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CD" w:rsidRPr="00C642CA" w:rsidRDefault="003A5FCD" w:rsidP="004F0447">
      <w:pPr>
        <w:pStyle w:val="ac"/>
        <w:jc w:val="center"/>
      </w:pPr>
      <w:r w:rsidRPr="00C642CA">
        <w:t>ФЕДЕРАЛЬНОЕ АГЕНТСТВО ПО ОБРАЗОВАНИЮ</w:t>
      </w:r>
    </w:p>
    <w:p w:rsidR="003A5FCD" w:rsidRPr="00C642CA" w:rsidRDefault="003A5FCD" w:rsidP="004F0447">
      <w:pPr>
        <w:pStyle w:val="ac"/>
        <w:jc w:val="center"/>
      </w:pPr>
      <w:r w:rsidRPr="00C642CA">
        <w:t>Государственное образовательное учреждение высшего</w:t>
      </w:r>
      <w:r w:rsidR="004F0447" w:rsidRPr="00C642CA">
        <w:t xml:space="preserve"> </w:t>
      </w:r>
      <w:r w:rsidRPr="00C642CA">
        <w:t>профессионального образования</w:t>
      </w:r>
    </w:p>
    <w:p w:rsidR="003A5FCD" w:rsidRPr="00C642CA" w:rsidRDefault="003A5FCD" w:rsidP="004F0447">
      <w:pPr>
        <w:pStyle w:val="ac"/>
        <w:jc w:val="center"/>
      </w:pPr>
      <w:r w:rsidRPr="00C642CA">
        <w:t>“ЧЕЛЯБИНСКИЙ ГОСУДАРСТВЕННЫЙ УНИВЕРСИТЕТ”</w:t>
      </w:r>
    </w:p>
    <w:p w:rsidR="003A5FCD" w:rsidRPr="00C642CA" w:rsidRDefault="003A5FCD" w:rsidP="004F0447">
      <w:pPr>
        <w:pStyle w:val="ac"/>
        <w:jc w:val="center"/>
      </w:pPr>
      <w:r w:rsidRPr="00C642CA">
        <w:t>Факультет журналистики</w:t>
      </w:r>
    </w:p>
    <w:p w:rsidR="004F0447" w:rsidRPr="00C642CA" w:rsidRDefault="003A5FCD" w:rsidP="004F0447">
      <w:pPr>
        <w:pStyle w:val="ac"/>
        <w:jc w:val="center"/>
      </w:pPr>
      <w:r w:rsidRPr="00C642CA">
        <w:t>Кафедра журналистики</w:t>
      </w: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r w:rsidRPr="00C642CA">
        <w:t>Дипломная работа</w:t>
      </w:r>
    </w:p>
    <w:p w:rsidR="003A5FCD" w:rsidRPr="00C642CA" w:rsidRDefault="003A5FCD" w:rsidP="004F0447">
      <w:pPr>
        <w:pStyle w:val="ac"/>
        <w:jc w:val="center"/>
      </w:pPr>
      <w:r w:rsidRPr="00C642CA">
        <w:t>Применение художественных элементов в информационной тележурналистике, на примере сюжетов программ «Вести – Южный Урал» и «Вести – Южный Урал, События недели»</w:t>
      </w:r>
    </w:p>
    <w:p w:rsidR="003A5FCD" w:rsidRPr="00C642CA" w:rsidRDefault="003A5FCD" w:rsidP="004F0447">
      <w:pPr>
        <w:pStyle w:val="ac"/>
        <w:jc w:val="center"/>
      </w:pPr>
    </w:p>
    <w:p w:rsidR="004F0447" w:rsidRPr="00C642CA" w:rsidRDefault="004F0447" w:rsidP="004F0447">
      <w:pPr>
        <w:pStyle w:val="ac"/>
        <w:jc w:val="center"/>
      </w:pPr>
    </w:p>
    <w:p w:rsidR="004F0447" w:rsidRPr="00C642CA" w:rsidRDefault="003A5FCD" w:rsidP="004F0447">
      <w:pPr>
        <w:pStyle w:val="ac"/>
      </w:pPr>
      <w:r w:rsidRPr="00C642CA">
        <w:t>Выполнил:</w:t>
      </w:r>
    </w:p>
    <w:p w:rsidR="004F0447" w:rsidRPr="00C642CA" w:rsidRDefault="003A5FCD" w:rsidP="004F0447">
      <w:pPr>
        <w:pStyle w:val="ac"/>
      </w:pPr>
      <w:r w:rsidRPr="00C642CA">
        <w:t>студент группы ФЖ - 501</w:t>
      </w:r>
    </w:p>
    <w:p w:rsidR="003A5FCD" w:rsidRPr="00C642CA" w:rsidRDefault="003A5FCD" w:rsidP="004F0447">
      <w:pPr>
        <w:pStyle w:val="ac"/>
      </w:pPr>
      <w:r w:rsidRPr="00C642CA">
        <w:t>Битков Л.А.</w:t>
      </w:r>
    </w:p>
    <w:p w:rsidR="004F0447" w:rsidRPr="00C642CA" w:rsidRDefault="003A5FCD" w:rsidP="004F0447">
      <w:pPr>
        <w:pStyle w:val="ac"/>
      </w:pPr>
      <w:r w:rsidRPr="00C642CA">
        <w:t>Научный руководитель:</w:t>
      </w:r>
    </w:p>
    <w:p w:rsidR="003A5FCD" w:rsidRPr="00C642CA" w:rsidRDefault="003A5FCD" w:rsidP="004F0447">
      <w:pPr>
        <w:pStyle w:val="ac"/>
      </w:pPr>
      <w:r w:rsidRPr="00C642CA">
        <w:t>заведующая Лабораторией</w:t>
      </w:r>
    </w:p>
    <w:p w:rsidR="004F0447" w:rsidRPr="00C642CA" w:rsidRDefault="003A5FCD" w:rsidP="004F0447">
      <w:pPr>
        <w:pStyle w:val="ac"/>
      </w:pPr>
      <w:r w:rsidRPr="00C642CA">
        <w:t>телевидения ЧелГУ Футерман Е.Б.</w:t>
      </w: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4F0447" w:rsidRPr="00C642CA" w:rsidRDefault="004F0447" w:rsidP="004F0447">
      <w:pPr>
        <w:pStyle w:val="ac"/>
        <w:jc w:val="center"/>
      </w:pPr>
    </w:p>
    <w:p w:rsidR="003A5FCD" w:rsidRPr="00C642CA" w:rsidRDefault="003A5FCD" w:rsidP="004F0447">
      <w:pPr>
        <w:pStyle w:val="ac"/>
        <w:jc w:val="center"/>
      </w:pPr>
      <w:r w:rsidRPr="00C642CA">
        <w:t>Челябинск 2009</w:t>
      </w:r>
    </w:p>
    <w:p w:rsidR="006302C8" w:rsidRPr="00C642CA" w:rsidRDefault="003A5FCD" w:rsidP="004F0447">
      <w:pPr>
        <w:pStyle w:val="ac"/>
      </w:pPr>
      <w:r w:rsidRPr="00C642CA">
        <w:br w:type="page"/>
      </w:r>
      <w:r w:rsidR="006302C8" w:rsidRPr="00C642CA">
        <w:t>Оглавление</w:t>
      </w:r>
    </w:p>
    <w:p w:rsidR="004F0447" w:rsidRPr="00C642CA" w:rsidRDefault="004F0447" w:rsidP="004F0447">
      <w:pPr>
        <w:pStyle w:val="ac"/>
      </w:pPr>
    </w:p>
    <w:p w:rsidR="006302C8" w:rsidRPr="00C642CA" w:rsidRDefault="003A5FCD" w:rsidP="004F0447">
      <w:pPr>
        <w:pStyle w:val="ac"/>
        <w:ind w:firstLine="0"/>
        <w:jc w:val="left"/>
      </w:pPr>
      <w:r w:rsidRPr="00C642CA">
        <w:t>В</w:t>
      </w:r>
      <w:r w:rsidR="006302C8" w:rsidRPr="00C642CA">
        <w:t>ведение</w:t>
      </w:r>
    </w:p>
    <w:p w:rsidR="006302C8" w:rsidRPr="00C642CA" w:rsidRDefault="006302C8" w:rsidP="004F0447">
      <w:pPr>
        <w:pStyle w:val="ac"/>
        <w:ind w:firstLine="0"/>
        <w:jc w:val="left"/>
      </w:pPr>
      <w:r w:rsidRPr="00C642CA">
        <w:t>Глава 1</w:t>
      </w:r>
    </w:p>
    <w:p w:rsidR="006302C8" w:rsidRPr="00C642CA" w:rsidRDefault="006302C8" w:rsidP="004F0447">
      <w:pPr>
        <w:pStyle w:val="ac"/>
        <w:ind w:firstLine="0"/>
        <w:jc w:val="left"/>
      </w:pPr>
      <w:r w:rsidRPr="00C642CA">
        <w:t>1.1 Кино+ТВ</w:t>
      </w:r>
    </w:p>
    <w:p w:rsidR="006302C8" w:rsidRPr="00C642CA" w:rsidRDefault="006302C8" w:rsidP="004F0447">
      <w:pPr>
        <w:pStyle w:val="ac"/>
        <w:ind w:firstLine="0"/>
        <w:jc w:val="left"/>
      </w:pPr>
      <w:r w:rsidRPr="00C642CA">
        <w:t>1.2 Функции телевизионной журналистики</w:t>
      </w:r>
    </w:p>
    <w:p w:rsidR="006302C8" w:rsidRPr="00C642CA" w:rsidRDefault="006302C8" w:rsidP="004F0447">
      <w:pPr>
        <w:pStyle w:val="ac"/>
        <w:ind w:firstLine="0"/>
        <w:jc w:val="left"/>
      </w:pPr>
      <w:r w:rsidRPr="00C642CA">
        <w:t>1.3 Жанры информационной телепублицистики</w:t>
      </w:r>
    </w:p>
    <w:p w:rsidR="006302C8" w:rsidRPr="00C642CA" w:rsidRDefault="006302C8" w:rsidP="004F0447">
      <w:pPr>
        <w:pStyle w:val="ac"/>
        <w:ind w:firstLine="0"/>
        <w:jc w:val="left"/>
      </w:pPr>
      <w:r w:rsidRPr="00C642CA">
        <w:t>1.4 Инфотеймент</w:t>
      </w:r>
    </w:p>
    <w:p w:rsidR="006302C8" w:rsidRPr="00C642CA" w:rsidRDefault="006302C8" w:rsidP="004F0447">
      <w:pPr>
        <w:pStyle w:val="ac"/>
        <w:ind w:firstLine="0"/>
        <w:jc w:val="left"/>
      </w:pPr>
      <w:r w:rsidRPr="00C642CA">
        <w:t>1.5 Язык экрана</w:t>
      </w:r>
    </w:p>
    <w:p w:rsidR="006302C8" w:rsidRPr="00C642CA" w:rsidRDefault="006302C8" w:rsidP="004F0447">
      <w:pPr>
        <w:pStyle w:val="ac"/>
        <w:ind w:firstLine="0"/>
        <w:jc w:val="left"/>
      </w:pPr>
      <w:r w:rsidRPr="00C642CA">
        <w:t>1.6 Особенности зрительского восприятия звука</w:t>
      </w:r>
    </w:p>
    <w:p w:rsidR="006302C8" w:rsidRPr="00C642CA" w:rsidRDefault="006302C8" w:rsidP="004F0447">
      <w:pPr>
        <w:pStyle w:val="ac"/>
        <w:ind w:firstLine="0"/>
        <w:jc w:val="left"/>
      </w:pPr>
      <w:r w:rsidRPr="00C642CA">
        <w:t>1.7</w:t>
      </w:r>
      <w:r w:rsidR="004F0447" w:rsidRPr="00C642CA">
        <w:t xml:space="preserve"> </w:t>
      </w:r>
      <w:r w:rsidRPr="00C642CA">
        <w:t>Лингвистические особенности публицистических текстов</w:t>
      </w:r>
    </w:p>
    <w:p w:rsidR="006302C8" w:rsidRPr="00C642CA" w:rsidRDefault="006302C8" w:rsidP="004F0447">
      <w:pPr>
        <w:pStyle w:val="ac"/>
        <w:ind w:firstLine="0"/>
        <w:jc w:val="left"/>
      </w:pPr>
      <w:r w:rsidRPr="00C642CA">
        <w:t>1.7.1 Основные лингвистические черты публицистики</w:t>
      </w:r>
    </w:p>
    <w:p w:rsidR="006302C8" w:rsidRPr="00C642CA" w:rsidRDefault="006302C8" w:rsidP="004F0447">
      <w:pPr>
        <w:pStyle w:val="ac"/>
        <w:ind w:firstLine="0"/>
        <w:jc w:val="left"/>
      </w:pPr>
      <w:r w:rsidRPr="00C642CA">
        <w:t>1.7.2. Некоторые лексические особенности текста в аудиовизуальной информации</w:t>
      </w:r>
    </w:p>
    <w:p w:rsidR="006302C8" w:rsidRPr="00C642CA" w:rsidRDefault="006302C8" w:rsidP="004F0447">
      <w:pPr>
        <w:pStyle w:val="ac"/>
        <w:ind w:firstLine="0"/>
        <w:jc w:val="left"/>
      </w:pPr>
      <w:r w:rsidRPr="00C642CA">
        <w:t>Глава 2</w:t>
      </w:r>
    </w:p>
    <w:p w:rsidR="006302C8" w:rsidRPr="00C642CA" w:rsidRDefault="006302C8" w:rsidP="004F0447">
      <w:pPr>
        <w:pStyle w:val="ac"/>
        <w:ind w:firstLine="0"/>
        <w:jc w:val="left"/>
      </w:pPr>
      <w:r w:rsidRPr="00C642CA">
        <w:t>2.1 Итория ГТРК «Южный урал», программ «Вести – Южный Урал», «Вести – Южный Урал, События недели»</w:t>
      </w:r>
    </w:p>
    <w:p w:rsidR="006302C8" w:rsidRPr="00C642CA" w:rsidRDefault="004F0447" w:rsidP="004F0447">
      <w:pPr>
        <w:pStyle w:val="ac"/>
        <w:ind w:firstLine="0"/>
        <w:jc w:val="left"/>
      </w:pPr>
      <w:r w:rsidRPr="00C642CA">
        <w:t xml:space="preserve">2.2 </w:t>
      </w:r>
      <w:r w:rsidR="006302C8" w:rsidRPr="00C642CA">
        <w:t>Рабо</w:t>
      </w:r>
      <w:r w:rsidRPr="00C642CA">
        <w:t>та с видеоэлементами и монтажом</w:t>
      </w:r>
    </w:p>
    <w:p w:rsidR="006302C8" w:rsidRPr="00C642CA" w:rsidRDefault="006302C8" w:rsidP="004F0447">
      <w:pPr>
        <w:pStyle w:val="ac"/>
        <w:ind w:firstLine="0"/>
        <w:jc w:val="left"/>
      </w:pPr>
      <w:r w:rsidRPr="00C642CA">
        <w:t>2.3 Композиционные приемы</w:t>
      </w:r>
    </w:p>
    <w:p w:rsidR="006302C8" w:rsidRPr="00C642CA" w:rsidRDefault="006302C8" w:rsidP="004F0447">
      <w:pPr>
        <w:pStyle w:val="ac"/>
        <w:ind w:firstLine="0"/>
        <w:jc w:val="left"/>
      </w:pPr>
      <w:r w:rsidRPr="00C642CA">
        <w:t>2.4</w:t>
      </w:r>
      <w:r w:rsidR="004F0447" w:rsidRPr="00C642CA">
        <w:t xml:space="preserve"> </w:t>
      </w:r>
      <w:r w:rsidRPr="00C642CA">
        <w:t>Звуковые элементы, аудиальное сопровождение</w:t>
      </w:r>
    </w:p>
    <w:p w:rsidR="003D2FED" w:rsidRPr="00C642CA" w:rsidRDefault="003D2FED" w:rsidP="004F0447">
      <w:pPr>
        <w:pStyle w:val="ac"/>
        <w:ind w:firstLine="0"/>
        <w:jc w:val="left"/>
      </w:pPr>
      <w:r w:rsidRPr="00C642CA">
        <w:t>Заключение</w:t>
      </w:r>
    </w:p>
    <w:p w:rsidR="003D2FED" w:rsidRPr="00C642CA" w:rsidRDefault="003D2FED" w:rsidP="004F0447">
      <w:pPr>
        <w:pStyle w:val="ac"/>
        <w:ind w:firstLine="0"/>
        <w:jc w:val="left"/>
      </w:pPr>
      <w:r w:rsidRPr="00C642CA">
        <w:t>Список литературы</w:t>
      </w:r>
    </w:p>
    <w:p w:rsidR="004F0447" w:rsidRPr="00C642CA" w:rsidRDefault="003D2FED" w:rsidP="004F0447">
      <w:pPr>
        <w:pStyle w:val="ac"/>
        <w:ind w:firstLine="0"/>
        <w:jc w:val="left"/>
      </w:pPr>
      <w:r w:rsidRPr="00C642CA">
        <w:t>Приложения</w:t>
      </w:r>
    </w:p>
    <w:p w:rsidR="006302C8" w:rsidRPr="00C642CA" w:rsidRDefault="006302C8" w:rsidP="004F0447">
      <w:pPr>
        <w:pStyle w:val="ac"/>
      </w:pPr>
    </w:p>
    <w:p w:rsidR="004D0526" w:rsidRPr="00C642CA" w:rsidRDefault="006302C8" w:rsidP="004F0447">
      <w:pPr>
        <w:pStyle w:val="ac"/>
      </w:pPr>
      <w:r w:rsidRPr="00C642CA">
        <w:br w:type="page"/>
      </w:r>
      <w:r w:rsidR="004D0526" w:rsidRPr="00C642CA">
        <w:t>Введение</w:t>
      </w:r>
    </w:p>
    <w:p w:rsidR="004F0447" w:rsidRPr="00C642CA" w:rsidRDefault="004F0447" w:rsidP="004F0447">
      <w:pPr>
        <w:pStyle w:val="ac"/>
      </w:pPr>
    </w:p>
    <w:p w:rsidR="004F0447" w:rsidRPr="00C642CA" w:rsidRDefault="004D0526" w:rsidP="004F0447">
      <w:pPr>
        <w:pStyle w:val="ac"/>
      </w:pPr>
      <w:r w:rsidRPr="00C642CA">
        <w:t xml:space="preserve">В </w:t>
      </w:r>
      <w:r w:rsidR="00C366D4" w:rsidRPr="00C642CA">
        <w:t xml:space="preserve">этом исследовании </w:t>
      </w:r>
      <w:r w:rsidRPr="00C642CA">
        <w:t xml:space="preserve">мы не случайно обратились к теме художественных элементов в информационной журналистике. </w:t>
      </w:r>
      <w:r w:rsidR="00C366D4" w:rsidRPr="00C642CA">
        <w:t>Основной причиной стало то, что в</w:t>
      </w:r>
      <w:r w:rsidRPr="00C642CA">
        <w:t xml:space="preserve">о многих региональных и даже федеральных выпусках новостей производство информационных сюжетов становится поточным и больше напоминает конвеер Генри Форда, чем творческую деятельность. Сотни «говорящих голов», километры канализационных труб и так называемые на профессиональном диалекте «заседалова» - вот, чем, по большому счету, сейчас ограничиваются видеоряд и тематика региональных новостей. Журналисты, операторы, режиссеры и редакторы зачастую игнорируют язык телеэкрана. Из-за стремления к сенсационности и постоянной гонки конкурентов они просто забывают о художественной природе телевидения и что выросло оно в первую очередь из искусства кино. </w:t>
      </w:r>
      <w:r w:rsidR="00C366D4" w:rsidRPr="00C642CA">
        <w:t>В итоге развлекательные программы и телеканалы оказываются на верхних строчках рейтингов, и это не голословное заявление.</w:t>
      </w:r>
    </w:p>
    <w:p w:rsidR="004F0447" w:rsidRPr="00C642CA" w:rsidRDefault="00C366D4" w:rsidP="004F0447">
      <w:pPr>
        <w:pStyle w:val="ac"/>
      </w:pPr>
      <w:r w:rsidRPr="00C642CA">
        <w:t>Перед тем, как приступить к работе мы провели небольшое социологическое исследование, посвященное рейтингам телеканалов. Опрос проводился в сети Интернет, посредством социальной сети «vkontakte.ru». В специально созданной группе посетителям предлагалось ответить</w:t>
      </w:r>
      <w:r w:rsidR="004F0447" w:rsidRPr="00C642CA">
        <w:t xml:space="preserve"> </w:t>
      </w:r>
      <w:r w:rsidRPr="00C642CA">
        <w:t>на 2 вопроса: «какой телеканал вы смотрите чаще, чем остальные?» и «что сейчас включено на вашем телевизоре?» (приложение №1). Фокус-группа: молодые люди обоих полов в возрасте от 18 до 25 лет, преимущественно выпускники или учащиеся высших учебных заведений. Как выяснилось, в этой аудитории самыми популярными оказались каналы ТНТ, СТС</w:t>
      </w:r>
      <w:r w:rsidR="00697F81" w:rsidRPr="00C642CA">
        <w:t xml:space="preserve"> (немного уступил НТВ), а MTV по популярности сравнился с «Первым» и «Россией»</w:t>
      </w:r>
      <w:r w:rsidRPr="00C642CA">
        <w:t xml:space="preserve">; </w:t>
      </w:r>
      <w:r w:rsidR="00697F81" w:rsidRPr="00C642CA">
        <w:t xml:space="preserve">фактически, в рейтинге первые места заняли </w:t>
      </w:r>
      <w:r w:rsidRPr="00C642CA">
        <w:t>каналы, которые полностью отказались от информационного вещания. Еще раз подчеркнем, что большинство респондентов имеют высшее образование. По словам респондентов «серьезные» каналы слишком скучны. Т.е. здесь действует так называемое «правило кнопки»: если человека «не цепляет – он сразу же переключает».</w:t>
      </w:r>
    </w:p>
    <w:p w:rsidR="004F0447" w:rsidRPr="00C642CA" w:rsidRDefault="004D0526" w:rsidP="004F0447">
      <w:pPr>
        <w:pStyle w:val="ac"/>
      </w:pPr>
      <w:r w:rsidRPr="00C642CA">
        <w:t>В то же время</w:t>
      </w:r>
      <w:r w:rsidR="00C366D4" w:rsidRPr="00C642CA">
        <w:t>,</w:t>
      </w:r>
      <w:r w:rsidRPr="00C642CA">
        <w:t xml:space="preserve"> нельзя забывать, что информационный телевизионный сюжет – не новогодняя елка и бесконечно украшать текст, видеоряд и аудиальное сопровождение художественными </w:t>
      </w:r>
      <w:r w:rsidR="00C366D4" w:rsidRPr="00C642CA">
        <w:t xml:space="preserve">элементами, </w:t>
      </w:r>
      <w:r w:rsidRPr="00C642CA">
        <w:t xml:space="preserve">образами, «фишками» и т.д. </w:t>
      </w:r>
      <w:r w:rsidR="00C366D4" w:rsidRPr="00C642CA">
        <w:t xml:space="preserve">просто </w:t>
      </w:r>
      <w:r w:rsidRPr="00C642CA">
        <w:t xml:space="preserve">неприемлемо. </w:t>
      </w:r>
      <w:r w:rsidR="00C366D4" w:rsidRPr="00C642CA">
        <w:t xml:space="preserve">Даже студенту первокурснику понятно, что </w:t>
      </w:r>
      <w:r w:rsidRPr="00C642CA">
        <w:t xml:space="preserve">художественное </w:t>
      </w:r>
      <w:r w:rsidR="00C366D4" w:rsidRPr="00C642CA">
        <w:t xml:space="preserve">решение информационного </w:t>
      </w:r>
      <w:r w:rsidRPr="00C642CA">
        <w:t xml:space="preserve">сюжета </w:t>
      </w:r>
      <w:r w:rsidR="00C366D4" w:rsidRPr="00C642CA">
        <w:t xml:space="preserve">должно соответствовать </w:t>
      </w:r>
      <w:r w:rsidRPr="00C642CA">
        <w:t>жанру.</w:t>
      </w:r>
      <w:r w:rsidR="00C366D4" w:rsidRPr="00C642CA">
        <w:t xml:space="preserve"> В сильном увлечении художественной составляющей есть и еще одна опасность. Иногда форма становится целью. Это, конечно, спорный вопрос, но по мнению авторов этого исследования первичен всё же контент, а не форма.</w:t>
      </w:r>
    </w:p>
    <w:p w:rsidR="004F0447" w:rsidRPr="00C642CA" w:rsidRDefault="004D0526" w:rsidP="004F0447">
      <w:pPr>
        <w:pStyle w:val="ac"/>
      </w:pPr>
      <w:r w:rsidRPr="00C642CA">
        <w:t>Из этого вытекает цель нашей работы: выяснить, насколько приемлемо использование художественных элементов в информационной журналистике в современных условиях.</w:t>
      </w:r>
    </w:p>
    <w:p w:rsidR="004F0447" w:rsidRPr="00C642CA" w:rsidRDefault="004D0526" w:rsidP="004F0447">
      <w:pPr>
        <w:pStyle w:val="ac"/>
      </w:pPr>
      <w:r w:rsidRPr="00C642CA">
        <w:t xml:space="preserve">Для </w:t>
      </w:r>
      <w:r w:rsidR="00C366D4" w:rsidRPr="00C642CA">
        <w:t xml:space="preserve">достижения поставленной цели нам необходимо было решить </w:t>
      </w:r>
      <w:r w:rsidRPr="00C642CA">
        <w:t>следующие задачи:</w:t>
      </w:r>
    </w:p>
    <w:p w:rsidR="004D0526" w:rsidRPr="00C642CA" w:rsidRDefault="00C366D4" w:rsidP="004F0447">
      <w:pPr>
        <w:pStyle w:val="ac"/>
      </w:pPr>
      <w:r w:rsidRPr="00C642CA">
        <w:t>- д</w:t>
      </w:r>
      <w:r w:rsidR="00AB3F34" w:rsidRPr="00C642CA">
        <w:t xml:space="preserve">ать историческую справку, </w:t>
      </w:r>
      <w:r w:rsidR="004D0526" w:rsidRPr="00C642CA">
        <w:t>определить связ</w:t>
      </w:r>
      <w:r w:rsidR="00AB3F34" w:rsidRPr="00C642CA">
        <w:t>ь телевидения и кино. Найти различия.</w:t>
      </w:r>
    </w:p>
    <w:p w:rsidR="004D0526" w:rsidRPr="00C642CA" w:rsidRDefault="004D0526" w:rsidP="004F0447">
      <w:pPr>
        <w:pStyle w:val="ac"/>
      </w:pPr>
      <w:r w:rsidRPr="00C642CA">
        <w:t>-</w:t>
      </w:r>
      <w:r w:rsidR="004F0447" w:rsidRPr="00C642CA">
        <w:t xml:space="preserve"> </w:t>
      </w:r>
      <w:r w:rsidRPr="00C642CA">
        <w:t xml:space="preserve">определить функции </w:t>
      </w:r>
      <w:r w:rsidR="00AB3F34" w:rsidRPr="00C642CA">
        <w:t xml:space="preserve">телевизионной </w:t>
      </w:r>
      <w:r w:rsidRPr="00C642CA">
        <w:t>журналистики.</w:t>
      </w:r>
    </w:p>
    <w:p w:rsidR="004F0447" w:rsidRPr="00C642CA" w:rsidRDefault="004D0526" w:rsidP="004F0447">
      <w:pPr>
        <w:pStyle w:val="ac"/>
      </w:pPr>
      <w:r w:rsidRPr="00C642CA">
        <w:t>-</w:t>
      </w:r>
      <w:r w:rsidR="004F0447" w:rsidRPr="00C642CA">
        <w:t xml:space="preserve"> </w:t>
      </w:r>
      <w:r w:rsidRPr="00C642CA">
        <w:t xml:space="preserve">определить жанры </w:t>
      </w:r>
      <w:r w:rsidR="00AB3F34" w:rsidRPr="00C642CA">
        <w:t xml:space="preserve">телевизионной </w:t>
      </w:r>
      <w:r w:rsidRPr="00C642CA">
        <w:t>информационной журналистики.</w:t>
      </w:r>
    </w:p>
    <w:p w:rsidR="004D0526" w:rsidRPr="00C642CA" w:rsidRDefault="004D0526" w:rsidP="004F0447">
      <w:pPr>
        <w:pStyle w:val="ac"/>
      </w:pPr>
      <w:r w:rsidRPr="00C642CA">
        <w:t>-</w:t>
      </w:r>
      <w:r w:rsidR="004F0447" w:rsidRPr="00C642CA">
        <w:t xml:space="preserve"> </w:t>
      </w:r>
      <w:r w:rsidR="00AB3F34" w:rsidRPr="00C642CA">
        <w:t>определить т</w:t>
      </w:r>
      <w:r w:rsidRPr="00C642CA">
        <w:t>енденции западного и отечественного информационного телев</w:t>
      </w:r>
      <w:r w:rsidR="00AB3F34" w:rsidRPr="00C642CA">
        <w:t>ещания, д</w:t>
      </w:r>
      <w:r w:rsidRPr="00C642CA">
        <w:t xml:space="preserve">ать определение понятию </w:t>
      </w:r>
      <w:r w:rsidR="00980A83" w:rsidRPr="00C642CA">
        <w:t>инфотеймент.</w:t>
      </w:r>
    </w:p>
    <w:p w:rsidR="004F0447" w:rsidRPr="00C642CA" w:rsidRDefault="004D0526" w:rsidP="004F0447">
      <w:pPr>
        <w:pStyle w:val="ac"/>
      </w:pPr>
      <w:r w:rsidRPr="00C642CA">
        <w:t xml:space="preserve">- </w:t>
      </w:r>
      <w:r w:rsidR="00AB3F34" w:rsidRPr="00C642CA">
        <w:t>дать определение понятию «я</w:t>
      </w:r>
      <w:r w:rsidRPr="00C642CA">
        <w:t>зык экрана</w:t>
      </w:r>
      <w:r w:rsidR="00AB3F34" w:rsidRPr="00C642CA">
        <w:t>»</w:t>
      </w:r>
      <w:r w:rsidRPr="00C642CA">
        <w:t>, видеоряд в сюжете, монтаж</w:t>
      </w:r>
    </w:p>
    <w:p w:rsidR="004F0447" w:rsidRPr="00C642CA" w:rsidRDefault="004D0526" w:rsidP="004F0447">
      <w:pPr>
        <w:pStyle w:val="ac"/>
      </w:pPr>
      <w:r w:rsidRPr="00C642CA">
        <w:t xml:space="preserve">- </w:t>
      </w:r>
      <w:r w:rsidR="00AB3F34" w:rsidRPr="00C642CA">
        <w:t>значение а</w:t>
      </w:r>
      <w:r w:rsidRPr="00C642CA">
        <w:t>удиальн</w:t>
      </w:r>
      <w:r w:rsidR="00AB3F34" w:rsidRPr="00C642CA">
        <w:t>ого</w:t>
      </w:r>
      <w:r w:rsidRPr="00C642CA">
        <w:t xml:space="preserve"> ряд</w:t>
      </w:r>
      <w:r w:rsidR="00AB3F34" w:rsidRPr="00C642CA">
        <w:t>а в информационном теле</w:t>
      </w:r>
      <w:r w:rsidRPr="00C642CA">
        <w:t>сюжет</w:t>
      </w:r>
      <w:r w:rsidR="00AB3F34" w:rsidRPr="00C642CA">
        <w:t>е</w:t>
      </w:r>
    </w:p>
    <w:p w:rsidR="004D0526" w:rsidRPr="00C642CA" w:rsidRDefault="004D0526" w:rsidP="004F0447">
      <w:pPr>
        <w:pStyle w:val="ac"/>
      </w:pPr>
      <w:r w:rsidRPr="00C642CA">
        <w:t xml:space="preserve">- </w:t>
      </w:r>
      <w:r w:rsidR="00AB3F34" w:rsidRPr="00C642CA">
        <w:t xml:space="preserve">значение журналистского </w:t>
      </w:r>
      <w:r w:rsidRPr="00C642CA">
        <w:t>текст</w:t>
      </w:r>
      <w:r w:rsidR="00AB3F34" w:rsidRPr="00C642CA">
        <w:t>а в информационном телесюжете, лингвистические особенности публицистических текстов.</w:t>
      </w:r>
    </w:p>
    <w:p w:rsidR="004D0526" w:rsidRPr="00C642CA" w:rsidRDefault="004D0526" w:rsidP="004F0447">
      <w:pPr>
        <w:pStyle w:val="ac"/>
      </w:pPr>
      <w:r w:rsidRPr="00C642CA">
        <w:t>- историческая справка по ГТРК «Южный Урал»</w:t>
      </w:r>
    </w:p>
    <w:p w:rsidR="004D0526" w:rsidRPr="00C642CA" w:rsidRDefault="004D0526" w:rsidP="004F0447">
      <w:pPr>
        <w:pStyle w:val="ac"/>
      </w:pPr>
      <w:r w:rsidRPr="00C642CA">
        <w:t>- использование элементов в программе «</w:t>
      </w:r>
      <w:r w:rsidR="00EE0E29">
        <w:t>В</w:t>
      </w:r>
      <w:r w:rsidRPr="00C642CA">
        <w:t xml:space="preserve">ести – </w:t>
      </w:r>
      <w:r w:rsidR="00274ADA">
        <w:t>Ю</w:t>
      </w:r>
      <w:r w:rsidRPr="00C642CA">
        <w:t xml:space="preserve">жный </w:t>
      </w:r>
      <w:r w:rsidR="00EE0E29">
        <w:t>У</w:t>
      </w:r>
      <w:r w:rsidRPr="00C642CA">
        <w:t>рал»</w:t>
      </w:r>
    </w:p>
    <w:p w:rsidR="006302C8" w:rsidRPr="00C642CA" w:rsidRDefault="006302C8" w:rsidP="004F0447">
      <w:pPr>
        <w:pStyle w:val="ac"/>
      </w:pPr>
      <w:r w:rsidRPr="00C642CA">
        <w:t>Объект исследования: контент современного информационного телевизионного вещания.</w:t>
      </w:r>
    </w:p>
    <w:p w:rsidR="004F0447" w:rsidRPr="00C642CA" w:rsidRDefault="00C366D4" w:rsidP="004F0447">
      <w:pPr>
        <w:pStyle w:val="ac"/>
      </w:pPr>
      <w:r w:rsidRPr="00C642CA">
        <w:t>Предмет исследования:</w:t>
      </w:r>
      <w:r w:rsidR="006302C8" w:rsidRPr="00C642CA">
        <w:t xml:space="preserve"> авторские информационные сюжеты, вышедшие в эфир программ «Вести – Южный Урал» и «Вести – Южный Урал, События недели».</w:t>
      </w:r>
    </w:p>
    <w:p w:rsidR="004F0447" w:rsidRPr="00C642CA" w:rsidRDefault="004D0526" w:rsidP="004F0447">
      <w:pPr>
        <w:pStyle w:val="ac"/>
      </w:pPr>
      <w:r w:rsidRPr="00C642CA">
        <w:t>В ходе работы мы столкнулись с</w:t>
      </w:r>
      <w:r w:rsidR="00C366D4" w:rsidRPr="00C642CA">
        <w:t xml:space="preserve"> довольно серьезной проблемой, на выбранную нами тему написано достаточно много научных исследований, причем довольно авторитетными авторами. Но при ближайшем ознакомлении оказалось, что информация по теме разрознена и неоднородна. Таким образом</w:t>
      </w:r>
      <w:r w:rsidR="006302C8" w:rsidRPr="00C642CA">
        <w:t>,</w:t>
      </w:r>
      <w:r w:rsidR="00C366D4" w:rsidRPr="00C642CA">
        <w:t xml:space="preserve"> появилась еще одна задача: систематизировать знания о предмете исследования.</w:t>
      </w:r>
    </w:p>
    <w:p w:rsidR="004F0447" w:rsidRPr="00C642CA" w:rsidRDefault="00C366D4" w:rsidP="004F0447">
      <w:pPr>
        <w:pStyle w:val="ac"/>
      </w:pPr>
      <w:r w:rsidRPr="00C642CA">
        <w:t xml:space="preserve">В своей работе мы опирались на </w:t>
      </w:r>
      <w:r w:rsidR="003A5FCD" w:rsidRPr="00C642CA">
        <w:t>работы</w:t>
      </w:r>
      <w:r w:rsidRPr="00C642CA">
        <w:t xml:space="preserve">, </w:t>
      </w:r>
      <w:r w:rsidR="003A5FCD" w:rsidRPr="00C642CA">
        <w:t xml:space="preserve">таких авторитетных авторов и исследователей в области кино и телевидения, </w:t>
      </w:r>
      <w:r w:rsidRPr="00C642CA">
        <w:t>как Эйзенштейн</w:t>
      </w:r>
      <w:r w:rsidR="003A5FCD" w:rsidRPr="00C642CA">
        <w:t>, Кулешов, Кузнецов</w:t>
      </w:r>
      <w:r w:rsidRPr="00C642CA">
        <w:t xml:space="preserve">, </w:t>
      </w:r>
      <w:r w:rsidR="003A5FCD" w:rsidRPr="00C642CA">
        <w:t>Корконосенко</w:t>
      </w:r>
      <w:r w:rsidRPr="00C642CA">
        <w:t xml:space="preserve">, </w:t>
      </w:r>
      <w:r w:rsidR="003A5FCD" w:rsidRPr="00C642CA">
        <w:t>Цвиг и других.</w:t>
      </w:r>
    </w:p>
    <w:p w:rsidR="004F0447" w:rsidRPr="00C642CA" w:rsidRDefault="00C366D4" w:rsidP="004F0447">
      <w:pPr>
        <w:pStyle w:val="ac"/>
      </w:pPr>
      <w:r w:rsidRPr="00C642CA">
        <w:t>Ознакомиться с нашими исследованиями будет полезно как теоретикам, так и практикующим журналистам.</w:t>
      </w:r>
    </w:p>
    <w:p w:rsidR="004F0447" w:rsidRPr="00C642CA" w:rsidRDefault="004F0447" w:rsidP="004F0447">
      <w:pPr>
        <w:pStyle w:val="ac"/>
      </w:pPr>
    </w:p>
    <w:p w:rsidR="004D0526" w:rsidRPr="00C642CA" w:rsidRDefault="00C366D4" w:rsidP="004F0447">
      <w:pPr>
        <w:pStyle w:val="ac"/>
      </w:pPr>
      <w:r w:rsidRPr="00C642CA">
        <w:br w:type="page"/>
      </w:r>
      <w:r w:rsidR="004D0526" w:rsidRPr="00C642CA">
        <w:t>Глава 1</w:t>
      </w:r>
    </w:p>
    <w:p w:rsidR="00301A42" w:rsidRPr="00C642CA" w:rsidRDefault="00301A42" w:rsidP="004F0447">
      <w:pPr>
        <w:pStyle w:val="ac"/>
      </w:pPr>
    </w:p>
    <w:p w:rsidR="004D0526" w:rsidRPr="00C642CA" w:rsidRDefault="004D0526" w:rsidP="004F0447">
      <w:pPr>
        <w:pStyle w:val="ac"/>
      </w:pPr>
      <w:r w:rsidRPr="00C642CA">
        <w:t>1.1 Кино+ТВ</w:t>
      </w:r>
    </w:p>
    <w:p w:rsidR="00301A42" w:rsidRPr="00C642CA" w:rsidRDefault="00301A42" w:rsidP="004F0447">
      <w:pPr>
        <w:pStyle w:val="ac"/>
      </w:pPr>
    </w:p>
    <w:p w:rsidR="007332F4" w:rsidRPr="00C642CA" w:rsidRDefault="00BB4CBD" w:rsidP="004F0447">
      <w:pPr>
        <w:pStyle w:val="ac"/>
      </w:pPr>
      <w:r w:rsidRPr="00C642CA">
        <w:t>Кинематограф – прямой предшественник телевидения. Он начинался с того, что снимал «саму жизнь»: происходящее на улице, на дороге, на вокзале – то, что сегодня мы назвали бы документальным фильмом.</w:t>
      </w:r>
      <w:r w:rsidR="004F0447" w:rsidRPr="00C642CA">
        <w:t xml:space="preserve"> </w:t>
      </w:r>
      <w:r w:rsidRPr="00C642CA">
        <w:t>Собственно говоря, в конце позапрошлого века кино было балаганным аттракционом, забавным техническим фокусом.</w:t>
      </w:r>
      <w:r w:rsidR="004F0447" w:rsidRPr="00C642CA">
        <w:t xml:space="preserve"> </w:t>
      </w:r>
      <w:r w:rsidRPr="00C642CA">
        <w:t>Постепенно фокус превратился в новый род искусства. Со временем обнаружилось, что экран обладает целым рядом замечательных свойств, качеств, и возможностей, которыми не обладают другие роды искусства. Великие мастера: Сергей Эйзенштейн, Лев Кулешов, Всеволод Пудовкин, Дзига Вертов, Александр Довженко и другие разработали систему средств изобразительно-выразительных средств, с помощью которых стало возможно создавать на экране произведения нового, самостоятельного рода искусства - кино. Кино «говорит» языком экрана – языком движущихся изображений, сочетающихся со словом, музыкой, шумами, т.е. языком звукозрительных образов.</w:t>
      </w:r>
    </w:p>
    <w:p w:rsidR="004F0447" w:rsidRPr="00C642CA" w:rsidRDefault="00BB4CBD" w:rsidP="004F0447">
      <w:pPr>
        <w:pStyle w:val="ac"/>
      </w:pPr>
      <w:r w:rsidRPr="00C642CA">
        <w:t>Совершенно очевидно, что кино – искусство синтетическое; в нем можно найти качества и литературы, и изобразительного искусства, и театра, и музыки.</w:t>
      </w:r>
    </w:p>
    <w:p w:rsidR="004F0447" w:rsidRPr="00C642CA" w:rsidRDefault="00BB4CBD" w:rsidP="004F0447">
      <w:pPr>
        <w:pStyle w:val="ac"/>
      </w:pPr>
      <w:r w:rsidRPr="00C642CA">
        <w:t>Язык экрана был создан и развит киноискусством. Телевидение заимствовало у кино, вместе с экраном, богатейший арсенал гибких емких, сильных выразительных средств.</w:t>
      </w:r>
    </w:p>
    <w:p w:rsidR="004F0447" w:rsidRPr="00C642CA" w:rsidRDefault="00BB4CBD" w:rsidP="004F0447">
      <w:pPr>
        <w:pStyle w:val="ac"/>
      </w:pPr>
      <w:r w:rsidRPr="00C642CA">
        <w:t xml:space="preserve">Основа языка кино и языка телевидения общая, ведь и здесь и там перед зрителем двухзмерный экран. Некоторые из выразительных средств кино при перенесении в телевидение претерпели весьма существенные изменения, другие были сохранены в неприкосновенности, а от третьих пришлось отказаться. Чем же обусловлен этот процесс, какие особенности телевидения </w:t>
      </w:r>
      <w:r w:rsidR="00C366D4" w:rsidRPr="00C642CA">
        <w:t>слделали его необходимым?</w:t>
      </w:r>
      <w:r w:rsidRPr="00C642CA">
        <w:t xml:space="preserve"> Ответить на этот вопрос – значит определить, в чем состоит специфика телевидения.</w:t>
      </w:r>
    </w:p>
    <w:p w:rsidR="004F0447" w:rsidRPr="00C642CA" w:rsidRDefault="00BB4CBD" w:rsidP="004F0447">
      <w:pPr>
        <w:pStyle w:val="ac"/>
      </w:pPr>
      <w:r w:rsidRPr="00C642CA">
        <w:t>Попытка исследовать специфику кинематографа не входит в нашу задачу</w:t>
      </w:r>
      <w:r w:rsidR="00C366D4" w:rsidRPr="00C642CA">
        <w:t>, и к</w:t>
      </w:r>
      <w:r w:rsidRPr="00C642CA">
        <w:t>инематографические средства выражения здесь рассматриваются лишь для того, чтобы сравнить их с выразителоьными средствами телевидения и установить их общность.</w:t>
      </w:r>
    </w:p>
    <w:p w:rsidR="004F0447" w:rsidRPr="00C642CA" w:rsidRDefault="00BB4CBD" w:rsidP="004F0447">
      <w:pPr>
        <w:pStyle w:val="ac"/>
      </w:pPr>
      <w:r w:rsidRPr="00C642CA">
        <w:t>Киноэкран фотографически точно воспроизводит движение, поэтому он может дать нам правдивое изображение того, что происходило перед объективом. Но изображеине на киноэкране – непрерывный поток кадров – предварительно смонтировано. Поэтому киноэкран способен обусловить и то, как мы видим.</w:t>
      </w:r>
    </w:p>
    <w:p w:rsidR="00BB4CBD" w:rsidRPr="00C642CA" w:rsidRDefault="00BB4CBD" w:rsidP="004F0447">
      <w:pPr>
        <w:pStyle w:val="ac"/>
      </w:pPr>
      <w:r w:rsidRPr="00C642CA">
        <w:t>Выдающийся художник и теоретик кино В. Пудовкин в свое время писал, что кино можно считать искусством лишь постольку, поскольку в нем применяется монтаж. Как всякое определение оно с</w:t>
      </w:r>
      <w:r w:rsidR="00C366D4" w:rsidRPr="00C642CA">
        <w:t>одержит в себе некоторое ограни</w:t>
      </w:r>
      <w:r w:rsidRPr="00C642CA">
        <w:t>чение, однако принципиальная истинность его несомненна</w:t>
      </w:r>
      <w:r w:rsidR="00066E1F" w:rsidRPr="00C642CA">
        <w:t>.</w:t>
      </w:r>
    </w:p>
    <w:p w:rsidR="00066E1F" w:rsidRPr="00C642CA" w:rsidRDefault="00066E1F" w:rsidP="004F0447">
      <w:pPr>
        <w:pStyle w:val="ac"/>
      </w:pPr>
      <w:r w:rsidRPr="00C642CA">
        <w:t>Телевидение, как и кино точно воспроизводит на э</w:t>
      </w:r>
      <w:r w:rsidR="00C366D4" w:rsidRPr="00C642CA">
        <w:t>кране, что мы видим и как видим</w:t>
      </w:r>
      <w:r w:rsidRPr="00C642CA">
        <w:t>. Телевидение, как и кино, обладает способностью к монтажу.</w:t>
      </w:r>
    </w:p>
    <w:p w:rsidR="004F0447" w:rsidRPr="00C642CA" w:rsidRDefault="00066E1F" w:rsidP="004F0447">
      <w:pPr>
        <w:pStyle w:val="ac"/>
      </w:pPr>
      <w:r w:rsidRPr="00C642CA">
        <w:t>Наличие экрана дает возможность создателю телевизионной передачи, как и создателю кинофильма (ровно как и живописцу), «вырезать», предложить вниманию зрителя ограниченный его участок.</w:t>
      </w:r>
      <w:r w:rsidR="004F0447" w:rsidRPr="00C642CA">
        <w:t xml:space="preserve"> </w:t>
      </w:r>
      <w:r w:rsidRPr="00C642CA">
        <w:t>Из этого выпекает понятие плана, т.е. крупности. Как и кино, телевидение способно показать человека или предмет в разной крупности, в разных масштабах изображения. Плану отведена очень важная роль в ведении рассказа, обрисовке действия; он имеет очень большое значение для проникновения в психологию, внутренний мир человека.</w:t>
      </w:r>
    </w:p>
    <w:p w:rsidR="004F0447" w:rsidRPr="00C642CA" w:rsidRDefault="00066E1F" w:rsidP="004F0447">
      <w:pPr>
        <w:pStyle w:val="ac"/>
      </w:pPr>
      <w:r w:rsidRPr="00C642CA">
        <w:t>Всем известен случай: в 1895 году, на показе фильма братьев Люмьер «Прибытие поезда», люди, сидевшие в зале, вскакивали с мест, им казалось, что паровоз едет на них. В реальности изображения паровоза из них никто не сомневался, они видели фотографически точное изображение паровоза, а факт движения изображения заставлял их поверить в то, что перед ними настоящий паровоз. Кинематограф как техническое изобретение завоевал право на существование единственно в силу того, что тогда в конце XIX в., он вызвал чрезвычайно сильный и несомненный «эффект присутствия». Однако вскоре кинематограф безвозвратно утратил этот эффект. Сегодня ни один человек не ощутит себя действительно присутствующим при тех событиях, которые показывает кино.</w:t>
      </w:r>
    </w:p>
    <w:p w:rsidR="004F0447" w:rsidRPr="00C642CA" w:rsidRDefault="00066E1F" w:rsidP="004F0447">
      <w:pPr>
        <w:pStyle w:val="ac"/>
      </w:pPr>
      <w:r w:rsidRPr="00C642CA">
        <w:t>Телевидение заимствовало у кинематографа язык, но при этом не утратило и никогда не утратит «эффекта присутствия». В отличии от кино, телевидение способно показать на экране образ настоящего. Следовательно, чувства зрителя носят совсем иной характер – это переживание, одновременное с происходящими событиями.</w:t>
      </w:r>
    </w:p>
    <w:p w:rsidR="004F0447" w:rsidRPr="00C642CA" w:rsidRDefault="00066E1F" w:rsidP="004F0447">
      <w:pPr>
        <w:pStyle w:val="ac"/>
      </w:pPr>
      <w:r w:rsidRPr="00C642CA">
        <w:t>Другая важная особенность, отличающая телевидение от кино,</w:t>
      </w:r>
      <w:r w:rsidR="004F0447" w:rsidRPr="00C642CA">
        <w:t xml:space="preserve"> </w:t>
      </w:r>
      <w:r w:rsidRPr="00C642CA">
        <w:t>- условия просмотра и характер аудитории. Особенность эта важнее всех остальных. Специфические условия просмотра, небольшой размер экрана телевизора, определяемый размером помещения, требуют между зрителем и человеком на экране контакта особого рода, близкого по характеру к межличностному контакту, какой обычно существует в жизни. Коротко говоря, условия восприятия программы есть причина особого характера общения между телеэкраном и аудиторией. Кино функционирует дискретно, тогда как телевидение функционирует непрерывно. Кино как род искусства, адресовано массовому сознанию, в то время, как телевидение адресовано общественному мнению, не только отражая его, но и формируя.</w:t>
      </w:r>
    </w:p>
    <w:p w:rsidR="00301A42" w:rsidRPr="00C642CA" w:rsidRDefault="00301A42" w:rsidP="004F0447">
      <w:pPr>
        <w:pStyle w:val="ac"/>
      </w:pPr>
    </w:p>
    <w:p w:rsidR="00066E1F" w:rsidRPr="00C642CA" w:rsidRDefault="004D0526" w:rsidP="004F0447">
      <w:pPr>
        <w:pStyle w:val="ac"/>
      </w:pPr>
      <w:r w:rsidRPr="00C642CA">
        <w:t xml:space="preserve">1.2 </w:t>
      </w:r>
      <w:r w:rsidR="00066E1F" w:rsidRPr="00C642CA">
        <w:t>Функции телевизионной журналистики</w:t>
      </w:r>
    </w:p>
    <w:p w:rsidR="00301A42" w:rsidRPr="00C642CA" w:rsidRDefault="00301A42" w:rsidP="004F0447">
      <w:pPr>
        <w:pStyle w:val="ac"/>
      </w:pPr>
    </w:p>
    <w:p w:rsidR="007332F4" w:rsidRPr="00C642CA" w:rsidRDefault="007332F4" w:rsidP="004F0447">
      <w:pPr>
        <w:pStyle w:val="ac"/>
      </w:pPr>
      <w:r w:rsidRPr="00C642CA">
        <w:t>Знание функций телевидения, его потенциальных возможностей необходимо любому журналисту для того, чтобы точнее определять цель своей работы, цель каждого выхода на экран.</w:t>
      </w:r>
      <w:r w:rsidR="00C366D4" w:rsidRPr="00C642CA">
        <w:t xml:space="preserve"> </w:t>
      </w:r>
      <w:r w:rsidRPr="00C642CA">
        <w:t>В перечне профессиональных качеств журналиста независимо от специализации или экранного амплуа важнейшее место занимает социальная ответственность, четкое понимание и прогнозирование результатов телевизионного воздействия на массы людей.</w:t>
      </w:r>
    </w:p>
    <w:p w:rsidR="00066E1F" w:rsidRPr="00C642CA" w:rsidRDefault="00066E1F" w:rsidP="004F0447">
      <w:pPr>
        <w:pStyle w:val="ac"/>
      </w:pPr>
      <w:r w:rsidRPr="00C642CA">
        <w:t>Информационная функция</w:t>
      </w:r>
    </w:p>
    <w:p w:rsidR="004F0447" w:rsidRPr="00C642CA" w:rsidRDefault="00066E1F" w:rsidP="004F0447">
      <w:pPr>
        <w:pStyle w:val="ac"/>
      </w:pPr>
      <w:r w:rsidRPr="00C642CA">
        <w:t>Средства массовой информации потому и называются так, что первым и главным их качеством – тем, ради чего они создавались и создаются, -</w:t>
      </w:r>
      <w:r w:rsidR="004F0447" w:rsidRPr="00C642CA">
        <w:t xml:space="preserve"> </w:t>
      </w:r>
      <w:r w:rsidRPr="00C642CA">
        <w:t>является способность удовлетворить информационные потребности индивида, общества, государства. Телевидение распространяет информацию быстрее, полнее, достовернее и эмоциональнее своих предшественников. Из общетеоретичеких курсов по журналистике известно разнообрази</w:t>
      </w:r>
      <w:r w:rsidR="00C366D4" w:rsidRPr="00C642CA">
        <w:t>е толкований понятия «информаци</w:t>
      </w:r>
      <w:r w:rsidRPr="00C642CA">
        <w:t xml:space="preserve">я». Здесь мы употребляем его в самом узком и конкретном смысле: осведомление людей о событиях в </w:t>
      </w:r>
      <w:r w:rsidR="00C366D4" w:rsidRPr="00C642CA">
        <w:t xml:space="preserve">регионе, </w:t>
      </w:r>
      <w:r w:rsidRPr="00C642CA">
        <w:t>стране и в мире, показ новостей. Лишь в этом смысле можно выделить информационную функцию телевидения, поскольку в широком плане информацию информацией можно считать и телевизионную трансляцию театрального спектакля, и сам факт работы телевизионного передатчика (парадокс Макклюэна).</w:t>
      </w:r>
      <w:r w:rsidR="00C366D4" w:rsidRPr="00C642CA">
        <w:t xml:space="preserve"> </w:t>
      </w:r>
      <w:r w:rsidRPr="00C642CA">
        <w:t>Попадая в контекст телевизионной программы, любая передача обретает дополнительную информационную окраску благодаря взаимосвязи с другими элементами программы и событиями дня. Так, например, до сих пор еще не забыта трансляция «Лебединого озера» 19-го августа 1991 года.</w:t>
      </w:r>
    </w:p>
    <w:p w:rsidR="004F0447" w:rsidRPr="00C642CA" w:rsidRDefault="00066E1F" w:rsidP="004F0447">
      <w:pPr>
        <w:pStyle w:val="ac"/>
      </w:pPr>
      <w:r w:rsidRPr="00C642CA">
        <w:t>Регулярное получение информации стало необходимым условием полноценного участия в современной жизни. Информационные выпуски, состоящие из репортажей и устных сообщений составляют опорные точки ежедневной сетки вещания. Все остальные телепередачи располагаются в интервалах между выпусками новостей. Сдвиг выпуска новостей с традиционного места и времени в эфире – событие чрезвычайное.</w:t>
      </w:r>
    </w:p>
    <w:p w:rsidR="004F0447" w:rsidRPr="00C642CA" w:rsidRDefault="00066E1F" w:rsidP="004F0447">
      <w:pPr>
        <w:pStyle w:val="ac"/>
      </w:pPr>
      <w:r w:rsidRPr="00C642CA">
        <w:t>Культурно-просветительская функция</w:t>
      </w:r>
    </w:p>
    <w:p w:rsidR="004E6DC8" w:rsidRPr="00C642CA" w:rsidRDefault="007332F4" w:rsidP="004F0447">
      <w:pPr>
        <w:pStyle w:val="ac"/>
      </w:pPr>
      <w:r w:rsidRPr="00C642CA">
        <w:t>Стоит признать, что для многих людей телевидение – это единственная возможность познакомиться с произведениями классиков и работами современных мастеров.</w:t>
      </w:r>
      <w:r w:rsidR="004F0447" w:rsidRPr="00C642CA">
        <w:t xml:space="preserve"> </w:t>
      </w:r>
      <w:r w:rsidR="004E6DC8" w:rsidRPr="00C642CA">
        <w:t>К культуре (или ее отсутствию) имеет отношение всякая телепередача. Но есть и телепрограммы и каналы, которые специально создаются для приобщения аудитории к достижениям науки и культуры.</w:t>
      </w:r>
      <w:r w:rsidRPr="00C642CA">
        <w:t xml:space="preserve"> В культурно-просветительских телепередачах так или иначе присутствует элемент нравоучения, назидательности. Важно сделать его ненавязчивым, деликатным.</w:t>
      </w:r>
    </w:p>
    <w:p w:rsidR="00066E1F" w:rsidRPr="00C642CA" w:rsidRDefault="00066E1F" w:rsidP="004F0447">
      <w:pPr>
        <w:pStyle w:val="ac"/>
      </w:pPr>
      <w:r w:rsidRPr="00C642CA">
        <w:t>Интегративная функция</w:t>
      </w:r>
    </w:p>
    <w:p w:rsidR="004F0447" w:rsidRPr="00C642CA" w:rsidRDefault="007332F4" w:rsidP="004F0447">
      <w:pPr>
        <w:pStyle w:val="ac"/>
      </w:pPr>
      <w:r w:rsidRPr="00C642CA">
        <w:t>Все средства массовой коммуникации, в первую очередь телевидение, по своей природе способны поддерживать нормальное функционирование того общества, на которое распространяется их влияние</w:t>
      </w:r>
      <w:r w:rsidR="00C366D4" w:rsidRPr="00C642CA">
        <w:t xml:space="preserve">. </w:t>
      </w:r>
      <w:r w:rsidRPr="00C642CA">
        <w:t>Сам факт просмотра одной программы разными людьми уже свидетельствует об их определенной общности, но вещатель должен сознательно работать на укрепление этого чувства сопричастности каждого ко всем. Доминанта вещания – выявление общих для аудитории ценностей, обсуждение путей решения общих проблем и противодействие деструктивным, опасным для общества тенденциям.</w:t>
      </w:r>
    </w:p>
    <w:p w:rsidR="00066E1F" w:rsidRPr="00C642CA" w:rsidRDefault="00066E1F" w:rsidP="004F0447">
      <w:pPr>
        <w:pStyle w:val="ac"/>
      </w:pPr>
      <w:r w:rsidRPr="00C642CA">
        <w:t>Социально-педагогическая функция</w:t>
      </w:r>
    </w:p>
    <w:p w:rsidR="007332F4" w:rsidRPr="00C642CA" w:rsidRDefault="007332F4" w:rsidP="004F0447">
      <w:pPr>
        <w:pStyle w:val="ac"/>
      </w:pPr>
      <w:r w:rsidRPr="00C642CA">
        <w:t>Иначе определяется как управленческая функция. Предполагает прямую вовлеченность телевидения в систему административного воздействия на население, в пропаганду определенного образа жизни с соответствующим набором политических и духовно-нравственных ценностей. Зависимость этой вовлесенности и мера воздействия зависят от характера государства.</w:t>
      </w:r>
      <w:r w:rsidR="004F0447" w:rsidRPr="00C642CA">
        <w:t xml:space="preserve"> </w:t>
      </w:r>
      <w:r w:rsidRPr="00C642CA">
        <w:t>Очевидно граничит с интегративной и информативной функциями.</w:t>
      </w:r>
    </w:p>
    <w:p w:rsidR="00066E1F" w:rsidRPr="00C642CA" w:rsidRDefault="00066E1F" w:rsidP="004F0447">
      <w:pPr>
        <w:pStyle w:val="ac"/>
      </w:pPr>
      <w:r w:rsidRPr="00C642CA">
        <w:t>Организаторская функция</w:t>
      </w:r>
    </w:p>
    <w:p w:rsidR="007332F4" w:rsidRPr="00C642CA" w:rsidRDefault="007332F4" w:rsidP="004F0447">
      <w:pPr>
        <w:pStyle w:val="ac"/>
      </w:pPr>
      <w:r w:rsidRPr="00C642CA">
        <w:t>Ее следует отличать от управленческой, где формирование мнений и побуждение к действию исходят от правительства и (или) иных административных структур и осуществляется регулярно. В отличии от такого воздействия телевидение иногда само становится инициатором той или иной общественной акции, организуя совместные действия масс людей.</w:t>
      </w:r>
      <w:r w:rsidR="00C366D4" w:rsidRPr="00C642CA">
        <w:t xml:space="preserve"> </w:t>
      </w:r>
      <w:r w:rsidRPr="00C642CA">
        <w:t>Нередко телевидение играет роль организатора, ставя какие-либо вопросы перед влстями, побуждая их к действию.</w:t>
      </w:r>
    </w:p>
    <w:p w:rsidR="00066E1F" w:rsidRPr="00C642CA" w:rsidRDefault="00066E1F" w:rsidP="004F0447">
      <w:pPr>
        <w:pStyle w:val="ac"/>
      </w:pPr>
      <w:r w:rsidRPr="00C642CA">
        <w:t>Образовательная функция</w:t>
      </w:r>
    </w:p>
    <w:p w:rsidR="007332F4" w:rsidRPr="00C642CA" w:rsidRDefault="007332F4" w:rsidP="004F0447">
      <w:pPr>
        <w:pStyle w:val="ac"/>
      </w:pPr>
      <w:r w:rsidRPr="00C642CA">
        <w:t>Непосредственно не относится к сфере журналистики, предполагая регулярные циклы дедактического материала в помощь лицам, получающим образование. Учебные передачи транслируются, как правило, по специальным телеканалам.</w:t>
      </w:r>
    </w:p>
    <w:p w:rsidR="00066E1F" w:rsidRPr="00C642CA" w:rsidRDefault="00066E1F" w:rsidP="004F0447">
      <w:pPr>
        <w:pStyle w:val="ac"/>
      </w:pPr>
      <w:r w:rsidRPr="00C642CA">
        <w:t>Рекреативная функция</w:t>
      </w:r>
    </w:p>
    <w:p w:rsidR="004F0447" w:rsidRPr="00C642CA" w:rsidRDefault="007332F4" w:rsidP="004F0447">
      <w:pPr>
        <w:pStyle w:val="ac"/>
      </w:pPr>
      <w:r w:rsidRPr="00C642CA">
        <w:t>Рекреация (от лат. Recreatio – восстановление ) – отдых, восстановление сил человека, израсходованных в процессе труда. Большинство рекреативных телепрограмм, в сущности, лежат за пределами журналистики. Но все же отметим граничащие с документалистикой игровые телесериалы, позволяющие аудитории узнать о жизни различных слоев общества, о повседневных заботах обычных людей. Чисто развлекательная продукция (видеоклипы, комедийные фильмы, шоу) создается, как правило специализированными телекомпаниями.</w:t>
      </w:r>
    </w:p>
    <w:p w:rsidR="004D0526" w:rsidRPr="00C642CA" w:rsidRDefault="004D0526" w:rsidP="004F0447">
      <w:pPr>
        <w:pStyle w:val="ac"/>
      </w:pPr>
    </w:p>
    <w:p w:rsidR="00066E1F" w:rsidRPr="00C642CA" w:rsidRDefault="004D0526" w:rsidP="004F0447">
      <w:pPr>
        <w:pStyle w:val="ac"/>
      </w:pPr>
      <w:r w:rsidRPr="00C642CA">
        <w:t xml:space="preserve">1.3 </w:t>
      </w:r>
      <w:r w:rsidR="00066E1F" w:rsidRPr="00C642CA">
        <w:t>Жанры информационной телепублицистики</w:t>
      </w:r>
    </w:p>
    <w:p w:rsidR="00301A42" w:rsidRPr="00C642CA" w:rsidRDefault="00301A42" w:rsidP="004F0447">
      <w:pPr>
        <w:pStyle w:val="ac"/>
      </w:pPr>
    </w:p>
    <w:p w:rsidR="00FE3C3A" w:rsidRPr="00C642CA" w:rsidRDefault="00FE3C3A" w:rsidP="004F0447">
      <w:pPr>
        <w:pStyle w:val="ac"/>
      </w:pPr>
      <w:r w:rsidRPr="00C642CA">
        <w:t>Любое содержание укладывается в некие формы, эти два понятия находятся в неразрывном диалектическом единстве. Форма есть выражение внутренней связи и способа организации элементов и процессов, как между собой, так и с внешними факторами. Именно исходя из этого, можно рассматривать наиболее формализованные признаки журналистского творчества. Обычно журналистскую деятельность подразделяют на три основных вида – это информация, аналитика, публицистика. Каждый их них подразделяется на подвиды, которые и принято считать жанрами журналистики.</w:t>
      </w:r>
    </w:p>
    <w:p w:rsidR="00FE3C3A" w:rsidRPr="00C642CA" w:rsidRDefault="00FE3C3A" w:rsidP="004F0447">
      <w:pPr>
        <w:pStyle w:val="ac"/>
      </w:pPr>
      <w:r w:rsidRPr="00C642CA">
        <w:t xml:space="preserve">Жанр – это исторически определившийся тип отображения реальной действительности, обладающий набором относительно устойчивых признаков. Понятие того или иного жанра формировалось многие годы, менялась жизнь, какие-то явления ее исчезали, становились достоянием истории, возникали новые, однако, каждое новое явление, будучи принципиально иным по содержанию, сохраняло прежнюю форму. Это же относится и к жанровым формам, основанным на общности функций каждой из них, независимо от конкретного наполнения. Телевидение восприняло в основном функции, методы и формы своих предшественников по массовой коммуникации – печати и радио. И точно так же, как печать и радио, телевидение во всем богатстве и разнообразии его продукции, можно классифицировать по ряду устоявшихся формальных признаков, разделить по принадлежности к тому или иному жанру. </w:t>
      </w:r>
      <w:r w:rsidR="001A011A" w:rsidRPr="00C642CA">
        <w:t>«</w:t>
      </w:r>
      <w:r w:rsidRPr="00C642CA">
        <w:t>Теория жанров постоянно находится в развитии, видоизменяясь, происходит становление, развитие новых и отмирание старых жанров, впрочем, это не означает, что жанровое деление творчества тележурналиста есть бессмысленное теоретизирование</w:t>
      </w:r>
      <w:r w:rsidR="001A011A" w:rsidRPr="00C642CA">
        <w:t>»</w:t>
      </w:r>
      <w:r w:rsidR="001A011A" w:rsidRPr="00C642CA">
        <w:footnoteReference w:id="1"/>
      </w:r>
      <w:r w:rsidRPr="00C642CA">
        <w:t>. В адекватном понимании природы того или иного жанра заложен потенциал реализации творческого развития. Понимание же неразрывно связано со знанием.</w:t>
      </w:r>
    </w:p>
    <w:p w:rsidR="00FE3C3A" w:rsidRPr="00C642CA" w:rsidRDefault="00FE3C3A" w:rsidP="004F0447">
      <w:pPr>
        <w:pStyle w:val="ac"/>
      </w:pPr>
      <w:r w:rsidRPr="00C642CA">
        <w:t>Жанр – категория общественно-историческая. Поэтому, например, в ситуации ограничения свободы слова и печати происходит всплеск в развитии жанров аналитических и даже дидактических, напротив, расширение информационных свобод влечет за собой развитие информационных жанров, потребитель информации уже не нуждается в назиданиях, а стремится сам оценивать и анализировать факты. При всей динамике и диалектичности понятия жанра, существует, тем не менее, ряд довольно-таки устоявшихся форм, в развитии которых на протяжении продолжительного времени сохраняются сущностные признаки.</w:t>
      </w:r>
    </w:p>
    <w:p w:rsidR="00FE3C3A" w:rsidRPr="00C642CA" w:rsidRDefault="00FE3C3A" w:rsidP="004F0447">
      <w:pPr>
        <w:pStyle w:val="ac"/>
      </w:pPr>
      <w:r w:rsidRPr="00C642CA">
        <w:t>Так, к жанрам информационной журналистики принято относить репортаж, заметку (сюжет), выступление, интервью; к жанрам аналитическим – беседу, комментарий, обозрение; к жанрам художественной публицистики – зарисовку, очерк, эссе.</w:t>
      </w:r>
    </w:p>
    <w:p w:rsidR="00066E1F" w:rsidRPr="00C642CA" w:rsidRDefault="00066E1F" w:rsidP="004F0447">
      <w:pPr>
        <w:pStyle w:val="ac"/>
      </w:pPr>
      <w:r w:rsidRPr="00C642CA">
        <w:t>Заметка (видеосюжет)</w:t>
      </w:r>
    </w:p>
    <w:p w:rsidR="004F0447" w:rsidRPr="00C642CA" w:rsidRDefault="007332F4" w:rsidP="004F0447">
      <w:pPr>
        <w:pStyle w:val="ac"/>
      </w:pPr>
      <w:r w:rsidRPr="00C642CA">
        <w:t>Жанр информационной журналистики, представляющий из себя краткое сообщение, в котором излагается какой-либо факт. Это общежурналистский жанр, используемый в печати, на радио, телевидении. Заметку нередко называют хроникальным сообщением. На телевидении в этом жанре выступают устное сообщение и видеозаметка (Out Of Voice). Заметка – наиболее распространенный информационный жанр, основной элемент новостных выпусков.</w:t>
      </w:r>
    </w:p>
    <w:p w:rsidR="00066E1F" w:rsidRPr="00C642CA" w:rsidRDefault="00066E1F" w:rsidP="004F0447">
      <w:pPr>
        <w:pStyle w:val="ac"/>
      </w:pPr>
      <w:r w:rsidRPr="00C642CA">
        <w:t>Отчет</w:t>
      </w:r>
    </w:p>
    <w:p w:rsidR="004F0447" w:rsidRPr="00C642CA" w:rsidRDefault="00FE3C3A" w:rsidP="004F0447">
      <w:pPr>
        <w:pStyle w:val="ac"/>
      </w:pPr>
      <w:r w:rsidRPr="00C642CA">
        <w:t>Тематическая основа отчета, как правило, официальное событие значительного социального, нередко государственного значения. Этим и объясняется необходимость «протокольной» фиксации, детального и длительного показа.</w:t>
      </w:r>
      <w:r w:rsidR="003A5FCD" w:rsidRPr="00C642CA">
        <w:t xml:space="preserve"> </w:t>
      </w:r>
      <w:r w:rsidRPr="00C642CA">
        <w:t>Отчет может выйти в эфир и без журналистских ком</w:t>
      </w:r>
      <w:r w:rsidR="003A5FCD" w:rsidRPr="00C642CA">
        <w:t>м</w:t>
      </w:r>
      <w:r w:rsidRPr="00C642CA">
        <w:t>ентариев. Так поступают в тех случаях, когда необходимо продемонстрировать непредвзятость в освещении события.</w:t>
      </w:r>
    </w:p>
    <w:p w:rsidR="00066E1F" w:rsidRPr="00C642CA" w:rsidRDefault="00066E1F" w:rsidP="004F0447">
      <w:pPr>
        <w:pStyle w:val="ac"/>
      </w:pPr>
      <w:r w:rsidRPr="00C642CA">
        <w:t>Выступление</w:t>
      </w:r>
    </w:p>
    <w:p w:rsidR="00FE3C3A" w:rsidRPr="00C642CA" w:rsidRDefault="00FE3C3A" w:rsidP="004F0447">
      <w:pPr>
        <w:pStyle w:val="ac"/>
      </w:pPr>
      <w:r w:rsidRPr="00C642CA">
        <w:t>Любое обращение человека к массовой аудитории при помощи телеэкрана, когда сам этот человек является основным объектом показа, и есть выступление в кадре. Выступление может солпровождаться показом кинокадров, фотографий, графических материалов, документов; если выступление происходит за пределами студии, может быть использован показ окружающей обстановки, ландшафта, однако основным содержанием выступления всегда служит монолог человека, который стремится донести до телезрителей не только информацию, но и свое отношение к ней.</w:t>
      </w:r>
    </w:p>
    <w:p w:rsidR="00066E1F" w:rsidRPr="00C642CA" w:rsidRDefault="00066E1F" w:rsidP="004F0447">
      <w:pPr>
        <w:pStyle w:val="ac"/>
      </w:pPr>
      <w:r w:rsidRPr="00C642CA">
        <w:t>Интервью</w:t>
      </w:r>
    </w:p>
    <w:p w:rsidR="00FE3C3A" w:rsidRPr="00C642CA" w:rsidRDefault="00FE3C3A" w:rsidP="004F0447">
      <w:pPr>
        <w:pStyle w:val="ac"/>
      </w:pPr>
      <w:r w:rsidRPr="00C642CA">
        <w:t>От английского interview – встреча, беседа. Жанр, в котором наиболее концентрировано реализуются базовые признаки процесса межличностного общения. В первоначальном своем значении интервью – это беседа журналиста (репортера, ведущего) с известной личностью, ученым, специалистом, «бывалым человеком» и т.п. Во время этой беседы журналист-интервьюер задает вопросы, подсказывает темы, которые желательно затронуть в беседе, «направляет» беседу, реагирует на высказывания собеседника, что дает дальнейшее развитие беседы.</w:t>
      </w:r>
    </w:p>
    <w:p w:rsidR="00066E1F" w:rsidRPr="00C642CA" w:rsidRDefault="00066E1F" w:rsidP="004F0447">
      <w:pPr>
        <w:pStyle w:val="ac"/>
      </w:pPr>
      <w:r w:rsidRPr="00C642CA">
        <w:t>Репортаж</w:t>
      </w:r>
    </w:p>
    <w:p w:rsidR="004F0447" w:rsidRPr="00C642CA" w:rsidRDefault="00FE3C3A" w:rsidP="004F0447">
      <w:pPr>
        <w:pStyle w:val="ac"/>
      </w:pPr>
      <w:r w:rsidRPr="00C642CA">
        <w:t>Репортажность – имманентное (внутренне присущее), природное свойство телевиденя. Соответственно репортаж – наиболее распространенный, действенный, ведущий жанр тележурналистики.</w:t>
      </w:r>
    </w:p>
    <w:p w:rsidR="004F0447" w:rsidRPr="00C642CA" w:rsidRDefault="00FE3C3A" w:rsidP="004F0447">
      <w:pPr>
        <w:pStyle w:val="ac"/>
      </w:pPr>
      <w:r w:rsidRPr="00C642CA">
        <w:t>Слово «репортаж» происходит от фр. Reportage и англ. Report, что означает сообщать. Общий корень этих слов – латинский: reporto (передавать).</w:t>
      </w:r>
    </w:p>
    <w:p w:rsidR="004F0447" w:rsidRPr="00C642CA" w:rsidRDefault="00FE3C3A" w:rsidP="004F0447">
      <w:pPr>
        <w:pStyle w:val="ac"/>
      </w:pPr>
      <w:r w:rsidRPr="00C642CA">
        <w:t>Репортаж – жанр журналистики, оперативно сообщающий для печати, радио, телевидения о каком-либо событии, очевидцем или участником которого является корреспондент. В репортаже на первый план выходит личностное восприятие события, явления, отбор фактов автором репортажа, что не протеворечит объективности этого жанра. Телерепортаж отражает жизнь в формах самой жизни, максимально приближен к действительности. По способу трансляции различают прямой репортаж и фиксированый. Репортажи бывают событийные, тематические и постановочные.</w:t>
      </w:r>
    </w:p>
    <w:p w:rsidR="004F0447" w:rsidRPr="00C642CA" w:rsidRDefault="004F0447" w:rsidP="004F0447">
      <w:pPr>
        <w:pStyle w:val="ac"/>
      </w:pPr>
    </w:p>
    <w:p w:rsidR="00A2081A" w:rsidRPr="00C642CA" w:rsidRDefault="00A2081A" w:rsidP="004F0447">
      <w:pPr>
        <w:pStyle w:val="ac"/>
      </w:pPr>
      <w:r w:rsidRPr="00C642CA">
        <w:t>1.4 Инфотеймент</w:t>
      </w:r>
    </w:p>
    <w:p w:rsidR="00301A42" w:rsidRPr="00C642CA" w:rsidRDefault="00301A42" w:rsidP="004F0447">
      <w:pPr>
        <w:pStyle w:val="ac"/>
      </w:pPr>
    </w:p>
    <w:p w:rsidR="004F0447" w:rsidRPr="00C642CA" w:rsidRDefault="00A2081A" w:rsidP="004F0447">
      <w:pPr>
        <w:pStyle w:val="ac"/>
      </w:pPr>
      <w:r w:rsidRPr="00C642CA">
        <w:t>Термин инфотеймент (infotainment) произошел от соединения двух английских слов:</w:t>
      </w:r>
      <w:r w:rsidR="004F0447" w:rsidRPr="00C642CA">
        <w:t xml:space="preserve"> </w:t>
      </w:r>
      <w:r w:rsidRPr="00C642CA">
        <w:t>information и entertainment. То есть, информация и развлечение. Получается: «информируя – развлекать» или «развлекая – информировать». Проще по-русски, сказать нельзя.</w:t>
      </w:r>
      <w:r w:rsidR="004F0447" w:rsidRPr="00C642CA">
        <w:t xml:space="preserve"> </w:t>
      </w:r>
      <w:r w:rsidRPr="00C642CA">
        <w:t>«Я не верю в другие рецепты, потому что если человеку не интересно, он не будет это читать или смотреть. Я не верю, что можно делать неинтересное и считать, что это журналистика» (Л. Парфёнов на встрече со студентами ЧелГУ).</w:t>
      </w:r>
    </w:p>
    <w:p w:rsidR="004F0447" w:rsidRPr="00C642CA" w:rsidRDefault="00A2081A" w:rsidP="004F0447">
      <w:pPr>
        <w:pStyle w:val="ac"/>
      </w:pPr>
      <w:r w:rsidRPr="00C642CA">
        <w:t>Инфотеймент как собственно способ подачи информации и как термин, обозначающий его, имеет американо-европейское происхождение. «…Нужно облегчать информацию. Существует много способов вызвать у зрителя улыбку, сделать новости более занимательными… Ибо программа новостей часто превращается в перечень смертей и налогов»</w:t>
      </w:r>
      <w:r w:rsidRPr="00C642CA">
        <w:footnoteReference w:id="2"/>
      </w:r>
      <w:r w:rsidRPr="00C642CA">
        <w:t>. Так, еще в 1985 году рекомендовал американский исследователь. В России в наши дни эта тенденция только набирает обороты.</w:t>
      </w:r>
    </w:p>
    <w:p w:rsidR="00A2081A" w:rsidRPr="00C642CA" w:rsidRDefault="00A2081A" w:rsidP="004F0447">
      <w:pPr>
        <w:pStyle w:val="ac"/>
      </w:pPr>
      <w:r w:rsidRPr="00C642CA">
        <w:t>Сначала более «лёгкими» стали еженедельные аналитические программы каналов НТВ, ТВ-6, Рен-ТВ. Затем той же дорогой пошли государственные РТР и Первый канал (правопреемник ОРТ). Тогдашний генеральный директор НТВ Евгений Киселёв говорит: «Мы хотели не объективных новостей, а новостей, заряженных личностью ведущего»</w:t>
      </w:r>
      <w:r w:rsidRPr="00C642CA">
        <w:footnoteReference w:id="3"/>
      </w:r>
      <w:r w:rsidRPr="00C642CA">
        <w:t>. Наконец, уклон в сторону развлекательного начала (это последние три года, с того момента, как в 2003-м вечерние новости на НТВ заменила программа «Страна и мир») проявился в ежедневных новостях НТВ и Рен-ТВ. Такой способ подачи назвали инфотейментом. «Инфотеймент – стилистический и лингвистический гибрид информации. Инфотеймент – это социальный оптимизм, которым потенциально может зарядиться каждый телезритель»</w:t>
      </w:r>
      <w:r w:rsidRPr="00C642CA">
        <w:footnoteReference w:id="4"/>
      </w:r>
    </w:p>
    <w:p w:rsidR="004F0447" w:rsidRPr="00C642CA" w:rsidRDefault="00A2081A" w:rsidP="004F0447">
      <w:pPr>
        <w:pStyle w:val="ac"/>
      </w:pPr>
      <w:r w:rsidRPr="00C642CA">
        <w:t>Точно установить происхождение термина инфотеймент практически не возможно. С тем, как термин попал в Россию, ясности больше: «Я, к сожалению, притащил это слово – сам этому не рад. …Это было попыткой объяснить подход – делать через людей. Такая «пушкинистика через шампанское». Телевизионная, разумеется, ведь я не отношусь к этому, как к литературоведению» (Л. Парфёнов). «Пушкинистика через шампанское» - это, по мнению Парфёнова, рассказать о Пушкине в период ссылки в Михайловское, но не напрямую, ведь это сделано уже многими литературоведами, а через детали. Например, сколько они с Пущиным выпили «Вдовы Клико», и откуда это шампанское попало в Россию. Этот способ подачи материала получил название инфотеймент.</w:t>
      </w:r>
    </w:p>
    <w:p w:rsidR="004F0447" w:rsidRPr="00C642CA" w:rsidRDefault="004F0447" w:rsidP="004F0447">
      <w:pPr>
        <w:pStyle w:val="ac"/>
      </w:pPr>
    </w:p>
    <w:p w:rsidR="004D0526" w:rsidRPr="00C642CA" w:rsidRDefault="00980A83" w:rsidP="004F0447">
      <w:pPr>
        <w:pStyle w:val="ac"/>
      </w:pPr>
      <w:r w:rsidRPr="00C642CA">
        <w:t>1.</w:t>
      </w:r>
      <w:r w:rsidR="00A2081A" w:rsidRPr="00C642CA">
        <w:t>5</w:t>
      </w:r>
      <w:r w:rsidRPr="00C642CA">
        <w:t xml:space="preserve"> Язык экрана</w:t>
      </w:r>
    </w:p>
    <w:p w:rsidR="00301A42" w:rsidRPr="00C642CA" w:rsidRDefault="00301A42" w:rsidP="004F0447">
      <w:pPr>
        <w:pStyle w:val="ac"/>
      </w:pPr>
    </w:p>
    <w:p w:rsidR="004F0447" w:rsidRPr="00C642CA" w:rsidRDefault="00980A83" w:rsidP="004F0447">
      <w:pPr>
        <w:pStyle w:val="ac"/>
      </w:pPr>
      <w:r w:rsidRPr="00C642CA">
        <w:t>Как было обозначено выше, язык экрана создан кинематогрофом: телевидение появилось, когда язык этот был уже разработан мастерами кино и освоен зрителями, научившимися его понимать. На экране можно видеть только часть пространства, как бы вырезанную рамой экрана. Изображение части пространства, заключенное в рамку экрана, видимую в каждый данный момент называют кадром.</w:t>
      </w:r>
    </w:p>
    <w:p w:rsidR="00980A83" w:rsidRPr="00C642CA" w:rsidRDefault="00980A83" w:rsidP="004F0447">
      <w:pPr>
        <w:pStyle w:val="ac"/>
      </w:pPr>
      <w:r w:rsidRPr="00C642CA">
        <w:t>Экранные средства выражения – кино и телевидение – обладают не только пространственными, но и временными качествами. Поэтому понятие «кадр» охватывает и еще один признак – протяженность во времени, т.е. длительность пребывания изображения на экране.</w:t>
      </w:r>
    </w:p>
    <w:p w:rsidR="00980A83" w:rsidRPr="00C642CA" w:rsidRDefault="00980A83" w:rsidP="004F0447">
      <w:pPr>
        <w:pStyle w:val="ac"/>
      </w:pPr>
      <w:r w:rsidRPr="00C642CA">
        <w:t>Кадром называют также часть фильма (или телепердачи), снятую «одним взглядом» камеры, т.е. во время непрерывной работы камеры, иными словами – в отрезок времени от начала до конца движения пленки в кинокамере (или в отрезок времени от момента включения телекамеры в эфир и до момента ее отключения от эфира) .</w:t>
      </w:r>
    </w:p>
    <w:p w:rsidR="00980A83" w:rsidRPr="00C642CA" w:rsidRDefault="00980A83" w:rsidP="004F0447">
      <w:pPr>
        <w:pStyle w:val="ac"/>
      </w:pPr>
      <w:r w:rsidRPr="00C642CA">
        <w:t>Планом называют масштаб изображения, содержащегося</w:t>
      </w:r>
      <w:r w:rsidR="004F0447" w:rsidRPr="00C642CA">
        <w:t xml:space="preserve"> </w:t>
      </w:r>
      <w:r w:rsidRPr="00C642CA">
        <w:t>в кадре. Понятие «план» выражает степень крупности изображаемой фигуры или предмета, зависит от дистанции между камерой и снимаемой фигурой и от фокусного расстояния объектива.</w:t>
      </w:r>
    </w:p>
    <w:p w:rsidR="00980A83" w:rsidRPr="00C642CA" w:rsidRDefault="00980A83" w:rsidP="004F0447">
      <w:pPr>
        <w:pStyle w:val="ac"/>
      </w:pPr>
      <w:r w:rsidRPr="00C642CA">
        <w:t>Наиболее употребительное деление планов – на три вида: общий, средний и</w:t>
      </w:r>
      <w:r w:rsidR="004F0447" w:rsidRPr="00C642CA">
        <w:t xml:space="preserve"> </w:t>
      </w:r>
      <w:r w:rsidRPr="00C642CA">
        <w:t>крупный. Наиболее точное – на шесть видов:</w:t>
      </w:r>
    </w:p>
    <w:p w:rsidR="00980A83" w:rsidRPr="00C642CA" w:rsidRDefault="00980A83" w:rsidP="004F0447">
      <w:pPr>
        <w:pStyle w:val="ac"/>
      </w:pPr>
      <w:r w:rsidRPr="00C642CA">
        <w:t>дальний план (человек и окружащая его обстановка),</w:t>
      </w:r>
    </w:p>
    <w:p w:rsidR="00980A83" w:rsidRPr="00C642CA" w:rsidRDefault="00980A83" w:rsidP="004F0447">
      <w:pPr>
        <w:pStyle w:val="ac"/>
      </w:pPr>
      <w:r w:rsidRPr="00C642CA">
        <w:t>общий план (человек во весь рост),</w:t>
      </w:r>
    </w:p>
    <w:p w:rsidR="00980A83" w:rsidRPr="00C642CA" w:rsidRDefault="00980A83" w:rsidP="004F0447">
      <w:pPr>
        <w:pStyle w:val="ac"/>
      </w:pPr>
      <w:r w:rsidRPr="00C642CA">
        <w:t>средний план (человек до колен),</w:t>
      </w:r>
    </w:p>
    <w:p w:rsidR="00980A83" w:rsidRPr="00C642CA" w:rsidRDefault="00980A83" w:rsidP="004F0447">
      <w:pPr>
        <w:pStyle w:val="ac"/>
      </w:pPr>
      <w:r w:rsidRPr="00C642CA">
        <w:t>поясной план (человек до пояса),</w:t>
      </w:r>
    </w:p>
    <w:p w:rsidR="00980A83" w:rsidRPr="00C642CA" w:rsidRDefault="00980A83" w:rsidP="004F0447">
      <w:pPr>
        <w:pStyle w:val="ac"/>
      </w:pPr>
      <w:r w:rsidRPr="00C642CA">
        <w:t>крупный план (голова человека),</w:t>
      </w:r>
    </w:p>
    <w:p w:rsidR="00980A83" w:rsidRPr="00C642CA" w:rsidRDefault="00980A83" w:rsidP="004F0447">
      <w:pPr>
        <w:pStyle w:val="ac"/>
      </w:pPr>
      <w:r w:rsidRPr="00C642CA">
        <w:t>макроплан (деталь, например глаза).</w:t>
      </w:r>
    </w:p>
    <w:p w:rsidR="00980A83" w:rsidRPr="00C642CA" w:rsidRDefault="00980A83" w:rsidP="004F0447">
      <w:pPr>
        <w:pStyle w:val="ac"/>
      </w:pPr>
      <w:r w:rsidRPr="00C642CA">
        <w:t>Здесь необходимо заметить, что на некоторых телестудиях слово «план» употребляется как понятие, выражающее протяженность во времени, которое следовало бы выражать словом «кадр» в его втором значении (т.е. часть фильма или передачи, снятая «одним взглядом» камеры). Так, говорят о «длинном (или коротком) плане», тогда как следует говорить о длинном (или коротком) кадре.</w:t>
      </w:r>
      <w:r w:rsidR="004F0447" w:rsidRPr="00C642CA">
        <w:t xml:space="preserve"> </w:t>
      </w:r>
      <w:r w:rsidRPr="00C642CA">
        <w:t>План же может быть более или менее крупным, но не может быть более или менее длинным.</w:t>
      </w:r>
    </w:p>
    <w:p w:rsidR="00980A83" w:rsidRPr="00C642CA" w:rsidRDefault="00980A83" w:rsidP="004F0447">
      <w:pPr>
        <w:pStyle w:val="ac"/>
      </w:pPr>
      <w:r w:rsidRPr="00C642CA">
        <w:t>Еще один важный элемент экрана – ракурс. Термин этот заимствован из изобразительного искусства: первоначально он обозначал всякое сокращение, укорочение фигур, изображаемых в перспективе. Возник он в те времена, когда живопись перходила от плоскостного изображения к перспективному. Со временем ракурсом стали называть только особенно сильные сокращения, возникающие при изображении фигур и предметов с необычных точек зрения (сверху, снизу и т.п.).</w:t>
      </w:r>
      <w:r w:rsidR="004F0447" w:rsidRPr="00C642CA">
        <w:t xml:space="preserve"> </w:t>
      </w:r>
      <w:r w:rsidRPr="00C642CA">
        <w:t>В первые годы кино ракурсом называли только такое положение оптической оси объектива, когда угол между ней и плоскостью предмета больше или меньше прямого. Приэтом часть оъекта съемки сокращается, укорачивается, так как видна в перспективе. Совершенно очевидно, что ракурс находится в прямой зависимости от точки съемки, от положения камеры относительно объекта съемки.</w:t>
      </w:r>
    </w:p>
    <w:p w:rsidR="00980A83" w:rsidRPr="00C642CA" w:rsidRDefault="00980A83" w:rsidP="004F0447">
      <w:pPr>
        <w:pStyle w:val="ac"/>
      </w:pPr>
      <w:r w:rsidRPr="00C642CA">
        <w:t>Всеми</w:t>
      </w:r>
      <w:r w:rsidR="004F0447" w:rsidRPr="00C642CA">
        <w:t xml:space="preserve"> </w:t>
      </w:r>
      <w:r w:rsidRPr="00C642CA">
        <w:t>этими признаками обладает и произведение живописи. Но существует одно весьма существенное различие между картиной или рисунком и изображениями на экране: последние не постоянны, они появляются и исчезают. Кроме того, изображения на экране движутся, а движение имеет протяженность в пространстве и во времени.</w:t>
      </w:r>
    </w:p>
    <w:p w:rsidR="004F0447" w:rsidRPr="00C642CA" w:rsidRDefault="00980A83" w:rsidP="004F0447">
      <w:pPr>
        <w:pStyle w:val="ac"/>
      </w:pPr>
      <w:r w:rsidRPr="00C642CA">
        <w:t>Фильм или телепередача воздействуют на зрителя всей совокупностью сменяющих друг друга изображений – кадров, их потоком. Непрерывный поток кадров – важнейшая особенность экрана. Значит, чрезвычайное</w:t>
      </w:r>
      <w:r w:rsidR="004F0447" w:rsidRPr="00C642CA">
        <w:t xml:space="preserve"> </w:t>
      </w:r>
      <w:r w:rsidRPr="00C642CA">
        <w:t>значение имеет чередование кадров, их расположение во времени, т.е. последовательность их появления на экране.</w:t>
      </w:r>
    </w:p>
    <w:p w:rsidR="004F0447" w:rsidRPr="00C642CA" w:rsidRDefault="00980A83" w:rsidP="004F0447">
      <w:pPr>
        <w:pStyle w:val="ac"/>
      </w:pPr>
      <w:r w:rsidRPr="00C642CA">
        <w:t>Расстановка кадров в определенном порядке и называется монтажом. Основы монтпжа были заложены в работах первых кинематографистов в самом начале</w:t>
      </w:r>
      <w:r w:rsidR="004F0447" w:rsidRPr="00C642CA">
        <w:t xml:space="preserve"> </w:t>
      </w:r>
      <w:r w:rsidRPr="00C642CA">
        <w:t>XX в.</w:t>
      </w:r>
    </w:p>
    <w:p w:rsidR="008C38C4" w:rsidRPr="00C642CA" w:rsidRDefault="008C38C4" w:rsidP="004F0447">
      <w:pPr>
        <w:pStyle w:val="ac"/>
      </w:pPr>
      <w:r w:rsidRPr="00C642CA">
        <w:t>Хотя на экране зритель видит непрерывный поток кадров, в действительности при</w:t>
      </w:r>
      <w:r w:rsidR="004F0447" w:rsidRPr="00C642CA">
        <w:t xml:space="preserve"> </w:t>
      </w:r>
      <w:r w:rsidRPr="00C642CA">
        <w:t>производстве фильма кадры эти снимают раздельно. Полученные в результете съемок кадры</w:t>
      </w:r>
      <w:r w:rsidR="004F0447" w:rsidRPr="00C642CA">
        <w:t xml:space="preserve"> </w:t>
      </w:r>
      <w:r w:rsidRPr="00C642CA">
        <w:t>- куски киноленты – нужно соединить друг с другом, склеить. Этот процесс, чисто механический, носит название технического монтажа, а место соединения двух кадров называют склейкой. (Понятие «кадр» - в смысле временной протяженности изображения – определяют в обиходе как часть фильма – от одной склейки до другой).</w:t>
      </w:r>
    </w:p>
    <w:p w:rsidR="008C38C4" w:rsidRPr="00C642CA" w:rsidRDefault="008C38C4" w:rsidP="004F0447">
      <w:pPr>
        <w:pStyle w:val="ac"/>
      </w:pPr>
      <w:r w:rsidRPr="00C642CA">
        <w:t>Кадры соединяются, склеиваются в неперывную ленту. Это, как сказано выше, технический монтаж, процесс чисто механический. Но кадры должны быть соединены, смонтированы осмысленно – так, чтобы между ними существовала определенная и ясная связь. Процесс такого соединения кадров называют конструктивным монтажом. Понятно, что конструктивный монтаж включает в себя и технический. Цель конструктивного монтажа -</w:t>
      </w:r>
      <w:r w:rsidR="004F0447" w:rsidRPr="00C642CA">
        <w:t xml:space="preserve"> </w:t>
      </w:r>
      <w:r w:rsidRPr="00C642CA">
        <w:t>верно воспроизвести на экране движение. Он отвечает только двум требованиям: во-первых, кадры должны чередоваться в логичеком и удобопонятном порядке, и, во-вторых, каждый кадр должен быть такой длины, чтобы зритель понял его содержание.</w:t>
      </w:r>
    </w:p>
    <w:p w:rsidR="00A85A98" w:rsidRPr="00C642CA" w:rsidRDefault="008C38C4" w:rsidP="004F0447">
      <w:pPr>
        <w:pStyle w:val="ac"/>
      </w:pPr>
      <w:r w:rsidRPr="00C642CA">
        <w:t>Однако кадры могут быть соединены между собой и таким образом, что связь между ними будет образная. Она выражается в художественном монтаже</w:t>
      </w:r>
      <w:r w:rsidR="00A85A98" w:rsidRPr="00C642CA">
        <w:t>. Чтобы понять смысл этого термина, обратимся к примерам.</w:t>
      </w:r>
      <w:r w:rsidR="004F0447" w:rsidRPr="00C642CA">
        <w:t xml:space="preserve"> </w:t>
      </w:r>
      <w:r w:rsidR="00A85A98" w:rsidRPr="00C642CA">
        <w:t>Вот два последовательных кадра из фильма Я. Протазанова «Праздник святого Йоргена»:</w:t>
      </w:r>
    </w:p>
    <w:p w:rsidR="004F0447" w:rsidRPr="00C642CA" w:rsidRDefault="00A85A98" w:rsidP="004F0447">
      <w:pPr>
        <w:pStyle w:val="ac"/>
      </w:pPr>
      <w:r w:rsidRPr="00C642CA">
        <w:t>Пастух гонит по дороге стадо овец.</w:t>
      </w:r>
    </w:p>
    <w:p w:rsidR="008C38C4" w:rsidRPr="00C642CA" w:rsidRDefault="00A85A98" w:rsidP="004F0447">
      <w:pPr>
        <w:pStyle w:val="ac"/>
      </w:pPr>
      <w:r w:rsidRPr="00C642CA">
        <w:t>По той же дороге идет толпа паломников – богоимольцев.</w:t>
      </w:r>
    </w:p>
    <w:p w:rsidR="00A85A98" w:rsidRPr="00C642CA" w:rsidRDefault="00A85A98" w:rsidP="004F0447">
      <w:pPr>
        <w:pStyle w:val="ac"/>
      </w:pPr>
      <w:r w:rsidRPr="00C642CA">
        <w:t>Каждый из этих кадров, рассмотренный отдельно, содержит некую информацию, но не выражает никакой мысли. Сочетание этих же самых кадров имеет определенный смысл: их столкновение, как говорил С. Эйзенштейн, «высекает мысль»</w:t>
      </w:r>
      <w:r w:rsidR="001A011A" w:rsidRPr="00C642CA">
        <w:footnoteReference w:id="5"/>
      </w:r>
      <w:r w:rsidRPr="00C642CA">
        <w:t>. Логика связи двух кадров, последовательно увиденных, - чисто кинематографическая. Из сочетания кадра 1 и кадра 2 возникает мысль, не содержащаяся в каждом из кадров, взятых порознь. Смысл кадра 2 не в том, что толпа богомольцев идет по дороге, а в том, что эта толпа идет, как стадо баранов. Кадр 2 как бы включает в себя кадр 1, смысл кадра 2 больше, чем его видимое содержание, изображение.</w:t>
      </w:r>
    </w:p>
    <w:p w:rsidR="00A85A98" w:rsidRPr="00C642CA" w:rsidRDefault="00A85A98" w:rsidP="004F0447">
      <w:pPr>
        <w:pStyle w:val="ac"/>
      </w:pPr>
      <w:r w:rsidRPr="00C642CA">
        <w:t>Этот простой пример помогает понять формулу художественного монтажа, предложенную С. Эйзенштейном: один кадр плюс один кадр получается не два, а…нечто большее.</w:t>
      </w:r>
    </w:p>
    <w:p w:rsidR="00A85A98" w:rsidRPr="00C642CA" w:rsidRDefault="00A85A98" w:rsidP="004F0447">
      <w:pPr>
        <w:pStyle w:val="ac"/>
      </w:pPr>
      <w:r w:rsidRPr="00C642CA">
        <w:t>Заключая это краткое описание, нельзя не отметить одно обстоятельство, чрезвычайно важное для понимания монтажа как выразительного средства. Монтаж можно обнаружить не только в кино, монтаж существует и в других видах искусствах, особенно часто - в литературе. И в прозе и в поэзии очень нетрудно обнаружить все монтажные элементы: кадрирование, изменение крупности, т.е. смену планов, параллельный монтаж и т.п. Однако было бы наивно считать, что киноискусство просто – напросто заимствовало монтаж у литературы или живописи. Кино пришло к монтажу своим путем, стремясь к максимально верному, а затем и к образно – поэтическому отражению реальной</w:t>
      </w:r>
      <w:r w:rsidR="004F0447" w:rsidRPr="00C642CA">
        <w:t xml:space="preserve"> </w:t>
      </w:r>
      <w:r w:rsidRPr="00C642CA">
        <w:t>действительности.</w:t>
      </w:r>
    </w:p>
    <w:p w:rsidR="00A85A98" w:rsidRPr="00C642CA" w:rsidRDefault="00A85A98" w:rsidP="004F0447">
      <w:pPr>
        <w:pStyle w:val="ac"/>
      </w:pPr>
      <w:r w:rsidRPr="00C642CA">
        <w:t>Наш краткий обзор выразительных средст кино и телевидения был бы неполон, если бы мы ничего не сказали о съемке движения. Это средство экранной выразительности имеет особое значение для телевизионной журналистики. Для ясного понимания возможможностей этого средства необходимо различать виды съемки движущейся камерой. Первый из них – панорамирование. Этим термином называют съемку камерой, поворачивающейся вокруг своей вертикальной или горизонтальной оси. Камера остается на месте, она лишь поворачивается: вверх или вниз, впараво или влево. Панорамирование не что иное, как воспроизведение</w:t>
      </w:r>
      <w:r w:rsidR="004F0447" w:rsidRPr="00C642CA">
        <w:t xml:space="preserve"> </w:t>
      </w:r>
      <w:r w:rsidRPr="00C642CA">
        <w:t>движения глаз или головы человека, стоящего на месте. Панорамную съемку мы видим часто, например при телепередачах со стадионов, когда камера, оставаясьв одной точке, панорамирует в горизонтальной плоскости, следя за футбольным мячом.</w:t>
      </w:r>
    </w:p>
    <w:p w:rsidR="00A85A98" w:rsidRPr="00C642CA" w:rsidRDefault="00A85A98" w:rsidP="004F0447">
      <w:pPr>
        <w:pStyle w:val="ac"/>
      </w:pPr>
      <w:r w:rsidRPr="00C642CA">
        <w:t>Второй вид съмки с движения – проезд, или тревеллинг, от англ. travelling – «путешествующий», «передвигающийся». Тревеллингом называют такое передвижение камеры, снимающей фигуру или предмет, когда угол между оптической осью объектива и плоскостью предмета остаются во время съемки неизменным. Сюда относятся такие, например, съмки, как проезд камеры вдоль улицы (горизонтальный</w:t>
      </w:r>
      <w:r w:rsidR="004F0447" w:rsidRPr="00C642CA">
        <w:t xml:space="preserve"> </w:t>
      </w:r>
      <w:r w:rsidRPr="00C642CA">
        <w:t>тревеллинг) или от знмли до крыши дома (вертикальный тревеллинг), движение камеры рядом с движущимся автомобилем.</w:t>
      </w:r>
    </w:p>
    <w:p w:rsidR="00A85A98" w:rsidRPr="00C642CA" w:rsidRDefault="00A85A98" w:rsidP="004F0447">
      <w:pPr>
        <w:pStyle w:val="ac"/>
      </w:pPr>
      <w:r w:rsidRPr="00C642CA">
        <w:t>Третий вид съемки с движения – траекторная съемка. Так называют различные сочетания тревеллингов с панорамированием. Это очень сложный вид движения камеры, для осуществления которого применяются операторские краны с выносными стрелами, способными одновременно подниматься, поворачиваться и передвигаться в любую сторону, и другие механизмы и приспособления. Как непревзойденный образец траекторной съемки можно напомнить первый эпизод фильма «Я - Куба» (режиссер М. Калатозов, оператор С. Урусевский), когда камера в течение добрых пяти минут снимает один кадр, двигаясь сначала к крыше небоскреба, затем спускаясь вниз, затем пробираясь между людьми, гуляющими возле плавательного бассейна, затем следуя за пловцом, уходит под воду и т.п.</w:t>
      </w:r>
    </w:p>
    <w:p w:rsidR="00A85A98" w:rsidRPr="00C642CA" w:rsidRDefault="00A85A98" w:rsidP="004F0447">
      <w:pPr>
        <w:pStyle w:val="ac"/>
      </w:pPr>
      <w:r w:rsidRPr="00C642CA">
        <w:t>Съемка движущейся камеры создает эффект внутрикадрового монтажа, особенно важного для телевидения. Изменяя содержание кадра плавно, внутрикадровый монтаж дает возможность сохранить в рамках одного (длинного) кадра пространственно – временную непрерывность, что свойственно «прямой» телепередаче, в зависимрсти от точки съемки.</w:t>
      </w:r>
    </w:p>
    <w:p w:rsidR="004F0447" w:rsidRPr="00C642CA" w:rsidRDefault="00A85A98" w:rsidP="004F0447">
      <w:pPr>
        <w:pStyle w:val="ac"/>
      </w:pPr>
      <w:r w:rsidRPr="00C642CA">
        <w:t>Нам остается перчислить те элементы языка экрана, роль которых можно уподобить роли знаков перпинания в синтаксисе. Не следует, конечно, понимать это сравнение буквально. Приемы, в какой – то степени аналогичные пунктуации, должны быть использованы на экране таким образом, стобы, помогая течению рассказа, вместе с тем не отвлекать, не задерживать внимание зрителя. Это наплыв, затемнение, вытеснение (или «шторка»), двойная экспозиция, скольжение (или «смазка»), расфокусировка. Средства эти могут показаться чисто техническими; однако точный выбор этих средств, осмысленное использование их оператором и режиссером могут дать художественный, смысловой эффект. В последние годы набор таких приемов расширился благодаря исполльзованию электронных «спецэффектов», хорошо знакомых каждому телезрителю.</w:t>
      </w:r>
    </w:p>
    <w:p w:rsidR="004F0447" w:rsidRPr="00C642CA" w:rsidRDefault="004F0447" w:rsidP="004F0447">
      <w:pPr>
        <w:pStyle w:val="ac"/>
      </w:pPr>
    </w:p>
    <w:p w:rsidR="00A2081A" w:rsidRPr="00C642CA" w:rsidRDefault="00A2081A" w:rsidP="004F0447">
      <w:pPr>
        <w:pStyle w:val="ac"/>
      </w:pPr>
      <w:r w:rsidRPr="00C642CA">
        <w:t xml:space="preserve">1.6 </w:t>
      </w:r>
      <w:r w:rsidR="007112BC" w:rsidRPr="00C642CA">
        <w:t>Особенности зрительского восприятия звука</w:t>
      </w:r>
    </w:p>
    <w:p w:rsidR="00301A42" w:rsidRPr="00C642CA" w:rsidRDefault="00301A42" w:rsidP="004F0447">
      <w:pPr>
        <w:pStyle w:val="ac"/>
      </w:pPr>
    </w:p>
    <w:p w:rsidR="004F0447" w:rsidRPr="00C642CA" w:rsidRDefault="007112BC" w:rsidP="004F0447">
      <w:pPr>
        <w:pStyle w:val="ac"/>
      </w:pPr>
      <w:r w:rsidRPr="00C642CA">
        <w:t>Психологией восприятия звука занимается специальная наука – «психоакустика». Эта, сравнительно, молодая дисциплина изучает психологические и физиологические особенности восприятия человеком звука. Эта наука утверждает, что человеческие органы слуха сильно связаны с зрительными органами.</w:t>
      </w:r>
      <w:r w:rsidR="004F0447" w:rsidRPr="00C642CA">
        <w:t xml:space="preserve"> </w:t>
      </w:r>
      <w:r w:rsidRPr="00C642CA">
        <w:t>И чтобы человеку, сидящему перед телевизором казалось, что он воспринимает естественную, реалистичную ситуацию,, кроме видеоряда, необходимо искусственным образом создать звуковую модель, хранящуюся в памяти. Только в этом случае зритель поверит в реальность происходящих , поверит в правду жизни.</w:t>
      </w:r>
    </w:p>
    <w:p w:rsidR="004F0447" w:rsidRPr="00C642CA" w:rsidRDefault="007112BC" w:rsidP="004F0447">
      <w:pPr>
        <w:pStyle w:val="ac"/>
      </w:pPr>
      <w:r w:rsidRPr="00C642CA">
        <w:t>В аудиальном сопровождении телесюжета можно три типавведения звука в материал:</w:t>
      </w:r>
    </w:p>
    <w:p w:rsidR="007112BC" w:rsidRPr="00C642CA" w:rsidRDefault="007112BC" w:rsidP="004F0447">
      <w:pPr>
        <w:pStyle w:val="ac"/>
      </w:pPr>
      <w:r w:rsidRPr="00C642CA">
        <w:t>Интершум – все кадры телевизионного сюжета должен сопровождать шум. Как правило он на две трети тише, чем голос. Обычно записывается на второй звукаовой канал телекамеры с микрофона-пушки.</w:t>
      </w:r>
    </w:p>
    <w:p w:rsidR="004F0447" w:rsidRPr="00C642CA" w:rsidRDefault="007112BC" w:rsidP="004F0447">
      <w:pPr>
        <w:pStyle w:val="ac"/>
      </w:pPr>
      <w:r w:rsidRPr="00C642CA">
        <w:t>Лайф (люфт) – Небольшой кусочек интершума, нормализованый до уровня голоса. В сюжете несет смысловую и композиционную нагрузку. Иногда используется вместо синхронов.</w:t>
      </w:r>
    </w:p>
    <w:p w:rsidR="004F0447" w:rsidRPr="00C642CA" w:rsidRDefault="007112BC" w:rsidP="004F0447">
      <w:pPr>
        <w:pStyle w:val="ac"/>
      </w:pPr>
      <w:r w:rsidRPr="00C642CA">
        <w:t>Синхрон, или интервью. Композиционный и смысловой блок телесюжета. Записывается как правило на первый канал телекамеры с репортерского направленного микрофона.</w:t>
      </w:r>
    </w:p>
    <w:p w:rsidR="004F0447" w:rsidRPr="00C642CA" w:rsidRDefault="007112BC" w:rsidP="004F0447">
      <w:pPr>
        <w:pStyle w:val="ac"/>
      </w:pPr>
      <w:r w:rsidRPr="00C642CA">
        <w:t>Звук на экране никогда не существовал сам по себе. Так или иначе – он всегда связан с видеорядом, с развитием, действиями и последовательностью зрительных образов. Поэтому вся система и последовательность звуковых образов может рассматриваться только в процессе движения визуальных образов. «Звук и изображение должны нести зрителю разную информацию о событии, но обязательно взаимосвязанную между собой, чтобы в сумме получалось единое содержание»</w:t>
      </w:r>
    </w:p>
    <w:p w:rsidR="004F0447" w:rsidRPr="00C642CA" w:rsidRDefault="004F0447" w:rsidP="004F0447">
      <w:pPr>
        <w:pStyle w:val="ac"/>
      </w:pPr>
    </w:p>
    <w:p w:rsidR="00A2081A" w:rsidRPr="00C642CA" w:rsidRDefault="00A2081A" w:rsidP="004F0447">
      <w:pPr>
        <w:pStyle w:val="ac"/>
      </w:pPr>
      <w:r w:rsidRPr="00C642CA">
        <w:t>1.7</w:t>
      </w:r>
      <w:r w:rsidR="004F0447" w:rsidRPr="00C642CA">
        <w:t xml:space="preserve"> </w:t>
      </w:r>
      <w:r w:rsidRPr="00C642CA">
        <w:t>Лингвистические особенности публицистических текстов</w:t>
      </w:r>
    </w:p>
    <w:p w:rsidR="00301A42" w:rsidRPr="00C642CA" w:rsidRDefault="00301A42" w:rsidP="004F0447">
      <w:pPr>
        <w:pStyle w:val="ac"/>
      </w:pPr>
    </w:p>
    <w:p w:rsidR="004F0447" w:rsidRPr="00C642CA" w:rsidRDefault="00A2081A" w:rsidP="004F0447">
      <w:pPr>
        <w:pStyle w:val="ac"/>
      </w:pPr>
      <w:r w:rsidRPr="00C642CA">
        <w:t>1.7.1 Основные лингвистические черты публицистики</w:t>
      </w:r>
    </w:p>
    <w:p w:rsidR="00A2081A" w:rsidRPr="00C642CA" w:rsidRDefault="00A2081A" w:rsidP="004F0447">
      <w:pPr>
        <w:pStyle w:val="ac"/>
      </w:pPr>
      <w:r w:rsidRPr="00C642CA">
        <w:t>К настоящему времени в изучении публицистического стиля накоплен богатый опыт, отр</w:t>
      </w:r>
      <w:r w:rsidR="00896FDF" w:rsidRPr="00C642CA">
        <w:t>аженный в обширной литературе</w:t>
      </w:r>
      <w:r w:rsidRPr="00C642CA">
        <w:t>. Изучаются предметная, экспрессивная и эмоциональная функции публицистического стиля.</w:t>
      </w:r>
    </w:p>
    <w:p w:rsidR="00A2081A" w:rsidRPr="00C642CA" w:rsidRDefault="00A2081A" w:rsidP="004F0447">
      <w:pPr>
        <w:pStyle w:val="ac"/>
      </w:pPr>
      <w:r w:rsidRPr="00C642CA">
        <w:t>Использование функциональных стилей языка в публицистике является одной из ведущих тенденций его развития: появляются новые слова, выражения, словосочетания, знакомые слова приобретают новые значения и т.д. - тем самым обогащается сам язык.</w:t>
      </w:r>
    </w:p>
    <w:p w:rsidR="00A2081A" w:rsidRPr="00C642CA" w:rsidRDefault="00A2081A" w:rsidP="004F0447">
      <w:pPr>
        <w:pStyle w:val="ac"/>
      </w:pPr>
      <w:r w:rsidRPr="00C642CA">
        <w:t>К основным чертам репортерского стиля относятся:</w:t>
      </w:r>
    </w:p>
    <w:p w:rsidR="00A2081A" w:rsidRPr="00C642CA" w:rsidRDefault="00A2081A" w:rsidP="004F0447">
      <w:pPr>
        <w:pStyle w:val="ac"/>
      </w:pPr>
      <w:r w:rsidRPr="00C642CA">
        <w:t>1) экономия языковых средств, лаконичность изложения при информационной насыщенности;</w:t>
      </w:r>
    </w:p>
    <w:p w:rsidR="00A2081A" w:rsidRPr="00C642CA" w:rsidRDefault="00A2081A" w:rsidP="004F0447">
      <w:pPr>
        <w:pStyle w:val="ac"/>
      </w:pPr>
      <w:r w:rsidRPr="00C642CA">
        <w:t>2) наличие общественно-политической лексики и фразеологии, переосмысление лексики других стилей (в частности, терминологической) для целей публицистики; совмещение черт публицистического стиля с чертами других стилей (научного, официально-делового, литературно-художественного, разговорного), обусловлено разнообразием тематики и жанров телевизионных материалов;</w:t>
      </w:r>
    </w:p>
    <w:p w:rsidR="00A2081A" w:rsidRPr="00C642CA" w:rsidRDefault="00A2081A" w:rsidP="004F0447">
      <w:pPr>
        <w:pStyle w:val="ac"/>
      </w:pPr>
      <w:r w:rsidRPr="00C642CA">
        <w:t>3) отбор языковых средств с установкой на их доходчивость;</w:t>
      </w:r>
    </w:p>
    <w:p w:rsidR="00A2081A" w:rsidRPr="00C642CA" w:rsidRDefault="00A2081A" w:rsidP="004F0447">
      <w:pPr>
        <w:pStyle w:val="ac"/>
      </w:pPr>
      <w:r w:rsidRPr="00C642CA">
        <w:t>4) использование характерных для данного стиля речевых стереотипов, клише;</w:t>
      </w:r>
    </w:p>
    <w:p w:rsidR="00A2081A" w:rsidRPr="00C642CA" w:rsidRDefault="00A2081A" w:rsidP="004F0447">
      <w:pPr>
        <w:pStyle w:val="ac"/>
      </w:pPr>
      <w:r w:rsidRPr="00C642CA">
        <w:t>5) использование изобразительно-выразительных средств языка, в частности, средств стилистического синтаксиса (риторические вопросы и восклицания, параллелизм построения, повторы, инверсия и т.д.).</w:t>
      </w:r>
    </w:p>
    <w:p w:rsidR="00A2081A" w:rsidRPr="00C642CA" w:rsidRDefault="00A2081A" w:rsidP="004F0447">
      <w:pPr>
        <w:pStyle w:val="ac"/>
      </w:pPr>
      <w:r w:rsidRPr="00C642CA">
        <w:t>Публицистика реализует функцию воздействия (агитация и пропаганда), с которой совмещена функция чисто информативная (сообщение новостей).</w:t>
      </w:r>
    </w:p>
    <w:p w:rsidR="00A2081A" w:rsidRPr="00C642CA" w:rsidRDefault="00A2081A" w:rsidP="004F0447">
      <w:pPr>
        <w:pStyle w:val="ac"/>
      </w:pPr>
      <w:r w:rsidRPr="00C642CA">
        <w:t>В публицистических произведениях затрагиваются вопросы весьма широкой тематики - любые актуальные вопросы современности, представляющие интерес для общества: политические, экономические, моральные, философские, вопросы культуры, воспитания, повседневного быта.</w:t>
      </w:r>
    </w:p>
    <w:p w:rsidR="004F0447" w:rsidRPr="00C642CA" w:rsidRDefault="00A2081A" w:rsidP="004F0447">
      <w:pPr>
        <w:pStyle w:val="ac"/>
      </w:pPr>
      <w:r w:rsidRPr="00C642CA">
        <w:t>Публицистический стиль находит применение не только в журналистике, но также в общественно-политической литературе, политических выступлениях, речах на собраниях и т.д.</w:t>
      </w:r>
    </w:p>
    <w:p w:rsidR="00301A42" w:rsidRPr="00C642CA" w:rsidRDefault="00301A42" w:rsidP="004F0447">
      <w:pPr>
        <w:pStyle w:val="ac"/>
      </w:pPr>
    </w:p>
    <w:p w:rsidR="00A2081A" w:rsidRPr="00C642CA" w:rsidRDefault="00A2081A" w:rsidP="004F0447">
      <w:pPr>
        <w:pStyle w:val="ac"/>
      </w:pPr>
      <w:r w:rsidRPr="00C642CA">
        <w:t>1.7.2 Некоторые лексические особенности текста в аудиовизуальной информации</w:t>
      </w:r>
    </w:p>
    <w:p w:rsidR="00A2081A" w:rsidRPr="00C642CA" w:rsidRDefault="00A2081A" w:rsidP="004F0447">
      <w:pPr>
        <w:pStyle w:val="ac"/>
      </w:pPr>
      <w:r w:rsidRPr="00C642CA">
        <w:t>Часто приходится слышать, что на телевидении преобладает разговорная лексика, однако это не совсем верно. С. В. Светана отмечает, что «анализ любой передачи показывает как раз обратное - преимущественное использование лексики книжной. Но в телепередачах преобладает устная форма речи...», которая характеризуется меньшей синтаксической прочностью: «нет последовательного, упорядоченного употребления сочинительных и подчинительных связей, допускаются самоперебивы, появляются прерванные,</w:t>
      </w:r>
      <w:r w:rsidR="00896FDF" w:rsidRPr="00C642CA">
        <w:t xml:space="preserve"> ненормированные конструкции»</w:t>
      </w:r>
      <w:r w:rsidR="00896FDF" w:rsidRPr="00C642CA">
        <w:footnoteReference w:id="6"/>
      </w:r>
      <w:r w:rsidRPr="00C642CA">
        <w:t>.</w:t>
      </w:r>
    </w:p>
    <w:p w:rsidR="00A2081A" w:rsidRPr="00C642CA" w:rsidRDefault="00A2081A" w:rsidP="004F0447">
      <w:pPr>
        <w:pStyle w:val="ac"/>
      </w:pPr>
      <w:r w:rsidRPr="00C642CA">
        <w:t>В устной речи на телевидении очень часто употребляются стилистически окрашенные слова, экспрессэмы, разного рода оценочные слова. Различное сочетание этих стилевых элементов подчеркивает индивидуальность автора, а использование разговорных, подчас даже просторечных конструкций делает телевизионную речь более доходчивой, понятной для самых широких зрительских масс.</w:t>
      </w:r>
    </w:p>
    <w:p w:rsidR="00A2081A" w:rsidRPr="00C642CA" w:rsidRDefault="00A2081A" w:rsidP="004F0447">
      <w:pPr>
        <w:pStyle w:val="ac"/>
      </w:pPr>
      <w:r w:rsidRPr="00C642CA">
        <w:t>Условия функционирования экранной речи, привязанность текста к изображению, когда определенное слово непременно должно попасть именно на данный конкретный кадр, предопределили широкое распространение в телевизионных текстах отступлений от объективного порядка слов в предложениях - так называемую инверсию.</w:t>
      </w:r>
    </w:p>
    <w:p w:rsidR="00A2081A" w:rsidRPr="00C642CA" w:rsidRDefault="00A2081A" w:rsidP="004F0447">
      <w:pPr>
        <w:pStyle w:val="ac"/>
      </w:pPr>
      <w:r w:rsidRPr="00C642CA">
        <w:t>«Субъективный порядок слов может усилить динамику визуальной части, создавая смысловые еди</w:t>
      </w:r>
      <w:r w:rsidR="00896FDF" w:rsidRPr="00C642CA">
        <w:t>нства и смысловые контрасты.»</w:t>
      </w:r>
      <w:r w:rsidR="00896FDF" w:rsidRPr="00C642CA">
        <w:footnoteReference w:id="7"/>
      </w:r>
    </w:p>
    <w:p w:rsidR="00A2081A" w:rsidRPr="00C642CA" w:rsidRDefault="00A2081A" w:rsidP="004F0447">
      <w:pPr>
        <w:pStyle w:val="ac"/>
      </w:pPr>
      <w:r w:rsidRPr="00C642CA">
        <w:t>Синтаксис устной речи, как известно, вообще отличается широким использованием вводных, сегментированных и присоединительных конструкций.</w:t>
      </w:r>
    </w:p>
    <w:p w:rsidR="00A2081A" w:rsidRPr="00C642CA" w:rsidRDefault="00A2081A" w:rsidP="004F0447">
      <w:pPr>
        <w:pStyle w:val="ac"/>
      </w:pPr>
      <w:r w:rsidRPr="00C642CA">
        <w:t>«Вычленяя отдельные части высказывания, эти конструкции создают необходимую напряженность речи, уве</w:t>
      </w:r>
      <w:r w:rsidR="00896FDF" w:rsidRPr="00C642CA">
        <w:t>личивают ее экспрессивность.»</w:t>
      </w:r>
      <w:r w:rsidR="00896FDF" w:rsidRPr="00C642CA">
        <w:footnoteReference w:id="8"/>
      </w:r>
    </w:p>
    <w:p w:rsidR="00A2081A" w:rsidRPr="00C642CA" w:rsidRDefault="00A2081A" w:rsidP="004F0447">
      <w:pPr>
        <w:pStyle w:val="ac"/>
      </w:pPr>
      <w:r w:rsidRPr="00C642CA">
        <w:t>Близость стилистики телевизионных текстов к привычной разговорной речи вовсе не означает, что литературная работа над текстами является лишней, что вполне можно обойтись экспромтом в процессе самой съемки или построить передачу на использовании синхронного интервью.</w:t>
      </w:r>
    </w:p>
    <w:p w:rsidR="00A2081A" w:rsidRPr="00C642CA" w:rsidRDefault="00A2081A" w:rsidP="004F0447">
      <w:pPr>
        <w:pStyle w:val="ac"/>
      </w:pPr>
      <w:r w:rsidRPr="00C642CA">
        <w:t>Работа над текстами должна проводиться авторами публицистических материалов очень тщательно, с учетом некоторых специфических особенностей звучащего с экрана слова. Дикторский текст телепублицистики прежде всего должен быть общедоступным, легко воспринимаемым на слух.</w:t>
      </w:r>
    </w:p>
    <w:p w:rsidR="00A2081A" w:rsidRPr="00C642CA" w:rsidRDefault="00A2081A" w:rsidP="004F0447">
      <w:pPr>
        <w:pStyle w:val="ac"/>
      </w:pPr>
      <w:r w:rsidRPr="00C642CA">
        <w:t>Предложения должны быть ясными и четкими, без сложных синтаксических конструкций. Следует избегать причастных и деепричастных оборотов - они, как известно, противоестественны в разговорной речи.</w:t>
      </w:r>
    </w:p>
    <w:p w:rsidR="00A2081A" w:rsidRPr="00C642CA" w:rsidRDefault="00A2081A" w:rsidP="004F0447">
      <w:pPr>
        <w:pStyle w:val="ac"/>
      </w:pPr>
      <w:r w:rsidRPr="00C642CA">
        <w:t>Большую опасность для дикторских текстов представляет различного рода омонимия. Она может возникнуть на фонетическом уровне (так называемые омофомы), на уровне грамматических форм (омоформы), а также на уровне синтаксических погрешностей, когда фраза строится так, что непонятны субъект и объект действия. Поэтому текстовые материалы на телевидении никогда не должны оцениваться при чтении с листа. Текст, рассчитанный на слуховое восприятие, для его оценки должен читаться вслух.</w:t>
      </w:r>
    </w:p>
    <w:p w:rsidR="004F0447" w:rsidRPr="00C642CA" w:rsidRDefault="00A2081A" w:rsidP="004F0447">
      <w:pPr>
        <w:pStyle w:val="ac"/>
      </w:pPr>
      <w:r w:rsidRPr="00C642CA">
        <w:t>Звучащая с экрана речь имеет некоторые особенности и в композиционном построении. Если при чтении напечатанного текста всегда есть возможность вернуться немного назад, перечитать отдельные слова и предложения, то зритель у экрана телевизора лишен такой возможности. Поэтому необходимо по мере возможности время от времени тезисно повторять основную мысль, делать поэтапное резюме - и в звуковом ряде, и в изобразительном. Конечно, это должен быть не дословный повтор такому эпизоду необходимо сообщать каждый раз новое сюжетно-обобщенное содержание.</w:t>
      </w:r>
    </w:p>
    <w:p w:rsidR="004F0447" w:rsidRPr="00C642CA" w:rsidRDefault="004F0447" w:rsidP="004F0447">
      <w:pPr>
        <w:pStyle w:val="ac"/>
      </w:pPr>
    </w:p>
    <w:p w:rsidR="00276491" w:rsidRPr="00C642CA" w:rsidRDefault="00276491" w:rsidP="004F0447">
      <w:pPr>
        <w:pStyle w:val="ac"/>
      </w:pPr>
      <w:r w:rsidRPr="00C642CA">
        <w:br w:type="page"/>
        <w:t>Глава 2</w:t>
      </w:r>
    </w:p>
    <w:p w:rsidR="00274D06" w:rsidRDefault="00274D06" w:rsidP="004F0447">
      <w:pPr>
        <w:pStyle w:val="ac"/>
      </w:pPr>
    </w:p>
    <w:p w:rsidR="00276491" w:rsidRPr="00C642CA" w:rsidRDefault="00276491" w:rsidP="004F0447">
      <w:pPr>
        <w:pStyle w:val="ac"/>
      </w:pPr>
      <w:r w:rsidRPr="00C642CA">
        <w:t>2.1 Итория ГТРК «Южный урал», программ «Вести – Южный Урал», «Вести – Южный Урал, События недели»</w:t>
      </w:r>
    </w:p>
    <w:p w:rsidR="00301A42" w:rsidRPr="00C642CA" w:rsidRDefault="00301A42" w:rsidP="004F0447">
      <w:pPr>
        <w:pStyle w:val="ac"/>
      </w:pPr>
    </w:p>
    <w:p w:rsidR="00276491" w:rsidRPr="00C642CA" w:rsidRDefault="00276491" w:rsidP="004F0447">
      <w:pPr>
        <w:pStyle w:val="ac"/>
      </w:pPr>
      <w:r w:rsidRPr="00C642CA">
        <w:t>Телеканал «Рос</w:t>
      </w:r>
      <w:r w:rsidR="001348CD" w:rsidRPr="00C642CA">
        <w:t xml:space="preserve">сия – Южный Урал» вещает на </w:t>
      </w:r>
      <w:r w:rsidRPr="00C642CA">
        <w:t>Челябинскую область с 17 июля 1958 года. Сейчас в состав телерадиокомпании входят несколько редакций радиопрограмм, еженедельная газета, интернет вещание и</w:t>
      </w:r>
      <w:r w:rsidR="00AB3F34" w:rsidRPr="00C642CA">
        <w:t>,</w:t>
      </w:r>
      <w:r w:rsidRPr="00C642CA">
        <w:t xml:space="preserve"> конечно</w:t>
      </w:r>
      <w:r w:rsidR="00AB3F34" w:rsidRPr="00C642CA">
        <w:t>,</w:t>
      </w:r>
      <w:r w:rsidRPr="00C642CA">
        <w:t xml:space="preserve"> несколько телепрограмм, основная</w:t>
      </w:r>
      <w:r w:rsidR="00AB3F34" w:rsidRPr="00C642CA">
        <w:t xml:space="preserve"> - </w:t>
      </w:r>
      <w:r w:rsidRPr="00C642CA">
        <w:t>«Вести – Южный Урал». Ежедневно в эфире телек</w:t>
      </w:r>
      <w:r w:rsidR="001348CD" w:rsidRPr="00C642CA">
        <w:t>а</w:t>
      </w:r>
      <w:r w:rsidRPr="00C642CA">
        <w:t xml:space="preserve">нала </w:t>
      </w:r>
      <w:r w:rsidR="001348CD" w:rsidRPr="00C642CA">
        <w:t>«</w:t>
      </w:r>
      <w:r w:rsidRPr="00C642CA">
        <w:t>Россия</w:t>
      </w:r>
      <w:r w:rsidR="001348CD" w:rsidRPr="00C642CA">
        <w:t>»</w:t>
      </w:r>
      <w:r w:rsidRPr="00C642CA">
        <w:t xml:space="preserve"> выходит 13 выпусков программы «Вести – Южный Урал». </w:t>
      </w:r>
      <w:r w:rsidR="00AB3F34" w:rsidRPr="00C642CA">
        <w:t>Он</w:t>
      </w:r>
      <w:r w:rsidRPr="00C642CA">
        <w:t>и разделены на блоки: утренние эфиры</w:t>
      </w:r>
      <w:r w:rsidR="00AB3F34" w:rsidRPr="00C642CA">
        <w:t xml:space="preserve"> (8 эфиров)</w:t>
      </w:r>
      <w:r w:rsidRPr="00C642CA">
        <w:t>, дневные эфиры</w:t>
      </w:r>
      <w:r w:rsidR="00AB3F34" w:rsidRPr="00C642CA">
        <w:t xml:space="preserve"> (3 эфира)</w:t>
      </w:r>
      <w:r w:rsidRPr="00C642CA">
        <w:t>, прайм-тайм (1 эфир) и «Вести +». Один раз в неделю в воскресение в эфир выходит программа «Вести – Южный Урал, События недели» итоговая информационно-аналитическая программа, рассказывающая о самых значимых событиях минувшей недели и показывающая их «в развитии», расширенные «Вести».</w:t>
      </w:r>
    </w:p>
    <w:p w:rsidR="004F0447" w:rsidRPr="00C642CA" w:rsidRDefault="00276491" w:rsidP="004F0447">
      <w:pPr>
        <w:pStyle w:val="ac"/>
      </w:pPr>
      <w:r w:rsidRPr="00C642CA">
        <w:t xml:space="preserve">И по последним исследованиям </w:t>
      </w:r>
      <w:r w:rsidR="001348CD" w:rsidRPr="00C642CA">
        <w:t xml:space="preserve">«gallop-media» </w:t>
      </w:r>
      <w:r w:rsidRPr="00C642CA">
        <w:t xml:space="preserve">среди </w:t>
      </w:r>
      <w:r w:rsidR="001348CD" w:rsidRPr="00C642CA">
        <w:t>местных</w:t>
      </w:r>
      <w:r w:rsidRPr="00C642CA">
        <w:t xml:space="preserve"> региональных каналов «Россиия – Южный Урал» </w:t>
      </w:r>
      <w:r w:rsidR="001348CD" w:rsidRPr="00C642CA">
        <w:t>занимает первое место</w:t>
      </w:r>
      <w:r w:rsidRPr="00C642CA">
        <w:t>.</w:t>
      </w:r>
    </w:p>
    <w:p w:rsidR="00C14C59" w:rsidRPr="00C642CA" w:rsidRDefault="00C14C59" w:rsidP="004F0447">
      <w:pPr>
        <w:pStyle w:val="ac"/>
      </w:pPr>
    </w:p>
    <w:p w:rsidR="004F0447" w:rsidRPr="00C642CA" w:rsidRDefault="00C14C59" w:rsidP="004F0447">
      <w:pPr>
        <w:pStyle w:val="ac"/>
      </w:pPr>
      <w:r w:rsidRPr="00C642CA">
        <w:t xml:space="preserve">2.2 </w:t>
      </w:r>
      <w:r w:rsidR="00276491" w:rsidRPr="00C642CA">
        <w:t xml:space="preserve">Работа с </w:t>
      </w:r>
      <w:r w:rsidR="001348CD" w:rsidRPr="00C642CA">
        <w:t>видео</w:t>
      </w:r>
      <w:r w:rsidR="00CD128A" w:rsidRPr="00C642CA">
        <w:t>, м</w:t>
      </w:r>
      <w:r w:rsidR="00276491" w:rsidRPr="00C642CA">
        <w:t>онтаж</w:t>
      </w:r>
    </w:p>
    <w:p w:rsidR="00C14C59" w:rsidRPr="00C642CA" w:rsidRDefault="00C14C59" w:rsidP="004F0447">
      <w:pPr>
        <w:pStyle w:val="ac"/>
      </w:pPr>
    </w:p>
    <w:p w:rsidR="004F0447" w:rsidRPr="00C642CA" w:rsidRDefault="00276491" w:rsidP="004F0447">
      <w:pPr>
        <w:pStyle w:val="ac"/>
      </w:pPr>
      <w:r w:rsidRPr="00C642CA">
        <w:t>Как правило</w:t>
      </w:r>
      <w:r w:rsidR="001348CD" w:rsidRPr="00C642CA">
        <w:t>,</w:t>
      </w:r>
      <w:r w:rsidRPr="00C642CA">
        <w:t xml:space="preserve"> в монтаже сюжетов информационных программ</w:t>
      </w:r>
      <w:r w:rsidR="001348CD" w:rsidRPr="00C642CA">
        <w:t xml:space="preserve"> </w:t>
      </w:r>
      <w:r w:rsidRPr="00C642CA">
        <w:t>применяется обычная</w:t>
      </w:r>
      <w:r w:rsidR="001348CD" w:rsidRPr="00C642CA">
        <w:t>, так называемая,</w:t>
      </w:r>
      <w:r w:rsidRPr="00C642CA">
        <w:t xml:space="preserve"> прямая склейка. Хотя, подход к монтажу зависит от «формата» </w:t>
      </w:r>
      <w:r w:rsidR="001348CD" w:rsidRPr="00C642CA">
        <w:t>информационной</w:t>
      </w:r>
      <w:r w:rsidRPr="00C642CA">
        <w:t xml:space="preserve"> передачи</w:t>
      </w:r>
      <w:r w:rsidR="001348CD" w:rsidRPr="00C642CA">
        <w:t>. Так,</w:t>
      </w:r>
      <w:r w:rsidRPr="00C642CA">
        <w:t xml:space="preserve"> </w:t>
      </w:r>
      <w:r w:rsidR="001348CD" w:rsidRPr="00C642CA">
        <w:t>н</w:t>
      </w:r>
      <w:r w:rsidRPr="00C642CA">
        <w:t>апример,</w:t>
      </w:r>
      <w:r w:rsidR="004F0447" w:rsidRPr="00C642CA">
        <w:t xml:space="preserve"> </w:t>
      </w:r>
      <w:r w:rsidRPr="00C642CA">
        <w:t>в «Событиях недели» в отличии от</w:t>
      </w:r>
      <w:r w:rsidR="00AB3F34" w:rsidRPr="00C642CA">
        <w:t xml:space="preserve"> «Вестей» </w:t>
      </w:r>
      <w:r w:rsidR="001348CD" w:rsidRPr="00C642CA">
        <w:t xml:space="preserve">на стадии монтажа можно позволить себе </w:t>
      </w:r>
      <w:r w:rsidRPr="00C642CA">
        <w:t xml:space="preserve">немного больше, чем просто </w:t>
      </w:r>
      <w:r w:rsidR="001348CD" w:rsidRPr="00C642CA">
        <w:t>склеивать «</w:t>
      </w:r>
      <w:r w:rsidRPr="00C642CA">
        <w:t>общий, средний, крупный»</w:t>
      </w:r>
      <w:r w:rsidR="001348CD" w:rsidRPr="00C642CA">
        <w:t xml:space="preserve"> планы</w:t>
      </w:r>
      <w:r w:rsidRPr="00C642CA">
        <w:t>.</w:t>
      </w:r>
      <w:r w:rsidR="004F0447" w:rsidRPr="00C642CA">
        <w:t xml:space="preserve"> </w:t>
      </w:r>
      <w:r w:rsidRPr="00C642CA">
        <w:t>Здесь допускается применение видеоэффектов</w:t>
      </w:r>
      <w:r w:rsidR="0084588A" w:rsidRPr="00C642CA">
        <w:t>;</w:t>
      </w:r>
      <w:r w:rsidRPr="00C642CA">
        <w:t xml:space="preserve"> клипового</w:t>
      </w:r>
      <w:r w:rsidR="001348CD" w:rsidRPr="00C642CA">
        <w:t>,</w:t>
      </w:r>
      <w:r w:rsidRPr="00C642CA">
        <w:t xml:space="preserve"> миксового </w:t>
      </w:r>
      <w:r w:rsidR="0084588A" w:rsidRPr="00C642CA">
        <w:t xml:space="preserve">монтажа </w:t>
      </w:r>
      <w:r w:rsidR="001348CD" w:rsidRPr="00C642CA">
        <w:t xml:space="preserve">и </w:t>
      </w:r>
      <w:r w:rsidRPr="00C642CA">
        <w:t>монтажа</w:t>
      </w:r>
      <w:r w:rsidR="001348CD" w:rsidRPr="00C642CA">
        <w:t xml:space="preserve"> других видов</w:t>
      </w:r>
      <w:r w:rsidRPr="00C642CA">
        <w:t>.</w:t>
      </w:r>
    </w:p>
    <w:p w:rsidR="0084588A" w:rsidRPr="00C642CA" w:rsidRDefault="0084588A" w:rsidP="004F0447">
      <w:pPr>
        <w:pStyle w:val="ac"/>
      </w:pPr>
      <w:r w:rsidRPr="00C642CA">
        <w:t xml:space="preserve">Технический прогресс и развитие компьютерной техники привели к тому, что во многих региональных телекомпаниях монтажер – это скорее контролер, нежели творческий работник. Фактически, его функции на современной телекомпании – проверять уровень звука, чистоту склеек и выписывать сюжеты на компьютер-форвард. Сам монтаж осуществляют журналисты, т.е. непрофессионалы. То же самое происходит на ГТРК «Южный Урал». </w:t>
      </w:r>
      <w:r w:rsidR="00A351C7" w:rsidRPr="00C642CA">
        <w:t xml:space="preserve">Это удобней, это </w:t>
      </w:r>
      <w:r w:rsidRPr="00C642CA">
        <w:t>оперативней, но, по личным наблюдениям, вряд ли кто-то из монтирующих журналистов часто задумывается о том, как монтаж может «сыграть» на идею телесюжета.</w:t>
      </w:r>
    </w:p>
    <w:p w:rsidR="00C14C59" w:rsidRPr="00C642CA" w:rsidRDefault="00C14C59" w:rsidP="004F0447">
      <w:pPr>
        <w:pStyle w:val="ac"/>
      </w:pPr>
    </w:p>
    <w:p w:rsidR="0084588A" w:rsidRPr="00C642CA" w:rsidRDefault="00A351C7" w:rsidP="004F0447">
      <w:pPr>
        <w:pStyle w:val="ac"/>
      </w:pPr>
      <w:r w:rsidRPr="00C642CA">
        <w:t>2.2.1 Динамика монтажа</w:t>
      </w:r>
    </w:p>
    <w:p w:rsidR="004F0447" w:rsidRPr="00C642CA" w:rsidRDefault="00A351C7" w:rsidP="004F0447">
      <w:pPr>
        <w:pStyle w:val="ac"/>
      </w:pPr>
      <w:r w:rsidRPr="00C642CA">
        <w:t xml:space="preserve">На обучающих курсах журналистов и монтажеров учат, что средний телевизионный план длится 4-5 секунд. Многие непреклонно следуют этому правилу. Но, </w:t>
      </w:r>
      <w:r w:rsidR="00276491" w:rsidRPr="00C642CA">
        <w:t xml:space="preserve">именно монтаж придает сюжету внутреннюю динамику. </w:t>
      </w:r>
      <w:r w:rsidRPr="00C642CA">
        <w:t>И варьировать длительность планов не просто можно, а нужно. Д</w:t>
      </w:r>
      <w:r w:rsidR="00276491" w:rsidRPr="00C642CA">
        <w:t>лительность кадров должна быть непосредственно связана с темой сюжета.</w:t>
      </w:r>
      <w:r w:rsidRPr="00C642CA">
        <w:t xml:space="preserve"> Рассмотрим на примерах авторских работ.</w:t>
      </w:r>
    </w:p>
    <w:p w:rsidR="004F0447" w:rsidRPr="00C642CA" w:rsidRDefault="00A351C7" w:rsidP="004F0447">
      <w:pPr>
        <w:pStyle w:val="ac"/>
      </w:pPr>
      <w:r w:rsidRPr="00C642CA">
        <w:t xml:space="preserve">Сюжет </w:t>
      </w:r>
      <w:r w:rsidR="00EB66D2" w:rsidRPr="00C642CA">
        <w:t xml:space="preserve">об ужесточении наказания для владельцев залов игровых автоматов </w:t>
      </w:r>
      <w:r w:rsidR="00214E24" w:rsidRPr="00C642CA">
        <w:t xml:space="preserve">(Приложение 2) </w:t>
      </w:r>
      <w:r w:rsidR="00EB66D2" w:rsidRPr="00C642CA">
        <w:t>был снят в марте этого года. Довольно «громкая» история освещалась на всех телеканалах области. Эта тема очень близка к криминалу и поэтому было принято решение сделать ее как можно более подвижной. Один из приемов, которые использовались на монтаже – динамичный, почти клиповый монтаж. Средняя продолжительность планов в этом сюжете 2-3 секунды.</w:t>
      </w:r>
      <w:r w:rsidR="004F0447" w:rsidRPr="00C642CA">
        <w:t xml:space="preserve"> </w:t>
      </w:r>
      <w:r w:rsidR="00EB66D2" w:rsidRPr="00C642CA">
        <w:t>Продолжительность синхронов, примерно</w:t>
      </w:r>
      <w:r w:rsidR="00C516EB" w:rsidRPr="00C642CA">
        <w:t>,</w:t>
      </w:r>
      <w:r w:rsidR="00EB66D2" w:rsidRPr="00C642CA">
        <w:t xml:space="preserve"> 7 секунд. На фоне сюжетов остальных телекомпании этот сюжет выгля</w:t>
      </w:r>
      <w:r w:rsidR="00C516EB" w:rsidRPr="00C642CA">
        <w:t>дит</w:t>
      </w:r>
      <w:r w:rsidR="00EB66D2" w:rsidRPr="00C642CA">
        <w:t xml:space="preserve"> очень выгодно. </w:t>
      </w:r>
      <w:r w:rsidR="00C516EB" w:rsidRPr="00C642CA">
        <w:t>«Быстрый» монтаж придал сюжету внутренний импульс, сделал его «живым».</w:t>
      </w:r>
    </w:p>
    <w:p w:rsidR="004F0447" w:rsidRPr="00C642CA" w:rsidRDefault="00C516EB" w:rsidP="004F0447">
      <w:pPr>
        <w:pStyle w:val="ac"/>
      </w:pPr>
      <w:r w:rsidRPr="00C642CA">
        <w:t>В сюжете о новой старой деревне Арыково</w:t>
      </w:r>
      <w:r w:rsidR="00214E24" w:rsidRPr="00C642CA">
        <w:t xml:space="preserve"> (Приложение 2)</w:t>
      </w:r>
      <w:r w:rsidRPr="00C642CA">
        <w:t>, наоборот, использовался «медленный» монтаж. Тема сюжета – возрождение признанного в советские годы «неперспективным» и, соответственно, разрушенного села в Кунашакском районе. В среднем планы длятся по 6-8 секунд</w:t>
      </w:r>
      <w:r w:rsidR="00386C50" w:rsidRPr="00C642CA">
        <w:t xml:space="preserve">. Это </w:t>
      </w:r>
      <w:r w:rsidRPr="00C642CA">
        <w:t>подчерк</w:t>
      </w:r>
      <w:r w:rsidR="00386C50" w:rsidRPr="00C642CA">
        <w:t>ивает</w:t>
      </w:r>
      <w:r w:rsidRPr="00C642CA">
        <w:t xml:space="preserve"> неторопливый ход деревенской жизни.</w:t>
      </w:r>
      <w:r w:rsidR="00386C50" w:rsidRPr="00C642CA">
        <w:t xml:space="preserve"> И как бы противопоставляет жизнь героев сюжета, импульсивной</w:t>
      </w:r>
      <w:r w:rsidR="004F0447" w:rsidRPr="00C642CA">
        <w:t xml:space="preserve"> </w:t>
      </w:r>
      <w:r w:rsidR="00386C50" w:rsidRPr="00C642CA">
        <w:t>жизни городских жителей.</w:t>
      </w:r>
    </w:p>
    <w:p w:rsidR="00C14C59" w:rsidRPr="00C642CA" w:rsidRDefault="00C14C59" w:rsidP="004F0447">
      <w:pPr>
        <w:pStyle w:val="ac"/>
      </w:pPr>
    </w:p>
    <w:p w:rsidR="00C516EB" w:rsidRPr="00C642CA" w:rsidRDefault="00386C50" w:rsidP="004F0447">
      <w:pPr>
        <w:pStyle w:val="ac"/>
      </w:pPr>
      <w:r w:rsidRPr="00C642CA">
        <w:t>2.2.2 Внутренняя динамика кадра</w:t>
      </w:r>
    </w:p>
    <w:p w:rsidR="00C516EB" w:rsidRPr="00C642CA" w:rsidRDefault="00386C50" w:rsidP="004F0447">
      <w:pPr>
        <w:pStyle w:val="ac"/>
      </w:pPr>
      <w:r w:rsidRPr="00C642CA">
        <w:t xml:space="preserve">В случае с сюжетом об игровых автоматах съемочной группой было принято решение проводить съемки «без штатива». Почти весь набранный видеоряд, за исключением адресных планов и синхронов – это либо съемка «с плеча», либо съемка скрытой камерой. Такая съемка была нужна, чтобы создать особый «эффект подглядывания». </w:t>
      </w:r>
      <w:r w:rsidR="00B065C6" w:rsidRPr="00C642CA">
        <w:t>По большому счету, среди телевизинщиков такое видео принято списывать в брак. Но, по авторскому замыслу, оно имитирует так называемую «оперативную съемку», что опять же подчеркивает криминальность темы и позволяет телезрителю как бы «заглянуть» в криминальный мир.</w:t>
      </w:r>
    </w:p>
    <w:p w:rsidR="004F0447" w:rsidRPr="00C642CA" w:rsidRDefault="00B065C6" w:rsidP="004F0447">
      <w:pPr>
        <w:pStyle w:val="ac"/>
      </w:pPr>
      <w:r w:rsidRPr="00C642CA">
        <w:t>Аналогичный прием был использован в сюжете, рассказывающем о параде 9-го мая 2009 года</w:t>
      </w:r>
      <w:r w:rsidR="00214E24" w:rsidRPr="00C642CA">
        <w:t xml:space="preserve"> (Приложение 2)</w:t>
      </w:r>
      <w:r w:rsidRPr="00C642CA">
        <w:t xml:space="preserve">. По большому счету, что такое </w:t>
      </w:r>
      <w:r w:rsidR="008A611F" w:rsidRPr="00C642CA">
        <w:t xml:space="preserve">парад 9-го мая </w:t>
      </w:r>
      <w:r w:rsidRPr="00C642CA">
        <w:t>и как</w:t>
      </w:r>
      <w:r w:rsidR="008A611F" w:rsidRPr="00C642CA">
        <w:t xml:space="preserve"> он</w:t>
      </w:r>
      <w:r w:rsidRPr="00C642CA">
        <w:t xml:space="preserve"> выглядит</w:t>
      </w:r>
      <w:r w:rsidR="008A611F" w:rsidRPr="00C642CA">
        <w:t>,</w:t>
      </w:r>
      <w:r w:rsidRPr="00C642CA">
        <w:t xml:space="preserve"> знают все жители нашей страны. На редакционной летучке было принято решение показать «большой парад глазами маленького человека». Для этого на съемки группа взяла еще одну камеру. Оператор снимал по всем законам видеосъемки, а в это время журналист с любительской камерой ловил маленькие «моменты жизни»</w:t>
      </w:r>
      <w:r w:rsidR="008A611F" w:rsidRPr="00C642CA">
        <w:t>, то, что невозможно показать на ежегодной прямой трансляции</w:t>
      </w:r>
      <w:r w:rsidRPr="00C642CA">
        <w:t xml:space="preserve">. Удалось даже пообщаться с ветеранами боевых действий буквально за пару секунд до </w:t>
      </w:r>
      <w:r w:rsidR="008A611F" w:rsidRPr="00C642CA">
        <w:t>их выхода, когда они уже построились на площади революции</w:t>
      </w:r>
      <w:r w:rsidRPr="00C642CA">
        <w:t>. В итоге получился «живой» и довольно «неформа</w:t>
      </w:r>
      <w:r w:rsidR="008A611F" w:rsidRPr="00C642CA">
        <w:t>т</w:t>
      </w:r>
      <w:r w:rsidRPr="00C642CA">
        <w:t>ный» сюжет о</w:t>
      </w:r>
      <w:r w:rsidR="008A611F" w:rsidRPr="00C642CA">
        <w:t>, пожалуй, самом освещаемом в СМИ празднике</w:t>
      </w:r>
      <w:r w:rsidRPr="00C642CA">
        <w:t>.</w:t>
      </w:r>
    </w:p>
    <w:p w:rsidR="004F0447" w:rsidRPr="00C642CA" w:rsidRDefault="004D51E3" w:rsidP="004F0447">
      <w:pPr>
        <w:pStyle w:val="ac"/>
      </w:pPr>
      <w:r w:rsidRPr="00C642CA">
        <w:t>Так же на динамику сюжета сильно влияет внутрикадровый монтаж. С одной стороны его можно считать способом «оживить» сюжет, как это было в репортаже о первых челябинских фингербордистах</w:t>
      </w:r>
      <w:r w:rsidR="00214E24" w:rsidRPr="00C642CA">
        <w:t xml:space="preserve"> (Приложение 2)</w:t>
      </w:r>
      <w:r w:rsidRPr="00C642CA">
        <w:t xml:space="preserve">. </w:t>
      </w:r>
      <w:r w:rsidR="00C27BC3" w:rsidRPr="00C642CA">
        <w:t>Фактически, в стендапе этого сюжета план меняется 5 раз, что придает картинке внутренний импульс. С другой стороны, внутрикадровый монтаж - это мощнейший художественный инструмент. В том же сюжете о фингербордах очень хорошо подчеркнут размер этих самых фингербордов всего лишь одним кадром. На быстром отъезде, когда скетборды для пальцев положили на обычный скейт.</w:t>
      </w:r>
    </w:p>
    <w:p w:rsidR="00C642CA" w:rsidRPr="00C642CA" w:rsidRDefault="00C642CA" w:rsidP="004F0447">
      <w:pPr>
        <w:pStyle w:val="ac"/>
      </w:pPr>
    </w:p>
    <w:p w:rsidR="00B065C6" w:rsidRPr="00C642CA" w:rsidRDefault="00C27BC3" w:rsidP="004F0447">
      <w:pPr>
        <w:pStyle w:val="ac"/>
      </w:pPr>
      <w:r w:rsidRPr="00C642CA">
        <w:t>2.2.3 Содержание кадра</w:t>
      </w:r>
    </w:p>
    <w:p w:rsidR="004F0447" w:rsidRPr="00C642CA" w:rsidRDefault="00276491" w:rsidP="004F0447">
      <w:pPr>
        <w:pStyle w:val="ac"/>
      </w:pPr>
      <w:r w:rsidRPr="00C642CA">
        <w:t>Как правило, содержание кадра зависит от оператора, от его видения материала</w:t>
      </w:r>
      <w:r w:rsidR="00C27BC3" w:rsidRPr="00C642CA">
        <w:t xml:space="preserve"> и мира</w:t>
      </w:r>
      <w:r w:rsidRPr="00C642CA">
        <w:t xml:space="preserve">. Поэтому </w:t>
      </w:r>
      <w:r w:rsidR="00C27BC3" w:rsidRPr="00C642CA">
        <w:t xml:space="preserve">для журналиста </w:t>
      </w:r>
      <w:r w:rsidRPr="00C642CA">
        <w:t xml:space="preserve">очень важно </w:t>
      </w:r>
      <w:r w:rsidR="00C27BC3" w:rsidRPr="00C642CA">
        <w:t xml:space="preserve">держать контакт </w:t>
      </w:r>
      <w:r w:rsidRPr="00C642CA">
        <w:t xml:space="preserve">с оператором. </w:t>
      </w:r>
      <w:r w:rsidR="00C27BC3" w:rsidRPr="00C642CA">
        <w:t>И о</w:t>
      </w:r>
      <w:r w:rsidRPr="00C642CA">
        <w:t xml:space="preserve">бычно режиссером на съемках, в условиях работы на региональном ТВ, становится именно оператор. Хотя, этот подход </w:t>
      </w:r>
      <w:r w:rsidR="0092176D" w:rsidRPr="00C642CA">
        <w:t>неправилен</w:t>
      </w:r>
      <w:r w:rsidRPr="00C642CA">
        <w:t>. В сюжете очень важен так, называемый «режиссерский ход», и автором его должен быть журналист (хотя, соавторство всегда приветствуется). На идею сюжета должен работать буквально каждый кадр.</w:t>
      </w:r>
      <w:r w:rsidR="0092176D" w:rsidRPr="00C642CA">
        <w:t xml:space="preserve"> Как известно, больше всего информации, около 80 процентов, зритель получает именно из видеоряда, поэтому очень важно разнообразить визуальную составляющую сюжета, использовать визуальные образы. Таким, например, стал образ фотоальбома в сюжете «Мирная война чебаркульских ветеранов»</w:t>
      </w:r>
      <w:r w:rsidR="00214E24" w:rsidRPr="00C642CA">
        <w:t xml:space="preserve"> (Приложение 2)</w:t>
      </w:r>
      <w:r w:rsidR="0092176D" w:rsidRPr="00C642CA">
        <w:t>. Этот образ проведен лейтмотивом через весь сюжет и при его помощи выделились ключевые места репортажа, самые эмоционально накаленные. Так же визуальными образами можно пользоваться,</w:t>
      </w:r>
      <w:r w:rsidR="004F0447" w:rsidRPr="00C642CA">
        <w:t xml:space="preserve"> </w:t>
      </w:r>
      <w:r w:rsidR="0092176D" w:rsidRPr="00C642CA">
        <w:t>когда по тем или иным причинам невозможно показать объект, о котором говорится в сюжете. Например</w:t>
      </w:r>
      <w:r w:rsidR="00D07FA4" w:rsidRPr="00C642CA">
        <w:t>,</w:t>
      </w:r>
      <w:r w:rsidR="0092176D" w:rsidRPr="00C642CA">
        <w:t xml:space="preserve"> в репортаже про пожар в Ленинском районе </w:t>
      </w:r>
      <w:r w:rsidR="00D07FA4" w:rsidRPr="00C642CA">
        <w:t>Ч</w:t>
      </w:r>
      <w:r w:rsidR="0092176D" w:rsidRPr="00C642CA">
        <w:t>елябинска</w:t>
      </w:r>
      <w:r w:rsidR="00D07FA4" w:rsidRPr="00C642CA">
        <w:t xml:space="preserve"> </w:t>
      </w:r>
      <w:r w:rsidR="00214E24" w:rsidRPr="00C642CA">
        <w:t xml:space="preserve">(Приложение 2) </w:t>
      </w:r>
      <w:r w:rsidR="00D07FA4" w:rsidRPr="00C642CA">
        <w:t>было просто невозможно показать погорельцев: люди находились в реанимации. Но, кадр с оплавившимся детским пистолетиком сказал всё гораздо лучше, чем журналист.</w:t>
      </w:r>
    </w:p>
    <w:p w:rsidR="00C642CA" w:rsidRPr="00C642CA" w:rsidRDefault="00C642CA" w:rsidP="004F0447">
      <w:pPr>
        <w:pStyle w:val="ac"/>
      </w:pPr>
    </w:p>
    <w:p w:rsidR="00D07FA4" w:rsidRPr="00C642CA" w:rsidRDefault="00274D06" w:rsidP="004F0447">
      <w:pPr>
        <w:pStyle w:val="ac"/>
      </w:pPr>
      <w:r>
        <w:br w:type="page"/>
      </w:r>
      <w:r w:rsidR="00D07FA4" w:rsidRPr="00C642CA">
        <w:t xml:space="preserve">2.2.4 Видеоэффекты </w:t>
      </w:r>
      <w:r w:rsidR="00E469A0" w:rsidRPr="00C642CA">
        <w:t xml:space="preserve">и компьютерная графика </w:t>
      </w:r>
      <w:r w:rsidR="00D07FA4" w:rsidRPr="00C642CA">
        <w:t>в информационном сюжете</w:t>
      </w:r>
    </w:p>
    <w:p w:rsidR="004F0447" w:rsidRPr="00C642CA" w:rsidRDefault="00D07FA4" w:rsidP="004F0447">
      <w:pPr>
        <w:pStyle w:val="ac"/>
      </w:pPr>
      <w:r w:rsidRPr="00C642CA">
        <w:t>Видеоэффекты в информационных сюжетах, как правило, не используются. Но все же иногда бывают ситуации, когда без них не обойтись. Самый используемый эффект в информационных сюжетах – микс (mix – плавный переход). Чаще всего его применяют в том случае, когда необходимо показать течение времени двумя-тремя кадрами. Как это было в сюжетах «Смайл» и «Фингербординг»</w:t>
      </w:r>
      <w:r w:rsidR="00214E24" w:rsidRPr="00C642CA">
        <w:t xml:space="preserve"> (Приложение 2)</w:t>
      </w:r>
      <w:r w:rsidRPr="00C642CA">
        <w:t>. В первом необходимо было показать изменения случившиеся с челябинской улицей, после того как участники смайл-движения нарисовали на заборе стройки гигантскую улыбку. Во втором случае было важно показать как из деталей: колесиков, дощечек и подвесок</w:t>
      </w:r>
      <w:r w:rsidR="00E469A0" w:rsidRPr="00C642CA">
        <w:t>.</w:t>
      </w:r>
    </w:p>
    <w:p w:rsidR="004F0447" w:rsidRPr="00C642CA" w:rsidRDefault="00276491" w:rsidP="004F0447">
      <w:pPr>
        <w:pStyle w:val="ac"/>
      </w:pPr>
      <w:r w:rsidRPr="00C642CA">
        <w:t xml:space="preserve">Так же часто используется </w:t>
      </w:r>
      <w:r w:rsidR="00E469A0" w:rsidRPr="00C642CA">
        <w:t xml:space="preserve">эффект </w:t>
      </w:r>
      <w:r w:rsidRPr="00C642CA">
        <w:t xml:space="preserve">«зажатие цвета». Цветную картинку </w:t>
      </w:r>
      <w:r w:rsidR="00E469A0" w:rsidRPr="00C642CA">
        <w:t xml:space="preserve">намеренно </w:t>
      </w:r>
      <w:r w:rsidRPr="00C642CA">
        <w:t xml:space="preserve">делают черно-белой. </w:t>
      </w:r>
      <w:r w:rsidR="00E469A0" w:rsidRPr="00C642CA">
        <w:t>Н</w:t>
      </w:r>
      <w:r w:rsidRPr="00C642CA">
        <w:t>апример, в сюжетах «</w:t>
      </w:r>
      <w:r w:rsidR="00214E24" w:rsidRPr="00C642CA">
        <w:t>К</w:t>
      </w:r>
      <w:r w:rsidRPr="00C642CA">
        <w:t>аратэ» и «</w:t>
      </w:r>
      <w:r w:rsidR="00214E24" w:rsidRPr="00C642CA">
        <w:t>Севильский</w:t>
      </w:r>
      <w:r w:rsidRPr="00C642CA">
        <w:t xml:space="preserve"> цирюльник» </w:t>
      </w:r>
      <w:r w:rsidR="00214E24" w:rsidRPr="00C642CA">
        <w:t xml:space="preserve">(Приложение 2) </w:t>
      </w:r>
      <w:r w:rsidRPr="00C642CA">
        <w:t>цвет был зажат, чтобы выделить архивные кадры из общего потока видеоряда</w:t>
      </w:r>
      <w:r w:rsidR="00E469A0" w:rsidRPr="00C642CA">
        <w:t>. В сюжете 9-ое мая эффект был использован для того, чтобы выделить любительские съемки. Конечно, сюжет немного «обеднел» от того, что яркий праздник потерял свои яркие краски, но без этого всё бы смешалось.</w:t>
      </w:r>
    </w:p>
    <w:p w:rsidR="004F0447" w:rsidRPr="00C642CA" w:rsidRDefault="00276491" w:rsidP="004F0447">
      <w:pPr>
        <w:pStyle w:val="ac"/>
      </w:pPr>
      <w:r w:rsidRPr="00C642CA">
        <w:t xml:space="preserve">Так же </w:t>
      </w:r>
      <w:r w:rsidR="00E469A0" w:rsidRPr="00C642CA">
        <w:t xml:space="preserve">можно выделить группу эффектов «под тему». Например, </w:t>
      </w:r>
      <w:r w:rsidRPr="00C642CA">
        <w:t>фотоаппаратный щелчок</w:t>
      </w:r>
      <w:r w:rsidR="00E469A0" w:rsidRPr="00C642CA">
        <w:t>. К</w:t>
      </w:r>
      <w:r w:rsidRPr="00C642CA">
        <w:t xml:space="preserve">ак правило используется, чтобы «отбить» фотографии. Как это, например, было сделано в материале </w:t>
      </w:r>
      <w:r w:rsidR="00E469A0" w:rsidRPr="00C642CA">
        <w:t>«Автомобильный с</w:t>
      </w:r>
      <w:r w:rsidRPr="00C642CA">
        <w:t>алон</w:t>
      </w:r>
      <w:r w:rsidR="00E469A0" w:rsidRPr="00C642CA">
        <w:t>»</w:t>
      </w:r>
      <w:r w:rsidR="00214E24" w:rsidRPr="00C642CA">
        <w:t xml:space="preserve"> (Приложение 2)</w:t>
      </w:r>
      <w:r w:rsidRPr="00C642CA">
        <w:t xml:space="preserve">. </w:t>
      </w:r>
      <w:r w:rsidR="00E469A0" w:rsidRPr="00C642CA">
        <w:t>Тогда с</w:t>
      </w:r>
      <w:r w:rsidRPr="00C642CA">
        <w:t>ъемочною группу не пустили на аварийную стоянку, поэтому пришлось использовать материалы предоставленные хозяйкой автомобиля.</w:t>
      </w:r>
    </w:p>
    <w:p w:rsidR="004F0447" w:rsidRPr="00C642CA" w:rsidRDefault="00276491" w:rsidP="004F0447">
      <w:pPr>
        <w:pStyle w:val="ac"/>
      </w:pPr>
      <w:r w:rsidRPr="00C642CA">
        <w:t xml:space="preserve">Компьютерная графика. Чаще всего используется для наглядности: например, чтобы </w:t>
      </w:r>
      <w:r w:rsidR="00E469A0" w:rsidRPr="00C642CA">
        <w:t>показать</w:t>
      </w:r>
      <w:r w:rsidRPr="00C642CA">
        <w:t xml:space="preserve"> на экране большой массив информации, выраженн</w:t>
      </w:r>
      <w:r w:rsidR="00E469A0" w:rsidRPr="00C642CA">
        <w:t>о</w:t>
      </w:r>
      <w:r w:rsidRPr="00C642CA">
        <w:t xml:space="preserve">й в цифрах, или </w:t>
      </w:r>
      <w:r w:rsidR="00E469A0" w:rsidRPr="00C642CA">
        <w:t xml:space="preserve">длинные </w:t>
      </w:r>
      <w:r w:rsidRPr="00C642CA">
        <w:t>цитаты</w:t>
      </w:r>
      <w:r w:rsidR="00E469A0" w:rsidRPr="00C642CA">
        <w:t>, очень часто практикуется с высказываниями известных политиков</w:t>
      </w:r>
      <w:r w:rsidRPr="00C642CA">
        <w:t xml:space="preserve">. </w:t>
      </w:r>
      <w:r w:rsidR="00E469A0" w:rsidRPr="00C642CA">
        <w:t>Так</w:t>
      </w:r>
      <w:r w:rsidRPr="00C642CA">
        <w:t xml:space="preserve"> </w:t>
      </w:r>
      <w:r w:rsidR="00E469A0" w:rsidRPr="00C642CA">
        <w:t xml:space="preserve">же </w:t>
      </w:r>
      <w:r w:rsidRPr="00C642CA">
        <w:t>используется, если нужно показать, то, что снять невозможно, например, миграцию мамонтов</w:t>
      </w:r>
      <w:r w:rsidR="00E469A0" w:rsidRPr="00C642CA">
        <w:t>, как это было в сюжете «Тропами мамонтов»</w:t>
      </w:r>
      <w:r w:rsidRPr="00C642CA">
        <w:t>. Так же она может играть на режиссерский замысел в сюжете. Например,</w:t>
      </w:r>
      <w:r w:rsidR="004F0447" w:rsidRPr="00C642CA">
        <w:t xml:space="preserve"> </w:t>
      </w:r>
      <w:r w:rsidRPr="00C642CA">
        <w:t>в репортаже про авто</w:t>
      </w:r>
      <w:r w:rsidR="00E469A0" w:rsidRPr="00C642CA">
        <w:t xml:space="preserve">мобильное </w:t>
      </w:r>
      <w:r w:rsidRPr="00C642CA">
        <w:t xml:space="preserve">страхование графика была использована, </w:t>
      </w:r>
      <w:r w:rsidR="00E469A0" w:rsidRPr="00C642CA">
        <w:t>для того, чтобы обозначить</w:t>
      </w:r>
      <w:r w:rsidRPr="00C642CA">
        <w:t xml:space="preserve"> </w:t>
      </w:r>
      <w:r w:rsidR="00E469A0" w:rsidRPr="00C642CA">
        <w:t>с</w:t>
      </w:r>
      <w:r w:rsidRPr="00C642CA">
        <w:t>мен</w:t>
      </w:r>
      <w:r w:rsidR="00E469A0" w:rsidRPr="00C642CA">
        <w:t>у</w:t>
      </w:r>
      <w:r w:rsidRPr="00C642CA">
        <w:t xml:space="preserve"> места действия</w:t>
      </w:r>
      <w:r w:rsidR="00E469A0" w:rsidRPr="00C642CA">
        <w:t xml:space="preserve">. Из-за обширной географии сюжета, графика лейтмотивом </w:t>
      </w:r>
      <w:r w:rsidRPr="00C642CA">
        <w:t>прошла через весь репортаж.</w:t>
      </w:r>
    </w:p>
    <w:p w:rsidR="00C642CA" w:rsidRPr="00C642CA" w:rsidRDefault="00C642CA" w:rsidP="004F0447">
      <w:pPr>
        <w:pStyle w:val="ac"/>
      </w:pPr>
    </w:p>
    <w:p w:rsidR="004F0447" w:rsidRPr="00C642CA" w:rsidRDefault="003A5FCD" w:rsidP="004F0447">
      <w:pPr>
        <w:pStyle w:val="ac"/>
      </w:pPr>
      <w:r w:rsidRPr="00C642CA">
        <w:t xml:space="preserve">2.3 </w:t>
      </w:r>
      <w:r w:rsidR="006F7C76" w:rsidRPr="00C642CA">
        <w:t xml:space="preserve">Журналистские </w:t>
      </w:r>
      <w:r w:rsidR="00276491" w:rsidRPr="00C642CA">
        <w:t>приемы</w:t>
      </w:r>
      <w:r w:rsidR="006F7C76" w:rsidRPr="00C642CA">
        <w:t xml:space="preserve"> информационного сюжета</w:t>
      </w:r>
    </w:p>
    <w:p w:rsidR="00C642CA" w:rsidRPr="00C642CA" w:rsidRDefault="00C642CA" w:rsidP="004F0447">
      <w:pPr>
        <w:pStyle w:val="ac"/>
      </w:pPr>
    </w:p>
    <w:p w:rsidR="004F0447" w:rsidRPr="00C642CA" w:rsidRDefault="006F7C76" w:rsidP="004F0447">
      <w:pPr>
        <w:pStyle w:val="ac"/>
      </w:pPr>
      <w:r w:rsidRPr="00C642CA">
        <w:t>В последнее время на отечественном ТВ заметна тенденция к «оживлению» сюжетов путем введения в них так называемых «маленьких людей». Героев. Большинство материалов подается через участника события или через свидетеля. Зрителя можно поразить неожиданными подробностями из жизни человека, тем самым заставить его сопереживать. Как это было в сюжете про автомобильное страхование. Из тысячи обманутых людей съемочная группа выбрала одну девушку и через нее, через ее проблемы</w:t>
      </w:r>
      <w:r w:rsidR="004F0447" w:rsidRPr="00C642CA">
        <w:t xml:space="preserve"> </w:t>
      </w:r>
      <w:r w:rsidRPr="00C642CA">
        <w:t>раскрыла тему.</w:t>
      </w:r>
    </w:p>
    <w:p w:rsidR="004F0447" w:rsidRPr="00C642CA" w:rsidRDefault="00737792" w:rsidP="004F0447">
      <w:pPr>
        <w:pStyle w:val="ac"/>
      </w:pPr>
      <w:r w:rsidRPr="00C642CA">
        <w:t xml:space="preserve">Так же хорошим решением сюжета может стать стендап. </w:t>
      </w:r>
      <w:r w:rsidR="00276491" w:rsidRPr="00C642CA">
        <w:t xml:space="preserve">Многие российские журналисты спорят о необходимости </w:t>
      </w:r>
      <w:r w:rsidRPr="00C642CA">
        <w:t xml:space="preserve">использования </w:t>
      </w:r>
      <w:r w:rsidR="00276491" w:rsidRPr="00C642CA">
        <w:t>стендап</w:t>
      </w:r>
      <w:r w:rsidRPr="00C642CA">
        <w:t>ов</w:t>
      </w:r>
      <w:r w:rsidR="00276491" w:rsidRPr="00C642CA">
        <w:t xml:space="preserve"> в журналистском материале. На западе таких споров даже не было. В американских, сюжетах, например, стендапы встречаются даже чаще, чем синхроны. Стандартная модель телесюжета BBC: St-up+ЗК+СХ+ЗК+St-up. Это позволяет сюжету обрести лицо</w:t>
      </w:r>
      <w:r w:rsidRPr="00C642CA">
        <w:t>, рассказчика</w:t>
      </w:r>
      <w:r w:rsidR="00276491" w:rsidRPr="00C642CA">
        <w:t>.</w:t>
      </w:r>
      <w:r w:rsidRPr="00C642CA">
        <w:t xml:space="preserve"> Зритель уже не просто слушает голос, а может посмотреть в глаза человеку, который ему всё это рассказывает. Между рассказчиком и зрителем устанавливаются доверительные отношения. </w:t>
      </w:r>
      <w:r w:rsidR="00276491" w:rsidRPr="00C642CA">
        <w:t>Не менее важный аспект</w:t>
      </w:r>
      <w:r w:rsidRPr="00C642CA">
        <w:t xml:space="preserve"> - это</w:t>
      </w:r>
      <w:r w:rsidR="00276491" w:rsidRPr="00C642CA">
        <w:t xml:space="preserve"> показать, что происходит «за спиной». </w:t>
      </w:r>
      <w:r w:rsidRPr="00C642CA">
        <w:t xml:space="preserve">В галзах зрителя это делает репортаж оперативным. </w:t>
      </w:r>
      <w:r w:rsidR="00276491" w:rsidRPr="00C642CA">
        <w:t xml:space="preserve">Сейчас, на ГТРК «Южный Урал» практикуется такой вид репортажа, как live-to-tape – сюжет построенный на стандапе, синхронах и лайфах, местами стендап перекрывают </w:t>
      </w:r>
      <w:r w:rsidRPr="00C642CA">
        <w:t>видеорядом</w:t>
      </w:r>
      <w:r w:rsidR="00276491" w:rsidRPr="00C642CA">
        <w:t xml:space="preserve">. В некотором роде, это </w:t>
      </w:r>
      <w:r w:rsidRPr="00C642CA">
        <w:t xml:space="preserve">даже </w:t>
      </w:r>
      <w:r w:rsidR="00276491" w:rsidRPr="00C642CA">
        <w:t>создает на экране видимость прямого включения.</w:t>
      </w:r>
    </w:p>
    <w:p w:rsidR="004F0447" w:rsidRPr="00C642CA" w:rsidRDefault="00276491" w:rsidP="004F0447">
      <w:pPr>
        <w:pStyle w:val="ac"/>
      </w:pPr>
      <w:r w:rsidRPr="00C642CA">
        <w:t>Одн</w:t>
      </w:r>
      <w:r w:rsidR="00737792" w:rsidRPr="00C642CA">
        <w:t>им</w:t>
      </w:r>
      <w:r w:rsidRPr="00C642CA">
        <w:t xml:space="preserve"> из важнейших композиционных и смысловых блоков телевизионного информационного сюжета</w:t>
      </w:r>
      <w:r w:rsidR="00737792" w:rsidRPr="00C642CA">
        <w:t xml:space="preserve"> является лайф</w:t>
      </w:r>
      <w:r w:rsidRPr="00C642CA">
        <w:t>. Как правило</w:t>
      </w:r>
      <w:r w:rsidR="00737792" w:rsidRPr="00C642CA">
        <w:t>, каждый информационный сюжет начинается именно с лайфа. Это делается для того, чтобы п</w:t>
      </w:r>
      <w:r w:rsidRPr="00C642CA">
        <w:t xml:space="preserve">оказать человеку, о чем мы будем рассказывать, </w:t>
      </w:r>
      <w:r w:rsidR="00737792" w:rsidRPr="00C642CA">
        <w:t xml:space="preserve">дать ему увидеть и услышать небольшой кусочек жизни. В случае нелинейного построения композиции сюжета, лайфом можно </w:t>
      </w:r>
      <w:r w:rsidRPr="00C642CA">
        <w:t>заинтриговать</w:t>
      </w:r>
      <w:r w:rsidR="00737792" w:rsidRPr="00C642CA">
        <w:t xml:space="preserve"> хзрителя. Так было, например, в </w:t>
      </w:r>
      <w:r w:rsidRPr="00C642CA">
        <w:t>сюжет</w:t>
      </w:r>
      <w:r w:rsidR="00737792" w:rsidRPr="00C642CA">
        <w:t>е</w:t>
      </w:r>
      <w:r w:rsidRPr="00C642CA">
        <w:t xml:space="preserve"> о соревнованиях по рыбалке.</w:t>
      </w:r>
    </w:p>
    <w:p w:rsidR="00C642CA" w:rsidRPr="00C642CA" w:rsidRDefault="00737792" w:rsidP="004F0447">
      <w:pPr>
        <w:pStyle w:val="ac"/>
      </w:pPr>
      <w:r w:rsidRPr="00C642CA">
        <w:t>Обычно</w:t>
      </w:r>
      <w:r w:rsidR="00276491" w:rsidRPr="00C642CA">
        <w:t xml:space="preserve"> лайф </w:t>
      </w:r>
      <w:r w:rsidRPr="00C642CA">
        <w:t>з</w:t>
      </w:r>
      <w:r w:rsidR="00276491" w:rsidRPr="00C642CA">
        <w:t xml:space="preserve">аписывается случайно. Хотя бывает, что его необходимо режиссировать. Для этого корреспонденту необходимо четко представлять, что должно получиться в итоге. </w:t>
      </w:r>
      <w:r w:rsidRPr="00C642CA">
        <w:t>Так, например, в сюжете «мирная война» были срежессированы почти все лайфы.</w:t>
      </w:r>
    </w:p>
    <w:p w:rsidR="00C642CA" w:rsidRPr="00C642CA" w:rsidRDefault="00C642CA" w:rsidP="004F0447">
      <w:pPr>
        <w:pStyle w:val="ac"/>
      </w:pPr>
    </w:p>
    <w:p w:rsidR="003A5FCD" w:rsidRPr="00C642CA" w:rsidRDefault="00B570F3" w:rsidP="004F0447">
      <w:pPr>
        <w:pStyle w:val="ac"/>
      </w:pPr>
      <w:r w:rsidRPr="00C642CA">
        <w:t xml:space="preserve">2.4 </w:t>
      </w:r>
      <w:r w:rsidR="00737792" w:rsidRPr="00C642CA">
        <w:t>Звуковые элементы</w:t>
      </w:r>
    </w:p>
    <w:p w:rsidR="00C642CA" w:rsidRPr="00C642CA" w:rsidRDefault="00C642CA" w:rsidP="004F0447">
      <w:pPr>
        <w:pStyle w:val="ac"/>
      </w:pPr>
    </w:p>
    <w:p w:rsidR="004F0447" w:rsidRPr="00C642CA" w:rsidRDefault="00276491" w:rsidP="004F0447">
      <w:pPr>
        <w:pStyle w:val="ac"/>
      </w:pPr>
      <w:r w:rsidRPr="00C642CA">
        <w:t>Пожалуй</w:t>
      </w:r>
      <w:r w:rsidR="00737792" w:rsidRPr="00C642CA">
        <w:t>,</w:t>
      </w:r>
      <w:r w:rsidRPr="00C642CA">
        <w:t xml:space="preserve"> самым важным звуковым элементом в сюжете является интершум. Как уже было написано в теоретической части</w:t>
      </w:r>
      <w:r w:rsidR="004F0447" w:rsidRPr="00C642CA">
        <w:t xml:space="preserve"> </w:t>
      </w:r>
      <w:r w:rsidRPr="00C642CA">
        <w:t>работы – ухо и глаз человека неразрывно связаны. Интершум в телевизионном сюжете необходим именно для создания того самого «эффекта присутствия». И если человек видит на экране стреляющие танки или завод, то</w:t>
      </w:r>
      <w:r w:rsidR="00737792" w:rsidRPr="00C642CA">
        <w:t>, по умолчанию,</w:t>
      </w:r>
      <w:r w:rsidRPr="00C642CA">
        <w:t xml:space="preserve"> интершумом должен </w:t>
      </w:r>
      <w:r w:rsidR="00737792" w:rsidRPr="00C642CA">
        <w:t>идти оглушающий</w:t>
      </w:r>
      <w:r w:rsidRPr="00C642CA">
        <w:t xml:space="preserve"> грохот. Иначе</w:t>
      </w:r>
      <w:r w:rsidR="00737792" w:rsidRPr="00C642CA">
        <w:t>,</w:t>
      </w:r>
      <w:r w:rsidRPr="00C642CA">
        <w:t xml:space="preserve"> зритель</w:t>
      </w:r>
      <w:r w:rsidR="00737792" w:rsidRPr="00C642CA">
        <w:t xml:space="preserve"> </w:t>
      </w:r>
      <w:r w:rsidRPr="00C642CA">
        <w:t xml:space="preserve">просто поставит под сомнение всё происходящее на экране. Хотя, </w:t>
      </w:r>
      <w:r w:rsidR="00737792" w:rsidRPr="00C642CA">
        <w:t xml:space="preserve">и отсутствие </w:t>
      </w:r>
      <w:r w:rsidRPr="00C642CA">
        <w:t>интершум</w:t>
      </w:r>
      <w:r w:rsidR="00737792" w:rsidRPr="00C642CA">
        <w:t>а</w:t>
      </w:r>
      <w:r w:rsidRPr="00C642CA">
        <w:t xml:space="preserve"> может играть на смысл сюжета. Например, </w:t>
      </w:r>
      <w:r w:rsidR="00737792" w:rsidRPr="00C642CA">
        <w:t>з</w:t>
      </w:r>
      <w:r w:rsidRPr="00C642CA">
        <w:t>аводские станки в полной тишине больше расскажут об эконом</w:t>
      </w:r>
      <w:r w:rsidR="00737792" w:rsidRPr="00C642CA">
        <w:t xml:space="preserve">ическом кризисе на заводе, чем </w:t>
      </w:r>
      <w:r w:rsidRPr="00C642CA">
        <w:t>закадровый текст, как, например, это было в сюжете про катав-ивановск.</w:t>
      </w:r>
    </w:p>
    <w:p w:rsidR="004F0447" w:rsidRPr="00C642CA" w:rsidRDefault="00276491" w:rsidP="004F0447">
      <w:pPr>
        <w:pStyle w:val="ac"/>
      </w:pPr>
      <w:r w:rsidRPr="00C642CA">
        <w:t>Звуковые эффекты. Применяются в телевизионной ирнформационной журналистике крайне редко. И в основном служат, чтобы опять же оправд</w:t>
      </w:r>
      <w:r w:rsidR="00B570F3" w:rsidRPr="00C642CA">
        <w:t>ать видеоряд. Например, опять ж</w:t>
      </w:r>
      <w:r w:rsidRPr="00C642CA">
        <w:t xml:space="preserve">е сбивки с фотокадрами. Или, если нужно «оживить» лайф, как, например, </w:t>
      </w:r>
      <w:r w:rsidR="00B570F3" w:rsidRPr="00C642CA">
        <w:t>это было в сюжете про день деба</w:t>
      </w:r>
      <w:r w:rsidRPr="00C642CA">
        <w:t>гера.</w:t>
      </w:r>
    </w:p>
    <w:p w:rsidR="004F0447" w:rsidRPr="00C642CA" w:rsidRDefault="00276491" w:rsidP="004F0447">
      <w:pPr>
        <w:pStyle w:val="ac"/>
      </w:pPr>
      <w:r w:rsidRPr="00C642CA">
        <w:t>Как правило, в информационных сюжетах не используется музыка, если только на лайфах, хотя бывают и исключения. Скорее всего будет лишним говорить, что музыка дополняет видеоряд и передает то, что не сможет передать человек. Она дает сюжету чувства. Ощущения пространства. Например, концерт на курае</w:t>
      </w:r>
      <w:r w:rsidR="00B570F3" w:rsidRPr="00C642CA">
        <w:t>,</w:t>
      </w:r>
      <w:r w:rsidRPr="00C642CA">
        <w:t xml:space="preserve"> подмонтированный к планам степи, гораздо лучше сказал зрителям о мировоззрении героев сюжета</w:t>
      </w:r>
      <w:r w:rsidR="00B570F3" w:rsidRPr="00C642CA">
        <w:t xml:space="preserve"> о селе Арыково</w:t>
      </w:r>
      <w:r w:rsidRPr="00C642CA">
        <w:t xml:space="preserve">, </w:t>
      </w:r>
      <w:r w:rsidR="00B570F3" w:rsidRPr="00C642CA">
        <w:t xml:space="preserve">о месте, где они живут, </w:t>
      </w:r>
      <w:r w:rsidRPr="00C642CA">
        <w:t>чем автор</w:t>
      </w:r>
      <w:r w:rsidR="00B570F3" w:rsidRPr="00C642CA">
        <w:t>ский текст</w:t>
      </w:r>
      <w:r w:rsidRPr="00C642CA">
        <w:t>.</w:t>
      </w:r>
      <w:r w:rsidR="00B570F3" w:rsidRPr="00C642CA">
        <w:t xml:space="preserve"> </w:t>
      </w:r>
      <w:r w:rsidRPr="00C642CA">
        <w:t xml:space="preserve">Введение в сюжет музыки – это очень серьезный режиссерский шаг и требует длительной работы и тщательного монтажа, потому что, если этот ход не продуман, </w:t>
      </w:r>
      <w:r w:rsidR="00B570F3" w:rsidRPr="00C642CA">
        <w:t>весь сюжет будет испорчен</w:t>
      </w:r>
      <w:r w:rsidRPr="00C642CA">
        <w:t>.</w:t>
      </w:r>
    </w:p>
    <w:p w:rsidR="00276491" w:rsidRPr="00C642CA" w:rsidRDefault="00276491" w:rsidP="004F0447">
      <w:pPr>
        <w:pStyle w:val="ac"/>
      </w:pPr>
      <w:r w:rsidRPr="00C642CA">
        <w:br w:type="page"/>
        <w:t>Заключение</w:t>
      </w:r>
    </w:p>
    <w:p w:rsidR="00C642CA" w:rsidRPr="00C642CA" w:rsidRDefault="00C642CA" w:rsidP="004F0447">
      <w:pPr>
        <w:pStyle w:val="ac"/>
      </w:pPr>
    </w:p>
    <w:p w:rsidR="004F0447" w:rsidRPr="00C642CA" w:rsidRDefault="006302C8" w:rsidP="004F0447">
      <w:pPr>
        <w:pStyle w:val="ac"/>
      </w:pPr>
      <w:r w:rsidRPr="00C642CA">
        <w:t xml:space="preserve">Главным </w:t>
      </w:r>
      <w:r w:rsidR="004E237E" w:rsidRPr="00C642CA">
        <w:t xml:space="preserve">достижением </w:t>
      </w:r>
      <w:r w:rsidRPr="00C642CA">
        <w:t>нашей работы можно считать то, что мы собрали разрозненную, малообработанную применительно к данной теме и</w:t>
      </w:r>
      <w:r w:rsidR="00B570F3" w:rsidRPr="00C642CA">
        <w:t xml:space="preserve">нформацию и </w:t>
      </w:r>
      <w:r w:rsidRPr="00C642CA">
        <w:t>обобщили ее.</w:t>
      </w:r>
      <w:r w:rsidR="00B570F3" w:rsidRPr="00C642CA">
        <w:t xml:space="preserve"> Так же достижением можно считать применение этих теоретических знаний на практике.</w:t>
      </w:r>
    </w:p>
    <w:p w:rsidR="004F0447" w:rsidRPr="00C642CA" w:rsidRDefault="004E237E" w:rsidP="004F0447">
      <w:pPr>
        <w:pStyle w:val="ac"/>
      </w:pPr>
      <w:r w:rsidRPr="00C642CA">
        <w:t xml:space="preserve">В ходе работы были выполнены </w:t>
      </w:r>
      <w:r w:rsidR="00B570F3" w:rsidRPr="00C642CA">
        <w:t xml:space="preserve">все </w:t>
      </w:r>
      <w:r w:rsidRPr="00C642CA">
        <w:t>поставленные задачи, цель исследований достигнута.</w:t>
      </w:r>
    </w:p>
    <w:p w:rsidR="004F0447" w:rsidRPr="00C642CA" w:rsidRDefault="004E237E" w:rsidP="004F0447">
      <w:pPr>
        <w:pStyle w:val="ac"/>
      </w:pPr>
      <w:r w:rsidRPr="00C642CA">
        <w:t>П</w:t>
      </w:r>
      <w:r w:rsidR="006302C8" w:rsidRPr="00C642CA">
        <w:t xml:space="preserve">одведём итог </w:t>
      </w:r>
      <w:r w:rsidRPr="00C642CA">
        <w:t>нашему исследованию</w:t>
      </w:r>
      <w:r w:rsidR="006302C8" w:rsidRPr="00C642CA">
        <w:t xml:space="preserve">. </w:t>
      </w:r>
      <w:r w:rsidRPr="00C642CA">
        <w:t>В ходе работы нам удалось доказать необходимость решения информационных сюжетов при помощи приемов кинематографа и художественных элементов в условиях современной журналистики. Основное, зачем они нужны – привлечение внимания аудитории. Хотя, стоит оговориться, использование образов делает более субъективной и без того субъективную подачу в репортаже что в целом может противоречить журналистской этике, однако, это тема для отдельного исследования.</w:t>
      </w:r>
    </w:p>
    <w:p w:rsidR="00B570F3" w:rsidRPr="00C642CA" w:rsidRDefault="004E237E" w:rsidP="004F0447">
      <w:pPr>
        <w:pStyle w:val="ac"/>
      </w:pPr>
      <w:r w:rsidRPr="00C642CA">
        <w:t>В заключении нам следует особо отметить тенденцию, которая возникла на российском телевидении: все федеральные телеканалы либо уже являются государственными («Первый», «Россия»), либо доля государства в них велика и является определяющей (НТВ). Определяющей в том числе и политику канала. Новости становятся всё более официальными, официозными и превращаются в формальную процедуру. Всё это – результат государственного давления. Использование художественных элементов, рассмотренных в работе, может спасти новости, потому что предлагает широкие возможности для творчества даже в заданных рамках</w:t>
      </w:r>
      <w:r w:rsidR="00B570F3" w:rsidRPr="00C642CA">
        <w:t>.</w:t>
      </w:r>
    </w:p>
    <w:p w:rsidR="004E237E" w:rsidRPr="00C642CA" w:rsidRDefault="00B570F3" w:rsidP="004F0447">
      <w:pPr>
        <w:pStyle w:val="ac"/>
      </w:pPr>
      <w:r w:rsidRPr="00C642CA">
        <w:br w:type="page"/>
      </w:r>
      <w:r w:rsidR="004E237E" w:rsidRPr="00C642CA">
        <w:t>Список использованной литературы</w:t>
      </w:r>
    </w:p>
    <w:p w:rsidR="00C642CA" w:rsidRPr="00C642CA" w:rsidRDefault="00C642CA" w:rsidP="004F0447">
      <w:pPr>
        <w:pStyle w:val="ac"/>
      </w:pPr>
    </w:p>
    <w:p w:rsidR="004E237E" w:rsidRPr="00C642CA" w:rsidRDefault="004E237E" w:rsidP="00C642CA">
      <w:pPr>
        <w:pStyle w:val="ac"/>
        <w:numPr>
          <w:ilvl w:val="0"/>
          <w:numId w:val="10"/>
        </w:numPr>
        <w:ind w:left="0" w:firstLine="0"/>
        <w:jc w:val="left"/>
      </w:pPr>
      <w:r w:rsidRPr="00C642CA">
        <w:t>Афанасьева Е. Камера смотрит в жизнь // Русский Newsweek. М., 2004. №29. С. 74 – 75.</w:t>
      </w:r>
    </w:p>
    <w:p w:rsidR="004E237E" w:rsidRPr="00C642CA" w:rsidRDefault="004E237E" w:rsidP="00C642CA">
      <w:pPr>
        <w:pStyle w:val="ac"/>
        <w:numPr>
          <w:ilvl w:val="0"/>
          <w:numId w:val="10"/>
        </w:numPr>
        <w:ind w:left="0" w:firstLine="0"/>
        <w:jc w:val="left"/>
      </w:pPr>
      <w:r w:rsidRPr="00C642CA">
        <w:t>Бесс Б., Дезормо Д. Построение телевизионного репортажа. М.: Галерия, 2004.</w:t>
      </w:r>
    </w:p>
    <w:p w:rsidR="004E237E" w:rsidRPr="00C642CA" w:rsidRDefault="004E237E" w:rsidP="00C642CA">
      <w:pPr>
        <w:pStyle w:val="ac"/>
        <w:numPr>
          <w:ilvl w:val="0"/>
          <w:numId w:val="10"/>
        </w:numPr>
        <w:ind w:left="0" w:firstLine="0"/>
        <w:jc w:val="left"/>
      </w:pPr>
      <w:r w:rsidRPr="00C642CA">
        <w:t>Воронов А. Эфирное сознание // Коммерсантъ-Деньги. М., 2004. № 47. С. 63 – 65.</w:t>
      </w:r>
    </w:p>
    <w:p w:rsidR="004E237E" w:rsidRPr="00C642CA" w:rsidRDefault="004E237E" w:rsidP="00C642CA">
      <w:pPr>
        <w:pStyle w:val="ac"/>
        <w:numPr>
          <w:ilvl w:val="0"/>
          <w:numId w:val="10"/>
        </w:numPr>
        <w:ind w:left="0" w:firstLine="0"/>
        <w:jc w:val="left"/>
      </w:pPr>
      <w:r w:rsidRPr="00C642CA">
        <w:t>Зверева Н. Тележурналистам из регионов: ответы на ваши вопросы. М.: Галерия, 2004.</w:t>
      </w:r>
    </w:p>
    <w:p w:rsidR="004E237E" w:rsidRPr="00C642CA" w:rsidRDefault="004E237E" w:rsidP="00C642CA">
      <w:pPr>
        <w:pStyle w:val="ac"/>
        <w:numPr>
          <w:ilvl w:val="0"/>
          <w:numId w:val="10"/>
        </w:numPr>
        <w:ind w:left="0" w:firstLine="0"/>
        <w:jc w:val="left"/>
      </w:pPr>
      <w:r w:rsidRPr="00C642CA">
        <w:t>Зверева Н. Культура “императоров”. Кто на площадке главный // www. internews. ru/sreda/42/12.html.</w:t>
      </w:r>
    </w:p>
    <w:p w:rsidR="004E237E" w:rsidRPr="00C642CA" w:rsidRDefault="004E237E" w:rsidP="00C642CA">
      <w:pPr>
        <w:pStyle w:val="ac"/>
        <w:numPr>
          <w:ilvl w:val="0"/>
          <w:numId w:val="10"/>
        </w:numPr>
        <w:ind w:left="0" w:firstLine="0"/>
        <w:jc w:val="left"/>
      </w:pPr>
      <w:r w:rsidRPr="00C642CA">
        <w:t>Кузнецов Г.В. Так работают журналисты ТВ: Учебное пособие. М.: Изд-во Московского ун-та, 2000.</w:t>
      </w:r>
    </w:p>
    <w:p w:rsidR="004E237E" w:rsidRPr="00C642CA" w:rsidRDefault="004E237E" w:rsidP="00C642CA">
      <w:pPr>
        <w:pStyle w:val="ac"/>
        <w:numPr>
          <w:ilvl w:val="0"/>
          <w:numId w:val="10"/>
        </w:numPr>
        <w:ind w:left="0" w:firstLine="0"/>
        <w:jc w:val="left"/>
      </w:pPr>
      <w:r w:rsidRPr="00C642CA">
        <w:t>Кузнецов Г.В., Цвик В.Л., Юровский А.Я. Телевизионная журналистика: Учебное пособие. М.: Изд-во МГУ, Изд-во «Высшая школа», 2002. С. 135.</w:t>
      </w:r>
    </w:p>
    <w:p w:rsidR="004E237E" w:rsidRPr="00C642CA" w:rsidRDefault="004E237E" w:rsidP="00C642CA">
      <w:pPr>
        <w:pStyle w:val="ac"/>
        <w:numPr>
          <w:ilvl w:val="0"/>
          <w:numId w:val="10"/>
        </w:numPr>
        <w:ind w:left="0" w:firstLine="0"/>
        <w:jc w:val="left"/>
      </w:pPr>
      <w:r w:rsidRPr="00C642CA">
        <w:t>Лазутина Г.В. Основы творческой деятельности журналиста: Учебник для вузов. М.: Аспект Пресс, 2001.</w:t>
      </w:r>
    </w:p>
    <w:p w:rsidR="004F0447" w:rsidRPr="00C642CA" w:rsidRDefault="004E237E" w:rsidP="00C642CA">
      <w:pPr>
        <w:pStyle w:val="ac"/>
        <w:numPr>
          <w:ilvl w:val="0"/>
          <w:numId w:val="10"/>
        </w:numPr>
        <w:ind w:left="0" w:firstLine="0"/>
        <w:jc w:val="left"/>
      </w:pPr>
      <w:r w:rsidRPr="00C642CA">
        <w:t>Майдурова О.Ф. Работа над телевизионным репортажем: Методическое пособие. СПб.: Лаборатория оперативной печати факультета журналистики СпбГУ, 2004.</w:t>
      </w:r>
    </w:p>
    <w:p w:rsidR="004E237E" w:rsidRPr="00C642CA" w:rsidRDefault="004E237E" w:rsidP="00C642CA">
      <w:pPr>
        <w:pStyle w:val="ac"/>
        <w:numPr>
          <w:ilvl w:val="0"/>
          <w:numId w:val="10"/>
        </w:numPr>
        <w:ind w:left="0" w:firstLine="0"/>
        <w:jc w:val="left"/>
      </w:pPr>
      <w:r w:rsidRPr="00C642CA">
        <w:t>Организация работы отдела новостей: материалы семинара для директоров отделов новостей. Интерньюс. М., 1998.</w:t>
      </w:r>
    </w:p>
    <w:p w:rsidR="004F0447" w:rsidRPr="00C642CA" w:rsidRDefault="004E237E" w:rsidP="00C642CA">
      <w:pPr>
        <w:pStyle w:val="ac"/>
        <w:numPr>
          <w:ilvl w:val="0"/>
          <w:numId w:val="10"/>
        </w:numPr>
        <w:ind w:left="0" w:firstLine="0"/>
        <w:jc w:val="left"/>
      </w:pPr>
      <w:r w:rsidRPr="00C642CA">
        <w:t>Основы творческой деятельности журналиста: Учебник для студ. вузов по спец. «Журналистика» / Под ред. С.Г. Корконосенко. СПб.: Знание, СПбИВЭСЭП, 2000.</w:t>
      </w:r>
    </w:p>
    <w:p w:rsidR="004E237E" w:rsidRPr="00C642CA" w:rsidRDefault="004E237E" w:rsidP="00C642CA">
      <w:pPr>
        <w:pStyle w:val="ac"/>
        <w:numPr>
          <w:ilvl w:val="0"/>
          <w:numId w:val="10"/>
        </w:numPr>
        <w:ind w:left="0" w:firstLine="0"/>
        <w:jc w:val="left"/>
      </w:pPr>
      <w:r w:rsidRPr="00C642CA">
        <w:t>Павлов В. Инфокалипсис сегодня // http://www.journalist-virt.ru/2003/9/54.php.</w:t>
      </w:r>
    </w:p>
    <w:p w:rsidR="004E237E" w:rsidRPr="00C642CA" w:rsidRDefault="004E237E" w:rsidP="00C642CA">
      <w:pPr>
        <w:pStyle w:val="ac"/>
        <w:numPr>
          <w:ilvl w:val="0"/>
          <w:numId w:val="10"/>
        </w:numPr>
        <w:ind w:left="0" w:firstLine="0"/>
        <w:jc w:val="left"/>
      </w:pPr>
      <w:r w:rsidRPr="00C642CA">
        <w:t>Панюшкин В. Дорогу осилит ведущий // Коммерсантъ-Деньги. М., 2003. №17. С. 10 – 13.</w:t>
      </w:r>
    </w:p>
    <w:p w:rsidR="004E237E" w:rsidRPr="00C642CA" w:rsidRDefault="004E237E" w:rsidP="00C642CA">
      <w:pPr>
        <w:pStyle w:val="ac"/>
        <w:numPr>
          <w:ilvl w:val="0"/>
          <w:numId w:val="10"/>
        </w:numPr>
        <w:ind w:left="0" w:firstLine="0"/>
        <w:jc w:val="left"/>
      </w:pPr>
      <w:r w:rsidRPr="00C642CA">
        <w:t>Розенталь А. Создание кино и видеофильмов от А до Я. М.: Изд-во «Триумф», 2003.</w:t>
      </w:r>
    </w:p>
    <w:p w:rsidR="004E237E" w:rsidRPr="00C642CA" w:rsidRDefault="004E237E" w:rsidP="00C642CA">
      <w:pPr>
        <w:pStyle w:val="ac"/>
        <w:numPr>
          <w:ilvl w:val="0"/>
          <w:numId w:val="10"/>
        </w:numPr>
        <w:ind w:left="0" w:firstLine="0"/>
        <w:jc w:val="left"/>
      </w:pPr>
      <w:r w:rsidRPr="00C642CA">
        <w:t>Саруханов В.А. Азбука телевидения: Учебное пособие для вузов. М.: Аспект Пресс, 2002.</w:t>
      </w:r>
    </w:p>
    <w:p w:rsidR="004F0447" w:rsidRPr="00C642CA" w:rsidRDefault="004E237E" w:rsidP="00C642CA">
      <w:pPr>
        <w:pStyle w:val="ac"/>
        <w:numPr>
          <w:ilvl w:val="0"/>
          <w:numId w:val="10"/>
        </w:numPr>
        <w:ind w:left="0" w:firstLine="0"/>
        <w:jc w:val="left"/>
      </w:pPr>
      <w:r w:rsidRPr="00C642CA">
        <w:t>Сметанина С.И. Медиа-текст в системе культуры (динамические процессы в языке и стиле журналистики конца XX века): Научное издание. СПб.: Изд-во Михайлова В.А., 2002.</w:t>
      </w:r>
    </w:p>
    <w:p w:rsidR="004E237E" w:rsidRPr="00C642CA" w:rsidRDefault="004E237E" w:rsidP="00C642CA">
      <w:pPr>
        <w:pStyle w:val="ac"/>
        <w:numPr>
          <w:ilvl w:val="0"/>
          <w:numId w:val="10"/>
        </w:numPr>
        <w:ind w:left="0" w:firstLine="0"/>
        <w:jc w:val="left"/>
      </w:pPr>
      <w:r w:rsidRPr="00C642CA">
        <w:t>Теленовости: секрет журналистского мастерства / Реферат книги И. Фэнга «Теленовости, радионовости». Сент-Пол, 1985. Институт повышения квалификации работников телевидения и радиовещания ФСТР. М.: 1997</w:t>
      </w:r>
    </w:p>
    <w:p w:rsidR="004E237E" w:rsidRPr="00C642CA" w:rsidRDefault="004E237E" w:rsidP="00C642CA">
      <w:pPr>
        <w:pStyle w:val="ac"/>
        <w:numPr>
          <w:ilvl w:val="0"/>
          <w:numId w:val="10"/>
        </w:numPr>
        <w:ind w:left="0" w:firstLine="0"/>
        <w:jc w:val="left"/>
      </w:pPr>
      <w:r w:rsidRPr="00C642CA">
        <w:t>Цвик В.Л., Назарова Я.В. Телевизионные новости России: Учебное пособие. М.: Аспект Пресс, 2002.</w:t>
      </w:r>
    </w:p>
    <w:p w:rsidR="004E237E" w:rsidRPr="00C642CA" w:rsidRDefault="004E237E" w:rsidP="00C642CA">
      <w:pPr>
        <w:pStyle w:val="ac"/>
        <w:numPr>
          <w:ilvl w:val="0"/>
          <w:numId w:val="10"/>
        </w:numPr>
        <w:ind w:left="0" w:firstLine="0"/>
        <w:jc w:val="left"/>
      </w:pPr>
      <w:r w:rsidRPr="00C642CA">
        <w:t>Чекалова Е., Парфенов Л. Нам возвращают наш портрет: Заметки о телевидении. М. : Искусство, 1990.</w:t>
      </w:r>
    </w:p>
    <w:p w:rsidR="004E237E" w:rsidRPr="00C642CA" w:rsidRDefault="004E237E" w:rsidP="00C642CA">
      <w:pPr>
        <w:pStyle w:val="ac"/>
        <w:numPr>
          <w:ilvl w:val="0"/>
          <w:numId w:val="10"/>
        </w:numPr>
        <w:ind w:left="0" w:firstLine="0"/>
        <w:jc w:val="left"/>
      </w:pPr>
      <w:r w:rsidRPr="00C642CA">
        <w:t>Четыре специальных репортажа с Джоном Алпертом // www. internews. ru/training/seminars/alpert.html.</w:t>
      </w:r>
    </w:p>
    <w:p w:rsidR="004E237E" w:rsidRPr="00C642CA" w:rsidRDefault="004E237E" w:rsidP="00C642CA">
      <w:pPr>
        <w:pStyle w:val="ac"/>
        <w:numPr>
          <w:ilvl w:val="0"/>
          <w:numId w:val="10"/>
        </w:numPr>
        <w:ind w:left="0" w:firstLine="0"/>
        <w:jc w:val="left"/>
      </w:pPr>
      <w:r w:rsidRPr="00C642CA">
        <w:t>Шостак М. И. Репортер: профессионализм и этика. М.: Издательство им. Сабашниковых, 1999.</w:t>
      </w:r>
    </w:p>
    <w:p w:rsidR="004F0447" w:rsidRPr="00C642CA" w:rsidRDefault="004E237E" w:rsidP="00C642CA">
      <w:pPr>
        <w:pStyle w:val="ac"/>
        <w:numPr>
          <w:ilvl w:val="0"/>
          <w:numId w:val="10"/>
        </w:numPr>
        <w:ind w:left="0" w:firstLine="0"/>
        <w:jc w:val="left"/>
      </w:pPr>
      <w:r w:rsidRPr="00C642CA">
        <w:t>http://www.journalist-virt.ru/2003/9/54.php.</w:t>
      </w:r>
    </w:p>
    <w:p w:rsidR="004F0447" w:rsidRPr="00C642CA" w:rsidRDefault="004E237E" w:rsidP="00C642CA">
      <w:pPr>
        <w:pStyle w:val="ac"/>
        <w:numPr>
          <w:ilvl w:val="0"/>
          <w:numId w:val="10"/>
        </w:numPr>
        <w:ind w:left="0" w:firstLine="0"/>
        <w:jc w:val="left"/>
      </w:pPr>
      <w:r w:rsidRPr="00C642CA">
        <w:t>http://www.glasweb.com/index.php/programs/31/about.</w:t>
      </w:r>
    </w:p>
    <w:p w:rsidR="004F0447" w:rsidRPr="00C642CA" w:rsidRDefault="004E237E" w:rsidP="00C642CA">
      <w:pPr>
        <w:pStyle w:val="ac"/>
        <w:numPr>
          <w:ilvl w:val="0"/>
          <w:numId w:val="10"/>
        </w:numPr>
        <w:ind w:left="0" w:firstLine="0"/>
        <w:jc w:val="left"/>
      </w:pPr>
      <w:r w:rsidRPr="00C642CA">
        <w:t>http://daiver.stsland.ru/page7.html.</w:t>
      </w:r>
    </w:p>
    <w:p w:rsidR="004F0447" w:rsidRPr="00C642CA" w:rsidRDefault="00896FDF" w:rsidP="00C642CA">
      <w:pPr>
        <w:pStyle w:val="ac"/>
        <w:numPr>
          <w:ilvl w:val="0"/>
          <w:numId w:val="10"/>
        </w:numPr>
        <w:ind w:left="0" w:firstLine="0"/>
        <w:jc w:val="left"/>
      </w:pPr>
      <w:r w:rsidRPr="00C642CA">
        <w:t>Светана С. В. Язык и стиль средств массовой информации. Москва, 1980 год. С. 212</w:t>
      </w:r>
    </w:p>
    <w:p w:rsidR="004F0447" w:rsidRPr="00C642CA" w:rsidRDefault="00896FDF" w:rsidP="00C642CA">
      <w:pPr>
        <w:pStyle w:val="ac"/>
        <w:numPr>
          <w:ilvl w:val="0"/>
          <w:numId w:val="10"/>
        </w:numPr>
        <w:ind w:left="0" w:firstLine="0"/>
        <w:jc w:val="left"/>
      </w:pPr>
      <w:r w:rsidRPr="00C642CA">
        <w:t>Кузнецов Г. В. ТВ-журналист. М: Изд-во «Триумф», 2003, с. 51</w:t>
      </w:r>
    </w:p>
    <w:p w:rsidR="004F0447" w:rsidRPr="00C642CA" w:rsidRDefault="00896FDF" w:rsidP="00C642CA">
      <w:pPr>
        <w:pStyle w:val="ac"/>
        <w:numPr>
          <w:ilvl w:val="0"/>
          <w:numId w:val="10"/>
        </w:numPr>
        <w:ind w:left="0" w:firstLine="0"/>
        <w:jc w:val="left"/>
      </w:pPr>
      <w:r w:rsidRPr="00C642CA">
        <w:t>Фихтелиус Э. Десять заповедей журналистики. М: Аспект-пресс, 1999.</w:t>
      </w:r>
    </w:p>
    <w:p w:rsidR="004F0447" w:rsidRPr="00C642CA" w:rsidRDefault="00896FDF" w:rsidP="00C642CA">
      <w:pPr>
        <w:pStyle w:val="ac"/>
        <w:numPr>
          <w:ilvl w:val="0"/>
          <w:numId w:val="10"/>
        </w:numPr>
        <w:ind w:left="0" w:firstLine="0"/>
        <w:jc w:val="left"/>
      </w:pPr>
      <w:r w:rsidRPr="00C642CA">
        <w:t xml:space="preserve">Кулешов Л. Основы кино. М: </w:t>
      </w:r>
      <w:r w:rsidR="00697F81" w:rsidRPr="00C642CA">
        <w:t>Науменко Т. В. Функция журналистики и функции СМИ Аспект-пресс, 2002.</w:t>
      </w:r>
    </w:p>
    <w:p w:rsidR="004F0447" w:rsidRPr="00C642CA" w:rsidRDefault="00697F81" w:rsidP="00C642CA">
      <w:pPr>
        <w:pStyle w:val="ac"/>
        <w:numPr>
          <w:ilvl w:val="0"/>
          <w:numId w:val="10"/>
        </w:numPr>
        <w:ind w:left="0" w:firstLine="0"/>
        <w:jc w:val="left"/>
      </w:pPr>
      <w:r w:rsidRPr="00C642CA">
        <w:t>Самарцев О. Р. Современный коммуникативный процесс. Ч. 2 Теория и методика журналистики: Учебное пособие. Ульяновск: УлГТУ, 2000.</w:t>
      </w:r>
    </w:p>
    <w:p w:rsidR="004F0447" w:rsidRPr="00C642CA" w:rsidRDefault="00697F81" w:rsidP="00C642CA">
      <w:pPr>
        <w:pStyle w:val="ac"/>
        <w:numPr>
          <w:ilvl w:val="0"/>
          <w:numId w:val="10"/>
        </w:numPr>
        <w:ind w:left="0" w:firstLine="0"/>
        <w:jc w:val="left"/>
      </w:pPr>
      <w:r w:rsidRPr="00C642CA">
        <w:t>Гузун И. Человек, прежде всего. Практическое руководство по журналистики в области человеческого развития. Респ. Молдова: Фак. журналистики и коммуник. наук Гос. Ун-та, 2005</w:t>
      </w:r>
    </w:p>
    <w:p w:rsidR="004F0447" w:rsidRPr="00C642CA" w:rsidRDefault="00697F81" w:rsidP="00C642CA">
      <w:pPr>
        <w:pStyle w:val="ac"/>
        <w:numPr>
          <w:ilvl w:val="0"/>
          <w:numId w:val="10"/>
        </w:numPr>
        <w:ind w:left="0" w:firstLine="0"/>
        <w:jc w:val="left"/>
      </w:pPr>
      <w:r w:rsidRPr="00C642CA">
        <w:t>Эйзенштейн С. «Монтаж». М:</w:t>
      </w:r>
      <w:r w:rsidR="003A5FCD" w:rsidRPr="00C642CA">
        <w:t xml:space="preserve"> ВГИК, 1998.</w:t>
      </w:r>
    </w:p>
    <w:p w:rsidR="004F0447" w:rsidRPr="00C642CA" w:rsidRDefault="00697F81" w:rsidP="00C642CA">
      <w:pPr>
        <w:pStyle w:val="ac"/>
        <w:numPr>
          <w:ilvl w:val="0"/>
          <w:numId w:val="10"/>
        </w:numPr>
        <w:ind w:left="0" w:firstLine="0"/>
        <w:jc w:val="left"/>
      </w:pPr>
      <w:r w:rsidRPr="00C642CA">
        <w:t>Эйзенштейн С. «Вертикальный монтаж»</w:t>
      </w:r>
      <w:r w:rsidR="003A5FCD" w:rsidRPr="00C642CA">
        <w:t>. М: ВГИК, 1998.</w:t>
      </w:r>
    </w:p>
    <w:p w:rsidR="00C642CA" w:rsidRPr="00C642CA" w:rsidRDefault="00C642CA" w:rsidP="004F0447">
      <w:pPr>
        <w:pStyle w:val="ac"/>
      </w:pPr>
    </w:p>
    <w:p w:rsidR="00CD128A" w:rsidRPr="00C642CA" w:rsidRDefault="003A5FCD" w:rsidP="004F0447">
      <w:pPr>
        <w:pStyle w:val="ac"/>
      </w:pPr>
      <w:r w:rsidRPr="00C642CA">
        <w:br w:type="page"/>
      </w:r>
      <w:r w:rsidR="00CD128A" w:rsidRPr="00C642CA">
        <w:t xml:space="preserve">Приложение </w:t>
      </w:r>
      <w:r w:rsidR="00896FDF" w:rsidRPr="00C642CA">
        <w:t>1</w:t>
      </w:r>
    </w:p>
    <w:p w:rsidR="00CD128A" w:rsidRPr="00C642CA" w:rsidRDefault="00CD128A" w:rsidP="004F0447">
      <w:pPr>
        <w:pStyle w:val="ac"/>
      </w:pPr>
      <w:r w:rsidRPr="00C642CA">
        <w:t xml:space="preserve">Результаты опроса на </w:t>
      </w:r>
      <w:r w:rsidR="00C642CA" w:rsidRPr="00436182">
        <w:t>http://vkontakte.ru/club9314755</w:t>
      </w:r>
    </w:p>
    <w:p w:rsidR="00C642CA" w:rsidRPr="00C642CA" w:rsidRDefault="00C642CA" w:rsidP="004F0447">
      <w:pPr>
        <w:pStyle w:val="ac"/>
      </w:pPr>
    </w:p>
    <w:p w:rsidR="00C642CA" w:rsidRDefault="0063611B" w:rsidP="004F0447">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22.5pt">
            <v:imagedata r:id="rId7" o:title="" gain="1.25" blacklevel="-6554f"/>
          </v:shape>
        </w:pict>
      </w:r>
    </w:p>
    <w:p w:rsidR="00510DD5" w:rsidRDefault="00510DD5" w:rsidP="004F0447">
      <w:pPr>
        <w:pStyle w:val="ac"/>
      </w:pPr>
    </w:p>
    <w:p w:rsidR="00276491" w:rsidRPr="00C642CA" w:rsidRDefault="00CD128A" w:rsidP="004F0447">
      <w:pPr>
        <w:pStyle w:val="ac"/>
      </w:pPr>
      <w:r w:rsidRPr="00C642CA">
        <w:br w:type="page"/>
        <w:t>Приложение 2</w:t>
      </w:r>
    </w:p>
    <w:p w:rsidR="00CD128A" w:rsidRDefault="00CD128A" w:rsidP="004F0447">
      <w:pPr>
        <w:pStyle w:val="ac"/>
      </w:pPr>
      <w:r w:rsidRPr="00C642CA">
        <w:t>Расшифровка текстов сюжетов, упоминаемых во второй главе</w:t>
      </w:r>
    </w:p>
    <w:p w:rsidR="00510DD5" w:rsidRPr="00C642CA" w:rsidRDefault="00510DD5" w:rsidP="004F0447">
      <w:pPr>
        <w:pStyle w:val="ac"/>
      </w:pPr>
    </w:p>
    <w:p w:rsidR="00CD128A" w:rsidRPr="00C642CA" w:rsidRDefault="00CD128A" w:rsidP="004F0447">
      <w:pPr>
        <w:pStyle w:val="ac"/>
      </w:pPr>
      <w:r w:rsidRPr="00C642CA">
        <w:t>Законотворцы предлагают ужесточить наказание для хозяев игровых автоматов</w:t>
      </w:r>
    </w:p>
    <w:p w:rsidR="004F0447" w:rsidRPr="00C642CA" w:rsidRDefault="00CD128A" w:rsidP="004F0447">
      <w:pPr>
        <w:pStyle w:val="ac"/>
      </w:pPr>
      <w:r w:rsidRPr="00C642CA">
        <w:t>Южноуральские законодатели предлагают ужесточить наказание для хозяев игровых автоматов. Несмотря на запрет, который действует в области уже полтора года, мини-казино открываются десятками.</w:t>
      </w:r>
    </w:p>
    <w:p w:rsidR="004F0447" w:rsidRPr="00C642CA" w:rsidRDefault="00CD128A" w:rsidP="004F0447">
      <w:pPr>
        <w:pStyle w:val="ac"/>
      </w:pPr>
      <w:r w:rsidRPr="00C642CA">
        <w:t>То, что игровые автоматы на Южном Урале уже как полтора года вне закона, некоторых бизнесменов не смущает. В областном центре почти каждый день появляются однорукие бандиты. Правда, их усиленно маскируют. Снаружи ничем не приметный бар-бильярд, а внутри - маленький Лас-Вегас. Вдоль стен - два десятка одноруких бандитов и ни одного бильярдного стола. Любителей американского пула здесь явно не ждали.</w:t>
      </w:r>
    </w:p>
    <w:p w:rsidR="004F0447" w:rsidRPr="00C642CA" w:rsidRDefault="00CD128A" w:rsidP="004F0447">
      <w:pPr>
        <w:pStyle w:val="ac"/>
      </w:pPr>
      <w:r w:rsidRPr="00C642CA">
        <w:t>По словам сотрудников прокуратуры, изобретательности хозяев мини-казино нет предела. Залы игровых автоматов маскируют под бары, круглосуточные пивные ларьки и даже под бизнес-клубы. Случайный прохожий даже не подумает, а знающий человек всегда найдет. Говорит Андрей Дурындин, прокурор отдела по исполнению законодательств в сфере экономики прокуратуры Челябинской области: "Сейчас появилось много так называемых интернет-кафе. Якобы предлагают услуги доступа в Интернет, на самом деле там игровые автоматы".</w:t>
      </w:r>
    </w:p>
    <w:p w:rsidR="004F0447" w:rsidRPr="00C642CA" w:rsidRDefault="00CD128A" w:rsidP="004F0447">
      <w:pPr>
        <w:pStyle w:val="ac"/>
      </w:pPr>
      <w:r w:rsidRPr="00C642CA">
        <w:t>Самая жесткая мера прокуратуры - штраф до миллиона рублей за незаконное предпринимательство. Семен Мительман - один из самых ярых борцов с казино - утверждает, что и этого не достаточно. Все финансовые потери только один зал игровых автоматов сможет окупить всего за пару дней. Заместитель председателя Законодательного собрания Челябинской области Семен Мительман уверен: "Залы игровых автоматов - это потенциальные рассадники преступности. Никакими административными мерами это не прекратить. Только конфискация и только уголовное преследование".</w:t>
      </w:r>
    </w:p>
    <w:p w:rsidR="004F0447" w:rsidRPr="00C642CA" w:rsidRDefault="00CD128A" w:rsidP="004F0447">
      <w:pPr>
        <w:pStyle w:val="ac"/>
      </w:pPr>
      <w:r w:rsidRPr="00C642CA">
        <w:t>Сколько казино сейчас работает на Южном Урале, не могут сказать даже стражи порядка. Только за один рейд в Челябинске прокуратура арестовала 23 зала игровых автоматов. И, скорее всего, после принятия федерального закона ситуация не исправится. Пока есть спрос, будет и предложение.</w:t>
      </w:r>
    </w:p>
    <w:p w:rsidR="004F0447" w:rsidRPr="00C642CA" w:rsidRDefault="00CD128A" w:rsidP="004F0447">
      <w:pPr>
        <w:pStyle w:val="ac"/>
      </w:pPr>
      <w:r w:rsidRPr="00C642CA">
        <w:t>Вторая жизнь деревни Арыково.</w:t>
      </w:r>
    </w:p>
    <w:p w:rsidR="004F0447" w:rsidRPr="00C642CA" w:rsidRDefault="00CD128A" w:rsidP="004F0447">
      <w:pPr>
        <w:pStyle w:val="ac"/>
      </w:pPr>
      <w:r w:rsidRPr="00C642CA">
        <w:t>Жители восстанавливают поселение через 30 лет после того, как оно было полностью разрушено. Пока в Арыково живет всего шесть человек, но многие из тех, кто уехал из деревни еще в 70-х, уже готовы построить новые дома.</w:t>
      </w:r>
    </w:p>
    <w:p w:rsidR="004F0447" w:rsidRPr="00C642CA" w:rsidRDefault="00CD128A" w:rsidP="004F0447">
      <w:pPr>
        <w:pStyle w:val="ac"/>
      </w:pPr>
      <w:r w:rsidRPr="00C642CA">
        <w:t>Что заставляет людей вернуться к земле? В новом старом селе побывал и выяснил Лев Битков.</w:t>
      </w:r>
    </w:p>
    <w:p w:rsidR="004F0447" w:rsidRPr="00C642CA" w:rsidRDefault="00CD128A" w:rsidP="004F0447">
      <w:pPr>
        <w:pStyle w:val="ac"/>
      </w:pPr>
      <w:r w:rsidRPr="00C642CA">
        <w:t>Село Арыково основали в 1746 году. Уже к концу XVIII века в деревне было более 50 дворов. Когда-то на главной улице стоял небольшой магазинчик, напротив - сельский клуб, чуть подальше была местная школа. В конце 70-х деревню сравняли с землей. Арыково стало одним из 200 тысяч сел, которые советские социологи признали "неперспективными". Тогда по разработанной программе экономисты хотели повысить уровень жизни деревенских людей, поселить их в райцентры, но получилось как всегда. Бульдозеры стерли с лица земли почти треть российских сел.</w:t>
      </w:r>
    </w:p>
    <w:p w:rsidR="004F0447" w:rsidRPr="00C642CA" w:rsidRDefault="00CD128A" w:rsidP="004F0447">
      <w:pPr>
        <w:pStyle w:val="ac"/>
      </w:pPr>
      <w:r w:rsidRPr="00C642CA">
        <w:t>Еще в 90-м году здесь была голая степь. Первым жителем старого нового Арыково стал Мухаметьян Латыпов. Основатель деревни приехал сюда из Челябинска сразу после бархатной революции в 1991 году и построил первый дом. Вскоре появился и первый памятник. Стелу погибшим в Великой Отечественной войне Мухаметьян возводил на свои деньги. "Деревня называлась Кульмбет. Я не знаю, откуда взялось название Арыково. Кульмбет основал нашу деревню", - отмечает Мухаметьян Латыпов.</w:t>
      </w:r>
    </w:p>
    <w:p w:rsidR="004F0447" w:rsidRPr="00C642CA" w:rsidRDefault="00CD128A" w:rsidP="004F0447">
      <w:pPr>
        <w:pStyle w:val="ac"/>
      </w:pPr>
      <w:r w:rsidRPr="00C642CA">
        <w:t>Все пришлось делать самостоятельно. Сами бурили скважину колодца, сами же распахивали поле. Азария, жена Мухаметьяна, признается, что сначала было просто невыносимо: целый год первые арыковцы жили в армейской палатке. Потом еще год ютились в железнодорожном вагончике. "Готовили на буржуйке. Света нет, воды нет. Все привозное было. Подруги даже советовали бросить мужа", - вспоминает Азария Латыпова.</w:t>
      </w:r>
    </w:p>
    <w:p w:rsidR="004F0447" w:rsidRPr="00C642CA" w:rsidRDefault="00CD128A" w:rsidP="004F0447">
      <w:pPr>
        <w:pStyle w:val="ac"/>
      </w:pPr>
      <w:r w:rsidRPr="00C642CA">
        <w:t>Сейчас о своих некогда разоренных родных селах вспомнили тысячи людей по всей стране. Например, деревня Борки в Тюменской области стоит в нескольких километрах от дороги, в плохую погоду добраться до нее можно только пешком. Естественно, нет никаких благ цивилизации. Несмотря на это, там живут уже десять семей. Регистрация населенных пунктов - это сейчас главная проблема, с которой сталкиваются жители бывших неперспективных деревень. Без этого статуса люди не могут оформить себе даже прописку.</w:t>
      </w:r>
    </w:p>
    <w:p w:rsidR="004F0447" w:rsidRPr="00C642CA" w:rsidRDefault="00CD128A" w:rsidP="004F0447">
      <w:pPr>
        <w:pStyle w:val="ac"/>
      </w:pPr>
      <w:r w:rsidRPr="00C642CA">
        <w:t>В новом Арыково семья Мавлита Саитгалина стала второй. Как в 1977 году свои сожгли родную хату, он не видел - в то время был в армии. И уже дембелем вернулся не в отчий дом, а в чистое поле. Возрождать необжитую малую родину 30 лет спустя его заставил зов предков.</w:t>
      </w:r>
    </w:p>
    <w:p w:rsidR="004F0447" w:rsidRPr="00C642CA" w:rsidRDefault="00CD128A" w:rsidP="004F0447">
      <w:pPr>
        <w:pStyle w:val="ac"/>
      </w:pPr>
      <w:r w:rsidRPr="00C642CA">
        <w:t>Сейчас село Арыково насчитывает всего три двора. По словам Мавлита, еще пять семей готовы начать здесь строительство хоть сегодня. Единственное, что их останавливает, - село не имеет статуса. И пока он не появится, в деревне не будет электричества, тепла и газа. Абрахим Ибрагимов, глава Кунашакского сельского поселения, объясняет: "Пока у нас нет ее в реестре, мы не имеем права вкладывать в деревню деньги. Когда будет, тогда начнем подводить".</w:t>
      </w:r>
    </w:p>
    <w:p w:rsidR="004F0447" w:rsidRPr="00C642CA" w:rsidRDefault="00CD128A" w:rsidP="004F0447">
      <w:pPr>
        <w:pStyle w:val="ac"/>
      </w:pPr>
      <w:r w:rsidRPr="00C642CA">
        <w:t>Чтобы узаконить свое проживание на земле предков, арыковцы борются уже несколько лет. Обращались в районную администрацию и даже в суд. На прошлой неделе Петр Сумин подписал постановление об образовании здесь нового населенного пункта. Однако радоваться рано. Решающее слово должно сказать правительство Российской Федерации. И сейчас Законодательное собрание Челябинской области готовит для рассмотрения пакет документов. Анатолий Брагин, заместитель председателя Законодательного собрания Челябинской области, уверен: "Все зависит от того, насколько грамотно и в соответствии с требованиями будут составлены документы. Там очень щепетильный подход к этому. Должна быть выверена каждая буква".</w:t>
      </w:r>
    </w:p>
    <w:p w:rsidR="004F0447" w:rsidRPr="00C642CA" w:rsidRDefault="00CD128A" w:rsidP="004F0447">
      <w:pPr>
        <w:pStyle w:val="ac"/>
      </w:pPr>
      <w:r w:rsidRPr="00C642CA">
        <w:t>Пока судьбу села решают на самых высоких уровнях, арыковцы уже давно для себя все решили. Они не повторят ошибку отцов и останутся на родной земле несмотря ни на что.</w:t>
      </w:r>
    </w:p>
    <w:p w:rsidR="004F0447" w:rsidRPr="00C642CA" w:rsidRDefault="00CD128A" w:rsidP="004F0447">
      <w:pPr>
        <w:pStyle w:val="ac"/>
      </w:pPr>
      <w:r w:rsidRPr="00C642CA">
        <w:t>Новое увлечение южноуральских школьников, пришедшее с запада, - фингерборд.</w:t>
      </w:r>
    </w:p>
    <w:p w:rsidR="004F0447" w:rsidRPr="00C642CA" w:rsidRDefault="00CD128A" w:rsidP="004F0447">
      <w:pPr>
        <w:pStyle w:val="ac"/>
      </w:pPr>
      <w:r w:rsidRPr="00C642CA">
        <w:t>От английского finger - "палец", bord - "доска". Родители радуются: теперь дети больше времени проводят дома, учителя ворчат, а ребята тратят на тренировки все свое свободное время.</w:t>
      </w:r>
    </w:p>
    <w:p w:rsidR="004F0447" w:rsidRPr="00C642CA" w:rsidRDefault="00CD128A" w:rsidP="004F0447">
      <w:pPr>
        <w:pStyle w:val="ac"/>
      </w:pPr>
      <w:r w:rsidRPr="00C642CA">
        <w:t>Он был простым челябинским школьником, а теперь - законодатель моды на так называемые фингерборды. Томас поясняет: эти спортивные снаряды сделаны не для лилипутов, а для вполне обычных людей. Кататься на них нужно пальцами. Взять в руки миниатюрный скейт, девятиклассника заставила страсть к обычным бордам и суровый южноуральский климат. "Сидели летом в квартире, делать было нечего, на улице шел дождь, - рассказывает Томас Байтингер. - Решили заняться фингербордом. И увлеклись - занимаемся уже четыре года".</w:t>
      </w:r>
    </w:p>
    <w:p w:rsidR="004F0447" w:rsidRPr="00C642CA" w:rsidRDefault="00CD128A" w:rsidP="004F0447">
      <w:pPr>
        <w:pStyle w:val="ac"/>
      </w:pPr>
      <w:r w:rsidRPr="00C642CA">
        <w:t>От скейтбордов фингеры отличаются только размером, остальное - конструкция подвески, крепления, форма - сохранилось. "Олли", "кикфлип", "мэньюал" - на маленьких досках можно делать те же самые трюки, что и на обычных, было бы желание и время потренироваться.</w:t>
      </w:r>
    </w:p>
    <w:p w:rsidR="004F0447" w:rsidRPr="00C642CA" w:rsidRDefault="00CD128A" w:rsidP="004F0447">
      <w:pPr>
        <w:pStyle w:val="ac"/>
      </w:pPr>
      <w:r w:rsidRPr="00C642CA">
        <w:t>Все свои фингерборды ребята делают сами. Чтобы собрать такой микроскейт, необходимо потратить полтора дня. Сначала делается дека - в несколько слоев, как на нормальном борде, потом к ней крепится все остальное. Сейчас это увлечение даже переросло в небольшой бизнес. Свои фингеры ребята продают по Интернету. "Доски хорошо расходятся, цена одной составляет 300 рублей, - отмечает Константин Уржумцев. - Все зависит от заказа: можно работать уже с подвеской, с дизайном".</w:t>
      </w:r>
    </w:p>
    <w:p w:rsidR="004F0447" w:rsidRPr="00C642CA" w:rsidRDefault="00CD128A" w:rsidP="004F0447">
      <w:pPr>
        <w:pStyle w:val="ac"/>
      </w:pPr>
      <w:r w:rsidRPr="00C642CA">
        <w:t>По словам неврологов, увлечение фингербордом развивает у школьников мелкую моторику. Они начинают лучше решать математические задачи и быстрее находят общий язык с ровесниками. Но самая большая проблема - найти общий язык с учителями. Как утверждает Александр, сначала педагоги сильно нервничали, когда видели у него в руках эту, как они говорили, "маленькую тележку". "Были проблемы, когда учились в младших классах. Сейчас вроде все успокоились", - говорит Александр Тихонов.</w:t>
      </w:r>
    </w:p>
    <w:p w:rsidR="004F0447" w:rsidRPr="00C642CA" w:rsidRDefault="00CD128A" w:rsidP="004F0447">
      <w:pPr>
        <w:pStyle w:val="ac"/>
      </w:pPr>
      <w:r w:rsidRPr="00C642CA">
        <w:t>Сейчас фингербордом в Челябинске увлекается более ста ребят. Между собой школьники даже устраивают соревнования. Правда, на чемпионаты российского уровня не ездят - пока еще уровень не тот.</w:t>
      </w:r>
    </w:p>
    <w:p w:rsidR="004F0447" w:rsidRPr="00C642CA" w:rsidRDefault="00214E24" w:rsidP="004F0447">
      <w:pPr>
        <w:pStyle w:val="ac"/>
      </w:pPr>
      <w:r w:rsidRPr="00C642CA">
        <w:t>Россия отметила День Победы.</w:t>
      </w:r>
    </w:p>
    <w:p w:rsidR="004F0447" w:rsidRPr="00C642CA" w:rsidRDefault="00214E24" w:rsidP="004F0447">
      <w:pPr>
        <w:pStyle w:val="ac"/>
      </w:pPr>
      <w:r w:rsidRPr="00C642CA">
        <w:t>Несмотря на то, что сама дата - 9 мая 1945 года - неумолимо уходит в прошлое, День Победы все увереннее становится самым главным праздником российского календаря.</w:t>
      </w:r>
    </w:p>
    <w:p w:rsidR="004F0447" w:rsidRPr="00C642CA" w:rsidRDefault="00214E24" w:rsidP="004F0447">
      <w:pPr>
        <w:pStyle w:val="ac"/>
      </w:pPr>
      <w:r w:rsidRPr="00C642CA">
        <w:t>9 мая. Крупным планом эмоции южноуральцев снимала Ксения Комиссарова.</w:t>
      </w:r>
    </w:p>
    <w:p w:rsidR="004F0447" w:rsidRPr="00C642CA" w:rsidRDefault="00214E24" w:rsidP="004F0447">
      <w:pPr>
        <w:pStyle w:val="ac"/>
      </w:pPr>
      <w:r w:rsidRPr="00C642CA">
        <w:t>Большой праздник глазами маленького человека. Все, что южноуральцы не смогли увидеть на прямой трансляции парада Победы. Как это было. Без официоза и без купюр.</w:t>
      </w:r>
    </w:p>
    <w:p w:rsidR="004F0447" w:rsidRPr="00C642CA" w:rsidRDefault="00214E24" w:rsidP="004F0447">
      <w:pPr>
        <w:pStyle w:val="ac"/>
      </w:pPr>
      <w:r w:rsidRPr="00C642CA">
        <w:t>Возложение цветов и минута молчания у Вечного огня. Именно с этой церемонии в Челябинске начинается празднование 9 мая уже несколько десятков лет. По самым скромным подсчетам, в этот день мемориал посещают до трех тысяч человек. К сожалению, с каждым годом ветеранов сюда приходит все меньше. Александр Чумляев вспоминает: "Нас воевало пятеро человек: отец, и мы - четыре брата. Отец погиб, братья уже отошли в мир иной. Раненые".</w:t>
      </w:r>
    </w:p>
    <w:p w:rsidR="004F0447" w:rsidRPr="00C642CA" w:rsidRDefault="00214E24" w:rsidP="004F0447">
      <w:pPr>
        <w:pStyle w:val="ac"/>
      </w:pPr>
      <w:r w:rsidRPr="00C642CA">
        <w:t>Далее ветераны отправляются брать очередной рубеж. В ожидании парада на площади Революции кто-то пытается скоротать время и вспоминает старые песни. Кто-то борется с волнением, а кто-то ищет местечко, откуда лучше видно.</w:t>
      </w:r>
    </w:p>
    <w:p w:rsidR="004F0447" w:rsidRPr="00C642CA" w:rsidRDefault="00214E24" w:rsidP="004F0447">
      <w:pPr>
        <w:pStyle w:val="ac"/>
      </w:pPr>
      <w:r w:rsidRPr="00C642CA">
        <w:t>Из окна своей квартиры Наталья смотрит парады с двенадцати лет. Вся площадь Революции как на ладони. Главное - достать бинокль и взобраться на подоконник. По ее словам, от желающих заглянуть к ней на часок 9 мая, не отбиться. Наталья признается: "Очень себе завидуем, глядя, как там много народа, а мы в таком выгодном положении".</w:t>
      </w:r>
    </w:p>
    <w:p w:rsidR="004F0447" w:rsidRPr="00C642CA" w:rsidRDefault="00214E24" w:rsidP="004F0447">
      <w:pPr>
        <w:pStyle w:val="ac"/>
      </w:pPr>
      <w:r w:rsidRPr="00C642CA">
        <w:t>Демонстрация военной техники, - пожалуй, самая яркая часть парада. Пока орудия Анатолия Богданова грозно смотрят на законодательное собрание области, но буквально через пять минут на своем БТРе он въедет на площадь Революции. Уже в шестой раз. "Техника должна быть исправная, чистая, - отмечает Анатолий Богданов, - интервал, дистанция при прохождении через площадь".</w:t>
      </w:r>
    </w:p>
    <w:p w:rsidR="004F0447" w:rsidRPr="00C642CA" w:rsidRDefault="00214E24" w:rsidP="004F0447">
      <w:pPr>
        <w:pStyle w:val="ac"/>
      </w:pPr>
      <w:r w:rsidRPr="00C642CA">
        <w:t>Но пока парад не начался, танки превращаются в декорацию для фотосессий. От военной техники зевак не может отогнать даже наряд милиции. Люди продолжают фотографироваться, даже когда колония начинает движение. Вместе с современными танками на площадь выезжают и автомобили военных лет. На таком "Виллисе" Даниил Натанович ездил еще в 1944 году. В армию ветеран пришел кадровым офицером в 1937. "Я на ней ездил, когда только открылся второй фронт", - рассказывает Данил Гершман.</w:t>
      </w:r>
    </w:p>
    <w:p w:rsidR="004F0447" w:rsidRPr="00C642CA" w:rsidRDefault="00214E24" w:rsidP="004F0447">
      <w:pPr>
        <w:pStyle w:val="ac"/>
      </w:pPr>
      <w:r w:rsidRPr="00C642CA">
        <w:t>От выхлопных газов на площади стало нечем дышать, а рев двигателей даже заглушил шум толпы, но это никого не смутило. После парада в Челябинске открылись сразу несколько концертных площадок. Там можно было и послушать авторские песни, и полакомиться солдатской кашей. Полевые кухни работали по всему городу. Только в центре их было две. Угощали, как водится, гречкой и сладким чаем.</w:t>
      </w:r>
    </w:p>
    <w:p w:rsidR="004F0447" w:rsidRPr="00C642CA" w:rsidRDefault="00214E24" w:rsidP="004F0447">
      <w:pPr>
        <w:pStyle w:val="ac"/>
      </w:pPr>
      <w:r w:rsidRPr="00C642CA">
        <w:t>Полторы тысячи залпов и десять минут огненной феерии в небе. Чтобы подготовить праздничный салют, команда пиротехников трудилась больше недели. В воздух взлетело более ста видов снарядов. Но кто их считал? Все просто наслаждались зрелищем. Обещают, что в следующем году празднование 9 мая пройдет с большим размахом. В 2010 году у Великой Победы юбилей - 65 лет.</w:t>
      </w:r>
    </w:p>
    <w:p w:rsidR="004F0447" w:rsidRPr="00C642CA" w:rsidRDefault="00214E24" w:rsidP="004F0447">
      <w:pPr>
        <w:pStyle w:val="ac"/>
      </w:pPr>
      <w:r w:rsidRPr="00C642CA">
        <w:t>Серенада под электрогитару.</w:t>
      </w:r>
    </w:p>
    <w:p w:rsidR="004F0447" w:rsidRPr="00C642CA" w:rsidRDefault="00214E24" w:rsidP="004F0447">
      <w:pPr>
        <w:pStyle w:val="ac"/>
      </w:pPr>
      <w:r w:rsidRPr="00C642CA">
        <w:t>Так "Севильского цирюльника" еще не ставил никто. В Челябинске проходит премьера новой постановки старой оперы Россини.</w:t>
      </w:r>
    </w:p>
    <w:p w:rsidR="004F0447" w:rsidRPr="00C642CA" w:rsidRDefault="00214E24" w:rsidP="004F0447">
      <w:pPr>
        <w:pStyle w:val="ac"/>
      </w:pPr>
      <w:r w:rsidRPr="00C642CA">
        <w:t>Создавая свое произведение Россини не предполагал, что главный герой оперы Альмавива, будет разъезжать по сцене на мотоцикле и щеголять перед Розиной в спортивном костюме. Денис Закиров, исполнитель роли Альмавивы, признается, что было трудно создавать современный образ и классический вокал.</w:t>
      </w:r>
    </w:p>
    <w:p w:rsidR="004F0447" w:rsidRPr="00C642CA" w:rsidRDefault="00214E24" w:rsidP="004F0447">
      <w:pPr>
        <w:pStyle w:val="ac"/>
      </w:pPr>
      <w:r w:rsidRPr="00C642CA">
        <w:t>Он практически не изменился, только вместо графского титула гордо носит звание представителя "Золотой молодежи". Его чувства к Розине не ограничиваются платонической любовью, и об этом Альмавива готов петь до утра. Розина - образ чистоты и непорочности в классических постановках - в новой версии соблазняет лаборанта своего отчима, кокетничает с Фигаро и поет свою знаменитую каватину лежа в постели в роскошном нижнем белье, но, как и в классической версии постановки, любит Альмавиву. Альбина Гнедкова, исполнительница роли Розины, рассуждает: "Это все-таки послевоенное время, и, мне кажется, после войны наступило благоденствие, и люди отпустили свою внутреннюю сущность".</w:t>
      </w:r>
    </w:p>
    <w:p w:rsidR="004F0447" w:rsidRPr="00C642CA" w:rsidRDefault="00214E24" w:rsidP="004F0447">
      <w:pPr>
        <w:pStyle w:val="ac"/>
      </w:pPr>
      <w:r w:rsidRPr="00C642CA">
        <w:t>Алексей Степанюк, режиссер из Петербурга, сначала хотел отказаться от постановки: после прочтения сценарного плана его стали мучить ночные кошмары. "Как-то ночь у меня была в беспокойстве проведена. Не знаю по какому поводу, но видения какие-то гробовые меня посещали", - делится Алексей Степанюк, режиссер-постановщик.</w:t>
      </w:r>
    </w:p>
    <w:p w:rsidR="004F0447" w:rsidRPr="00C642CA" w:rsidRDefault="00214E24" w:rsidP="004F0447">
      <w:pPr>
        <w:pStyle w:val="ac"/>
      </w:pPr>
      <w:r w:rsidRPr="00C642CA">
        <w:t>В старой опере на новый лад неизменным остался только музыкальный текст: все персонажи исполняют свои классические арии. Для артистов это представление стало настоящим испытанием. Многие певцы были задействованы в предыдущих постановках оперы, поэтому привыкнуть к современной подаче материала смогли не сразу. "Другие движения, много приходится прыгать, скакать. Во время пения падать и петь", - объясняет Алексей Зверев, исполнитель роли Бартоло.</w:t>
      </w:r>
    </w:p>
    <w:p w:rsidR="004F0447" w:rsidRPr="00C642CA" w:rsidRDefault="00214E24" w:rsidP="004F0447">
      <w:pPr>
        <w:pStyle w:val="ac"/>
      </w:pPr>
      <w:r w:rsidRPr="00C642CA">
        <w:t>На репетиции артистам было отведено катастрофически мало времени: всего две недели. Ровно столько же потребовалось Россини, чтобы написать "Севильского цирюльника". Впервые опера была показана на римском карнавале в начале XIX века и... с треском провалилась. Южноуральские новаторы надеются, что их премьера будет более успешна, чем авторская.</w:t>
      </w:r>
    </w:p>
    <w:p w:rsidR="004F0447" w:rsidRPr="00C642CA" w:rsidRDefault="00214E24" w:rsidP="004F0447">
      <w:pPr>
        <w:pStyle w:val="ac"/>
      </w:pPr>
      <w:r w:rsidRPr="00C642CA">
        <w:t>Южноуральские школьники поставили под сомнение представления, царившие в самой, вероятно, закостенелой науке - палеонтологии.</w:t>
      </w:r>
    </w:p>
    <w:p w:rsidR="004F0447" w:rsidRPr="00C642CA" w:rsidRDefault="00214E24" w:rsidP="004F0447">
      <w:pPr>
        <w:pStyle w:val="ac"/>
      </w:pPr>
      <w:r w:rsidRPr="00C642CA">
        <w:t>Им удалось доказать, что древние животные - мамонты и шерстистые носороги - населяли практически всю территорию России, в то время как взрослые ученные годами утверждали, что следы пращуров слонов можно найти только в Сибири.</w:t>
      </w:r>
    </w:p>
    <w:p w:rsidR="004F0447" w:rsidRPr="00C642CA" w:rsidRDefault="00214E24" w:rsidP="004F0447">
      <w:pPr>
        <w:pStyle w:val="ac"/>
      </w:pPr>
      <w:r w:rsidRPr="00C642CA">
        <w:t>Вместе с юными учеными-революционерами доисторическими тропами наперекор современной науке прошел и Лев Битков.</w:t>
      </w:r>
    </w:p>
    <w:p w:rsidR="004F0447" w:rsidRPr="00C642CA" w:rsidRDefault="00214E24" w:rsidP="004F0447">
      <w:pPr>
        <w:pStyle w:val="ac"/>
      </w:pPr>
      <w:r w:rsidRPr="00C642CA">
        <w:t>Несколько сотен тысяч лет назад по этим полям гуляли мамонты. Однако сейчас найти их следы здесь очень сложно. В поисках протоптанных древними животными тропинок юным спелеологам приходится вручную разрывать заваленные пещеры. Этим землекопам могут позавидовать даже метростроевцы: 4 часа работы, 60 мешков с грунтом - и подземный коридор длинною 20 метров открыт. Чтобы на карте Челябинской области появилась еще одна пещера, им приходится прорубить стену камня толщиной 2,5 метра.</w:t>
      </w:r>
    </w:p>
    <w:p w:rsidR="004F0447" w:rsidRPr="00C642CA" w:rsidRDefault="00214E24" w:rsidP="004F0447">
      <w:pPr>
        <w:pStyle w:val="ac"/>
      </w:pPr>
      <w:r w:rsidRPr="00C642CA">
        <w:t>Рожденный ходить по земле студент автотранспортного техникума Артем Плотников ползать по узким подземным коридорам только учится. В экспедицию молодой человек поехал лишь во второй раз, но уже придумал названия для пещер, которые планирует открыть в будущем. "У нас уже есть задумка, что если поедем в следующем году вскрывать, назовем либо в честь техникума, либо в честь Челябинска. Ведь нет еще ни одной челябинской пещеры", - отмечает Артем.</w:t>
      </w:r>
    </w:p>
    <w:p w:rsidR="004F0447" w:rsidRPr="00C642CA" w:rsidRDefault="00214E24" w:rsidP="004F0447">
      <w:pPr>
        <w:pStyle w:val="ac"/>
      </w:pPr>
      <w:r w:rsidRPr="00C642CA">
        <w:t>Мамонт шерстистый - вымерший вид из семейства слоновых. Появился от 300 до 200 тысяч лет назад. Первое научное описание вышло в 1799 году. По строению скелета мамонт представляет значительное сходство с ныне живущим индийским слоном, которого несколько превосходил по величине.</w:t>
      </w:r>
    </w:p>
    <w:p w:rsidR="004F0447" w:rsidRPr="00C642CA" w:rsidRDefault="00214E24" w:rsidP="004F0447">
      <w:pPr>
        <w:pStyle w:val="ac"/>
      </w:pPr>
      <w:r w:rsidRPr="00C642CA">
        <w:t>Вместе с ребятами кости предков слонов ищет и бывший военный, а ныне преподаватель кружка спелеологов Владимир Юрин. Сейчас он собирает материал для своей книги про мамонтов. До него попытку создать подобную научную работу сделал только ученый Горохов, в 1927 он году написал небольшую брошюру "Мамонт в Челябинском округе".</w:t>
      </w:r>
    </w:p>
    <w:p w:rsidR="004F0447" w:rsidRPr="00C642CA" w:rsidRDefault="00214E24" w:rsidP="004F0447">
      <w:pPr>
        <w:pStyle w:val="ac"/>
      </w:pPr>
      <w:r w:rsidRPr="00C642CA">
        <w:t>На сегодняшний день южноуральское мамонтоведение ограничивается тремя страницами в библиотечном архиве. Владимир Иванович уверен: тропы мамонтов проходили там, где сейчас нога человека ступает практически ежедневно. Чтобы отыскать следы древних животных, глубоко под землю зарываться не обязательно. Например, ребро предка слона он нашел на берегу реки во время прогулки. "Найден фрагмент кости шерстистого носорога, есть фрагмент первого ребра мамонта", - рассказывает Владимир Юрин, археолог, спелеолог.</w:t>
      </w:r>
    </w:p>
    <w:p w:rsidR="004F0447" w:rsidRPr="00C642CA" w:rsidRDefault="00214E24" w:rsidP="004F0447">
      <w:pPr>
        <w:pStyle w:val="ac"/>
      </w:pPr>
      <w:r w:rsidRPr="00C642CA">
        <w:t>Один из разделов его будущей книги - ареал обитания мамонтов на Южном Урале. Пока останки древних млекопитающих удалось найти возле Сатки, Катав-Ивановска, Усть-Катава, Аши, Кусы, Увелки, Пласта, Варны, Челябинска и Магнитогорска. Однако останки древних животных находят не только на Южном Урале. В 2008 году ученые обнаружили кости недалеко от Пензы и даже за Полярным кругом. Владимир Зименков, директор областного краеведческого музея города Пензы, удивляется: "Я пять лет уже директор музея, но на моей памяти это впервые".</w:t>
      </w:r>
    </w:p>
    <w:p w:rsidR="004F0447" w:rsidRPr="00C642CA" w:rsidRDefault="00214E24" w:rsidP="004F0447">
      <w:pPr>
        <w:pStyle w:val="ac"/>
      </w:pPr>
      <w:r w:rsidRPr="00C642CA">
        <w:t>Такие находки ставят под вопрос все знания о мамонтах. Ведь раньше было принято считать, что родина древних животных - это Сибирь. Сейчас ученые предположили, что мамонты появились в Сибири, затем, из-за наступающего ледника, перебрались в более теплые места и уже оттуда двинулись на Крайний Север.</w:t>
      </w:r>
    </w:p>
    <w:p w:rsidR="004F0447" w:rsidRPr="00C642CA" w:rsidRDefault="00214E24" w:rsidP="004F0447">
      <w:pPr>
        <w:pStyle w:val="ac"/>
      </w:pPr>
      <w:r w:rsidRPr="00C642CA">
        <w:t>Мамонты - одни из немногих доисторических животных, от которых сохранились не только кости. Любу ученые нашли в Якутии. Сейчас она находится в Санкт-Петербурге, где, возможно, в ближайшем будущем и начнется вторая эра слоновых. Правда, мамонты будут уже не шерстистые, а трансгенные. "Еще несколько лет усилий, и геном мамонта будет расшифрован. Тогда, используя современных слонов, по известным методикам можно создать слона с геномом мамонта", - объясняют ученые.</w:t>
      </w:r>
    </w:p>
    <w:p w:rsidR="004F0447" w:rsidRPr="00C642CA" w:rsidRDefault="00214E24" w:rsidP="004F0447">
      <w:pPr>
        <w:pStyle w:val="ac"/>
      </w:pPr>
      <w:r w:rsidRPr="00C642CA">
        <w:t>Останки древних млекопитающих - это не только тысячелетия истории, но и драгоценное сырье. За поделки из клыков коллекционеры отдают сотни тысяч долларов. Не так давно из Кусинского краеведческого музея были похищены бивни, добытые Владимиром Юриным и школьниками во время очередной экспедиции. Правда, воры прогадали: в Челябинской области останки сильно минерализованы и фактически окаменели, поэтому денег на них не заработать.</w:t>
      </w:r>
    </w:p>
    <w:p w:rsidR="004F0447" w:rsidRPr="00C642CA" w:rsidRDefault="00214E24" w:rsidP="004F0447">
      <w:pPr>
        <w:pStyle w:val="ac"/>
      </w:pPr>
      <w:r w:rsidRPr="00C642CA">
        <w:t>Раньше ученые говорили однозначно: мамонты вымерли 10 тысяч лет назад. Однако последние исследования доказывают, что древние млекопитающие спокойно щипали травку, когда египтяне возводили пирамиды, а Гомер писал свою "Иллиаду". Хотя есть ученые, которые и само вымирание мамонтов ставят под большой вопрос - во время Великой Отечественной войны летчики замечали больших серых животных в лесах Урала и Сибири.</w:t>
      </w:r>
    </w:p>
    <w:p w:rsidR="004F0447" w:rsidRPr="00C642CA" w:rsidRDefault="00214E24" w:rsidP="004F0447">
      <w:pPr>
        <w:pStyle w:val="ac"/>
      </w:pPr>
      <w:r w:rsidRPr="00C642CA">
        <w:t>Так же есть мнение, что Лохнесское чудовище - не что иное, как водоплавающий мамонт. Так что не приходится надеяться на то, что в ближайшее время все загадки, оставленные нам древними млекопитающими, будут решены.</w:t>
      </w:r>
    </w:p>
    <w:p w:rsidR="004F0447" w:rsidRPr="00C642CA" w:rsidRDefault="00214E24" w:rsidP="004F0447">
      <w:pPr>
        <w:pStyle w:val="ac"/>
      </w:pPr>
      <w:r w:rsidRPr="00C642CA">
        <w:t>Митинг в военном городке.</w:t>
      </w:r>
    </w:p>
    <w:p w:rsidR="004F0447" w:rsidRPr="00C642CA" w:rsidRDefault="00214E24" w:rsidP="004F0447">
      <w:pPr>
        <w:pStyle w:val="ac"/>
      </w:pPr>
      <w:r w:rsidRPr="00C642CA">
        <w:t>Чебаркульские ветераны вышли на защиту своих квадратных метров. Приказы Министерства обороны запрещают им приватизировать армейское жилье. Пенсионерам предлагают переехать в более комфортабельные дома в Челябинске или Чебаркуле, но они все равно сопротивляются.</w:t>
      </w:r>
    </w:p>
    <w:p w:rsidR="004F0447" w:rsidRPr="00C642CA" w:rsidRDefault="00214E24" w:rsidP="004F0447">
      <w:pPr>
        <w:pStyle w:val="ac"/>
      </w:pPr>
      <w:r w:rsidRPr="00C642CA">
        <w:t>Что держит пенсионеров в военном городке и почему они не хотят покидать насиженные места? В истории вопроса разбирался Лев Битков.</w:t>
      </w:r>
    </w:p>
    <w:p w:rsidR="004F0447" w:rsidRPr="00C642CA" w:rsidRDefault="00214E24" w:rsidP="004F0447">
      <w:pPr>
        <w:pStyle w:val="ac"/>
      </w:pPr>
      <w:r w:rsidRPr="00C642CA">
        <w:t>Анатолий Алексеевич военному делу отдал 33 года жизни. В Чебаркульский гарнизон ветеран Великой Отечественной приехал сразу после фронта в 1945 году. В его фотоальбоме вся жизнь поселка за последние 64 года: радость от Победы; насыпные домики, в них жили, пока не построили пятиэтажки; встречи с героями. На последних страницах пока пусто. Но уже скоро здесь появятся свежие снимки – фотографии c митинга. "Митинг – это уже аварийное. Это крик души нашей", – говорит Анатолий Куракин.</w:t>
      </w:r>
    </w:p>
    <w:p w:rsidR="004F0447" w:rsidRPr="00C642CA" w:rsidRDefault="00214E24" w:rsidP="004F0447">
      <w:pPr>
        <w:pStyle w:val="ac"/>
      </w:pPr>
      <w:r w:rsidRPr="00C642CA">
        <w:t>В канун Дня защитника Отечества защищать свои квадратные метры вышли почти 400 пенсионеров. Хотя площадь оцепили несколько десятков милиционеров, на этом митинге не было беспорядков. За долгие годы службы ветераны привыкли стоять молча и слушать старшего по званию. Об эмоциях бушующих внутри говорило разве что содержание плакатов.</w:t>
      </w:r>
    </w:p>
    <w:p w:rsidR="004F0447" w:rsidRPr="00C642CA" w:rsidRDefault="00214E24" w:rsidP="004F0447">
      <w:pPr>
        <w:pStyle w:val="ac"/>
      </w:pPr>
      <w:r w:rsidRPr="00C642CA">
        <w:t>На сегодняшний день в военном городке проживает тысяча человек, так называемых утративших связь с армией. Гражданские называют этот поселок Каширинским. Военные – закрытым городком №1. Именно закрытый статус и мешает пенсионерам приватизировать свои квартиры.</w:t>
      </w:r>
    </w:p>
    <w:p w:rsidR="004F0447" w:rsidRPr="00C642CA" w:rsidRDefault="00214E24" w:rsidP="004F0447">
      <w:pPr>
        <w:pStyle w:val="ac"/>
      </w:pPr>
      <w:r w:rsidRPr="00C642CA">
        <w:t>После митинга с ветеранами встретился Сергей Криль, заместитель командующего Приволжско-Уральским военным округом по вопросам расквартирования, и доступно объяснил: эти квартиры нужны Министерству обороны, в них должны заехать действующие офицеры и солдаты-контрактники. А те, кто уволился со службы, могут получить жилье в Челябинске или Чебаркуле по сертификатам, специально для этого в областном центре строится несколько домов.</w:t>
      </w:r>
    </w:p>
    <w:p w:rsidR="004F0447" w:rsidRPr="00C642CA" w:rsidRDefault="00214E24" w:rsidP="004F0447">
      <w:pPr>
        <w:pStyle w:val="ac"/>
      </w:pPr>
      <w:r w:rsidRPr="00C642CA">
        <w:t>Павел Романович Бодянский на митинг не пошел. И не потому что не хотел – он уже несколько месяцев не может самостоятельно передвигаться. За ветераном Великой Отечественной ухаживает его дочь, тоже утратившая связь с армией. О том, что есть возможность поселиться в областном центре, военная пенсионерка не хочет даже слышать – отец не перенесет переезда. "Он и до этого, когда разговор заходил о переезде, он отказывался. Это его жизнь. Куда его дергать?" – рассуждает Светлана Писецкая.</w:t>
      </w:r>
    </w:p>
    <w:p w:rsidR="004F0447" w:rsidRPr="00C642CA" w:rsidRDefault="00214E24" w:rsidP="004F0447">
      <w:pPr>
        <w:pStyle w:val="ac"/>
      </w:pPr>
      <w:r w:rsidRPr="00C642CA">
        <w:t>Заместитель командующего военным округом ветеранам пообещал, что попробует разобраться с ситуацией. В ближайшее время в поселке пройдет перепись: тех, кто хочет остаться, и тех, кто не против уехать в областной центр. И только после этого ветеранам, возможно, дадут самостоятельно распоряжаться своей собственностью. Сергей Криль, заместитель командующего Приволжско-Уральским военным округом, заверил: "По проблемам открытия военного городка мы доложим. Министерством обороны будет дан ответ по возможности этого решения".</w:t>
      </w:r>
    </w:p>
    <w:p w:rsidR="004F0447" w:rsidRPr="00C642CA" w:rsidRDefault="00214E24" w:rsidP="004F0447">
      <w:pPr>
        <w:pStyle w:val="ac"/>
      </w:pPr>
      <w:r w:rsidRPr="00C642CA">
        <w:t>Однако, на то, что поселок откроют, надежды мало, поэтому пенсионеры самостоятельно ищут выход из сложившейся ситуации. Станислав Касьянович, активист местного общества ветеранов, шутит: своим жильем в поселке обеспечены как минимум 500 человек – владельцы садовых домиков в кооперативе "Ветеран". Ветеран недоумевает: "Получается как: участок я приватизировал, стал законным собственником, а в ДОСе квартиру не могу приватизировать. Моя семья что должна теперь сюда перебираться?"</w:t>
      </w:r>
    </w:p>
    <w:p w:rsidR="004F0447" w:rsidRPr="00C642CA" w:rsidRDefault="00214E24" w:rsidP="004F0447">
      <w:pPr>
        <w:pStyle w:val="ac"/>
      </w:pPr>
      <w:r w:rsidRPr="00C642CA">
        <w:t>Отсутствие отопления и света стало причиной пожара в Челябинске. Два человека погибло, трое находятся в реанимации. Трагическая беспечность взрослых или коммунальная безысходность? Из-за оставленной на ночь горящей свечи пострадали маленькие дети.</w:t>
      </w:r>
    </w:p>
    <w:p w:rsidR="004F0447" w:rsidRPr="00C642CA" w:rsidRDefault="00214E24" w:rsidP="004F0447">
      <w:pPr>
        <w:pStyle w:val="ac"/>
      </w:pPr>
      <w:r w:rsidRPr="00C642CA">
        <w:t>В 06.40 Юрия Фатеева разбудила жена: женщина почувствовала запах горелой пластмассы. Юрий Андреевич сначала подумал, что горит соседская баня. Оказалось, пламенем охвачена вторая половина его дома, которую снимает молодая семья. "В окне было пламя, внутри дома, - рассказывает Юрий Фатеев. - Полыхало. Все окно было в пламени. Я заскочил домой и вызвал пожарных".</w:t>
      </w:r>
    </w:p>
    <w:p w:rsidR="004F0447" w:rsidRPr="00C642CA" w:rsidRDefault="00214E24" w:rsidP="004F0447">
      <w:pPr>
        <w:pStyle w:val="ac"/>
      </w:pPr>
      <w:r w:rsidRPr="00C642CA">
        <w:t>В субботу вечером к молодым людям в гости приехала подруга вместе со своей пятилетней дочерью. Когда неожиданно погас свет, хозяева зажгли свечу. То, что пламя будут тушить пожарные, не подозревал никто. Аэлита Жукова, сотрудник управления МЧС по Челябинской области, сообщает: "Прибывшие огнеборцы эвакуировали трех человек. Среди них была хозяйка жилища и двое детей".</w:t>
      </w:r>
    </w:p>
    <w:p w:rsidR="004F0447" w:rsidRPr="00C642CA" w:rsidRDefault="00214E24" w:rsidP="004F0447">
      <w:pPr>
        <w:pStyle w:val="ac"/>
      </w:pPr>
      <w:r w:rsidRPr="00C642CA">
        <w:t>Уже через семь минут после вызова приехали четыре пожарные машины. Но гостью и младшую дочь хозяев, трехлетнюю Дашу, к тому времени было уже не спасти: женщина и девочка задохнулись во сне. Отца погибшей девочки пожарные нашли почти за километр от места происшествия. Мужчина находился в шоковом состоянии и практически не понимал, что с ним происходит. Несмотря на тяжелое отравление, мужчина отказался от госпитализации. Его вторую дочь - Сашу - и дочь погибшей женщины поместили в реанимацию, в ГУБ №9. Девочки сейчас находятся в тяжелом состоянии.</w:t>
      </w:r>
    </w:p>
    <w:p w:rsidR="004F0447" w:rsidRPr="00C642CA" w:rsidRDefault="00214E24" w:rsidP="004F0447">
      <w:pPr>
        <w:pStyle w:val="ac"/>
      </w:pPr>
      <w:r w:rsidRPr="00C642CA">
        <w:t>В реанимации пребывает и мать погибшей девочки. Ее состояние медики оценивают как крайне тяжелое. Однако жители поселка видят причины трагедии не только в беспечности. Из-за отсутствия тепла все дома в микрорайоне отапливаются при помощи обогревателей. Сети таких перегрузок не выдерживают: отключение электричества здесь событие рядовое. Так что у каждого местного жителя под рукой всегда есть свеча. "Замерзаем. И света нет. В шесть часов как выключили, так только на второй день в дали", - сетует Вера Ивлева.</w:t>
      </w:r>
    </w:p>
    <w:p w:rsidR="004F0447" w:rsidRPr="00C642CA" w:rsidRDefault="00214E24" w:rsidP="004F0447">
      <w:pPr>
        <w:pStyle w:val="ac"/>
      </w:pPr>
      <w:r w:rsidRPr="00C642CA">
        <w:t>Начало неофициальному празднику, который прижился и в Челябинске, положили ученые Гарварда. 9 сентября свой профессиональный праздник отмечают тестировщики, которые исправляют ошибки в компьютерных системах.</w:t>
      </w:r>
    </w:p>
    <w:p w:rsidR="004F0447" w:rsidRPr="00C642CA" w:rsidRDefault="00214E24" w:rsidP="004F0447">
      <w:pPr>
        <w:pStyle w:val="ac"/>
      </w:pPr>
      <w:r w:rsidRPr="00C642CA">
        <w:t>Сто пятьдесят компьютеров и постоянно что-то ломается. То сервер "упадет", то интернет не работает. Вячеслав Пахтусов, ведущий инженер ГТРК "Южный Урал", компьютерами занимается уже не первый год, и, по его мнению: "Система не существует без ошибок, потому что ее создают люди, а людям свойственно ошибаться".</w:t>
      </w:r>
    </w:p>
    <w:p w:rsidR="004F0447" w:rsidRPr="00C642CA" w:rsidRDefault="00214E24" w:rsidP="004F0447">
      <w:pPr>
        <w:pStyle w:val="ac"/>
      </w:pPr>
      <w:r w:rsidRPr="00C642CA">
        <w:t>Однако, причиной самой первой в истории компьютерной ошибки стал не человек, а обычный мотылек. Насекомое просто застряло между контактами электромеханического реле во время испытаний вычислительной машины Mark Aiken Calсulator. Извлеченного из компьютера мотылька ученые поместили в техдневник с сопроводительной надписью: "9 сентября 1945 года. Первый обнаруженный баг". Именно тогда и появилось слово debuging, дословно, избавление от жучков, а на компьютерном сленге - исправление ошибок.</w:t>
      </w:r>
    </w:p>
    <w:p w:rsidR="004F0447" w:rsidRPr="00C642CA" w:rsidRDefault="00214E24" w:rsidP="004F0447">
      <w:pPr>
        <w:pStyle w:val="ac"/>
      </w:pPr>
      <w:r w:rsidRPr="00C642CA">
        <w:t>С тех пор изменились и компьютеры и работа тестеровщиков. Сейчас их услуги требуются практически во всех отраслях. Начиная с обкатки компьютерных игр и программного обеспечения, заканчивая автомобильными сервисами.</w:t>
      </w:r>
    </w:p>
    <w:p w:rsidR="004F0447" w:rsidRPr="00C642CA" w:rsidRDefault="00214E24" w:rsidP="004F0447">
      <w:pPr>
        <w:pStyle w:val="ac"/>
      </w:pPr>
      <w:r w:rsidRPr="00C642CA">
        <w:t>Сергей Дубровин тестировщиком работает уже 9 лет. Своих "мотыльков" он ищет в автомобильных двигателях. В свое время, начинал работать еще с карбюраторными машинами, но 4 года назад пришлось переучиваться.</w:t>
      </w:r>
    </w:p>
    <w:p w:rsidR="004F0447" w:rsidRPr="00C642CA" w:rsidRDefault="00214E24" w:rsidP="004F0447">
      <w:pPr>
        <w:pStyle w:val="ac"/>
      </w:pPr>
      <w:r w:rsidRPr="00C642CA">
        <w:t>История помнит случаи, когда неисправность электроники приводила к гибели людей. Так, американский летчик разбился из-за того, что бортовой компьютер после пересечения экватора развернул самолет на 180 градусов.</w:t>
      </w:r>
    </w:p>
    <w:p w:rsidR="004F0447" w:rsidRPr="00C642CA" w:rsidRDefault="004F0447" w:rsidP="004F0447">
      <w:pPr>
        <w:pStyle w:val="ac"/>
      </w:pPr>
      <w:bookmarkStart w:id="0" w:name="_GoBack"/>
      <w:bookmarkEnd w:id="0"/>
    </w:p>
    <w:sectPr w:rsidR="004F0447" w:rsidRPr="00C642CA" w:rsidSect="004F0447">
      <w:footerReference w:type="even" r:id="rId8"/>
      <w:footerReference w:type="default" r:id="rId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9C" w:rsidRDefault="0036319C" w:rsidP="00A2081A">
      <w:pPr>
        <w:spacing w:after="0" w:line="240" w:lineRule="auto"/>
      </w:pPr>
      <w:r>
        <w:separator/>
      </w:r>
    </w:p>
  </w:endnote>
  <w:endnote w:type="continuationSeparator" w:id="0">
    <w:p w:rsidR="0036319C" w:rsidRDefault="0036319C" w:rsidP="00A2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81" w:rsidRDefault="00697F81" w:rsidP="00896FDF">
    <w:pPr>
      <w:pStyle w:val="a7"/>
      <w:framePr w:wrap="around" w:vAnchor="text" w:hAnchor="margin" w:xAlign="right" w:y="1"/>
      <w:rPr>
        <w:rStyle w:val="a9"/>
      </w:rPr>
    </w:pPr>
  </w:p>
  <w:p w:rsidR="00697F81" w:rsidRDefault="00697F81" w:rsidP="001A011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81" w:rsidRDefault="00436182" w:rsidP="00896FDF">
    <w:pPr>
      <w:pStyle w:val="a7"/>
      <w:framePr w:wrap="around" w:vAnchor="text" w:hAnchor="margin" w:xAlign="right" w:y="1"/>
      <w:rPr>
        <w:rStyle w:val="a9"/>
      </w:rPr>
    </w:pPr>
    <w:r>
      <w:rPr>
        <w:rStyle w:val="a9"/>
        <w:noProof/>
      </w:rPr>
      <w:t>1</w:t>
    </w:r>
  </w:p>
  <w:p w:rsidR="00697F81" w:rsidRDefault="00697F81" w:rsidP="001A01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9C" w:rsidRDefault="0036319C" w:rsidP="00A2081A">
      <w:pPr>
        <w:spacing w:after="0" w:line="240" w:lineRule="auto"/>
      </w:pPr>
      <w:r>
        <w:separator/>
      </w:r>
    </w:p>
  </w:footnote>
  <w:footnote w:type="continuationSeparator" w:id="0">
    <w:p w:rsidR="0036319C" w:rsidRDefault="0036319C" w:rsidP="00A2081A">
      <w:pPr>
        <w:spacing w:after="0" w:line="240" w:lineRule="auto"/>
      </w:pPr>
      <w:r>
        <w:continuationSeparator/>
      </w:r>
    </w:p>
  </w:footnote>
  <w:footnote w:id="1">
    <w:p w:rsidR="0036319C" w:rsidRDefault="00697F81" w:rsidP="00301A42">
      <w:pPr>
        <w:pStyle w:val="ad"/>
      </w:pPr>
      <w:r>
        <w:rPr>
          <w:rStyle w:val="a6"/>
        </w:rPr>
        <w:footnoteRef/>
      </w:r>
      <w:r>
        <w:t xml:space="preserve"> Кузнецов Г.В., Цвик В.Л., Юровский А.Я. Телевизионная журналистика: Учебное пособие. М.: Изд-во МГУ, Изд-во «Высшая школа», 2002. С. 135.</w:t>
      </w:r>
    </w:p>
  </w:footnote>
  <w:footnote w:id="2">
    <w:p w:rsidR="0036319C" w:rsidRDefault="00697F81" w:rsidP="00301A42">
      <w:pPr>
        <w:pStyle w:val="ad"/>
      </w:pPr>
      <w:r>
        <w:rPr>
          <w:rStyle w:val="a6"/>
        </w:rPr>
        <w:footnoteRef/>
      </w:r>
      <w:r>
        <w:t xml:space="preserve"> </w:t>
      </w:r>
      <w:r w:rsidRPr="00091055">
        <w:t>Теленовости: секреты журналистского мастерства / Реферат книги И.Фэ</w:t>
      </w:r>
      <w:r>
        <w:t>нга «Теленовости, радионовости». Сент-Пол, 1985.</w:t>
      </w:r>
      <w:r w:rsidRPr="00091055">
        <w:t xml:space="preserve"> Институт повышения квалификации работников телевидения и радиовещания ФСТР. Москва, 1997</w:t>
      </w:r>
      <w:r>
        <w:t>.</w:t>
      </w:r>
      <w:r w:rsidRPr="00091055">
        <w:t xml:space="preserve"> С.76</w:t>
      </w:r>
      <w:r>
        <w:t>.</w:t>
      </w:r>
    </w:p>
  </w:footnote>
  <w:footnote w:id="3">
    <w:p w:rsidR="0036319C" w:rsidRDefault="00697F81" w:rsidP="00301A42">
      <w:pPr>
        <w:pStyle w:val="ad"/>
      </w:pPr>
      <w:r>
        <w:rPr>
          <w:rStyle w:val="a6"/>
        </w:rPr>
        <w:footnoteRef/>
      </w:r>
      <w:r>
        <w:t xml:space="preserve"> Панюшкин В. Дорогу осилит ведущий // Коммерсантъ-Деньги. М., 2003. №17. С.  </w:t>
      </w:r>
    </w:p>
  </w:footnote>
  <w:footnote w:id="4">
    <w:p w:rsidR="0036319C" w:rsidRDefault="00697F81" w:rsidP="00301A42">
      <w:pPr>
        <w:pStyle w:val="ad"/>
      </w:pPr>
      <w:r>
        <w:rPr>
          <w:rStyle w:val="a6"/>
        </w:rPr>
        <w:footnoteRef/>
      </w:r>
      <w:r>
        <w:t xml:space="preserve"> </w:t>
      </w:r>
      <w:r w:rsidRPr="00531E84">
        <w:t>http://www.glasweb.</w:t>
      </w:r>
      <w:r>
        <w:t>com/index.php/programs/31/about</w:t>
      </w:r>
      <w:r w:rsidRPr="00274D06">
        <w:t>.</w:t>
      </w:r>
    </w:p>
  </w:footnote>
  <w:footnote w:id="5">
    <w:p w:rsidR="0036319C" w:rsidRDefault="00697F81" w:rsidP="00301A42">
      <w:pPr>
        <w:pStyle w:val="ad"/>
      </w:pPr>
      <w:r>
        <w:rPr>
          <w:rStyle w:val="a6"/>
        </w:rPr>
        <w:footnoteRef/>
      </w:r>
      <w:r>
        <w:t xml:space="preserve"> Эйзенштейн С. «Монтаж»</w:t>
      </w:r>
    </w:p>
  </w:footnote>
  <w:footnote w:id="6">
    <w:p w:rsidR="0036319C" w:rsidRDefault="00697F81" w:rsidP="00301A42">
      <w:pPr>
        <w:pStyle w:val="ad"/>
      </w:pPr>
      <w:r>
        <w:rPr>
          <w:rStyle w:val="a6"/>
        </w:rPr>
        <w:footnoteRef/>
      </w:r>
      <w:r>
        <w:t xml:space="preserve"> </w:t>
      </w:r>
      <w:r w:rsidRPr="00896FDF">
        <w:t>Светана С. В. «Язык и стиль средств массовой информации». Москва, 1980 год. Стр. 212</w:t>
      </w:r>
    </w:p>
  </w:footnote>
  <w:footnote w:id="7">
    <w:p w:rsidR="0036319C" w:rsidRDefault="00697F81" w:rsidP="00301A42">
      <w:pPr>
        <w:pStyle w:val="ad"/>
      </w:pPr>
      <w:r>
        <w:rPr>
          <w:rStyle w:val="a6"/>
        </w:rPr>
        <w:footnoteRef/>
      </w:r>
      <w:r>
        <w:t xml:space="preserve"> Светана С. В. «Язык и стиль средств массовой информации». Москва, 1980 год. стр. 235</w:t>
      </w:r>
    </w:p>
  </w:footnote>
  <w:footnote w:id="8">
    <w:p w:rsidR="0036319C" w:rsidRDefault="00697F81" w:rsidP="00301A42">
      <w:pPr>
        <w:pStyle w:val="ad"/>
      </w:pPr>
      <w:r>
        <w:rPr>
          <w:rStyle w:val="a6"/>
        </w:rPr>
        <w:footnoteRef/>
      </w:r>
      <w:r>
        <w:t xml:space="preserve"> Светана С. В. «Язык и стиль средств массовой информации». Москва, 1980 год. стр. 233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0CBC"/>
    <w:multiLevelType w:val="hybridMultilevel"/>
    <w:tmpl w:val="7BAAA7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E213F7"/>
    <w:multiLevelType w:val="multilevel"/>
    <w:tmpl w:val="6248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B1825"/>
    <w:multiLevelType w:val="hybridMultilevel"/>
    <w:tmpl w:val="C87E34DE"/>
    <w:lvl w:ilvl="0" w:tplc="73A6125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299D2ECC"/>
    <w:multiLevelType w:val="hybridMultilevel"/>
    <w:tmpl w:val="5AAA89F4"/>
    <w:lvl w:ilvl="0" w:tplc="81062A3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349625B5"/>
    <w:multiLevelType w:val="hybridMultilevel"/>
    <w:tmpl w:val="5CFC83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7A0EAA"/>
    <w:multiLevelType w:val="hybridMultilevel"/>
    <w:tmpl w:val="63A8B59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86F4628"/>
    <w:multiLevelType w:val="multilevel"/>
    <w:tmpl w:val="9FAAD3A8"/>
    <w:lvl w:ilvl="0">
      <w:start w:val="1"/>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7">
    <w:nsid w:val="41DC4DAB"/>
    <w:multiLevelType w:val="multilevel"/>
    <w:tmpl w:val="53CACB3E"/>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ACD0E6B"/>
    <w:multiLevelType w:val="hybridMultilevel"/>
    <w:tmpl w:val="4A645368"/>
    <w:lvl w:ilvl="0" w:tplc="4546DD1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6E243D35"/>
    <w:multiLevelType w:val="hybridMultilevel"/>
    <w:tmpl w:val="CB1220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6"/>
  </w:num>
  <w:num w:numId="4">
    <w:abstractNumId w:val="8"/>
  </w:num>
  <w:num w:numId="5">
    <w:abstractNumId w:val="2"/>
  </w:num>
  <w:num w:numId="6">
    <w:abstractNumId w:val="3"/>
  </w:num>
  <w:num w:numId="7">
    <w:abstractNumId w:val="7"/>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CBD"/>
    <w:rsid w:val="000114D2"/>
    <w:rsid w:val="00066E1F"/>
    <w:rsid w:val="00091055"/>
    <w:rsid w:val="00104BC1"/>
    <w:rsid w:val="001348CD"/>
    <w:rsid w:val="001702CA"/>
    <w:rsid w:val="001A011A"/>
    <w:rsid w:val="001D69D4"/>
    <w:rsid w:val="00214E24"/>
    <w:rsid w:val="00274ADA"/>
    <w:rsid w:val="00274D06"/>
    <w:rsid w:val="00276491"/>
    <w:rsid w:val="00301A42"/>
    <w:rsid w:val="00335C21"/>
    <w:rsid w:val="003566A4"/>
    <w:rsid w:val="0036319C"/>
    <w:rsid w:val="00386C50"/>
    <w:rsid w:val="003A5FCD"/>
    <w:rsid w:val="003D2FED"/>
    <w:rsid w:val="00436182"/>
    <w:rsid w:val="0049410C"/>
    <w:rsid w:val="004D0526"/>
    <w:rsid w:val="004D51E3"/>
    <w:rsid w:val="004E237E"/>
    <w:rsid w:val="004E6DC8"/>
    <w:rsid w:val="004F0447"/>
    <w:rsid w:val="00510DD5"/>
    <w:rsid w:val="00531E84"/>
    <w:rsid w:val="00611E9F"/>
    <w:rsid w:val="006302C8"/>
    <w:rsid w:val="0063611B"/>
    <w:rsid w:val="00697F81"/>
    <w:rsid w:val="006F7C76"/>
    <w:rsid w:val="007112BC"/>
    <w:rsid w:val="007332F4"/>
    <w:rsid w:val="00737792"/>
    <w:rsid w:val="00791CF1"/>
    <w:rsid w:val="00792794"/>
    <w:rsid w:val="007E1D3F"/>
    <w:rsid w:val="0082046E"/>
    <w:rsid w:val="0084588A"/>
    <w:rsid w:val="00896FDF"/>
    <w:rsid w:val="008A611F"/>
    <w:rsid w:val="008C0B6C"/>
    <w:rsid w:val="008C38C4"/>
    <w:rsid w:val="0092176D"/>
    <w:rsid w:val="00980A83"/>
    <w:rsid w:val="00A029B3"/>
    <w:rsid w:val="00A2081A"/>
    <w:rsid w:val="00A351C7"/>
    <w:rsid w:val="00A44095"/>
    <w:rsid w:val="00A80E4C"/>
    <w:rsid w:val="00A85A98"/>
    <w:rsid w:val="00AB3F34"/>
    <w:rsid w:val="00B065C6"/>
    <w:rsid w:val="00B570F3"/>
    <w:rsid w:val="00B64870"/>
    <w:rsid w:val="00BB4CBD"/>
    <w:rsid w:val="00C14C59"/>
    <w:rsid w:val="00C20FCA"/>
    <w:rsid w:val="00C27BC3"/>
    <w:rsid w:val="00C366D4"/>
    <w:rsid w:val="00C516EB"/>
    <w:rsid w:val="00C642CA"/>
    <w:rsid w:val="00CD128A"/>
    <w:rsid w:val="00CE3064"/>
    <w:rsid w:val="00D07FA4"/>
    <w:rsid w:val="00D143AD"/>
    <w:rsid w:val="00D63400"/>
    <w:rsid w:val="00E469A0"/>
    <w:rsid w:val="00E57845"/>
    <w:rsid w:val="00EB66D2"/>
    <w:rsid w:val="00EC33BE"/>
    <w:rsid w:val="00ED559F"/>
    <w:rsid w:val="00ED7E66"/>
    <w:rsid w:val="00EE0E29"/>
    <w:rsid w:val="00F87B87"/>
    <w:rsid w:val="00FD5A74"/>
    <w:rsid w:val="00FE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0C5ECAE-E3C4-408D-B4D0-BB48F5CE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E9F"/>
    <w:pPr>
      <w:spacing w:after="200" w:line="276" w:lineRule="auto"/>
    </w:pPr>
    <w:rPr>
      <w:rFonts w:cs="Times New Roman"/>
      <w:sz w:val="22"/>
      <w:szCs w:val="22"/>
    </w:rPr>
  </w:style>
  <w:style w:type="paragraph" w:styleId="1">
    <w:name w:val="heading 1"/>
    <w:basedOn w:val="a"/>
    <w:next w:val="a"/>
    <w:link w:val="10"/>
    <w:uiPriority w:val="9"/>
    <w:qFormat/>
    <w:rsid w:val="003A5FC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E237E"/>
    <w:pPr>
      <w:keepNext/>
      <w:spacing w:after="0" w:line="240" w:lineRule="auto"/>
      <w:jc w:val="center"/>
      <w:outlineLvl w:val="1"/>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List Paragraph"/>
    <w:basedOn w:val="a"/>
    <w:uiPriority w:val="34"/>
    <w:qFormat/>
    <w:rsid w:val="004D0526"/>
    <w:pPr>
      <w:ind w:left="720"/>
      <w:contextualSpacing/>
    </w:pPr>
  </w:style>
  <w:style w:type="paragraph" w:styleId="a4">
    <w:name w:val="footnote text"/>
    <w:basedOn w:val="a"/>
    <w:link w:val="a5"/>
    <w:uiPriority w:val="99"/>
    <w:semiHidden/>
    <w:rsid w:val="00A2081A"/>
    <w:pPr>
      <w:spacing w:after="0" w:line="240" w:lineRule="auto"/>
    </w:pPr>
    <w:rPr>
      <w:rFonts w:ascii="Times New Roman" w:hAnsi="Times New Roman"/>
      <w:sz w:val="20"/>
      <w:szCs w:val="20"/>
    </w:rPr>
  </w:style>
  <w:style w:type="character" w:customStyle="1" w:styleId="a5">
    <w:name w:val="Текст сноски Знак"/>
    <w:link w:val="a4"/>
    <w:uiPriority w:val="99"/>
    <w:semiHidden/>
    <w:locked/>
    <w:rsid w:val="00A2081A"/>
    <w:rPr>
      <w:rFonts w:ascii="Times New Roman" w:hAnsi="Times New Roman" w:cs="Times New Roman"/>
      <w:sz w:val="20"/>
      <w:szCs w:val="20"/>
    </w:rPr>
  </w:style>
  <w:style w:type="character" w:styleId="a6">
    <w:name w:val="footnote reference"/>
    <w:uiPriority w:val="99"/>
    <w:semiHidden/>
    <w:rsid w:val="00A2081A"/>
    <w:rPr>
      <w:rFonts w:cs="Times New Roman"/>
      <w:vertAlign w:val="superscript"/>
    </w:rPr>
  </w:style>
  <w:style w:type="paragraph" w:styleId="a7">
    <w:name w:val="footer"/>
    <w:basedOn w:val="a"/>
    <w:link w:val="a8"/>
    <w:uiPriority w:val="99"/>
    <w:rsid w:val="001A011A"/>
    <w:pPr>
      <w:tabs>
        <w:tab w:val="center" w:pos="4677"/>
        <w:tab w:val="right" w:pos="9355"/>
      </w:tabs>
    </w:pPr>
  </w:style>
  <w:style w:type="character" w:customStyle="1" w:styleId="a8">
    <w:name w:val="Нижний колонтитул Знак"/>
    <w:link w:val="a7"/>
    <w:uiPriority w:val="99"/>
    <w:semiHidden/>
    <w:locked/>
    <w:rPr>
      <w:rFonts w:cs="Times New Roman"/>
      <w:sz w:val="22"/>
      <w:szCs w:val="22"/>
    </w:rPr>
  </w:style>
  <w:style w:type="character" w:styleId="a9">
    <w:name w:val="page number"/>
    <w:uiPriority w:val="99"/>
    <w:rsid w:val="001A011A"/>
    <w:rPr>
      <w:rFonts w:cs="Times New Roman"/>
    </w:rPr>
  </w:style>
  <w:style w:type="character" w:styleId="aa">
    <w:name w:val="Strong"/>
    <w:uiPriority w:val="22"/>
    <w:qFormat/>
    <w:rsid w:val="00896FDF"/>
    <w:rPr>
      <w:rFonts w:cs="Times New Roman"/>
      <w:b/>
      <w:bCs/>
    </w:rPr>
  </w:style>
  <w:style w:type="character" w:styleId="ab">
    <w:name w:val="Hyperlink"/>
    <w:uiPriority w:val="99"/>
    <w:rsid w:val="00896FDF"/>
    <w:rPr>
      <w:rFonts w:cs="Times New Roman"/>
      <w:color w:val="0000FF"/>
      <w:u w:val="single"/>
    </w:rPr>
  </w:style>
  <w:style w:type="character" w:customStyle="1" w:styleId="text1">
    <w:name w:val="text1"/>
    <w:rsid w:val="00CD128A"/>
    <w:rPr>
      <w:rFonts w:ascii="Arial" w:hAnsi="Arial" w:cs="Arial"/>
      <w:color w:val="333333"/>
      <w:sz w:val="18"/>
      <w:szCs w:val="18"/>
      <w:u w:val="none"/>
      <w:effect w:val="none"/>
    </w:rPr>
  </w:style>
  <w:style w:type="character" w:customStyle="1" w:styleId="mainhead41">
    <w:name w:val="mainhead41"/>
    <w:rsid w:val="00CD128A"/>
    <w:rPr>
      <w:rFonts w:ascii="Arial" w:hAnsi="Arial" w:cs="Arial"/>
      <w:b/>
      <w:bCs/>
      <w:color w:val="1B1464"/>
      <w:sz w:val="24"/>
      <w:szCs w:val="24"/>
      <w:u w:val="none"/>
      <w:effect w:val="none"/>
    </w:rPr>
  </w:style>
  <w:style w:type="paragraph" w:customStyle="1" w:styleId="ac">
    <w:name w:val="Аа"/>
    <w:basedOn w:val="a"/>
    <w:qFormat/>
    <w:rsid w:val="004F0447"/>
    <w:pPr>
      <w:suppressAutoHyphens/>
      <w:spacing w:after="0" w:line="360" w:lineRule="auto"/>
      <w:ind w:firstLine="709"/>
      <w:contextualSpacing/>
      <w:jc w:val="both"/>
    </w:pPr>
    <w:rPr>
      <w:rFonts w:ascii="Times New Roman" w:hAnsi="Times New Roman"/>
      <w:sz w:val="28"/>
      <w:szCs w:val="20"/>
    </w:rPr>
  </w:style>
  <w:style w:type="paragraph" w:customStyle="1" w:styleId="ad">
    <w:name w:val="Бб"/>
    <w:basedOn w:val="a"/>
    <w:qFormat/>
    <w:rsid w:val="004F0447"/>
    <w:pPr>
      <w:suppressAutoHyphens/>
      <w:spacing w:after="0" w:line="360" w:lineRule="auto"/>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78877">
      <w:marLeft w:val="0"/>
      <w:marRight w:val="0"/>
      <w:marTop w:val="0"/>
      <w:marBottom w:val="0"/>
      <w:divBdr>
        <w:top w:val="none" w:sz="0" w:space="0" w:color="auto"/>
        <w:left w:val="none" w:sz="0" w:space="0" w:color="auto"/>
        <w:bottom w:val="none" w:sz="0" w:space="0" w:color="auto"/>
        <w:right w:val="none" w:sz="0" w:space="0" w:color="auto"/>
      </w:divBdr>
      <w:divsChild>
        <w:div w:id="305278853">
          <w:marLeft w:val="180"/>
          <w:marRight w:val="225"/>
          <w:marTop w:val="0"/>
          <w:marBottom w:val="0"/>
          <w:divBdr>
            <w:top w:val="none" w:sz="0" w:space="0" w:color="auto"/>
            <w:left w:val="none" w:sz="0" w:space="0" w:color="auto"/>
            <w:bottom w:val="none" w:sz="0" w:space="0" w:color="auto"/>
            <w:right w:val="none" w:sz="0" w:space="0" w:color="auto"/>
          </w:divBdr>
          <w:divsChild>
            <w:div w:id="305278860">
              <w:marLeft w:val="0"/>
              <w:marRight w:val="0"/>
              <w:marTop w:val="0"/>
              <w:marBottom w:val="0"/>
              <w:divBdr>
                <w:top w:val="none" w:sz="0" w:space="0" w:color="auto"/>
                <w:left w:val="none" w:sz="0" w:space="0" w:color="auto"/>
                <w:bottom w:val="none" w:sz="0" w:space="0" w:color="auto"/>
                <w:right w:val="single" w:sz="2" w:space="0" w:color="F6F8FA"/>
              </w:divBdr>
              <w:divsChild>
                <w:div w:id="305278856">
                  <w:marLeft w:val="0"/>
                  <w:marRight w:val="0"/>
                  <w:marTop w:val="0"/>
                  <w:marBottom w:val="0"/>
                  <w:divBdr>
                    <w:top w:val="single" w:sz="2" w:space="0" w:color="EBF0F4"/>
                    <w:left w:val="single" w:sz="6" w:space="0" w:color="EBF0F4"/>
                    <w:bottom w:val="single" w:sz="6" w:space="0" w:color="EBF0F4"/>
                    <w:right w:val="single" w:sz="6" w:space="0" w:color="EBF0F4"/>
                  </w:divBdr>
                  <w:divsChild>
                    <w:div w:id="305278848">
                      <w:marLeft w:val="0"/>
                      <w:marRight w:val="0"/>
                      <w:marTop w:val="0"/>
                      <w:marBottom w:val="0"/>
                      <w:divBdr>
                        <w:top w:val="none" w:sz="0" w:space="0" w:color="auto"/>
                        <w:left w:val="single" w:sz="6" w:space="9" w:color="DAE1E8"/>
                        <w:bottom w:val="single" w:sz="6" w:space="9" w:color="C3CAD2"/>
                        <w:right w:val="single" w:sz="6" w:space="9" w:color="DAE1E8"/>
                      </w:divBdr>
                      <w:divsChild>
                        <w:div w:id="305278847">
                          <w:marLeft w:val="0"/>
                          <w:marRight w:val="0"/>
                          <w:marTop w:val="0"/>
                          <w:marBottom w:val="0"/>
                          <w:divBdr>
                            <w:top w:val="none" w:sz="0" w:space="0" w:color="auto"/>
                            <w:left w:val="none" w:sz="0" w:space="0" w:color="auto"/>
                            <w:bottom w:val="none" w:sz="0" w:space="0" w:color="auto"/>
                            <w:right w:val="none" w:sz="0" w:space="0" w:color="auto"/>
                          </w:divBdr>
                        </w:div>
                        <w:div w:id="305278865">
                          <w:marLeft w:val="0"/>
                          <w:marRight w:val="0"/>
                          <w:marTop w:val="0"/>
                          <w:marBottom w:val="0"/>
                          <w:divBdr>
                            <w:top w:val="none" w:sz="0" w:space="0" w:color="auto"/>
                            <w:left w:val="none" w:sz="0" w:space="0" w:color="auto"/>
                            <w:bottom w:val="none" w:sz="0" w:space="0" w:color="auto"/>
                            <w:right w:val="none" w:sz="0" w:space="0" w:color="auto"/>
                          </w:divBdr>
                        </w:div>
                        <w:div w:id="305278869">
                          <w:marLeft w:val="0"/>
                          <w:marRight w:val="0"/>
                          <w:marTop w:val="0"/>
                          <w:marBottom w:val="0"/>
                          <w:divBdr>
                            <w:top w:val="none" w:sz="0" w:space="0" w:color="auto"/>
                            <w:left w:val="none" w:sz="0" w:space="0" w:color="auto"/>
                            <w:bottom w:val="none" w:sz="0" w:space="0" w:color="auto"/>
                            <w:right w:val="none" w:sz="0" w:space="0" w:color="auto"/>
                          </w:divBdr>
                        </w:div>
                        <w:div w:id="305278872">
                          <w:marLeft w:val="0"/>
                          <w:marRight w:val="0"/>
                          <w:marTop w:val="0"/>
                          <w:marBottom w:val="0"/>
                          <w:divBdr>
                            <w:top w:val="none" w:sz="0" w:space="0" w:color="auto"/>
                            <w:left w:val="none" w:sz="0" w:space="0" w:color="auto"/>
                            <w:bottom w:val="none" w:sz="0" w:space="0" w:color="auto"/>
                            <w:right w:val="none" w:sz="0" w:space="0" w:color="auto"/>
                          </w:divBdr>
                          <w:divsChild>
                            <w:div w:id="305278849">
                              <w:marLeft w:val="0"/>
                              <w:marRight w:val="0"/>
                              <w:marTop w:val="0"/>
                              <w:marBottom w:val="150"/>
                              <w:divBdr>
                                <w:top w:val="single" w:sz="6" w:space="6" w:color="CAD1D9"/>
                                <w:left w:val="single" w:sz="6" w:space="8" w:color="CAD1D9"/>
                                <w:bottom w:val="single" w:sz="6" w:space="6" w:color="CAD1D9"/>
                                <w:right w:val="single" w:sz="6" w:space="8" w:color="CAD1D9"/>
                              </w:divBdr>
                              <w:divsChild>
                                <w:div w:id="305278846">
                                  <w:marLeft w:val="0"/>
                                  <w:marRight w:val="0"/>
                                  <w:marTop w:val="0"/>
                                  <w:marBottom w:val="0"/>
                                  <w:divBdr>
                                    <w:top w:val="none" w:sz="0" w:space="0" w:color="auto"/>
                                    <w:left w:val="none" w:sz="0" w:space="0" w:color="auto"/>
                                    <w:bottom w:val="none" w:sz="0" w:space="0" w:color="auto"/>
                                    <w:right w:val="none" w:sz="0" w:space="0" w:color="auto"/>
                                  </w:divBdr>
                                </w:div>
                                <w:div w:id="305278850">
                                  <w:marLeft w:val="0"/>
                                  <w:marRight w:val="0"/>
                                  <w:marTop w:val="0"/>
                                  <w:marBottom w:val="0"/>
                                  <w:divBdr>
                                    <w:top w:val="none" w:sz="0" w:space="0" w:color="auto"/>
                                    <w:left w:val="none" w:sz="0" w:space="0" w:color="auto"/>
                                    <w:bottom w:val="none" w:sz="0" w:space="0" w:color="auto"/>
                                    <w:right w:val="none" w:sz="0" w:space="0" w:color="auto"/>
                                  </w:divBdr>
                                </w:div>
                                <w:div w:id="305278868">
                                  <w:marLeft w:val="0"/>
                                  <w:marRight w:val="0"/>
                                  <w:marTop w:val="0"/>
                                  <w:marBottom w:val="0"/>
                                  <w:divBdr>
                                    <w:top w:val="none" w:sz="0" w:space="0" w:color="auto"/>
                                    <w:left w:val="none" w:sz="0" w:space="0" w:color="auto"/>
                                    <w:bottom w:val="none" w:sz="0" w:space="0" w:color="auto"/>
                                    <w:right w:val="none" w:sz="0" w:space="0" w:color="auto"/>
                                  </w:divBdr>
                                </w:div>
                              </w:divsChild>
                            </w:div>
                            <w:div w:id="305278851">
                              <w:marLeft w:val="0"/>
                              <w:marRight w:val="0"/>
                              <w:marTop w:val="0"/>
                              <w:marBottom w:val="150"/>
                              <w:divBdr>
                                <w:top w:val="single" w:sz="6" w:space="6" w:color="D7CF9E"/>
                                <w:left w:val="single" w:sz="6" w:space="8" w:color="D7CF9E"/>
                                <w:bottom w:val="single" w:sz="6" w:space="6" w:color="D7CF9E"/>
                                <w:right w:val="single" w:sz="6" w:space="8" w:color="D7CF9E"/>
                              </w:divBdr>
                              <w:divsChild>
                                <w:div w:id="305278866">
                                  <w:marLeft w:val="0"/>
                                  <w:marRight w:val="0"/>
                                  <w:marTop w:val="0"/>
                                  <w:marBottom w:val="0"/>
                                  <w:divBdr>
                                    <w:top w:val="none" w:sz="0" w:space="0" w:color="auto"/>
                                    <w:left w:val="none" w:sz="0" w:space="0" w:color="auto"/>
                                    <w:bottom w:val="none" w:sz="0" w:space="0" w:color="auto"/>
                                    <w:right w:val="none" w:sz="0" w:space="0" w:color="auto"/>
                                  </w:divBdr>
                                </w:div>
                                <w:div w:id="305278880">
                                  <w:marLeft w:val="0"/>
                                  <w:marRight w:val="0"/>
                                  <w:marTop w:val="0"/>
                                  <w:marBottom w:val="0"/>
                                  <w:divBdr>
                                    <w:top w:val="none" w:sz="0" w:space="0" w:color="auto"/>
                                    <w:left w:val="none" w:sz="0" w:space="0" w:color="auto"/>
                                    <w:bottom w:val="none" w:sz="0" w:space="0" w:color="auto"/>
                                    <w:right w:val="none" w:sz="0" w:space="0" w:color="auto"/>
                                  </w:divBdr>
                                </w:div>
                                <w:div w:id="305278881">
                                  <w:marLeft w:val="0"/>
                                  <w:marRight w:val="0"/>
                                  <w:marTop w:val="0"/>
                                  <w:marBottom w:val="0"/>
                                  <w:divBdr>
                                    <w:top w:val="none" w:sz="0" w:space="0" w:color="auto"/>
                                    <w:left w:val="none" w:sz="0" w:space="0" w:color="auto"/>
                                    <w:bottom w:val="none" w:sz="0" w:space="0" w:color="auto"/>
                                    <w:right w:val="none" w:sz="0" w:space="0" w:color="auto"/>
                                  </w:divBdr>
                                </w:div>
                              </w:divsChild>
                            </w:div>
                            <w:div w:id="305278870">
                              <w:marLeft w:val="0"/>
                              <w:marRight w:val="0"/>
                              <w:marTop w:val="0"/>
                              <w:marBottom w:val="0"/>
                              <w:divBdr>
                                <w:top w:val="none" w:sz="0" w:space="0" w:color="auto"/>
                                <w:left w:val="none" w:sz="0" w:space="0" w:color="auto"/>
                                <w:bottom w:val="none" w:sz="0" w:space="0" w:color="auto"/>
                                <w:right w:val="none" w:sz="0" w:space="0" w:color="auto"/>
                              </w:divBdr>
                              <w:divsChild>
                                <w:div w:id="305278858">
                                  <w:marLeft w:val="0"/>
                                  <w:marRight w:val="0"/>
                                  <w:marTop w:val="0"/>
                                  <w:marBottom w:val="0"/>
                                  <w:divBdr>
                                    <w:top w:val="none" w:sz="0" w:space="0" w:color="auto"/>
                                    <w:left w:val="none" w:sz="0" w:space="0" w:color="auto"/>
                                    <w:bottom w:val="none" w:sz="0" w:space="0" w:color="auto"/>
                                    <w:right w:val="none" w:sz="0" w:space="0" w:color="auto"/>
                                  </w:divBdr>
                                  <w:divsChild>
                                    <w:div w:id="305278845">
                                      <w:marLeft w:val="0"/>
                                      <w:marRight w:val="0"/>
                                      <w:marTop w:val="0"/>
                                      <w:marBottom w:val="0"/>
                                      <w:divBdr>
                                        <w:top w:val="single" w:sz="6" w:space="0" w:color="CAD1D9"/>
                                        <w:left w:val="none" w:sz="0" w:space="0" w:color="auto"/>
                                        <w:bottom w:val="none" w:sz="0" w:space="0" w:color="auto"/>
                                        <w:right w:val="none" w:sz="0" w:space="0" w:color="auto"/>
                                      </w:divBdr>
                                    </w:div>
                                    <w:div w:id="305278852">
                                      <w:marLeft w:val="0"/>
                                      <w:marRight w:val="0"/>
                                      <w:marTop w:val="0"/>
                                      <w:marBottom w:val="0"/>
                                      <w:divBdr>
                                        <w:top w:val="single" w:sz="6" w:space="0" w:color="CAD1D9"/>
                                        <w:left w:val="none" w:sz="0" w:space="0" w:color="auto"/>
                                        <w:bottom w:val="none" w:sz="0" w:space="0" w:color="auto"/>
                                        <w:right w:val="none" w:sz="0" w:space="0" w:color="auto"/>
                                      </w:divBdr>
                                    </w:div>
                                    <w:div w:id="305278854">
                                      <w:marLeft w:val="0"/>
                                      <w:marRight w:val="0"/>
                                      <w:marTop w:val="0"/>
                                      <w:marBottom w:val="0"/>
                                      <w:divBdr>
                                        <w:top w:val="single" w:sz="6" w:space="0" w:color="CAD1D9"/>
                                        <w:left w:val="none" w:sz="0" w:space="0" w:color="auto"/>
                                        <w:bottom w:val="none" w:sz="0" w:space="0" w:color="auto"/>
                                        <w:right w:val="none" w:sz="0" w:space="0" w:color="auto"/>
                                      </w:divBdr>
                                    </w:div>
                                    <w:div w:id="305278855">
                                      <w:marLeft w:val="0"/>
                                      <w:marRight w:val="0"/>
                                      <w:marTop w:val="0"/>
                                      <w:marBottom w:val="0"/>
                                      <w:divBdr>
                                        <w:top w:val="single" w:sz="6" w:space="0" w:color="CAD1D9"/>
                                        <w:left w:val="none" w:sz="0" w:space="0" w:color="auto"/>
                                        <w:bottom w:val="none" w:sz="0" w:space="0" w:color="auto"/>
                                        <w:right w:val="none" w:sz="0" w:space="0" w:color="auto"/>
                                      </w:divBdr>
                                    </w:div>
                                    <w:div w:id="305278857">
                                      <w:marLeft w:val="0"/>
                                      <w:marRight w:val="0"/>
                                      <w:marTop w:val="0"/>
                                      <w:marBottom w:val="0"/>
                                      <w:divBdr>
                                        <w:top w:val="single" w:sz="6" w:space="0" w:color="CAD1D9"/>
                                        <w:left w:val="none" w:sz="0" w:space="0" w:color="auto"/>
                                        <w:bottom w:val="none" w:sz="0" w:space="0" w:color="auto"/>
                                        <w:right w:val="none" w:sz="0" w:space="0" w:color="auto"/>
                                      </w:divBdr>
                                    </w:div>
                                    <w:div w:id="305278859">
                                      <w:marLeft w:val="0"/>
                                      <w:marRight w:val="0"/>
                                      <w:marTop w:val="0"/>
                                      <w:marBottom w:val="0"/>
                                      <w:divBdr>
                                        <w:top w:val="single" w:sz="6" w:space="0" w:color="CAD1D9"/>
                                        <w:left w:val="none" w:sz="0" w:space="0" w:color="auto"/>
                                        <w:bottom w:val="none" w:sz="0" w:space="0" w:color="auto"/>
                                        <w:right w:val="none" w:sz="0" w:space="0" w:color="auto"/>
                                      </w:divBdr>
                                    </w:div>
                                    <w:div w:id="305278861">
                                      <w:marLeft w:val="0"/>
                                      <w:marRight w:val="0"/>
                                      <w:marTop w:val="0"/>
                                      <w:marBottom w:val="0"/>
                                      <w:divBdr>
                                        <w:top w:val="single" w:sz="6" w:space="0" w:color="CAD1D9"/>
                                        <w:left w:val="none" w:sz="0" w:space="0" w:color="auto"/>
                                        <w:bottom w:val="none" w:sz="0" w:space="0" w:color="auto"/>
                                        <w:right w:val="none" w:sz="0" w:space="0" w:color="auto"/>
                                      </w:divBdr>
                                    </w:div>
                                    <w:div w:id="305278863">
                                      <w:marLeft w:val="0"/>
                                      <w:marRight w:val="0"/>
                                      <w:marTop w:val="0"/>
                                      <w:marBottom w:val="0"/>
                                      <w:divBdr>
                                        <w:top w:val="single" w:sz="6" w:space="0" w:color="CAD1D9"/>
                                        <w:left w:val="none" w:sz="0" w:space="0" w:color="auto"/>
                                        <w:bottom w:val="none" w:sz="0" w:space="0" w:color="auto"/>
                                        <w:right w:val="none" w:sz="0" w:space="0" w:color="auto"/>
                                      </w:divBdr>
                                    </w:div>
                                    <w:div w:id="305278864">
                                      <w:marLeft w:val="0"/>
                                      <w:marRight w:val="0"/>
                                      <w:marTop w:val="0"/>
                                      <w:marBottom w:val="0"/>
                                      <w:divBdr>
                                        <w:top w:val="single" w:sz="6" w:space="0" w:color="CAD1D9"/>
                                        <w:left w:val="none" w:sz="0" w:space="0" w:color="auto"/>
                                        <w:bottom w:val="none" w:sz="0" w:space="0" w:color="auto"/>
                                        <w:right w:val="none" w:sz="0" w:space="0" w:color="auto"/>
                                      </w:divBdr>
                                    </w:div>
                                    <w:div w:id="305278867">
                                      <w:marLeft w:val="0"/>
                                      <w:marRight w:val="0"/>
                                      <w:marTop w:val="0"/>
                                      <w:marBottom w:val="0"/>
                                      <w:divBdr>
                                        <w:top w:val="single" w:sz="6" w:space="0" w:color="CAD1D9"/>
                                        <w:left w:val="none" w:sz="0" w:space="0" w:color="auto"/>
                                        <w:bottom w:val="none" w:sz="0" w:space="0" w:color="auto"/>
                                        <w:right w:val="none" w:sz="0" w:space="0" w:color="auto"/>
                                      </w:divBdr>
                                    </w:div>
                                    <w:div w:id="305278871">
                                      <w:marLeft w:val="0"/>
                                      <w:marRight w:val="0"/>
                                      <w:marTop w:val="0"/>
                                      <w:marBottom w:val="0"/>
                                      <w:divBdr>
                                        <w:top w:val="single" w:sz="6" w:space="0" w:color="CAD1D9"/>
                                        <w:left w:val="none" w:sz="0" w:space="0" w:color="auto"/>
                                        <w:bottom w:val="none" w:sz="0" w:space="0" w:color="auto"/>
                                        <w:right w:val="none" w:sz="0" w:space="0" w:color="auto"/>
                                      </w:divBdr>
                                    </w:div>
                                    <w:div w:id="305278873">
                                      <w:marLeft w:val="0"/>
                                      <w:marRight w:val="0"/>
                                      <w:marTop w:val="0"/>
                                      <w:marBottom w:val="0"/>
                                      <w:divBdr>
                                        <w:top w:val="single" w:sz="6" w:space="0" w:color="CAD1D9"/>
                                        <w:left w:val="none" w:sz="0" w:space="0" w:color="auto"/>
                                        <w:bottom w:val="none" w:sz="0" w:space="0" w:color="auto"/>
                                        <w:right w:val="none" w:sz="0" w:space="0" w:color="auto"/>
                                      </w:divBdr>
                                    </w:div>
                                    <w:div w:id="305278875">
                                      <w:marLeft w:val="0"/>
                                      <w:marRight w:val="0"/>
                                      <w:marTop w:val="0"/>
                                      <w:marBottom w:val="0"/>
                                      <w:divBdr>
                                        <w:top w:val="single" w:sz="6" w:space="0" w:color="CAD1D9"/>
                                        <w:left w:val="none" w:sz="0" w:space="0" w:color="auto"/>
                                        <w:bottom w:val="none" w:sz="0" w:space="0" w:color="auto"/>
                                        <w:right w:val="none" w:sz="0" w:space="0" w:color="auto"/>
                                      </w:divBdr>
                                    </w:div>
                                    <w:div w:id="305278876">
                                      <w:marLeft w:val="0"/>
                                      <w:marRight w:val="0"/>
                                      <w:marTop w:val="0"/>
                                      <w:marBottom w:val="0"/>
                                      <w:divBdr>
                                        <w:top w:val="single" w:sz="6" w:space="0" w:color="CAD1D9"/>
                                        <w:left w:val="none" w:sz="0" w:space="0" w:color="auto"/>
                                        <w:bottom w:val="none" w:sz="0" w:space="0" w:color="auto"/>
                                        <w:right w:val="none" w:sz="0" w:space="0" w:color="auto"/>
                                      </w:divBdr>
                                    </w:div>
                                    <w:div w:id="305278878">
                                      <w:marLeft w:val="0"/>
                                      <w:marRight w:val="0"/>
                                      <w:marTop w:val="0"/>
                                      <w:marBottom w:val="0"/>
                                      <w:divBdr>
                                        <w:top w:val="single" w:sz="6" w:space="0" w:color="CAD1D9"/>
                                        <w:left w:val="none" w:sz="0" w:space="0" w:color="auto"/>
                                        <w:bottom w:val="none" w:sz="0" w:space="0" w:color="auto"/>
                                        <w:right w:val="none" w:sz="0" w:space="0" w:color="auto"/>
                                      </w:divBdr>
                                    </w:div>
                                  </w:divsChild>
                                </w:div>
                              </w:divsChild>
                            </w:div>
                          </w:divsChild>
                        </w:div>
                        <w:div w:id="305278874">
                          <w:marLeft w:val="0"/>
                          <w:marRight w:val="0"/>
                          <w:marTop w:val="0"/>
                          <w:marBottom w:val="0"/>
                          <w:divBdr>
                            <w:top w:val="none" w:sz="0" w:space="0" w:color="auto"/>
                            <w:left w:val="none" w:sz="0" w:space="0" w:color="auto"/>
                            <w:bottom w:val="none" w:sz="0" w:space="0" w:color="auto"/>
                            <w:right w:val="none" w:sz="0" w:space="0" w:color="auto"/>
                          </w:divBdr>
                          <w:divsChild>
                            <w:div w:id="305278862">
                              <w:marLeft w:val="0"/>
                              <w:marRight w:val="0"/>
                              <w:marTop w:val="0"/>
                              <w:marBottom w:val="0"/>
                              <w:divBdr>
                                <w:top w:val="none" w:sz="0" w:space="0" w:color="auto"/>
                                <w:left w:val="none" w:sz="0" w:space="0" w:color="auto"/>
                                <w:bottom w:val="none" w:sz="0" w:space="0" w:color="auto"/>
                                <w:right w:val="none" w:sz="0" w:space="0" w:color="auto"/>
                              </w:divBdr>
                            </w:div>
                          </w:divsChild>
                        </w:div>
                        <w:div w:id="305278879">
                          <w:marLeft w:val="0"/>
                          <w:marRight w:val="0"/>
                          <w:marTop w:val="0"/>
                          <w:marBottom w:val="0"/>
                          <w:divBdr>
                            <w:top w:val="none" w:sz="0" w:space="0" w:color="auto"/>
                            <w:left w:val="none" w:sz="0" w:space="0" w:color="auto"/>
                            <w:bottom w:val="none" w:sz="0" w:space="0" w:color="auto"/>
                            <w:right w:val="none" w:sz="0" w:space="0" w:color="auto"/>
                          </w:divBdr>
                        </w:div>
                        <w:div w:id="3052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12247</Words>
  <Characters>69809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lbitkov</dc:creator>
  <cp:keywords/>
  <dc:description/>
  <cp:lastModifiedBy>admin</cp:lastModifiedBy>
  <cp:revision>2</cp:revision>
  <dcterms:created xsi:type="dcterms:W3CDTF">2014-02-21T18:45:00Z</dcterms:created>
  <dcterms:modified xsi:type="dcterms:W3CDTF">2014-02-21T18:45:00Z</dcterms:modified>
</cp:coreProperties>
</file>