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A5B" w:rsidRPr="008F10BE" w:rsidRDefault="008A0A5B" w:rsidP="008A0A5B">
      <w:pPr>
        <w:spacing w:before="120"/>
        <w:jc w:val="center"/>
        <w:rPr>
          <w:b/>
          <w:bCs/>
          <w:sz w:val="32"/>
          <w:szCs w:val="32"/>
        </w:rPr>
      </w:pPr>
      <w:r w:rsidRPr="008F10BE">
        <w:rPr>
          <w:b/>
          <w:bCs/>
          <w:sz w:val="32"/>
          <w:szCs w:val="32"/>
        </w:rPr>
        <w:t>Амурский тигр</w:t>
      </w:r>
    </w:p>
    <w:p w:rsidR="008A0A5B" w:rsidRPr="00316751" w:rsidRDefault="008A0A5B" w:rsidP="008A0A5B">
      <w:pPr>
        <w:spacing w:before="120"/>
        <w:ind w:firstLine="567"/>
        <w:jc w:val="both"/>
      </w:pPr>
      <w:r w:rsidRPr="00316751">
        <w:t xml:space="preserve">Panthera tigris altaica </w:t>
      </w:r>
    </w:p>
    <w:p w:rsidR="008A0A5B" w:rsidRPr="00316751" w:rsidRDefault="00F3667B" w:rsidP="008A0A5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in;height:2in;mso-wrap-distance-left:0;mso-wrap-distance-right:0;mso-position-vertical-relative:line" o:allowoverlap="f">
            <v:imagedata r:id="rId4" o:title=""/>
          </v:shape>
        </w:pict>
      </w:r>
    </w:p>
    <w:p w:rsidR="008A0A5B" w:rsidRPr="00316751" w:rsidRDefault="008A0A5B" w:rsidP="008A0A5B">
      <w:pPr>
        <w:spacing w:before="120"/>
        <w:ind w:firstLine="567"/>
        <w:jc w:val="both"/>
      </w:pPr>
      <w:r w:rsidRPr="00316751">
        <w:t>Отряд Хищные - Carnivora</w:t>
      </w:r>
    </w:p>
    <w:p w:rsidR="008A0A5B" w:rsidRPr="00316751" w:rsidRDefault="008A0A5B" w:rsidP="008A0A5B">
      <w:pPr>
        <w:spacing w:before="120"/>
        <w:ind w:firstLine="567"/>
        <w:jc w:val="both"/>
      </w:pPr>
      <w:r w:rsidRPr="00316751">
        <w:t xml:space="preserve">Семейство Кошачьи - Felidae </w:t>
      </w:r>
    </w:p>
    <w:p w:rsidR="008A0A5B" w:rsidRDefault="008A0A5B" w:rsidP="008A0A5B">
      <w:pPr>
        <w:spacing w:before="120"/>
        <w:ind w:firstLine="567"/>
        <w:jc w:val="both"/>
      </w:pPr>
      <w:r w:rsidRPr="00316751">
        <w:t xml:space="preserve">СТАТУС. Исчезающие виды (I категория) </w:t>
      </w:r>
    </w:p>
    <w:p w:rsidR="008A0A5B" w:rsidRDefault="008A0A5B" w:rsidP="008A0A5B">
      <w:pPr>
        <w:spacing w:before="120"/>
        <w:ind w:firstLine="567"/>
        <w:jc w:val="both"/>
      </w:pPr>
      <w:r w:rsidRPr="00316751">
        <w:t xml:space="preserve">Ареал обитания </w:t>
      </w:r>
    </w:p>
    <w:p w:rsidR="008A0A5B" w:rsidRPr="00316751" w:rsidRDefault="00F3667B" w:rsidP="008A0A5B">
      <w:pPr>
        <w:spacing w:before="120"/>
        <w:ind w:firstLine="567"/>
        <w:jc w:val="both"/>
      </w:pPr>
      <w:r>
        <w:pict>
          <v:shape id="_x0000_i1026" type="#_x0000_t75" alt="" style="width:88.5pt;height:51.75pt;mso-wrap-distance-left:3.75pt;mso-wrap-distance-top:3.75pt;mso-wrap-distance-right:3.75pt;mso-wrap-distance-bottom:3.75pt">
            <v:imagedata r:id="rId5" o:title=""/>
          </v:shape>
        </w:pict>
      </w:r>
    </w:p>
    <w:p w:rsidR="008A0A5B" w:rsidRPr="00316751" w:rsidRDefault="008A0A5B" w:rsidP="008A0A5B">
      <w:pPr>
        <w:spacing w:before="120"/>
        <w:ind w:firstLine="567"/>
        <w:jc w:val="both"/>
      </w:pPr>
      <w:r w:rsidRPr="00316751">
        <w:t>Редкий, находящийся под угрозой исчезновения подвид, численность которого стабилизировалась на крайне низком уровне. Внесен в Красную книгу МС0П.</w:t>
      </w:r>
    </w:p>
    <w:p w:rsidR="008A0A5B" w:rsidRPr="00316751" w:rsidRDefault="008A0A5B" w:rsidP="008A0A5B">
      <w:pPr>
        <w:spacing w:before="120"/>
        <w:ind w:firstLine="567"/>
        <w:jc w:val="both"/>
      </w:pPr>
      <w:r w:rsidRPr="00316751">
        <w:t xml:space="preserve">Длина тела 160-290см, хвоста - 110. Обитатель лесной зоны. </w:t>
      </w:r>
    </w:p>
    <w:p w:rsidR="008A0A5B" w:rsidRPr="00316751" w:rsidRDefault="008A0A5B" w:rsidP="008A0A5B">
      <w:pPr>
        <w:spacing w:before="120"/>
        <w:ind w:firstLine="567"/>
        <w:jc w:val="both"/>
      </w:pPr>
      <w:r w:rsidRPr="00316751">
        <w:t xml:space="preserve">Распространение. В России амурский тигр занимает северную оконечность ареала вида. В недалеком прошлом область распространения включала почти весь Приморский край, южные районы Хабаровского края и Амурской области. В первой половине ХIХ в. северная граница постоянного местообитания тигра начиналась в Амурской обл., примерно на уровне устья Кумары, захватывала нижнее течение Зеи и Буреи, южную часть Буреинского хребта, бассейн Биджана и Биры; возле устья Горина, возможно, несколько ниже, пересекала Амур и выходила к Татарскому проливу. К югу от этой линии тигр встречался повсеместно, отсутствуя лишь местами в высокогорье Сихотэ-Алиня (2, 3) . В последующие годы, вследствие влияния антропогенных факторов, ареал сокращался главным образом в его северной и западной частях. Время наибольшего отступления границы падает на конец 30-х гг., в этот период она проходила приблизительно по Бол. Уссурке; севернее, по рекам Хору и Бикину, тигра практически не было. Однако через 10 лет он снова появился в бассейне этих рек. В конце 60-х гг. ареал состоял из трех участков: наиболее крупный располагался по Сихотэ-Алиню, второй - в виде узкой полосы вдоль государственной границы к югу от оз. Ханка, третий - захватывал юго-восточную часть Буреинского хребта и низменность к востоку от него. В настоящее время в последнем очаге тигра нет; он встречается почти повсеместно в Приморском крае (кроме Хорольского района) и восточных районах Хабаровского края. Северная граница области распространения приблизительно проходит по 49 град.с.ш. Протяженность ареала с севера на юг примерно 1000 км, а с запада на восток - 600 - 700 км. Для тигра характерны дальние переходы и заходы; например, в 60-х гг. отмечены встречи зверя на левом берегу Амгуни, в бассейне среднего течения Урмы, в верховьях Зеи и т. д. (3, 4, 5). Вне России амурский тигр встречается в КНДР и КНР. Места обычного обитания тигра - это долины горных рек и пади с лесной растительностью маньчжурского типа с преобладанием дуба и кедра; живет также в чистых кедрачах, в горах с лиственными насаждениями. Заселяет вторичные леса. Зимой, при недостатке естественных кормов, нередко держится в окрестностях населенных пунктов. Из низменных районов, более удобных для земледелия, вытеснен человеком. В общем, былое и современное размещение хищника тесно связано с обилием кабана, изюбра, лося, пятнистого оленя, которые служат основным кормом, отчасти - с глубиной снежного покрова и наличием убежищ в виде густых зарослей кустарника и заломов (1, 3). </w:t>
      </w:r>
    </w:p>
    <w:p w:rsidR="008A0A5B" w:rsidRPr="00316751" w:rsidRDefault="008A0A5B" w:rsidP="008A0A5B">
      <w:pPr>
        <w:spacing w:before="120"/>
        <w:ind w:firstLine="567"/>
        <w:jc w:val="both"/>
      </w:pPr>
      <w:r w:rsidRPr="00316751">
        <w:t xml:space="preserve">Численность. В последние два столетия численность амурского тигра на территории РСФСР существенно изменилась. В конце ХIХ в. ежегодно добывали до 100 зверей, а в 1912 г. - около 60. Поголовье хищника сокращалось примерно до 1940 г.; предполагают, что к этому периоду сохранилось 30 - 40 зверей. В 1958 - 1959 гг. было учтено около 100 особей (65 в Приморском и 35 в Хабаровском краях), в 1964 г.- 120, в 1968 - 140, в 1970 - 150, в 1978 - 200, из них 8 - 10 особей в Сихотэ-Алинском заповеднике и около 15 взрослых тигров в Лазовском заповеднике. Чаще встречается в западных и северных районах Приморского края. За пределами России численность амурского тигра, видимо, не превышает 20 голов. В зоопарках мира на 1 января 1979 г. содержалось 844 особи (4 - 7) . </w:t>
      </w:r>
    </w:p>
    <w:p w:rsidR="008A0A5B" w:rsidRPr="00316751" w:rsidRDefault="008A0A5B" w:rsidP="008A0A5B">
      <w:pPr>
        <w:spacing w:before="120"/>
        <w:ind w:firstLine="567"/>
        <w:jc w:val="both"/>
      </w:pPr>
      <w:r w:rsidRPr="00316751">
        <w:t xml:space="preserve">Лимитирующие факторы. Особенно резкое сокращение численности и ареала амурского тигра к 1940 г. было следствием нерегулируемого отстрела взрослых особей, интенсивного отлова тигрят, сведения лесных массивов в окрестностях некоторых рек и уменьшения поголовья диких парнокопытных животных, вызванного усилившимся прессом охоты и другими причинами; неблагоприятно сказались и многоснежные зимы (4, 5, 6). История вида свидетельствует о том, что тигр - зверь легкоуязвимый, несмотря на его крупный размер, огромную физическую силу, отсутствие врагов, способность преодолевать за короткое время большие расстояния и подолгу голодать. Область распространения и численность зверя могут быстро сокращаться, что обусловливается низкой плотностью популяций, большими размерами индивидуальных и семейных участков, ограниченным видовым набором труднодобываемых кормов, неспособностью жить в окультуренном ландшафте, высокой ценностью зверя с точки зрения тибетской медицины ( что привлекает охотников) и относительно слабой воспроизводительной способностью. Тигр размножается раз в два - четыре года, в помете чаще 2 - 4 тигренка, половозрелость наступает на третьем-четвертом году жизни. </w:t>
      </w:r>
    </w:p>
    <w:p w:rsidR="008A0A5B" w:rsidRPr="00316751" w:rsidRDefault="008A0A5B" w:rsidP="008A0A5B">
      <w:pPr>
        <w:spacing w:before="120"/>
        <w:ind w:firstLine="567"/>
        <w:jc w:val="both"/>
      </w:pPr>
      <w:r w:rsidRPr="00316751">
        <w:t xml:space="preserve">Меры охраны. Тигр представляет собой большую научную ценность. В странах, где он еще встречается, принимаются меры к его сохранению. Тигр внесен в Приложение 1 к Конвенции СИТЕС. На Дальнем Востоке России всякая добыча тигра запрещена с 1947 г. С 1960 г. по особым разрешениям допускается отлов тигрят в ограниченном числе для зоопарков. В Приморском крае в 1935 г. был создан Сихотэ-Алинский и несколько позже - Лазовский, Кедровая Падь и Уссурийский заповедники (3, 6). Интенсивное изменение ландшафта на юге Дальнего Востока, усиление фактора беспокойства требуют дальнейших мер по сохранению единственного в нашей стране небольшого участка ареала вида. Предлагается расширение границ упомянутых заповедников, усиление борьбы с браконьерством, ограничение отлова тигрят, строгое регламентирование добычи парнокопытных животных, а в годы снижения их поголовья - запрещение отстрела (в основных очагах обитания тигров), необходимо создание сети заказников для парнокопытных и проведение биотехнических работ, направленных на поддержание высокой и стабильной их численности. Целесообразно также продолжить изучение тигра, прежде всего в целях определения оптимальной плотности его населения и емкости угодий для последующего научного обоснования системы мероприятий по организации постоянного контроля за количественным и качественным состоянием популяций и по регулированию их размеров с учетом экологической обстановки и долгосрочных планов развития народного хозяйства Дальнего Востока (3, 4). </w:t>
      </w:r>
    </w:p>
    <w:p w:rsidR="008A0A5B" w:rsidRPr="008F10BE" w:rsidRDefault="008A0A5B" w:rsidP="008A0A5B">
      <w:pPr>
        <w:spacing w:before="120"/>
        <w:jc w:val="center"/>
        <w:rPr>
          <w:b/>
          <w:bCs/>
          <w:sz w:val="28"/>
          <w:szCs w:val="28"/>
        </w:rPr>
      </w:pPr>
      <w:r w:rsidRPr="008F10BE">
        <w:rPr>
          <w:b/>
          <w:bCs/>
          <w:sz w:val="28"/>
          <w:szCs w:val="28"/>
        </w:rPr>
        <w:t>Список литературы</w:t>
      </w:r>
    </w:p>
    <w:p w:rsidR="008A0A5B" w:rsidRDefault="008A0A5B" w:rsidP="008A0A5B">
      <w:pPr>
        <w:spacing w:before="120"/>
        <w:ind w:firstLine="567"/>
        <w:jc w:val="both"/>
      </w:pPr>
      <w:r w:rsidRPr="00316751">
        <w:t>1. Капланов, 1948</w:t>
      </w:r>
    </w:p>
    <w:p w:rsidR="008A0A5B" w:rsidRDefault="008A0A5B" w:rsidP="008A0A5B">
      <w:pPr>
        <w:spacing w:before="120"/>
        <w:ind w:firstLine="567"/>
        <w:jc w:val="both"/>
      </w:pPr>
      <w:r w:rsidRPr="00316751">
        <w:t>2. Гептнер, Слудский,1972</w:t>
      </w:r>
    </w:p>
    <w:p w:rsidR="008A0A5B" w:rsidRDefault="008A0A5B" w:rsidP="008A0A5B">
      <w:pPr>
        <w:spacing w:before="120"/>
        <w:ind w:firstLine="567"/>
        <w:jc w:val="both"/>
      </w:pPr>
      <w:r w:rsidRPr="00316751">
        <w:t>3. Слудсжий, 1973</w:t>
      </w:r>
    </w:p>
    <w:p w:rsidR="008A0A5B" w:rsidRDefault="008A0A5B" w:rsidP="008A0A5B">
      <w:pPr>
        <w:spacing w:before="120"/>
        <w:ind w:firstLine="567"/>
        <w:jc w:val="both"/>
      </w:pPr>
      <w:r w:rsidRPr="00316751">
        <w:t>4. Животченко, 1981</w:t>
      </w:r>
    </w:p>
    <w:p w:rsidR="008A0A5B" w:rsidRDefault="008A0A5B" w:rsidP="008A0A5B">
      <w:pPr>
        <w:spacing w:before="120"/>
        <w:ind w:firstLine="567"/>
        <w:jc w:val="both"/>
      </w:pPr>
      <w:r w:rsidRPr="00316751">
        <w:t>5. Тихонова, 1979</w:t>
      </w:r>
    </w:p>
    <w:p w:rsidR="008A0A5B" w:rsidRDefault="008A0A5B" w:rsidP="008A0A5B">
      <w:pPr>
        <w:spacing w:before="120"/>
        <w:ind w:firstLine="567"/>
        <w:jc w:val="both"/>
      </w:pPr>
      <w:r w:rsidRPr="00316751">
        <w:t>6. Храмцов, 1979</w:t>
      </w:r>
    </w:p>
    <w:p w:rsidR="008A0A5B" w:rsidRDefault="008A0A5B" w:rsidP="008A0A5B">
      <w:pPr>
        <w:spacing w:before="120"/>
        <w:ind w:firstLine="567"/>
        <w:jc w:val="both"/>
      </w:pPr>
      <w:r w:rsidRPr="00316751">
        <w:t>7. Кучеренко, 1980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A5B"/>
    <w:rsid w:val="00095BA6"/>
    <w:rsid w:val="001842FF"/>
    <w:rsid w:val="0031418A"/>
    <w:rsid w:val="00316751"/>
    <w:rsid w:val="005A2562"/>
    <w:rsid w:val="008A0A5B"/>
    <w:rsid w:val="008F10BE"/>
    <w:rsid w:val="00A44D32"/>
    <w:rsid w:val="00E12572"/>
    <w:rsid w:val="00F3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AB01480B-E28B-45C2-95B3-F9A7D324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A5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A0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</Words>
  <Characters>5498</Characters>
  <Application>Microsoft Office Word</Application>
  <DocSecurity>0</DocSecurity>
  <Lines>45</Lines>
  <Paragraphs>12</Paragraphs>
  <ScaleCrop>false</ScaleCrop>
  <Company>Home</Company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Амурский тигр</dc:title>
  <dc:subject/>
  <dc:creator>Alena</dc:creator>
  <cp:keywords/>
  <dc:description/>
  <cp:lastModifiedBy>admin</cp:lastModifiedBy>
  <cp:revision>2</cp:revision>
  <dcterms:created xsi:type="dcterms:W3CDTF">2014-02-18T09:35:00Z</dcterms:created>
  <dcterms:modified xsi:type="dcterms:W3CDTF">2014-02-18T09:35:00Z</dcterms:modified>
</cp:coreProperties>
</file>