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439" w:rsidRDefault="00B310AA">
      <w:pPr>
        <w:widowControl w:val="0"/>
        <w:spacing w:before="120"/>
        <w:jc w:val="center"/>
        <w:rPr>
          <w:b/>
          <w:bCs/>
          <w:color w:val="000000"/>
          <w:sz w:val="32"/>
          <w:szCs w:val="32"/>
          <w:lang w:val="ru-RU"/>
        </w:rPr>
      </w:pPr>
      <w:r>
        <w:rPr>
          <w:b/>
          <w:bCs/>
          <w:color w:val="000000"/>
          <w:sz w:val="32"/>
          <w:szCs w:val="32"/>
          <w:lang w:val="ru-RU"/>
        </w:rPr>
        <w:t>Имущественные права и обязанности супругов</w:t>
      </w:r>
    </w:p>
    <w:p w:rsidR="00ED2439" w:rsidRDefault="00B310AA">
      <w:pPr>
        <w:widowControl w:val="0"/>
        <w:spacing w:before="120"/>
        <w:jc w:val="center"/>
        <w:rPr>
          <w:color w:val="000000"/>
          <w:sz w:val="28"/>
          <w:szCs w:val="28"/>
          <w:lang w:val="ru-RU"/>
        </w:rPr>
      </w:pPr>
      <w:r>
        <w:rPr>
          <w:color w:val="000000"/>
          <w:sz w:val="28"/>
          <w:szCs w:val="28"/>
          <w:lang w:val="ru-RU"/>
        </w:rPr>
        <w:t>Курсовая работа по дисциплине "Гражданское и Семейное право" студента курса 2-К гнруппы №1 заочной формы обучения Бедратого Эдурда Владимировича</w:t>
      </w:r>
    </w:p>
    <w:p w:rsidR="00ED2439" w:rsidRDefault="00B310AA">
      <w:pPr>
        <w:widowControl w:val="0"/>
        <w:spacing w:before="120"/>
        <w:jc w:val="center"/>
        <w:rPr>
          <w:color w:val="000000"/>
          <w:sz w:val="28"/>
          <w:szCs w:val="28"/>
          <w:lang w:val="ru-RU"/>
        </w:rPr>
      </w:pPr>
      <w:r>
        <w:rPr>
          <w:color w:val="000000"/>
          <w:sz w:val="28"/>
          <w:szCs w:val="28"/>
          <w:lang w:val="ru-RU"/>
        </w:rPr>
        <w:t>Национальная академия внутренних дел Украины</w:t>
      </w:r>
    </w:p>
    <w:p w:rsidR="00ED2439" w:rsidRDefault="00B310AA">
      <w:pPr>
        <w:widowControl w:val="0"/>
        <w:spacing w:before="120"/>
        <w:jc w:val="center"/>
        <w:rPr>
          <w:color w:val="000000"/>
          <w:sz w:val="28"/>
          <w:szCs w:val="28"/>
          <w:lang w:val="ru-RU"/>
        </w:rPr>
      </w:pPr>
      <w:r>
        <w:rPr>
          <w:color w:val="000000"/>
          <w:sz w:val="28"/>
          <w:szCs w:val="28"/>
          <w:lang w:val="ru-RU"/>
        </w:rPr>
        <w:t>Киев 2003 р.</w:t>
      </w:r>
    </w:p>
    <w:p w:rsidR="00ED2439" w:rsidRDefault="00B310AA">
      <w:pPr>
        <w:widowControl w:val="0"/>
        <w:spacing w:before="120"/>
        <w:jc w:val="center"/>
        <w:rPr>
          <w:b/>
          <w:bCs/>
          <w:color w:val="000000"/>
          <w:sz w:val="28"/>
          <w:szCs w:val="28"/>
          <w:lang w:val="ru-RU"/>
        </w:rPr>
      </w:pPr>
      <w:r>
        <w:rPr>
          <w:b/>
          <w:bCs/>
          <w:color w:val="000000"/>
          <w:sz w:val="28"/>
          <w:szCs w:val="28"/>
          <w:lang w:val="ru-RU"/>
        </w:rPr>
        <w:t>Введение</w:t>
      </w:r>
    </w:p>
    <w:p w:rsidR="00ED2439" w:rsidRDefault="00B310AA">
      <w:pPr>
        <w:widowControl w:val="0"/>
        <w:spacing w:before="120"/>
        <w:ind w:firstLine="567"/>
        <w:jc w:val="both"/>
        <w:rPr>
          <w:color w:val="000000"/>
          <w:sz w:val="24"/>
          <w:szCs w:val="24"/>
          <w:lang w:val="ru-RU"/>
        </w:rPr>
      </w:pPr>
      <w:r>
        <w:rPr>
          <w:color w:val="000000"/>
          <w:sz w:val="24"/>
          <w:szCs w:val="24"/>
          <w:lang w:val="ru-RU"/>
        </w:rPr>
        <w:t>Результатом творческой работы ученых-юристов стало принятие Верховной Радой Украины 10 января 2002 г. нового Семейного Кодекса Украины, который вступил в силу с 1 января 2003 года.</w:t>
      </w:r>
    </w:p>
    <w:p w:rsidR="00ED2439" w:rsidRDefault="00B310AA">
      <w:pPr>
        <w:widowControl w:val="0"/>
        <w:spacing w:before="120"/>
        <w:ind w:firstLine="567"/>
        <w:jc w:val="both"/>
        <w:rPr>
          <w:color w:val="000000"/>
          <w:sz w:val="24"/>
          <w:szCs w:val="24"/>
          <w:lang w:val="ru-RU"/>
        </w:rPr>
      </w:pPr>
      <w:r>
        <w:rPr>
          <w:color w:val="000000"/>
          <w:sz w:val="24"/>
          <w:szCs w:val="24"/>
          <w:lang w:val="ru-RU"/>
        </w:rPr>
        <w:t>Задание Семейного Кодекса Украины заключается в укреплении семьи как социального института и как союза конкретных личностей; в утверждении, чувстве обязанности перед родителями, детьми и другими членами семьи; в построении семейных отношений на паритетных началах, на чувствах взаимной любви и уважения, взаимопомощи и поддержки; в обеспечении каждого ребенка семейным воспитанием, возможности духовного и физического развития.</w:t>
      </w:r>
    </w:p>
    <w:p w:rsidR="00ED2439" w:rsidRDefault="00B310AA">
      <w:pPr>
        <w:widowControl w:val="0"/>
        <w:spacing w:before="120"/>
        <w:ind w:firstLine="567"/>
        <w:jc w:val="both"/>
        <w:rPr>
          <w:color w:val="000000"/>
          <w:sz w:val="24"/>
          <w:szCs w:val="24"/>
          <w:lang w:val="ru-RU"/>
        </w:rPr>
      </w:pPr>
      <w:r>
        <w:rPr>
          <w:color w:val="000000"/>
          <w:sz w:val="24"/>
          <w:szCs w:val="24"/>
          <w:lang w:val="ru-RU"/>
        </w:rPr>
        <w:t>Этот кодекс регулирует семейные личные неимущественные и имущественные отношения между супругами, между родителями и детьми, усыновителями и усыновляемыми, между матерью и отцом ребенка по поводу его воспитания, развития и содержания, отношения между бабкой и дедом, прабабкой, прадедом и внуками, правнуками, родными братьями и сестрами, мачехой, отчимом и падчерицей, пасынком. Семейный кодекс регулирует семейные личные неимущественные и имущественные отношения между другими членами семьи.</w:t>
      </w:r>
    </w:p>
    <w:p w:rsidR="00ED2439" w:rsidRDefault="00B310AA">
      <w:pPr>
        <w:widowControl w:val="0"/>
        <w:spacing w:before="120"/>
        <w:ind w:firstLine="567"/>
        <w:jc w:val="both"/>
        <w:rPr>
          <w:color w:val="000000"/>
          <w:sz w:val="24"/>
          <w:szCs w:val="24"/>
          <w:lang w:val="ru-RU"/>
        </w:rPr>
      </w:pPr>
      <w:r>
        <w:rPr>
          <w:color w:val="000000"/>
          <w:sz w:val="24"/>
          <w:szCs w:val="24"/>
          <w:lang w:val="ru-RU"/>
        </w:rPr>
        <w:t>Новое Семейное законодательство несколько расширило круг личных неимущественных прав супругов. Прежде всего это произошло благодаря введению в Семейный кодекс права на материнство и отцовство.</w:t>
      </w:r>
    </w:p>
    <w:p w:rsidR="00ED2439" w:rsidRDefault="00B310AA">
      <w:pPr>
        <w:widowControl w:val="0"/>
        <w:spacing w:before="120"/>
        <w:ind w:firstLine="567"/>
        <w:jc w:val="both"/>
        <w:rPr>
          <w:color w:val="000000"/>
          <w:sz w:val="24"/>
          <w:szCs w:val="24"/>
          <w:lang w:val="ru-RU"/>
        </w:rPr>
      </w:pPr>
      <w:r>
        <w:rPr>
          <w:color w:val="000000"/>
          <w:sz w:val="24"/>
          <w:szCs w:val="24"/>
          <w:lang w:val="ru-RU"/>
        </w:rPr>
        <w:t>Принятие нового Семейного Кодекса Украины является, безусловно, знаменательной вехой в развитии семейного права, что значительно влияет на формирование правового режима имущественных отношений супругов. В новом Семейном Кодексе расширено право общей совместной собственности супругов, а также право личной частной собственности жены и мужа.</w:t>
      </w:r>
    </w:p>
    <w:p w:rsidR="00ED2439" w:rsidRDefault="00B310AA">
      <w:pPr>
        <w:widowControl w:val="0"/>
        <w:spacing w:before="120"/>
        <w:ind w:firstLine="567"/>
        <w:jc w:val="both"/>
        <w:rPr>
          <w:color w:val="000000"/>
          <w:sz w:val="24"/>
          <w:szCs w:val="24"/>
          <w:lang w:val="ru-RU"/>
        </w:rPr>
      </w:pPr>
      <w:r>
        <w:rPr>
          <w:color w:val="000000"/>
          <w:sz w:val="24"/>
          <w:szCs w:val="24"/>
          <w:lang w:val="ru-RU"/>
        </w:rPr>
        <w:t>Если КоБС Украины предусматривал действие семейно-правового режима общности лишь относительно супругов, пребывающих в зарегистрированном браке, то новый Семейный Кодекс вводит расширение действия такого режима и на имущественные отношения лиц, которые пребывают в гражданском браке.</w:t>
      </w:r>
    </w:p>
    <w:p w:rsidR="00ED2439" w:rsidRDefault="00B310AA">
      <w:pPr>
        <w:widowControl w:val="0"/>
        <w:spacing w:before="120"/>
        <w:ind w:firstLine="567"/>
        <w:jc w:val="both"/>
        <w:rPr>
          <w:color w:val="000000"/>
          <w:sz w:val="24"/>
          <w:szCs w:val="24"/>
          <w:lang w:val="ru-RU"/>
        </w:rPr>
      </w:pPr>
      <w:r>
        <w:rPr>
          <w:color w:val="000000"/>
          <w:sz w:val="24"/>
          <w:szCs w:val="24"/>
          <w:lang w:val="ru-RU"/>
        </w:rPr>
        <w:t>Семейное законодательство предусматривает обязанность супругов материально поддерживать друг друга в браке. Эта обязанность не зависит от возраста, состояния здоровья, материального благополучия. Новое семейное законодательство предусматривает диспозитивное регулирование алиментных отношений. Члены семьи вправе заключить соглашение об уплате алиментов, а нормы закона регулирующего предоставление алиментов в принудительном порядке применяются только при отсутствии соглашения между сторонами.</w:t>
      </w:r>
    </w:p>
    <w:p w:rsidR="00ED2439" w:rsidRDefault="00B310AA">
      <w:pPr>
        <w:widowControl w:val="0"/>
        <w:spacing w:before="120"/>
        <w:ind w:firstLine="567"/>
        <w:jc w:val="both"/>
        <w:rPr>
          <w:color w:val="000000"/>
          <w:sz w:val="24"/>
          <w:szCs w:val="24"/>
          <w:lang w:val="ru-RU"/>
        </w:rPr>
      </w:pPr>
      <w:r>
        <w:rPr>
          <w:color w:val="000000"/>
          <w:sz w:val="24"/>
          <w:szCs w:val="24"/>
          <w:lang w:val="ru-RU"/>
        </w:rPr>
        <w:t xml:space="preserve">В сравнении с КоБС значительно расширена свобода заключения брачного договора и его условий, что может приводить к ликвидации режима общности имущества супругов и соответствующего ограничения гарантий защиты их имущественных прав. </w:t>
      </w:r>
    </w:p>
    <w:p w:rsidR="00ED2439" w:rsidRDefault="00B310AA">
      <w:pPr>
        <w:widowControl w:val="0"/>
        <w:spacing w:before="120"/>
        <w:ind w:firstLine="567"/>
        <w:jc w:val="both"/>
        <w:rPr>
          <w:color w:val="000000"/>
          <w:sz w:val="24"/>
          <w:szCs w:val="24"/>
          <w:lang w:val="ru-RU"/>
        </w:rPr>
      </w:pPr>
      <w:r>
        <w:rPr>
          <w:color w:val="000000"/>
          <w:sz w:val="24"/>
          <w:szCs w:val="24"/>
          <w:lang w:val="ru-RU"/>
        </w:rPr>
        <w:t xml:space="preserve">В этой курсовой работе речь пойдет в соответствии с названием темы об имущественных правах супругов, но раскрытие этого вопроса было бы неполным без рассмотрения вышеперечисленных разделов. Рассмотрим их подробнее. </w:t>
      </w:r>
    </w:p>
    <w:p w:rsidR="00ED2439" w:rsidRDefault="00B310AA">
      <w:pPr>
        <w:widowControl w:val="0"/>
        <w:spacing w:before="120"/>
        <w:ind w:firstLine="567"/>
        <w:jc w:val="both"/>
        <w:rPr>
          <w:color w:val="000000"/>
          <w:sz w:val="24"/>
          <w:szCs w:val="24"/>
          <w:lang w:val="ru-RU"/>
        </w:rPr>
      </w:pPr>
      <w:r>
        <w:rPr>
          <w:color w:val="000000"/>
          <w:sz w:val="24"/>
          <w:szCs w:val="24"/>
          <w:lang w:val="ru-RU"/>
        </w:rPr>
        <w:t>Личные неимущественные права супругов.</w:t>
      </w:r>
    </w:p>
    <w:p w:rsidR="00ED2439" w:rsidRDefault="00B310AA">
      <w:pPr>
        <w:widowControl w:val="0"/>
        <w:spacing w:before="120"/>
        <w:ind w:firstLine="567"/>
        <w:jc w:val="both"/>
        <w:rPr>
          <w:color w:val="000000"/>
          <w:sz w:val="24"/>
          <w:szCs w:val="24"/>
          <w:lang w:val="ru-RU"/>
        </w:rPr>
      </w:pPr>
      <w:r>
        <w:rPr>
          <w:color w:val="000000"/>
          <w:sz w:val="24"/>
          <w:szCs w:val="24"/>
          <w:lang w:val="ru-RU"/>
        </w:rPr>
        <w:t>Личные взаимоотношения супругов достаточно разнообразны. Этим понятием охватываются отношения любви, дружбы, взаимного уважения, тактичного поведения, вопросы воспитания детей. Поскольку отношения между супругами носят глубоко личный характер, то и правовому регулированию их в семейном праве придаётся первоочередное значение. Хотя далеко не все такие отношения регулируются нормами права. Достаточно широкий круг отношений (как принудить людей полюбить друг друга или уважать, простить оскорбление и т.п.) не подлежат правовому влиянию. К тому же излишнее вмешательство в сферу личных отношений супругов, их детальная регламентация могло бы иметь даже негативные последствия. Однако определённая часть личных отношений в сфере брака требует регулирования их государством. Достаточно важная часть личных отношений между супругами регулируется не нормами права, а принципами морали и общими правилами сожительства. Однако, не обращая внимания на то, что эти отношения не регулируются правом, они оказывают большое влияние на поведение супругов при осуществлении ими своих прав. Здесь в высокой мере проявляется тесная связь и взаимодействие права и морали, что особенно важно учитывать в процессе применения тех норм семейного законодательства, которые регулируют личные отношения супругов.</w:t>
      </w:r>
    </w:p>
    <w:p w:rsidR="00ED2439" w:rsidRDefault="00B310AA">
      <w:pPr>
        <w:widowControl w:val="0"/>
        <w:spacing w:before="120"/>
        <w:ind w:firstLine="567"/>
        <w:jc w:val="both"/>
        <w:rPr>
          <w:color w:val="000000"/>
          <w:sz w:val="24"/>
          <w:szCs w:val="24"/>
          <w:lang w:val="ru-RU"/>
        </w:rPr>
      </w:pPr>
      <w:r>
        <w:rPr>
          <w:color w:val="000000"/>
          <w:sz w:val="24"/>
          <w:szCs w:val="24"/>
          <w:lang w:val="ru-RU"/>
        </w:rPr>
        <w:t>Особенностью личных прав и обязательств супругов является то, что они тесно связаны с личностью конкретного человека и не несут имущественного (экономического) содержания. Как отмечает В. Кисиль, личными правами и обязанностями называют отношения между мужем и женой, в которых нет имущественного, экономического содержания, а значит, стоимостной природы. И именно они составляют основу брака, его содержание, определяют не только его заключение, а и дальнейшее существование.[3]</w:t>
      </w:r>
    </w:p>
    <w:p w:rsidR="00ED2439" w:rsidRDefault="00B310AA">
      <w:pPr>
        <w:widowControl w:val="0"/>
        <w:spacing w:before="120"/>
        <w:ind w:firstLine="567"/>
        <w:jc w:val="both"/>
        <w:rPr>
          <w:color w:val="000000"/>
          <w:sz w:val="24"/>
          <w:szCs w:val="24"/>
          <w:lang w:val="ru-RU"/>
        </w:rPr>
      </w:pPr>
      <w:r>
        <w:rPr>
          <w:color w:val="000000"/>
          <w:sz w:val="24"/>
          <w:szCs w:val="24"/>
          <w:lang w:val="ru-RU"/>
        </w:rPr>
        <w:t>Конечно, правовыми нормами регулируются только те общественно значащие личные отношения, влияние морали на которые не всегда эффективно, а сами эти отношения имеют жизненно важное значение для нормального развития личности, укрепления семьи. Поэтому государство не может оставить их вне сферы правового регулирования, несмотря на личный характер последних, поскольку должно обеспечить всем своим гражданам свободу волеизъявления, а также равенство перед законом. Акцентируя внимание на принципе равенства личных прав и обязанностей супругов, М.Оридорога определяет их как неотъемлемые от личности неимущественные права, которые индивидуализируют человека и определяют его правовое положение как личности.[3]</w:t>
      </w:r>
    </w:p>
    <w:p w:rsidR="00ED2439" w:rsidRDefault="00B310AA">
      <w:pPr>
        <w:widowControl w:val="0"/>
        <w:spacing w:before="120"/>
        <w:ind w:firstLine="567"/>
        <w:jc w:val="both"/>
        <w:rPr>
          <w:color w:val="000000"/>
          <w:sz w:val="24"/>
          <w:szCs w:val="24"/>
          <w:lang w:val="ru-RU"/>
        </w:rPr>
      </w:pPr>
      <w:r>
        <w:rPr>
          <w:color w:val="000000"/>
          <w:sz w:val="24"/>
          <w:szCs w:val="24"/>
          <w:lang w:val="ru-RU"/>
        </w:rPr>
        <w:t>Г. Матвеев, характеризуя личностно-правовой статус супругов, отмечает, что он состоит из права супругов на фамилию при заключении и расторжении брака, гражданство, место проживания, выбор профессии и другие правомочия, которые не имеют экономического характера [4]. Кроме названных личных прав супругов, С.Индыченко и В.Гопанчук называют право давать согласие на усыновление своего ребёнка, право на расторжение брака, на воспитание детей.[3]</w:t>
      </w:r>
    </w:p>
    <w:p w:rsidR="00ED2439" w:rsidRDefault="00B310AA">
      <w:pPr>
        <w:widowControl w:val="0"/>
        <w:spacing w:before="120"/>
        <w:ind w:firstLine="567"/>
        <w:jc w:val="both"/>
        <w:rPr>
          <w:color w:val="000000"/>
          <w:sz w:val="24"/>
          <w:szCs w:val="24"/>
          <w:lang w:val="ru-RU"/>
        </w:rPr>
      </w:pPr>
      <w:r>
        <w:rPr>
          <w:color w:val="000000"/>
          <w:sz w:val="24"/>
          <w:szCs w:val="24"/>
          <w:lang w:val="ru-RU"/>
        </w:rPr>
        <w:t>В части 1 статьи 51 Конституции Украины записано: "Каждый из супругов имеет равные права и обязанности в браке и семье". Данное конституционное положение про равноправность супругов последовательно проводит в жизнь действующее семейное законодательство, например, статья 4 ч.6 Семейного Кодекса Украины. Согласно закрепленному Конституцией Украины равенству прав женщины и мужчины, они имеют в семейных отношениях равные личные и имущественные права. Принцип равности супругов распространяется на все без исключения конкретные права и обязанности супруга и супруги. В тех семьях, где принцип стал нормой повседневной жизни, существуют наилучшие условия для устойчивости и стабильности семейных отношений, поскольку соблюдение равности прав и обязанностей невозможно без взаимопонимания супругов при решении всех семейных вопросов.</w:t>
      </w:r>
    </w:p>
    <w:p w:rsidR="00ED2439" w:rsidRDefault="00B310AA">
      <w:pPr>
        <w:widowControl w:val="0"/>
        <w:spacing w:before="120"/>
        <w:ind w:firstLine="567"/>
        <w:jc w:val="both"/>
        <w:rPr>
          <w:color w:val="000000"/>
          <w:sz w:val="24"/>
          <w:szCs w:val="24"/>
          <w:lang w:val="ru-RU"/>
        </w:rPr>
      </w:pPr>
      <w:r>
        <w:rPr>
          <w:color w:val="000000"/>
          <w:sz w:val="24"/>
          <w:szCs w:val="24"/>
          <w:lang w:val="ru-RU"/>
        </w:rPr>
        <w:t>Итак, среди закрепленных в действующем семейном законодательстве личных прав и обязанностей супругов необходимо назвать:</w:t>
      </w:r>
    </w:p>
    <w:p w:rsidR="00ED2439" w:rsidRDefault="00B310AA">
      <w:pPr>
        <w:widowControl w:val="0"/>
        <w:spacing w:before="120"/>
        <w:ind w:firstLine="567"/>
        <w:jc w:val="both"/>
        <w:rPr>
          <w:color w:val="000000"/>
          <w:sz w:val="24"/>
          <w:szCs w:val="24"/>
          <w:lang w:val="ru-RU"/>
        </w:rPr>
      </w:pPr>
      <w:r>
        <w:rPr>
          <w:color w:val="000000"/>
          <w:sz w:val="24"/>
          <w:szCs w:val="24"/>
          <w:lang w:val="ru-RU"/>
        </w:rPr>
        <w:t>1) право выбора супругами общей фамилии (статья 53 ч.1 Семейного Кодекса Украины);</w:t>
      </w:r>
    </w:p>
    <w:p w:rsidR="00ED2439" w:rsidRDefault="00B310AA">
      <w:pPr>
        <w:widowControl w:val="0"/>
        <w:spacing w:before="120"/>
        <w:ind w:firstLine="567"/>
        <w:jc w:val="both"/>
        <w:rPr>
          <w:color w:val="000000"/>
          <w:sz w:val="24"/>
          <w:szCs w:val="24"/>
          <w:lang w:val="ru-RU"/>
        </w:rPr>
      </w:pPr>
      <w:r>
        <w:rPr>
          <w:color w:val="000000"/>
          <w:sz w:val="24"/>
          <w:szCs w:val="24"/>
          <w:lang w:val="ru-RU"/>
        </w:rPr>
        <w:t>2) право супругов совместно решать вопросы жизни семьи (статья 54 ч.2 Семейного Кодекса Украины);</w:t>
      </w:r>
    </w:p>
    <w:p w:rsidR="00ED2439" w:rsidRDefault="00B310AA">
      <w:pPr>
        <w:widowControl w:val="0"/>
        <w:spacing w:before="120"/>
        <w:ind w:firstLine="567"/>
        <w:jc w:val="both"/>
        <w:rPr>
          <w:color w:val="000000"/>
          <w:sz w:val="24"/>
          <w:szCs w:val="24"/>
          <w:lang w:val="ru-RU"/>
        </w:rPr>
      </w:pPr>
      <w:r>
        <w:rPr>
          <w:color w:val="000000"/>
          <w:sz w:val="24"/>
          <w:szCs w:val="24"/>
          <w:lang w:val="ru-RU"/>
        </w:rPr>
        <w:t>3) право каждого из супругов на свободный выбор места проживания (статья 56 ч.1 Семейного Кодекса Украины);</w:t>
      </w:r>
    </w:p>
    <w:p w:rsidR="00ED2439" w:rsidRDefault="00B310AA">
      <w:pPr>
        <w:widowControl w:val="0"/>
        <w:spacing w:before="120"/>
        <w:ind w:firstLine="567"/>
        <w:jc w:val="both"/>
        <w:rPr>
          <w:color w:val="000000"/>
          <w:sz w:val="24"/>
          <w:szCs w:val="24"/>
          <w:lang w:val="ru-RU"/>
        </w:rPr>
      </w:pPr>
      <w:r>
        <w:rPr>
          <w:color w:val="000000"/>
          <w:sz w:val="24"/>
          <w:szCs w:val="24"/>
          <w:lang w:val="ru-RU"/>
        </w:rPr>
        <w:t>4) право жены на материнство (Статья 49 ч.1 Семейного Кодекса Украины);</w:t>
      </w:r>
    </w:p>
    <w:p w:rsidR="00ED2439" w:rsidRDefault="00B310AA">
      <w:pPr>
        <w:widowControl w:val="0"/>
        <w:spacing w:before="120"/>
        <w:ind w:firstLine="567"/>
        <w:jc w:val="both"/>
        <w:rPr>
          <w:color w:val="000000"/>
          <w:sz w:val="24"/>
          <w:szCs w:val="24"/>
          <w:lang w:val="ru-RU"/>
        </w:rPr>
      </w:pPr>
      <w:r>
        <w:rPr>
          <w:color w:val="000000"/>
          <w:sz w:val="24"/>
          <w:szCs w:val="24"/>
          <w:lang w:val="ru-RU"/>
        </w:rPr>
        <w:t>5) право мужа на отцовство (Статья 50 ч.1 Семейного Кодекса Украины);</w:t>
      </w:r>
    </w:p>
    <w:p w:rsidR="00ED2439" w:rsidRDefault="00B310AA">
      <w:pPr>
        <w:widowControl w:val="0"/>
        <w:spacing w:before="120"/>
        <w:ind w:firstLine="567"/>
        <w:jc w:val="both"/>
        <w:rPr>
          <w:color w:val="000000"/>
          <w:sz w:val="24"/>
          <w:szCs w:val="24"/>
        </w:rPr>
      </w:pPr>
      <w:r>
        <w:rPr>
          <w:color w:val="000000"/>
          <w:sz w:val="24"/>
          <w:szCs w:val="24"/>
        </w:rPr>
        <w:t>6) право супругов на индивидуальность (Статья 51 ч.1 Семейного Кодекса Украины);</w:t>
      </w:r>
    </w:p>
    <w:p w:rsidR="00ED2439" w:rsidRDefault="00B310AA">
      <w:pPr>
        <w:widowControl w:val="0"/>
        <w:spacing w:before="120"/>
        <w:ind w:firstLine="567"/>
        <w:jc w:val="both"/>
        <w:rPr>
          <w:color w:val="000000"/>
          <w:sz w:val="24"/>
          <w:szCs w:val="24"/>
        </w:rPr>
      </w:pPr>
      <w:r>
        <w:rPr>
          <w:color w:val="000000"/>
          <w:sz w:val="24"/>
          <w:szCs w:val="24"/>
        </w:rPr>
        <w:t>7) право супругов на развитие, образование, право на создание условий для работы, отдыха (Статья 52 ч.1 Семейного Кодекса Украины);</w:t>
      </w:r>
    </w:p>
    <w:p w:rsidR="00ED2439" w:rsidRDefault="00B310AA">
      <w:pPr>
        <w:widowControl w:val="0"/>
        <w:spacing w:before="120"/>
        <w:ind w:firstLine="567"/>
        <w:jc w:val="both"/>
        <w:rPr>
          <w:color w:val="000000"/>
          <w:sz w:val="24"/>
          <w:szCs w:val="24"/>
          <w:lang w:val="ru-RU"/>
        </w:rPr>
      </w:pPr>
      <w:r>
        <w:rPr>
          <w:color w:val="000000"/>
          <w:sz w:val="24"/>
          <w:szCs w:val="24"/>
          <w:lang w:val="ru-RU"/>
        </w:rPr>
        <w:t>8) иные предусмотренные законодательством права, например, право на развод (статья 56 ч.3 Семейного Кодекса Украины), права родителей по воспитанию детей (статья 151 Семейного Кодекса Украины) и другие.</w:t>
      </w:r>
    </w:p>
    <w:p w:rsidR="00ED2439" w:rsidRDefault="00B310AA">
      <w:pPr>
        <w:widowControl w:val="0"/>
        <w:spacing w:before="120"/>
        <w:ind w:firstLine="567"/>
        <w:jc w:val="both"/>
        <w:rPr>
          <w:color w:val="000000"/>
          <w:sz w:val="24"/>
          <w:szCs w:val="24"/>
          <w:lang w:val="ru-RU"/>
        </w:rPr>
      </w:pPr>
      <w:r>
        <w:rPr>
          <w:color w:val="000000"/>
          <w:sz w:val="24"/>
          <w:szCs w:val="24"/>
          <w:lang w:val="ru-RU"/>
        </w:rPr>
        <w:t>Рассмотрим некоторые из этих прав отдельно.</w:t>
      </w:r>
    </w:p>
    <w:p w:rsidR="00ED2439" w:rsidRDefault="00B310AA">
      <w:pPr>
        <w:widowControl w:val="0"/>
        <w:spacing w:before="120"/>
        <w:ind w:firstLine="567"/>
        <w:jc w:val="both"/>
        <w:rPr>
          <w:color w:val="000000"/>
          <w:sz w:val="24"/>
          <w:szCs w:val="24"/>
          <w:lang w:val="ru-RU"/>
        </w:rPr>
      </w:pPr>
      <w:r>
        <w:rPr>
          <w:color w:val="000000"/>
          <w:sz w:val="24"/>
          <w:szCs w:val="24"/>
          <w:lang w:val="ru-RU"/>
        </w:rPr>
        <w:t>Закон даёт супругам право определиться в избрании брачной фамилии в первую очередь самостоятельно. Действующее в Украине законодательство не знает норму, по которой жена обязана, была бы принять фамилию мужа. Не существует, конечно, и нормы, которая бы обязывала делать это мужа. Большинство случаев, когда при заключении брака супруги выбирают фамилию мужа, иначе, как обычаем, объяснить нельзя.</w:t>
      </w:r>
    </w:p>
    <w:p w:rsidR="00ED2439" w:rsidRDefault="00B310AA">
      <w:pPr>
        <w:widowControl w:val="0"/>
        <w:spacing w:before="120"/>
        <w:ind w:firstLine="567"/>
        <w:jc w:val="both"/>
        <w:rPr>
          <w:color w:val="000000"/>
          <w:sz w:val="24"/>
          <w:szCs w:val="24"/>
          <w:lang w:val="ru-RU"/>
        </w:rPr>
      </w:pPr>
      <w:r>
        <w:rPr>
          <w:color w:val="000000"/>
          <w:sz w:val="24"/>
          <w:szCs w:val="24"/>
          <w:lang w:val="ru-RU"/>
        </w:rPr>
        <w:t>Как вытекает из приведённой нормы закона, супруги имеют право по собственному желанию и на своё усмотрение при выборе брачной фамилии остановиться на одном из таких вариантов: а) выбрать фамилию одного из супругов как их общую фамилию; б) каждый сохраняет свою добрачную фамилию; в) выбрать двойную фамилию. Соединение фамилий не допускается, если добрачная фамилия хотя бы одного супруга двойная, это связано с тем, чтобы избежать неудобства при произношении и написании слишком длинной фамилии.</w:t>
      </w:r>
    </w:p>
    <w:p w:rsidR="00ED2439" w:rsidRDefault="00B310AA">
      <w:pPr>
        <w:widowControl w:val="0"/>
        <w:spacing w:before="120"/>
        <w:ind w:firstLine="567"/>
        <w:jc w:val="both"/>
        <w:rPr>
          <w:color w:val="000000"/>
          <w:sz w:val="24"/>
          <w:szCs w:val="24"/>
          <w:lang w:val="ru-RU"/>
        </w:rPr>
      </w:pPr>
      <w:r>
        <w:rPr>
          <w:color w:val="000000"/>
          <w:sz w:val="24"/>
          <w:szCs w:val="24"/>
          <w:lang w:val="ru-RU"/>
        </w:rPr>
        <w:t>Кстати заметим, что супруги не могут выбрать какую-то третью фамилию, которая не принадлежит ни одному из них.</w:t>
      </w:r>
    </w:p>
    <w:p w:rsidR="00ED2439" w:rsidRDefault="00B310AA">
      <w:pPr>
        <w:widowControl w:val="0"/>
        <w:spacing w:before="120"/>
        <w:ind w:firstLine="567"/>
        <w:jc w:val="both"/>
        <w:rPr>
          <w:color w:val="000000"/>
          <w:sz w:val="24"/>
          <w:szCs w:val="24"/>
          <w:lang w:val="ru-RU"/>
        </w:rPr>
      </w:pPr>
      <w:r>
        <w:rPr>
          <w:color w:val="000000"/>
          <w:sz w:val="24"/>
          <w:szCs w:val="24"/>
          <w:lang w:val="ru-RU"/>
        </w:rPr>
        <w:t>Разумеется, во время супружеской жизни личность (личности) могут сменить фамилию, но не на основе упомянутого права выбора фамилии супругами, а на общих основаниях.</w:t>
      </w:r>
    </w:p>
    <w:p w:rsidR="00ED2439" w:rsidRDefault="00B310AA">
      <w:pPr>
        <w:widowControl w:val="0"/>
        <w:spacing w:before="120"/>
        <w:ind w:firstLine="567"/>
        <w:jc w:val="both"/>
        <w:rPr>
          <w:color w:val="000000"/>
          <w:sz w:val="24"/>
          <w:szCs w:val="24"/>
          <w:lang w:val="ru-RU"/>
        </w:rPr>
      </w:pPr>
      <w:r>
        <w:rPr>
          <w:color w:val="000000"/>
          <w:sz w:val="24"/>
          <w:szCs w:val="24"/>
          <w:lang w:val="ru-RU"/>
        </w:rPr>
        <w:t>При решении вопросов жизни семьи, в том числе воспитания детей, каждый из супругов имеет равные права и несёт равные обязательства. Нет такого государственного органа, который бы мог указать супругам, как им решать тот или иной вопрос. Все вопросы жизни семьи решаются супругами вместе и самостоятельно, на основе взаимного согласия, полной равности с учётом интересов семьи в целом и интересов неполно летних детей в особенности. Закон даёт право и обязывает решать такие вопросы, как: проживать супругам вместе с родственниками или отдельно, обращаться за помощью к родным или пренебрегать их услугами. Супруги решают совместно вопросы о необходимости работать обоим или одному, как смотреть за детьми и распределять обязанности по ведению домашнего хозяйства, организовывать и проводить досуг, отдых. Непонимание супругами именно этих положений закона, нарушение их часто приводит к расшатыванию семьи и нередко заканчивается разводом. Супруги имеют право и обязаны воспитывать детей, совместно заботиться об их здоровье, физическом, моральном и духовном развитии, обучать, готовить их к труду.</w:t>
      </w:r>
    </w:p>
    <w:p w:rsidR="00ED2439" w:rsidRDefault="00B310AA">
      <w:pPr>
        <w:widowControl w:val="0"/>
        <w:spacing w:before="120"/>
        <w:ind w:firstLine="567"/>
        <w:jc w:val="both"/>
        <w:rPr>
          <w:color w:val="000000"/>
          <w:sz w:val="24"/>
          <w:szCs w:val="24"/>
          <w:lang w:val="ru-RU"/>
        </w:rPr>
      </w:pPr>
      <w:r>
        <w:rPr>
          <w:color w:val="000000"/>
          <w:sz w:val="24"/>
          <w:szCs w:val="24"/>
          <w:lang w:val="ru-RU"/>
        </w:rPr>
        <w:t>При отсутствии согласия в вопросах жизни семьи каждый из супругов или оба имеют право обратиться в суд, а при отсутствии согласия относительно вопросов воспитания детей в органы опеки и попечительства.[3]</w:t>
      </w:r>
    </w:p>
    <w:p w:rsidR="00ED2439" w:rsidRDefault="00B310AA">
      <w:pPr>
        <w:widowControl w:val="0"/>
        <w:spacing w:before="120"/>
        <w:ind w:firstLine="567"/>
        <w:jc w:val="both"/>
        <w:rPr>
          <w:color w:val="000000"/>
          <w:sz w:val="24"/>
          <w:szCs w:val="24"/>
          <w:lang w:val="ru-RU"/>
        </w:rPr>
      </w:pPr>
      <w:r>
        <w:rPr>
          <w:color w:val="000000"/>
          <w:sz w:val="24"/>
          <w:szCs w:val="24"/>
          <w:lang w:val="ru-RU"/>
        </w:rPr>
        <w:t>В статье 43 Конституции Украины отмечается, что каждый имеет право на труд, что включает возможность зарабатывать себе на жизнь трудом, который он себе свободно выбирает или на который свободно соглашается. Благодаря этому гражданами обеспечивается достаточный жизненный уровень для себя и своей семьи, что включает достаточное питание, одежду, жилище.</w:t>
      </w:r>
    </w:p>
    <w:p w:rsidR="00ED2439" w:rsidRDefault="00B310AA">
      <w:pPr>
        <w:widowControl w:val="0"/>
        <w:spacing w:before="120"/>
        <w:ind w:firstLine="567"/>
        <w:jc w:val="both"/>
        <w:rPr>
          <w:color w:val="000000"/>
          <w:sz w:val="24"/>
          <w:szCs w:val="24"/>
          <w:lang w:val="ru-RU"/>
        </w:rPr>
      </w:pPr>
      <w:r>
        <w:rPr>
          <w:color w:val="000000"/>
          <w:sz w:val="24"/>
          <w:szCs w:val="24"/>
          <w:lang w:val="ru-RU"/>
        </w:rPr>
        <w:t>Право супругов свободно выбирать занятия и профессию, закреплено в Конституции Украины. В соответствии с этим правом каждый супруг, руководствуясь своими склонностями и интересами, самостоятельно выбирает для себя занятия или профессию. Возражения или запрещения другого супруга, связанные с таким выбором правового значения не имеют.[1]</w:t>
      </w:r>
    </w:p>
    <w:p w:rsidR="00ED2439" w:rsidRDefault="00B310AA">
      <w:pPr>
        <w:widowControl w:val="0"/>
        <w:spacing w:before="120"/>
        <w:ind w:firstLine="567"/>
        <w:jc w:val="both"/>
        <w:rPr>
          <w:color w:val="000000"/>
          <w:sz w:val="24"/>
          <w:szCs w:val="24"/>
          <w:lang w:val="ru-RU"/>
        </w:rPr>
      </w:pPr>
      <w:r>
        <w:rPr>
          <w:color w:val="000000"/>
          <w:sz w:val="24"/>
          <w:szCs w:val="24"/>
          <w:lang w:val="ru-RU"/>
        </w:rPr>
        <w:t>Каждому из супругов принадлежит право свободного определения своего места жительства. А это означает, что перемена места жительства одним из супругов не влечет за собой правовой обязанности другого супруга следовать за ним. [1]</w:t>
      </w:r>
    </w:p>
    <w:p w:rsidR="00ED2439" w:rsidRDefault="00B310AA">
      <w:pPr>
        <w:widowControl w:val="0"/>
        <w:spacing w:before="120"/>
        <w:ind w:firstLine="567"/>
        <w:jc w:val="both"/>
        <w:rPr>
          <w:color w:val="000000"/>
          <w:sz w:val="24"/>
          <w:szCs w:val="24"/>
          <w:lang w:val="ru-RU"/>
        </w:rPr>
      </w:pPr>
      <w:r>
        <w:rPr>
          <w:color w:val="000000"/>
          <w:sz w:val="24"/>
          <w:szCs w:val="24"/>
          <w:lang w:val="ru-RU"/>
        </w:rPr>
        <w:t>В статье 33 Конституции Украины отмечено, что каждому, кто на законных основаниях находится на территории Украины, гарантируется свободный выбор места проживания. Под местом проживания понимается то место, где гражданин постоянно, временно или преимущественно проживает (статья 29 ч.1 Гражданского кодекса Украины).</w:t>
      </w:r>
    </w:p>
    <w:p w:rsidR="00ED2439" w:rsidRDefault="00B310AA">
      <w:pPr>
        <w:widowControl w:val="0"/>
        <w:spacing w:before="120"/>
        <w:ind w:firstLine="567"/>
        <w:jc w:val="both"/>
        <w:rPr>
          <w:color w:val="000000"/>
          <w:sz w:val="24"/>
          <w:szCs w:val="24"/>
          <w:lang w:val="ru-RU"/>
        </w:rPr>
      </w:pPr>
      <w:r>
        <w:rPr>
          <w:color w:val="000000"/>
          <w:sz w:val="24"/>
          <w:szCs w:val="24"/>
          <w:lang w:val="ru-RU"/>
        </w:rPr>
        <w:t>Особенно важной является договорённость о месте проживания в случае, когда муж и жена - граждане разных государств. Своевременное решение супругами этого вопроса как никогда влияет на стабильность брака.</w:t>
      </w:r>
    </w:p>
    <w:p w:rsidR="00ED2439" w:rsidRDefault="00B310AA">
      <w:pPr>
        <w:widowControl w:val="0"/>
        <w:spacing w:before="120"/>
        <w:ind w:firstLine="567"/>
        <w:jc w:val="both"/>
        <w:rPr>
          <w:color w:val="000000"/>
          <w:sz w:val="24"/>
          <w:szCs w:val="24"/>
          <w:lang w:val="ru-RU"/>
        </w:rPr>
      </w:pPr>
      <w:r>
        <w:rPr>
          <w:color w:val="000000"/>
          <w:sz w:val="24"/>
          <w:szCs w:val="24"/>
          <w:lang w:val="ru-RU"/>
        </w:rPr>
        <w:t>Разумеется, данное положение касается и лиц, являющимися гражданами Украины. Только совместное проживание супругов может служить основой крепкой семьи. В то же время супруги имеют полное право принять решение о раздельном проживании. Ни один из супругов не имеет права диктовать свою волю другому против его желания переехать жить в определённую квартиру, или населённый пункт, то есть ни один из них не обязан ехать следом за ним. Это совсем не означает, что закон предлагает жить супругам раздельно. Гарантируя право каждому из супругов свободно решать вопросы относительно места своего проживания, закон одновременно стимулирует супругов к совместному проживанию. Личные права супругов пребывают под защитой закона. В случае нарушения их одним из супругов это может быть основанием для расторжения брака.[3]</w:t>
      </w:r>
    </w:p>
    <w:p w:rsidR="00ED2439" w:rsidRDefault="00B310AA">
      <w:pPr>
        <w:widowControl w:val="0"/>
        <w:spacing w:before="120"/>
        <w:ind w:firstLine="567"/>
        <w:jc w:val="both"/>
        <w:rPr>
          <w:color w:val="000000"/>
          <w:sz w:val="24"/>
          <w:szCs w:val="24"/>
          <w:lang w:val="ru-RU"/>
        </w:rPr>
      </w:pPr>
      <w:r>
        <w:rPr>
          <w:color w:val="000000"/>
          <w:sz w:val="24"/>
          <w:szCs w:val="24"/>
          <w:lang w:val="ru-RU"/>
        </w:rPr>
        <w:t>Имущественные права и обязанности супругов.</w:t>
      </w:r>
    </w:p>
    <w:p w:rsidR="00ED2439" w:rsidRDefault="00B310AA">
      <w:pPr>
        <w:widowControl w:val="0"/>
        <w:spacing w:before="120"/>
        <w:ind w:firstLine="567"/>
        <w:jc w:val="both"/>
        <w:rPr>
          <w:color w:val="000000"/>
          <w:sz w:val="24"/>
          <w:szCs w:val="24"/>
          <w:lang w:val="ru-RU"/>
        </w:rPr>
      </w:pPr>
      <w:r>
        <w:rPr>
          <w:color w:val="000000"/>
          <w:sz w:val="24"/>
          <w:szCs w:val="24"/>
          <w:lang w:val="ru-RU"/>
        </w:rPr>
        <w:t>Имущественные правоотношения супругов можно разделить на три группы.</w:t>
      </w:r>
    </w:p>
    <w:p w:rsidR="00ED2439" w:rsidRDefault="00B310AA">
      <w:pPr>
        <w:widowControl w:val="0"/>
        <w:spacing w:before="120"/>
        <w:ind w:firstLine="567"/>
        <w:jc w:val="both"/>
        <w:rPr>
          <w:color w:val="000000"/>
          <w:sz w:val="24"/>
          <w:szCs w:val="24"/>
          <w:lang w:val="ru-RU"/>
        </w:rPr>
      </w:pPr>
      <w:r>
        <w:rPr>
          <w:color w:val="000000"/>
          <w:sz w:val="24"/>
          <w:szCs w:val="24"/>
          <w:lang w:val="ru-RU"/>
        </w:rPr>
        <w:t>К первой группе относится право вступать друг с другом в любые обязательства: заключать различные сделки, в том числе договоры (покупать и продавать имущество, дарить и завещать его). Супруги равны в этих отношениях, не могут быть ограничены в них и выступают как посторонние лица. Эта мысль ярко выражена в статьях 7 и 9 Семейного Кодекса Украины, где записано, что супруги могут заключать между собой все дозволенные законом имущественные сделки. Однако сделки между ними, направленные на ограничение имущественных прав жены, мужа или детей, недействительны и необязательны ни для супругов, ни для третьих лиц. [1]</w:t>
      </w:r>
    </w:p>
    <w:p w:rsidR="00ED2439" w:rsidRDefault="00B310AA">
      <w:pPr>
        <w:widowControl w:val="0"/>
        <w:spacing w:before="120"/>
        <w:ind w:firstLine="567"/>
        <w:jc w:val="both"/>
        <w:rPr>
          <w:color w:val="000000"/>
          <w:sz w:val="24"/>
          <w:szCs w:val="24"/>
          <w:lang w:val="ru-RU"/>
        </w:rPr>
      </w:pPr>
      <w:r>
        <w:rPr>
          <w:color w:val="000000"/>
          <w:sz w:val="24"/>
          <w:szCs w:val="24"/>
          <w:lang w:val="ru-RU"/>
        </w:rPr>
        <w:t>Все вопросы семьи решаются супругами совместно, на основе взаимного согласия, полного равенства, исходя из интересов семьи в целом и интересов несовершеннолетних детей в особенности. Особое внимание должно проявляться к охране и обеспечению интересов беременной супруги, а также больного супруга (супруги). [2]</w:t>
      </w:r>
    </w:p>
    <w:p w:rsidR="00ED2439" w:rsidRDefault="00B310AA">
      <w:pPr>
        <w:widowControl w:val="0"/>
        <w:spacing w:before="120"/>
        <w:ind w:firstLine="567"/>
        <w:jc w:val="both"/>
        <w:rPr>
          <w:color w:val="000000"/>
          <w:sz w:val="24"/>
          <w:szCs w:val="24"/>
          <w:lang w:val="ru-RU"/>
        </w:rPr>
      </w:pPr>
      <w:r>
        <w:rPr>
          <w:color w:val="000000"/>
          <w:sz w:val="24"/>
          <w:szCs w:val="24"/>
          <w:lang w:val="ru-RU"/>
        </w:rPr>
        <w:t>Ко второй группе относятся имущественные отношения супругов по поводу их права на те вещи и ценности, которые оказываются в сфере обладания семьи: полученная заработная плата, домашняя обстановка, предметы личного потребления и удобства, сбережения, автомототранспорт.</w:t>
      </w:r>
    </w:p>
    <w:p w:rsidR="00ED2439" w:rsidRDefault="00B310AA">
      <w:pPr>
        <w:widowControl w:val="0"/>
        <w:spacing w:before="120"/>
        <w:ind w:firstLine="567"/>
        <w:jc w:val="both"/>
        <w:rPr>
          <w:color w:val="000000"/>
          <w:sz w:val="24"/>
          <w:szCs w:val="24"/>
          <w:lang w:val="ru-RU"/>
        </w:rPr>
      </w:pPr>
      <w:r>
        <w:rPr>
          <w:color w:val="000000"/>
          <w:sz w:val="24"/>
          <w:szCs w:val="24"/>
          <w:lang w:val="ru-RU"/>
        </w:rPr>
        <w:t>К третьей группе относятся имущественные обязательства супругов по взаимному содержанию (алиментированию) на случай нуждаемости. [1]</w:t>
      </w:r>
    </w:p>
    <w:p w:rsidR="00ED2439" w:rsidRDefault="00B310AA">
      <w:pPr>
        <w:widowControl w:val="0"/>
        <w:spacing w:before="120"/>
        <w:ind w:firstLine="567"/>
        <w:jc w:val="both"/>
        <w:rPr>
          <w:color w:val="000000"/>
          <w:sz w:val="24"/>
          <w:szCs w:val="24"/>
          <w:lang w:val="ru-RU"/>
        </w:rPr>
      </w:pPr>
      <w:r>
        <w:rPr>
          <w:color w:val="000000"/>
          <w:sz w:val="24"/>
          <w:szCs w:val="24"/>
          <w:lang w:val="ru-RU"/>
        </w:rPr>
        <w:t>Как известно государство устанавливает соответствующие правила поведения людей относительно той или иной вещи. На этом основании возникает термин "правовой режим вещей и имущества". Он условен (никакого правового режима вещей на самом деле не может быть) и устанавливается не для вещей, а для поведения людей относительно той или иной вещи (имущества), в частности относительно владения, пользования, способов и пределов распоряжения вещами[5]. Вопросы, связанные с имуществом, иногда вызывают интерес у молодых людей, а также у их родителей, родственников ещё до заключения брака. Это совершенно естественно, так как молодые люди, вступая в брак, уже имеют в собственности определённое имущество (квартиру, деньги, автомобиль и т.п.).</w:t>
      </w:r>
    </w:p>
    <w:p w:rsidR="00ED2439" w:rsidRDefault="00B310AA">
      <w:pPr>
        <w:widowControl w:val="0"/>
        <w:spacing w:before="120"/>
        <w:ind w:firstLine="567"/>
        <w:jc w:val="both"/>
        <w:rPr>
          <w:color w:val="000000"/>
          <w:sz w:val="24"/>
          <w:szCs w:val="24"/>
          <w:lang w:val="ru-RU"/>
        </w:rPr>
      </w:pPr>
      <w:r>
        <w:rPr>
          <w:color w:val="000000"/>
          <w:sz w:val="24"/>
          <w:szCs w:val="24"/>
          <w:lang w:val="ru-RU"/>
        </w:rPr>
        <w:t>Семейное законодательство не может оставить без внимания отношения, что складываются между супругами по поводу имущества, которое у них находится.</w:t>
      </w:r>
    </w:p>
    <w:p w:rsidR="00ED2439" w:rsidRDefault="00B310AA">
      <w:pPr>
        <w:widowControl w:val="0"/>
        <w:spacing w:before="120"/>
        <w:ind w:firstLine="567"/>
        <w:jc w:val="both"/>
        <w:rPr>
          <w:color w:val="000000"/>
          <w:sz w:val="24"/>
          <w:szCs w:val="24"/>
          <w:lang w:val="ru-RU"/>
        </w:rPr>
      </w:pPr>
      <w:r>
        <w:rPr>
          <w:color w:val="000000"/>
          <w:sz w:val="24"/>
          <w:szCs w:val="24"/>
          <w:lang w:val="ru-RU"/>
        </w:rPr>
        <w:t>Имущество должно способствовать исполнению семьёй её социальной функции, быть источником духовных благ. Основой материального благосостояния является труд и заработная плата супругов как наиважнейшее средство существования семьи. В результате того, что материальную основу семьи составляет семейное имущество, возникают имущественные отношения супругов.</w:t>
      </w:r>
    </w:p>
    <w:p w:rsidR="00ED2439" w:rsidRDefault="00B310AA">
      <w:pPr>
        <w:widowControl w:val="0"/>
        <w:spacing w:before="120"/>
        <w:ind w:firstLine="567"/>
        <w:jc w:val="both"/>
        <w:rPr>
          <w:color w:val="000000"/>
          <w:sz w:val="24"/>
          <w:szCs w:val="24"/>
          <w:lang w:val="ru-RU"/>
        </w:rPr>
      </w:pPr>
      <w:r>
        <w:rPr>
          <w:color w:val="000000"/>
          <w:sz w:val="24"/>
          <w:szCs w:val="24"/>
          <w:lang w:val="ru-RU"/>
        </w:rPr>
        <w:t>Имущественные отношения супругов урегулированы преимущественно Семейным Кодексом Украины. Отдельные принципиальные положения имущественных отношений между супругами закреплены в законе Украины от 7 февраля 1991 года " О собственности "[6]. В случае необходимости допускается субсидиарное применение норм гражданского законодательства, которые определяют содержание прав граждан, порядок заключения договоров и т.д. Правовое регулирование имущественных отношений между супругами образует определённую чёткость и определённость в решении семейно-имущественных вопросов и является гарантией соблюдения имущественных интересов каждого из супругов. Часто случается, что незнание законодательства или пренебрежение его требованиями приводит к тяжелым последствиям для супругов.</w:t>
      </w:r>
    </w:p>
    <w:p w:rsidR="00ED2439" w:rsidRDefault="00B310AA">
      <w:pPr>
        <w:widowControl w:val="0"/>
        <w:spacing w:before="120"/>
        <w:ind w:firstLine="567"/>
        <w:jc w:val="both"/>
        <w:rPr>
          <w:color w:val="000000"/>
          <w:sz w:val="24"/>
          <w:szCs w:val="24"/>
          <w:lang w:val="ru-RU"/>
        </w:rPr>
      </w:pPr>
      <w:r>
        <w:rPr>
          <w:color w:val="000000"/>
          <w:sz w:val="24"/>
          <w:szCs w:val="24"/>
          <w:lang w:val="ru-RU"/>
        </w:rPr>
        <w:t>Имущество, принадлежащее супругам, разделяется на общую совместную собственность (общее имущество) и личную частную собственность (раздельное имущество) (глава 7 и 8 Семейного Кодекса Украины). Правовые режимы этих разновидностей имущества супругов существенно отличаются между собой. Очертим главные правовые вопросы отношений супругов по поводу их имущественных прав.</w:t>
      </w:r>
    </w:p>
    <w:p w:rsidR="00ED2439" w:rsidRDefault="00B310AA">
      <w:pPr>
        <w:widowControl w:val="0"/>
        <w:spacing w:before="120"/>
        <w:jc w:val="center"/>
        <w:rPr>
          <w:b/>
          <w:bCs/>
          <w:color w:val="000000"/>
          <w:sz w:val="28"/>
          <w:szCs w:val="28"/>
        </w:rPr>
      </w:pPr>
      <w:r>
        <w:rPr>
          <w:b/>
          <w:bCs/>
          <w:color w:val="000000"/>
          <w:sz w:val="28"/>
          <w:szCs w:val="28"/>
        </w:rPr>
        <w:t>Раздельное имущество супругов</w:t>
      </w:r>
    </w:p>
    <w:p w:rsidR="00ED2439" w:rsidRDefault="00B310AA">
      <w:pPr>
        <w:widowControl w:val="0"/>
        <w:spacing w:before="120"/>
        <w:ind w:firstLine="567"/>
        <w:jc w:val="both"/>
        <w:rPr>
          <w:color w:val="000000"/>
          <w:sz w:val="24"/>
          <w:szCs w:val="24"/>
          <w:lang w:val="ru-RU"/>
        </w:rPr>
      </w:pPr>
      <w:r>
        <w:rPr>
          <w:color w:val="000000"/>
          <w:sz w:val="24"/>
          <w:szCs w:val="24"/>
          <w:lang w:val="ru-RU"/>
        </w:rPr>
        <w:t>В законодательстве таким признаётся личное частное имущество супругов. Речь идет об имуществе, которое принадлежит каждому из супругов отдельно. Поэтому муж и жена независимо один от другого и без согласия на это другого супруга владеют, пользуются и распоряжаются принадлежащим им раздельным имуществом.[3]</w:t>
      </w:r>
    </w:p>
    <w:p w:rsidR="00ED2439" w:rsidRDefault="00B310AA">
      <w:pPr>
        <w:widowControl w:val="0"/>
        <w:spacing w:before="120"/>
        <w:ind w:firstLine="567"/>
        <w:jc w:val="both"/>
        <w:rPr>
          <w:color w:val="000000"/>
          <w:sz w:val="24"/>
          <w:szCs w:val="24"/>
          <w:lang w:val="ru-RU"/>
        </w:rPr>
      </w:pPr>
      <w:r>
        <w:rPr>
          <w:color w:val="000000"/>
          <w:sz w:val="24"/>
          <w:szCs w:val="24"/>
          <w:lang w:val="ru-RU"/>
        </w:rPr>
        <w:t>Право общей совместной собственности супругов.</w:t>
      </w:r>
    </w:p>
    <w:p w:rsidR="00ED2439" w:rsidRDefault="00B310AA">
      <w:pPr>
        <w:widowControl w:val="0"/>
        <w:spacing w:before="120"/>
        <w:ind w:firstLine="567"/>
        <w:jc w:val="both"/>
        <w:rPr>
          <w:color w:val="000000"/>
          <w:sz w:val="24"/>
          <w:szCs w:val="24"/>
          <w:lang w:val="ru-RU"/>
        </w:rPr>
      </w:pPr>
      <w:r>
        <w:rPr>
          <w:color w:val="000000"/>
          <w:sz w:val="24"/>
          <w:szCs w:val="24"/>
          <w:lang w:val="ru-RU"/>
        </w:rPr>
        <w:t>Согласно главе 8 Семейного Кодекса Украины к совместной собственности супругов относится имущество, нажитое супругами во время брака, зарегистрированного в установленном порядке. Каждый из супругов имеет равные права владения, пользования и распоряжением этим имуществом.</w:t>
      </w:r>
    </w:p>
    <w:p w:rsidR="00ED2439" w:rsidRDefault="00B310AA">
      <w:pPr>
        <w:widowControl w:val="0"/>
        <w:spacing w:before="120"/>
        <w:ind w:firstLine="567"/>
        <w:jc w:val="both"/>
        <w:rPr>
          <w:color w:val="000000"/>
          <w:sz w:val="24"/>
          <w:szCs w:val="24"/>
          <w:lang w:val="ru-RU"/>
        </w:rPr>
      </w:pPr>
      <w:r>
        <w:rPr>
          <w:color w:val="000000"/>
          <w:sz w:val="24"/>
          <w:szCs w:val="24"/>
          <w:lang w:val="ru-RU"/>
        </w:rPr>
        <w:t>Фактические брачные отношения без регистрации брака в предусмотренном законом порядке общности имущества супругов не создают и регулируются не нормами законодательства о браке и семье, а нормами гражданского законодательства.</w:t>
      </w:r>
    </w:p>
    <w:p w:rsidR="00ED2439" w:rsidRDefault="00B310AA">
      <w:pPr>
        <w:widowControl w:val="0"/>
        <w:spacing w:before="120"/>
        <w:ind w:firstLine="567"/>
        <w:jc w:val="both"/>
        <w:rPr>
          <w:color w:val="000000"/>
          <w:sz w:val="24"/>
          <w:szCs w:val="24"/>
          <w:lang w:val="ru-RU"/>
        </w:rPr>
      </w:pPr>
      <w:r>
        <w:rPr>
          <w:color w:val="000000"/>
          <w:sz w:val="24"/>
          <w:szCs w:val="24"/>
          <w:lang w:val="ru-RU"/>
        </w:rPr>
        <w:t xml:space="preserve">Интересно, что статья 74 Семейного Кодекса Украины говорит о том, что нахождение в незарегистрированном браке может повлечь такие же права и обязанности между супругами, как и в зарегистрированном браке, и правовой режим имущества, нажитого в незарегистрированном браке, соответствует правовому статусу имущества супругов, нажитого в зарегистрированном браке. </w:t>
      </w:r>
    </w:p>
    <w:p w:rsidR="00ED2439" w:rsidRDefault="00B310AA">
      <w:pPr>
        <w:widowControl w:val="0"/>
        <w:spacing w:before="120"/>
        <w:ind w:firstLine="567"/>
        <w:jc w:val="both"/>
        <w:rPr>
          <w:color w:val="000000"/>
          <w:sz w:val="24"/>
          <w:szCs w:val="24"/>
          <w:lang w:val="ru-RU"/>
        </w:rPr>
      </w:pPr>
      <w:r>
        <w:rPr>
          <w:color w:val="000000"/>
          <w:sz w:val="24"/>
          <w:szCs w:val="24"/>
          <w:lang w:val="ru-RU"/>
        </w:rPr>
        <w:t>Новый подход в переосмыслении вопросов собственности, права собственности является, как известно, характерной чертой нашего времени. Не остаются в стороне и семейно-брачные отношения. Существенным изменениям в регулировании имущественных отношений между супругами подверглось законодательство после появления главы 10 в Семейном Кодексе Украины " Брачного договор ". Названная норма предоставляет право супругам изменять принцип общности имущества, нажитого в период брака. Это обязательно надо учитывать при решении вопросов, связанных с общей совместной собственностью супругов.</w:t>
      </w:r>
    </w:p>
    <w:p w:rsidR="00ED2439" w:rsidRDefault="00B310AA">
      <w:pPr>
        <w:widowControl w:val="0"/>
        <w:spacing w:before="120"/>
        <w:ind w:firstLine="567"/>
        <w:jc w:val="both"/>
        <w:rPr>
          <w:color w:val="000000"/>
          <w:sz w:val="24"/>
          <w:szCs w:val="24"/>
          <w:lang w:val="ru-RU"/>
        </w:rPr>
      </w:pPr>
      <w:r>
        <w:rPr>
          <w:color w:val="000000"/>
          <w:sz w:val="24"/>
          <w:szCs w:val="24"/>
          <w:lang w:val="ru-RU"/>
        </w:rPr>
        <w:t>Под нажитым имуществом закон подразумевает те материальные ценности, которые приобретены супругами за период их пребывания в браке своим трудом, то есть в результате и за счет их трудовой деятельности. В развитие этого положения соответственно современным условиям в статье 2 Закона " О предприятиях в Украинской ССР " предложен новый вид предприятия - семейное предприятие, что основывается на собственности и труде граждан - членов одной семьи, которые проживают вместе.[7] Общность результатов</w:t>
      </w:r>
      <w:r>
        <w:rPr>
          <w:color w:val="000000"/>
          <w:sz w:val="24"/>
          <w:szCs w:val="24"/>
          <w:lang w:val="uk-UA"/>
        </w:rPr>
        <w:t xml:space="preserve"> труда</w:t>
      </w:r>
      <w:r>
        <w:rPr>
          <w:color w:val="000000"/>
          <w:sz w:val="24"/>
          <w:szCs w:val="24"/>
          <w:lang w:val="ru-RU"/>
        </w:rPr>
        <w:t xml:space="preserve"> супругов законодательство представляет как обязательное следствие брака</w:t>
      </w:r>
      <w:r>
        <w:rPr>
          <w:color w:val="000000"/>
          <w:sz w:val="24"/>
          <w:szCs w:val="24"/>
          <w:lang w:val="uk-UA"/>
        </w:rPr>
        <w:t xml:space="preserve">. При </w:t>
      </w:r>
      <w:r>
        <w:rPr>
          <w:color w:val="000000"/>
          <w:sz w:val="24"/>
          <w:szCs w:val="24"/>
          <w:lang w:val="ru-RU"/>
        </w:rPr>
        <w:t>этом количество и формы затраченного труда не влияют на возникновение общности имущества и на объём прав супругов на это имущество.</w:t>
      </w:r>
    </w:p>
    <w:p w:rsidR="00ED2439" w:rsidRDefault="00B310AA">
      <w:pPr>
        <w:widowControl w:val="0"/>
        <w:spacing w:before="120"/>
        <w:ind w:firstLine="567"/>
        <w:jc w:val="both"/>
        <w:rPr>
          <w:color w:val="000000"/>
          <w:sz w:val="24"/>
          <w:szCs w:val="24"/>
          <w:lang w:val="ru-RU"/>
        </w:rPr>
      </w:pPr>
      <w:r>
        <w:rPr>
          <w:color w:val="000000"/>
          <w:sz w:val="24"/>
          <w:szCs w:val="24"/>
          <w:lang w:val="ru-RU"/>
        </w:rPr>
        <w:t>В общее имущество супругов не входят их долги. Долги каждого из супругов могут покрываться за счет его части или всего общего имущества, но сами они не образуют его составной части.</w:t>
      </w:r>
    </w:p>
    <w:p w:rsidR="00ED2439" w:rsidRDefault="00B310AA">
      <w:pPr>
        <w:widowControl w:val="0"/>
        <w:spacing w:before="120"/>
        <w:ind w:firstLine="567"/>
        <w:jc w:val="both"/>
        <w:rPr>
          <w:color w:val="000000"/>
          <w:sz w:val="24"/>
          <w:szCs w:val="24"/>
          <w:lang w:val="ru-RU"/>
        </w:rPr>
      </w:pPr>
      <w:r>
        <w:rPr>
          <w:color w:val="000000"/>
          <w:sz w:val="24"/>
          <w:szCs w:val="24"/>
          <w:lang w:val="ru-RU"/>
        </w:rPr>
        <w:t>Режим общности не распространяется на имущество, приобретённое до брака или после его расторжения. Совместная собственность может возникать в силу закона и договора (брачного контракта). Действующее законодательство допускает её смену договором. На основании договора супруги имеют право расширить или сузить законную общность.</w:t>
      </w:r>
    </w:p>
    <w:p w:rsidR="00ED2439" w:rsidRDefault="00B310AA">
      <w:pPr>
        <w:widowControl w:val="0"/>
        <w:spacing w:before="120"/>
        <w:ind w:firstLine="567"/>
        <w:jc w:val="both"/>
        <w:rPr>
          <w:color w:val="000000"/>
          <w:sz w:val="24"/>
          <w:szCs w:val="24"/>
          <w:lang w:val="ru-RU"/>
        </w:rPr>
      </w:pPr>
      <w:r>
        <w:rPr>
          <w:color w:val="000000"/>
          <w:sz w:val="24"/>
          <w:szCs w:val="24"/>
          <w:lang w:val="ru-RU"/>
        </w:rPr>
        <w:t>Имущество стаёт общим супружеским независимо от юридических обстоятельств его приобретения (покупка, обмен, а также приобретение в кредит). В состав совместной общей собственности супругов включаются подарки, если они предназначались для обоих - мужа и жены.</w:t>
      </w:r>
    </w:p>
    <w:p w:rsidR="00ED2439" w:rsidRDefault="00B310AA">
      <w:pPr>
        <w:widowControl w:val="0"/>
        <w:spacing w:before="120"/>
        <w:ind w:firstLine="567"/>
        <w:jc w:val="both"/>
        <w:rPr>
          <w:color w:val="000000"/>
          <w:sz w:val="24"/>
          <w:szCs w:val="24"/>
          <w:lang w:val="ru-RU"/>
        </w:rPr>
      </w:pPr>
      <w:r>
        <w:rPr>
          <w:color w:val="000000"/>
          <w:sz w:val="24"/>
          <w:szCs w:val="24"/>
          <w:lang w:val="ru-RU"/>
        </w:rPr>
        <w:t>Раздельное проживание супругов в связи с временными причинами (командировка, отпуск, болезнь и т.п.) не влияет на право совместной собственности на имущество, нажитое во время брака.[2]</w:t>
      </w:r>
    </w:p>
    <w:p w:rsidR="00ED2439" w:rsidRDefault="00B310AA">
      <w:pPr>
        <w:widowControl w:val="0"/>
        <w:spacing w:before="120"/>
        <w:ind w:firstLine="567"/>
        <w:jc w:val="both"/>
        <w:rPr>
          <w:color w:val="000000"/>
          <w:sz w:val="24"/>
          <w:szCs w:val="24"/>
          <w:lang w:val="ru-RU"/>
        </w:rPr>
      </w:pPr>
      <w:r>
        <w:rPr>
          <w:color w:val="000000"/>
          <w:sz w:val="24"/>
          <w:szCs w:val="24"/>
          <w:lang w:val="ru-RU"/>
        </w:rPr>
        <w:t>Не имеет значения, то обстоятельство, куплено ли это имущество при участии обоих супругов, или одним из них, поскольку здесь допускается (презумпция), что действия одного из супругов одобрены другим и согласованы с ним. Общность имущества возникает как при приобретении его супругом на общие их деньги, так и тогда, когда оно приобретено каждым из них отдельно, на лично заработанные в этот период средства. На решение этого вопроса не влияет ни характер имущества, ни время поступления его в фактическое пользование супругов.</w:t>
      </w:r>
    </w:p>
    <w:p w:rsidR="00ED2439" w:rsidRDefault="00B310AA">
      <w:pPr>
        <w:widowControl w:val="0"/>
        <w:spacing w:before="120"/>
        <w:ind w:firstLine="567"/>
        <w:jc w:val="both"/>
        <w:rPr>
          <w:color w:val="000000"/>
          <w:sz w:val="24"/>
          <w:szCs w:val="24"/>
          <w:lang w:val="ru-RU"/>
        </w:rPr>
      </w:pPr>
      <w:r>
        <w:rPr>
          <w:color w:val="000000"/>
          <w:sz w:val="24"/>
          <w:szCs w:val="24"/>
          <w:lang w:val="ru-RU"/>
        </w:rPr>
        <w:t>При этом не имеет значение, на чьё имя оформлено имущество.[3]</w:t>
      </w:r>
    </w:p>
    <w:p w:rsidR="00ED2439" w:rsidRDefault="00B310AA">
      <w:pPr>
        <w:widowControl w:val="0"/>
        <w:spacing w:before="120"/>
        <w:ind w:firstLine="567"/>
        <w:jc w:val="both"/>
        <w:rPr>
          <w:color w:val="000000"/>
          <w:sz w:val="24"/>
          <w:szCs w:val="24"/>
          <w:lang w:val="ru-RU"/>
        </w:rPr>
      </w:pPr>
      <w:r>
        <w:rPr>
          <w:color w:val="000000"/>
          <w:sz w:val="24"/>
          <w:szCs w:val="24"/>
          <w:lang w:val="ru-RU"/>
        </w:rPr>
        <w:t>Действия одного из супругов по управлению и распоряжению общим имуществом считаются одновременно действиями и другого супруга.</w:t>
      </w:r>
    </w:p>
    <w:p w:rsidR="00ED2439" w:rsidRDefault="00B310AA">
      <w:pPr>
        <w:widowControl w:val="0"/>
        <w:spacing w:before="120"/>
        <w:ind w:firstLine="567"/>
        <w:jc w:val="both"/>
        <w:rPr>
          <w:color w:val="000000"/>
          <w:sz w:val="24"/>
          <w:szCs w:val="24"/>
        </w:rPr>
      </w:pPr>
      <w:r>
        <w:rPr>
          <w:color w:val="000000"/>
          <w:sz w:val="24"/>
          <w:szCs w:val="24"/>
        </w:rPr>
        <w:t>Супруги пользуются равными правами на имущество и в том случае, если один из них:</w:t>
      </w:r>
    </w:p>
    <w:p w:rsidR="00ED2439" w:rsidRDefault="00B310AA">
      <w:pPr>
        <w:widowControl w:val="0"/>
        <w:spacing w:before="120"/>
        <w:ind w:firstLine="567"/>
        <w:jc w:val="both"/>
        <w:rPr>
          <w:color w:val="000000"/>
          <w:sz w:val="24"/>
          <w:szCs w:val="24"/>
          <w:lang w:val="ru-RU"/>
        </w:rPr>
      </w:pPr>
      <w:r>
        <w:rPr>
          <w:color w:val="000000"/>
          <w:sz w:val="24"/>
          <w:szCs w:val="24"/>
          <w:lang w:val="ru-RU"/>
        </w:rPr>
        <w:t>был занят ведением домашнего хозяйства;</w:t>
      </w:r>
    </w:p>
    <w:p w:rsidR="00ED2439" w:rsidRDefault="00B310AA">
      <w:pPr>
        <w:widowControl w:val="0"/>
        <w:spacing w:before="120"/>
        <w:ind w:firstLine="567"/>
        <w:jc w:val="both"/>
        <w:rPr>
          <w:color w:val="000000"/>
          <w:sz w:val="24"/>
          <w:szCs w:val="24"/>
          <w:lang w:val="ru-RU"/>
        </w:rPr>
      </w:pPr>
      <w:r>
        <w:rPr>
          <w:color w:val="000000"/>
          <w:sz w:val="24"/>
          <w:szCs w:val="24"/>
          <w:lang w:val="ru-RU"/>
        </w:rPr>
        <w:t>осуществлял в период брака уход за детьми;</w:t>
      </w:r>
    </w:p>
    <w:p w:rsidR="00ED2439" w:rsidRDefault="00B310AA">
      <w:pPr>
        <w:widowControl w:val="0"/>
        <w:spacing w:before="120"/>
        <w:ind w:firstLine="567"/>
        <w:jc w:val="both"/>
        <w:rPr>
          <w:color w:val="000000"/>
          <w:sz w:val="24"/>
          <w:szCs w:val="24"/>
          <w:lang w:val="ru-RU"/>
        </w:rPr>
      </w:pPr>
      <w:r>
        <w:rPr>
          <w:color w:val="000000"/>
          <w:sz w:val="24"/>
          <w:szCs w:val="24"/>
          <w:lang w:val="ru-RU"/>
        </w:rPr>
        <w:t>не имел самостоятельного заработка по другим причинам.</w:t>
      </w:r>
    </w:p>
    <w:p w:rsidR="00ED2439" w:rsidRDefault="00B310AA">
      <w:pPr>
        <w:widowControl w:val="0"/>
        <w:spacing w:before="120"/>
        <w:ind w:firstLine="567"/>
        <w:jc w:val="both"/>
        <w:rPr>
          <w:color w:val="000000"/>
          <w:sz w:val="24"/>
          <w:szCs w:val="24"/>
          <w:lang w:val="ru-RU"/>
        </w:rPr>
      </w:pPr>
      <w:r>
        <w:rPr>
          <w:color w:val="000000"/>
          <w:sz w:val="24"/>
          <w:szCs w:val="24"/>
          <w:lang w:val="ru-RU"/>
        </w:rPr>
        <w:t>Этим положением в законе закреплено утвердившееся в судебной практике правило о том, что труд супруга, не работающего на производстве, но ведущего домашнее хозяйство или присматривающего за детьми, приравнивается к труду работающего и получающего за свой труд заработную плату супруга.[2]</w:t>
      </w:r>
    </w:p>
    <w:p w:rsidR="00ED2439" w:rsidRDefault="00B310AA">
      <w:pPr>
        <w:widowControl w:val="0"/>
        <w:spacing w:before="120"/>
        <w:ind w:firstLine="567"/>
        <w:jc w:val="both"/>
        <w:rPr>
          <w:color w:val="000000"/>
          <w:sz w:val="24"/>
          <w:szCs w:val="24"/>
          <w:lang w:val="ru-RU"/>
        </w:rPr>
      </w:pPr>
      <w:r>
        <w:rPr>
          <w:color w:val="000000"/>
          <w:sz w:val="24"/>
          <w:szCs w:val="24"/>
          <w:lang w:val="ru-RU"/>
        </w:rPr>
        <w:t>Нередко супруги приобретают имущество вместе с другими лицами, которые в случаях, предусмотренных законом, могут входить в состав семьи (родители, братья, сестры, дед и бабка, отчим и мачеха). Считалось, что совместная общая собственность тут не возникает, а опять-таки возникает частичная общая собственность.</w:t>
      </w:r>
    </w:p>
    <w:p w:rsidR="00ED2439" w:rsidRDefault="00B310AA">
      <w:pPr>
        <w:widowControl w:val="0"/>
        <w:spacing w:before="120"/>
        <w:ind w:firstLine="567"/>
        <w:jc w:val="both"/>
        <w:rPr>
          <w:color w:val="000000"/>
          <w:sz w:val="24"/>
          <w:szCs w:val="24"/>
          <w:lang w:val="ru-RU"/>
        </w:rPr>
      </w:pPr>
      <w:r>
        <w:rPr>
          <w:color w:val="000000"/>
          <w:sz w:val="24"/>
          <w:szCs w:val="24"/>
          <w:lang w:val="ru-RU"/>
        </w:rPr>
        <w:t>Уместно напомнить о том, что единого понятия семьи, как не удивительно, в науке не существует и до сих пор. Нет и чёткого её юридического универсального определения. Ещё в проекте семейного кодекса Украинской ССР 1969 года ученые-юристы совершенно обоснованно предлагали дать определение понятия семьи, но законодателем оно не было принято. В последние годы существования бывшего Союза вносились предложения дать понятие семьи в виде универсального понятия [8], или в виде общего понятия в Семейном Кодексе, или хотя бы в общем, не обязательно правовом, формулировании [9].</w:t>
      </w:r>
    </w:p>
    <w:p w:rsidR="00ED2439" w:rsidRDefault="00B310AA">
      <w:pPr>
        <w:widowControl w:val="0"/>
        <w:spacing w:before="120"/>
        <w:ind w:firstLine="567"/>
        <w:jc w:val="both"/>
        <w:rPr>
          <w:color w:val="000000"/>
          <w:sz w:val="24"/>
          <w:szCs w:val="24"/>
          <w:lang w:val="ru-RU"/>
        </w:rPr>
      </w:pPr>
      <w:r>
        <w:rPr>
          <w:color w:val="000000"/>
          <w:sz w:val="24"/>
          <w:szCs w:val="24"/>
          <w:lang w:val="ru-RU"/>
        </w:rPr>
        <w:t>Вступивший в действие 16 января 2003 года новый Семейный Кодекс Украины даёт такое определение семьи: семья - одиночное лицо или несколько лиц, которые проживают вместе и (или) объединены законными правами и обязанностями по содержанию; семью составляют лица, проживающие совместно, связанные общим бытом, имеющие взаимные права и обязанности; ребёнок входит в семью своих родителей и тогда, когда совместно с ними не проживает.</w:t>
      </w:r>
    </w:p>
    <w:p w:rsidR="00ED2439" w:rsidRDefault="00B310AA">
      <w:pPr>
        <w:widowControl w:val="0"/>
        <w:spacing w:before="120"/>
        <w:ind w:firstLine="567"/>
        <w:jc w:val="both"/>
        <w:rPr>
          <w:color w:val="000000"/>
          <w:sz w:val="24"/>
          <w:szCs w:val="24"/>
          <w:lang w:val="ru-RU"/>
        </w:rPr>
      </w:pPr>
      <w:r>
        <w:rPr>
          <w:color w:val="000000"/>
          <w:sz w:val="24"/>
          <w:szCs w:val="24"/>
          <w:lang w:val="ru-RU"/>
        </w:rPr>
        <w:t>Такое состояние законодательства неслучайно порождает проблемы с определением понятия "члены семьи" [10]. В соответствии со статьёй 64 Жилищного Кодекса Украины членами считаются: супруги, их дети и родители, когда они постоянно проживают вместе и ведут общее хозяйство.</w:t>
      </w:r>
    </w:p>
    <w:p w:rsidR="00ED2439" w:rsidRDefault="00B310AA">
      <w:pPr>
        <w:widowControl w:val="0"/>
        <w:spacing w:before="120"/>
        <w:ind w:firstLine="567"/>
        <w:jc w:val="both"/>
        <w:rPr>
          <w:color w:val="000000"/>
          <w:sz w:val="24"/>
          <w:szCs w:val="24"/>
          <w:lang w:val="ru-RU"/>
        </w:rPr>
      </w:pPr>
      <w:r>
        <w:rPr>
          <w:color w:val="000000"/>
          <w:sz w:val="24"/>
          <w:szCs w:val="24"/>
          <w:lang w:val="ru-RU"/>
        </w:rPr>
        <w:t>При законодательном определении понятия семьи станет очевидным, что сожительство никоим образом не может считаться семьёй, которая признаётся законом и государством [11]. Правоведы определяют семью как круг людей, связанных правами и обязанностями, предусмотренными законодательством про брак и семью[12]. В части 1 статьи 17 закона "О собственности" отмечено: " Имущество, приобретенное вследствие совместного труда членов семьи, является их общей совместной собственностью, если иное не оговорено письменным договором между ними" [6]. На мой взгляд, при отсутствии в законодательстве четкого определения понятия семьи, данная норма допускает возможность приобретать имущество на праве общей совместной собственности лицам, которые находятся в фактических брачных отношениях (не зарегистрированном браке). Кроме того, действующее законодательство предоставляет возможность мужчине и женщине, которые не желают регистрировать брак, урегулировать имущественные отношения путём заключения соответствующего соглашения.[3]</w:t>
      </w:r>
    </w:p>
    <w:p w:rsidR="00ED2439" w:rsidRDefault="00B310AA">
      <w:pPr>
        <w:widowControl w:val="0"/>
        <w:spacing w:before="120"/>
        <w:ind w:firstLine="567"/>
        <w:jc w:val="both"/>
        <w:rPr>
          <w:color w:val="000000"/>
          <w:sz w:val="24"/>
          <w:szCs w:val="24"/>
          <w:lang w:val="ru-RU"/>
        </w:rPr>
      </w:pPr>
      <w:r>
        <w:rPr>
          <w:color w:val="000000"/>
          <w:sz w:val="24"/>
          <w:szCs w:val="24"/>
          <w:lang w:val="ru-RU"/>
        </w:rPr>
        <w:t>Нужно обязательно обратить внимание на то, что положение пункта 1 статьи 17 Закона Украины " О собственности " не распространяется на правоотношения, которые возникли до 15 апреля 1991 года.[13]</w:t>
      </w:r>
    </w:p>
    <w:p w:rsidR="00ED2439" w:rsidRDefault="00B310AA">
      <w:pPr>
        <w:widowControl w:val="0"/>
        <w:spacing w:before="120"/>
        <w:ind w:firstLine="567"/>
        <w:jc w:val="both"/>
        <w:rPr>
          <w:color w:val="000000"/>
          <w:sz w:val="24"/>
          <w:szCs w:val="24"/>
          <w:lang w:val="uk-UA"/>
        </w:rPr>
      </w:pPr>
      <w:r>
        <w:rPr>
          <w:color w:val="000000"/>
          <w:sz w:val="24"/>
          <w:szCs w:val="24"/>
          <w:lang w:val="ru-RU"/>
        </w:rPr>
        <w:t>Закрепленное</w:t>
      </w:r>
      <w:r>
        <w:rPr>
          <w:color w:val="000000"/>
          <w:sz w:val="24"/>
          <w:szCs w:val="24"/>
          <w:lang w:val="uk-UA"/>
        </w:rPr>
        <w:t xml:space="preserve"> законом</w:t>
      </w:r>
      <w:r>
        <w:rPr>
          <w:color w:val="000000"/>
          <w:sz w:val="24"/>
          <w:szCs w:val="24"/>
          <w:lang w:val="ru-RU"/>
        </w:rPr>
        <w:t xml:space="preserve"> равенство</w:t>
      </w:r>
      <w:r>
        <w:rPr>
          <w:color w:val="000000"/>
          <w:sz w:val="24"/>
          <w:szCs w:val="24"/>
          <w:lang w:val="uk-UA"/>
        </w:rPr>
        <w:t xml:space="preserve"> прав</w:t>
      </w:r>
      <w:r>
        <w:rPr>
          <w:color w:val="000000"/>
          <w:sz w:val="24"/>
          <w:szCs w:val="24"/>
          <w:lang w:val="ru-RU"/>
        </w:rPr>
        <w:t xml:space="preserve"> супругов</w:t>
      </w:r>
      <w:r>
        <w:rPr>
          <w:color w:val="000000"/>
          <w:sz w:val="24"/>
          <w:szCs w:val="24"/>
          <w:lang w:val="uk-UA"/>
        </w:rPr>
        <w:t xml:space="preserve"> на</w:t>
      </w:r>
      <w:r>
        <w:rPr>
          <w:color w:val="000000"/>
          <w:sz w:val="24"/>
          <w:szCs w:val="24"/>
          <w:lang w:val="ru-RU"/>
        </w:rPr>
        <w:t xml:space="preserve"> совместно нажитое</w:t>
      </w:r>
      <w:r>
        <w:rPr>
          <w:color w:val="000000"/>
          <w:sz w:val="24"/>
          <w:szCs w:val="24"/>
          <w:lang w:val="uk-UA"/>
        </w:rPr>
        <w:t xml:space="preserve"> за </w:t>
      </w:r>
      <w:r>
        <w:rPr>
          <w:color w:val="000000"/>
          <w:sz w:val="24"/>
          <w:szCs w:val="24"/>
          <w:lang w:val="ru-RU"/>
        </w:rPr>
        <w:t>период брака имущество касается</w:t>
      </w:r>
      <w:r>
        <w:rPr>
          <w:color w:val="000000"/>
          <w:sz w:val="24"/>
          <w:szCs w:val="24"/>
          <w:lang w:val="uk-UA"/>
        </w:rPr>
        <w:t xml:space="preserve"> и</w:t>
      </w:r>
      <w:r>
        <w:rPr>
          <w:color w:val="000000"/>
          <w:sz w:val="24"/>
          <w:szCs w:val="24"/>
          <w:lang w:val="ru-RU"/>
        </w:rPr>
        <w:t xml:space="preserve"> тех случаев</w:t>
      </w:r>
      <w:r>
        <w:rPr>
          <w:color w:val="000000"/>
          <w:sz w:val="24"/>
          <w:szCs w:val="24"/>
          <w:lang w:val="uk-UA"/>
        </w:rPr>
        <w:t>, когда заработная плата или другие доход</w:t>
      </w:r>
      <w:r>
        <w:rPr>
          <w:color w:val="000000"/>
          <w:sz w:val="24"/>
          <w:szCs w:val="24"/>
          <w:lang w:val="ru-RU"/>
        </w:rPr>
        <w:t>ы супругов не одинаковых размеров. Более того, даже отсутствие заработной платы у одного из супругов не лишает его права на нажитое имущество, если он в иной форме приносил пользу семье трудом, или был не в состоянии делать этого по уважительным причинам [14]</w:t>
      </w:r>
      <w:r>
        <w:rPr>
          <w:color w:val="000000"/>
          <w:sz w:val="24"/>
          <w:szCs w:val="24"/>
          <w:lang w:val="uk-UA"/>
        </w:rPr>
        <w:t>. Данное положение защищает прежде всего женщину, поскольку она чаще всего ведёт домашнее хозяйство и занимается воспитанием детей, поетому её труд не менее полезен для общества, нежели какой-либо другой. В случаях, когда имущество подлежит специальному оформлению или регистрации (вклады в кредитных учреждениях, недвижимость, а также автомобиль), это делается, как правило, на имя одного из супругов. Нахождение общего имущества в тот или иной конкретный момент у одного из супругов должно</w:t>
      </w:r>
      <w:r>
        <w:rPr>
          <w:color w:val="000000"/>
          <w:sz w:val="24"/>
          <w:szCs w:val="24"/>
          <w:lang w:val="ru-RU"/>
        </w:rPr>
        <w:t xml:space="preserve"> считаться законным</w:t>
      </w:r>
      <w:r>
        <w:rPr>
          <w:color w:val="000000"/>
          <w:sz w:val="24"/>
          <w:szCs w:val="24"/>
          <w:lang w:val="uk-UA"/>
        </w:rPr>
        <w:t xml:space="preserve"> </w:t>
      </w:r>
      <w:r>
        <w:rPr>
          <w:color w:val="000000"/>
          <w:sz w:val="24"/>
          <w:szCs w:val="24"/>
          <w:lang w:val="ru-RU"/>
        </w:rPr>
        <w:t>(титульным</w:t>
      </w:r>
      <w:r>
        <w:rPr>
          <w:color w:val="000000"/>
          <w:sz w:val="24"/>
          <w:szCs w:val="24"/>
          <w:lang w:val="uk-UA"/>
        </w:rPr>
        <w:t>) без специального на то согласия второго из них (за исключнием имущества, которое требует специальной регистрации, например автомобилей).</w:t>
      </w:r>
    </w:p>
    <w:p w:rsidR="00ED2439" w:rsidRDefault="00B310AA">
      <w:pPr>
        <w:widowControl w:val="0"/>
        <w:spacing w:before="120"/>
        <w:ind w:firstLine="567"/>
        <w:jc w:val="both"/>
        <w:rPr>
          <w:color w:val="000000"/>
          <w:sz w:val="24"/>
          <w:szCs w:val="24"/>
          <w:lang w:val="uk-UA"/>
        </w:rPr>
      </w:pPr>
      <w:r>
        <w:rPr>
          <w:color w:val="000000"/>
          <w:sz w:val="24"/>
          <w:szCs w:val="24"/>
          <w:lang w:val="uk-UA"/>
        </w:rPr>
        <w:t xml:space="preserve">В соответсвии со </w:t>
      </w:r>
      <w:r>
        <w:rPr>
          <w:color w:val="000000"/>
          <w:sz w:val="24"/>
          <w:szCs w:val="24"/>
          <w:lang w:val="ru-RU"/>
        </w:rPr>
        <w:t>статьёй 54 ч.3 Семейного Кодекса Украины</w:t>
      </w:r>
      <w:r>
        <w:rPr>
          <w:color w:val="000000"/>
          <w:sz w:val="24"/>
          <w:szCs w:val="24"/>
          <w:lang w:val="uk-UA"/>
        </w:rPr>
        <w:t xml:space="preserve"> при заключении договоров одним из супругов относительно общего имущества считается, что он действует с согласия второго супруга (действует презумпция согласия второго супруга, которая может быть опровергнута лишь соответствующими доказательствами, отрицающими такое согласие), и доверенности от последнего не требуется. Договор, заключенный одним из супругов, не может оспариваться другим по мотивам, что он не давал на него согласия, если контрагент действовал добросовестно.</w:t>
      </w:r>
    </w:p>
    <w:p w:rsidR="00ED2439" w:rsidRDefault="00B310AA">
      <w:pPr>
        <w:widowControl w:val="0"/>
        <w:spacing w:before="120"/>
        <w:ind w:firstLine="567"/>
        <w:jc w:val="both"/>
        <w:rPr>
          <w:color w:val="000000"/>
          <w:sz w:val="24"/>
          <w:szCs w:val="24"/>
          <w:lang w:val="uk-UA"/>
        </w:rPr>
      </w:pPr>
      <w:r>
        <w:rPr>
          <w:color w:val="000000"/>
          <w:sz w:val="24"/>
          <w:szCs w:val="24"/>
          <w:lang w:val="uk-UA"/>
        </w:rPr>
        <w:t>При заключении соглашений по отчуждению общего имущества, которым требуется обязательное нотариальное засвидетельствование, согласие второго супруга должно быть высказано в письменной форме.</w:t>
      </w:r>
    </w:p>
    <w:p w:rsidR="00ED2439" w:rsidRDefault="00B310AA">
      <w:pPr>
        <w:widowControl w:val="0"/>
        <w:spacing w:before="120"/>
        <w:ind w:firstLine="567"/>
        <w:jc w:val="both"/>
        <w:rPr>
          <w:color w:val="000000"/>
          <w:sz w:val="24"/>
          <w:szCs w:val="24"/>
          <w:lang w:val="uk-UA"/>
        </w:rPr>
      </w:pPr>
      <w:r>
        <w:rPr>
          <w:color w:val="000000"/>
          <w:sz w:val="24"/>
          <w:szCs w:val="24"/>
          <w:lang w:val="uk-UA"/>
        </w:rPr>
        <w:t>В совместной общей собственности супругов может быть различное имущество. Закон не устанавливает исчерпывающего перечня специального объектного состава совместной общей собственности супругов. Главным образом в состав общей собственности входят вещи, которые предназначены удовлетворять общие потребности семьи, составляют их общее хозяйство. Супруги являются субъектами гражданских правоотношений, как и все остальные граждане, а поетому имеют в общей собственности всё то имущество которое вообще может становиться объектом права собственности отдельных граждан.</w:t>
      </w:r>
    </w:p>
    <w:p w:rsidR="00ED2439" w:rsidRDefault="00B310AA">
      <w:pPr>
        <w:widowControl w:val="0"/>
        <w:spacing w:before="120"/>
        <w:ind w:firstLine="567"/>
        <w:jc w:val="both"/>
        <w:rPr>
          <w:color w:val="000000"/>
          <w:sz w:val="24"/>
          <w:szCs w:val="24"/>
          <w:lang w:val="ru-RU"/>
        </w:rPr>
      </w:pPr>
      <w:r>
        <w:rPr>
          <w:color w:val="000000"/>
          <w:sz w:val="24"/>
          <w:szCs w:val="24"/>
          <w:lang w:val="uk-UA"/>
        </w:rPr>
        <w:t>В условиях рыночной экономики круг объектов может быть значительно шире. В общую совместную собственность супругов могут входить акции, облигации и другие ценные бумаги, приобретённые за общие деньги, их вклады в уставных фондах хозяйственных товариществ, дивиденды и другие доходы, полученные от такого имущества, а также выигрыши от приобретённых за общие средства лотерей. Режим общности должен распространяться и на авторское вознаграждение, авторский гонорар, право на получение которых возникло на период брака.</w:t>
      </w:r>
      <w:r>
        <w:rPr>
          <w:color w:val="000000"/>
          <w:sz w:val="24"/>
          <w:szCs w:val="24"/>
          <w:lang w:val="ru-RU"/>
        </w:rPr>
        <w:t>[15]</w:t>
      </w:r>
    </w:p>
    <w:p w:rsidR="00ED2439" w:rsidRDefault="00B310AA">
      <w:pPr>
        <w:widowControl w:val="0"/>
        <w:spacing w:before="120"/>
        <w:ind w:firstLine="567"/>
        <w:jc w:val="both"/>
        <w:rPr>
          <w:color w:val="000000"/>
          <w:sz w:val="24"/>
          <w:szCs w:val="24"/>
          <w:lang w:val="ru-RU"/>
        </w:rPr>
      </w:pPr>
      <w:r>
        <w:rPr>
          <w:color w:val="000000"/>
          <w:sz w:val="24"/>
          <w:szCs w:val="24"/>
          <w:lang w:val="ru-RU"/>
        </w:rPr>
        <w:t>Без сомнения, к имуществу общей совместной собственности следует отнести вещи, изготовленные их трудом для частного использования, прибыли от продажи товаров собственного производства или продуктов, выращенных на приусадебном участке.</w:t>
      </w:r>
    </w:p>
    <w:p w:rsidR="00ED2439" w:rsidRDefault="00B310AA">
      <w:pPr>
        <w:widowControl w:val="0"/>
        <w:spacing w:before="120"/>
        <w:ind w:firstLine="567"/>
        <w:jc w:val="both"/>
        <w:rPr>
          <w:color w:val="000000"/>
          <w:sz w:val="24"/>
          <w:szCs w:val="24"/>
          <w:lang w:val="ru-RU"/>
        </w:rPr>
      </w:pPr>
      <w:r>
        <w:rPr>
          <w:color w:val="000000"/>
          <w:sz w:val="24"/>
          <w:szCs w:val="24"/>
          <w:lang w:val="ru-RU"/>
        </w:rPr>
        <w:t>Не приостанавливает действие принципа общности имущества, установленного брачно-семейным законодательством, временное раздельное проживание супругов, вызванное командировкой, отпуском, пребыванием на лечении, а также прохождением военной службы.</w:t>
      </w:r>
    </w:p>
    <w:p w:rsidR="00ED2439" w:rsidRDefault="00B310AA">
      <w:pPr>
        <w:widowControl w:val="0"/>
        <w:spacing w:before="120"/>
        <w:ind w:firstLine="567"/>
        <w:jc w:val="both"/>
        <w:rPr>
          <w:color w:val="000000"/>
          <w:sz w:val="24"/>
          <w:szCs w:val="24"/>
          <w:lang w:val="ru-RU"/>
        </w:rPr>
      </w:pPr>
      <w:r>
        <w:rPr>
          <w:color w:val="000000"/>
          <w:sz w:val="24"/>
          <w:szCs w:val="24"/>
          <w:lang w:val="ru-RU"/>
        </w:rPr>
        <w:t>Даже в тех случаях, когда супруги после регистрации брака проживают раздельно, закон исходит из презумпции, что приобретённое каждым из них имущество во время раздельного проживания является их общей совместной собственностью.</w:t>
      </w:r>
    </w:p>
    <w:p w:rsidR="00ED2439" w:rsidRDefault="00B310AA">
      <w:pPr>
        <w:widowControl w:val="0"/>
        <w:spacing w:before="120"/>
        <w:ind w:firstLine="567"/>
        <w:jc w:val="both"/>
        <w:rPr>
          <w:color w:val="000000"/>
          <w:sz w:val="24"/>
          <w:szCs w:val="24"/>
          <w:lang w:val="ru-RU"/>
        </w:rPr>
      </w:pPr>
      <w:r>
        <w:rPr>
          <w:color w:val="000000"/>
          <w:sz w:val="24"/>
          <w:szCs w:val="24"/>
          <w:lang w:val="ru-RU"/>
        </w:rPr>
        <w:t>Исключение составляет длительное проживание супругов раздельно, вызванное фактическим приостановлением семейной жизни. Так, если супруги приобрели имущество, когда формально пребывали в браке, фактически не составляя единой семьи и не имея при этом цели сохранить брак и семью, то в признании общности имущества им может быть отказано.</w:t>
      </w:r>
    </w:p>
    <w:p w:rsidR="00ED2439" w:rsidRDefault="00B310AA">
      <w:pPr>
        <w:widowControl w:val="0"/>
        <w:spacing w:before="120"/>
        <w:ind w:firstLine="567"/>
        <w:jc w:val="both"/>
        <w:rPr>
          <w:color w:val="000000"/>
          <w:sz w:val="24"/>
          <w:szCs w:val="24"/>
          <w:lang w:val="ru-RU"/>
        </w:rPr>
      </w:pPr>
      <w:r>
        <w:rPr>
          <w:color w:val="000000"/>
          <w:sz w:val="24"/>
          <w:szCs w:val="24"/>
          <w:lang w:val="ru-RU"/>
        </w:rPr>
        <w:t>Законодательством предусмотрены обстоятельства, при которых имущество каждого из супругов, то есть их раздельное имущество (приобретённое до заключения брака, полученное в подарок, унаследованное одним из них или каждым в отдельности во время пребывания в браке), может быть признано их общей совместной собственностью. Так статья 62 ч.1</w:t>
      </w:r>
      <w:r>
        <w:rPr>
          <w:color w:val="000000"/>
          <w:sz w:val="24"/>
          <w:szCs w:val="24"/>
          <w:lang w:val="uk-UA"/>
        </w:rPr>
        <w:t xml:space="preserve"> </w:t>
      </w:r>
      <w:r>
        <w:rPr>
          <w:color w:val="000000"/>
          <w:sz w:val="24"/>
          <w:szCs w:val="24"/>
          <w:lang w:val="ru-RU"/>
        </w:rPr>
        <w:t>Семейного Кодекса Украины отмечает, что в случае, если имущество которое было собственностью одного их супругов, за время брака существенно увеличилось в своей ценности вследствие денежных или трудовых затрат другого супруга или их обоих, оно может признано судом общей совместной собственностью супругов. Тут речь может идти про дом, который до заключения брака принадлежал мужу (жене), но на протяжении совместной супружеской жизни был переоборудован (капитально отремонтирован).</w:t>
      </w:r>
    </w:p>
    <w:p w:rsidR="00ED2439" w:rsidRDefault="00B310AA">
      <w:pPr>
        <w:widowControl w:val="0"/>
        <w:spacing w:before="120"/>
        <w:ind w:firstLine="567"/>
        <w:jc w:val="both"/>
        <w:rPr>
          <w:color w:val="000000"/>
          <w:sz w:val="24"/>
          <w:szCs w:val="24"/>
          <w:lang w:val="ru-RU"/>
        </w:rPr>
      </w:pPr>
      <w:r>
        <w:rPr>
          <w:color w:val="000000"/>
          <w:sz w:val="24"/>
          <w:szCs w:val="24"/>
          <w:lang w:val="ru-RU"/>
        </w:rPr>
        <w:t>Отмеченные последствия (переход имущества от раздельного к общему супружескому), как уже отмечено, настают по решению суда.</w:t>
      </w:r>
    </w:p>
    <w:p w:rsidR="00ED2439" w:rsidRDefault="00B310AA">
      <w:pPr>
        <w:widowControl w:val="0"/>
        <w:spacing w:before="120"/>
        <w:ind w:firstLine="567"/>
        <w:jc w:val="both"/>
        <w:rPr>
          <w:color w:val="000000"/>
          <w:sz w:val="24"/>
          <w:szCs w:val="24"/>
          <w:lang w:val="ru-RU"/>
        </w:rPr>
      </w:pPr>
      <w:r>
        <w:rPr>
          <w:color w:val="000000"/>
          <w:sz w:val="24"/>
          <w:szCs w:val="24"/>
          <w:lang w:val="ru-RU"/>
        </w:rPr>
        <w:t>При этом сам по себе факт длительного совместного использования в интересах семьи имущества, являющегося собственностью одного из супругов, и совместный хозяйственный уход по сохранению этого имущества не является основанием для возникновения общей совместной собственности. Недостаточным, скажем, для признания дома общей собственностью есть сам по себе факт переоборудования его или проведение капитального ремонта. Важным является то, что преобразование имущества происходило вследствие денежных или трудовых затрат второго супруга или их обоих. Обязательно нужно установить, что данное имущество существенно увеличилось в цене [16]. При таких обстоятельствах законодательство допускает возникновение общей совместной собственности супругов на раздельное имущество, принадлежавшее им. Другой супруг при разделе такого имущества получает часть его.</w:t>
      </w:r>
    </w:p>
    <w:p w:rsidR="00ED2439" w:rsidRDefault="00B310AA">
      <w:pPr>
        <w:widowControl w:val="0"/>
        <w:spacing w:before="120"/>
        <w:ind w:firstLine="567"/>
        <w:jc w:val="both"/>
        <w:rPr>
          <w:color w:val="000000"/>
          <w:sz w:val="24"/>
          <w:szCs w:val="24"/>
          <w:lang w:val="ru-RU"/>
        </w:rPr>
      </w:pPr>
      <w:r>
        <w:rPr>
          <w:color w:val="000000"/>
          <w:sz w:val="24"/>
          <w:szCs w:val="24"/>
          <w:lang w:val="ru-RU"/>
        </w:rPr>
        <w:t>Важно и то, что общая совместная собственность супругов может возникнуть и в результате переработки супругами имущества (материалов), принадлежащих одному из них. Однако это будет основанием возникновения общей собственности на новообразованною вещь только в том случае, когда её ценность значительно выше, нежели стоимость использованного (переработанного) имущества (материала) и при условии, что новообразованная вещь возникла в результате совместного труда супругов, или за счет средств того супруга, не являющегося собственником переработанного материала. В том случае, когда труд и средства одного из супругов, вложены в имущество другого, в незначительной степени улучшили это имущество, супруг, понесший расходы, может требовать возмещения этих затрат, но не признания себя совладельцем этого имущества.</w:t>
      </w:r>
    </w:p>
    <w:p w:rsidR="00ED2439" w:rsidRDefault="00B310AA">
      <w:pPr>
        <w:widowControl w:val="0"/>
        <w:spacing w:before="120"/>
        <w:ind w:firstLine="567"/>
        <w:jc w:val="both"/>
        <w:rPr>
          <w:color w:val="000000"/>
          <w:sz w:val="24"/>
          <w:szCs w:val="24"/>
          <w:lang w:val="ru-RU"/>
        </w:rPr>
      </w:pPr>
      <w:r>
        <w:rPr>
          <w:color w:val="000000"/>
          <w:sz w:val="24"/>
          <w:szCs w:val="24"/>
          <w:lang w:val="ru-RU"/>
        </w:rPr>
        <w:t>В отдельных случаях особую ценность для супругов могут представлять вещи профессиональных занятий. К таким относятся, например, музыкальные инструменты, врачебное оборудование, библиотека специальной литературы, печатная машинка, компьютер, а также оборудование для шитья одежды или обуви[3].</w:t>
      </w:r>
    </w:p>
    <w:p w:rsidR="00ED2439" w:rsidRDefault="00B310AA">
      <w:pPr>
        <w:widowControl w:val="0"/>
        <w:spacing w:before="120"/>
        <w:ind w:firstLine="567"/>
        <w:jc w:val="both"/>
        <w:rPr>
          <w:color w:val="000000"/>
          <w:sz w:val="24"/>
          <w:szCs w:val="24"/>
          <w:lang w:val="ru-RU"/>
        </w:rPr>
      </w:pPr>
      <w:r>
        <w:rPr>
          <w:color w:val="000000"/>
          <w:sz w:val="24"/>
          <w:szCs w:val="24"/>
          <w:lang w:val="ru-RU"/>
        </w:rPr>
        <w:t>Статья 64 ч.1 Семейного Кодекса Украины предоставляет право супругам заключать между собой все дозволенные законом имущественные договора. Это означает, что муж и жена могут выступать сторонами в договорах купли-продажи, мены, дарения и других, приобретая в соответствии с этим предусмотренные гражданским законодательством права и нести обязательства как посторонние лица. Один из супругов может давать другому доверенность на право управления и распоряжения личным имуществом, на ведение дел в суде, пользования автомобилем, а также составлять в его пользу завещание.</w:t>
      </w:r>
    </w:p>
    <w:p w:rsidR="00ED2439" w:rsidRDefault="00B310AA">
      <w:pPr>
        <w:widowControl w:val="0"/>
        <w:spacing w:before="120"/>
        <w:ind w:firstLine="567"/>
        <w:jc w:val="both"/>
        <w:rPr>
          <w:color w:val="000000"/>
          <w:sz w:val="24"/>
          <w:szCs w:val="24"/>
          <w:lang w:val="ru-RU"/>
        </w:rPr>
      </w:pPr>
      <w:r>
        <w:rPr>
          <w:color w:val="000000"/>
          <w:sz w:val="24"/>
          <w:szCs w:val="24"/>
          <w:lang w:val="ru-RU"/>
        </w:rPr>
        <w:t>Один из супругов имеет право подарить или иным образом передать приобретённую конкретную часть своего общего или раздельного имущества. Более того, каждый из них вправе вообще отказаться в пользу другого от всего принадлежащего ему имущества.[17]</w:t>
      </w:r>
    </w:p>
    <w:p w:rsidR="00ED2439" w:rsidRDefault="00B310AA">
      <w:pPr>
        <w:widowControl w:val="0"/>
        <w:spacing w:before="120"/>
        <w:ind w:firstLine="567"/>
        <w:jc w:val="both"/>
        <w:rPr>
          <w:color w:val="000000"/>
          <w:sz w:val="24"/>
          <w:szCs w:val="24"/>
          <w:lang w:val="ru-RU"/>
        </w:rPr>
      </w:pPr>
      <w:r>
        <w:rPr>
          <w:color w:val="000000"/>
          <w:sz w:val="24"/>
          <w:szCs w:val="24"/>
          <w:lang w:val="uk-UA"/>
        </w:rPr>
        <w:t>Для того, чтобы заключенный между супругами договор имел юридическую силу, он должен отвечать требованиям закона. Семейное законодательство Украин</w:t>
      </w:r>
      <w:r>
        <w:rPr>
          <w:color w:val="000000"/>
          <w:sz w:val="24"/>
          <w:szCs w:val="24"/>
          <w:lang w:val="ru-RU"/>
        </w:rPr>
        <w:t>ы</w:t>
      </w:r>
      <w:r>
        <w:rPr>
          <w:color w:val="000000"/>
          <w:sz w:val="24"/>
          <w:szCs w:val="24"/>
          <w:lang w:val="uk-UA"/>
        </w:rPr>
        <w:t>, не содержит норм про порядок и форму заключения таких договоров. Хотя в юридической литературе даже были попытки обосновать нецелесообразность оформления договоров между супругами и другими близкими лицами (родителями, а также детьми), требования Гражданского кодекса презумпцируются в семейном законодательстве.</w:t>
      </w:r>
      <w:r>
        <w:rPr>
          <w:color w:val="000000"/>
          <w:sz w:val="24"/>
          <w:szCs w:val="24"/>
          <w:lang w:val="ru-RU"/>
        </w:rPr>
        <w:t>[3]</w:t>
      </w:r>
    </w:p>
    <w:p w:rsidR="00ED2439" w:rsidRDefault="00B310AA">
      <w:pPr>
        <w:widowControl w:val="0"/>
        <w:spacing w:before="120"/>
        <w:ind w:firstLine="567"/>
        <w:jc w:val="both"/>
        <w:rPr>
          <w:color w:val="000000"/>
          <w:sz w:val="24"/>
          <w:szCs w:val="24"/>
          <w:lang w:val="ru-RU"/>
        </w:rPr>
      </w:pPr>
      <w:r>
        <w:rPr>
          <w:color w:val="000000"/>
          <w:sz w:val="24"/>
          <w:szCs w:val="24"/>
          <w:lang w:val="ru-RU"/>
        </w:rPr>
        <w:t>Одновременно законодательством предусматриваются также нормы, которые регулируют отношения обратного порядка, то есть общее совместное имущество супругов может переходить в режим раздельного. В общем имуществе часть каждого супруга не определена наперёд. Как уже упоминалось, муж и жена имеют равные права владения, использования и распоряжения любой вещью, входящей в общую совместную собственность. Такая собственность приобретает специфический характер и предназначена служить удовлетворению потребностей супругов, детей и других членов семьи.</w:t>
      </w:r>
    </w:p>
    <w:p w:rsidR="00ED2439" w:rsidRDefault="00B310AA">
      <w:pPr>
        <w:widowControl w:val="0"/>
        <w:spacing w:before="120"/>
        <w:ind w:firstLine="567"/>
        <w:jc w:val="both"/>
        <w:rPr>
          <w:color w:val="000000"/>
          <w:sz w:val="24"/>
          <w:szCs w:val="24"/>
          <w:lang w:val="ru-RU"/>
        </w:rPr>
      </w:pPr>
      <w:r>
        <w:rPr>
          <w:color w:val="000000"/>
          <w:sz w:val="24"/>
          <w:szCs w:val="24"/>
          <w:lang w:val="ru-RU"/>
        </w:rPr>
        <w:t>Одним из способов приостановления права общей совместной собственности является раздел общего имущества. Он может осуществляться по требованию одного из супругов, или их обоих и требует определения частей каждого из них в совместно нажитом имуществе. С практической точки зрения, вопрос про раздел общего имущества супругов следует считать одним из основных среди вопросов, связанных с осуществлением правового режима общей совместной собственности супругов.</w:t>
      </w:r>
    </w:p>
    <w:p w:rsidR="00ED2439" w:rsidRDefault="00B310AA">
      <w:pPr>
        <w:widowControl w:val="0"/>
        <w:spacing w:before="120"/>
        <w:ind w:firstLine="567"/>
        <w:jc w:val="both"/>
        <w:rPr>
          <w:color w:val="000000"/>
          <w:sz w:val="24"/>
          <w:szCs w:val="24"/>
          <w:lang w:val="ru-RU"/>
        </w:rPr>
      </w:pPr>
      <w:r>
        <w:rPr>
          <w:color w:val="000000"/>
          <w:sz w:val="24"/>
          <w:szCs w:val="24"/>
          <w:lang w:val="ru-RU"/>
        </w:rPr>
        <w:t>Итак, раздел отменяет режим общности на нажитое супругами имущество. Он состоит в том, что общее имущество распределяется между супругами, в результате чего совместная собственность приостанавливается, и каждый из супругов стаёт собственником выделенной ему части.</w:t>
      </w:r>
    </w:p>
    <w:p w:rsidR="00ED2439" w:rsidRDefault="00B310AA">
      <w:pPr>
        <w:widowControl w:val="0"/>
        <w:spacing w:before="120"/>
        <w:ind w:firstLine="567"/>
        <w:jc w:val="both"/>
        <w:rPr>
          <w:color w:val="000000"/>
          <w:sz w:val="24"/>
          <w:szCs w:val="24"/>
          <w:lang w:val="ru-RU"/>
        </w:rPr>
      </w:pPr>
      <w:r>
        <w:rPr>
          <w:color w:val="000000"/>
          <w:sz w:val="24"/>
          <w:szCs w:val="24"/>
          <w:lang w:val="ru-RU"/>
        </w:rPr>
        <w:t>В случае признания судом брака недействительным имущество подлежит разделу между лицами недействительного брака по правилам гражданского законодательства об общей частичной собственности. Хотя и в этом случае законодатель допускает возможность того, что один из супругов при признании брака недействительным не знал и не мог знать про препятствия до его заключения. За таким супругом суд может признать право на имущество, нажитое во время недействительного брака, по правилам семейного законодательства (статья 46 ч.1 п.1 Семейного Кодекса Украины).</w:t>
      </w:r>
    </w:p>
    <w:p w:rsidR="00ED2439" w:rsidRDefault="00B310AA">
      <w:pPr>
        <w:widowControl w:val="0"/>
        <w:spacing w:before="120"/>
        <w:ind w:firstLine="567"/>
        <w:jc w:val="both"/>
        <w:rPr>
          <w:color w:val="000000"/>
          <w:sz w:val="24"/>
          <w:szCs w:val="24"/>
          <w:lang w:val="ru-RU"/>
        </w:rPr>
      </w:pPr>
      <w:r>
        <w:rPr>
          <w:color w:val="000000"/>
          <w:sz w:val="24"/>
          <w:szCs w:val="24"/>
          <w:lang w:val="ru-RU"/>
        </w:rPr>
        <w:t>Раздел общего имущества супругов может быть проведён как во время пребывания в браке, так и после расторжения брака (статья 69 ч.1 Семейного Кодекса Украины). Разумеется, и в первом и во втором случае нужно учитывать положение статьи 70 ч.1 Семейного Кодекса Украины про то, что части супругов в имуществе, являющиеся общей совместной собственностью, признаются равными.</w:t>
      </w:r>
    </w:p>
    <w:p w:rsidR="00ED2439" w:rsidRDefault="00B310AA">
      <w:pPr>
        <w:widowControl w:val="0"/>
        <w:spacing w:before="120"/>
        <w:ind w:firstLine="567"/>
        <w:jc w:val="both"/>
        <w:rPr>
          <w:color w:val="000000"/>
          <w:sz w:val="24"/>
          <w:szCs w:val="24"/>
          <w:lang w:val="ru-RU"/>
        </w:rPr>
      </w:pPr>
      <w:r>
        <w:rPr>
          <w:color w:val="000000"/>
          <w:sz w:val="24"/>
          <w:szCs w:val="24"/>
          <w:lang w:val="ru-RU"/>
        </w:rPr>
        <w:t>Раздел общего имущества супругов во время пребывания в браке возможен в случаях: существование иска о взыскании с имущества одного из супругов по его личным обязательствам (а также с причинением ущерба); смерти одного из супругов и необходимости выделить его часть из общего имущества по причине перехода имущества умершего по наследству. Необходимость раздела имущества может возникнуть и тогда, когда один из супругов имеет намерение оказать материальную помощь своим родственникам и для этого реализовать часть вещей, а другой супруг - против этого. Например, один из супругов К.(муж) имел личные долги. Чтобы рассчитаться с кредитором, он вынужден был продать кое-какое имущество. Жена не хотела продавать вещи, относящиеся к общей совместной собственности, как и, конечно, разводиться по такому поводу. Возникла необходимость поделить общую совместную собственность супругов во время пребывания их в браке.</w:t>
      </w:r>
    </w:p>
    <w:p w:rsidR="00ED2439" w:rsidRDefault="00B310AA">
      <w:pPr>
        <w:widowControl w:val="0"/>
        <w:spacing w:before="120"/>
        <w:ind w:firstLine="567"/>
        <w:jc w:val="both"/>
        <w:rPr>
          <w:color w:val="000000"/>
          <w:sz w:val="24"/>
          <w:szCs w:val="24"/>
          <w:lang w:val="ru-RU"/>
        </w:rPr>
      </w:pPr>
      <w:r>
        <w:rPr>
          <w:color w:val="000000"/>
          <w:sz w:val="24"/>
          <w:szCs w:val="24"/>
          <w:lang w:val="ru-RU"/>
        </w:rPr>
        <w:t>Случаи раздела общего имущества супругов во время их пребывания в браке достаточно разнообразны. Такой раздел имущества возможен как по инициативе супругов, так и в принудительном порядке, в связи, скажем, с прошением о взыскании с имущества супруга-должника.</w:t>
      </w:r>
    </w:p>
    <w:p w:rsidR="00ED2439" w:rsidRDefault="00B310AA">
      <w:pPr>
        <w:widowControl w:val="0"/>
        <w:spacing w:before="120"/>
        <w:ind w:firstLine="567"/>
        <w:jc w:val="both"/>
        <w:rPr>
          <w:color w:val="000000"/>
          <w:sz w:val="24"/>
          <w:szCs w:val="24"/>
          <w:lang w:val="ru-RU"/>
        </w:rPr>
      </w:pPr>
      <w:r>
        <w:rPr>
          <w:color w:val="000000"/>
          <w:sz w:val="24"/>
          <w:szCs w:val="24"/>
          <w:lang w:val="ru-RU"/>
        </w:rPr>
        <w:t>Наличие в брачно-семейном законодательстве нормы, о которой идёт речь, способствует избежанию ситуации, в которой одному из супругов, желающему распорядиться своей частью в общем имуществе, необходимо было бы сначала добиваться развода, а уже тогда решать юридическую или фактическую судьбу принадлежащей ему части имущества.</w:t>
      </w:r>
    </w:p>
    <w:p w:rsidR="00ED2439" w:rsidRDefault="00B310AA">
      <w:pPr>
        <w:widowControl w:val="0"/>
        <w:spacing w:before="120"/>
        <w:ind w:firstLine="567"/>
        <w:jc w:val="both"/>
        <w:rPr>
          <w:color w:val="000000"/>
          <w:sz w:val="24"/>
          <w:szCs w:val="24"/>
          <w:lang w:val="ru-RU"/>
        </w:rPr>
      </w:pPr>
      <w:r>
        <w:rPr>
          <w:color w:val="000000"/>
          <w:sz w:val="24"/>
          <w:szCs w:val="24"/>
          <w:lang w:val="ru-RU"/>
        </w:rPr>
        <w:t>Необходимо также иметь в виду, что раздел имущества без развода приостанавливает совместную собственность только относительно имущества, нажитого супругами до данного момента, но не прекращает общности имущества, которое будет нажито далее, ведь брак сохраняется. Поскольку брак существует после раздела конкретного имущества, то продолжает действовать режим общности относительно всего приобретённого потом имущества супругами, за исключением вещей, входящих соответственно установленным правилам в личную собственность того или другого супруга.</w:t>
      </w:r>
    </w:p>
    <w:p w:rsidR="00ED2439" w:rsidRDefault="00B310AA">
      <w:pPr>
        <w:widowControl w:val="0"/>
        <w:spacing w:before="120"/>
        <w:ind w:firstLine="567"/>
        <w:jc w:val="both"/>
        <w:rPr>
          <w:color w:val="000000"/>
          <w:sz w:val="24"/>
          <w:szCs w:val="24"/>
          <w:lang w:val="ru-RU"/>
        </w:rPr>
      </w:pPr>
      <w:r>
        <w:rPr>
          <w:color w:val="000000"/>
          <w:sz w:val="24"/>
          <w:szCs w:val="24"/>
          <w:lang w:val="ru-RU"/>
        </w:rPr>
        <w:t>Чаще раздел имущества между супругами происходит в связи с расторжением брака, то есть является следствием развода. В законодательстве не существует нормы, которая бы обязывала супругов обязательно обращаться в суд по поводу раздела общей совместной собственности. По взаимному согласию они самостоятельно и добровольно имеют право решить этот вопрос даже без оформления соответствующего договора между собой, руководствуясь общими правилами гражданского законодательства. При таком добровольном разделе общего имущества по взаимному согласию супруги могут определить части в любом соотношении. В случае отсутствия между супругами согласия относительно общего имущества спор решается в судебном порядке.</w:t>
      </w:r>
    </w:p>
    <w:p w:rsidR="00ED2439" w:rsidRDefault="00B310AA">
      <w:pPr>
        <w:widowControl w:val="0"/>
        <w:spacing w:before="120"/>
        <w:ind w:firstLine="567"/>
        <w:jc w:val="both"/>
        <w:rPr>
          <w:color w:val="000000"/>
          <w:sz w:val="24"/>
          <w:szCs w:val="24"/>
          <w:lang w:val="ru-RU"/>
        </w:rPr>
      </w:pPr>
      <w:r>
        <w:rPr>
          <w:color w:val="000000"/>
          <w:sz w:val="24"/>
          <w:szCs w:val="24"/>
          <w:lang w:val="ru-RU"/>
        </w:rPr>
        <w:t>Для требований про раздел имущества, являющегося общей совместной собственностью разведённых супругов, устанавливается трёхлетний срок исковой давности (статья 72 ч.2 Семейного Кодекса Украины). Начало указанного срока определяют нормы гражданского законодательства, согласно которым право на иск возникает со дня, когда лицо узнало или должно было узнать о нарушении своего права (статья 261 ч.1 Гражданского Кодекса Украины).</w:t>
      </w:r>
    </w:p>
    <w:p w:rsidR="00ED2439" w:rsidRDefault="00B310AA">
      <w:pPr>
        <w:widowControl w:val="0"/>
        <w:spacing w:before="120"/>
        <w:ind w:firstLine="567"/>
        <w:jc w:val="both"/>
        <w:rPr>
          <w:color w:val="000000"/>
          <w:sz w:val="24"/>
          <w:szCs w:val="24"/>
          <w:lang w:val="ru-RU"/>
        </w:rPr>
      </w:pPr>
      <w:r>
        <w:rPr>
          <w:color w:val="000000"/>
          <w:sz w:val="24"/>
          <w:szCs w:val="24"/>
          <w:lang w:val="ru-RU"/>
        </w:rPr>
        <w:t>По иску супругов или одного из них суд рассматривает дело о разделе общего имущества между супругами и в соответствии с правилами статьи 71 Семейного Кодекса Украины, он может принять решение: о поделе имущества в натуре, если это возможно без ущерба для его хозяйственного предназначения; о разделе вещей между супругами с учетом их стоимости и части каждого из супругов в общем имуществе, о присуждении имущества в натуре одному из супругов, с возложением на него обязанности компенсировать другому супругу его часть деньгами. При этом суд принимает также во внимание интересы неполнолетних детей, или интересы одного из супругов, заслуживающие внимания.</w:t>
      </w:r>
    </w:p>
    <w:p w:rsidR="00ED2439" w:rsidRDefault="00B310AA">
      <w:pPr>
        <w:widowControl w:val="0"/>
        <w:spacing w:before="120"/>
        <w:ind w:firstLine="567"/>
        <w:jc w:val="both"/>
        <w:rPr>
          <w:color w:val="000000"/>
          <w:sz w:val="24"/>
          <w:szCs w:val="24"/>
          <w:lang w:val="ru-RU"/>
        </w:rPr>
      </w:pPr>
      <w:r>
        <w:rPr>
          <w:color w:val="000000"/>
          <w:sz w:val="24"/>
          <w:szCs w:val="24"/>
          <w:lang w:val="ru-RU"/>
        </w:rPr>
        <w:t>Обычно, в случае отсутствия ранее заключенного между супругами договора, согласно которому изменялись бы их доли в общем имуществе, суд учитывает правило статьи 70 ч.1 Семейного Кодекса Украины, по которому их части равны.</w:t>
      </w:r>
    </w:p>
    <w:p w:rsidR="00ED2439" w:rsidRDefault="00B310AA">
      <w:pPr>
        <w:widowControl w:val="0"/>
        <w:spacing w:before="120"/>
        <w:ind w:firstLine="567"/>
        <w:jc w:val="both"/>
        <w:rPr>
          <w:color w:val="000000"/>
          <w:sz w:val="24"/>
          <w:szCs w:val="24"/>
          <w:lang w:val="ru-RU"/>
        </w:rPr>
      </w:pPr>
      <w:r>
        <w:rPr>
          <w:color w:val="000000"/>
          <w:sz w:val="24"/>
          <w:szCs w:val="24"/>
          <w:lang w:val="ru-RU"/>
        </w:rPr>
        <w:t>Закон объявляет в данном случае принцип равенства, а не презумпцию равенства долей. Закон не обязывает суд во всех случаях делить общее имущество на две равные части. Иногда суд может отступить от начала равенства долей супругов, учитывая интересы неполнолетних детей, или интересы одного из супругов, заслуживающие внимания (статья 71 Семейного Кодекса Украины).</w:t>
      </w:r>
    </w:p>
    <w:p w:rsidR="00ED2439" w:rsidRDefault="00B310AA">
      <w:pPr>
        <w:widowControl w:val="0"/>
        <w:spacing w:before="120"/>
        <w:ind w:firstLine="567"/>
        <w:jc w:val="both"/>
        <w:rPr>
          <w:color w:val="000000"/>
          <w:sz w:val="24"/>
          <w:szCs w:val="24"/>
          <w:lang w:val="ru-RU"/>
        </w:rPr>
      </w:pPr>
      <w:r>
        <w:rPr>
          <w:color w:val="000000"/>
          <w:sz w:val="24"/>
          <w:szCs w:val="24"/>
          <w:lang w:val="ru-RU"/>
        </w:rPr>
        <w:t>В статье 61 ч.4 Семейного Кодекса Украины специально оговорено правило относительно предметов, используемых супругами в профессиональной деятельности, и сказано, что такое имущество (музыкальные инструменты, медицинское оборудование и другое), приобретенное во время брака, является общей совместной собственностью супругов.</w:t>
      </w:r>
    </w:p>
    <w:p w:rsidR="00ED2439" w:rsidRDefault="00B310AA">
      <w:pPr>
        <w:widowControl w:val="0"/>
        <w:spacing w:before="120"/>
        <w:ind w:firstLine="567"/>
        <w:jc w:val="both"/>
        <w:rPr>
          <w:color w:val="000000"/>
          <w:sz w:val="24"/>
          <w:szCs w:val="24"/>
          <w:lang w:val="ru-RU"/>
        </w:rPr>
      </w:pPr>
      <w:r>
        <w:rPr>
          <w:color w:val="000000"/>
          <w:sz w:val="24"/>
          <w:szCs w:val="24"/>
          <w:lang w:val="ru-RU"/>
        </w:rPr>
        <w:t>Следует иметь в виду, что при разделе общего совместного имущества предпочтение предоставляется тому из супругов, кто использовал имущество для профессиональных занятий, поскольку не присуждение ему этого имущества может отрицательно повлиять на его профессиональную деятельность. Однако решение спора в его пользу не затрагивает прав другого супруга, так как последний в этом случае получает денежную компенсацию своей части.</w:t>
      </w:r>
    </w:p>
    <w:p w:rsidR="00ED2439" w:rsidRDefault="00B310AA">
      <w:pPr>
        <w:widowControl w:val="0"/>
        <w:spacing w:before="120"/>
        <w:ind w:firstLine="567"/>
        <w:jc w:val="both"/>
        <w:rPr>
          <w:color w:val="000000"/>
          <w:sz w:val="24"/>
          <w:szCs w:val="24"/>
          <w:lang w:val="ru-RU"/>
        </w:rPr>
      </w:pPr>
      <w:r>
        <w:rPr>
          <w:color w:val="000000"/>
          <w:sz w:val="24"/>
          <w:szCs w:val="24"/>
          <w:lang w:val="ru-RU"/>
        </w:rPr>
        <w:t>Если один из супругов, пользующийся предметами для профессиональных занятий, не имеет финансовой возможности компенсировать долю другого супруга, то предметы для профессиональных занятий, при условии что это позволяют их свойства, подлежат натуральному разделу.[2]</w:t>
      </w:r>
    </w:p>
    <w:p w:rsidR="00ED2439" w:rsidRDefault="00B310AA">
      <w:pPr>
        <w:widowControl w:val="0"/>
        <w:spacing w:before="120"/>
        <w:ind w:firstLine="567"/>
        <w:jc w:val="both"/>
        <w:rPr>
          <w:color w:val="000000"/>
          <w:sz w:val="24"/>
          <w:szCs w:val="24"/>
          <w:lang w:val="ru-RU"/>
        </w:rPr>
      </w:pPr>
      <w:r>
        <w:rPr>
          <w:color w:val="000000"/>
          <w:sz w:val="24"/>
          <w:szCs w:val="24"/>
          <w:lang w:val="ru-RU"/>
        </w:rPr>
        <w:t>В жизни бывают случаи, когда право на имущество возникает в период брака, а само имущество получается после приостановления брака. Признание такого имущества общим не будет противоречить семейному законодательству, согласно которому в собственность супругов поступает имущество, нажитое ими в период брака. Поэтому общим нужно считать неполученные на момент расторжения брака выигрыши денежно-вещевых лотерей, облигаций, акций, денежные суммы, принадлежащие супругам по вещевым обязательствам.</w:t>
      </w:r>
    </w:p>
    <w:p w:rsidR="00ED2439" w:rsidRDefault="00B310AA">
      <w:pPr>
        <w:widowControl w:val="0"/>
        <w:spacing w:before="120"/>
        <w:ind w:firstLine="567"/>
        <w:jc w:val="both"/>
        <w:rPr>
          <w:color w:val="000000"/>
          <w:sz w:val="24"/>
          <w:szCs w:val="24"/>
          <w:lang w:val="ru-RU"/>
        </w:rPr>
      </w:pPr>
      <w:r>
        <w:rPr>
          <w:color w:val="000000"/>
          <w:sz w:val="24"/>
          <w:szCs w:val="24"/>
          <w:lang w:val="ru-RU"/>
        </w:rPr>
        <w:t>Неполученная заработная плата, авторское вознаграждение, авторский гонорар и другие виды трудовых доходов не подлежат разделу. Это может быть учтено судом при определении долей супругов лишь тогда, когда один из них уклонялся от их получения в период брака.</w:t>
      </w:r>
    </w:p>
    <w:p w:rsidR="00ED2439" w:rsidRDefault="00B310AA">
      <w:pPr>
        <w:widowControl w:val="0"/>
        <w:spacing w:before="120"/>
        <w:ind w:firstLine="567"/>
        <w:jc w:val="both"/>
        <w:rPr>
          <w:color w:val="000000"/>
          <w:sz w:val="24"/>
          <w:szCs w:val="24"/>
          <w:lang w:val="ru-RU"/>
        </w:rPr>
      </w:pPr>
      <w:r>
        <w:rPr>
          <w:color w:val="000000"/>
          <w:sz w:val="24"/>
          <w:szCs w:val="24"/>
          <w:lang w:val="ru-RU"/>
        </w:rPr>
        <w:t>Судебная практика исходит из того, что детские вещи (одежда, игрушки и т.п.) не включаются в общее имущество, подлежащее разделу. Они принадлежат лично детям.</w:t>
      </w:r>
    </w:p>
    <w:p w:rsidR="00ED2439" w:rsidRDefault="00B310AA">
      <w:pPr>
        <w:widowControl w:val="0"/>
        <w:spacing w:before="120"/>
        <w:ind w:firstLine="567"/>
        <w:jc w:val="both"/>
        <w:rPr>
          <w:color w:val="000000"/>
          <w:sz w:val="24"/>
          <w:szCs w:val="24"/>
          <w:lang w:val="ru-RU"/>
        </w:rPr>
      </w:pPr>
      <w:r>
        <w:rPr>
          <w:color w:val="000000"/>
          <w:sz w:val="24"/>
          <w:szCs w:val="24"/>
          <w:lang w:val="ru-RU"/>
        </w:rPr>
        <w:t>Общим имуществом супругов считается также денежные суммы, внесенные в виде вкладов в банки и другие кредитные учреждения одним из супругов в период пребывания в браке. Как известно, вклад при этом оформляется на имя одного из супругов. Это обстоятельство не является препятствием для раздела такого вклада. Гражданский Кодекс Украины прямо предусматривает возможность принятия судом решения про раздел вклада, являющегося общим имуществом супругов. В то же время закон не предусматривает раздела вклада, созданного на имя лиц, не являющихся вкладчиками. Так, если родители вносят денежные средства на имя своего ребёнка (детей), то они теряют право требовать раздела вклада. Хотя вклад был сделан за счет общих средств родителей, он считается принадлежащим ребёнку (детям), а поэтому не должен учитываться при разделе имущества между супругами. Лица, которые содействовали возникновению вклада, могут обращаться с иском к вкладчику лишь на общих гражданско-правовых основаниях о возмещении понесённых затрат в соответствии с содержанием обязательства, возникшего между ними относительно денежных средств.</w:t>
      </w:r>
    </w:p>
    <w:p w:rsidR="00ED2439" w:rsidRDefault="00B310AA">
      <w:pPr>
        <w:widowControl w:val="0"/>
        <w:spacing w:before="120"/>
        <w:ind w:firstLine="567"/>
        <w:jc w:val="both"/>
        <w:rPr>
          <w:color w:val="000000"/>
          <w:sz w:val="24"/>
          <w:szCs w:val="24"/>
          <w:lang w:val="ru-RU"/>
        </w:rPr>
      </w:pPr>
      <w:r>
        <w:rPr>
          <w:color w:val="000000"/>
          <w:sz w:val="24"/>
          <w:szCs w:val="24"/>
          <w:lang w:val="ru-RU"/>
        </w:rPr>
        <w:t>В соответствии с пунктом 5 Постановления Верховного Суда Украины от 4 октября 1991 года (с последующими изменениями) "О практике применения судьями законодательства, регулирующего право собственности граждан на жилой дом" при невозможности раздела дома, являющегося общей совместной собственностью супругов, в натуре и отсутствии согласия супругов про способ раздела общего имущества суд с учётом интересов неполнолетних детей и заслуживающих внимания интересов одного из супругов, обеспеченности жильём в ином месте другого из них, может оставить дом одному из супругов и наложить обязанности на него компенсировать право на часть дома другому за счет другого общего имущества или деньгами [15]. Существует немало особенностей раздела квартир, находящихся в совместной собственности супругов, паёв в жилищно-строительных [18], гаражных кооперативах [19], ценных бумаг, а также объектов предпринимательской деятельности.</w:t>
      </w:r>
    </w:p>
    <w:p w:rsidR="00ED2439" w:rsidRDefault="00B310AA">
      <w:pPr>
        <w:widowControl w:val="0"/>
        <w:spacing w:before="120"/>
        <w:ind w:firstLine="567"/>
        <w:jc w:val="both"/>
        <w:rPr>
          <w:color w:val="000000"/>
          <w:sz w:val="24"/>
          <w:szCs w:val="24"/>
          <w:lang w:val="ru-RU"/>
        </w:rPr>
      </w:pPr>
      <w:r>
        <w:rPr>
          <w:color w:val="000000"/>
          <w:sz w:val="24"/>
          <w:szCs w:val="24"/>
          <w:lang w:val="ru-RU"/>
        </w:rPr>
        <w:t>При осуществлении супругами прав на общее и раздельное имущество у них могут возникать определённые долговые обязательства. Такие долги супругов могут быть личными или совместными.</w:t>
      </w:r>
    </w:p>
    <w:p w:rsidR="00ED2439" w:rsidRDefault="00B310AA">
      <w:pPr>
        <w:widowControl w:val="0"/>
        <w:spacing w:before="120"/>
        <w:ind w:firstLine="567"/>
        <w:jc w:val="both"/>
        <w:rPr>
          <w:color w:val="000000"/>
          <w:sz w:val="24"/>
          <w:szCs w:val="24"/>
          <w:lang w:val="ru-RU"/>
        </w:rPr>
      </w:pPr>
      <w:r>
        <w:rPr>
          <w:color w:val="000000"/>
          <w:sz w:val="24"/>
          <w:szCs w:val="24"/>
          <w:lang w:val="ru-RU"/>
        </w:rPr>
        <w:t>Характерно то, что за личные долги каждый из супругов несёт самостоятельную ответственность. В соответствии с частью 1 статьи 31 КоБС Украины такая ответственность супруга-должника настаёт в пределах раздельной собственности и доли в общей совместной собственности, которая принадлежала бы ему при разделе этого имущества.</w:t>
      </w:r>
    </w:p>
    <w:p w:rsidR="00ED2439" w:rsidRDefault="00B310AA">
      <w:pPr>
        <w:widowControl w:val="0"/>
        <w:spacing w:before="120"/>
        <w:ind w:firstLine="567"/>
        <w:jc w:val="both"/>
        <w:rPr>
          <w:color w:val="000000"/>
          <w:sz w:val="24"/>
          <w:szCs w:val="24"/>
          <w:lang w:val="ru-RU"/>
        </w:rPr>
      </w:pPr>
      <w:r>
        <w:rPr>
          <w:color w:val="000000"/>
          <w:sz w:val="24"/>
          <w:szCs w:val="24"/>
          <w:lang w:val="ru-RU"/>
        </w:rPr>
        <w:t>За преступление или административное правонарушение, содеянное одним из супругов, взыскание также может быть направлено лишь на его раздельное имущество и на его часть в общей совместной собственности. В то же время из этого правила есть исключение. При возмещении ущерба, причинённого преступлением одного из супругов, взыскание может быть направлено и на имущество, являющееся общей совместной собственностью супругов, когда приговором суда по криминальному делу установлено, что это имущество приобретено на средства, добытые преступным путём (статья 73 ч.3 Семейного Кодекса Украины).</w:t>
      </w:r>
    </w:p>
    <w:p w:rsidR="00ED2439" w:rsidRDefault="00B310AA">
      <w:pPr>
        <w:widowControl w:val="0"/>
        <w:spacing w:before="120"/>
        <w:ind w:firstLine="567"/>
        <w:jc w:val="both"/>
        <w:rPr>
          <w:color w:val="000000"/>
          <w:sz w:val="24"/>
          <w:szCs w:val="24"/>
          <w:lang w:val="ru-RU"/>
        </w:rPr>
      </w:pPr>
      <w:r>
        <w:rPr>
          <w:color w:val="000000"/>
          <w:sz w:val="24"/>
          <w:szCs w:val="24"/>
          <w:lang w:val="ru-RU"/>
        </w:rPr>
        <w:t>Таким образом, за личные долги каждый из супругов отвечает перед кредитором своим личным имуществом и долей, которая бы принадлежала бы ему в общей совместной собственности.</w:t>
      </w:r>
    </w:p>
    <w:p w:rsidR="00ED2439" w:rsidRDefault="00B310AA">
      <w:pPr>
        <w:widowControl w:val="0"/>
        <w:spacing w:before="120"/>
        <w:ind w:firstLine="567"/>
        <w:jc w:val="both"/>
        <w:rPr>
          <w:color w:val="000000"/>
          <w:sz w:val="24"/>
          <w:szCs w:val="24"/>
          <w:lang w:val="ru-RU"/>
        </w:rPr>
      </w:pPr>
      <w:r>
        <w:rPr>
          <w:color w:val="000000"/>
          <w:sz w:val="24"/>
          <w:szCs w:val="24"/>
          <w:lang w:val="ru-RU"/>
        </w:rPr>
        <w:t>Иногда один из супругов, который совершил преступление, оформляет незаконно приобретённое имущество на имя другого. При таких обстоятельствах иск об исключении имущества из описи, безусловно, не подлежит удовлетворению, поскольку такой договор недействителен.</w:t>
      </w:r>
    </w:p>
    <w:p w:rsidR="00ED2439" w:rsidRDefault="00B310AA">
      <w:pPr>
        <w:widowControl w:val="0"/>
        <w:spacing w:before="120"/>
        <w:ind w:firstLine="567"/>
        <w:jc w:val="both"/>
        <w:rPr>
          <w:color w:val="000000"/>
          <w:sz w:val="24"/>
          <w:szCs w:val="24"/>
        </w:rPr>
      </w:pPr>
      <w:r>
        <w:rPr>
          <w:color w:val="000000"/>
          <w:sz w:val="24"/>
          <w:szCs w:val="24"/>
        </w:rPr>
        <w:t>На практике соглашения по приобретению, отчуждению, содержанию общего имущества часто заключает один из супругов. При этом считается, что он действует как в интересах другого супруга, так и всей семьи. В соответствии со статьёй 73 ч.2 Семейного Кодекса Украины взыскание может быть обращено ко всему имуществу, являющемуся общей совместной собственностью супругов, когда решением суда установлено, что обязательство одного из супругов было выдано в интересах всей семьи и полученное по обязательствам имущество использовано на её потребности.</w:t>
      </w:r>
    </w:p>
    <w:p w:rsidR="00ED2439" w:rsidRDefault="00B310AA">
      <w:pPr>
        <w:widowControl w:val="0"/>
        <w:spacing w:before="120"/>
        <w:ind w:firstLine="567"/>
        <w:jc w:val="both"/>
        <w:rPr>
          <w:color w:val="000000"/>
          <w:sz w:val="24"/>
          <w:szCs w:val="24"/>
          <w:lang w:val="ru-RU"/>
        </w:rPr>
      </w:pPr>
      <w:r>
        <w:rPr>
          <w:color w:val="000000"/>
          <w:sz w:val="24"/>
          <w:szCs w:val="24"/>
          <w:lang w:val="ru-RU"/>
        </w:rPr>
        <w:t>Есть основания признать долг общим также в случае, когда полученные по договору займа деньги супруг фактически использует на лечение супруги, а также на приобретение для этого необходимого медицинского оборудования. То есть, при таких обстоятельствах полученное по обязательствам одного супруга имущество используется на нужды другого супруга.[3]</w:t>
      </w:r>
    </w:p>
    <w:p w:rsidR="00ED2439" w:rsidRDefault="00B310AA">
      <w:pPr>
        <w:widowControl w:val="0"/>
        <w:spacing w:before="120"/>
        <w:jc w:val="center"/>
        <w:rPr>
          <w:b/>
          <w:bCs/>
          <w:color w:val="000000"/>
          <w:sz w:val="28"/>
          <w:szCs w:val="28"/>
          <w:lang w:val="ru-RU"/>
        </w:rPr>
      </w:pPr>
      <w:r>
        <w:rPr>
          <w:b/>
          <w:bCs/>
          <w:color w:val="000000"/>
          <w:sz w:val="28"/>
          <w:szCs w:val="28"/>
          <w:lang w:val="ru-RU"/>
        </w:rPr>
        <w:t>Обязанности супругов по взаимному содержанию.</w:t>
      </w:r>
    </w:p>
    <w:p w:rsidR="00ED2439" w:rsidRDefault="00B310AA">
      <w:pPr>
        <w:widowControl w:val="0"/>
        <w:spacing w:before="120"/>
        <w:ind w:firstLine="567"/>
        <w:jc w:val="both"/>
        <w:rPr>
          <w:color w:val="000000"/>
          <w:sz w:val="24"/>
          <w:szCs w:val="24"/>
          <w:lang w:val="ru-RU"/>
        </w:rPr>
      </w:pPr>
      <w:r>
        <w:rPr>
          <w:color w:val="000000"/>
          <w:sz w:val="24"/>
          <w:szCs w:val="24"/>
          <w:lang w:val="ru-RU"/>
        </w:rPr>
        <w:t>Семейное законодательство предусматривает обязанность супругов материально поддерживать друг друга в течение брака. При нормальных отношениях в семье никаких проблем с предоставлением друг другу средств у супругов не возникает. Нередко супруги добровольно оказывают друг другу помощь не только в случаях, когда один из них является нуждающимся и нетрудоспособным, но и при отсутствии этих обстоятельств. Обычно супруги не заключают никаких специальных соглашений о предоставлении средств. Однако при возникновении такой необходимости супруги вправе заключить соглашение об уплате алиментов. Такое соглашение может быть включено в брачный договор или существовать в качестве самостоятельного алиментного соглашения. Значение этих соглашений определяется тем, что с их помощью можно предусмотреть право на алименты супруга, который неправомочен требовать алименты в судебном порядке. Алименты по соглашению могут выплачиваться трудоспособному супругу, например в случае, когда он оставил работу или не завершил свое образование, для того чтобы целиком посвятить себя семье. Необязательно при уплате алиментов по соглашению между супругами и наличие нуждаемости в материальной помощи. Более высоким, чем при взыскании алиментов в судебном порядке, может быть и размер алиментов. В частности, в соглашении может быть оговорено право супруга на сохранение того уровня жизни, который он имел до развода. Исходя из буквального толкования норм Семейного кодекса, фактические супруги не имеют права на заключение алиментного соглашения, однако представляется, что если такое соглашение будет ими заключено, его следует признать действительным и применять к нему нормы семейного законодательства в порядке аналогии закона.</w:t>
      </w:r>
    </w:p>
    <w:p w:rsidR="00ED2439" w:rsidRDefault="00B310AA">
      <w:pPr>
        <w:widowControl w:val="0"/>
        <w:spacing w:before="120"/>
        <w:ind w:firstLine="567"/>
        <w:jc w:val="both"/>
        <w:rPr>
          <w:color w:val="000000"/>
          <w:sz w:val="24"/>
          <w:szCs w:val="24"/>
          <w:lang w:val="ru-RU"/>
        </w:rPr>
      </w:pPr>
      <w:r>
        <w:rPr>
          <w:color w:val="000000"/>
          <w:sz w:val="24"/>
          <w:szCs w:val="24"/>
          <w:lang w:val="ru-RU"/>
        </w:rPr>
        <w:t>Алиментное обязательство - это правоотношение, возникающее на основании предусмотренных законом юридических фактов: соглашения сторон или решения суда, в силу которого одни члены семьи обязаны предоставлять содержание другим ее членам, а последние вправе его требовать.</w:t>
      </w:r>
    </w:p>
    <w:p w:rsidR="00ED2439" w:rsidRDefault="00B310AA">
      <w:pPr>
        <w:widowControl w:val="0"/>
        <w:spacing w:before="120"/>
        <w:ind w:firstLine="567"/>
        <w:jc w:val="both"/>
        <w:rPr>
          <w:color w:val="000000"/>
          <w:sz w:val="24"/>
          <w:szCs w:val="24"/>
          <w:lang w:val="ru-RU"/>
        </w:rPr>
      </w:pPr>
      <w:r>
        <w:rPr>
          <w:color w:val="000000"/>
          <w:sz w:val="24"/>
          <w:szCs w:val="24"/>
          <w:lang w:val="ru-RU"/>
        </w:rPr>
        <w:t>Общими основаниями возникновения алиментных правоотношений является наличие между субъектами родственной или иной семейной связи; наличие предусмотренных законом или соглашением сторон условий (например, нуждаемости, нетрудоспособности получателя алиментов, наличия у плательщика необходимых средств для выплаты алиментов); решение суда о взыскании алиментов или соглашение сторон об их уплате</w:t>
      </w:r>
    </w:p>
    <w:p w:rsidR="00ED2439" w:rsidRDefault="00B310AA">
      <w:pPr>
        <w:widowControl w:val="0"/>
        <w:spacing w:before="120"/>
        <w:ind w:firstLine="567"/>
        <w:jc w:val="both"/>
        <w:rPr>
          <w:color w:val="000000"/>
          <w:sz w:val="24"/>
          <w:szCs w:val="24"/>
          <w:lang w:val="ru-RU"/>
        </w:rPr>
      </w:pPr>
      <w:r>
        <w:rPr>
          <w:color w:val="000000"/>
          <w:sz w:val="24"/>
          <w:szCs w:val="24"/>
          <w:lang w:val="ru-RU"/>
        </w:rPr>
        <w:t>Содержанием алиментного обязательства является обязанность плательщика алиментов по их уплате и право получателя алиментов на их получение.</w:t>
      </w:r>
    </w:p>
    <w:p w:rsidR="00ED2439" w:rsidRDefault="00B310AA">
      <w:pPr>
        <w:widowControl w:val="0"/>
        <w:spacing w:before="120"/>
        <w:ind w:firstLine="567"/>
        <w:jc w:val="both"/>
        <w:rPr>
          <w:color w:val="000000"/>
          <w:sz w:val="24"/>
          <w:szCs w:val="24"/>
        </w:rPr>
      </w:pPr>
      <w:r>
        <w:rPr>
          <w:color w:val="000000"/>
          <w:sz w:val="24"/>
          <w:szCs w:val="24"/>
        </w:rPr>
        <w:t>Если супруги не предоставляют друг другу помощь и между ними не заключено соглашение об уплате алиментов, при наличии предусмотренных законом оснований супруг вправе обратиться в суд с иском о взыскании алиментов. Для взыскания алиментов в судебном прядке необходимо наличие следующих юридических фактов: супруги должны состоять в зарегистрированном браке; по общему правилу супруг, требующий алименты, должен быть нетрудоспособным и нуждаться в материальной помощи; супруг, уплачивающий алименты, должен обладать необходимыми средствами для их предоставления.</w:t>
      </w:r>
    </w:p>
    <w:p w:rsidR="00ED2439" w:rsidRDefault="00B310AA">
      <w:pPr>
        <w:widowControl w:val="0"/>
        <w:spacing w:before="120"/>
        <w:ind w:firstLine="567"/>
        <w:jc w:val="both"/>
        <w:rPr>
          <w:color w:val="000000"/>
          <w:sz w:val="24"/>
          <w:szCs w:val="24"/>
        </w:rPr>
      </w:pPr>
      <w:r>
        <w:rPr>
          <w:color w:val="000000"/>
          <w:sz w:val="24"/>
          <w:szCs w:val="24"/>
        </w:rPr>
        <w:t>Наличие зарегистрированного брака является необходимым основанием для взыскания алиментов. Фактические супруги независимо от продолжительности совместной жизни не имеют права требовать предоставления алиментов в судебном порядке. Супруги имеют право на получение содержания друг от друга, потому что брак влечет возникновение между ними личных отношений, нередко делающих их более близкими друг другу людьми, чем кровные родственники. Эта семейная близость и является моральным и юридическим основанием их права на алименты. Именно в силу личного характера связи между супругами, их право на получение содержания должно быть поставлено в более тесную зависимость от их поведения в отношении друг друга. Так, недостойное поведение супруга, требующего алименты, является основанием для отказа от их взыскания или ограничения обязанности по предоставлению содержания определенным сроком. Под недостойным поведением следует понимать любые действия, не соответствующие общепризнанным моральным нормам. Не имеет значения, противоправны они или нет. Примерами недостойного поведения является злоупотребление спиртными напитками или наркотическими веществами, оскорбление другого супруга, хулиганские действия.</w:t>
      </w:r>
    </w:p>
    <w:p w:rsidR="00ED2439" w:rsidRDefault="00B310AA">
      <w:pPr>
        <w:widowControl w:val="0"/>
        <w:spacing w:before="120"/>
        <w:ind w:firstLine="567"/>
        <w:jc w:val="both"/>
        <w:rPr>
          <w:color w:val="000000"/>
          <w:sz w:val="24"/>
          <w:szCs w:val="24"/>
        </w:rPr>
      </w:pPr>
      <w:r>
        <w:rPr>
          <w:color w:val="000000"/>
          <w:sz w:val="24"/>
          <w:szCs w:val="24"/>
        </w:rPr>
        <w:t>Нуждаемость и нетрудоспособность супруга, требующего алименты, определяется так же, как и во всех иных алиментных обязательствах. Не имеет значения, стал супруг нуждающимся и нетрудоспособным в период брака или до его заключения. Однако в соответствии со статьей 92 СК, если нетрудоспособность возникла в результате злоупотребления супругом, претендующим на алименты, спиртными напитками, наркотическими веществами или в результате совершения им умышленного преступления, это может послужить основанием для освобождения другого супруга от обязанности по содержанию такого лица. Суд вправе также ограничить в этом случае выплату алиментов определенным сроком.</w:t>
      </w:r>
    </w:p>
    <w:p w:rsidR="00ED2439" w:rsidRDefault="00B310AA">
      <w:pPr>
        <w:widowControl w:val="0"/>
        <w:spacing w:before="120"/>
        <w:ind w:firstLine="567"/>
        <w:jc w:val="both"/>
        <w:rPr>
          <w:color w:val="000000"/>
          <w:sz w:val="24"/>
          <w:szCs w:val="24"/>
        </w:rPr>
      </w:pPr>
      <w:r>
        <w:rPr>
          <w:color w:val="000000"/>
          <w:sz w:val="24"/>
          <w:szCs w:val="24"/>
        </w:rPr>
        <w:t>Необходимость наличия достаточных средств у супруга-плательщика, указывает на то, что супруги, в отличие от родителей и детей, обязаны содержать друг друга, только если они в состоянии это сделать. Супруги не связаны между собой узами родства, их близость, как уже отмечалось, определяется только личными отношениями, складывающимися между ними. В наше время, когда уровень разводов весьма высок, нельзя говорить о пожизненной связи между супругами. Иногда это могут быть очень прочные и продолжительные отношения, в других случаях они являются весьма поверхностными и кратковременными. В нормальной семье супруги обычно делят между собой все, что они имеют, независимо от того, достаточно этих средств или нет. Сам факт обращения в суд с требованием о взыскании алиментов, как правило, указывает на то, что семья находится на грани распада, и было бы несправедливо обязать одного из супругов выплачивать в этом случае алименты, если он не располагает достаточными средствами и сам окажется нуждающимся в результате выплаты алиментов. Поэтому в данной ситуации алименты присуждаются, только если супруг-плательщик в состоянии их предоставить. Под наличием средств, необходимых для уплаты алиментов, следует понимать такой уровень обеспеченности, при котором плательщик после выплаты алиментов сам окажется обеспеченным в размере не менее прожиточного минимума.</w:t>
      </w:r>
    </w:p>
    <w:p w:rsidR="00ED2439" w:rsidRDefault="00B310AA">
      <w:pPr>
        <w:widowControl w:val="0"/>
        <w:spacing w:before="120"/>
        <w:ind w:firstLine="567"/>
        <w:jc w:val="both"/>
        <w:rPr>
          <w:color w:val="000000"/>
          <w:sz w:val="24"/>
          <w:szCs w:val="24"/>
        </w:rPr>
      </w:pPr>
      <w:r>
        <w:rPr>
          <w:color w:val="000000"/>
          <w:sz w:val="24"/>
          <w:szCs w:val="24"/>
        </w:rPr>
        <w:t>Наиболее типичной является уплата алиментов в долях к заработку или доходу плательщика или в твердой денежной сумме. Выплата алиментов единовременно может оказаться целесообразной, если одна из сторон выезжает в другую страну на постоянное место жительства или если стороны не желают продолжать какие-либо отношения между собой и хотят разрешить все имущественные проблемы сразу. Это регламентирует статья 77 ч.4 Семейного Кодекса Украины. Предоставление имущества в счет выплаты алиментов чаще всего возможно между супругами. При разделе имущества одному из них по взаимной договоренности может быть передана значительно большая доля в счет причитающихся ему алиментов. Если обе стороны согласны с таким способом предоставления, ничто не должно препятствовать им это сделать. Твердая денежная сумма может быть использована для получения дохода, за счет которого получатель алиментов будет содержать себя. Предоставленное имущество может позволить ему сэкономить значительные средства, которое пойдут на его текущие расходы. Например, получение в качестве алиментов части дома или квартиры избавит получателя алиментов от расходов по найму жилого помещения.</w:t>
      </w:r>
    </w:p>
    <w:p w:rsidR="00ED2439" w:rsidRDefault="00B310AA">
      <w:pPr>
        <w:widowControl w:val="0"/>
        <w:spacing w:before="120"/>
        <w:ind w:firstLine="567"/>
        <w:jc w:val="both"/>
        <w:rPr>
          <w:color w:val="000000"/>
          <w:sz w:val="24"/>
          <w:szCs w:val="24"/>
        </w:rPr>
      </w:pPr>
      <w:r>
        <w:rPr>
          <w:color w:val="000000"/>
          <w:sz w:val="24"/>
          <w:szCs w:val="24"/>
        </w:rPr>
        <w:t xml:space="preserve">Размер алиментов, предоставляемых нетрудоспособному нуждающемуся супругу, определяется в соответствии с правилами статьи 80 Семейного Кодекса Украины. Суд руководствуется при этом материальным и семейным положением сторон и иными заслуживающими внимания обстоятельствами. Семейное положение сторон характеризуется наличием у супругов близких родственников которым они должны предоставлять содержание и, с другой стороны, лиц, от которых нетрудоспособный нуждающийся супруг вправе требовать алименты. Алиментные обязанности супругов так же, как обязательства родителей и детей, являются алиментными обязанностями первой очереди. Это значит, что право на получение алиментов от супруга не зависит от наличия других алиментно-обязанных лиц. Однако если у получателя алиментов есть родители или совершеннолетние дети, которые также обязаны предоставлять ему содержание, это обстоятельство влияет на размер алиментов. Когда речь идет о семейном положении плательщика алиментов, принимаются в расчет лишь лица, которым он по закону обязан предоставлять содержание. Лицо, обязанное платить алименты, признается обладающим достаточными средствами, если у него остаются доходы в размере прожиточного минимума после выплаты алиментов не только супругу, но и всем иным лицам, которых он содержит на основании решения суда или в добровольном порядке. </w:t>
      </w:r>
    </w:p>
    <w:p w:rsidR="00ED2439" w:rsidRDefault="00B310AA">
      <w:pPr>
        <w:widowControl w:val="0"/>
        <w:spacing w:before="120"/>
        <w:ind w:firstLine="567"/>
        <w:jc w:val="both"/>
        <w:rPr>
          <w:color w:val="000000"/>
          <w:sz w:val="24"/>
          <w:szCs w:val="24"/>
        </w:rPr>
      </w:pPr>
      <w:r>
        <w:rPr>
          <w:color w:val="000000"/>
          <w:sz w:val="24"/>
          <w:szCs w:val="24"/>
        </w:rPr>
        <w:t>Учет материального положения сторон предполагает сопоставление уровня доходов получателя и плательщика алиментов. Супруги даже в период существования брака не могут требовать в принудительном порядке того, чтобы другой супруг обеспечил им тот же уровень жизни, который он имеет сам. При нормальных отношениях в семье это происходит само собой. Возможно включение такого условия и в алиментное соглашение. Однако, если супруг, имеющий высокий уровень доходов, не желает содержать в роскоши другого супруга, последний не вправе претендовать на это. При назначении алиментов суд должен прежде всего исходить, если это позволяют средства другого супруга, из обеспечения нуждающемуся супругу прожиточного минимума. Если один из супругов является весьма обеспеченным, сумма алиментов может превышать прожиточный минимум. Вынося такое решение, суд должен учитывать продолжительность брака, возраст, состояние здоровья супруга-получателя и иные заслуживающие внимания обстоятельства.</w:t>
      </w:r>
    </w:p>
    <w:p w:rsidR="00ED2439" w:rsidRDefault="00B310AA">
      <w:pPr>
        <w:widowControl w:val="0"/>
        <w:spacing w:before="120"/>
        <w:ind w:firstLine="567"/>
        <w:jc w:val="both"/>
        <w:rPr>
          <w:color w:val="000000"/>
          <w:sz w:val="24"/>
          <w:szCs w:val="24"/>
        </w:rPr>
      </w:pPr>
      <w:r>
        <w:rPr>
          <w:color w:val="000000"/>
          <w:sz w:val="24"/>
          <w:szCs w:val="24"/>
        </w:rPr>
        <w:t>Право на получение содержания от своего супруга имеет также жена в период беременности и в течение трех лет с момента рождения общего ребенка. Данный вид алиментных обязательств обладает значительной спецификой. Прежде всего, иными являются основания его возникновения. В состав юридических фактов, порождающих эти обязательства входят: наличие между супругами зарегистрированного брака, беременность жены от ответчика или воспитание ею общего ребенка, не достигшего трех лет; наличие у ответчика достаточных средств (статья 84 Семейного Кодекса).</w:t>
      </w:r>
    </w:p>
    <w:p w:rsidR="00ED2439" w:rsidRDefault="00B310AA">
      <w:pPr>
        <w:widowControl w:val="0"/>
        <w:spacing w:before="120"/>
        <w:ind w:firstLine="567"/>
        <w:jc w:val="both"/>
        <w:rPr>
          <w:color w:val="000000"/>
          <w:sz w:val="24"/>
          <w:szCs w:val="24"/>
        </w:rPr>
      </w:pPr>
      <w:r>
        <w:rPr>
          <w:color w:val="000000"/>
          <w:sz w:val="24"/>
          <w:szCs w:val="24"/>
        </w:rPr>
        <w:t>Нуждаемость и нетрудоспособность в данном случае не упоминаются. Означает ли это, что в данном случае они не имеют никакого значения? Это не совсем так. С точки зрения трудового законодательства женщина обычно становится нетрудоспособной только в последние месяцы беременности. Однако в течение всего периода беременности ее трудоспособность постепенно понижается, что, в частности, может привести к необходимости освобождения её от работы в связи с временной нетрудоспособностью или без сохранения содержания. И то и другое отражается на уровне ее доходов. После рождения ребенка трудоспособность, как правило, восстанавливается уже через несколько месяцев. Но наличие ребенка в возрасте до трех лет является серьезным препятствием для работы. Учитывая, что материнский уход, несомненно, предпочтительнее для ребенка в этот период, чем помещение его в детское учреждение, оставление работы в целях осуществления такого ухода должно поощряться семейным законодательством. Неблагоприятные материальные последствия, связанные с тем, что женщина не получает в этот период дохода или он значительно уменьшается, должны в равной мере нести оба супруга. Поэтому мать, ухаживающая за ребенком, безусловно, должна иметь право на взыскание алиментов со своего мужа.</w:t>
      </w:r>
    </w:p>
    <w:p w:rsidR="00ED2439" w:rsidRDefault="00B310AA">
      <w:pPr>
        <w:widowControl w:val="0"/>
        <w:spacing w:before="120"/>
        <w:ind w:firstLine="567"/>
        <w:jc w:val="both"/>
        <w:rPr>
          <w:color w:val="000000"/>
          <w:sz w:val="24"/>
          <w:szCs w:val="24"/>
        </w:rPr>
      </w:pPr>
      <w:r>
        <w:rPr>
          <w:color w:val="000000"/>
          <w:sz w:val="24"/>
          <w:szCs w:val="24"/>
        </w:rPr>
        <w:t xml:space="preserve">Понятие нуждаемости в обычном значении этого слова в отношении беременной жены и жены, воспитывающей ребенка до трех лет, также, как правило, не применимо. В период беременности женщина обычно работает до того момента, когда она уходит в отпуск по беременности и родам. Все это время за ней сохраняется 100 процентов заработка, и нуждающейся ее назвать невозможно. Однако в это время у беременной женщины или у кормящей матери возникает множество дополнительных расходов: на особое питание, специальную одежду, медицинскую помощь, отдых. Потребность в несении таких расходов позволяет говорить о нуждаемости в специальном значении этого слова [20]. Поскольку все эти расходы вызваны беременностью и рождением общего ребенка, муж также обязан принимать в них участие. В связи с этим жена имеет право на алименты от мужа, даже если она не нуждается в обычном значении этого слова. Размер алиментов при этом определяется обоснованными потребностями женщины и возможностями ее супруга. Однако не исключена ситуация, когда из-за нахождения в отпуске без сохранения содержания в связи с плохим самочувствием женщина окажется нуждающейся и в средствах к существованию. В этом случае ее следует признать нуждающейся в обычном значении этого слова. </w:t>
      </w:r>
    </w:p>
    <w:p w:rsidR="00ED2439" w:rsidRDefault="00B310AA">
      <w:pPr>
        <w:widowControl w:val="0"/>
        <w:spacing w:before="120"/>
        <w:ind w:firstLine="567"/>
        <w:jc w:val="both"/>
        <w:rPr>
          <w:color w:val="000000"/>
          <w:sz w:val="24"/>
          <w:szCs w:val="24"/>
        </w:rPr>
      </w:pPr>
      <w:r>
        <w:rPr>
          <w:color w:val="000000"/>
          <w:sz w:val="24"/>
          <w:szCs w:val="24"/>
          <w:lang w:val="ru-RU"/>
        </w:rPr>
        <w:t xml:space="preserve">В новом Семейном Кодексе впервые предусмотрено право на содержание супруга, осуществляющего уход за общим ребенком (статья 86 Семейного Кодекса Украины). </w:t>
      </w:r>
      <w:r>
        <w:rPr>
          <w:color w:val="000000"/>
          <w:sz w:val="24"/>
          <w:szCs w:val="24"/>
        </w:rPr>
        <w:t xml:space="preserve">Основаниями возникновения данного вида алиментного обязательства являются состояние супругов в зарегистрированном браке; осуществление супругом-получателем ухода за ребенком; нуждаемость этого супруга и наличие у супруга-плательщика необходимых средств для выплаты алиментов. </w:t>
      </w:r>
    </w:p>
    <w:p w:rsidR="00ED2439" w:rsidRDefault="00B310AA">
      <w:pPr>
        <w:widowControl w:val="0"/>
        <w:spacing w:before="120"/>
        <w:ind w:firstLine="567"/>
        <w:jc w:val="both"/>
        <w:rPr>
          <w:color w:val="000000"/>
          <w:sz w:val="24"/>
          <w:szCs w:val="24"/>
        </w:rPr>
      </w:pPr>
      <w:r>
        <w:rPr>
          <w:color w:val="000000"/>
          <w:sz w:val="24"/>
          <w:szCs w:val="24"/>
        </w:rPr>
        <w:t>Право на алименты возникает, если супруг ухаживает за ребенком-инвалидом, не достигшим 18 лет, или за совершеннолетним ребенком — инвалидом первой группы с детства. Инвалиды первой группы не могут сами обслуживать себя и нуждаются в постоянном постороннем уходе, поэтому супруг, осуществляющий уход за таким ребенком, как правило, вынужден оставить работу или работать неполное время. Это, безусловно, отражается на его доходах и на его профессиональной карьере. Поскольку уход за детьми является обязанностью обоих супругов, то второй супруг должен принимать в нем участие или лично, или, если это более целесообразно, путем предоставления средств на содержание другого супруга, чтобы компенсировать ему потери, понесенные в связи с уходом за ребенком. Группа инвалидности устанавливается ребенку только по достижении им 16 лет. До этого возраста вопрос о том, нуждается ребенок в постоянном уходе или нет, должен решаться судом на основании медицинского заключения.</w:t>
      </w:r>
    </w:p>
    <w:p w:rsidR="00ED2439" w:rsidRDefault="00B310AA">
      <w:pPr>
        <w:widowControl w:val="0"/>
        <w:spacing w:before="120"/>
        <w:ind w:firstLine="567"/>
        <w:jc w:val="both"/>
        <w:rPr>
          <w:color w:val="000000"/>
          <w:sz w:val="24"/>
          <w:szCs w:val="24"/>
        </w:rPr>
      </w:pPr>
      <w:r>
        <w:rPr>
          <w:color w:val="000000"/>
          <w:sz w:val="24"/>
          <w:szCs w:val="24"/>
        </w:rPr>
        <w:t>Супруг, претендующий на алименты, как правило, является трудоспособным. Однако его возможности работать и получать доходы существенно ограничены из-за ухода за ребенком-инвалидом.</w:t>
      </w:r>
    </w:p>
    <w:p w:rsidR="00ED2439" w:rsidRDefault="00B310AA">
      <w:pPr>
        <w:widowControl w:val="0"/>
        <w:spacing w:before="120"/>
        <w:ind w:firstLine="567"/>
        <w:jc w:val="both"/>
        <w:rPr>
          <w:color w:val="000000"/>
          <w:sz w:val="24"/>
          <w:szCs w:val="24"/>
        </w:rPr>
      </w:pPr>
      <w:r>
        <w:rPr>
          <w:color w:val="000000"/>
          <w:sz w:val="24"/>
          <w:szCs w:val="24"/>
        </w:rPr>
        <w:t xml:space="preserve">Одним из оснований возникновения данного алиментного обязательства является нуждаемость супруга-получателя. Нуждаемость понимается здесь в обычном значении этого слова как обеспеченность ниже прожиточного минимума. </w:t>
      </w:r>
    </w:p>
    <w:p w:rsidR="00ED2439" w:rsidRDefault="00B310AA">
      <w:pPr>
        <w:widowControl w:val="0"/>
        <w:spacing w:before="120"/>
        <w:ind w:firstLine="567"/>
        <w:jc w:val="both"/>
        <w:rPr>
          <w:color w:val="000000"/>
          <w:sz w:val="24"/>
          <w:szCs w:val="24"/>
          <w:lang w:val="ru-RU"/>
        </w:rPr>
      </w:pPr>
      <w:r>
        <w:rPr>
          <w:color w:val="000000"/>
          <w:sz w:val="24"/>
          <w:szCs w:val="24"/>
          <w:lang w:val="ru-RU"/>
        </w:rPr>
        <w:t>Размер алиментов определяется так же, как и в отношении нуждающегося нетрудоспособного супруга.</w:t>
      </w:r>
    </w:p>
    <w:p w:rsidR="00ED2439" w:rsidRDefault="00B310AA">
      <w:pPr>
        <w:widowControl w:val="0"/>
        <w:spacing w:before="120"/>
        <w:ind w:firstLine="567"/>
        <w:jc w:val="both"/>
        <w:rPr>
          <w:color w:val="000000"/>
          <w:sz w:val="24"/>
          <w:szCs w:val="24"/>
        </w:rPr>
      </w:pPr>
      <w:r>
        <w:rPr>
          <w:color w:val="000000"/>
          <w:sz w:val="24"/>
          <w:szCs w:val="24"/>
        </w:rPr>
        <w:t>Существование алиментной обязанности в отношении бывшего супруга после прекращения брака, как правило, теряет свое моральное обоснование, поскольку никакой личной связи между супругами более нет. Тем не менее такое обязательство предусмотрено и новым Семейным кодексом (статья 91). Прежде всего это сделано потому, что его отмена в настоящее время абсолютно несвоевременна.</w:t>
      </w:r>
    </w:p>
    <w:p w:rsidR="00ED2439" w:rsidRDefault="00B310AA">
      <w:pPr>
        <w:widowControl w:val="0"/>
        <w:spacing w:before="120"/>
        <w:ind w:firstLine="567"/>
        <w:jc w:val="both"/>
        <w:rPr>
          <w:color w:val="000000"/>
          <w:sz w:val="24"/>
          <w:szCs w:val="24"/>
        </w:rPr>
      </w:pPr>
      <w:r>
        <w:rPr>
          <w:color w:val="000000"/>
          <w:sz w:val="24"/>
          <w:szCs w:val="24"/>
        </w:rPr>
        <w:t>Супруги вправе включить положения об уплате алиментов в случае прекращения брака в брачный договор или заключить об этом отдельное алиментное соглашение в период брака или в момент развода. В таком соглашении они вправе решить вопросы предоставления содержания по своему усмотрению. В частности, возможно предусмотреть, что право на алименты будет иметь бывший супруг, который не правомочен требовать содержания в судебном порядке. Например, один из супругов может на основании соглашения получить право на алименты в случае прекращения брака независимо от того, является он нетрудоспособным и нуждающимся или нет. Возможно заключение соглашения, управомочивающего супруга на получение содержания независимо от того, в какой момент после заключения брака он стал нетрудоспособным.</w:t>
      </w:r>
    </w:p>
    <w:p w:rsidR="00ED2439" w:rsidRDefault="00B310AA">
      <w:pPr>
        <w:widowControl w:val="0"/>
        <w:spacing w:before="120"/>
        <w:ind w:firstLine="567"/>
        <w:jc w:val="both"/>
        <w:rPr>
          <w:color w:val="000000"/>
          <w:sz w:val="24"/>
          <w:szCs w:val="24"/>
          <w:lang w:val="ru-RU"/>
        </w:rPr>
      </w:pPr>
      <w:r>
        <w:rPr>
          <w:color w:val="000000"/>
          <w:sz w:val="24"/>
          <w:szCs w:val="24"/>
          <w:lang w:val="ru-RU"/>
        </w:rPr>
        <w:t>Размер алиментов, взыскиваемых на содержание бывшего супруга, определяется так же, как в отношении супругов, продолжающих брачные отношения.</w:t>
      </w:r>
    </w:p>
    <w:p w:rsidR="00ED2439" w:rsidRDefault="00B310AA">
      <w:pPr>
        <w:widowControl w:val="0"/>
        <w:spacing w:before="120"/>
        <w:ind w:firstLine="567"/>
        <w:jc w:val="both"/>
        <w:rPr>
          <w:color w:val="000000"/>
          <w:sz w:val="24"/>
          <w:szCs w:val="24"/>
          <w:lang w:val="ru-RU"/>
        </w:rPr>
      </w:pPr>
      <w:r>
        <w:rPr>
          <w:color w:val="000000"/>
          <w:sz w:val="24"/>
          <w:szCs w:val="24"/>
          <w:lang w:val="ru-RU"/>
        </w:rPr>
        <w:t>Непродолжительность пребывания супругов в браке в соответствии со статьей 83 ч.1 п.1 Семейного Кодекса может послужить и основанием для освобождения плательщика от уплаты алиментов или ограничения этой обязанности определенным сроком. Это правило не применимо в отношении супругов, не расторгших брак, поскольку их брак еще продолжается и не известно, сколько времени он продлится. При взыскании алиментов на бывшего супруга непродолжительность брака играет весьма существенную роль. Невозможно возложить на супруга, состоявшего в браке с получателем алиментов одни или два года, обязанность содержать его в течение десятилетий. Если при длительных брачных отношениях еще можно говорить о личной связи между супругами, дающей основание на сохранение алиментного обязательства после развода, то при столь коротком сроке совместной жизни это совершенно неприемлемо. В такой ситуации суд должен либо вообще отказать в иске о взыскании алиментов, либо ограничить обязанность по уплате алиментов сроком, соизмеримым со сроком существования брака.</w:t>
      </w:r>
    </w:p>
    <w:p w:rsidR="00ED2439" w:rsidRDefault="00B310AA">
      <w:pPr>
        <w:widowControl w:val="0"/>
        <w:spacing w:before="120"/>
        <w:ind w:firstLine="567"/>
        <w:jc w:val="both"/>
        <w:rPr>
          <w:color w:val="000000"/>
          <w:sz w:val="24"/>
          <w:szCs w:val="24"/>
          <w:lang w:val="ru-RU"/>
        </w:rPr>
      </w:pPr>
      <w:r>
        <w:rPr>
          <w:color w:val="000000"/>
          <w:sz w:val="24"/>
          <w:szCs w:val="24"/>
          <w:lang w:val="ru-RU"/>
        </w:rPr>
        <w:t>Общие основания прекращения алиментных обязательств предусмотрены в статье 82 Семейного Кодекса Украины. Если обязательство возникло на основании соглашения между плательщиком и получателем алиментов, оно прекращается с истечением срока действия соглашения, смертью одной из сторон или по иным основаниям, предусмотренным этим соглашением. Стороны свободны установить в соглашении любые основания для прекращения алиментного обязательства, в частности изменение материального положения сторон, восстановление трудоспособности получателя алиментов, окончание им учебы, вступление в брак и т. д.</w:t>
      </w:r>
    </w:p>
    <w:p w:rsidR="00ED2439" w:rsidRDefault="00B310AA">
      <w:pPr>
        <w:widowControl w:val="0"/>
        <w:spacing w:before="120"/>
        <w:ind w:firstLine="567"/>
        <w:jc w:val="both"/>
        <w:rPr>
          <w:color w:val="000000"/>
          <w:sz w:val="24"/>
          <w:szCs w:val="24"/>
          <w:lang w:val="ru-RU"/>
        </w:rPr>
      </w:pPr>
      <w:r>
        <w:rPr>
          <w:color w:val="000000"/>
          <w:sz w:val="24"/>
          <w:szCs w:val="24"/>
          <w:lang w:val="ru-RU"/>
        </w:rPr>
        <w:t>Помимо изменения и расторжения соглашения при наличии предусмотренных законом обстоятельств возможно признание его недействительным. Общими основаниями признания недействительным алиментного соглашения являются основания, предусмотренные гражданским законодательством для признания недействительными сделок. Так же, как и иные сделки, алиментное соглашение может быть ничтожным или оспоримым.</w:t>
      </w:r>
    </w:p>
    <w:p w:rsidR="00ED2439" w:rsidRDefault="00B310AA">
      <w:pPr>
        <w:widowControl w:val="0"/>
        <w:spacing w:before="120"/>
        <w:ind w:firstLine="567"/>
        <w:jc w:val="both"/>
        <w:rPr>
          <w:color w:val="000000"/>
          <w:sz w:val="24"/>
          <w:szCs w:val="24"/>
          <w:lang w:val="ru-RU"/>
        </w:rPr>
      </w:pPr>
      <w:r>
        <w:rPr>
          <w:color w:val="000000"/>
          <w:sz w:val="24"/>
          <w:szCs w:val="24"/>
          <w:lang w:val="ru-RU"/>
        </w:rPr>
        <w:t>Признание недействительным соглашения об уплате алиментов действует с обратной силой и влечет аннулирование правовых последствий такого соглашения с момента его заключения. Однако, учитывая тот факт, что средства, полученные по алиментному соглашению, предназначаются на удовлетворение текущих потребностей их получателя, обратное взыскание алиментов в случае признания соглашения недействительным ограничено. Обратное взыскание возможно только в случае, если соглашение было заключено под влиянием обмана, угрозы или насилия со стороны получателя алиментов.</w:t>
      </w:r>
    </w:p>
    <w:p w:rsidR="00ED2439" w:rsidRDefault="00B310AA">
      <w:pPr>
        <w:widowControl w:val="0"/>
        <w:spacing w:before="120"/>
        <w:ind w:firstLine="567"/>
        <w:jc w:val="both"/>
        <w:rPr>
          <w:color w:val="000000"/>
          <w:sz w:val="24"/>
          <w:szCs w:val="24"/>
          <w:lang w:val="ru-RU"/>
        </w:rPr>
      </w:pPr>
      <w:r>
        <w:rPr>
          <w:color w:val="000000"/>
          <w:sz w:val="24"/>
          <w:szCs w:val="24"/>
          <w:lang w:val="ru-RU"/>
        </w:rPr>
        <w:t>Соглашение об уплате алиментов заключается в письменной форме и подлежит нотариальному удостоверению. Несоблюдение нотариальной формы влечет за собой признание алиментного соглашения недействительным. Нотариальная форма необходима для алиментного соглашения потому, что данное соглашение является длящимся и затрагивает весьма существенные интересы сторон. В связи с этим оно должно быть совершено в форме, исключающей какие-либо неточности и сомнения. Нотариальная форма делает возможным и осуществление принудительного исполнения по такому соглашению без дополнительных процессуальных сложностей.</w:t>
      </w:r>
    </w:p>
    <w:p w:rsidR="00ED2439" w:rsidRDefault="00B310AA">
      <w:pPr>
        <w:widowControl w:val="0"/>
        <w:spacing w:before="120"/>
        <w:ind w:firstLine="567"/>
        <w:jc w:val="both"/>
        <w:rPr>
          <w:color w:val="000000"/>
          <w:sz w:val="24"/>
          <w:szCs w:val="24"/>
          <w:lang w:val="ru-RU"/>
        </w:rPr>
      </w:pPr>
      <w:r>
        <w:rPr>
          <w:color w:val="000000"/>
          <w:sz w:val="24"/>
          <w:szCs w:val="24"/>
          <w:lang w:val="ru-RU"/>
        </w:rPr>
        <w:t>Изменение или прекращение алиментных соглашений возможно в любое время по взаимному соглашению сторон, и также должно производиться в нотариальной форме. Односторонний отказ и одностороннее изменение их условий не допускается. В случае неисполнения или ненадлежащего исполнения соглашения лицо, права которого оказались нарушенными, получает право обратиться в суд с требованием о принудительном исполнении договора. Однако специфика алиментных соглашений требует предоставления сторонам возможности при наличии определенных условий расторгнуть или изменить договор в одностороннем порядке. Такие изменения, безусловно, не должны производиться только по одностороннему волеизъявлению участника соглашения. Но они могут быть сделаны под контролем суда.</w:t>
      </w:r>
    </w:p>
    <w:p w:rsidR="00ED2439" w:rsidRDefault="00B310AA">
      <w:pPr>
        <w:widowControl w:val="0"/>
        <w:spacing w:before="120"/>
        <w:jc w:val="center"/>
        <w:rPr>
          <w:b/>
          <w:bCs/>
          <w:color w:val="000000"/>
          <w:sz w:val="28"/>
          <w:szCs w:val="28"/>
          <w:lang w:val="ru-RU"/>
        </w:rPr>
      </w:pPr>
      <w:r>
        <w:rPr>
          <w:b/>
          <w:bCs/>
          <w:color w:val="000000"/>
          <w:sz w:val="28"/>
          <w:szCs w:val="28"/>
          <w:lang w:val="ru-RU"/>
        </w:rPr>
        <w:t>Брачный контракт</w:t>
      </w:r>
    </w:p>
    <w:p w:rsidR="00ED2439" w:rsidRDefault="00B310AA">
      <w:pPr>
        <w:widowControl w:val="0"/>
        <w:spacing w:before="120"/>
        <w:ind w:firstLine="567"/>
        <w:jc w:val="both"/>
        <w:rPr>
          <w:color w:val="000000"/>
          <w:sz w:val="24"/>
          <w:szCs w:val="24"/>
          <w:lang w:val="ru-RU"/>
        </w:rPr>
      </w:pPr>
      <w:r>
        <w:rPr>
          <w:color w:val="000000"/>
          <w:sz w:val="24"/>
          <w:szCs w:val="24"/>
          <w:lang w:val="ru-RU"/>
        </w:rPr>
        <w:t>Договорный режим имущества супругов является новым институтом отечественного законодательства. Неизбежностью его появления послужили причины: существенная перемена состава имущества (теперь квартиры, дачи, земельные участки стали частью семейной собственности); возможность некоторых граждан быть владельцами или совладельцами предприятий, фирм; необходимость учитывать интересы предпринимателей в условиях рыночной экономики, при этом, предоставив супругам возможность более свободно распоряжаться имуществом, нажитым в браке; необходимость учитывать интересы супругов, не имеющих самостоятельного источника доходов, или занятых ведением, домашнего хозяйства; связанные с конфликтами, появляющимися при бракоразводном процессе (брачный договор является инструментом для преодоления конфликтов).</w:t>
      </w:r>
    </w:p>
    <w:p w:rsidR="00ED2439" w:rsidRDefault="00B310AA">
      <w:pPr>
        <w:widowControl w:val="0"/>
        <w:spacing w:before="120"/>
        <w:ind w:firstLine="567"/>
        <w:jc w:val="both"/>
        <w:rPr>
          <w:color w:val="000000"/>
          <w:sz w:val="24"/>
          <w:szCs w:val="24"/>
          <w:lang w:val="ru-RU"/>
        </w:rPr>
      </w:pPr>
      <w:r>
        <w:rPr>
          <w:color w:val="000000"/>
          <w:sz w:val="24"/>
          <w:szCs w:val="24"/>
          <w:lang w:val="ru-RU"/>
        </w:rPr>
        <w:t>Ранее действовавшему семейному законодательству был известен лишь законный режим имущества супругов. В настоящее время наряду с сохранением законного режима, допускается введение договорного режима имущества супругов, путем заключения брачного договора.</w:t>
      </w:r>
    </w:p>
    <w:p w:rsidR="00ED2439" w:rsidRDefault="00B310AA">
      <w:pPr>
        <w:widowControl w:val="0"/>
        <w:spacing w:before="120"/>
        <w:ind w:firstLine="567"/>
        <w:jc w:val="both"/>
        <w:rPr>
          <w:color w:val="000000"/>
          <w:sz w:val="24"/>
          <w:szCs w:val="24"/>
          <w:lang w:val="ru-RU"/>
        </w:rPr>
      </w:pPr>
      <w:r>
        <w:rPr>
          <w:color w:val="000000"/>
          <w:sz w:val="24"/>
          <w:szCs w:val="24"/>
          <w:lang w:val="ru-RU"/>
        </w:rPr>
        <w:t>Вследствие этого императивное регулирование отношений между супругами по поводу имущества было заменено диспозитивным, и теперь супруги сами могут устанавливать правовой режим своего имущества.</w:t>
      </w:r>
    </w:p>
    <w:p w:rsidR="00ED2439" w:rsidRDefault="00B310AA">
      <w:pPr>
        <w:widowControl w:val="0"/>
        <w:spacing w:before="120"/>
        <w:ind w:firstLine="567"/>
        <w:jc w:val="both"/>
        <w:rPr>
          <w:color w:val="000000"/>
          <w:sz w:val="24"/>
          <w:szCs w:val="24"/>
          <w:lang w:val="ru-RU"/>
        </w:rPr>
      </w:pPr>
      <w:r>
        <w:rPr>
          <w:color w:val="000000"/>
          <w:sz w:val="24"/>
          <w:szCs w:val="24"/>
          <w:lang w:val="ru-RU"/>
        </w:rPr>
        <w:t>Основанием договорного режима имущества супругов служит, прежде всего статья 23 Конституции Украины, провозглашающая государственное признание прав и свобод каждого человека и гражданина. Единственным условием их осуществления является недопустимость нарушения прав и свобод других лиц.</w:t>
      </w:r>
    </w:p>
    <w:p w:rsidR="00ED2439" w:rsidRDefault="00B310AA">
      <w:pPr>
        <w:widowControl w:val="0"/>
        <w:spacing w:before="120"/>
        <w:ind w:firstLine="567"/>
        <w:jc w:val="both"/>
        <w:rPr>
          <w:color w:val="000000"/>
          <w:sz w:val="24"/>
          <w:szCs w:val="24"/>
          <w:lang w:val="ru-RU"/>
        </w:rPr>
      </w:pPr>
      <w:r>
        <w:rPr>
          <w:color w:val="000000"/>
          <w:sz w:val="24"/>
          <w:szCs w:val="24"/>
          <w:lang w:val="ru-RU"/>
        </w:rPr>
        <w:t>К специфическим чертам этого договора можно отнести его субъектный состав. Поскольку брачный договор может быть заключен как до государственной регистрации заключения брака, так и в любое время в период брака, то субъектами брачного договора могут быть как супруги, так и лица, имеющие намерение, вступить в брак. В последнем случае договор вступает в законную силу со дня регистрации брака, то есть его можно рассматривать в качестве договора, заключенного под отлагательным условием. Разумеется, если стороны отказались от намерения вступить в брак, то никаких правовых последствий из факта заключения брачного договора не вытекает.</w:t>
      </w:r>
    </w:p>
    <w:p w:rsidR="00ED2439" w:rsidRDefault="00B310AA">
      <w:pPr>
        <w:widowControl w:val="0"/>
        <w:spacing w:before="120"/>
        <w:ind w:firstLine="567"/>
        <w:jc w:val="both"/>
        <w:rPr>
          <w:color w:val="000000"/>
          <w:sz w:val="24"/>
          <w:szCs w:val="24"/>
          <w:lang w:val="ru-RU"/>
        </w:rPr>
      </w:pPr>
      <w:r>
        <w:rPr>
          <w:color w:val="000000"/>
          <w:sz w:val="24"/>
          <w:szCs w:val="24"/>
          <w:lang w:val="ru-RU"/>
        </w:rPr>
        <w:t>Брачный договор может рассматриваться в качестве отдельного вида гражданских договоров, объединяющего договоры, направленные на установление или изменение правового режима имущества</w:t>
      </w:r>
    </w:p>
    <w:p w:rsidR="00ED2439" w:rsidRDefault="00B310AA">
      <w:pPr>
        <w:widowControl w:val="0"/>
        <w:spacing w:before="120"/>
        <w:jc w:val="center"/>
        <w:rPr>
          <w:b/>
          <w:bCs/>
          <w:color w:val="000000"/>
          <w:sz w:val="28"/>
          <w:szCs w:val="28"/>
          <w:lang w:val="ru-RU"/>
        </w:rPr>
      </w:pPr>
      <w:r>
        <w:rPr>
          <w:b/>
          <w:bCs/>
          <w:color w:val="000000"/>
          <w:sz w:val="28"/>
          <w:szCs w:val="28"/>
          <w:lang w:val="ru-RU"/>
        </w:rPr>
        <w:t>Содержание брачного договора.</w:t>
      </w:r>
    </w:p>
    <w:p w:rsidR="00ED2439" w:rsidRDefault="00B310AA">
      <w:pPr>
        <w:widowControl w:val="0"/>
        <w:spacing w:before="120"/>
        <w:ind w:firstLine="567"/>
        <w:jc w:val="both"/>
        <w:rPr>
          <w:color w:val="000000"/>
          <w:sz w:val="24"/>
          <w:szCs w:val="24"/>
          <w:lang w:val="ru-RU"/>
        </w:rPr>
      </w:pPr>
      <w:r>
        <w:rPr>
          <w:color w:val="000000"/>
          <w:sz w:val="24"/>
          <w:szCs w:val="24"/>
          <w:lang w:val="ru-RU"/>
        </w:rPr>
        <w:t xml:space="preserve">Своеобразие брачного договора состоит в предопределенности его содержания. Оно определяется общими правилами, сформулированными в статье 93 Семейного Кодекса Украины. </w:t>
      </w:r>
    </w:p>
    <w:p w:rsidR="00ED2439" w:rsidRDefault="00B310AA">
      <w:pPr>
        <w:widowControl w:val="0"/>
        <w:spacing w:before="120"/>
        <w:ind w:firstLine="567"/>
        <w:jc w:val="both"/>
        <w:rPr>
          <w:color w:val="000000"/>
          <w:sz w:val="24"/>
          <w:szCs w:val="24"/>
          <w:lang w:val="ru-RU"/>
        </w:rPr>
      </w:pPr>
      <w:r>
        <w:rPr>
          <w:color w:val="000000"/>
          <w:sz w:val="24"/>
          <w:szCs w:val="24"/>
          <w:lang w:val="ru-RU"/>
        </w:rPr>
        <w:t xml:space="preserve">Статья 97 Семейного Кодекса закрепляет право супругов установить режим совместной, долевой или раздельной собственности на имущество супругов. </w:t>
      </w:r>
    </w:p>
    <w:p w:rsidR="00ED2439" w:rsidRDefault="00B310AA">
      <w:pPr>
        <w:widowControl w:val="0"/>
        <w:spacing w:before="120"/>
        <w:ind w:firstLine="567"/>
        <w:jc w:val="both"/>
        <w:rPr>
          <w:color w:val="000000"/>
          <w:sz w:val="24"/>
          <w:szCs w:val="24"/>
          <w:lang w:val="ru-RU"/>
        </w:rPr>
      </w:pPr>
      <w:r>
        <w:rPr>
          <w:color w:val="000000"/>
          <w:sz w:val="24"/>
          <w:szCs w:val="24"/>
          <w:lang w:val="ru-RU"/>
        </w:rPr>
        <w:t xml:space="preserve">Следует отметить, что установление режима ограниченной, а не полной раздельности более предпочтительно, поскольку избавляет супругов от необходимости фиксировать, кем из них, и на какие средства была приобретена данная вещь. На практике редко в чистом виде можно встретить либо договорной режим раздельности, либо договорной режим общности. В основном супруги предпочитают смешанный режим, в котором будут сочетаться и элементы раздельности и элементы общности. </w:t>
      </w:r>
    </w:p>
    <w:p w:rsidR="00ED2439" w:rsidRDefault="00B310AA">
      <w:pPr>
        <w:widowControl w:val="0"/>
        <w:spacing w:before="120"/>
        <w:ind w:firstLine="567"/>
        <w:jc w:val="both"/>
        <w:rPr>
          <w:color w:val="000000"/>
          <w:sz w:val="24"/>
          <w:szCs w:val="24"/>
          <w:lang w:val="ru-RU"/>
        </w:rPr>
      </w:pPr>
      <w:r>
        <w:rPr>
          <w:color w:val="000000"/>
          <w:sz w:val="24"/>
          <w:szCs w:val="24"/>
          <w:lang w:val="ru-RU"/>
        </w:rPr>
        <w:t>Супруги могут предусмотреть, что их совместное жилище будет совместной собственностью, а доходы и иное имущество - раздельным имуществом. Можно установить также, что имущество, вложенное в предприятие, будет собственностью одного из супругов, а доходы от этого предприятия составят общее имущество. Другим часто встречающимся случаем будет определение, что доходы от трудовой деятельности супругов являются общими, а дополнительные доходы, в том, числе от предпринимательской деятельности, принадлежат тому из супругов, который их получил.</w:t>
      </w:r>
    </w:p>
    <w:p w:rsidR="00ED2439" w:rsidRDefault="00B310AA">
      <w:pPr>
        <w:widowControl w:val="0"/>
        <w:spacing w:before="120"/>
        <w:ind w:firstLine="567"/>
        <w:jc w:val="both"/>
        <w:rPr>
          <w:color w:val="000000"/>
          <w:sz w:val="24"/>
          <w:szCs w:val="24"/>
          <w:lang w:val="ru-RU"/>
        </w:rPr>
      </w:pPr>
      <w:r>
        <w:rPr>
          <w:color w:val="000000"/>
          <w:sz w:val="24"/>
          <w:szCs w:val="24"/>
          <w:lang w:val="ru-RU"/>
        </w:rPr>
        <w:t xml:space="preserve">Допустимо включение в брачный договор определенных условий, с наступлением которых связываются те или иные имущественные последствия. Можно в договоре предусмотреть, что, если в браке родится ребенок, то доля супруги в праве собственности на имущество, к примеру, будет увеличена. </w:t>
      </w:r>
    </w:p>
    <w:p w:rsidR="00ED2439" w:rsidRDefault="00B310AA">
      <w:pPr>
        <w:widowControl w:val="0"/>
        <w:spacing w:before="120"/>
        <w:ind w:firstLine="567"/>
        <w:jc w:val="both"/>
        <w:rPr>
          <w:color w:val="000000"/>
          <w:sz w:val="24"/>
          <w:szCs w:val="24"/>
          <w:lang w:val="ru-RU"/>
        </w:rPr>
      </w:pPr>
      <w:r>
        <w:rPr>
          <w:color w:val="000000"/>
          <w:sz w:val="24"/>
          <w:szCs w:val="24"/>
          <w:lang w:val="ru-RU"/>
        </w:rPr>
        <w:t>Независимо от того, какой режим имущества будет избран супругами, следует помнить, что на совместно нажитое имущество, о котором ничего не сказано в брачном договоре, будет распространяться режим общей совместной собственности супругов.</w:t>
      </w:r>
    </w:p>
    <w:p w:rsidR="00ED2439" w:rsidRDefault="00B310AA">
      <w:pPr>
        <w:widowControl w:val="0"/>
        <w:spacing w:before="120"/>
        <w:ind w:firstLine="567"/>
        <w:jc w:val="both"/>
        <w:rPr>
          <w:color w:val="000000"/>
          <w:sz w:val="24"/>
          <w:szCs w:val="24"/>
          <w:lang w:val="ru-RU"/>
        </w:rPr>
      </w:pPr>
      <w:r>
        <w:rPr>
          <w:color w:val="000000"/>
          <w:sz w:val="24"/>
          <w:szCs w:val="24"/>
          <w:lang w:val="ru-RU"/>
        </w:rPr>
        <w:t>Законодательство допускает включение в брачный договор только положений, касающихся имущественных отношений супругов, и не допускается регулирования личных неимущественных прав и обязанностей супругов. В частности - вопросы, связанные с правом собственности на движимое или недвижимое имущество, как приобретённое до брака, так и во время брака; на имущество, полученное в порядке наследования или дарения одним из супругов; вопросы, связанные с содержанием супругов (например, размер и порядок выплаты средств на содержание одного из супругов, продолжительность этой выплаты в зависимости от каких-либо обстоятельств); способы участия в доходах друг друга, что очень важно, когда супругам приходится иметь дело с недвижимостью или предприятием, дающим как прибыль, так и убытки и т.п.;</w:t>
      </w:r>
    </w:p>
    <w:p w:rsidR="00ED2439" w:rsidRDefault="00B310AA">
      <w:pPr>
        <w:widowControl w:val="0"/>
        <w:spacing w:before="120"/>
        <w:ind w:firstLine="567"/>
        <w:jc w:val="both"/>
        <w:rPr>
          <w:color w:val="000000"/>
          <w:sz w:val="24"/>
          <w:szCs w:val="24"/>
          <w:lang w:val="ru-RU"/>
        </w:rPr>
      </w:pPr>
      <w:r>
        <w:rPr>
          <w:color w:val="000000"/>
          <w:sz w:val="24"/>
          <w:szCs w:val="24"/>
          <w:lang w:val="ru-RU"/>
        </w:rPr>
        <w:t>Так, на мой взгляд, в договоре может содержаться условие об освобождении от выплаты содержания, если брак будет расторгнут ранее чем через год после его заключения, или если развод произойдет по причине недостойного поведения (пьянство, наркомания, супружеские измены) супруга, претендующего на получение алиментов.</w:t>
      </w:r>
    </w:p>
    <w:p w:rsidR="00ED2439" w:rsidRDefault="00B310AA">
      <w:pPr>
        <w:widowControl w:val="0"/>
        <w:spacing w:before="120"/>
        <w:ind w:firstLine="567"/>
        <w:jc w:val="both"/>
        <w:rPr>
          <w:color w:val="000000"/>
          <w:sz w:val="24"/>
          <w:szCs w:val="24"/>
          <w:lang w:val="ru-RU"/>
        </w:rPr>
      </w:pPr>
      <w:r>
        <w:rPr>
          <w:color w:val="000000"/>
          <w:sz w:val="24"/>
          <w:szCs w:val="24"/>
          <w:lang w:val="ru-RU"/>
        </w:rPr>
        <w:t>В случае снижения брачного возраста, в соответствии с действующим законодательством, заключение брачного контракта несовершеннолетними производится по согласию их родителей или других законных представителей.</w:t>
      </w:r>
    </w:p>
    <w:p w:rsidR="00ED2439" w:rsidRDefault="00B310AA">
      <w:pPr>
        <w:widowControl w:val="0"/>
        <w:spacing w:before="120"/>
        <w:ind w:firstLine="567"/>
        <w:jc w:val="both"/>
        <w:rPr>
          <w:color w:val="000000"/>
          <w:sz w:val="24"/>
          <w:szCs w:val="24"/>
          <w:lang w:val="ru-RU"/>
        </w:rPr>
      </w:pPr>
      <w:r>
        <w:rPr>
          <w:color w:val="000000"/>
          <w:sz w:val="24"/>
          <w:szCs w:val="24"/>
          <w:lang w:val="ru-RU"/>
        </w:rPr>
        <w:t>Для заключения брачного контракта установлена обязательная нотариальная форма. Брачный контракт может включать положения об изменении его условий. Такие изменения могут быть внесены по согласию сторон на протяжении существования брака договором, который заключается в порядке, предусмотренном для заключения брачного контракта.</w:t>
      </w:r>
    </w:p>
    <w:p w:rsidR="00ED2439" w:rsidRDefault="00B310AA">
      <w:pPr>
        <w:widowControl w:val="0"/>
        <w:spacing w:before="120"/>
        <w:ind w:firstLine="567"/>
        <w:jc w:val="both"/>
        <w:rPr>
          <w:color w:val="000000"/>
          <w:sz w:val="24"/>
          <w:szCs w:val="24"/>
          <w:lang w:val="ru-RU"/>
        </w:rPr>
      </w:pPr>
      <w:r>
        <w:rPr>
          <w:color w:val="000000"/>
          <w:sz w:val="24"/>
          <w:szCs w:val="24"/>
          <w:lang w:val="ru-RU"/>
        </w:rPr>
        <w:t>Брачный контракт может быть признан судом недействительным на основаниях, установленных Гражданским Кодексом Украины, в случаях несоблюдения условий его заключения или ухудшения положения любого из супругов.</w:t>
      </w:r>
    </w:p>
    <w:p w:rsidR="00ED2439" w:rsidRDefault="00B310AA">
      <w:pPr>
        <w:widowControl w:val="0"/>
        <w:spacing w:before="120"/>
        <w:ind w:firstLine="567"/>
        <w:jc w:val="both"/>
        <w:rPr>
          <w:color w:val="000000"/>
          <w:sz w:val="24"/>
          <w:szCs w:val="24"/>
          <w:lang w:val="ru-RU"/>
        </w:rPr>
      </w:pPr>
      <w:r>
        <w:rPr>
          <w:color w:val="000000"/>
          <w:sz w:val="24"/>
          <w:szCs w:val="24"/>
          <w:lang w:val="ru-RU"/>
        </w:rPr>
        <w:t xml:space="preserve">При расторжении брака или признании его недействительным, имущественные споры, споры о детях и другие рассматриваются судом на основании действующего законодательства с учётом условий брачного контракта.[2] </w:t>
      </w:r>
    </w:p>
    <w:p w:rsidR="00ED2439" w:rsidRDefault="00B310AA">
      <w:pPr>
        <w:widowControl w:val="0"/>
        <w:spacing w:before="120"/>
        <w:ind w:firstLine="567"/>
        <w:jc w:val="both"/>
        <w:rPr>
          <w:color w:val="000000"/>
          <w:sz w:val="24"/>
          <w:szCs w:val="24"/>
          <w:lang w:val="ru-RU"/>
        </w:rPr>
      </w:pPr>
      <w:r>
        <w:rPr>
          <w:color w:val="000000"/>
          <w:sz w:val="24"/>
          <w:szCs w:val="24"/>
          <w:lang w:val="ru-RU"/>
        </w:rPr>
        <w:t xml:space="preserve">Брачный договор может быть изменен в любое время по обоюдному согласию супругов. Изменения брачного договора - добровольное дело супругов, а расторжение брачного договора может произойти только по соглашению сторон. </w:t>
      </w:r>
    </w:p>
    <w:p w:rsidR="00ED2439" w:rsidRDefault="00B310AA">
      <w:pPr>
        <w:widowControl w:val="0"/>
        <w:spacing w:before="120"/>
        <w:ind w:firstLine="567"/>
        <w:jc w:val="both"/>
        <w:rPr>
          <w:color w:val="000000"/>
          <w:sz w:val="24"/>
          <w:szCs w:val="24"/>
          <w:lang w:val="ru-RU"/>
        </w:rPr>
      </w:pPr>
      <w:r>
        <w:rPr>
          <w:color w:val="000000"/>
          <w:sz w:val="24"/>
          <w:szCs w:val="24"/>
          <w:lang w:val="ru-RU"/>
        </w:rPr>
        <w:t>Соглашение об изменении брачного договора должно быть совершено в письменной форме и удостоверено нотариально, с этого момента обязательства сторон считаются измененными.</w:t>
      </w:r>
    </w:p>
    <w:p w:rsidR="00ED2439" w:rsidRDefault="00B310AA">
      <w:pPr>
        <w:widowControl w:val="0"/>
        <w:spacing w:before="120"/>
        <w:ind w:firstLine="567"/>
        <w:jc w:val="both"/>
        <w:rPr>
          <w:color w:val="000000"/>
          <w:sz w:val="24"/>
          <w:szCs w:val="24"/>
          <w:lang w:val="ru-RU"/>
        </w:rPr>
      </w:pPr>
      <w:r>
        <w:rPr>
          <w:color w:val="000000"/>
          <w:sz w:val="24"/>
          <w:szCs w:val="24"/>
          <w:lang w:val="ru-RU"/>
        </w:rPr>
        <w:t>Ни один из супругов не вправе в одностороннем порядке отказаться от выполнения условий брачного договора. Однако, если сторонам не удалось прийти к соглашению о его расторжении или изменении, он может быть изменен или расторгнут судом по иску любого из супругов.</w:t>
      </w:r>
    </w:p>
    <w:p w:rsidR="00ED2439" w:rsidRDefault="00B310AA">
      <w:pPr>
        <w:widowControl w:val="0"/>
        <w:spacing w:before="120"/>
        <w:ind w:firstLine="567"/>
        <w:jc w:val="both"/>
        <w:rPr>
          <w:color w:val="000000"/>
          <w:sz w:val="24"/>
          <w:szCs w:val="24"/>
          <w:lang w:val="ru-RU"/>
        </w:rPr>
      </w:pPr>
      <w:r>
        <w:rPr>
          <w:color w:val="000000"/>
          <w:sz w:val="24"/>
          <w:szCs w:val="24"/>
          <w:lang w:val="ru-RU"/>
        </w:rPr>
        <w:t xml:space="preserve">Один из супругов может требовать изменения или расторжения договора по решению суда при существенном нарушении договора вторым супругом, то есть при таком нарушении договора одним из супругов, которое влечет для другого ущерб, вследствие которого он в значительной степени лишается того, на что был вправе рассчитывать при заключении брачного договора. </w:t>
      </w:r>
    </w:p>
    <w:p w:rsidR="00ED2439" w:rsidRDefault="00B310AA">
      <w:pPr>
        <w:widowControl w:val="0"/>
        <w:spacing w:before="120"/>
        <w:ind w:firstLine="567"/>
        <w:jc w:val="both"/>
        <w:rPr>
          <w:color w:val="000000"/>
          <w:sz w:val="24"/>
          <w:szCs w:val="24"/>
          <w:lang w:val="ru-RU"/>
        </w:rPr>
      </w:pPr>
      <w:r>
        <w:rPr>
          <w:color w:val="000000"/>
          <w:sz w:val="24"/>
          <w:szCs w:val="24"/>
          <w:lang w:val="ru-RU"/>
        </w:rPr>
        <w:t>При изменении брачного договора возникают последствия. Согласно гражданского законодательства Украины, при изменении договора обязательства сторон сохраняются в измененном виде и считаются измененными с момента заключения сторонами соглашения об изменении, а при изменении договора в судебном порядке - с момента вступления в законную силу решения суда об изменении брачного контракта. Стороны не вправе требовать возращения того, что было исполнено ими по обязательству до момента изменения договора. Если одна сторона существенно нарушила договор, то другая сторона вправе требовать возмещения убытков, причиненных изменением договора.</w:t>
      </w:r>
    </w:p>
    <w:p w:rsidR="00ED2439" w:rsidRDefault="00B310AA">
      <w:pPr>
        <w:widowControl w:val="0"/>
        <w:spacing w:before="120"/>
        <w:jc w:val="center"/>
        <w:rPr>
          <w:b/>
          <w:bCs/>
          <w:color w:val="000000"/>
          <w:sz w:val="28"/>
          <w:szCs w:val="28"/>
          <w:lang w:val="ru-RU"/>
        </w:rPr>
      </w:pPr>
      <w:r>
        <w:rPr>
          <w:b/>
          <w:bCs/>
          <w:color w:val="000000"/>
          <w:sz w:val="28"/>
          <w:szCs w:val="28"/>
          <w:lang w:val="ru-RU"/>
        </w:rPr>
        <w:t>Основания и порядок прекращения брачного договора</w:t>
      </w:r>
    </w:p>
    <w:p w:rsidR="00ED2439" w:rsidRDefault="00B310AA">
      <w:pPr>
        <w:widowControl w:val="0"/>
        <w:spacing w:before="120"/>
        <w:ind w:firstLine="567"/>
        <w:jc w:val="both"/>
        <w:rPr>
          <w:color w:val="000000"/>
          <w:sz w:val="24"/>
          <w:szCs w:val="24"/>
          <w:lang w:val="ru-RU"/>
        </w:rPr>
      </w:pPr>
      <w:r>
        <w:rPr>
          <w:color w:val="000000"/>
          <w:sz w:val="24"/>
          <w:szCs w:val="24"/>
          <w:lang w:val="ru-RU"/>
        </w:rPr>
        <w:t>Возможность прекращения брачного договора объясняется свободой усмотрения супругов вопросов, касающихся осуществления ими своих имущественных прав. Это может произойти только по соглашению сторон. Односторонний отказ от исполнения брачного договора, как правило, не допускается. В порядке исключения по требованию одного из супругов брачный договор может быть расторгнут, но только в судебном порядке:</w:t>
      </w:r>
    </w:p>
    <w:p w:rsidR="00ED2439" w:rsidRDefault="00B310AA">
      <w:pPr>
        <w:widowControl w:val="0"/>
        <w:spacing w:before="120"/>
        <w:ind w:firstLine="567"/>
        <w:jc w:val="both"/>
        <w:rPr>
          <w:color w:val="000000"/>
          <w:sz w:val="24"/>
          <w:szCs w:val="24"/>
          <w:lang w:val="ru-RU"/>
        </w:rPr>
      </w:pPr>
      <w:r>
        <w:rPr>
          <w:color w:val="000000"/>
          <w:sz w:val="24"/>
          <w:szCs w:val="24"/>
          <w:lang w:val="ru-RU"/>
        </w:rPr>
        <w:t>- при существенном нарушении договора другой стороной;</w:t>
      </w:r>
    </w:p>
    <w:p w:rsidR="00ED2439" w:rsidRDefault="00B310AA">
      <w:pPr>
        <w:widowControl w:val="0"/>
        <w:spacing w:before="120"/>
        <w:ind w:firstLine="567"/>
        <w:jc w:val="both"/>
        <w:rPr>
          <w:color w:val="000000"/>
          <w:sz w:val="24"/>
          <w:szCs w:val="24"/>
          <w:lang w:val="ru-RU"/>
        </w:rPr>
      </w:pPr>
      <w:r>
        <w:rPr>
          <w:color w:val="000000"/>
          <w:sz w:val="24"/>
          <w:szCs w:val="24"/>
          <w:lang w:val="ru-RU"/>
        </w:rPr>
        <w:t>- при существенном изменении обстоятельств, из которых стороны исходили при заключении договора, если иное не было предусмотрено договором или не вытекает из его существа;</w:t>
      </w:r>
    </w:p>
    <w:p w:rsidR="00ED2439" w:rsidRDefault="00B310AA">
      <w:pPr>
        <w:widowControl w:val="0"/>
        <w:spacing w:before="120"/>
        <w:ind w:firstLine="567"/>
        <w:jc w:val="both"/>
        <w:rPr>
          <w:color w:val="000000"/>
          <w:sz w:val="24"/>
          <w:szCs w:val="24"/>
          <w:lang w:val="ru-RU"/>
        </w:rPr>
      </w:pPr>
      <w:r>
        <w:rPr>
          <w:color w:val="000000"/>
          <w:sz w:val="24"/>
          <w:szCs w:val="24"/>
          <w:lang w:val="ru-RU"/>
        </w:rPr>
        <w:t>- при прекращении брака разводом независимо от того, в каком порядке этот брак расторгался.</w:t>
      </w:r>
    </w:p>
    <w:p w:rsidR="00ED2439" w:rsidRDefault="00B310AA">
      <w:pPr>
        <w:widowControl w:val="0"/>
        <w:spacing w:before="120"/>
        <w:ind w:firstLine="567"/>
        <w:jc w:val="both"/>
        <w:rPr>
          <w:color w:val="000000"/>
          <w:sz w:val="24"/>
          <w:szCs w:val="24"/>
          <w:lang w:val="ru-RU"/>
        </w:rPr>
      </w:pPr>
      <w:r>
        <w:rPr>
          <w:color w:val="000000"/>
          <w:sz w:val="24"/>
          <w:szCs w:val="24"/>
          <w:lang w:val="ru-RU"/>
        </w:rPr>
        <w:t xml:space="preserve">В статье 96 Семейного Кодекса указывается, что срок действия брачного договора определяется условиями самого брачного контракта, за исключением тех обязательств, которые предусмотрены брачным договором на период после прекращения брака. Это связано с тем, что брачный договор может устанавливать права и обязанности, которые будут существовать после прекращения брака. Это прежде всего касается обязательств по содержанию одного из супругов после прекращения брака. Если брачным договором предусмотрены положения, регулирующие отношения супругов по разделу имущества, они также, как правило, действуют после прекращения брака. Брачным договором можно определить и порядок пользования имуществом после расторжения брака. С прекращением брака прекращается действие договорного режима имущества. Все имущество, приобретенное с этого момента, принадлежит тому супругу, который его приобрел. Такое положение объясняется тем, что право установить для себя договорной режим имущества имеют супруги, а с момента развода они таковыми не являются. Помимо этого брачный договор прекращается и по иным основаниям, предусмотренным Гражданским Кодексом Украины применительно к прекращению обязательств. </w:t>
      </w:r>
    </w:p>
    <w:p w:rsidR="00ED2439" w:rsidRDefault="00B310AA">
      <w:pPr>
        <w:widowControl w:val="0"/>
        <w:spacing w:before="120"/>
        <w:jc w:val="center"/>
        <w:rPr>
          <w:b/>
          <w:bCs/>
          <w:color w:val="000000"/>
          <w:sz w:val="28"/>
          <w:szCs w:val="28"/>
          <w:lang w:val="ru-RU"/>
        </w:rPr>
      </w:pPr>
      <w:r>
        <w:rPr>
          <w:b/>
          <w:bCs/>
          <w:color w:val="000000"/>
          <w:sz w:val="28"/>
          <w:szCs w:val="28"/>
          <w:lang w:val="ru-RU"/>
        </w:rPr>
        <w:t>Заключение.</w:t>
      </w:r>
    </w:p>
    <w:p w:rsidR="00ED2439" w:rsidRDefault="00B310AA">
      <w:pPr>
        <w:widowControl w:val="0"/>
        <w:spacing w:before="120"/>
        <w:ind w:firstLine="567"/>
        <w:jc w:val="both"/>
        <w:rPr>
          <w:color w:val="000000"/>
          <w:sz w:val="24"/>
          <w:szCs w:val="24"/>
          <w:lang w:val="ru-RU"/>
        </w:rPr>
      </w:pPr>
      <w:r>
        <w:rPr>
          <w:color w:val="000000"/>
          <w:sz w:val="24"/>
          <w:szCs w:val="24"/>
          <w:lang w:val="ru-RU"/>
        </w:rPr>
        <w:t>Муж и жена ответственны один перед другим, перед другими членами семьи за своё поведение в ней, обязаны совместно заботиться о материальном обеспечении семьи.</w:t>
      </w:r>
    </w:p>
    <w:p w:rsidR="00ED2439" w:rsidRDefault="00B310AA">
      <w:pPr>
        <w:widowControl w:val="0"/>
        <w:spacing w:before="120"/>
        <w:ind w:firstLine="567"/>
        <w:jc w:val="both"/>
        <w:rPr>
          <w:color w:val="000000"/>
          <w:sz w:val="24"/>
          <w:szCs w:val="24"/>
          <w:lang w:val="ru-RU"/>
        </w:rPr>
      </w:pPr>
      <w:r>
        <w:rPr>
          <w:color w:val="000000"/>
          <w:sz w:val="24"/>
          <w:szCs w:val="24"/>
          <w:lang w:val="ru-RU"/>
        </w:rPr>
        <w:t>Подводя итоги общей характеристики личных неимущественных прав и обязанностей супругов, необходимо подчеркнуть, что эти права возникают в связи с заключением брака. Большинство из них действует в виде законодательных принципов построения семьи. Защита этих прав не всегда имеет реально-правовой характер. Неисполнение кем-либо из супругов обязанности не нарушать личных неимущественных прав другого супруга может быть основанием расторжения брачных отношений.</w:t>
      </w:r>
    </w:p>
    <w:p w:rsidR="00ED2439" w:rsidRDefault="00B310AA">
      <w:pPr>
        <w:widowControl w:val="0"/>
        <w:spacing w:before="120"/>
        <w:ind w:firstLine="567"/>
        <w:jc w:val="both"/>
        <w:rPr>
          <w:color w:val="000000"/>
          <w:sz w:val="24"/>
          <w:szCs w:val="24"/>
          <w:lang w:val="ru-RU"/>
        </w:rPr>
      </w:pPr>
      <w:r>
        <w:rPr>
          <w:color w:val="000000"/>
          <w:sz w:val="24"/>
          <w:szCs w:val="24"/>
          <w:lang w:val="ru-RU"/>
        </w:rPr>
        <w:t>Супруги могут быть субъектами имущественных отношений, в том числе - отношений собственности, как на общих цивилистических началах, так и на основании специальных условий, вследствие факта пребывания их в браке. При этом наиболее существенно выявляются особенности тех имущественных отношений супругов, которые складываются между ними (внутренние отношения). Эти особенности определяются преимущественно нормами гражданского законодательства. Таким образом, правовое регулирование имущественных отношений супругов осложнено характером личных отношений между мужем и женой, что, в свою очередь, и требует отдельного глубокого их исследования.</w:t>
      </w:r>
    </w:p>
    <w:p w:rsidR="00ED2439" w:rsidRDefault="00B310AA">
      <w:pPr>
        <w:widowControl w:val="0"/>
        <w:spacing w:before="120"/>
        <w:ind w:firstLine="567"/>
        <w:jc w:val="both"/>
        <w:rPr>
          <w:color w:val="000000"/>
          <w:sz w:val="24"/>
          <w:szCs w:val="24"/>
          <w:lang w:val="ru-RU"/>
        </w:rPr>
      </w:pPr>
      <w:r>
        <w:rPr>
          <w:color w:val="000000"/>
          <w:sz w:val="24"/>
          <w:szCs w:val="24"/>
          <w:lang w:val="ru-RU"/>
        </w:rPr>
        <w:t>Правовой режим общности и раздельности имущества супругов, определенный брачно-семейным законодательством, может поддаваться трансформации в соответствии с условиями брачного контракта, которым определяются основания установления на будущий период договорного правового режима имущества, которое будет приобретаться супругами.</w:t>
      </w:r>
    </w:p>
    <w:p w:rsidR="00ED2439" w:rsidRDefault="00B310AA">
      <w:pPr>
        <w:widowControl w:val="0"/>
        <w:spacing w:before="120"/>
        <w:ind w:firstLine="567"/>
        <w:jc w:val="both"/>
        <w:rPr>
          <w:color w:val="000000"/>
          <w:sz w:val="24"/>
          <w:szCs w:val="24"/>
          <w:lang w:val="ru-RU"/>
        </w:rPr>
      </w:pPr>
      <w:r>
        <w:rPr>
          <w:color w:val="000000"/>
          <w:sz w:val="24"/>
          <w:szCs w:val="24"/>
          <w:lang w:val="ru-RU"/>
        </w:rPr>
        <w:t>Новые нормы Семейного кодекса Украины ещё не прошли достаточной апробации в судебной и нотариальной практике, на реализацию заложенных в него основных положений ещё не принято достаточное количество подзаконных нормативных актов, не даны разъяснения высшими судовыми органами.</w:t>
      </w:r>
    </w:p>
    <w:p w:rsidR="00ED2439" w:rsidRDefault="00B310AA">
      <w:pPr>
        <w:widowControl w:val="0"/>
        <w:spacing w:before="120"/>
        <w:ind w:firstLine="567"/>
        <w:jc w:val="both"/>
        <w:rPr>
          <w:color w:val="000000"/>
          <w:sz w:val="24"/>
          <w:szCs w:val="24"/>
          <w:lang w:val="ru-RU"/>
        </w:rPr>
      </w:pPr>
      <w:r>
        <w:rPr>
          <w:color w:val="000000"/>
          <w:sz w:val="24"/>
          <w:szCs w:val="24"/>
          <w:lang w:val="ru-RU"/>
        </w:rPr>
        <w:t>Не смотря на то, что не все изложенные положения и мысли в новом Семейном Кодексе Украины являются бесспорными, появление такого документа является знаменательным событием в развитии семейного права.</w:t>
      </w:r>
    </w:p>
    <w:p w:rsidR="00ED2439" w:rsidRDefault="00B310AA">
      <w:pPr>
        <w:widowControl w:val="0"/>
        <w:spacing w:before="120"/>
        <w:jc w:val="center"/>
        <w:rPr>
          <w:b/>
          <w:bCs/>
          <w:color w:val="000000"/>
          <w:sz w:val="28"/>
          <w:szCs w:val="28"/>
          <w:lang w:val="ru-RU"/>
        </w:rPr>
      </w:pPr>
      <w:r>
        <w:rPr>
          <w:b/>
          <w:bCs/>
          <w:color w:val="000000"/>
          <w:sz w:val="28"/>
          <w:szCs w:val="28"/>
          <w:lang w:val="ru-RU"/>
        </w:rPr>
        <w:t>Список литературы</w:t>
      </w:r>
    </w:p>
    <w:p w:rsidR="00ED2439" w:rsidRDefault="00B310AA">
      <w:pPr>
        <w:widowControl w:val="0"/>
        <w:spacing w:before="120"/>
        <w:ind w:firstLine="567"/>
        <w:jc w:val="both"/>
        <w:rPr>
          <w:color w:val="000000"/>
          <w:sz w:val="24"/>
          <w:szCs w:val="24"/>
          <w:lang w:val="ru-RU"/>
        </w:rPr>
      </w:pPr>
      <w:r>
        <w:rPr>
          <w:color w:val="000000"/>
          <w:sz w:val="24"/>
          <w:szCs w:val="24"/>
          <w:lang w:val="ru-RU"/>
        </w:rPr>
        <w:t>С.П. Индыченко, В.С. Гопанчук Брачно-семейное право в вопросах и ответах.-К.,1990</w:t>
      </w:r>
    </w:p>
    <w:p w:rsidR="00ED2439" w:rsidRDefault="00B310AA">
      <w:pPr>
        <w:widowControl w:val="0"/>
        <w:spacing w:before="120"/>
        <w:ind w:firstLine="567"/>
        <w:jc w:val="both"/>
        <w:rPr>
          <w:color w:val="000000"/>
          <w:sz w:val="24"/>
          <w:szCs w:val="24"/>
          <w:lang w:val="ru-RU"/>
        </w:rPr>
      </w:pPr>
      <w:r>
        <w:rPr>
          <w:color w:val="000000"/>
          <w:sz w:val="24"/>
          <w:szCs w:val="24"/>
          <w:lang w:val="ru-RU"/>
        </w:rPr>
        <w:t>В.С. Гопанчук Семейное право (вопросы и ответы).-К.,2000</w:t>
      </w:r>
    </w:p>
    <w:p w:rsidR="00ED2439" w:rsidRDefault="00B310AA">
      <w:pPr>
        <w:widowControl w:val="0"/>
        <w:spacing w:before="120"/>
        <w:ind w:firstLine="567"/>
        <w:jc w:val="both"/>
        <w:rPr>
          <w:color w:val="000000"/>
          <w:sz w:val="24"/>
          <w:szCs w:val="24"/>
          <w:lang w:val="ru-RU"/>
        </w:rPr>
      </w:pPr>
      <w:r>
        <w:rPr>
          <w:color w:val="000000"/>
          <w:sz w:val="24"/>
          <w:szCs w:val="24"/>
          <w:lang w:val="ru-RU"/>
        </w:rPr>
        <w:t>В.М. Спивак, В.С. Гопанчук За</w:t>
      </w:r>
      <w:r>
        <w:rPr>
          <w:color w:val="000000"/>
          <w:sz w:val="24"/>
          <w:szCs w:val="24"/>
          <w:lang w:val="uk-UA"/>
        </w:rPr>
        <w:t>конодавство України про шлюб і сім</w:t>
      </w:r>
      <w:r>
        <w:rPr>
          <w:color w:val="000000"/>
          <w:sz w:val="24"/>
          <w:szCs w:val="24"/>
          <w:lang w:val="ru-RU"/>
        </w:rPr>
        <w:t>’</w:t>
      </w:r>
      <w:r>
        <w:rPr>
          <w:color w:val="000000"/>
          <w:sz w:val="24"/>
          <w:szCs w:val="24"/>
          <w:lang w:val="uk-UA"/>
        </w:rPr>
        <w:t>ю.</w:t>
      </w:r>
      <w:r>
        <w:rPr>
          <w:color w:val="000000"/>
          <w:sz w:val="24"/>
          <w:szCs w:val="24"/>
          <w:lang w:val="ru-RU"/>
        </w:rPr>
        <w:t>-К.,1998</w:t>
      </w:r>
    </w:p>
    <w:p w:rsidR="00ED2439" w:rsidRDefault="00B310AA">
      <w:pPr>
        <w:widowControl w:val="0"/>
        <w:spacing w:before="120"/>
        <w:ind w:firstLine="567"/>
        <w:jc w:val="both"/>
        <w:rPr>
          <w:color w:val="000000"/>
          <w:sz w:val="24"/>
          <w:szCs w:val="24"/>
          <w:lang w:val="ru-RU"/>
        </w:rPr>
      </w:pPr>
      <w:r>
        <w:rPr>
          <w:color w:val="000000"/>
          <w:sz w:val="24"/>
          <w:szCs w:val="24"/>
          <w:lang w:val="ru-RU"/>
        </w:rPr>
        <w:t>4. Матвеев Г.К. Советское семейное право.- М.,1985</w:t>
      </w:r>
    </w:p>
    <w:p w:rsidR="00ED2439" w:rsidRDefault="00B310AA">
      <w:pPr>
        <w:widowControl w:val="0"/>
        <w:spacing w:before="120"/>
        <w:ind w:firstLine="567"/>
        <w:jc w:val="both"/>
        <w:rPr>
          <w:color w:val="000000"/>
          <w:sz w:val="24"/>
          <w:szCs w:val="24"/>
          <w:lang w:val="ru-RU"/>
        </w:rPr>
      </w:pPr>
      <w:r>
        <w:rPr>
          <w:color w:val="000000"/>
          <w:sz w:val="24"/>
          <w:szCs w:val="24"/>
          <w:lang w:val="ru-RU"/>
        </w:rPr>
        <w:t>5.</w:t>
      </w:r>
      <w:r>
        <w:rPr>
          <w:color w:val="000000"/>
          <w:sz w:val="24"/>
          <w:szCs w:val="24"/>
          <w:lang w:val="uk-UA"/>
        </w:rPr>
        <w:t xml:space="preserve"> Цивільне право України, ч.1 </w:t>
      </w:r>
      <w:r>
        <w:rPr>
          <w:color w:val="000000"/>
          <w:sz w:val="24"/>
          <w:szCs w:val="24"/>
          <w:lang w:val="ru-RU"/>
        </w:rPr>
        <w:t xml:space="preserve">/ </w:t>
      </w:r>
      <w:r>
        <w:rPr>
          <w:color w:val="000000"/>
          <w:sz w:val="24"/>
          <w:szCs w:val="24"/>
          <w:lang w:val="uk-UA"/>
        </w:rPr>
        <w:t>За редакцією О.А. Підопригори, Д.В. Бобрової . - К.,1995</w:t>
      </w:r>
    </w:p>
    <w:p w:rsidR="00ED2439" w:rsidRDefault="00B310AA">
      <w:pPr>
        <w:widowControl w:val="0"/>
        <w:spacing w:before="120"/>
        <w:ind w:firstLine="567"/>
        <w:jc w:val="both"/>
        <w:rPr>
          <w:color w:val="000000"/>
          <w:sz w:val="24"/>
          <w:szCs w:val="24"/>
          <w:lang w:val="uk-UA"/>
        </w:rPr>
      </w:pPr>
      <w:r>
        <w:rPr>
          <w:color w:val="000000"/>
          <w:sz w:val="24"/>
          <w:szCs w:val="24"/>
          <w:lang w:val="ru-RU"/>
        </w:rPr>
        <w:t xml:space="preserve">6. </w:t>
      </w:r>
      <w:r>
        <w:rPr>
          <w:color w:val="000000"/>
          <w:sz w:val="24"/>
          <w:szCs w:val="24"/>
          <w:lang w:val="uk-UA"/>
        </w:rPr>
        <w:t>Відомості Верховної Ради України.- 1991.- №20</w:t>
      </w:r>
    </w:p>
    <w:p w:rsidR="00ED2439" w:rsidRDefault="00B310AA">
      <w:pPr>
        <w:widowControl w:val="0"/>
        <w:spacing w:before="120"/>
        <w:ind w:firstLine="567"/>
        <w:jc w:val="both"/>
        <w:rPr>
          <w:color w:val="000000"/>
          <w:sz w:val="24"/>
          <w:szCs w:val="24"/>
          <w:lang w:val="uk-UA"/>
        </w:rPr>
      </w:pPr>
      <w:r>
        <w:rPr>
          <w:color w:val="000000"/>
          <w:sz w:val="24"/>
          <w:szCs w:val="24"/>
          <w:lang w:val="ru-RU"/>
        </w:rPr>
        <w:t xml:space="preserve">7. </w:t>
      </w:r>
      <w:r>
        <w:rPr>
          <w:color w:val="000000"/>
          <w:sz w:val="24"/>
          <w:szCs w:val="24"/>
          <w:lang w:val="uk-UA"/>
        </w:rPr>
        <w:t>Відомості Верховної Ради України.- 1991.- №24</w:t>
      </w:r>
    </w:p>
    <w:p w:rsidR="00ED2439" w:rsidRDefault="00B310AA">
      <w:pPr>
        <w:widowControl w:val="0"/>
        <w:spacing w:before="120"/>
        <w:ind w:firstLine="567"/>
        <w:jc w:val="both"/>
        <w:rPr>
          <w:color w:val="000000"/>
          <w:sz w:val="24"/>
          <w:szCs w:val="24"/>
          <w:lang w:val="uk-UA"/>
        </w:rPr>
      </w:pPr>
      <w:r>
        <w:rPr>
          <w:color w:val="000000"/>
          <w:sz w:val="24"/>
          <w:szCs w:val="24"/>
          <w:lang w:val="uk-UA"/>
        </w:rPr>
        <w:t>8. Короткова Л.П. Необходимо универсальное понятие семьи // Правоведение.-1986</w:t>
      </w:r>
    </w:p>
    <w:p w:rsidR="00ED2439" w:rsidRDefault="00B310AA">
      <w:pPr>
        <w:widowControl w:val="0"/>
        <w:spacing w:before="120"/>
        <w:ind w:firstLine="567"/>
        <w:jc w:val="both"/>
        <w:rPr>
          <w:color w:val="000000"/>
          <w:sz w:val="24"/>
          <w:szCs w:val="24"/>
          <w:lang w:val="uk-UA"/>
        </w:rPr>
      </w:pPr>
      <w:r>
        <w:rPr>
          <w:color w:val="000000"/>
          <w:sz w:val="24"/>
          <w:szCs w:val="24"/>
          <w:lang w:val="uk-UA"/>
        </w:rPr>
        <w:t>9. Азарова Е.Г., Королёв Ю.А., Кулагина Е.В. и др. Право и защита семьи государством.-М.,1987</w:t>
      </w:r>
    </w:p>
    <w:p w:rsidR="00ED2439" w:rsidRDefault="00B310AA">
      <w:pPr>
        <w:widowControl w:val="0"/>
        <w:spacing w:before="120"/>
        <w:ind w:firstLine="567"/>
        <w:jc w:val="both"/>
        <w:rPr>
          <w:color w:val="000000"/>
          <w:sz w:val="24"/>
          <w:szCs w:val="24"/>
          <w:lang w:val="uk-UA"/>
        </w:rPr>
      </w:pPr>
      <w:r>
        <w:rPr>
          <w:color w:val="000000"/>
          <w:sz w:val="24"/>
          <w:szCs w:val="24"/>
          <w:lang w:val="uk-UA"/>
        </w:rPr>
        <w:t>10. Невалінний М. Визначення поняття сім</w:t>
      </w:r>
      <w:r>
        <w:rPr>
          <w:color w:val="000000"/>
          <w:sz w:val="24"/>
          <w:szCs w:val="24"/>
          <w:lang w:val="ru-RU"/>
        </w:rPr>
        <w:t>'</w:t>
      </w:r>
      <w:r>
        <w:rPr>
          <w:color w:val="000000"/>
          <w:sz w:val="24"/>
          <w:szCs w:val="24"/>
          <w:lang w:val="uk-UA"/>
        </w:rPr>
        <w:t>ї та членів сім</w:t>
      </w:r>
      <w:r>
        <w:rPr>
          <w:color w:val="000000"/>
          <w:sz w:val="24"/>
          <w:szCs w:val="24"/>
          <w:lang w:val="ru-RU"/>
        </w:rPr>
        <w:t>'</w:t>
      </w:r>
      <w:r>
        <w:rPr>
          <w:color w:val="000000"/>
          <w:sz w:val="24"/>
          <w:szCs w:val="24"/>
          <w:lang w:val="uk-UA"/>
        </w:rPr>
        <w:t>ї потерпілого // Право України.-1996.-№8</w:t>
      </w:r>
    </w:p>
    <w:p w:rsidR="00ED2439" w:rsidRDefault="00B310AA">
      <w:pPr>
        <w:widowControl w:val="0"/>
        <w:spacing w:before="120"/>
        <w:ind w:firstLine="567"/>
        <w:jc w:val="both"/>
        <w:rPr>
          <w:color w:val="000000"/>
          <w:sz w:val="24"/>
          <w:szCs w:val="24"/>
          <w:lang w:val="uk-UA"/>
        </w:rPr>
      </w:pPr>
      <w:r>
        <w:rPr>
          <w:color w:val="000000"/>
          <w:sz w:val="24"/>
          <w:szCs w:val="24"/>
          <w:lang w:val="ru-RU"/>
        </w:rPr>
        <w:t>11</w:t>
      </w:r>
      <w:r>
        <w:rPr>
          <w:color w:val="000000"/>
          <w:sz w:val="24"/>
          <w:szCs w:val="24"/>
          <w:lang w:val="uk-UA"/>
        </w:rPr>
        <w:t>. Короткова Л., Вихров О. Шляхи правового захисту сім</w:t>
      </w:r>
      <w:r>
        <w:rPr>
          <w:color w:val="000000"/>
          <w:sz w:val="24"/>
          <w:szCs w:val="24"/>
          <w:lang w:val="ru-RU"/>
        </w:rPr>
        <w:t>'</w:t>
      </w:r>
      <w:r>
        <w:rPr>
          <w:color w:val="000000"/>
          <w:sz w:val="24"/>
          <w:szCs w:val="24"/>
          <w:lang w:val="uk-UA"/>
        </w:rPr>
        <w:t>ї державою // Право України.-1997-№1</w:t>
      </w:r>
    </w:p>
    <w:p w:rsidR="00ED2439" w:rsidRDefault="00B310AA">
      <w:pPr>
        <w:widowControl w:val="0"/>
        <w:spacing w:before="120"/>
        <w:ind w:firstLine="567"/>
        <w:jc w:val="both"/>
        <w:rPr>
          <w:color w:val="000000"/>
          <w:sz w:val="24"/>
          <w:szCs w:val="24"/>
          <w:lang w:val="ru-RU"/>
        </w:rPr>
      </w:pPr>
      <w:r>
        <w:rPr>
          <w:color w:val="000000"/>
          <w:sz w:val="24"/>
          <w:szCs w:val="24"/>
          <w:lang w:val="uk-UA"/>
        </w:rPr>
        <w:t xml:space="preserve">12. </w:t>
      </w:r>
      <w:r>
        <w:rPr>
          <w:color w:val="000000"/>
          <w:sz w:val="24"/>
          <w:szCs w:val="24"/>
          <w:lang w:val="ru-RU"/>
        </w:rPr>
        <w:t>Рясенцев В.А. Советское семейное право.-М.,-1982</w:t>
      </w:r>
    </w:p>
    <w:p w:rsidR="00ED2439" w:rsidRDefault="00B310AA">
      <w:pPr>
        <w:widowControl w:val="0"/>
        <w:spacing w:before="120"/>
        <w:ind w:firstLine="567"/>
        <w:jc w:val="both"/>
        <w:rPr>
          <w:color w:val="000000"/>
          <w:sz w:val="24"/>
          <w:szCs w:val="24"/>
          <w:lang w:val="uk-UA"/>
        </w:rPr>
      </w:pPr>
      <w:r>
        <w:rPr>
          <w:color w:val="000000"/>
          <w:sz w:val="24"/>
          <w:szCs w:val="24"/>
          <w:lang w:val="ru-RU"/>
        </w:rPr>
        <w:t>13</w:t>
      </w:r>
      <w:r>
        <w:rPr>
          <w:color w:val="000000"/>
          <w:sz w:val="24"/>
          <w:szCs w:val="24"/>
          <w:lang w:val="uk-UA"/>
        </w:rPr>
        <w:t>. Ухвала Судової колегії в цивільних справах Верховного Суду Украіни від 19 серпня 1992 р. // Бюлетень законодавства і юридичної практики України.-1995.-№2</w:t>
      </w:r>
    </w:p>
    <w:p w:rsidR="00ED2439" w:rsidRDefault="00B310AA">
      <w:pPr>
        <w:widowControl w:val="0"/>
        <w:spacing w:before="120"/>
        <w:ind w:firstLine="567"/>
        <w:jc w:val="both"/>
        <w:rPr>
          <w:color w:val="000000"/>
          <w:sz w:val="24"/>
          <w:szCs w:val="24"/>
          <w:lang w:val="ru-RU"/>
        </w:rPr>
      </w:pPr>
      <w:r>
        <w:rPr>
          <w:color w:val="000000"/>
          <w:sz w:val="24"/>
          <w:szCs w:val="24"/>
          <w:lang w:val="ru-RU"/>
        </w:rPr>
        <w:t>14</w:t>
      </w:r>
      <w:r>
        <w:rPr>
          <w:color w:val="000000"/>
          <w:sz w:val="24"/>
          <w:szCs w:val="24"/>
          <w:lang w:val="uk-UA"/>
        </w:rPr>
        <w:t xml:space="preserve">. </w:t>
      </w:r>
      <w:r>
        <w:rPr>
          <w:color w:val="000000"/>
          <w:sz w:val="24"/>
          <w:szCs w:val="24"/>
          <w:lang w:val="ru-RU"/>
        </w:rPr>
        <w:t>Рясенцев В.А. Семейное право.-М., 1971</w:t>
      </w:r>
    </w:p>
    <w:p w:rsidR="00ED2439" w:rsidRDefault="00B310AA">
      <w:pPr>
        <w:widowControl w:val="0"/>
        <w:spacing w:before="120"/>
        <w:ind w:firstLine="567"/>
        <w:jc w:val="both"/>
        <w:rPr>
          <w:color w:val="000000"/>
          <w:sz w:val="24"/>
          <w:szCs w:val="24"/>
          <w:lang w:val="uk-UA"/>
        </w:rPr>
      </w:pPr>
      <w:r>
        <w:rPr>
          <w:color w:val="000000"/>
          <w:sz w:val="24"/>
          <w:szCs w:val="24"/>
          <w:lang w:val="ru-RU"/>
        </w:rPr>
        <w:t>15</w:t>
      </w:r>
      <w:r>
        <w:rPr>
          <w:color w:val="000000"/>
          <w:sz w:val="24"/>
          <w:szCs w:val="24"/>
          <w:lang w:val="uk-UA"/>
        </w:rPr>
        <w:t>. Постанова Верховного Суду України в цивільних справах // Бюлетень законодавства і юридичної практики України.-1993.-№2</w:t>
      </w:r>
    </w:p>
    <w:p w:rsidR="00ED2439" w:rsidRDefault="00B310AA">
      <w:pPr>
        <w:widowControl w:val="0"/>
        <w:spacing w:before="120"/>
        <w:ind w:firstLine="567"/>
        <w:jc w:val="both"/>
        <w:rPr>
          <w:color w:val="000000"/>
          <w:sz w:val="24"/>
          <w:szCs w:val="24"/>
          <w:lang w:val="uk-UA"/>
        </w:rPr>
      </w:pPr>
      <w:r>
        <w:rPr>
          <w:color w:val="000000"/>
          <w:sz w:val="24"/>
          <w:szCs w:val="24"/>
          <w:lang w:val="ru-RU"/>
        </w:rPr>
        <w:t xml:space="preserve">16. </w:t>
      </w:r>
      <w:r>
        <w:rPr>
          <w:color w:val="000000"/>
          <w:sz w:val="24"/>
          <w:szCs w:val="24"/>
          <w:lang w:val="uk-UA"/>
        </w:rPr>
        <w:t>Постанова Президії Вінницького обласного суду від 30 серпня 1991 р // Практика судів України в цивільних справах.-1995.-№ 3</w:t>
      </w:r>
    </w:p>
    <w:p w:rsidR="00ED2439" w:rsidRDefault="00B310AA">
      <w:pPr>
        <w:widowControl w:val="0"/>
        <w:spacing w:before="120"/>
        <w:ind w:firstLine="567"/>
        <w:jc w:val="both"/>
        <w:rPr>
          <w:color w:val="000000"/>
          <w:sz w:val="24"/>
          <w:szCs w:val="24"/>
          <w:lang w:val="uk-UA"/>
        </w:rPr>
      </w:pPr>
      <w:r>
        <w:rPr>
          <w:color w:val="000000"/>
          <w:sz w:val="24"/>
          <w:szCs w:val="24"/>
          <w:lang w:val="ru-RU"/>
        </w:rPr>
        <w:t>17</w:t>
      </w:r>
      <w:r>
        <w:rPr>
          <w:color w:val="000000"/>
          <w:sz w:val="24"/>
          <w:szCs w:val="24"/>
          <w:lang w:val="uk-UA"/>
        </w:rPr>
        <w:t>. Дзера О.В. Правові відносини в радянскій сім</w:t>
      </w:r>
      <w:r>
        <w:rPr>
          <w:color w:val="000000"/>
          <w:sz w:val="24"/>
          <w:szCs w:val="24"/>
          <w:lang w:val="ru-RU"/>
        </w:rPr>
        <w:t>'</w:t>
      </w:r>
      <w:r>
        <w:rPr>
          <w:color w:val="000000"/>
          <w:sz w:val="24"/>
          <w:szCs w:val="24"/>
          <w:lang w:val="uk-UA"/>
        </w:rPr>
        <w:t>ї.-К.,1983</w:t>
      </w:r>
    </w:p>
    <w:p w:rsidR="00ED2439" w:rsidRDefault="00B310AA">
      <w:pPr>
        <w:widowControl w:val="0"/>
        <w:spacing w:before="120"/>
        <w:ind w:firstLine="567"/>
        <w:jc w:val="both"/>
        <w:rPr>
          <w:color w:val="000000"/>
          <w:sz w:val="24"/>
          <w:szCs w:val="24"/>
          <w:lang w:val="uk-UA"/>
        </w:rPr>
      </w:pPr>
      <w:r>
        <w:rPr>
          <w:color w:val="000000"/>
          <w:sz w:val="24"/>
          <w:szCs w:val="24"/>
          <w:lang w:val="ru-RU"/>
        </w:rPr>
        <w:t>18</w:t>
      </w:r>
      <w:r>
        <w:rPr>
          <w:color w:val="000000"/>
          <w:sz w:val="24"/>
          <w:szCs w:val="24"/>
          <w:lang w:val="uk-UA"/>
        </w:rPr>
        <w:t>. Постанова Пленуму Верховного Суду України від 18 вересня 1987 р. № 9 (з наступніми змінамі) "Про практику застосування судами законодавства про житлово-будівельні кооперативи" // Бюлетень законодавства і юридичної практики України.-1993.-№2</w:t>
      </w:r>
    </w:p>
    <w:p w:rsidR="00ED2439" w:rsidRDefault="00B310AA">
      <w:pPr>
        <w:widowControl w:val="0"/>
        <w:spacing w:before="120"/>
        <w:ind w:firstLine="567"/>
        <w:jc w:val="both"/>
        <w:rPr>
          <w:color w:val="000000"/>
          <w:sz w:val="24"/>
          <w:szCs w:val="24"/>
          <w:lang w:val="uk-UA"/>
        </w:rPr>
      </w:pPr>
      <w:r>
        <w:rPr>
          <w:color w:val="000000"/>
          <w:sz w:val="24"/>
          <w:szCs w:val="24"/>
          <w:lang w:val="ru-RU"/>
        </w:rPr>
        <w:t xml:space="preserve">19. </w:t>
      </w:r>
      <w:r>
        <w:rPr>
          <w:color w:val="000000"/>
          <w:sz w:val="24"/>
          <w:szCs w:val="24"/>
          <w:lang w:val="uk-UA"/>
        </w:rPr>
        <w:t>Постанова Пленуму Верховного Суду України від 28 червня 1991 р. № 5 "Про практику розгляду судами цивільних справ, пов</w:t>
      </w:r>
      <w:r>
        <w:rPr>
          <w:color w:val="000000"/>
          <w:sz w:val="24"/>
          <w:szCs w:val="24"/>
          <w:lang w:val="ru-RU"/>
        </w:rPr>
        <w:t>'</w:t>
      </w:r>
      <w:r>
        <w:rPr>
          <w:color w:val="000000"/>
          <w:sz w:val="24"/>
          <w:szCs w:val="24"/>
          <w:lang w:val="uk-UA"/>
        </w:rPr>
        <w:t>язаних з діяльністю гаражно-будівельних кооперативів" // Бюлетень законодавства і юридичної практики України.-1993.-№2</w:t>
      </w:r>
    </w:p>
    <w:p w:rsidR="00ED2439" w:rsidRDefault="00B310AA">
      <w:pPr>
        <w:widowControl w:val="0"/>
        <w:spacing w:before="120"/>
        <w:ind w:firstLine="567"/>
        <w:jc w:val="both"/>
        <w:rPr>
          <w:color w:val="000000"/>
          <w:sz w:val="24"/>
          <w:szCs w:val="24"/>
          <w:lang w:val="uk-UA"/>
        </w:rPr>
      </w:pPr>
      <w:r>
        <w:rPr>
          <w:color w:val="000000"/>
          <w:sz w:val="24"/>
          <w:szCs w:val="24"/>
          <w:lang w:val="uk-UA"/>
        </w:rPr>
        <w:t xml:space="preserve">20. </w:t>
      </w:r>
      <w:r>
        <w:rPr>
          <w:color w:val="000000"/>
          <w:sz w:val="24"/>
          <w:szCs w:val="24"/>
        </w:rPr>
        <w:t xml:space="preserve">Реутов С. И. Фактические составы в системе юридических фактов семейного права // Тр. ВЮЗИ. - М., 1975. Т. 41. </w:t>
      </w:r>
    </w:p>
    <w:p w:rsidR="00ED2439" w:rsidRDefault="00B310AA">
      <w:pPr>
        <w:widowControl w:val="0"/>
        <w:spacing w:before="120"/>
        <w:ind w:firstLine="567"/>
        <w:jc w:val="both"/>
        <w:rPr>
          <w:color w:val="000000"/>
          <w:sz w:val="24"/>
          <w:szCs w:val="24"/>
          <w:lang w:val="uk-UA"/>
        </w:rPr>
      </w:pPr>
      <w:r>
        <w:rPr>
          <w:color w:val="000000"/>
          <w:sz w:val="24"/>
          <w:szCs w:val="24"/>
          <w:lang w:val="uk-UA"/>
        </w:rPr>
        <w:t>21. Т.О. Ариванюк, І.А. Бірюков та інші Сімейне право України.-К.,2002</w:t>
      </w:r>
      <w:bookmarkStart w:id="0" w:name="_GoBack"/>
      <w:bookmarkEnd w:id="0"/>
    </w:p>
    <w:sectPr w:rsidR="00ED243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5977E60"/>
    <w:multiLevelType w:val="singleLevel"/>
    <w:tmpl w:val="0FC6A10A"/>
    <w:lvl w:ilvl="0">
      <w:numFmt w:val="bullet"/>
      <w:lvlText w:val="-"/>
      <w:lvlJc w:val="left"/>
      <w:pPr>
        <w:tabs>
          <w:tab w:val="num" w:pos="1080"/>
        </w:tabs>
        <w:ind w:left="1080" w:hanging="360"/>
      </w:pPr>
      <w:rPr>
        <w:rFonts w:ascii="Times New Roman" w:hAnsi="Times New Roman" w:cs="Times New Roman" w:hint="default"/>
      </w:rPr>
    </w:lvl>
  </w:abstractNum>
  <w:abstractNum w:abstractNumId="2">
    <w:nsid w:val="5C0D1E74"/>
    <w:multiLevelType w:val="singleLevel"/>
    <w:tmpl w:val="0FC6A10A"/>
    <w:lvl w:ilvl="0">
      <w:numFmt w:val="bullet"/>
      <w:lvlText w:val="-"/>
      <w:lvlJc w:val="left"/>
      <w:pPr>
        <w:tabs>
          <w:tab w:val="num" w:pos="1080"/>
        </w:tabs>
        <w:ind w:left="1080" w:hanging="360"/>
      </w:pPr>
      <w:rPr>
        <w:rFonts w:ascii="Times New Roman" w:hAnsi="Times New Roman" w:cs="Times New Roman" w:hint="default"/>
      </w:rPr>
    </w:lvl>
  </w:abstractNum>
  <w:abstractNum w:abstractNumId="3">
    <w:nsid w:val="79661F32"/>
    <w:multiLevelType w:val="singleLevel"/>
    <w:tmpl w:val="09BCCDC4"/>
    <w:lvl w:ilvl="0">
      <w:start w:val="1"/>
      <w:numFmt w:val="decimal"/>
      <w:lvlText w:val="%1."/>
      <w:lvlJc w:val="left"/>
      <w:pPr>
        <w:tabs>
          <w:tab w:val="num" w:pos="1080"/>
        </w:tabs>
        <w:ind w:left="1080" w:hanging="360"/>
      </w:pPr>
      <w:rPr>
        <w:rFonts w:hint="default"/>
      </w:rPr>
    </w:lvl>
  </w:abstractNum>
  <w:num w:numId="1">
    <w:abstractNumId w:val="0"/>
    <w:lvlOverride w:ilvl="0">
      <w:lvl w:ilvl="0">
        <w:numFmt w:val="bullet"/>
        <w:lvlText w:val=""/>
        <w:legacy w:legacy="1" w:legacySpace="0" w:legacyIndent="0"/>
        <w:lvlJc w:val="left"/>
        <w:rPr>
          <w:rFonts w:ascii="Symbol" w:hAnsi="Symbol" w:cs="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0"/>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endnotePr>
    <w:pos w:val="sectEnd"/>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0AA"/>
    <w:rsid w:val="003302B2"/>
    <w:rsid w:val="00B310AA"/>
    <w:rsid w:val="00ED24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EA1380-A7D9-495A-96FF-09CDC1AA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en-US" w:eastAsia="ru-RU"/>
    </w:rPr>
  </w:style>
  <w:style w:type="paragraph" w:styleId="1">
    <w:name w:val="heading 1"/>
    <w:basedOn w:val="a"/>
    <w:next w:val="a"/>
    <w:link w:val="10"/>
    <w:uiPriority w:val="99"/>
    <w:qFormat/>
    <w:pPr>
      <w:keepNext/>
      <w:tabs>
        <w:tab w:val="left" w:pos="720"/>
      </w:tabs>
      <w:ind w:firstLine="720"/>
      <w:jc w:val="center"/>
      <w:outlineLvl w:val="0"/>
    </w:pPr>
    <w:rPr>
      <w:rFonts w:ascii="Times New Roman CYR" w:hAnsi="Times New Roman CYR" w:cs="Times New Roman CYR"/>
      <w:sz w:val="26"/>
      <w:szCs w:val="26"/>
      <w:lang w:val="ru-RU"/>
    </w:rPr>
  </w:style>
  <w:style w:type="paragraph" w:styleId="2">
    <w:name w:val="heading 2"/>
    <w:basedOn w:val="a"/>
    <w:next w:val="a"/>
    <w:link w:val="20"/>
    <w:uiPriority w:val="99"/>
    <w:qFormat/>
    <w:pPr>
      <w:keepNext/>
      <w:ind w:firstLine="720"/>
      <w:jc w:val="center"/>
      <w:outlineLvl w:val="1"/>
    </w:pPr>
    <w:rPr>
      <w:rFonts w:ascii="Times New Roman CYR" w:hAnsi="Times New Roman CYR" w:cs="Times New Roman CYR"/>
      <w:color w:val="008000"/>
      <w:sz w:val="26"/>
      <w:szCs w:val="26"/>
      <w:lang w:val="ru-RU"/>
    </w:rPr>
  </w:style>
  <w:style w:type="paragraph" w:styleId="3">
    <w:name w:val="heading 3"/>
    <w:basedOn w:val="a"/>
    <w:next w:val="a"/>
    <w:link w:val="30"/>
    <w:uiPriority w:val="99"/>
    <w:qFormat/>
    <w:pPr>
      <w:keepNext/>
      <w:tabs>
        <w:tab w:val="left" w:pos="720"/>
      </w:tabs>
      <w:ind w:firstLine="720"/>
      <w:jc w:val="center"/>
      <w:outlineLvl w:val="2"/>
    </w:pPr>
    <w:rPr>
      <w:sz w:val="24"/>
      <w:szCs w:val="24"/>
      <w:lang w:val="ru-RU"/>
    </w:rPr>
  </w:style>
  <w:style w:type="paragraph" w:styleId="4">
    <w:name w:val="heading 4"/>
    <w:basedOn w:val="a"/>
    <w:next w:val="a"/>
    <w:link w:val="40"/>
    <w:uiPriority w:val="99"/>
    <w:qFormat/>
    <w:pPr>
      <w:keepNext/>
      <w:tabs>
        <w:tab w:val="left" w:pos="720"/>
      </w:tabs>
      <w:ind w:firstLine="720"/>
      <w:outlineLvl w:val="3"/>
    </w:pPr>
    <w:rPr>
      <w:sz w:val="24"/>
      <w:szCs w:val="24"/>
      <w:lang w:val="uk-UA"/>
    </w:rPr>
  </w:style>
  <w:style w:type="paragraph" w:styleId="5">
    <w:name w:val="heading 5"/>
    <w:basedOn w:val="a"/>
    <w:next w:val="a"/>
    <w:link w:val="50"/>
    <w:uiPriority w:val="99"/>
    <w:qFormat/>
    <w:pPr>
      <w:keepNext/>
      <w:tabs>
        <w:tab w:val="left" w:pos="720"/>
      </w:tabs>
      <w:ind w:firstLine="720"/>
      <w:jc w:val="both"/>
      <w:outlineLvl w:val="4"/>
    </w:pPr>
    <w:rPr>
      <w:sz w:val="24"/>
      <w:szCs w:val="24"/>
      <w:lang w:val="uk-UA"/>
    </w:rPr>
  </w:style>
  <w:style w:type="paragraph" w:styleId="6">
    <w:name w:val="heading 6"/>
    <w:basedOn w:val="a"/>
    <w:next w:val="a"/>
    <w:link w:val="60"/>
    <w:uiPriority w:val="99"/>
    <w:qFormat/>
    <w:pPr>
      <w:keepNext/>
      <w:tabs>
        <w:tab w:val="left" w:pos="720"/>
      </w:tabs>
      <w:jc w:val="both"/>
      <w:outlineLvl w:val="5"/>
    </w:pPr>
    <w:rPr>
      <w:sz w:val="24"/>
      <w:szCs w:val="24"/>
    </w:rPr>
  </w:style>
  <w:style w:type="paragraph" w:styleId="7">
    <w:name w:val="heading 7"/>
    <w:basedOn w:val="a"/>
    <w:next w:val="a"/>
    <w:link w:val="70"/>
    <w:uiPriority w:val="99"/>
    <w:qFormat/>
    <w:pPr>
      <w:keepNext/>
      <w:ind w:left="567" w:firstLine="720"/>
      <w:jc w:val="center"/>
      <w:outlineLvl w:val="6"/>
    </w:pPr>
    <w:rPr>
      <w:sz w:val="32"/>
      <w:szCs w:val="32"/>
      <w:lang w:val="ru-RU"/>
    </w:rPr>
  </w:style>
  <w:style w:type="paragraph" w:styleId="8">
    <w:name w:val="heading 8"/>
    <w:basedOn w:val="a"/>
    <w:next w:val="a"/>
    <w:link w:val="80"/>
    <w:uiPriority w:val="99"/>
    <w:qFormat/>
    <w:pPr>
      <w:keepNext/>
      <w:ind w:left="567" w:firstLine="720"/>
      <w:jc w:val="center"/>
      <w:outlineLvl w:val="7"/>
    </w:pPr>
    <w:rPr>
      <w:sz w:val="48"/>
      <w:szCs w:val="48"/>
      <w:lang w:val="ru-RU"/>
    </w:rPr>
  </w:style>
  <w:style w:type="paragraph" w:styleId="9">
    <w:name w:val="heading 9"/>
    <w:basedOn w:val="a"/>
    <w:next w:val="a"/>
    <w:link w:val="90"/>
    <w:uiPriority w:val="99"/>
    <w:qFormat/>
    <w:pPr>
      <w:keepNext/>
      <w:tabs>
        <w:tab w:val="left" w:pos="720"/>
      </w:tabs>
      <w:spacing w:line="480" w:lineRule="auto"/>
      <w:jc w:val="center"/>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en-US"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en-US"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en-US" w:eastAsia="ru-RU"/>
    </w:rPr>
  </w:style>
  <w:style w:type="character" w:customStyle="1" w:styleId="40">
    <w:name w:val="Заголовок 4 Знак"/>
    <w:basedOn w:val="a0"/>
    <w:link w:val="4"/>
    <w:uiPriority w:val="9"/>
    <w:semiHidden/>
    <w:rPr>
      <w:b/>
      <w:bCs/>
      <w:sz w:val="28"/>
      <w:szCs w:val="28"/>
      <w:lang w:val="en-US" w:eastAsia="ru-RU"/>
    </w:rPr>
  </w:style>
  <w:style w:type="character" w:customStyle="1" w:styleId="50">
    <w:name w:val="Заголовок 5 Знак"/>
    <w:basedOn w:val="a0"/>
    <w:link w:val="5"/>
    <w:uiPriority w:val="9"/>
    <w:semiHidden/>
    <w:rPr>
      <w:b/>
      <w:bCs/>
      <w:i/>
      <w:iCs/>
      <w:sz w:val="26"/>
      <w:szCs w:val="26"/>
      <w:lang w:val="en-US" w:eastAsia="ru-RU"/>
    </w:rPr>
  </w:style>
  <w:style w:type="character" w:customStyle="1" w:styleId="60">
    <w:name w:val="Заголовок 6 Знак"/>
    <w:basedOn w:val="a0"/>
    <w:link w:val="6"/>
    <w:uiPriority w:val="9"/>
    <w:semiHidden/>
    <w:rPr>
      <w:b/>
      <w:bCs/>
      <w:lang w:val="en-US" w:eastAsia="ru-RU"/>
    </w:rPr>
  </w:style>
  <w:style w:type="character" w:customStyle="1" w:styleId="70">
    <w:name w:val="Заголовок 7 Знак"/>
    <w:basedOn w:val="a0"/>
    <w:link w:val="7"/>
    <w:uiPriority w:val="9"/>
    <w:semiHidden/>
    <w:rPr>
      <w:sz w:val="24"/>
      <w:szCs w:val="24"/>
      <w:lang w:val="en-US" w:eastAsia="ru-RU"/>
    </w:rPr>
  </w:style>
  <w:style w:type="character" w:customStyle="1" w:styleId="80">
    <w:name w:val="Заголовок 8 Знак"/>
    <w:basedOn w:val="a0"/>
    <w:link w:val="8"/>
    <w:uiPriority w:val="9"/>
    <w:semiHidden/>
    <w:rPr>
      <w:i/>
      <w:iCs/>
      <w:sz w:val="24"/>
      <w:szCs w:val="24"/>
      <w:lang w:val="en-US"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en-US" w:eastAsia="ru-RU"/>
    </w:rPr>
  </w:style>
  <w:style w:type="paragraph" w:styleId="a3">
    <w:name w:val="footnote text"/>
    <w:basedOn w:val="a"/>
    <w:link w:val="a4"/>
    <w:uiPriority w:val="99"/>
    <w:pPr>
      <w:overflowPunct w:val="0"/>
      <w:autoSpaceDE w:val="0"/>
      <w:autoSpaceDN w:val="0"/>
      <w:adjustRightInd w:val="0"/>
      <w:textAlignment w:val="baseline"/>
    </w:pPr>
    <w:rPr>
      <w:lang w:val="ru-RU"/>
    </w:rPr>
  </w:style>
  <w:style w:type="character" w:customStyle="1" w:styleId="a4">
    <w:name w:val="Текст сноски Знак"/>
    <w:basedOn w:val="a0"/>
    <w:link w:val="a3"/>
    <w:uiPriority w:val="99"/>
    <w:semiHidden/>
    <w:rPr>
      <w:rFonts w:ascii="Times New Roman" w:hAnsi="Times New Roman" w:cs="Times New Roman"/>
      <w:sz w:val="20"/>
      <w:szCs w:val="20"/>
      <w:lang w:val="en-US" w:eastAsia="ru-RU"/>
    </w:rPr>
  </w:style>
  <w:style w:type="character" w:styleId="a5">
    <w:name w:val="footnote reference"/>
    <w:basedOn w:val="a0"/>
    <w:uiPriority w:val="99"/>
    <w:rPr>
      <w:vertAlign w:val="superscript"/>
    </w:rPr>
  </w:style>
  <w:style w:type="paragraph" w:styleId="21">
    <w:name w:val="Body Text 2"/>
    <w:basedOn w:val="a"/>
    <w:link w:val="22"/>
    <w:uiPriority w:val="99"/>
    <w:pPr>
      <w:spacing w:line="360" w:lineRule="auto"/>
      <w:ind w:firstLine="720"/>
      <w:jc w:val="both"/>
    </w:pPr>
    <w:rPr>
      <w:rFonts w:ascii="Times New Roman CYR" w:hAnsi="Times New Roman CYR" w:cs="Times New Roman CYR"/>
      <w:color w:val="FF0000"/>
      <w:sz w:val="24"/>
      <w:szCs w:val="24"/>
    </w:rPr>
  </w:style>
  <w:style w:type="character" w:customStyle="1" w:styleId="22">
    <w:name w:val="Основной текст 2 Знак"/>
    <w:basedOn w:val="a0"/>
    <w:link w:val="21"/>
    <w:uiPriority w:val="99"/>
    <w:semiHidden/>
    <w:rPr>
      <w:rFonts w:ascii="Times New Roman" w:hAnsi="Times New Roman" w:cs="Times New Roman"/>
      <w:sz w:val="20"/>
      <w:szCs w:val="20"/>
      <w:lang w:val="en-US" w:eastAsia="ru-RU"/>
    </w:rPr>
  </w:style>
  <w:style w:type="paragraph" w:styleId="a6">
    <w:name w:val="Body Text"/>
    <w:basedOn w:val="a"/>
    <w:link w:val="a7"/>
    <w:uiPriority w:val="99"/>
    <w:pPr>
      <w:tabs>
        <w:tab w:val="left" w:pos="720"/>
      </w:tabs>
    </w:pPr>
    <w:rPr>
      <w:rFonts w:ascii="Times New Roman CYR" w:hAnsi="Times New Roman CYR" w:cs="Times New Roman CYR"/>
      <w:color w:val="FF00FF"/>
      <w:sz w:val="24"/>
      <w:szCs w:val="24"/>
    </w:rPr>
  </w:style>
  <w:style w:type="character" w:customStyle="1" w:styleId="a7">
    <w:name w:val="Основной текст Знак"/>
    <w:basedOn w:val="a0"/>
    <w:link w:val="a6"/>
    <w:uiPriority w:val="99"/>
    <w:semiHidden/>
    <w:rPr>
      <w:rFonts w:ascii="Times New Roman" w:hAnsi="Times New Roman" w:cs="Times New Roman"/>
      <w:sz w:val="20"/>
      <w:szCs w:val="20"/>
      <w:lang w:val="en-US" w:eastAsia="ru-RU"/>
    </w:rPr>
  </w:style>
  <w:style w:type="paragraph" w:styleId="23">
    <w:name w:val="Body Text Indent 2"/>
    <w:basedOn w:val="a"/>
    <w:link w:val="24"/>
    <w:uiPriority w:val="99"/>
    <w:pPr>
      <w:tabs>
        <w:tab w:val="left" w:pos="720"/>
      </w:tabs>
      <w:spacing w:line="360" w:lineRule="auto"/>
      <w:ind w:firstLine="720"/>
      <w:jc w:val="both"/>
    </w:pPr>
    <w:rPr>
      <w:rFonts w:ascii="Times New Roman CYR" w:hAnsi="Times New Roman CYR" w:cs="Times New Roman CYR"/>
      <w:color w:val="800000"/>
      <w:sz w:val="24"/>
      <w:szCs w:val="24"/>
    </w:rPr>
  </w:style>
  <w:style w:type="character" w:customStyle="1" w:styleId="24">
    <w:name w:val="Основной текст с отступом 2 Знак"/>
    <w:basedOn w:val="a0"/>
    <w:link w:val="23"/>
    <w:uiPriority w:val="99"/>
    <w:semiHidden/>
    <w:rPr>
      <w:rFonts w:ascii="Times New Roman" w:hAnsi="Times New Roman" w:cs="Times New Roman"/>
      <w:sz w:val="20"/>
      <w:szCs w:val="20"/>
      <w:lang w:val="en-US" w:eastAsia="ru-RU"/>
    </w:rPr>
  </w:style>
  <w:style w:type="paragraph" w:styleId="31">
    <w:name w:val="Body Text 3"/>
    <w:basedOn w:val="a"/>
    <w:link w:val="32"/>
    <w:uiPriority w:val="99"/>
    <w:pPr>
      <w:jc w:val="both"/>
    </w:pPr>
    <w:rPr>
      <w:rFonts w:ascii="Times New Roman CYR" w:hAnsi="Times New Roman CYR" w:cs="Times New Roman CYR"/>
      <w:color w:val="008000"/>
      <w:sz w:val="26"/>
      <w:szCs w:val="26"/>
      <w:lang w:val="ru-RU"/>
    </w:rPr>
  </w:style>
  <w:style w:type="character" w:customStyle="1" w:styleId="32">
    <w:name w:val="Основной текст 3 Знак"/>
    <w:basedOn w:val="a0"/>
    <w:link w:val="31"/>
    <w:uiPriority w:val="99"/>
    <w:semiHidden/>
    <w:rPr>
      <w:rFonts w:ascii="Times New Roman" w:hAnsi="Times New Roman" w:cs="Times New Roman"/>
      <w:sz w:val="16"/>
      <w:szCs w:val="16"/>
      <w:lang w:val="en-US" w:eastAsia="ru-RU"/>
    </w:rPr>
  </w:style>
  <w:style w:type="paragraph" w:styleId="33">
    <w:name w:val="Body Text Indent 3"/>
    <w:basedOn w:val="a"/>
    <w:link w:val="34"/>
    <w:uiPriority w:val="99"/>
    <w:pPr>
      <w:tabs>
        <w:tab w:val="left" w:pos="720"/>
      </w:tabs>
      <w:ind w:firstLine="720"/>
      <w:jc w:val="both"/>
    </w:pPr>
    <w:rPr>
      <w:rFonts w:ascii="Times New Roman CYR" w:hAnsi="Times New Roman CYR" w:cs="Times New Roman CYR"/>
      <w:color w:val="0000FF"/>
      <w:sz w:val="26"/>
      <w:szCs w:val="26"/>
      <w:lang w:val="ru-RU"/>
    </w:rPr>
  </w:style>
  <w:style w:type="character" w:customStyle="1" w:styleId="34">
    <w:name w:val="Основной текст с отступом 3 Знак"/>
    <w:basedOn w:val="a0"/>
    <w:link w:val="33"/>
    <w:uiPriority w:val="99"/>
    <w:semiHidden/>
    <w:rPr>
      <w:rFonts w:ascii="Times New Roman" w:hAnsi="Times New Roman" w:cs="Times New Roman"/>
      <w:sz w:val="16"/>
      <w:szCs w:val="16"/>
      <w:lang w:val="en-US" w:eastAsia="ru-RU"/>
    </w:rPr>
  </w:style>
  <w:style w:type="paragraph" w:customStyle="1" w:styleId="a8">
    <w:name w:val="Готовый"/>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lang w:val="ru-RU"/>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semiHidden/>
    <w:rPr>
      <w:rFonts w:ascii="Times New Roman" w:hAnsi="Times New Roman" w:cs="Times New Roman"/>
      <w:sz w:val="20"/>
      <w:szCs w:val="20"/>
      <w:lang w:val="en-US" w:eastAsia="ru-RU"/>
    </w:rPr>
  </w:style>
  <w:style w:type="character" w:styleId="ab">
    <w:name w:val="page number"/>
    <w:basedOn w:val="a0"/>
    <w:uiPriority w:val="99"/>
  </w:style>
  <w:style w:type="paragraph" w:styleId="ac">
    <w:name w:val="Title"/>
    <w:basedOn w:val="a"/>
    <w:link w:val="ad"/>
    <w:uiPriority w:val="99"/>
    <w:qFormat/>
    <w:pPr>
      <w:jc w:val="center"/>
    </w:pPr>
    <w:rPr>
      <w:sz w:val="24"/>
      <w:szCs w:val="24"/>
      <w:lang w:val="ru-RU"/>
    </w:rPr>
  </w:style>
  <w:style w:type="character" w:customStyle="1" w:styleId="ad">
    <w:name w:val="Название Знак"/>
    <w:basedOn w:val="a0"/>
    <w:link w:val="ac"/>
    <w:uiPriority w:val="10"/>
    <w:rPr>
      <w:rFonts w:asciiTheme="majorHAnsi" w:eastAsiaTheme="majorEastAsia" w:hAnsiTheme="majorHAnsi" w:cstheme="majorBidi"/>
      <w:b/>
      <w:bCs/>
      <w:kern w:val="28"/>
      <w:sz w:val="32"/>
      <w:szCs w:val="32"/>
      <w:lang w:val="en-US" w:eastAsia="ru-RU"/>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semiHidden/>
    <w:rPr>
      <w:rFonts w:ascii="Times New Roman"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50391</Words>
  <Characters>28724</Characters>
  <Application>Microsoft Office Word</Application>
  <DocSecurity>0</DocSecurity>
  <Lines>239</Lines>
  <Paragraphs>157</Paragraphs>
  <ScaleCrop>false</ScaleCrop>
  <Company>home</Company>
  <LinksUpToDate>false</LinksUpToDate>
  <CharactersWithSpaces>78958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Личные неимущественные права супругов</dc:title>
  <dc:subject/>
  <dc:creator>Edd&amp;Alena</dc:creator>
  <cp:keywords/>
  <dc:description/>
  <cp:lastModifiedBy>admin</cp:lastModifiedBy>
  <cp:revision>2</cp:revision>
  <dcterms:created xsi:type="dcterms:W3CDTF">2014-01-26T00:08:00Z</dcterms:created>
  <dcterms:modified xsi:type="dcterms:W3CDTF">2014-01-26T00:08:00Z</dcterms:modified>
</cp:coreProperties>
</file>