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4D" w:rsidRDefault="00945864">
      <w:pPr>
        <w:pStyle w:val="a7"/>
        <w:spacing w:after="280"/>
      </w:pPr>
      <w:r>
        <w:t>Кубанский государственный технологический университет</w:t>
      </w:r>
    </w:p>
    <w:p w:rsidR="00AD544D" w:rsidRDefault="00945864">
      <w:pPr>
        <w:pStyle w:val="a6"/>
        <w:keepNext w:val="0"/>
        <w:keepLines w:val="0"/>
        <w:pageBreakBefore w:val="0"/>
        <w:suppressAutoHyphens w:val="0"/>
        <w:spacing w:after="0"/>
        <w:outlineLvl w:val="9"/>
        <w:rPr>
          <w:caps w:val="0"/>
        </w:rPr>
      </w:pPr>
      <w:r>
        <w:rPr>
          <w:caps w:val="0"/>
        </w:rPr>
        <w:t>Ка</w:t>
      </w:r>
      <w:r>
        <w:rPr>
          <w:caps w:val="0"/>
        </w:rPr>
        <w:softHyphen/>
        <w:t>федра ав</w:t>
      </w:r>
      <w:r>
        <w:rPr>
          <w:caps w:val="0"/>
        </w:rPr>
        <w:softHyphen/>
        <w:t>то</w:t>
      </w:r>
      <w:r>
        <w:rPr>
          <w:caps w:val="0"/>
        </w:rPr>
        <w:softHyphen/>
        <w:t>ма</w:t>
      </w:r>
      <w:r>
        <w:rPr>
          <w:caps w:val="0"/>
        </w:rPr>
        <w:softHyphen/>
        <w:t>ти</w:t>
      </w:r>
      <w:r>
        <w:rPr>
          <w:caps w:val="0"/>
        </w:rPr>
        <w:softHyphen/>
        <w:t>за</w:t>
      </w:r>
      <w:r>
        <w:rPr>
          <w:caps w:val="0"/>
        </w:rPr>
        <w:softHyphen/>
        <w:t>ции тех</w:t>
      </w:r>
      <w:r>
        <w:rPr>
          <w:caps w:val="0"/>
        </w:rPr>
        <w:softHyphen/>
        <w:t>но</w:t>
      </w:r>
      <w:r>
        <w:rPr>
          <w:caps w:val="0"/>
        </w:rPr>
        <w:softHyphen/>
        <w:t>ло</w:t>
      </w:r>
      <w:r>
        <w:rPr>
          <w:caps w:val="0"/>
        </w:rPr>
        <w:softHyphen/>
        <w:t>ги</w:t>
      </w:r>
      <w:r>
        <w:rPr>
          <w:caps w:val="0"/>
        </w:rPr>
        <w:softHyphen/>
        <w:t>че</w:t>
      </w:r>
      <w:r>
        <w:rPr>
          <w:caps w:val="0"/>
        </w:rPr>
        <w:softHyphen/>
        <w:t>ских про</w:t>
      </w:r>
      <w:r>
        <w:rPr>
          <w:caps w:val="0"/>
        </w:rPr>
        <w:softHyphen/>
        <w:t>цес</w:t>
      </w:r>
      <w:r>
        <w:rPr>
          <w:caps w:val="0"/>
        </w:rPr>
        <w:softHyphen/>
        <w:t>сов</w:t>
      </w:r>
    </w:p>
    <w:p w:rsidR="00AD544D" w:rsidRDefault="00AD544D"/>
    <w:p w:rsidR="00AD544D" w:rsidRDefault="00AD544D"/>
    <w:p w:rsidR="00AD544D" w:rsidRDefault="00AD544D"/>
    <w:p w:rsidR="00AD544D" w:rsidRDefault="00945864">
      <w:pPr>
        <w:pStyle w:val="a6"/>
        <w:pageBreakBefore w:val="0"/>
      </w:pPr>
      <w:r>
        <w:t>Задание на контрольную работу</w:t>
      </w:r>
    </w:p>
    <w:p w:rsidR="00AD544D" w:rsidRDefault="00945864">
      <w:r>
        <w:t>По дис</w:t>
      </w:r>
      <w:r>
        <w:softHyphen/>
        <w:t>ци</w:t>
      </w:r>
      <w:r>
        <w:softHyphen/>
        <w:t>п</w:t>
      </w:r>
      <w:r>
        <w:softHyphen/>
        <w:t>лине “Ав</w:t>
      </w:r>
      <w:r>
        <w:softHyphen/>
        <w:t>то</w:t>
      </w:r>
      <w:r>
        <w:softHyphen/>
        <w:t>ма</w:t>
      </w:r>
      <w:r>
        <w:softHyphen/>
        <w:t>ти</w:t>
      </w:r>
      <w:r>
        <w:softHyphen/>
        <w:t>зи</w:t>
      </w:r>
      <w:r>
        <w:softHyphen/>
        <w:t>ро</w:t>
      </w:r>
      <w:r>
        <w:softHyphen/>
        <w:t>ван</w:t>
      </w:r>
      <w:r>
        <w:softHyphen/>
        <w:t>ное управ</w:t>
      </w:r>
      <w:r>
        <w:softHyphen/>
        <w:t>ле</w:t>
      </w:r>
      <w:r>
        <w:softHyphen/>
        <w:t>ние дис</w:t>
      </w:r>
      <w:r>
        <w:softHyphen/>
        <w:t>крет</w:t>
      </w:r>
      <w:r>
        <w:softHyphen/>
        <w:t>ными про</w:t>
      </w:r>
      <w:r>
        <w:softHyphen/>
        <w:t>цес</w:t>
      </w:r>
      <w:r>
        <w:softHyphen/>
        <w:t>сами” для сту</w:t>
      </w:r>
      <w:r>
        <w:softHyphen/>
        <w:t>ден</w:t>
      </w:r>
      <w:r>
        <w:softHyphen/>
        <w:t>тов за</w:t>
      </w:r>
      <w:r>
        <w:softHyphen/>
        <w:t>оч</w:t>
      </w:r>
      <w:r>
        <w:softHyphen/>
        <w:t>ной формы обу</w:t>
      </w:r>
      <w:r>
        <w:softHyphen/>
        <w:t>че</w:t>
      </w:r>
      <w:r>
        <w:softHyphen/>
        <w:t>ния спе</w:t>
      </w:r>
      <w:r>
        <w:softHyphen/>
        <w:t>ци</w:t>
      </w:r>
      <w:r>
        <w:softHyphen/>
        <w:t>аль</w:t>
      </w:r>
      <w:r>
        <w:softHyphen/>
        <w:t>но</w:t>
      </w:r>
      <w:r>
        <w:softHyphen/>
        <w:t>сти 21.01 — “Ав</w:t>
      </w:r>
      <w:r>
        <w:softHyphen/>
        <w:t>то</w:t>
      </w:r>
      <w:r>
        <w:softHyphen/>
        <w:t>ма</w:t>
      </w:r>
      <w:r>
        <w:softHyphen/>
        <w:t>тика и управ</w:t>
      </w:r>
      <w:r>
        <w:softHyphen/>
        <w:t>ле</w:t>
      </w:r>
      <w:r>
        <w:softHyphen/>
        <w:t>ние в тех</w:t>
      </w:r>
      <w:r>
        <w:softHyphen/>
        <w:t>ни</w:t>
      </w:r>
      <w:r>
        <w:softHyphen/>
        <w:t>че</w:t>
      </w:r>
      <w:r>
        <w:softHyphen/>
        <w:t>ских сис</w:t>
      </w:r>
      <w:r>
        <w:softHyphen/>
        <w:t>те</w:t>
      </w:r>
      <w:r>
        <w:softHyphen/>
        <w:t>мах” на тему: “Син</w:t>
      </w:r>
      <w:r>
        <w:softHyphen/>
        <w:t>тез управ</w:t>
      </w:r>
      <w:r>
        <w:softHyphen/>
        <w:t>ляю</w:t>
      </w:r>
      <w:r>
        <w:softHyphen/>
        <w:t>щего ав</w:t>
      </w:r>
      <w:r>
        <w:softHyphen/>
        <w:t>то</w:t>
      </w:r>
      <w:r>
        <w:softHyphen/>
        <w:t>мата мо</w:t>
      </w:r>
      <w:r>
        <w:softHyphen/>
        <w:t>дели LEGO — “транс</w:t>
      </w:r>
      <w:r>
        <w:softHyphen/>
        <w:t>порт</w:t>
      </w:r>
      <w:r>
        <w:softHyphen/>
        <w:t>ная те</w:t>
      </w:r>
      <w:r>
        <w:softHyphen/>
        <w:t>лежка” и мо</w:t>
      </w:r>
      <w:r>
        <w:softHyphen/>
        <w:t>де</w:t>
      </w:r>
      <w:r>
        <w:softHyphen/>
        <w:t>ли</w:t>
      </w:r>
      <w:r>
        <w:softHyphen/>
        <w:t>ро</w:t>
      </w:r>
      <w:r>
        <w:softHyphen/>
        <w:t>ва</w:t>
      </w:r>
      <w:r>
        <w:softHyphen/>
        <w:t>ние её дви</w:t>
      </w:r>
      <w:r>
        <w:softHyphen/>
        <w:t>же</w:t>
      </w:r>
      <w:r>
        <w:softHyphen/>
        <w:t>ния вдоль трассы”</w:t>
      </w:r>
    </w:p>
    <w:p w:rsidR="00AD544D" w:rsidRDefault="00AD544D"/>
    <w:p w:rsidR="00AD544D" w:rsidRDefault="00AD544D"/>
    <w:p w:rsidR="00AD544D" w:rsidRDefault="005952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3.9pt;margin-top:356.25pt;width:80.2pt;height:53.85pt;z-index:251653632;mso-position-horizontal:absolute;mso-position-horizontal-relative:text;mso-position-vertical:absolute;mso-position-vertical-relative:page" o:allowincell="f">
            <v:imagedata r:id="rId5" o:title="rospis"/>
            <w10:wrap anchory="page"/>
          </v:shape>
        </w:pict>
      </w:r>
    </w:p>
    <w:p w:rsidR="00AD544D" w:rsidRDefault="00945864">
      <w:pPr>
        <w:jc w:val="left"/>
      </w:pPr>
      <w:r>
        <w:t>Вы</w:t>
      </w:r>
      <w:r>
        <w:softHyphen/>
        <w:t>дано:</w:t>
      </w:r>
    </w:p>
    <w:p w:rsidR="00AD544D" w:rsidRDefault="00945864">
      <w:pPr>
        <w:jc w:val="left"/>
      </w:pPr>
      <w:r>
        <w:t>Ас</w:t>
      </w:r>
      <w:r>
        <w:softHyphen/>
        <w:t>пи</w:t>
      </w:r>
      <w:r>
        <w:softHyphen/>
        <w:t>ран</w:t>
      </w:r>
      <w:r>
        <w:softHyphen/>
        <w:t>том каф. АПП  06.09.99          /На</w:t>
      </w:r>
      <w:r>
        <w:softHyphen/>
        <w:t>пы</w:t>
      </w:r>
      <w:r>
        <w:softHyphen/>
        <w:t>лов Р.Н./</w:t>
      </w:r>
    </w:p>
    <w:p w:rsidR="00AD544D" w:rsidRDefault="00AD544D">
      <w:pPr>
        <w:jc w:val="left"/>
      </w:pPr>
    </w:p>
    <w:p w:rsidR="00AD544D" w:rsidRDefault="00945864">
      <w:pPr>
        <w:jc w:val="left"/>
      </w:pPr>
      <w:r>
        <w:t xml:space="preserve">      сту</w:t>
      </w:r>
      <w:r>
        <w:softHyphen/>
        <w:t>денту гр. ____________        /____________/</w:t>
      </w: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AD544D">
      <w:pPr>
        <w:jc w:val="left"/>
      </w:pPr>
    </w:p>
    <w:p w:rsidR="00AD544D" w:rsidRDefault="00945864">
      <w:pPr>
        <w:pStyle w:val="a6"/>
        <w:keepNext w:val="0"/>
        <w:keepLines w:val="0"/>
        <w:pageBreakBefore w:val="0"/>
        <w:suppressAutoHyphens w:val="0"/>
        <w:spacing w:after="0"/>
        <w:outlineLvl w:val="9"/>
        <w:rPr>
          <w:caps w:val="0"/>
        </w:rPr>
      </w:pPr>
      <w:r>
        <w:rPr>
          <w:caps w:val="0"/>
        </w:rPr>
        <w:t>Крас</w:t>
      </w:r>
      <w:r>
        <w:rPr>
          <w:caps w:val="0"/>
        </w:rPr>
        <w:softHyphen/>
        <w:t>но</w:t>
      </w:r>
      <w:r>
        <w:rPr>
          <w:caps w:val="0"/>
        </w:rPr>
        <w:softHyphen/>
        <w:t>дар 1999</w:t>
      </w:r>
    </w:p>
    <w:p w:rsidR="00AD544D" w:rsidRDefault="00945864">
      <w:pPr>
        <w:pStyle w:val="1"/>
      </w:pPr>
      <w:r>
        <w:lastRenderedPageBreak/>
        <w:t>Исходные данные</w:t>
      </w:r>
    </w:p>
    <w:p w:rsidR="00AD544D" w:rsidRDefault="00945864">
      <w:pPr>
        <w:pStyle w:val="2"/>
      </w:pPr>
      <w:r>
        <w:t>Управ</w:t>
      </w:r>
      <w:r>
        <w:softHyphen/>
        <w:t>ляе</w:t>
      </w:r>
      <w:r>
        <w:softHyphen/>
        <w:t>мый про</w:t>
      </w:r>
      <w:r>
        <w:softHyphen/>
        <w:t>цесс — дви</w:t>
      </w:r>
      <w:r>
        <w:softHyphen/>
        <w:t>же</w:t>
      </w:r>
      <w:r>
        <w:softHyphen/>
        <w:t>ние мо</w:t>
      </w:r>
      <w:r>
        <w:softHyphen/>
        <w:t>дели LEGO транс</w:t>
      </w:r>
      <w:r>
        <w:softHyphen/>
        <w:t>порт</w:t>
      </w:r>
      <w:r>
        <w:softHyphen/>
        <w:t>ной те</w:t>
      </w:r>
      <w:r>
        <w:softHyphen/>
        <w:t>лежки вдоль за</w:t>
      </w:r>
      <w:r>
        <w:softHyphen/>
        <w:t>дан</w:t>
      </w:r>
      <w:r>
        <w:softHyphen/>
        <w:t>ной тра</w:t>
      </w:r>
      <w:r>
        <w:softHyphen/>
        <w:t>ек</w:t>
      </w:r>
      <w:r>
        <w:softHyphen/>
        <w:t>то</w:t>
      </w:r>
      <w:r>
        <w:softHyphen/>
        <w:t>рии в виде бе</w:t>
      </w:r>
      <w:r>
        <w:softHyphen/>
        <w:t>лой по</w:t>
      </w:r>
      <w:r>
        <w:softHyphen/>
        <w:t>лосы. Ори</w:t>
      </w:r>
      <w:r>
        <w:softHyphen/>
        <w:t>ен</w:t>
      </w:r>
      <w:r>
        <w:softHyphen/>
        <w:t>та</w:t>
      </w:r>
      <w:r>
        <w:softHyphen/>
        <w:t>ция те</w:t>
      </w:r>
      <w:r>
        <w:softHyphen/>
        <w:t>лежки от</w:t>
      </w:r>
      <w:r>
        <w:softHyphen/>
        <w:t>но</w:t>
      </w:r>
      <w:r>
        <w:softHyphen/>
        <w:t>си</w:t>
      </w:r>
      <w:r>
        <w:softHyphen/>
        <w:t>тельно трассы ре</w:t>
      </w:r>
      <w:r>
        <w:softHyphen/>
        <w:t>гу</w:t>
      </w:r>
      <w:r>
        <w:softHyphen/>
        <w:t>ли</w:t>
      </w:r>
      <w:r>
        <w:softHyphen/>
        <w:t>ру</w:t>
      </w:r>
      <w:r>
        <w:softHyphen/>
        <w:t>ется дат</w:t>
      </w:r>
      <w:r>
        <w:softHyphen/>
        <w:t>чи</w:t>
      </w:r>
      <w:r>
        <w:softHyphen/>
        <w:t>ками кон</w:t>
      </w:r>
      <w:r>
        <w:softHyphen/>
        <w:t>тра</w:t>
      </w:r>
      <w:r>
        <w:softHyphen/>
        <w:t>ста.</w:t>
      </w:r>
    </w:p>
    <w:p w:rsidR="00AD544D" w:rsidRDefault="00945864">
      <w:pPr>
        <w:pStyle w:val="2"/>
      </w:pPr>
      <w:r>
        <w:t>Ус</w:t>
      </w:r>
      <w:r>
        <w:softHyphen/>
        <w:t>лов</w:t>
      </w:r>
      <w:r>
        <w:softHyphen/>
        <w:t>ная схема транс</w:t>
      </w:r>
      <w:r>
        <w:softHyphen/>
        <w:t>порт</w:t>
      </w:r>
      <w:r>
        <w:softHyphen/>
        <w:t>ной те</w:t>
      </w:r>
      <w:r>
        <w:softHyphen/>
        <w:t>лежки при</w:t>
      </w:r>
      <w:r>
        <w:softHyphen/>
        <w:t>во</w:t>
      </w:r>
      <w:r>
        <w:softHyphen/>
        <w:t>дится на ри</w:t>
      </w:r>
      <w:r>
        <w:softHyphen/>
        <w:t xml:space="preserve">сунке </w:t>
      </w:r>
      <w:r>
        <w:fldChar w:fldCharType="begin"/>
      </w:r>
      <w:r>
        <w:instrText xml:space="preserve"> REF Рис_Динамич_схема_трансп_тележки \h </w:instrText>
      </w:r>
      <w:r>
        <w:fldChar w:fldCharType="separate"/>
      </w:r>
      <w:r>
        <w:t>1.1</w:t>
      </w:r>
      <w:r>
        <w:fldChar w:fldCharType="end"/>
      </w:r>
      <w:r>
        <w:t>. Те</w:t>
      </w:r>
      <w:r>
        <w:softHyphen/>
        <w:t>лежка дви</w:t>
      </w:r>
      <w:r>
        <w:softHyphen/>
        <w:t>жется за счёт зад</w:t>
      </w:r>
      <w:r>
        <w:softHyphen/>
        <w:t>него при</w:t>
      </w:r>
      <w:r>
        <w:softHyphen/>
        <w:t>вода, соз</w:t>
      </w:r>
      <w:r>
        <w:softHyphen/>
        <w:t>даю</w:t>
      </w:r>
      <w:r>
        <w:softHyphen/>
        <w:t>щего по</w:t>
      </w:r>
      <w:r>
        <w:softHyphen/>
        <w:t>сто</w:t>
      </w:r>
      <w:r>
        <w:softHyphen/>
        <w:t>ян</w:t>
      </w:r>
      <w:r>
        <w:softHyphen/>
        <w:t>ное тяг</w:t>
      </w:r>
      <w:r>
        <w:softHyphen/>
        <w:t>ло</w:t>
      </w:r>
      <w:r>
        <w:softHyphen/>
        <w:t>вое уси</w:t>
      </w:r>
      <w:r>
        <w:softHyphen/>
        <w:t xml:space="preserve">лие </w:t>
      </w:r>
      <w:r>
        <w:rPr>
          <w:position w:val="-12"/>
        </w:rPr>
        <w:object w:dxaOrig="400" w:dyaOrig="380">
          <v:shape id="_x0000_i1025" type="#_x0000_t75" style="width:20.25pt;height:18.75pt" o:ole="" fillcolor="window">
            <v:imagedata r:id="rId6" o:title=""/>
          </v:shape>
          <o:OLEObject Type="Embed" ProgID="Equation.3" ShapeID="_x0000_i1025" DrawAspect="Content" ObjectID="_1453822501" r:id="rId7"/>
        </w:object>
      </w:r>
      <w:r>
        <w:t>. Вра</w:t>
      </w:r>
      <w:r>
        <w:softHyphen/>
        <w:t>ще</w:t>
      </w:r>
      <w:r>
        <w:softHyphen/>
        <w:t>ние пе</w:t>
      </w:r>
      <w:r>
        <w:softHyphen/>
        <w:t>ред</w:t>
      </w:r>
      <w:r>
        <w:softHyphen/>
        <w:t>него ко</w:t>
      </w:r>
      <w:r>
        <w:softHyphen/>
        <w:t>леса те</w:t>
      </w:r>
      <w:r>
        <w:softHyphen/>
        <w:t>лежки осу</w:t>
      </w:r>
      <w:r>
        <w:softHyphen/>
        <w:t>ще</w:t>
      </w:r>
      <w:r>
        <w:softHyphen/>
        <w:t>ст</w:t>
      </w:r>
      <w:r>
        <w:softHyphen/>
        <w:t>в</w:t>
      </w:r>
      <w:r>
        <w:softHyphen/>
        <w:t>ля</w:t>
      </w:r>
      <w:r>
        <w:softHyphen/>
        <w:t>ется с по</w:t>
      </w:r>
      <w:r>
        <w:softHyphen/>
        <w:t>мо</w:t>
      </w:r>
      <w:r>
        <w:softHyphen/>
        <w:t>щью ре</w:t>
      </w:r>
      <w:r>
        <w:softHyphen/>
        <w:t>вер</w:t>
      </w:r>
      <w:r>
        <w:softHyphen/>
        <w:t>сив</w:t>
      </w:r>
      <w:r>
        <w:softHyphen/>
        <w:t>ного по</w:t>
      </w:r>
      <w:r>
        <w:softHyphen/>
        <w:t>во</w:t>
      </w:r>
      <w:r>
        <w:softHyphen/>
        <w:t>рот</w:t>
      </w:r>
      <w:r>
        <w:softHyphen/>
        <w:t>ного дви</w:t>
      </w:r>
      <w:r>
        <w:softHyphen/>
        <w:t>га</w:t>
      </w:r>
      <w:r>
        <w:softHyphen/>
        <w:t>теля, от</w:t>
      </w:r>
      <w:r>
        <w:softHyphen/>
        <w:t>ра</w:t>
      </w:r>
      <w:r>
        <w:softHyphen/>
        <w:t>ба</w:t>
      </w:r>
      <w:r>
        <w:softHyphen/>
        <w:t>ты</w:t>
      </w:r>
      <w:r>
        <w:softHyphen/>
        <w:t>ваю</w:t>
      </w:r>
      <w:r>
        <w:softHyphen/>
        <w:t>щего с по</w:t>
      </w:r>
      <w:r>
        <w:softHyphen/>
        <w:t>сто</w:t>
      </w:r>
      <w:r>
        <w:softHyphen/>
        <w:t>ян</w:t>
      </w:r>
      <w:r>
        <w:softHyphen/>
        <w:t>ной уг</w:t>
      </w:r>
      <w:r>
        <w:softHyphen/>
        <w:t>ло</w:t>
      </w:r>
      <w:r>
        <w:softHyphen/>
        <w:t>вой ско</w:t>
      </w:r>
      <w:r>
        <w:softHyphen/>
        <w:t>ро</w:t>
      </w:r>
      <w:r>
        <w:softHyphen/>
        <w:t xml:space="preserve">стью </w:t>
      </w:r>
      <w:r>
        <w:rPr>
          <w:position w:val="-12"/>
        </w:rPr>
        <w:object w:dxaOrig="1240" w:dyaOrig="380">
          <v:shape id="_x0000_i1026" type="#_x0000_t75" style="width:62.25pt;height:18.75pt" o:ole="" fillcolor="window">
            <v:imagedata r:id="rId8" o:title=""/>
          </v:shape>
          <o:OLEObject Type="Embed" ProgID="Equation.3" ShapeID="_x0000_i1026" DrawAspect="Content" ObjectID="_1453822502" r:id="rId9"/>
        </w:object>
      </w:r>
      <w:r>
        <w:t xml:space="preserve">, где </w:t>
      </w:r>
      <w:r>
        <w:rPr>
          <w:position w:val="-6"/>
        </w:rPr>
        <w:object w:dxaOrig="260" w:dyaOrig="240">
          <v:shape id="_x0000_i1027" type="#_x0000_t75" style="width:12.75pt;height:12pt" o:ole="" fillcolor="window">
            <v:imagedata r:id="rId10" o:title=""/>
          </v:shape>
          <o:OLEObject Type="Embed" ProgID="Equation.3" ShapeID="_x0000_i1027" DrawAspect="Content" ObjectID="_1453822503" r:id="rId11"/>
        </w:object>
      </w:r>
      <w:r>
        <w:t xml:space="preserve"> — угол по</w:t>
      </w:r>
      <w:r>
        <w:softHyphen/>
        <w:t>во</w:t>
      </w:r>
      <w:r>
        <w:softHyphen/>
        <w:t>рота пе</w:t>
      </w:r>
      <w:r>
        <w:softHyphen/>
        <w:t>ред</w:t>
      </w:r>
      <w:r>
        <w:softHyphen/>
        <w:t>него ко</w:t>
      </w:r>
      <w:r>
        <w:softHyphen/>
        <w:t>леса (ри</w:t>
      </w:r>
      <w:r>
        <w:softHyphen/>
        <w:t>су</w:t>
      </w:r>
      <w:r>
        <w:softHyphen/>
        <w:t xml:space="preserve">нок </w:t>
      </w:r>
      <w:r>
        <w:fldChar w:fldCharType="begin"/>
      </w:r>
      <w:r>
        <w:instrText xml:space="preserve"> REF Рис_Динамич_схема_трансп_тележки \h </w:instrText>
      </w:r>
      <w:r>
        <w:fldChar w:fldCharType="separate"/>
      </w:r>
      <w:r>
        <w:t>1.1</w:t>
      </w:r>
      <w:r>
        <w:fldChar w:fldCharType="end"/>
      </w:r>
      <w:r>
        <w:t>)</w:t>
      </w:r>
    </w:p>
    <w:p w:rsidR="00AD544D" w:rsidRDefault="00945864">
      <w:pPr>
        <w:pStyle w:val="2"/>
      </w:pPr>
      <w:r>
        <w:t>Транс</w:t>
      </w:r>
      <w:r>
        <w:softHyphen/>
        <w:t>порт</w:t>
      </w:r>
      <w:r>
        <w:softHyphen/>
        <w:t>ная те</w:t>
      </w:r>
      <w:r>
        <w:softHyphen/>
        <w:t>лежка, как объ</w:t>
      </w:r>
      <w:r>
        <w:softHyphen/>
        <w:t>ект управ</w:t>
      </w:r>
      <w:r>
        <w:softHyphen/>
        <w:t>ле</w:t>
      </w:r>
      <w:r>
        <w:softHyphen/>
        <w:t>ния имеет сис</w:t>
      </w:r>
      <w:r>
        <w:softHyphen/>
        <w:t>тему дис</w:t>
      </w:r>
      <w:r>
        <w:softHyphen/>
        <w:t>крет</w:t>
      </w:r>
      <w:r>
        <w:softHyphen/>
        <w:t>ных вход</w:t>
      </w:r>
      <w:r>
        <w:softHyphen/>
        <w:t>ных и вы</w:t>
      </w:r>
      <w:r>
        <w:softHyphen/>
        <w:t>ход</w:t>
      </w:r>
      <w:r>
        <w:softHyphen/>
        <w:t>ных сиг</w:t>
      </w:r>
      <w:r>
        <w:softHyphen/>
        <w:t>на</w:t>
      </w:r>
      <w:r>
        <w:softHyphen/>
        <w:t>лов, струк</w:t>
      </w:r>
      <w:r>
        <w:softHyphen/>
        <w:t>турно пред</w:t>
      </w:r>
      <w:r>
        <w:softHyphen/>
        <w:t>став</w:t>
      </w:r>
      <w:r>
        <w:softHyphen/>
        <w:t>лен</w:t>
      </w:r>
      <w:r>
        <w:softHyphen/>
        <w:t>ную на ри</w:t>
      </w:r>
      <w:r>
        <w:softHyphen/>
        <w:t xml:space="preserve">сунке </w:t>
      </w:r>
      <w:r>
        <w:fldChar w:fldCharType="begin"/>
      </w:r>
      <w:r>
        <w:instrText xml:space="preserve"> REF Рис_Трансп_тележка_как_объект_управ \h </w:instrText>
      </w:r>
      <w:r>
        <w:fldChar w:fldCharType="separate"/>
      </w:r>
      <w:r>
        <w:t>1.2</w:t>
      </w:r>
      <w:r>
        <w:fldChar w:fldCharType="end"/>
      </w:r>
      <w:r>
        <w:t>. Ко</w:t>
      </w:r>
      <w:r>
        <w:softHyphen/>
        <w:t>ди</w:t>
      </w:r>
      <w:r>
        <w:softHyphen/>
        <w:t>ровка ука</w:t>
      </w:r>
      <w:r>
        <w:softHyphen/>
        <w:t>зан</w:t>
      </w:r>
      <w:r>
        <w:softHyphen/>
        <w:t>ных сиг</w:t>
      </w:r>
      <w:r>
        <w:softHyphen/>
        <w:t>на</w:t>
      </w:r>
      <w:r>
        <w:softHyphen/>
        <w:t>лов сле</w:t>
      </w:r>
      <w:r>
        <w:softHyphen/>
        <w:t>дую</w:t>
      </w:r>
      <w:r>
        <w:softHyphen/>
        <w:t>щая:</w:t>
      </w:r>
    </w:p>
    <w:p w:rsidR="00AD544D" w:rsidRDefault="00AD544D"/>
    <w:p w:rsidR="00AD544D" w:rsidRDefault="00945864">
      <w:pPr>
        <w:pStyle w:val="a9"/>
      </w:pPr>
      <w:r>
        <w:t xml:space="preserve">Таблица </w:t>
      </w:r>
      <w:fldSimple w:instr=" STYLEREF 1 \s ">
        <w:r>
          <w:t>1</w:t>
        </w:r>
      </w:fldSimple>
      <w:r>
        <w:t>.</w:t>
      </w:r>
      <w:fldSimple w:instr=" SEQ Таблица \r 1 ">
        <w:r>
          <w:t>1</w:t>
        </w:r>
      </w:fldSimple>
      <w:r>
        <w:t xml:space="preserve"> – Кодировка управляющих сигналов</w:t>
      </w:r>
    </w:p>
    <w:tbl>
      <w:tblPr>
        <w:tblW w:w="0" w:type="auto"/>
        <w:tblInd w:w="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6600"/>
      </w:tblGrid>
      <w:tr w:rsidR="00AD544D">
        <w:trPr>
          <w:trHeight w:val="780"/>
        </w:trPr>
        <w:tc>
          <w:tcPr>
            <w:tcW w:w="1400" w:type="dxa"/>
          </w:tcPr>
          <w:p w:rsidR="00AD544D" w:rsidRDefault="0094586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Разряд сигнала</w:t>
            </w:r>
          </w:p>
          <w:p w:rsidR="00AD544D" w:rsidRDefault="0094586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00" w:type="dxa"/>
          </w:tcPr>
          <w:p w:rsidR="00AD544D" w:rsidRDefault="00AD544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AD544D" w:rsidRDefault="0094586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Управляющее действие</w:t>
            </w:r>
          </w:p>
        </w:tc>
      </w:tr>
      <w:tr w:rsidR="00AD544D">
        <w:trPr>
          <w:trHeight w:val="609"/>
        </w:trPr>
        <w:tc>
          <w:tcPr>
            <w:tcW w:w="1400" w:type="dxa"/>
          </w:tcPr>
          <w:p w:rsidR="00AD544D" w:rsidRDefault="00945864">
            <w:pPr>
              <w:spacing w:before="200" w:line="240" w:lineRule="auto"/>
              <w:ind w:firstLine="0"/>
              <w:jc w:val="center"/>
              <w:rPr>
                <w:vertAlign w:val="subscript"/>
              </w:rPr>
            </w:pPr>
            <w:r>
              <w:t>X</w:t>
            </w:r>
            <w:r>
              <w:rPr>
                <w:vertAlign w:val="subscript"/>
              </w:rPr>
              <w:t>0</w:t>
            </w:r>
          </w:p>
        </w:tc>
        <w:tc>
          <w:tcPr>
            <w:tcW w:w="6600" w:type="dxa"/>
          </w:tcPr>
          <w:p w:rsidR="00AD544D" w:rsidRDefault="0094586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 – двигатель тележки включен</w:t>
            </w:r>
          </w:p>
          <w:p w:rsidR="00AD544D" w:rsidRDefault="0094586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 – двигатель тележки выключен</w:t>
            </w:r>
          </w:p>
        </w:tc>
      </w:tr>
      <w:tr w:rsidR="00AD544D">
        <w:trPr>
          <w:trHeight w:val="661"/>
        </w:trPr>
        <w:tc>
          <w:tcPr>
            <w:tcW w:w="1400" w:type="dxa"/>
          </w:tcPr>
          <w:p w:rsidR="00AD544D" w:rsidRDefault="00945864">
            <w:pPr>
              <w:spacing w:before="200" w:line="240" w:lineRule="auto"/>
              <w:ind w:firstLine="0"/>
              <w:jc w:val="center"/>
              <w:rPr>
                <w:vertAlign w:val="subscript"/>
              </w:rPr>
            </w:pPr>
            <w: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6600" w:type="dxa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 – поворотный двигатель отрабатывает влево</w:t>
            </w:r>
          </w:p>
          <w:p w:rsidR="00AD544D" w:rsidRDefault="00945864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 – двигатель влево не отрабаты</w:t>
            </w:r>
            <w:r>
              <w:rPr>
                <w:sz w:val="24"/>
              </w:rPr>
              <w:softHyphen/>
              <w:t>вает</w:t>
            </w:r>
          </w:p>
        </w:tc>
      </w:tr>
      <w:tr w:rsidR="00AD544D">
        <w:trPr>
          <w:trHeight w:val="685"/>
        </w:trPr>
        <w:tc>
          <w:tcPr>
            <w:tcW w:w="1400" w:type="dxa"/>
          </w:tcPr>
          <w:p w:rsidR="00AD544D" w:rsidRDefault="00945864">
            <w:pPr>
              <w:spacing w:before="200" w:line="240" w:lineRule="auto"/>
              <w:ind w:firstLine="0"/>
              <w:jc w:val="center"/>
              <w:rPr>
                <w:vertAlign w:val="subscript"/>
              </w:rPr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6600" w:type="dxa"/>
          </w:tcPr>
          <w:p w:rsidR="00AD544D" w:rsidRDefault="0094586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 – поворотный двигатель отрабатывает вправо</w:t>
            </w:r>
          </w:p>
          <w:p w:rsidR="00AD544D" w:rsidRDefault="0094586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 – двигатель вправо не отрабатывает</w:t>
            </w:r>
          </w:p>
        </w:tc>
      </w:tr>
    </w:tbl>
    <w:p w:rsidR="00AD544D" w:rsidRDefault="00AD544D"/>
    <w:p w:rsidR="00AD544D" w:rsidRDefault="00AD544D"/>
    <w:p w:rsidR="00AD544D" w:rsidRDefault="00945864">
      <w:pPr>
        <w:pStyle w:val="a9"/>
      </w:pPr>
      <w:r>
        <w:t xml:space="preserve">Таблица </w:t>
      </w:r>
      <w:fldSimple w:instr=" STYLEREF 1 \s ">
        <w:r>
          <w:t>1</w:t>
        </w:r>
      </w:fldSimple>
      <w:r>
        <w:t>.</w:t>
      </w:r>
      <w:fldSimple w:instr=" SEQ Таблица ">
        <w:r>
          <w:t>2</w:t>
        </w:r>
      </w:fldSimple>
      <w:r>
        <w:t xml:space="preserve"> – Кодировка выходных сигналов</w:t>
      </w:r>
    </w:p>
    <w:tbl>
      <w:tblPr>
        <w:tblW w:w="0" w:type="auto"/>
        <w:tblInd w:w="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6600"/>
      </w:tblGrid>
      <w:tr w:rsidR="00AD544D">
        <w:trPr>
          <w:trHeight w:val="780"/>
        </w:trPr>
        <w:tc>
          <w:tcPr>
            <w:tcW w:w="1400" w:type="dxa"/>
          </w:tcPr>
          <w:p w:rsidR="00AD544D" w:rsidRDefault="0094586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Разряд сигнала</w:t>
            </w:r>
          </w:p>
          <w:p w:rsidR="00AD544D" w:rsidRDefault="0094586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6600" w:type="dxa"/>
          </w:tcPr>
          <w:p w:rsidR="00AD544D" w:rsidRDefault="00AD544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AD544D" w:rsidRDefault="0094586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Событие</w:t>
            </w:r>
          </w:p>
        </w:tc>
      </w:tr>
      <w:tr w:rsidR="00AD544D">
        <w:trPr>
          <w:trHeight w:val="609"/>
        </w:trPr>
        <w:tc>
          <w:tcPr>
            <w:tcW w:w="1400" w:type="dxa"/>
          </w:tcPr>
          <w:p w:rsidR="00AD544D" w:rsidRDefault="00945864">
            <w:pPr>
              <w:spacing w:before="200" w:line="240" w:lineRule="auto"/>
              <w:ind w:firstLine="0"/>
              <w:jc w:val="center"/>
              <w:rPr>
                <w:vertAlign w:val="subscript"/>
              </w:rPr>
            </w:pPr>
            <w:r>
              <w:t>Y</w:t>
            </w:r>
            <w:r>
              <w:rPr>
                <w:vertAlign w:val="subscript"/>
              </w:rPr>
              <w:t>0</w:t>
            </w:r>
          </w:p>
        </w:tc>
        <w:tc>
          <w:tcPr>
            <w:tcW w:w="6600" w:type="dxa"/>
          </w:tcPr>
          <w:p w:rsidR="00AD544D" w:rsidRDefault="0094586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 – левый датчик над светлой точкой трассы</w:t>
            </w:r>
          </w:p>
          <w:p w:rsidR="00AD544D" w:rsidRDefault="0094586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 – левый датчик над тёмной точкой трассы</w:t>
            </w:r>
          </w:p>
        </w:tc>
      </w:tr>
      <w:tr w:rsidR="00AD544D">
        <w:trPr>
          <w:trHeight w:val="661"/>
        </w:trPr>
        <w:tc>
          <w:tcPr>
            <w:tcW w:w="1400" w:type="dxa"/>
          </w:tcPr>
          <w:p w:rsidR="00AD544D" w:rsidRDefault="00945864">
            <w:pPr>
              <w:spacing w:before="200" w:line="240" w:lineRule="auto"/>
              <w:ind w:firstLine="0"/>
              <w:jc w:val="center"/>
              <w:rPr>
                <w:vertAlign w:val="subscript"/>
              </w:rPr>
            </w:pPr>
            <w:r>
              <w:t>Y</w:t>
            </w:r>
            <w:r>
              <w:rPr>
                <w:vertAlign w:val="subscript"/>
              </w:rPr>
              <w:t>1</w:t>
            </w:r>
          </w:p>
        </w:tc>
        <w:tc>
          <w:tcPr>
            <w:tcW w:w="6600" w:type="dxa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 – правый датчик над светлой точкой трассы</w:t>
            </w:r>
          </w:p>
          <w:p w:rsidR="00AD544D" w:rsidRDefault="00945864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0 – правый датчик над тёмной точкой трассы</w:t>
            </w:r>
          </w:p>
        </w:tc>
      </w:tr>
    </w:tbl>
    <w:p w:rsidR="00AD544D" w:rsidRDefault="00AD544D"/>
    <w:p w:rsidR="00AD544D" w:rsidRDefault="005952D3">
      <w:r>
        <w:lastRenderedPageBreak/>
        <w:object w:dxaOrig="1440" w:dyaOrig="1440">
          <v:group id="_x0000_s1125" style="position:absolute;left:0;text-align:left;margin-left:31.7pt;margin-top:0;width:430.35pt;height:475.6pt;z-index:251657728" coordorigin="1938,567" coordsize="8607,9512" o:allowincell="f">
            <v:shape id="_x0000_s1029" style="position:absolute;left:4578;top:2231;width:5592;height:7848" coordsize="5592,7848" o:regroupid="6" path="m24,24c,,528,504,888,888v360,384,864,912,1296,1440c2616,2856,3072,3456,3480,4056v408,600,816,1272,1152,1872c4968,6528,5400,7464,5496,7656v96,192,-168,-336,-288,-576c5088,6840,4896,6456,4776,6216,4656,5976,4608,5856,4488,5640,4368,5424,4224,5184,4056,4920,3888,4656,3648,4296,3480,4056,3312,3816,3192,3672,3048,3480,2904,3288,2784,3120,2616,2904,2448,2688,2304,2496,2040,2184,1776,1872,1368,1392,1032,1032,696,672,48,48,24,24xe">
              <v:stroke dashstyle="1 1"/>
              <v:path arrowok="t"/>
            </v:shape>
            <v:line id="_x0000_s1030" style="position:absolute" from="4602,2255" to="5178,2399" o:regroupid="6"/>
            <v:line id="_x0000_s1031" style="position:absolute" from="5034,2687" to="5610,2831" o:regroupid="6"/>
            <v:line id="_x0000_s1034" style="position:absolute" from="6330,3983" to="6906,4127" o:regroupid="6"/>
            <v:line id="_x0000_s1035" style="position:absolute" from="6618,4415" to="7194,4559" o:regroupid="6"/>
            <v:line id="_x0000_s1036" style="position:absolute" from="7050,4847" to="7626,4991" o:regroupid="6"/>
            <v:line id="_x0000_s1037" style="position:absolute" from="7338,5279" to="7914,5423" o:regroupid="6"/>
            <v:line id="_x0000_s1038" style="position:absolute" from="7626,5711" to="8202,5855" o:regroupid="6"/>
            <v:line id="_x0000_s1039" style="position:absolute" from="7914,6143" to="8490,6287" o:regroupid="6"/>
            <v:line id="_x0000_s1040" style="position:absolute" from="8202,6575" to="8778,6719" o:regroupid="6"/>
            <v:line id="_x0000_s1041" style="position:absolute" from="8490,7007" to="9066,7151" o:regroupid="6"/>
            <v:line id="_x0000_s1042" style="position:absolute" from="8778,7439" to="9354,7583" o:regroupid="6"/>
            <v:line id="_x0000_s1043" style="position:absolute" from="9066,7871" to="9642,8015" o:regroupid="6"/>
            <v:line id="_x0000_s1044" style="position:absolute" from="9354,8303" to="9930,8447" o:regroupid="6"/>
            <v:line id="_x0000_s1045" style="position:absolute" from="9498,8735" to="10074,8879" o:regroupid="6"/>
            <v:line id="_x0000_s1046" style="position:absolute" from="9786,9167" to="10362,9311" o:regroupid="6"/>
            <v:line id="_x0000_s1047" style="position:absolute" from="9930,9599" to="10506,9743" o:regroupid="6"/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48" type="#_x0000_t116" style="position:absolute;left:5034;top:3551;width:1008;height:144;rotation:-8560334fd" o:regroupid="6"/>
            <v:line id="_x0000_s1049" style="position:absolute" from="2679,7745" to="8664,7745" o:regroupid="6"/>
            <v:line id="_x0000_s1050" style="position:absolute" from="5529,3584" to="5529,7745" o:regroupid="6"/>
            <v:shape id="_x0000_s1051" type="#_x0000_t116" style="position:absolute;left:2052;top:7631;width:1083;height:171;rotation:-90" o:regroupid="6"/>
            <v:shape id="_x0000_s1052" type="#_x0000_t116" style="position:absolute;left:8208;top:7631;width:1083;height:171;rotation:-90" o:regroupid="6"/>
            <v:line id="_x0000_s1053" style="position:absolute;flip:x" from="3819,3584" to="5529,4952" o:regroupid="6"/>
            <v:line id="_x0000_s1054" style="position:absolute;flip:x" from="5529,2216" to="7239,3584" o:regroupid="6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55" type="#_x0000_t120" style="position:absolute;left:3591;top:4895;width:285;height:285" o:regroupid="6"/>
            <v:shape id="_x0000_s1056" type="#_x0000_t120" style="position:absolute;left:7182;top:1988;width:285;height:285" o:regroupid="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3420;top:4500;width:627;height:399" o:regroupid="6" filled="f" stroked="f" strokecolor="blue">
              <v:textbox style="mso-next-textbox:#_x0000_s1057">
                <w:txbxContent>
                  <w:p w:rsidR="00AD544D" w:rsidRDefault="00945864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</w:rPr>
                      <w:t>Д</w:t>
                    </w:r>
                  </w:p>
                </w:txbxContent>
              </v:textbox>
            </v:shape>
            <v:shape id="_x0000_s1058" type="#_x0000_t120" style="position:absolute;left:5472;top:5636;width:114;height:114" o:regroupid="6"/>
            <v:shape id="_x0000_s1059" type="#_x0000_t202" style="position:absolute;left:5358;top:5351;width:627;height:399" o:regroupid="6" filled="f" stroked="f" strokecolor="blue">
              <v:textbox style="mso-next-textbox:#_x0000_s1059">
                <w:txbxContent>
                  <w:p w:rsidR="00AD544D" w:rsidRDefault="00945864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ц</w:t>
                    </w:r>
                  </w:p>
                </w:txbxContent>
              </v:textbox>
            </v:shape>
            <v:line id="_x0000_s1060" style="position:absolute" from="2565,7403" to="2622,7403" o:regroupid="6"/>
            <v:line id="_x0000_s1061" style="position:absolute" from="2565,7574" to="2622,7574" o:regroupid="6"/>
            <v:line id="_x0000_s1062" style="position:absolute" from="2565,7745" to="2622,7745" o:regroupid="6"/>
            <v:line id="_x0000_s1063" style="position:absolute" from="2565,7916" to="2622,7916" o:regroupid="6"/>
            <v:line id="_x0000_s1064" style="position:absolute" from="2565,8087" to="2622,8087" o:regroupid="6"/>
            <v:line id="_x0000_s1065" style="position:absolute" from="8721,7403" to="8778,7403" o:regroupid="6"/>
            <v:line id="_x0000_s1066" style="position:absolute" from="8721,7574" to="8778,7574" o:regroupid="6"/>
            <v:line id="_x0000_s1067" style="position:absolute" from="8721,7745" to="8778,7745" o:regroupid="6"/>
            <v:line id="_x0000_s1068" style="position:absolute" from="8721,7916" to="8778,7916" o:regroupid="6"/>
            <v:line id="_x0000_s1069" style="position:absolute" from="8721,8087" to="8778,8087" o:regroupid="6"/>
            <v:line id="_x0000_s1070" style="position:absolute;flip:y" from="5544,6552" to="5544,7749" o:regroupid="6" strokeweight="1.5pt">
              <v:stroke startarrow="oval" startarrowwidth="narrow" startarrowlength="short" endarrow="classic" endarrowwidth="narrow" endarrowlength="long"/>
            </v:line>
            <v:shape id="_x0000_s1071" type="#_x0000_t75" style="position:absolute;left:5628;top:6524;width:306;height:338" o:preferrelative="f" o:regroupid="6" fillcolor="window">
              <v:imagedata r:id="rId12" o:title=""/>
            </v:shape>
            <v:line id="_x0000_s1072" style="position:absolute;flip:x" from="4446,3584" to="5529,3584" o:regroupid="6">
              <v:stroke dashstyle="dash"/>
            </v:line>
            <v:line id="_x0000_s1073" style="position:absolute;flip:x" from="5472,3584" to="6555,3584" o:regroupid="6">
              <v:stroke dashstyle="dash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4" type="#_x0000_t19" style="position:absolute;left:5985;top:3242;width:285;height:285;rotation:1319790fd" o:regroupid="6"/>
            <v:shape id="_x0000_s1075" type="#_x0000_t75" style="position:absolute;left:6270;top:3242;width:209;height:193" o:preferrelative="f" o:regroupid="6" fillcolor="window">
              <v:imagedata r:id="rId13" o:title=""/>
            </v:shape>
            <v:line id="_x0000_s1076" style="position:absolute;flip:x" from="4443,3584" to="5526,4439" o:regroupid="6" strokeweight="1.5pt">
              <v:stroke endarrow="classic" endarrowwidth="narrow" endarrowlength="long"/>
            </v:line>
            <v:shape id="_x0000_s1077" type="#_x0000_t75" style="position:absolute;left:4446;top:3869;width:290;height:322" o:preferrelative="f" o:regroupid="6" fillcolor="window">
              <v:imagedata r:id="rId14" o:title=""/>
            </v:shape>
            <v:line id="_x0000_s1078" style="position:absolute;flip:x" from="4389,5693" to="5529,6548" o:regroupid="6" strokeweight="1.5pt">
              <v:stroke endarrow="classic" endarrowwidth="narrow" endarrowlength="long"/>
            </v:line>
            <v:shape id="_x0000_s1079" type="#_x0000_t75" style="position:absolute;left:4503;top:5921;width:322;height:322" o:preferrelative="f" o:regroupid="6" fillcolor="window">
              <v:imagedata r:id="rId15" o:title=""/>
            </v:shape>
            <v:line id="_x0000_s1080" style="position:absolute;flip:y" from="5757,2216" to="5757,3413" o:regroupid="6" strokeweight="1.5pt">
              <v:stroke endarrow="classic" endarrowwidth="narrow" endarrowlength="long"/>
            </v:line>
            <v:shape id="_x0000_s1081" type="#_x0000_t75" style="position:absolute;left:5415;top:2102;width:322;height:322" o:preferrelative="f" o:regroupid="6" fillcolor="window">
              <v:imagedata r:id="rId16" o:title=""/>
            </v:shape>
            <v:line id="_x0000_s1082" style="position:absolute" from="5757,2216" to="6384,2900" o:regroupid="6">
              <v:stroke dashstyle="dash"/>
            </v:line>
            <v:shape id="_x0000_s1083" type="#_x0000_t19" style="position:absolute;left:5814;top:2843;width:285;height:285;rotation:-444942fd" o:regroupid="6"/>
            <v:line id="_x0000_s1084" style="position:absolute;flip:y" from="5985,2102" to="6213,2843" o:regroupid="6"/>
            <v:line id="_x0000_s1085" style="position:absolute" from="6213,2102" to="6612,2102" o:regroupid="6"/>
            <v:shape id="_x0000_s1086" type="#_x0000_t75" style="position:absolute;left:6042;top:1760;width:772;height:306" o:preferrelative="f" o:regroupid="6" fillcolor="window">
              <v:imagedata r:id="rId17" o:title=""/>
            </v:shape>
            <v:line id="_x0000_s1087" style="position:absolute;flip:y" from="6954,3983" to="8094,4838" o:regroupid="6" strokeweight="1.5pt">
              <v:stroke endarrow="classic" endarrowwidth="narrow" endarrowlength="long"/>
            </v:line>
            <v:shape id="_x0000_s1088" type="#_x0000_t75" style="position:absolute;left:7809;top:3698;width:290;height:354" o:preferrelative="f" o:regroupid="6" fillcolor="window">
              <v:imagedata r:id="rId18" o:title=""/>
            </v:shape>
            <v:line id="_x0000_s1089" style="position:absolute;flip:x" from="1938,5693" to="5529,5693" o:regroupid="6"/>
            <v:line id="_x0000_s1090" style="position:absolute;flip:x" from="1938,3584" to="5529,3584" o:regroupid="6"/>
            <v:line id="_x0000_s1091" style="position:absolute;flip:x" from="1938,7745" to="5529,7745" o:regroupid="6"/>
            <v:line id="_x0000_s1092" style="position:absolute" from="2052,3641" to="2052,5636" o:regroupid="6">
              <v:stroke startarrow="open" startarrowwidth="narrow" startarrowlength="short" endarrow="open" endarrowwidth="narrow" endarrowlength="short"/>
            </v:line>
            <v:line id="_x0000_s1093" style="position:absolute" from="2052,5750" to="2052,7688" o:regroupid="6">
              <v:stroke startarrow="open" startarrowwidth="narrow" startarrowlength="short" endarrow="open" endarrowwidth="narrow" endarrowlength="short"/>
            </v:line>
            <v:shape id="_x0000_s1094" type="#_x0000_t75" style="position:absolute;left:2166;top:4382;width:139;height:242" o:preferrelative="f" o:regroupid="6" fillcolor="window">
              <v:imagedata r:id="rId19" o:title=""/>
            </v:shape>
            <v:shape id="_x0000_s1095" type="#_x0000_t75" style="position:absolute;left:2166;top:6491;width:139;height:242" o:preferrelative="f" o:regroupid="6" fillcolor="window">
              <v:imagedata r:id="rId20" o:title=""/>
            </v:shape>
            <v:line id="_x0000_s1096" style="position:absolute;flip:y" from="8037,2900" to="8436,3584" o:regroupid="6"/>
            <v:line id="_x0000_s1097" style="position:absolute" from="8436,2900" to="10545,2900" o:regroupid="6"/>
            <v:shape id="_x0000_s1098" type="#_x0000_t202" style="position:absolute;left:8379;top:2330;width:2052;height:570" o:regroupid="6" filled="f" stroked="f" strokecolor="blue">
              <v:textbox style="mso-next-textbox:#_x0000_s1098">
                <w:txbxContent>
                  <w:p w:rsidR="00AD544D" w:rsidRDefault="00945864">
                    <w:pPr>
                      <w:spacing w:line="200" w:lineRule="exact"/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Действие на трассу</w:t>
                    </w:r>
                  </w:p>
                </w:txbxContent>
              </v:textbox>
            </v:shape>
            <v:line id="_x0000_s1099" style="position:absolute;flip:x y" from="6270,2387" to="8436,2900" o:regroupid="6"/>
            <v:line id="_x0000_s1109" style="position:absolute;flip:x y" from="6156,567" to="7296,2106" o:regroupid="6"/>
            <v:line id="_x0000_s1110" style="position:absolute;flip:x y" from="2565,3417" to="3705,4956" o:regroupid="6"/>
            <v:line id="_x0000_s1111" style="position:absolute;flip:x" from="2736,735" to="6153,3417" o:regroupid="6">
              <v:stroke startarrow="open" startarrowwidth="narrow" startarrowlength="short" endarrow="open" endarrowwidth="narrow" endarrowlength="short"/>
            </v:line>
            <v:shape id="_x0000_s1112" type="#_x0000_t75" style="position:absolute;left:4104;top:1821;width:191;height:242" o:preferrelative="f" o:regroupid="6" fillcolor="window">
              <v:imagedata r:id="rId21" o:title=""/>
            </v:shape>
            <v:line id="_x0000_s1121" style="position:absolute;rotation:180;flip:y" from="5544,7056" to="5544,8253" o:regroupid="6" strokeweight="1.5pt">
              <v:stroke endarrow="classic" endarrowwidth="narrow" endarrowlength="long"/>
            </v:line>
            <v:shape id="_x0000_s1122" type="#_x0000_t75" style="position:absolute;left:5684;top:7896;width:402;height:354" o:preferrelative="f" o:regroupid="6" fillcolor="window">
              <v:imagedata r:id="rId22" o:title=""/>
            </v:shape>
            <w10:wrap type="topAndBottom"/>
          </v:group>
          <o:OLEObject Type="Embed" ProgID="Equation.3" ShapeID="_x0000_s1071" DrawAspect="Content" ObjectID="_1453822654" r:id="rId23"/>
          <o:OLEObject Type="Embed" ProgID="Equation.3" ShapeID="_x0000_s1075" DrawAspect="Content" ObjectID="_1453822655" r:id="rId24"/>
          <o:OLEObject Type="Embed" ProgID="Equation.3" ShapeID="_x0000_s1077" DrawAspect="Content" ObjectID="_1453822656" r:id="rId25"/>
          <o:OLEObject Type="Embed" ProgID="Equation.3" ShapeID="_x0000_s1079" DrawAspect="Content" ObjectID="_1453822657" r:id="rId26"/>
          <o:OLEObject Type="Embed" ProgID="Equation.3" ShapeID="_x0000_s1081" DrawAspect="Content" ObjectID="_1453822658" r:id="rId27"/>
          <o:OLEObject Type="Embed" ProgID="Equation.3" ShapeID="_x0000_s1086" DrawAspect="Content" ObjectID="_1453822659" r:id="rId28"/>
          <o:OLEObject Type="Embed" ProgID="Equation.3" ShapeID="_x0000_s1088" DrawAspect="Content" ObjectID="_1453822660" r:id="rId29"/>
          <o:OLEObject Type="Embed" ProgID="Equation.3" ShapeID="_x0000_s1094" DrawAspect="Content" ObjectID="_1453822661" r:id="rId30"/>
          <o:OLEObject Type="Embed" ProgID="Equation.3" ShapeID="_x0000_s1095" DrawAspect="Content" ObjectID="_1453822662" r:id="rId31"/>
          <o:OLEObject Type="Embed" ProgID="Equation.3" ShapeID="_x0000_s1112" DrawAspect="Content" ObjectID="_1453822663" r:id="rId32"/>
          <o:OLEObject Type="Embed" ProgID="Equation.3" ShapeID="_x0000_s1122" DrawAspect="Content" ObjectID="_1453822664" r:id="rId33"/>
        </w:object>
      </w:r>
      <w:r>
        <w:pict>
          <v:shape id="_x0000_s1027" type="#_x0000_t202" style="position:absolute;left:0;text-align:left;margin-left:-8.2pt;margin-top:470.4pt;width:507.3pt;height:254.45pt;z-index:251656704;mso-position-horizontal:absolute;mso-position-horizontal-relative:text;mso-position-vertical:absolute;mso-position-vertical-relative:text" o:regroupid="6" o:allowincell="f" filled="f" stroked="f">
            <v:textbox style="mso-next-textbox:#_x0000_s1027">
              <w:txbxContent>
                <w:p w:rsidR="00AD544D" w:rsidRDefault="00945864">
                  <w:pPr>
                    <w:rPr>
                      <w:lang w:val="en-US"/>
                    </w:rPr>
                  </w:pPr>
                  <w:r>
                    <w:t>Д —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датчики контраста</w:t>
                  </w:r>
                  <w:r>
                    <w:rPr>
                      <w:lang w:val="en-US"/>
                    </w:rPr>
                    <w:t>;</w:t>
                  </w:r>
                </w:p>
                <w:p w:rsidR="00AD544D" w:rsidRDefault="00945864">
                  <w:pPr>
                    <w:rPr>
                      <w:lang w:val="en-US"/>
                    </w:rPr>
                  </w:pPr>
                  <w:r>
                    <w:t>ц — центр масс тележки</w:t>
                  </w:r>
                  <w:r>
                    <w:rPr>
                      <w:lang w:val="en-US"/>
                    </w:rPr>
                    <w:t>;</w:t>
                  </w:r>
                </w:p>
                <w:p w:rsidR="00AD544D" w:rsidRDefault="00945864">
                  <w:pPr>
                    <w:rPr>
                      <w:lang w:val="en-US"/>
                    </w:rPr>
                  </w:pPr>
                  <w:r>
                    <w:rPr>
                      <w:position w:val="-12"/>
                      <w:lang w:val="en-US"/>
                    </w:rPr>
                    <w:object w:dxaOrig="400" w:dyaOrig="400">
                      <v:shape id="_x0000_i1040" type="#_x0000_t75" style="width:20.25pt;height:20.25pt" o:ole="" fillcolor="window">
                        <v:imagedata r:id="rId34" o:title=""/>
                      </v:shape>
                      <o:OLEObject Type="Embed" ProgID="Equation.3" ShapeID="_x0000_i1040" DrawAspect="Content" ObjectID="_1453822665" r:id="rId35"/>
                    </w:objec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— вектор тяглового усилия двигателя</w:t>
                  </w:r>
                  <w:r>
                    <w:rPr>
                      <w:lang w:val="en-US"/>
                    </w:rPr>
                    <w:t>;</w:t>
                  </w:r>
                </w:p>
                <w:p w:rsidR="00AD544D" w:rsidRDefault="00945864">
                  <w:pPr>
                    <w:rPr>
                      <w:lang w:val="en-US"/>
                    </w:rPr>
                  </w:pPr>
                  <w:r>
                    <w:rPr>
                      <w:position w:val="-16"/>
                      <w:lang w:val="en-US"/>
                    </w:rPr>
                    <w:object w:dxaOrig="499" w:dyaOrig="440">
                      <v:shape id="_x0000_i1042" type="#_x0000_t75" style="width:24.75pt;height:21.75pt" o:ole="" fillcolor="window">
                        <v:imagedata r:id="rId36" o:title=""/>
                      </v:shape>
                      <o:OLEObject Type="Embed" ProgID="Equation.3" ShapeID="_x0000_i1042" DrawAspect="Content" ObjectID="_1453822666" r:id="rId37"/>
                    </w:object>
                  </w:r>
                  <w:r>
                    <w:rPr>
                      <w:lang w:val="en-US"/>
                    </w:rPr>
                    <w:t xml:space="preserve"> — </w:t>
                  </w:r>
                  <w:r>
                    <w:t>вектор приведенной силы трения</w:t>
                  </w:r>
                  <w:r>
                    <w:rPr>
                      <w:lang w:val="en-US"/>
                    </w:rPr>
                    <w:t>;</w:t>
                  </w:r>
                </w:p>
                <w:p w:rsidR="00AD544D" w:rsidRDefault="00945864">
                  <w:pPr>
                    <w:rPr>
                      <w:lang w:val="en-US"/>
                    </w:rPr>
                  </w:pPr>
                  <w:r>
                    <w:rPr>
                      <w:position w:val="-12"/>
                      <w:lang w:val="en-US"/>
                    </w:rPr>
                    <w:object w:dxaOrig="380" w:dyaOrig="400">
                      <v:shape id="_x0000_i1044" type="#_x0000_t75" style="width:18.75pt;height:20.25pt" o:ole="" fillcolor="window">
                        <v:imagedata r:id="rId38" o:title=""/>
                      </v:shape>
                      <o:OLEObject Type="Embed" ProgID="Equation.3" ShapeID="_x0000_i1044" DrawAspect="Content" ObjectID="_1453822667" r:id="rId39"/>
                    </w:object>
                  </w:r>
                  <w:r>
                    <w:rPr>
                      <w:lang w:val="en-US"/>
                    </w:rPr>
                    <w:t xml:space="preserve"> — </w:t>
                  </w:r>
                  <w:r>
                    <w:t>вектор реакции трассы (опоры) на переднее колесо</w:t>
                  </w:r>
                  <w:r>
                    <w:rPr>
                      <w:lang w:val="en-US"/>
                    </w:rPr>
                    <w:t>;</w:t>
                  </w:r>
                </w:p>
                <w:p w:rsidR="00AD544D" w:rsidRDefault="00945864">
                  <w:pPr>
                    <w:rPr>
                      <w:lang w:val="en-US"/>
                    </w:rPr>
                  </w:pPr>
                  <w:r>
                    <w:rPr>
                      <w:position w:val="-12"/>
                      <w:lang w:val="en-US"/>
                    </w:rPr>
                    <w:object w:dxaOrig="400" w:dyaOrig="400">
                      <v:shape id="_x0000_i1046" type="#_x0000_t75" style="width:20.25pt;height:20.25pt" o:ole="" fillcolor="window">
                        <v:imagedata r:id="rId40" o:title=""/>
                      </v:shape>
                      <o:OLEObject Type="Embed" ProgID="Equation.3" ShapeID="_x0000_i1046" DrawAspect="Content" ObjectID="_1453822668" r:id="rId41"/>
                    </w:object>
                  </w:r>
                  <w:r>
                    <w:rPr>
                      <w:lang w:val="en-US"/>
                    </w:rPr>
                    <w:t xml:space="preserve"> — </w:t>
                  </w:r>
                  <w:r>
                    <w:t>центростремительная реакция трассы</w:t>
                  </w:r>
                  <w:r>
                    <w:rPr>
                      <w:lang w:val="en-US"/>
                    </w:rPr>
                    <w:t>;</w:t>
                  </w:r>
                </w:p>
                <w:p w:rsidR="00AD544D" w:rsidRDefault="00945864">
                  <w:pPr>
                    <w:rPr>
                      <w:lang w:val="en-US"/>
                    </w:rPr>
                  </w:pPr>
                  <w:r>
                    <w:rPr>
                      <w:position w:val="-6"/>
                      <w:lang w:val="en-US"/>
                    </w:rPr>
                    <w:object w:dxaOrig="160" w:dyaOrig="300">
                      <v:shape id="_x0000_i1048" type="#_x0000_t75" style="width:8.25pt;height:15pt" o:ole="" fillcolor="window">
                        <v:imagedata r:id="rId42" o:title=""/>
                      </v:shape>
                      <o:OLEObject Type="Embed" ProgID="Equation.3" ShapeID="_x0000_i1048" DrawAspect="Content" ObjectID="_1453822669" r:id="rId43"/>
                    </w:object>
                  </w:r>
                  <w:r>
                    <w:rPr>
                      <w:lang w:val="en-US"/>
                    </w:rPr>
                    <w:t xml:space="preserve"> — </w:t>
                  </w:r>
                  <w:r>
                    <w:t>упрощенная габаритная определяющая</w:t>
                  </w:r>
                  <w:r>
                    <w:rPr>
                      <w:lang w:val="en-US"/>
                    </w:rPr>
                    <w:t>;</w:t>
                  </w:r>
                </w:p>
                <w:p w:rsidR="00AD544D" w:rsidRDefault="00945864">
                  <w:pPr>
                    <w:rPr>
                      <w:lang w:val="en-US"/>
                    </w:rPr>
                  </w:pPr>
                  <w:r>
                    <w:rPr>
                      <w:position w:val="-6"/>
                      <w:lang w:val="en-US"/>
                    </w:rPr>
                    <w:object w:dxaOrig="220" w:dyaOrig="300">
                      <v:shape id="_x0000_i1050" type="#_x0000_t75" style="width:11.25pt;height:15pt" o:ole="" fillcolor="window">
                        <v:imagedata r:id="rId44" o:title=""/>
                      </v:shape>
                      <o:OLEObject Type="Embed" ProgID="Equation.3" ShapeID="_x0000_i1050" DrawAspect="Content" ObjectID="_1453822670" r:id="rId45"/>
                    </w:object>
                  </w:r>
                  <w:r>
                    <w:rPr>
                      <w:lang w:val="en-US"/>
                    </w:rPr>
                    <w:t xml:space="preserve"> — </w:t>
                  </w:r>
                  <w:r>
                    <w:t>расстояние между датчиками контраста</w:t>
                  </w:r>
                  <w:r>
                    <w:rPr>
                      <w:lang w:val="en-US"/>
                    </w:rPr>
                    <w:t>.</w:t>
                  </w:r>
                </w:p>
                <w:p w:rsidR="00AD544D" w:rsidRDefault="00AD544D">
                  <w:pPr>
                    <w:rPr>
                      <w:lang w:val="en-US"/>
                    </w:rPr>
                  </w:pPr>
                </w:p>
                <w:p w:rsidR="00AD544D" w:rsidRDefault="00AD544D">
                  <w:pPr>
                    <w:rPr>
                      <w:lang w:val="en-US"/>
                    </w:rPr>
                  </w:pPr>
                </w:p>
                <w:p w:rsidR="00AD544D" w:rsidRDefault="00945864">
                  <w:pPr>
                    <w:pStyle w:val="a9"/>
                  </w:pPr>
                  <w:r>
                    <w:t xml:space="preserve">Рисунок </w:t>
                  </w:r>
                  <w:bookmarkStart w:id="0" w:name="Рис_Динамич_схема_трансп_тележки"/>
                  <w:r>
                    <w:fldChar w:fldCharType="begin"/>
                  </w:r>
                  <w:r>
                    <w:instrText xml:space="preserve"> STYLEREF 1 \s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>
                    <w:fldChar w:fldCharType="end"/>
                  </w:r>
                  <w:r>
                    <w:t>.</w:t>
                  </w:r>
                  <w:fldSimple w:instr=" SEQ Рисунок \r 1 ">
                    <w:r>
                      <w:rPr>
                        <w:noProof/>
                      </w:rPr>
                      <w:t>1</w:t>
                    </w:r>
                  </w:fldSimple>
                  <w:bookmarkEnd w:id="0"/>
                  <w:r>
                    <w:t xml:space="preserve"> – Динамическая схема транспортной тележки</w:t>
                  </w:r>
                </w:p>
              </w:txbxContent>
            </v:textbox>
            <w10:wrap type="topAndBottom"/>
          </v:shape>
        </w:pict>
      </w:r>
    </w:p>
    <w:p w:rsidR="00AD544D" w:rsidRDefault="00AD544D"/>
    <w:p w:rsidR="00AD544D" w:rsidRDefault="005952D3">
      <w:r>
        <w:pict>
          <v:shape id="_x0000_s1106" type="#_x0000_t202" style="position:absolute;left:0;text-align:left;margin-left:3.2pt;margin-top:156.95pt;width:498.75pt;height:148pt;z-index:251654656;mso-position-horizontal:absolute;mso-position-horizontal-relative:text;mso-position-vertical:absolute;mso-position-vertical-relative:page" o:allowincell="f" filled="f" stroked="f">
            <v:textbox>
              <w:txbxContent>
                <w:p w:rsidR="00AD544D" w:rsidRDefault="00AD544D"/>
                <w:p w:rsidR="00AD544D" w:rsidRDefault="00945864">
                  <w:pPr>
                    <w:rPr>
                      <w:lang w:val="en-US"/>
                    </w:rPr>
                  </w:pPr>
                  <w:r>
                    <w:rPr>
                      <w:position w:val="-4"/>
                      <w:lang w:val="en-US"/>
                    </w:rPr>
                    <w:object w:dxaOrig="320" w:dyaOrig="279">
                      <v:shape id="_x0000_i1052" type="#_x0000_t75" style="width:15.75pt;height:14.25pt" o:ole="" fillcolor="window">
                        <v:imagedata r:id="rId46" o:title=""/>
                      </v:shape>
                      <o:OLEObject Type="Embed" ProgID="Equation.3" ShapeID="_x0000_i1052" DrawAspect="Content" ObjectID="_1453822671" r:id="rId47"/>
                    </w:object>
                  </w:r>
                  <w:r>
                    <w:rPr>
                      <w:lang w:val="en-US"/>
                    </w:rPr>
                    <w:t xml:space="preserve"> — </w:t>
                  </w:r>
                  <w:r>
                    <w:t>трёхразрядный управляющий сигнал</w:t>
                  </w:r>
                  <w:r>
                    <w:rPr>
                      <w:lang w:val="en-US"/>
                    </w:rPr>
                    <w:t>;</w:t>
                  </w:r>
                </w:p>
                <w:p w:rsidR="00AD544D" w:rsidRDefault="00945864">
                  <w:pPr>
                    <w:rPr>
                      <w:lang w:val="en-US"/>
                    </w:rPr>
                  </w:pPr>
                  <w:r>
                    <w:rPr>
                      <w:position w:val="-4"/>
                      <w:lang w:val="en-US"/>
                    </w:rPr>
                    <w:object w:dxaOrig="240" w:dyaOrig="279">
                      <v:shape id="_x0000_i1054" type="#_x0000_t75" style="width:12pt;height:14.25pt" o:ole="" fillcolor="window">
                        <v:imagedata r:id="rId48" o:title=""/>
                      </v:shape>
                      <o:OLEObject Type="Embed" ProgID="Equation.3" ShapeID="_x0000_i1054" DrawAspect="Content" ObjectID="_1453822672" r:id="rId49"/>
                    </w:objec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— двухразрядный выходной сигнал</w:t>
                  </w:r>
                  <w:r>
                    <w:rPr>
                      <w:lang w:val="en-US"/>
                    </w:rPr>
                    <w:t>.</w:t>
                  </w:r>
                </w:p>
                <w:p w:rsidR="00AD544D" w:rsidRDefault="00AD544D">
                  <w:pPr>
                    <w:rPr>
                      <w:lang w:val="en-US"/>
                    </w:rPr>
                  </w:pPr>
                </w:p>
                <w:p w:rsidR="00AD544D" w:rsidRDefault="00945864">
                  <w:pPr>
                    <w:pStyle w:val="a9"/>
                  </w:pPr>
                  <w:r>
                    <w:t xml:space="preserve">Рисунок </w:t>
                  </w:r>
                  <w:bookmarkStart w:id="1" w:name="Рис_Трансп_тележка_как_объект_управ"/>
                  <w:r>
                    <w:fldChar w:fldCharType="begin"/>
                  </w:r>
                  <w:r>
                    <w:instrText xml:space="preserve"> STYLEREF 1 \s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>
                    <w:fldChar w:fldCharType="end"/>
                  </w:r>
                  <w:r>
                    <w:t>.</w:t>
                  </w:r>
                  <w:fldSimple w:instr=" SEQ Рисунок ">
                    <w:r>
                      <w:rPr>
                        <w:noProof/>
                      </w:rPr>
                      <w:t>2</w:t>
                    </w:r>
                  </w:fldSimple>
                  <w:bookmarkEnd w:id="1"/>
                  <w:r>
                    <w:t xml:space="preserve"> – Структурная схема управления транспортной тележкой</w:t>
                  </w:r>
                </w:p>
              </w:txbxContent>
            </v:textbox>
            <w10:wrap type="topAndBottom" anchory="page"/>
          </v:shape>
        </w:pict>
      </w:r>
      <w:r>
        <w:object w:dxaOrig="1440" w:dyaOrig="1440">
          <v:group id="_x0000_s1120" style="position:absolute;left:0;text-align:left;margin-left:122.9pt;margin-top:39.9pt;width:279.3pt;height:108.3pt;z-index:251655680;mso-position-vertical-relative:page" coordorigin="3648,684" coordsize="5586,2166" o:allowincell="f">
            <v:rect id="_x0000_s1100" style="position:absolute;left:5247;top:740;width:2451;height:741" o:regroupid="3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101" type="#_x0000_t13" style="position:absolute;left:3765;top:1025;width:1482;height:171" o:regroupid="3"/>
            <v:shape id="_x0000_s1102" type="#_x0000_t13" style="position:absolute;left:7698;top:1025;width:1482;height:171" o:regroupid="3"/>
            <v:shape id="_x0000_s1103" type="#_x0000_t75" style="position:absolute;left:4107;top:684;width:320;height:279" o:regroupid="3" fillcolor="window">
              <v:imagedata r:id="rId50" o:title=""/>
            </v:shape>
            <v:shape id="_x0000_s1104" type="#_x0000_t75" style="position:absolute;left:8268;top:684;width:240;height:279" o:regroupid="3" fillcolor="window">
              <v:imagedata r:id="rId51" o:title=""/>
            </v:shape>
            <v:shape id="_x0000_s1105" type="#_x0000_t202" style="position:absolute;left:5247;top:855;width:2394;height:570" o:regroupid="3" filled="f" stroked="f">
              <v:textbox>
                <w:txbxContent>
                  <w:p w:rsidR="00AD544D" w:rsidRDefault="00945864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Тележка</w:t>
                    </w:r>
                  </w:p>
                </w:txbxContent>
              </v:textbox>
            </v:shape>
            <v:rect id="_x0000_s1114" style="position:absolute;left:5301;top:2109;width:2451;height:741"/>
            <v:shape id="_x0000_s1115" type="#_x0000_t202" style="position:absolute;left:5301;top:2223;width:2394;height:570" filled="f" stroked="f">
              <v:textbox>
                <w:txbxContent>
                  <w:p w:rsidR="00AD544D" w:rsidRDefault="00945864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Автомат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116" type="#_x0000_t67" style="position:absolute;left:9006;top:1140;width:228;height:1425"/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117" type="#_x0000_t66" style="position:absolute;left:7752;top:2394;width:1368;height:228"/>
            <v:shape id="_x0000_s1118" type="#_x0000_t66" style="position:absolute;left:3705;top:2337;width:1596;height:228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119" type="#_x0000_t68" style="position:absolute;left:3648;top:1083;width:171;height:1368"/>
            <w10:wrap type="topAndBottom" anchory="page"/>
          </v:group>
          <o:OLEObject Type="Embed" ProgID="Equation.3" ShapeID="_x0000_s1103" DrawAspect="Content" ObjectID="_1453822673" r:id="rId52"/>
          <o:OLEObject Type="Embed" ProgID="Equation.3" ShapeID="_x0000_s1104" DrawAspect="Content" ObjectID="_1453822674" r:id="rId53"/>
        </w:object>
      </w:r>
    </w:p>
    <w:p w:rsidR="00AD544D" w:rsidRDefault="00945864">
      <w:r>
        <w:t>Сиг</w:t>
      </w:r>
      <w:r>
        <w:softHyphen/>
        <w:t>налы Y ис</w:t>
      </w:r>
      <w:r>
        <w:softHyphen/>
        <w:t>поль</w:t>
      </w:r>
      <w:r>
        <w:softHyphen/>
        <w:t>зу</w:t>
      </w:r>
      <w:r>
        <w:softHyphen/>
        <w:t>ются в ка</w:t>
      </w:r>
      <w:r>
        <w:softHyphen/>
        <w:t>че</w:t>
      </w:r>
      <w:r>
        <w:softHyphen/>
        <w:t>стве об</w:t>
      </w:r>
      <w:r>
        <w:softHyphen/>
        <w:t>рат</w:t>
      </w:r>
      <w:r>
        <w:softHyphen/>
        <w:t>ной связи управ</w:t>
      </w:r>
      <w:r>
        <w:softHyphen/>
        <w:t>ляю</w:t>
      </w:r>
      <w:r>
        <w:softHyphen/>
        <w:t>щего ав</w:t>
      </w:r>
      <w:r>
        <w:softHyphen/>
        <w:t>то</w:t>
      </w:r>
      <w:r>
        <w:softHyphen/>
        <w:t>мата. По из</w:t>
      </w:r>
      <w:r>
        <w:softHyphen/>
        <w:t>ме</w:t>
      </w:r>
      <w:r>
        <w:softHyphen/>
        <w:t>не</w:t>
      </w:r>
      <w:r>
        <w:softHyphen/>
        <w:t>нию этих сиг</w:t>
      </w:r>
      <w:r>
        <w:softHyphen/>
        <w:t>на</w:t>
      </w:r>
      <w:r>
        <w:softHyphen/>
        <w:t>лов воз</w:t>
      </w:r>
      <w:r>
        <w:softHyphen/>
        <w:t>можно су</w:t>
      </w:r>
      <w:r>
        <w:softHyphen/>
        <w:t>дить о те</w:t>
      </w:r>
      <w:r>
        <w:softHyphen/>
        <w:t>ку</w:t>
      </w:r>
      <w:r>
        <w:softHyphen/>
        <w:t>щем по</w:t>
      </w:r>
      <w:r>
        <w:softHyphen/>
        <w:t>ло</w:t>
      </w:r>
      <w:r>
        <w:softHyphen/>
        <w:t>же</w:t>
      </w:r>
      <w:r>
        <w:softHyphen/>
        <w:t>нии те</w:t>
      </w:r>
      <w:r>
        <w:softHyphen/>
        <w:t>лежки от</w:t>
      </w:r>
      <w:r>
        <w:softHyphen/>
        <w:t>но</w:t>
      </w:r>
      <w:r>
        <w:softHyphen/>
        <w:t>си</w:t>
      </w:r>
      <w:r>
        <w:softHyphen/>
        <w:t>тельно бе</w:t>
      </w:r>
      <w:r>
        <w:softHyphen/>
        <w:t>лой по</w:t>
      </w:r>
      <w:r>
        <w:softHyphen/>
        <w:t>лосы трассы. Сиг</w:t>
      </w:r>
      <w:r>
        <w:softHyphen/>
        <w:t>налы X вы</w:t>
      </w:r>
      <w:r>
        <w:softHyphen/>
        <w:t>ра</w:t>
      </w:r>
      <w:r>
        <w:softHyphen/>
        <w:t>ба</w:t>
      </w:r>
      <w:r>
        <w:softHyphen/>
        <w:t>ты</w:t>
      </w:r>
      <w:r>
        <w:softHyphen/>
        <w:t>ва</w:t>
      </w:r>
      <w:r>
        <w:softHyphen/>
        <w:t>ются управ</w:t>
      </w:r>
      <w:r>
        <w:softHyphen/>
        <w:t>ляю</w:t>
      </w:r>
      <w:r>
        <w:softHyphen/>
        <w:t>щим ав</w:t>
      </w:r>
      <w:r>
        <w:softHyphen/>
        <w:t>то</w:t>
      </w:r>
      <w:r>
        <w:softHyphen/>
        <w:t>ма</w:t>
      </w:r>
      <w:r>
        <w:softHyphen/>
        <w:t>том в за</w:t>
      </w:r>
      <w:r>
        <w:softHyphen/>
        <w:t>ви</w:t>
      </w:r>
      <w:r>
        <w:softHyphen/>
        <w:t>си</w:t>
      </w:r>
      <w:r>
        <w:softHyphen/>
        <w:t>мо</w:t>
      </w:r>
      <w:r>
        <w:softHyphen/>
        <w:t>сти от по</w:t>
      </w:r>
      <w:r>
        <w:softHyphen/>
        <w:t>ве</w:t>
      </w:r>
      <w:r>
        <w:softHyphen/>
        <w:t>де</w:t>
      </w:r>
      <w:r>
        <w:softHyphen/>
        <w:t>ния во вре</w:t>
      </w:r>
      <w:r>
        <w:softHyphen/>
        <w:t>мени сиг</w:t>
      </w:r>
      <w:r>
        <w:softHyphen/>
        <w:t>на</w:t>
      </w:r>
      <w:r>
        <w:softHyphen/>
        <w:t>лов Y так, что бы обес</w:t>
      </w:r>
      <w:r>
        <w:softHyphen/>
        <w:t>пе</w:t>
      </w:r>
      <w:r>
        <w:softHyphen/>
        <w:t>чить сов</w:t>
      </w:r>
      <w:r>
        <w:softHyphen/>
        <w:t>па</w:t>
      </w:r>
      <w:r>
        <w:softHyphen/>
        <w:t>де</w:t>
      </w:r>
      <w:r>
        <w:softHyphen/>
        <w:t>ние тра</w:t>
      </w:r>
      <w:r>
        <w:softHyphen/>
        <w:t>ек</w:t>
      </w:r>
      <w:r>
        <w:softHyphen/>
        <w:t>то</w:t>
      </w:r>
      <w:r>
        <w:softHyphen/>
        <w:t>рий дви</w:t>
      </w:r>
      <w:r>
        <w:softHyphen/>
        <w:t>же</w:t>
      </w:r>
      <w:r>
        <w:softHyphen/>
        <w:t>ния те</w:t>
      </w:r>
      <w:r>
        <w:softHyphen/>
        <w:t>лежки и трассы.</w:t>
      </w:r>
    </w:p>
    <w:p w:rsidR="00AD544D" w:rsidRDefault="00945864">
      <w:pPr>
        <w:pStyle w:val="2"/>
      </w:pPr>
      <w:r>
        <w:t>Ре</w:t>
      </w:r>
      <w:r>
        <w:softHyphen/>
        <w:t>ше</w:t>
      </w:r>
      <w:r>
        <w:softHyphen/>
        <w:t>ние о по</w:t>
      </w:r>
      <w:r>
        <w:softHyphen/>
        <w:t>дачи пи</w:t>
      </w:r>
      <w:r>
        <w:softHyphen/>
        <w:t>та</w:t>
      </w:r>
      <w:r>
        <w:softHyphen/>
        <w:t>ния на зад</w:t>
      </w:r>
      <w:r>
        <w:softHyphen/>
        <w:t>ний при</w:t>
      </w:r>
      <w:r>
        <w:softHyphen/>
        <w:t>вод те</w:t>
      </w:r>
      <w:r>
        <w:softHyphen/>
        <w:t>лежки и, рас</w:t>
      </w:r>
      <w:r>
        <w:softHyphen/>
        <w:t>по</w:t>
      </w:r>
      <w:r>
        <w:softHyphen/>
        <w:t>ло</w:t>
      </w:r>
      <w:r>
        <w:softHyphen/>
        <w:t>жен</w:t>
      </w:r>
      <w:r>
        <w:softHyphen/>
        <w:t>ный на ней, управ</w:t>
      </w:r>
      <w:r>
        <w:softHyphen/>
        <w:t>ляю</w:t>
      </w:r>
      <w:r>
        <w:softHyphen/>
        <w:t>щий ав</w:t>
      </w:r>
      <w:r>
        <w:softHyphen/>
        <w:t>то</w:t>
      </w:r>
      <w:r>
        <w:softHyphen/>
        <w:t>мат при</w:t>
      </w:r>
      <w:r>
        <w:softHyphen/>
        <w:t>ни</w:t>
      </w:r>
      <w:r>
        <w:softHyphen/>
        <w:t>мает внеш</w:t>
      </w:r>
      <w:r>
        <w:softHyphen/>
        <w:t>ний опе</w:t>
      </w:r>
      <w:r>
        <w:softHyphen/>
        <w:t>ра</w:t>
      </w:r>
      <w:r>
        <w:softHyphen/>
        <w:t>тор. По</w:t>
      </w:r>
      <w:r>
        <w:softHyphen/>
        <w:t>этому, ис</w:t>
      </w:r>
      <w:r>
        <w:softHyphen/>
        <w:t>ход</w:t>
      </w:r>
      <w:r>
        <w:softHyphen/>
        <w:t>ным со</w:t>
      </w:r>
      <w:r>
        <w:softHyphen/>
        <w:t>стоя</w:t>
      </w:r>
      <w:r>
        <w:softHyphen/>
        <w:t>нием те</w:t>
      </w:r>
      <w:r>
        <w:softHyphen/>
        <w:t>лежки яв</w:t>
      </w:r>
      <w:r>
        <w:softHyphen/>
        <w:t>ля</w:t>
      </w:r>
      <w:r>
        <w:softHyphen/>
        <w:t>ется ак</w:t>
      </w:r>
      <w:r>
        <w:softHyphen/>
        <w:t>тив</w:t>
      </w:r>
      <w:r>
        <w:softHyphen/>
        <w:t>ность дви</w:t>
      </w:r>
      <w:r>
        <w:softHyphen/>
        <w:t>га</w:t>
      </w:r>
      <w:r>
        <w:softHyphen/>
        <w:t>теля при</w:t>
      </w:r>
      <w:r>
        <w:softHyphen/>
        <w:t>вода. В этом слу</w:t>
      </w:r>
      <w:r>
        <w:softHyphen/>
        <w:t>чае за</w:t>
      </w:r>
      <w:r>
        <w:softHyphen/>
        <w:t>дача управ</w:t>
      </w:r>
      <w:r>
        <w:softHyphen/>
        <w:t>ляю</w:t>
      </w:r>
      <w:r>
        <w:softHyphen/>
        <w:t>щего ав</w:t>
      </w:r>
      <w:r>
        <w:softHyphen/>
        <w:t>то</w:t>
      </w:r>
      <w:r>
        <w:softHyphen/>
        <w:t>мата со</w:t>
      </w:r>
      <w:r>
        <w:softHyphen/>
        <w:t>стоит только в обес</w:t>
      </w:r>
      <w:r>
        <w:softHyphen/>
        <w:t>пе</w:t>
      </w:r>
      <w:r>
        <w:softHyphen/>
        <w:t>че</w:t>
      </w:r>
      <w:r>
        <w:softHyphen/>
        <w:t>нии дви</w:t>
      </w:r>
      <w:r>
        <w:softHyphen/>
        <w:t>же</w:t>
      </w:r>
      <w:r>
        <w:softHyphen/>
        <w:t>ния те</w:t>
      </w:r>
      <w:r>
        <w:softHyphen/>
        <w:t>лежки вдоль трассы.</w:t>
      </w:r>
    </w:p>
    <w:p w:rsidR="00AD544D" w:rsidRDefault="00945864">
      <w:pPr>
        <w:pStyle w:val="2"/>
      </w:pPr>
      <w:r>
        <w:t>До</w:t>
      </w:r>
      <w:r>
        <w:softHyphen/>
        <w:t>пу</w:t>
      </w:r>
      <w:r>
        <w:softHyphen/>
        <w:t>ще</w:t>
      </w:r>
      <w:r>
        <w:softHyphen/>
        <w:t>ния, де</w:t>
      </w:r>
      <w:r>
        <w:softHyphen/>
        <w:t>лае</w:t>
      </w:r>
      <w:r>
        <w:softHyphen/>
        <w:t>мые при рас</w:t>
      </w:r>
      <w:r>
        <w:softHyphen/>
        <w:t>смот</w:t>
      </w:r>
      <w:r>
        <w:softHyphen/>
        <w:t>ре</w:t>
      </w:r>
      <w:r>
        <w:softHyphen/>
        <w:t>нии управ</w:t>
      </w:r>
      <w:r>
        <w:softHyphen/>
        <w:t>ляе</w:t>
      </w:r>
      <w:r>
        <w:softHyphen/>
        <w:t>мой те</w:t>
      </w:r>
      <w:r>
        <w:softHyphen/>
        <w:t>лежки в ди</w:t>
      </w:r>
      <w:r>
        <w:softHyphen/>
        <w:t>на</w:t>
      </w:r>
      <w:r>
        <w:softHyphen/>
        <w:t>мике:</w:t>
      </w:r>
    </w:p>
    <w:p w:rsidR="00AD544D" w:rsidRDefault="00945864">
      <w:pPr>
        <w:pStyle w:val="a"/>
      </w:pPr>
      <w:r>
        <w:t>тяг</w:t>
      </w:r>
      <w:r>
        <w:softHyphen/>
        <w:t>ло</w:t>
      </w:r>
      <w:r>
        <w:softHyphen/>
        <w:t>вое уси</w:t>
      </w:r>
      <w:r>
        <w:softHyphen/>
        <w:t xml:space="preserve">лие </w:t>
      </w:r>
      <w:r>
        <w:rPr>
          <w:position w:val="-12"/>
        </w:rPr>
        <w:object w:dxaOrig="400" w:dyaOrig="380">
          <v:shape id="_x0000_i1057" type="#_x0000_t75" style="width:20.25pt;height:18.75pt" o:ole="" fillcolor="window">
            <v:imagedata r:id="rId54" o:title=""/>
          </v:shape>
          <o:OLEObject Type="Embed" ProgID="Equation.3" ShapeID="_x0000_i1057" DrawAspect="Content" ObjectID="_1453822504" r:id="rId55"/>
        </w:object>
      </w:r>
      <w:r>
        <w:t xml:space="preserve"> по</w:t>
      </w:r>
      <w:r>
        <w:softHyphen/>
        <w:t>сто</w:t>
      </w:r>
      <w:r>
        <w:softHyphen/>
        <w:t>янное;</w:t>
      </w:r>
    </w:p>
    <w:p w:rsidR="00AD544D" w:rsidRDefault="00945864">
      <w:pPr>
        <w:pStyle w:val="a"/>
      </w:pPr>
      <w:r>
        <w:t xml:space="preserve">приведённая сила трения </w:t>
      </w:r>
      <w:r>
        <w:rPr>
          <w:position w:val="-16"/>
        </w:rPr>
        <w:object w:dxaOrig="499" w:dyaOrig="420">
          <v:shape id="_x0000_i1058" type="#_x0000_t75" style="width:24.75pt;height:21pt" o:ole="" fillcolor="window">
            <v:imagedata r:id="rId56" o:title=""/>
          </v:shape>
          <o:OLEObject Type="Embed" ProgID="Equation.3" ShapeID="_x0000_i1058" DrawAspect="Content" ObjectID="_1453822505" r:id="rId57"/>
        </w:object>
      </w:r>
      <w:r>
        <w:t xml:space="preserve"> пропорциональна линей</w:t>
      </w:r>
      <w:r>
        <w:softHyphen/>
        <w:t>ной скорости движения тележки;</w:t>
      </w:r>
    </w:p>
    <w:p w:rsidR="00AD544D" w:rsidRDefault="00945864">
      <w:pPr>
        <w:pStyle w:val="a"/>
      </w:pPr>
      <w:r>
        <w:t xml:space="preserve">сила трения </w:t>
      </w:r>
      <w:r>
        <w:rPr>
          <w:position w:val="-12"/>
        </w:rPr>
        <w:object w:dxaOrig="460" w:dyaOrig="380">
          <v:shape id="_x0000_i1059" type="#_x0000_t75" style="width:23.25pt;height:18.75pt" o:ole="" fillcolor="window">
            <v:imagedata r:id="rId58" o:title=""/>
          </v:shape>
          <o:OLEObject Type="Embed" ProgID="Equation.3" ShapeID="_x0000_i1059" DrawAspect="Content" ObjectID="_1453822506" r:id="rId59"/>
        </w:object>
      </w:r>
      <w:r>
        <w:t xml:space="preserve">, подменяющая реакцию </w:t>
      </w:r>
      <w:r>
        <w:rPr>
          <w:position w:val="-12"/>
        </w:rPr>
        <w:object w:dxaOrig="400" w:dyaOrig="380">
          <v:shape id="_x0000_i1060" type="#_x0000_t75" style="width:20.25pt;height:18.75pt" o:ole="" fillcolor="window">
            <v:imagedata r:id="rId60" o:title=""/>
          </v:shape>
          <o:OLEObject Type="Embed" ProgID="Equation.3" ShapeID="_x0000_i1060" DrawAspect="Content" ObjectID="_1453822507" r:id="rId61"/>
        </w:object>
      </w:r>
      <w:r>
        <w:t xml:space="preserve"> в момент, когда </w:t>
      </w:r>
      <w:r>
        <w:rPr>
          <w:position w:val="-12"/>
        </w:rPr>
        <w:object w:dxaOrig="1080" w:dyaOrig="380">
          <v:shape id="_x0000_i1061" type="#_x0000_t75" style="width:54pt;height:18.75pt" o:ole="" fillcolor="window">
            <v:imagedata r:id="rId62" o:title=""/>
          </v:shape>
          <o:OLEObject Type="Embed" ProgID="Equation.3" ShapeID="_x0000_i1061" DrawAspect="Content" ObjectID="_1453822508" r:id="rId63"/>
        </w:object>
      </w:r>
      <w:r>
        <w:t xml:space="preserve"> (переднее колесо проскальзывает), постоянна и пропорциональна массе тележки;</w:t>
      </w:r>
    </w:p>
    <w:p w:rsidR="00AD544D" w:rsidRDefault="00945864">
      <w:pPr>
        <w:pStyle w:val="a"/>
      </w:pPr>
      <w:r>
        <w:lastRenderedPageBreak/>
        <w:t xml:space="preserve">сила трения </w:t>
      </w:r>
      <w:r>
        <w:rPr>
          <w:position w:val="-12"/>
        </w:rPr>
        <w:object w:dxaOrig="499" w:dyaOrig="380">
          <v:shape id="_x0000_i1062" type="#_x0000_t75" style="width:24.75pt;height:18.75pt" o:ole="" fillcolor="window">
            <v:imagedata r:id="rId64" o:title=""/>
          </v:shape>
          <o:OLEObject Type="Embed" ProgID="Equation.3" ShapeID="_x0000_i1062" DrawAspect="Content" ObjectID="_1453822509" r:id="rId65"/>
        </w:object>
      </w:r>
      <w:r>
        <w:t xml:space="preserve">, подменяющая реакцию </w:t>
      </w:r>
      <w:r>
        <w:rPr>
          <w:position w:val="-12"/>
        </w:rPr>
        <w:object w:dxaOrig="400" w:dyaOrig="380">
          <v:shape id="_x0000_i1063" type="#_x0000_t75" style="width:20.25pt;height:18.75pt" o:ole="" fillcolor="window">
            <v:imagedata r:id="rId66" o:title=""/>
          </v:shape>
          <o:OLEObject Type="Embed" ProgID="Equation.3" ShapeID="_x0000_i1063" DrawAspect="Content" ObjectID="_1453822510" r:id="rId67"/>
        </w:object>
      </w:r>
      <w:r>
        <w:t xml:space="preserve"> в момент, когда </w:t>
      </w:r>
      <w:r>
        <w:rPr>
          <w:position w:val="-12"/>
        </w:rPr>
        <w:object w:dxaOrig="1160" w:dyaOrig="380">
          <v:shape id="_x0000_i1064" type="#_x0000_t75" style="width:57.75pt;height:18.75pt" o:ole="" fillcolor="window">
            <v:imagedata r:id="rId68" o:title=""/>
          </v:shape>
          <o:OLEObject Type="Embed" ProgID="Equation.3" ShapeID="_x0000_i1064" DrawAspect="Content" ObjectID="_1453822511" r:id="rId69"/>
        </w:object>
      </w:r>
      <w:r>
        <w:t xml:space="preserve"> (тележку заносит), также постоянна и пропор</w:t>
      </w:r>
      <w:r>
        <w:softHyphen/>
        <w:t>циональна массе тележки;</w:t>
      </w:r>
    </w:p>
    <w:p w:rsidR="00AD544D" w:rsidRDefault="00945864">
      <w:pPr>
        <w:pStyle w:val="a"/>
      </w:pPr>
      <w:r>
        <w:t xml:space="preserve">масса тележки </w:t>
      </w:r>
      <w:r>
        <w:rPr>
          <w:position w:val="-6"/>
        </w:rPr>
        <w:object w:dxaOrig="279" w:dyaOrig="240">
          <v:shape id="_x0000_i1065" type="#_x0000_t75" style="width:14.25pt;height:12pt" o:ole="" fillcolor="window">
            <v:imagedata r:id="rId70" o:title=""/>
          </v:shape>
          <o:OLEObject Type="Embed" ProgID="Equation.3" ShapeID="_x0000_i1065" DrawAspect="Content" ObjectID="_1453822512" r:id="rId71"/>
        </w:object>
      </w:r>
      <w:r>
        <w:t xml:space="preserve"> и её момент инерции </w:t>
      </w:r>
      <w:r>
        <w:rPr>
          <w:position w:val="-6"/>
        </w:rPr>
        <w:object w:dxaOrig="240" w:dyaOrig="300">
          <v:shape id="_x0000_i1066" type="#_x0000_t75" style="width:12pt;height:15pt" o:ole="" fillcolor="window">
            <v:imagedata r:id="rId72" o:title=""/>
          </v:shape>
          <o:OLEObject Type="Embed" ProgID="Equation.3" ShapeID="_x0000_i1066" DrawAspect="Content" ObjectID="_1453822513" r:id="rId73"/>
        </w:object>
      </w:r>
      <w:r>
        <w:t xml:space="preserve"> относи</w:t>
      </w:r>
      <w:r>
        <w:softHyphen/>
        <w:t xml:space="preserve">тельно центра масс связаны зависимостью: </w:t>
      </w:r>
      <w:r>
        <w:rPr>
          <w:position w:val="-28"/>
        </w:rPr>
        <w:object w:dxaOrig="1420" w:dyaOrig="720">
          <v:shape id="_x0000_i1067" type="#_x0000_t75" style="width:71.25pt;height:36pt" o:ole="" fillcolor="window">
            <v:imagedata r:id="rId74" o:title=""/>
          </v:shape>
          <o:OLEObject Type="Embed" ProgID="Equation.3" ShapeID="_x0000_i1067" DrawAspect="Content" ObjectID="_1453822514" r:id="rId75"/>
        </w:object>
      </w:r>
      <w:r>
        <w:t xml:space="preserve">, как если бы вся масса тележки была сосредоточена в стержне </w:t>
      </w:r>
      <w:r>
        <w:rPr>
          <w:position w:val="-6"/>
        </w:rPr>
        <w:object w:dxaOrig="480" w:dyaOrig="300">
          <v:shape id="_x0000_i1068" type="#_x0000_t75" style="width:24pt;height:15pt" o:ole="" fillcolor="window">
            <v:imagedata r:id="rId76" o:title=""/>
          </v:shape>
          <o:OLEObject Type="Embed" ProgID="Equation.3" ShapeID="_x0000_i1068" DrawAspect="Content" ObjectID="_1453822515" r:id="rId77"/>
        </w:object>
      </w:r>
      <w:r>
        <w:t xml:space="preserve"> (рисунок </w:t>
      </w:r>
      <w:r>
        <w:fldChar w:fldCharType="begin"/>
      </w:r>
      <w:r>
        <w:instrText xml:space="preserve"> REF Рис_Динамич_схема_трансп_тележки \h </w:instrText>
      </w:r>
      <w:r>
        <w:fldChar w:fldCharType="separate"/>
      </w:r>
      <w:r>
        <w:t>1.1</w:t>
      </w:r>
      <w:r>
        <w:fldChar w:fldCharType="end"/>
      </w:r>
      <w:r>
        <w:t>).</w:t>
      </w:r>
    </w:p>
    <w:p w:rsidR="00AD544D" w:rsidRDefault="00945864">
      <w:pPr>
        <w:pStyle w:val="1"/>
      </w:pPr>
      <w:r>
        <w:lastRenderedPageBreak/>
        <w:t>Основное задание</w:t>
      </w:r>
    </w:p>
    <w:p w:rsidR="00AD544D" w:rsidRDefault="00945864">
      <w:pPr>
        <w:pStyle w:val="2"/>
      </w:pPr>
      <w:r>
        <w:t>Сформировать модель управляющего автомата в форме таблицы переходов и выходов автомата Милли, предварительно составив список его возможных состояний и перекодировав входной алфавит автомата во множество много</w:t>
      </w:r>
      <w:r>
        <w:softHyphen/>
        <w:t>значной логики (Y - четырёхзначное);</w:t>
      </w:r>
    </w:p>
    <w:p w:rsidR="00AD544D" w:rsidRDefault="00945864">
      <w:pPr>
        <w:pStyle w:val="2"/>
      </w:pPr>
      <w:r>
        <w:t>Минимизировать, в случае возможности, таблицу пе</w:t>
      </w:r>
      <w:r>
        <w:softHyphen/>
        <w:t>реходов и выходов автомата Милли;</w:t>
      </w:r>
    </w:p>
    <w:p w:rsidR="00AD544D" w:rsidRDefault="00945864">
      <w:pPr>
        <w:pStyle w:val="2"/>
      </w:pPr>
      <w:r>
        <w:t>Составить алгебрологические выражения функции пе</w:t>
      </w:r>
      <w:r>
        <w:softHyphen/>
        <w:t>реходов и функции выходов минимизированного автомата, ис</w:t>
      </w:r>
      <w:r>
        <w:softHyphen/>
        <w:t>пользуя только двоичное представление входных и выходных сигналов;</w:t>
      </w:r>
    </w:p>
    <w:p w:rsidR="00AD544D" w:rsidRDefault="00945864">
      <w:pPr>
        <w:pStyle w:val="2"/>
      </w:pPr>
      <w:r>
        <w:t>Минимизировать полученные функции;</w:t>
      </w:r>
    </w:p>
    <w:p w:rsidR="00AD544D" w:rsidRDefault="00945864">
      <w:pPr>
        <w:pStyle w:val="2"/>
      </w:pPr>
      <w:r>
        <w:t>По минимизированным логическим функциям зарисо</w:t>
      </w:r>
      <w:r>
        <w:softHyphen/>
        <w:t>вать цифровую схему управляющего автомата (стандарт услов</w:t>
      </w:r>
      <w:r>
        <w:softHyphen/>
        <w:t>ного графического изображения логических элементов — Рос</w:t>
      </w:r>
      <w:r>
        <w:softHyphen/>
        <w:t>сийский).</w:t>
      </w:r>
    </w:p>
    <w:p w:rsidR="00AD544D" w:rsidRDefault="00AD544D"/>
    <w:p w:rsidR="00AD544D" w:rsidRDefault="00AD544D"/>
    <w:p w:rsidR="00AD544D" w:rsidRDefault="00945864">
      <w:pPr>
        <w:pStyle w:val="1"/>
        <w:pageBreakBefore w:val="0"/>
      </w:pPr>
      <w:r>
        <w:t>Дополнительное задание</w:t>
      </w:r>
    </w:p>
    <w:p w:rsidR="00AD544D" w:rsidRDefault="00945864">
      <w:r>
        <w:t>Вывести модель динамики транспортной тележки. Положе</w:t>
      </w:r>
      <w:r>
        <w:softHyphen/>
        <w:t>ние центра масс тележки в плоской системе координат зада</w:t>
      </w:r>
      <w:r>
        <w:softHyphen/>
        <w:t xml:space="preserve">вать вектором положения </w:t>
      </w:r>
      <w:r>
        <w:rPr>
          <w:position w:val="-12"/>
        </w:rPr>
        <w:object w:dxaOrig="540" w:dyaOrig="360">
          <v:shape id="_x0000_i1069" type="#_x0000_t75" style="width:27pt;height:18pt" o:ole="" fillcolor="window">
            <v:imagedata r:id="rId78" o:title=""/>
          </v:shape>
          <o:OLEObject Type="Embed" ProgID="Equation.3" ShapeID="_x0000_i1069" DrawAspect="Content" ObjectID="_1453822516" r:id="rId79"/>
        </w:object>
      </w:r>
      <w:r>
        <w:t xml:space="preserve">. Положение точки приложения силы тяги привода задавать вектором </w:t>
      </w:r>
      <w:r>
        <w:rPr>
          <w:position w:val="-12"/>
        </w:rPr>
        <w:object w:dxaOrig="740" w:dyaOrig="380">
          <v:shape id="_x0000_i1070" type="#_x0000_t75" style="width:36.75pt;height:18.75pt" o:ole="" fillcolor="window">
            <v:imagedata r:id="rId80" o:title=""/>
          </v:shape>
          <o:OLEObject Type="Embed" ProgID="Equation.3" ShapeID="_x0000_i1070" DrawAspect="Content" ObjectID="_1453822517" r:id="rId81"/>
        </w:object>
      </w:r>
      <w:r>
        <w:t>.</w:t>
      </w:r>
    </w:p>
    <w:p w:rsidR="00AD544D" w:rsidRDefault="00945864">
      <w:pPr>
        <w:pStyle w:val="1"/>
      </w:pPr>
      <w:r>
        <w:lastRenderedPageBreak/>
        <w:t>Список источников</w:t>
      </w:r>
    </w:p>
    <w:p w:rsidR="00AD544D" w:rsidRDefault="00945864">
      <w:pPr>
        <w:pStyle w:val="2"/>
      </w:pPr>
      <w:r>
        <w:t>Юдицкий С.А., Магергут В.Э. Логическое управле</w:t>
      </w:r>
      <w:r>
        <w:softHyphen/>
        <w:t>ние дискретными процессами. Модели, анализ, синтез. —   М.: Машиностроение, 1987. — 176 c.</w:t>
      </w:r>
    </w:p>
    <w:p w:rsidR="00AD544D" w:rsidRDefault="00945864">
      <w:pPr>
        <w:pStyle w:val="2"/>
      </w:pPr>
      <w:r>
        <w:t>Кузнецов О.П., Адельсон-Вольский Г.М. Дискрет</w:t>
      </w:r>
      <w:r>
        <w:softHyphen/>
        <w:t>ная математика для инженеров. — М.: Энергоатомиздат,   1987. — 450 c.</w:t>
      </w:r>
    </w:p>
    <w:p w:rsidR="00AD544D" w:rsidRDefault="00945864">
      <w:pPr>
        <w:pStyle w:val="2"/>
      </w:pPr>
      <w:r>
        <w:t>Шварце Х., Хольцгрефе Г.-В. Использование ком</w:t>
      </w:r>
      <w:r>
        <w:softHyphen/>
        <w:t>пью</w:t>
      </w:r>
      <w:r>
        <w:softHyphen/>
        <w:t>теров в регулировании и управлении: Пер. с нем.—М.: Энер</w:t>
      </w:r>
      <w:r>
        <w:softHyphen/>
        <w:t>гоатомиздат, 1990. — 176 с.: ил.</w:t>
      </w:r>
    </w:p>
    <w:p w:rsidR="00AD544D" w:rsidRDefault="00945864">
      <w:pPr>
        <w:pStyle w:val="2"/>
      </w:pPr>
      <w:r>
        <w:t>Каган Б.М., Сташин В.В. Основы проектирования микропроцессорных устройств автоматики. — М.: Энергоатом</w:t>
      </w:r>
      <w:r>
        <w:softHyphen/>
        <w:t>издат, 1987. — 304 c.</w:t>
      </w:r>
    </w:p>
    <w:p w:rsidR="00AD544D" w:rsidRDefault="00945864">
      <w:pPr>
        <w:pStyle w:val="2"/>
      </w:pPr>
      <w:r>
        <w:t>Мишель Ж., Лоржо К., Эспью Б., Программируемые контроллеры. — Пер. c французского А.П. Сизова — М.: Маши</w:t>
      </w:r>
      <w:r>
        <w:softHyphen/>
        <w:t>ностроение, 1986.</w:t>
      </w:r>
    </w:p>
    <w:p w:rsidR="00AD544D" w:rsidRDefault="00945864">
      <w:pPr>
        <w:pStyle w:val="2"/>
      </w:pPr>
      <w:r>
        <w:t>Микропроцессоры: В 3-х кн. Кн. 2. Средства со</w:t>
      </w:r>
      <w:r>
        <w:softHyphen/>
        <w:t>пря</w:t>
      </w:r>
      <w:r>
        <w:softHyphen/>
        <w:t>жения. Контролирующее и информационно-управляющие сис</w:t>
      </w:r>
      <w:r>
        <w:softHyphen/>
        <w:t>темы: Учеб. Для втузов/В.Д. Вернер, Н.В. Воробьёв, А.В. Горячев и др.; Под ред. Л.Н. Преснухина. — М.: Высш. шк., 1986. — 383 c.: ил.</w:t>
      </w:r>
    </w:p>
    <w:p w:rsidR="00AD544D" w:rsidRDefault="00945864">
      <w:pPr>
        <w:pStyle w:val="2"/>
      </w:pPr>
      <w:r>
        <w:t>Фиртич В. Применение микропроцессоров в систе</w:t>
      </w:r>
      <w:r>
        <w:softHyphen/>
        <w:t>мах управления: Пер. с нем. — М.: Мир, 1984,—464 c., ил.</w:t>
      </w:r>
    </w:p>
    <w:p w:rsidR="00AD544D" w:rsidRDefault="00945864">
      <w:pPr>
        <w:pStyle w:val="1"/>
      </w:pPr>
      <w:r>
        <w:lastRenderedPageBreak/>
        <w:t>Решение основного задания</w:t>
      </w:r>
    </w:p>
    <w:p w:rsidR="00AD544D" w:rsidRDefault="00945864">
      <w:pPr>
        <w:pStyle w:val="2"/>
      </w:pPr>
      <w:r>
        <w:t xml:space="preserve">Выходной алфавит транспортной тележки является входным алфавитом управляющего автомата Y. Для возможности применения теории конечных автоматов перекодируем его во множество четырёх знаков в соответствии с таблицей </w:t>
      </w:r>
      <w:r>
        <w:fldChar w:fldCharType="begin"/>
      </w:r>
      <w:r>
        <w:instrText xml:space="preserve"> REF Таб_Кодир_управл_алф_автомата \h </w:instrText>
      </w:r>
      <w:r>
        <w:fldChar w:fldCharType="separate"/>
      </w:r>
      <w:r>
        <w:t>5.1</w:t>
      </w:r>
      <w:r>
        <w:fldChar w:fldCharType="end"/>
      </w:r>
      <w:r>
        <w:t>.</w:t>
      </w:r>
    </w:p>
    <w:p w:rsidR="00AD544D" w:rsidRDefault="00AD544D"/>
    <w:p w:rsidR="00AD544D" w:rsidRDefault="00945864">
      <w:pPr>
        <w:pStyle w:val="a9"/>
      </w:pPr>
      <w:r>
        <w:t xml:space="preserve">Таблица </w:t>
      </w:r>
      <w:bookmarkStart w:id="2" w:name="Таб_Кодир_управл_алф_автомата"/>
      <w:r>
        <w:fldChar w:fldCharType="begin"/>
      </w:r>
      <w:r>
        <w:instrText xml:space="preserve"> STYLEREF 1 \s </w:instrText>
      </w:r>
      <w:r>
        <w:fldChar w:fldCharType="separate"/>
      </w:r>
      <w:r>
        <w:t>5</w:t>
      </w:r>
      <w:r>
        <w:fldChar w:fldCharType="end"/>
      </w:r>
      <w:r>
        <w:t>.</w:t>
      </w:r>
      <w:fldSimple w:instr=" SEQ Таблица \r 1 ">
        <w:r>
          <w:t>1</w:t>
        </w:r>
      </w:fldSimple>
      <w:bookmarkEnd w:id="2"/>
      <w:r>
        <w:t xml:space="preserve"> – Кодировка входного алфавита управляющего автомата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608"/>
        <w:gridCol w:w="1280"/>
      </w:tblGrid>
      <w:tr w:rsidR="00AD544D">
        <w:trPr>
          <w:trHeight w:val="346"/>
          <w:jc w:val="center"/>
        </w:trPr>
        <w:tc>
          <w:tcPr>
            <w:tcW w:w="592" w:type="dxa"/>
          </w:tcPr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Y</w:t>
            </w:r>
            <w:r>
              <w:rPr>
                <w:vertAlign w:val="subscript"/>
              </w:rPr>
              <w:t>0</w:t>
            </w:r>
          </w:p>
        </w:tc>
        <w:tc>
          <w:tcPr>
            <w:tcW w:w="608" w:type="dxa"/>
          </w:tcPr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Y</w:t>
            </w:r>
            <w:r>
              <w:rPr>
                <w:vertAlign w:val="subscript"/>
              </w:rPr>
              <w:t>1</w:t>
            </w:r>
          </w:p>
        </w:tc>
        <w:tc>
          <w:tcPr>
            <w:tcW w:w="1280" w:type="dxa"/>
          </w:tcPr>
          <w:p w:rsidR="00AD544D" w:rsidRDefault="00945864">
            <w:pPr>
              <w:ind w:firstLine="0"/>
              <w:jc w:val="center"/>
              <w:rPr>
                <w:sz w:val="20"/>
              </w:rPr>
            </w:pPr>
            <w:r>
              <w:t>Y</w:t>
            </w:r>
          </w:p>
        </w:tc>
      </w:tr>
      <w:tr w:rsidR="00AD544D">
        <w:trPr>
          <w:trHeight w:val="1528"/>
          <w:jc w:val="center"/>
        </w:trPr>
        <w:tc>
          <w:tcPr>
            <w:tcW w:w="592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  <w:p w:rsidR="00AD544D" w:rsidRDefault="00945864">
            <w:pPr>
              <w:ind w:firstLine="0"/>
              <w:jc w:val="center"/>
            </w:pPr>
            <w:r>
              <w:t>0</w:t>
            </w:r>
          </w:p>
          <w:p w:rsidR="00AD544D" w:rsidRDefault="00945864">
            <w:pPr>
              <w:ind w:firstLine="0"/>
              <w:jc w:val="center"/>
            </w:pPr>
            <w:r>
              <w:t>1</w:t>
            </w:r>
          </w:p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608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  <w:p w:rsidR="00AD544D" w:rsidRDefault="00945864">
            <w:pPr>
              <w:ind w:firstLine="0"/>
              <w:jc w:val="center"/>
            </w:pPr>
            <w:r>
              <w:t>1</w:t>
            </w:r>
          </w:p>
          <w:p w:rsidR="00AD544D" w:rsidRDefault="00945864">
            <w:pPr>
              <w:ind w:firstLine="0"/>
              <w:jc w:val="center"/>
            </w:pPr>
            <w:r>
              <w:t>0</w:t>
            </w:r>
          </w:p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  <w:p w:rsidR="00AD544D" w:rsidRDefault="00945864">
            <w:pPr>
              <w:ind w:firstLine="0"/>
              <w:jc w:val="center"/>
            </w:pPr>
            <w:r>
              <w:t>1</w:t>
            </w:r>
          </w:p>
          <w:p w:rsidR="00AD544D" w:rsidRDefault="00945864">
            <w:pPr>
              <w:ind w:firstLine="0"/>
              <w:jc w:val="center"/>
            </w:pPr>
            <w:r>
              <w:t>2</w:t>
            </w:r>
          </w:p>
          <w:p w:rsidR="00AD544D" w:rsidRDefault="00945864">
            <w:pPr>
              <w:ind w:firstLine="0"/>
              <w:jc w:val="center"/>
            </w:pPr>
            <w:r>
              <w:t>3</w:t>
            </w:r>
          </w:p>
        </w:tc>
      </w:tr>
    </w:tbl>
    <w:p w:rsidR="00AD544D" w:rsidRDefault="00AD544D"/>
    <w:p w:rsidR="00AD544D" w:rsidRDefault="00AD544D"/>
    <w:p w:rsidR="00AD544D" w:rsidRDefault="00945864">
      <w:pPr>
        <w:pStyle w:val="2"/>
      </w:pPr>
      <w:r>
        <w:t>При определении возможных состояний управляющего автомата будем руководствоваться правилом: — допустимо введение избыточных состояний, которые при последующей ми</w:t>
      </w:r>
      <w:r>
        <w:softHyphen/>
        <w:t>нимизации автомата исключаются; недопустим пропуск необхо</w:t>
      </w:r>
      <w:r>
        <w:softHyphen/>
        <w:t>димого состояния, который уменьшает адаптированность авто</w:t>
      </w:r>
      <w:r>
        <w:softHyphen/>
        <w:t>мата к внешним ситуациям.</w:t>
      </w:r>
    </w:p>
    <w:p w:rsidR="00AD544D" w:rsidRDefault="00945864">
      <w:r>
        <w:t>Перечень возможных состояний ав</w:t>
      </w:r>
      <w:r>
        <w:softHyphen/>
        <w:t>томата, отождествлён</w:t>
      </w:r>
      <w:r>
        <w:softHyphen/>
        <w:t>ных с ситуационными событиями транс</w:t>
      </w:r>
      <w:r>
        <w:softHyphen/>
        <w:t>портной тележки, приво</w:t>
      </w:r>
      <w:r>
        <w:softHyphen/>
        <w:t>дится ниже.</w:t>
      </w:r>
    </w:p>
    <w:p w:rsidR="00AD544D" w:rsidRDefault="00AD544D"/>
    <w:p w:rsidR="00AD544D" w:rsidRDefault="00945864">
      <w:pPr>
        <w:pStyle w:val="a9"/>
      </w:pPr>
      <w:r>
        <w:t xml:space="preserve">Таблица </w:t>
      </w:r>
      <w:fldSimple w:instr=" STYLEREF 1 \s ">
        <w:r>
          <w:t>5</w:t>
        </w:r>
      </w:fldSimple>
      <w:r>
        <w:t>.</w:t>
      </w:r>
      <w:fldSimple w:instr=" SEQ Таблица ">
        <w:r>
          <w:t>2</w:t>
        </w:r>
      </w:fldSimple>
      <w:r>
        <w:t xml:space="preserve"> – Перечень состояний управляющего автомата транспортной тележки</w:t>
      </w:r>
    </w:p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6920"/>
      </w:tblGrid>
      <w:tr w:rsidR="00AD544D">
        <w:trPr>
          <w:trHeight w:val="660"/>
        </w:trPr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z w:val="24"/>
              </w:rPr>
              <w:br/>
              <w:t>состояния S</w:t>
            </w:r>
          </w:p>
        </w:tc>
        <w:tc>
          <w:tcPr>
            <w:tcW w:w="6920" w:type="dxa"/>
            <w:tcBorders>
              <w:left w:val="nil"/>
              <w:bottom w:val="single" w:sz="4" w:space="0" w:color="auto"/>
            </w:tcBorders>
          </w:tcPr>
          <w:p w:rsidR="00AD544D" w:rsidRDefault="00945864">
            <w:pPr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Описание состояния</w:t>
            </w:r>
          </w:p>
        </w:tc>
      </w:tr>
      <w:tr w:rsidR="00AD544D">
        <w:trPr>
          <w:trHeight w:val="715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D544D" w:rsidRDefault="00AD544D">
            <w:pPr>
              <w:ind w:firstLine="0"/>
              <w:jc w:val="center"/>
              <w:rPr>
                <w:sz w:val="24"/>
              </w:rPr>
            </w:pPr>
          </w:p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D544D" w:rsidRDefault="00AD544D">
            <w:pPr>
              <w:ind w:firstLine="0"/>
              <w:jc w:val="center"/>
              <w:rPr>
                <w:sz w:val="24"/>
              </w:rPr>
            </w:pPr>
          </w:p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544D" w:rsidRDefault="0094586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Исходное состояние неуправляемого движения;</w:t>
            </w:r>
          </w:p>
          <w:p w:rsidR="00AD544D" w:rsidRDefault="0094586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Поворот вправо (поворотный двигатель непре</w:t>
            </w:r>
            <w:r>
              <w:rPr>
                <w:sz w:val="24"/>
              </w:rPr>
              <w:softHyphen/>
              <w:t>рывно отрабатывает вправо);</w:t>
            </w:r>
          </w:p>
          <w:p w:rsidR="00AD544D" w:rsidRDefault="0094586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Поворот влево (поворотный двигатель непрерывно отрабатывает влево);</w:t>
            </w:r>
          </w:p>
          <w:p w:rsidR="00AD544D" w:rsidRDefault="0094586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Конфликт поворотов.</w:t>
            </w:r>
          </w:p>
        </w:tc>
      </w:tr>
    </w:tbl>
    <w:p w:rsidR="00AD544D" w:rsidRDefault="00AD544D"/>
    <w:p w:rsidR="00AD544D" w:rsidRDefault="00945864">
      <w:pPr>
        <w:pStyle w:val="2"/>
      </w:pPr>
      <w:r>
        <w:lastRenderedPageBreak/>
        <w:t>Для возможности формирования математической мо</w:t>
      </w:r>
      <w:r>
        <w:softHyphen/>
        <w:t>дели управляющего автомата рассмотрим описательный алго</w:t>
      </w:r>
      <w:r>
        <w:softHyphen/>
        <w:t>ритм управления транспортной тележки по состояниям:</w:t>
      </w:r>
    </w:p>
    <w:p w:rsidR="00AD544D" w:rsidRDefault="00945864">
      <w:pPr>
        <w:pStyle w:val="a0"/>
      </w:pPr>
      <w:r>
        <w:t>В исходном состоянии тележка непрерывно движется под действием привода. Ни один из датчиков контраста не находится над белой полосой трассы. Поворотный двигатель остановлен;</w:t>
      </w:r>
    </w:p>
    <w:p w:rsidR="00AD544D" w:rsidRDefault="00945864">
      <w:pPr>
        <w:pStyle w:val="a0"/>
      </w:pPr>
      <w:r>
        <w:t>При возникновении белой полосы под левым датчиком контраста включается поворотный двигатель на отработку влево. Привод отключается и далее следует движение по инерции, что уменьшает вероятность заноса тележки;</w:t>
      </w:r>
    </w:p>
    <w:p w:rsidR="00AD544D" w:rsidRDefault="00945864">
      <w:pPr>
        <w:pStyle w:val="a0"/>
      </w:pPr>
      <w:r>
        <w:t>Как только левый датчик контраста “сходит” с белой полосы поворотный двигатель останавливается в текущем со</w:t>
      </w:r>
      <w:r>
        <w:softHyphen/>
        <w:t>стоянии, а привод вновь запускается;</w:t>
      </w:r>
    </w:p>
    <w:p w:rsidR="00AD544D" w:rsidRDefault="00945864">
      <w:pPr>
        <w:pStyle w:val="a0"/>
      </w:pPr>
      <w:r>
        <w:t>При возникновении белой полосы под правым датчиком — поведение транспортной тележки аналогично;</w:t>
      </w:r>
    </w:p>
    <w:p w:rsidR="00AD544D" w:rsidRDefault="00945864">
      <w:pPr>
        <w:pStyle w:val="a0"/>
      </w:pPr>
      <w:r>
        <w:t>Возникновение белой полосы под правым и левым дат</w:t>
      </w:r>
      <w:r>
        <w:softHyphen/>
        <w:t>чиком свидетельствует о том, что тележка движется перпен</w:t>
      </w:r>
      <w:r>
        <w:softHyphen/>
        <w:t>дикулярно трассе. Это сбойная ситуация, при которой сле</w:t>
      </w:r>
      <w:r>
        <w:softHyphen/>
        <w:t>дует отключение привода и блокировка управляющего авто</w:t>
      </w:r>
      <w:r>
        <w:softHyphen/>
        <w:t>мата. Нормальный ход работы автомата может быть восстанов</w:t>
      </w:r>
      <w:r>
        <w:softHyphen/>
        <w:t>лен только “сбросом”.</w:t>
      </w:r>
    </w:p>
    <w:p w:rsidR="00AD544D" w:rsidRDefault="00AD544D"/>
    <w:p w:rsidR="00AD544D" w:rsidRDefault="00945864">
      <w:pPr>
        <w:pStyle w:val="2"/>
      </w:pPr>
      <w:r>
        <w:t>Поскольку управляющий сигнал имеет три разряда, то для составления модели автомата Милли необходимо по</w:t>
      </w:r>
      <w:r>
        <w:softHyphen/>
        <w:t>строить три таблицы переходов и выходов. Указанные таб</w:t>
      </w:r>
      <w:r>
        <w:softHyphen/>
        <w:t>лицы, эквивалентные описательному алгоритму управления, приводятся ниже.</w:t>
      </w:r>
    </w:p>
    <w:p w:rsidR="00AD544D" w:rsidRDefault="00AD544D">
      <w:pPr>
        <w:pStyle w:val="a9"/>
      </w:pPr>
    </w:p>
    <w:p w:rsidR="00AD544D" w:rsidRDefault="00945864">
      <w:pPr>
        <w:pStyle w:val="a9"/>
      </w:pPr>
      <w:r>
        <w:t xml:space="preserve">Таблица </w:t>
      </w:r>
      <w:fldSimple w:instr=" STYLEREF 1 \s ">
        <w:r>
          <w:t>5</w:t>
        </w:r>
      </w:fldSimple>
      <w:r>
        <w:t>.</w:t>
      </w:r>
      <w:fldSimple w:instr=" SEQ Таблица ">
        <w:r>
          <w:t>3</w:t>
        </w:r>
      </w:fldSimple>
      <w:r>
        <w:t xml:space="preserve"> – Таблицы переходов и выходов управляющего автомата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60"/>
        <w:gridCol w:w="643"/>
        <w:gridCol w:w="660"/>
        <w:gridCol w:w="616"/>
        <w:gridCol w:w="660"/>
        <w:gridCol w:w="758"/>
        <w:gridCol w:w="740"/>
        <w:gridCol w:w="677"/>
        <w:gridCol w:w="640"/>
        <w:gridCol w:w="636"/>
        <w:gridCol w:w="620"/>
        <w:gridCol w:w="610"/>
      </w:tblGrid>
      <w:tr w:rsidR="00AD544D">
        <w:trPr>
          <w:cantSplit/>
          <w:trHeight w:val="360"/>
          <w:jc w:val="center"/>
        </w:trPr>
        <w:tc>
          <w:tcPr>
            <w:tcW w:w="1120" w:type="dxa"/>
            <w:vMerge w:val="restart"/>
          </w:tcPr>
          <w:p w:rsidR="00AD544D" w:rsidRDefault="00AD544D">
            <w:pPr>
              <w:ind w:firstLine="0"/>
              <w:jc w:val="center"/>
            </w:pPr>
          </w:p>
          <w:p w:rsidR="00AD544D" w:rsidRDefault="00945864">
            <w:pPr>
              <w:ind w:firstLine="0"/>
              <w:jc w:val="center"/>
            </w:pPr>
            <w:r>
              <w:t>Код</w:t>
            </w:r>
          </w:p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i</w:t>
            </w:r>
          </w:p>
        </w:tc>
        <w:tc>
          <w:tcPr>
            <w:tcW w:w="2579" w:type="dxa"/>
            <w:gridSpan w:val="4"/>
          </w:tcPr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Для X</w:t>
            </w:r>
            <w:r>
              <w:rPr>
                <w:vertAlign w:val="subscript"/>
              </w:rPr>
              <w:t>0</w:t>
            </w:r>
          </w:p>
        </w:tc>
        <w:tc>
          <w:tcPr>
            <w:tcW w:w="2835" w:type="dxa"/>
            <w:gridSpan w:val="4"/>
          </w:tcPr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Для X</w:t>
            </w:r>
            <w:r>
              <w:rPr>
                <w:vertAlign w:val="subscript"/>
              </w:rPr>
              <w:t>1</w:t>
            </w:r>
          </w:p>
        </w:tc>
        <w:tc>
          <w:tcPr>
            <w:tcW w:w="2506" w:type="dxa"/>
            <w:gridSpan w:val="4"/>
          </w:tcPr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Для X</w:t>
            </w:r>
            <w:r>
              <w:rPr>
                <w:vertAlign w:val="subscript"/>
              </w:rPr>
              <w:t>2</w:t>
            </w:r>
          </w:p>
        </w:tc>
      </w:tr>
      <w:tr w:rsidR="00AD544D">
        <w:trPr>
          <w:cantSplit/>
          <w:trHeight w:val="320"/>
          <w:jc w:val="center"/>
        </w:trPr>
        <w:tc>
          <w:tcPr>
            <w:tcW w:w="1120" w:type="dxa"/>
            <w:vMerge/>
          </w:tcPr>
          <w:p w:rsidR="00AD544D" w:rsidRDefault="00AD544D">
            <w:pPr>
              <w:ind w:firstLine="0"/>
              <w:jc w:val="center"/>
            </w:pPr>
          </w:p>
        </w:tc>
        <w:tc>
          <w:tcPr>
            <w:tcW w:w="2579" w:type="dxa"/>
            <w:gridSpan w:val="4"/>
          </w:tcPr>
          <w:p w:rsidR="00AD544D" w:rsidRDefault="00945864">
            <w:pPr>
              <w:ind w:firstLine="0"/>
              <w:jc w:val="center"/>
            </w:pPr>
            <w:r>
              <w:t>y</w:t>
            </w:r>
          </w:p>
        </w:tc>
        <w:tc>
          <w:tcPr>
            <w:tcW w:w="2835" w:type="dxa"/>
            <w:gridSpan w:val="4"/>
          </w:tcPr>
          <w:p w:rsidR="00AD544D" w:rsidRDefault="00945864">
            <w:pPr>
              <w:ind w:firstLine="0"/>
              <w:jc w:val="center"/>
            </w:pPr>
            <w:r>
              <w:t>y</w:t>
            </w:r>
          </w:p>
        </w:tc>
        <w:tc>
          <w:tcPr>
            <w:tcW w:w="2506" w:type="dxa"/>
            <w:gridSpan w:val="4"/>
          </w:tcPr>
          <w:p w:rsidR="00AD544D" w:rsidRDefault="00945864">
            <w:pPr>
              <w:ind w:firstLine="0"/>
              <w:jc w:val="center"/>
            </w:pPr>
            <w:r>
              <w:t>y</w:t>
            </w:r>
          </w:p>
        </w:tc>
      </w:tr>
      <w:tr w:rsidR="00AD544D">
        <w:trPr>
          <w:cantSplit/>
          <w:trHeight w:val="267"/>
          <w:jc w:val="center"/>
        </w:trPr>
        <w:tc>
          <w:tcPr>
            <w:tcW w:w="1120" w:type="dxa"/>
            <w:vMerge/>
          </w:tcPr>
          <w:p w:rsidR="00AD544D" w:rsidRDefault="00AD544D">
            <w:pPr>
              <w:ind w:firstLine="0"/>
              <w:jc w:val="center"/>
            </w:pPr>
          </w:p>
        </w:tc>
        <w:tc>
          <w:tcPr>
            <w:tcW w:w="660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</w:tc>
        <w:tc>
          <w:tcPr>
            <w:tcW w:w="643" w:type="dxa"/>
          </w:tcPr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AD544D" w:rsidRDefault="00945864">
            <w:pPr>
              <w:ind w:firstLine="0"/>
              <w:jc w:val="center"/>
            </w:pPr>
            <w:r>
              <w:t>2</w:t>
            </w:r>
          </w:p>
        </w:tc>
        <w:tc>
          <w:tcPr>
            <w:tcW w:w="616" w:type="dxa"/>
          </w:tcPr>
          <w:p w:rsidR="00AD544D" w:rsidRDefault="00945864">
            <w:pPr>
              <w:ind w:firstLine="0"/>
              <w:jc w:val="center"/>
            </w:pPr>
            <w:r>
              <w:t>3</w:t>
            </w:r>
          </w:p>
        </w:tc>
        <w:tc>
          <w:tcPr>
            <w:tcW w:w="660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AD544D" w:rsidRDefault="00945864">
            <w:pPr>
              <w:ind w:firstLine="0"/>
              <w:jc w:val="center"/>
            </w:pPr>
            <w:r>
              <w:t>2</w:t>
            </w:r>
          </w:p>
        </w:tc>
        <w:tc>
          <w:tcPr>
            <w:tcW w:w="677" w:type="dxa"/>
          </w:tcPr>
          <w:p w:rsidR="00AD544D" w:rsidRDefault="00945864">
            <w:pPr>
              <w:ind w:firstLine="0"/>
              <w:jc w:val="center"/>
            </w:pPr>
            <w:r>
              <w:t>3</w:t>
            </w:r>
          </w:p>
        </w:tc>
        <w:tc>
          <w:tcPr>
            <w:tcW w:w="640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</w:tc>
        <w:tc>
          <w:tcPr>
            <w:tcW w:w="636" w:type="dxa"/>
          </w:tcPr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AD544D" w:rsidRDefault="00945864">
            <w:pPr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</w:tcPr>
          <w:p w:rsidR="00AD544D" w:rsidRDefault="00945864">
            <w:pPr>
              <w:ind w:firstLine="0"/>
              <w:jc w:val="center"/>
            </w:pPr>
            <w:r>
              <w:t>3</w:t>
            </w:r>
          </w:p>
        </w:tc>
      </w:tr>
      <w:tr w:rsidR="00AD544D">
        <w:trPr>
          <w:cantSplit/>
          <w:trHeight w:val="608"/>
          <w:jc w:val="center"/>
        </w:trPr>
        <w:tc>
          <w:tcPr>
            <w:tcW w:w="1120" w:type="dxa"/>
            <w:tcBorders>
              <w:bottom w:val="nil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</w:tc>
        <w:tc>
          <w:tcPr>
            <w:tcW w:w="660" w:type="dxa"/>
            <w:tcBorders>
              <w:bottom w:val="nil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71" type="#_x0000_t75" style="width:15.75pt;height:21pt" o:ole="" fillcolor="window">
                  <v:imagedata r:id="rId82" o:title=""/>
                </v:shape>
                <o:OLEObject Type="Embed" ProgID="Equation.3" ShapeID="_x0000_i1071" DrawAspect="Content" ObjectID="_1453822518" r:id="rId83"/>
              </w:object>
            </w: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72" type="#_x0000_t75" style="width:15.75pt;height:21pt" o:ole="" fillcolor="window">
                  <v:imagedata r:id="rId84" o:title=""/>
                </v:shape>
                <o:OLEObject Type="Embed" ProgID="Equation.3" ShapeID="_x0000_i1072" DrawAspect="Content" ObjectID="_1453822519" r:id="rId85"/>
              </w:object>
            </w:r>
          </w:p>
        </w:tc>
        <w:tc>
          <w:tcPr>
            <w:tcW w:w="660" w:type="dxa"/>
            <w:tcBorders>
              <w:bottom w:val="nil"/>
            </w:tcBorders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073" type="#_x0000_t75" style="width:15.75pt;height:21pt" o:ole="" fillcolor="window">
                  <v:imagedata r:id="rId86" o:title=""/>
                </v:shape>
                <o:OLEObject Type="Embed" ProgID="Equation.3" ShapeID="_x0000_i1073" DrawAspect="Content" ObjectID="_1453822520" r:id="rId87"/>
              </w:object>
            </w: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074" type="#_x0000_t75" style="width:15.75pt;height:21pt" o:ole="" fillcolor="window">
                  <v:imagedata r:id="rId88" o:title=""/>
                </v:shape>
                <o:OLEObject Type="Embed" ProgID="Equation.3" ShapeID="_x0000_i1074" DrawAspect="Content" ObjectID="_1453822521" r:id="rId89"/>
              </w:object>
            </w:r>
          </w:p>
        </w:tc>
        <w:tc>
          <w:tcPr>
            <w:tcW w:w="660" w:type="dxa"/>
            <w:tcBorders>
              <w:bottom w:val="nil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75" type="#_x0000_t75" style="width:15.75pt;height:21pt" o:ole="" fillcolor="window">
                  <v:imagedata r:id="rId90" o:title=""/>
                </v:shape>
                <o:OLEObject Type="Embed" ProgID="Equation.3" ShapeID="_x0000_i1075" DrawAspect="Content" ObjectID="_1453822522" r:id="rId91"/>
              </w:object>
            </w: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76" type="#_x0000_t75" style="width:15.75pt;height:21pt" o:ole="" fillcolor="window">
                  <v:imagedata r:id="rId92" o:title=""/>
                </v:shape>
                <o:OLEObject Type="Embed" ProgID="Equation.3" ShapeID="_x0000_i1076" DrawAspect="Content" ObjectID="_1453822523" r:id="rId93"/>
              </w:objec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77" type="#_x0000_t75" style="width:15.75pt;height:21pt" o:ole="" fillcolor="window">
                  <v:imagedata r:id="rId94" o:title=""/>
                </v:shape>
                <o:OLEObject Type="Embed" ProgID="Equation.3" ShapeID="_x0000_i1077" DrawAspect="Content" ObjectID="_1453822524" r:id="rId95"/>
              </w:object>
            </w:r>
          </w:p>
        </w:tc>
        <w:tc>
          <w:tcPr>
            <w:tcW w:w="677" w:type="dxa"/>
            <w:tcBorders>
              <w:bottom w:val="nil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78" type="#_x0000_t75" style="width:15.75pt;height:21pt" o:ole="" fillcolor="window">
                  <v:imagedata r:id="rId96" o:title=""/>
                </v:shape>
                <o:OLEObject Type="Embed" ProgID="Equation.3" ShapeID="_x0000_i1078" DrawAspect="Content" ObjectID="_1453822525" r:id="rId97"/>
              </w:object>
            </w: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79" type="#_x0000_t75" style="width:15.75pt;height:21pt" o:ole="" fillcolor="window">
                  <v:imagedata r:id="rId98" o:title=""/>
                </v:shape>
                <o:OLEObject Type="Embed" ProgID="Equation.3" ShapeID="_x0000_i1079" DrawAspect="Content" ObjectID="_1453822526" r:id="rId99"/>
              </w:object>
            </w:r>
          </w:p>
        </w:tc>
        <w:tc>
          <w:tcPr>
            <w:tcW w:w="636" w:type="dxa"/>
            <w:tcBorders>
              <w:bottom w:val="nil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80" type="#_x0000_t75" style="width:15.75pt;height:21pt" o:ole="" fillcolor="window">
                  <v:imagedata r:id="rId100" o:title=""/>
                </v:shape>
                <o:OLEObject Type="Embed" ProgID="Equation.3" ShapeID="_x0000_i1080" DrawAspect="Content" ObjectID="_1453822527" r:id="rId101"/>
              </w:object>
            </w:r>
          </w:p>
        </w:tc>
        <w:tc>
          <w:tcPr>
            <w:tcW w:w="620" w:type="dxa"/>
            <w:tcBorders>
              <w:bottom w:val="nil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81" type="#_x0000_t75" style="width:15.75pt;height:21pt" o:ole="" fillcolor="window">
                  <v:imagedata r:id="rId102" o:title=""/>
                </v:shape>
                <o:OLEObject Type="Embed" ProgID="Equation.3" ShapeID="_x0000_i1081" DrawAspect="Content" ObjectID="_1453822528" r:id="rId103"/>
              </w:object>
            </w:r>
          </w:p>
        </w:tc>
        <w:tc>
          <w:tcPr>
            <w:tcW w:w="610" w:type="dxa"/>
            <w:tcBorders>
              <w:bottom w:val="nil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82" type="#_x0000_t75" style="width:15.75pt;height:21pt" o:ole="" fillcolor="window">
                  <v:imagedata r:id="rId104" o:title=""/>
                </v:shape>
                <o:OLEObject Type="Embed" ProgID="Equation.3" ShapeID="_x0000_i1082" DrawAspect="Content" ObjectID="_1453822529" r:id="rId105"/>
              </w:object>
            </w:r>
          </w:p>
        </w:tc>
      </w:tr>
    </w:tbl>
    <w:p w:rsidR="00AD544D" w:rsidRDefault="00AD544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60"/>
        <w:gridCol w:w="643"/>
        <w:gridCol w:w="660"/>
        <w:gridCol w:w="616"/>
        <w:gridCol w:w="660"/>
        <w:gridCol w:w="758"/>
        <w:gridCol w:w="740"/>
        <w:gridCol w:w="677"/>
        <w:gridCol w:w="640"/>
        <w:gridCol w:w="636"/>
        <w:gridCol w:w="620"/>
        <w:gridCol w:w="610"/>
      </w:tblGrid>
      <w:tr w:rsidR="00AD544D">
        <w:trPr>
          <w:cantSplit/>
          <w:trHeight w:val="360"/>
          <w:jc w:val="center"/>
        </w:trPr>
        <w:tc>
          <w:tcPr>
            <w:tcW w:w="1120" w:type="dxa"/>
            <w:vMerge w:val="restart"/>
          </w:tcPr>
          <w:p w:rsidR="00AD544D" w:rsidRDefault="00AD544D">
            <w:pPr>
              <w:ind w:firstLine="0"/>
              <w:jc w:val="center"/>
            </w:pPr>
          </w:p>
          <w:p w:rsidR="00AD544D" w:rsidRDefault="00945864">
            <w:pPr>
              <w:ind w:firstLine="0"/>
              <w:jc w:val="center"/>
            </w:pPr>
            <w:r>
              <w:t>Код</w:t>
            </w:r>
          </w:p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i</w:t>
            </w:r>
          </w:p>
        </w:tc>
        <w:tc>
          <w:tcPr>
            <w:tcW w:w="2579" w:type="dxa"/>
            <w:gridSpan w:val="4"/>
          </w:tcPr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Для X</w:t>
            </w:r>
            <w:r>
              <w:rPr>
                <w:vertAlign w:val="subscript"/>
              </w:rPr>
              <w:t>0</w:t>
            </w:r>
          </w:p>
        </w:tc>
        <w:tc>
          <w:tcPr>
            <w:tcW w:w="2835" w:type="dxa"/>
            <w:gridSpan w:val="4"/>
          </w:tcPr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Для X</w:t>
            </w:r>
            <w:r>
              <w:rPr>
                <w:vertAlign w:val="subscript"/>
              </w:rPr>
              <w:t>1</w:t>
            </w:r>
          </w:p>
        </w:tc>
        <w:tc>
          <w:tcPr>
            <w:tcW w:w="2506" w:type="dxa"/>
            <w:gridSpan w:val="4"/>
          </w:tcPr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Для X</w:t>
            </w:r>
            <w:r>
              <w:rPr>
                <w:vertAlign w:val="subscript"/>
              </w:rPr>
              <w:t>2</w:t>
            </w:r>
          </w:p>
        </w:tc>
      </w:tr>
      <w:tr w:rsidR="00AD544D">
        <w:trPr>
          <w:cantSplit/>
          <w:trHeight w:val="320"/>
          <w:jc w:val="center"/>
        </w:trPr>
        <w:tc>
          <w:tcPr>
            <w:tcW w:w="1120" w:type="dxa"/>
            <w:vMerge/>
          </w:tcPr>
          <w:p w:rsidR="00AD544D" w:rsidRDefault="00AD544D">
            <w:pPr>
              <w:ind w:firstLine="0"/>
              <w:jc w:val="center"/>
            </w:pPr>
          </w:p>
        </w:tc>
        <w:tc>
          <w:tcPr>
            <w:tcW w:w="2579" w:type="dxa"/>
            <w:gridSpan w:val="4"/>
          </w:tcPr>
          <w:p w:rsidR="00AD544D" w:rsidRDefault="00945864">
            <w:pPr>
              <w:ind w:firstLine="0"/>
              <w:jc w:val="center"/>
            </w:pPr>
            <w:r>
              <w:t>y</w:t>
            </w:r>
          </w:p>
        </w:tc>
        <w:tc>
          <w:tcPr>
            <w:tcW w:w="2835" w:type="dxa"/>
            <w:gridSpan w:val="4"/>
          </w:tcPr>
          <w:p w:rsidR="00AD544D" w:rsidRDefault="00945864">
            <w:pPr>
              <w:ind w:firstLine="0"/>
              <w:jc w:val="center"/>
            </w:pPr>
            <w:r>
              <w:t>y</w:t>
            </w:r>
          </w:p>
        </w:tc>
        <w:tc>
          <w:tcPr>
            <w:tcW w:w="2506" w:type="dxa"/>
            <w:gridSpan w:val="4"/>
          </w:tcPr>
          <w:p w:rsidR="00AD544D" w:rsidRDefault="00945864">
            <w:pPr>
              <w:ind w:firstLine="0"/>
              <w:jc w:val="center"/>
            </w:pPr>
            <w:r>
              <w:t>y</w:t>
            </w:r>
          </w:p>
        </w:tc>
      </w:tr>
      <w:tr w:rsidR="00AD544D">
        <w:trPr>
          <w:cantSplit/>
          <w:trHeight w:val="267"/>
          <w:jc w:val="center"/>
        </w:trPr>
        <w:tc>
          <w:tcPr>
            <w:tcW w:w="1120" w:type="dxa"/>
            <w:vMerge/>
          </w:tcPr>
          <w:p w:rsidR="00AD544D" w:rsidRDefault="00AD544D">
            <w:pPr>
              <w:ind w:firstLine="0"/>
              <w:jc w:val="center"/>
            </w:pPr>
          </w:p>
        </w:tc>
        <w:tc>
          <w:tcPr>
            <w:tcW w:w="660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</w:tc>
        <w:tc>
          <w:tcPr>
            <w:tcW w:w="643" w:type="dxa"/>
          </w:tcPr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AD544D" w:rsidRDefault="00945864">
            <w:pPr>
              <w:ind w:firstLine="0"/>
              <w:jc w:val="center"/>
            </w:pPr>
            <w:r>
              <w:t>2</w:t>
            </w:r>
          </w:p>
        </w:tc>
        <w:tc>
          <w:tcPr>
            <w:tcW w:w="616" w:type="dxa"/>
          </w:tcPr>
          <w:p w:rsidR="00AD544D" w:rsidRDefault="00945864">
            <w:pPr>
              <w:ind w:firstLine="0"/>
              <w:jc w:val="center"/>
            </w:pPr>
            <w:r>
              <w:t>3</w:t>
            </w:r>
          </w:p>
        </w:tc>
        <w:tc>
          <w:tcPr>
            <w:tcW w:w="660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AD544D" w:rsidRDefault="00945864">
            <w:pPr>
              <w:ind w:firstLine="0"/>
              <w:jc w:val="center"/>
            </w:pPr>
            <w:r>
              <w:t>2</w:t>
            </w:r>
          </w:p>
        </w:tc>
        <w:tc>
          <w:tcPr>
            <w:tcW w:w="677" w:type="dxa"/>
          </w:tcPr>
          <w:p w:rsidR="00AD544D" w:rsidRDefault="00945864">
            <w:pPr>
              <w:ind w:firstLine="0"/>
              <w:jc w:val="center"/>
            </w:pPr>
            <w:r>
              <w:t>3</w:t>
            </w:r>
          </w:p>
        </w:tc>
        <w:tc>
          <w:tcPr>
            <w:tcW w:w="640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</w:tc>
        <w:tc>
          <w:tcPr>
            <w:tcW w:w="636" w:type="dxa"/>
          </w:tcPr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AD544D" w:rsidRDefault="00945864">
            <w:pPr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</w:tcPr>
          <w:p w:rsidR="00AD544D" w:rsidRDefault="00945864">
            <w:pPr>
              <w:ind w:firstLine="0"/>
              <w:jc w:val="center"/>
            </w:pPr>
            <w:r>
              <w:t>3</w:t>
            </w:r>
          </w:p>
        </w:tc>
      </w:tr>
      <w:tr w:rsidR="00AD544D">
        <w:trPr>
          <w:cantSplit/>
          <w:trHeight w:val="524"/>
          <w:jc w:val="center"/>
        </w:trPr>
        <w:tc>
          <w:tcPr>
            <w:tcW w:w="112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83" type="#_x0000_t75" style="width:15.75pt;height:21pt" o:ole="" fillcolor="window">
                  <v:imagedata r:id="rId82" o:title=""/>
                </v:shape>
                <o:OLEObject Type="Embed" ProgID="Equation.3" ShapeID="_x0000_i1083" DrawAspect="Content" ObjectID="_1453822530" r:id="rId106"/>
              </w:object>
            </w:r>
          </w:p>
        </w:tc>
        <w:tc>
          <w:tcPr>
            <w:tcW w:w="643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84" type="#_x0000_t75" style="width:15.75pt;height:21pt" o:ole="" fillcolor="window">
                  <v:imagedata r:id="rId84" o:title=""/>
                </v:shape>
                <o:OLEObject Type="Embed" ProgID="Equation.3" ShapeID="_x0000_i1084" DrawAspect="Content" ObjectID="_1453822531" r:id="rId107"/>
              </w:objec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085" type="#_x0000_t75" style="width:15.75pt;height:21pt" o:ole="" fillcolor="window">
                  <v:imagedata r:id="rId108" o:title=""/>
                </v:shape>
                <o:OLEObject Type="Embed" ProgID="Equation.3" ShapeID="_x0000_i1085" DrawAspect="Content" ObjectID="_1453822532" r:id="rId109"/>
              </w:object>
            </w:r>
          </w:p>
        </w:tc>
        <w:tc>
          <w:tcPr>
            <w:tcW w:w="616" w:type="dxa"/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086" type="#_x0000_t75" style="width:15.75pt;height:21pt" o:ole="" fillcolor="window">
                  <v:imagedata r:id="rId88" o:title=""/>
                </v:shape>
                <o:OLEObject Type="Embed" ProgID="Equation.3" ShapeID="_x0000_i1086" DrawAspect="Content" ObjectID="_1453822533" r:id="rId110"/>
              </w:objec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87" type="#_x0000_t75" style="width:15.75pt;height:21pt" o:ole="" fillcolor="window">
                  <v:imagedata r:id="rId90" o:title=""/>
                </v:shape>
                <o:OLEObject Type="Embed" ProgID="Equation.3" ShapeID="_x0000_i1087" DrawAspect="Content" ObjectID="_1453822534" r:id="rId111"/>
              </w:object>
            </w:r>
          </w:p>
        </w:tc>
        <w:tc>
          <w:tcPr>
            <w:tcW w:w="758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88" type="#_x0000_t75" style="width:15.75pt;height:21pt" o:ole="" fillcolor="window">
                  <v:imagedata r:id="rId92" o:title=""/>
                </v:shape>
                <o:OLEObject Type="Embed" ProgID="Equation.3" ShapeID="_x0000_i1088" DrawAspect="Content" ObjectID="_1453822535" r:id="rId112"/>
              </w:object>
            </w:r>
          </w:p>
        </w:tc>
        <w:tc>
          <w:tcPr>
            <w:tcW w:w="74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89" type="#_x0000_t75" style="width:15.75pt;height:21pt" o:ole="" fillcolor="window">
                  <v:imagedata r:id="rId113" o:title=""/>
                </v:shape>
                <o:OLEObject Type="Embed" ProgID="Equation.3" ShapeID="_x0000_i1089" DrawAspect="Content" ObjectID="_1453822536" r:id="rId114"/>
              </w:object>
            </w:r>
          </w:p>
        </w:tc>
        <w:tc>
          <w:tcPr>
            <w:tcW w:w="677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90" type="#_x0000_t75" style="width:15.75pt;height:21pt" o:ole="" fillcolor="window">
                  <v:imagedata r:id="rId96" o:title=""/>
                </v:shape>
                <o:OLEObject Type="Embed" ProgID="Equation.3" ShapeID="_x0000_i1090" DrawAspect="Content" ObjectID="_1453822537" r:id="rId115"/>
              </w:object>
            </w:r>
          </w:p>
        </w:tc>
        <w:tc>
          <w:tcPr>
            <w:tcW w:w="64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91" type="#_x0000_t75" style="width:15.75pt;height:21pt" o:ole="" fillcolor="window">
                  <v:imagedata r:id="rId98" o:title=""/>
                </v:shape>
                <o:OLEObject Type="Embed" ProgID="Equation.3" ShapeID="_x0000_i1091" DrawAspect="Content" ObjectID="_1453822538" r:id="rId116"/>
              </w:object>
            </w:r>
          </w:p>
        </w:tc>
        <w:tc>
          <w:tcPr>
            <w:tcW w:w="636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92" type="#_x0000_t75" style="width:15.75pt;height:21pt" o:ole="" fillcolor="window">
                  <v:imagedata r:id="rId100" o:title=""/>
                </v:shape>
                <o:OLEObject Type="Embed" ProgID="Equation.3" ShapeID="_x0000_i1092" DrawAspect="Content" ObjectID="_1453822539" r:id="rId117"/>
              </w:object>
            </w:r>
          </w:p>
        </w:tc>
        <w:tc>
          <w:tcPr>
            <w:tcW w:w="62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93" type="#_x0000_t75" style="width:15.75pt;height:21pt" o:ole="" fillcolor="window">
                  <v:imagedata r:id="rId118" o:title=""/>
                </v:shape>
                <o:OLEObject Type="Embed" ProgID="Equation.3" ShapeID="_x0000_i1093" DrawAspect="Content" ObjectID="_1453822540" r:id="rId119"/>
              </w:object>
            </w:r>
          </w:p>
        </w:tc>
        <w:tc>
          <w:tcPr>
            <w:tcW w:w="61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94" type="#_x0000_t75" style="width:15.75pt;height:21pt" o:ole="" fillcolor="window">
                  <v:imagedata r:id="rId104" o:title=""/>
                </v:shape>
                <o:OLEObject Type="Embed" ProgID="Equation.3" ShapeID="_x0000_i1094" DrawAspect="Content" ObjectID="_1453822541" r:id="rId120"/>
              </w:object>
            </w:r>
          </w:p>
        </w:tc>
      </w:tr>
      <w:tr w:rsidR="00AD544D">
        <w:trPr>
          <w:cantSplit/>
          <w:trHeight w:val="546"/>
          <w:jc w:val="center"/>
        </w:trPr>
        <w:tc>
          <w:tcPr>
            <w:tcW w:w="112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t>2</w: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95" type="#_x0000_t75" style="width:15.75pt;height:21pt" o:ole="" fillcolor="window">
                  <v:imagedata r:id="rId82" o:title=""/>
                </v:shape>
                <o:OLEObject Type="Embed" ProgID="Equation.3" ShapeID="_x0000_i1095" DrawAspect="Content" ObjectID="_1453822542" r:id="rId121"/>
              </w:object>
            </w:r>
          </w:p>
        </w:tc>
        <w:tc>
          <w:tcPr>
            <w:tcW w:w="643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96" type="#_x0000_t75" style="width:15.75pt;height:21pt" o:ole="" fillcolor="window">
                  <v:imagedata r:id="rId122" o:title=""/>
                </v:shape>
                <o:OLEObject Type="Embed" ProgID="Equation.3" ShapeID="_x0000_i1096" DrawAspect="Content" ObjectID="_1453822543" r:id="rId123"/>
              </w:objec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097" type="#_x0000_t75" style="width:15.75pt;height:21pt" o:ole="" fillcolor="window">
                  <v:imagedata r:id="rId124" o:title=""/>
                </v:shape>
                <o:OLEObject Type="Embed" ProgID="Equation.3" ShapeID="_x0000_i1097" DrawAspect="Content" ObjectID="_1453822544" r:id="rId125"/>
              </w:object>
            </w:r>
          </w:p>
        </w:tc>
        <w:tc>
          <w:tcPr>
            <w:tcW w:w="616" w:type="dxa"/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098" type="#_x0000_t75" style="width:15.75pt;height:21pt" o:ole="" fillcolor="window">
                  <v:imagedata r:id="rId88" o:title=""/>
                </v:shape>
                <o:OLEObject Type="Embed" ProgID="Equation.3" ShapeID="_x0000_i1098" DrawAspect="Content" ObjectID="_1453822545" r:id="rId126"/>
              </w:objec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099" type="#_x0000_t75" style="width:15.75pt;height:21pt" o:ole="" fillcolor="window">
                  <v:imagedata r:id="rId90" o:title=""/>
                </v:shape>
                <o:OLEObject Type="Embed" ProgID="Equation.3" ShapeID="_x0000_i1099" DrawAspect="Content" ObjectID="_1453822546" r:id="rId127"/>
              </w:object>
            </w:r>
          </w:p>
        </w:tc>
        <w:tc>
          <w:tcPr>
            <w:tcW w:w="758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00" type="#_x0000_t75" style="width:15.75pt;height:21pt" o:ole="" fillcolor="window">
                  <v:imagedata r:id="rId128" o:title=""/>
                </v:shape>
                <o:OLEObject Type="Embed" ProgID="Equation.3" ShapeID="_x0000_i1100" DrawAspect="Content" ObjectID="_1453822547" r:id="rId129"/>
              </w:object>
            </w:r>
          </w:p>
        </w:tc>
        <w:tc>
          <w:tcPr>
            <w:tcW w:w="74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01" type="#_x0000_t75" style="width:15.75pt;height:21pt" o:ole="" fillcolor="window">
                  <v:imagedata r:id="rId130" o:title=""/>
                </v:shape>
                <o:OLEObject Type="Embed" ProgID="Equation.3" ShapeID="_x0000_i1101" DrawAspect="Content" ObjectID="_1453822548" r:id="rId131"/>
              </w:object>
            </w:r>
          </w:p>
        </w:tc>
        <w:tc>
          <w:tcPr>
            <w:tcW w:w="677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02" type="#_x0000_t75" style="width:15.75pt;height:21pt" o:ole="" fillcolor="window">
                  <v:imagedata r:id="rId96" o:title=""/>
                </v:shape>
                <o:OLEObject Type="Embed" ProgID="Equation.3" ShapeID="_x0000_i1102" DrawAspect="Content" ObjectID="_1453822549" r:id="rId132"/>
              </w:object>
            </w:r>
          </w:p>
        </w:tc>
        <w:tc>
          <w:tcPr>
            <w:tcW w:w="64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03" type="#_x0000_t75" style="width:15.75pt;height:21pt" o:ole="" fillcolor="window">
                  <v:imagedata r:id="rId98" o:title=""/>
                </v:shape>
                <o:OLEObject Type="Embed" ProgID="Equation.3" ShapeID="_x0000_i1103" DrawAspect="Content" ObjectID="_1453822550" r:id="rId133"/>
              </w:object>
            </w:r>
          </w:p>
        </w:tc>
        <w:tc>
          <w:tcPr>
            <w:tcW w:w="636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04" type="#_x0000_t75" style="width:15.75pt;height:21pt" o:ole="" fillcolor="window">
                  <v:imagedata r:id="rId134" o:title=""/>
                </v:shape>
                <o:OLEObject Type="Embed" ProgID="Equation.3" ShapeID="_x0000_i1104" DrawAspect="Content" ObjectID="_1453822551" r:id="rId135"/>
              </w:object>
            </w:r>
          </w:p>
        </w:tc>
        <w:tc>
          <w:tcPr>
            <w:tcW w:w="62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05" type="#_x0000_t75" style="width:15.75pt;height:21pt" o:ole="" fillcolor="window">
                  <v:imagedata r:id="rId136" o:title=""/>
                </v:shape>
                <o:OLEObject Type="Embed" ProgID="Equation.3" ShapeID="_x0000_i1105" DrawAspect="Content" ObjectID="_1453822552" r:id="rId137"/>
              </w:object>
            </w:r>
          </w:p>
        </w:tc>
        <w:tc>
          <w:tcPr>
            <w:tcW w:w="61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06" type="#_x0000_t75" style="width:15.75pt;height:21pt" o:ole="" fillcolor="window">
                  <v:imagedata r:id="rId104" o:title=""/>
                </v:shape>
                <o:OLEObject Type="Embed" ProgID="Equation.3" ShapeID="_x0000_i1106" DrawAspect="Content" ObjectID="_1453822553" r:id="rId138"/>
              </w:object>
            </w:r>
          </w:p>
        </w:tc>
      </w:tr>
      <w:tr w:rsidR="00AD544D">
        <w:trPr>
          <w:cantSplit/>
          <w:trHeight w:val="567"/>
          <w:jc w:val="center"/>
        </w:trPr>
        <w:tc>
          <w:tcPr>
            <w:tcW w:w="112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t>3</w: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07" type="#_x0000_t75" style="width:15.75pt;height:21pt" o:ole="" fillcolor="window">
                  <v:imagedata r:id="rId139" o:title=""/>
                </v:shape>
                <o:OLEObject Type="Embed" ProgID="Equation.3" ShapeID="_x0000_i1107" DrawAspect="Content" ObjectID="_1453822554" r:id="rId140"/>
              </w:object>
            </w:r>
          </w:p>
        </w:tc>
        <w:tc>
          <w:tcPr>
            <w:tcW w:w="643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08" type="#_x0000_t75" style="width:15.75pt;height:21pt" o:ole="" fillcolor="window">
                  <v:imagedata r:id="rId141" o:title=""/>
                </v:shape>
                <o:OLEObject Type="Embed" ProgID="Equation.3" ShapeID="_x0000_i1108" DrawAspect="Content" ObjectID="_1453822555" r:id="rId142"/>
              </w:objec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109" type="#_x0000_t75" style="width:15.75pt;height:21pt" o:ole="" fillcolor="window">
                  <v:imagedata r:id="rId141" o:title=""/>
                </v:shape>
                <o:OLEObject Type="Embed" ProgID="Equation.3" ShapeID="_x0000_i1109" DrawAspect="Content" ObjectID="_1453822556" r:id="rId143"/>
              </w:object>
            </w:r>
          </w:p>
        </w:tc>
        <w:tc>
          <w:tcPr>
            <w:tcW w:w="616" w:type="dxa"/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110" type="#_x0000_t75" style="width:15.75pt;height:21pt" o:ole="" fillcolor="window">
                  <v:imagedata r:id="rId141" o:title=""/>
                </v:shape>
                <o:OLEObject Type="Embed" ProgID="Equation.3" ShapeID="_x0000_i1110" DrawAspect="Content" ObjectID="_1453822557" r:id="rId144"/>
              </w:objec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11" type="#_x0000_t75" style="width:15.75pt;height:21pt" o:ole="" fillcolor="window">
                  <v:imagedata r:id="rId141" o:title=""/>
                </v:shape>
                <o:OLEObject Type="Embed" ProgID="Equation.3" ShapeID="_x0000_i1111" DrawAspect="Content" ObjectID="_1453822558" r:id="rId145"/>
              </w:object>
            </w:r>
          </w:p>
        </w:tc>
        <w:tc>
          <w:tcPr>
            <w:tcW w:w="758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12" type="#_x0000_t75" style="width:15.75pt;height:21pt" o:ole="" fillcolor="window">
                  <v:imagedata r:id="rId141" o:title=""/>
                </v:shape>
                <o:OLEObject Type="Embed" ProgID="Equation.3" ShapeID="_x0000_i1112" DrawAspect="Content" ObjectID="_1453822559" r:id="rId146"/>
              </w:object>
            </w:r>
          </w:p>
        </w:tc>
        <w:tc>
          <w:tcPr>
            <w:tcW w:w="74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13" type="#_x0000_t75" style="width:15.75pt;height:21pt" o:ole="" fillcolor="window">
                  <v:imagedata r:id="rId141" o:title=""/>
                </v:shape>
                <o:OLEObject Type="Embed" ProgID="Equation.3" ShapeID="_x0000_i1113" DrawAspect="Content" ObjectID="_1453822560" r:id="rId147"/>
              </w:object>
            </w:r>
          </w:p>
        </w:tc>
        <w:tc>
          <w:tcPr>
            <w:tcW w:w="677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14" type="#_x0000_t75" style="width:15.75pt;height:21pt" o:ole="" fillcolor="window">
                  <v:imagedata r:id="rId141" o:title=""/>
                </v:shape>
                <o:OLEObject Type="Embed" ProgID="Equation.3" ShapeID="_x0000_i1114" DrawAspect="Content" ObjectID="_1453822561" r:id="rId148"/>
              </w:object>
            </w:r>
          </w:p>
        </w:tc>
        <w:tc>
          <w:tcPr>
            <w:tcW w:w="64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15" type="#_x0000_t75" style="width:15.75pt;height:21pt" o:ole="" fillcolor="window">
                  <v:imagedata r:id="rId141" o:title=""/>
                </v:shape>
                <o:OLEObject Type="Embed" ProgID="Equation.3" ShapeID="_x0000_i1115" DrawAspect="Content" ObjectID="_1453822562" r:id="rId149"/>
              </w:object>
            </w:r>
          </w:p>
        </w:tc>
        <w:tc>
          <w:tcPr>
            <w:tcW w:w="636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16" type="#_x0000_t75" style="width:15.75pt;height:21pt" o:ole="" fillcolor="window">
                  <v:imagedata r:id="rId141" o:title=""/>
                </v:shape>
                <o:OLEObject Type="Embed" ProgID="Equation.3" ShapeID="_x0000_i1116" DrawAspect="Content" ObjectID="_1453822563" r:id="rId150"/>
              </w:object>
            </w:r>
          </w:p>
        </w:tc>
        <w:tc>
          <w:tcPr>
            <w:tcW w:w="62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17" type="#_x0000_t75" style="width:15.75pt;height:21pt" o:ole="" fillcolor="window">
                  <v:imagedata r:id="rId141" o:title=""/>
                </v:shape>
                <o:OLEObject Type="Embed" ProgID="Equation.3" ShapeID="_x0000_i1117" DrawAspect="Content" ObjectID="_1453822564" r:id="rId151"/>
              </w:object>
            </w:r>
          </w:p>
        </w:tc>
        <w:tc>
          <w:tcPr>
            <w:tcW w:w="61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18" type="#_x0000_t75" style="width:15.75pt;height:21pt" o:ole="" fillcolor="window">
                  <v:imagedata r:id="rId141" o:title=""/>
                </v:shape>
                <o:OLEObject Type="Embed" ProgID="Equation.3" ShapeID="_x0000_i1118" DrawAspect="Content" ObjectID="_1453822565" r:id="rId152"/>
              </w:object>
            </w:r>
          </w:p>
        </w:tc>
      </w:tr>
    </w:tbl>
    <w:p w:rsidR="00AD544D" w:rsidRDefault="00AD544D"/>
    <w:p w:rsidR="00AD544D" w:rsidRDefault="00945864">
      <w:pPr>
        <w:pStyle w:val="2"/>
      </w:pPr>
      <w:r>
        <w:t>Как видно, состояния S</w:t>
      </w:r>
      <w:r>
        <w:rPr>
          <w:vertAlign w:val="subscript"/>
        </w:rPr>
        <w:t>0</w:t>
      </w:r>
      <w:r>
        <w:t>, S</w:t>
      </w:r>
      <w:r>
        <w:rPr>
          <w:vertAlign w:val="subscript"/>
        </w:rPr>
        <w:t>1</w:t>
      </w:r>
      <w:r>
        <w:t>, S</w:t>
      </w:r>
      <w:r>
        <w:rPr>
          <w:vertAlign w:val="subscript"/>
        </w:rPr>
        <w:t>2</w:t>
      </w:r>
      <w:r>
        <w:t xml:space="preserve"> явно эквивалентны, причём для каждого из выходов X. Представляется возможным эти эквивалентные состояния обозначить одним состоянием S</w:t>
      </w:r>
      <w:r>
        <w:rPr>
          <w:vertAlign w:val="subscript"/>
        </w:rPr>
        <w:t>0</w:t>
      </w:r>
      <w:r>
        <w:t xml:space="preserve"> – состояние управления тележкой. В этом случае, состояние блокировки S</w:t>
      </w:r>
      <w:r>
        <w:rPr>
          <w:vertAlign w:val="subscript"/>
        </w:rPr>
        <w:t xml:space="preserve">3 </w:t>
      </w:r>
      <w:r>
        <w:t>удобно переобозначить как S</w:t>
      </w:r>
      <w:r>
        <w:rPr>
          <w:vertAlign w:val="subscript"/>
        </w:rPr>
        <w:t>1</w:t>
      </w:r>
      <w:r>
        <w:t xml:space="preserve"> – состояние бло</w:t>
      </w:r>
      <w:r>
        <w:softHyphen/>
        <w:t>кировки автомата. В результате получаем модель несократи</w:t>
      </w:r>
      <w:r>
        <w:softHyphen/>
        <w:t>мого автомата Милли.</w:t>
      </w:r>
    </w:p>
    <w:p w:rsidR="00AD544D" w:rsidRDefault="00AD544D"/>
    <w:p w:rsidR="00AD544D" w:rsidRDefault="00945864">
      <w:pPr>
        <w:pStyle w:val="a9"/>
      </w:pPr>
      <w:r>
        <w:t xml:space="preserve">Таблица </w:t>
      </w:r>
      <w:bookmarkStart w:id="3" w:name="Таб_перех_и_вых_несократим_автомата"/>
      <w:r>
        <w:fldChar w:fldCharType="begin"/>
      </w:r>
      <w:r>
        <w:instrText xml:space="preserve"> STYLEREF 1 \s </w:instrText>
      </w:r>
      <w:r>
        <w:fldChar w:fldCharType="separate"/>
      </w:r>
      <w:r>
        <w:t>5</w:t>
      </w:r>
      <w:r>
        <w:fldChar w:fldCharType="end"/>
      </w:r>
      <w:r>
        <w:t>.</w:t>
      </w:r>
      <w:fldSimple w:instr=" SEQ Таблица ">
        <w:r>
          <w:t>4</w:t>
        </w:r>
      </w:fldSimple>
      <w:bookmarkEnd w:id="3"/>
      <w:r>
        <w:t xml:space="preserve"> – Таблицы переходов и выходов несократимого автомата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60"/>
        <w:gridCol w:w="643"/>
        <w:gridCol w:w="660"/>
        <w:gridCol w:w="616"/>
        <w:gridCol w:w="660"/>
        <w:gridCol w:w="758"/>
        <w:gridCol w:w="740"/>
        <w:gridCol w:w="677"/>
        <w:gridCol w:w="640"/>
        <w:gridCol w:w="636"/>
        <w:gridCol w:w="620"/>
        <w:gridCol w:w="610"/>
      </w:tblGrid>
      <w:tr w:rsidR="00AD544D">
        <w:trPr>
          <w:cantSplit/>
          <w:trHeight w:val="360"/>
          <w:jc w:val="center"/>
        </w:trPr>
        <w:tc>
          <w:tcPr>
            <w:tcW w:w="1120" w:type="dxa"/>
            <w:vMerge w:val="restart"/>
          </w:tcPr>
          <w:p w:rsidR="00AD544D" w:rsidRDefault="00AD544D">
            <w:pPr>
              <w:ind w:firstLine="0"/>
              <w:jc w:val="center"/>
            </w:pPr>
          </w:p>
          <w:p w:rsidR="00AD544D" w:rsidRDefault="00945864">
            <w:pPr>
              <w:ind w:firstLine="0"/>
              <w:jc w:val="center"/>
            </w:pPr>
            <w:r>
              <w:t>Код</w:t>
            </w:r>
          </w:p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i</w:t>
            </w:r>
          </w:p>
        </w:tc>
        <w:tc>
          <w:tcPr>
            <w:tcW w:w="2579" w:type="dxa"/>
            <w:gridSpan w:val="4"/>
          </w:tcPr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Для X</w:t>
            </w:r>
            <w:r>
              <w:rPr>
                <w:vertAlign w:val="subscript"/>
              </w:rPr>
              <w:t>0</w:t>
            </w:r>
          </w:p>
        </w:tc>
        <w:tc>
          <w:tcPr>
            <w:tcW w:w="2835" w:type="dxa"/>
            <w:gridSpan w:val="4"/>
          </w:tcPr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Для X</w:t>
            </w:r>
            <w:r>
              <w:rPr>
                <w:vertAlign w:val="subscript"/>
              </w:rPr>
              <w:t>1</w:t>
            </w:r>
          </w:p>
        </w:tc>
        <w:tc>
          <w:tcPr>
            <w:tcW w:w="2506" w:type="dxa"/>
            <w:gridSpan w:val="4"/>
          </w:tcPr>
          <w:p w:rsidR="00AD544D" w:rsidRDefault="00945864">
            <w:pPr>
              <w:ind w:firstLine="0"/>
              <w:jc w:val="center"/>
              <w:rPr>
                <w:vertAlign w:val="subscript"/>
              </w:rPr>
            </w:pPr>
            <w:r>
              <w:t>Для X</w:t>
            </w:r>
            <w:r>
              <w:rPr>
                <w:vertAlign w:val="subscript"/>
              </w:rPr>
              <w:t>2</w:t>
            </w:r>
          </w:p>
        </w:tc>
      </w:tr>
      <w:tr w:rsidR="00AD544D">
        <w:trPr>
          <w:cantSplit/>
          <w:trHeight w:val="320"/>
          <w:jc w:val="center"/>
        </w:trPr>
        <w:tc>
          <w:tcPr>
            <w:tcW w:w="1120" w:type="dxa"/>
            <w:vMerge/>
          </w:tcPr>
          <w:p w:rsidR="00AD544D" w:rsidRDefault="00AD544D">
            <w:pPr>
              <w:ind w:firstLine="0"/>
              <w:jc w:val="center"/>
            </w:pPr>
          </w:p>
        </w:tc>
        <w:tc>
          <w:tcPr>
            <w:tcW w:w="2579" w:type="dxa"/>
            <w:gridSpan w:val="4"/>
          </w:tcPr>
          <w:p w:rsidR="00AD544D" w:rsidRDefault="00945864">
            <w:pPr>
              <w:ind w:firstLine="0"/>
              <w:jc w:val="center"/>
            </w:pPr>
            <w:r>
              <w:t>y</w:t>
            </w:r>
          </w:p>
        </w:tc>
        <w:tc>
          <w:tcPr>
            <w:tcW w:w="2835" w:type="dxa"/>
            <w:gridSpan w:val="4"/>
          </w:tcPr>
          <w:p w:rsidR="00AD544D" w:rsidRDefault="00945864">
            <w:pPr>
              <w:ind w:firstLine="0"/>
              <w:jc w:val="center"/>
            </w:pPr>
            <w:r>
              <w:t>y</w:t>
            </w:r>
          </w:p>
        </w:tc>
        <w:tc>
          <w:tcPr>
            <w:tcW w:w="2506" w:type="dxa"/>
            <w:gridSpan w:val="4"/>
          </w:tcPr>
          <w:p w:rsidR="00AD544D" w:rsidRDefault="00945864">
            <w:pPr>
              <w:ind w:firstLine="0"/>
              <w:jc w:val="center"/>
            </w:pPr>
            <w:r>
              <w:t>y</w:t>
            </w:r>
          </w:p>
        </w:tc>
      </w:tr>
      <w:tr w:rsidR="00AD544D">
        <w:trPr>
          <w:cantSplit/>
          <w:trHeight w:val="267"/>
          <w:jc w:val="center"/>
        </w:trPr>
        <w:tc>
          <w:tcPr>
            <w:tcW w:w="1120" w:type="dxa"/>
            <w:vMerge/>
          </w:tcPr>
          <w:p w:rsidR="00AD544D" w:rsidRDefault="00AD544D">
            <w:pPr>
              <w:ind w:firstLine="0"/>
              <w:jc w:val="center"/>
            </w:pPr>
          </w:p>
        </w:tc>
        <w:tc>
          <w:tcPr>
            <w:tcW w:w="660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</w:tc>
        <w:tc>
          <w:tcPr>
            <w:tcW w:w="643" w:type="dxa"/>
          </w:tcPr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AD544D" w:rsidRDefault="00945864">
            <w:pPr>
              <w:ind w:firstLine="0"/>
              <w:jc w:val="center"/>
            </w:pPr>
            <w:r>
              <w:t>2</w:t>
            </w:r>
          </w:p>
        </w:tc>
        <w:tc>
          <w:tcPr>
            <w:tcW w:w="616" w:type="dxa"/>
          </w:tcPr>
          <w:p w:rsidR="00AD544D" w:rsidRDefault="00945864">
            <w:pPr>
              <w:ind w:firstLine="0"/>
              <w:jc w:val="center"/>
            </w:pPr>
            <w:r>
              <w:t>3</w:t>
            </w:r>
          </w:p>
        </w:tc>
        <w:tc>
          <w:tcPr>
            <w:tcW w:w="660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AD544D" w:rsidRDefault="00945864">
            <w:pPr>
              <w:ind w:firstLine="0"/>
              <w:jc w:val="center"/>
            </w:pPr>
            <w:r>
              <w:t>2</w:t>
            </w:r>
          </w:p>
        </w:tc>
        <w:tc>
          <w:tcPr>
            <w:tcW w:w="677" w:type="dxa"/>
          </w:tcPr>
          <w:p w:rsidR="00AD544D" w:rsidRDefault="00945864">
            <w:pPr>
              <w:ind w:firstLine="0"/>
              <w:jc w:val="center"/>
            </w:pPr>
            <w:r>
              <w:t>3</w:t>
            </w:r>
          </w:p>
        </w:tc>
        <w:tc>
          <w:tcPr>
            <w:tcW w:w="640" w:type="dxa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</w:tc>
        <w:tc>
          <w:tcPr>
            <w:tcW w:w="636" w:type="dxa"/>
          </w:tcPr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AD544D" w:rsidRDefault="00945864">
            <w:pPr>
              <w:ind w:firstLine="0"/>
              <w:jc w:val="center"/>
            </w:pPr>
            <w:r>
              <w:t>2</w:t>
            </w:r>
          </w:p>
        </w:tc>
        <w:tc>
          <w:tcPr>
            <w:tcW w:w="610" w:type="dxa"/>
          </w:tcPr>
          <w:p w:rsidR="00AD544D" w:rsidRDefault="00945864">
            <w:pPr>
              <w:ind w:firstLine="0"/>
              <w:jc w:val="center"/>
            </w:pPr>
            <w:r>
              <w:t>3</w:t>
            </w:r>
          </w:p>
        </w:tc>
      </w:tr>
      <w:tr w:rsidR="00AD544D">
        <w:trPr>
          <w:cantSplit/>
          <w:trHeight w:val="520"/>
          <w:jc w:val="center"/>
        </w:trPr>
        <w:tc>
          <w:tcPr>
            <w:tcW w:w="112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t>0</w: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19" type="#_x0000_t75" style="width:15.75pt;height:21pt" o:ole="" fillcolor="window">
                  <v:imagedata r:id="rId82" o:title=""/>
                </v:shape>
                <o:OLEObject Type="Embed" ProgID="Equation.3" ShapeID="_x0000_i1119" DrawAspect="Content" ObjectID="_1453822566" r:id="rId153"/>
              </w:object>
            </w:r>
          </w:p>
        </w:tc>
        <w:tc>
          <w:tcPr>
            <w:tcW w:w="643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20" type="#_x0000_t75" style="width:15.75pt;height:21pt" o:ole="" fillcolor="window">
                  <v:imagedata r:id="rId154" o:title=""/>
                </v:shape>
                <o:OLEObject Type="Embed" ProgID="Equation.3" ShapeID="_x0000_i1120" DrawAspect="Content" ObjectID="_1453822567" r:id="rId155"/>
              </w:objec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121" type="#_x0000_t75" style="width:15.75pt;height:21pt" o:ole="" fillcolor="window">
                  <v:imagedata r:id="rId156" o:title=""/>
                </v:shape>
                <o:OLEObject Type="Embed" ProgID="Equation.3" ShapeID="_x0000_i1121" DrawAspect="Content" ObjectID="_1453822568" r:id="rId157"/>
              </w:object>
            </w:r>
          </w:p>
        </w:tc>
        <w:tc>
          <w:tcPr>
            <w:tcW w:w="616" w:type="dxa"/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122" type="#_x0000_t75" style="width:15.75pt;height:21pt" o:ole="" fillcolor="window">
                  <v:imagedata r:id="rId158" o:title=""/>
                </v:shape>
                <o:OLEObject Type="Embed" ProgID="Equation.3" ShapeID="_x0000_i1122" DrawAspect="Content" ObjectID="_1453822569" r:id="rId159"/>
              </w:object>
            </w:r>
          </w:p>
        </w:tc>
        <w:tc>
          <w:tcPr>
            <w:tcW w:w="66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23" type="#_x0000_t75" style="width:15.75pt;height:21pt" o:ole="" fillcolor="window">
                  <v:imagedata r:id="rId90" o:title=""/>
                </v:shape>
                <o:OLEObject Type="Embed" ProgID="Equation.3" ShapeID="_x0000_i1123" DrawAspect="Content" ObjectID="_1453822570" r:id="rId160"/>
              </w:object>
            </w:r>
          </w:p>
        </w:tc>
        <w:tc>
          <w:tcPr>
            <w:tcW w:w="758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24" type="#_x0000_t75" style="width:15.75pt;height:21pt" o:ole="" fillcolor="window">
                  <v:imagedata r:id="rId161" o:title=""/>
                </v:shape>
                <o:OLEObject Type="Embed" ProgID="Equation.3" ShapeID="_x0000_i1124" DrawAspect="Content" ObjectID="_1453822571" r:id="rId162"/>
              </w:object>
            </w:r>
          </w:p>
        </w:tc>
        <w:tc>
          <w:tcPr>
            <w:tcW w:w="74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25" type="#_x0000_t75" style="width:15.75pt;height:21pt" o:ole="" fillcolor="window">
                  <v:imagedata r:id="rId163" o:title=""/>
                </v:shape>
                <o:OLEObject Type="Embed" ProgID="Equation.3" ShapeID="_x0000_i1125" DrawAspect="Content" ObjectID="_1453822572" r:id="rId164"/>
              </w:object>
            </w:r>
          </w:p>
        </w:tc>
        <w:tc>
          <w:tcPr>
            <w:tcW w:w="677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26" type="#_x0000_t75" style="width:15.75pt;height:21pt" o:ole="" fillcolor="window">
                  <v:imagedata r:id="rId165" o:title=""/>
                </v:shape>
                <o:OLEObject Type="Embed" ProgID="Equation.3" ShapeID="_x0000_i1126" DrawAspect="Content" ObjectID="_1453822573" r:id="rId166"/>
              </w:object>
            </w:r>
          </w:p>
        </w:tc>
        <w:tc>
          <w:tcPr>
            <w:tcW w:w="64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27" type="#_x0000_t75" style="width:15.75pt;height:21pt" o:ole="" fillcolor="window">
                  <v:imagedata r:id="rId98" o:title=""/>
                </v:shape>
                <o:OLEObject Type="Embed" ProgID="Equation.3" ShapeID="_x0000_i1127" DrawAspect="Content" ObjectID="_1453822574" r:id="rId167"/>
              </w:object>
            </w:r>
          </w:p>
        </w:tc>
        <w:tc>
          <w:tcPr>
            <w:tcW w:w="636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28" type="#_x0000_t75" style="width:15.75pt;height:21pt" o:ole="" fillcolor="window">
                  <v:imagedata r:id="rId168" o:title=""/>
                </v:shape>
                <o:OLEObject Type="Embed" ProgID="Equation.3" ShapeID="_x0000_i1128" DrawAspect="Content" ObjectID="_1453822575" r:id="rId169"/>
              </w:object>
            </w:r>
          </w:p>
        </w:tc>
        <w:tc>
          <w:tcPr>
            <w:tcW w:w="62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29" type="#_x0000_t75" style="width:15.75pt;height:21pt" o:ole="" fillcolor="window">
                  <v:imagedata r:id="rId170" o:title=""/>
                </v:shape>
                <o:OLEObject Type="Embed" ProgID="Equation.3" ShapeID="_x0000_i1129" DrawAspect="Content" ObjectID="_1453822576" r:id="rId171"/>
              </w:object>
            </w:r>
          </w:p>
        </w:tc>
        <w:tc>
          <w:tcPr>
            <w:tcW w:w="610" w:type="dxa"/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30" type="#_x0000_t75" style="width:15.75pt;height:21pt" o:ole="" fillcolor="window">
                  <v:imagedata r:id="rId172" o:title=""/>
                </v:shape>
                <o:OLEObject Type="Embed" ProgID="Equation.3" ShapeID="_x0000_i1130" DrawAspect="Content" ObjectID="_1453822577" r:id="rId173"/>
              </w:object>
            </w:r>
          </w:p>
        </w:tc>
      </w:tr>
      <w:tr w:rsidR="00AD544D">
        <w:trPr>
          <w:cantSplit/>
          <w:trHeight w:val="419"/>
          <w:jc w:val="center"/>
        </w:trPr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31" type="#_x0000_t75" style="width:15.75pt;height:21pt" o:ole="" fillcolor="window">
                  <v:imagedata r:id="rId174" o:title=""/>
                </v:shape>
                <o:OLEObject Type="Embed" ProgID="Equation.3" ShapeID="_x0000_i1131" DrawAspect="Content" ObjectID="_1453822578" r:id="rId175"/>
              </w:objec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32" type="#_x0000_t75" style="width:15.75pt;height:21pt" o:ole="" fillcolor="window">
                  <v:imagedata r:id="rId176" o:title=""/>
                </v:shape>
                <o:OLEObject Type="Embed" ProgID="Equation.3" ShapeID="_x0000_i1132" DrawAspect="Content" ObjectID="_1453822579" r:id="rId177"/>
              </w:objec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133" type="#_x0000_t75" style="width:15.75pt;height:21pt" o:ole="" fillcolor="window">
                  <v:imagedata r:id="rId176" o:title=""/>
                </v:shape>
                <o:OLEObject Type="Embed" ProgID="Equation.3" ShapeID="_x0000_i1133" DrawAspect="Content" ObjectID="_1453822580" r:id="rId178"/>
              </w:objec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pStyle w:val="a1"/>
              <w:numPr>
                <w:ilvl w:val="0"/>
                <w:numId w:val="0"/>
              </w:numPr>
              <w:tabs>
                <w:tab w:val="clear" w:pos="907"/>
              </w:tabs>
              <w:jc w:val="center"/>
            </w:pPr>
            <w:r>
              <w:rPr>
                <w:position w:val="-14"/>
              </w:rPr>
              <w:object w:dxaOrig="320" w:dyaOrig="420">
                <v:shape id="_x0000_i1134" type="#_x0000_t75" style="width:15.75pt;height:21pt" o:ole="" fillcolor="window">
                  <v:imagedata r:id="rId176" o:title=""/>
                </v:shape>
                <o:OLEObject Type="Embed" ProgID="Equation.3" ShapeID="_x0000_i1134" DrawAspect="Content" ObjectID="_1453822581" r:id="rId179"/>
              </w:objec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35" type="#_x0000_t75" style="width:15.75pt;height:21pt" o:ole="" fillcolor="window">
                  <v:imagedata r:id="rId176" o:title=""/>
                </v:shape>
                <o:OLEObject Type="Embed" ProgID="Equation.3" ShapeID="_x0000_i1135" DrawAspect="Content" ObjectID="_1453822582" r:id="rId180"/>
              </w:objec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36" type="#_x0000_t75" style="width:15.75pt;height:21pt" o:ole="" fillcolor="window">
                  <v:imagedata r:id="rId176" o:title=""/>
                </v:shape>
                <o:OLEObject Type="Embed" ProgID="Equation.3" ShapeID="_x0000_i1136" DrawAspect="Content" ObjectID="_1453822583" r:id="rId181"/>
              </w:objec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37" type="#_x0000_t75" style="width:15.75pt;height:21pt" o:ole="" fillcolor="window">
                  <v:imagedata r:id="rId176" o:title=""/>
                </v:shape>
                <o:OLEObject Type="Embed" ProgID="Equation.3" ShapeID="_x0000_i1137" DrawAspect="Content" ObjectID="_1453822584" r:id="rId182"/>
              </w:objec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38" type="#_x0000_t75" style="width:15.75pt;height:21pt" o:ole="" fillcolor="window">
                  <v:imagedata r:id="rId176" o:title=""/>
                </v:shape>
                <o:OLEObject Type="Embed" ProgID="Equation.3" ShapeID="_x0000_i1138" DrawAspect="Content" ObjectID="_1453822585" r:id="rId183"/>
              </w:objec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39" type="#_x0000_t75" style="width:15.75pt;height:21pt" o:ole="" fillcolor="window">
                  <v:imagedata r:id="rId176" o:title=""/>
                </v:shape>
                <o:OLEObject Type="Embed" ProgID="Equation.3" ShapeID="_x0000_i1139" DrawAspect="Content" ObjectID="_1453822586" r:id="rId184"/>
              </w:objec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40" type="#_x0000_t75" style="width:15.75pt;height:21pt" o:ole="" fillcolor="window">
                  <v:imagedata r:id="rId176" o:title=""/>
                </v:shape>
                <o:OLEObject Type="Embed" ProgID="Equation.3" ShapeID="_x0000_i1140" DrawAspect="Content" ObjectID="_1453822587" r:id="rId185"/>
              </w:objec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41" type="#_x0000_t75" style="width:15.75pt;height:21pt" o:ole="" fillcolor="window">
                  <v:imagedata r:id="rId176" o:title=""/>
                </v:shape>
                <o:OLEObject Type="Embed" ProgID="Equation.3" ShapeID="_x0000_i1141" DrawAspect="Content" ObjectID="_1453822588" r:id="rId186"/>
              </w:objec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AD544D" w:rsidRDefault="00945864">
            <w:pPr>
              <w:ind w:firstLine="0"/>
              <w:jc w:val="center"/>
            </w:pPr>
            <w:r>
              <w:rPr>
                <w:position w:val="-14"/>
              </w:rPr>
              <w:object w:dxaOrig="320" w:dyaOrig="420">
                <v:shape id="_x0000_i1142" type="#_x0000_t75" style="width:15.75pt;height:21pt" o:ole="" fillcolor="window">
                  <v:imagedata r:id="rId176" o:title=""/>
                </v:shape>
                <o:OLEObject Type="Embed" ProgID="Equation.3" ShapeID="_x0000_i1142" DrawAspect="Content" ObjectID="_1453822589" r:id="rId187"/>
              </w:object>
            </w:r>
          </w:p>
        </w:tc>
      </w:tr>
    </w:tbl>
    <w:p w:rsidR="00AD544D" w:rsidRDefault="00AD544D"/>
    <w:p w:rsidR="00AD544D" w:rsidRDefault="00AD544D"/>
    <w:p w:rsidR="00AD544D" w:rsidRDefault="00945864">
      <w:pPr>
        <w:pStyle w:val="2"/>
      </w:pPr>
      <w:r>
        <w:t>Учитывая, что код состояния полученной модели описывается одноразрядным сигналом S, а также учитывая ко</w:t>
      </w:r>
      <w:r>
        <w:softHyphen/>
        <w:t xml:space="preserve">дировку входных сигналов Y (табл. </w:t>
      </w:r>
      <w:r>
        <w:fldChar w:fldCharType="begin"/>
      </w:r>
      <w:r>
        <w:instrText xml:space="preserve"> REF Таб_Кодир_управл_алф_автомата \h </w:instrText>
      </w:r>
      <w:r>
        <w:fldChar w:fldCharType="separate"/>
      </w:r>
      <w:r>
        <w:t>5.1</w:t>
      </w:r>
      <w:r>
        <w:fldChar w:fldCharType="end"/>
      </w:r>
      <w:r>
        <w:t xml:space="preserve">), составим таблицу истинности комбинационной схемы автомата,  непосредственно по таблице </w:t>
      </w:r>
      <w:r>
        <w:fldChar w:fldCharType="begin"/>
      </w:r>
      <w:r>
        <w:instrText xml:space="preserve"> REF Таб_перех_и_вых_несократим_автомата \h </w:instrText>
      </w:r>
      <w:r>
        <w:fldChar w:fldCharType="separate"/>
      </w:r>
      <w:r>
        <w:t>5.4</w:t>
      </w:r>
      <w:r>
        <w:fldChar w:fldCharType="end"/>
      </w:r>
      <w:r>
        <w:t xml:space="preserve"> и введя обозначения: S[j] — текущий сигнал состояния, S[j+1] — сигнал состояний на следующем такте автомата.</w:t>
      </w:r>
    </w:p>
    <w:p w:rsidR="00AD544D" w:rsidRDefault="00945864">
      <w:r>
        <w:t xml:space="preserve">Судя по таблице </w:t>
      </w:r>
      <w:r>
        <w:fldChar w:fldCharType="begin"/>
      </w:r>
      <w:r>
        <w:instrText xml:space="preserve"> REF Таб_истинности_комб_схем_авт \h </w:instrText>
      </w:r>
      <w:r>
        <w:fldChar w:fldCharType="separate"/>
      </w:r>
      <w:r>
        <w:t>5.5</w:t>
      </w:r>
      <w:r>
        <w:fldChar w:fldCharType="end"/>
      </w:r>
      <w:r>
        <w:t xml:space="preserve">, минимизации поддаётся только функция переходов </w:t>
      </w:r>
      <w:r>
        <w:rPr>
          <w:position w:val="-12"/>
        </w:rPr>
        <w:object w:dxaOrig="2740" w:dyaOrig="360">
          <v:shape id="_x0000_i1143" type="#_x0000_t75" style="width:137.25pt;height:18pt" o:ole="" fillcolor="window">
            <v:imagedata r:id="rId188" o:title=""/>
          </v:shape>
          <o:OLEObject Type="Embed" ProgID="Equation.3" ShapeID="_x0000_i1143" DrawAspect="Content" ObjectID="_1453822590" r:id="rId189"/>
        </w:object>
      </w:r>
      <w:r>
        <w:t>. Минимизируем её мето</w:t>
      </w:r>
      <w:r>
        <w:softHyphen/>
        <w:t xml:space="preserve">дом карт Карно (см. рис. </w:t>
      </w:r>
      <w:r>
        <w:fldChar w:fldCharType="begin"/>
      </w:r>
      <w:r>
        <w:instrText xml:space="preserve"> REF Рис_Минимиз_функции_переходов \h </w:instrText>
      </w:r>
      <w:r>
        <w:fldChar w:fldCharType="separate"/>
      </w:r>
      <w:r>
        <w:t>5.1</w:t>
      </w:r>
      <w:r>
        <w:fldChar w:fldCharType="end"/>
      </w:r>
      <w:r>
        <w:t>).</w:t>
      </w:r>
    </w:p>
    <w:p w:rsidR="00AD544D" w:rsidRDefault="00AD544D"/>
    <w:p w:rsidR="00AD544D" w:rsidRDefault="00945864">
      <w:pPr>
        <w:pStyle w:val="a9"/>
      </w:pPr>
      <w:r>
        <w:lastRenderedPageBreak/>
        <w:t xml:space="preserve">Таблица </w:t>
      </w:r>
      <w:bookmarkStart w:id="4" w:name="Таб_истинности_комб_схем_авт"/>
      <w:r>
        <w:fldChar w:fldCharType="begin"/>
      </w:r>
      <w:r>
        <w:instrText xml:space="preserve"> STYLEREF 1 \s </w:instrText>
      </w:r>
      <w:r>
        <w:fldChar w:fldCharType="separate"/>
      </w:r>
      <w:r>
        <w:t>5</w:t>
      </w:r>
      <w:r>
        <w:fldChar w:fldCharType="end"/>
      </w:r>
      <w:r>
        <w:t>.</w:t>
      </w:r>
      <w:fldSimple w:instr=" SEQ Таблица ">
        <w:r>
          <w:t>5</w:t>
        </w:r>
      </w:fldSimple>
      <w:bookmarkEnd w:id="4"/>
      <w:r>
        <w:t xml:space="preserve"> – Таблица истинности комбинационной схемы автомата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D544D">
        <w:trPr>
          <w:trHeight w:val="460"/>
        </w:trPr>
        <w:tc>
          <w:tcPr>
            <w:tcW w:w="1134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S[j]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D544D">
        <w:trPr>
          <w:trHeight w:val="460"/>
        </w:trPr>
        <w:tc>
          <w:tcPr>
            <w:tcW w:w="1134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Y</w:t>
            </w:r>
            <w:r>
              <w:rPr>
                <w:sz w:val="24"/>
                <w:vertAlign w:val="subscript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D544D">
        <w:trPr>
          <w:trHeight w:val="460"/>
        </w:trPr>
        <w:tc>
          <w:tcPr>
            <w:tcW w:w="1134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Y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D544D">
        <w:trPr>
          <w:trHeight w:val="460"/>
        </w:trPr>
        <w:tc>
          <w:tcPr>
            <w:tcW w:w="1134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S[j+1]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D544D">
        <w:trPr>
          <w:trHeight w:val="460"/>
        </w:trPr>
        <w:tc>
          <w:tcPr>
            <w:tcW w:w="1134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D544D">
        <w:trPr>
          <w:trHeight w:val="460"/>
        </w:trPr>
        <w:tc>
          <w:tcPr>
            <w:tcW w:w="1134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D544D">
        <w:trPr>
          <w:trHeight w:val="460"/>
        </w:trPr>
        <w:tc>
          <w:tcPr>
            <w:tcW w:w="1134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D544D" w:rsidRDefault="0094586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D544D" w:rsidRDefault="00AD544D"/>
    <w:p w:rsidR="00AD544D" w:rsidRDefault="005952D3">
      <w:r>
        <w:pict>
          <v:shape id="_x0000_s1142" type="#_x0000_t202" style="position:absolute;left:0;text-align:left;margin-left:-5pt;margin-top:466.2pt;width:501.2pt;height:89.6pt;z-index:251658752;mso-position-horizontal:absolute;mso-position-horizontal-relative:text;mso-position-vertical:absolute;mso-position-vertical-relative:page" o:allowincell="f" filled="f" stroked="f">
            <v:textbox>
              <w:txbxContent>
                <w:p w:rsidR="00AD544D" w:rsidRDefault="00945864">
                  <w:pPr>
                    <w:pStyle w:val="a9"/>
                  </w:pPr>
                  <w:r>
                    <w:t xml:space="preserve">Рисунок </w:t>
                  </w:r>
                  <w:bookmarkStart w:id="5" w:name="Рис_Минимиз_функции_переходов"/>
                  <w:r>
                    <w:fldChar w:fldCharType="begin"/>
                  </w:r>
                  <w:r>
                    <w:instrText xml:space="preserve"> STYLEREF 1 \s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5</w:t>
                  </w:r>
                  <w:r>
                    <w:fldChar w:fldCharType="end"/>
                  </w:r>
                  <w:r>
                    <w:t>.</w:t>
                  </w:r>
                  <w:fldSimple w:instr=" SEQ Рисунок \r 1 ">
                    <w:r>
                      <w:rPr>
                        <w:noProof/>
                      </w:rPr>
                      <w:t>1</w:t>
                    </w:r>
                  </w:fldSimple>
                  <w:bookmarkEnd w:id="5"/>
                  <w:r>
                    <w:t xml:space="preserve"> – Минимизация функции переходов методом карт Карно</w:t>
                  </w:r>
                </w:p>
              </w:txbxContent>
            </v:textbox>
            <w10:wrap type="topAndBottom" anchory="page"/>
            <w10:anchorlock/>
          </v:shape>
        </w:pict>
      </w:r>
    </w:p>
    <w:p w:rsidR="00AD544D" w:rsidRDefault="00AD544D"/>
    <w:p w:rsidR="00AD544D" w:rsidRDefault="005952D3">
      <w:r>
        <w:object w:dxaOrig="1440" w:dyaOrig="1440">
          <v:group id="_x0000_s1153" style="position:absolute;left:0;text-align:left;margin-left:101.4pt;margin-top:310.8pt;width:183.4pt;height:149.2pt;z-index:251659776;mso-position-vertical-relative:page" coordorigin="3612,7196" coordsize="3668,2984" o:allowincell="f">
            <v:group id="_x0000_s1131" style="position:absolute;left:4340;top:8120;width:2940;height:1176" coordorigin="4368,6468" coordsize="2940,1176">
              <v:rect id="_x0000_s1126" style="position:absolute;left:4368;top:6468;width:2940;height:1176"/>
              <v:line id="_x0000_s1127" style="position:absolute" from="4368,7056" to="7252,7056"/>
              <v:line id="_x0000_s1128" style="position:absolute" from="5824,6468" to="5824,7644"/>
              <v:line id="_x0000_s1129" style="position:absolute" from="5068,6468" to="5068,7644"/>
              <v:line id="_x0000_s1130" style="position:absolute" from="6580,6468" to="6580,7644"/>
            </v:group>
            <v:shape id="_x0000_s1132" type="#_x0000_t75" style="position:absolute;left:3612;top:8204;width:560;height:360" fillcolor="window">
              <v:imagedata r:id="rId190" o:title=""/>
            </v:shape>
            <v:shape id="_x0000_s1133" type="#_x0000_t75" style="position:absolute;left:3640;top:8820;width:580;height:420" fillcolor="window">
              <v:imagedata r:id="rId191" o:title="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134" type="#_x0000_t87" style="position:absolute;left:4928;top:7252;width:252;height:1204;rotation:90"/>
            <v:shape id="_x0000_s1135" type="#_x0000_t87" style="position:absolute;left:6384;top:7252;width:252;height:1204;rotation:90"/>
            <v:shape id="_x0000_s1136" type="#_x0000_t75" style="position:absolute;left:4872;top:7224;width:320;height:380" fillcolor="window">
              <v:imagedata r:id="rId192" o:title=""/>
            </v:shape>
            <v:shape id="_x0000_s1137" type="#_x0000_t75" style="position:absolute;left:6384;top:7196;width:320;height:400" fillcolor="window">
              <v:imagedata r:id="rId193" o:title=""/>
            </v:shape>
            <v:shape id="_x0000_s1138" type="#_x0000_t87" style="position:absolute;left:5628;top:8960;width:252;height:1204;rotation:90;flip:y"/>
            <v:shape id="_x0000_s1139" type="#_x0000_t75" style="position:absolute;left:5656;top:9800;width:279;height:380" fillcolor="window">
              <v:imagedata r:id="rId194" o:title=""/>
            </v:shape>
            <v:shape id="_x0000_s1140" type="#_x0000_t75" style="position:absolute;left:4536;top:9436;width:279;height:400" fillcolor="window">
              <v:imagedata r:id="rId195" o:title=""/>
            </v:shape>
            <v:shape id="_x0000_s1141" type="#_x0000_t75" style="position:absolute;left:6832;top:9464;width:279;height:400" fillcolor="window">
              <v:imagedata r:id="rId196" o:title=""/>
            </v:shape>
            <v:shape id="_x0000_s1143" type="#_x0000_t75" style="position:absolute;left:5320;top:8848;width:173;height:279" fillcolor="window">
              <v:imagedata r:id="rId197" o:title=""/>
            </v:shape>
            <v:shape id="_x0000_s1144" type="#_x0000_t75" style="position:absolute;left:4564;top:8288;width:173;height:279" fillcolor="window">
              <v:imagedata r:id="rId197" o:title=""/>
            </v:shape>
            <v:shape id="_x0000_s1145" type="#_x0000_t75" style="position:absolute;left:5320;top:8260;width:173;height:279" fillcolor="window">
              <v:imagedata r:id="rId197" o:title=""/>
            </v:shape>
            <v:shape id="_x0000_s1146" type="#_x0000_t75" style="position:absolute;left:6104;top:8288;width:173;height:279" fillcolor="window">
              <v:imagedata r:id="rId197" o:title=""/>
            </v:shape>
            <v:shape id="_x0000_s1147" type="#_x0000_t75" style="position:absolute;left:6804;top:8288;width:173;height:279" fillcolor="window">
              <v:imagedata r:id="rId197" o:title=""/>
            </v:shape>
            <v:shape id="_x0000_s1151" type="#_x0000_t116" style="position:absolute;left:4424;top:8232;width:2716;height:364" filled="f"/>
            <v:shape id="_x0000_s1152" type="#_x0000_t116" style="position:absolute;left:4858;top:8498;width:1064;height:420;rotation:-90" filled="f"/>
            <w10:wrap type="topAndBottom" anchory="page"/>
            <w10:anchorlock/>
          </v:group>
          <o:OLEObject Type="Embed" ProgID="Equation.3" ShapeID="_x0000_s1132" DrawAspect="Content" ObjectID="_1453822675" r:id="rId198"/>
          <o:OLEObject Type="Embed" ProgID="Equation.3" ShapeID="_x0000_s1133" DrawAspect="Content" ObjectID="_1453822676" r:id="rId199"/>
          <o:OLEObject Type="Embed" ProgID="Equation.3" ShapeID="_x0000_s1136" DrawAspect="Content" ObjectID="_1453822677" r:id="rId200"/>
          <o:OLEObject Type="Embed" ProgID="Equation.3" ShapeID="_x0000_s1137" DrawAspect="Content" ObjectID="_1453822678" r:id="rId201"/>
          <o:OLEObject Type="Embed" ProgID="Equation.3" ShapeID="_x0000_s1139" DrawAspect="Content" ObjectID="_1453822679" r:id="rId202"/>
          <o:OLEObject Type="Embed" ProgID="Equation.3" ShapeID="_x0000_s1140" DrawAspect="Content" ObjectID="_1453822680" r:id="rId203"/>
          <o:OLEObject Type="Embed" ProgID="Equation.3" ShapeID="_x0000_s1141" DrawAspect="Content" ObjectID="_1453822681" r:id="rId204"/>
          <o:OLEObject Type="Embed" ProgID="Equation.3" ShapeID="_x0000_s1143" DrawAspect="Content" ObjectID="_1453822682" r:id="rId205"/>
          <o:OLEObject Type="Embed" ProgID="Equation.3" ShapeID="_x0000_s1144" DrawAspect="Content" ObjectID="_1453822683" r:id="rId206"/>
          <o:OLEObject Type="Embed" ProgID="Equation.3" ShapeID="_x0000_s1145" DrawAspect="Content" ObjectID="_1453822684" r:id="rId207"/>
          <o:OLEObject Type="Embed" ProgID="Equation.3" ShapeID="_x0000_s1146" DrawAspect="Content" ObjectID="_1453822685" r:id="rId208"/>
          <o:OLEObject Type="Embed" ProgID="Equation.3" ShapeID="_x0000_s1147" DrawAspect="Content" ObjectID="_1453822686" r:id="rId209"/>
        </w:object>
      </w:r>
    </w:p>
    <w:p w:rsidR="00AD544D" w:rsidRDefault="00945864">
      <w:pPr>
        <w:pStyle w:val="2"/>
      </w:pPr>
      <w:r>
        <w:br w:type="page"/>
      </w:r>
      <w:r>
        <w:lastRenderedPageBreak/>
        <w:t>Теперь можно записать логические выражения для комбинационной схемы автомата.</w:t>
      </w:r>
    </w:p>
    <w:p w:rsidR="00AD544D" w:rsidRDefault="00945864">
      <w:r>
        <w:t>Функция переходов:</w:t>
      </w:r>
    </w:p>
    <w:p w:rsidR="00AD544D" w:rsidRDefault="00945864">
      <w:pPr>
        <w:pStyle w:val="a8"/>
      </w:pPr>
      <w:r>
        <w:tab/>
      </w:r>
      <w:r>
        <w:rPr>
          <w:position w:val="-12"/>
        </w:rPr>
        <w:object w:dxaOrig="2640" w:dyaOrig="380">
          <v:shape id="_x0000_i1156" type="#_x0000_t75" style="width:132pt;height:18.75pt" o:ole="" fillcolor="window">
            <v:imagedata r:id="rId210" o:title=""/>
          </v:shape>
          <o:OLEObject Type="Embed" ProgID="Equation.3" ShapeID="_x0000_i1156" DrawAspect="Content" ObjectID="_1453822591" r:id="rId211"/>
        </w:object>
      </w:r>
      <w:r>
        <w:t>.</w:t>
      </w:r>
      <w:r>
        <w:tab/>
        <w:t>(</w:t>
      </w:r>
      <w:fldSimple w:instr=" STYLEREF 1 \s ">
        <w:r>
          <w:t>5</w:t>
        </w:r>
      </w:fldSimple>
      <w:r>
        <w:t>.</w:t>
      </w:r>
      <w:fldSimple w:instr=" SEQ Формула \r 1 ">
        <w:r>
          <w:t>1</w:t>
        </w:r>
      </w:fldSimple>
      <w:r>
        <w:t>)</w:t>
      </w:r>
    </w:p>
    <w:p w:rsidR="00AD544D" w:rsidRDefault="00945864">
      <w:r>
        <w:t>Функции выходов в СДНФ по таблице истинности:</w:t>
      </w:r>
    </w:p>
    <w:p w:rsidR="00AD544D" w:rsidRDefault="00945864">
      <w:pPr>
        <w:pStyle w:val="a8"/>
      </w:pPr>
      <w:r>
        <w:tab/>
      </w:r>
      <w:r>
        <w:rPr>
          <w:position w:val="-62"/>
        </w:rPr>
        <w:object w:dxaOrig="2260" w:dyaOrig="1380">
          <v:shape id="_x0000_i1157" type="#_x0000_t75" style="width:113.25pt;height:69pt" o:ole="" fillcolor="window">
            <v:imagedata r:id="rId212" o:title=""/>
          </v:shape>
          <o:OLEObject Type="Embed" ProgID="Equation.3" ShapeID="_x0000_i1157" DrawAspect="Content" ObjectID="_1453822592" r:id="rId213"/>
        </w:object>
      </w:r>
      <w:r>
        <w:t>.</w:t>
      </w:r>
      <w:r>
        <w:tab/>
        <w:t>(</w:t>
      </w:r>
      <w:fldSimple w:instr=" STYLEREF 1 \s ">
        <w:r>
          <w:t>5</w:t>
        </w:r>
      </w:fldSimple>
      <w:r>
        <w:t>.</w:t>
      </w:r>
      <w:fldSimple w:instr=" SEQ Формула ">
        <w:r>
          <w:t>2</w:t>
        </w:r>
      </w:fldSimple>
      <w:r>
        <w:t>)</w:t>
      </w:r>
    </w:p>
    <w:p w:rsidR="00AD544D" w:rsidRDefault="00945864">
      <w:r>
        <w:t>Для удобства реализации комбинационной схемы предста</w:t>
      </w:r>
      <w:r>
        <w:softHyphen/>
        <w:t>вим рассматриваемые функции в базисе “ИЛИ-НЕ”:</w:t>
      </w:r>
    </w:p>
    <w:p w:rsidR="00AD544D" w:rsidRDefault="00945864">
      <w:pPr>
        <w:pStyle w:val="a8"/>
      </w:pPr>
      <w:r>
        <w:tab/>
      </w:r>
      <w:r>
        <w:rPr>
          <w:position w:val="-106"/>
        </w:rPr>
        <w:object w:dxaOrig="3700" w:dyaOrig="2260">
          <v:shape id="_x0000_i1158" type="#_x0000_t75" style="width:185.25pt;height:113.25pt" o:ole="" fillcolor="window">
            <v:imagedata r:id="rId214" o:title=""/>
          </v:shape>
          <o:OLEObject Type="Embed" ProgID="Equation.3" ShapeID="_x0000_i1158" DrawAspect="Content" ObjectID="_1453822593" r:id="rId215"/>
        </w:object>
      </w:r>
      <w:r>
        <w:t>.</w:t>
      </w:r>
      <w:r>
        <w:tab/>
      </w:r>
      <w:bookmarkStart w:id="6" w:name="Фор_система_функ_пер_и_вых_в_базисе"/>
      <w:r>
        <w:t>(</w:t>
      </w:r>
      <w:fldSimple w:instr=" STYLEREF 1 \s ">
        <w:r>
          <w:t>5</w:t>
        </w:r>
      </w:fldSimple>
      <w:r>
        <w:t>.</w:t>
      </w:r>
      <w:fldSimple w:instr=" SEQ Формула ">
        <w:r>
          <w:t>3</w:t>
        </w:r>
      </w:fldSimple>
      <w:r>
        <w:t>)</w:t>
      </w:r>
      <w:bookmarkEnd w:id="6"/>
    </w:p>
    <w:p w:rsidR="00AD544D" w:rsidRDefault="00AD544D"/>
    <w:p w:rsidR="00AD544D" w:rsidRDefault="00945864">
      <w:pPr>
        <w:pStyle w:val="2"/>
      </w:pPr>
      <w:r>
        <w:t xml:space="preserve">На основе системы </w:t>
      </w:r>
      <w:r>
        <w:fldChar w:fldCharType="begin"/>
      </w:r>
      <w:r>
        <w:instrText xml:space="preserve"> REF Фор_система_функ_пер_и_вых_в_базисе \h </w:instrText>
      </w:r>
      <w:r>
        <w:fldChar w:fldCharType="separate"/>
      </w:r>
      <w:r>
        <w:t>(5.3)</w:t>
      </w:r>
      <w:r>
        <w:fldChar w:fldCharType="end"/>
      </w:r>
      <w:r>
        <w:t>, окончательно получаем цифровую схему реализации управляющего автомата транспорт</w:t>
      </w:r>
      <w:r>
        <w:softHyphen/>
        <w:t xml:space="preserve">ной тележки, представленную на рисунке </w:t>
      </w:r>
      <w:r>
        <w:fldChar w:fldCharType="begin"/>
      </w:r>
      <w:r>
        <w:instrText xml:space="preserve"> REF Рис_Цифровая_схема_управляющего_автом \h </w:instrText>
      </w:r>
      <w:r>
        <w:fldChar w:fldCharType="separate"/>
      </w:r>
      <w:r>
        <w:t>5.2</w:t>
      </w:r>
      <w:r>
        <w:fldChar w:fldCharType="end"/>
      </w:r>
      <w:r>
        <w:t>.</w:t>
      </w:r>
    </w:p>
    <w:p w:rsidR="00AD544D" w:rsidRDefault="00945864">
      <w:r>
        <w:t>Особенностью полученной схемы является то, что она не содержит элементы памяти и задержки и, соответственно, не является тактируемой. Такой вариант реализации возможен для автоматов с двумя состояниями, одно из которых явля</w:t>
      </w:r>
      <w:r>
        <w:softHyphen/>
        <w:t>ется абсолютно устойчивым. В нашем случае состояние блоки</w:t>
      </w:r>
      <w:r>
        <w:softHyphen/>
        <w:t>ровки есть абсолютно устойчивое состояние. Если комбинаци</w:t>
      </w:r>
      <w:r>
        <w:softHyphen/>
        <w:t>онная схема сформируем это состояние, то за счёт обратной связи по линии S запрещается реакция выходов X на измене</w:t>
      </w:r>
      <w:r>
        <w:softHyphen/>
        <w:t>ние входных сигналов Y. Выход из этого устойчивого состоя</w:t>
      </w:r>
      <w:r>
        <w:softHyphen/>
        <w:t>ния возможен только принудительным обнулением линии S еди</w:t>
      </w:r>
      <w:r>
        <w:softHyphen/>
        <w:t>ничным уровнем на линии “Сброс”. Конфликтных “Состязаний” в рассматриваемом автомате не возникает.</w:t>
      </w:r>
    </w:p>
    <w:p w:rsidR="00AD544D" w:rsidRDefault="005952D3">
      <w:r>
        <w:lastRenderedPageBreak/>
        <w:object w:dxaOrig="1440" w:dyaOrig="1440">
          <v:group id="_x0000_s1289" style="position:absolute;left:0;text-align:left;margin-left:31.4pt;margin-top:40.6pt;width:414.55pt;height:390.6pt;z-index:251660800;mso-position-vertical-relative:page" coordorigin="2293,1176" coordsize="8291,7812" o:allowincell="f">
            <v:group id="_x0000_s1160" style="position:absolute;left:4340;top:1260;width:1232;height:868" coordorigin="4564,980" coordsize="1232,868">
              <v:rect id="_x0000_s1154" style="position:absolute;left:4816;top:1008;width:588;height:840" filled="f"/>
              <v:shape id="_x0000_s1155" type="#_x0000_t202" style="position:absolute;left:5012;top:980;width:392;height:392" filled="f" stroked="f">
                <v:textbox style="mso-next-textbox:#_x0000_s1155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156" style="position:absolute;left:5348;top:1316;width:140;height:140"/>
              <v:line id="_x0000_s1157" style="position:absolute" from="5488,1372" to="5796,1372"/>
              <v:line id="_x0000_s1158" style="position:absolute" from="4564,1148" to="4816,1148"/>
              <v:line id="_x0000_s1159" style="position:absolute" from="4564,1680" to="4816,1680"/>
            </v:group>
            <v:group id="_x0000_s1161" style="position:absolute;left:4340;top:2660;width:1232;height:868" coordorigin="4564,980" coordsize="1232,868">
              <v:rect id="_x0000_s1162" style="position:absolute;left:4816;top:1008;width:588;height:840" filled="f"/>
              <v:shape id="_x0000_s1163" type="#_x0000_t202" style="position:absolute;left:5012;top:980;width:392;height:392" filled="f" stroked="f">
                <v:textbox style="mso-next-textbox:#_x0000_s1163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164" style="position:absolute;left:5348;top:1316;width:140;height:140"/>
              <v:line id="_x0000_s1165" style="position:absolute" from="5488,1372" to="5796,1372"/>
              <v:line id="_x0000_s1166" style="position:absolute" from="4564,1148" to="4816,1148"/>
              <v:line id="_x0000_s1167" style="position:absolute" from="4564,1680" to="4816,1680"/>
            </v:group>
            <v:group id="_x0000_s1168" style="position:absolute;left:4340;top:5292;width:1232;height:868" coordorigin="4564,980" coordsize="1232,868">
              <v:rect id="_x0000_s1169" style="position:absolute;left:4816;top:1008;width:588;height:840" filled="f"/>
              <v:shape id="_x0000_s1170" type="#_x0000_t202" style="position:absolute;left:5012;top:980;width:392;height:392" filled="f" stroked="f">
                <v:textbox style="mso-next-textbox:#_x0000_s1170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171" style="position:absolute;left:5348;top:1316;width:140;height:140"/>
              <v:line id="_x0000_s1172" style="position:absolute" from="5488,1372" to="5796,1372"/>
              <v:line id="_x0000_s1173" style="position:absolute" from="4564,1148" to="4816,1148"/>
              <v:line id="_x0000_s1174" style="position:absolute" from="4564,1680" to="4816,1680"/>
            </v:group>
            <v:group id="_x0000_s1175" style="position:absolute;left:6132;top:2632;width:1232;height:868" coordorigin="4564,980" coordsize="1232,868">
              <v:rect id="_x0000_s1176" style="position:absolute;left:4816;top:1008;width:588;height:840" filled="f"/>
              <v:shape id="_x0000_s1177" type="#_x0000_t202" style="position:absolute;left:5012;top:980;width:392;height:392" filled="f" stroked="f">
                <v:textbox style="mso-next-textbox:#_x0000_s1177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178" style="position:absolute;left:5348;top:1316;width:140;height:140"/>
              <v:line id="_x0000_s1179" style="position:absolute" from="5488,1372" to="5796,1372"/>
              <v:line id="_x0000_s1180" style="position:absolute" from="4564,1148" to="4816,1148"/>
              <v:line id="_x0000_s1181" style="position:absolute" from="4564,1680" to="4816,1680"/>
            </v:group>
            <v:group id="_x0000_s1182" style="position:absolute;left:7364;top:1484;width:1232;height:868" coordorigin="4564,980" coordsize="1232,868">
              <v:rect id="_x0000_s1183" style="position:absolute;left:4816;top:1008;width:588;height:840" filled="f"/>
              <v:shape id="_x0000_s1184" type="#_x0000_t202" style="position:absolute;left:5012;top:980;width:392;height:392" filled="f" stroked="f">
                <v:textbox style="mso-next-textbox:#_x0000_s1184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185" style="position:absolute;left:5348;top:1316;width:140;height:140"/>
              <v:line id="_x0000_s1186" style="position:absolute" from="5488,1372" to="5796,1372"/>
              <v:line id="_x0000_s1187" style="position:absolute" from="4564,1148" to="4816,1148"/>
              <v:line id="_x0000_s1188" style="position:absolute" from="4564,1680" to="4816,1680"/>
            </v:group>
            <v:line id="_x0000_s1189" style="position:absolute;flip:y" from="7364,2184" to="7364,3024"/>
            <v:line id="_x0000_s1190" style="position:absolute;flip:x" from="5572,1652" to="7364,1652"/>
            <v:line id="_x0000_s1192" style="position:absolute" from="8568,1876" to="9688,1876"/>
            <v:line id="_x0000_s1193" style="position:absolute" from="6104,2800" to="6104,3332"/>
            <v:line id="_x0000_s1194" style="position:absolute" from="5544,3052" to="6104,3052">
              <v:stroke endarrow="oval" endarrowwidth="narrow" endarrowlength="short"/>
            </v:line>
            <v:group id="_x0000_s1196" style="position:absolute;left:6132;top:3668;width:1232;height:868" coordorigin="4564,980" coordsize="1232,868">
              <v:rect id="_x0000_s1197" style="position:absolute;left:4816;top:1008;width:588;height:840" filled="f"/>
              <v:shape id="_x0000_s1198" type="#_x0000_t202" style="position:absolute;left:5012;top:980;width:392;height:392" filled="f" stroked="f">
                <v:textbox style="mso-next-textbox:#_x0000_s1198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199" style="position:absolute;left:5348;top:1316;width:140;height:140"/>
              <v:line id="_x0000_s1200" style="position:absolute" from="5488,1372" to="5796,1372"/>
              <v:line id="_x0000_s1201" style="position:absolute" from="4564,1148" to="4816,1148"/>
              <v:line id="_x0000_s1202" style="position:absolute" from="4564,1680" to="4816,1680"/>
            </v:group>
            <v:group id="_x0000_s1203" style="position:absolute;left:6132;top:5236;width:1232;height:868" coordorigin="4564,980" coordsize="1232,868">
              <v:rect id="_x0000_s1204" style="position:absolute;left:4816;top:1008;width:588;height:840" filled="f"/>
              <v:shape id="_x0000_s1205" type="#_x0000_t202" style="position:absolute;left:5012;top:980;width:392;height:392" filled="f" stroked="f">
                <v:textbox style="mso-next-textbox:#_x0000_s1205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206" style="position:absolute;left:5348;top:1316;width:140;height:140"/>
              <v:line id="_x0000_s1207" style="position:absolute" from="5488,1372" to="5796,1372"/>
              <v:line id="_x0000_s1208" style="position:absolute" from="4564,1148" to="4816,1148"/>
              <v:line id="_x0000_s1209" style="position:absolute" from="4564,1680" to="4816,1680"/>
            </v:group>
            <v:line id="_x0000_s1210" style="position:absolute" from="6104,3836" to="6104,4368"/>
            <v:line id="_x0000_s1211" style="position:absolute" from="6132,5404" to="6132,5936"/>
            <v:line id="_x0000_s1212" style="position:absolute" from="6104,4368" to="6104,5096">
              <v:stroke startarrow="oval" startarrowwidth="narrow" startarrowlength="short"/>
            </v:line>
            <v:line id="_x0000_s1213" style="position:absolute" from="6104,5096" to="7700,5096"/>
            <v:group id="_x0000_s1214" style="position:absolute;left:7700;top:4928;width:1232;height:868" coordorigin="4564,980" coordsize="1232,868">
              <v:rect id="_x0000_s1215" style="position:absolute;left:4816;top:1008;width:588;height:840" filled="f"/>
              <v:shape id="_x0000_s1216" type="#_x0000_t202" style="position:absolute;left:5012;top:980;width:392;height:392" filled="f" stroked="f">
                <v:textbox style="mso-next-textbox:#_x0000_s1216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217" style="position:absolute;left:5348;top:1316;width:140;height:140"/>
              <v:line id="_x0000_s1218" style="position:absolute" from="5488,1372" to="5796,1372"/>
              <v:line id="_x0000_s1219" style="position:absolute" from="4564,1148" to="4816,1148"/>
              <v:line id="_x0000_s1220" style="position:absolute" from="4564,1680" to="4816,1680"/>
            </v:group>
            <v:line id="_x0000_s1221" style="position:absolute" from="7308,5628" to="7728,5628"/>
            <v:line id="_x0000_s1222" style="position:absolute" from="8904,5320" to="9688,5320"/>
            <v:group id="_x0000_s1223" style="position:absolute;left:7700;top:3892;width:1232;height:868" coordorigin="4564,980" coordsize="1232,868">
              <v:rect id="_x0000_s1224" style="position:absolute;left:4816;top:1008;width:588;height:840" filled="f"/>
              <v:shape id="_x0000_s1225" type="#_x0000_t202" style="position:absolute;left:5012;top:980;width:392;height:392" filled="f" stroked="f">
                <v:textbox style="mso-next-textbox:#_x0000_s1225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226" style="position:absolute;left:5348;top:1316;width:140;height:140"/>
              <v:line id="_x0000_s1227" style="position:absolute" from="5488,1372" to="5796,1372"/>
              <v:line id="_x0000_s1228" style="position:absolute" from="4564,1148" to="4816,1148"/>
              <v:line id="_x0000_s1229" style="position:absolute" from="4564,1680" to="4816,1680"/>
            </v:group>
            <v:line id="_x0000_s1230" style="position:absolute" from="7308,4060" to="7728,4060"/>
            <v:line id="_x0000_s1231" style="position:absolute" from="7672,4592" to="7672,5628">
              <v:stroke endarrow="oval" endarrowwidth="narrow" endarrowlength="short"/>
            </v:line>
            <v:line id="_x0000_s1232" style="position:absolute" from="8904,4284" to="9716,4284"/>
            <v:line id="_x0000_s1233" style="position:absolute" from="5488,5687" to="6132,5687">
              <v:stroke endarrow="oval" endarrowwidth="narrow" endarrowlength="short"/>
            </v:line>
            <v:group id="_x0000_s1234" style="position:absolute;left:6132;top:6244;width:1232;height:868" coordorigin="4564,980" coordsize="1232,868">
              <v:rect id="_x0000_s1235" style="position:absolute;left:4816;top:1008;width:588;height:840" filled="f"/>
              <v:shape id="_x0000_s1236" type="#_x0000_t202" style="position:absolute;left:5012;top:980;width:392;height:392" filled="f" stroked="f">
                <v:textbox style="mso-next-textbox:#_x0000_s1236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237" style="position:absolute;left:5348;top:1316;width:140;height:140"/>
              <v:line id="_x0000_s1238" style="position:absolute" from="5488,1372" to="5796,1372"/>
              <v:line id="_x0000_s1239" style="position:absolute" from="4564,1148" to="4816,1148"/>
              <v:line id="_x0000_s1240" style="position:absolute" from="4564,1680" to="4816,1680"/>
            </v:group>
            <v:line id="_x0000_s1242" style="position:absolute" from="5628,3052" to="5628,6944">
              <v:stroke startarrow="oval" startarrowwidth="narrow" startarrowlength="short"/>
            </v:line>
            <v:line id="_x0000_s1243" style="position:absolute" from="5628,6944" to="6188,6944"/>
            <v:line id="_x0000_s1244" style="position:absolute" from="6132,5936" to="6132,6412">
              <v:stroke startarrow="oval" startarrowwidth="narrow" startarrowlength="short"/>
            </v:line>
            <v:group id="_x0000_s1245" style="position:absolute;left:7700;top:6216;width:1232;height:868" coordorigin="4564,980" coordsize="1232,868">
              <v:rect id="_x0000_s1246" style="position:absolute;left:4816;top:1008;width:588;height:840" filled="f"/>
              <v:shape id="_x0000_s1247" type="#_x0000_t202" style="position:absolute;left:5012;top:980;width:392;height:392" filled="f" stroked="f">
                <v:textbox style="mso-next-textbox:#_x0000_s1247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248" style="position:absolute;left:5348;top:1316;width:140;height:140"/>
              <v:line id="_x0000_s1249" style="position:absolute" from="5488,1372" to="5796,1372"/>
              <v:line id="_x0000_s1250" style="position:absolute" from="4564,1148" to="4816,1148"/>
              <v:line id="_x0000_s1251" style="position:absolute" from="4564,1680" to="4816,1680"/>
            </v:group>
            <v:line id="_x0000_s1252" style="position:absolute" from="7700,6384" to="7700,6916"/>
            <v:line id="_x0000_s1253" style="position:absolute" from="7277,6636" to="7697,6636">
              <v:stroke endarrow="oval" endarrowwidth="narrow" endarrowlength="short"/>
            </v:line>
            <v:group id="_x0000_s1254" style="position:absolute;left:8932;top:6440;width:1232;height:868" coordorigin="4564,980" coordsize="1232,868">
              <v:rect id="_x0000_s1255" style="position:absolute;left:4816;top:1008;width:588;height:840" filled="f"/>
              <v:shape id="_x0000_s1256" type="#_x0000_t202" style="position:absolute;left:5012;top:980;width:392;height:392" filled="f" stroked="f">
                <v:textbox style="mso-next-textbox:#_x0000_s1256">
                  <w:txbxContent>
                    <w:p w:rsidR="00AD544D" w:rsidRDefault="00945864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oval id="_x0000_s1257" style="position:absolute;left:5348;top:1316;width:140;height:140"/>
              <v:line id="_x0000_s1258" style="position:absolute" from="5488,1372" to="5796,1372"/>
              <v:line id="_x0000_s1259" style="position:absolute" from="4564,1148" to="4816,1148"/>
              <v:line id="_x0000_s1260" style="position:absolute" from="4564,1680" to="4816,1680"/>
            </v:group>
            <v:line id="_x0000_s1261" style="position:absolute" from="8904,7140" to="8904,8512"/>
            <v:line id="_x0000_s1262" style="position:absolute" from="10164,6832" to="10164,7644"/>
            <v:line id="_x0000_s1263" style="position:absolute;flip:x" from="3920,7644" to="10164,7644"/>
            <v:line id="_x0000_s1264" style="position:absolute" from="3920,2828" to="3920,7644"/>
            <v:line id="_x0000_s1265" style="position:absolute;flip:x" from="2296,3360" to="4368,3360"/>
            <v:line id="_x0000_s1266" style="position:absolute" from="4340,3360" to="4340,4340">
              <v:stroke startarrow="oval" startarrowwidth="narrow" startarrowlength="short"/>
            </v:line>
            <v:line id="_x0000_s1267" style="position:absolute;flip:x" from="4340,4368" to="6104,4368"/>
            <v:shape id="_x0000_s1268" type="#_x0000_t75" style="position:absolute;left:2324;top:2884;width:260;height:380" fillcolor="window">
              <v:imagedata r:id="rId216" o:title=""/>
            </v:shape>
            <v:line id="_x0000_s1269" style="position:absolute" from="3472,1428" to="3472,5432"/>
            <v:line id="_x0000_s1270" style="position:absolute;flip:x" from="2293,1652" to="3472,1652">
              <v:stroke startarrow="oval" startarrowwidth="narrow" startarrowlength="short"/>
            </v:line>
            <v:shape id="_x0000_s1271" type="#_x0000_t75" style="position:absolute;left:2296;top:1176;width:320;height:380" fillcolor="window">
              <v:imagedata r:id="rId217" o:title=""/>
            </v:shape>
            <v:line id="_x0000_s1272" style="position:absolute" from="3472,5460" to="4340,5460"/>
            <v:line id="_x0000_s1273" style="position:absolute" from="3920,2828" to="4368,2828"/>
            <v:line id="_x0000_s1274" style="position:absolute;flip:x" from="3472,1428" to="4396,1428"/>
            <v:line id="_x0000_s1275" style="position:absolute;flip:x" from="3472,1960" to="4396,1960"/>
            <v:line id="_x0000_s1276" style="position:absolute;flip:x" from="3920,5992" to="4424,5992">
              <v:stroke endarrow="oval" endarrowwidth="narrow" endarrowlength="short"/>
            </v:line>
            <v:shape id="_x0000_s1277" type="#_x0000_t75" style="position:absolute;left:9492;top:1428;width:380;height:380" fillcolor="window">
              <v:imagedata r:id="rId218" o:title=""/>
            </v:shape>
            <v:shape id="_x0000_s1278" type="#_x0000_t75" style="position:absolute;left:9520;top:3836;width:420;height:380" fillcolor="window">
              <v:imagedata r:id="rId219" o:title=""/>
            </v:shape>
            <v:shape id="_x0000_s1279" type="#_x0000_t75" style="position:absolute;left:9548;top:4900;width:420;height:380" fillcolor="window">
              <v:imagedata r:id="rId220" o:title=""/>
            </v:shape>
            <v:shape id="_x0000_s1280" type="#_x0000_t75" style="position:absolute;left:3752;top:2324;width:560;height:360" fillcolor="window">
              <v:imagedata r:id="rId221" o:title=""/>
            </v:shape>
            <v:shape id="_x0000_s1281" type="#_x0000_t75" style="position:absolute;left:7224;top:6076;width:731;height:286" fillcolor="window">
              <v:imagedata r:id="rId222" o:title=""/>
            </v:shape>
            <v:shape id="_x0000_s1282" type="#_x0000_t75" style="position:absolute;left:10024;top:6384;width:560;height:360" fillcolor="window">
              <v:imagedata r:id="rId223" o:title=""/>
            </v:shape>
            <v:shape id="_x0000_s1283" type="#_x0000_t202" style="position:absolute;left:8232;top:8596;width:1344;height:392" filled="f" stroked="f">
              <v:textbox style="mso-next-textbox:#_x0000_s1283">
                <w:txbxContent>
                  <w:p w:rsidR="00AD544D" w:rsidRDefault="00945864">
                    <w:pPr>
                      <w:ind w:firstLine="0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“</w:t>
                    </w:r>
                    <w:r>
                      <w:rPr>
                        <w:sz w:val="24"/>
                      </w:rPr>
                      <w:t>Сброс</w:t>
                    </w:r>
                    <w:r>
                      <w:rPr>
                        <w:sz w:val="24"/>
                        <w:lang w:val="en-US"/>
                      </w:rPr>
                      <w:t>”</w:t>
                    </w:r>
                  </w:p>
                </w:txbxContent>
              </v:textbox>
            </v:shape>
            <v:line id="_x0000_s1284" style="position:absolute" from="9660,8876" to="9940,8876"/>
            <v:line id="_x0000_s1285" style="position:absolute;flip:y" from="9940,8568" to="9940,8876"/>
            <v:line id="_x0000_s1286" style="position:absolute" from="9940,8568" to="10164,8568"/>
            <v:line id="_x0000_s1287" style="position:absolute" from="10164,8568" to="10164,8876"/>
            <v:line id="_x0000_s1288" style="position:absolute" from="10164,8876" to="10388,8876"/>
            <w10:wrap type="topAndBottom" anchory="page"/>
          </v:group>
          <o:OLEObject Type="Embed" ProgID="Equation.3" ShapeID="_x0000_s1268" DrawAspect="Content" ObjectID="_1453822687" r:id="rId224"/>
          <o:OLEObject Type="Embed" ProgID="Equation.3" ShapeID="_x0000_s1271" DrawAspect="Content" ObjectID="_1453822688" r:id="rId225"/>
          <o:OLEObject Type="Embed" ProgID="Equation.3" ShapeID="_x0000_s1277" DrawAspect="Content" ObjectID="_1453822689" r:id="rId226"/>
          <o:OLEObject Type="Embed" ProgID="Equation.3" ShapeID="_x0000_s1278" DrawAspect="Content" ObjectID="_1453822690" r:id="rId227"/>
          <o:OLEObject Type="Embed" ProgID="Equation.3" ShapeID="_x0000_s1279" DrawAspect="Content" ObjectID="_1453822691" r:id="rId228"/>
          <o:OLEObject Type="Embed" ProgID="Equation.3" ShapeID="_x0000_s1280" DrawAspect="Content" ObjectID="_1453822692" r:id="rId229"/>
          <o:OLEObject Type="Embed" ProgID="Equation.3" ShapeID="_x0000_s1281" DrawAspect="Content" ObjectID="_1453822693" r:id="rId230"/>
          <o:OLEObject Type="Embed" ProgID="Equation.3" ShapeID="_x0000_s1282" DrawAspect="Content" ObjectID="_1453822694" r:id="rId231"/>
        </w:object>
      </w:r>
      <w:r>
        <w:pict>
          <v:shape id="_x0000_s1290" type="#_x0000_t202" style="position:absolute;left:0;text-align:left;margin-left:-10.6pt;margin-top:445.2pt;width:478.8pt;height:79.8pt;z-index:251661824;mso-position-horizontal:absolute;mso-position-horizontal-relative:text;mso-position-vertical:absolute;mso-position-vertical-relative:page" o:allowincell="f" filled="f" stroked="f">
            <v:textbox style="mso-next-textbox:#_x0000_s1290">
              <w:txbxContent>
                <w:p w:rsidR="00AD544D" w:rsidRDefault="00945864">
                  <w:pPr>
                    <w:pStyle w:val="a9"/>
                  </w:pPr>
                  <w:r>
                    <w:t xml:space="preserve">Рисунок </w:t>
                  </w:r>
                  <w:bookmarkStart w:id="7" w:name="Рис_Цифровая_схема_управляющего_автом"/>
                  <w:r>
                    <w:fldChar w:fldCharType="begin"/>
                  </w:r>
                  <w:r>
                    <w:instrText xml:space="preserve"> STYLEREF 1 \s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5</w:t>
                  </w:r>
                  <w:r>
                    <w:fldChar w:fldCharType="end"/>
                  </w:r>
                  <w:r>
                    <w:t>.</w:t>
                  </w:r>
                  <w:fldSimple w:instr=" SEQ Рисунок ">
                    <w:r>
                      <w:rPr>
                        <w:noProof/>
                      </w:rPr>
                      <w:t>2</w:t>
                    </w:r>
                  </w:fldSimple>
                  <w:bookmarkEnd w:id="7"/>
                  <w:r>
                    <w:t xml:space="preserve"> – Цифровая схема управляющего автомата транспортной тележки</w:t>
                  </w:r>
                </w:p>
              </w:txbxContent>
            </v:textbox>
            <w10:wrap type="topAndBottom" anchory="page"/>
          </v:shape>
        </w:pict>
      </w:r>
    </w:p>
    <w:p w:rsidR="00AD544D" w:rsidRDefault="00945864">
      <w:pPr>
        <w:pStyle w:val="1"/>
      </w:pPr>
      <w:r>
        <w:lastRenderedPageBreak/>
        <w:t>Решение дополнительного задания</w:t>
      </w:r>
    </w:p>
    <w:p w:rsidR="00AD544D" w:rsidRDefault="00945864">
      <w:pPr>
        <w:pStyle w:val="2"/>
      </w:pPr>
      <w:r>
        <w:t>Действующая на тележку в динамике система сил раскладывается на результирующую силу, приложенную к цен</w:t>
      </w:r>
      <w:r>
        <w:softHyphen/>
        <w:t xml:space="preserve">тру масс тележки </w:t>
      </w:r>
      <w:r>
        <w:rPr>
          <w:position w:val="-16"/>
        </w:rPr>
        <w:object w:dxaOrig="360" w:dyaOrig="440">
          <v:shape id="_x0000_i1167" type="#_x0000_t75" style="width:18pt;height:21.75pt" o:ole="" fillcolor="window">
            <v:imagedata r:id="rId232" o:title=""/>
          </v:shape>
          <o:OLEObject Type="Embed" ProgID="Equation.3" ShapeID="_x0000_i1167" DrawAspect="Content" ObjectID="_1453822594" r:id="rId233"/>
        </w:object>
      </w:r>
      <w:r>
        <w:t xml:space="preserve"> и вращающий момент </w:t>
      </w:r>
      <w:r>
        <w:rPr>
          <w:position w:val="-4"/>
        </w:rPr>
        <w:object w:dxaOrig="360" w:dyaOrig="279">
          <v:shape id="_x0000_i1168" type="#_x0000_t75" style="width:18pt;height:14.25pt" o:ole="" fillcolor="window">
            <v:imagedata r:id="rId234" o:title=""/>
          </v:shape>
          <o:OLEObject Type="Embed" ProgID="Equation.3" ShapeID="_x0000_i1168" DrawAspect="Content" ObjectID="_1453822595" r:id="rId235"/>
        </w:object>
      </w:r>
      <w:r>
        <w:t>, относительно того же центра масс.</w:t>
      </w:r>
    </w:p>
    <w:p w:rsidR="00AD544D" w:rsidRDefault="00945864">
      <w:pPr>
        <w:pStyle w:val="2"/>
      </w:pPr>
      <w:r>
        <w:t xml:space="preserve">Как видно из рисунка </w:t>
      </w:r>
      <w:bookmarkStart w:id="8" w:name="_Hlt467066291"/>
      <w:r>
        <w:fldChar w:fldCharType="begin"/>
      </w:r>
      <w:r>
        <w:instrText xml:space="preserve"> REF Рис_Динамич_схема_трансп_тележки \h </w:instrText>
      </w:r>
      <w:r>
        <w:fldChar w:fldCharType="separate"/>
      </w:r>
      <w:r>
        <w:t>1.1</w:t>
      </w:r>
      <w:r>
        <w:fldChar w:fldCharType="end"/>
      </w:r>
      <w:bookmarkEnd w:id="8"/>
      <w:r>
        <w:t xml:space="preserve"> вращающий момент опреде</w:t>
      </w:r>
      <w:r>
        <w:softHyphen/>
        <w:t xml:space="preserve">ляется только силой реакции опоры переднего колеса </w:t>
      </w:r>
      <w:r>
        <w:rPr>
          <w:position w:val="-12"/>
        </w:rPr>
        <w:object w:dxaOrig="380" w:dyaOrig="400">
          <v:shape id="_x0000_i1169" type="#_x0000_t75" style="width:18.75pt;height:20.25pt" o:ole="" fillcolor="window">
            <v:imagedata r:id="rId236" o:title=""/>
          </v:shape>
          <o:OLEObject Type="Embed" ProgID="Equation.3" ShapeID="_x0000_i1169" DrawAspect="Content" ObjectID="_1453822596" r:id="rId237"/>
        </w:object>
      </w:r>
      <w:r>
        <w:t xml:space="preserve"> —</w:t>
      </w:r>
    </w:p>
    <w:p w:rsidR="00AD544D" w:rsidRDefault="00945864">
      <w:pPr>
        <w:pStyle w:val="a8"/>
      </w:pPr>
      <w:r>
        <w:tab/>
      </w:r>
      <w:r>
        <w:rPr>
          <w:position w:val="-16"/>
        </w:rPr>
        <w:object w:dxaOrig="2240" w:dyaOrig="460">
          <v:shape id="_x0000_i1170" type="#_x0000_t75" style="width:111.75pt;height:23.25pt" o:ole="" fillcolor="window">
            <v:imagedata r:id="rId238" o:title=""/>
          </v:shape>
          <o:OLEObject Type="Embed" ProgID="Equation.3" ShapeID="_x0000_i1170" DrawAspect="Content" ObjectID="_1453822597" r:id="rId239"/>
        </w:object>
      </w:r>
      <w:r>
        <w:t>,</w:t>
      </w:r>
      <w:r>
        <w:tab/>
        <w:t>(</w:t>
      </w:r>
      <w:fldSimple w:instr=" STYLEREF 1 \s ">
        <w:r>
          <w:t>6</w:t>
        </w:r>
      </w:fldSimple>
      <w:r>
        <w:t>.</w:t>
      </w:r>
      <w:fldSimple w:instr=" SEQ Формула \r 1 ">
        <w:r>
          <w:t>1</w:t>
        </w:r>
      </w:fldSimple>
      <w:r>
        <w:t>)</w:t>
      </w:r>
    </w:p>
    <w:p w:rsidR="00AD544D" w:rsidRDefault="00945864">
      <w:pPr>
        <w:pStyle w:val="a1"/>
      </w:pPr>
      <w:r>
        <w:rPr>
          <w:position w:val="-6"/>
        </w:rPr>
        <w:object w:dxaOrig="260" w:dyaOrig="240">
          <v:shape id="_x0000_i1171" type="#_x0000_t75" style="width:12.75pt;height:12pt" o:ole="" fillcolor="window">
            <v:imagedata r:id="rId240" o:title=""/>
          </v:shape>
          <o:OLEObject Type="Embed" ProgID="Equation.3" ShapeID="_x0000_i1171" DrawAspect="Content" ObjectID="_1453822598" r:id="rId241"/>
        </w:object>
      </w:r>
      <w:r>
        <w:t xml:space="preserve"> — угол поворота переднего колеса.</w:t>
      </w:r>
    </w:p>
    <w:p w:rsidR="00AD544D" w:rsidRDefault="00AD544D"/>
    <w:p w:rsidR="00AD544D" w:rsidRDefault="00945864">
      <w:pPr>
        <w:ind w:firstLine="0"/>
      </w:pPr>
      <w:r>
        <w:t>Зная из рисунка, что</w:t>
      </w:r>
    </w:p>
    <w:p w:rsidR="00AD544D" w:rsidRDefault="00945864">
      <w:pPr>
        <w:pStyle w:val="a8"/>
      </w:pPr>
      <w:r>
        <w:tab/>
      </w:r>
      <w:r>
        <w:rPr>
          <w:position w:val="-16"/>
        </w:rPr>
        <w:object w:dxaOrig="4300" w:dyaOrig="460">
          <v:shape id="_x0000_i1172" type="#_x0000_t75" style="width:215.25pt;height:23.25pt" o:ole="" fillcolor="window">
            <v:imagedata r:id="rId242" o:title=""/>
          </v:shape>
          <o:OLEObject Type="Embed" ProgID="Equation.3" ShapeID="_x0000_i1172" DrawAspect="Content" ObjectID="_1453822599" r:id="rId243"/>
        </w:object>
      </w:r>
      <w:r>
        <w:t>,</w:t>
      </w:r>
      <w:r>
        <w:tab/>
      </w:r>
      <w:bookmarkStart w:id="9" w:name="Фор_модуль_эн_один"/>
      <w:r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2</w:t>
        </w:r>
      </w:fldSimple>
      <w:r>
        <w:t>)</w:t>
      </w:r>
      <w:bookmarkEnd w:id="9"/>
    </w:p>
    <w:p w:rsidR="00AD544D" w:rsidRDefault="00945864">
      <w:pPr>
        <w:ind w:firstLine="0"/>
      </w:pPr>
      <w:r>
        <w:t>получим:</w:t>
      </w:r>
    </w:p>
    <w:p w:rsidR="00AD544D" w:rsidRDefault="00945864">
      <w:pPr>
        <w:pStyle w:val="a8"/>
      </w:pPr>
      <w:r>
        <w:tab/>
      </w:r>
      <w:r>
        <w:rPr>
          <w:position w:val="-26"/>
        </w:rPr>
        <w:object w:dxaOrig="5500" w:dyaOrig="700">
          <v:shape id="_x0000_i1173" type="#_x0000_t75" style="width:275.25pt;height:35.25pt" o:ole="" fillcolor="window">
            <v:imagedata r:id="rId244" o:title=""/>
          </v:shape>
          <o:OLEObject Type="Embed" ProgID="Equation.3" ShapeID="_x0000_i1173" DrawAspect="Content" ObjectID="_1453822600" r:id="rId245"/>
        </w:object>
      </w:r>
      <w:r>
        <w:t>.</w:t>
      </w:r>
      <w:r>
        <w:tab/>
      </w:r>
      <w:bookmarkStart w:id="10" w:name="Фор_момент"/>
      <w:r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3</w:t>
        </w:r>
      </w:fldSimple>
      <w:r>
        <w:t>)</w:t>
      </w:r>
      <w:bookmarkEnd w:id="10"/>
    </w:p>
    <w:p w:rsidR="00AD544D" w:rsidRDefault="00945864">
      <w:pPr>
        <w:ind w:firstLine="0"/>
      </w:pPr>
      <w:r>
        <w:t>Положительные значения вращающего момента соответствуют повороту тележки влево, отрицательные — вправо.</w:t>
      </w:r>
    </w:p>
    <w:p w:rsidR="00AD544D" w:rsidRDefault="00945864">
      <w:pPr>
        <w:pStyle w:val="2"/>
      </w:pPr>
      <w:r>
        <w:t xml:space="preserve">Результирующая сила, действующая на центр масс тележки, определяется векторной суммой всех сил на рисунке </w:t>
      </w:r>
      <w:r>
        <w:fldChar w:fldCharType="begin"/>
      </w:r>
      <w:r>
        <w:instrText xml:space="preserve"> REF Рис_Динамич_схема_трансп_тележки \h </w:instrText>
      </w:r>
      <w:r>
        <w:fldChar w:fldCharType="separate"/>
      </w:r>
      <w:r>
        <w:t>1.1</w:t>
      </w:r>
      <w:r>
        <w:fldChar w:fldCharType="end"/>
      </w:r>
      <w:r>
        <w:t>:</w:t>
      </w:r>
    </w:p>
    <w:p w:rsidR="00AD544D" w:rsidRDefault="00945864">
      <w:pPr>
        <w:pStyle w:val="a8"/>
      </w:pPr>
      <w:r>
        <w:tab/>
      </w:r>
      <w:r>
        <w:rPr>
          <w:position w:val="-16"/>
        </w:rPr>
        <w:object w:dxaOrig="3040" w:dyaOrig="440">
          <v:shape id="_x0000_i1174" type="#_x0000_t75" style="width:152.25pt;height:21.75pt" o:ole="" fillcolor="window">
            <v:imagedata r:id="rId246" o:title=""/>
          </v:shape>
          <o:OLEObject Type="Embed" ProgID="Equation.3" ShapeID="_x0000_i1174" DrawAspect="Content" ObjectID="_1453822601" r:id="rId247"/>
        </w:object>
      </w:r>
      <w:r>
        <w:t>.</w:t>
      </w:r>
      <w:r>
        <w:tab/>
      </w:r>
      <w:bookmarkStart w:id="11" w:name="Фор_результир_сила_как_сумма"/>
      <w:r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4</w:t>
        </w:r>
      </w:fldSimple>
      <w:r>
        <w:t>)</w:t>
      </w:r>
      <w:bookmarkEnd w:id="11"/>
    </w:p>
    <w:p w:rsidR="00AD544D" w:rsidRDefault="00945864">
      <w:r>
        <w:t xml:space="preserve">Для нашего случая важно знать направление действия силы </w:t>
      </w:r>
      <w:r>
        <w:rPr>
          <w:position w:val="-16"/>
        </w:rPr>
        <w:object w:dxaOrig="360" w:dyaOrig="440">
          <v:shape id="_x0000_i1175" type="#_x0000_t75" style="width:18pt;height:21.75pt" o:ole="" fillcolor="window">
            <v:imagedata r:id="rId248" o:title=""/>
          </v:shape>
          <o:OLEObject Type="Embed" ProgID="Equation.3" ShapeID="_x0000_i1175" DrawAspect="Content" ObjectID="_1453822602" r:id="rId249"/>
        </w:object>
      </w:r>
      <w:r>
        <w:t>, которое зависит от направлений и величин состав</w:t>
      </w:r>
      <w:r>
        <w:softHyphen/>
        <w:t>ляющих рассматриваемой суммы. В свою очередь направления составляющих рассматриваются относительно положения габа</w:t>
      </w:r>
      <w:r>
        <w:softHyphen/>
        <w:t>ритной определяющей, которое характеризуется единичным вектором:</w:t>
      </w:r>
    </w:p>
    <w:p w:rsidR="00AD544D" w:rsidRDefault="00945864">
      <w:pPr>
        <w:pStyle w:val="a8"/>
      </w:pPr>
      <w:r>
        <w:tab/>
      </w:r>
      <w:r>
        <w:rPr>
          <w:position w:val="-28"/>
        </w:rPr>
        <w:object w:dxaOrig="1400" w:dyaOrig="740">
          <v:shape id="_x0000_i1176" type="#_x0000_t75" style="width:69.75pt;height:36.75pt" o:ole="" fillcolor="window">
            <v:imagedata r:id="rId250" o:title=""/>
          </v:shape>
          <o:OLEObject Type="Embed" ProgID="Equation.3" ShapeID="_x0000_i1176" DrawAspect="Content" ObjectID="_1453822603" r:id="rId251"/>
        </w:object>
      </w:r>
      <w:r>
        <w:t>,</w:t>
      </w:r>
      <w:r>
        <w:tab/>
      </w:r>
      <w:bookmarkStart w:id="12" w:name="Фор_вектор_габар_определ"/>
      <w:r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5</w:t>
        </w:r>
      </w:fldSimple>
      <w:r>
        <w:t>)</w:t>
      </w:r>
      <w:bookmarkEnd w:id="12"/>
    </w:p>
    <w:p w:rsidR="00AD544D" w:rsidRDefault="00945864">
      <w:pPr>
        <w:pStyle w:val="a1"/>
      </w:pPr>
      <w:r>
        <w:rPr>
          <w:position w:val="-12"/>
        </w:rPr>
        <w:object w:dxaOrig="260" w:dyaOrig="340">
          <v:shape id="_x0000_i1177" type="#_x0000_t75" style="width:12.75pt;height:17.25pt" o:ole="" fillcolor="window">
            <v:imagedata r:id="rId252" o:title=""/>
          </v:shape>
          <o:OLEObject Type="Embed" ProgID="Equation.3" ShapeID="_x0000_i1177" DrawAspect="Content" ObjectID="_1453822604" r:id="rId253"/>
        </w:object>
      </w:r>
      <w:r>
        <w:t xml:space="preserve"> — вектор, задающий координаты центра масс тележки;</w:t>
      </w:r>
    </w:p>
    <w:p w:rsidR="00AD544D" w:rsidRDefault="00945864">
      <w:r>
        <w:rPr>
          <w:position w:val="-12"/>
        </w:rPr>
        <w:object w:dxaOrig="420" w:dyaOrig="380">
          <v:shape id="_x0000_i1178" type="#_x0000_t75" style="width:21pt;height:18.75pt" o:ole="" fillcolor="window">
            <v:imagedata r:id="rId254" o:title=""/>
          </v:shape>
          <o:OLEObject Type="Embed" ProgID="Equation.3" ShapeID="_x0000_i1178" DrawAspect="Content" ObjectID="_1453822605" r:id="rId255"/>
        </w:object>
      </w:r>
      <w:r>
        <w:t xml:space="preserve"> — вектор, задающий координаты точки приложения силы тяги </w:t>
      </w:r>
      <w:r>
        <w:rPr>
          <w:position w:val="-12"/>
        </w:rPr>
        <w:object w:dxaOrig="400" w:dyaOrig="400">
          <v:shape id="_x0000_i1179" type="#_x0000_t75" style="width:20.25pt;height:20.25pt" o:ole="" fillcolor="window">
            <v:imagedata r:id="rId256" o:title=""/>
          </v:shape>
          <o:OLEObject Type="Embed" ProgID="Equation.3" ShapeID="_x0000_i1179" DrawAspect="Content" ObjectID="_1453822606" r:id="rId257"/>
        </w:object>
      </w:r>
      <w:r>
        <w:t>;</w:t>
      </w:r>
    </w:p>
    <w:p w:rsidR="00AD544D" w:rsidRDefault="00945864">
      <w:r>
        <w:rPr>
          <w:position w:val="-6"/>
        </w:rPr>
        <w:object w:dxaOrig="160" w:dyaOrig="300">
          <v:shape id="_x0000_i1180" type="#_x0000_t75" style="width:8.25pt;height:15pt" o:ole="" fillcolor="window">
            <v:imagedata r:id="rId258" o:title=""/>
          </v:shape>
          <o:OLEObject Type="Embed" ProgID="Equation.3" ShapeID="_x0000_i1180" DrawAspect="Content" ObjectID="_1453822607" r:id="rId259"/>
        </w:object>
      </w:r>
      <w:r>
        <w:t xml:space="preserve"> — габаритная определяющая транспортной тележки.</w:t>
      </w:r>
    </w:p>
    <w:p w:rsidR="00AD544D" w:rsidRDefault="00AD544D"/>
    <w:p w:rsidR="00AD544D" w:rsidRDefault="00945864">
      <w:pPr>
        <w:pStyle w:val="2"/>
      </w:pPr>
      <w:r>
        <w:t xml:space="preserve">Вектор </w:t>
      </w:r>
      <w:r>
        <w:rPr>
          <w:position w:val="-12"/>
        </w:rPr>
        <w:object w:dxaOrig="380" w:dyaOrig="400">
          <v:shape id="_x0000_i1181" type="#_x0000_t75" style="width:18.75pt;height:20.25pt" o:ole="" fillcolor="window">
            <v:imagedata r:id="rId260" o:title=""/>
          </v:shape>
          <o:OLEObject Type="Embed" ProgID="Equation.3" ShapeID="_x0000_i1181" DrawAspect="Content" ObjectID="_1453822608" r:id="rId261"/>
        </w:object>
      </w:r>
      <w:r>
        <w:t xml:space="preserve"> представляется в базисе вектора </w:t>
      </w:r>
      <w:r>
        <w:rPr>
          <w:position w:val="-6"/>
        </w:rPr>
        <w:object w:dxaOrig="220" w:dyaOrig="279">
          <v:shape id="_x0000_i1182" type="#_x0000_t75" style="width:11.25pt;height:14.25pt" o:ole="" fillcolor="window">
            <v:imagedata r:id="rId262" o:title=""/>
          </v:shape>
          <o:OLEObject Type="Embed" ProgID="Equation.3" ShapeID="_x0000_i1182" DrawAspect="Content" ObjectID="_1453822609" r:id="rId263"/>
        </w:object>
      </w:r>
      <w:r>
        <w:t xml:space="preserve"> сле</w:t>
      </w:r>
      <w:r>
        <w:softHyphen/>
        <w:t>дующим образом:</w:t>
      </w:r>
    </w:p>
    <w:p w:rsidR="00AD544D" w:rsidRDefault="00945864">
      <w:pPr>
        <w:pStyle w:val="a8"/>
      </w:pPr>
      <w:r>
        <w:tab/>
      </w:r>
      <w:r>
        <w:rPr>
          <w:position w:val="-16"/>
        </w:rPr>
        <w:object w:dxaOrig="5500" w:dyaOrig="460">
          <v:shape id="_x0000_i1183" type="#_x0000_t75" style="width:275.25pt;height:23.25pt" o:ole="" fillcolor="window">
            <v:imagedata r:id="rId264" o:title=""/>
          </v:shape>
          <o:OLEObject Type="Embed" ProgID="Equation.3" ShapeID="_x0000_i1183" DrawAspect="Content" ObjectID="_1453822610" r:id="rId265"/>
        </w:object>
      </w:r>
      <w:r>
        <w:t>,</w:t>
      </w:r>
      <w:r>
        <w:tab/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6</w:t>
        </w:r>
      </w:fldSimple>
      <w:r>
        <w:t>)</w:t>
      </w:r>
    </w:p>
    <w:p w:rsidR="00AD544D" w:rsidRDefault="00945864">
      <w:pPr>
        <w:pStyle w:val="a1"/>
      </w:pPr>
      <w:r>
        <w:rPr>
          <w:position w:val="-12"/>
        </w:rPr>
        <w:object w:dxaOrig="340" w:dyaOrig="380">
          <v:shape id="_x0000_i1184" type="#_x0000_t75" style="width:17.25pt;height:18.75pt" o:ole="" fillcolor="window">
            <v:imagedata r:id="rId266" o:title=""/>
          </v:shape>
          <o:OLEObject Type="Embed" ProgID="Equation.3" ShapeID="_x0000_i1184" DrawAspect="Content" ObjectID="_1453822611" r:id="rId267"/>
        </w:object>
      </w:r>
      <w:r>
        <w:t xml:space="preserve"> — единичный вектор, ортогональный вектору </w:t>
      </w:r>
      <w:r>
        <w:rPr>
          <w:position w:val="-6"/>
        </w:rPr>
        <w:object w:dxaOrig="220" w:dyaOrig="279">
          <v:shape id="_x0000_i1185" type="#_x0000_t75" style="width:11.25pt;height:14.25pt" o:ole="" fillcolor="window">
            <v:imagedata r:id="rId268" o:title=""/>
          </v:shape>
          <o:OLEObject Type="Embed" ProgID="Equation.3" ShapeID="_x0000_i1185" DrawAspect="Content" ObjectID="_1453822612" r:id="rId269"/>
        </w:object>
      </w:r>
      <w:r>
        <w:t>,</w:t>
      </w:r>
    </w:p>
    <w:p w:rsidR="00AD544D" w:rsidRDefault="00945864">
      <w:pPr>
        <w:pStyle w:val="a1"/>
        <w:numPr>
          <w:ilvl w:val="0"/>
          <w:numId w:val="0"/>
        </w:numPr>
        <w:tabs>
          <w:tab w:val="clear" w:pos="907"/>
        </w:tabs>
      </w:pPr>
      <w:r>
        <w:t>или</w:t>
      </w:r>
    </w:p>
    <w:p w:rsidR="00AD544D" w:rsidRDefault="00945864">
      <w:pPr>
        <w:pStyle w:val="a8"/>
      </w:pPr>
      <w:r>
        <w:tab/>
      </w:r>
      <w:r>
        <w:rPr>
          <w:position w:val="-16"/>
        </w:rPr>
        <w:object w:dxaOrig="4220" w:dyaOrig="460">
          <v:shape id="_x0000_i1186" type="#_x0000_t75" style="width:210.75pt;height:23.25pt" o:ole="" fillcolor="window">
            <v:imagedata r:id="rId270" o:title=""/>
          </v:shape>
          <o:OLEObject Type="Embed" ProgID="Equation.3" ShapeID="_x0000_i1186" DrawAspect="Content" ObjectID="_1453822613" r:id="rId271"/>
        </w:object>
      </w:r>
      <w:r>
        <w:t>.</w:t>
      </w:r>
      <w:r>
        <w:tab/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7</w:t>
        </w:r>
      </w:fldSimple>
      <w:r>
        <w:t>)</w:t>
      </w:r>
    </w:p>
    <w:p w:rsidR="00AD544D" w:rsidRDefault="00945864">
      <w:r>
        <w:t xml:space="preserve">Если </w:t>
      </w:r>
      <w:r>
        <w:rPr>
          <w:position w:val="-6"/>
        </w:rPr>
        <w:object w:dxaOrig="220" w:dyaOrig="279">
          <v:shape id="_x0000_i1187" type="#_x0000_t75" style="width:11.25pt;height:14.25pt" o:ole="" fillcolor="window">
            <v:imagedata r:id="rId272" o:title=""/>
          </v:shape>
          <o:OLEObject Type="Embed" ProgID="Equation.3" ShapeID="_x0000_i1187" DrawAspect="Content" ObjectID="_1453822614" r:id="rId273"/>
        </w:object>
      </w:r>
      <w:r>
        <w:t xml:space="preserve"> имеет координаты </w:t>
      </w:r>
      <w:r>
        <w:rPr>
          <w:position w:val="-16"/>
        </w:rPr>
        <w:object w:dxaOrig="3260" w:dyaOrig="480">
          <v:shape id="_x0000_i1188" type="#_x0000_t75" style="width:162.75pt;height:24pt" o:ole="" fillcolor="window">
            <v:imagedata r:id="rId274" o:title=""/>
          </v:shape>
          <o:OLEObject Type="Embed" ProgID="Equation.3" ShapeID="_x0000_i1188" DrawAspect="Content" ObjectID="_1453822615" r:id="rId275"/>
        </w:object>
      </w:r>
      <w:r>
        <w:t xml:space="preserve">, то </w:t>
      </w:r>
      <w:r>
        <w:rPr>
          <w:position w:val="-12"/>
        </w:rPr>
        <w:object w:dxaOrig="340" w:dyaOrig="380">
          <v:shape id="_x0000_i1189" type="#_x0000_t75" style="width:17.25pt;height:18.75pt" o:ole="" fillcolor="window">
            <v:imagedata r:id="rId276" o:title=""/>
          </v:shape>
          <o:OLEObject Type="Embed" ProgID="Equation.3" ShapeID="_x0000_i1189" DrawAspect="Content" ObjectID="_1453822616" r:id="rId277"/>
        </w:object>
      </w:r>
      <w:r>
        <w:t xml:space="preserve"> имеет координаты </w:t>
      </w:r>
      <w:r>
        <w:rPr>
          <w:position w:val="-16"/>
        </w:rPr>
        <w:object w:dxaOrig="3580" w:dyaOrig="480">
          <v:shape id="_x0000_i1190" type="#_x0000_t75" style="width:179.25pt;height:24pt" o:ole="" fillcolor="window">
            <v:imagedata r:id="rId278" o:title=""/>
          </v:shape>
          <o:OLEObject Type="Embed" ProgID="Equation.3" ShapeID="_x0000_i1190" DrawAspect="Content" ObjectID="_1453822617" r:id="rId279"/>
        </w:object>
      </w:r>
      <w:r>
        <w:t xml:space="preserve">. Тогда вектор </w:t>
      </w:r>
      <w:r>
        <w:rPr>
          <w:position w:val="-12"/>
        </w:rPr>
        <w:object w:dxaOrig="380" w:dyaOrig="400">
          <v:shape id="_x0000_i1191" type="#_x0000_t75" style="width:18.75pt;height:20.25pt" o:ole="" fillcolor="window">
            <v:imagedata r:id="rId280" o:title=""/>
          </v:shape>
          <o:OLEObject Type="Embed" ProgID="Equation.3" ShapeID="_x0000_i1191" DrawAspect="Content" ObjectID="_1453822618" r:id="rId281"/>
        </w:object>
      </w:r>
      <w:r>
        <w:t>, выраженный в базисе Декартовой системы координат, имеет вид:</w:t>
      </w:r>
    </w:p>
    <w:p w:rsidR="00AD544D" w:rsidRDefault="00945864">
      <w:pPr>
        <w:pStyle w:val="a8"/>
      </w:pPr>
      <w:r>
        <w:tab/>
      </w:r>
      <w:r>
        <w:rPr>
          <w:position w:val="-64"/>
        </w:rPr>
        <w:object w:dxaOrig="8480" w:dyaOrig="1420">
          <v:shape id="_x0000_i1192" type="#_x0000_t75" style="width:423.75pt;height:71.25pt" o:ole="" fillcolor="window">
            <v:imagedata r:id="rId282" o:title=""/>
          </v:shape>
          <o:OLEObject Type="Embed" ProgID="Equation.3" ShapeID="_x0000_i1192" DrawAspect="Content" ObjectID="_1453822619" r:id="rId283"/>
        </w:object>
      </w:r>
      <w:r>
        <w:t>,</w:t>
      </w:r>
      <w:r>
        <w:tab/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8</w:t>
        </w:r>
      </w:fldSimple>
      <w:r>
        <w:t>)</w:t>
      </w:r>
    </w:p>
    <w:p w:rsidR="00AD544D" w:rsidRDefault="00945864">
      <w:pPr>
        <w:pStyle w:val="a1"/>
      </w:pPr>
      <w:r>
        <w:rPr>
          <w:position w:val="-12"/>
        </w:rPr>
        <w:object w:dxaOrig="680" w:dyaOrig="360">
          <v:shape id="_x0000_i1193" type="#_x0000_t75" style="width:33.75pt;height:18pt" o:ole="" fillcolor="window">
            <v:imagedata r:id="rId284" o:title=""/>
          </v:shape>
          <o:OLEObject Type="Embed" ProgID="Equation.3" ShapeID="_x0000_i1193" DrawAspect="Content" ObjectID="_1453822620" r:id="rId285"/>
        </w:object>
      </w:r>
      <w:r>
        <w:t xml:space="preserve"> — матрица (оператор) поворота вектора </w:t>
      </w:r>
      <w:r>
        <w:rPr>
          <w:position w:val="-6"/>
        </w:rPr>
        <w:object w:dxaOrig="220" w:dyaOrig="279">
          <v:shape id="_x0000_i1194" type="#_x0000_t75" style="width:11.25pt;height:14.25pt" o:ole="" fillcolor="window">
            <v:imagedata r:id="rId286" o:title=""/>
          </v:shape>
          <o:OLEObject Type="Embed" ProgID="Equation.3" ShapeID="_x0000_i1194" DrawAspect="Content" ObjectID="_1453822621" r:id="rId287"/>
        </w:object>
      </w:r>
      <w:r>
        <w:t xml:space="preserve"> на угол </w:t>
      </w:r>
      <w:r>
        <w:rPr>
          <w:position w:val="-6"/>
        </w:rPr>
        <w:object w:dxaOrig="820" w:dyaOrig="300">
          <v:shape id="_x0000_i1195" type="#_x0000_t75" style="width:41.25pt;height:15pt" o:ole="" fillcolor="window">
            <v:imagedata r:id="rId288" o:title=""/>
          </v:shape>
          <o:OLEObject Type="Embed" ProgID="Equation.3" ShapeID="_x0000_i1195" DrawAspect="Content" ObjectID="_1453822622" r:id="rId289"/>
        </w:object>
      </w:r>
      <w:r>
        <w:t>.</w:t>
      </w:r>
    </w:p>
    <w:p w:rsidR="00AD544D" w:rsidRDefault="00945864">
      <w:pPr>
        <w:ind w:firstLine="0"/>
      </w:pPr>
      <w:r>
        <w:t xml:space="preserve">Теперь, используя выражение </w:t>
      </w:r>
      <w:r>
        <w:fldChar w:fldCharType="begin"/>
      </w:r>
      <w:r>
        <w:instrText xml:space="preserve"> REF Фор_модуль_эн_один \h </w:instrText>
      </w:r>
      <w:r>
        <w:fldChar w:fldCharType="separate"/>
      </w:r>
      <w:r>
        <w:t>(6.2)</w:t>
      </w:r>
      <w:r>
        <w:fldChar w:fldCharType="end"/>
      </w:r>
      <w:r>
        <w:t>, окончательно найдём, что</w:t>
      </w:r>
    </w:p>
    <w:p w:rsidR="00AD544D" w:rsidRDefault="00945864">
      <w:pPr>
        <w:pStyle w:val="a8"/>
      </w:pPr>
      <w:r>
        <w:tab/>
      </w:r>
      <w:r>
        <w:rPr>
          <w:position w:val="-16"/>
        </w:rPr>
        <w:object w:dxaOrig="3120" w:dyaOrig="460">
          <v:shape id="_x0000_i1196" type="#_x0000_t75" style="width:156pt;height:23.25pt" o:ole="" fillcolor="window">
            <v:imagedata r:id="rId290" o:title=""/>
          </v:shape>
          <o:OLEObject Type="Embed" ProgID="Equation.3" ShapeID="_x0000_i1196" DrawAspect="Content" ObjectID="_1453822623" r:id="rId291"/>
        </w:object>
      </w:r>
      <w:r>
        <w:t>.</w:t>
      </w:r>
      <w:r>
        <w:tab/>
      </w:r>
      <w:bookmarkStart w:id="13" w:name="Фор_окончат_ен_один"/>
      <w:r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9</w:t>
        </w:r>
      </w:fldSimple>
      <w:r>
        <w:t>)</w:t>
      </w:r>
      <w:bookmarkEnd w:id="13"/>
    </w:p>
    <w:p w:rsidR="00AD544D" w:rsidRDefault="00945864">
      <w:pPr>
        <w:pStyle w:val="2"/>
      </w:pPr>
      <w:r>
        <w:t xml:space="preserve">Из рисунка </w:t>
      </w:r>
      <w:r>
        <w:fldChar w:fldCharType="begin"/>
      </w:r>
      <w:r>
        <w:instrText xml:space="preserve"> REF Рис_Динамич_схема_трансп_тележки \h </w:instrText>
      </w:r>
      <w:r>
        <w:fldChar w:fldCharType="separate"/>
      </w:r>
      <w:r>
        <w:t>1.1</w:t>
      </w:r>
      <w:r>
        <w:fldChar w:fldCharType="end"/>
      </w:r>
      <w:r>
        <w:t xml:space="preserve"> очевидным образом вытекают выраже</w:t>
      </w:r>
      <w:r>
        <w:softHyphen/>
        <w:t>ния для векторов силы тяги и приведённой силы трения, а именно:</w:t>
      </w:r>
    </w:p>
    <w:p w:rsidR="00AD544D" w:rsidRDefault="00945864">
      <w:pPr>
        <w:pStyle w:val="a8"/>
      </w:pPr>
      <w:r>
        <w:tab/>
      </w:r>
      <w:r>
        <w:rPr>
          <w:position w:val="-16"/>
        </w:rPr>
        <w:object w:dxaOrig="1480" w:dyaOrig="460">
          <v:shape id="_x0000_i1197" type="#_x0000_t75" style="width:74.25pt;height:23.25pt" o:ole="" fillcolor="window">
            <v:imagedata r:id="rId292" o:title=""/>
          </v:shape>
          <o:OLEObject Type="Embed" ProgID="Equation.3" ShapeID="_x0000_i1197" DrawAspect="Content" ObjectID="_1453822624" r:id="rId293"/>
        </w:object>
      </w:r>
      <w:r>
        <w:t>,</w:t>
      </w:r>
      <w:r>
        <w:tab/>
      </w:r>
      <w:bookmarkStart w:id="14" w:name="Фор_эф_те"/>
      <w:r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10</w:t>
        </w:r>
      </w:fldSimple>
      <w:r>
        <w:t>)</w:t>
      </w:r>
      <w:bookmarkEnd w:id="14"/>
    </w:p>
    <w:p w:rsidR="00AD544D" w:rsidRDefault="00945864">
      <w:pPr>
        <w:pStyle w:val="a8"/>
      </w:pPr>
      <w:r>
        <w:tab/>
      </w:r>
      <w:r>
        <w:rPr>
          <w:position w:val="-18"/>
        </w:rPr>
        <w:object w:dxaOrig="1700" w:dyaOrig="499">
          <v:shape id="_x0000_i1198" type="#_x0000_t75" style="width:84.75pt;height:24.75pt" o:ole="" fillcolor="window">
            <v:imagedata r:id="rId294" o:title=""/>
          </v:shape>
          <o:OLEObject Type="Embed" ProgID="Equation.3" ShapeID="_x0000_i1198" DrawAspect="Content" ObjectID="_1453822625" r:id="rId295"/>
        </w:object>
      </w:r>
      <w:r>
        <w:t>.</w:t>
      </w:r>
      <w:r>
        <w:tab/>
      </w:r>
      <w:bookmarkStart w:id="15" w:name="Фор_эф_тр"/>
      <w:r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11</w:t>
        </w:r>
      </w:fldSimple>
      <w:r>
        <w:t>)</w:t>
      </w:r>
      <w:bookmarkEnd w:id="15"/>
    </w:p>
    <w:p w:rsidR="00AD544D" w:rsidRDefault="00945864">
      <w:pPr>
        <w:pStyle w:val="2"/>
      </w:pPr>
      <w:r>
        <w:t xml:space="preserve">Центростремительная реакция трассы </w:t>
      </w:r>
      <w:r>
        <w:rPr>
          <w:position w:val="-12"/>
        </w:rPr>
        <w:object w:dxaOrig="400" w:dyaOrig="400">
          <v:shape id="_x0000_i1199" type="#_x0000_t75" style="width:20.25pt;height:20.25pt" o:ole="" fillcolor="window">
            <v:imagedata r:id="rId296" o:title=""/>
          </v:shape>
          <o:OLEObject Type="Embed" ProgID="Equation.3" ShapeID="_x0000_i1199" DrawAspect="Content" ObjectID="_1453822626" r:id="rId297"/>
        </w:object>
      </w:r>
      <w:r>
        <w:t xml:space="preserve"> определя</w:t>
      </w:r>
      <w:r>
        <w:softHyphen/>
        <w:t>ется произведением массы тележки и нормальной составляющей ускорения её центра масс, возникающей при закруглении тра</w:t>
      </w:r>
      <w:r>
        <w:softHyphen/>
        <w:t>ектории движения:</w:t>
      </w:r>
    </w:p>
    <w:p w:rsidR="00AD544D" w:rsidRDefault="00945864">
      <w:pPr>
        <w:pStyle w:val="a8"/>
      </w:pPr>
      <w:r>
        <w:tab/>
      </w:r>
      <w:r>
        <w:rPr>
          <w:position w:val="-12"/>
        </w:rPr>
        <w:object w:dxaOrig="1380" w:dyaOrig="400">
          <v:shape id="_x0000_i1200" type="#_x0000_t75" style="width:69pt;height:20.25pt" o:ole="" fillcolor="window">
            <v:imagedata r:id="rId298" o:title=""/>
          </v:shape>
          <o:OLEObject Type="Embed" ProgID="Equation.3" ShapeID="_x0000_i1200" DrawAspect="Content" ObjectID="_1453822627" r:id="rId299"/>
        </w:object>
      </w:r>
      <w:r>
        <w:t>,</w:t>
      </w:r>
      <w:r>
        <w:tab/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12</w:t>
        </w:r>
      </w:fldSimple>
      <w:r>
        <w:t>)</w:t>
      </w:r>
    </w:p>
    <w:p w:rsidR="00AD544D" w:rsidRDefault="00945864">
      <w:pPr>
        <w:pStyle w:val="a1"/>
      </w:pPr>
      <w:r>
        <w:rPr>
          <w:position w:val="-12"/>
        </w:rPr>
        <w:object w:dxaOrig="340" w:dyaOrig="380">
          <v:shape id="_x0000_i1201" type="#_x0000_t75" style="width:17.25pt;height:18.75pt" o:ole="" fillcolor="window">
            <v:imagedata r:id="rId300" o:title=""/>
          </v:shape>
          <o:OLEObject Type="Embed" ProgID="Equation.3" ShapeID="_x0000_i1201" DrawAspect="Content" ObjectID="_1453822628" r:id="rId301"/>
        </w:object>
      </w:r>
      <w:r>
        <w:t xml:space="preserve"> — центростремительное ускорение.</w:t>
      </w:r>
    </w:p>
    <w:p w:rsidR="00AD544D" w:rsidRDefault="00AD544D"/>
    <w:p w:rsidR="00AD544D" w:rsidRDefault="00945864">
      <w:r>
        <w:t>Если траектория движения центра масс задаётся векто</w:t>
      </w:r>
      <w:r>
        <w:softHyphen/>
        <w:t xml:space="preserve">ром </w:t>
      </w:r>
      <w:r>
        <w:rPr>
          <w:position w:val="-12"/>
        </w:rPr>
        <w:object w:dxaOrig="540" w:dyaOrig="360">
          <v:shape id="_x0000_i1202" type="#_x0000_t75" style="width:27pt;height:18pt" o:ole="" fillcolor="window">
            <v:imagedata r:id="rId302" o:title=""/>
          </v:shape>
          <o:OLEObject Type="Embed" ProgID="Equation.3" ShapeID="_x0000_i1202" DrawAspect="Content" ObjectID="_1453822629" r:id="rId303"/>
        </w:object>
      </w:r>
      <w:r>
        <w:t>, то</w:t>
      </w:r>
    </w:p>
    <w:p w:rsidR="00AD544D" w:rsidRDefault="00945864">
      <w:pPr>
        <w:pStyle w:val="a8"/>
      </w:pPr>
      <w:r>
        <w:tab/>
      </w:r>
      <w:r>
        <w:rPr>
          <w:position w:val="-86"/>
        </w:rPr>
        <w:object w:dxaOrig="5319" w:dyaOrig="1860">
          <v:shape id="_x0000_i1203" type="#_x0000_t75" style="width:266.25pt;height:93pt" o:ole="" fillcolor="window">
            <v:imagedata r:id="rId304" o:title=""/>
          </v:shape>
          <o:OLEObject Type="Embed" ProgID="Equation.3" ShapeID="_x0000_i1203" DrawAspect="Content" ObjectID="_1453822630" r:id="rId305"/>
        </w:object>
      </w:r>
      <w:r>
        <w:t>,</w:t>
      </w:r>
      <w:r>
        <w:tab/>
      </w:r>
      <w:bookmarkStart w:id="16" w:name="Фор_ен_два"/>
      <w:r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13</w:t>
        </w:r>
      </w:fldSimple>
      <w:r>
        <w:t>)</w:t>
      </w:r>
      <w:bookmarkEnd w:id="16"/>
    </w:p>
    <w:p w:rsidR="00AD544D" w:rsidRDefault="00945864">
      <w:pPr>
        <w:pStyle w:val="a1"/>
      </w:pPr>
      <w:r>
        <w:rPr>
          <w:position w:val="-34"/>
        </w:rPr>
        <w:object w:dxaOrig="480" w:dyaOrig="780">
          <v:shape id="_x0000_i1204" type="#_x0000_t75" style="width:24pt;height:39pt" o:ole="" fillcolor="window">
            <v:imagedata r:id="rId306" o:title=""/>
          </v:shape>
          <o:OLEObject Type="Embed" ProgID="Equation.3" ShapeID="_x0000_i1204" DrawAspect="Content" ObjectID="_1453822631" r:id="rId307"/>
        </w:object>
      </w:r>
      <w:r>
        <w:t xml:space="preserve"> — вектор скорости центра масс;</w:t>
      </w:r>
    </w:p>
    <w:p w:rsidR="00AD544D" w:rsidRDefault="00945864">
      <w:r>
        <w:rPr>
          <w:position w:val="-38"/>
        </w:rPr>
        <w:object w:dxaOrig="639" w:dyaOrig="900">
          <v:shape id="_x0000_i1205" type="#_x0000_t75" style="width:32.25pt;height:45pt" o:ole="" fillcolor="window">
            <v:imagedata r:id="rId308" o:title=""/>
          </v:shape>
          <o:OLEObject Type="Embed" ProgID="Equation.3" ShapeID="_x0000_i1205" DrawAspect="Content" ObjectID="_1453822632" r:id="rId309"/>
        </w:object>
      </w:r>
      <w:r>
        <w:t xml:space="preserve"> — вектор полного ускорения;</w:t>
      </w:r>
    </w:p>
    <w:p w:rsidR="00AD544D" w:rsidRDefault="00945864">
      <w:r>
        <w:rPr>
          <w:position w:val="-12"/>
        </w:rPr>
        <w:object w:dxaOrig="840" w:dyaOrig="360">
          <v:shape id="_x0000_i1206" type="#_x0000_t75" style="width:42pt;height:18pt" o:ole="" fillcolor="window">
            <v:imagedata r:id="rId310" o:title=""/>
          </v:shape>
          <o:OLEObject Type="Embed" ProgID="Equation.3" ShapeID="_x0000_i1206" DrawAspect="Content" ObjectID="_1453822633" r:id="rId311"/>
        </w:object>
      </w:r>
      <w:r>
        <w:t xml:space="preserve"> — оператор скалярного произведения векторов.</w:t>
      </w:r>
    </w:p>
    <w:p w:rsidR="00AD544D" w:rsidRDefault="00945864">
      <w:pPr>
        <w:ind w:firstLine="0"/>
      </w:pPr>
      <w:r>
        <w:t>Это физический факт. Вывод его опускаем.</w:t>
      </w:r>
    </w:p>
    <w:p w:rsidR="00AD544D" w:rsidRDefault="00AD544D">
      <w:pPr>
        <w:ind w:firstLine="0"/>
      </w:pPr>
    </w:p>
    <w:p w:rsidR="00AD544D" w:rsidRDefault="00945864">
      <w:pPr>
        <w:pStyle w:val="2"/>
      </w:pPr>
      <w:r>
        <w:t>Центр масс тележки смещается под действием ре</w:t>
      </w:r>
      <w:r>
        <w:softHyphen/>
        <w:t xml:space="preserve">зультирующей силы </w:t>
      </w:r>
      <w:r>
        <w:rPr>
          <w:position w:val="-16"/>
        </w:rPr>
        <w:object w:dxaOrig="360" w:dyaOrig="440">
          <v:shape id="_x0000_i1207" type="#_x0000_t75" style="width:18pt;height:21.75pt" o:ole="" fillcolor="window">
            <v:imagedata r:id="rId312" o:title=""/>
          </v:shape>
          <o:OLEObject Type="Embed" ProgID="Equation.3" ShapeID="_x0000_i1207" DrawAspect="Content" ObjectID="_1453822634" r:id="rId313"/>
        </w:object>
      </w:r>
      <w:r>
        <w:t>, при этом справедливо:</w:t>
      </w:r>
    </w:p>
    <w:p w:rsidR="00AD544D" w:rsidRDefault="00945864">
      <w:pPr>
        <w:pStyle w:val="a8"/>
      </w:pPr>
      <w:r>
        <w:tab/>
      </w:r>
      <w:r>
        <w:rPr>
          <w:position w:val="-38"/>
        </w:rPr>
        <w:object w:dxaOrig="1660" w:dyaOrig="900">
          <v:shape id="_x0000_i1208" type="#_x0000_t75" style="width:83.25pt;height:45pt" o:ole="" fillcolor="window">
            <v:imagedata r:id="rId314" o:title=""/>
          </v:shape>
          <o:OLEObject Type="Embed" ProgID="Equation.3" ShapeID="_x0000_i1208" DrawAspect="Content" ObjectID="_1453822635" r:id="rId315"/>
        </w:object>
      </w:r>
      <w:r>
        <w:t>.</w:t>
      </w:r>
      <w:r>
        <w:tab/>
      </w:r>
      <w:bookmarkStart w:id="17" w:name="Фор_Результ_сил_в_форме_Ньютона"/>
      <w:r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14</w:t>
        </w:r>
      </w:fldSimple>
      <w:r>
        <w:t>)</w:t>
      </w:r>
      <w:bookmarkEnd w:id="17"/>
    </w:p>
    <w:p w:rsidR="00AD544D" w:rsidRDefault="00945864">
      <w:pPr>
        <w:pStyle w:val="2"/>
      </w:pPr>
      <w:r>
        <w:t>Точка приложения силы тяги смещается под дейст</w:t>
      </w:r>
      <w:r>
        <w:softHyphen/>
        <w:t xml:space="preserve">вием вращающего момента </w:t>
      </w:r>
      <w:r>
        <w:rPr>
          <w:position w:val="-4"/>
        </w:rPr>
        <w:object w:dxaOrig="360" w:dyaOrig="279">
          <v:shape id="_x0000_i1209" type="#_x0000_t75" style="width:18pt;height:14.25pt" o:ole="" fillcolor="window">
            <v:imagedata r:id="rId316" o:title=""/>
          </v:shape>
          <o:OLEObject Type="Embed" ProgID="Equation.3" ShapeID="_x0000_i1209" DrawAspect="Content" ObjectID="_1453822636" r:id="rId317"/>
        </w:object>
      </w:r>
      <w:r>
        <w:t xml:space="preserve">, за счёт которого ей придаётся угловое ускорение </w:t>
      </w:r>
      <w:r>
        <w:rPr>
          <w:position w:val="-6"/>
        </w:rPr>
        <w:object w:dxaOrig="220" w:dyaOrig="240">
          <v:shape id="_x0000_i1210" type="#_x0000_t75" style="width:11.25pt;height:12pt" o:ole="" fillcolor="window">
            <v:imagedata r:id="rId318" o:title=""/>
          </v:shape>
          <o:OLEObject Type="Embed" ProgID="Equation.3" ShapeID="_x0000_i1210" DrawAspect="Content" ObjectID="_1453822637" r:id="rId319"/>
        </w:object>
      </w:r>
      <w:r>
        <w:t>:</w:t>
      </w:r>
    </w:p>
    <w:p w:rsidR="00AD544D" w:rsidRDefault="00945864">
      <w:pPr>
        <w:pStyle w:val="a8"/>
      </w:pPr>
      <w:r>
        <w:tab/>
      </w:r>
      <w:r>
        <w:rPr>
          <w:position w:val="-28"/>
        </w:rPr>
        <w:object w:dxaOrig="820" w:dyaOrig="720">
          <v:shape id="_x0000_i1211" type="#_x0000_t75" style="width:41.25pt;height:36pt" o:ole="" fillcolor="window">
            <v:imagedata r:id="rId320" o:title=""/>
          </v:shape>
          <o:OLEObject Type="Embed" ProgID="Equation.3" ShapeID="_x0000_i1211" DrawAspect="Content" ObjectID="_1453822638" r:id="rId321"/>
        </w:object>
      </w:r>
      <w:r>
        <w:t>,</w:t>
      </w:r>
      <w:r>
        <w:tab/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15</w:t>
        </w:r>
      </w:fldSimple>
      <w:r>
        <w:t>)</w:t>
      </w:r>
    </w:p>
    <w:p w:rsidR="00AD544D" w:rsidRDefault="00945864">
      <w:pPr>
        <w:pStyle w:val="a1"/>
      </w:pPr>
      <w:r>
        <w:rPr>
          <w:position w:val="-6"/>
        </w:rPr>
        <w:object w:dxaOrig="240" w:dyaOrig="300">
          <v:shape id="_x0000_i1212" type="#_x0000_t75" style="width:12pt;height:15pt" o:ole="" fillcolor="window">
            <v:imagedata r:id="rId322" o:title=""/>
          </v:shape>
          <o:OLEObject Type="Embed" ProgID="Equation.3" ShapeID="_x0000_i1212" DrawAspect="Content" ObjectID="_1453822639" r:id="rId323"/>
        </w:object>
      </w:r>
      <w:r>
        <w:t xml:space="preserve"> — момент инерции тележки относительно центра масс.</w:t>
      </w:r>
    </w:p>
    <w:p w:rsidR="00AD544D" w:rsidRDefault="00945864">
      <w:r>
        <w:t xml:space="preserve">Зная угловое ускорение можно найти тангенциальное </w:t>
      </w:r>
      <w:r>
        <w:rPr>
          <w:position w:val="-12"/>
        </w:rPr>
        <w:object w:dxaOrig="320" w:dyaOrig="380">
          <v:shape id="_x0000_i1213" type="#_x0000_t75" style="width:15.75pt;height:18.75pt" o:ole="" fillcolor="window">
            <v:imagedata r:id="rId324" o:title=""/>
          </v:shape>
          <o:OLEObject Type="Embed" ProgID="Equation.3" ShapeID="_x0000_i1213" DrawAspect="Content" ObjectID="_1453822640" r:id="rId325"/>
        </w:object>
      </w:r>
      <w:r>
        <w:t xml:space="preserve"> в скалярной форме:</w:t>
      </w:r>
    </w:p>
    <w:p w:rsidR="00AD544D" w:rsidRDefault="00945864">
      <w:pPr>
        <w:pStyle w:val="a8"/>
      </w:pPr>
      <w:r>
        <w:tab/>
      </w:r>
      <w:r>
        <w:rPr>
          <w:position w:val="-28"/>
        </w:rPr>
        <w:object w:dxaOrig="1920" w:dyaOrig="720">
          <v:shape id="_x0000_i1214" type="#_x0000_t75" style="width:96pt;height:36pt" o:ole="" fillcolor="window">
            <v:imagedata r:id="rId326" o:title=""/>
          </v:shape>
          <o:OLEObject Type="Embed" ProgID="Equation.3" ShapeID="_x0000_i1214" DrawAspect="Content" ObjectID="_1453822641" r:id="rId327"/>
        </w:object>
      </w:r>
      <w:r>
        <w:t>,</w:t>
      </w:r>
    </w:p>
    <w:p w:rsidR="00AD544D" w:rsidRDefault="00945864">
      <w:pPr>
        <w:pStyle w:val="a1"/>
        <w:numPr>
          <w:ilvl w:val="0"/>
          <w:numId w:val="0"/>
        </w:numPr>
        <w:tabs>
          <w:tab w:val="clear" w:pos="907"/>
        </w:tabs>
      </w:pPr>
      <w:r>
        <w:t>а затем и в векторной:</w:t>
      </w:r>
    </w:p>
    <w:p w:rsidR="00AD544D" w:rsidRDefault="00945864">
      <w:pPr>
        <w:pStyle w:val="a8"/>
      </w:pPr>
      <w:r>
        <w:tab/>
      </w:r>
      <w:r>
        <w:rPr>
          <w:position w:val="-78"/>
        </w:rPr>
        <w:object w:dxaOrig="3480" w:dyaOrig="1640">
          <v:shape id="_x0000_i1215" type="#_x0000_t75" style="width:174pt;height:81.75pt" o:ole="" fillcolor="window">
            <v:imagedata r:id="rId328" o:title=""/>
          </v:shape>
          <o:OLEObject Type="Embed" ProgID="Equation.3" ShapeID="_x0000_i1215" DrawAspect="Content" ObjectID="_1453822642" r:id="rId329"/>
        </w:object>
      </w:r>
      <w:r>
        <w:t>,</w:t>
      </w:r>
      <w:r>
        <w:tab/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16</w:t>
        </w:r>
      </w:fldSimple>
      <w:r>
        <w:t>)</w:t>
      </w:r>
    </w:p>
    <w:p w:rsidR="00AD544D" w:rsidRDefault="00945864">
      <w:pPr>
        <w:pStyle w:val="a1"/>
      </w:pPr>
      <w:r>
        <w:rPr>
          <w:position w:val="-34"/>
        </w:rPr>
        <w:object w:dxaOrig="700" w:dyaOrig="780">
          <v:shape id="_x0000_i1216" type="#_x0000_t75" style="width:35.25pt;height:39pt" o:ole="" fillcolor="window">
            <v:imagedata r:id="rId330" o:title=""/>
          </v:shape>
          <o:OLEObject Type="Embed" ProgID="Equation.3" ShapeID="_x0000_i1216" DrawAspect="Content" ObjectID="_1453822643" r:id="rId331"/>
        </w:object>
      </w:r>
      <w:r>
        <w:t xml:space="preserve"> — векторная скорость изменения ориентации габа</w:t>
      </w:r>
      <w:r>
        <w:softHyphen/>
        <w:t>ритной определяющей.</w:t>
      </w:r>
    </w:p>
    <w:p w:rsidR="00AD544D" w:rsidRDefault="00945864">
      <w:r>
        <w:t xml:space="preserve">С другой стороны, — вектор тангенциального ускорения может быть выражен через полное ускорение вектора </w:t>
      </w:r>
      <w:r>
        <w:rPr>
          <w:position w:val="-6"/>
        </w:rPr>
        <w:object w:dxaOrig="440" w:dyaOrig="279">
          <v:shape id="_x0000_i1217" type="#_x0000_t75" style="width:21.75pt;height:14.25pt" o:ole="" fillcolor="window">
            <v:imagedata r:id="rId332" o:title=""/>
          </v:shape>
          <o:OLEObject Type="Embed" ProgID="Equation.3" ShapeID="_x0000_i1217" DrawAspect="Content" ObjectID="_1453822644" r:id="rId333"/>
        </w:object>
      </w:r>
      <w:r>
        <w:t>:</w:t>
      </w:r>
    </w:p>
    <w:p w:rsidR="00AD544D" w:rsidRDefault="00945864">
      <w:pPr>
        <w:pStyle w:val="a8"/>
      </w:pPr>
      <w:r>
        <w:tab/>
      </w:r>
      <w:r>
        <w:rPr>
          <w:position w:val="-86"/>
        </w:rPr>
        <w:object w:dxaOrig="2840" w:dyaOrig="1860">
          <v:shape id="_x0000_i1218" type="#_x0000_t75" style="width:141.75pt;height:93pt" o:ole="" fillcolor="window">
            <v:imagedata r:id="rId334" o:title=""/>
          </v:shape>
          <o:OLEObject Type="Embed" ProgID="Equation.3" ShapeID="_x0000_i1218" DrawAspect="Content" ObjectID="_1453822645" r:id="rId335"/>
        </w:object>
      </w:r>
      <w:r>
        <w:t>,</w:t>
      </w:r>
      <w:r>
        <w:tab/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17</w:t>
        </w:r>
      </w:fldSimple>
      <w:r>
        <w:t>)</w:t>
      </w:r>
    </w:p>
    <w:p w:rsidR="00AD544D" w:rsidRDefault="00945864">
      <w:pPr>
        <w:pStyle w:val="a1"/>
      </w:pPr>
      <w:r>
        <w:rPr>
          <w:position w:val="-38"/>
        </w:rPr>
        <w:object w:dxaOrig="859" w:dyaOrig="900">
          <v:shape id="_x0000_i1219" type="#_x0000_t75" style="width:42.75pt;height:45pt" o:ole="" fillcolor="window">
            <v:imagedata r:id="rId336" o:title=""/>
          </v:shape>
          <o:OLEObject Type="Embed" ProgID="Equation.3" ShapeID="_x0000_i1219" DrawAspect="Content" ObjectID="_1453822646" r:id="rId337"/>
        </w:object>
      </w:r>
      <w:r>
        <w:t xml:space="preserve"> — вектор полного ускорения изменения ориентации габаритной определяю</w:t>
      </w:r>
      <w:r>
        <w:softHyphen/>
        <w:t>щей;</w:t>
      </w:r>
    </w:p>
    <w:p w:rsidR="00AD544D" w:rsidRDefault="00945864">
      <w:r>
        <w:t>В результате имеем связь:</w:t>
      </w:r>
    </w:p>
    <w:p w:rsidR="00AD544D" w:rsidRDefault="00945864">
      <w:pPr>
        <w:pStyle w:val="a8"/>
      </w:pPr>
      <w:r>
        <w:tab/>
      </w:r>
      <w:r>
        <w:rPr>
          <w:position w:val="-78"/>
        </w:rPr>
        <w:object w:dxaOrig="2360" w:dyaOrig="1780">
          <v:shape id="_x0000_i1220" type="#_x0000_t75" style="width:117.75pt;height:89.25pt" o:ole="" fillcolor="window">
            <v:imagedata r:id="rId338" o:title=""/>
          </v:shape>
          <o:OLEObject Type="Embed" ProgID="Equation.3" ShapeID="_x0000_i1220" DrawAspect="Content" ObjectID="_1453822647" r:id="rId339"/>
        </w:object>
      </w:r>
      <w:r>
        <w:t>.</w:t>
      </w:r>
      <w:r>
        <w:tab/>
      </w:r>
      <w:bookmarkStart w:id="18" w:name="Фор_Связь_вектора_габар_опред"/>
      <w:r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18</w:t>
        </w:r>
      </w:fldSimple>
      <w:r>
        <w:t>)</w:t>
      </w:r>
    </w:p>
    <w:bookmarkEnd w:id="18"/>
    <w:p w:rsidR="00AD544D" w:rsidRDefault="00945864">
      <w:pPr>
        <w:pStyle w:val="2"/>
      </w:pPr>
      <w:r>
        <w:t>Учитывая, что приведённая сила трения пропорцио</w:t>
      </w:r>
      <w:r>
        <w:softHyphen/>
        <w:t>нальна модулю скорости центра масс:</w:t>
      </w:r>
    </w:p>
    <w:p w:rsidR="00AD544D" w:rsidRDefault="00945864">
      <w:pPr>
        <w:pStyle w:val="a8"/>
      </w:pPr>
      <w:r>
        <w:tab/>
      </w:r>
      <w:r>
        <w:rPr>
          <w:position w:val="-36"/>
        </w:rPr>
        <w:object w:dxaOrig="1640" w:dyaOrig="859">
          <v:shape id="_x0000_i1221" type="#_x0000_t75" style="width:81.75pt;height:42.75pt" o:ole="" fillcolor="window">
            <v:imagedata r:id="rId340" o:title=""/>
          </v:shape>
          <o:OLEObject Type="Embed" ProgID="Equation.3" ShapeID="_x0000_i1221" DrawAspect="Content" ObjectID="_1453822648" r:id="rId341"/>
        </w:object>
      </w:r>
      <w:r>
        <w:t>,</w:t>
      </w:r>
      <w:r>
        <w:tab/>
      </w:r>
      <w:bookmarkStart w:id="19" w:name="Фор_Эф_тр_в_диф_форме"/>
      <w:r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19</w:t>
        </w:r>
      </w:fldSimple>
      <w:r>
        <w:t>)</w:t>
      </w:r>
      <w:bookmarkEnd w:id="19"/>
    </w:p>
    <w:p w:rsidR="00AD544D" w:rsidRDefault="00945864">
      <w:pPr>
        <w:pStyle w:val="a1"/>
      </w:pPr>
      <w:r>
        <w:rPr>
          <w:position w:val="-6"/>
        </w:rPr>
        <w:object w:dxaOrig="200" w:dyaOrig="240">
          <v:shape id="_x0000_i1222" type="#_x0000_t75" style="width:9.75pt;height:12pt" o:ole="" fillcolor="window">
            <v:imagedata r:id="rId342" o:title=""/>
          </v:shape>
          <o:OLEObject Type="Embed" ProgID="Equation.3" ShapeID="_x0000_i1222" DrawAspect="Content" ObjectID="_1453822649" r:id="rId343"/>
        </w:object>
      </w:r>
      <w:r>
        <w:t xml:space="preserve"> — коэффициент трения,</w:t>
      </w:r>
    </w:p>
    <w:p w:rsidR="00AD544D" w:rsidRDefault="00945864">
      <w:pPr>
        <w:ind w:firstLine="0"/>
      </w:pPr>
      <w:r>
        <w:t>на основании всех найденных зависимостей путём исключения неизвестных нетрудно получить систему дифференциальных уравнений, являющуюся моделью динамики транспортной те</w:t>
      </w:r>
      <w:r>
        <w:softHyphen/>
        <w:t xml:space="preserve">лежки в векторной форме. Записать эту систему в одну строчку проблематично, поэтому ограничимся указанием того, что первое дифференциальное уравнение системы строится на основе выражений: </w:t>
      </w:r>
      <w:r>
        <w:fldChar w:fldCharType="begin"/>
      </w:r>
      <w:r>
        <w:instrText xml:space="preserve"> REF Фор_момент \h </w:instrText>
      </w:r>
      <w:r>
        <w:fldChar w:fldCharType="separate"/>
      </w:r>
      <w:r>
        <w:t>(6.3)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Фор_результир_сила_как_сумма \h </w:instrText>
      </w:r>
      <w:r>
        <w:fldChar w:fldCharType="separate"/>
      </w:r>
      <w:r>
        <w:t>(6.4)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Фор_вектор_габар_определ \h </w:instrText>
      </w:r>
      <w:r>
        <w:fldChar w:fldCharType="separate"/>
      </w:r>
      <w:r>
        <w:t>(6.5)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Фор_окончат_ен_один \h </w:instrText>
      </w:r>
      <w:r>
        <w:fldChar w:fldCharType="separate"/>
      </w:r>
      <w:r>
        <w:t>(6.9)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Фор_эф_те \h </w:instrText>
      </w:r>
      <w:r>
        <w:fldChar w:fldCharType="separate"/>
      </w:r>
      <w:r>
        <w:t>(6.10)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Фор_эф_тр \h </w:instrText>
      </w:r>
      <w:r>
        <w:fldChar w:fldCharType="separate"/>
      </w:r>
      <w:r>
        <w:t>(6.11)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Фор_ен_два \h </w:instrText>
      </w:r>
      <w:r>
        <w:fldChar w:fldCharType="separate"/>
      </w:r>
      <w:r>
        <w:t>(6.13)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Фор_Результ_сил_в_форме_Ньютона \h </w:instrText>
      </w:r>
      <w:r>
        <w:fldChar w:fldCharType="separate"/>
      </w:r>
      <w:r>
        <w:t>(6.14)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Фор_Эф_тр_в_диф_форме \h </w:instrText>
      </w:r>
      <w:r>
        <w:fldChar w:fldCharType="separate"/>
      </w:r>
      <w:r>
        <w:t>(6.19)</w:t>
      </w:r>
      <w:r>
        <w:fldChar w:fldCharType="end"/>
      </w:r>
      <w:r>
        <w:t xml:space="preserve">, а второе на основе: </w:t>
      </w:r>
      <w:r>
        <w:fldChar w:fldCharType="begin"/>
      </w:r>
      <w:r>
        <w:instrText xml:space="preserve"> REF Фор_момент \h </w:instrText>
      </w:r>
      <w:r>
        <w:fldChar w:fldCharType="separate"/>
      </w:r>
      <w:r>
        <w:t>(6.3)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Фор_вектор_габар_определ \h </w:instrText>
      </w:r>
      <w:r>
        <w:fldChar w:fldCharType="separate"/>
      </w:r>
      <w:r>
        <w:t>(6.5)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Фор_Связь_вектора_габар_опред \h </w:instrText>
      </w:r>
      <w:r>
        <w:fldChar w:fldCharType="separate"/>
      </w:r>
      <w:r>
        <w:t>(6.18).</w:t>
      </w:r>
      <w:r>
        <w:fldChar w:fldCharType="end"/>
      </w:r>
      <w:r>
        <w:t xml:space="preserve"> Решением первого уравнения является зависи</w:t>
      </w:r>
      <w:r>
        <w:softHyphen/>
        <w:t xml:space="preserve">мость траектории центра масс тележки от времени, решением второго — ориентация во времени вектора </w:t>
      </w:r>
      <w:r>
        <w:rPr>
          <w:position w:val="-6"/>
        </w:rPr>
        <w:object w:dxaOrig="220" w:dyaOrig="279">
          <v:shape id="_x0000_i1223" type="#_x0000_t75" style="width:11.25pt;height:14.25pt" o:ole="" fillcolor="window">
            <v:imagedata r:id="rId344" o:title=""/>
          </v:shape>
          <o:OLEObject Type="Embed" ProgID="Equation.3" ShapeID="_x0000_i1223" DrawAspect="Content" ObjectID="_1453822650" r:id="rId345"/>
        </w:object>
      </w:r>
      <w:r>
        <w:t>.</w:t>
      </w:r>
    </w:p>
    <w:p w:rsidR="00AD544D" w:rsidRDefault="00945864">
      <w:r>
        <w:t xml:space="preserve">Полученная система не имеет аналитического решения и поэтому должна решаться численно при любой зависимости от времени угла поворота </w:t>
      </w:r>
      <w:r>
        <w:rPr>
          <w:position w:val="-6"/>
        </w:rPr>
        <w:object w:dxaOrig="260" w:dyaOrig="240">
          <v:shape id="_x0000_i1224" type="#_x0000_t75" style="width:12.75pt;height:12pt" o:ole="" fillcolor="window">
            <v:imagedata r:id="rId346" o:title=""/>
          </v:shape>
          <o:OLEObject Type="Embed" ProgID="Equation.3" ShapeID="_x0000_i1224" DrawAspect="Content" ObjectID="_1453822651" r:id="rId347"/>
        </w:object>
      </w:r>
      <w:r>
        <w:t xml:space="preserve"> и четырёх начальных условиях типа:</w:t>
      </w:r>
    </w:p>
    <w:p w:rsidR="00AD544D" w:rsidRDefault="00945864">
      <w:pPr>
        <w:pStyle w:val="a8"/>
      </w:pPr>
      <w:r>
        <w:tab/>
      </w:r>
      <w:r>
        <w:rPr>
          <w:position w:val="-168"/>
        </w:rPr>
        <w:object w:dxaOrig="1480" w:dyaOrig="3500">
          <v:shape id="_x0000_i1225" type="#_x0000_t75" style="width:74.25pt;height:174.75pt" o:ole="" fillcolor="window">
            <v:imagedata r:id="rId348" o:title=""/>
          </v:shape>
          <o:OLEObject Type="Embed" ProgID="Equation.3" ShapeID="_x0000_i1225" DrawAspect="Content" ObjectID="_1453822652" r:id="rId349"/>
        </w:object>
      </w:r>
      <w:r>
        <w:t>,</w:t>
      </w:r>
      <w:r>
        <w:tab/>
        <w:t>(</w:t>
      </w:r>
      <w:fldSimple w:instr=" STYLEREF 1 \s ">
        <w:r>
          <w:t>6</w:t>
        </w:r>
      </w:fldSimple>
      <w:r>
        <w:t>.</w:t>
      </w:r>
      <w:fldSimple w:instr=" SEQ Формула ">
        <w:r>
          <w:t>20</w:t>
        </w:r>
      </w:fldSimple>
      <w:r>
        <w:t>)</w:t>
      </w:r>
    </w:p>
    <w:p w:rsidR="00AD544D" w:rsidRDefault="00945864">
      <w:pPr>
        <w:ind w:firstLine="0"/>
      </w:pPr>
      <w:r>
        <w:t>которые показывают, что в нулевой момент времени центр масс тележки находится в начале координат, скорость те</w:t>
      </w:r>
      <w:r>
        <w:softHyphen/>
        <w:t>лежки равна нулю (и поступательная и вращательная), те</w:t>
      </w:r>
      <w:r>
        <w:softHyphen/>
        <w:t xml:space="preserve">лежка сориентирована вертикально по оси </w:t>
      </w:r>
      <w:r>
        <w:rPr>
          <w:position w:val="-6"/>
        </w:rPr>
        <w:object w:dxaOrig="400" w:dyaOrig="300">
          <v:shape id="_x0000_i1226" type="#_x0000_t75" style="width:20.25pt;height:15pt" o:ole="" fillcolor="window">
            <v:imagedata r:id="rId350" o:title=""/>
          </v:shape>
          <o:OLEObject Type="Embed" ProgID="Equation.3" ShapeID="_x0000_i1226" DrawAspect="Content" ObjectID="_1453822653" r:id="rId351"/>
        </w:object>
      </w:r>
      <w:r>
        <w:t>.</w:t>
      </w:r>
    </w:p>
    <w:p w:rsidR="00AD544D" w:rsidRDefault="00945864">
      <w:pPr>
        <w:rPr>
          <w:lang w:val="en-US"/>
        </w:rPr>
      </w:pPr>
      <w:r>
        <w:t>Для более детального учёта свойств транспортной те</w:t>
      </w:r>
      <w:r>
        <w:softHyphen/>
        <w:t>лежки в динамики выражения векторов реакций трассы должны быть заменены на выражения с условиями сравнений в соот</w:t>
      </w:r>
      <w:r>
        <w:softHyphen/>
        <w:t>ветствии с допущениями</w:t>
      </w:r>
      <w:r>
        <w:rPr>
          <w:lang w:val="en-US"/>
        </w:rPr>
        <w:t>,</w:t>
      </w:r>
      <w:r>
        <w:t xml:space="preserve"> сформулированными в задании кон</w:t>
      </w:r>
      <w:r>
        <w:softHyphen/>
        <w:t>трольной работы</w:t>
      </w:r>
      <w:r>
        <w:rPr>
          <w:lang w:val="en-US"/>
        </w:rPr>
        <w:t>.</w:t>
      </w:r>
      <w:bookmarkStart w:id="20" w:name="_GoBack"/>
      <w:bookmarkEnd w:id="20"/>
    </w:p>
    <w:sectPr w:rsidR="00AD544D">
      <w:pgSz w:w="11906" w:h="16838" w:code="9"/>
      <w:pgMar w:top="567" w:right="737" w:bottom="1701" w:left="130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250B5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E4401A60"/>
    <w:lvl w:ilvl="0">
      <w:start w:val="1"/>
      <w:numFmt w:val="decimal"/>
      <w:pStyle w:val="a"/>
      <w:lvlText w:val="%1)"/>
      <w:lvlJc w:val="left"/>
      <w:pPr>
        <w:tabs>
          <w:tab w:val="num" w:pos="1267"/>
        </w:tabs>
        <w:ind w:left="0" w:firstLine="907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</w:abstractNum>
  <w:abstractNum w:abstractNumId="2">
    <w:nsid w:val="FFFFFF89"/>
    <w:multiLevelType w:val="singleLevel"/>
    <w:tmpl w:val="D0840910"/>
    <w:lvl w:ilvl="0">
      <w:start w:val="1"/>
      <w:numFmt w:val="bullet"/>
      <w:lvlText w:val="―"/>
      <w:lvlJc w:val="left"/>
      <w:pPr>
        <w:tabs>
          <w:tab w:val="num" w:pos="1267"/>
        </w:tabs>
        <w:ind w:left="0" w:firstLine="907"/>
      </w:pPr>
      <w:rPr>
        <w:rFonts w:ascii="Courier New" w:hAnsi="Courier New" w:hint="default"/>
        <w:b w:val="0"/>
        <w:i w:val="0"/>
        <w:sz w:val="28"/>
      </w:rPr>
    </w:lvl>
  </w:abstractNum>
  <w:abstractNum w:abstractNumId="3">
    <w:nsid w:val="07A45CFD"/>
    <w:multiLevelType w:val="singleLevel"/>
    <w:tmpl w:val="C02E16F0"/>
    <w:lvl w:ilvl="0">
      <w:start w:val="1"/>
      <w:numFmt w:val="bullet"/>
      <w:pStyle w:val="a0"/>
      <w:lvlText w:val="―"/>
      <w:lvlJc w:val="left"/>
      <w:pPr>
        <w:tabs>
          <w:tab w:val="num" w:pos="1267"/>
        </w:tabs>
        <w:ind w:left="0" w:firstLine="907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</w:abstractNum>
  <w:abstractNum w:abstractNumId="4">
    <w:nsid w:val="28C009F0"/>
    <w:multiLevelType w:val="singleLevel"/>
    <w:tmpl w:val="BE6CAB90"/>
    <w:lvl w:ilvl="0">
      <w:start w:val="1"/>
      <w:numFmt w:val="none"/>
      <w:lvlText w:val="%1"/>
      <w:lvlJc w:val="right"/>
      <w:pPr>
        <w:tabs>
          <w:tab w:val="num" w:pos="360"/>
        </w:tabs>
        <w:ind w:left="0" w:firstLine="0"/>
      </w:pPr>
    </w:lvl>
  </w:abstractNum>
  <w:abstractNum w:abstractNumId="5">
    <w:nsid w:val="3C583821"/>
    <w:multiLevelType w:val="multilevel"/>
    <w:tmpl w:val="3C2A83B0"/>
    <w:name w:val="Заголовок"/>
    <w:lvl w:ilvl="0">
      <w:start w:val="1"/>
      <w:numFmt w:val="decimal"/>
      <w:pStyle w:val="1"/>
      <w:suff w:val="space"/>
      <w:lvlText w:val="%1"/>
      <w:lvlJc w:val="left"/>
      <w:pPr>
        <w:ind w:left="0" w:firstLine="907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907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907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907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907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907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907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907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907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</w:abstractNum>
  <w:abstractNum w:abstractNumId="6">
    <w:nsid w:val="3C607BB9"/>
    <w:multiLevelType w:val="singleLevel"/>
    <w:tmpl w:val="7584A98E"/>
    <w:lvl w:ilvl="0">
      <w:start w:val="1"/>
      <w:numFmt w:val="none"/>
      <w:lvlText w:val="%1"/>
      <w:lvlJc w:val="left"/>
      <w:pPr>
        <w:tabs>
          <w:tab w:val="num" w:pos="1267"/>
        </w:tabs>
        <w:ind w:left="0" w:firstLine="907"/>
      </w:pPr>
    </w:lvl>
  </w:abstractNum>
  <w:abstractNum w:abstractNumId="7">
    <w:nsid w:val="409E3177"/>
    <w:multiLevelType w:val="singleLevel"/>
    <w:tmpl w:val="59BAD0F0"/>
    <w:lvl w:ilvl="0">
      <w:start w:val="1"/>
      <w:numFmt w:val="bullet"/>
      <w:lvlText w:val="―"/>
      <w:lvlJc w:val="left"/>
      <w:pPr>
        <w:tabs>
          <w:tab w:val="num" w:pos="1267"/>
        </w:tabs>
        <w:ind w:left="0" w:firstLine="907"/>
      </w:pPr>
      <w:rPr>
        <w:rFonts w:ascii="Courier New" w:hAnsi="Courier New" w:hint="default"/>
        <w:b w:val="0"/>
        <w:i w:val="0"/>
        <w:sz w:val="28"/>
      </w:rPr>
    </w:lvl>
  </w:abstractNum>
  <w:abstractNum w:abstractNumId="8">
    <w:nsid w:val="4BD45B0E"/>
    <w:multiLevelType w:val="singleLevel"/>
    <w:tmpl w:val="C64AB2DC"/>
    <w:lvl w:ilvl="0">
      <w:numFmt w:val="bullet"/>
      <w:lvlText w:val="–"/>
      <w:lvlJc w:val="left"/>
      <w:pPr>
        <w:tabs>
          <w:tab w:val="num" w:pos="1267"/>
        </w:tabs>
        <w:ind w:left="1267" w:hanging="360"/>
      </w:pPr>
      <w:rPr>
        <w:rFonts w:hint="default"/>
      </w:rPr>
    </w:lvl>
  </w:abstractNum>
  <w:abstractNum w:abstractNumId="9">
    <w:nsid w:val="61B767A1"/>
    <w:multiLevelType w:val="singleLevel"/>
    <w:tmpl w:val="7B284912"/>
    <w:lvl w:ilvl="0">
      <w:start w:val="1"/>
      <w:numFmt w:val="none"/>
      <w:pStyle w:val="a1"/>
      <w:lvlText w:val="%1где"/>
      <w:lvlJc w:val="left"/>
      <w:pPr>
        <w:tabs>
          <w:tab w:val="num" w:pos="720"/>
        </w:tabs>
        <w:ind w:left="0" w:firstLine="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effec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907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864"/>
    <w:rsid w:val="005952D3"/>
    <w:rsid w:val="00945864"/>
    <w:rsid w:val="00A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3">
      <o:colormenu v:ext="edit" fillcolor="none" strokecolor="none"/>
    </o:shapedefaults>
    <o:shapelayout v:ext="edit">
      <o:idmap v:ext="edit" data="1"/>
      <o:rules v:ext="edit">
        <o:r id="V:Rule1" type="arc" idref="#_x0000_s1074"/>
        <o:r id="V:Rule2" type="arc" idref="#_x0000_s1083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  <w15:chartTrackingRefBased/>
  <w15:docId w15:val="{17755E9A-8262-4AC5-81E3-2244D1C2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uppressLineNumbers/>
      <w:spacing w:line="288" w:lineRule="auto"/>
      <w:ind w:firstLine="907"/>
      <w:jc w:val="both"/>
    </w:pPr>
    <w:rPr>
      <w:rFonts w:ascii="Courier New" w:hAnsi="Courier New"/>
      <w:kern w:val="28"/>
      <w:sz w:val="28"/>
    </w:rPr>
  </w:style>
  <w:style w:type="paragraph" w:styleId="1">
    <w:name w:val="heading 1"/>
    <w:basedOn w:val="a2"/>
    <w:next w:val="a2"/>
    <w:qFormat/>
    <w:pPr>
      <w:keepNext/>
      <w:keepLines/>
      <w:pageBreakBefore/>
      <w:numPr>
        <w:numId w:val="1"/>
      </w:numPr>
      <w:suppressAutoHyphens/>
      <w:spacing w:after="280"/>
      <w:jc w:val="left"/>
      <w:outlineLvl w:val="0"/>
    </w:pPr>
    <w:rPr>
      <w:caps/>
    </w:rPr>
  </w:style>
  <w:style w:type="paragraph" w:styleId="2">
    <w:name w:val="heading 2"/>
    <w:basedOn w:val="1"/>
    <w:next w:val="a2"/>
    <w:qFormat/>
    <w:pPr>
      <w:keepNext w:val="0"/>
      <w:keepLines w:val="0"/>
      <w:pageBreakBefore w:val="0"/>
      <w:numPr>
        <w:ilvl w:val="1"/>
      </w:numPr>
      <w:suppressAutoHyphens w:val="0"/>
      <w:spacing w:after="0"/>
      <w:jc w:val="both"/>
      <w:outlineLvl w:val="1"/>
    </w:pPr>
    <w:rPr>
      <w:caps w:val="0"/>
    </w:rPr>
  </w:style>
  <w:style w:type="paragraph" w:styleId="3">
    <w:name w:val="heading 3"/>
    <w:basedOn w:val="2"/>
    <w:next w:val="a2"/>
    <w:qFormat/>
    <w:pPr>
      <w:numPr>
        <w:ilvl w:val="2"/>
      </w:numPr>
      <w:outlineLvl w:val="2"/>
    </w:pPr>
  </w:style>
  <w:style w:type="paragraph" w:styleId="4">
    <w:name w:val="heading 4"/>
    <w:basedOn w:val="3"/>
    <w:next w:val="a2"/>
    <w:qFormat/>
    <w:pPr>
      <w:numPr>
        <w:ilvl w:val="3"/>
      </w:numPr>
      <w:outlineLvl w:val="3"/>
    </w:pPr>
  </w:style>
  <w:style w:type="paragraph" w:styleId="5">
    <w:name w:val="heading 5"/>
    <w:basedOn w:val="4"/>
    <w:next w:val="a2"/>
    <w:qFormat/>
    <w:pPr>
      <w:numPr>
        <w:ilvl w:val="4"/>
      </w:numPr>
      <w:outlineLvl w:val="4"/>
    </w:pPr>
  </w:style>
  <w:style w:type="paragraph" w:styleId="6">
    <w:name w:val="heading 6"/>
    <w:basedOn w:val="5"/>
    <w:next w:val="a2"/>
    <w:qFormat/>
    <w:pPr>
      <w:numPr>
        <w:ilvl w:val="5"/>
      </w:numPr>
      <w:outlineLvl w:val="5"/>
    </w:pPr>
  </w:style>
  <w:style w:type="paragraph" w:styleId="7">
    <w:name w:val="heading 7"/>
    <w:basedOn w:val="6"/>
    <w:next w:val="a2"/>
    <w:qFormat/>
    <w:pPr>
      <w:numPr>
        <w:ilvl w:val="6"/>
      </w:numPr>
      <w:outlineLvl w:val="6"/>
    </w:pPr>
  </w:style>
  <w:style w:type="paragraph" w:styleId="8">
    <w:name w:val="heading 8"/>
    <w:basedOn w:val="7"/>
    <w:next w:val="a2"/>
    <w:qFormat/>
    <w:pPr>
      <w:numPr>
        <w:ilvl w:val="7"/>
      </w:numPr>
      <w:outlineLvl w:val="7"/>
    </w:pPr>
  </w:style>
  <w:style w:type="paragraph" w:styleId="9">
    <w:name w:val="heading 9"/>
    <w:basedOn w:val="8"/>
    <w:next w:val="a2"/>
    <w:qFormat/>
    <w:pPr>
      <w:numPr>
        <w:ilvl w:val="8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оловок без номера"/>
    <w:basedOn w:val="a2"/>
    <w:next w:val="a2"/>
    <w:pPr>
      <w:keepNext/>
      <w:keepLines/>
      <w:pageBreakBefore/>
      <w:suppressAutoHyphens/>
      <w:spacing w:after="640"/>
      <w:jc w:val="center"/>
      <w:outlineLvl w:val="0"/>
    </w:pPr>
    <w:rPr>
      <w:caps/>
    </w:rPr>
  </w:style>
  <w:style w:type="paragraph" w:customStyle="1" w:styleId="a7">
    <w:name w:val="Заголовок вне содержания"/>
    <w:basedOn w:val="a2"/>
    <w:next w:val="a2"/>
    <w:pPr>
      <w:keepNext/>
      <w:keepLines/>
      <w:pageBreakBefore/>
      <w:suppressAutoHyphens/>
      <w:spacing w:after="640"/>
      <w:jc w:val="center"/>
    </w:pPr>
    <w:rPr>
      <w:caps/>
    </w:rPr>
  </w:style>
  <w:style w:type="paragraph" w:styleId="a0">
    <w:name w:val="List Bullet"/>
    <w:basedOn w:val="a2"/>
    <w:semiHidden/>
    <w:pPr>
      <w:numPr>
        <w:numId w:val="6"/>
      </w:numPr>
      <w:tabs>
        <w:tab w:val="clear" w:pos="1267"/>
        <w:tab w:val="left" w:pos="1230"/>
      </w:tabs>
    </w:pPr>
  </w:style>
  <w:style w:type="paragraph" w:styleId="a">
    <w:name w:val="List Number"/>
    <w:basedOn w:val="a2"/>
    <w:semiHidden/>
    <w:pPr>
      <w:numPr>
        <w:numId w:val="5"/>
      </w:numPr>
      <w:tabs>
        <w:tab w:val="clear" w:pos="1267"/>
        <w:tab w:val="right" w:pos="1389"/>
      </w:tabs>
    </w:pPr>
  </w:style>
  <w:style w:type="paragraph" w:customStyle="1" w:styleId="a1">
    <w:name w:val="&quot;где&quot;"/>
    <w:basedOn w:val="a2"/>
    <w:next w:val="a2"/>
    <w:pPr>
      <w:numPr>
        <w:numId w:val="8"/>
      </w:numPr>
      <w:tabs>
        <w:tab w:val="clear" w:pos="720"/>
        <w:tab w:val="left" w:pos="907"/>
      </w:tabs>
    </w:pPr>
  </w:style>
  <w:style w:type="paragraph" w:customStyle="1" w:styleId="a8">
    <w:name w:val="Строка формулы"/>
    <w:basedOn w:val="a2"/>
    <w:next w:val="a1"/>
    <w:pPr>
      <w:keepNext/>
      <w:keepLines/>
      <w:tabs>
        <w:tab w:val="center" w:pos="4253"/>
        <w:tab w:val="right" w:pos="9639"/>
      </w:tabs>
      <w:suppressAutoHyphens/>
      <w:spacing w:before="280" w:after="280"/>
      <w:ind w:firstLine="0"/>
    </w:pPr>
  </w:style>
  <w:style w:type="paragraph" w:styleId="a9">
    <w:name w:val="caption"/>
    <w:basedOn w:val="a2"/>
    <w:next w:val="a2"/>
    <w:qFormat/>
    <w:pPr>
      <w:keepLines/>
      <w:suppressAutoHyphens/>
      <w:spacing w:after="28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168.bin"/><Relationship Id="rId303" Type="http://schemas.openxmlformats.org/officeDocument/2006/relationships/oleObject" Target="embeddings/oleObject170.bin"/><Relationship Id="rId21" Type="http://schemas.openxmlformats.org/officeDocument/2006/relationships/image" Target="media/image14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74.bin"/><Relationship Id="rId159" Type="http://schemas.openxmlformats.org/officeDocument/2006/relationships/oleObject" Target="embeddings/oleObject90.bin"/><Relationship Id="rId324" Type="http://schemas.openxmlformats.org/officeDocument/2006/relationships/image" Target="media/image140.wmf"/><Relationship Id="rId345" Type="http://schemas.openxmlformats.org/officeDocument/2006/relationships/oleObject" Target="embeddings/oleObject191.bin"/><Relationship Id="rId170" Type="http://schemas.openxmlformats.org/officeDocument/2006/relationships/image" Target="media/image70.wmf"/><Relationship Id="rId191" Type="http://schemas.openxmlformats.org/officeDocument/2006/relationships/image" Target="media/image76.wmf"/><Relationship Id="rId205" Type="http://schemas.openxmlformats.org/officeDocument/2006/relationships/oleObject" Target="embeddings/oleObject119.bin"/><Relationship Id="rId226" Type="http://schemas.openxmlformats.org/officeDocument/2006/relationships/oleObject" Target="embeddings/oleObject129.bin"/><Relationship Id="rId247" Type="http://schemas.openxmlformats.org/officeDocument/2006/relationships/oleObject" Target="embeddings/oleObject142.bin"/><Relationship Id="rId107" Type="http://schemas.openxmlformats.org/officeDocument/2006/relationships/oleObject" Target="embeddings/oleObject52.bin"/><Relationship Id="rId268" Type="http://schemas.openxmlformats.org/officeDocument/2006/relationships/image" Target="media/image112.wmf"/><Relationship Id="rId289" Type="http://schemas.openxmlformats.org/officeDocument/2006/relationships/oleObject" Target="embeddings/oleObject163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image" Target="media/image57.wmf"/><Relationship Id="rId149" Type="http://schemas.openxmlformats.org/officeDocument/2006/relationships/oleObject" Target="embeddings/oleObject83.bin"/><Relationship Id="rId314" Type="http://schemas.openxmlformats.org/officeDocument/2006/relationships/image" Target="media/image135.wmf"/><Relationship Id="rId335" Type="http://schemas.openxmlformats.org/officeDocument/2006/relationships/oleObject" Target="embeddings/oleObject186.bin"/><Relationship Id="rId5" Type="http://schemas.openxmlformats.org/officeDocument/2006/relationships/image" Target="media/image1.png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91.bin"/><Relationship Id="rId181" Type="http://schemas.openxmlformats.org/officeDocument/2006/relationships/oleObject" Target="embeddings/oleObject104.bin"/><Relationship Id="rId216" Type="http://schemas.openxmlformats.org/officeDocument/2006/relationships/image" Target="media/image86.wmf"/><Relationship Id="rId237" Type="http://schemas.openxmlformats.org/officeDocument/2006/relationships/oleObject" Target="embeddings/oleObject137.bin"/><Relationship Id="rId258" Type="http://schemas.openxmlformats.org/officeDocument/2006/relationships/image" Target="media/image107.wmf"/><Relationship Id="rId279" Type="http://schemas.openxmlformats.org/officeDocument/2006/relationships/oleObject" Target="embeddings/oleObject158.bin"/><Relationship Id="rId22" Type="http://schemas.openxmlformats.org/officeDocument/2006/relationships/image" Target="media/image15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1.wmf"/><Relationship Id="rId118" Type="http://schemas.openxmlformats.org/officeDocument/2006/relationships/image" Target="media/image54.wmf"/><Relationship Id="rId139" Type="http://schemas.openxmlformats.org/officeDocument/2006/relationships/image" Target="media/image61.wmf"/><Relationship Id="rId290" Type="http://schemas.openxmlformats.org/officeDocument/2006/relationships/image" Target="media/image123.wmf"/><Relationship Id="rId304" Type="http://schemas.openxmlformats.org/officeDocument/2006/relationships/image" Target="media/image130.wmf"/><Relationship Id="rId325" Type="http://schemas.openxmlformats.org/officeDocument/2006/relationships/oleObject" Target="embeddings/oleObject181.bin"/><Relationship Id="rId346" Type="http://schemas.openxmlformats.org/officeDocument/2006/relationships/image" Target="media/image151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84.bin"/><Relationship Id="rId171" Type="http://schemas.openxmlformats.org/officeDocument/2006/relationships/oleObject" Target="embeddings/oleObject97.bin"/><Relationship Id="rId192" Type="http://schemas.openxmlformats.org/officeDocument/2006/relationships/image" Target="media/image77.wmf"/><Relationship Id="rId206" Type="http://schemas.openxmlformats.org/officeDocument/2006/relationships/oleObject" Target="embeddings/oleObject120.bin"/><Relationship Id="rId227" Type="http://schemas.openxmlformats.org/officeDocument/2006/relationships/oleObject" Target="embeddings/oleObject130.bin"/><Relationship Id="rId248" Type="http://schemas.openxmlformats.org/officeDocument/2006/relationships/image" Target="media/image102.wmf"/><Relationship Id="rId269" Type="http://schemas.openxmlformats.org/officeDocument/2006/relationships/oleObject" Target="embeddings/oleObject153.bin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8.bin"/><Relationship Id="rId280" Type="http://schemas.openxmlformats.org/officeDocument/2006/relationships/image" Target="media/image118.wmf"/><Relationship Id="rId315" Type="http://schemas.openxmlformats.org/officeDocument/2006/relationships/oleObject" Target="embeddings/oleObject176.bin"/><Relationship Id="rId336" Type="http://schemas.openxmlformats.org/officeDocument/2006/relationships/image" Target="media/image146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75.bin"/><Relationship Id="rId161" Type="http://schemas.openxmlformats.org/officeDocument/2006/relationships/image" Target="media/image66.wmf"/><Relationship Id="rId182" Type="http://schemas.openxmlformats.org/officeDocument/2006/relationships/oleObject" Target="embeddings/oleObject105.bin"/><Relationship Id="rId217" Type="http://schemas.openxmlformats.org/officeDocument/2006/relationships/image" Target="media/image87.wmf"/><Relationship Id="rId6" Type="http://schemas.openxmlformats.org/officeDocument/2006/relationships/image" Target="media/image2.wmf"/><Relationship Id="rId238" Type="http://schemas.openxmlformats.org/officeDocument/2006/relationships/image" Target="media/image97.wmf"/><Relationship Id="rId259" Type="http://schemas.openxmlformats.org/officeDocument/2006/relationships/oleObject" Target="embeddings/oleObject148.bin"/><Relationship Id="rId23" Type="http://schemas.openxmlformats.org/officeDocument/2006/relationships/oleObject" Target="embeddings/oleObject4.bin"/><Relationship Id="rId119" Type="http://schemas.openxmlformats.org/officeDocument/2006/relationships/oleObject" Target="embeddings/oleObject61.bin"/><Relationship Id="rId270" Type="http://schemas.openxmlformats.org/officeDocument/2006/relationships/image" Target="media/image113.wmf"/><Relationship Id="rId291" Type="http://schemas.openxmlformats.org/officeDocument/2006/relationships/oleObject" Target="embeddings/oleObject164.bin"/><Relationship Id="rId305" Type="http://schemas.openxmlformats.org/officeDocument/2006/relationships/oleObject" Target="embeddings/oleObject171.bin"/><Relationship Id="rId326" Type="http://schemas.openxmlformats.org/officeDocument/2006/relationships/image" Target="media/image141.wmf"/><Relationship Id="rId347" Type="http://schemas.openxmlformats.org/officeDocument/2006/relationships/oleObject" Target="embeddings/oleObject192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2.wmf"/><Relationship Id="rId130" Type="http://schemas.openxmlformats.org/officeDocument/2006/relationships/image" Target="media/image58.wmf"/><Relationship Id="rId151" Type="http://schemas.openxmlformats.org/officeDocument/2006/relationships/oleObject" Target="embeddings/oleObject85.bin"/><Relationship Id="rId172" Type="http://schemas.openxmlformats.org/officeDocument/2006/relationships/image" Target="media/image71.wmf"/><Relationship Id="rId193" Type="http://schemas.openxmlformats.org/officeDocument/2006/relationships/image" Target="media/image78.wmf"/><Relationship Id="rId207" Type="http://schemas.openxmlformats.org/officeDocument/2006/relationships/oleObject" Target="embeddings/oleObject121.bin"/><Relationship Id="rId228" Type="http://schemas.openxmlformats.org/officeDocument/2006/relationships/oleObject" Target="embeddings/oleObject131.bin"/><Relationship Id="rId249" Type="http://schemas.openxmlformats.org/officeDocument/2006/relationships/oleObject" Target="embeddings/oleObject143.bin"/><Relationship Id="rId13" Type="http://schemas.openxmlformats.org/officeDocument/2006/relationships/image" Target="media/image6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08.wmf"/><Relationship Id="rId281" Type="http://schemas.openxmlformats.org/officeDocument/2006/relationships/oleObject" Target="embeddings/oleObject159.bin"/><Relationship Id="rId316" Type="http://schemas.openxmlformats.org/officeDocument/2006/relationships/image" Target="media/image136.wmf"/><Relationship Id="rId337" Type="http://schemas.openxmlformats.org/officeDocument/2006/relationships/oleObject" Target="embeddings/oleObject187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62.bin"/><Relationship Id="rId141" Type="http://schemas.openxmlformats.org/officeDocument/2006/relationships/image" Target="media/image62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92.bin"/><Relationship Id="rId183" Type="http://schemas.openxmlformats.org/officeDocument/2006/relationships/oleObject" Target="embeddings/oleObject106.bin"/><Relationship Id="rId218" Type="http://schemas.openxmlformats.org/officeDocument/2006/relationships/image" Target="media/image88.wmf"/><Relationship Id="rId239" Type="http://schemas.openxmlformats.org/officeDocument/2006/relationships/oleObject" Target="embeddings/oleObject138.bin"/><Relationship Id="rId250" Type="http://schemas.openxmlformats.org/officeDocument/2006/relationships/image" Target="media/image103.wmf"/><Relationship Id="rId271" Type="http://schemas.openxmlformats.org/officeDocument/2006/relationships/oleObject" Target="embeddings/oleObject154.bin"/><Relationship Id="rId292" Type="http://schemas.openxmlformats.org/officeDocument/2006/relationships/image" Target="media/image124.wmf"/><Relationship Id="rId306" Type="http://schemas.openxmlformats.org/officeDocument/2006/relationships/image" Target="media/image131.wmf"/><Relationship Id="rId24" Type="http://schemas.openxmlformats.org/officeDocument/2006/relationships/oleObject" Target="embeddings/oleObject5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9.bin"/><Relationship Id="rId327" Type="http://schemas.openxmlformats.org/officeDocument/2006/relationships/oleObject" Target="embeddings/oleObject182.bin"/><Relationship Id="rId348" Type="http://schemas.openxmlformats.org/officeDocument/2006/relationships/image" Target="media/image152.wmf"/><Relationship Id="rId152" Type="http://schemas.openxmlformats.org/officeDocument/2006/relationships/oleObject" Target="embeddings/oleObject86.bin"/><Relationship Id="rId173" Type="http://schemas.openxmlformats.org/officeDocument/2006/relationships/oleObject" Target="embeddings/oleObject98.bin"/><Relationship Id="rId194" Type="http://schemas.openxmlformats.org/officeDocument/2006/relationships/image" Target="media/image79.wmf"/><Relationship Id="rId208" Type="http://schemas.openxmlformats.org/officeDocument/2006/relationships/oleObject" Target="embeddings/oleObject122.bin"/><Relationship Id="rId229" Type="http://schemas.openxmlformats.org/officeDocument/2006/relationships/oleObject" Target="embeddings/oleObject132.bin"/><Relationship Id="rId240" Type="http://schemas.openxmlformats.org/officeDocument/2006/relationships/image" Target="media/image98.wmf"/><Relationship Id="rId261" Type="http://schemas.openxmlformats.org/officeDocument/2006/relationships/oleObject" Target="embeddings/oleObject149.bin"/><Relationship Id="rId14" Type="http://schemas.openxmlformats.org/officeDocument/2006/relationships/image" Target="media/image7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282" Type="http://schemas.openxmlformats.org/officeDocument/2006/relationships/image" Target="media/image119.wmf"/><Relationship Id="rId317" Type="http://schemas.openxmlformats.org/officeDocument/2006/relationships/oleObject" Target="embeddings/oleObject177.bin"/><Relationship Id="rId338" Type="http://schemas.openxmlformats.org/officeDocument/2006/relationships/image" Target="media/image147.wmf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6.bin"/><Relationship Id="rId163" Type="http://schemas.openxmlformats.org/officeDocument/2006/relationships/image" Target="media/image67.wmf"/><Relationship Id="rId184" Type="http://schemas.openxmlformats.org/officeDocument/2006/relationships/oleObject" Target="embeddings/oleObject107.bin"/><Relationship Id="rId219" Type="http://schemas.openxmlformats.org/officeDocument/2006/relationships/image" Target="media/image89.wmf"/><Relationship Id="rId230" Type="http://schemas.openxmlformats.org/officeDocument/2006/relationships/oleObject" Target="embeddings/oleObject133.bin"/><Relationship Id="rId251" Type="http://schemas.openxmlformats.org/officeDocument/2006/relationships/oleObject" Target="embeddings/oleObject144.bin"/><Relationship Id="rId25" Type="http://schemas.openxmlformats.org/officeDocument/2006/relationships/oleObject" Target="embeddings/oleObject6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14.wmf"/><Relationship Id="rId293" Type="http://schemas.openxmlformats.org/officeDocument/2006/relationships/oleObject" Target="embeddings/oleObject165.bin"/><Relationship Id="rId307" Type="http://schemas.openxmlformats.org/officeDocument/2006/relationships/oleObject" Target="embeddings/oleObject172.bin"/><Relationship Id="rId328" Type="http://schemas.openxmlformats.org/officeDocument/2006/relationships/image" Target="media/image142.wmf"/><Relationship Id="rId349" Type="http://schemas.openxmlformats.org/officeDocument/2006/relationships/oleObject" Target="embeddings/oleObject193.bin"/><Relationship Id="rId20" Type="http://schemas.openxmlformats.org/officeDocument/2006/relationships/image" Target="media/image13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7.bin"/><Relationship Id="rId174" Type="http://schemas.openxmlformats.org/officeDocument/2006/relationships/image" Target="media/image72.wmf"/><Relationship Id="rId179" Type="http://schemas.openxmlformats.org/officeDocument/2006/relationships/oleObject" Target="embeddings/oleObject102.bin"/><Relationship Id="rId195" Type="http://schemas.openxmlformats.org/officeDocument/2006/relationships/image" Target="media/image80.wmf"/><Relationship Id="rId209" Type="http://schemas.openxmlformats.org/officeDocument/2006/relationships/oleObject" Target="embeddings/oleObject123.bin"/><Relationship Id="rId190" Type="http://schemas.openxmlformats.org/officeDocument/2006/relationships/image" Target="media/image75.wmf"/><Relationship Id="rId204" Type="http://schemas.openxmlformats.org/officeDocument/2006/relationships/oleObject" Target="embeddings/oleObject118.bin"/><Relationship Id="rId220" Type="http://schemas.openxmlformats.org/officeDocument/2006/relationships/image" Target="media/image90.wmf"/><Relationship Id="rId225" Type="http://schemas.openxmlformats.org/officeDocument/2006/relationships/oleObject" Target="embeddings/oleObject128.bin"/><Relationship Id="rId241" Type="http://schemas.openxmlformats.org/officeDocument/2006/relationships/oleObject" Target="embeddings/oleObject139.bin"/><Relationship Id="rId246" Type="http://schemas.openxmlformats.org/officeDocument/2006/relationships/image" Target="media/image101.wmf"/><Relationship Id="rId267" Type="http://schemas.openxmlformats.org/officeDocument/2006/relationships/oleObject" Target="embeddings/oleObject152.bin"/><Relationship Id="rId288" Type="http://schemas.openxmlformats.org/officeDocument/2006/relationships/image" Target="media/image122.wmf"/><Relationship Id="rId15" Type="http://schemas.openxmlformats.org/officeDocument/2006/relationships/image" Target="media/image8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7.bin"/><Relationship Id="rId262" Type="http://schemas.openxmlformats.org/officeDocument/2006/relationships/image" Target="media/image109.wmf"/><Relationship Id="rId283" Type="http://schemas.openxmlformats.org/officeDocument/2006/relationships/oleObject" Target="embeddings/oleObject160.bin"/><Relationship Id="rId313" Type="http://schemas.openxmlformats.org/officeDocument/2006/relationships/oleObject" Target="embeddings/oleObject175.bin"/><Relationship Id="rId318" Type="http://schemas.openxmlformats.org/officeDocument/2006/relationships/image" Target="media/image137.wmf"/><Relationship Id="rId339" Type="http://schemas.openxmlformats.org/officeDocument/2006/relationships/oleObject" Target="embeddings/oleObject18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2.bin"/><Relationship Id="rId164" Type="http://schemas.openxmlformats.org/officeDocument/2006/relationships/oleObject" Target="embeddings/oleObject93.bin"/><Relationship Id="rId169" Type="http://schemas.openxmlformats.org/officeDocument/2006/relationships/oleObject" Target="embeddings/oleObject96.bin"/><Relationship Id="rId185" Type="http://schemas.openxmlformats.org/officeDocument/2006/relationships/oleObject" Target="embeddings/oleObject108.bin"/><Relationship Id="rId334" Type="http://schemas.openxmlformats.org/officeDocument/2006/relationships/image" Target="media/image145.wmf"/><Relationship Id="rId350" Type="http://schemas.openxmlformats.org/officeDocument/2006/relationships/image" Target="media/image15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3.bin"/><Relationship Id="rId210" Type="http://schemas.openxmlformats.org/officeDocument/2006/relationships/image" Target="media/image83.wmf"/><Relationship Id="rId215" Type="http://schemas.openxmlformats.org/officeDocument/2006/relationships/oleObject" Target="embeddings/oleObject126.bin"/><Relationship Id="rId236" Type="http://schemas.openxmlformats.org/officeDocument/2006/relationships/image" Target="media/image96.wmf"/><Relationship Id="rId257" Type="http://schemas.openxmlformats.org/officeDocument/2006/relationships/oleObject" Target="embeddings/oleObject147.bin"/><Relationship Id="rId278" Type="http://schemas.openxmlformats.org/officeDocument/2006/relationships/image" Target="media/image117.wmf"/><Relationship Id="rId26" Type="http://schemas.openxmlformats.org/officeDocument/2006/relationships/oleObject" Target="embeddings/oleObject7.bin"/><Relationship Id="rId231" Type="http://schemas.openxmlformats.org/officeDocument/2006/relationships/oleObject" Target="embeddings/oleObject134.bin"/><Relationship Id="rId252" Type="http://schemas.openxmlformats.org/officeDocument/2006/relationships/image" Target="media/image104.wmf"/><Relationship Id="rId273" Type="http://schemas.openxmlformats.org/officeDocument/2006/relationships/oleObject" Target="embeddings/oleObject155.bin"/><Relationship Id="rId294" Type="http://schemas.openxmlformats.org/officeDocument/2006/relationships/image" Target="media/image125.wmf"/><Relationship Id="rId308" Type="http://schemas.openxmlformats.org/officeDocument/2006/relationships/image" Target="media/image132.wmf"/><Relationship Id="rId329" Type="http://schemas.openxmlformats.org/officeDocument/2006/relationships/oleObject" Target="embeddings/oleObject183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71.bin"/><Relationship Id="rId154" Type="http://schemas.openxmlformats.org/officeDocument/2006/relationships/image" Target="media/image63.wmf"/><Relationship Id="rId175" Type="http://schemas.openxmlformats.org/officeDocument/2006/relationships/oleObject" Target="embeddings/oleObject99.bin"/><Relationship Id="rId340" Type="http://schemas.openxmlformats.org/officeDocument/2006/relationships/image" Target="media/image148.wmf"/><Relationship Id="rId196" Type="http://schemas.openxmlformats.org/officeDocument/2006/relationships/image" Target="media/image81.wmf"/><Relationship Id="rId200" Type="http://schemas.openxmlformats.org/officeDocument/2006/relationships/oleObject" Target="embeddings/oleObject114.bin"/><Relationship Id="rId16" Type="http://schemas.openxmlformats.org/officeDocument/2006/relationships/image" Target="media/image9.wmf"/><Relationship Id="rId221" Type="http://schemas.openxmlformats.org/officeDocument/2006/relationships/image" Target="media/image91.wmf"/><Relationship Id="rId242" Type="http://schemas.openxmlformats.org/officeDocument/2006/relationships/image" Target="media/image99.wmf"/><Relationship Id="rId263" Type="http://schemas.openxmlformats.org/officeDocument/2006/relationships/oleObject" Target="embeddings/oleObject150.bin"/><Relationship Id="rId284" Type="http://schemas.openxmlformats.org/officeDocument/2006/relationships/image" Target="media/image120.wmf"/><Relationship Id="rId319" Type="http://schemas.openxmlformats.org/officeDocument/2006/relationships/oleObject" Target="embeddings/oleObject178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8.bin"/><Relationship Id="rId330" Type="http://schemas.openxmlformats.org/officeDocument/2006/relationships/image" Target="media/image143.wmf"/><Relationship Id="rId90" Type="http://schemas.openxmlformats.org/officeDocument/2006/relationships/image" Target="media/image44.wmf"/><Relationship Id="rId165" Type="http://schemas.openxmlformats.org/officeDocument/2006/relationships/image" Target="media/image68.wmf"/><Relationship Id="rId186" Type="http://schemas.openxmlformats.org/officeDocument/2006/relationships/oleObject" Target="embeddings/oleObject109.bin"/><Relationship Id="rId351" Type="http://schemas.openxmlformats.org/officeDocument/2006/relationships/oleObject" Target="embeddings/oleObject194.bin"/><Relationship Id="rId211" Type="http://schemas.openxmlformats.org/officeDocument/2006/relationships/oleObject" Target="embeddings/oleObject124.bin"/><Relationship Id="rId232" Type="http://schemas.openxmlformats.org/officeDocument/2006/relationships/image" Target="media/image94.wmf"/><Relationship Id="rId253" Type="http://schemas.openxmlformats.org/officeDocument/2006/relationships/oleObject" Target="embeddings/oleObject145.bin"/><Relationship Id="rId274" Type="http://schemas.openxmlformats.org/officeDocument/2006/relationships/image" Target="media/image115.wmf"/><Relationship Id="rId295" Type="http://schemas.openxmlformats.org/officeDocument/2006/relationships/oleObject" Target="embeddings/oleObject166.bin"/><Relationship Id="rId309" Type="http://schemas.openxmlformats.org/officeDocument/2006/relationships/oleObject" Target="embeddings/oleObject173.bin"/><Relationship Id="rId27" Type="http://schemas.openxmlformats.org/officeDocument/2006/relationships/oleObject" Target="embeddings/oleObject8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image" Target="media/image59.wmf"/><Relationship Id="rId320" Type="http://schemas.openxmlformats.org/officeDocument/2006/relationships/image" Target="media/image138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88.bin"/><Relationship Id="rId176" Type="http://schemas.openxmlformats.org/officeDocument/2006/relationships/image" Target="media/image73.wmf"/><Relationship Id="rId197" Type="http://schemas.openxmlformats.org/officeDocument/2006/relationships/image" Target="media/image82.wmf"/><Relationship Id="rId341" Type="http://schemas.openxmlformats.org/officeDocument/2006/relationships/oleObject" Target="embeddings/oleObject189.bin"/><Relationship Id="rId201" Type="http://schemas.openxmlformats.org/officeDocument/2006/relationships/oleObject" Target="embeddings/oleObject115.bin"/><Relationship Id="rId222" Type="http://schemas.openxmlformats.org/officeDocument/2006/relationships/image" Target="media/image92.wmf"/><Relationship Id="rId243" Type="http://schemas.openxmlformats.org/officeDocument/2006/relationships/oleObject" Target="embeddings/oleObject140.bin"/><Relationship Id="rId264" Type="http://schemas.openxmlformats.org/officeDocument/2006/relationships/image" Target="media/image110.wmf"/><Relationship Id="rId285" Type="http://schemas.openxmlformats.org/officeDocument/2006/relationships/oleObject" Target="embeddings/oleObject161.bin"/><Relationship Id="rId17" Type="http://schemas.openxmlformats.org/officeDocument/2006/relationships/image" Target="media/image10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6.wmf"/><Relationship Id="rId310" Type="http://schemas.openxmlformats.org/officeDocument/2006/relationships/image" Target="media/image133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9.bin"/><Relationship Id="rId166" Type="http://schemas.openxmlformats.org/officeDocument/2006/relationships/oleObject" Target="embeddings/oleObject94.bin"/><Relationship Id="rId187" Type="http://schemas.openxmlformats.org/officeDocument/2006/relationships/oleObject" Target="embeddings/oleObject110.bin"/><Relationship Id="rId331" Type="http://schemas.openxmlformats.org/officeDocument/2006/relationships/oleObject" Target="embeddings/oleObject184.bin"/><Relationship Id="rId352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image" Target="media/image84.wmf"/><Relationship Id="rId233" Type="http://schemas.openxmlformats.org/officeDocument/2006/relationships/oleObject" Target="embeddings/oleObject135.bin"/><Relationship Id="rId254" Type="http://schemas.openxmlformats.org/officeDocument/2006/relationships/image" Target="media/image105.wmf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56.bin"/><Relationship Id="rId296" Type="http://schemas.openxmlformats.org/officeDocument/2006/relationships/image" Target="media/image126.wmf"/><Relationship Id="rId300" Type="http://schemas.openxmlformats.org/officeDocument/2006/relationships/image" Target="media/image128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72.bin"/><Relationship Id="rId156" Type="http://schemas.openxmlformats.org/officeDocument/2006/relationships/image" Target="media/image64.wmf"/><Relationship Id="rId177" Type="http://schemas.openxmlformats.org/officeDocument/2006/relationships/oleObject" Target="embeddings/oleObject100.bin"/><Relationship Id="rId198" Type="http://schemas.openxmlformats.org/officeDocument/2006/relationships/oleObject" Target="embeddings/oleObject112.bin"/><Relationship Id="rId321" Type="http://schemas.openxmlformats.org/officeDocument/2006/relationships/oleObject" Target="embeddings/oleObject179.bin"/><Relationship Id="rId342" Type="http://schemas.openxmlformats.org/officeDocument/2006/relationships/image" Target="media/image149.wmf"/><Relationship Id="rId202" Type="http://schemas.openxmlformats.org/officeDocument/2006/relationships/oleObject" Target="embeddings/oleObject116.bin"/><Relationship Id="rId223" Type="http://schemas.openxmlformats.org/officeDocument/2006/relationships/image" Target="media/image93.wmf"/><Relationship Id="rId244" Type="http://schemas.openxmlformats.org/officeDocument/2006/relationships/image" Target="media/image100.wmf"/><Relationship Id="rId18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51.bin"/><Relationship Id="rId286" Type="http://schemas.openxmlformats.org/officeDocument/2006/relationships/image" Target="media/image121.wmf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5.bin"/><Relationship Id="rId188" Type="http://schemas.openxmlformats.org/officeDocument/2006/relationships/image" Target="media/image74.wmf"/><Relationship Id="rId311" Type="http://schemas.openxmlformats.org/officeDocument/2006/relationships/oleObject" Target="embeddings/oleObject174.bin"/><Relationship Id="rId332" Type="http://schemas.openxmlformats.org/officeDocument/2006/relationships/image" Target="media/image144.wmf"/><Relationship Id="rId353" Type="http://schemas.openxmlformats.org/officeDocument/2006/relationships/theme" Target="theme/theme1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25.bin"/><Relationship Id="rId234" Type="http://schemas.openxmlformats.org/officeDocument/2006/relationships/image" Target="media/image95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46.bin"/><Relationship Id="rId276" Type="http://schemas.openxmlformats.org/officeDocument/2006/relationships/image" Target="media/image116.wmf"/><Relationship Id="rId297" Type="http://schemas.openxmlformats.org/officeDocument/2006/relationships/oleObject" Target="embeddings/oleObject167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8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9.bin"/><Relationship Id="rId178" Type="http://schemas.openxmlformats.org/officeDocument/2006/relationships/oleObject" Target="embeddings/oleObject101.bin"/><Relationship Id="rId301" Type="http://schemas.openxmlformats.org/officeDocument/2006/relationships/oleObject" Target="embeddings/oleObject169.bin"/><Relationship Id="rId322" Type="http://schemas.openxmlformats.org/officeDocument/2006/relationships/image" Target="media/image139.wmf"/><Relationship Id="rId343" Type="http://schemas.openxmlformats.org/officeDocument/2006/relationships/oleObject" Target="embeddings/oleObject19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113.bin"/><Relationship Id="rId203" Type="http://schemas.openxmlformats.org/officeDocument/2006/relationships/oleObject" Target="embeddings/oleObject117.bin"/><Relationship Id="rId19" Type="http://schemas.openxmlformats.org/officeDocument/2006/relationships/image" Target="media/image12.wmf"/><Relationship Id="rId224" Type="http://schemas.openxmlformats.org/officeDocument/2006/relationships/oleObject" Target="embeddings/oleObject127.bin"/><Relationship Id="rId245" Type="http://schemas.openxmlformats.org/officeDocument/2006/relationships/oleObject" Target="embeddings/oleObject141.bin"/><Relationship Id="rId266" Type="http://schemas.openxmlformats.org/officeDocument/2006/relationships/image" Target="media/image111.wmf"/><Relationship Id="rId287" Type="http://schemas.openxmlformats.org/officeDocument/2006/relationships/oleObject" Target="embeddings/oleObject162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81.bin"/><Relationship Id="rId168" Type="http://schemas.openxmlformats.org/officeDocument/2006/relationships/image" Target="media/image69.wmf"/><Relationship Id="rId312" Type="http://schemas.openxmlformats.org/officeDocument/2006/relationships/image" Target="media/image134.wmf"/><Relationship Id="rId333" Type="http://schemas.openxmlformats.org/officeDocument/2006/relationships/oleObject" Target="embeddings/oleObject185.bin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111.bin"/><Relationship Id="rId3" Type="http://schemas.openxmlformats.org/officeDocument/2006/relationships/settings" Target="settings.xml"/><Relationship Id="rId214" Type="http://schemas.openxmlformats.org/officeDocument/2006/relationships/image" Target="media/image85.wmf"/><Relationship Id="rId235" Type="http://schemas.openxmlformats.org/officeDocument/2006/relationships/oleObject" Target="embeddings/oleObject136.bin"/><Relationship Id="rId256" Type="http://schemas.openxmlformats.org/officeDocument/2006/relationships/image" Target="media/image106.wmf"/><Relationship Id="rId277" Type="http://schemas.openxmlformats.org/officeDocument/2006/relationships/oleObject" Target="embeddings/oleObject157.bin"/><Relationship Id="rId298" Type="http://schemas.openxmlformats.org/officeDocument/2006/relationships/image" Target="media/image127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3.bin"/><Relationship Id="rId158" Type="http://schemas.openxmlformats.org/officeDocument/2006/relationships/image" Target="media/image65.wmf"/><Relationship Id="rId302" Type="http://schemas.openxmlformats.org/officeDocument/2006/relationships/image" Target="media/image129.wmf"/><Relationship Id="rId323" Type="http://schemas.openxmlformats.org/officeDocument/2006/relationships/oleObject" Target="embeddings/oleObject180.bin"/><Relationship Id="rId344" Type="http://schemas.openxmlformats.org/officeDocument/2006/relationships/image" Target="media/image15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Microsoft%20Office\&#1064;&#1072;&#1073;&#1083;&#1086;&#1085;&#1099;\&#1053;&#1072;&#1091;&#1095;&#1085;&#1099;&#1081;%20&#1076;&#1086;&#1082;&#1091;&#1084;&#1077;&#1085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Научный документ.dot</Template>
  <TotalTime>1</TotalTime>
  <Pages>1</Pages>
  <Words>2967</Words>
  <Characters>16915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41</vt:i4>
      </vt:variant>
    </vt:vector>
  </HeadingPairs>
  <TitlesOfParts>
    <vt:vector size="42" baseType="lpstr">
      <vt:lpstr/>
      <vt:lpstr>Задание на контрольную работу</vt:lpstr>
      <vt:lpstr>Исходные данные</vt:lpstr>
      <vt:lpstr>    Управляемый процесс — движение модели LEGO транспортной тележки вдоль з</vt:lpstr>
      <vt:lpstr>    Условная схема транспортной тележки приводится на рисунке 1.1. Тележка </vt:lpstr>
      <vt:lpstr>    Транспортная тележка, как объект управления имеет систему дискретных вх</vt:lpstr>
      <vt:lpstr>    Решение о подачи питания на задний привод тележки и, расположенный н</vt:lpstr>
      <vt:lpstr>    Допущения, делаемые при рассмотрении управляемой тележки в динамике</vt:lpstr>
      <vt:lpstr>Основное задание</vt:lpstr>
      <vt:lpstr>    Сформировать модель управляющего автомата в форме таблицы переходов и выходов ав</vt:lpstr>
      <vt:lpstr>    Минимизировать, в случае возможности, таблицу переходов и выходов автомата Милл</vt:lpstr>
      <vt:lpstr>    Составить алгебрологические выражения функции переходов и функции выходов миним</vt:lpstr>
      <vt:lpstr>    Минимизировать полученные функции;</vt:lpstr>
      <vt:lpstr>    По минимизированным логическим функциям зарисовать цифровую схему управляющего </vt:lpstr>
      <vt:lpstr>Дополнительное задание</vt:lpstr>
      <vt:lpstr>Список источников</vt:lpstr>
      <vt:lpstr>    Юдицкий С.А., Магергут В.Э. Логическое управление дискретными процессами. Модел</vt:lpstr>
      <vt:lpstr>    Кузнецов О.П., Адельсон-Вольский Г.М. Дискретная математика для инженеров. — М.</vt:lpstr>
      <vt:lpstr>    Шварце Х., Хольцгрефе Г.-В. Использование компьютеров в регулировании и управл</vt:lpstr>
      <vt:lpstr>    Каган Б.М., Сташин В.В. Основы проектирования микропроцессорных устройств автома</vt:lpstr>
      <vt:lpstr>    Мишель Ж., Лоржо К., Эспью Б., Программируемые контроллеры. — Пер. c французског</vt:lpstr>
      <vt:lpstr>    Микропроцессоры: В 3-х кн. Кн. 2. Средства сопряжения. Контролирующее и информ</vt:lpstr>
      <vt:lpstr>    Фиртич В. Применение микропроцессоров в системах управления: Пер. с нем. — М.: </vt:lpstr>
      <vt:lpstr>Решение основного задания</vt:lpstr>
      <vt:lpstr>    Выходной алфавит транспортной тележки является входным алфавитом управляющего ав</vt:lpstr>
      <vt:lpstr>    При определении возможных состояний управляющего автомата будем руководствоватьс</vt:lpstr>
      <vt:lpstr>    Для возможности формирования математической модели управляющего автомата рассмо</vt:lpstr>
      <vt:lpstr>    Поскольку управляющий сигнал имеет три разряда, то для составления модели автома</vt:lpstr>
      <vt:lpstr>    Как видно, состояния S0, S1, S2 явно эквивалентны, причём для каждого из выходов</vt:lpstr>
      <vt:lpstr>    Учитывая, что код состояния полученной модели описывается одноразрядным сигналом</vt:lpstr>
      <vt:lpstr>    Теперь можно записать логические выражения для комбинационной схемы автомата.</vt:lpstr>
      <vt:lpstr>    На основе системы (5.3), окончательно получаем цифровую схему реализации управля</vt:lpstr>
      <vt:lpstr>Решение дополнительного задания</vt:lpstr>
      <vt:lpstr>    Действующая на тележку в динамике система сил раскладывается на результирующую с</vt:lpstr>
      <vt:lpstr>    Как видно из рисунка 1.1 вращающий момент определяется только силой реакции опо</vt:lpstr>
      <vt:lpstr>    Результирующая сила, действующая на центр масс тележки, определяется векторной с</vt:lpstr>
      <vt:lpstr>    Вектор   представляется в базисе вектора   следующим образом:</vt:lpstr>
      <vt:lpstr>    Из рисунка 1.1 очевидным образом вытекают выражения для векторов силы тяги и пр</vt:lpstr>
      <vt:lpstr>    Центростремительная реакция трассы   определяется произведением массы тележки и</vt:lpstr>
      <vt:lpstr>    Центр масс тележки смещается под действием результирующей силы  , при этом спра</vt:lpstr>
      <vt:lpstr>    Точка приложения силы тяги смещается под действием вращающего момента  , за счё</vt:lpstr>
      <vt:lpstr>    Учитывая, что приведённая сила трения пропорциональна модулю скорости центра ма</vt:lpstr>
    </vt:vector>
  </TitlesOfParts>
  <Company/>
  <LinksUpToDate>false</LinksUpToDate>
  <CharactersWithSpaces>19843</CharactersWithSpaces>
  <SharedDoc>false</SharedDoc>
  <HLinks>
    <vt:vector size="6" baseType="variant">
      <vt:variant>
        <vt:i4>8257579</vt:i4>
      </vt:variant>
      <vt:variant>
        <vt:i4>-1</vt:i4>
      </vt:variant>
      <vt:variant>
        <vt:i4>1026</vt:i4>
      </vt:variant>
      <vt:variant>
        <vt:i4>1</vt:i4>
      </vt:variant>
      <vt:variant>
        <vt:lpwstr>rospis.bmp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1999-11-12T17:14:00Z</cp:lastPrinted>
  <dcterms:created xsi:type="dcterms:W3CDTF">2014-02-13T16:42:00Z</dcterms:created>
  <dcterms:modified xsi:type="dcterms:W3CDTF">2014-02-13T16:42:00Z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Язык">
    <vt:lpwstr>Русский</vt:lpwstr>
  </property>
  <property fmtid="{D5CDD505-2E9C-101B-9397-08002B2CF9AE}" pid="3" name="Владелец">
    <vt:lpwstr>Напылов Роман Николаевич</vt:lpwstr>
  </property>
  <property fmtid="{D5CDD505-2E9C-101B-9397-08002B2CF9AE}" pid="4" name="Назначение">
    <vt:lpwstr>Стандарт текстовых документов</vt:lpwstr>
  </property>
</Properties>
</file>