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9C8" w:rsidRDefault="002439C8">
      <w:pPr>
        <w:jc w:val="both"/>
        <w:rPr>
          <w:sz w:val="30"/>
        </w:rPr>
      </w:pPr>
    </w:p>
    <w:p w:rsidR="002439C8" w:rsidRDefault="0016524E">
      <w:pPr>
        <w:jc w:val="both"/>
        <w:rPr>
          <w:sz w:val="30"/>
        </w:rPr>
      </w:pPr>
      <w:r>
        <w:rPr>
          <w:sz w:val="30"/>
        </w:rPr>
        <w:t xml:space="preserve">                                                   </w:t>
      </w:r>
      <w:r>
        <w:rPr>
          <w:b/>
          <w:sz w:val="30"/>
        </w:rPr>
        <w:t xml:space="preserve"> ВВЕДЕНИЕ</w:t>
      </w:r>
    </w:p>
    <w:p w:rsidR="002439C8" w:rsidRDefault="002439C8">
      <w:pPr>
        <w:jc w:val="both"/>
        <w:rPr>
          <w:sz w:val="30"/>
        </w:rPr>
      </w:pPr>
    </w:p>
    <w:p w:rsidR="002439C8" w:rsidRDefault="0016524E">
      <w:pPr>
        <w:jc w:val="both"/>
        <w:rPr>
          <w:sz w:val="30"/>
        </w:rPr>
      </w:pPr>
      <w:r>
        <w:rPr>
          <w:sz w:val="30"/>
        </w:rPr>
        <w:t xml:space="preserve">  Все более очевидным становится то, что главной характерой чертой новых систем внутрифирменного управления должна стать ориентация на долгосрочную перспективу, проведение фундаментальных исследований,диверсификацию операций,инновационную деятельность, максимальное использование творческой активности персонала. Децентрализация, сокращение уровней в аппарате управления, продвижение работников и их оплата в зависимости   от реальных результатов станут основными направлениями изменений в аппарате управления.</w:t>
      </w:r>
    </w:p>
    <w:p w:rsidR="002439C8" w:rsidRDefault="0016524E">
      <w:pPr>
        <w:jc w:val="both"/>
        <w:rPr>
          <w:sz w:val="30"/>
        </w:rPr>
      </w:pPr>
      <w:r>
        <w:rPr>
          <w:sz w:val="30"/>
        </w:rPr>
        <w:t xml:space="preserve"> Важнейшим фактором достижения высокого уровня конкурентоспособности, как отмечается во многих исследованиях, остается концентрация производства, что повлияет на сокращение тенденции к образованию гигантских промышленных объединений.</w:t>
      </w:r>
    </w:p>
    <w:p w:rsidR="002439C8" w:rsidRDefault="0016524E">
      <w:pPr>
        <w:jc w:val="both"/>
        <w:rPr>
          <w:sz w:val="30"/>
        </w:rPr>
      </w:pPr>
      <w:r>
        <w:rPr>
          <w:sz w:val="30"/>
        </w:rPr>
        <w:t xml:space="preserve"> Наряду с концентрацией уровень конкурентоспособности будет определяться такими факторами, как развитие производства новых видов продукции и стимулирование становления новых потребностей. С ними связаны тенденции продолжения роста затрат на исследовательские и опытные разработки,рекламу и маркетинг.</w:t>
      </w:r>
    </w:p>
    <w:p w:rsidR="002439C8" w:rsidRDefault="0016524E">
      <w:pPr>
        <w:jc w:val="both"/>
        <w:rPr>
          <w:sz w:val="30"/>
        </w:rPr>
      </w:pPr>
      <w:r>
        <w:rPr>
          <w:sz w:val="30"/>
        </w:rPr>
        <w:t xml:space="preserve">   Интерес представляет анализ конкретных шагов  и действий, которые предпринимают производственные и технические лидеры высоко развитых государств длятого, чтобы осуществить очередной рывок в“борьбе за лидерство”.</w:t>
      </w:r>
    </w:p>
    <w:p w:rsidR="002439C8" w:rsidRDefault="0016524E">
      <w:pPr>
        <w:jc w:val="both"/>
        <w:rPr>
          <w:sz w:val="30"/>
        </w:rPr>
      </w:pPr>
      <w:r>
        <w:rPr>
          <w:sz w:val="30"/>
        </w:rPr>
        <w:t xml:space="preserve">   Это прежде всего относится к постоянному обновлению ассортимента выпускаемой продукции, безостановочной разработке и быстрому освоению новых образцов изделий и одновременному наращиванию производительности труда, повышению гибкости производства, эффективности, снижению всех видов издержек и затрат. Особое место занимает обеспечение стабильного роста качества и надежности новых изделий при одновременном снижении цен на новые виды продукции. Курс берется на повышение произхводственной, творческой отдачи и активности персонала при ориентации на удельное сокращение численности производственных и управленческих работников. Все это практически означает выпуск как можно большего количества  новых, пользующихся повышеным спрсом изделий, цены на которые будут ниже, чем у конкурентов, а качественные и эксплуатационные характеристики и надежность- выше. На ближайшие 10-15 лет многие крупные компании уже выбрали ту “волшебную палочку”,которая, по их мнению, позволит в кратчайшие сроки обеспечить условия для резкого  повышения уровня конкурентоспособности. Для решения этой задачи предполагается </w:t>
      </w:r>
    </w:p>
    <w:p w:rsidR="002439C8" w:rsidRDefault="0016524E">
      <w:pPr>
        <w:jc w:val="both"/>
        <w:rPr>
          <w:sz w:val="30"/>
        </w:rPr>
      </w:pPr>
      <w:r>
        <w:rPr>
          <w:sz w:val="30"/>
        </w:rPr>
        <w:t>осуществить целый комплекс технических, и организационно-</w:t>
      </w:r>
    </w:p>
    <w:p w:rsidR="002439C8" w:rsidRDefault="002439C8">
      <w:pPr>
        <w:jc w:val="both"/>
        <w:rPr>
          <w:sz w:val="30"/>
        </w:rPr>
      </w:pPr>
    </w:p>
    <w:p w:rsidR="002439C8" w:rsidRDefault="0016524E">
      <w:pPr>
        <w:rPr>
          <w:sz w:val="30"/>
        </w:rPr>
      </w:pPr>
      <w:r>
        <w:rPr>
          <w:sz w:val="30"/>
        </w:rPr>
        <w:t xml:space="preserve">                                                                1    </w:t>
      </w:r>
    </w:p>
    <w:p w:rsidR="002439C8" w:rsidRDefault="0016524E">
      <w:pPr>
        <w:jc w:val="both"/>
        <w:rPr>
          <w:sz w:val="30"/>
        </w:rPr>
      </w:pPr>
      <w:r>
        <w:rPr>
          <w:sz w:val="30"/>
        </w:rPr>
        <w:t>управленческих мероприятий. Их реализация и должна определять весь курс действий в обозримом периоде.</w:t>
      </w:r>
    </w:p>
    <w:p w:rsidR="002439C8" w:rsidRDefault="0016524E">
      <w:pPr>
        <w:jc w:val="both"/>
        <w:rPr>
          <w:sz w:val="30"/>
        </w:rPr>
      </w:pPr>
      <w:r>
        <w:rPr>
          <w:sz w:val="30"/>
        </w:rPr>
        <w:t xml:space="preserve">   Конечным результатом должно стать создание производственных систем нового поколения, которые будут работать в режиме так называемого нововведенческого конвейера. Суть этого подхода заключается в том, чтобы нацелить предприятия, во-первых, на  постоянное внедрение в производство новых, более совершенных изделий;  во-вторых, на неуклонное сокращение всех видов затрат на производство продукции; в-третьих, на повышение качественных и потребительских характеристик при снижении цен на выпускаемые изделия.</w:t>
      </w:r>
    </w:p>
    <w:p w:rsidR="002439C8" w:rsidRDefault="0016524E">
      <w:pPr>
        <w:jc w:val="both"/>
        <w:rPr>
          <w:sz w:val="30"/>
        </w:rPr>
      </w:pPr>
      <w:r>
        <w:rPr>
          <w:sz w:val="30"/>
        </w:rPr>
        <w:t xml:space="preserve">   По существу ставится задача объединить в рамках хозяйственных комплексов нового  типа мелкость и адаптивность мелкосерийного производства низкими издержками и высокой производительностью труда массового производства. Считается, что такое сочетание позволит обеспечить не только стабилизацию, но и снижение издержек во всех звеньях производственно - сбытовой цепочки при постоянном внедрении   в  серийное производство  новых изделий, расширении номенклатуры выпускаемой продукции и изменении ассортимента, что и должно в итоге создать условия для победы в конкурентной борьбе.</w:t>
      </w:r>
    </w:p>
    <w:p w:rsidR="002439C8" w:rsidRDefault="0016524E">
      <w:pPr>
        <w:jc w:val="both"/>
        <w:rPr>
          <w:sz w:val="30"/>
        </w:rPr>
      </w:pPr>
      <w:r>
        <w:rPr>
          <w:sz w:val="30"/>
        </w:rPr>
        <w:t xml:space="preserve">   Для того чтобы в наиболее короткие сроки с минимальными вложениями выйти на намеченные рубежи, многие компании собираются сосредоточить усилия на трех главных направлениях: комплексной автоматизации производственных процессов; совершенствование форм и методов управления, включая организацию производства и развитие технологической базы; развитии кадрового потенциала при одновременном повышении квалификации, активности и лояльности каждого работника. Именно такая конкуренция ресурсов считается наиболее перспективной для того, чтобы создать адаптивные производственные системы нового поколения.</w:t>
      </w:r>
    </w:p>
    <w:p w:rsidR="002439C8" w:rsidRDefault="0016524E">
      <w:pPr>
        <w:jc w:val="both"/>
        <w:rPr>
          <w:sz w:val="30"/>
        </w:rPr>
      </w:pPr>
      <w:r>
        <w:rPr>
          <w:sz w:val="30"/>
        </w:rPr>
        <w:t xml:space="preserve">  Поцесс модификации организационных структур  управления, конкретных форм и методов руководства производственно-сбытовыми операциями по сути дела уже начался и развивается по ряду конкретных направлений. В качестве основных из них можно назвать следующие.</w:t>
      </w:r>
    </w:p>
    <w:p w:rsidR="002439C8" w:rsidRDefault="0016524E">
      <w:pPr>
        <w:jc w:val="both"/>
        <w:rPr>
          <w:sz w:val="30"/>
        </w:rPr>
      </w:pPr>
      <w:r>
        <w:rPr>
          <w:sz w:val="30"/>
        </w:rPr>
        <w:t xml:space="preserve">   Во-первых, осуществление децентрализации производственных и сбытовых операций. С этой целью в рамках крупнейших кампаний уже созданы или создаются полуавтономные или автономные отделения, полностью отвечающие за прибыли и убытки. На эти отделения возлагается вся полнота ответственности за организацию производственно - сбытовой деятельности. В относительно небольшом органе корпоративного управления концентрируется решение только стратегических вопросов развития,связанных с крупными инвестициями. </w:t>
      </w:r>
    </w:p>
    <w:p w:rsidR="002439C8" w:rsidRDefault="0016524E">
      <w:pPr>
        <w:jc w:val="both"/>
        <w:rPr>
          <w:sz w:val="30"/>
        </w:rPr>
      </w:pPr>
      <w:r>
        <w:rPr>
          <w:sz w:val="30"/>
        </w:rPr>
        <w:t xml:space="preserve">Каждое отделение полностью финансирует свою деятельность, вступает </w:t>
      </w:r>
    </w:p>
    <w:p w:rsidR="002439C8" w:rsidRDefault="002439C8">
      <w:pPr>
        <w:jc w:val="both"/>
        <w:rPr>
          <w:sz w:val="30"/>
        </w:rPr>
      </w:pPr>
    </w:p>
    <w:p w:rsidR="002439C8" w:rsidRDefault="0016524E">
      <w:pPr>
        <w:jc w:val="both"/>
        <w:rPr>
          <w:sz w:val="30"/>
        </w:rPr>
      </w:pPr>
      <w:r>
        <w:rPr>
          <w:sz w:val="30"/>
        </w:rPr>
        <w:t xml:space="preserve">                                                                  2         </w:t>
      </w:r>
    </w:p>
    <w:p w:rsidR="002439C8" w:rsidRDefault="0016524E">
      <w:pPr>
        <w:jc w:val="both"/>
        <w:rPr>
          <w:sz w:val="30"/>
        </w:rPr>
      </w:pPr>
      <w:r>
        <w:rPr>
          <w:sz w:val="30"/>
        </w:rPr>
        <w:t>на коммерческой основе в партнерские отношения с любыми организациями.</w:t>
      </w:r>
    </w:p>
    <w:p w:rsidR="002439C8" w:rsidRDefault="0016524E">
      <w:pPr>
        <w:jc w:val="both"/>
        <w:rPr>
          <w:sz w:val="30"/>
        </w:rPr>
      </w:pPr>
      <w:r>
        <w:rPr>
          <w:sz w:val="30"/>
        </w:rPr>
        <w:t xml:space="preserve">   Во-вторых, нововведенческая экспансия, поиск новых рынков и диверсификация операций. Это направление реализуется через создание в рамках крупных кампаний нововведенческих фирм, ориентированных на производство и самостоятельное продвижение на рынках новых изделий и технологий и действующих на принципах “рискового финансирования”. “Широко распространенной практикой крупных кампаний становится создание в наиболее перспективных областях небольших предприятий,  нацеленных на завоевание в кратчайшие сроки прочных позиций на рынке</w:t>
      </w:r>
      <w:r>
        <w:rPr>
          <w:b/>
          <w:sz w:val="30"/>
          <w:vertAlign w:val="superscript"/>
        </w:rPr>
        <w:t>1</w:t>
      </w:r>
      <w:r>
        <w:rPr>
          <w:b/>
          <w:sz w:val="30"/>
        </w:rPr>
        <w:t>”.</w:t>
      </w:r>
    </w:p>
    <w:p w:rsidR="002439C8" w:rsidRDefault="0016524E">
      <w:pPr>
        <w:jc w:val="both"/>
        <w:rPr>
          <w:sz w:val="30"/>
        </w:rPr>
      </w:pPr>
      <w:r>
        <w:rPr>
          <w:sz w:val="30"/>
        </w:rPr>
        <w:t xml:space="preserve">   Эти предпреятия могут создаваться как самостоятельными, так и по соглашению с другими компаниями, как бы на “кооперативных” началах. В указанных ассоциациях могут принимать участие сотни фирм.</w:t>
      </w:r>
    </w:p>
    <w:p w:rsidR="002439C8" w:rsidRDefault="0016524E">
      <w:pPr>
        <w:jc w:val="both"/>
        <w:rPr>
          <w:sz w:val="30"/>
        </w:rPr>
      </w:pPr>
      <w:r>
        <w:rPr>
          <w:sz w:val="30"/>
        </w:rPr>
        <w:t xml:space="preserve">    В-третьих дебюрократизация, постоянное повышение творческой и производственной отдачи персонала. Для этого принимаются самые разнообразные меры, включая распределение акций среди персонала и образование предприятий, находящихся в коллективной собственности их работников. </w:t>
      </w:r>
    </w:p>
    <w:p w:rsidR="002439C8" w:rsidRDefault="0016524E">
      <w:pPr>
        <w:jc w:val="both"/>
        <w:rPr>
          <w:sz w:val="30"/>
        </w:rPr>
      </w:pPr>
      <w:r>
        <w:rPr>
          <w:sz w:val="30"/>
        </w:rPr>
        <w:t xml:space="preserve"> </w:t>
      </w: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_____________________________________________</w:t>
      </w:r>
    </w:p>
    <w:p w:rsidR="002439C8" w:rsidRDefault="002439C8">
      <w:pPr>
        <w:jc w:val="both"/>
        <w:rPr>
          <w:sz w:val="30"/>
        </w:rPr>
      </w:pPr>
    </w:p>
    <w:p w:rsidR="002439C8" w:rsidRDefault="0016524E">
      <w:pPr>
        <w:jc w:val="both"/>
        <w:rPr>
          <w:sz w:val="30"/>
        </w:rPr>
      </w:pPr>
      <w:r>
        <w:rPr>
          <w:sz w:val="30"/>
        </w:rPr>
        <w:t>1. Джексон Грейсон младший, Карла О</w:t>
      </w:r>
      <w:r>
        <w:rPr>
          <w:sz w:val="30"/>
          <w:vertAlign w:val="superscript"/>
        </w:rPr>
        <w:t>’</w:t>
      </w:r>
      <w:r>
        <w:rPr>
          <w:sz w:val="30"/>
        </w:rPr>
        <w:t xml:space="preserve">Делл- “Американский   </w:t>
      </w:r>
    </w:p>
    <w:p w:rsidR="002439C8" w:rsidRDefault="0016524E">
      <w:pPr>
        <w:jc w:val="both"/>
        <w:rPr>
          <w:sz w:val="30"/>
        </w:rPr>
      </w:pPr>
      <w:r>
        <w:rPr>
          <w:sz w:val="30"/>
        </w:rPr>
        <w:t xml:space="preserve">    менеджмент на пороге XXI века ”М.,Экономика 1991</w:t>
      </w:r>
    </w:p>
    <w:p w:rsidR="002439C8" w:rsidRDefault="002439C8">
      <w:pPr>
        <w:jc w:val="both"/>
        <w:rPr>
          <w:sz w:val="30"/>
        </w:rPr>
      </w:pPr>
    </w:p>
    <w:p w:rsidR="002439C8" w:rsidRDefault="0016524E">
      <w:pPr>
        <w:jc w:val="both"/>
        <w:rPr>
          <w:sz w:val="30"/>
        </w:rPr>
      </w:pPr>
      <w:r>
        <w:rPr>
          <w:sz w:val="30"/>
        </w:rPr>
        <w:t xml:space="preserve">                                                                   3</w:t>
      </w:r>
    </w:p>
    <w:p w:rsidR="002439C8" w:rsidRDefault="0016524E">
      <w:pPr>
        <w:jc w:val="both"/>
        <w:rPr>
          <w:b/>
          <w:sz w:val="30"/>
        </w:rPr>
      </w:pPr>
      <w:r>
        <w:rPr>
          <w:b/>
          <w:sz w:val="30"/>
        </w:rPr>
        <w:t xml:space="preserve">                                               ОСНОВНАЯ ЧАСТЬ</w:t>
      </w:r>
    </w:p>
    <w:p w:rsidR="002439C8" w:rsidRDefault="0016524E">
      <w:pPr>
        <w:jc w:val="both"/>
        <w:rPr>
          <w:b/>
          <w:sz w:val="30"/>
        </w:rPr>
      </w:pPr>
      <w:r>
        <w:rPr>
          <w:b/>
          <w:sz w:val="30"/>
        </w:rPr>
        <w:t xml:space="preserve"> </w:t>
      </w:r>
    </w:p>
    <w:p w:rsidR="002439C8" w:rsidRDefault="0016524E">
      <w:pPr>
        <w:jc w:val="both"/>
        <w:rPr>
          <w:sz w:val="30"/>
        </w:rPr>
      </w:pPr>
      <w:r>
        <w:rPr>
          <w:sz w:val="30"/>
        </w:rPr>
        <w:t xml:space="preserve">                     </w:t>
      </w:r>
      <w:r>
        <w:rPr>
          <w:sz w:val="32"/>
        </w:rPr>
        <w:t xml:space="preserve"> </w:t>
      </w:r>
      <w:r>
        <w:rPr>
          <w:b/>
          <w:sz w:val="32"/>
        </w:rPr>
        <w:t>I</w:t>
      </w:r>
      <w:r>
        <w:rPr>
          <w:b/>
          <w:sz w:val="30"/>
        </w:rPr>
        <w:t xml:space="preserve">  </w:t>
      </w:r>
      <w:r>
        <w:rPr>
          <w:sz w:val="30"/>
        </w:rPr>
        <w:t xml:space="preserve"> </w:t>
      </w:r>
      <w:r>
        <w:rPr>
          <w:b/>
          <w:sz w:val="30"/>
        </w:rPr>
        <w:t>Подходы к формированию направлений развития</w:t>
      </w:r>
    </w:p>
    <w:p w:rsidR="002439C8" w:rsidRDefault="002439C8">
      <w:pPr>
        <w:jc w:val="both"/>
        <w:rPr>
          <w:sz w:val="30"/>
        </w:rPr>
      </w:pPr>
    </w:p>
    <w:p w:rsidR="002439C8" w:rsidRDefault="0016524E">
      <w:pPr>
        <w:jc w:val="both"/>
        <w:rPr>
          <w:sz w:val="30"/>
        </w:rPr>
      </w:pPr>
      <w:r>
        <w:rPr>
          <w:sz w:val="30"/>
        </w:rPr>
        <w:t xml:space="preserve"> Концепция </w:t>
      </w:r>
      <w:r>
        <w:rPr>
          <w:i/>
          <w:sz w:val="30"/>
        </w:rPr>
        <w:t>стратегического управления</w:t>
      </w:r>
      <w:r>
        <w:rPr>
          <w:sz w:val="30"/>
        </w:rPr>
        <w:t xml:space="preserve"> представляет стратегическое управление в виде важнейшей составляющей жизни современной организации, касающейся трех таких жизненно важных, ключевых сфер организации, как выработка и осуществление стратегии развития и поведения во внешней сфере, выработка и осуществление стратегии в отношении создаваемого организацией продукта и, наконец, выработка и реализация стратегии в отношении персонала организации.</w:t>
      </w:r>
    </w:p>
    <w:p w:rsidR="002439C8" w:rsidRDefault="0016524E">
      <w:pPr>
        <w:jc w:val="both"/>
        <w:rPr>
          <w:sz w:val="30"/>
        </w:rPr>
      </w:pPr>
      <w:r>
        <w:rPr>
          <w:sz w:val="30"/>
        </w:rPr>
        <w:t xml:space="preserve">    Определение стратегии для фирмы принципиально зависит от конкретной ситуации, в которой находится фирма. Однако существуют общие подходы к формулированию стратегии и некоторые общие рамки, в которые вписываются стратегии.</w:t>
      </w:r>
    </w:p>
    <w:p w:rsidR="002439C8" w:rsidRDefault="0016524E">
      <w:pPr>
        <w:jc w:val="both"/>
        <w:rPr>
          <w:sz w:val="30"/>
        </w:rPr>
      </w:pPr>
      <w:r>
        <w:rPr>
          <w:sz w:val="30"/>
        </w:rPr>
        <w:t xml:space="preserve">   Как было сказано выше, в самом общем виде стратегия это генеральное направление действия организации, следование которому в долгосрочной перспективе должно привести ее к цели. Такое понимание стратегии справедливо только при рассмотрении верхнего уровня организации. Для более низкого уровня в иерархии стратегия верхнего уровня превращается в цель, хотя для более высокого уровня она является средством. При определении стратегии фирмы руководство сталкивается с тремя основными вопросами, связанными с положением фирмы на рынке:</w:t>
      </w:r>
    </w:p>
    <w:p w:rsidR="002439C8" w:rsidRDefault="0016524E">
      <w:pPr>
        <w:jc w:val="both"/>
        <w:rPr>
          <w:sz w:val="30"/>
        </w:rPr>
      </w:pPr>
      <w:r>
        <w:rPr>
          <w:sz w:val="30"/>
        </w:rPr>
        <w:tab/>
        <w:t>- какой бизнес прекратить;</w:t>
      </w:r>
    </w:p>
    <w:p w:rsidR="002439C8" w:rsidRDefault="0016524E">
      <w:pPr>
        <w:jc w:val="both"/>
        <w:rPr>
          <w:sz w:val="30"/>
        </w:rPr>
      </w:pPr>
      <w:r>
        <w:rPr>
          <w:sz w:val="30"/>
        </w:rPr>
        <w:tab/>
        <w:t>- какой бизнес продолжить;</w:t>
      </w:r>
    </w:p>
    <w:p w:rsidR="002439C8" w:rsidRDefault="0016524E">
      <w:pPr>
        <w:jc w:val="both"/>
        <w:rPr>
          <w:sz w:val="30"/>
        </w:rPr>
      </w:pPr>
      <w:r>
        <w:rPr>
          <w:sz w:val="30"/>
        </w:rPr>
        <w:tab/>
        <w:t>- в какой бизнес перейти;</w:t>
      </w:r>
    </w:p>
    <w:p w:rsidR="002439C8" w:rsidRDefault="0016524E">
      <w:pPr>
        <w:jc w:val="both"/>
        <w:rPr>
          <w:sz w:val="30"/>
        </w:rPr>
      </w:pPr>
      <w:r>
        <w:rPr>
          <w:sz w:val="30"/>
        </w:rPr>
        <w:t xml:space="preserve">  Это значит, что стратегия концентрирует внимание и связана с тем:</w:t>
      </w:r>
    </w:p>
    <w:p w:rsidR="002439C8" w:rsidRDefault="0016524E">
      <w:pPr>
        <w:jc w:val="both"/>
        <w:rPr>
          <w:sz w:val="30"/>
        </w:rPr>
      </w:pPr>
      <w:r>
        <w:rPr>
          <w:sz w:val="30"/>
        </w:rPr>
        <w:tab/>
        <w:t>- что организация делает и чего не делает;</w:t>
      </w:r>
    </w:p>
    <w:p w:rsidR="002439C8" w:rsidRDefault="0016524E">
      <w:pPr>
        <w:jc w:val="both"/>
        <w:rPr>
          <w:sz w:val="30"/>
        </w:rPr>
      </w:pPr>
      <w:r>
        <w:rPr>
          <w:sz w:val="30"/>
        </w:rPr>
        <w:tab/>
        <w:t>- что более важно и что менее важно в осуществляемой организацией деятельности.</w:t>
      </w:r>
    </w:p>
    <w:p w:rsidR="002439C8" w:rsidRDefault="0016524E">
      <w:pPr>
        <w:jc w:val="both"/>
        <w:rPr>
          <w:sz w:val="30"/>
        </w:rPr>
      </w:pPr>
      <w:r>
        <w:rPr>
          <w:sz w:val="30"/>
        </w:rPr>
        <w:t xml:space="preserve">    Существуют три основные области выработки стратегии фирмы на рынке.</w:t>
      </w:r>
    </w:p>
    <w:p w:rsidR="002439C8" w:rsidRDefault="0016524E">
      <w:pPr>
        <w:jc w:val="both"/>
        <w:rPr>
          <w:sz w:val="30"/>
        </w:rPr>
      </w:pPr>
      <w:r>
        <w:rPr>
          <w:sz w:val="30"/>
        </w:rPr>
        <w:t xml:space="preserve">    Первая область связана с лидерством в минимизации издержек производства. Данный тип стратегий связан с тем, что кампания добивается самых низких издержек производства и реализации своей продукции. В результате этого она может за счет низких цен на аналогичную продукцию добиться завоевания большей доли рынка. Фирмы, реализующие такой тип стратегии, должны иметь хорошую организацию производства и снабжения, хорошую технологическую и инженерно-конструкторскую базу, а также хорошую систему распределения продукции, т.е. , чтобы добиваться наименьших издержек, </w:t>
      </w:r>
    </w:p>
    <w:p w:rsidR="002439C8" w:rsidRDefault="002439C8">
      <w:pPr>
        <w:jc w:val="both"/>
        <w:rPr>
          <w:sz w:val="30"/>
        </w:rPr>
      </w:pPr>
    </w:p>
    <w:p w:rsidR="002439C8" w:rsidRDefault="0016524E">
      <w:pPr>
        <w:jc w:val="both"/>
        <w:rPr>
          <w:sz w:val="30"/>
        </w:rPr>
      </w:pPr>
      <w:r>
        <w:rPr>
          <w:sz w:val="30"/>
        </w:rPr>
        <w:t xml:space="preserve">                                                                  4        </w:t>
      </w:r>
    </w:p>
    <w:p w:rsidR="002439C8" w:rsidRDefault="0016524E">
      <w:pPr>
        <w:jc w:val="both"/>
        <w:rPr>
          <w:sz w:val="30"/>
        </w:rPr>
      </w:pPr>
      <w:r>
        <w:rPr>
          <w:sz w:val="30"/>
        </w:rPr>
        <w:t xml:space="preserve">на высоком уровне должно осуществляться все то, что связано с </w:t>
      </w:r>
    </w:p>
    <w:p w:rsidR="002439C8" w:rsidRDefault="0016524E">
      <w:pPr>
        <w:jc w:val="both"/>
        <w:rPr>
          <w:sz w:val="30"/>
        </w:rPr>
      </w:pPr>
      <w:r>
        <w:rPr>
          <w:sz w:val="30"/>
        </w:rPr>
        <w:t>себестоимостью продукции. Маркетинг же при данной стратегии не должен быть высоко развит.</w:t>
      </w:r>
    </w:p>
    <w:p w:rsidR="002439C8" w:rsidRDefault="0016524E">
      <w:pPr>
        <w:jc w:val="both"/>
        <w:rPr>
          <w:sz w:val="30"/>
        </w:rPr>
      </w:pPr>
      <w:r>
        <w:rPr>
          <w:sz w:val="30"/>
        </w:rPr>
        <w:t xml:space="preserve">     Вторая область выработки стратегии связана со специализацией в производстве продукции. В этом случае фирма должна осуществлять     </w:t>
      </w:r>
    </w:p>
    <w:p w:rsidR="002439C8" w:rsidRDefault="0016524E">
      <w:pPr>
        <w:jc w:val="both"/>
        <w:rPr>
          <w:sz w:val="30"/>
        </w:rPr>
      </w:pPr>
      <w:r>
        <w:rPr>
          <w:sz w:val="30"/>
        </w:rPr>
        <w:t>высокоспециализированное производство и маркетинг для того, чтобы становиться лидером в производстве своей продукции. Это приводит к тому, что потребители выбирают  данную марку, даже если цена и достаточно высокая. Фирмы реализующие этот тип стратегии имеют высокий потенциал для проведения НИОКР, имеют прекрасных дизайнеров, прекрасную систему обеспечения высокого качества продукции, а также развитую систему маркетинга.</w:t>
      </w:r>
    </w:p>
    <w:p w:rsidR="002439C8" w:rsidRDefault="0016524E">
      <w:pPr>
        <w:jc w:val="both"/>
        <w:rPr>
          <w:sz w:val="30"/>
        </w:rPr>
      </w:pPr>
      <w:r>
        <w:rPr>
          <w:sz w:val="30"/>
        </w:rPr>
        <w:t xml:space="preserve">    Третья область определения стратегии относится к фиксации определенного сегмента рынка и концентрации усилий фирмы на выбранном рыночном сегменте. В этом случае фирма не стремиться работать на всем рынке, а работает на его четко определенном сегменте, досконально выясняя потребности рынка в определенного типа продукции. В данном случае фирма может стремиться к снижению издержек либо же проводить политику специализации в производстве продукта. Возможно и совмещение этих двух подходов. Однако совершенно обязательным для проведения стратегии третьего вида является то, что фирма строит свою деятельность на анализе потребностей клиентов определенного сегмента рынка, т.е., должна в своих намерениях исходить не из потребностей рынка вообще, а из потребностей вполне определенных или даже конкретных клиентов.</w:t>
      </w:r>
    </w:p>
    <w:p w:rsidR="002439C8" w:rsidRDefault="0016524E">
      <w:pPr>
        <w:jc w:val="both"/>
        <w:rPr>
          <w:sz w:val="30"/>
        </w:rPr>
      </w:pPr>
      <w:r>
        <w:rPr>
          <w:sz w:val="30"/>
        </w:rPr>
        <w:t xml:space="preserve">    Находясь в конкурентном окружении, фирмы прибегают к множеству различных форм и методов конкурентной борьбы, зачастую далеко выходящих за пределы традиционной конкуренции продуктом. Однако значение и роль конкуренции продуктом в общей конкурентной борьбе фирмы не уменьшается. Более того, именно конкуренция продуктом в конечном счете является решающей для долгосрочного выживания фирмы.  Обратимся к конкретным примерам. </w:t>
      </w:r>
    </w:p>
    <w:p w:rsidR="002439C8" w:rsidRDefault="0016524E">
      <w:pPr>
        <w:jc w:val="both"/>
        <w:rPr>
          <w:sz w:val="30"/>
          <w:u w:val="single"/>
        </w:rPr>
      </w:pPr>
      <w:r>
        <w:rPr>
          <w:sz w:val="30"/>
        </w:rPr>
        <w:t xml:space="preserve">  Долгое время считалось, что суперкорпорация “Дженерал моторс” не может быть низвергнута никакими силами, разве что только мощью государства. “Считалось, что “Дженерал моторс” настолько мощна, что ей не страшна никакая конкуренция. Экономическая мощь компании позволяла ей назначать цены на легковые автомобили, дизели, грузовики, холодильники и прочие предлагаемые ею товары  и быть уверенной, что никакой покупатель не в состоянии ничего изменить, отказавшись от её услуг</w:t>
      </w:r>
      <w:r>
        <w:rPr>
          <w:b/>
          <w:sz w:val="30"/>
          <w:vertAlign w:val="superscript"/>
        </w:rPr>
        <w:t>2</w:t>
      </w:r>
      <w:r>
        <w:rPr>
          <w:sz w:val="30"/>
        </w:rPr>
        <w:t>”. И вот теперь “Дженерал моторс” оказалась на грани</w:t>
      </w:r>
      <w:r>
        <w:rPr>
          <w:sz w:val="30"/>
          <w:u w:val="single"/>
        </w:rPr>
        <w:t xml:space="preserve"> </w:t>
      </w:r>
    </w:p>
    <w:p w:rsidR="002439C8" w:rsidRDefault="0016524E">
      <w:pPr>
        <w:jc w:val="both"/>
        <w:rPr>
          <w:sz w:val="30"/>
          <w:u w:val="single"/>
        </w:rPr>
      </w:pPr>
      <w:r>
        <w:rPr>
          <w:sz w:val="30"/>
        </w:rPr>
        <w:t>_____________________________________________</w:t>
      </w:r>
    </w:p>
    <w:p w:rsidR="002439C8" w:rsidRDefault="002439C8">
      <w:pPr>
        <w:jc w:val="both"/>
        <w:rPr>
          <w:sz w:val="30"/>
        </w:rPr>
      </w:pPr>
    </w:p>
    <w:p w:rsidR="002439C8" w:rsidRDefault="0016524E">
      <w:pPr>
        <w:jc w:val="both"/>
        <w:rPr>
          <w:sz w:val="30"/>
        </w:rPr>
      </w:pPr>
      <w:r>
        <w:rPr>
          <w:sz w:val="30"/>
        </w:rPr>
        <w:t>2. О.С. Виханский - “Стратегическое управление” - Издательство Московского Университета 1995</w:t>
      </w:r>
    </w:p>
    <w:p w:rsidR="002439C8" w:rsidRDefault="0016524E">
      <w:pPr>
        <w:jc w:val="both"/>
        <w:rPr>
          <w:sz w:val="30"/>
        </w:rPr>
      </w:pPr>
      <w:r>
        <w:rPr>
          <w:sz w:val="30"/>
        </w:rPr>
        <w:t xml:space="preserve">                                                                 5</w:t>
      </w:r>
    </w:p>
    <w:p w:rsidR="002439C8" w:rsidRDefault="0016524E">
      <w:pPr>
        <w:jc w:val="both"/>
        <w:rPr>
          <w:sz w:val="30"/>
        </w:rPr>
      </w:pPr>
      <w:r>
        <w:rPr>
          <w:sz w:val="30"/>
        </w:rPr>
        <w:t>катастрофы. И американское государство пытается спасти её от полного краха. Основной причиной такой метаморфозы состоит в том, что продукция фирмы уступила в конкурентной борьбе товарам японских автомобильных фирм.</w:t>
      </w:r>
    </w:p>
    <w:p w:rsidR="002439C8" w:rsidRDefault="0016524E">
      <w:pPr>
        <w:jc w:val="both"/>
        <w:rPr>
          <w:sz w:val="30"/>
        </w:rPr>
      </w:pPr>
      <w:r>
        <w:rPr>
          <w:sz w:val="30"/>
        </w:rPr>
        <w:t xml:space="preserve">  А теперь считаю возможным и целесообразным привести пример финансовой деятельности крупного российского коммерческого банка “Российский кредит”.</w:t>
      </w:r>
    </w:p>
    <w:p w:rsidR="002439C8" w:rsidRDefault="0016524E">
      <w:pPr>
        <w:jc w:val="both"/>
        <w:rPr>
          <w:sz w:val="30"/>
        </w:rPr>
      </w:pPr>
      <w:r>
        <w:rPr>
          <w:sz w:val="30"/>
        </w:rPr>
        <w:t xml:space="preserve">  В стратегии развития растущего коммерческого банка “Российский кредит” большое значение придается расширению сети филиалов банка. За период с марта 1993 г. сеть филиалов банка возросла до тридцати одного. Основная часть филиалов располагается в Москве. Однако банк имеет 12 филиалов в других регионах России, а именно в Подмосковье Воронеже, Орле, Братске, Новосибирске, Сургуте и Магадане. Филиалы открыли 9201 счет организациям и 17060 счетов физическим лицам. В соответствии с политикой банка работу с населением ведут только филиалы.</w:t>
      </w:r>
    </w:p>
    <w:p w:rsidR="002439C8" w:rsidRDefault="0016524E">
      <w:pPr>
        <w:jc w:val="both"/>
        <w:rPr>
          <w:sz w:val="30"/>
        </w:rPr>
      </w:pPr>
      <w:r>
        <w:rPr>
          <w:sz w:val="30"/>
        </w:rPr>
        <w:t xml:space="preserve">      В основном банки стремятся открывать филиалы в тех регионах, где “крутятся” большие деньги и где можно найти крупных клиентов, т.е., они выходят на хорошие в финансовом смысле рынки и пытаются найти на этих рынках клиентов.</w:t>
      </w:r>
    </w:p>
    <w:p w:rsidR="002439C8" w:rsidRDefault="0016524E">
      <w:pPr>
        <w:jc w:val="both"/>
        <w:rPr>
          <w:sz w:val="30"/>
        </w:rPr>
      </w:pPr>
      <w:r>
        <w:rPr>
          <w:sz w:val="30"/>
        </w:rPr>
        <w:t xml:space="preserve">     Отличительной же особенностью подхода банка “Российский кредит” к созданию региональной сети филиалов является то, что филиалы открываются в зависимости от потребности ведущих региональных клиентов банка или же его акционеров, являющихся в основном крупными промышленными структурами. При этом банк не только открывает филиалы в местах расположения крупных клиентов но и отдает руководство этими филиалами руководителям предприятий, к обслуживанию которых привязывалось создание этого филиала. Таким образом банк создает не только прочную унию с ведущими региональными клиентами, но и со связанными с ними поставщиками, потребителями и другими деловыми партнерами.</w:t>
      </w:r>
    </w:p>
    <w:p w:rsidR="002439C8" w:rsidRDefault="0016524E">
      <w:pPr>
        <w:jc w:val="both"/>
        <w:rPr>
          <w:sz w:val="30"/>
        </w:rPr>
      </w:pPr>
      <w:r>
        <w:rPr>
          <w:sz w:val="30"/>
        </w:rPr>
        <w:t xml:space="preserve">    В соответствии со стратегией регионального развития банка “Российский кредит” филиалы обладают широкими правами в проведении своей работы. В частности, они наделяются широкими правами в осуществлении кредитования, хотя в то же время их деятельность по привлечению депозитов и межбанковских кредитов должна быть четко скоординирована с политикой банка в этой области.</w:t>
      </w:r>
    </w:p>
    <w:p w:rsidR="002439C8" w:rsidRDefault="0016524E">
      <w:pPr>
        <w:jc w:val="both"/>
        <w:rPr>
          <w:sz w:val="30"/>
        </w:rPr>
      </w:pPr>
      <w:r>
        <w:rPr>
          <w:sz w:val="30"/>
        </w:rPr>
        <w:t xml:space="preserve">   </w:t>
      </w: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 xml:space="preserve">                                                                  6   </w:t>
      </w:r>
    </w:p>
    <w:p w:rsidR="002439C8" w:rsidRDefault="0016524E">
      <w:pPr>
        <w:jc w:val="both"/>
        <w:rPr>
          <w:b/>
          <w:sz w:val="30"/>
        </w:rPr>
      </w:pPr>
      <w:r>
        <w:rPr>
          <w:sz w:val="30"/>
        </w:rPr>
        <w:t xml:space="preserve">                  </w:t>
      </w:r>
      <w:r>
        <w:rPr>
          <w:b/>
          <w:sz w:val="32"/>
        </w:rPr>
        <w:t>II</w:t>
      </w:r>
      <w:r>
        <w:rPr>
          <w:b/>
          <w:sz w:val="30"/>
        </w:rPr>
        <w:t xml:space="preserve">   Основные  моменты мобилизации ресурсов</w:t>
      </w:r>
    </w:p>
    <w:p w:rsidR="002439C8" w:rsidRDefault="002439C8">
      <w:pPr>
        <w:jc w:val="both"/>
        <w:rPr>
          <w:sz w:val="30"/>
        </w:rPr>
      </w:pPr>
    </w:p>
    <w:p w:rsidR="002439C8" w:rsidRDefault="0016524E">
      <w:pPr>
        <w:jc w:val="both"/>
        <w:rPr>
          <w:sz w:val="30"/>
        </w:rPr>
      </w:pPr>
      <w:r>
        <w:rPr>
          <w:sz w:val="30"/>
        </w:rPr>
        <w:t xml:space="preserve">  Наряду со стратегическими изменениями и созданием в организации необходимого климата важной задачей, приходится решать руководству организации на стадии выполнения стратегии, является формирование и мобилизация ресурсов организации и ее человеческого потенциала для осуществления стратегии.</w:t>
      </w:r>
    </w:p>
    <w:p w:rsidR="002439C8" w:rsidRDefault="0016524E">
      <w:pPr>
        <w:jc w:val="both"/>
        <w:rPr>
          <w:sz w:val="30"/>
        </w:rPr>
      </w:pPr>
      <w:r>
        <w:rPr>
          <w:sz w:val="30"/>
        </w:rPr>
        <w:tab/>
        <w:t>Существует два очень важных момента в вопросе стратегии использования человеческого потенциала. Во-первых, важнейшим условием осуществления стратегии является приверженность, преданность членов организации тому делу, которое ведет организация, в частности делу осуществления стратегии, реализуемой организацией. Развить чувство приверженности достаточно сложно. На стадии выполнения стратегии руководство должно стараться сделать все, чтобы у членов организации выработалось как можно более устойчивое восприятии стратегии организации как своего личного дела. Во-вторых, успех осуществления стратегии во многом зависит от того, насколько членам организации присуще стремление к достижению на своем рабочем месте наилучших результатов. Умение хорошо работать и стремление работать лучше являются теми характеристиками людей, которые всегда должны находиться в центре внимания руководства и, в частности, должны быть предметом особого внимания на стадии выполнения стратегии.</w:t>
      </w:r>
    </w:p>
    <w:p w:rsidR="002439C8" w:rsidRDefault="0016524E">
      <w:pPr>
        <w:jc w:val="both"/>
        <w:rPr>
          <w:sz w:val="30"/>
        </w:rPr>
      </w:pPr>
      <w:r>
        <w:rPr>
          <w:sz w:val="30"/>
        </w:rPr>
        <w:tab/>
        <w:t>“Процесс формирования мобилизации ресурсов начинается с того, что механизм использования ресурсного потенциала организации приводится в соответствие с осуществляемой стратегией для того, чтобы высшее руководство должно было привести характер и направленность деятельности функциональных подразделений в соответствие с задачами реализации стратегии.”</w:t>
      </w:r>
      <w:r>
        <w:rPr>
          <w:b/>
          <w:sz w:val="30"/>
          <w:vertAlign w:val="superscript"/>
        </w:rPr>
        <w:t>3</w:t>
      </w:r>
      <w:r>
        <w:rPr>
          <w:sz w:val="30"/>
        </w:rPr>
        <w:t xml:space="preserve"> До функциональных подразделений, осуществляющих руководство движение ресурсов внутри организации, должны быть доведены новые задачи. Но не только. Важно устранить сопротивление с их стороны, возникающее в связи с проведением изменения, и убедить их в необходимости эффективного участия в осуществлении стратегии и проведения для этого соответствующей подготовительной работы и изменений.</w:t>
      </w:r>
    </w:p>
    <w:p w:rsidR="002439C8" w:rsidRDefault="0016524E">
      <w:pPr>
        <w:jc w:val="both"/>
        <w:rPr>
          <w:sz w:val="30"/>
        </w:rPr>
      </w:pPr>
      <w:r>
        <w:rPr>
          <w:sz w:val="30"/>
        </w:rPr>
        <w:tab/>
        <w:t xml:space="preserve">Основой деятельности по мобилизации ресурсов является распределение ресурсов организации по отдельным составляющим стратегии. Важнейшим условием эффективного использования ресурсов и соответственно эффективного осуществления стратегии является их </w:t>
      </w:r>
    </w:p>
    <w:p w:rsidR="002439C8" w:rsidRDefault="0016524E">
      <w:pPr>
        <w:jc w:val="both"/>
        <w:rPr>
          <w:sz w:val="30"/>
        </w:rPr>
      </w:pPr>
      <w:r>
        <w:rPr>
          <w:sz w:val="30"/>
        </w:rPr>
        <w:t>____________________________________________</w:t>
      </w:r>
    </w:p>
    <w:p w:rsidR="002439C8" w:rsidRDefault="002439C8">
      <w:pPr>
        <w:jc w:val="both"/>
        <w:rPr>
          <w:sz w:val="30"/>
        </w:rPr>
      </w:pPr>
    </w:p>
    <w:p w:rsidR="002439C8" w:rsidRDefault="0016524E">
      <w:pPr>
        <w:jc w:val="both"/>
        <w:rPr>
          <w:sz w:val="30"/>
        </w:rPr>
      </w:pPr>
      <w:r>
        <w:rPr>
          <w:sz w:val="30"/>
        </w:rPr>
        <w:t>3. О.С. Виханский - “Стратегическое управление” - Издательство Московского Университета 1995</w:t>
      </w:r>
    </w:p>
    <w:p w:rsidR="002439C8" w:rsidRDefault="0016524E">
      <w:pPr>
        <w:jc w:val="both"/>
        <w:rPr>
          <w:sz w:val="30"/>
        </w:rPr>
      </w:pPr>
      <w:r>
        <w:rPr>
          <w:sz w:val="30"/>
        </w:rPr>
        <w:t xml:space="preserve">                                                              </w:t>
      </w:r>
    </w:p>
    <w:p w:rsidR="002439C8" w:rsidRDefault="0016524E">
      <w:pPr>
        <w:jc w:val="both"/>
        <w:rPr>
          <w:sz w:val="28"/>
        </w:rPr>
      </w:pPr>
      <w:r>
        <w:rPr>
          <w:sz w:val="30"/>
        </w:rPr>
        <w:t xml:space="preserve">                                                                   </w:t>
      </w:r>
      <w:r>
        <w:rPr>
          <w:sz w:val="28"/>
        </w:rPr>
        <w:t xml:space="preserve">7 </w:t>
      </w:r>
    </w:p>
    <w:p w:rsidR="002439C8" w:rsidRDefault="0016524E">
      <w:pPr>
        <w:jc w:val="both"/>
        <w:rPr>
          <w:sz w:val="30"/>
        </w:rPr>
      </w:pPr>
      <w:r>
        <w:rPr>
          <w:sz w:val="30"/>
        </w:rPr>
        <w:t xml:space="preserve">правильное распределение во времени. Так как внешняя среда динамична </w:t>
      </w:r>
    </w:p>
    <w:p w:rsidR="002439C8" w:rsidRDefault="0016524E">
      <w:pPr>
        <w:jc w:val="both"/>
        <w:rPr>
          <w:sz w:val="30"/>
        </w:rPr>
      </w:pPr>
      <w:r>
        <w:rPr>
          <w:sz w:val="30"/>
        </w:rPr>
        <w:t>тому, что организация потерпит крах с реализацией своей стратегии, даже если она была очень хорошо разработана. Поэтому для того, чтобы избежать провала при реализации стратегии на стадии ее выполнения, руководство должно организовывать правильное распределение финансовых ресурсов организации - такое распределение, при котором всегда в нужный момент имелись бы необходимые денежные средства.</w:t>
      </w:r>
    </w:p>
    <w:p w:rsidR="002439C8" w:rsidRDefault="0016524E">
      <w:pPr>
        <w:jc w:val="both"/>
        <w:rPr>
          <w:sz w:val="30"/>
        </w:rPr>
      </w:pPr>
      <w:r>
        <w:rPr>
          <w:sz w:val="30"/>
        </w:rPr>
        <w:tab/>
        <w:t>Для этого руководство должно установить стратегические ориентиры использования денежных средств, которые фиксируют то, на какие цели могут осуществляться затраты, и то, куда деньги не следует вкладывать. Далее на стадии выполнения должна быть проанализирована потребность в денежных средствах отдельных частей организации для решения отдельных задач и выполнения функций, определены приоритеты в распределении денежных средств. Приоритеты устанавливаются таким образом, чтобы финансирование в наибольшей мере способствовало осуществлению стратегии.</w:t>
      </w:r>
    </w:p>
    <w:p w:rsidR="002439C8" w:rsidRDefault="0016524E">
      <w:pPr>
        <w:jc w:val="both"/>
        <w:rPr>
          <w:sz w:val="30"/>
        </w:rPr>
      </w:pPr>
      <w:r>
        <w:rPr>
          <w:sz w:val="30"/>
        </w:rPr>
        <w:tab/>
        <w:t>Процесс мобилизации ресурсов на стадии выполнения стратегии предполагает наряду с эффективным распределением ресурсов также оценку и удержание источников поступления капитала. Руководство не только должно знать о тех источниках, которые оно может использовать для получения денег, о возможностях и ограничениях на из использование, о стоимости капитала, но и делать все возможное для того, чтобы сохранять эти источники и обретать новые, если это необходимо для осуществления стратегии.</w:t>
      </w:r>
    </w:p>
    <w:p w:rsidR="002439C8" w:rsidRDefault="0016524E">
      <w:pPr>
        <w:jc w:val="both"/>
        <w:rPr>
          <w:sz w:val="30"/>
        </w:rPr>
      </w:pPr>
      <w:r>
        <w:rPr>
          <w:sz w:val="30"/>
        </w:rPr>
        <w:t xml:space="preserve">  Основным инструментом используемым для распределения ресурсов, является составление и исполнение бюджета, который может касаться не только денежных средств, но и запасов, капитальных средств, продаж и т.д.</w:t>
      </w:r>
    </w:p>
    <w:p w:rsidR="002439C8" w:rsidRDefault="0016524E">
      <w:pPr>
        <w:jc w:val="both"/>
        <w:rPr>
          <w:sz w:val="30"/>
        </w:rPr>
      </w:pPr>
      <w:r>
        <w:rPr>
          <w:sz w:val="30"/>
        </w:rPr>
        <w:t xml:space="preserve">   Выполнение всегда является самой сложной стадией в любом процессе. Ключевая роль в выполнении стратегии принадлежит руководству организации, которая определяет две суперзадачи для предприятия: проведение стратегических изменений и мобилизацию потенциала организации на осуществление стратегии.</w:t>
      </w:r>
    </w:p>
    <w:p w:rsidR="002439C8" w:rsidRDefault="0016524E">
      <w:pPr>
        <w:jc w:val="both"/>
        <w:rPr>
          <w:sz w:val="30"/>
        </w:rPr>
      </w:pPr>
      <w:r>
        <w:rPr>
          <w:sz w:val="30"/>
        </w:rPr>
        <w:t xml:space="preserve"> Фирма, бросающая вызов рыночному окружению, должна быть достаточно сильной, но не занимающей позиции лидера. Основная стратегическая цель роста такого  рода фирм - захват дополнительных частей рынка за счет отвоёвывания их у других фирм. При переходе к реализации данной цели фирма должна четко определить для себя у кого она собирается отвоевывать часть рынка. </w:t>
      </w:r>
    </w:p>
    <w:p w:rsidR="002439C8" w:rsidRDefault="0016524E">
      <w:pPr>
        <w:jc w:val="both"/>
        <w:rPr>
          <w:sz w:val="30"/>
        </w:rPr>
      </w:pPr>
      <w:r>
        <w:rPr>
          <w:sz w:val="30"/>
        </w:rPr>
        <w:t xml:space="preserve">  Возможны два выбора:</w:t>
      </w:r>
    </w:p>
    <w:p w:rsidR="002439C8" w:rsidRDefault="0016524E">
      <w:pPr>
        <w:jc w:val="both"/>
        <w:rPr>
          <w:sz w:val="30"/>
        </w:rPr>
      </w:pPr>
      <w:r>
        <w:rPr>
          <w:sz w:val="30"/>
        </w:rPr>
        <w:t xml:space="preserve">  - атака на лидера;</w:t>
      </w: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 xml:space="preserve">                                                                   8</w:t>
      </w:r>
    </w:p>
    <w:p w:rsidR="002439C8" w:rsidRDefault="0016524E">
      <w:pPr>
        <w:jc w:val="both"/>
        <w:rPr>
          <w:sz w:val="30"/>
        </w:rPr>
      </w:pPr>
      <w:r>
        <w:rPr>
          <w:sz w:val="30"/>
        </w:rPr>
        <w:t xml:space="preserve">       - атака на более слабого и мелкого конкурента;</w:t>
      </w:r>
    </w:p>
    <w:p w:rsidR="002439C8" w:rsidRDefault="0016524E">
      <w:pPr>
        <w:jc w:val="both"/>
        <w:rPr>
          <w:sz w:val="30"/>
        </w:rPr>
      </w:pPr>
      <w:r>
        <w:rPr>
          <w:sz w:val="30"/>
        </w:rPr>
        <w:t xml:space="preserve">   “Атаку на лидера фирма может начинать только в том случае, если у нее имеются явные конкурентные преимущества, а у лидера недостатки, которые фирма может использовать в конкурентной борьбе. При этом фирма не обязательно выбирает лобовую атаку. Для этого пользуются широким спектром завуалированных мер.”</w:t>
      </w:r>
      <w:r>
        <w:rPr>
          <w:b/>
          <w:sz w:val="30"/>
          <w:vertAlign w:val="superscript"/>
        </w:rPr>
        <w:t>4</w:t>
      </w:r>
    </w:p>
    <w:p w:rsidR="002439C8" w:rsidRDefault="0016524E">
      <w:pPr>
        <w:jc w:val="both"/>
        <w:rPr>
          <w:sz w:val="30"/>
        </w:rPr>
      </w:pPr>
      <w:r>
        <w:rPr>
          <w:sz w:val="30"/>
        </w:rPr>
        <w:t xml:space="preserve">   При анализе способов и мер я бы выделил 5 подходов.</w:t>
      </w:r>
    </w:p>
    <w:p w:rsidR="002439C8" w:rsidRDefault="0016524E">
      <w:pPr>
        <w:jc w:val="both"/>
        <w:rPr>
          <w:sz w:val="30"/>
        </w:rPr>
      </w:pPr>
      <w:r>
        <w:rPr>
          <w:sz w:val="30"/>
        </w:rPr>
        <w:t xml:space="preserve">Первый подход состоит в том, что контора предпринимает открытый прямой удар по лидеру. В этом случае конкурентная борьба идет по принципу “сила на силу”. Фирма предпринимает атаку не в направлении слабых сторон лидера, а в направлении сильных, чтобы сокрушить его там, где он считается сильным и он лидирует. В такой схватке обычно побеждает тот у кого больше ресурсов и кто обладает сильными преимуществами. </w:t>
      </w:r>
    </w:p>
    <w:p w:rsidR="002439C8" w:rsidRDefault="0016524E">
      <w:pPr>
        <w:jc w:val="both"/>
        <w:rPr>
          <w:sz w:val="30"/>
        </w:rPr>
      </w:pPr>
      <w:r>
        <w:rPr>
          <w:sz w:val="30"/>
        </w:rPr>
        <w:t xml:space="preserve">   При втором подходе фирма осуществляет фланговую атаку на лидера. В данном случае атака идет по тем направлениям, на которых у лидера имеются слабости. Обычно такими направлениями является, либо регион, в котором лидер не обладает сильными позициями, либо потребность которую не покрывает продукт лидера.</w:t>
      </w:r>
    </w:p>
    <w:p w:rsidR="002439C8" w:rsidRDefault="0016524E">
      <w:pPr>
        <w:jc w:val="both"/>
        <w:rPr>
          <w:sz w:val="30"/>
        </w:rPr>
      </w:pPr>
      <w:r>
        <w:rPr>
          <w:sz w:val="30"/>
        </w:rPr>
        <w:t xml:space="preserve">   Третий подход характеризуется тем, что фирма предпринимает атаку по всем направлениям. В этом случае лидеру приходится защищать и свои передовые позиции и тылы, и фланги. Данный тип атаки для успешного завершения требует намного больше ресурсов у атакующей фирмы, так как предполагает ее продвижение на все рынки, где присутствует лидер, по всем видам продукции, выпускаемой лидером.</w:t>
      </w:r>
    </w:p>
    <w:p w:rsidR="002439C8" w:rsidRDefault="0016524E">
      <w:pPr>
        <w:jc w:val="both"/>
        <w:rPr>
          <w:sz w:val="30"/>
        </w:rPr>
      </w:pPr>
      <w:r>
        <w:rPr>
          <w:sz w:val="30"/>
        </w:rPr>
        <w:t xml:space="preserve">   Четвертый подход - это обходная атака. В этом случае фирма не нападает на лидера непосредственно, а создает новый рынок на который выманивает лидера, обладая преимуществами на этом рынке, побеждает его. Наиболее распространенным типом обходной атаки является создание замещающего продукта, или открытие новых географических рынков. Широко используется обходная атака в виде разработки и введению новых технологий производства продукта.</w:t>
      </w:r>
    </w:p>
    <w:p w:rsidR="002439C8" w:rsidRDefault="0016524E">
      <w:pPr>
        <w:jc w:val="both"/>
        <w:rPr>
          <w:sz w:val="30"/>
        </w:rPr>
      </w:pPr>
      <w:r>
        <w:rPr>
          <w:sz w:val="30"/>
        </w:rPr>
        <w:t xml:space="preserve">   Пятым подходом к проведению конкурентной борьбы в отношении лидера является “партизанская война”. Характерна для фирм небольшого размера, но имеющих в себе потенциал переключаться и переквалифицироваться с одного вида деятельности на другой . Атака происходит в момент временных ослаблений позиций сильнейшей фирмы на рынке.</w:t>
      </w:r>
    </w:p>
    <w:p w:rsidR="002439C8" w:rsidRDefault="0016524E">
      <w:pPr>
        <w:jc w:val="both"/>
        <w:rPr>
          <w:sz w:val="30"/>
        </w:rPr>
      </w:pPr>
      <w:r>
        <w:rPr>
          <w:sz w:val="30"/>
        </w:rPr>
        <w:t xml:space="preserve">   Обратимся к методам через которые в основном реализуются вышеприведенные подходы:</w:t>
      </w:r>
    </w:p>
    <w:p w:rsidR="002439C8" w:rsidRDefault="0016524E">
      <w:pPr>
        <w:jc w:val="both"/>
        <w:rPr>
          <w:sz w:val="30"/>
        </w:rPr>
      </w:pPr>
      <w:r>
        <w:rPr>
          <w:sz w:val="30"/>
        </w:rPr>
        <w:t>______________________________________________</w:t>
      </w:r>
      <w:r>
        <w:rPr>
          <w:sz w:val="30"/>
        </w:rPr>
        <w:tab/>
      </w:r>
    </w:p>
    <w:p w:rsidR="002439C8" w:rsidRDefault="002439C8">
      <w:pPr>
        <w:jc w:val="both"/>
        <w:rPr>
          <w:sz w:val="30"/>
        </w:rPr>
      </w:pPr>
    </w:p>
    <w:p w:rsidR="002439C8" w:rsidRDefault="0016524E">
      <w:pPr>
        <w:jc w:val="both"/>
        <w:rPr>
          <w:sz w:val="30"/>
        </w:rPr>
      </w:pPr>
      <w:r>
        <w:rPr>
          <w:sz w:val="30"/>
        </w:rPr>
        <w:t xml:space="preserve">4.  О.С. Виханский  “Стратегическое  Управление” Издательство   </w:t>
      </w:r>
    </w:p>
    <w:p w:rsidR="002439C8" w:rsidRDefault="0016524E">
      <w:pPr>
        <w:jc w:val="both"/>
        <w:rPr>
          <w:sz w:val="30"/>
        </w:rPr>
      </w:pPr>
      <w:r>
        <w:rPr>
          <w:sz w:val="30"/>
        </w:rPr>
        <w:t xml:space="preserve">        Московского  Университета.</w:t>
      </w:r>
    </w:p>
    <w:p w:rsidR="002439C8" w:rsidRDefault="0016524E">
      <w:pPr>
        <w:jc w:val="both"/>
        <w:rPr>
          <w:sz w:val="30"/>
        </w:rPr>
      </w:pPr>
      <w:r>
        <w:rPr>
          <w:sz w:val="30"/>
        </w:rPr>
        <w:t xml:space="preserve">                                                                  9</w:t>
      </w:r>
    </w:p>
    <w:p w:rsidR="002439C8" w:rsidRDefault="0016524E">
      <w:pPr>
        <w:jc w:val="both"/>
        <w:rPr>
          <w:sz w:val="30"/>
        </w:rPr>
      </w:pPr>
      <w:r>
        <w:rPr>
          <w:sz w:val="30"/>
        </w:rPr>
        <w:t xml:space="preserve">         - установление более низких цен на продукцию, чем цены на  </w:t>
      </w:r>
    </w:p>
    <w:p w:rsidR="002439C8" w:rsidRDefault="0016524E">
      <w:pPr>
        <w:jc w:val="both"/>
        <w:rPr>
          <w:sz w:val="30"/>
        </w:rPr>
      </w:pPr>
      <w:r>
        <w:rPr>
          <w:sz w:val="30"/>
        </w:rPr>
        <w:t xml:space="preserve">           продукцию атакуемого;</w:t>
      </w:r>
    </w:p>
    <w:p w:rsidR="002439C8" w:rsidRDefault="0016524E">
      <w:pPr>
        <w:jc w:val="both"/>
        <w:rPr>
          <w:sz w:val="30"/>
        </w:rPr>
      </w:pPr>
      <w:r>
        <w:rPr>
          <w:sz w:val="30"/>
        </w:rPr>
        <w:tab/>
        <w:t xml:space="preserve">- выведение на рынок нового продукта и созданию новых      </w:t>
      </w:r>
    </w:p>
    <w:p w:rsidR="002439C8" w:rsidRDefault="0016524E">
      <w:pPr>
        <w:jc w:val="both"/>
        <w:rPr>
          <w:sz w:val="30"/>
        </w:rPr>
      </w:pPr>
      <w:r>
        <w:rPr>
          <w:sz w:val="30"/>
        </w:rPr>
        <w:t xml:space="preserve">           потребностей; </w:t>
      </w:r>
    </w:p>
    <w:p w:rsidR="002439C8" w:rsidRDefault="0016524E">
      <w:pPr>
        <w:jc w:val="both"/>
        <w:rPr>
          <w:sz w:val="30"/>
        </w:rPr>
      </w:pPr>
      <w:r>
        <w:rPr>
          <w:sz w:val="30"/>
        </w:rPr>
        <w:t xml:space="preserve">   </w:t>
      </w:r>
      <w:r>
        <w:rPr>
          <w:sz w:val="30"/>
        </w:rPr>
        <w:tab/>
        <w:t xml:space="preserve">- улучшение обслуживания клиентов, в особенности системы </w:t>
      </w:r>
    </w:p>
    <w:p w:rsidR="002439C8" w:rsidRDefault="0016524E">
      <w:pPr>
        <w:jc w:val="both"/>
        <w:rPr>
          <w:sz w:val="30"/>
        </w:rPr>
      </w:pPr>
      <w:r>
        <w:rPr>
          <w:sz w:val="30"/>
        </w:rPr>
        <w:t xml:space="preserve">           транспортировки и доставки товаров;</w:t>
      </w:r>
    </w:p>
    <w:p w:rsidR="002439C8" w:rsidRDefault="0016524E">
      <w:pPr>
        <w:jc w:val="both"/>
        <w:rPr>
          <w:sz w:val="30"/>
        </w:rPr>
      </w:pPr>
      <w:r>
        <w:rPr>
          <w:sz w:val="30"/>
        </w:rPr>
        <w:tab/>
        <w:t>- улучшение и расширение системы сбыта и распределения;</w:t>
      </w:r>
    </w:p>
    <w:p w:rsidR="002439C8" w:rsidRDefault="0016524E">
      <w:pPr>
        <w:jc w:val="both"/>
        <w:rPr>
          <w:sz w:val="30"/>
        </w:rPr>
      </w:pPr>
      <w:r>
        <w:rPr>
          <w:sz w:val="30"/>
        </w:rPr>
        <w:tab/>
        <w:t>- усиление и улучшение рекламы и систем продвижения продукта.</w:t>
      </w:r>
    </w:p>
    <w:p w:rsidR="002439C8" w:rsidRDefault="0016524E">
      <w:pPr>
        <w:jc w:val="both"/>
        <w:rPr>
          <w:sz w:val="30"/>
        </w:rPr>
      </w:pPr>
      <w:r>
        <w:rPr>
          <w:sz w:val="30"/>
        </w:rPr>
        <w:t xml:space="preserve">На данном же этапе формирования рыночных отношений в России хорошо заметно исчезновение и банкротство “случайных” компаний, которые не имея достаточных сведений о структуре рынка на котором они пытались организовать  деятельность не учитывая уже сложившихся традиций в отношениях между работающими в данной области структурами. Ввиду того, что новые производственные связи и финансовые возможности вытекают из уже сложившихся необходимо отметить, что развитие без учета интересов этих структур, мягко говоря, затруднено.  </w:t>
      </w:r>
    </w:p>
    <w:p w:rsidR="002439C8" w:rsidRDefault="0016524E">
      <w:pPr>
        <w:jc w:val="both"/>
        <w:rPr>
          <w:sz w:val="30"/>
        </w:rPr>
      </w:pPr>
      <w:r>
        <w:rPr>
          <w:sz w:val="30"/>
        </w:rPr>
        <w:t xml:space="preserve"> Стратегия конкуренции фирм, знающих свое место на рынке, сконцентрирована на захвате тех мест на рынке, которые не вызывают </w:t>
      </w:r>
    </w:p>
    <w:p w:rsidR="002439C8" w:rsidRDefault="0016524E">
      <w:pPr>
        <w:jc w:val="both"/>
        <w:rPr>
          <w:sz w:val="30"/>
        </w:rPr>
      </w:pPr>
      <w:r>
        <w:rPr>
          <w:sz w:val="30"/>
        </w:rPr>
        <w:t>интереса, либо же слабо интересуют большинство фирм. Для того чтобы успешно вести бизнес в этих незанятых нишах рынка, фирма должна иметь очень четкую специализацию, очень внимательно изучать свой участок на рынке, развиваться только в пределах четко выверенных допустимых темпах роста и иметь сильного и влиятельного руководителя. Все это позволяет вести успешную коммерческую деятельность в сложных условиях нестабильного российского рынка.</w:t>
      </w:r>
    </w:p>
    <w:p w:rsidR="002439C8" w:rsidRDefault="0016524E">
      <w:pPr>
        <w:jc w:val="both"/>
        <w:rPr>
          <w:sz w:val="30"/>
        </w:rPr>
      </w:pPr>
      <w:r>
        <w:rPr>
          <w:sz w:val="30"/>
        </w:rPr>
        <w:t xml:space="preserve"> </w:t>
      </w:r>
    </w:p>
    <w:p w:rsidR="002439C8" w:rsidRDefault="0016524E">
      <w:pPr>
        <w:jc w:val="both"/>
        <w:rPr>
          <w:sz w:val="30"/>
        </w:rPr>
      </w:pPr>
      <w:r>
        <w:rPr>
          <w:sz w:val="30"/>
        </w:rPr>
        <w:t xml:space="preserve">  </w:t>
      </w: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 xml:space="preserve">                                                                 10</w:t>
      </w:r>
    </w:p>
    <w:p w:rsidR="002439C8" w:rsidRDefault="0016524E">
      <w:pPr>
        <w:jc w:val="both"/>
        <w:rPr>
          <w:b/>
          <w:sz w:val="30"/>
        </w:rPr>
      </w:pPr>
      <w:r>
        <w:rPr>
          <w:sz w:val="30"/>
        </w:rPr>
        <w:t xml:space="preserve">                                                    </w:t>
      </w:r>
      <w:r>
        <w:rPr>
          <w:b/>
          <w:sz w:val="30"/>
        </w:rPr>
        <w:t>ЗАКЛЮЧЕНИЕ</w:t>
      </w:r>
    </w:p>
    <w:p w:rsidR="002439C8" w:rsidRDefault="002439C8">
      <w:pPr>
        <w:jc w:val="both"/>
        <w:rPr>
          <w:sz w:val="30"/>
        </w:rPr>
      </w:pPr>
    </w:p>
    <w:p w:rsidR="002439C8" w:rsidRDefault="0016524E">
      <w:pPr>
        <w:jc w:val="both"/>
        <w:rPr>
          <w:sz w:val="30"/>
        </w:rPr>
      </w:pPr>
      <w:r>
        <w:rPr>
          <w:sz w:val="30"/>
        </w:rPr>
        <w:t xml:space="preserve">  Основой любой организации и её главным богатством являются люди. Продвижение фирм на новые рынки и в новые регионы зачастую вызывается этим фактором. Качество трудовых ресурсов непосредственно влияет на конкурентные возможности фирмы и является одной из важнейших сфер создания конкурентных преимуществ. Хорошая организация стремится максимально эффективно своих работников, создавая все условия для наиболее полной отдачи сотрудников на работе и интенсивного развития их потенциала. Это является одной из сторон взаимодействия человека и организации.</w:t>
      </w:r>
    </w:p>
    <w:p w:rsidR="002439C8" w:rsidRDefault="0016524E">
      <w:pPr>
        <w:jc w:val="both"/>
        <w:rPr>
          <w:sz w:val="30"/>
        </w:rPr>
      </w:pPr>
      <w:r>
        <w:rPr>
          <w:sz w:val="30"/>
        </w:rPr>
        <w:t xml:space="preserve">   Подавляющее большинство людей почти всю свою сознательную жизнь проводят в организациях. Начиная с яслей и кончая домом для престарелых, человек сознательно или бессознательно, добровольно или по принуждению, заинтересованно или с полной апатией включается в жизнь организации, живет по её законам, взаимодействует с другими членами организации, отдавая что-то организации, но получая от нее что-то взамен. Стратегическое управление принято обеспечивать как эффективное взаимодействие организации с внешней средой, так и обоюдополезное взаимодействие человека с организацией.</w:t>
      </w:r>
    </w:p>
    <w:p w:rsidR="002439C8" w:rsidRDefault="0016524E">
      <w:pPr>
        <w:jc w:val="both"/>
        <w:rPr>
          <w:sz w:val="30"/>
        </w:rPr>
      </w:pPr>
      <w:r>
        <w:rPr>
          <w:sz w:val="30"/>
        </w:rPr>
        <w:t xml:space="preserve">  Вступая во взаимодействие с организацией, человек интересуется различными аспектами этого взаимодействия, касающимися того, чем он должен жертвовать ради интересов организации, что, когда и в каких объёмах он должен делать в организации, в каких условиях функционировать в организации, с кем и сколько времени взаимодействовать, что будет давать ему организация и т.п. От этого и ряда других факторов зависит удовлетворённость человека с организацией, его отношение к организации, его вклад в деятельность организации.</w:t>
      </w:r>
    </w:p>
    <w:p w:rsidR="002439C8" w:rsidRDefault="0016524E">
      <w:pPr>
        <w:jc w:val="both"/>
        <w:rPr>
          <w:sz w:val="30"/>
        </w:rPr>
      </w:pPr>
      <w:r>
        <w:rPr>
          <w:sz w:val="30"/>
        </w:rPr>
        <w:t xml:space="preserve">   Стратегическое управление исходит из того, что человек составляет основу организации, её сущность и её основное богатство. И от того, в какой мере она сможет задействовать его потенциал, существенно зависит её успех в конкурентной борьбе. Люди ведут себя по-разному, у них различные способности, различное отношение к своему делу, к организации, к своим обязанностям, люди имеют различные потребности, их мотивы к деятельности могут существенно отличаться . Наконец люди по-разному воспринимают окружающих их людей и самих себя в этом окружении. Всё это говорит о том, что управление человеком в организации исключительно сложное, но в то же время исключительно ответственное дело.</w:t>
      </w: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 xml:space="preserve">                                                                   11</w:t>
      </w:r>
    </w:p>
    <w:p w:rsidR="002439C8" w:rsidRDefault="0016524E">
      <w:pPr>
        <w:jc w:val="both"/>
        <w:rPr>
          <w:b/>
          <w:sz w:val="30"/>
        </w:rPr>
      </w:pPr>
      <w:r>
        <w:rPr>
          <w:sz w:val="30"/>
        </w:rPr>
        <w:t xml:space="preserve">         </w:t>
      </w:r>
    </w:p>
    <w:p w:rsidR="002439C8" w:rsidRDefault="0016524E">
      <w:pPr>
        <w:jc w:val="both"/>
        <w:rPr>
          <w:b/>
          <w:sz w:val="30"/>
        </w:rPr>
      </w:pPr>
      <w:r>
        <w:rPr>
          <w:b/>
          <w:sz w:val="30"/>
        </w:rPr>
        <w:t xml:space="preserve">                     СПИСОК   ИСПОЛЬЗОВАННОЙ  ЛИТЕРАТУРЫ</w:t>
      </w:r>
    </w:p>
    <w:p w:rsidR="002439C8" w:rsidRDefault="002439C8">
      <w:pPr>
        <w:jc w:val="both"/>
        <w:rPr>
          <w:b/>
          <w:sz w:val="30"/>
        </w:rPr>
      </w:pPr>
    </w:p>
    <w:p w:rsidR="002439C8" w:rsidRDefault="002439C8">
      <w:pPr>
        <w:jc w:val="both"/>
        <w:rPr>
          <w:sz w:val="30"/>
        </w:rPr>
      </w:pPr>
    </w:p>
    <w:p w:rsidR="002439C8" w:rsidRDefault="0016524E">
      <w:pPr>
        <w:jc w:val="both"/>
        <w:rPr>
          <w:sz w:val="30"/>
        </w:rPr>
      </w:pPr>
      <w:r>
        <w:rPr>
          <w:sz w:val="30"/>
        </w:rPr>
        <w:t xml:space="preserve">1.  О.С.  Виханский. “Стратегическое  управление”, Издательство                    </w:t>
      </w:r>
    </w:p>
    <w:p w:rsidR="002439C8" w:rsidRDefault="0016524E">
      <w:pPr>
        <w:jc w:val="both"/>
        <w:rPr>
          <w:sz w:val="30"/>
        </w:rPr>
      </w:pPr>
      <w:r>
        <w:rPr>
          <w:sz w:val="30"/>
        </w:rPr>
        <w:t xml:space="preserve">                                                                  Московского  Университета.</w:t>
      </w:r>
    </w:p>
    <w:p w:rsidR="002439C8" w:rsidRDefault="002439C8">
      <w:pPr>
        <w:jc w:val="both"/>
        <w:rPr>
          <w:sz w:val="30"/>
        </w:rPr>
      </w:pPr>
    </w:p>
    <w:p w:rsidR="002439C8" w:rsidRDefault="0016524E">
      <w:pPr>
        <w:jc w:val="both"/>
        <w:rPr>
          <w:sz w:val="30"/>
        </w:rPr>
      </w:pPr>
      <w:r>
        <w:rPr>
          <w:sz w:val="30"/>
        </w:rPr>
        <w:t xml:space="preserve">2. Джексон  Грейсон   младший, Карла  О’Делл.  “Американский   </w:t>
      </w:r>
    </w:p>
    <w:p w:rsidR="002439C8" w:rsidRDefault="0016524E">
      <w:pPr>
        <w:jc w:val="both"/>
        <w:rPr>
          <w:sz w:val="30"/>
        </w:rPr>
      </w:pPr>
      <w:r>
        <w:rPr>
          <w:sz w:val="30"/>
        </w:rPr>
        <w:t xml:space="preserve">                                менеджмент на пороге XXI века”  М., Экономика 1993.</w:t>
      </w:r>
    </w:p>
    <w:p w:rsidR="002439C8" w:rsidRDefault="002439C8">
      <w:pPr>
        <w:jc w:val="both"/>
        <w:rPr>
          <w:sz w:val="30"/>
        </w:rPr>
      </w:pPr>
    </w:p>
    <w:p w:rsidR="002439C8" w:rsidRDefault="0016524E">
      <w:pPr>
        <w:jc w:val="both"/>
        <w:rPr>
          <w:sz w:val="30"/>
        </w:rPr>
      </w:pPr>
      <w:r>
        <w:rPr>
          <w:sz w:val="30"/>
        </w:rPr>
        <w:t>3. Котлер Филипп. Основы  маркетинга. М. : Прогресс, 1993.</w:t>
      </w:r>
    </w:p>
    <w:p w:rsidR="002439C8" w:rsidRDefault="002439C8">
      <w:pPr>
        <w:jc w:val="both"/>
        <w:rPr>
          <w:sz w:val="30"/>
        </w:rPr>
      </w:pPr>
    </w:p>
    <w:p w:rsidR="002439C8" w:rsidRDefault="0016524E">
      <w:pPr>
        <w:jc w:val="both"/>
        <w:rPr>
          <w:sz w:val="30"/>
        </w:rPr>
      </w:pPr>
      <w:r>
        <w:rPr>
          <w:sz w:val="30"/>
        </w:rPr>
        <w:t xml:space="preserve">4. Кунц Г., О’Доннел С.  Управление: системный и ситуационный анализ  </w:t>
      </w:r>
    </w:p>
    <w:p w:rsidR="002439C8" w:rsidRDefault="0016524E">
      <w:pPr>
        <w:jc w:val="both"/>
        <w:rPr>
          <w:sz w:val="30"/>
        </w:rPr>
      </w:pPr>
      <w:r>
        <w:rPr>
          <w:sz w:val="30"/>
        </w:rPr>
        <w:t xml:space="preserve">         управленческих функций.  М. : Прогресс, 1992.</w:t>
      </w: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 xml:space="preserve">                                                                12</w:t>
      </w:r>
    </w:p>
    <w:p w:rsidR="002439C8" w:rsidRDefault="002439C8">
      <w:pPr>
        <w:jc w:val="both"/>
        <w:rPr>
          <w:sz w:val="30"/>
        </w:rPr>
      </w:pPr>
    </w:p>
    <w:p w:rsidR="002439C8" w:rsidRDefault="0016524E">
      <w:pPr>
        <w:jc w:val="both"/>
        <w:rPr>
          <w:sz w:val="30"/>
        </w:rPr>
      </w:pPr>
      <w:r>
        <w:rPr>
          <w:b/>
          <w:sz w:val="30"/>
        </w:rPr>
        <w:t xml:space="preserve">                                                   СОДЕРЖАНИЕ</w:t>
      </w: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1.  ВВЕДЕНИЕ------------------------------------------------ 1-3</w:t>
      </w: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2. ОСНОВНАЯ  ЧАСТЬ</w:t>
      </w:r>
    </w:p>
    <w:p w:rsidR="002439C8" w:rsidRDefault="002439C8">
      <w:pPr>
        <w:jc w:val="both"/>
        <w:rPr>
          <w:sz w:val="30"/>
        </w:rPr>
      </w:pPr>
    </w:p>
    <w:p w:rsidR="002439C8" w:rsidRDefault="0016524E">
      <w:pPr>
        <w:jc w:val="both"/>
        <w:rPr>
          <w:sz w:val="30"/>
        </w:rPr>
      </w:pPr>
      <w:r>
        <w:rPr>
          <w:sz w:val="30"/>
        </w:rPr>
        <w:t xml:space="preserve">     I. ПОДХОДЫ К ФОРМИРОВАНИЮ </w:t>
      </w:r>
    </w:p>
    <w:p w:rsidR="002439C8" w:rsidRDefault="0016524E">
      <w:pPr>
        <w:jc w:val="both"/>
        <w:rPr>
          <w:sz w:val="30"/>
        </w:rPr>
      </w:pPr>
      <w:r>
        <w:rPr>
          <w:sz w:val="30"/>
        </w:rPr>
        <w:t xml:space="preserve">        НАПРАВЛЕНИЙ РАЗВИТИЯ--------------------- 4-6</w:t>
      </w:r>
    </w:p>
    <w:p w:rsidR="002439C8" w:rsidRDefault="002439C8">
      <w:pPr>
        <w:jc w:val="both"/>
        <w:rPr>
          <w:sz w:val="30"/>
        </w:rPr>
      </w:pPr>
    </w:p>
    <w:p w:rsidR="002439C8" w:rsidRDefault="0016524E">
      <w:pPr>
        <w:jc w:val="both"/>
        <w:rPr>
          <w:sz w:val="30"/>
        </w:rPr>
      </w:pPr>
      <w:r>
        <w:rPr>
          <w:sz w:val="30"/>
        </w:rPr>
        <w:t xml:space="preserve">    II. ОСНОВНЫЕ  МОМЕНТЫ  </w:t>
      </w:r>
    </w:p>
    <w:p w:rsidR="002439C8" w:rsidRDefault="0016524E">
      <w:pPr>
        <w:jc w:val="both"/>
        <w:rPr>
          <w:sz w:val="30"/>
        </w:rPr>
      </w:pPr>
      <w:r>
        <w:rPr>
          <w:sz w:val="30"/>
        </w:rPr>
        <w:t xml:space="preserve">         МОБИЛИЗАЦИИ  РЕСУРСОВ------------------- 7-10   </w:t>
      </w: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3. ЗАКЛЮЧЕНИЕ-------------------------------------------- 11</w:t>
      </w: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 xml:space="preserve">4. СПИСОК  ИСПОЛЬЗОВАННОЙ  </w:t>
      </w:r>
    </w:p>
    <w:p w:rsidR="002439C8" w:rsidRDefault="0016524E">
      <w:pPr>
        <w:jc w:val="both"/>
        <w:rPr>
          <w:sz w:val="30"/>
        </w:rPr>
      </w:pPr>
      <w:r>
        <w:rPr>
          <w:sz w:val="30"/>
        </w:rPr>
        <w:t xml:space="preserve">                                      ЛИТЕРАТУРЫ-------------------- 12</w:t>
      </w: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5. СОДЕРЖАНИЕ--------------------------------------------- 13</w:t>
      </w:r>
    </w:p>
    <w:p w:rsidR="002439C8" w:rsidRDefault="002439C8">
      <w:pPr>
        <w:jc w:val="both"/>
        <w:rPr>
          <w:sz w:val="30"/>
        </w:rPr>
      </w:pPr>
    </w:p>
    <w:p w:rsidR="002439C8" w:rsidRDefault="0016524E">
      <w:pPr>
        <w:jc w:val="both"/>
        <w:rPr>
          <w:sz w:val="30"/>
        </w:rPr>
      </w:pPr>
      <w:r>
        <w:rPr>
          <w:sz w:val="30"/>
        </w:rPr>
        <w:t xml:space="preserve"> </w:t>
      </w: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2439C8">
      <w:pPr>
        <w:jc w:val="both"/>
        <w:rPr>
          <w:sz w:val="30"/>
        </w:rPr>
      </w:pPr>
    </w:p>
    <w:p w:rsidR="002439C8" w:rsidRDefault="0016524E">
      <w:pPr>
        <w:jc w:val="both"/>
        <w:rPr>
          <w:sz w:val="30"/>
        </w:rPr>
      </w:pPr>
      <w:r>
        <w:rPr>
          <w:sz w:val="30"/>
        </w:rPr>
        <w:t xml:space="preserve">                                                                13   </w:t>
      </w:r>
    </w:p>
    <w:p w:rsidR="002439C8" w:rsidRDefault="0016524E">
      <w:pPr>
        <w:jc w:val="center"/>
        <w:rPr>
          <w:b/>
          <w:sz w:val="36"/>
        </w:rPr>
      </w:pPr>
      <w:r>
        <w:rPr>
          <w:b/>
          <w:sz w:val="36"/>
        </w:rPr>
        <w:t>Государственный      комитет       Российской       Федерации                  по делам  Науки  и  Высшей  Школы</w:t>
      </w:r>
    </w:p>
    <w:p w:rsidR="002439C8" w:rsidRDefault="002439C8">
      <w:pPr>
        <w:jc w:val="both"/>
        <w:rPr>
          <w:b/>
          <w:sz w:val="36"/>
        </w:rPr>
      </w:pPr>
    </w:p>
    <w:p w:rsidR="002439C8" w:rsidRDefault="0016524E">
      <w:pPr>
        <w:jc w:val="center"/>
        <w:rPr>
          <w:b/>
          <w:sz w:val="36"/>
        </w:rPr>
      </w:pPr>
      <w:r>
        <w:rPr>
          <w:b/>
          <w:sz w:val="36"/>
        </w:rPr>
        <w:t>Российский  государственный  гуманитарный  университет</w:t>
      </w:r>
    </w:p>
    <w:p w:rsidR="002439C8" w:rsidRDefault="002439C8">
      <w:pPr>
        <w:jc w:val="both"/>
        <w:rPr>
          <w:b/>
          <w:sz w:val="36"/>
        </w:rPr>
      </w:pPr>
    </w:p>
    <w:p w:rsidR="002439C8" w:rsidRDefault="002439C8">
      <w:pPr>
        <w:jc w:val="both"/>
        <w:rPr>
          <w:sz w:val="36"/>
        </w:rPr>
      </w:pPr>
    </w:p>
    <w:p w:rsidR="002439C8" w:rsidRDefault="002439C8">
      <w:pPr>
        <w:jc w:val="both"/>
        <w:rPr>
          <w:sz w:val="36"/>
        </w:rPr>
      </w:pPr>
    </w:p>
    <w:p w:rsidR="002439C8" w:rsidRDefault="0016524E">
      <w:pPr>
        <w:jc w:val="center"/>
        <w:rPr>
          <w:sz w:val="36"/>
        </w:rPr>
      </w:pPr>
      <w:r>
        <w:rPr>
          <w:sz w:val="36"/>
        </w:rPr>
        <w:t>Факультет управления</w:t>
      </w:r>
    </w:p>
    <w:p w:rsidR="002439C8" w:rsidRDefault="002439C8">
      <w:pPr>
        <w:jc w:val="both"/>
        <w:rPr>
          <w:sz w:val="36"/>
        </w:rPr>
      </w:pPr>
    </w:p>
    <w:p w:rsidR="002439C8" w:rsidRDefault="0016524E">
      <w:pPr>
        <w:jc w:val="center"/>
        <w:rPr>
          <w:sz w:val="36"/>
        </w:rPr>
      </w:pPr>
      <w:r>
        <w:rPr>
          <w:sz w:val="36"/>
        </w:rPr>
        <w:t>Кафедра управления</w:t>
      </w:r>
    </w:p>
    <w:p w:rsidR="002439C8" w:rsidRDefault="002439C8">
      <w:pPr>
        <w:jc w:val="both"/>
        <w:rPr>
          <w:sz w:val="36"/>
        </w:rPr>
      </w:pPr>
    </w:p>
    <w:p w:rsidR="002439C8" w:rsidRDefault="002439C8">
      <w:pPr>
        <w:jc w:val="both"/>
        <w:rPr>
          <w:sz w:val="36"/>
        </w:rPr>
      </w:pPr>
    </w:p>
    <w:p w:rsidR="002439C8" w:rsidRDefault="002439C8">
      <w:pPr>
        <w:jc w:val="both"/>
        <w:rPr>
          <w:sz w:val="36"/>
        </w:rPr>
      </w:pPr>
    </w:p>
    <w:p w:rsidR="002439C8" w:rsidRDefault="0016524E">
      <w:pPr>
        <w:jc w:val="center"/>
        <w:rPr>
          <w:b/>
          <w:sz w:val="48"/>
        </w:rPr>
      </w:pPr>
      <w:r>
        <w:rPr>
          <w:b/>
          <w:sz w:val="52"/>
        </w:rPr>
        <w:t>Курсовая работа</w:t>
      </w:r>
    </w:p>
    <w:p w:rsidR="002439C8" w:rsidRDefault="002439C8">
      <w:pPr>
        <w:jc w:val="both"/>
        <w:rPr>
          <w:b/>
          <w:sz w:val="48"/>
        </w:rPr>
      </w:pPr>
    </w:p>
    <w:p w:rsidR="002439C8" w:rsidRDefault="002439C8">
      <w:pPr>
        <w:jc w:val="both"/>
        <w:rPr>
          <w:b/>
          <w:sz w:val="48"/>
        </w:rPr>
      </w:pPr>
    </w:p>
    <w:p w:rsidR="002439C8" w:rsidRDefault="0016524E">
      <w:pPr>
        <w:jc w:val="center"/>
        <w:rPr>
          <w:sz w:val="36"/>
        </w:rPr>
      </w:pPr>
      <w:r>
        <w:rPr>
          <w:sz w:val="36"/>
        </w:rPr>
        <w:t>“ Стратегические направления в развитии конкурентоспособности фирмы”</w:t>
      </w:r>
    </w:p>
    <w:p w:rsidR="002439C8" w:rsidRDefault="002439C8">
      <w:pPr>
        <w:jc w:val="right"/>
        <w:rPr>
          <w:sz w:val="36"/>
        </w:rPr>
      </w:pPr>
    </w:p>
    <w:p w:rsidR="002439C8" w:rsidRDefault="002439C8">
      <w:pPr>
        <w:jc w:val="right"/>
        <w:rPr>
          <w:sz w:val="36"/>
        </w:rPr>
      </w:pPr>
    </w:p>
    <w:p w:rsidR="002439C8" w:rsidRDefault="002439C8">
      <w:pPr>
        <w:jc w:val="right"/>
        <w:rPr>
          <w:sz w:val="36"/>
        </w:rPr>
      </w:pPr>
    </w:p>
    <w:p w:rsidR="002439C8" w:rsidRDefault="002439C8">
      <w:pPr>
        <w:jc w:val="right"/>
        <w:rPr>
          <w:sz w:val="36"/>
        </w:rPr>
      </w:pPr>
    </w:p>
    <w:p w:rsidR="002439C8" w:rsidRDefault="0016524E">
      <w:pPr>
        <w:jc w:val="right"/>
        <w:rPr>
          <w:sz w:val="36"/>
        </w:rPr>
      </w:pPr>
      <w:r>
        <w:rPr>
          <w:sz w:val="36"/>
        </w:rPr>
        <w:t>студента IV курса I группы</w:t>
      </w:r>
    </w:p>
    <w:p w:rsidR="002439C8" w:rsidRDefault="0016524E">
      <w:pPr>
        <w:jc w:val="right"/>
        <w:rPr>
          <w:sz w:val="36"/>
        </w:rPr>
      </w:pPr>
      <w:r>
        <w:rPr>
          <w:sz w:val="36"/>
        </w:rPr>
        <w:t xml:space="preserve"> Москаленко Сергея Викторовича</w:t>
      </w:r>
    </w:p>
    <w:p w:rsidR="002439C8" w:rsidRDefault="002439C8">
      <w:pPr>
        <w:jc w:val="right"/>
        <w:rPr>
          <w:sz w:val="36"/>
        </w:rPr>
      </w:pPr>
    </w:p>
    <w:p w:rsidR="002439C8" w:rsidRDefault="0016524E">
      <w:pPr>
        <w:jc w:val="right"/>
        <w:rPr>
          <w:sz w:val="36"/>
        </w:rPr>
      </w:pPr>
      <w:r>
        <w:rPr>
          <w:b/>
          <w:i/>
          <w:sz w:val="36"/>
        </w:rPr>
        <w:t>научный  руководитель</w:t>
      </w:r>
      <w:r>
        <w:rPr>
          <w:sz w:val="36"/>
        </w:rPr>
        <w:t xml:space="preserve"> : </w:t>
      </w:r>
    </w:p>
    <w:p w:rsidR="002439C8" w:rsidRDefault="0016524E">
      <w:pPr>
        <w:jc w:val="right"/>
        <w:rPr>
          <w:sz w:val="36"/>
        </w:rPr>
      </w:pPr>
      <w:r>
        <w:rPr>
          <w:sz w:val="36"/>
        </w:rPr>
        <w:t>Ермакова Ирина Николаевна</w:t>
      </w:r>
    </w:p>
    <w:p w:rsidR="002439C8" w:rsidRDefault="002439C8">
      <w:pPr>
        <w:jc w:val="right"/>
        <w:rPr>
          <w:sz w:val="36"/>
        </w:rPr>
      </w:pPr>
    </w:p>
    <w:p w:rsidR="002439C8" w:rsidRDefault="002439C8">
      <w:pPr>
        <w:jc w:val="right"/>
        <w:rPr>
          <w:sz w:val="36"/>
        </w:rPr>
      </w:pPr>
    </w:p>
    <w:p w:rsidR="002439C8" w:rsidRDefault="002439C8">
      <w:pPr>
        <w:jc w:val="right"/>
        <w:rPr>
          <w:sz w:val="36"/>
        </w:rPr>
      </w:pPr>
    </w:p>
    <w:p w:rsidR="002439C8" w:rsidRDefault="002439C8">
      <w:pPr>
        <w:jc w:val="right"/>
        <w:rPr>
          <w:sz w:val="36"/>
        </w:rPr>
      </w:pPr>
    </w:p>
    <w:p w:rsidR="002439C8" w:rsidRDefault="002439C8">
      <w:pPr>
        <w:jc w:val="both"/>
        <w:rPr>
          <w:b/>
          <w:sz w:val="36"/>
        </w:rPr>
      </w:pPr>
    </w:p>
    <w:p w:rsidR="002439C8" w:rsidRDefault="002439C8">
      <w:pPr>
        <w:jc w:val="both"/>
        <w:rPr>
          <w:b/>
          <w:sz w:val="36"/>
        </w:rPr>
      </w:pPr>
    </w:p>
    <w:p w:rsidR="002439C8" w:rsidRDefault="002439C8">
      <w:pPr>
        <w:jc w:val="both"/>
        <w:rPr>
          <w:b/>
          <w:sz w:val="36"/>
        </w:rPr>
      </w:pPr>
    </w:p>
    <w:p w:rsidR="002439C8" w:rsidRDefault="0016524E">
      <w:pPr>
        <w:jc w:val="center"/>
        <w:rPr>
          <w:b/>
          <w:sz w:val="36"/>
        </w:rPr>
      </w:pPr>
      <w:r>
        <w:rPr>
          <w:b/>
          <w:sz w:val="36"/>
        </w:rPr>
        <w:t xml:space="preserve">  Москва 1996</w:t>
      </w:r>
    </w:p>
    <w:p w:rsidR="002439C8" w:rsidRDefault="002439C8">
      <w:pPr>
        <w:jc w:val="both"/>
        <w:rPr>
          <w:b/>
          <w:sz w:val="36"/>
        </w:rPr>
      </w:pPr>
      <w:bookmarkStart w:id="0" w:name="_GoBack"/>
      <w:bookmarkEnd w:id="0"/>
    </w:p>
    <w:sectPr w:rsidR="002439C8">
      <w:pgSz w:w="11907" w:h="16840" w:code="9"/>
      <w:pgMar w:top="851" w:right="907" w:bottom="862" w:left="9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24E"/>
    <w:rsid w:val="0016524E"/>
    <w:rsid w:val="002439C8"/>
    <w:rsid w:val="00BF3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3817C-DAD0-4151-8BD2-C6642CFB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rFonts w:ascii="Arial" w:hAnsi="Arial"/>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pPr>
    <w:rPr>
      <w:rFonts w:ascii="Arial" w:hAnsi="Arial"/>
      <w:b/>
      <w:kern w:val="28"/>
      <w:sz w:val="32"/>
    </w:rPr>
  </w:style>
  <w:style w:type="paragraph" w:styleId="a4">
    <w:name w:val="Body Text"/>
    <w:basedOn w:val="a"/>
    <w:semiHidden/>
    <w:pPr>
      <w:spacing w:after="120"/>
    </w:pPr>
  </w:style>
  <w:style w:type="paragraph" w:styleId="a5">
    <w:name w:val="Body Text Indent"/>
    <w:basedOn w:val="a"/>
    <w:semiHidden/>
    <w:pPr>
      <w:spacing w:after="120"/>
      <w:ind w:left="283"/>
    </w:pPr>
  </w:style>
  <w:style w:type="paragraph" w:styleId="30">
    <w:name w:val="Body Text 3"/>
    <w:basedOn w:val="a5"/>
  </w:style>
  <w:style w:type="paragraph" w:styleId="a6">
    <w:name w:val="List"/>
    <w:basedOn w:val="a"/>
    <w:semiHidden/>
    <w:pPr>
      <w:ind w:left="283" w:hanging="283"/>
    </w:pPr>
  </w:style>
  <w:style w:type="paragraph" w:styleId="20">
    <w:name w:val="List 2"/>
    <w:basedOn w:val="a"/>
    <w:semiHidden/>
    <w:pPr>
      <w:ind w:left="566" w:hanging="283"/>
    </w:pPr>
  </w:style>
  <w:style w:type="paragraph" w:styleId="21">
    <w:name w:val="List Bullet 2"/>
    <w:basedOn w:val="a"/>
    <w:semiHidden/>
    <w:pPr>
      <w:ind w:left="566" w:hanging="283"/>
    </w:pPr>
  </w:style>
  <w:style w:type="paragraph" w:styleId="22">
    <w:name w:val="List Continue 2"/>
    <w:basedOn w:val="a"/>
    <w:semiHidden/>
    <w:pPr>
      <w:spacing w:after="120"/>
      <w:ind w:left="566"/>
    </w:pPr>
  </w:style>
  <w:style w:type="paragraph" w:customStyle="1" w:styleId="40">
    <w:name w:val="Основной текст 4"/>
    <w:basedOn w:val="a5"/>
  </w:style>
  <w:style w:type="paragraph" w:customStyle="1" w:styleId="50">
    <w:name w:val="Основной текст 5"/>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4085</Words>
  <Characters>23287</Characters>
  <Application>Microsoft Office Word</Application>
  <DocSecurity>0</DocSecurity>
  <Lines>194</Lines>
  <Paragraphs>54</Paragraphs>
  <ScaleCrop>false</ScaleCrop>
  <Company/>
  <LinksUpToDate>false</LinksUpToDate>
  <CharactersWithSpaces>27318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Москаленко Сергей Викторович</dc:creator>
  <cp:keywords/>
  <cp:lastModifiedBy>admin</cp:lastModifiedBy>
  <cp:revision>2</cp:revision>
  <cp:lastPrinted>1899-12-31T22:00:00Z</cp:lastPrinted>
  <dcterms:created xsi:type="dcterms:W3CDTF">2014-02-08T12:30:00Z</dcterms:created>
  <dcterms:modified xsi:type="dcterms:W3CDTF">2014-02-08T12:30:00Z</dcterms:modified>
</cp:coreProperties>
</file>