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41" w:rsidRDefault="006A5441" w:rsidP="006A5441">
      <w:pPr>
        <w:rPr>
          <w:rFonts w:ascii="Comic Sans MS" w:hAnsi="Comic Sans MS"/>
          <w:b/>
        </w:rPr>
      </w:pPr>
      <w:r>
        <w:rPr>
          <w:rFonts w:ascii="Comic Sans MS" w:hAnsi="Comic Sans MS"/>
          <w:b/>
        </w:rPr>
        <w:t xml:space="preserve">           </w:t>
      </w:r>
      <w:r w:rsidRPr="000E2192">
        <w:rPr>
          <w:rFonts w:ascii="Comic Sans MS" w:hAnsi="Comic Sans MS"/>
          <w:b/>
        </w:rPr>
        <w:t>Кишинёвский педагогический колледж им.</w:t>
      </w:r>
      <w:r>
        <w:rPr>
          <w:rFonts w:ascii="Comic Sans MS" w:hAnsi="Comic Sans MS"/>
          <w:b/>
        </w:rPr>
        <w:t xml:space="preserve"> </w:t>
      </w:r>
      <w:r w:rsidRPr="000E2192">
        <w:rPr>
          <w:rFonts w:ascii="Comic Sans MS" w:hAnsi="Comic Sans MS"/>
          <w:b/>
        </w:rPr>
        <w:t>А.</w:t>
      </w:r>
      <w:r>
        <w:rPr>
          <w:rFonts w:ascii="Comic Sans MS" w:hAnsi="Comic Sans MS"/>
          <w:b/>
        </w:rPr>
        <w:t xml:space="preserve"> </w:t>
      </w:r>
      <w:r w:rsidRPr="000E2192">
        <w:rPr>
          <w:rFonts w:ascii="Comic Sans MS" w:hAnsi="Comic Sans MS"/>
          <w:b/>
        </w:rPr>
        <w:t xml:space="preserve">Матеевича </w:t>
      </w:r>
    </w:p>
    <w:p w:rsidR="006A5441" w:rsidRDefault="006A5441" w:rsidP="006A5441">
      <w:pPr>
        <w:rPr>
          <w:rFonts w:ascii="Comic Sans MS" w:hAnsi="Comic Sans MS"/>
          <w:b/>
        </w:rPr>
      </w:pPr>
    </w:p>
    <w:p w:rsidR="006A5441" w:rsidRDefault="006A5441" w:rsidP="006A5441">
      <w:pPr>
        <w:rPr>
          <w:rFonts w:ascii="Comic Sans MS" w:hAnsi="Comic Sans MS"/>
          <w:b/>
        </w:rPr>
      </w:pPr>
    </w:p>
    <w:p w:rsidR="006A5441" w:rsidRDefault="006A5441" w:rsidP="006A5441">
      <w:pPr>
        <w:jc w:val="right"/>
        <w:rPr>
          <w:rFonts w:ascii="Comic Sans MS" w:hAnsi="Comic Sans MS"/>
          <w:b/>
        </w:rPr>
      </w:pPr>
    </w:p>
    <w:p w:rsidR="006A5441" w:rsidRDefault="006A5441" w:rsidP="006A5441">
      <w:pPr>
        <w:jc w:val="right"/>
        <w:rPr>
          <w:rFonts w:ascii="Comic Sans MS" w:hAnsi="Comic Sans MS"/>
          <w:b/>
        </w:rPr>
      </w:pPr>
    </w:p>
    <w:p w:rsidR="006A5441" w:rsidRPr="000E2192" w:rsidRDefault="006A5441" w:rsidP="006A5441">
      <w:pPr>
        <w:jc w:val="right"/>
        <w:rPr>
          <w:rFonts w:ascii="Comic Sans MS" w:hAnsi="Comic Sans MS"/>
          <w:b/>
          <w:i/>
          <w:sz w:val="36"/>
          <w:szCs w:val="36"/>
        </w:rPr>
      </w:pPr>
      <w:r w:rsidRPr="000E2192">
        <w:rPr>
          <w:rFonts w:ascii="Comic Sans MS" w:hAnsi="Comic Sans MS"/>
          <w:b/>
          <w:i/>
          <w:sz w:val="36"/>
          <w:szCs w:val="36"/>
        </w:rPr>
        <w:t xml:space="preserve">Гром Денис </w:t>
      </w:r>
    </w:p>
    <w:p w:rsidR="006A5441" w:rsidRPr="000E2192" w:rsidRDefault="006A5441" w:rsidP="006A5441">
      <w:pPr>
        <w:jc w:val="right"/>
        <w:rPr>
          <w:rFonts w:ascii="Comic Sans MS" w:hAnsi="Comic Sans MS"/>
          <w:b/>
          <w:i/>
        </w:rPr>
      </w:pPr>
      <w:r w:rsidRPr="000E2192">
        <w:rPr>
          <w:rFonts w:ascii="Comic Sans MS" w:hAnsi="Comic Sans MS"/>
          <w:b/>
          <w:i/>
        </w:rPr>
        <w:t>«педагогика</w:t>
      </w:r>
      <w:r w:rsidRPr="000E2192">
        <w:rPr>
          <w:rFonts w:ascii="Comic Sans MS" w:hAnsi="Comic Sans MS"/>
          <w:b/>
          <w:i/>
        </w:rPr>
        <w:br/>
        <w:t xml:space="preserve"> начальных классов»</w:t>
      </w:r>
    </w:p>
    <w:p w:rsidR="006A5441" w:rsidRPr="000E2192" w:rsidRDefault="006A5441" w:rsidP="006A5441">
      <w:pPr>
        <w:jc w:val="right"/>
        <w:rPr>
          <w:rFonts w:ascii="Comic Sans MS" w:hAnsi="Comic Sans MS"/>
          <w:b/>
          <w:i/>
        </w:rPr>
      </w:pPr>
      <w:r w:rsidRPr="000E2192">
        <w:rPr>
          <w:rFonts w:ascii="Comic Sans MS" w:hAnsi="Comic Sans MS"/>
          <w:b/>
          <w:i/>
        </w:rPr>
        <w:t>1 курс</w:t>
      </w:r>
      <w:r w:rsidRPr="000E2192">
        <w:rPr>
          <w:rFonts w:ascii="Comic Sans MS" w:hAnsi="Comic Sans MS"/>
          <w:b/>
          <w:i/>
        </w:rPr>
        <w:br/>
        <w:t xml:space="preserve"> дневного отделения</w:t>
      </w:r>
    </w:p>
    <w:p w:rsidR="006A5441" w:rsidRDefault="006A5441" w:rsidP="006A5441">
      <w:pPr>
        <w:rPr>
          <w:rFonts w:ascii="Comic Sans MS" w:hAnsi="Comic Sans MS"/>
          <w:b/>
          <w:sz w:val="44"/>
          <w:szCs w:val="44"/>
        </w:rPr>
      </w:pPr>
    </w:p>
    <w:p w:rsidR="006A5441" w:rsidRDefault="006A5441" w:rsidP="006A5441">
      <w:pPr>
        <w:rPr>
          <w:rFonts w:ascii="Comic Sans MS" w:hAnsi="Comic Sans MS"/>
          <w:b/>
          <w:sz w:val="44"/>
          <w:szCs w:val="44"/>
          <w:u w:val="single"/>
        </w:rPr>
      </w:pPr>
      <w:r w:rsidRPr="000E2192">
        <w:rPr>
          <w:rFonts w:ascii="Comic Sans MS" w:hAnsi="Comic Sans MS"/>
          <w:b/>
          <w:sz w:val="44"/>
          <w:szCs w:val="44"/>
        </w:rPr>
        <w:t xml:space="preserve">       </w:t>
      </w:r>
      <w:r>
        <w:rPr>
          <w:rFonts w:ascii="Comic Sans MS" w:hAnsi="Comic Sans MS"/>
          <w:b/>
          <w:sz w:val="44"/>
          <w:szCs w:val="44"/>
        </w:rPr>
        <w:t xml:space="preserve">  </w:t>
      </w:r>
      <w:r w:rsidRPr="000E2192">
        <w:rPr>
          <w:rFonts w:ascii="Comic Sans MS" w:hAnsi="Comic Sans MS"/>
          <w:b/>
          <w:sz w:val="44"/>
          <w:szCs w:val="44"/>
        </w:rPr>
        <w:t xml:space="preserve">        </w:t>
      </w:r>
      <w:r>
        <w:rPr>
          <w:rFonts w:ascii="Comic Sans MS" w:hAnsi="Comic Sans MS"/>
          <w:b/>
          <w:sz w:val="44"/>
          <w:szCs w:val="44"/>
          <w:u w:val="single"/>
        </w:rPr>
        <w:t xml:space="preserve"> </w:t>
      </w:r>
      <w:r w:rsidRPr="000E2192">
        <w:rPr>
          <w:rFonts w:ascii="Comic Sans MS" w:hAnsi="Comic Sans MS"/>
          <w:b/>
          <w:sz w:val="44"/>
          <w:szCs w:val="44"/>
          <w:u w:val="single"/>
        </w:rPr>
        <w:t>Реферат</w:t>
      </w:r>
    </w:p>
    <w:p w:rsidR="006A5441" w:rsidRPr="000E2192" w:rsidRDefault="006A5441" w:rsidP="006A5441">
      <w:pPr>
        <w:rPr>
          <w:rFonts w:ascii="Comic Sans MS" w:hAnsi="Comic Sans MS"/>
          <w:b/>
          <w:i/>
          <w:sz w:val="56"/>
          <w:szCs w:val="56"/>
        </w:rPr>
      </w:pPr>
      <w:r>
        <w:rPr>
          <w:rFonts w:ascii="Comic Sans MS" w:hAnsi="Comic Sans MS"/>
          <w:b/>
          <w:sz w:val="96"/>
          <w:szCs w:val="96"/>
        </w:rPr>
        <w:br/>
        <w:t xml:space="preserve">  </w:t>
      </w:r>
      <w:r w:rsidRPr="000E2192">
        <w:rPr>
          <w:rFonts w:ascii="Comic Sans MS" w:hAnsi="Comic Sans MS"/>
          <w:b/>
          <w:sz w:val="96"/>
          <w:szCs w:val="96"/>
        </w:rPr>
        <w:t xml:space="preserve">Одарённые дети </w:t>
      </w:r>
      <w:r>
        <w:rPr>
          <w:rFonts w:ascii="Comic Sans MS" w:hAnsi="Comic Sans MS"/>
          <w:b/>
          <w:sz w:val="96"/>
          <w:szCs w:val="96"/>
        </w:rPr>
        <w:br/>
      </w:r>
      <w:r w:rsidRPr="000E2192">
        <w:rPr>
          <w:rFonts w:ascii="Comic Sans MS" w:hAnsi="Comic Sans MS"/>
          <w:b/>
          <w:i/>
          <w:sz w:val="56"/>
          <w:szCs w:val="56"/>
        </w:rPr>
        <w:t>в системе воспитания и обучения</w:t>
      </w:r>
    </w:p>
    <w:p w:rsidR="006A5441" w:rsidRPr="000E2192" w:rsidRDefault="006A5441" w:rsidP="006A5441">
      <w:pPr>
        <w:rPr>
          <w:rFonts w:ascii="Comic Sans MS" w:hAnsi="Comic Sans MS"/>
          <w:b/>
          <w:i/>
          <w:sz w:val="56"/>
          <w:szCs w:val="56"/>
        </w:rPr>
      </w:pPr>
    </w:p>
    <w:p w:rsidR="006A5441" w:rsidRDefault="006A5441" w:rsidP="006A5441">
      <w:pPr>
        <w:rPr>
          <w:rFonts w:ascii="Comic Sans MS" w:hAnsi="Comic Sans MS"/>
          <w:b/>
          <w:sz w:val="56"/>
          <w:szCs w:val="56"/>
        </w:rPr>
      </w:pPr>
    </w:p>
    <w:p w:rsidR="006A5441" w:rsidRDefault="006A5441" w:rsidP="006A5441">
      <w:pPr>
        <w:rPr>
          <w:rFonts w:ascii="Comic Sans MS" w:hAnsi="Comic Sans MS"/>
          <w:b/>
          <w:sz w:val="56"/>
          <w:szCs w:val="56"/>
        </w:rPr>
      </w:pPr>
    </w:p>
    <w:p w:rsidR="006A5441" w:rsidRDefault="00573F43" w:rsidP="006A5441">
      <w:pPr>
        <w:jc w:val="center"/>
        <w:rPr>
          <w:rFonts w:ascii="Comic Sans MS" w:hAnsi="Comic Sans MS"/>
          <w:b/>
          <w:sz w:val="56"/>
          <w:szCs w:val="56"/>
        </w:rPr>
      </w:pPr>
      <w:r>
        <w:rPr>
          <w:rFonts w:ascii="Comic Sans MS" w:hAnsi="Comic Sans MS"/>
          <w:b/>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35pt">
            <v:imagedata r:id="rId5" o:title="a"/>
          </v:shape>
        </w:pict>
      </w:r>
    </w:p>
    <w:p w:rsidR="006A5441" w:rsidRDefault="006A5441" w:rsidP="006A5441">
      <w:pPr>
        <w:rPr>
          <w:rFonts w:ascii="Comic Sans MS" w:hAnsi="Comic Sans MS"/>
          <w:b/>
          <w:sz w:val="20"/>
          <w:szCs w:val="20"/>
        </w:rPr>
      </w:pPr>
    </w:p>
    <w:p w:rsidR="006A5441" w:rsidRDefault="006A5441" w:rsidP="006A5441">
      <w:pPr>
        <w:rPr>
          <w:rFonts w:ascii="Comic Sans MS" w:hAnsi="Comic Sans MS"/>
          <w:b/>
          <w:sz w:val="20"/>
          <w:szCs w:val="20"/>
        </w:rPr>
      </w:pPr>
    </w:p>
    <w:p w:rsidR="006A5441" w:rsidRDefault="006A5441" w:rsidP="006A5441">
      <w:pPr>
        <w:rPr>
          <w:rFonts w:ascii="Comic Sans MS" w:hAnsi="Comic Sans MS"/>
          <w:b/>
          <w:sz w:val="20"/>
          <w:szCs w:val="20"/>
        </w:rPr>
      </w:pPr>
    </w:p>
    <w:p w:rsidR="006A5441" w:rsidRDefault="006A5441" w:rsidP="006A5441">
      <w:pPr>
        <w:rPr>
          <w:rFonts w:ascii="Comic Sans MS" w:hAnsi="Comic Sans MS"/>
          <w:b/>
          <w:sz w:val="20"/>
          <w:szCs w:val="20"/>
        </w:rPr>
      </w:pPr>
    </w:p>
    <w:p w:rsidR="006A5441" w:rsidRDefault="006A5441" w:rsidP="006A5441">
      <w:pPr>
        <w:jc w:val="center"/>
        <w:rPr>
          <w:rFonts w:ascii="Comic Sans MS" w:hAnsi="Comic Sans MS"/>
          <w:b/>
          <w:sz w:val="22"/>
          <w:szCs w:val="22"/>
        </w:rPr>
      </w:pPr>
      <w:r w:rsidRPr="000E2192">
        <w:rPr>
          <w:rFonts w:ascii="Comic Sans MS" w:hAnsi="Comic Sans MS"/>
          <w:b/>
          <w:sz w:val="22"/>
          <w:szCs w:val="22"/>
        </w:rPr>
        <w:t>Кишинев , 2004</w:t>
      </w:r>
    </w:p>
    <w:p w:rsidR="006A5441" w:rsidRDefault="006A5441" w:rsidP="003938AC">
      <w:pPr>
        <w:pStyle w:val="a3"/>
        <w:jc w:val="center"/>
        <w:rPr>
          <w:rFonts w:ascii="Comic Sans MS" w:hAnsi="Comic Sans MS"/>
          <w:b/>
          <w:bCs/>
          <w:spacing w:val="60"/>
          <w:sz w:val="28"/>
          <w:szCs w:val="28"/>
          <w:u w:val="single"/>
          <w:lang w:val="en-US"/>
        </w:rPr>
      </w:pPr>
    </w:p>
    <w:p w:rsidR="003938AC" w:rsidRPr="003938AC" w:rsidRDefault="003938AC" w:rsidP="003938AC">
      <w:pPr>
        <w:pStyle w:val="a3"/>
        <w:jc w:val="center"/>
        <w:rPr>
          <w:bCs/>
          <w:spacing w:val="60"/>
          <w:sz w:val="8"/>
          <w:szCs w:val="8"/>
        </w:rPr>
      </w:pPr>
      <w:r>
        <w:rPr>
          <w:rFonts w:ascii="Comic Sans MS" w:hAnsi="Comic Sans MS"/>
          <w:b/>
          <w:bCs/>
          <w:spacing w:val="60"/>
          <w:sz w:val="28"/>
          <w:szCs w:val="28"/>
          <w:u w:val="single"/>
        </w:rPr>
        <w:t>План :</w:t>
      </w:r>
      <w:r>
        <w:rPr>
          <w:rFonts w:ascii="Comic Sans MS" w:hAnsi="Comic Sans MS"/>
          <w:b/>
          <w:bCs/>
          <w:spacing w:val="60"/>
          <w:sz w:val="28"/>
          <w:szCs w:val="28"/>
          <w:u w:val="single"/>
        </w:rPr>
        <w:br/>
      </w:r>
      <w:r w:rsidRPr="003938AC">
        <w:rPr>
          <w:rFonts w:ascii="Comic Sans MS" w:hAnsi="Comic Sans MS"/>
          <w:b/>
          <w:bCs/>
          <w:spacing w:val="60"/>
          <w:sz w:val="28"/>
          <w:szCs w:val="28"/>
        </w:rPr>
        <w:t xml:space="preserve">1-определение одарённости у детей   </w:t>
      </w:r>
      <w:r w:rsidRPr="003938AC">
        <w:rPr>
          <w:bCs/>
          <w:spacing w:val="60"/>
          <w:sz w:val="28"/>
          <w:szCs w:val="28"/>
        </w:rPr>
        <w:t>.</w:t>
      </w:r>
      <w:r w:rsidRPr="003938AC">
        <w:rPr>
          <w:rFonts w:ascii="Comic Sans MS" w:hAnsi="Comic Sans MS"/>
          <w:b/>
          <w:bCs/>
          <w:spacing w:val="60"/>
          <w:sz w:val="28"/>
          <w:szCs w:val="28"/>
        </w:rPr>
        <w:br/>
        <w:t>2-трудности обучения одарённых детей</w:t>
      </w:r>
      <w:r w:rsidRPr="003938AC">
        <w:rPr>
          <w:rFonts w:ascii="Comic Sans MS" w:hAnsi="Comic Sans MS"/>
          <w:b/>
          <w:bCs/>
          <w:spacing w:val="60"/>
          <w:sz w:val="28"/>
          <w:szCs w:val="28"/>
        </w:rPr>
        <w:br/>
        <w:t xml:space="preserve">3-причины развития одарённости      </w:t>
      </w:r>
      <w:r w:rsidRPr="003938AC">
        <w:rPr>
          <w:bCs/>
          <w:spacing w:val="60"/>
          <w:sz w:val="28"/>
          <w:szCs w:val="28"/>
        </w:rPr>
        <w:t>.</w:t>
      </w:r>
      <w:r w:rsidRPr="003938AC">
        <w:rPr>
          <w:rFonts w:ascii="Comic Sans MS" w:hAnsi="Comic Sans MS"/>
          <w:b/>
          <w:bCs/>
          <w:spacing w:val="60"/>
          <w:sz w:val="28"/>
          <w:szCs w:val="28"/>
        </w:rPr>
        <w:br/>
        <w:t xml:space="preserve">4-типы одарённости :                  </w:t>
      </w:r>
      <w:r w:rsidRPr="003938AC">
        <w:rPr>
          <w:bCs/>
          <w:spacing w:val="60"/>
          <w:sz w:val="28"/>
          <w:szCs w:val="28"/>
        </w:rPr>
        <w:t>.</w:t>
      </w:r>
      <w:r w:rsidRPr="003938AC">
        <w:rPr>
          <w:rFonts w:ascii="Comic Sans MS" w:hAnsi="Comic Sans MS"/>
          <w:b/>
          <w:bCs/>
          <w:spacing w:val="60"/>
          <w:sz w:val="28"/>
          <w:szCs w:val="28"/>
        </w:rPr>
        <w:br/>
      </w:r>
      <w:r>
        <w:rPr>
          <w:rFonts w:ascii="Comic Sans MS" w:hAnsi="Comic Sans MS"/>
          <w:b/>
          <w:bCs/>
          <w:spacing w:val="60"/>
          <w:sz w:val="20"/>
          <w:szCs w:val="20"/>
        </w:rPr>
        <w:t xml:space="preserve">   а – </w:t>
      </w:r>
      <w:r w:rsidRPr="00E41DA0">
        <w:rPr>
          <w:rFonts w:ascii="Comic Sans MS" w:hAnsi="Comic Sans MS"/>
          <w:b/>
          <w:bCs/>
          <w:u w:val="single"/>
        </w:rPr>
        <w:t>интеллектуальный</w:t>
      </w:r>
      <w:r>
        <w:rPr>
          <w:rFonts w:ascii="Comic Sans MS" w:hAnsi="Comic Sans MS"/>
          <w:b/>
          <w:bCs/>
          <w:u w:val="single"/>
        </w:rPr>
        <w:br/>
      </w:r>
      <w:r w:rsidRPr="00BF67C2">
        <w:rPr>
          <w:rFonts w:ascii="Comic Sans MS" w:hAnsi="Comic Sans MS"/>
          <w:b/>
          <w:bCs/>
        </w:rPr>
        <w:t xml:space="preserve">    </w:t>
      </w:r>
      <w:r>
        <w:rPr>
          <w:rFonts w:ascii="Comic Sans MS" w:hAnsi="Comic Sans MS"/>
          <w:b/>
          <w:bCs/>
          <w:spacing w:val="60"/>
          <w:sz w:val="20"/>
          <w:szCs w:val="20"/>
        </w:rPr>
        <w:t xml:space="preserve">б - </w:t>
      </w:r>
      <w:r>
        <w:rPr>
          <w:rFonts w:ascii="Comic Sans MS" w:hAnsi="Comic Sans MS"/>
          <w:b/>
          <w:bCs/>
          <w:u w:val="single"/>
        </w:rPr>
        <w:t>«академический</w:t>
      </w:r>
      <w:r w:rsidRPr="00E41DA0">
        <w:rPr>
          <w:rFonts w:ascii="Comic Sans MS" w:hAnsi="Comic Sans MS"/>
          <w:b/>
          <w:bCs/>
          <w:u w:val="single"/>
        </w:rPr>
        <w:t>»</w:t>
      </w:r>
      <w:r>
        <w:rPr>
          <w:rFonts w:ascii="Comic Sans MS" w:hAnsi="Comic Sans MS"/>
          <w:b/>
          <w:bCs/>
          <w:spacing w:val="60"/>
          <w:sz w:val="20"/>
          <w:szCs w:val="20"/>
        </w:rPr>
        <w:br/>
        <w:t xml:space="preserve">   в - </w:t>
      </w:r>
      <w:r w:rsidRPr="00E41DA0">
        <w:rPr>
          <w:rFonts w:ascii="Comic Sans MS" w:hAnsi="Comic Sans MS"/>
          <w:b/>
          <w:bCs/>
          <w:u w:val="single"/>
        </w:rPr>
        <w:t>художественный</w:t>
      </w:r>
      <w:r>
        <w:rPr>
          <w:rFonts w:ascii="Comic Sans MS" w:hAnsi="Comic Sans MS"/>
          <w:b/>
          <w:bCs/>
          <w:spacing w:val="60"/>
          <w:sz w:val="20"/>
          <w:szCs w:val="20"/>
        </w:rPr>
        <w:br/>
        <w:t xml:space="preserve">   г - </w:t>
      </w:r>
      <w:r w:rsidRPr="00E41DA0">
        <w:rPr>
          <w:rFonts w:ascii="Comic Sans MS" w:hAnsi="Comic Sans MS"/>
          <w:b/>
          <w:bCs/>
          <w:u w:val="single"/>
        </w:rPr>
        <w:t>Креативный</w:t>
      </w:r>
      <w:r>
        <w:rPr>
          <w:rFonts w:ascii="Comic Sans MS" w:hAnsi="Comic Sans MS"/>
          <w:b/>
          <w:bCs/>
          <w:spacing w:val="60"/>
          <w:sz w:val="20"/>
          <w:szCs w:val="20"/>
        </w:rPr>
        <w:br/>
        <w:t xml:space="preserve">   д – </w:t>
      </w:r>
      <w:r w:rsidRPr="00E41DA0">
        <w:rPr>
          <w:rFonts w:ascii="Comic Sans MS" w:hAnsi="Comic Sans MS"/>
          <w:b/>
          <w:bCs/>
          <w:u w:val="single"/>
        </w:rPr>
        <w:t>социальн</w:t>
      </w:r>
      <w:r>
        <w:rPr>
          <w:rFonts w:ascii="Comic Sans MS" w:hAnsi="Comic Sans MS"/>
          <w:b/>
          <w:bCs/>
          <w:u w:val="single"/>
        </w:rPr>
        <w:t>ый</w:t>
      </w:r>
      <w:r>
        <w:rPr>
          <w:rFonts w:ascii="Comic Sans MS" w:hAnsi="Comic Sans MS"/>
          <w:b/>
          <w:bCs/>
          <w:u w:val="single"/>
        </w:rPr>
        <w:br/>
      </w:r>
      <w:r>
        <w:rPr>
          <w:rFonts w:ascii="Comic Sans MS" w:hAnsi="Comic Sans MS"/>
          <w:b/>
          <w:bCs/>
          <w:spacing w:val="60"/>
          <w:sz w:val="20"/>
          <w:szCs w:val="20"/>
        </w:rPr>
        <w:t xml:space="preserve">   е – </w:t>
      </w:r>
      <w:r>
        <w:rPr>
          <w:rFonts w:ascii="Comic Sans MS" w:hAnsi="Comic Sans MS"/>
          <w:b/>
          <w:bCs/>
          <w:u w:val="single"/>
        </w:rPr>
        <w:t>спортивны</w:t>
      </w:r>
      <w:r w:rsidRPr="00E41DA0">
        <w:rPr>
          <w:rFonts w:ascii="Comic Sans MS" w:hAnsi="Comic Sans MS"/>
          <w:b/>
          <w:bCs/>
          <w:u w:val="single"/>
        </w:rPr>
        <w:t>й</w:t>
      </w:r>
      <w:r w:rsidRPr="003938AC">
        <w:rPr>
          <w:rFonts w:ascii="Comic Sans MS" w:hAnsi="Comic Sans MS"/>
          <w:b/>
          <w:bCs/>
          <w:spacing w:val="60"/>
          <w:sz w:val="20"/>
          <w:szCs w:val="20"/>
        </w:rPr>
        <w:br/>
      </w:r>
      <w:r w:rsidRPr="003938AC">
        <w:rPr>
          <w:rFonts w:ascii="Comic Sans MS" w:hAnsi="Comic Sans MS"/>
          <w:b/>
          <w:bCs/>
          <w:spacing w:val="60"/>
          <w:sz w:val="28"/>
          <w:szCs w:val="28"/>
        </w:rPr>
        <w:t>5-заключение</w:t>
      </w:r>
      <w:r>
        <w:rPr>
          <w:rFonts w:ascii="Comic Sans MS" w:hAnsi="Comic Sans MS"/>
          <w:b/>
          <w:bCs/>
          <w:spacing w:val="60"/>
          <w:sz w:val="20"/>
          <w:szCs w:val="20"/>
        </w:rPr>
        <w:t xml:space="preserve">     </w:t>
      </w:r>
      <w:r w:rsidRPr="003938AC">
        <w:rPr>
          <w:rFonts w:ascii="Comic Sans MS" w:hAnsi="Comic Sans MS"/>
          <w:b/>
          <w:bCs/>
          <w:spacing w:val="60"/>
          <w:sz w:val="20"/>
          <w:szCs w:val="20"/>
        </w:rPr>
        <w:t xml:space="preserve">     </w:t>
      </w:r>
      <w:r>
        <w:rPr>
          <w:rFonts w:ascii="Comic Sans MS" w:hAnsi="Comic Sans MS"/>
          <w:b/>
          <w:bCs/>
          <w:spacing w:val="60"/>
          <w:sz w:val="20"/>
          <w:szCs w:val="20"/>
        </w:rPr>
        <w:t xml:space="preserve">                     </w:t>
      </w:r>
      <w:r w:rsidRPr="00BF67C2">
        <w:rPr>
          <w:bCs/>
          <w:spacing w:val="60"/>
          <w:sz w:val="8"/>
          <w:szCs w:val="8"/>
        </w:rPr>
        <w:t>.</w:t>
      </w:r>
    </w:p>
    <w:p w:rsidR="003938AC" w:rsidRDefault="003938AC" w:rsidP="003938AC">
      <w:pPr>
        <w:pStyle w:val="a3"/>
        <w:jc w:val="center"/>
        <w:rPr>
          <w:bCs/>
          <w:spacing w:val="60"/>
          <w:sz w:val="8"/>
          <w:szCs w:val="8"/>
          <w:lang w:val="en-US"/>
        </w:rPr>
      </w:pPr>
    </w:p>
    <w:p w:rsidR="003938AC" w:rsidRPr="00F52CF1" w:rsidRDefault="003938AC" w:rsidP="003938AC">
      <w:pPr>
        <w:pStyle w:val="a3"/>
        <w:jc w:val="center"/>
        <w:rPr>
          <w:rFonts w:ascii="Comic Sans MS" w:hAnsi="Comic Sans MS"/>
          <w:b/>
          <w:bCs/>
          <w:spacing w:val="60"/>
          <w:sz w:val="20"/>
          <w:szCs w:val="20"/>
        </w:rPr>
      </w:pPr>
      <w:r>
        <w:rPr>
          <w:rFonts w:ascii="Comic Sans MS" w:hAnsi="Comic Sans MS"/>
          <w:b/>
          <w:bCs/>
          <w:spacing w:val="60"/>
          <w:sz w:val="20"/>
          <w:szCs w:val="20"/>
        </w:rPr>
        <w:br/>
      </w:r>
    </w:p>
    <w:p w:rsidR="003938AC" w:rsidRPr="00562216" w:rsidRDefault="003938AC" w:rsidP="003938AC">
      <w:pPr>
        <w:pStyle w:val="a3"/>
        <w:rPr>
          <w:rFonts w:ascii="Comic Sans MS" w:hAnsi="Comic Sans MS"/>
          <w:b/>
          <w:spacing w:val="60"/>
          <w:sz w:val="28"/>
          <w:szCs w:val="28"/>
          <w:u w:val="single"/>
        </w:rPr>
      </w:pPr>
      <w:r w:rsidRPr="00562216">
        <w:rPr>
          <w:rFonts w:ascii="Comic Sans MS" w:hAnsi="Comic Sans MS"/>
          <w:b/>
          <w:bCs/>
          <w:spacing w:val="60"/>
          <w:sz w:val="28"/>
          <w:szCs w:val="28"/>
          <w:u w:val="single"/>
        </w:rPr>
        <w:t>Библиографический список</w:t>
      </w:r>
      <w:r>
        <w:rPr>
          <w:rFonts w:ascii="Comic Sans MS" w:hAnsi="Comic Sans MS"/>
          <w:b/>
          <w:bCs/>
          <w:spacing w:val="60"/>
          <w:sz w:val="28"/>
          <w:szCs w:val="28"/>
          <w:u w:val="single"/>
        </w:rPr>
        <w:t xml:space="preserve"> :</w:t>
      </w:r>
    </w:p>
    <w:p w:rsidR="003938AC" w:rsidRPr="00703696" w:rsidRDefault="003938AC" w:rsidP="003938AC">
      <w:pPr>
        <w:pStyle w:val="artannot"/>
        <w:rPr>
          <w:rFonts w:ascii="Comic Sans MS" w:hAnsi="Comic Sans MS"/>
          <w:b/>
          <w:color w:val="000000"/>
          <w:sz w:val="22"/>
          <w:szCs w:val="22"/>
        </w:rPr>
      </w:pPr>
      <w:r w:rsidRPr="000A3F34">
        <w:rPr>
          <w:rFonts w:ascii="Comic Sans MS" w:hAnsi="Comic Sans MS"/>
          <w:b/>
          <w:color w:val="000000"/>
          <w:sz w:val="32"/>
          <w:szCs w:val="32"/>
        </w:rPr>
        <w:t>Лейтес</w:t>
      </w:r>
      <w:r w:rsidRPr="000A3F34">
        <w:rPr>
          <w:rFonts w:ascii="Comic Sans MS" w:hAnsi="Comic Sans MS"/>
          <w:b/>
          <w:i/>
          <w:color w:val="000000"/>
          <w:sz w:val="32"/>
          <w:szCs w:val="32"/>
        </w:rPr>
        <w:t xml:space="preserve"> </w:t>
      </w:r>
      <w:r w:rsidRPr="000A3F34">
        <w:rPr>
          <w:rFonts w:ascii="Comic Sans MS" w:hAnsi="Comic Sans MS"/>
          <w:b/>
          <w:color w:val="000000"/>
          <w:sz w:val="32"/>
          <w:szCs w:val="32"/>
        </w:rPr>
        <w:t>Н. С</w:t>
      </w:r>
      <w:r w:rsidRPr="000A3F34">
        <w:rPr>
          <w:rFonts w:ascii="Comic Sans MS" w:hAnsi="Comic Sans MS"/>
          <w:b/>
          <w:i/>
          <w:color w:val="000000"/>
          <w:sz w:val="22"/>
          <w:szCs w:val="22"/>
        </w:rPr>
        <w:t xml:space="preserve"> Воспоминания, размышления, беседы.. // Психологический журнал. № 1, 1992.</w:t>
      </w:r>
      <w:r>
        <w:rPr>
          <w:rFonts w:ascii="Comic Sans MS" w:hAnsi="Comic Sans MS"/>
          <w:b/>
          <w:i/>
          <w:color w:val="000000"/>
          <w:sz w:val="22"/>
          <w:szCs w:val="22"/>
        </w:rPr>
        <w:br/>
      </w:r>
      <w:r w:rsidRPr="000A3F34">
        <w:rPr>
          <w:rFonts w:ascii="Comic Sans MS" w:hAnsi="Comic Sans MS"/>
          <w:b/>
          <w:i/>
          <w:color w:val="000000"/>
          <w:sz w:val="22"/>
          <w:szCs w:val="22"/>
        </w:rPr>
        <w:br/>
      </w:r>
      <w:r w:rsidRPr="000A3F34">
        <w:rPr>
          <w:rFonts w:ascii="Comic Sans MS" w:hAnsi="Comic Sans MS" w:cs="Times New Roman"/>
          <w:b/>
          <w:color w:val="000000"/>
          <w:sz w:val="32"/>
          <w:szCs w:val="32"/>
        </w:rPr>
        <w:t>Юрий БЕЛЕХОВ</w:t>
      </w:r>
      <w:r w:rsidRPr="000A3F34">
        <w:rPr>
          <w:rFonts w:ascii="Comic Sans MS" w:hAnsi="Comic Sans MS" w:cs="Times New Roman"/>
          <w:b/>
          <w:i/>
          <w:color w:val="000000"/>
          <w:sz w:val="22"/>
          <w:szCs w:val="22"/>
        </w:rPr>
        <w:t>,     кандидат медицинских наук,  руководитель окружного центра по работе с интеллектуально одарёнными учащимися "Школа сильного мышления"</w:t>
      </w:r>
    </w:p>
    <w:p w:rsidR="003938AC" w:rsidRPr="000A3F34" w:rsidRDefault="003938AC" w:rsidP="003938AC">
      <w:pPr>
        <w:pStyle w:val="a3"/>
        <w:rPr>
          <w:rFonts w:ascii="Comic Sans MS" w:hAnsi="Comic Sans MS"/>
          <w:b/>
          <w:i/>
          <w:sz w:val="22"/>
          <w:szCs w:val="22"/>
        </w:rPr>
      </w:pPr>
      <w:r w:rsidRPr="000A3F34">
        <w:rPr>
          <w:rFonts w:ascii="Comic Sans MS" w:hAnsi="Comic Sans MS"/>
          <w:b/>
          <w:color w:val="000000"/>
          <w:sz w:val="32"/>
          <w:szCs w:val="32"/>
        </w:rPr>
        <w:t>Лариса ВОЛЬБЕРГ</w:t>
      </w:r>
      <w:r>
        <w:rPr>
          <w:rFonts w:ascii="Comic Sans MS" w:hAnsi="Comic Sans MS"/>
          <w:b/>
          <w:color w:val="000000"/>
          <w:sz w:val="22"/>
          <w:szCs w:val="22"/>
        </w:rPr>
        <w:t xml:space="preserve">, </w:t>
      </w:r>
      <w:r w:rsidRPr="000A3F34">
        <w:rPr>
          <w:rFonts w:ascii="Comic Sans MS" w:hAnsi="Comic Sans MS"/>
          <w:b/>
          <w:i/>
          <w:color w:val="000000"/>
          <w:sz w:val="22"/>
          <w:szCs w:val="22"/>
        </w:rPr>
        <w:t>детский психолог молодёжного центра "Творческое развитие личности"</w:t>
      </w:r>
    </w:p>
    <w:p w:rsidR="003938AC" w:rsidRPr="00F52CF1" w:rsidRDefault="003938AC" w:rsidP="003938AC">
      <w:pPr>
        <w:pStyle w:val="1"/>
        <w:rPr>
          <w:rFonts w:ascii="Comic Sans MS" w:hAnsi="Comic Sans MS"/>
          <w:i/>
          <w:sz w:val="22"/>
          <w:szCs w:val="22"/>
        </w:rPr>
      </w:pPr>
      <w:r w:rsidRPr="00F52CF1">
        <w:rPr>
          <w:rFonts w:ascii="Comic Sans MS" w:hAnsi="Comic Sans MS"/>
          <w:color w:val="000000"/>
          <w:sz w:val="32"/>
          <w:szCs w:val="32"/>
        </w:rPr>
        <w:t>В.С. Юркевич</w:t>
      </w:r>
      <w:r w:rsidRPr="00F52CF1">
        <w:t xml:space="preserve"> </w:t>
      </w:r>
      <w:r w:rsidRPr="00F52CF1">
        <w:rPr>
          <w:rFonts w:ascii="Comic Sans MS" w:hAnsi="Comic Sans MS"/>
          <w:sz w:val="22"/>
          <w:szCs w:val="22"/>
        </w:rPr>
        <w:t>,</w:t>
      </w:r>
      <w:r>
        <w:t xml:space="preserve"> </w:t>
      </w:r>
      <w:r w:rsidRPr="00F52CF1">
        <w:rPr>
          <w:rFonts w:ascii="Comic Sans MS" w:hAnsi="Comic Sans MS"/>
          <w:i/>
          <w:sz w:val="22"/>
          <w:szCs w:val="22"/>
        </w:rPr>
        <w:t>«Одаренный ребенок</w:t>
      </w:r>
      <w:r>
        <w:rPr>
          <w:rFonts w:ascii="Comic Sans MS" w:hAnsi="Comic Sans MS"/>
          <w:i/>
          <w:sz w:val="22"/>
          <w:szCs w:val="22"/>
        </w:rPr>
        <w:t>.</w:t>
      </w:r>
      <w:r w:rsidRPr="00F52CF1">
        <w:rPr>
          <w:rFonts w:ascii="Comic Sans MS" w:hAnsi="Comic Sans MS"/>
          <w:i/>
          <w:sz w:val="22"/>
          <w:szCs w:val="22"/>
        </w:rPr>
        <w:t xml:space="preserve"> иллюзии и реальность»</w:t>
      </w:r>
      <w:r w:rsidRPr="00BF67C2">
        <w:rPr>
          <w:rFonts w:ascii="Comic Sans MS" w:hAnsi="Comic Sans MS"/>
          <w:i/>
          <w:sz w:val="22"/>
          <w:szCs w:val="22"/>
        </w:rPr>
        <w:t>1998.</w:t>
      </w:r>
      <w:r w:rsidRPr="00F52CF1">
        <w:rPr>
          <w:rFonts w:ascii="Comic Sans MS" w:hAnsi="Comic Sans MS"/>
          <w:i/>
          <w:sz w:val="22"/>
          <w:szCs w:val="22"/>
        </w:rPr>
        <w:t xml:space="preserve"> книга для учителей и родителей</w:t>
      </w:r>
      <w:r>
        <w:rPr>
          <w:rFonts w:ascii="Comic Sans MS" w:hAnsi="Comic Sans MS"/>
          <w:i/>
          <w:sz w:val="22"/>
          <w:szCs w:val="22"/>
        </w:rPr>
        <w:t xml:space="preserve"> </w:t>
      </w:r>
      <w:r w:rsidRPr="00BF67C2">
        <w:rPr>
          <w:rFonts w:ascii="Comic Sans MS" w:hAnsi="Comic Sans MS"/>
          <w:i/>
          <w:sz w:val="22"/>
          <w:szCs w:val="22"/>
        </w:rPr>
        <w:t xml:space="preserve"> </w:t>
      </w:r>
      <w:r>
        <w:rPr>
          <w:rFonts w:ascii="Comic Sans MS" w:hAnsi="Comic Sans MS"/>
          <w:i/>
          <w:sz w:val="22"/>
          <w:szCs w:val="22"/>
        </w:rPr>
        <w:t>–</w:t>
      </w:r>
      <w:r w:rsidRPr="00BF67C2">
        <w:rPr>
          <w:rFonts w:ascii="Comic Sans MS" w:hAnsi="Comic Sans MS"/>
          <w:i/>
          <w:sz w:val="22"/>
          <w:szCs w:val="22"/>
        </w:rPr>
        <w:t xml:space="preserve"> </w:t>
      </w:r>
      <w:r>
        <w:rPr>
          <w:rFonts w:ascii="Comic Sans MS" w:hAnsi="Comic Sans MS"/>
          <w:i/>
          <w:sz w:val="22"/>
          <w:szCs w:val="22"/>
        </w:rPr>
        <w:t xml:space="preserve">взята с Интернета – с сайта </w:t>
      </w:r>
      <w:r w:rsidRPr="00921D99">
        <w:rPr>
          <w:rFonts w:ascii="Comic Sans MS" w:hAnsi="Comic Sans MS"/>
          <w:i/>
          <w:color w:val="000000"/>
          <w:sz w:val="22"/>
          <w:szCs w:val="22"/>
          <w:lang w:val="en-US"/>
        </w:rPr>
        <w:t>www</w:t>
      </w:r>
      <w:r w:rsidRPr="00921D99">
        <w:rPr>
          <w:rFonts w:ascii="Comic Sans MS" w:hAnsi="Comic Sans MS"/>
          <w:i/>
          <w:color w:val="000000"/>
          <w:sz w:val="22"/>
          <w:szCs w:val="22"/>
        </w:rPr>
        <w:t>.</w:t>
      </w:r>
      <w:r w:rsidRPr="00921D99">
        <w:rPr>
          <w:rFonts w:ascii="Comic Sans MS" w:hAnsi="Comic Sans MS"/>
          <w:i/>
          <w:color w:val="000000"/>
          <w:sz w:val="22"/>
          <w:szCs w:val="22"/>
          <w:lang w:val="en-US"/>
        </w:rPr>
        <w:t>parents</w:t>
      </w:r>
      <w:r w:rsidRPr="00921D99">
        <w:rPr>
          <w:rFonts w:ascii="Comic Sans MS" w:hAnsi="Comic Sans MS"/>
          <w:i/>
          <w:color w:val="000000"/>
          <w:sz w:val="22"/>
          <w:szCs w:val="22"/>
        </w:rPr>
        <w:t>.</w:t>
      </w:r>
      <w:r w:rsidRPr="00921D99">
        <w:rPr>
          <w:rFonts w:ascii="Comic Sans MS" w:hAnsi="Comic Sans MS"/>
          <w:i/>
          <w:color w:val="000000"/>
          <w:sz w:val="22"/>
          <w:szCs w:val="22"/>
          <w:lang w:val="en-US"/>
        </w:rPr>
        <w:t>agava</w:t>
      </w:r>
      <w:r w:rsidRPr="00921D99">
        <w:rPr>
          <w:rFonts w:ascii="Comic Sans MS" w:hAnsi="Comic Sans MS"/>
          <w:i/>
          <w:color w:val="000000"/>
          <w:sz w:val="22"/>
          <w:szCs w:val="22"/>
        </w:rPr>
        <w:t>.</w:t>
      </w:r>
      <w:r w:rsidRPr="00921D99">
        <w:rPr>
          <w:rFonts w:ascii="Comic Sans MS" w:hAnsi="Comic Sans MS"/>
          <w:i/>
          <w:color w:val="000000"/>
          <w:sz w:val="22"/>
          <w:szCs w:val="22"/>
          <w:lang w:val="en-US"/>
        </w:rPr>
        <w:t>ru</w:t>
      </w:r>
      <w:r w:rsidRPr="00F52CF1">
        <w:rPr>
          <w:rFonts w:ascii="Comic Sans MS" w:hAnsi="Comic Sans MS"/>
          <w:i/>
          <w:sz w:val="22"/>
          <w:szCs w:val="22"/>
        </w:rPr>
        <w:t xml:space="preserve"> </w:t>
      </w:r>
    </w:p>
    <w:p w:rsidR="003938AC" w:rsidRDefault="003938AC" w:rsidP="005D70B5">
      <w:pPr>
        <w:pStyle w:val="pjust"/>
        <w:jc w:val="left"/>
        <w:rPr>
          <w:rFonts w:ascii="Comic Sans MS" w:hAnsi="Comic Sans MS"/>
          <w:b/>
          <w:sz w:val="22"/>
          <w:szCs w:val="22"/>
          <w:lang w:val="en-US"/>
        </w:rPr>
      </w:pPr>
    </w:p>
    <w:p w:rsidR="003938AC" w:rsidRDefault="003938AC" w:rsidP="005D70B5">
      <w:pPr>
        <w:pStyle w:val="pjust"/>
        <w:jc w:val="left"/>
        <w:rPr>
          <w:rFonts w:ascii="Comic Sans MS" w:hAnsi="Comic Sans MS"/>
          <w:b/>
          <w:sz w:val="22"/>
          <w:szCs w:val="22"/>
          <w:lang w:val="en-US"/>
        </w:rPr>
      </w:pPr>
    </w:p>
    <w:p w:rsidR="003938AC" w:rsidRDefault="003938AC" w:rsidP="005D70B5">
      <w:pPr>
        <w:pStyle w:val="pjust"/>
        <w:jc w:val="left"/>
        <w:rPr>
          <w:rFonts w:ascii="Comic Sans MS" w:hAnsi="Comic Sans MS"/>
          <w:b/>
          <w:sz w:val="22"/>
          <w:szCs w:val="22"/>
          <w:lang w:val="en-US"/>
        </w:rPr>
      </w:pPr>
    </w:p>
    <w:p w:rsidR="003938AC" w:rsidRDefault="003938AC" w:rsidP="005D70B5">
      <w:pPr>
        <w:pStyle w:val="pjust"/>
        <w:jc w:val="left"/>
        <w:rPr>
          <w:rFonts w:ascii="Comic Sans MS" w:hAnsi="Comic Sans MS"/>
          <w:b/>
          <w:sz w:val="22"/>
          <w:szCs w:val="22"/>
          <w:lang w:val="en-US"/>
        </w:rPr>
      </w:pPr>
    </w:p>
    <w:p w:rsidR="003938AC" w:rsidRDefault="003938AC" w:rsidP="005D70B5">
      <w:pPr>
        <w:pStyle w:val="pjust"/>
        <w:jc w:val="left"/>
        <w:rPr>
          <w:rFonts w:ascii="Comic Sans MS" w:hAnsi="Comic Sans MS"/>
          <w:b/>
          <w:sz w:val="22"/>
          <w:szCs w:val="22"/>
          <w:lang w:val="en-US"/>
        </w:rPr>
      </w:pPr>
    </w:p>
    <w:p w:rsidR="003938AC" w:rsidRPr="003938AC" w:rsidRDefault="003938AC" w:rsidP="005D70B5">
      <w:pPr>
        <w:pStyle w:val="pjust"/>
        <w:jc w:val="left"/>
        <w:rPr>
          <w:rFonts w:ascii="Comic Sans MS" w:hAnsi="Comic Sans MS"/>
          <w:b/>
          <w:sz w:val="22"/>
          <w:szCs w:val="22"/>
          <w:lang w:val="en-US"/>
        </w:rPr>
      </w:pPr>
    </w:p>
    <w:p w:rsidR="005D70B5" w:rsidRPr="005D70B5" w:rsidRDefault="005D70B5" w:rsidP="005D70B5">
      <w:pPr>
        <w:pStyle w:val="pjust"/>
        <w:jc w:val="left"/>
        <w:rPr>
          <w:rFonts w:ascii="Comic Sans MS" w:hAnsi="Comic Sans MS"/>
          <w:b/>
          <w:sz w:val="22"/>
          <w:szCs w:val="22"/>
        </w:rPr>
      </w:pPr>
      <w:r w:rsidRPr="005D70B5">
        <w:rPr>
          <w:rFonts w:ascii="Comic Sans MS" w:hAnsi="Comic Sans MS"/>
          <w:b/>
          <w:sz w:val="22"/>
          <w:szCs w:val="22"/>
        </w:rPr>
        <w:t xml:space="preserve">Само слово "одарённый" вызывает довольно противоречивое отношение. Воображение подсказывает образ интересного, яркого, талантливого человека и в противовес - обычного, бездарного, со стандартным развитием и стандартной жизнью. </w:t>
      </w:r>
    </w:p>
    <w:p w:rsidR="005D70B5" w:rsidRPr="005D70B5" w:rsidRDefault="005D70B5" w:rsidP="005D70B5">
      <w:pPr>
        <w:pStyle w:val="pjust"/>
        <w:jc w:val="left"/>
        <w:rPr>
          <w:rFonts w:ascii="Comic Sans MS" w:hAnsi="Comic Sans MS"/>
          <w:b/>
          <w:sz w:val="22"/>
          <w:szCs w:val="22"/>
        </w:rPr>
      </w:pPr>
      <w:r w:rsidRPr="005D70B5">
        <w:rPr>
          <w:rFonts w:ascii="Comic Sans MS" w:hAnsi="Comic Sans MS"/>
          <w:b/>
          <w:sz w:val="22"/>
          <w:szCs w:val="22"/>
        </w:rPr>
        <w:t xml:space="preserve">Когда речь заходит о детях, то просто не хочется вешать на них ярлык "одарённости" или "не одарённости ". Все дети талантливы. У каждого свой особенный дар, огромный потенциал, удивительная сила, которая заставляет их расти и развиваться. С каким упорством и отвагой ребёнок делает свои первые шаги, идёт, падает, снова встаёт. Он активно осваивает окружающий мир, стремится наиболее полно реализовать себя. Эта универсальная способность присуща всем детям вне зависимости от конкретных способностей и уровня развития. </w:t>
      </w:r>
    </w:p>
    <w:p w:rsidR="005D70B5" w:rsidRPr="005D70B5" w:rsidRDefault="005D70B5" w:rsidP="005D70B5">
      <w:pPr>
        <w:pStyle w:val="pjust"/>
        <w:jc w:val="left"/>
        <w:rPr>
          <w:rFonts w:ascii="Comic Sans MS" w:hAnsi="Comic Sans MS"/>
          <w:b/>
          <w:sz w:val="22"/>
          <w:szCs w:val="22"/>
        </w:rPr>
      </w:pPr>
      <w:r w:rsidRPr="005D70B5">
        <w:rPr>
          <w:rFonts w:ascii="Comic Sans MS" w:hAnsi="Comic Sans MS"/>
          <w:b/>
          <w:sz w:val="22"/>
          <w:szCs w:val="22"/>
        </w:rPr>
        <w:t xml:space="preserve">Если всё же настаивать на так называемом термине "одарённые дети", то среди них есть те, кто достаточно рано обнаруживает свои яркие способности, и те, кто может проявить их довольно поздно в течение жизни, такие способности могут оказаться скрытыми (или незамеченными) в детстве и проявиться гораздо позже. К последним относится, например, Альберт Энштейн, который в детстве отнюдь не считался одарённым, а в дальнейшем оказался гением. Интересен его ответ на вопрос, как он умудрился открыть теорию относительности: "В детстве я очень медленно развивался, поэтому те вопросы, на которые все дети получили готовый, авторитетный ответ от взрослых, возникли в моей голове гораздо позже, и мне пришлось искать ответ на них самому". </w:t>
      </w:r>
      <w:r>
        <w:rPr>
          <w:rFonts w:ascii="Comic Sans MS" w:hAnsi="Comic Sans MS"/>
          <w:b/>
          <w:sz w:val="22"/>
          <w:szCs w:val="22"/>
        </w:rPr>
        <w:br/>
        <w:t xml:space="preserve">    </w:t>
      </w:r>
      <w:r w:rsidRPr="005D70B5">
        <w:rPr>
          <w:rFonts w:ascii="Comic Sans MS" w:hAnsi="Comic Sans MS"/>
          <w:b/>
          <w:sz w:val="22"/>
          <w:szCs w:val="22"/>
        </w:rPr>
        <w:t xml:space="preserve">Большинство специалистов подтверждают, что основной характеристикой потенциала человека является не выдающийся интеллект, а внутренний мотив, движущий человеком. Часто люди, не обладающие выдающимися способностями, преодолевая собственные ограничения, целенаправленно решающие важную именно для них задачу, оказываются более продуктивными, чем способные, но менее заинтересованные. В этой связи достаточно сложно ответить родителям на просьбу профориентации или школьной специализации ребёнка. Далеко не всегда тот вид деятельности, в которой человек наиболее одарён, совпадает с его интересами, внутренним мотивом. Присматривайтесь к своему ребёнку, дайте ему возможность попробовать себя в разных сферах, расширить область его компетентности, позволить сделать максимально свободный выбор. Конечно, существуют специальные тесты способностей, но они могут только помочь обнаружить способности, сориентироваться в ситуации. Результаты специальных тестов иногда оказываются неожиданными для родителей, зачастую они не подозревают о действительном уровне развития ребёнка, удивляются, когда психолог начинает хвалить ребёнка и показывает им его успешные работы. Тема эта требует отдельного обсуждения. Мы же поговорим о тех детях, которые проявили выдающиеся способности именно в детстве. </w:t>
      </w:r>
      <w:r w:rsidRPr="005D70B5">
        <w:rPr>
          <w:rFonts w:ascii="Comic Sans MS" w:hAnsi="Comic Sans MS"/>
          <w:b/>
          <w:sz w:val="22"/>
          <w:szCs w:val="22"/>
        </w:rPr>
        <w:br/>
        <w:t xml:space="preserve">Не существует определённого стандарта одарённости, каждый ребёнок проявляет её по-своему. Большинство специалистов определяют одарённость как выдающиеся способности, потенциальные возможности в достижении высоких результатов и уже имеющиеся достижения в одной или более областях. Выделяют следующие области проявления способностей: интеллектуальные способности, специфические способности к обучению, творческое или продуктивное мышление, способности к изобразительному искусству или музыке, психомоторные способности, социальные способности. </w:t>
      </w:r>
      <w:r w:rsidRPr="005D70B5">
        <w:rPr>
          <w:rFonts w:ascii="Comic Sans MS" w:hAnsi="Comic Sans MS"/>
          <w:b/>
          <w:sz w:val="22"/>
          <w:szCs w:val="22"/>
        </w:rPr>
        <w:br/>
        <w:t xml:space="preserve">Чаще всего именно родители первыми замечают особые способности, одарённость своего ребёнка. Наиболее рано проявляется музыкальная и художественная одарённость. </w:t>
      </w:r>
      <w:r>
        <w:rPr>
          <w:rFonts w:ascii="Comic Sans MS" w:hAnsi="Comic Sans MS"/>
          <w:b/>
          <w:sz w:val="22"/>
          <w:szCs w:val="22"/>
        </w:rPr>
        <w:t xml:space="preserve">    </w:t>
      </w:r>
      <w:r w:rsidRPr="005D70B5">
        <w:rPr>
          <w:rFonts w:ascii="Comic Sans MS" w:hAnsi="Comic Sans MS"/>
          <w:b/>
          <w:sz w:val="22"/>
          <w:szCs w:val="22"/>
        </w:rPr>
        <w:t xml:space="preserve">Различают общую и частную одарённость. Примерами всесторонне одарённого человека являются М.В. Ломоносов и Леонардо да Винчи. Последний обладал не только художественными талантами, но и научными, причём реализовывал их в самых различных областях науки и жизни. Признаки одарённости проявляются достаточно рано и являются залогом будущих успехов. Многие из них можно заметить в обычной жизни, не прибегая к специальным тестам. </w:t>
      </w:r>
      <w:r w:rsidRPr="005D70B5">
        <w:rPr>
          <w:rFonts w:ascii="Comic Sans MS" w:hAnsi="Comic Sans MS"/>
          <w:b/>
          <w:sz w:val="22"/>
          <w:szCs w:val="22"/>
        </w:rPr>
        <w:br/>
      </w:r>
      <w:r>
        <w:rPr>
          <w:rFonts w:ascii="Comic Sans MS" w:hAnsi="Comic Sans MS"/>
          <w:b/>
          <w:sz w:val="22"/>
          <w:szCs w:val="22"/>
        </w:rPr>
        <w:t xml:space="preserve">    </w:t>
      </w:r>
      <w:r w:rsidRPr="005D70B5">
        <w:rPr>
          <w:rFonts w:ascii="Comic Sans MS" w:hAnsi="Comic Sans MS"/>
          <w:b/>
          <w:sz w:val="22"/>
          <w:szCs w:val="22"/>
        </w:rPr>
        <w:t>Одарённые дети очень любопытны и не терпят ограничений своей исследовательской деятельности. В них очень сильно стремление к познанию, поиску новой информации: если интересно, как устроена игрушка, значит, надо её разобрать. Они буквально забрасывают взрослых вопросами, и не всегда просто на них ответить. Кстати, именно способность задавать вопросы и видеть проблему там, где другие ничего особенного не замечают, - важнейшая характеристика одарённости.</w:t>
      </w:r>
      <w:r>
        <w:rPr>
          <w:rFonts w:ascii="Comic Sans MS" w:hAnsi="Comic Sans MS"/>
          <w:b/>
          <w:sz w:val="22"/>
          <w:szCs w:val="22"/>
        </w:rPr>
        <w:br/>
        <w:t xml:space="preserve">    </w:t>
      </w:r>
      <w:r w:rsidRPr="00703696">
        <w:rPr>
          <w:rFonts w:ascii="Comic Sans MS" w:hAnsi="Comic Sans MS"/>
          <w:b/>
          <w:sz w:val="22"/>
          <w:szCs w:val="22"/>
        </w:rPr>
        <w:t xml:space="preserve">Способность к прогнозированию проявляется в умении представить возможные последствия действий. Уже в раннем возрасте такие дети прослеживают причинно-следственные связи и делают соответствующие выводы. Одарённым детям часто свойственна оригинальность мышления - способность выдвигать новые, неожиданные идеи, отличающиеся от принятых стандартов. Гибкость мышления проявляется в способности находить альтернативные способы решения проблем, быстро менять направление поиска решения. Обычно одарённые дети обладают хорошей памятью, "впитывают, как губка" огромный поток информации. Обнаруживают необычную для своего возраста способность надолго концентрировать внимание, полностью погружаясь в задачу, и упорство в достижении цели в интересующих их видах деятельности. </w:t>
      </w:r>
      <w:r>
        <w:rPr>
          <w:rFonts w:ascii="Comic Sans MS" w:hAnsi="Comic Sans MS"/>
          <w:b/>
          <w:sz w:val="22"/>
          <w:szCs w:val="22"/>
        </w:rPr>
        <w:br/>
        <w:t xml:space="preserve">    </w:t>
      </w:r>
      <w:r w:rsidRPr="00703696">
        <w:rPr>
          <w:rFonts w:ascii="Comic Sans MS" w:hAnsi="Comic Sans MS"/>
          <w:b/>
          <w:sz w:val="22"/>
          <w:szCs w:val="22"/>
        </w:rPr>
        <w:t xml:space="preserve">Одарённые дети обладают большим словарным запасом, позволяющим им достаточно чётко излагать свои мысли. Для обозначения понятий и воображаемых событий могут придумывать свои слова. </w:t>
      </w:r>
      <w:r>
        <w:rPr>
          <w:rFonts w:ascii="Comic Sans MS" w:hAnsi="Comic Sans MS"/>
          <w:b/>
          <w:sz w:val="22"/>
          <w:szCs w:val="22"/>
        </w:rPr>
        <w:br/>
        <w:t xml:space="preserve">   </w:t>
      </w:r>
      <w:r w:rsidRPr="00703696">
        <w:rPr>
          <w:rFonts w:ascii="Comic Sans MS" w:hAnsi="Comic Sans MS"/>
          <w:b/>
          <w:sz w:val="22"/>
          <w:szCs w:val="22"/>
        </w:rPr>
        <w:t xml:space="preserve">Они с удовольствием занимаются сложными задачами и сопротивляются предоставлению готового ответа, стремятся сделать то, что им пока не по силам. Необходимо отметить, что наличие высокого IQ (коэффициента интеллекта) не имеет первостепенного значения, гораздо большее влияние оказывает </w:t>
      </w:r>
      <w:r w:rsidRPr="00703696">
        <w:rPr>
          <w:rFonts w:ascii="Comic Sans MS" w:hAnsi="Comic Sans MS"/>
          <w:b/>
          <w:sz w:val="22"/>
          <w:szCs w:val="22"/>
          <w:u w:val="single"/>
        </w:rPr>
        <w:t>способность к творческому мышлению</w:t>
      </w:r>
      <w:r w:rsidRPr="00703696">
        <w:rPr>
          <w:rFonts w:ascii="Comic Sans MS" w:hAnsi="Comic Sans MS"/>
          <w:b/>
          <w:sz w:val="22"/>
          <w:szCs w:val="22"/>
        </w:rPr>
        <w:t xml:space="preserve"> . Большинство одарённых детей отличаются живым воображением и богатой фантазией. Им присуще чувство юмора, они любят смешные несоответствия, игру слов. Ребёнок, одарённый в социальной сфере, легко приспосабливается к новым ситуациям. Другие дети предпочитают выбирать его в качестве партнёра по играм и занятиям. В окружении посторонних людей такой ребёнок сохраняет уверенность в себе. С лёгкостью может общаться с детьми и взрослыми, </w:t>
      </w:r>
      <w:r w:rsidRPr="00703696">
        <w:rPr>
          <w:rFonts w:ascii="Comic Sans MS" w:hAnsi="Comic Sans MS"/>
          <w:b/>
          <w:sz w:val="22"/>
          <w:szCs w:val="22"/>
          <w:u w:val="single"/>
        </w:rPr>
        <w:t>проявляет инициативу</w:t>
      </w:r>
      <w:r w:rsidRPr="00703696">
        <w:rPr>
          <w:rFonts w:ascii="Comic Sans MS" w:hAnsi="Comic Sans MS"/>
          <w:b/>
          <w:sz w:val="22"/>
          <w:szCs w:val="22"/>
        </w:rPr>
        <w:t xml:space="preserve">, руководит играми детей и принимает на себя ответственность. </w:t>
      </w:r>
      <w:r>
        <w:rPr>
          <w:rFonts w:ascii="Comic Sans MS" w:hAnsi="Comic Sans MS"/>
          <w:b/>
          <w:sz w:val="22"/>
          <w:szCs w:val="22"/>
        </w:rPr>
        <w:br/>
      </w:r>
      <w:r w:rsidRPr="00703696">
        <w:rPr>
          <w:rFonts w:ascii="Comic Sans MS" w:hAnsi="Comic Sans MS"/>
          <w:b/>
          <w:sz w:val="22"/>
          <w:szCs w:val="22"/>
        </w:rPr>
        <w:t>Безусловно, эти описания не исчерпывают всё многообразие одарённости, но могут помочь не только в определении одарённости ребёнка, но и найти у него те качест</w:t>
      </w:r>
      <w:r>
        <w:rPr>
          <w:rFonts w:ascii="Comic Sans MS" w:hAnsi="Comic Sans MS"/>
          <w:b/>
          <w:sz w:val="22"/>
          <w:szCs w:val="22"/>
        </w:rPr>
        <w:t xml:space="preserve">ва, </w:t>
      </w:r>
      <w:r w:rsidRPr="00703696">
        <w:rPr>
          <w:rFonts w:ascii="Comic Sans MS" w:hAnsi="Comic Sans MS"/>
          <w:b/>
          <w:position w:val="-6"/>
          <w:sz w:val="22"/>
          <w:szCs w:val="22"/>
        </w:rPr>
        <w:t>которые можно стимулировать и развивать</w:t>
      </w:r>
      <w:r w:rsidRPr="00703696">
        <w:rPr>
          <w:rFonts w:ascii="Comic Sans MS" w:hAnsi="Comic Sans MS"/>
          <w:b/>
          <w:sz w:val="22"/>
          <w:szCs w:val="22"/>
        </w:rPr>
        <w:t xml:space="preserve">. </w:t>
      </w:r>
      <w:r w:rsidRPr="00703696">
        <w:rPr>
          <w:rFonts w:ascii="Comic Sans MS" w:hAnsi="Comic Sans MS"/>
          <w:b/>
          <w:sz w:val="22"/>
          <w:szCs w:val="22"/>
        </w:rPr>
        <w:br/>
        <w:t xml:space="preserve">     Одарённость может быть как преимуществом, так и источником проблем. Демонстрируя высокий уровень развития мышления и речи, одарённые дети создают иллюзию взрослости. По инерции окружающие начинают предъявлять к ним повышенные требования. Для таких детей вполне естественным является разный темп развития интеллектуальной и эмоциональной сферы. </w:t>
      </w:r>
      <w:r w:rsidRPr="00703696">
        <w:rPr>
          <w:rFonts w:ascii="Comic Sans MS" w:hAnsi="Comic Sans MS"/>
          <w:b/>
          <w:i/>
          <w:sz w:val="22"/>
          <w:szCs w:val="22"/>
          <w:u w:val="single"/>
        </w:rPr>
        <w:t>Одарённый ребёнок может решать сложные задачи, "как большой", а эмоционально реагировать в соответствии со своим возрастом, "как маленький", может бегло читать и при этом с трудом владеть простейшими ручными навыками.</w:t>
      </w:r>
      <w:r w:rsidRPr="00703696">
        <w:rPr>
          <w:rFonts w:ascii="Comic Sans MS" w:hAnsi="Comic Sans MS"/>
          <w:b/>
          <w:sz w:val="22"/>
          <w:szCs w:val="22"/>
        </w:rPr>
        <w:t xml:space="preserve"> В школе такие дети далеко не всегда демонстрируют высокую академическую успеваемость, если содержание обучения не совпадает с их интересами. Часто они сопротивляются зубрёжке, строгой дисциплине и конформизму, что необходимо учитывать в воспитании и обучении одарённых детей. Игнорирование их особенностей может привести к развитию отрицательного восприятия себя, вызвать трудности в общении со сверстниками. </w:t>
      </w:r>
      <w:r w:rsidRPr="00703696">
        <w:rPr>
          <w:rFonts w:ascii="Comic Sans MS" w:hAnsi="Comic Sans MS"/>
          <w:b/>
          <w:sz w:val="22"/>
          <w:szCs w:val="22"/>
        </w:rPr>
        <w:br/>
        <w:t xml:space="preserve">   Многие одарённые дети обладают повышенной чувствительностью, часто им недостаёт эмоционального баланса. В раннем возрасте они очень мало спят. Высокая активность воображения может порождать преувеличенные страхи. </w:t>
      </w:r>
      <w:r w:rsidRPr="00703696">
        <w:rPr>
          <w:rFonts w:ascii="Comic Sans MS" w:hAnsi="Comic Sans MS"/>
          <w:b/>
          <w:sz w:val="22"/>
          <w:szCs w:val="22"/>
        </w:rPr>
        <w:br/>
        <w:t xml:space="preserve">   Такая положительная черта, как стремление довести дело до конца, нередко превращается в перфекционизм - стремление довести дело до полного совершенства. Часто одарённые дети предъявляют повышенные требования к себе, не умеют переживать малейшие промахи, воспринимают себя как неудачников. К этому же могут приводить преувеличенные ожидания и амбиции взрослых, наша привычка ожидать и требовать лучшего: "Это неплохо, но ты мог бы лучше". Таких детей надо стимулировать и поощрять не только за достижение результата, но и за участие, попытку. </w:t>
      </w:r>
      <w:r>
        <w:rPr>
          <w:rFonts w:ascii="Comic Sans MS" w:hAnsi="Comic Sans MS"/>
          <w:b/>
          <w:sz w:val="22"/>
          <w:szCs w:val="22"/>
        </w:rPr>
        <w:br/>
        <w:t xml:space="preserve">    </w:t>
      </w:r>
      <w:r w:rsidRPr="00703696">
        <w:rPr>
          <w:rFonts w:ascii="Comic Sans MS" w:hAnsi="Comic Sans MS"/>
          <w:b/>
          <w:sz w:val="22"/>
          <w:szCs w:val="22"/>
        </w:rPr>
        <w:t xml:space="preserve">Родители по-разному относятся к одарённости ребёнка. Условно можно выделить две крайние позиции: одни стараются всеми силами развивать способности ребёнка, другие же считают, что "талант сам себе дорогу пробьёт". Есть и такое мнение: одарённый - значит ненормальный, "белая ворона", "пусть будет обычным ребёнком, как все". Для детей очень важно признание их способностей со стороны значимых взрослых. Исследования психологов показывают, что дети часто скрывают свои способности, если родители их не поощряют, привыкают вести себя, "как все", не доставляя взрослым лишних хлопот. И в то же время ребёнок достигает более высоких результатов в деятельности, если родители или учителя считают его способным. </w:t>
      </w:r>
      <w:r w:rsidRPr="00703696">
        <w:rPr>
          <w:rFonts w:ascii="Comic Sans MS" w:hAnsi="Comic Sans MS"/>
          <w:b/>
          <w:sz w:val="22"/>
          <w:szCs w:val="22"/>
        </w:rPr>
        <w:br/>
        <w:t xml:space="preserve">     Важно выдерживать баланс в отношении к тем способностям, которые проявляет ребёнок. Слишком высокая концентрация на теме способностей, высоких достижений при игнорировании других сторон личности ребёнка часто превращается в "гонку за достижениями": ребёнок может решить, что его любят и ценят только за это. Игнорирование же способностей нередко приводит к столкновению ребёнка с собственными проблемами один на один. Одарённые дети нуждаются в поддержке взрослых не меньше, чем все остальные дети. Ребёнок может обладать высоким IQ и при этом низкой самооценкой, и каковы будут его перспективы, зависит от взрослых. Конечно, не стоит создавать "тепличные условия", чрезмерно опекая ребёнка. Однако его индивидуальные особенности развития требуют особого внимания со стороны взрослых. Любой родитель, который хотел бы способствовать наибольшей реализации</w:t>
      </w:r>
      <w:r>
        <w:rPr>
          <w:rFonts w:ascii="Comic Sans MS" w:hAnsi="Comic Sans MS"/>
          <w:b/>
          <w:sz w:val="22"/>
          <w:szCs w:val="22"/>
        </w:rPr>
        <w:t xml:space="preserve"> </w:t>
      </w:r>
      <w:r w:rsidRPr="00703696">
        <w:rPr>
          <w:rFonts w:ascii="Comic Sans MS" w:hAnsi="Comic Sans MS"/>
          <w:b/>
          <w:sz w:val="22"/>
          <w:szCs w:val="22"/>
        </w:rPr>
        <w:t>потенциала своего ребёнка, в первую очередь должен взглянуть на себя и признать наличие способностей у себя, признать свою индивидуальность и значимость.</w:t>
      </w:r>
      <w:r>
        <w:rPr>
          <w:rFonts w:ascii="Comic Sans MS" w:hAnsi="Comic Sans MS"/>
          <w:b/>
          <w:sz w:val="22"/>
          <w:szCs w:val="22"/>
        </w:rPr>
        <w:br/>
      </w:r>
    </w:p>
    <w:tbl>
      <w:tblPr>
        <w:tblW w:w="10185" w:type="dxa"/>
        <w:tblCellSpacing w:w="15" w:type="dxa"/>
        <w:tblCellMar>
          <w:top w:w="75" w:type="dxa"/>
          <w:left w:w="75" w:type="dxa"/>
          <w:bottom w:w="75" w:type="dxa"/>
          <w:right w:w="75" w:type="dxa"/>
        </w:tblCellMar>
        <w:tblLook w:val="0000" w:firstRow="0" w:lastRow="0" w:firstColumn="0" w:lastColumn="0" w:noHBand="0" w:noVBand="0"/>
      </w:tblPr>
      <w:tblGrid>
        <w:gridCol w:w="10185"/>
      </w:tblGrid>
      <w:tr w:rsidR="005D70B5" w:rsidRPr="00703696">
        <w:trPr>
          <w:trHeight w:val="918"/>
          <w:tblCellSpacing w:w="15" w:type="dxa"/>
        </w:trPr>
        <w:tc>
          <w:tcPr>
            <w:tcW w:w="10125" w:type="dxa"/>
            <w:shd w:val="clear" w:color="auto" w:fill="CCCCCC"/>
            <w:vAlign w:val="center"/>
          </w:tcPr>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Лариса ВОЛЬБЕРГ,</w:t>
            </w:r>
            <w:r w:rsidRPr="00703696">
              <w:rPr>
                <w:rFonts w:ascii="Comic Sans MS" w:hAnsi="Comic Sans MS" w:cs="Times New Roman"/>
                <w:b/>
                <w:color w:val="000000"/>
                <w:sz w:val="22"/>
                <w:szCs w:val="22"/>
              </w:rPr>
              <w:br/>
              <w:t>детский психолог молодёжного центра</w:t>
            </w:r>
            <w:r w:rsidRPr="00703696">
              <w:rPr>
                <w:rFonts w:ascii="Comic Sans MS" w:hAnsi="Comic Sans MS" w:cs="Times New Roman"/>
                <w:b/>
                <w:color w:val="000000"/>
                <w:sz w:val="22"/>
                <w:szCs w:val="22"/>
              </w:rPr>
              <w:br/>
              <w:t>"Творческое развитие личности"</w:t>
            </w:r>
          </w:p>
        </w:tc>
      </w:tr>
    </w:tbl>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 xml:space="preserve">Согласно представлениям современной психологии одарённость включает в себя: способность порождать модели объективного мира, максимально приближающиеся к реальности; высокую познавательную активность, которая не обязательно порождена решением сиюминутных проблем; способность к активному воображению, то есть возможность "в уме" создавать, удерживать и работать с различными образами. </w:t>
      </w:r>
      <w:r>
        <w:rPr>
          <w:rFonts w:ascii="Comic Sans MS" w:hAnsi="Comic Sans MS" w:cs="Times New Roman"/>
          <w:b/>
          <w:color w:val="000000"/>
          <w:sz w:val="22"/>
          <w:szCs w:val="22"/>
        </w:rPr>
        <w:br/>
        <w:t xml:space="preserve">      </w:t>
      </w:r>
      <w:r w:rsidRPr="00703696">
        <w:rPr>
          <w:rFonts w:ascii="Comic Sans MS" w:hAnsi="Comic Sans MS" w:cs="Times New Roman"/>
          <w:b/>
          <w:color w:val="000000"/>
          <w:sz w:val="22"/>
          <w:szCs w:val="22"/>
        </w:rPr>
        <w:t xml:space="preserve">Не важно, насколько ярко выражена каждая из этих составляющих одарённости, опосредующая высокие результаты творческих достижений. Способность к творческому мышлению - не набор психических способностей, а единый, не разложимый на составные части талант. Но этот дар - всего лишь некая возможность, которая не обязательно осуществится. А вот его развитие зависит от системы воспитания. </w:t>
      </w:r>
      <w:r>
        <w:rPr>
          <w:rFonts w:ascii="Comic Sans MS" w:hAnsi="Comic Sans MS" w:cs="Times New Roman"/>
          <w:b/>
          <w:color w:val="000000"/>
          <w:sz w:val="22"/>
          <w:szCs w:val="22"/>
        </w:rPr>
        <w:br/>
        <w:t xml:space="preserve">      </w:t>
      </w:r>
      <w:r w:rsidRPr="00703696">
        <w:rPr>
          <w:rFonts w:ascii="Comic Sans MS" w:hAnsi="Comic Sans MS" w:cs="Times New Roman"/>
          <w:b/>
          <w:color w:val="000000"/>
          <w:sz w:val="22"/>
          <w:szCs w:val="22"/>
        </w:rPr>
        <w:t xml:space="preserve">К сожалению, среди родителей и педагогов часто можно встретить мнение, что отлично успевающим по большинству предметов ученикам не нужна какая-либо специальная подготовка для развития творческого мышления. Они и без неё станут прекрасными мыслителями. Заранее предполагается, что у отличников и так высокие способности к творческому мышлению. А вот плохо успевающим ученикам вряд ли что-то поможет - они не смогут совершенно мыслить. Однако мы забываем или не знаем, что связь мышления со скоростными способностями анализировать и синтезировать информацию, обобщать полученные данные - такая же, как между компьютером и его пользователем. Можно неумело работать на мощной машине, а можно великолепно программировать и на скромном компьютере. Конечно же, эта способность помогает успешному усвоению школьной программы. Но знания ради знаний никогда не приводили человека к прогрессу. Наверное, всем известны печальные примеры круглых отличников, которые становились полными "банкротами" в "послешкольной" жизни. Недаром известный китайский философ Лао Цзе говорил, что надо меньше читать и меньше знать, а больше думать. Так что потенциал ума, так же как мощность компьютера, нужно умело использовать. </w:t>
      </w:r>
      <w:r>
        <w:rPr>
          <w:rFonts w:ascii="Comic Sans MS" w:hAnsi="Comic Sans MS" w:cs="Times New Roman"/>
          <w:b/>
          <w:color w:val="000000"/>
          <w:sz w:val="22"/>
          <w:szCs w:val="22"/>
        </w:rPr>
        <w:br/>
        <w:t xml:space="preserve">     </w:t>
      </w:r>
      <w:r w:rsidRPr="00703696">
        <w:rPr>
          <w:rFonts w:ascii="Comic Sans MS" w:hAnsi="Comic Sans MS" w:cs="Times New Roman"/>
          <w:b/>
          <w:color w:val="000000"/>
          <w:sz w:val="22"/>
          <w:szCs w:val="22"/>
        </w:rPr>
        <w:t xml:space="preserve">К сожалению, результатом большинства учащихся на сегодня чаще всего являются заученные знания. А вот осмыслением, адекватным пониманием окружающей нас реальности могут похвастаться единицы. </w:t>
      </w:r>
      <w:r>
        <w:rPr>
          <w:rFonts w:ascii="Comic Sans MS" w:hAnsi="Comic Sans MS" w:cs="Times New Roman"/>
          <w:b/>
          <w:color w:val="000000"/>
          <w:sz w:val="22"/>
          <w:szCs w:val="22"/>
        </w:rPr>
        <w:br/>
        <w:t xml:space="preserve">   </w:t>
      </w:r>
      <w:r w:rsidRPr="00703696">
        <w:rPr>
          <w:rFonts w:ascii="Comic Sans MS" w:hAnsi="Comic Sans MS" w:cs="Times New Roman"/>
          <w:b/>
          <w:color w:val="000000"/>
          <w:sz w:val="22"/>
          <w:szCs w:val="22"/>
        </w:rPr>
        <w:t xml:space="preserve">Более того, большинство далеко неглупых людей, выработав однажды свою точку зрения, используют всю мощь своего интеллекта на её защиту. И обычно это им неплохо удаётся. У них просто не возникает потребности глубже разобраться в предмете. Это и есть образец негативного мышления - "школьная ловушка интеллекта". </w:t>
      </w:r>
    </w:p>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В связи с этим хотелось бы вспомнить Россию девятнадцатого века</w:t>
      </w:r>
      <w:r>
        <w:rPr>
          <w:rFonts w:ascii="Comic Sans MS" w:hAnsi="Comic Sans MS" w:cs="Times New Roman"/>
          <w:b/>
          <w:color w:val="000000"/>
          <w:sz w:val="22"/>
          <w:szCs w:val="22"/>
        </w:rPr>
        <w:t xml:space="preserve"> </w:t>
      </w:r>
      <w:r w:rsidRPr="0089419C">
        <w:rPr>
          <w:rFonts w:ascii="Comic Sans MS" w:hAnsi="Comic Sans MS" w:cs="Times New Roman"/>
          <w:b/>
          <w:color w:val="000000"/>
          <w:sz w:val="22"/>
          <w:szCs w:val="22"/>
        </w:rPr>
        <w:t>(</w:t>
      </w:r>
      <w:r>
        <w:rPr>
          <w:rFonts w:ascii="Comic Sans MS" w:hAnsi="Comic Sans MS" w:cs="Times New Roman"/>
          <w:b/>
          <w:color w:val="000000"/>
          <w:sz w:val="22"/>
          <w:szCs w:val="22"/>
        </w:rPr>
        <w:t>т.к</w:t>
      </w:r>
      <w:r w:rsidRPr="00703696">
        <w:rPr>
          <w:rFonts w:ascii="Comic Sans MS" w:hAnsi="Comic Sans MS" w:cs="Times New Roman"/>
          <w:b/>
          <w:color w:val="000000"/>
          <w:sz w:val="22"/>
          <w:szCs w:val="22"/>
        </w:rPr>
        <w:t>.</w:t>
      </w:r>
      <w:r>
        <w:rPr>
          <w:rFonts w:ascii="Comic Sans MS" w:hAnsi="Comic Sans MS" w:cs="Times New Roman"/>
          <w:b/>
          <w:color w:val="000000"/>
          <w:sz w:val="22"/>
          <w:szCs w:val="22"/>
        </w:rPr>
        <w:t xml:space="preserve"> наша Молдова тесно связана культурой и развитием с Россией – к нам , например , ссылали Пушкина) В России н</w:t>
      </w:r>
      <w:r w:rsidRPr="00703696">
        <w:rPr>
          <w:rFonts w:ascii="Comic Sans MS" w:hAnsi="Comic Sans MS" w:cs="Times New Roman"/>
          <w:b/>
          <w:color w:val="000000"/>
          <w:sz w:val="22"/>
          <w:szCs w:val="22"/>
        </w:rPr>
        <w:t xml:space="preserve">и до, ни (увы!) после не было такого всплеска выдающихся творческих личностей буквально во всех областях науки и культуры. Более того, таланты века двадцатого либо родом из девятнадцатого, либо связаны с ним через своих наставников. </w:t>
      </w:r>
    </w:p>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 xml:space="preserve">Считаю, что подобный феномен связан со следующими факторами: </w:t>
      </w:r>
    </w:p>
    <w:p w:rsidR="005D70B5" w:rsidRPr="00703696" w:rsidRDefault="005D70B5" w:rsidP="005D70B5">
      <w:pPr>
        <w:numPr>
          <w:ilvl w:val="0"/>
          <w:numId w:val="1"/>
        </w:numPr>
        <w:spacing w:before="100" w:beforeAutospacing="1" w:after="100" w:afterAutospacing="1" w:line="180" w:lineRule="atLeast"/>
        <w:rPr>
          <w:rFonts w:ascii="Comic Sans MS" w:hAnsi="Comic Sans MS"/>
          <w:b/>
          <w:color w:val="000000"/>
          <w:sz w:val="22"/>
          <w:szCs w:val="22"/>
        </w:rPr>
      </w:pPr>
      <w:r w:rsidRPr="00703696">
        <w:rPr>
          <w:rFonts w:ascii="Comic Sans MS" w:hAnsi="Comic Sans MS"/>
          <w:b/>
          <w:color w:val="000000"/>
          <w:sz w:val="22"/>
          <w:szCs w:val="22"/>
        </w:rPr>
        <w:t xml:space="preserve">Семейное воспитание девятнадцатого века в России - образец психолого-педагогического сопровождения развития способности к творческому мышлению. </w:t>
      </w:r>
    </w:p>
    <w:p w:rsidR="005D70B5" w:rsidRPr="00703696" w:rsidRDefault="005D70B5" w:rsidP="005D70B5">
      <w:pPr>
        <w:numPr>
          <w:ilvl w:val="0"/>
          <w:numId w:val="1"/>
        </w:numPr>
        <w:spacing w:before="100" w:beforeAutospacing="1" w:after="100" w:afterAutospacing="1" w:line="180" w:lineRule="atLeast"/>
        <w:rPr>
          <w:rFonts w:ascii="Comic Sans MS" w:hAnsi="Comic Sans MS"/>
          <w:b/>
          <w:color w:val="000000"/>
          <w:sz w:val="22"/>
          <w:szCs w:val="22"/>
        </w:rPr>
      </w:pPr>
      <w:r w:rsidRPr="00703696">
        <w:rPr>
          <w:rFonts w:ascii="Comic Sans MS" w:hAnsi="Comic Sans MS"/>
          <w:b/>
          <w:color w:val="000000"/>
          <w:sz w:val="22"/>
          <w:szCs w:val="22"/>
        </w:rPr>
        <w:t xml:space="preserve">Наличие в девятнадцатом веке уникальной культурно-образовательной семейной среды, в которой выделю лишь одно - доступность даже для средних слоёв общества "общения" с выдающимися образцами цивилизации. </w:t>
      </w:r>
    </w:p>
    <w:p w:rsidR="005D70B5" w:rsidRPr="00703696" w:rsidRDefault="005D70B5" w:rsidP="005D70B5">
      <w:pPr>
        <w:numPr>
          <w:ilvl w:val="0"/>
          <w:numId w:val="1"/>
        </w:numPr>
        <w:spacing w:before="100" w:beforeAutospacing="1" w:after="100" w:afterAutospacing="1" w:line="180" w:lineRule="atLeast"/>
        <w:rPr>
          <w:rFonts w:ascii="Comic Sans MS" w:hAnsi="Comic Sans MS"/>
          <w:b/>
          <w:color w:val="000000"/>
          <w:sz w:val="22"/>
          <w:szCs w:val="22"/>
        </w:rPr>
      </w:pPr>
      <w:r w:rsidRPr="00703696">
        <w:rPr>
          <w:rFonts w:ascii="Comic Sans MS" w:hAnsi="Comic Sans MS"/>
          <w:b/>
          <w:color w:val="000000"/>
          <w:sz w:val="22"/>
          <w:szCs w:val="22"/>
        </w:rPr>
        <w:t>Уважение и социальная защищённость талантливых педагогов (коих было немало).</w:t>
      </w:r>
      <w:r>
        <w:rPr>
          <w:rFonts w:ascii="Comic Sans MS" w:hAnsi="Comic Sans MS"/>
          <w:b/>
          <w:color w:val="000000"/>
          <w:sz w:val="22"/>
          <w:szCs w:val="22"/>
        </w:rPr>
        <w:t xml:space="preserve"> к тому - же тогда </w:t>
      </w:r>
      <w:r w:rsidRPr="00703696">
        <w:rPr>
          <w:rFonts w:ascii="Comic Sans MS" w:hAnsi="Comic Sans MS"/>
          <w:b/>
          <w:color w:val="000000"/>
          <w:sz w:val="22"/>
          <w:szCs w:val="22"/>
        </w:rPr>
        <w:t xml:space="preserve"> </w:t>
      </w:r>
      <w:r>
        <w:rPr>
          <w:rFonts w:ascii="Comic Sans MS" w:hAnsi="Comic Sans MS"/>
          <w:b/>
          <w:color w:val="000000"/>
          <w:sz w:val="22"/>
          <w:szCs w:val="22"/>
        </w:rPr>
        <w:t>к педагогам относились более уважительно ,         ( снимали шляпу , повстречав на улице . )</w:t>
      </w:r>
    </w:p>
    <w:p w:rsidR="005D70B5" w:rsidRPr="00703696" w:rsidRDefault="005D70B5" w:rsidP="005D70B5">
      <w:pPr>
        <w:numPr>
          <w:ilvl w:val="0"/>
          <w:numId w:val="1"/>
        </w:numPr>
        <w:spacing w:before="100" w:beforeAutospacing="1" w:after="100" w:afterAutospacing="1" w:line="180" w:lineRule="atLeast"/>
        <w:rPr>
          <w:rFonts w:ascii="Comic Sans MS" w:hAnsi="Comic Sans MS"/>
          <w:b/>
          <w:color w:val="000000"/>
          <w:sz w:val="22"/>
          <w:szCs w:val="22"/>
        </w:rPr>
      </w:pPr>
      <w:r w:rsidRPr="00703696">
        <w:rPr>
          <w:rFonts w:ascii="Comic Sans MS" w:hAnsi="Comic Sans MS"/>
          <w:b/>
          <w:color w:val="000000"/>
          <w:sz w:val="22"/>
          <w:szCs w:val="22"/>
        </w:rPr>
        <w:t xml:space="preserve">Социальный заказ и протекция творческой личности со стороны государства. </w:t>
      </w:r>
    </w:p>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 xml:space="preserve">Итак, связь появления талантливых, творчески мыслящих молодых людей с семейным воспитанием налицо. А поэтому попробую предложить вашему вниманию необходимые и достаточные условия, обеспечивающие развитие и реализацию в человеке его интеллектуальной одаренности: </w:t>
      </w:r>
    </w:p>
    <w:p w:rsidR="005D70B5" w:rsidRPr="005D70B5" w:rsidRDefault="005D70B5" w:rsidP="005D70B5">
      <w:pPr>
        <w:numPr>
          <w:ilvl w:val="0"/>
          <w:numId w:val="2"/>
        </w:numPr>
        <w:spacing w:before="100" w:beforeAutospacing="1" w:after="100" w:afterAutospacing="1" w:line="180" w:lineRule="atLeast"/>
        <w:rPr>
          <w:rFonts w:ascii="Comic Sans MS" w:hAnsi="Comic Sans MS"/>
          <w:b/>
          <w:color w:val="000000"/>
          <w:sz w:val="20"/>
          <w:szCs w:val="20"/>
        </w:rPr>
      </w:pPr>
      <w:r w:rsidRPr="005D70B5">
        <w:rPr>
          <w:rFonts w:ascii="Comic Sans MS" w:hAnsi="Comic Sans MS"/>
          <w:b/>
          <w:color w:val="000000"/>
          <w:sz w:val="20"/>
          <w:szCs w:val="20"/>
        </w:rPr>
        <w:t xml:space="preserve">С раннего возраста создание условий поиска ребёнком своей успешности для поиска среди широкого спектра занятий: музыка, рисование, изучение языков, танцы, спорт и т.п. </w:t>
      </w:r>
    </w:p>
    <w:p w:rsidR="005D70B5" w:rsidRPr="005D70B5" w:rsidRDefault="005D70B5" w:rsidP="005D70B5">
      <w:pPr>
        <w:numPr>
          <w:ilvl w:val="0"/>
          <w:numId w:val="2"/>
        </w:numPr>
        <w:spacing w:before="100" w:beforeAutospacing="1" w:after="100" w:afterAutospacing="1" w:line="180" w:lineRule="atLeast"/>
        <w:rPr>
          <w:rFonts w:ascii="Comic Sans MS" w:hAnsi="Comic Sans MS"/>
          <w:b/>
          <w:color w:val="000000"/>
          <w:sz w:val="20"/>
          <w:szCs w:val="20"/>
        </w:rPr>
      </w:pPr>
      <w:r w:rsidRPr="005D70B5">
        <w:rPr>
          <w:rFonts w:ascii="Comic Sans MS" w:hAnsi="Comic Sans MS"/>
          <w:b/>
          <w:color w:val="000000"/>
          <w:sz w:val="20"/>
          <w:szCs w:val="20"/>
        </w:rPr>
        <w:t xml:space="preserve">Раннее знакомство одарённого ребёнка с шедеврами человеческой культуры. Не забывайте о важности стимуляции активного воображения - путешествия, экскурсии, частая смена впечатлений. Потрясение от созданного подлинным талантом породит потребность создать своё чудо. </w:t>
      </w:r>
    </w:p>
    <w:p w:rsidR="005D70B5" w:rsidRPr="005D70B5" w:rsidRDefault="005D70B5" w:rsidP="005D70B5">
      <w:pPr>
        <w:numPr>
          <w:ilvl w:val="0"/>
          <w:numId w:val="2"/>
        </w:numPr>
        <w:spacing w:before="100" w:beforeAutospacing="1" w:after="100" w:afterAutospacing="1" w:line="180" w:lineRule="atLeast"/>
        <w:rPr>
          <w:rFonts w:ascii="Comic Sans MS" w:hAnsi="Comic Sans MS"/>
          <w:b/>
          <w:color w:val="000000"/>
          <w:sz w:val="20"/>
          <w:szCs w:val="20"/>
        </w:rPr>
      </w:pPr>
      <w:r w:rsidRPr="005D70B5">
        <w:rPr>
          <w:rFonts w:ascii="Comic Sans MS" w:hAnsi="Comic Sans MS"/>
          <w:b/>
          <w:color w:val="000000"/>
          <w:sz w:val="20"/>
          <w:szCs w:val="20"/>
        </w:rPr>
        <w:t>Организация своевременной встречи с наставником - талантливым педагогом.</w:t>
      </w:r>
      <w:r w:rsidRPr="005D70B5">
        <w:rPr>
          <w:rFonts w:ascii="Comic Sans MS" w:hAnsi="Comic Sans MS"/>
          <w:b/>
          <w:color w:val="000000"/>
          <w:sz w:val="20"/>
          <w:szCs w:val="20"/>
        </w:rPr>
        <w:br/>
        <w:t>Так, если я не глух, не ослеплен</w:t>
      </w:r>
      <w:r w:rsidRPr="005D70B5">
        <w:rPr>
          <w:rFonts w:ascii="Comic Sans MS" w:hAnsi="Comic Sans MS"/>
          <w:b/>
          <w:color w:val="000000"/>
          <w:sz w:val="20"/>
          <w:szCs w:val="20"/>
        </w:rPr>
        <w:br/>
        <w:t>И творческий огонь во мне бушует -</w:t>
      </w:r>
      <w:r w:rsidRPr="005D70B5">
        <w:rPr>
          <w:rFonts w:ascii="Comic Sans MS" w:hAnsi="Comic Sans MS"/>
          <w:b/>
          <w:color w:val="000000"/>
          <w:sz w:val="20"/>
          <w:szCs w:val="20"/>
        </w:rPr>
        <w:br/>
        <w:t xml:space="preserve">Повинен тот, кем сердце зажжено. </w:t>
      </w:r>
    </w:p>
    <w:p w:rsidR="005D70B5" w:rsidRPr="005D70B5" w:rsidRDefault="005D70B5" w:rsidP="005D70B5">
      <w:pPr>
        <w:numPr>
          <w:ilvl w:val="0"/>
          <w:numId w:val="2"/>
        </w:numPr>
        <w:spacing w:before="100" w:beforeAutospacing="1" w:after="100" w:afterAutospacing="1" w:line="180" w:lineRule="atLeast"/>
        <w:rPr>
          <w:rFonts w:ascii="Comic Sans MS" w:hAnsi="Comic Sans MS"/>
          <w:b/>
          <w:color w:val="000000"/>
          <w:sz w:val="20"/>
          <w:szCs w:val="20"/>
        </w:rPr>
      </w:pPr>
      <w:r w:rsidRPr="005D70B5">
        <w:rPr>
          <w:rFonts w:ascii="Comic Sans MS" w:hAnsi="Comic Sans MS"/>
          <w:b/>
          <w:color w:val="000000"/>
          <w:sz w:val="20"/>
          <w:szCs w:val="20"/>
        </w:rPr>
        <w:t xml:space="preserve">Воспитание бережного отношения к научному знанию. Вовлекайте одарённого ребёнка в организацию и проведение традиционных семейных капустников, клубов и т.д. Потому что любое знание приобретает ценность для человека, только если он сам принял активное участие в его создании. </w:t>
      </w:r>
    </w:p>
    <w:p w:rsidR="005D70B5" w:rsidRPr="005D70B5" w:rsidRDefault="005D70B5" w:rsidP="005D70B5">
      <w:pPr>
        <w:numPr>
          <w:ilvl w:val="0"/>
          <w:numId w:val="2"/>
        </w:numPr>
        <w:spacing w:before="100" w:beforeAutospacing="1" w:after="100" w:afterAutospacing="1" w:line="180" w:lineRule="atLeast"/>
        <w:rPr>
          <w:rFonts w:ascii="Comic Sans MS" w:hAnsi="Comic Sans MS"/>
          <w:b/>
          <w:color w:val="000000"/>
          <w:sz w:val="20"/>
          <w:szCs w:val="20"/>
        </w:rPr>
      </w:pPr>
      <w:r w:rsidRPr="005D70B5">
        <w:rPr>
          <w:rFonts w:ascii="Comic Sans MS" w:hAnsi="Comic Sans MS"/>
          <w:b/>
          <w:color w:val="000000"/>
          <w:sz w:val="20"/>
          <w:szCs w:val="20"/>
        </w:rPr>
        <w:t xml:space="preserve">Важно научить ребёнка ценить непознаваемость мира. Пусть он стремится разгадать его тайны, учится оценивать и себя в этом огромном и загадочном мире. Незнание является уникальной для одарённого ребёнка научно-педагогической "лабораторией". Именно стремление к осознанию своего незнания должно быть воспитано в талантливом человеке-мыслителе. </w:t>
      </w:r>
    </w:p>
    <w:p w:rsidR="005D70B5" w:rsidRPr="005D70B5"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 xml:space="preserve">Каков же вклад школьного образования в процесс развития талантливой личности? Ведь без стройной системы знаний о мире попытки создать нечто новое бесплодны. Поэтому роль школы в воспитании одарённой личности огромна. </w:t>
      </w:r>
      <w:r>
        <w:rPr>
          <w:rFonts w:ascii="Comic Sans MS" w:hAnsi="Comic Sans MS" w:cs="Times New Roman"/>
          <w:b/>
          <w:color w:val="000000"/>
          <w:sz w:val="22"/>
          <w:szCs w:val="22"/>
        </w:rPr>
        <w:br/>
      </w:r>
      <w:r w:rsidRPr="005D70B5">
        <w:rPr>
          <w:rFonts w:ascii="Comic Sans MS" w:hAnsi="Comic Sans MS"/>
          <w:b/>
          <w:color w:val="000000"/>
          <w:sz w:val="22"/>
          <w:szCs w:val="22"/>
        </w:rPr>
        <w:t xml:space="preserve">Только творческий диалог, личностная заинтересованность участников воспитательного процесса создадут благоприятные условия для воспитания творческой личности. </w:t>
      </w:r>
      <w:r w:rsidRPr="005D70B5">
        <w:rPr>
          <w:rFonts w:ascii="Comic Sans MS" w:hAnsi="Comic Sans MS"/>
          <w:b/>
          <w:color w:val="000000"/>
          <w:sz w:val="22"/>
          <w:szCs w:val="22"/>
        </w:rPr>
        <w:br/>
        <w:t>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Сотрудничество преподавателей и семьи, полноценный диалог ученика и педагога, ребёнка и родителей обеспечат необходимый рост личности, понимание реальности, а следовательно, и творческое мышление.</w:t>
      </w:r>
    </w:p>
    <w:tbl>
      <w:tblPr>
        <w:tblW w:w="10185" w:type="dxa"/>
        <w:tblCellSpacing w:w="15" w:type="dxa"/>
        <w:tblCellMar>
          <w:top w:w="75" w:type="dxa"/>
          <w:left w:w="75" w:type="dxa"/>
          <w:bottom w:w="75" w:type="dxa"/>
          <w:right w:w="75" w:type="dxa"/>
        </w:tblCellMar>
        <w:tblLook w:val="0000" w:firstRow="0" w:lastRow="0" w:firstColumn="0" w:lastColumn="0" w:noHBand="0" w:noVBand="0"/>
      </w:tblPr>
      <w:tblGrid>
        <w:gridCol w:w="10185"/>
      </w:tblGrid>
      <w:tr w:rsidR="005D70B5" w:rsidRPr="00703696">
        <w:trPr>
          <w:tblCellSpacing w:w="15" w:type="dxa"/>
        </w:trPr>
        <w:tc>
          <w:tcPr>
            <w:tcW w:w="10125" w:type="dxa"/>
            <w:shd w:val="clear" w:color="auto" w:fill="CCCCCC"/>
            <w:vAlign w:val="center"/>
          </w:tcPr>
          <w:p w:rsidR="005D70B5" w:rsidRPr="00703696" w:rsidRDefault="005D70B5" w:rsidP="005D70B5">
            <w:pPr>
              <w:pStyle w:val="artannot"/>
              <w:rPr>
                <w:rFonts w:ascii="Comic Sans MS" w:hAnsi="Comic Sans MS" w:cs="Times New Roman"/>
                <w:b/>
                <w:color w:val="000000"/>
                <w:sz w:val="22"/>
                <w:szCs w:val="22"/>
              </w:rPr>
            </w:pPr>
            <w:r w:rsidRPr="00703696">
              <w:rPr>
                <w:rFonts w:ascii="Comic Sans MS" w:hAnsi="Comic Sans MS" w:cs="Times New Roman"/>
                <w:b/>
                <w:color w:val="000000"/>
                <w:sz w:val="22"/>
                <w:szCs w:val="22"/>
              </w:rPr>
              <w:t>Юрий БЕЛЕХОВ,</w:t>
            </w:r>
            <w:r w:rsidRPr="00703696">
              <w:rPr>
                <w:rFonts w:ascii="Comic Sans MS" w:hAnsi="Comic Sans MS" w:cs="Times New Roman"/>
                <w:b/>
                <w:color w:val="000000"/>
                <w:sz w:val="22"/>
                <w:szCs w:val="22"/>
              </w:rPr>
              <w:br/>
              <w:t>кандидат медицинских наук,</w:t>
            </w:r>
            <w:r w:rsidRPr="00703696">
              <w:rPr>
                <w:rFonts w:ascii="Comic Sans MS" w:hAnsi="Comic Sans MS" w:cs="Times New Roman"/>
                <w:b/>
                <w:color w:val="000000"/>
                <w:sz w:val="22"/>
                <w:szCs w:val="22"/>
              </w:rPr>
              <w:br/>
              <w:t>руководитель окружного центра по работе</w:t>
            </w:r>
            <w:r w:rsidRPr="00703696">
              <w:rPr>
                <w:rFonts w:ascii="Comic Sans MS" w:hAnsi="Comic Sans MS" w:cs="Times New Roman"/>
                <w:b/>
                <w:color w:val="000000"/>
                <w:sz w:val="22"/>
                <w:szCs w:val="22"/>
              </w:rPr>
              <w:br/>
              <w:t>с интеллектуально одарёнными учащимися</w:t>
            </w:r>
            <w:r w:rsidRPr="00703696">
              <w:rPr>
                <w:rFonts w:ascii="Comic Sans MS" w:hAnsi="Comic Sans MS" w:cs="Times New Roman"/>
                <w:b/>
                <w:color w:val="000000"/>
                <w:sz w:val="22"/>
                <w:szCs w:val="22"/>
              </w:rPr>
              <w:br/>
              <w:t>"Школа сильного мышления"</w:t>
            </w:r>
          </w:p>
        </w:tc>
      </w:tr>
    </w:tbl>
    <w:p w:rsidR="005D70B5" w:rsidRPr="0039564B" w:rsidRDefault="005D70B5" w:rsidP="005D70B5">
      <w:pPr>
        <w:rPr>
          <w:rFonts w:ascii="Comic Sans MS" w:hAnsi="Comic Sans MS"/>
          <w:b/>
          <w:sz w:val="22"/>
          <w:szCs w:val="22"/>
        </w:rPr>
      </w:pPr>
      <w:r>
        <w:rPr>
          <w:rFonts w:ascii="Comic Sans MS" w:hAnsi="Comic Sans MS"/>
          <w:b/>
          <w:sz w:val="28"/>
          <w:szCs w:val="28"/>
          <w:u w:val="single"/>
        </w:rPr>
        <w:t xml:space="preserve">  </w:t>
      </w:r>
      <w:r w:rsidRPr="005D70B5">
        <w:rPr>
          <w:rFonts w:ascii="Comic Sans MS" w:hAnsi="Comic Sans MS"/>
          <w:b/>
          <w:sz w:val="28"/>
          <w:szCs w:val="28"/>
          <w:u w:val="single"/>
        </w:rPr>
        <w:t>Типы одаренности</w:t>
      </w:r>
      <w:r>
        <w:rPr>
          <w:rFonts w:ascii="Comic Sans MS" w:hAnsi="Comic Sans MS"/>
          <w:b/>
          <w:sz w:val="28"/>
          <w:szCs w:val="28"/>
          <w:u w:val="single"/>
        </w:rPr>
        <w:t xml:space="preserve"> </w:t>
      </w:r>
      <w:r w:rsidRPr="005D70B5">
        <w:rPr>
          <w:rFonts w:ascii="Comic Sans MS" w:hAnsi="Comic Sans MS"/>
          <w:b/>
          <w:sz w:val="28"/>
          <w:szCs w:val="28"/>
          <w:u w:val="single"/>
        </w:rPr>
        <w:t>:</w:t>
      </w:r>
      <w:r>
        <w:rPr>
          <w:rFonts w:ascii="Comic Sans MS" w:hAnsi="Comic Sans MS"/>
          <w:b/>
          <w:sz w:val="22"/>
          <w:szCs w:val="22"/>
        </w:rPr>
        <w:br/>
      </w:r>
      <w:r w:rsidRPr="0039564B">
        <w:rPr>
          <w:rFonts w:ascii="Comic Sans MS" w:hAnsi="Comic Sans MS"/>
          <w:b/>
          <w:sz w:val="22"/>
          <w:szCs w:val="22"/>
        </w:rPr>
        <w:t xml:space="preserve">Зачем учителю нужно знать типы одаренности? </w:t>
      </w:r>
      <w:r w:rsidRPr="0039564B">
        <w:rPr>
          <w:rFonts w:ascii="Comic Sans MS" w:hAnsi="Comic Sans MS"/>
          <w:b/>
          <w:sz w:val="22"/>
          <w:szCs w:val="22"/>
        </w:rPr>
        <w:br/>
        <w:t>Все дело в том, что к детям с разным типом одаренности нужен разный подход, у них разные проблемы и отсюда необходимы разные системы работы с ними учителей и психологов.</w:t>
      </w:r>
      <w:r w:rsidRPr="0039564B">
        <w:rPr>
          <w:rFonts w:ascii="Comic Sans MS" w:hAnsi="Comic Sans MS"/>
          <w:b/>
          <w:sz w:val="22"/>
          <w:szCs w:val="22"/>
        </w:rPr>
        <w:br/>
        <w:t>Учитель должен знать типы одаренности, чтобы, во-первых, правильно оценить возможности ребенка и помочь ему в решении его проблем, правильно ориентировать его в отношении будущей профессии. Во-вторых, проблема заключается еще и в том, что, не зная типы одаренности, некоторые из них можно просто не заметить, принимая своеобразие умственной и творческой деятельности ребенка за его недисциплинированность или даже странности. Чтобы хоть в какой-то степени ориентироваться в этой сложной и пока весьма загадочной даже для специалистов проблеме, учителю нужно различать и видеть в своих учениках основные типы одаренности.</w:t>
      </w:r>
    </w:p>
    <w:p w:rsidR="00E41DA0" w:rsidRPr="005D70B5" w:rsidRDefault="00E41DA0" w:rsidP="005D70B5">
      <w:pPr>
        <w:pStyle w:val="pjust"/>
        <w:jc w:val="left"/>
        <w:rPr>
          <w:rFonts w:ascii="Comic Sans MS" w:hAnsi="Comic Sans MS"/>
          <w:b/>
          <w:sz w:val="22"/>
          <w:szCs w:val="22"/>
        </w:rPr>
      </w:pPr>
      <w:r w:rsidRPr="0039564B">
        <w:rPr>
          <w:rFonts w:ascii="Comic Sans MS" w:hAnsi="Comic Sans MS"/>
          <w:b/>
          <w:sz w:val="22"/>
          <w:szCs w:val="22"/>
        </w:rPr>
        <w:t xml:space="preserve">1. Учитель легче всего видит и наиболее высоко оценивает так называемый </w:t>
      </w:r>
      <w:r w:rsidRPr="00E41DA0">
        <w:rPr>
          <w:rFonts w:ascii="Comic Sans MS" w:hAnsi="Comic Sans MS"/>
          <w:b/>
          <w:bCs/>
          <w:sz w:val="24"/>
          <w:szCs w:val="24"/>
          <w:u w:val="single"/>
        </w:rPr>
        <w:t>интеллектуальный</w:t>
      </w:r>
      <w:r w:rsidRPr="0039564B">
        <w:rPr>
          <w:rFonts w:ascii="Comic Sans MS" w:hAnsi="Comic Sans MS"/>
          <w:b/>
          <w:sz w:val="22"/>
          <w:szCs w:val="22"/>
        </w:rPr>
        <w:t xml:space="preserve"> тип одаренности. Именно этих учеников учителя называют «умными», «толковыми», сообразительными. Именно их называют «светлыми головами» и «надеждой школы». Эти школьники, как правило, обладают весьма значительными, глубокими знаниями, очень часто они умеют самостоятельно их получать — сами читают сложную литературу, могут даже критически отнестись к тем или иным источникам. Ученики этого типа одаренности точно и глубоко анализируют учебный и внеучебный материал, нередко склонны к философскому осмыслению материала.</w:t>
      </w:r>
      <w:r w:rsidRPr="0039564B">
        <w:rPr>
          <w:rFonts w:ascii="Comic Sans MS" w:hAnsi="Comic Sans MS"/>
          <w:b/>
          <w:sz w:val="22"/>
          <w:szCs w:val="22"/>
        </w:rPr>
        <w:br/>
      </w:r>
      <w:r w:rsidRPr="0039564B">
        <w:rPr>
          <w:rFonts w:ascii="Comic Sans MS" w:hAnsi="Comic Sans MS"/>
          <w:b/>
          <w:sz w:val="22"/>
          <w:szCs w:val="22"/>
        </w:rPr>
        <w:br/>
        <w:t>Высокий интеллект, развитый ум позволяют этим учащимся с легкостью усваивать разные предметы, однако их различное отношение к школьным предметам и, соответственно, учителям приводит к тому, что по одним предметам эти учащиеся учатся блестяще, а по другим — нет.</w:t>
      </w:r>
      <w:r w:rsidRPr="0039564B">
        <w:rPr>
          <w:rFonts w:ascii="Comic Sans MS" w:hAnsi="Comic Sans MS"/>
          <w:b/>
          <w:sz w:val="22"/>
          <w:szCs w:val="22"/>
        </w:rPr>
        <w:br/>
      </w:r>
      <w:r w:rsidRPr="0039564B">
        <w:rPr>
          <w:rFonts w:ascii="Comic Sans MS" w:hAnsi="Comic Sans MS"/>
          <w:b/>
          <w:sz w:val="22"/>
          <w:szCs w:val="22"/>
        </w:rPr>
        <w:br/>
        <w:t xml:space="preserve">Выделяется два основных подтипа интеллектуальной одаренности: когда проявляется прежде всего </w:t>
      </w:r>
      <w:r w:rsidRPr="0039564B">
        <w:rPr>
          <w:rFonts w:ascii="Comic Sans MS" w:hAnsi="Comic Sans MS"/>
          <w:b/>
          <w:bCs/>
          <w:sz w:val="22"/>
          <w:szCs w:val="22"/>
        </w:rPr>
        <w:t xml:space="preserve">общие умственные способности </w:t>
      </w:r>
      <w:r w:rsidRPr="0039564B">
        <w:rPr>
          <w:rFonts w:ascii="Comic Sans MS" w:hAnsi="Comic Sans MS"/>
          <w:b/>
          <w:sz w:val="22"/>
          <w:szCs w:val="22"/>
        </w:rPr>
        <w:t xml:space="preserve">и нет какой-либо специализации и когда, напротив, высокие способности проявляются прежде всего в одной какой-либо </w:t>
      </w:r>
      <w:r w:rsidRPr="0039564B">
        <w:rPr>
          <w:rFonts w:ascii="Comic Sans MS" w:hAnsi="Comic Sans MS"/>
          <w:b/>
          <w:bCs/>
          <w:sz w:val="22"/>
          <w:szCs w:val="22"/>
        </w:rPr>
        <w:t>специальной области знания</w:t>
      </w:r>
      <w:r w:rsidRPr="0039564B">
        <w:rPr>
          <w:rFonts w:ascii="Comic Sans MS" w:hAnsi="Comic Sans MS"/>
          <w:b/>
          <w:sz w:val="22"/>
          <w:szCs w:val="22"/>
        </w:rPr>
        <w:t>. Очень часто различия между этими подтипами всего лишь вопрос времени — сначала высокие способности проявляются как бы «по всему фронту», а со временем обнаруживается специализация способностей</w:t>
      </w:r>
      <w:r>
        <w:rPr>
          <w:rFonts w:ascii="Comic Sans MS" w:hAnsi="Comic Sans MS"/>
          <w:b/>
          <w:sz w:val="22"/>
          <w:szCs w:val="22"/>
        </w:rPr>
        <w:t xml:space="preserve"> и, соответственно, интересов.</w:t>
      </w:r>
      <w:r>
        <w:rPr>
          <w:rFonts w:ascii="Comic Sans MS" w:hAnsi="Comic Sans MS"/>
          <w:b/>
          <w:sz w:val="22"/>
          <w:szCs w:val="22"/>
        </w:rPr>
        <w:br/>
        <w:t xml:space="preserve">     </w:t>
      </w:r>
      <w:r w:rsidRPr="0039564B">
        <w:rPr>
          <w:rFonts w:ascii="Comic Sans MS" w:hAnsi="Comic Sans MS"/>
          <w:b/>
          <w:sz w:val="22"/>
          <w:szCs w:val="22"/>
        </w:rPr>
        <w:t>Познавательная потребность, являющаяся непременной характеристикой любого типа одаренности, именно у этих учащихся проявляется наиболее отчетливым и очевидным образом. Как правило, при этом типе одаренности отмечается устойчивая сист</w:t>
      </w:r>
      <w:r>
        <w:rPr>
          <w:rFonts w:ascii="Comic Sans MS" w:hAnsi="Comic Sans MS"/>
          <w:b/>
          <w:sz w:val="22"/>
          <w:szCs w:val="22"/>
        </w:rPr>
        <w:t xml:space="preserve">ема познавательных интересов. </w:t>
      </w:r>
      <w:r>
        <w:rPr>
          <w:rFonts w:ascii="Comic Sans MS" w:hAnsi="Comic Sans MS"/>
          <w:b/>
          <w:sz w:val="22"/>
          <w:szCs w:val="22"/>
        </w:rPr>
        <w:br/>
      </w:r>
      <w:r w:rsidRPr="0039564B">
        <w:rPr>
          <w:rFonts w:ascii="Comic Sans MS" w:hAnsi="Comic Sans MS"/>
          <w:b/>
          <w:sz w:val="22"/>
          <w:szCs w:val="22"/>
        </w:rPr>
        <w:t xml:space="preserve">Довольно часто именно этот тип одаренности представлен у умственных акселератов, или, как их еще принято называть, </w:t>
      </w:r>
      <w:r w:rsidRPr="0039564B">
        <w:rPr>
          <w:rFonts w:ascii="Comic Sans MS" w:hAnsi="Comic Sans MS"/>
          <w:b/>
          <w:bCs/>
          <w:sz w:val="22"/>
          <w:szCs w:val="22"/>
        </w:rPr>
        <w:t xml:space="preserve">«вундеркиндов» </w:t>
      </w:r>
      <w:r>
        <w:rPr>
          <w:rFonts w:ascii="Comic Sans MS" w:hAnsi="Comic Sans MS"/>
          <w:b/>
          <w:sz w:val="22"/>
          <w:szCs w:val="22"/>
        </w:rPr>
        <w:t>.</w:t>
      </w:r>
      <w:r>
        <w:rPr>
          <w:rFonts w:ascii="Comic Sans MS" w:hAnsi="Comic Sans MS"/>
          <w:b/>
          <w:sz w:val="22"/>
          <w:szCs w:val="22"/>
        </w:rPr>
        <w:br/>
      </w:r>
      <w:r w:rsidRPr="0039564B">
        <w:rPr>
          <w:rFonts w:ascii="Comic Sans MS" w:hAnsi="Comic Sans MS"/>
          <w:b/>
          <w:sz w:val="22"/>
          <w:szCs w:val="22"/>
        </w:rPr>
        <w:t>Как уже говорилось выше, успеваемость интеллектуально одаренных учащихся не всегда совпадает с уровнем их способностей: среди интеллектуалов есть и блестящие ученики, а есть и троечники, и даже двоечники. Здесь все определяется не самим по себе интеллектом, а отношением к учению и вообще к школе.</w:t>
      </w:r>
      <w:r w:rsidRPr="0039564B">
        <w:rPr>
          <w:rFonts w:ascii="Comic Sans MS" w:hAnsi="Comic Sans MS"/>
          <w:b/>
          <w:sz w:val="22"/>
          <w:szCs w:val="22"/>
        </w:rPr>
        <w:br/>
      </w:r>
      <w:r w:rsidRPr="0039564B">
        <w:rPr>
          <w:rFonts w:ascii="Comic Sans MS" w:hAnsi="Comic Sans MS"/>
          <w:b/>
          <w:sz w:val="22"/>
          <w:szCs w:val="22"/>
        </w:rPr>
        <w:br/>
        <w:t xml:space="preserve">2. Несколько отличается от интеллектуального тип одаренности, который принято называть </w:t>
      </w:r>
      <w:r w:rsidRPr="00E41DA0">
        <w:rPr>
          <w:rFonts w:ascii="Comic Sans MS" w:hAnsi="Comic Sans MS"/>
          <w:b/>
          <w:bCs/>
          <w:sz w:val="24"/>
          <w:szCs w:val="24"/>
          <w:u w:val="single"/>
        </w:rPr>
        <w:t>«академическим»</w:t>
      </w:r>
      <w:r w:rsidRPr="0039564B">
        <w:rPr>
          <w:rFonts w:ascii="Comic Sans MS" w:hAnsi="Comic Sans MS"/>
          <w:b/>
          <w:bCs/>
          <w:sz w:val="22"/>
          <w:szCs w:val="22"/>
        </w:rPr>
        <w:t xml:space="preserve"> </w:t>
      </w:r>
      <w:r w:rsidRPr="0039564B">
        <w:rPr>
          <w:rFonts w:ascii="Comic Sans MS" w:hAnsi="Comic Sans MS"/>
          <w:b/>
          <w:sz w:val="22"/>
          <w:szCs w:val="22"/>
        </w:rPr>
        <w:t xml:space="preserve">. </w:t>
      </w:r>
      <w:r>
        <w:rPr>
          <w:rFonts w:ascii="Comic Sans MS" w:hAnsi="Comic Sans MS"/>
          <w:b/>
          <w:sz w:val="22"/>
          <w:szCs w:val="22"/>
        </w:rPr>
        <w:t xml:space="preserve"> </w:t>
      </w:r>
      <w:r w:rsidRPr="0039564B">
        <w:rPr>
          <w:rFonts w:ascii="Comic Sans MS" w:hAnsi="Comic Sans MS"/>
          <w:b/>
          <w:sz w:val="22"/>
          <w:szCs w:val="22"/>
        </w:rPr>
        <w:t>При этом типе одаренности достаточно высокий интеллект тоже имеет место, однако на первый план выходят особые способности именно к обу</w:t>
      </w:r>
      <w:r>
        <w:rPr>
          <w:rFonts w:ascii="Comic Sans MS" w:hAnsi="Comic Sans MS"/>
          <w:b/>
          <w:sz w:val="22"/>
          <w:szCs w:val="22"/>
        </w:rPr>
        <w:t>чению. Учащиеся этого типа одарё</w:t>
      </w:r>
      <w:r w:rsidRPr="0039564B">
        <w:rPr>
          <w:rFonts w:ascii="Comic Sans MS" w:hAnsi="Comic Sans MS"/>
          <w:b/>
          <w:sz w:val="22"/>
          <w:szCs w:val="22"/>
        </w:rPr>
        <w:t>нности прежде всего умеют блестяще усваивать, то есть учиться. Особенности их познавательной сферы (мышления, памяти, внимания), некоторые особенности их мотивации таковы, что делают учение для них достаточно легким, а в ряде случаев даже приятным. Медалисты, те ученики, которых принято называть гордостью школы, чаще всего принадлежат именно к этому типу одаренности, который нельзя недооценивать. Именно из этих учащихся получаются впоследствии замечательные профессионалы, настоящие мастера своего дела.</w:t>
      </w:r>
      <w:r w:rsidRPr="0039564B">
        <w:rPr>
          <w:rFonts w:ascii="Comic Sans MS" w:hAnsi="Comic Sans MS"/>
          <w:b/>
          <w:sz w:val="22"/>
          <w:szCs w:val="22"/>
        </w:rPr>
        <w:br/>
      </w:r>
      <w:r w:rsidRPr="0039564B">
        <w:rPr>
          <w:rFonts w:ascii="Comic Sans MS" w:hAnsi="Comic Sans MS"/>
          <w:b/>
          <w:sz w:val="22"/>
          <w:szCs w:val="22"/>
        </w:rPr>
        <w:br/>
        <w:t>Академический тип одаренности также имеет свои подтипы: есть учащиеся с широкой способностью к обучению (они легко осваивают любую деятельность, проявляют заметные успехи во всех школьных науках), а есть учащиеся, у которых повышенные способности к усвоению проявляются лишь в одной или нескольких близких областях деятельности (дети с академическими способностями, скажем, к точным наукам или к гуманитарным).</w:t>
      </w:r>
      <w:r w:rsidRPr="0039564B">
        <w:rPr>
          <w:rFonts w:ascii="Comic Sans MS" w:hAnsi="Comic Sans MS"/>
          <w:b/>
          <w:sz w:val="22"/>
          <w:szCs w:val="22"/>
        </w:rPr>
        <w:br/>
      </w:r>
      <w:r w:rsidRPr="0039564B">
        <w:rPr>
          <w:rFonts w:ascii="Comic Sans MS" w:hAnsi="Comic Sans MS"/>
          <w:b/>
          <w:sz w:val="22"/>
          <w:szCs w:val="22"/>
        </w:rPr>
        <w:br/>
        <w:t>В некоторых случаях учителю бывает трудно различить интеллектуальный и академический тип одаренности — и те и другие могут блестяще учиться, у тех и других есть познавательная потребность. Разница, пожалуй, заключается в особой умственной самостоятельности интеллектуалов, в их повышенной критичности мышления, способности самостоятельно выходить на глобальное, философское осмысление сложных интеллектуальных проблем. А академически одаренные школьники — это всегда гении именно учения, это своего рода блестящие профессионалы школьного (а потом и студенческого) труда, великолепные мастера быстрого, прочного и качественного усвоения.</w:t>
      </w:r>
      <w:r w:rsidRPr="0039564B">
        <w:rPr>
          <w:rFonts w:ascii="Comic Sans MS" w:hAnsi="Comic Sans MS"/>
          <w:b/>
          <w:sz w:val="22"/>
          <w:szCs w:val="22"/>
        </w:rPr>
        <w:br/>
      </w:r>
      <w:r w:rsidRPr="0039564B">
        <w:rPr>
          <w:rFonts w:ascii="Comic Sans MS" w:hAnsi="Comic Sans MS"/>
          <w:b/>
          <w:sz w:val="22"/>
          <w:szCs w:val="22"/>
        </w:rPr>
        <w:br/>
        <w:t>3. Еще один тип одаренности, не представляющий при диагностике особого труда для учителей,— это</w:t>
      </w:r>
      <w:r w:rsidRPr="0039564B">
        <w:rPr>
          <w:rFonts w:ascii="Comic Sans MS" w:hAnsi="Comic Sans MS"/>
          <w:b/>
          <w:bCs/>
          <w:sz w:val="22"/>
          <w:szCs w:val="22"/>
        </w:rPr>
        <w:t xml:space="preserve"> </w:t>
      </w:r>
      <w:r w:rsidRPr="00E41DA0">
        <w:rPr>
          <w:rFonts w:ascii="Comic Sans MS" w:hAnsi="Comic Sans MS"/>
          <w:b/>
          <w:bCs/>
          <w:sz w:val="24"/>
          <w:szCs w:val="24"/>
          <w:u w:val="single"/>
        </w:rPr>
        <w:t>художественный</w:t>
      </w:r>
      <w:r w:rsidRPr="0039564B">
        <w:rPr>
          <w:rFonts w:ascii="Comic Sans MS" w:hAnsi="Comic Sans MS"/>
          <w:b/>
          <w:bCs/>
          <w:sz w:val="22"/>
          <w:szCs w:val="22"/>
        </w:rPr>
        <w:t xml:space="preserve"> тип</w:t>
      </w:r>
      <w:r w:rsidRPr="0039564B">
        <w:rPr>
          <w:rFonts w:ascii="Comic Sans MS" w:hAnsi="Comic Sans MS"/>
          <w:b/>
          <w:sz w:val="22"/>
          <w:szCs w:val="22"/>
        </w:rPr>
        <w:t>. Этот вид одаренности, как правило, проявляется в высоких достижениях в художественной деятельности — музыке, танце, живописи, скульптуре, сценической деятельности. Учитель должен видеть эти способности, содействовать их развитию и в случае действительно высокого уровня их проявления позаботиться о том, чтобы такой ребенок как можно скорее попал к соответствующему специалисту, который смог бы профессионально с ним заниматься.</w:t>
      </w:r>
      <w:r w:rsidRPr="0039564B">
        <w:rPr>
          <w:rFonts w:ascii="Comic Sans MS" w:hAnsi="Comic Sans MS"/>
          <w:b/>
          <w:sz w:val="22"/>
          <w:szCs w:val="22"/>
        </w:rPr>
        <w:br/>
      </w:r>
      <w:r w:rsidRPr="0039564B">
        <w:rPr>
          <w:rFonts w:ascii="Comic Sans MS" w:hAnsi="Comic Sans MS"/>
          <w:b/>
          <w:sz w:val="22"/>
          <w:szCs w:val="22"/>
        </w:rPr>
        <w:br/>
        <w:t>Как и в предыдущих случаях, этот тип одаренности может проявляться у школьников с разной степенью широты: есть дети, у которых обнаруживается целый «веер» различных художественных способностей: ребенок и поет, и танцует, да еще и превосходно рисует. Многие выдающиеся творческие личности характеризовались сочетанием ряда различных художественных способностей, однако есть творческие личности, а соответственно и дети лишь с одной ярко выраженной способностью такого рода.</w:t>
      </w:r>
      <w:r w:rsidRPr="0039564B">
        <w:rPr>
          <w:rFonts w:ascii="Comic Sans MS" w:hAnsi="Comic Sans MS"/>
          <w:b/>
          <w:sz w:val="22"/>
          <w:szCs w:val="22"/>
        </w:rPr>
        <w:br/>
      </w:r>
      <w:r w:rsidRPr="0039564B">
        <w:rPr>
          <w:rFonts w:ascii="Comic Sans MS" w:hAnsi="Comic Sans MS"/>
          <w:b/>
          <w:sz w:val="22"/>
          <w:szCs w:val="22"/>
        </w:rPr>
        <w:br/>
        <w:t xml:space="preserve">Указанные выше три типа одаренности сравнительно легко определяются самим учителем, и их диагностика во многих случаях не требует специальной помощи психолога. Однако есть два типа одаренности, в отношении которых ситуация в ряде случаев оказывается весьма напряженной, когда безусловно и ярко одаренного ученика учителя считают слабым, бесперспективным. В наибольшей мере это относится к так называемой креативности, или к </w:t>
      </w:r>
      <w:r w:rsidRPr="0039564B">
        <w:rPr>
          <w:rFonts w:ascii="Comic Sans MS" w:hAnsi="Comic Sans MS"/>
          <w:b/>
          <w:bCs/>
          <w:sz w:val="22"/>
          <w:szCs w:val="22"/>
        </w:rPr>
        <w:t xml:space="preserve">творческой одаренности. </w:t>
      </w:r>
      <w:r w:rsidRPr="0039564B">
        <w:rPr>
          <w:rFonts w:ascii="Comic Sans MS" w:hAnsi="Comic Sans MS"/>
          <w:b/>
          <w:sz w:val="22"/>
          <w:szCs w:val="22"/>
        </w:rPr>
        <w:br/>
      </w:r>
      <w:r w:rsidRPr="0039564B">
        <w:rPr>
          <w:rFonts w:ascii="Comic Sans MS" w:hAnsi="Comic Sans MS"/>
          <w:b/>
          <w:sz w:val="22"/>
          <w:szCs w:val="22"/>
        </w:rPr>
        <w:br/>
        <w:t xml:space="preserve">4. </w:t>
      </w:r>
      <w:r w:rsidRPr="00E41DA0">
        <w:rPr>
          <w:rFonts w:ascii="Comic Sans MS" w:hAnsi="Comic Sans MS"/>
          <w:b/>
          <w:bCs/>
          <w:sz w:val="24"/>
          <w:szCs w:val="24"/>
          <w:u w:val="single"/>
        </w:rPr>
        <w:t>Креативный тип</w:t>
      </w:r>
      <w:r w:rsidRPr="0039564B">
        <w:rPr>
          <w:rFonts w:ascii="Comic Sans MS" w:hAnsi="Comic Sans MS"/>
          <w:b/>
          <w:bCs/>
          <w:sz w:val="22"/>
          <w:szCs w:val="22"/>
        </w:rPr>
        <w:t xml:space="preserve">. </w:t>
      </w:r>
      <w:r w:rsidRPr="0039564B">
        <w:rPr>
          <w:rFonts w:ascii="Comic Sans MS" w:hAnsi="Comic Sans MS"/>
          <w:b/>
          <w:sz w:val="22"/>
          <w:szCs w:val="22"/>
        </w:rPr>
        <w:t>Главная особенность этого типа одаренности выражается в нестандартности мышления, в особом, часто непохожем на других взгляде на мир, в том, что поэт назвал «лица необщим выраженьем». Этот тип одаренности с большим трудом обнаруживается в школьной практике, так как стандартные школьные программы не дают возможности этим детям выразить себя.</w:t>
      </w:r>
      <w:r w:rsidRPr="0039564B">
        <w:rPr>
          <w:rFonts w:ascii="Comic Sans MS" w:hAnsi="Comic Sans MS"/>
          <w:b/>
          <w:sz w:val="22"/>
          <w:szCs w:val="22"/>
        </w:rPr>
        <w:br/>
      </w:r>
      <w:r w:rsidRPr="0039564B">
        <w:rPr>
          <w:rFonts w:ascii="Comic Sans MS" w:hAnsi="Comic Sans MS"/>
          <w:b/>
          <w:sz w:val="22"/>
          <w:szCs w:val="22"/>
        </w:rPr>
        <w:br/>
        <w:t>Более того, учителя, несмотря на все усиливающиеся призывы к творчеству, не понимают, а в ряде случаев и недолюбливают этих учеников, так как они почти всегда очень трудны в школьной жизни: их повышенная независимость в суждениях, полное пренебрежение условностями (в том числе и в быту) и авторитетами создают у учителей при работе с таки</w:t>
      </w:r>
      <w:r>
        <w:rPr>
          <w:rFonts w:ascii="Comic Sans MS" w:hAnsi="Comic Sans MS"/>
          <w:b/>
          <w:sz w:val="22"/>
          <w:szCs w:val="22"/>
        </w:rPr>
        <w:t>ми учениками большие проблемы.</w:t>
      </w:r>
      <w:r>
        <w:rPr>
          <w:rFonts w:ascii="Comic Sans MS" w:hAnsi="Comic Sans MS"/>
          <w:b/>
          <w:sz w:val="22"/>
          <w:szCs w:val="22"/>
        </w:rPr>
        <w:br/>
      </w:r>
      <w:r w:rsidRPr="0039564B">
        <w:rPr>
          <w:rFonts w:ascii="Comic Sans MS" w:hAnsi="Comic Sans MS"/>
          <w:b/>
          <w:sz w:val="22"/>
          <w:szCs w:val="22"/>
        </w:rPr>
        <w:t>Тот факт, что практически у всех творческих детей-подростков отмечаются заметные поведенческие проблемы, не случаен — именно так называемая не</w:t>
      </w:r>
      <w:r>
        <w:rPr>
          <w:rFonts w:ascii="Comic Sans MS" w:hAnsi="Comic Sans MS"/>
          <w:b/>
          <w:sz w:val="22"/>
          <w:szCs w:val="22"/>
        </w:rPr>
        <w:t xml:space="preserve"> </w:t>
      </w:r>
      <w:r w:rsidRPr="0039564B">
        <w:rPr>
          <w:rFonts w:ascii="Comic Sans MS" w:hAnsi="Comic Sans MS"/>
          <w:b/>
          <w:sz w:val="22"/>
          <w:szCs w:val="22"/>
        </w:rPr>
        <w:t>комфортность этих учащихся, то есть их нежелание, а подчас просто неумение идти «в ногу» со всеми остальными, и является личностной основой их одаренности, той базой, на которой и строится и</w:t>
      </w:r>
      <w:r>
        <w:rPr>
          <w:rFonts w:ascii="Comic Sans MS" w:hAnsi="Comic Sans MS"/>
          <w:b/>
          <w:sz w:val="22"/>
          <w:szCs w:val="22"/>
        </w:rPr>
        <w:t xml:space="preserve">х нестандартное видение мира. </w:t>
      </w:r>
      <w:r>
        <w:rPr>
          <w:rFonts w:ascii="Comic Sans MS" w:hAnsi="Comic Sans MS"/>
          <w:b/>
          <w:sz w:val="22"/>
          <w:szCs w:val="22"/>
        </w:rPr>
        <w:br/>
      </w:r>
      <w:r w:rsidRPr="0039564B">
        <w:rPr>
          <w:rFonts w:ascii="Comic Sans MS" w:hAnsi="Comic Sans MS"/>
          <w:b/>
          <w:sz w:val="22"/>
          <w:szCs w:val="22"/>
        </w:rPr>
        <w:t>У этих учеников легко можно увидеть их недостатки, их трудности, а вот увидеть в школьной деятельности их особые творческие способности очень трудно, а порой и невозможно без специальной работы в этом направлении. Очень часто ученики с этим типом одаренности не особенно хорошо учатся, и тому есть много причин: и пониженная мотивация к усвоению (придумать им бывает легче, чем усвоить готовое), и собственный, иногда очень причудливый познавательный мир, в котором не всег</w:t>
      </w:r>
      <w:r>
        <w:rPr>
          <w:rFonts w:ascii="Comic Sans MS" w:hAnsi="Comic Sans MS"/>
          <w:b/>
          <w:sz w:val="22"/>
          <w:szCs w:val="22"/>
        </w:rPr>
        <w:t>да есть место школьным урокам.</w:t>
      </w:r>
      <w:r>
        <w:rPr>
          <w:rFonts w:ascii="Comic Sans MS" w:hAnsi="Comic Sans MS"/>
          <w:b/>
          <w:sz w:val="22"/>
          <w:szCs w:val="22"/>
        </w:rPr>
        <w:br/>
      </w:r>
      <w:r w:rsidRPr="0039564B">
        <w:rPr>
          <w:rFonts w:ascii="Comic Sans MS" w:hAnsi="Comic Sans MS"/>
          <w:b/>
          <w:sz w:val="22"/>
          <w:szCs w:val="22"/>
        </w:rPr>
        <w:t xml:space="preserve">Для того чтобы увидеть подлинные творческие способности этих учеников, им нужно предлагать особую деятельность, допускающую и активно предполагающую проявление их самобытности, необычного видения мира, будь то нестандартные темы сочинений, особые творческие задания </w:t>
      </w:r>
      <w:r>
        <w:rPr>
          <w:rFonts w:ascii="Comic Sans MS" w:hAnsi="Comic Sans MS"/>
          <w:b/>
          <w:sz w:val="22"/>
          <w:szCs w:val="22"/>
        </w:rPr>
        <w:t>или исследовательские проекты.</w:t>
      </w:r>
      <w:r>
        <w:rPr>
          <w:rFonts w:ascii="Comic Sans MS" w:hAnsi="Comic Sans MS"/>
          <w:b/>
          <w:sz w:val="22"/>
          <w:szCs w:val="22"/>
        </w:rPr>
        <w:br/>
      </w:r>
      <w:r w:rsidRPr="0039564B">
        <w:rPr>
          <w:rFonts w:ascii="Comic Sans MS" w:hAnsi="Comic Sans MS"/>
          <w:b/>
          <w:sz w:val="22"/>
          <w:szCs w:val="22"/>
        </w:rPr>
        <w:t>Правда, и учитель, чтобы оценить оригинальность, нешаблонность этих детей должен сам обладать, если уж не собственной креативностью, то хотя бы достаточной широтой взглядов, отсутствием жестких стер</w:t>
      </w:r>
      <w:r>
        <w:rPr>
          <w:rFonts w:ascii="Comic Sans MS" w:hAnsi="Comic Sans MS"/>
          <w:b/>
          <w:sz w:val="22"/>
          <w:szCs w:val="22"/>
        </w:rPr>
        <w:t>еотипов в мышлении и в работе.</w:t>
      </w:r>
      <w:r>
        <w:rPr>
          <w:rFonts w:ascii="Comic Sans MS" w:hAnsi="Comic Sans MS"/>
          <w:b/>
          <w:sz w:val="22"/>
          <w:szCs w:val="22"/>
        </w:rPr>
        <w:br/>
      </w:r>
      <w:r w:rsidRPr="0039564B">
        <w:rPr>
          <w:rFonts w:ascii="Comic Sans MS" w:hAnsi="Comic Sans MS"/>
          <w:b/>
          <w:sz w:val="22"/>
          <w:szCs w:val="22"/>
        </w:rPr>
        <w:t>У творческой одаренности много различных вариантов: есть ученики, проявляющие незаурядные творческие возможности буквально в любой деятельности, за которую они берутся, но бывают ученики, у которых такое нестандартное видение проявляется достаточно ярко лишь в одной сфере.</w:t>
      </w:r>
      <w:r w:rsidRPr="0039564B">
        <w:rPr>
          <w:rFonts w:ascii="Comic Sans MS" w:hAnsi="Comic Sans MS"/>
          <w:b/>
          <w:sz w:val="22"/>
          <w:szCs w:val="22"/>
        </w:rPr>
        <w:br/>
      </w:r>
      <w:r w:rsidRPr="0039564B">
        <w:rPr>
          <w:rFonts w:ascii="Comic Sans MS" w:hAnsi="Comic Sans MS"/>
          <w:b/>
          <w:sz w:val="22"/>
          <w:szCs w:val="22"/>
        </w:rPr>
        <w:br/>
        <w:t xml:space="preserve">5. Еще один тип одаренности, который учителю сравнительно легко увидеть, но очень и очень нелегко принять именно как вид одаренности, — это так называемая </w:t>
      </w:r>
      <w:r w:rsidRPr="0039564B">
        <w:rPr>
          <w:rFonts w:ascii="Comic Sans MS" w:hAnsi="Comic Sans MS"/>
          <w:b/>
          <w:bCs/>
          <w:sz w:val="22"/>
          <w:szCs w:val="22"/>
        </w:rPr>
        <w:t xml:space="preserve">лидерская, или </w:t>
      </w:r>
      <w:r w:rsidRPr="00E41DA0">
        <w:rPr>
          <w:rFonts w:ascii="Comic Sans MS" w:hAnsi="Comic Sans MS"/>
          <w:b/>
          <w:bCs/>
          <w:sz w:val="24"/>
          <w:szCs w:val="24"/>
          <w:u w:val="single"/>
        </w:rPr>
        <w:t>социальная</w:t>
      </w:r>
      <w:r w:rsidRPr="0039564B">
        <w:rPr>
          <w:rFonts w:ascii="Comic Sans MS" w:hAnsi="Comic Sans MS"/>
          <w:b/>
          <w:bCs/>
          <w:sz w:val="22"/>
          <w:szCs w:val="22"/>
        </w:rPr>
        <w:t>, одаренность</w:t>
      </w:r>
      <w:r w:rsidRPr="0039564B">
        <w:rPr>
          <w:rFonts w:ascii="Comic Sans MS" w:hAnsi="Comic Sans MS"/>
          <w:b/>
          <w:sz w:val="22"/>
          <w:szCs w:val="22"/>
        </w:rPr>
        <w:t xml:space="preserve">. Синонимом этого является выражение «организаторские способности». Такая одаренность характеризуется способностью понимать других людей, строить с ними конструктивные отношения, руководить ими. Лидерская одаренность, по мнению многих исследователей, предполагает достаточно высокий уровень интеллекта, однако наряду с этим необходима и хорошо развитая интуиция, понимание чувств и потребностей других людей, способность к сопереживанию, во многих случаях у людей с этим типом одаренности наблюдается и яркое чувство юмора, помогающее им нравиться другим людям. </w:t>
      </w:r>
      <w:r w:rsidRPr="0039564B">
        <w:rPr>
          <w:rFonts w:ascii="Comic Sans MS" w:hAnsi="Comic Sans MS"/>
          <w:b/>
          <w:sz w:val="22"/>
          <w:szCs w:val="22"/>
        </w:rPr>
        <w:br/>
      </w:r>
      <w:r w:rsidRPr="0039564B">
        <w:rPr>
          <w:rFonts w:ascii="Comic Sans MS" w:hAnsi="Comic Sans MS"/>
          <w:b/>
          <w:sz w:val="22"/>
          <w:szCs w:val="22"/>
        </w:rPr>
        <w:br/>
        <w:t xml:space="preserve">Существует много вариантов лидерской одаренности. Есть </w:t>
      </w:r>
      <w:r w:rsidRPr="0039564B">
        <w:rPr>
          <w:rFonts w:ascii="Comic Sans MS" w:hAnsi="Comic Sans MS"/>
          <w:b/>
          <w:bCs/>
          <w:sz w:val="22"/>
          <w:szCs w:val="22"/>
        </w:rPr>
        <w:t>эмоциональные лидеры</w:t>
      </w:r>
      <w:r w:rsidRPr="0039564B">
        <w:rPr>
          <w:rFonts w:ascii="Comic Sans MS" w:hAnsi="Comic Sans MS"/>
          <w:b/>
          <w:sz w:val="22"/>
          <w:szCs w:val="22"/>
        </w:rPr>
        <w:t>, своего рода «жилетка» для каждого, с ними советуются, их любят, их мнение является во многих случаях решающим. Есть лидеры действия — они умеют принимать решения, которые важны для многих людей, определяют цели и направление движения, ведут за собой.</w:t>
      </w:r>
      <w:r w:rsidRPr="0039564B">
        <w:rPr>
          <w:rFonts w:ascii="Comic Sans MS" w:hAnsi="Comic Sans MS"/>
          <w:b/>
          <w:sz w:val="22"/>
          <w:szCs w:val="22"/>
        </w:rPr>
        <w:br/>
      </w:r>
      <w:r w:rsidRPr="0039564B">
        <w:rPr>
          <w:rFonts w:ascii="Comic Sans MS" w:hAnsi="Comic Sans MS"/>
          <w:b/>
          <w:sz w:val="22"/>
          <w:szCs w:val="22"/>
        </w:rPr>
        <w:br/>
        <w:t>К сожалению, у многих школьников с выраженными лидерскими способностями интерес к школьному обучению недостаточен, и их незаурядные лидерские возможности реализуются в деятельности не только далекой от школы, но и иногда прямо с ней конкурирующей. Многие ученики с этими способностями не имеют достаточной школьной мотивации и, обладая сильным характером и независимостью, откровенно ничего не делают в школе. Невозможность завоевать статус лидера в школе ведет их на улицу, где они становятся лидерами анти</w:t>
      </w:r>
      <w:r>
        <w:rPr>
          <w:rFonts w:ascii="Comic Sans MS" w:hAnsi="Comic Sans MS"/>
          <w:b/>
          <w:sz w:val="22"/>
          <w:szCs w:val="22"/>
        </w:rPr>
        <w:t xml:space="preserve"> </w:t>
      </w:r>
      <w:r w:rsidRPr="0039564B">
        <w:rPr>
          <w:rFonts w:ascii="Comic Sans MS" w:hAnsi="Comic Sans MS"/>
          <w:b/>
          <w:sz w:val="22"/>
          <w:szCs w:val="22"/>
        </w:rPr>
        <w:t>социальных группировок. Такие ученики часто рассматриваются учителями только как заурядные хулиганы, что вызывает с их стороны ответное негативное отношение. Все это еще больше усиливает проблемы и этих учеников, и в не меньшей степени их учителей. Нужна специальная, иногда длительная и сложная работа, чтобы повернуть учеников с этим типом одаренности лицом к школе.</w:t>
      </w:r>
      <w:r w:rsidRPr="0039564B">
        <w:rPr>
          <w:rFonts w:ascii="Comic Sans MS" w:hAnsi="Comic Sans MS"/>
          <w:b/>
          <w:sz w:val="22"/>
          <w:szCs w:val="22"/>
        </w:rPr>
        <w:br/>
      </w:r>
      <w:r w:rsidRPr="0039564B">
        <w:rPr>
          <w:rFonts w:ascii="Comic Sans MS" w:hAnsi="Comic Sans MS"/>
          <w:b/>
          <w:sz w:val="22"/>
          <w:szCs w:val="22"/>
        </w:rPr>
        <w:br/>
        <w:t xml:space="preserve">6. Вряд ли стоит надолго останавливаться еще на одном виде одаренности, проявляющемся хотя и очень заметно, но в контексте средней общеобразовательной школы не представляющем все же специального интереса. Речь идет о </w:t>
      </w:r>
      <w:r w:rsidRPr="0039564B">
        <w:rPr>
          <w:rFonts w:ascii="Comic Sans MS" w:hAnsi="Comic Sans MS"/>
          <w:b/>
          <w:bCs/>
          <w:sz w:val="22"/>
          <w:szCs w:val="22"/>
        </w:rPr>
        <w:t xml:space="preserve">психомоторной или </w:t>
      </w:r>
      <w:r w:rsidRPr="00E41DA0">
        <w:rPr>
          <w:rFonts w:ascii="Comic Sans MS" w:hAnsi="Comic Sans MS"/>
          <w:b/>
          <w:bCs/>
          <w:sz w:val="24"/>
          <w:szCs w:val="24"/>
          <w:u w:val="single"/>
        </w:rPr>
        <w:t>спортивной</w:t>
      </w:r>
      <w:r w:rsidRPr="0039564B">
        <w:rPr>
          <w:rFonts w:ascii="Comic Sans MS" w:hAnsi="Comic Sans MS"/>
          <w:b/>
          <w:bCs/>
          <w:sz w:val="22"/>
          <w:szCs w:val="22"/>
        </w:rPr>
        <w:t xml:space="preserve"> </w:t>
      </w:r>
      <w:r w:rsidRPr="0039564B">
        <w:rPr>
          <w:rFonts w:ascii="Comic Sans MS" w:hAnsi="Comic Sans MS"/>
          <w:b/>
          <w:sz w:val="22"/>
          <w:szCs w:val="22"/>
        </w:rPr>
        <w:t>одаренности. Сразу следует отметить, что бытующее мнение о пониженных умственных способностях у спортсменов не соответствует действительности. Многочисленные исследования показали, что у выдающихся спортсменов значительно выше среднего оказываются и интеллектуальные возможности — это относится даже к таким, казалось бы, далеким от интеллекта видам спорта, как тяжелая атлетика или футбол. Не случайно, что многие выдающиеся спортсмены, оставив спорт, становятся писателями (Юрий Власов), удачливыми бизнесменами (Пеле) и, уж конечно, талантливыми педагогами (Ирина Роднина). Хотя ученики со спортивной одаренностью далеко не часто хорошо учатся, это связано прежде всего с недостатком времени и должного желания. Если у школьников, увлекающихся спортом, создать соответствующую мотивацию, то есть настрой, то они, как правило, могут превосходно учиться.</w:t>
      </w:r>
      <w:r w:rsidRPr="0039564B">
        <w:rPr>
          <w:rFonts w:ascii="Comic Sans MS" w:hAnsi="Comic Sans MS"/>
          <w:b/>
          <w:sz w:val="22"/>
          <w:szCs w:val="22"/>
        </w:rPr>
        <w:br/>
      </w:r>
      <w:r w:rsidRPr="0039564B">
        <w:rPr>
          <w:rFonts w:ascii="Comic Sans MS" w:hAnsi="Comic Sans MS"/>
          <w:b/>
          <w:sz w:val="22"/>
          <w:szCs w:val="22"/>
        </w:rPr>
        <w:br/>
        <w:t>Понимание типологии одаренности — это первый, хотя и необходимый шаг учителя на пути конкретной работы с одаренными учениками, действенной помощи в развитии, укреплении и реализации их незаурядных возможностей.</w:t>
      </w:r>
      <w:r>
        <w:rPr>
          <w:rFonts w:ascii="Comic Sans MS" w:hAnsi="Comic Sans MS"/>
          <w:b/>
          <w:sz w:val="22"/>
          <w:szCs w:val="22"/>
        </w:rPr>
        <w:br/>
      </w:r>
    </w:p>
    <w:tbl>
      <w:tblPr>
        <w:tblW w:w="5000" w:type="pct"/>
        <w:tblCellSpacing w:w="0" w:type="dxa"/>
        <w:shd w:val="clear" w:color="auto" w:fill="CCCCCC"/>
        <w:tblCellMar>
          <w:left w:w="0" w:type="dxa"/>
          <w:right w:w="0" w:type="dxa"/>
        </w:tblCellMar>
        <w:tblLook w:val="0000" w:firstRow="0" w:lastRow="0" w:firstColumn="0" w:lastColumn="0" w:noHBand="0" w:noVBand="0"/>
      </w:tblPr>
      <w:tblGrid>
        <w:gridCol w:w="10178"/>
      </w:tblGrid>
      <w:tr w:rsidR="00E41DA0" w:rsidRPr="00E41DA0">
        <w:trPr>
          <w:tblCellSpacing w:w="0" w:type="dxa"/>
        </w:trPr>
        <w:tc>
          <w:tcPr>
            <w:tcW w:w="5000" w:type="pct"/>
            <w:shd w:val="clear" w:color="auto" w:fill="CCCCCC"/>
          </w:tcPr>
          <w:p w:rsidR="00E41DA0" w:rsidRPr="00E41DA0" w:rsidRDefault="00E41DA0" w:rsidP="00E41DA0">
            <w:pPr>
              <w:rPr>
                <w:rFonts w:ascii="Comic Sans MS" w:hAnsi="Comic Sans MS"/>
                <w:b/>
                <w:color w:val="000000"/>
                <w:sz w:val="22"/>
                <w:szCs w:val="22"/>
              </w:rPr>
            </w:pPr>
            <w:r w:rsidRPr="00E41DA0">
              <w:rPr>
                <w:rFonts w:ascii="Comic Sans MS" w:hAnsi="Comic Sans MS"/>
                <w:b/>
                <w:color w:val="000000"/>
                <w:sz w:val="22"/>
                <w:szCs w:val="22"/>
              </w:rPr>
              <w:t>[ © В.С. Юркевич ]</w:t>
            </w:r>
          </w:p>
        </w:tc>
      </w:tr>
    </w:tbl>
    <w:p w:rsidR="003A2FA7" w:rsidRDefault="00064BF7" w:rsidP="005D70B5">
      <w:pPr>
        <w:pStyle w:val="pjust"/>
        <w:jc w:val="left"/>
        <w:rPr>
          <w:rFonts w:ascii="Comic Sans MS" w:hAnsi="Comic Sans MS"/>
          <w:b/>
          <w:bCs/>
          <w:sz w:val="22"/>
          <w:szCs w:val="22"/>
        </w:rPr>
      </w:pPr>
      <w:r w:rsidRPr="0039564B">
        <w:rPr>
          <w:rFonts w:ascii="Comic Sans MS" w:hAnsi="Comic Sans MS"/>
          <w:b/>
          <w:sz w:val="22"/>
          <w:szCs w:val="22"/>
        </w:rPr>
        <w:t>у части детей с заметным опережением развития яркая одаренность остается на всю жизнь, являясь, таким образом, индивидуальной, устойчивой характеристикой развития. Ускоренно развивались и Норберт Винер, и Лев Ландау, и поэт Александр Грибоедов. Предсказать, во что выльется то или иное ускоренное развитие достаточно трудно, хотя определенные возможности для прогноза уже имеются. Учитель должен всегда понимать относительность самого явления яркой одаренности, его условность и во многих случаях только во</w:t>
      </w:r>
      <w:r>
        <w:rPr>
          <w:rFonts w:ascii="Comic Sans MS" w:hAnsi="Comic Sans MS"/>
          <w:b/>
          <w:sz w:val="22"/>
          <w:szCs w:val="22"/>
        </w:rPr>
        <w:t xml:space="preserve">зрастной, временный характер. </w:t>
      </w:r>
      <w:r>
        <w:rPr>
          <w:rFonts w:ascii="Comic Sans MS" w:hAnsi="Comic Sans MS"/>
          <w:b/>
          <w:sz w:val="22"/>
          <w:szCs w:val="22"/>
        </w:rPr>
        <w:br/>
      </w:r>
      <w:r w:rsidRPr="0039564B">
        <w:rPr>
          <w:rFonts w:ascii="Comic Sans MS" w:hAnsi="Comic Sans MS"/>
          <w:b/>
          <w:sz w:val="22"/>
          <w:szCs w:val="22"/>
        </w:rPr>
        <w:t>Существуют одаренные дети, у которых при высоком умственном развитии нет резкого возрастного опережения. Их одаренность видна только квалифицированным профессионалам-психологам или внимательным учителям, много и серьезно работающим с ребенком. Видимо, к этому типу принадлежал великий математик Андрей Николаевич Колмогоров.</w:t>
      </w:r>
      <w:r w:rsidRPr="0039564B">
        <w:rPr>
          <w:rFonts w:ascii="Comic Sans MS" w:hAnsi="Comic Sans MS"/>
          <w:b/>
          <w:sz w:val="22"/>
          <w:szCs w:val="22"/>
        </w:rPr>
        <w:br/>
      </w:r>
      <w:r w:rsidRPr="0039564B">
        <w:rPr>
          <w:rFonts w:ascii="Comic Sans MS" w:hAnsi="Comic Sans MS"/>
          <w:b/>
          <w:sz w:val="22"/>
          <w:szCs w:val="22"/>
        </w:rPr>
        <w:br/>
        <w:t xml:space="preserve">И, наконец, существует и своего рода «антивундеркиндный» тип возрастного развития одаренности, когда одаренность не только не сопровождается забеганием вперед в развитии, но в некоторых отношениях, как это ни парадоксально, обнаруживается и замедленное развитие. Так, Альберт Эйнштейн позднее, чем другие дети, заговорил, не блистал успехами в гимназии и </w:t>
      </w:r>
      <w:r w:rsidRPr="00064BF7">
        <w:rPr>
          <w:rFonts w:ascii="Comic Sans MS" w:hAnsi="Comic Sans MS"/>
          <w:b/>
          <w:sz w:val="22"/>
          <w:szCs w:val="22"/>
          <w:u w:val="single"/>
        </w:rPr>
        <w:t>даже был изгнан</w:t>
      </w:r>
      <w:r w:rsidRPr="0039564B">
        <w:rPr>
          <w:rFonts w:ascii="Comic Sans MS" w:hAnsi="Comic Sans MS"/>
          <w:b/>
          <w:sz w:val="22"/>
          <w:szCs w:val="22"/>
        </w:rPr>
        <w:t xml:space="preserve"> из нее за неуспеваемость. Заметить одаренность такого ребенка трудно, еще труднее поверить в то, что именно такие дети могут вырасти в гения.</w:t>
      </w:r>
      <w:r w:rsidRPr="0039564B">
        <w:rPr>
          <w:rFonts w:ascii="Comic Sans MS" w:hAnsi="Comic Sans MS"/>
          <w:b/>
          <w:sz w:val="22"/>
          <w:szCs w:val="22"/>
        </w:rPr>
        <w:br/>
      </w:r>
      <w:r w:rsidRPr="0039564B">
        <w:rPr>
          <w:rFonts w:ascii="Comic Sans MS" w:hAnsi="Comic Sans MS"/>
          <w:b/>
          <w:sz w:val="22"/>
          <w:szCs w:val="22"/>
        </w:rPr>
        <w:br/>
        <w:t xml:space="preserve">В любом случае важно знать, что, с одной стороны, не всегда вундеркинд, подававший много надежд в детстве, вырастает в выдающегося человека, а, с другой стороны, не всегда исключительная одаренность проявляется в блестящих школьных успехах или в явном опережении в развитии. </w:t>
      </w:r>
      <w:r w:rsidRPr="0039564B">
        <w:rPr>
          <w:rFonts w:ascii="Comic Sans MS" w:hAnsi="Comic Sans MS"/>
          <w:b/>
          <w:sz w:val="22"/>
          <w:szCs w:val="22"/>
        </w:rPr>
        <w:br/>
      </w:r>
      <w:r w:rsidRPr="0039564B">
        <w:rPr>
          <w:rFonts w:ascii="Comic Sans MS" w:hAnsi="Comic Sans MS"/>
          <w:b/>
          <w:sz w:val="22"/>
          <w:szCs w:val="22"/>
        </w:rPr>
        <w:br/>
        <w:t>Если особо одаренные дети с трудом общаются, их резкое опережение сверстников не проходит бесследно для их социального и эмоционального развития, то для другой группы одаренных детей, более обычных, проблем общения даже меньше, чем у самых обычных детей. Несколько гиперболизируя различия между двумя этими группами детей, можно сказать, что если первые — талантливые изгои общества, то вторые — «баловни судьбы», любимчики учителей и потом общества.</w:t>
      </w:r>
      <w:r w:rsidRPr="0039564B">
        <w:rPr>
          <w:rFonts w:ascii="Comic Sans MS" w:hAnsi="Comic Sans MS"/>
          <w:b/>
          <w:sz w:val="22"/>
          <w:szCs w:val="22"/>
        </w:rPr>
        <w:br/>
      </w:r>
      <w:r w:rsidR="003A2FA7" w:rsidRPr="003A2FA7">
        <w:rPr>
          <w:rFonts w:ascii="Comic Sans MS" w:hAnsi="Comic Sans MS"/>
          <w:b/>
          <w:sz w:val="16"/>
          <w:szCs w:val="16"/>
        </w:rPr>
        <w:t>Идет контрольная работа по математике. Все дети еще возятся с первой задачей, а одна из учениц уже поднимает руку и сообщает, что она не только уже все решила, но и готова решать еще. Эта ученица любит задавать учителям каверзные вопросы, а дома увлеченно решает трудные задачи, читает учебники по математике для старших классов. В этом случае трудно не догадаться, что перед вами одаренный ребенок, опережающий своих сверстников в умственном развитии.</w:t>
      </w:r>
      <w:r w:rsidR="003A2FA7" w:rsidRPr="003A2FA7">
        <w:rPr>
          <w:rFonts w:ascii="Comic Sans MS" w:hAnsi="Comic Sans MS"/>
          <w:b/>
          <w:sz w:val="16"/>
          <w:szCs w:val="16"/>
        </w:rPr>
        <w:br/>
        <w:t>Далеко не все ситуации столь очевидны. Вот ученик с необычным увлечением: он читает серьезные книги по археологии. Может быть, этот ребенок сможет повторить судьбу Генриха Шлимана, с детства мечтавшего найти Трою и осуществившего свою мечту. Однако удивительная страсть к познанию нашего питомца не замечается в школе. На фоне серьезных научных проблем уроки истории кажутся юному археологу скучными и неинтересными, поэтому он не особенно утруждает себя выполнением домашних заданий и нередко получает плохие оценки даже по истории. Эта парадоксальная ситуация не так уж редка: ребенок, обладающий выдающимися способностями, может плохо учиться в школе.</w:t>
      </w:r>
      <w:r w:rsidR="003A2FA7" w:rsidRPr="003A2FA7">
        <w:rPr>
          <w:rFonts w:ascii="Comic Sans MS" w:hAnsi="Comic Sans MS"/>
          <w:b/>
          <w:sz w:val="16"/>
          <w:szCs w:val="16"/>
        </w:rPr>
        <w:br/>
        <w:t>Несомненно, что одаренность ребенка может проявляться и вне учебной деятельности. Именно потому учителю нужно быть более внимательным и больше интересоваться увлечениями своих учащихся, не делая отметку главным мерилом способностей.</w:t>
      </w:r>
      <w:r w:rsidR="003A2FA7" w:rsidRPr="003A2FA7">
        <w:rPr>
          <w:rFonts w:ascii="Comic Sans MS" w:hAnsi="Comic Sans MS"/>
          <w:b/>
          <w:sz w:val="16"/>
          <w:szCs w:val="16"/>
        </w:rPr>
        <w:br/>
        <w:t>Причины академической (школьной) неуспеваемости одаренных детей кроются в особенностях их возрастного развития, в личностных особенностях, в несовершенстве современных методов обучения и т.п. Несмотря на критику чисто "оценочного подхода" к академическим достижениям, вплоть до настоящего времени в школе придается большое значение оценкам.</w:t>
      </w:r>
      <w:r w:rsidR="003A2FA7" w:rsidRPr="003A2FA7">
        <w:rPr>
          <w:rFonts w:ascii="Comic Sans MS" w:hAnsi="Comic Sans MS"/>
          <w:b/>
          <w:sz w:val="16"/>
          <w:szCs w:val="16"/>
        </w:rPr>
        <w:br/>
      </w:r>
      <w:r w:rsidR="003A2FA7" w:rsidRPr="003A2FA7">
        <w:rPr>
          <w:rFonts w:ascii="Comic Sans MS" w:hAnsi="Comic Sans MS"/>
          <w:b/>
          <w:sz w:val="20"/>
          <w:szCs w:val="20"/>
        </w:rPr>
        <w:t xml:space="preserve">   Наиболее благоприятный период для развития способностей из задатков называется сензитивным. Если в этот период способности по каким-то причинам не развивались, то развитие ребенка происходит менее благоприятным образом. Если в этот период развитие способностей не происходит, то, как правило, многое в развитии способностей уже очень трудно компенсировать, а иногда и просто невозможно. Хорошо известна грустная судьба детей, с раннего возраста попавших в неблагоприятные условия. Например, в Индии были обнаружены две девочки, чуть ли не с рождения воспитывавшиеся среди волков. И хотя они были найдены сравнительно рано (одной из них было всего четыре года, а другой на несколько лет больше), они, в общем-то, так и не овладели человеческой речью. Задатки у них были, но сензитивный период для развития способностей был упущен, и речевые способности практически так и не сформировались.</w:t>
      </w:r>
      <w:r w:rsidR="003A2FA7" w:rsidRPr="003A2FA7">
        <w:rPr>
          <w:rFonts w:ascii="Comic Sans MS" w:hAnsi="Comic Sans MS"/>
          <w:b/>
          <w:sz w:val="20"/>
          <w:szCs w:val="20"/>
        </w:rPr>
        <w:br/>
        <w:t>Задатки у разных детей, конечно, разные и в связи с этим встает один из самых болезненных вопросов теории и практики способностей: в какой мере одаренность определяется природой, а в какой воспитанием? Этими проблемами занимается специальная наука — психогенетика. Один из основных методов, используемых этой наукой, — так называемый «близнецовый метод», когда о роли среды и наследственности судят по развитию близнецов — с одинаковой (однояйцовые близнецы) и разной наследственностью (разнояйцовые близнецы).</w:t>
      </w:r>
      <w:r w:rsidR="003A2FA7" w:rsidRPr="003A2FA7">
        <w:rPr>
          <w:rFonts w:ascii="Comic Sans MS" w:hAnsi="Comic Sans MS"/>
          <w:b/>
          <w:sz w:val="20"/>
          <w:szCs w:val="20"/>
        </w:rPr>
        <w:br/>
        <w:t>Конечно, единого мнения относительно роли наследственности и среды не существует, однако во всех случаях экспериментальные исследования с достаточной очевидностью показывают весьма значительную роль среды, то есть воспитания и обучения в развитии способностей. Правда, в случае так называемых исключительных способностей роль наследственности оказывается особенно заметной, но воспитание и в этих случаях оказывается весьма значимым. Цифры конкретного вклада наследственности и среды в развитие способностей весьма отличаются: они разные для разных способностей и для разного возрастного периода, да и методы, используемые разными учеными, также отличаются, что не всегда позволяет прямо сравнивать различные результаты, однако в большинстве случаев оказалось, что никак не менее 50 % «вклада» в способности приходится на роль среды. Это означает, что во всех случаях в развитии одаренности ребенка от родителей, от школы, от учителя очень многое зависит.</w:t>
      </w:r>
      <w:r w:rsidR="003A2FA7" w:rsidRPr="003A2FA7">
        <w:rPr>
          <w:rFonts w:ascii="Comic Sans MS" w:hAnsi="Comic Sans MS"/>
          <w:b/>
          <w:sz w:val="20"/>
          <w:szCs w:val="20"/>
        </w:rPr>
        <w:br/>
        <w:t>Задатки по своей природе противоречивы. С одной стороны, они специфичны, то есть изначально существует известная расположенность к той или иной деятельности. Например, от природы в значительной мере будет зависеть, будут ли у ребенка в большей мере проявляться способности к точным или к гуманитарным наукам. С другой стороны, задатки многозначны, то есть, скажем, в какой именно гуманитарной науке проявится одаренность ребенка, в значительной степени зависит от конкретных особенностей его воспитания. Если художественно одаренный ребенок воспитывается в семье музыканта, существует большая вероятность, что он станет именно музыкантом. Исследования показывают, что у многих выдающихся музыкантов (по некоторым данным, у 85 %) кто-то из родителей был обязательно профессиональным музыкантом. Тут еще дело в том, что именно в отношении музыкальных способностей обнаружен самый ранний сензитивный период — где-то до трех- четырех лет.</w:t>
      </w:r>
      <w:r w:rsidR="003A2FA7" w:rsidRPr="003A2FA7">
        <w:rPr>
          <w:rFonts w:ascii="Comic Sans MS" w:hAnsi="Comic Sans MS"/>
          <w:b/>
          <w:sz w:val="20"/>
          <w:szCs w:val="20"/>
        </w:rPr>
        <w:br/>
      </w:r>
      <w:r w:rsidR="003A2FA7">
        <w:rPr>
          <w:rFonts w:ascii="Comic Sans MS" w:hAnsi="Comic Sans MS"/>
          <w:b/>
        </w:rPr>
        <w:t xml:space="preserve"> </w:t>
      </w:r>
      <w:r w:rsidR="008E2372" w:rsidRPr="008E2372">
        <w:rPr>
          <w:rFonts w:ascii="Comic Sans MS" w:hAnsi="Comic Sans MS"/>
          <w:b/>
        </w:rPr>
        <w:t xml:space="preserve">           </w:t>
      </w:r>
      <w:r w:rsidR="003A2FA7">
        <w:rPr>
          <w:rFonts w:ascii="Comic Sans MS" w:hAnsi="Comic Sans MS"/>
          <w:b/>
        </w:rPr>
        <w:t xml:space="preserve"> </w:t>
      </w:r>
      <w:r w:rsidR="003A2FA7" w:rsidRPr="003A2FA7">
        <w:rPr>
          <w:rFonts w:ascii="Comic Sans MS" w:hAnsi="Comic Sans MS"/>
          <w:b/>
          <w:sz w:val="22"/>
          <w:szCs w:val="22"/>
        </w:rPr>
        <w:t>Я познакомил  вас с главными подходами к определению одаренности, с крите</w:t>
      </w:r>
      <w:r w:rsidR="003A2FA7">
        <w:rPr>
          <w:rFonts w:ascii="Comic Sans MS" w:hAnsi="Comic Sans MS"/>
          <w:b/>
          <w:sz w:val="22"/>
          <w:szCs w:val="22"/>
        </w:rPr>
        <w:t>риями ее категоризации, показал</w:t>
      </w:r>
      <w:r w:rsidR="003A2FA7" w:rsidRPr="003A2FA7">
        <w:rPr>
          <w:rFonts w:ascii="Comic Sans MS" w:hAnsi="Comic Sans MS"/>
          <w:b/>
          <w:sz w:val="22"/>
          <w:szCs w:val="22"/>
        </w:rPr>
        <w:t xml:space="preserve"> </w:t>
      </w:r>
      <w:r w:rsidR="003A2FA7">
        <w:rPr>
          <w:rFonts w:ascii="Comic Sans MS" w:hAnsi="Comic Sans MS"/>
          <w:b/>
          <w:sz w:val="22"/>
          <w:szCs w:val="22"/>
        </w:rPr>
        <w:t xml:space="preserve"> путь, по которому идё</w:t>
      </w:r>
      <w:r w:rsidR="003A2FA7" w:rsidRPr="003A2FA7">
        <w:rPr>
          <w:rFonts w:ascii="Comic Sans MS" w:hAnsi="Comic Sans MS"/>
          <w:b/>
          <w:sz w:val="22"/>
          <w:szCs w:val="22"/>
        </w:rPr>
        <w:t>т усложнение взглядов на нее. Очевидно, что нет единственного, всеми признанного определения одаренности и/или таланта. Однако в современных взглядах на одаренность есть согласие по нескольким пунктам. Их важно помнить при работе с одаренными детьми.</w:t>
      </w:r>
      <w:r w:rsidR="003A2FA7">
        <w:rPr>
          <w:rFonts w:ascii="Verdana" w:hAnsi="Verdana"/>
          <w:b/>
          <w:bCs/>
          <w:sz w:val="16"/>
          <w:szCs w:val="16"/>
        </w:rPr>
        <w:br/>
      </w:r>
      <w:r w:rsidR="003A2FA7" w:rsidRPr="003A2FA7">
        <w:rPr>
          <w:rFonts w:ascii="Comic Sans MS" w:hAnsi="Comic Sans MS"/>
          <w:b/>
          <w:bCs/>
          <w:sz w:val="22"/>
          <w:szCs w:val="22"/>
        </w:rPr>
        <w:t xml:space="preserve">  Одаренность проявляется как способность к выдающимся достижениям в любой социально значимой сфере человеческой деятельности, а не только в академических областях. Одаренность следует только как возможность достижений. Смысл утверждения в том, что нужно принимать во внимание и те способности, которые уже проявились, и те, которые могут проявиться (т. е. потенциальные). </w:t>
      </w:r>
      <w:r w:rsidR="003A2FA7" w:rsidRPr="003A2FA7">
        <w:rPr>
          <w:rFonts w:ascii="Comic Sans MS" w:hAnsi="Comic Sans MS"/>
          <w:b/>
          <w:bCs/>
          <w:sz w:val="22"/>
          <w:szCs w:val="22"/>
        </w:rPr>
        <w:br/>
      </w:r>
      <w:r w:rsidR="003A2FA7" w:rsidRPr="003A2FA7">
        <w:rPr>
          <w:rFonts w:ascii="Comic Sans MS" w:hAnsi="Comic Sans MS"/>
          <w:b/>
          <w:bCs/>
          <w:sz w:val="22"/>
          <w:szCs w:val="22"/>
        </w:rPr>
        <w:t xml:space="preserve">  Одаренность и/или талант являются результатом взаимодействия многих факторов. В первую очередь это означает, что одаренность не равняется высокому коэффициенту интеллектуального развития (IQ), а следовательно, не определяется только исключительным интеллектом. </w:t>
      </w:r>
      <w:r w:rsidR="003A2FA7" w:rsidRPr="003A2FA7">
        <w:rPr>
          <w:rFonts w:ascii="Comic Sans MS" w:hAnsi="Comic Sans MS"/>
          <w:b/>
          <w:bCs/>
          <w:sz w:val="22"/>
          <w:szCs w:val="22"/>
        </w:rPr>
        <w:br/>
      </w:r>
      <w:r w:rsidR="003A2FA7" w:rsidRPr="003A2FA7">
        <w:rPr>
          <w:rFonts w:ascii="Comic Sans MS" w:hAnsi="Comic Sans MS"/>
          <w:b/>
          <w:bCs/>
          <w:sz w:val="22"/>
          <w:szCs w:val="22"/>
        </w:rPr>
        <w:t xml:space="preserve">  Одаренность многообразна, проявляется на разных уровнях и во всех сферах жизнедеятельности. Социально значимые достижения невозможны без высоко развитой способности к творчеству (креативности) и лидерству, вследствие чего встает особая задача выявления и развития детей с творческой и лидерской одаренностями. Все виды одаренности имеют сложную структуру, в том числе и интеллектуальная одаренность. </w:t>
      </w:r>
      <w:r w:rsidR="003A2FA7" w:rsidRPr="003A2FA7">
        <w:rPr>
          <w:rFonts w:ascii="Comic Sans MS" w:hAnsi="Comic Sans MS"/>
          <w:b/>
          <w:bCs/>
          <w:sz w:val="22"/>
          <w:szCs w:val="22"/>
        </w:rPr>
        <w:br/>
      </w:r>
      <w:r w:rsidR="003A2FA7" w:rsidRPr="003A2FA7">
        <w:rPr>
          <w:rFonts w:ascii="Comic Sans MS" w:hAnsi="Comic Sans MS"/>
          <w:b/>
          <w:bCs/>
          <w:sz w:val="22"/>
          <w:szCs w:val="22"/>
        </w:rPr>
        <w:t xml:space="preserve">  Выявление одаренности — это сложная процедура, требующая специальных знаний и умений, участия профессиональных психологов. </w:t>
      </w:r>
      <w:r w:rsidR="003A2FA7" w:rsidRPr="003A2FA7">
        <w:rPr>
          <w:rFonts w:ascii="Comic Sans MS" w:hAnsi="Comic Sans MS"/>
          <w:b/>
          <w:bCs/>
          <w:sz w:val="22"/>
          <w:szCs w:val="22"/>
        </w:rPr>
        <w:br/>
      </w:r>
      <w:r w:rsidR="003A2FA7" w:rsidRPr="003A2FA7">
        <w:rPr>
          <w:rFonts w:ascii="Comic Sans MS" w:hAnsi="Comic Sans MS"/>
          <w:b/>
          <w:bCs/>
          <w:sz w:val="22"/>
          <w:szCs w:val="22"/>
        </w:rPr>
        <w:t>  Каждый одаренный — индивидуальность, требующая особого подхода. Содействие реализации одаренности чаще всего требует организации особой среды, включающей специальное образование, которое выходит за рамки обучения в обычной школе.</w:t>
      </w:r>
      <w:r w:rsidR="003A2FA7">
        <w:rPr>
          <w:rFonts w:ascii="Comic Sans MS" w:hAnsi="Comic Sans MS"/>
          <w:b/>
          <w:bCs/>
          <w:sz w:val="22"/>
          <w:szCs w:val="22"/>
        </w:rPr>
        <w:br/>
      </w:r>
    </w:p>
    <w:p w:rsidR="003A2FA7" w:rsidRPr="003A2FA7" w:rsidRDefault="003A2FA7" w:rsidP="005D70B5">
      <w:pPr>
        <w:pStyle w:val="pjust"/>
        <w:jc w:val="left"/>
        <w:rPr>
          <w:rFonts w:ascii="Comic Sans MS" w:hAnsi="Comic Sans MS"/>
          <w:b/>
          <w:sz w:val="22"/>
          <w:szCs w:val="22"/>
        </w:rPr>
      </w:pPr>
      <w:r>
        <w:rPr>
          <w:rFonts w:ascii="Comic Sans MS" w:hAnsi="Comic Sans MS"/>
          <w:b/>
          <w:bCs/>
          <w:sz w:val="22"/>
          <w:szCs w:val="22"/>
        </w:rPr>
        <w:t xml:space="preserve">спасибо. </w:t>
      </w:r>
      <w:bookmarkStart w:id="0" w:name="_GoBack"/>
      <w:bookmarkEnd w:id="0"/>
    </w:p>
    <w:sectPr w:rsidR="003A2FA7" w:rsidRPr="003A2FA7" w:rsidSect="00E41DA0">
      <w:pgSz w:w="11906" w:h="16838"/>
      <w:pgMar w:top="1152" w:right="720" w:bottom="1008" w:left="100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23166"/>
    <w:multiLevelType w:val="multilevel"/>
    <w:tmpl w:val="C68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569A4"/>
    <w:multiLevelType w:val="multilevel"/>
    <w:tmpl w:val="14F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0B5"/>
    <w:rsid w:val="00064BF7"/>
    <w:rsid w:val="003938AC"/>
    <w:rsid w:val="003A2FA7"/>
    <w:rsid w:val="00573F43"/>
    <w:rsid w:val="005D70B5"/>
    <w:rsid w:val="006A5441"/>
    <w:rsid w:val="008E2372"/>
    <w:rsid w:val="00921D99"/>
    <w:rsid w:val="00A844BD"/>
    <w:rsid w:val="00E4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183D488-AE73-4BF0-99CF-E0AA42D5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0B5"/>
    <w:rPr>
      <w:sz w:val="24"/>
      <w:szCs w:val="24"/>
    </w:rPr>
  </w:style>
  <w:style w:type="paragraph" w:styleId="1">
    <w:name w:val="heading 1"/>
    <w:basedOn w:val="a"/>
    <w:qFormat/>
    <w:rsid w:val="003938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ust">
    <w:name w:val="pjust"/>
    <w:basedOn w:val="a"/>
    <w:rsid w:val="005D70B5"/>
    <w:pPr>
      <w:spacing w:before="100" w:beforeAutospacing="1" w:after="100" w:afterAutospacing="1" w:line="180" w:lineRule="atLeast"/>
      <w:jc w:val="both"/>
    </w:pPr>
    <w:rPr>
      <w:color w:val="000000"/>
      <w:sz w:val="18"/>
      <w:szCs w:val="18"/>
    </w:rPr>
  </w:style>
  <w:style w:type="paragraph" w:customStyle="1" w:styleId="artannot">
    <w:name w:val="artannot"/>
    <w:basedOn w:val="a"/>
    <w:rsid w:val="005D70B5"/>
    <w:pPr>
      <w:spacing w:before="100" w:beforeAutospacing="1" w:after="100" w:afterAutospacing="1" w:line="180" w:lineRule="atLeast"/>
    </w:pPr>
    <w:rPr>
      <w:rFonts w:ascii="Arial" w:hAnsi="Arial" w:cs="Arial"/>
      <w:color w:val="BE7701"/>
      <w:sz w:val="18"/>
      <w:szCs w:val="18"/>
    </w:rPr>
  </w:style>
  <w:style w:type="paragraph" w:styleId="a3">
    <w:name w:val="Normal (Web)"/>
    <w:basedOn w:val="a"/>
    <w:rsid w:val="003938AC"/>
    <w:pPr>
      <w:spacing w:before="100" w:beforeAutospacing="1" w:after="100" w:afterAutospacing="1"/>
    </w:pPr>
  </w:style>
  <w:style w:type="character" w:styleId="a4">
    <w:name w:val="Hyperlink"/>
    <w:rsid w:val="00393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5638</Words>
  <Characters>32143</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Само слово "одарённый" вызывает довольно противоречивое отношение</vt:lpstr>
      <vt:lpstr>Само слово "одарённый" вызывает довольно противоречивое отношение</vt:lpstr>
    </vt:vector>
  </TitlesOfParts>
  <Company>IATP</Company>
  <LinksUpToDate>false</LinksUpToDate>
  <CharactersWithSpaces>37706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 слово "одарённый" вызывает довольно противоречивое отношение</dc:title>
  <dc:subject/>
  <dc:creator>IATP</dc:creator>
  <cp:keywords/>
  <dc:description/>
  <cp:lastModifiedBy>admin</cp:lastModifiedBy>
  <cp:revision>2</cp:revision>
  <dcterms:created xsi:type="dcterms:W3CDTF">2014-02-08T04:33:00Z</dcterms:created>
  <dcterms:modified xsi:type="dcterms:W3CDTF">2014-02-08T04:33:00Z</dcterms:modified>
</cp:coreProperties>
</file>