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7B2" w:rsidRDefault="005F57B2" w:rsidP="008C6EBF">
      <w:pPr>
        <w:rPr>
          <w:color w:val="000000"/>
          <w:sz w:val="32"/>
          <w:szCs w:val="32"/>
        </w:rPr>
      </w:pPr>
    </w:p>
    <w:p w:rsidR="009B536F" w:rsidRDefault="00FF6A93" w:rsidP="008C6EBF">
      <w:r>
        <w:rPr>
          <w:color w:val="000000"/>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9.5pt;height:37.5pt" fillcolor="#b2b2b2" strokecolor="#33c" strokeweight="1pt">
            <v:fill opacity=".5"/>
            <v:shadow on="t" color="#99f" offset="3pt"/>
            <v:textpath style="font-family:&quot;Arial Black&quot;;v-text-kern:t" trim="t" fitpath="t" string="История создания компьютера"/>
          </v:shape>
        </w:pict>
      </w:r>
    </w:p>
    <w:p w:rsidR="009B536F" w:rsidRPr="008C6EBF" w:rsidRDefault="009B536F" w:rsidP="008C6EBF">
      <w:pPr>
        <w:spacing w:before="100" w:beforeAutospacing="1" w:after="100" w:afterAutospacing="1" w:line="240" w:lineRule="auto"/>
        <w:rPr>
          <w:rFonts w:ascii="Times New Roman" w:hAnsi="Times New Roman"/>
          <w:sz w:val="24"/>
          <w:szCs w:val="24"/>
          <w:lang w:eastAsia="ru-RU"/>
        </w:rPr>
      </w:pPr>
      <w:r w:rsidRPr="008C6EBF">
        <w:rPr>
          <w:rFonts w:ascii="Times New Roman" w:hAnsi="Times New Roman"/>
          <w:sz w:val="24"/>
          <w:szCs w:val="24"/>
          <w:lang w:eastAsia="ru-RU"/>
        </w:rPr>
        <w:t>Персональный компьютер (настольный либо, все чаще, портативный) давно стал привычной и неотъемлемой частью домашнего интерьера. Прошли те времена, когда к счастливому обладателю ПК сбегались по вечерам друзья и соседи, горя желанием приобщиться к новому, неведомому дотоле миру, который принято называть виртуальным. С подлинным расцветом компьютерной индустрии во второй половине 90-х годов прошлого века, компьютер для домашнего пользователя стал не только заменой пишущей машинке, но начал выполнять сразу три важных функции: коммуникативную (выход в интернет/локальную сеть), развивающую (обучение) и развлекательную (прослушивание музыки, просмотр кинофильмов, видеоигры). Хотя, стоит признать, бытовавшие оптимистичные прогнозы насчет того, что компьютер поможет высвободить творческий потенциал значительной части населения, не оправдываются — нынешний юзер озабочен больше собственной персоной, а внешние события он рассматривает не иначе как повод к очередной заметке в своем ЖЖ. Иные заботы волновали умы тех, кто в 70-х годах прошлого века пользовался одними из первых персональных компьютеров на планете. Это сегодня многие включают ПК, чтобы запустить любимую игрушку или зависнуть в чате. После Второй Мировой Войны огромные компьютеры выполняли серьезные задачи, касающиеся научных и военных проектов. Представить себе небольшой компьютер, умещающийся на письменном столе, в конце 60-х годов было еще можно — но для чего таковой понадобился бы простым людям? Не случайно в 1943 г. Томас Уотсон из компании IBM сказал: "Думаю, что в мире есть спрос, допустим, на пять компьютеров". И он был прав! На тот момент и спрос, и предложение на рынке ЭВМ находились в районе нулевой отметки. Однако перспективу рынка Уотсон увидеть не захотел (или не попытался), как в свое время не увидели ее в изобретении телефона представители комитета, созданного компанией Western Union Company, которой Александр Белл безуспешно пытался продать патент на свое историческое изобретение. Заключение комитета было убийственным: "Господа Хаббард и Белл хотят установить свои "телефоны" практически в каждом доме или деловом предприятии нашего города. Эта идея абсурдна сама по себе". Безусловно, персональные компьютеры не были желанными гостями рядовых владельцев частной собственности. Первую аудиторию они обрели среди энтузиастов (радиолюбителей, программистов) и учебных заведений. Для последних, например, создавался самый первый микрокомпьютер — Kenbak-1. Если вспомнить историю компьютеростроения, то мы увидим, что без появления транзисторов и микросхем не мог бы совершиться переход от занимавших несколько комнат ЭВМ, построенных на реле либо лампах, к совсем малогабаритным компьютерам (в рассматриваемый нами период времени таковые часто назывались "микрокомпьютерами"). Возможность технологически создавать микрочипы привела к появлению первых процессоров, и ныне хорошо известная компания Intel оказалась как нельзя кстати, объявив 15 ноября 1971 г. о выпуске своего первого процессора i4004. Конечно, не нужно думать, что все микрокомпьютеры 70-х годов оснащались процессорами Intel. Кое-кто не успел дождаться i4004, как, например, Джон Бланкенбейкер — создатель Kenbak-1 (название Kenbak он "вырвал" из середины фамилии — Blan</w:t>
      </w:r>
      <w:r w:rsidRPr="008C6EBF">
        <w:rPr>
          <w:rFonts w:ascii="Times New Roman" w:hAnsi="Times New Roman"/>
          <w:b/>
          <w:bCs/>
          <w:sz w:val="24"/>
          <w:szCs w:val="24"/>
          <w:lang w:eastAsia="ru-RU"/>
        </w:rPr>
        <w:t>kenbak</w:t>
      </w:r>
      <w:r w:rsidRPr="008C6EBF">
        <w:rPr>
          <w:rFonts w:ascii="Times New Roman" w:hAnsi="Times New Roman"/>
          <w:sz w:val="24"/>
          <w:szCs w:val="24"/>
          <w:lang w:eastAsia="ru-RU"/>
        </w:rPr>
        <w:t xml:space="preserve">er). Этот компьютер можно признать самой первой персональной ЭВМ, хотя, представленный компанией Kenbak Corporation в сентябре 1971 г., он использовал в качестве СPU логическую микросхему TTL, тактовая частота которой равнялась примерно 1 МГц. Имелась и оперативная память (RAM) объемом 256 байт. Однако Kenbak-1 не хранил информацию, не обладал устройством ввода/вывода (I/O), возможностями для расширения, шиной, видеоплатой — большей частью того, что так необходимо любому "нормальному" ПК. Kenbak-1 был тупиковой ветвью на микрокомпьютерном древе, пышно расцветшим в середине 70-х годов. Хотя и стоил Kenbak-1 всего $750 (для тех времен очень дешево), его сумели реализовать в количестве приблизительно 40 штук. Любопытно, что компания C.T.I. Educational выкупила у Бланкенбейкера права на его ПК, чтобы затем переименовать Kenbak-1 в CTI 5050. Тем не менее, для Kenbak-1, как и полагалось в то время, был написан подробный мануал ("Kenbak Coding Sheet"), с помощью которого желающие могли овладеть наукой программирования на этом устройстве. Писал программы для своего детища и сам Джон Бланкенбейкер, например, игрушку 3D tic-tac-toe. В апреле 1972 г. Intel выпустила 8-ми битный процессор i8008 с тактовой частотой 0,5 МГц, который выполнял 0,06 миллиона операций в секунду. Появление нового мощного процессора дало существенный толчок к созданию более совершенных микрокомпьютеров, нежели Kenbak-1. В 1973 г. появились легендарные Intellec-8, Micral и SHELBI-8H. "Сердцем" этой троицы как раз и являлся чип i8008. Intellec-8 представлял собой целую серию микрокомпьютеров, созданных, как это ни странно слышать сейчас, самой компанией Intel. Семейство Intellec (полное название звучало как The Intellec Microcomputer Development Systems) включало маломощный Intellec-4 (появился также в 1973 г., был собран на базе чипа i4004), Intellec-4/40, продвинутый Intellec-8/80 с процессором i8080 (появился в 1974 г., тактовая частота 2 МГц), а также Intellec Series 2 MDS и Intellec Series 3 MDS. Более того, в 1978 г. немецкая фирма Siemens на законных основаниях (лицензировав использование чипа i8080) выпустила "клон" Intellec Series 2 MDS под названием SME (Siemens Microcomputer Entwicklungssystem). Для Intellec-8 был создан язык программирования PL/M, который написал Гари Килдолл, работавший в Intel консультантом по программированию, — это был результат его воодушевления после работы на Intellec-8, который ему достался как часть зарплаты. PL/M являлся упрощенной версией PL/I — языка для мэйнфреймов. В 1974 г. Килдолл представил фактически первую операционную систему для ПК под названием СР/М (Control Program for Microcomputers), которая была стандартом для персональных компьютеров до начала 80-х годов. Стоит признать, что большого успеха серия Intellec не имела. Во многом тому виной была высокая стоимость, например, за Intellec-8 просили $2395. Поэтому производители первых ПК, прежде всего, пытались максимально удешевить себестоимость продукции. Горячее желание любыми путями снизить цену заставило отдельных производителей прийти к идее "компьютера-конструктора". То есть пользователь покупал набор деталей, справку по сборке, вооружался терпением, паяльником и... платил в два-три раза меньше. Таков был компьютер SCELBI-8H (название взято от </w:t>
      </w:r>
      <w:r w:rsidRPr="008C6EBF">
        <w:rPr>
          <w:rFonts w:ascii="Times New Roman" w:hAnsi="Times New Roman"/>
          <w:b/>
          <w:bCs/>
          <w:sz w:val="24"/>
          <w:szCs w:val="24"/>
          <w:lang w:eastAsia="ru-RU"/>
        </w:rPr>
        <w:t>Sc</w:t>
      </w:r>
      <w:r w:rsidRPr="008C6EBF">
        <w:rPr>
          <w:rFonts w:ascii="Times New Roman" w:hAnsi="Times New Roman"/>
          <w:sz w:val="24"/>
          <w:szCs w:val="24"/>
          <w:lang w:eastAsia="ru-RU"/>
        </w:rPr>
        <w:t xml:space="preserve">ientific, </w:t>
      </w:r>
      <w:r w:rsidRPr="008C6EBF">
        <w:rPr>
          <w:rFonts w:ascii="Times New Roman" w:hAnsi="Times New Roman"/>
          <w:b/>
          <w:bCs/>
          <w:sz w:val="24"/>
          <w:szCs w:val="24"/>
          <w:lang w:eastAsia="ru-RU"/>
        </w:rPr>
        <w:t>El</w:t>
      </w:r>
      <w:r w:rsidRPr="008C6EBF">
        <w:rPr>
          <w:rFonts w:ascii="Times New Roman" w:hAnsi="Times New Roman"/>
          <w:sz w:val="24"/>
          <w:szCs w:val="24"/>
          <w:lang w:eastAsia="ru-RU"/>
        </w:rPr>
        <w:t xml:space="preserve">ectronic and </w:t>
      </w:r>
      <w:r w:rsidRPr="008C6EBF">
        <w:rPr>
          <w:rFonts w:ascii="Times New Roman" w:hAnsi="Times New Roman"/>
          <w:b/>
          <w:bCs/>
          <w:sz w:val="24"/>
          <w:szCs w:val="24"/>
          <w:lang w:eastAsia="ru-RU"/>
        </w:rPr>
        <w:t>Bi</w:t>
      </w:r>
      <w:r w:rsidRPr="008C6EBF">
        <w:rPr>
          <w:rFonts w:ascii="Times New Roman" w:hAnsi="Times New Roman"/>
          <w:sz w:val="24"/>
          <w:szCs w:val="24"/>
          <w:lang w:eastAsia="ru-RU"/>
        </w:rPr>
        <w:t>ological), который продавался за $565 (или за $580 по другому источнику) американской компанией SCELBI Computer Consulting. Этот маркетинговый ход привлек несколько сотен энтузиастов, однако на этом успехи американцев закончились. От американцев не отставали и европейцы. Компьютер Micral создала французская компания R2E (Réalisation et Etudes Electroniques). С момента поступления в продажу в апреле и до конца 1973 г. Micral был реализован в количестве примерно пяти сотен штук. Это был неплохой результат, поскольку данный микрокомпьютер стоил 8500 французских франков. Именно такой ценой соблазнился институт I.N.R.A. (French National Institute for Agronomic Research), который не мог по финансовым причинам приобрести знаменитый PDP-8 производства Dec, а потому заказал компьютер проще, которым и оказался Micral. После относительного успеха на родине Micral повезли за океан — в 1974 г. на конференции "National Computer Conference", проводившейся в Чикаго, он был продемонстрирован уже с программой, написанной на ассемблере. Но американский рынок к возможностям Micral отнесся прохладно, да и стоимость этого микрокомпьютера превышала одну тысячу долларов. Брэнду Micral повезло — он не остался воспоминанием о 70-х годов, как большинство других, а бодро шагнул в следующее десятилетие. Конечно, это были уже другие ПК. Например, модель 1982 г. Micral 9050 собиралась на чипах i8086, i8089 или Z80, обладала двумя 5-тидюймовыми FDD и монохромным дисплеем (640х288 точек).</w:t>
      </w:r>
    </w:p>
    <w:p w:rsidR="009B536F" w:rsidRPr="008C6EBF" w:rsidRDefault="009B536F" w:rsidP="008C6EBF">
      <w:bookmarkStart w:id="0" w:name="_GoBack"/>
      <w:bookmarkEnd w:id="0"/>
    </w:p>
    <w:sectPr w:rsidR="009B536F" w:rsidRPr="008C6EBF" w:rsidSect="002847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EBF"/>
    <w:rsid w:val="00284743"/>
    <w:rsid w:val="00407706"/>
    <w:rsid w:val="005F57B2"/>
    <w:rsid w:val="006F0706"/>
    <w:rsid w:val="00727F68"/>
    <w:rsid w:val="00794C4D"/>
    <w:rsid w:val="007E3A16"/>
    <w:rsid w:val="008C6EBF"/>
    <w:rsid w:val="009B536F"/>
    <w:rsid w:val="00FF6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894A002-1276-4461-A356-E887969D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74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8C6EBF"/>
    <w:pPr>
      <w:spacing w:before="100" w:beforeAutospacing="1" w:after="100" w:afterAutospacing="1" w:line="240" w:lineRule="auto"/>
    </w:pPr>
    <w:rPr>
      <w:rFonts w:ascii="Times New Roman" w:eastAsia="Calibri" w:hAnsi="Times New Roman"/>
      <w:sz w:val="24"/>
      <w:szCs w:val="24"/>
      <w:lang w:eastAsia="ru-RU"/>
    </w:rPr>
  </w:style>
  <w:style w:type="paragraph" w:styleId="a4">
    <w:name w:val="Balloon Text"/>
    <w:basedOn w:val="a"/>
    <w:link w:val="a5"/>
    <w:semiHidden/>
    <w:rsid w:val="008C6EBF"/>
    <w:pPr>
      <w:spacing w:after="0" w:line="240" w:lineRule="auto"/>
    </w:pPr>
    <w:rPr>
      <w:rFonts w:ascii="Tahoma" w:hAnsi="Tahoma" w:cs="Tahoma"/>
      <w:sz w:val="16"/>
      <w:szCs w:val="16"/>
    </w:rPr>
  </w:style>
  <w:style w:type="character" w:customStyle="1" w:styleId="a5">
    <w:name w:val="Текст у виносці Знак"/>
    <w:basedOn w:val="a0"/>
    <w:link w:val="a4"/>
    <w:semiHidden/>
    <w:locked/>
    <w:rsid w:val="008C6E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1197</Words>
  <Characters>6827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Яночка</dc:creator>
  <cp:keywords/>
  <dc:description/>
  <cp:lastModifiedBy>Irina</cp:lastModifiedBy>
  <cp:revision>2</cp:revision>
  <dcterms:created xsi:type="dcterms:W3CDTF">2014-08-29T09:14:00Z</dcterms:created>
  <dcterms:modified xsi:type="dcterms:W3CDTF">2014-08-29T09:14:00Z</dcterms:modified>
</cp:coreProperties>
</file>