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75" w:rsidRPr="00C84AE2" w:rsidRDefault="00932375" w:rsidP="00C84AE2">
      <w:pPr>
        <w:spacing w:line="360" w:lineRule="auto"/>
        <w:ind w:firstLine="709"/>
        <w:jc w:val="center"/>
        <w:rPr>
          <w:b/>
          <w:caps/>
          <w:sz w:val="28"/>
          <w:szCs w:val="28"/>
        </w:rPr>
      </w:pPr>
      <w:r w:rsidRPr="00C84AE2">
        <w:rPr>
          <w:b/>
          <w:caps/>
          <w:sz w:val="28"/>
          <w:szCs w:val="28"/>
        </w:rPr>
        <w:t>Оглавление</w:t>
      </w:r>
    </w:p>
    <w:p w:rsidR="00C84AE2" w:rsidRPr="00C84AE2" w:rsidRDefault="00C84AE2" w:rsidP="00957595">
      <w:pPr>
        <w:spacing w:line="360" w:lineRule="auto"/>
        <w:ind w:firstLine="709"/>
        <w:jc w:val="both"/>
        <w:rPr>
          <w:b/>
          <w:sz w:val="28"/>
          <w:szCs w:val="28"/>
        </w:rPr>
      </w:pPr>
    </w:p>
    <w:p w:rsidR="0067547F" w:rsidRPr="00736527" w:rsidRDefault="0067547F" w:rsidP="00A33F6D">
      <w:pPr>
        <w:suppressAutoHyphens/>
        <w:spacing w:line="360" w:lineRule="auto"/>
        <w:rPr>
          <w:sz w:val="28"/>
          <w:szCs w:val="28"/>
        </w:rPr>
      </w:pPr>
      <w:r w:rsidRPr="00957595">
        <w:rPr>
          <w:sz w:val="28"/>
          <w:szCs w:val="28"/>
        </w:rPr>
        <w:t>ВВЕДЕН</w:t>
      </w:r>
      <w:r w:rsidR="00740AFD" w:rsidRPr="00957595">
        <w:rPr>
          <w:sz w:val="28"/>
          <w:szCs w:val="28"/>
        </w:rPr>
        <w:t>ИЕ</w:t>
      </w:r>
    </w:p>
    <w:p w:rsidR="0067547F" w:rsidRPr="00C84AE2" w:rsidRDefault="00D30D4B" w:rsidP="00A33F6D">
      <w:pPr>
        <w:suppressAutoHyphens/>
        <w:spacing w:line="360" w:lineRule="auto"/>
        <w:rPr>
          <w:sz w:val="28"/>
          <w:szCs w:val="28"/>
        </w:rPr>
      </w:pPr>
      <w:r w:rsidRPr="00957595">
        <w:rPr>
          <w:sz w:val="28"/>
          <w:szCs w:val="28"/>
        </w:rPr>
        <w:t>ГЛАВА</w:t>
      </w:r>
      <w:r w:rsidR="00932375" w:rsidRPr="00957595">
        <w:rPr>
          <w:sz w:val="28"/>
          <w:szCs w:val="28"/>
        </w:rPr>
        <w:t xml:space="preserve"> </w:t>
      </w:r>
      <w:r w:rsidR="0067547F" w:rsidRPr="00957595">
        <w:rPr>
          <w:sz w:val="28"/>
          <w:szCs w:val="28"/>
        </w:rPr>
        <w:t xml:space="preserve">1. </w:t>
      </w:r>
      <w:r w:rsidR="00932375" w:rsidRPr="00957595">
        <w:rPr>
          <w:sz w:val="28"/>
          <w:szCs w:val="28"/>
        </w:rPr>
        <w:t>ТЕОРЕТИЧЕСКИЕ ПОЛОЖЕНИЯ АНАЛИЗА</w:t>
      </w:r>
      <w:r w:rsidR="00D80CCA" w:rsidRPr="00957595">
        <w:rPr>
          <w:bCs/>
          <w:sz w:val="28"/>
          <w:szCs w:val="28"/>
        </w:rPr>
        <w:t xml:space="preserve"> ПРИБЫЛИ</w:t>
      </w:r>
      <w:r w:rsidR="00C84AE2" w:rsidRPr="00C84AE2">
        <w:rPr>
          <w:bCs/>
          <w:sz w:val="28"/>
          <w:szCs w:val="28"/>
        </w:rPr>
        <w:t xml:space="preserve"> </w:t>
      </w:r>
      <w:r w:rsidR="00D80CCA" w:rsidRPr="00957595">
        <w:rPr>
          <w:bCs/>
          <w:sz w:val="28"/>
          <w:szCs w:val="28"/>
        </w:rPr>
        <w:t>И РЕНТАБЕЛЬНОСТИ</w:t>
      </w:r>
    </w:p>
    <w:p w:rsidR="0067547F" w:rsidRPr="00C84AE2" w:rsidRDefault="0067547F" w:rsidP="00A33F6D">
      <w:pPr>
        <w:suppressAutoHyphens/>
        <w:spacing w:line="360" w:lineRule="auto"/>
        <w:rPr>
          <w:sz w:val="28"/>
          <w:szCs w:val="28"/>
        </w:rPr>
      </w:pPr>
      <w:r w:rsidRPr="00957595">
        <w:rPr>
          <w:sz w:val="28"/>
          <w:szCs w:val="28"/>
        </w:rPr>
        <w:t>1.1 Понятие прибыли и ее виды</w:t>
      </w:r>
    </w:p>
    <w:p w:rsidR="0067547F" w:rsidRPr="00C84AE2" w:rsidRDefault="0067547F" w:rsidP="00A33F6D">
      <w:pPr>
        <w:suppressAutoHyphens/>
        <w:spacing w:line="360" w:lineRule="auto"/>
        <w:rPr>
          <w:sz w:val="28"/>
          <w:szCs w:val="28"/>
        </w:rPr>
      </w:pPr>
      <w:r w:rsidRPr="00957595">
        <w:rPr>
          <w:sz w:val="28"/>
          <w:szCs w:val="28"/>
        </w:rPr>
        <w:t>1.2</w:t>
      </w:r>
      <w:r w:rsidR="00C84AE2">
        <w:rPr>
          <w:sz w:val="28"/>
          <w:szCs w:val="28"/>
        </w:rPr>
        <w:t xml:space="preserve"> Порядок формирования прибыли</w:t>
      </w:r>
    </w:p>
    <w:p w:rsidR="0067547F" w:rsidRPr="00C84AE2" w:rsidRDefault="0067547F" w:rsidP="00A33F6D">
      <w:pPr>
        <w:suppressAutoHyphens/>
        <w:spacing w:line="360" w:lineRule="auto"/>
        <w:rPr>
          <w:sz w:val="28"/>
          <w:szCs w:val="28"/>
        </w:rPr>
      </w:pPr>
      <w:r w:rsidRPr="00957595">
        <w:rPr>
          <w:sz w:val="28"/>
          <w:szCs w:val="28"/>
        </w:rPr>
        <w:t>1.3 Содержание и методы анал</w:t>
      </w:r>
      <w:r w:rsidR="00C84AE2">
        <w:rPr>
          <w:sz w:val="28"/>
          <w:szCs w:val="28"/>
        </w:rPr>
        <w:t>иза прибыли</w:t>
      </w:r>
    </w:p>
    <w:p w:rsidR="0067547F" w:rsidRPr="00A33F6D" w:rsidRDefault="0067547F" w:rsidP="00A33F6D">
      <w:pPr>
        <w:suppressAutoHyphens/>
        <w:spacing w:line="360" w:lineRule="auto"/>
        <w:rPr>
          <w:sz w:val="28"/>
          <w:szCs w:val="28"/>
        </w:rPr>
      </w:pPr>
      <w:r w:rsidRPr="00957595">
        <w:rPr>
          <w:sz w:val="28"/>
          <w:szCs w:val="28"/>
        </w:rPr>
        <w:t>1.4 Совокупность показателей рентабельности</w:t>
      </w:r>
    </w:p>
    <w:p w:rsidR="0067547F" w:rsidRPr="00A33F6D" w:rsidRDefault="00D30D4B" w:rsidP="00A33F6D">
      <w:pPr>
        <w:suppressAutoHyphens/>
        <w:spacing w:line="360" w:lineRule="auto"/>
        <w:rPr>
          <w:sz w:val="28"/>
          <w:szCs w:val="28"/>
        </w:rPr>
      </w:pPr>
      <w:r w:rsidRPr="00957595">
        <w:rPr>
          <w:sz w:val="28"/>
          <w:szCs w:val="28"/>
        </w:rPr>
        <w:t>ГЛАВА</w:t>
      </w:r>
      <w:r w:rsidR="00932375" w:rsidRPr="00957595">
        <w:rPr>
          <w:sz w:val="28"/>
          <w:szCs w:val="28"/>
        </w:rPr>
        <w:t xml:space="preserve"> </w:t>
      </w:r>
      <w:r w:rsidR="0067547F" w:rsidRPr="00957595">
        <w:rPr>
          <w:sz w:val="28"/>
          <w:szCs w:val="28"/>
        </w:rPr>
        <w:t xml:space="preserve">2. </w:t>
      </w:r>
      <w:r w:rsidR="00B2472E" w:rsidRPr="00957595">
        <w:rPr>
          <w:sz w:val="28"/>
          <w:szCs w:val="28"/>
        </w:rPr>
        <w:t>АНАЛИЗ</w:t>
      </w:r>
      <w:r w:rsidR="0067547F" w:rsidRPr="00957595">
        <w:rPr>
          <w:sz w:val="28"/>
          <w:szCs w:val="28"/>
        </w:rPr>
        <w:t xml:space="preserve"> ПРИБЫЛ</w:t>
      </w:r>
      <w:r w:rsidR="00B2472E" w:rsidRPr="00957595">
        <w:rPr>
          <w:sz w:val="28"/>
          <w:szCs w:val="28"/>
        </w:rPr>
        <w:t xml:space="preserve">И И РЕНТАБЕЛЬНОСТИ </w:t>
      </w:r>
      <w:r w:rsidR="004C6EF0" w:rsidRPr="00957595">
        <w:rPr>
          <w:sz w:val="28"/>
          <w:szCs w:val="28"/>
        </w:rPr>
        <w:t>ООО</w:t>
      </w:r>
      <w:r w:rsidR="00A33F6D" w:rsidRPr="00A33F6D">
        <w:rPr>
          <w:sz w:val="28"/>
          <w:szCs w:val="28"/>
        </w:rPr>
        <w:t xml:space="preserve"> </w:t>
      </w:r>
      <w:r w:rsidR="00932375" w:rsidRPr="00957595">
        <w:rPr>
          <w:sz w:val="28"/>
          <w:szCs w:val="28"/>
        </w:rPr>
        <w:t>«</w:t>
      </w:r>
      <w:r w:rsidR="004C6EF0" w:rsidRPr="00957595">
        <w:rPr>
          <w:sz w:val="28"/>
          <w:szCs w:val="28"/>
        </w:rPr>
        <w:t>НИГО»</w:t>
      </w:r>
    </w:p>
    <w:p w:rsidR="0067547F" w:rsidRPr="00C84AE2" w:rsidRDefault="0067547F" w:rsidP="00A33F6D">
      <w:pPr>
        <w:suppressAutoHyphens/>
        <w:spacing w:line="360" w:lineRule="auto"/>
        <w:rPr>
          <w:sz w:val="28"/>
          <w:szCs w:val="28"/>
        </w:rPr>
      </w:pPr>
      <w:r w:rsidRPr="00957595">
        <w:rPr>
          <w:sz w:val="28"/>
          <w:szCs w:val="28"/>
        </w:rPr>
        <w:t>2.1 Характеристика финансово−хозяйственной деятельности</w:t>
      </w:r>
      <w:r w:rsidR="00A33F6D" w:rsidRPr="00A33F6D">
        <w:rPr>
          <w:sz w:val="28"/>
          <w:szCs w:val="28"/>
        </w:rPr>
        <w:t xml:space="preserve"> </w:t>
      </w:r>
      <w:r w:rsidR="00D30D4B" w:rsidRPr="00957595">
        <w:rPr>
          <w:sz w:val="28"/>
          <w:szCs w:val="28"/>
        </w:rPr>
        <w:t>п</w:t>
      </w:r>
      <w:r w:rsidRPr="00957595">
        <w:rPr>
          <w:sz w:val="28"/>
          <w:szCs w:val="28"/>
        </w:rPr>
        <w:t>редприятия</w:t>
      </w:r>
    </w:p>
    <w:p w:rsidR="0067547F" w:rsidRPr="00C84AE2" w:rsidRDefault="0067547F" w:rsidP="00A33F6D">
      <w:pPr>
        <w:suppressAutoHyphens/>
        <w:spacing w:line="360" w:lineRule="auto"/>
        <w:rPr>
          <w:sz w:val="28"/>
          <w:szCs w:val="28"/>
        </w:rPr>
      </w:pPr>
      <w:r w:rsidRPr="00957595">
        <w:rPr>
          <w:sz w:val="28"/>
          <w:szCs w:val="28"/>
        </w:rPr>
        <w:t>2.2 Анализ финансового состояния предприятия</w:t>
      </w:r>
    </w:p>
    <w:p w:rsidR="0067547F" w:rsidRPr="00A33F6D" w:rsidRDefault="0067547F" w:rsidP="00A33F6D">
      <w:pPr>
        <w:suppressAutoHyphens/>
        <w:spacing w:line="360" w:lineRule="auto"/>
        <w:rPr>
          <w:sz w:val="28"/>
          <w:szCs w:val="28"/>
        </w:rPr>
      </w:pPr>
      <w:r w:rsidRPr="00957595">
        <w:rPr>
          <w:sz w:val="28"/>
          <w:szCs w:val="28"/>
        </w:rPr>
        <w:t>2.3 Анализ формирован</w:t>
      </w:r>
      <w:r w:rsidR="00C84AE2">
        <w:rPr>
          <w:sz w:val="28"/>
          <w:szCs w:val="28"/>
        </w:rPr>
        <w:t>ия прибыли</w:t>
      </w:r>
    </w:p>
    <w:p w:rsidR="0067547F" w:rsidRPr="00736527" w:rsidRDefault="0067547F" w:rsidP="00A33F6D">
      <w:pPr>
        <w:suppressAutoHyphens/>
        <w:spacing w:line="360" w:lineRule="auto"/>
        <w:rPr>
          <w:sz w:val="28"/>
          <w:szCs w:val="28"/>
        </w:rPr>
      </w:pPr>
      <w:r w:rsidRPr="00957595">
        <w:rPr>
          <w:sz w:val="28"/>
          <w:szCs w:val="28"/>
        </w:rPr>
        <w:t>2.4 Оце</w:t>
      </w:r>
      <w:r w:rsidR="00A33F6D">
        <w:rPr>
          <w:sz w:val="28"/>
          <w:szCs w:val="28"/>
        </w:rPr>
        <w:t>нка показателей рентабельности</w:t>
      </w:r>
    </w:p>
    <w:p w:rsidR="0067547F" w:rsidRPr="00A33F6D" w:rsidRDefault="00932375" w:rsidP="00A33F6D">
      <w:pPr>
        <w:suppressAutoHyphens/>
        <w:spacing w:line="360" w:lineRule="auto"/>
        <w:rPr>
          <w:sz w:val="28"/>
          <w:szCs w:val="28"/>
        </w:rPr>
      </w:pPr>
      <w:r w:rsidRPr="00957595">
        <w:rPr>
          <w:sz w:val="28"/>
          <w:szCs w:val="28"/>
        </w:rPr>
        <w:t>Г</w:t>
      </w:r>
      <w:r w:rsidR="00D30D4B" w:rsidRPr="00957595">
        <w:rPr>
          <w:sz w:val="28"/>
          <w:szCs w:val="28"/>
        </w:rPr>
        <w:t>ЛАВА</w:t>
      </w:r>
      <w:r w:rsidRPr="00957595">
        <w:rPr>
          <w:sz w:val="28"/>
          <w:szCs w:val="28"/>
        </w:rPr>
        <w:t xml:space="preserve"> </w:t>
      </w:r>
      <w:r w:rsidR="0067547F" w:rsidRPr="00957595">
        <w:rPr>
          <w:sz w:val="28"/>
          <w:szCs w:val="28"/>
        </w:rPr>
        <w:t>3. ПР</w:t>
      </w:r>
      <w:r w:rsidRPr="00957595">
        <w:rPr>
          <w:sz w:val="28"/>
          <w:szCs w:val="28"/>
        </w:rPr>
        <w:t xml:space="preserve">ЕДЛОЖЕНИЯ ПО </w:t>
      </w:r>
      <w:r w:rsidR="0067547F" w:rsidRPr="00957595">
        <w:rPr>
          <w:sz w:val="28"/>
          <w:szCs w:val="28"/>
        </w:rPr>
        <w:t>ПОВЫШЕНИ</w:t>
      </w:r>
      <w:r w:rsidRPr="00957595">
        <w:rPr>
          <w:sz w:val="28"/>
          <w:szCs w:val="28"/>
        </w:rPr>
        <w:t>Ю</w:t>
      </w:r>
      <w:r w:rsidR="0067547F" w:rsidRPr="00957595">
        <w:rPr>
          <w:sz w:val="28"/>
          <w:szCs w:val="28"/>
        </w:rPr>
        <w:t xml:space="preserve"> РЕНТАБЕЛЬНОСТИ</w:t>
      </w:r>
      <w:r w:rsidR="001E7D0D" w:rsidRPr="00957595">
        <w:rPr>
          <w:sz w:val="28"/>
          <w:szCs w:val="28"/>
        </w:rPr>
        <w:t xml:space="preserve"> ООО «НИГО»</w:t>
      </w:r>
    </w:p>
    <w:p w:rsidR="0067547F" w:rsidRPr="00A33F6D" w:rsidRDefault="0067547F" w:rsidP="00A33F6D">
      <w:pPr>
        <w:tabs>
          <w:tab w:val="left" w:pos="9540"/>
        </w:tabs>
        <w:suppressAutoHyphens/>
        <w:spacing w:line="360" w:lineRule="auto"/>
        <w:rPr>
          <w:sz w:val="28"/>
          <w:szCs w:val="28"/>
        </w:rPr>
      </w:pPr>
      <w:r w:rsidRPr="00957595">
        <w:rPr>
          <w:sz w:val="28"/>
          <w:szCs w:val="28"/>
        </w:rPr>
        <w:t>3.1</w:t>
      </w:r>
      <w:r w:rsidR="00A33F6D" w:rsidRPr="00A33F6D">
        <w:rPr>
          <w:sz w:val="28"/>
          <w:szCs w:val="28"/>
        </w:rPr>
        <w:t xml:space="preserve"> </w:t>
      </w:r>
      <w:r w:rsidR="00932375" w:rsidRPr="00957595">
        <w:rPr>
          <w:sz w:val="28"/>
          <w:szCs w:val="28"/>
        </w:rPr>
        <w:t xml:space="preserve">Совершенствование </w:t>
      </w:r>
      <w:r w:rsidR="00D30D4B" w:rsidRPr="00957595">
        <w:rPr>
          <w:sz w:val="28"/>
          <w:szCs w:val="28"/>
        </w:rPr>
        <w:t>планирования прибыл</w:t>
      </w:r>
      <w:r w:rsidR="00A33F6D">
        <w:rPr>
          <w:sz w:val="28"/>
          <w:szCs w:val="28"/>
        </w:rPr>
        <w:t>и</w:t>
      </w:r>
    </w:p>
    <w:p w:rsidR="0067547F" w:rsidRPr="00A33F6D" w:rsidRDefault="0067547F" w:rsidP="00A33F6D">
      <w:pPr>
        <w:suppressAutoHyphens/>
        <w:spacing w:line="360" w:lineRule="auto"/>
        <w:rPr>
          <w:sz w:val="28"/>
          <w:szCs w:val="28"/>
        </w:rPr>
      </w:pPr>
      <w:r w:rsidRPr="00957595">
        <w:rPr>
          <w:sz w:val="28"/>
          <w:szCs w:val="28"/>
        </w:rPr>
        <w:t>3.2 Основные направления повышения прибыли и рентабельности</w:t>
      </w:r>
      <w:r w:rsidR="00A33F6D">
        <w:rPr>
          <w:sz w:val="28"/>
          <w:szCs w:val="28"/>
        </w:rPr>
        <w:t xml:space="preserve"> </w:t>
      </w:r>
      <w:r w:rsidR="004C6EF0" w:rsidRPr="00957595">
        <w:rPr>
          <w:sz w:val="28"/>
          <w:szCs w:val="28"/>
        </w:rPr>
        <w:t>ООО «НИГО»</w:t>
      </w:r>
      <w:r w:rsidR="00740AFD" w:rsidRPr="00957595">
        <w:rPr>
          <w:sz w:val="28"/>
          <w:szCs w:val="28"/>
        </w:rPr>
        <w:t xml:space="preserve"> </w:t>
      </w:r>
    </w:p>
    <w:p w:rsidR="0067547F" w:rsidRPr="00A33F6D" w:rsidRDefault="0067547F" w:rsidP="00A33F6D">
      <w:pPr>
        <w:suppressAutoHyphens/>
        <w:spacing w:line="360" w:lineRule="auto"/>
        <w:rPr>
          <w:sz w:val="28"/>
          <w:szCs w:val="28"/>
        </w:rPr>
      </w:pPr>
      <w:r w:rsidRPr="00957595">
        <w:rPr>
          <w:sz w:val="28"/>
          <w:szCs w:val="28"/>
        </w:rPr>
        <w:t>З</w:t>
      </w:r>
      <w:r w:rsidR="00E17BB3" w:rsidRPr="00957595">
        <w:rPr>
          <w:sz w:val="28"/>
          <w:szCs w:val="28"/>
        </w:rPr>
        <w:t>АКЛЮЧЕНИЕ</w:t>
      </w:r>
    </w:p>
    <w:p w:rsidR="0067547F" w:rsidRPr="00A33F6D" w:rsidRDefault="0067547F" w:rsidP="00A33F6D">
      <w:pPr>
        <w:suppressAutoHyphens/>
        <w:spacing w:line="360" w:lineRule="auto"/>
        <w:rPr>
          <w:sz w:val="28"/>
          <w:szCs w:val="28"/>
        </w:rPr>
      </w:pPr>
      <w:r w:rsidRPr="00957595">
        <w:rPr>
          <w:sz w:val="28"/>
          <w:szCs w:val="28"/>
        </w:rPr>
        <w:t xml:space="preserve">СПИСОК </w:t>
      </w:r>
      <w:r w:rsidR="00932375" w:rsidRPr="00957595">
        <w:rPr>
          <w:sz w:val="28"/>
          <w:szCs w:val="28"/>
        </w:rPr>
        <w:t xml:space="preserve">ИСТОЧНИКОВ </w:t>
      </w:r>
    </w:p>
    <w:p w:rsidR="00A33F6D" w:rsidRDefault="00A33F6D" w:rsidP="00957595">
      <w:pPr>
        <w:spacing w:line="360" w:lineRule="auto"/>
        <w:ind w:firstLine="709"/>
        <w:jc w:val="both"/>
        <w:rPr>
          <w:b/>
          <w:sz w:val="28"/>
          <w:szCs w:val="28"/>
        </w:rPr>
      </w:pPr>
    </w:p>
    <w:p w:rsidR="0067547F" w:rsidRPr="00957595" w:rsidRDefault="00F73D5D" w:rsidP="00A42346">
      <w:pPr>
        <w:spacing w:line="360" w:lineRule="auto"/>
        <w:ind w:firstLine="709"/>
        <w:jc w:val="center"/>
        <w:rPr>
          <w:b/>
          <w:sz w:val="28"/>
        </w:rPr>
      </w:pPr>
      <w:r w:rsidRPr="00957595">
        <w:rPr>
          <w:b/>
          <w:sz w:val="28"/>
          <w:szCs w:val="28"/>
        </w:rPr>
        <w:br w:type="page"/>
      </w:r>
      <w:r w:rsidR="0067547F" w:rsidRPr="00957595">
        <w:rPr>
          <w:b/>
          <w:sz w:val="28"/>
        </w:rPr>
        <w:lastRenderedPageBreak/>
        <w:t>ВВЕДЕНИЕ</w:t>
      </w:r>
      <w:bookmarkStart w:id="0" w:name="Введение"/>
      <w:bookmarkEnd w:id="0"/>
    </w:p>
    <w:p w:rsidR="0067547F" w:rsidRPr="00957595" w:rsidRDefault="0067547F" w:rsidP="00957595">
      <w:pPr>
        <w:spacing w:line="360" w:lineRule="auto"/>
        <w:ind w:firstLine="709"/>
        <w:jc w:val="both"/>
        <w:rPr>
          <w:sz w:val="28"/>
          <w:szCs w:val="28"/>
        </w:rPr>
      </w:pPr>
    </w:p>
    <w:p w:rsidR="00957595" w:rsidRDefault="0067547F" w:rsidP="00957595">
      <w:pPr>
        <w:spacing w:line="360" w:lineRule="auto"/>
        <w:ind w:firstLine="709"/>
        <w:jc w:val="both"/>
        <w:rPr>
          <w:sz w:val="28"/>
          <w:szCs w:val="28"/>
        </w:rPr>
      </w:pPr>
      <w:r w:rsidRPr="00957595">
        <w:rPr>
          <w:sz w:val="28"/>
          <w:szCs w:val="28"/>
        </w:rPr>
        <w:t>Переход к рыночным отношениям в экономике России</w:t>
      </w:r>
      <w:r w:rsidR="00957595">
        <w:rPr>
          <w:sz w:val="28"/>
          <w:szCs w:val="28"/>
        </w:rPr>
        <w:t xml:space="preserve"> </w:t>
      </w:r>
      <w:r w:rsidRPr="00957595">
        <w:rPr>
          <w:sz w:val="28"/>
          <w:szCs w:val="28"/>
        </w:rPr>
        <w:t>расширяет возможности деятельности предприятия, как основного ее звена. В новых условиях существенно поменялись правовые, финансово-экономические и социальные отношения как внутри предприятия, так и во внешней среде. Сложилось многообразие форм собственности, существенно изменились отношения предприятий с государством и другими субъектами рынка. Экономическая свобода, как условие и следствие рыночных отношений, предъявляет более высокие требования к уровню хозяйствования и экономической деятельности предприятия.</w:t>
      </w:r>
    </w:p>
    <w:p w:rsidR="0067547F" w:rsidRPr="00957595" w:rsidRDefault="0067547F" w:rsidP="00957595">
      <w:pPr>
        <w:spacing w:line="360" w:lineRule="auto"/>
        <w:ind w:firstLine="709"/>
        <w:jc w:val="both"/>
        <w:rPr>
          <w:sz w:val="28"/>
          <w:szCs w:val="28"/>
        </w:rPr>
      </w:pPr>
      <w:r w:rsidRPr="00957595">
        <w:rPr>
          <w:sz w:val="28"/>
          <w:szCs w:val="28"/>
        </w:rPr>
        <w:t>Конечным, положительным финансовым результатом хозяйственной деятельности предприятия (фирмы) является прибыль. Она представляет собой реализованную часть чистого дохода, созданного прибавочным трудом. Значение прибыли обусловлено тем, что, с одной стороны,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так как прибыль</w:t>
      </w:r>
      <w:r w:rsidRPr="00957595">
        <w:rPr>
          <w:noProof/>
          <w:sz w:val="28"/>
          <w:szCs w:val="28"/>
        </w:rPr>
        <w:t xml:space="preserve"> -</w:t>
      </w:r>
      <w:r w:rsidRPr="00957595">
        <w:rPr>
          <w:sz w:val="28"/>
          <w:szCs w:val="28"/>
        </w:rPr>
        <w:t xml:space="preserve"> основной источник производственного и социального развития предприятия, а с другой</w:t>
      </w:r>
      <w:r w:rsidRPr="00957595">
        <w:rPr>
          <w:noProof/>
          <w:sz w:val="28"/>
          <w:szCs w:val="28"/>
        </w:rPr>
        <w:t xml:space="preserve"> -</w:t>
      </w:r>
      <w:r w:rsidRPr="00957595">
        <w:rPr>
          <w:sz w:val="28"/>
          <w:szCs w:val="28"/>
        </w:rPr>
        <w:t xml:space="preserve"> она служит важнейшим источником формирования государственного бюджета. Таким образом, в росте суммы прибыли заинтересованы как предприятие, так и государство. Прирост прибыли может быть достигнут не только благодаря увеличению трудового вклада коллектива предприятия, но и за счет других факторов. Поэтому на каждом предприятии необходимо проводить систематический анализ формирования прибыли. Этот анализ имеет важное значение и для внешних субъектов (государственных органов, банков и др.).</w:t>
      </w:r>
    </w:p>
    <w:p w:rsidR="0067547F" w:rsidRPr="00957595" w:rsidRDefault="0067547F" w:rsidP="00957595">
      <w:pPr>
        <w:spacing w:line="360" w:lineRule="auto"/>
        <w:ind w:firstLine="709"/>
        <w:jc w:val="both"/>
        <w:rPr>
          <w:sz w:val="28"/>
          <w:szCs w:val="28"/>
        </w:rPr>
      </w:pPr>
      <w:r w:rsidRPr="00957595">
        <w:rPr>
          <w:sz w:val="28"/>
          <w:szCs w:val="28"/>
        </w:rPr>
        <w:t>Прибыль как конечный финансовый результат деятельности предприятия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компонентов, как с положительными, так и с отрицательными знаками.</w:t>
      </w:r>
    </w:p>
    <w:p w:rsidR="0067547F" w:rsidRPr="00957595" w:rsidRDefault="0067547F" w:rsidP="00957595">
      <w:pPr>
        <w:pStyle w:val="a3"/>
        <w:spacing w:line="360" w:lineRule="auto"/>
        <w:ind w:firstLine="709"/>
        <w:jc w:val="both"/>
        <w:rPr>
          <w:b w:val="0"/>
        </w:rPr>
      </w:pPr>
      <w:r w:rsidRPr="00957595">
        <w:rPr>
          <w:b w:val="0"/>
        </w:rPr>
        <w:t>Результат деятельности фирмы оценивается системой показателей, основным из которых является рентабельность. Он позволяет выявить не только общую экономическую эффективность работы предприятия, но и оценить другие стороны его деятельности.</w:t>
      </w:r>
    </w:p>
    <w:p w:rsidR="0067547F" w:rsidRPr="00957595" w:rsidRDefault="0067547F" w:rsidP="00957595">
      <w:pPr>
        <w:spacing w:line="360" w:lineRule="auto"/>
        <w:ind w:firstLine="709"/>
        <w:jc w:val="both"/>
        <w:rPr>
          <w:sz w:val="28"/>
          <w:szCs w:val="28"/>
        </w:rPr>
      </w:pPr>
      <w:r w:rsidRPr="00957595">
        <w:rPr>
          <w:sz w:val="28"/>
          <w:szCs w:val="28"/>
        </w:rPr>
        <w:t>Объём реализации и величина прибыли, уровень рентабельности зависят от производственной, снабженческой, маркетинговой и финансовой деятельности предприятия, иначе говоря, эти показатели характеризуют все стороны хозяйствования.</w:t>
      </w:r>
    </w:p>
    <w:p w:rsidR="0067547F" w:rsidRPr="00957595" w:rsidRDefault="0067547F" w:rsidP="00957595">
      <w:pPr>
        <w:spacing w:line="360" w:lineRule="auto"/>
        <w:ind w:firstLine="709"/>
        <w:jc w:val="both"/>
        <w:rPr>
          <w:sz w:val="28"/>
          <w:szCs w:val="28"/>
        </w:rPr>
      </w:pPr>
      <w:r w:rsidRPr="00957595">
        <w:rPr>
          <w:sz w:val="28"/>
          <w:szCs w:val="28"/>
        </w:rPr>
        <w:t>В процессе анализа хозяйственной деятельности используются следующие показатели прибыли: балансовая прибыль, прибыль от реализации продукции, работ и услуг, прибыль от прочей реализации, финансовые результаты от внереализационных операциях, налогооблагаемая прибыль, чистая прибыль.</w:t>
      </w:r>
    </w:p>
    <w:p w:rsidR="00957595" w:rsidRDefault="0067547F" w:rsidP="00957595">
      <w:pPr>
        <w:pStyle w:val="a3"/>
        <w:spacing w:line="360" w:lineRule="auto"/>
        <w:ind w:firstLine="709"/>
        <w:jc w:val="both"/>
        <w:rPr>
          <w:b w:val="0"/>
        </w:rPr>
      </w:pPr>
      <w:r w:rsidRPr="00957595">
        <w:rPr>
          <w:b w:val="0"/>
        </w:rPr>
        <w:t>В экономической литературе отмечается возрастание роли и значения прибыли в современных условиях хозяйствования. На основе прибыльности (рентабельности) предприятия оценивается эффективность хозяйствования, прибыль – главный источник финансирования экономического и социального развития; прибыльность служит основным критерием выбора инвестиционных проектов и программ оптимизации текущих затрат, расходов, финансовых вложений. С прибылью прямо или косвенно связаны все другие экономические рычаги предпринимательской деятельности (финансы, кредиты, затраты, цены и т.п.), без которых невозможно «выжить» любому предприятию в рыночных условиях. И</w:t>
      </w:r>
      <w:r w:rsidR="00957595">
        <w:rPr>
          <w:b w:val="0"/>
        </w:rPr>
        <w:t xml:space="preserve"> </w:t>
      </w:r>
      <w:r w:rsidRPr="00957595">
        <w:rPr>
          <w:b w:val="0"/>
        </w:rPr>
        <w:t>каждое предприятие стремится к увеличению размера получаемой прибыли.</w:t>
      </w:r>
    </w:p>
    <w:p w:rsidR="00957595" w:rsidRDefault="0067547F" w:rsidP="00957595">
      <w:pPr>
        <w:spacing w:line="360" w:lineRule="auto"/>
        <w:ind w:firstLine="709"/>
        <w:jc w:val="both"/>
        <w:rPr>
          <w:sz w:val="28"/>
          <w:szCs w:val="28"/>
        </w:rPr>
      </w:pPr>
      <w:r w:rsidRPr="00957595">
        <w:rPr>
          <w:sz w:val="28"/>
          <w:szCs w:val="28"/>
        </w:rPr>
        <w:t>Прибыльность деятельности любого предприятия определяет его функционирование независимо от экономической политики государства. Прибыль как экономическая категория получила новое содержание в условиях перехода к рыночным отношениям, которые характеризуются развитием конкуренции, свободного ценообразования, частной собственности на капитал и др. Прибыль является основным побудительным мотивом осуществления любой предпринимательской деятельности (в том числе торговой), поскольку обеспечивает рост благосостояния собственников предприятия через доход на вложенный капитал.</w:t>
      </w:r>
    </w:p>
    <w:p w:rsidR="0067547F" w:rsidRPr="00957595" w:rsidRDefault="0067547F" w:rsidP="00957595">
      <w:pPr>
        <w:spacing w:line="360" w:lineRule="auto"/>
        <w:ind w:firstLine="709"/>
        <w:jc w:val="both"/>
        <w:rPr>
          <w:sz w:val="28"/>
          <w:szCs w:val="28"/>
        </w:rPr>
      </w:pPr>
      <w:r w:rsidRPr="00957595">
        <w:rPr>
          <w:sz w:val="28"/>
          <w:szCs w:val="28"/>
        </w:rPr>
        <w:t>Кроме этого, прибыль предприятия через систему налоговых платежей позволяет формировать доходную часть государственных бюджетов всех уровней, создавая тем самым базу экономического развития государства в целом. Таким образом, обеспечивая интересы государства, собственников и персонала предприятий, прибыль является одним из важнейших показателей оценки эффективности деятельности предприятия в условиях рыночной экономики. Высокий уровень рентабельности дает преимущество любому предприятию в привлечении инвестиций, в получении кредитов, в выборе поставщиков и др., что определяет конкурентоспособность, а также степень его независимости от неожиданного изменения рыночной конъюнктуры. В связи с этим вопросы управления прибылью в торговле, возникающие в ходе выявления резервов для ее повышения приобретают исключительно важное значение.</w:t>
      </w:r>
    </w:p>
    <w:p w:rsidR="00957595" w:rsidRDefault="0067547F" w:rsidP="00957595">
      <w:pPr>
        <w:spacing w:line="360" w:lineRule="auto"/>
        <w:ind w:firstLine="709"/>
        <w:jc w:val="both"/>
        <w:rPr>
          <w:sz w:val="28"/>
          <w:szCs w:val="28"/>
        </w:rPr>
      </w:pPr>
      <w:bookmarkStart w:id="1" w:name="Глава1"/>
      <w:bookmarkEnd w:id="1"/>
      <w:r w:rsidRPr="00957595">
        <w:rPr>
          <w:i/>
          <w:sz w:val="28"/>
          <w:szCs w:val="28"/>
        </w:rPr>
        <w:t>Актуальность</w:t>
      </w:r>
      <w:r w:rsidRPr="00957595">
        <w:rPr>
          <w:sz w:val="28"/>
          <w:szCs w:val="28"/>
        </w:rPr>
        <w:t xml:space="preserve"> данной дипломной работы состоит в том, что прибыль как главный результат предпринимательской деятельности обеспечивает потребности самого предприятия, его работников и государства в целом. Поэтому важно в целях повышения суммы прибыли осуществлять эффективное управление прибылью и рентабельностью на предприятии.</w:t>
      </w:r>
    </w:p>
    <w:p w:rsidR="00957595" w:rsidRDefault="0067547F" w:rsidP="00957595">
      <w:pPr>
        <w:spacing w:line="360" w:lineRule="auto"/>
        <w:ind w:firstLine="709"/>
        <w:jc w:val="both"/>
        <w:rPr>
          <w:sz w:val="28"/>
          <w:szCs w:val="28"/>
        </w:rPr>
      </w:pPr>
      <w:r w:rsidRPr="00957595">
        <w:rPr>
          <w:i/>
          <w:sz w:val="28"/>
          <w:szCs w:val="28"/>
        </w:rPr>
        <w:t xml:space="preserve">Объектом </w:t>
      </w:r>
      <w:r w:rsidRPr="00957595">
        <w:rPr>
          <w:sz w:val="28"/>
          <w:szCs w:val="28"/>
        </w:rPr>
        <w:t>дипломной работы является Общество с ограниченной ответственностью «</w:t>
      </w:r>
      <w:r w:rsidR="004C6EF0" w:rsidRPr="00957595">
        <w:rPr>
          <w:sz w:val="28"/>
        </w:rPr>
        <w:t>НИГО</w:t>
      </w:r>
      <w:r w:rsidRPr="00957595">
        <w:rPr>
          <w:sz w:val="28"/>
          <w:szCs w:val="28"/>
        </w:rPr>
        <w:t>».</w:t>
      </w:r>
    </w:p>
    <w:p w:rsidR="0067547F" w:rsidRPr="00957595" w:rsidRDefault="0067547F" w:rsidP="00957595">
      <w:pPr>
        <w:spacing w:line="360" w:lineRule="auto"/>
        <w:ind w:firstLine="709"/>
        <w:jc w:val="both"/>
        <w:rPr>
          <w:sz w:val="28"/>
          <w:szCs w:val="28"/>
        </w:rPr>
      </w:pPr>
      <w:r w:rsidRPr="00957595">
        <w:rPr>
          <w:i/>
          <w:sz w:val="28"/>
          <w:szCs w:val="28"/>
        </w:rPr>
        <w:t>Предметом</w:t>
      </w:r>
      <w:r w:rsidRPr="00957595">
        <w:rPr>
          <w:sz w:val="28"/>
          <w:szCs w:val="28"/>
        </w:rPr>
        <w:t xml:space="preserve"> дипломной работы являются прибыль и рентабельность</w:t>
      </w:r>
      <w:r w:rsidR="00CE5F78" w:rsidRPr="00957595">
        <w:rPr>
          <w:sz w:val="28"/>
          <w:szCs w:val="28"/>
        </w:rPr>
        <w:t xml:space="preserve"> предприятия</w:t>
      </w:r>
      <w:r w:rsidRPr="00957595">
        <w:rPr>
          <w:sz w:val="28"/>
          <w:szCs w:val="28"/>
        </w:rPr>
        <w:t>.</w:t>
      </w:r>
    </w:p>
    <w:p w:rsidR="00957595" w:rsidRDefault="0067547F" w:rsidP="00957595">
      <w:pPr>
        <w:spacing w:line="360" w:lineRule="auto"/>
        <w:ind w:firstLine="709"/>
        <w:jc w:val="both"/>
        <w:rPr>
          <w:sz w:val="28"/>
          <w:szCs w:val="28"/>
        </w:rPr>
      </w:pPr>
      <w:r w:rsidRPr="00957595">
        <w:rPr>
          <w:i/>
          <w:sz w:val="28"/>
          <w:szCs w:val="28"/>
        </w:rPr>
        <w:t>Цель</w:t>
      </w:r>
      <w:r w:rsidRPr="00957595">
        <w:rPr>
          <w:sz w:val="28"/>
          <w:szCs w:val="28"/>
        </w:rPr>
        <w:t xml:space="preserve"> данной работы – проанализировать прибыль и рентабельность </w:t>
      </w:r>
      <w:r w:rsidR="00CE5F78" w:rsidRPr="00957595">
        <w:rPr>
          <w:sz w:val="28"/>
          <w:szCs w:val="28"/>
        </w:rPr>
        <w:t xml:space="preserve">предприятия </w:t>
      </w:r>
      <w:r w:rsidRPr="00957595">
        <w:rPr>
          <w:sz w:val="28"/>
          <w:szCs w:val="28"/>
        </w:rPr>
        <w:t xml:space="preserve">и разработать предложения по </w:t>
      </w:r>
      <w:r w:rsidR="00CE5F78" w:rsidRPr="00957595">
        <w:rPr>
          <w:sz w:val="28"/>
          <w:szCs w:val="28"/>
        </w:rPr>
        <w:t xml:space="preserve">их </w:t>
      </w:r>
      <w:r w:rsidRPr="00957595">
        <w:rPr>
          <w:sz w:val="28"/>
          <w:szCs w:val="28"/>
        </w:rPr>
        <w:t>увеличению</w:t>
      </w:r>
    </w:p>
    <w:p w:rsidR="0067547F" w:rsidRPr="00957595" w:rsidRDefault="0067547F" w:rsidP="00957595">
      <w:pPr>
        <w:spacing w:line="360" w:lineRule="auto"/>
        <w:ind w:firstLine="709"/>
        <w:jc w:val="both"/>
        <w:rPr>
          <w:sz w:val="28"/>
          <w:szCs w:val="28"/>
        </w:rPr>
      </w:pPr>
      <w:r w:rsidRPr="00957595">
        <w:rPr>
          <w:i/>
          <w:sz w:val="28"/>
          <w:szCs w:val="28"/>
        </w:rPr>
        <w:t>Задачи</w:t>
      </w:r>
      <w:r w:rsidRPr="00957595">
        <w:rPr>
          <w:sz w:val="28"/>
          <w:szCs w:val="28"/>
        </w:rPr>
        <w:t xml:space="preserve"> дипломной работы:</w:t>
      </w:r>
    </w:p>
    <w:p w:rsidR="0067547F" w:rsidRPr="00957595" w:rsidRDefault="0067547F" w:rsidP="00957595">
      <w:pPr>
        <w:numPr>
          <w:ilvl w:val="0"/>
          <w:numId w:val="1"/>
        </w:numPr>
        <w:tabs>
          <w:tab w:val="num" w:pos="0"/>
        </w:tabs>
        <w:spacing w:line="360" w:lineRule="auto"/>
        <w:ind w:left="0" w:firstLine="709"/>
        <w:jc w:val="both"/>
        <w:rPr>
          <w:sz w:val="28"/>
          <w:szCs w:val="28"/>
        </w:rPr>
      </w:pPr>
      <w:r w:rsidRPr="00957595">
        <w:rPr>
          <w:sz w:val="28"/>
          <w:szCs w:val="28"/>
        </w:rPr>
        <w:t xml:space="preserve">изучить теоретические основы </w:t>
      </w:r>
      <w:r w:rsidR="00CE5F78" w:rsidRPr="00957595">
        <w:rPr>
          <w:sz w:val="28"/>
          <w:szCs w:val="28"/>
        </w:rPr>
        <w:t xml:space="preserve">анализа </w:t>
      </w:r>
      <w:r w:rsidRPr="00957595">
        <w:rPr>
          <w:sz w:val="28"/>
          <w:szCs w:val="28"/>
        </w:rPr>
        <w:t>прибыли и рентабельности</w:t>
      </w:r>
      <w:r w:rsidR="00CE5F78" w:rsidRPr="00957595">
        <w:rPr>
          <w:sz w:val="28"/>
          <w:szCs w:val="28"/>
        </w:rPr>
        <w:t xml:space="preserve"> предприятия</w:t>
      </w:r>
      <w:r w:rsidRPr="00957595">
        <w:rPr>
          <w:sz w:val="28"/>
          <w:szCs w:val="28"/>
        </w:rPr>
        <w:t>;</w:t>
      </w:r>
    </w:p>
    <w:p w:rsidR="0067547F" w:rsidRPr="00957595" w:rsidRDefault="0067547F" w:rsidP="00957595">
      <w:pPr>
        <w:numPr>
          <w:ilvl w:val="0"/>
          <w:numId w:val="1"/>
        </w:numPr>
        <w:tabs>
          <w:tab w:val="num" w:pos="0"/>
        </w:tabs>
        <w:spacing w:line="360" w:lineRule="auto"/>
        <w:ind w:left="0" w:firstLine="709"/>
        <w:jc w:val="both"/>
        <w:rPr>
          <w:sz w:val="28"/>
          <w:szCs w:val="28"/>
        </w:rPr>
      </w:pPr>
      <w:r w:rsidRPr="00957595">
        <w:rPr>
          <w:sz w:val="28"/>
          <w:szCs w:val="28"/>
        </w:rPr>
        <w:t>проанализировать формировани</w:t>
      </w:r>
      <w:r w:rsidR="00CE5F78" w:rsidRPr="00957595">
        <w:rPr>
          <w:sz w:val="28"/>
          <w:szCs w:val="28"/>
        </w:rPr>
        <w:t>е</w:t>
      </w:r>
      <w:r w:rsidR="00A42346">
        <w:rPr>
          <w:sz w:val="28"/>
          <w:szCs w:val="28"/>
        </w:rPr>
        <w:t xml:space="preserve"> при</w:t>
      </w:r>
      <w:r w:rsidRPr="00957595">
        <w:rPr>
          <w:sz w:val="28"/>
          <w:szCs w:val="28"/>
        </w:rPr>
        <w:t>были</w:t>
      </w:r>
      <w:r w:rsidR="00CE5F78" w:rsidRPr="00957595">
        <w:rPr>
          <w:sz w:val="28"/>
          <w:szCs w:val="28"/>
        </w:rPr>
        <w:t xml:space="preserve"> и рентаб</w:t>
      </w:r>
      <w:r w:rsidR="00A42346">
        <w:rPr>
          <w:sz w:val="28"/>
          <w:szCs w:val="28"/>
        </w:rPr>
        <w:t>е</w:t>
      </w:r>
      <w:r w:rsidR="00CE5F78" w:rsidRPr="00957595">
        <w:rPr>
          <w:sz w:val="28"/>
          <w:szCs w:val="28"/>
        </w:rPr>
        <w:t>льности предприятия</w:t>
      </w:r>
      <w:r w:rsidRPr="00957595">
        <w:rPr>
          <w:sz w:val="28"/>
          <w:szCs w:val="28"/>
        </w:rPr>
        <w:t>;</w:t>
      </w:r>
    </w:p>
    <w:p w:rsidR="00957595" w:rsidRDefault="0067547F" w:rsidP="00957595">
      <w:pPr>
        <w:numPr>
          <w:ilvl w:val="0"/>
          <w:numId w:val="1"/>
        </w:numPr>
        <w:tabs>
          <w:tab w:val="num" w:pos="0"/>
        </w:tabs>
        <w:spacing w:line="360" w:lineRule="auto"/>
        <w:ind w:left="0" w:firstLine="709"/>
        <w:jc w:val="both"/>
        <w:rPr>
          <w:sz w:val="28"/>
          <w:szCs w:val="28"/>
        </w:rPr>
      </w:pPr>
      <w:r w:rsidRPr="00957595">
        <w:rPr>
          <w:sz w:val="28"/>
          <w:szCs w:val="28"/>
        </w:rPr>
        <w:t>разработать основные направления повышения при</w:t>
      </w:r>
      <w:r w:rsidR="00990C57" w:rsidRPr="00957595">
        <w:rPr>
          <w:sz w:val="28"/>
          <w:szCs w:val="28"/>
        </w:rPr>
        <w:t>были и рентабельности</w:t>
      </w:r>
      <w:r w:rsidR="00CE5F78" w:rsidRPr="00957595">
        <w:rPr>
          <w:sz w:val="28"/>
          <w:szCs w:val="28"/>
        </w:rPr>
        <w:t>.</w:t>
      </w:r>
    </w:p>
    <w:p w:rsidR="0067547F" w:rsidRPr="00957595" w:rsidRDefault="0067547F" w:rsidP="00957595">
      <w:pPr>
        <w:spacing w:line="360" w:lineRule="auto"/>
        <w:ind w:firstLine="709"/>
        <w:jc w:val="both"/>
        <w:rPr>
          <w:sz w:val="28"/>
          <w:szCs w:val="28"/>
        </w:rPr>
      </w:pPr>
      <w:r w:rsidRPr="00957595">
        <w:rPr>
          <w:i/>
          <w:sz w:val="28"/>
          <w:szCs w:val="28"/>
        </w:rPr>
        <w:t>Информационная база</w:t>
      </w:r>
      <w:r w:rsidRPr="00957595">
        <w:rPr>
          <w:sz w:val="28"/>
          <w:szCs w:val="28"/>
        </w:rPr>
        <w:t>, используемая в дипломной работе, состоит из</w:t>
      </w:r>
      <w:r w:rsidR="00957595">
        <w:rPr>
          <w:sz w:val="28"/>
          <w:szCs w:val="28"/>
        </w:rPr>
        <w:t xml:space="preserve"> </w:t>
      </w:r>
      <w:r w:rsidRPr="00957595">
        <w:rPr>
          <w:sz w:val="28"/>
          <w:szCs w:val="28"/>
        </w:rPr>
        <w:t>Устава Общества с ограниченной ответственностью «</w:t>
      </w:r>
      <w:r w:rsidR="004C6EF0" w:rsidRPr="00957595">
        <w:rPr>
          <w:sz w:val="28"/>
        </w:rPr>
        <w:t>НИГО</w:t>
      </w:r>
      <w:r w:rsidRPr="00957595">
        <w:rPr>
          <w:sz w:val="28"/>
          <w:szCs w:val="28"/>
        </w:rPr>
        <w:t>», «Бухгалтерского баланса» и «Отчета о прибылях и убытках»</w:t>
      </w:r>
      <w:r w:rsidR="00957595">
        <w:rPr>
          <w:sz w:val="28"/>
          <w:szCs w:val="28"/>
        </w:rPr>
        <w:t xml:space="preserve"> </w:t>
      </w:r>
      <w:r w:rsidR="004C6EF0" w:rsidRPr="00957595">
        <w:rPr>
          <w:sz w:val="28"/>
          <w:szCs w:val="28"/>
        </w:rPr>
        <w:t>ООО «НИГО»</w:t>
      </w:r>
      <w:r w:rsidRPr="00957595">
        <w:rPr>
          <w:sz w:val="28"/>
          <w:szCs w:val="28"/>
        </w:rPr>
        <w:t xml:space="preserve"> за </w:t>
      </w:r>
      <w:r w:rsidR="001E3F2A" w:rsidRPr="00957595">
        <w:rPr>
          <w:sz w:val="28"/>
          <w:szCs w:val="28"/>
        </w:rPr>
        <w:t>200</w:t>
      </w:r>
      <w:r w:rsidR="00250A1E" w:rsidRPr="00957595">
        <w:rPr>
          <w:sz w:val="28"/>
          <w:szCs w:val="28"/>
        </w:rPr>
        <w:t>8</w:t>
      </w:r>
      <w:r w:rsidRPr="00957595">
        <w:rPr>
          <w:sz w:val="28"/>
          <w:szCs w:val="28"/>
        </w:rPr>
        <w:t>, 200</w:t>
      </w:r>
      <w:r w:rsidR="00250A1E" w:rsidRPr="00957595">
        <w:rPr>
          <w:sz w:val="28"/>
          <w:szCs w:val="28"/>
        </w:rPr>
        <w:t>9</w:t>
      </w:r>
      <w:r w:rsidRPr="00957595">
        <w:rPr>
          <w:sz w:val="28"/>
          <w:szCs w:val="28"/>
        </w:rPr>
        <w:t>,</w:t>
      </w:r>
      <w:r w:rsidR="00957595">
        <w:rPr>
          <w:sz w:val="28"/>
          <w:szCs w:val="28"/>
        </w:rPr>
        <w:t xml:space="preserve"> </w:t>
      </w:r>
      <w:r w:rsidR="00250A1E" w:rsidRPr="00957595">
        <w:rPr>
          <w:sz w:val="28"/>
          <w:szCs w:val="28"/>
        </w:rPr>
        <w:t>2010</w:t>
      </w:r>
      <w:r w:rsidRPr="00957595">
        <w:rPr>
          <w:sz w:val="28"/>
          <w:szCs w:val="28"/>
        </w:rPr>
        <w:t xml:space="preserve"> гг., нормативных документов.</w:t>
      </w:r>
    </w:p>
    <w:p w:rsidR="00A42346" w:rsidRDefault="00A42346" w:rsidP="00957595">
      <w:pPr>
        <w:spacing w:line="360" w:lineRule="auto"/>
        <w:ind w:firstLine="709"/>
        <w:jc w:val="both"/>
        <w:rPr>
          <w:b/>
          <w:sz w:val="28"/>
          <w:szCs w:val="28"/>
        </w:rPr>
      </w:pPr>
    </w:p>
    <w:p w:rsidR="0067547F" w:rsidRPr="00957595" w:rsidRDefault="00F73D5D" w:rsidP="00A42346">
      <w:pPr>
        <w:spacing w:line="360" w:lineRule="auto"/>
        <w:ind w:firstLine="709"/>
        <w:jc w:val="center"/>
        <w:rPr>
          <w:b/>
          <w:bCs/>
          <w:sz w:val="28"/>
          <w:szCs w:val="28"/>
        </w:rPr>
      </w:pPr>
      <w:r w:rsidRPr="00957595">
        <w:rPr>
          <w:b/>
          <w:sz w:val="28"/>
          <w:szCs w:val="28"/>
        </w:rPr>
        <w:br w:type="page"/>
      </w:r>
      <w:r w:rsidR="00CE5F78" w:rsidRPr="00957595">
        <w:rPr>
          <w:b/>
          <w:sz w:val="28"/>
          <w:szCs w:val="28"/>
        </w:rPr>
        <w:t xml:space="preserve">ГЛАВА </w:t>
      </w:r>
      <w:r w:rsidR="0067547F" w:rsidRPr="00957595">
        <w:rPr>
          <w:b/>
          <w:bCs/>
          <w:sz w:val="28"/>
          <w:szCs w:val="28"/>
        </w:rPr>
        <w:t xml:space="preserve">1. </w:t>
      </w:r>
      <w:r w:rsidR="00CE5F78" w:rsidRPr="00957595">
        <w:rPr>
          <w:b/>
          <w:bCs/>
          <w:sz w:val="28"/>
          <w:szCs w:val="28"/>
        </w:rPr>
        <w:t>ТЕОРЕТИЧЕСКИЕ ПОЛОЖЕНИЯ АНАЛИЗА ПРИБЫЛИ И РЕНТАБИЛЬНОСТИ ПРЕДПРИЯТИЯ</w:t>
      </w:r>
    </w:p>
    <w:p w:rsidR="00A42346" w:rsidRDefault="00A42346" w:rsidP="00A42346">
      <w:pPr>
        <w:spacing w:line="360" w:lineRule="auto"/>
        <w:ind w:firstLine="709"/>
        <w:jc w:val="center"/>
        <w:rPr>
          <w:bCs/>
          <w:sz w:val="28"/>
          <w:szCs w:val="28"/>
        </w:rPr>
      </w:pPr>
    </w:p>
    <w:p w:rsidR="0067547F" w:rsidRPr="00A42346" w:rsidRDefault="0067547F" w:rsidP="00A42346">
      <w:pPr>
        <w:spacing w:line="360" w:lineRule="auto"/>
        <w:ind w:firstLine="709"/>
        <w:jc w:val="center"/>
        <w:rPr>
          <w:b/>
          <w:bCs/>
          <w:sz w:val="28"/>
          <w:szCs w:val="28"/>
        </w:rPr>
      </w:pPr>
      <w:r w:rsidRPr="00A42346">
        <w:rPr>
          <w:b/>
          <w:bCs/>
          <w:sz w:val="28"/>
          <w:szCs w:val="28"/>
        </w:rPr>
        <w:t>1.1 Понятие прибыли, ее виды</w:t>
      </w:r>
    </w:p>
    <w:p w:rsidR="00A42346" w:rsidRDefault="00A42346" w:rsidP="00A42346">
      <w:pPr>
        <w:spacing w:line="360" w:lineRule="auto"/>
        <w:ind w:firstLine="709"/>
        <w:jc w:val="center"/>
        <w:rPr>
          <w:sz w:val="28"/>
        </w:rPr>
      </w:pPr>
    </w:p>
    <w:p w:rsidR="00957595" w:rsidRDefault="0067547F" w:rsidP="00957595">
      <w:pPr>
        <w:spacing w:line="360" w:lineRule="auto"/>
        <w:ind w:firstLine="709"/>
        <w:jc w:val="both"/>
        <w:rPr>
          <w:sz w:val="28"/>
        </w:rPr>
      </w:pPr>
      <w:r w:rsidRPr="00957595">
        <w:rPr>
          <w:sz w:val="28"/>
        </w:rPr>
        <w:t>Прибыль</w:t>
      </w:r>
      <w:r w:rsidRPr="00957595">
        <w:rPr>
          <w:i/>
          <w:noProof/>
          <w:sz w:val="28"/>
        </w:rPr>
        <w:t xml:space="preserve"> —</w:t>
      </w:r>
      <w:r w:rsidRPr="00957595">
        <w:rPr>
          <w:sz w:val="28"/>
        </w:rPr>
        <w:t xml:space="preserve">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предприятий.</w:t>
      </w:r>
    </w:p>
    <w:p w:rsidR="0067547F" w:rsidRPr="00957595" w:rsidRDefault="0067547F" w:rsidP="00957595">
      <w:pPr>
        <w:spacing w:line="360" w:lineRule="auto"/>
        <w:ind w:firstLine="709"/>
        <w:jc w:val="both"/>
        <w:rPr>
          <w:sz w:val="28"/>
        </w:rPr>
      </w:pPr>
      <w:r w:rsidRPr="00957595">
        <w:rPr>
          <w:sz w:val="28"/>
        </w:rPr>
        <w:t>Прибыль является показателем,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r w:rsidR="00957595">
        <w:rPr>
          <w:sz w:val="28"/>
        </w:rPr>
        <w:t xml:space="preserve"> </w:t>
      </w:r>
      <w:r w:rsidRPr="00957595">
        <w:rPr>
          <w:sz w:val="28"/>
        </w:rPr>
        <w:t>[30, с. 185].</w:t>
      </w:r>
      <w:r w:rsidRPr="00957595">
        <w:rPr>
          <w:sz w:val="28"/>
          <w:szCs w:val="28"/>
        </w:rPr>
        <w:t>Прибыль является денежным выражением</w:t>
      </w:r>
      <w:r w:rsidR="00957595">
        <w:rPr>
          <w:sz w:val="28"/>
          <w:szCs w:val="28"/>
        </w:rPr>
        <w:t xml:space="preserve"> </w:t>
      </w:r>
      <w:r w:rsidRPr="00957595">
        <w:rPr>
          <w:sz w:val="28"/>
          <w:szCs w:val="28"/>
        </w:rPr>
        <w:t>стоимости прибавочного продукта, созданного производительным трудом работников торговли, которые заняты продолжением процесса производства в сфере товарного обращения, а также прибавочного продукта, созданного трудом работников других отраслей народного хозяйства (промышленности, сельского хозяйства, транспорта и др.) и направляемого в торговлю через механизм цен на товары, тарифов, торговых надбавок как плата за реализацию товаров (продукции, услуг).</w:t>
      </w:r>
    </w:p>
    <w:p w:rsidR="00957595" w:rsidRDefault="0067547F" w:rsidP="00957595">
      <w:pPr>
        <w:spacing w:line="360" w:lineRule="auto"/>
        <w:ind w:firstLine="709"/>
        <w:jc w:val="both"/>
        <w:rPr>
          <w:sz w:val="28"/>
        </w:rPr>
      </w:pPr>
      <w:r w:rsidRPr="00957595">
        <w:rPr>
          <w:sz w:val="28"/>
        </w:rPr>
        <w:t>Современное состояние экономики, выражающееся в экономической нестабильности, инфляции, монопольном положении отдельных товаропроизводителей, приводит к тому, что рост прибыли происходит в основном за счёт роста цен на товары, т. е. за счёт инфляционного наполнения прибыли. Отсутствует связь между объёмом производства и величиной прибыли. Не действуют в полной мере присущие прибыли функции, что свидетельствует о расстройстве экономики, неполноценности действующего механизма хозяйствования. Максимальное положение прибыли за счёт интенсивных факторов, финансовое оздоровление экономики, создание эффективной налоговой системы будет способствовать оздоровлению экономики, дальнейшему развитию предпринимательства и рыночных отношений [27, с. 101].</w:t>
      </w:r>
    </w:p>
    <w:p w:rsidR="0067547F" w:rsidRPr="00957595" w:rsidRDefault="0067547F" w:rsidP="00957595">
      <w:pPr>
        <w:spacing w:line="360" w:lineRule="auto"/>
        <w:ind w:firstLine="709"/>
        <w:jc w:val="both"/>
        <w:rPr>
          <w:sz w:val="28"/>
        </w:rPr>
      </w:pPr>
      <w:r w:rsidRPr="00957595">
        <w:rPr>
          <w:sz w:val="28"/>
        </w:rPr>
        <w:t>Прибыль как конечный финансовый результат деятельности предприятия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компонентов, как с положительными, так и с отрицательными знаками.</w:t>
      </w:r>
    </w:p>
    <w:p w:rsidR="0067547F" w:rsidRPr="00957595" w:rsidRDefault="0067547F" w:rsidP="00957595">
      <w:pPr>
        <w:spacing w:line="360" w:lineRule="auto"/>
        <w:ind w:firstLine="709"/>
        <w:jc w:val="both"/>
        <w:rPr>
          <w:sz w:val="28"/>
        </w:rPr>
      </w:pPr>
      <w:r w:rsidRPr="00957595">
        <w:rPr>
          <w:sz w:val="28"/>
        </w:rPr>
        <w:t>В хозяйственной практике используются следующие показатели прибыли:</w:t>
      </w:r>
    </w:p>
    <w:p w:rsidR="0067547F" w:rsidRPr="00957595" w:rsidRDefault="0067547F" w:rsidP="00957595">
      <w:pPr>
        <w:spacing w:line="360" w:lineRule="auto"/>
        <w:ind w:firstLine="709"/>
        <w:jc w:val="both"/>
        <w:rPr>
          <w:sz w:val="28"/>
        </w:rPr>
      </w:pPr>
      <w:r w:rsidRPr="00957595">
        <w:rPr>
          <w:noProof/>
          <w:sz w:val="28"/>
        </w:rPr>
        <w:t>1.</w:t>
      </w:r>
      <w:r w:rsidRPr="00957595">
        <w:rPr>
          <w:sz w:val="28"/>
        </w:rPr>
        <w:t xml:space="preserve"> На единицу продукции;</w:t>
      </w:r>
    </w:p>
    <w:p w:rsidR="0067547F" w:rsidRPr="00957595" w:rsidRDefault="0067547F" w:rsidP="00957595">
      <w:pPr>
        <w:spacing w:line="360" w:lineRule="auto"/>
        <w:ind w:firstLine="709"/>
        <w:jc w:val="both"/>
        <w:rPr>
          <w:sz w:val="28"/>
        </w:rPr>
      </w:pPr>
      <w:r w:rsidRPr="00957595">
        <w:rPr>
          <w:noProof/>
          <w:sz w:val="28"/>
        </w:rPr>
        <w:t>2.</w:t>
      </w:r>
      <w:r w:rsidRPr="00957595">
        <w:rPr>
          <w:sz w:val="28"/>
        </w:rPr>
        <w:t xml:space="preserve"> Балансовая;</w:t>
      </w:r>
    </w:p>
    <w:p w:rsidR="0067547F" w:rsidRPr="00957595" w:rsidRDefault="0067547F" w:rsidP="00957595">
      <w:pPr>
        <w:spacing w:line="360" w:lineRule="auto"/>
        <w:ind w:firstLine="709"/>
        <w:jc w:val="both"/>
        <w:rPr>
          <w:sz w:val="28"/>
        </w:rPr>
      </w:pPr>
      <w:r w:rsidRPr="00957595">
        <w:rPr>
          <w:noProof/>
          <w:sz w:val="28"/>
        </w:rPr>
        <w:t>2.1.</w:t>
      </w:r>
      <w:r w:rsidRPr="00957595">
        <w:rPr>
          <w:sz w:val="28"/>
        </w:rPr>
        <w:t xml:space="preserve"> Прибыль от реализации продукции (товаров, работ, услуг);</w:t>
      </w:r>
    </w:p>
    <w:p w:rsidR="0067547F" w:rsidRPr="00957595" w:rsidRDefault="0067547F" w:rsidP="00957595">
      <w:pPr>
        <w:spacing w:line="360" w:lineRule="auto"/>
        <w:ind w:firstLine="709"/>
        <w:jc w:val="both"/>
        <w:rPr>
          <w:sz w:val="28"/>
        </w:rPr>
      </w:pPr>
      <w:r w:rsidRPr="00957595">
        <w:rPr>
          <w:noProof/>
          <w:sz w:val="28"/>
        </w:rPr>
        <w:t>2.2.</w:t>
      </w:r>
      <w:r w:rsidRPr="00957595">
        <w:rPr>
          <w:sz w:val="28"/>
        </w:rPr>
        <w:t xml:space="preserve"> Прибыль от прочей реализации;</w:t>
      </w:r>
    </w:p>
    <w:p w:rsidR="0067547F" w:rsidRPr="00957595" w:rsidRDefault="0067547F" w:rsidP="00957595">
      <w:pPr>
        <w:spacing w:line="360" w:lineRule="auto"/>
        <w:ind w:firstLine="709"/>
        <w:jc w:val="both"/>
        <w:rPr>
          <w:sz w:val="28"/>
        </w:rPr>
      </w:pPr>
      <w:r w:rsidRPr="00957595">
        <w:rPr>
          <w:noProof/>
          <w:sz w:val="28"/>
        </w:rPr>
        <w:t>2.3.</w:t>
      </w:r>
      <w:r w:rsidRPr="00957595">
        <w:rPr>
          <w:sz w:val="28"/>
        </w:rPr>
        <w:t xml:space="preserve"> Доходы и расходы от внереализационных операций (внереализационные результаты)</w:t>
      </w:r>
      <w:r w:rsidRPr="00957595">
        <w:rPr>
          <w:noProof/>
          <w:sz w:val="28"/>
        </w:rPr>
        <w:t>:</w:t>
      </w:r>
    </w:p>
    <w:p w:rsidR="0067547F" w:rsidRPr="00957595" w:rsidRDefault="0067547F" w:rsidP="00957595">
      <w:pPr>
        <w:spacing w:line="360" w:lineRule="auto"/>
        <w:ind w:firstLine="709"/>
        <w:jc w:val="both"/>
        <w:rPr>
          <w:sz w:val="28"/>
        </w:rPr>
      </w:pPr>
      <w:r w:rsidRPr="00957595">
        <w:rPr>
          <w:noProof/>
          <w:sz w:val="28"/>
        </w:rPr>
        <w:t>2.3.1.</w:t>
      </w:r>
      <w:r w:rsidRPr="00957595">
        <w:rPr>
          <w:sz w:val="28"/>
        </w:rPr>
        <w:t xml:space="preserve"> По ценным бумагам и от долевого участия в совместных предприятиях;</w:t>
      </w:r>
    </w:p>
    <w:p w:rsidR="0067547F" w:rsidRPr="00957595" w:rsidRDefault="0067547F" w:rsidP="00957595">
      <w:pPr>
        <w:spacing w:line="360" w:lineRule="auto"/>
        <w:ind w:firstLine="709"/>
        <w:jc w:val="both"/>
        <w:rPr>
          <w:sz w:val="28"/>
        </w:rPr>
      </w:pPr>
      <w:r w:rsidRPr="00957595">
        <w:rPr>
          <w:noProof/>
          <w:sz w:val="28"/>
        </w:rPr>
        <w:t>2.3.2.</w:t>
      </w:r>
      <w:r w:rsidRPr="00957595">
        <w:rPr>
          <w:sz w:val="28"/>
        </w:rPr>
        <w:t xml:space="preserve"> Штрафы, пени, неустойки, полученные и уплаченные;</w:t>
      </w:r>
    </w:p>
    <w:p w:rsidR="0067547F" w:rsidRPr="00957595" w:rsidRDefault="0067547F" w:rsidP="00957595">
      <w:pPr>
        <w:spacing w:line="360" w:lineRule="auto"/>
        <w:ind w:firstLine="709"/>
        <w:jc w:val="both"/>
        <w:rPr>
          <w:sz w:val="28"/>
        </w:rPr>
      </w:pPr>
      <w:r w:rsidRPr="00957595">
        <w:rPr>
          <w:noProof/>
          <w:sz w:val="28"/>
        </w:rPr>
        <w:t>2.3.3.</w:t>
      </w:r>
      <w:r w:rsidRPr="00957595">
        <w:rPr>
          <w:sz w:val="28"/>
        </w:rPr>
        <w:t xml:space="preserve"> Прибыль и убытки прошлых лет, выявленные в отчетном году;</w:t>
      </w:r>
    </w:p>
    <w:p w:rsidR="0067547F" w:rsidRPr="00957595" w:rsidRDefault="0067547F" w:rsidP="00957595">
      <w:pPr>
        <w:spacing w:line="360" w:lineRule="auto"/>
        <w:ind w:firstLine="709"/>
        <w:jc w:val="both"/>
        <w:rPr>
          <w:sz w:val="28"/>
        </w:rPr>
      </w:pPr>
      <w:r w:rsidRPr="00957595">
        <w:rPr>
          <w:noProof/>
          <w:sz w:val="28"/>
        </w:rPr>
        <w:t>2.3.4.</w:t>
      </w:r>
      <w:r w:rsidRPr="00957595">
        <w:rPr>
          <w:sz w:val="28"/>
        </w:rPr>
        <w:t xml:space="preserve"> Поступления долгов и дебиторской задолженности;</w:t>
      </w:r>
    </w:p>
    <w:p w:rsidR="0067547F" w:rsidRPr="00957595" w:rsidRDefault="0067547F" w:rsidP="00957595">
      <w:pPr>
        <w:spacing w:line="360" w:lineRule="auto"/>
        <w:ind w:firstLine="709"/>
        <w:jc w:val="both"/>
        <w:rPr>
          <w:sz w:val="28"/>
        </w:rPr>
      </w:pPr>
      <w:r w:rsidRPr="00957595">
        <w:rPr>
          <w:noProof/>
          <w:sz w:val="28"/>
        </w:rPr>
        <w:t>2.3.5.</w:t>
      </w:r>
      <w:r w:rsidRPr="00957595">
        <w:rPr>
          <w:sz w:val="28"/>
        </w:rPr>
        <w:t xml:space="preserve"> Поступления от других предприятий и организаций финансовой помощи, пополнения фондов специального назначения и пр.</w:t>
      </w:r>
    </w:p>
    <w:p w:rsidR="0067547F" w:rsidRPr="00957595" w:rsidRDefault="0067547F" w:rsidP="00957595">
      <w:pPr>
        <w:spacing w:line="360" w:lineRule="auto"/>
        <w:ind w:firstLine="709"/>
        <w:jc w:val="both"/>
        <w:rPr>
          <w:sz w:val="28"/>
        </w:rPr>
      </w:pPr>
      <w:r w:rsidRPr="00957595">
        <w:rPr>
          <w:noProof/>
          <w:sz w:val="28"/>
        </w:rPr>
        <w:t>3.</w:t>
      </w:r>
      <w:r w:rsidRPr="00957595">
        <w:rPr>
          <w:sz w:val="28"/>
        </w:rPr>
        <w:t xml:space="preserve"> Налогооблагаемая;</w:t>
      </w:r>
    </w:p>
    <w:p w:rsidR="0067547F" w:rsidRPr="00957595" w:rsidRDefault="0067547F" w:rsidP="00957595">
      <w:pPr>
        <w:spacing w:line="360" w:lineRule="auto"/>
        <w:ind w:firstLine="709"/>
        <w:jc w:val="both"/>
        <w:rPr>
          <w:sz w:val="28"/>
        </w:rPr>
      </w:pPr>
      <w:r w:rsidRPr="00957595">
        <w:rPr>
          <w:noProof/>
          <w:sz w:val="28"/>
        </w:rPr>
        <w:t>4.</w:t>
      </w:r>
      <w:r w:rsidRPr="00957595">
        <w:rPr>
          <w:sz w:val="28"/>
        </w:rPr>
        <w:t xml:space="preserve"> Льготируемая (необлагаемая налогом);</w:t>
      </w:r>
    </w:p>
    <w:p w:rsidR="0067547F" w:rsidRPr="00957595" w:rsidRDefault="0067547F" w:rsidP="00957595">
      <w:pPr>
        <w:spacing w:line="360" w:lineRule="auto"/>
        <w:ind w:firstLine="709"/>
        <w:jc w:val="both"/>
        <w:rPr>
          <w:sz w:val="28"/>
        </w:rPr>
      </w:pPr>
      <w:r w:rsidRPr="00957595">
        <w:rPr>
          <w:noProof/>
          <w:sz w:val="28"/>
        </w:rPr>
        <w:t>5.</w:t>
      </w:r>
      <w:r w:rsidRPr="00957595">
        <w:rPr>
          <w:sz w:val="28"/>
        </w:rPr>
        <w:t xml:space="preserve"> Остающаяся в распоряжении предприятия;</w:t>
      </w:r>
    </w:p>
    <w:p w:rsidR="0067547F" w:rsidRPr="00957595" w:rsidRDefault="0067547F" w:rsidP="00957595">
      <w:pPr>
        <w:spacing w:line="360" w:lineRule="auto"/>
        <w:ind w:firstLine="709"/>
        <w:jc w:val="both"/>
        <w:rPr>
          <w:sz w:val="28"/>
        </w:rPr>
      </w:pPr>
      <w:r w:rsidRPr="00957595">
        <w:rPr>
          <w:noProof/>
          <w:sz w:val="28"/>
        </w:rPr>
        <w:t>6.</w:t>
      </w:r>
      <w:r w:rsidRPr="00957595">
        <w:rPr>
          <w:sz w:val="28"/>
        </w:rPr>
        <w:t xml:space="preserve"> Чистая [12, с. 154].</w:t>
      </w:r>
    </w:p>
    <w:p w:rsidR="0067547F" w:rsidRPr="00957595" w:rsidRDefault="0067547F" w:rsidP="00957595">
      <w:pPr>
        <w:spacing w:line="360" w:lineRule="auto"/>
        <w:ind w:firstLine="709"/>
        <w:jc w:val="both"/>
        <w:rPr>
          <w:sz w:val="28"/>
        </w:rPr>
      </w:pPr>
      <w:r w:rsidRPr="00957595">
        <w:rPr>
          <w:sz w:val="28"/>
        </w:rPr>
        <w:t>Балансовая прибыль</w:t>
      </w:r>
      <w:r w:rsidRPr="00957595">
        <w:rPr>
          <w:b/>
          <w:sz w:val="28"/>
        </w:rPr>
        <w:t xml:space="preserve"> –</w:t>
      </w:r>
      <w:r w:rsidRPr="00957595">
        <w:rPr>
          <w:sz w:val="28"/>
        </w:rPr>
        <w:t xml:space="preserve"> включает в себя финансовые результаты от реализации продукции, работ и услуг, от прочей реализации, доходы и расходы от внереализационных операций.</w:t>
      </w:r>
    </w:p>
    <w:p w:rsidR="0067547F" w:rsidRPr="00957595" w:rsidRDefault="0067547F" w:rsidP="00957595">
      <w:pPr>
        <w:spacing w:line="360" w:lineRule="auto"/>
        <w:ind w:firstLine="709"/>
        <w:jc w:val="both"/>
        <w:rPr>
          <w:sz w:val="28"/>
        </w:rPr>
      </w:pPr>
      <w:r w:rsidRPr="00957595">
        <w:rPr>
          <w:sz w:val="28"/>
        </w:rPr>
        <w:t>Налогооблагаемая прибыль</w:t>
      </w:r>
      <w:r w:rsidRPr="00957595">
        <w:rPr>
          <w:noProof/>
          <w:sz w:val="28"/>
        </w:rPr>
        <w:t xml:space="preserve"> —</w:t>
      </w:r>
      <w:r w:rsidRPr="00957595">
        <w:rPr>
          <w:sz w:val="28"/>
        </w:rPr>
        <w:t xml:space="preserve"> это разность между балансовой прибылью и суммой прибыли, облагаемой налогом на доход (по ценным бумагам и от долевого участия в совместных предприятиях), а также суммы льгот по налогу на прибыль в соответствии с налоговым законодательством, которое периодически изменяется.</w:t>
      </w:r>
    </w:p>
    <w:p w:rsidR="00957595" w:rsidRDefault="0067547F" w:rsidP="00957595">
      <w:pPr>
        <w:spacing w:line="360" w:lineRule="auto"/>
        <w:ind w:firstLine="709"/>
        <w:jc w:val="both"/>
        <w:rPr>
          <w:sz w:val="28"/>
        </w:rPr>
      </w:pPr>
      <w:r w:rsidRPr="00957595">
        <w:rPr>
          <w:sz w:val="28"/>
        </w:rPr>
        <w:t>Чистая прибыль</w:t>
      </w:r>
      <w:r w:rsidRPr="00957595">
        <w:rPr>
          <w:i/>
          <w:noProof/>
          <w:sz w:val="28"/>
        </w:rPr>
        <w:t xml:space="preserve"> -</w:t>
      </w:r>
      <w:r w:rsidRPr="00957595">
        <w:rPr>
          <w:sz w:val="28"/>
        </w:rPr>
        <w:t xml:space="preserve"> это та прибыль, которая остается в распоряжении предприятия после уплаты всех налогов, экономических санкций и отчислений в благотворительные фонды [29, с. 163].</w:t>
      </w:r>
    </w:p>
    <w:p w:rsidR="00957595" w:rsidRDefault="0067547F" w:rsidP="00957595">
      <w:pPr>
        <w:spacing w:line="360" w:lineRule="auto"/>
        <w:ind w:firstLine="709"/>
        <w:jc w:val="both"/>
        <w:rPr>
          <w:sz w:val="28"/>
          <w:szCs w:val="28"/>
        </w:rPr>
      </w:pPr>
      <w:r w:rsidRPr="00957595">
        <w:rPr>
          <w:sz w:val="28"/>
          <w:szCs w:val="28"/>
        </w:rPr>
        <w:t>Прибылью для торговли служит разница между продажной ценой товаров и ценой их приобретения, включая издержки обращения.</w:t>
      </w:r>
    </w:p>
    <w:p w:rsidR="0067547F" w:rsidRPr="00957595" w:rsidRDefault="0067547F" w:rsidP="00957595">
      <w:pPr>
        <w:spacing w:line="360" w:lineRule="auto"/>
        <w:ind w:firstLine="709"/>
        <w:jc w:val="both"/>
        <w:rPr>
          <w:sz w:val="28"/>
        </w:rPr>
      </w:pPr>
      <w:r w:rsidRPr="00957595">
        <w:rPr>
          <w:sz w:val="28"/>
          <w:szCs w:val="28"/>
        </w:rPr>
        <w:t>Прибыль торгового предприятия является денежным выражением части прибавочного продукта, характеризующего результаты их</w:t>
      </w:r>
      <w:r w:rsidR="00957595">
        <w:rPr>
          <w:sz w:val="28"/>
          <w:szCs w:val="28"/>
        </w:rPr>
        <w:t xml:space="preserve"> </w:t>
      </w:r>
      <w:r w:rsidRPr="00957595">
        <w:rPr>
          <w:sz w:val="28"/>
          <w:szCs w:val="28"/>
        </w:rPr>
        <w:t>коммерческо-финансовой деятельности.</w:t>
      </w:r>
    </w:p>
    <w:p w:rsidR="0067547F" w:rsidRPr="00957595" w:rsidRDefault="0067547F" w:rsidP="00957595">
      <w:pPr>
        <w:spacing w:line="360" w:lineRule="auto"/>
        <w:ind w:firstLine="709"/>
        <w:jc w:val="both"/>
        <w:rPr>
          <w:sz w:val="28"/>
          <w:szCs w:val="28"/>
        </w:rPr>
      </w:pPr>
      <w:r w:rsidRPr="00957595">
        <w:rPr>
          <w:sz w:val="28"/>
          <w:szCs w:val="28"/>
        </w:rPr>
        <w:t>Внереализационная (дополнительная) деятельность также имеет доходы и затраты, что в конечном итоге образует результат нетто или чистую прибыль предприятия.</w:t>
      </w:r>
    </w:p>
    <w:p w:rsidR="0067547F" w:rsidRPr="00957595" w:rsidRDefault="0067547F" w:rsidP="00957595">
      <w:pPr>
        <w:spacing w:line="360" w:lineRule="auto"/>
        <w:ind w:firstLine="709"/>
        <w:jc w:val="both"/>
        <w:rPr>
          <w:sz w:val="28"/>
          <w:szCs w:val="28"/>
        </w:rPr>
      </w:pPr>
      <w:r w:rsidRPr="00957595">
        <w:rPr>
          <w:sz w:val="28"/>
          <w:szCs w:val="28"/>
        </w:rPr>
        <w:t>Размеры прибыли и возможности ее роста находятся в сложной зависимости от ряда факторов, важнейшие из которых следующие:</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объем реализации;</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структура товарооборота;</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величина других доходов и расходов, входящих в состав прибыли (проценты, полученные и уплаченные, доходы от участия в других организациях, прочие операционные и внереализационные доходы и расходы);</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уровень налогообложения прибыли.</w:t>
      </w:r>
    </w:p>
    <w:p w:rsidR="0067547F" w:rsidRPr="00957595" w:rsidRDefault="0067547F" w:rsidP="00957595">
      <w:pPr>
        <w:spacing w:line="360" w:lineRule="auto"/>
        <w:ind w:firstLine="709"/>
        <w:jc w:val="both"/>
        <w:rPr>
          <w:sz w:val="28"/>
          <w:szCs w:val="28"/>
        </w:rPr>
      </w:pPr>
      <w:r w:rsidRPr="00957595">
        <w:rPr>
          <w:sz w:val="28"/>
          <w:szCs w:val="28"/>
        </w:rPr>
        <w:t>Факторы, влияющие на прибыль можно разделить на</w:t>
      </w:r>
      <w:r w:rsidR="00957595">
        <w:rPr>
          <w:sz w:val="28"/>
          <w:szCs w:val="28"/>
        </w:rPr>
        <w:t xml:space="preserve"> </w:t>
      </w:r>
      <w:r w:rsidRPr="00957595">
        <w:rPr>
          <w:sz w:val="28"/>
          <w:szCs w:val="28"/>
        </w:rPr>
        <w:t>внешние и внутренние.</w:t>
      </w:r>
    </w:p>
    <w:p w:rsidR="0067547F" w:rsidRPr="00957595" w:rsidRDefault="0067547F" w:rsidP="00957595">
      <w:pPr>
        <w:spacing w:line="360" w:lineRule="auto"/>
        <w:ind w:firstLine="709"/>
        <w:jc w:val="both"/>
        <w:rPr>
          <w:sz w:val="28"/>
          <w:szCs w:val="28"/>
        </w:rPr>
      </w:pPr>
      <w:r w:rsidRPr="00957595">
        <w:rPr>
          <w:sz w:val="28"/>
          <w:szCs w:val="28"/>
        </w:rPr>
        <w:t>К внешним факторам относятся:</w:t>
      </w:r>
    </w:p>
    <w:p w:rsidR="0067547F" w:rsidRPr="00957595" w:rsidRDefault="0067547F" w:rsidP="00957595">
      <w:pPr>
        <w:numPr>
          <w:ilvl w:val="0"/>
          <w:numId w:val="6"/>
        </w:numPr>
        <w:spacing w:line="360" w:lineRule="auto"/>
        <w:ind w:left="0" w:firstLine="709"/>
        <w:jc w:val="both"/>
        <w:rPr>
          <w:sz w:val="28"/>
          <w:szCs w:val="28"/>
        </w:rPr>
      </w:pPr>
      <w:r w:rsidRPr="00957595">
        <w:rPr>
          <w:sz w:val="28"/>
          <w:szCs w:val="28"/>
        </w:rPr>
        <w:t>политическая стабильность;</w:t>
      </w:r>
    </w:p>
    <w:p w:rsidR="0067547F" w:rsidRPr="00957595" w:rsidRDefault="0067547F" w:rsidP="00957595">
      <w:pPr>
        <w:numPr>
          <w:ilvl w:val="0"/>
          <w:numId w:val="6"/>
        </w:numPr>
        <w:spacing w:line="360" w:lineRule="auto"/>
        <w:ind w:left="0" w:firstLine="709"/>
        <w:jc w:val="both"/>
        <w:rPr>
          <w:sz w:val="28"/>
          <w:szCs w:val="28"/>
        </w:rPr>
      </w:pPr>
      <w:r w:rsidRPr="00957595">
        <w:rPr>
          <w:sz w:val="28"/>
          <w:szCs w:val="28"/>
        </w:rPr>
        <w:t>состояние экономики;</w:t>
      </w:r>
    </w:p>
    <w:p w:rsidR="0067547F" w:rsidRPr="00957595" w:rsidRDefault="0067547F" w:rsidP="00957595">
      <w:pPr>
        <w:numPr>
          <w:ilvl w:val="0"/>
          <w:numId w:val="6"/>
        </w:numPr>
        <w:spacing w:line="360" w:lineRule="auto"/>
        <w:ind w:left="0" w:firstLine="709"/>
        <w:jc w:val="both"/>
        <w:rPr>
          <w:sz w:val="28"/>
          <w:szCs w:val="28"/>
        </w:rPr>
      </w:pPr>
      <w:r w:rsidRPr="00957595">
        <w:rPr>
          <w:sz w:val="28"/>
          <w:szCs w:val="28"/>
        </w:rPr>
        <w:t>демографическая ситуация;</w:t>
      </w:r>
    </w:p>
    <w:p w:rsidR="0067547F" w:rsidRPr="00957595" w:rsidRDefault="0067547F" w:rsidP="00957595">
      <w:pPr>
        <w:numPr>
          <w:ilvl w:val="0"/>
          <w:numId w:val="6"/>
        </w:numPr>
        <w:spacing w:line="360" w:lineRule="auto"/>
        <w:ind w:left="0" w:firstLine="709"/>
        <w:jc w:val="both"/>
        <w:rPr>
          <w:sz w:val="28"/>
          <w:szCs w:val="28"/>
        </w:rPr>
      </w:pPr>
      <w:r w:rsidRPr="00957595">
        <w:rPr>
          <w:sz w:val="28"/>
          <w:szCs w:val="28"/>
        </w:rPr>
        <w:t>конъюнктура рынка, в том числе рынка потребительских товаров;</w:t>
      </w:r>
    </w:p>
    <w:p w:rsidR="0067547F" w:rsidRPr="00957595" w:rsidRDefault="0067547F" w:rsidP="00957595">
      <w:pPr>
        <w:numPr>
          <w:ilvl w:val="0"/>
          <w:numId w:val="6"/>
        </w:numPr>
        <w:spacing w:line="360" w:lineRule="auto"/>
        <w:ind w:left="0" w:firstLine="709"/>
        <w:jc w:val="both"/>
        <w:rPr>
          <w:sz w:val="28"/>
          <w:szCs w:val="28"/>
        </w:rPr>
      </w:pPr>
      <w:r w:rsidRPr="00957595">
        <w:rPr>
          <w:sz w:val="28"/>
          <w:szCs w:val="28"/>
        </w:rPr>
        <w:t>темпы инфляции;</w:t>
      </w:r>
    </w:p>
    <w:p w:rsidR="0067547F" w:rsidRPr="00957595" w:rsidRDefault="0067547F" w:rsidP="00957595">
      <w:pPr>
        <w:numPr>
          <w:ilvl w:val="0"/>
          <w:numId w:val="6"/>
        </w:numPr>
        <w:spacing w:line="360" w:lineRule="auto"/>
        <w:ind w:left="0" w:firstLine="709"/>
        <w:jc w:val="both"/>
        <w:rPr>
          <w:sz w:val="28"/>
          <w:szCs w:val="28"/>
        </w:rPr>
      </w:pPr>
      <w:r w:rsidRPr="00957595">
        <w:rPr>
          <w:sz w:val="28"/>
          <w:szCs w:val="28"/>
        </w:rPr>
        <w:t>ставка процента за кредит.</w:t>
      </w:r>
    </w:p>
    <w:p w:rsidR="0067547F" w:rsidRPr="00957595" w:rsidRDefault="0067547F" w:rsidP="00957595">
      <w:pPr>
        <w:spacing w:line="360" w:lineRule="auto"/>
        <w:ind w:firstLine="709"/>
        <w:jc w:val="both"/>
        <w:rPr>
          <w:sz w:val="28"/>
          <w:szCs w:val="28"/>
        </w:rPr>
      </w:pPr>
      <w:r w:rsidRPr="00957595">
        <w:rPr>
          <w:sz w:val="28"/>
          <w:szCs w:val="28"/>
        </w:rPr>
        <w:t>К внутренним факторам относятся:</w:t>
      </w:r>
    </w:p>
    <w:p w:rsidR="0067547F" w:rsidRPr="00957595" w:rsidRDefault="0067547F" w:rsidP="00957595">
      <w:pPr>
        <w:numPr>
          <w:ilvl w:val="0"/>
          <w:numId w:val="7"/>
        </w:numPr>
        <w:spacing w:line="360" w:lineRule="auto"/>
        <w:ind w:left="0" w:firstLine="709"/>
        <w:jc w:val="both"/>
        <w:rPr>
          <w:sz w:val="28"/>
          <w:szCs w:val="28"/>
        </w:rPr>
      </w:pPr>
      <w:r w:rsidRPr="00957595">
        <w:rPr>
          <w:sz w:val="28"/>
          <w:szCs w:val="28"/>
        </w:rPr>
        <w:t>объем валового дохода (и, соответственно, факторы, его определяющие);</w:t>
      </w:r>
    </w:p>
    <w:p w:rsidR="0067547F" w:rsidRPr="00957595" w:rsidRDefault="0067547F" w:rsidP="00957595">
      <w:pPr>
        <w:numPr>
          <w:ilvl w:val="0"/>
          <w:numId w:val="7"/>
        </w:numPr>
        <w:spacing w:line="360" w:lineRule="auto"/>
        <w:ind w:left="0" w:firstLine="709"/>
        <w:jc w:val="both"/>
        <w:rPr>
          <w:sz w:val="28"/>
          <w:szCs w:val="28"/>
        </w:rPr>
      </w:pPr>
      <w:r w:rsidRPr="00957595">
        <w:rPr>
          <w:sz w:val="28"/>
          <w:szCs w:val="28"/>
        </w:rPr>
        <w:t>производительность труда работников;</w:t>
      </w:r>
    </w:p>
    <w:p w:rsidR="0067547F" w:rsidRPr="00957595" w:rsidRDefault="0067547F" w:rsidP="00957595">
      <w:pPr>
        <w:numPr>
          <w:ilvl w:val="0"/>
          <w:numId w:val="7"/>
        </w:numPr>
        <w:spacing w:line="360" w:lineRule="auto"/>
        <w:ind w:left="0" w:firstLine="709"/>
        <w:jc w:val="both"/>
        <w:rPr>
          <w:sz w:val="28"/>
          <w:szCs w:val="28"/>
        </w:rPr>
      </w:pPr>
      <w:r w:rsidRPr="00957595">
        <w:rPr>
          <w:sz w:val="28"/>
          <w:szCs w:val="28"/>
        </w:rPr>
        <w:t>скорость оборачиваемости товаров;</w:t>
      </w:r>
    </w:p>
    <w:p w:rsidR="0067547F" w:rsidRPr="00957595" w:rsidRDefault="0067547F" w:rsidP="00957595">
      <w:pPr>
        <w:numPr>
          <w:ilvl w:val="0"/>
          <w:numId w:val="7"/>
        </w:numPr>
        <w:spacing w:line="360" w:lineRule="auto"/>
        <w:ind w:left="0" w:firstLine="709"/>
        <w:jc w:val="both"/>
        <w:rPr>
          <w:sz w:val="28"/>
          <w:szCs w:val="28"/>
        </w:rPr>
      </w:pPr>
      <w:r w:rsidRPr="00957595">
        <w:rPr>
          <w:sz w:val="28"/>
          <w:szCs w:val="28"/>
        </w:rPr>
        <w:t>наличие собственных оборотных средств;</w:t>
      </w:r>
    </w:p>
    <w:p w:rsidR="0067547F" w:rsidRPr="00957595" w:rsidRDefault="0067547F" w:rsidP="00957595">
      <w:pPr>
        <w:numPr>
          <w:ilvl w:val="0"/>
          <w:numId w:val="7"/>
        </w:numPr>
        <w:spacing w:line="360" w:lineRule="auto"/>
        <w:ind w:left="0" w:firstLine="709"/>
        <w:jc w:val="both"/>
        <w:rPr>
          <w:sz w:val="28"/>
          <w:szCs w:val="28"/>
        </w:rPr>
      </w:pPr>
      <w:r w:rsidRPr="00957595">
        <w:rPr>
          <w:sz w:val="28"/>
          <w:szCs w:val="28"/>
        </w:rPr>
        <w:t>эффективность использования основных фондов.</w:t>
      </w:r>
    </w:p>
    <w:p w:rsidR="0067547F" w:rsidRPr="00957595" w:rsidRDefault="0067547F" w:rsidP="00957595">
      <w:pPr>
        <w:spacing w:line="360" w:lineRule="auto"/>
        <w:ind w:firstLine="709"/>
        <w:jc w:val="both"/>
        <w:rPr>
          <w:sz w:val="28"/>
          <w:szCs w:val="28"/>
        </w:rPr>
      </w:pPr>
      <w:r w:rsidRPr="00957595">
        <w:rPr>
          <w:sz w:val="28"/>
          <w:szCs w:val="28"/>
        </w:rPr>
        <w:t>Чистая прибыль может быть направлена на уплату местных налогов и сборов, образование резервных фондов, осуществляются отчисления на благотворительные цели, уплачиваются проценты по ссудам банков, полученных на восполнение недостатков оборотных средств, на приобретение основных средств, нематериальных активов и других активов, а также процентов по средствам, взятым взаймы у других организаций. Из чистой прибыли уплачиваются также штрафы и расходы по возмещению ущерба, подлежащим в соответствии с действующим законодательством внесению в бюджеты разных уровней.</w:t>
      </w:r>
    </w:p>
    <w:p w:rsidR="0067547F" w:rsidRPr="00957595" w:rsidRDefault="0067547F" w:rsidP="00957595">
      <w:pPr>
        <w:spacing w:line="360" w:lineRule="auto"/>
        <w:ind w:firstLine="709"/>
        <w:jc w:val="both"/>
        <w:rPr>
          <w:sz w:val="28"/>
          <w:szCs w:val="28"/>
        </w:rPr>
      </w:pPr>
      <w:r w:rsidRPr="00957595">
        <w:rPr>
          <w:sz w:val="28"/>
        </w:rPr>
        <w:t>Также на величину прибыли в производственной деятельности оказывают влияние факторы субъективного характера и объективные, не зависящие от деятельности хозяйствующего субъекта.</w:t>
      </w:r>
    </w:p>
    <w:p w:rsidR="0067547F" w:rsidRPr="00957595" w:rsidRDefault="0067547F" w:rsidP="00957595">
      <w:pPr>
        <w:spacing w:line="360" w:lineRule="auto"/>
        <w:ind w:firstLine="709"/>
        <w:jc w:val="both"/>
        <w:rPr>
          <w:sz w:val="28"/>
        </w:rPr>
      </w:pPr>
      <w:r w:rsidRPr="00957595">
        <w:rPr>
          <w:sz w:val="28"/>
        </w:rPr>
        <w:t>Субъективные факторы: организационно-технический уровень управления предпринимательской деятельностью, конкурентоспособность выпускаемой продукции, уровень производительности труда, затраты на производство и реализацию продукции, уровень цен на готовую продукцию.</w:t>
      </w:r>
    </w:p>
    <w:p w:rsidR="0067547F" w:rsidRPr="00957595" w:rsidRDefault="0067547F" w:rsidP="00957595">
      <w:pPr>
        <w:spacing w:line="360" w:lineRule="auto"/>
        <w:ind w:firstLine="709"/>
        <w:jc w:val="both"/>
        <w:rPr>
          <w:sz w:val="28"/>
        </w:rPr>
      </w:pPr>
      <w:r w:rsidRPr="00957595">
        <w:rPr>
          <w:sz w:val="28"/>
        </w:rPr>
        <w:t>Объективные факторы: уровень цен на потребляемые материальные и энергетические ресурсы, нормы амортизационных отчислений, конъюнктура рынка [27, с. 103].</w:t>
      </w:r>
    </w:p>
    <w:p w:rsidR="0067547F" w:rsidRPr="00957595" w:rsidRDefault="0067547F" w:rsidP="00957595">
      <w:pPr>
        <w:spacing w:line="360" w:lineRule="auto"/>
        <w:ind w:firstLine="709"/>
        <w:jc w:val="both"/>
        <w:rPr>
          <w:sz w:val="28"/>
          <w:szCs w:val="28"/>
        </w:rPr>
      </w:pPr>
      <w:r w:rsidRPr="00957595">
        <w:rPr>
          <w:sz w:val="28"/>
          <w:szCs w:val="28"/>
        </w:rPr>
        <w:t>Изначально различают бухгалтерскую и экономическую прибыль. Бухгалтерская (балансовая) прибыль определяется как разность между валовым доходом и бухгалтерскими издержками. Бухгалтерские издержки – это издержки, принимающие форму прямых платежей. Иначе их называют явными издержками.</w:t>
      </w:r>
    </w:p>
    <w:p w:rsidR="00957595" w:rsidRDefault="0067547F" w:rsidP="00957595">
      <w:pPr>
        <w:spacing w:line="360" w:lineRule="auto"/>
        <w:ind w:firstLine="709"/>
        <w:jc w:val="both"/>
        <w:rPr>
          <w:sz w:val="28"/>
          <w:szCs w:val="28"/>
        </w:rPr>
      </w:pPr>
      <w:r w:rsidRPr="00957595">
        <w:rPr>
          <w:sz w:val="28"/>
          <w:szCs w:val="28"/>
        </w:rPr>
        <w:t>Для оценки целесообразности осуществления той или иной предпринимательской деятельности, следует учитывать не только явные, но и неявные (имплицитные) издержки предприятия. Иногда их определяют как скрытые или вмененные издержки.</w:t>
      </w:r>
    </w:p>
    <w:p w:rsidR="00957595" w:rsidRDefault="0067547F" w:rsidP="00957595">
      <w:pPr>
        <w:spacing w:line="360" w:lineRule="auto"/>
        <w:ind w:firstLine="709"/>
        <w:jc w:val="both"/>
        <w:rPr>
          <w:sz w:val="28"/>
          <w:szCs w:val="28"/>
        </w:rPr>
      </w:pPr>
      <w:r w:rsidRPr="00957595">
        <w:rPr>
          <w:sz w:val="28"/>
          <w:szCs w:val="28"/>
        </w:rPr>
        <w:t>Неявные издержки представляют собой издержки, не носящие денежный характер, то есть альтернативные издержки использования любых ресурсов (материальных, трудовых, денежных), принадлежащих владельцам предприятия или предприятию как юридическому лицу.</w:t>
      </w:r>
    </w:p>
    <w:p w:rsidR="0067547F" w:rsidRPr="00957595" w:rsidRDefault="0067547F" w:rsidP="00957595">
      <w:pPr>
        <w:spacing w:line="360" w:lineRule="auto"/>
        <w:ind w:firstLine="709"/>
        <w:jc w:val="both"/>
        <w:rPr>
          <w:sz w:val="28"/>
          <w:szCs w:val="28"/>
        </w:rPr>
      </w:pPr>
      <w:r w:rsidRPr="00957595">
        <w:rPr>
          <w:sz w:val="28"/>
          <w:szCs w:val="28"/>
        </w:rPr>
        <w:t>Неявные издержки возникают вследствие утраченных возможностей осуществить иное альтернативное решение.</w:t>
      </w:r>
    </w:p>
    <w:p w:rsidR="0067547F" w:rsidRPr="00957595" w:rsidRDefault="0067547F" w:rsidP="00957595">
      <w:pPr>
        <w:spacing w:line="360" w:lineRule="auto"/>
        <w:ind w:firstLine="709"/>
        <w:jc w:val="both"/>
        <w:rPr>
          <w:sz w:val="28"/>
          <w:szCs w:val="28"/>
        </w:rPr>
      </w:pPr>
      <w:r w:rsidRPr="00957595">
        <w:rPr>
          <w:sz w:val="28"/>
          <w:szCs w:val="28"/>
        </w:rPr>
        <w:t>Сумма явных и имплицитных издержек составляет содержание совокупных (или экономических) издержек, и, соответственно, экономическая прибыль определяется как валовой доход за минусом совокупных издержек. Следовательно, экономическая прибыль характеризует предпринимательский доход, который свидетельствует об окупаемости расходов торгового предприятия (предпринимателя) и способности его к самофинансированию (саморазвитию). Таким образом, бухгалтерская прибыль отличается от экономической на величину имплицитных издержек.</w:t>
      </w:r>
    </w:p>
    <w:p w:rsidR="0067547F" w:rsidRPr="00957595" w:rsidRDefault="0067547F" w:rsidP="00957595">
      <w:pPr>
        <w:spacing w:line="360" w:lineRule="auto"/>
        <w:ind w:firstLine="709"/>
        <w:jc w:val="both"/>
        <w:rPr>
          <w:sz w:val="28"/>
          <w:szCs w:val="28"/>
        </w:rPr>
      </w:pPr>
      <w:r w:rsidRPr="00957595">
        <w:rPr>
          <w:sz w:val="28"/>
          <w:szCs w:val="28"/>
        </w:rPr>
        <w:t>В зависимости от условий формирования прибыли различают и другие ее виды (рис. 1).</w:t>
      </w:r>
    </w:p>
    <w:p w:rsidR="00736527" w:rsidRPr="00231B96" w:rsidRDefault="00736527" w:rsidP="00957595">
      <w:pPr>
        <w:spacing w:line="360" w:lineRule="auto"/>
        <w:ind w:firstLine="709"/>
        <w:jc w:val="both"/>
        <w:rPr>
          <w:b/>
          <w:bCs/>
          <w:sz w:val="28"/>
          <w:szCs w:val="28"/>
        </w:rPr>
      </w:pPr>
    </w:p>
    <w:p w:rsidR="00736527" w:rsidRDefault="00736527" w:rsidP="00957595">
      <w:pPr>
        <w:spacing w:line="360" w:lineRule="auto"/>
        <w:ind w:firstLine="709"/>
        <w:jc w:val="both"/>
        <w:rPr>
          <w:b/>
          <w:bCs/>
          <w:sz w:val="28"/>
          <w:szCs w:val="28"/>
          <w:lang w:val="en-US"/>
        </w:rPr>
      </w:pPr>
      <w:r w:rsidRPr="00231B96">
        <w:rPr>
          <w:b/>
          <w:bCs/>
          <w:sz w:val="28"/>
          <w:szCs w:val="28"/>
        </w:rPr>
        <w:br w:type="page"/>
      </w:r>
      <w:r w:rsidR="0009621D">
        <w:rPr>
          <w:b/>
          <w:bCs/>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363.75pt">
            <v:imagedata r:id="rId8" o:title=""/>
          </v:shape>
        </w:pict>
      </w:r>
    </w:p>
    <w:p w:rsidR="0067547F" w:rsidRPr="00957595" w:rsidRDefault="0067547F" w:rsidP="00957595">
      <w:pPr>
        <w:spacing w:line="360" w:lineRule="auto"/>
        <w:ind w:firstLine="709"/>
        <w:jc w:val="both"/>
        <w:rPr>
          <w:sz w:val="28"/>
          <w:szCs w:val="28"/>
        </w:rPr>
      </w:pPr>
      <w:r w:rsidRPr="00957595">
        <w:rPr>
          <w:b/>
          <w:bCs/>
          <w:sz w:val="28"/>
          <w:szCs w:val="28"/>
        </w:rPr>
        <w:t>Рис. 1.</w:t>
      </w:r>
      <w:r w:rsidRPr="00957595">
        <w:rPr>
          <w:sz w:val="28"/>
          <w:szCs w:val="28"/>
        </w:rPr>
        <w:t xml:space="preserve"> Основные виды прибыли в зависимости от условий ее формирования.</w:t>
      </w:r>
    </w:p>
    <w:p w:rsidR="0067547F" w:rsidRPr="00957595" w:rsidRDefault="0067547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Показатели прибыли отражают прибыль как экономическую категорию и имеют взаимосвязанные количественную и качественную стороны. Соответственно разнообразию видов прибыли в анализе используется большое количество показателей.</w:t>
      </w:r>
    </w:p>
    <w:p w:rsidR="0067547F" w:rsidRPr="00957595" w:rsidRDefault="0067547F" w:rsidP="00957595">
      <w:pPr>
        <w:spacing w:line="360" w:lineRule="auto"/>
        <w:ind w:firstLine="709"/>
        <w:jc w:val="both"/>
        <w:rPr>
          <w:sz w:val="28"/>
          <w:szCs w:val="28"/>
        </w:rPr>
      </w:pPr>
      <w:r w:rsidRPr="00957595">
        <w:rPr>
          <w:sz w:val="28"/>
          <w:szCs w:val="28"/>
        </w:rPr>
        <w:t>Наиболее распространенная система показателей, это система показателей, определяемая бухгалтерской отчетностью (рис. 2).</w:t>
      </w:r>
    </w:p>
    <w:p w:rsidR="00736527" w:rsidRPr="00231B96" w:rsidRDefault="00736527" w:rsidP="00957595">
      <w:pPr>
        <w:spacing w:line="360" w:lineRule="auto"/>
        <w:ind w:firstLine="709"/>
        <w:jc w:val="both"/>
        <w:rPr>
          <w:sz w:val="28"/>
          <w:szCs w:val="28"/>
        </w:rPr>
      </w:pPr>
    </w:p>
    <w:p w:rsidR="0067547F" w:rsidRPr="00957595" w:rsidRDefault="00736527" w:rsidP="00957595">
      <w:pPr>
        <w:spacing w:line="360" w:lineRule="auto"/>
        <w:ind w:firstLine="709"/>
        <w:jc w:val="both"/>
        <w:rPr>
          <w:sz w:val="28"/>
          <w:szCs w:val="28"/>
        </w:rPr>
      </w:pPr>
      <w:r>
        <w:rPr>
          <w:sz w:val="28"/>
          <w:szCs w:val="28"/>
        </w:rPr>
        <w:br w:type="page"/>
      </w:r>
      <w:r w:rsidR="0009621D">
        <w:rPr>
          <w:noProof/>
        </w:rPr>
        <w:pict>
          <v:rect id="_x0000_s1026" style="position:absolute;left:0;text-align:left;margin-left:45pt;margin-top:5.7pt;width:93.6pt;height:43.6pt;z-index:251645952">
            <v:textbox style="mso-next-textbox:#_x0000_s1026">
              <w:txbxContent>
                <w:p w:rsidR="0067547F" w:rsidRDefault="0067547F">
                  <w:pPr>
                    <w:pStyle w:val="a3"/>
                  </w:pPr>
                  <w:r>
                    <w:t>Валовая прибыль</w:t>
                  </w:r>
                </w:p>
              </w:txbxContent>
            </v:textbox>
          </v:rect>
        </w:pict>
      </w:r>
    </w:p>
    <w:p w:rsidR="0067547F" w:rsidRPr="00957595" w:rsidRDefault="0067547F" w:rsidP="00957595">
      <w:pPr>
        <w:spacing w:line="360" w:lineRule="auto"/>
        <w:ind w:firstLine="709"/>
        <w:jc w:val="both"/>
        <w:rPr>
          <w:sz w:val="28"/>
          <w:szCs w:val="28"/>
        </w:rPr>
      </w:pPr>
    </w:p>
    <w:p w:rsidR="0067547F" w:rsidRPr="00957595" w:rsidRDefault="0009621D" w:rsidP="00957595">
      <w:pPr>
        <w:spacing w:line="360" w:lineRule="auto"/>
        <w:ind w:firstLine="709"/>
        <w:jc w:val="both"/>
        <w:rPr>
          <w:sz w:val="28"/>
          <w:szCs w:val="28"/>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81pt;margin-top:2.25pt;width:21.6pt;height:51.6pt;z-index:251646976"/>
        </w:pict>
      </w:r>
    </w:p>
    <w:p w:rsidR="0067547F" w:rsidRPr="00957595" w:rsidRDefault="0067547F" w:rsidP="00736527">
      <w:pPr>
        <w:spacing w:line="360" w:lineRule="auto"/>
        <w:ind w:left="2123" w:firstLine="709"/>
        <w:jc w:val="both"/>
        <w:rPr>
          <w:b/>
          <w:bCs/>
          <w:sz w:val="28"/>
          <w:szCs w:val="28"/>
        </w:rPr>
      </w:pPr>
      <w:r w:rsidRPr="00957595">
        <w:rPr>
          <w:b/>
          <w:bCs/>
          <w:sz w:val="28"/>
          <w:szCs w:val="28"/>
        </w:rPr>
        <w:t>(-) коммерческие и управленческие расходы</w:t>
      </w:r>
    </w:p>
    <w:p w:rsidR="00957595" w:rsidRDefault="0009621D" w:rsidP="00957595">
      <w:pPr>
        <w:spacing w:line="360" w:lineRule="auto"/>
        <w:ind w:firstLine="709"/>
        <w:jc w:val="both"/>
        <w:rPr>
          <w:b/>
          <w:bCs/>
          <w:sz w:val="28"/>
          <w:szCs w:val="28"/>
        </w:rPr>
      </w:pPr>
      <w:r>
        <w:rPr>
          <w:noProof/>
        </w:rPr>
        <w:pict>
          <v:rect id="_x0000_s1028" style="position:absolute;left:0;text-align:left;margin-left:45pt;margin-top:8.1pt;width:93.6pt;height:43.6pt;z-index:251648000">
            <v:textbox style="mso-next-textbox:#_x0000_s1028">
              <w:txbxContent>
                <w:p w:rsidR="0067547F" w:rsidRDefault="0067547F">
                  <w:pPr>
                    <w:pStyle w:val="a3"/>
                  </w:pPr>
                  <w:r>
                    <w:t>Прибыль от продаж</w:t>
                  </w:r>
                </w:p>
              </w:txbxContent>
            </v:textbox>
          </v:rect>
        </w:pict>
      </w:r>
    </w:p>
    <w:p w:rsidR="0067547F" w:rsidRPr="00957595" w:rsidRDefault="0067547F" w:rsidP="00957595">
      <w:pPr>
        <w:spacing w:line="360" w:lineRule="auto"/>
        <w:ind w:firstLine="709"/>
        <w:jc w:val="both"/>
        <w:rPr>
          <w:b/>
          <w:bCs/>
          <w:sz w:val="28"/>
          <w:szCs w:val="28"/>
        </w:rPr>
      </w:pPr>
    </w:p>
    <w:p w:rsidR="00957595" w:rsidRDefault="0009621D" w:rsidP="00957595">
      <w:pPr>
        <w:spacing w:line="360" w:lineRule="auto"/>
        <w:ind w:firstLine="709"/>
        <w:jc w:val="both"/>
        <w:rPr>
          <w:b/>
          <w:bCs/>
          <w:sz w:val="28"/>
          <w:szCs w:val="28"/>
        </w:rPr>
      </w:pPr>
      <w:r>
        <w:rPr>
          <w:noProof/>
        </w:rPr>
        <w:pict>
          <v:shape id="_x0000_s1029" type="#_x0000_t67" style="position:absolute;left:0;text-align:left;margin-left:81pt;margin-top:4.8pt;width:21.6pt;height:45pt;z-index:251704320"/>
        </w:pict>
      </w:r>
    </w:p>
    <w:p w:rsidR="0067547F" w:rsidRPr="00957595" w:rsidRDefault="0067547F" w:rsidP="00736527">
      <w:pPr>
        <w:spacing w:line="360" w:lineRule="auto"/>
        <w:ind w:left="2123" w:firstLine="709"/>
        <w:jc w:val="both"/>
        <w:rPr>
          <w:b/>
          <w:bCs/>
          <w:sz w:val="28"/>
          <w:szCs w:val="28"/>
        </w:rPr>
      </w:pPr>
      <w:r w:rsidRPr="00957595">
        <w:rPr>
          <w:b/>
          <w:bCs/>
          <w:sz w:val="28"/>
          <w:szCs w:val="28"/>
        </w:rPr>
        <w:t>(±) операционные и внереализационные</w:t>
      </w:r>
    </w:p>
    <w:p w:rsidR="00957595" w:rsidRDefault="0009621D" w:rsidP="00957595">
      <w:pPr>
        <w:tabs>
          <w:tab w:val="left" w:pos="3600"/>
        </w:tabs>
        <w:spacing w:line="360" w:lineRule="auto"/>
        <w:ind w:firstLine="709"/>
        <w:jc w:val="both"/>
        <w:rPr>
          <w:b/>
          <w:bCs/>
          <w:sz w:val="28"/>
          <w:szCs w:val="28"/>
        </w:rPr>
      </w:pPr>
      <w:r>
        <w:rPr>
          <w:noProof/>
        </w:rPr>
        <w:pict>
          <v:rect id="_x0000_s1030" style="position:absolute;left:0;text-align:left;margin-left:45pt;margin-top:1.5pt;width:93.6pt;height:58pt;z-index:251705344">
            <v:textbox style="mso-next-textbox:#_x0000_s1030">
              <w:txbxContent>
                <w:p w:rsidR="0067547F" w:rsidRDefault="0067547F">
                  <w:pPr>
                    <w:pStyle w:val="a3"/>
                  </w:pPr>
                  <w:r>
                    <w:t>Прибыль до налогообложения</w:t>
                  </w:r>
                </w:p>
              </w:txbxContent>
            </v:textbox>
          </v:rect>
        </w:pict>
      </w:r>
      <w:r w:rsidR="00957595">
        <w:rPr>
          <w:b/>
          <w:bCs/>
          <w:sz w:val="28"/>
          <w:szCs w:val="28"/>
        </w:rPr>
        <w:t xml:space="preserve"> </w:t>
      </w:r>
      <w:r w:rsidR="00736527" w:rsidRPr="00736527">
        <w:rPr>
          <w:b/>
          <w:bCs/>
          <w:sz w:val="28"/>
          <w:szCs w:val="28"/>
        </w:rPr>
        <w:tab/>
      </w:r>
      <w:r w:rsidR="00736527" w:rsidRPr="00736527">
        <w:rPr>
          <w:b/>
          <w:bCs/>
          <w:sz w:val="28"/>
          <w:szCs w:val="28"/>
        </w:rPr>
        <w:tab/>
      </w:r>
      <w:r w:rsidR="0067547F" w:rsidRPr="00957595">
        <w:rPr>
          <w:b/>
          <w:bCs/>
          <w:sz w:val="28"/>
          <w:szCs w:val="28"/>
        </w:rPr>
        <w:t>доходы и расходы</w:t>
      </w:r>
    </w:p>
    <w:p w:rsidR="0067547F" w:rsidRPr="00957595" w:rsidRDefault="0067547F" w:rsidP="00957595">
      <w:pPr>
        <w:spacing w:line="360" w:lineRule="auto"/>
        <w:ind w:firstLine="709"/>
        <w:jc w:val="both"/>
        <w:rPr>
          <w:b/>
          <w:bCs/>
          <w:sz w:val="28"/>
          <w:szCs w:val="28"/>
        </w:rPr>
      </w:pPr>
    </w:p>
    <w:p w:rsidR="00957595" w:rsidRDefault="0009621D" w:rsidP="00957595">
      <w:pPr>
        <w:spacing w:line="360" w:lineRule="auto"/>
        <w:ind w:firstLine="709"/>
        <w:jc w:val="both"/>
        <w:rPr>
          <w:b/>
          <w:bCs/>
          <w:sz w:val="28"/>
          <w:szCs w:val="28"/>
        </w:rPr>
      </w:pPr>
      <w:r>
        <w:rPr>
          <w:noProof/>
        </w:rPr>
        <w:pict>
          <v:shape id="_x0000_s1031" type="#_x0000_t67" style="position:absolute;left:0;text-align:left;margin-left:81pt;margin-top:7.2pt;width:21.6pt;height:47.35pt;z-index:251662336"/>
        </w:pict>
      </w:r>
    </w:p>
    <w:p w:rsidR="00957595" w:rsidRDefault="0067547F" w:rsidP="00736527">
      <w:pPr>
        <w:spacing w:line="360" w:lineRule="auto"/>
        <w:ind w:left="2123" w:firstLine="709"/>
        <w:jc w:val="both"/>
        <w:rPr>
          <w:b/>
          <w:bCs/>
          <w:sz w:val="28"/>
          <w:szCs w:val="28"/>
        </w:rPr>
      </w:pPr>
      <w:r w:rsidRPr="00957595">
        <w:rPr>
          <w:b/>
          <w:bCs/>
          <w:sz w:val="28"/>
          <w:szCs w:val="28"/>
        </w:rPr>
        <w:t>(-) налог на прибыль и обязательные</w:t>
      </w:r>
    </w:p>
    <w:p w:rsidR="0067547F" w:rsidRPr="00957595" w:rsidRDefault="0009621D" w:rsidP="00957595">
      <w:pPr>
        <w:spacing w:line="360" w:lineRule="auto"/>
        <w:ind w:firstLine="709"/>
        <w:jc w:val="both"/>
        <w:rPr>
          <w:b/>
          <w:bCs/>
          <w:sz w:val="28"/>
          <w:szCs w:val="28"/>
        </w:rPr>
      </w:pPr>
      <w:r>
        <w:rPr>
          <w:noProof/>
        </w:rPr>
        <w:pict>
          <v:rect id="_x0000_s1032" style="position:absolute;left:0;text-align:left;margin-left:36pt;margin-top:3.95pt;width:101.25pt;height:72.4pt;z-index:251649024">
            <v:textbox style="mso-next-textbox:#_x0000_s1032">
              <w:txbxContent>
                <w:p w:rsidR="0067547F" w:rsidRDefault="0067547F">
                  <w:pPr>
                    <w:pStyle w:val="a3"/>
                  </w:pPr>
                  <w:r>
                    <w:t>Прибыль от обычной деятельности</w:t>
                  </w:r>
                </w:p>
              </w:txbxContent>
            </v:textbox>
          </v:rect>
        </w:pict>
      </w:r>
      <w:r w:rsidR="00957595">
        <w:rPr>
          <w:b/>
          <w:bCs/>
          <w:sz w:val="28"/>
          <w:szCs w:val="28"/>
        </w:rPr>
        <w:t xml:space="preserve"> </w:t>
      </w:r>
      <w:r w:rsidR="0067547F" w:rsidRPr="00957595">
        <w:rPr>
          <w:b/>
          <w:bCs/>
          <w:sz w:val="28"/>
          <w:szCs w:val="28"/>
        </w:rPr>
        <w:t>платежи</w:t>
      </w:r>
    </w:p>
    <w:p w:rsidR="0067547F" w:rsidRPr="00957595" w:rsidRDefault="0067547F" w:rsidP="00957595">
      <w:pPr>
        <w:spacing w:line="360" w:lineRule="auto"/>
        <w:ind w:firstLine="709"/>
        <w:jc w:val="both"/>
        <w:rPr>
          <w:b/>
          <w:bCs/>
          <w:sz w:val="28"/>
          <w:szCs w:val="28"/>
        </w:rPr>
      </w:pPr>
    </w:p>
    <w:p w:rsidR="0067547F" w:rsidRPr="00957595" w:rsidRDefault="0067547F" w:rsidP="00957595">
      <w:pPr>
        <w:spacing w:line="360" w:lineRule="auto"/>
        <w:ind w:firstLine="709"/>
        <w:jc w:val="both"/>
        <w:rPr>
          <w:b/>
          <w:bCs/>
          <w:sz w:val="28"/>
          <w:szCs w:val="28"/>
        </w:rPr>
      </w:pPr>
    </w:p>
    <w:p w:rsidR="00957595" w:rsidRDefault="0009621D" w:rsidP="00957595">
      <w:pPr>
        <w:spacing w:line="360" w:lineRule="auto"/>
        <w:ind w:firstLine="709"/>
        <w:jc w:val="both"/>
        <w:rPr>
          <w:b/>
          <w:bCs/>
          <w:sz w:val="28"/>
          <w:szCs w:val="28"/>
        </w:rPr>
      </w:pPr>
      <w:r>
        <w:rPr>
          <w:noProof/>
        </w:rPr>
        <w:pict>
          <v:shape id="_x0000_s1033" type="#_x0000_t67" style="position:absolute;left:0;text-align:left;margin-left:81pt;margin-top:3.5pt;width:21.6pt;height:45.9pt;z-index:251663360"/>
        </w:pict>
      </w:r>
    </w:p>
    <w:p w:rsidR="0067547F" w:rsidRPr="00957595" w:rsidRDefault="00736527" w:rsidP="00957595">
      <w:pPr>
        <w:tabs>
          <w:tab w:val="left" w:pos="3600"/>
        </w:tabs>
        <w:spacing w:line="360" w:lineRule="auto"/>
        <w:ind w:firstLine="709"/>
        <w:jc w:val="both"/>
        <w:rPr>
          <w:b/>
          <w:bCs/>
          <w:sz w:val="28"/>
          <w:szCs w:val="28"/>
        </w:rPr>
      </w:pPr>
      <w:r w:rsidRPr="00231B96">
        <w:rPr>
          <w:b/>
          <w:bCs/>
          <w:sz w:val="28"/>
          <w:szCs w:val="28"/>
        </w:rPr>
        <w:tab/>
      </w:r>
      <w:r w:rsidR="0067547F" w:rsidRPr="00957595">
        <w:rPr>
          <w:b/>
          <w:bCs/>
          <w:sz w:val="28"/>
          <w:szCs w:val="28"/>
        </w:rPr>
        <w:t>(±) чрезвычайные доходы и расходы</w:t>
      </w:r>
    </w:p>
    <w:p w:rsidR="0067547F" w:rsidRPr="00957595" w:rsidRDefault="0009621D" w:rsidP="00957595">
      <w:pPr>
        <w:spacing w:line="360" w:lineRule="auto"/>
        <w:ind w:firstLine="709"/>
        <w:jc w:val="both"/>
        <w:rPr>
          <w:b/>
          <w:bCs/>
          <w:sz w:val="28"/>
          <w:szCs w:val="28"/>
        </w:rPr>
      </w:pPr>
      <w:r>
        <w:rPr>
          <w:noProof/>
        </w:rPr>
        <w:pict>
          <v:rect id="_x0000_s1034" style="position:absolute;left:0;text-align:left;margin-left:45pt;margin-top:.2pt;width:93.6pt;height:41.1pt;z-index:251650048">
            <v:textbox style="mso-next-textbox:#_x0000_s1034">
              <w:txbxContent>
                <w:p w:rsidR="0067547F" w:rsidRDefault="0067547F">
                  <w:pPr>
                    <w:pStyle w:val="a3"/>
                  </w:pPr>
                  <w:r>
                    <w:t>Чистая прибыль</w:t>
                  </w:r>
                </w:p>
              </w:txbxContent>
            </v:textbox>
          </v:rect>
        </w:pict>
      </w:r>
    </w:p>
    <w:p w:rsidR="0067547F" w:rsidRPr="00957595" w:rsidRDefault="0067547F" w:rsidP="00957595">
      <w:pPr>
        <w:pStyle w:val="9"/>
        <w:ind w:firstLine="709"/>
        <w:jc w:val="both"/>
      </w:pPr>
    </w:p>
    <w:p w:rsidR="0067547F" w:rsidRPr="00957595" w:rsidRDefault="0067547F" w:rsidP="00957595">
      <w:pPr>
        <w:pStyle w:val="9"/>
        <w:ind w:firstLine="709"/>
        <w:jc w:val="both"/>
        <w:rPr>
          <w:b w:val="0"/>
          <w:bCs w:val="0"/>
        </w:rPr>
      </w:pPr>
      <w:r w:rsidRPr="00957595">
        <w:t xml:space="preserve">Рис. 2. </w:t>
      </w:r>
      <w:r w:rsidRPr="00957595">
        <w:rPr>
          <w:b w:val="0"/>
          <w:bCs w:val="0"/>
        </w:rPr>
        <w:t>Система показателей, определяемая бухгалтерской отчетностью (Отчет о прибылях и убытках).</w:t>
      </w:r>
    </w:p>
    <w:p w:rsidR="0067547F" w:rsidRPr="00957595" w:rsidRDefault="0067547F" w:rsidP="00957595">
      <w:pPr>
        <w:spacing w:line="360" w:lineRule="auto"/>
        <w:ind w:firstLine="709"/>
        <w:jc w:val="both"/>
        <w:rPr>
          <w:sz w:val="28"/>
          <w:szCs w:val="28"/>
        </w:rPr>
      </w:pPr>
    </w:p>
    <w:p w:rsidR="00957595" w:rsidRDefault="0067547F" w:rsidP="00957595">
      <w:pPr>
        <w:spacing w:line="360" w:lineRule="auto"/>
        <w:ind w:firstLine="709"/>
        <w:jc w:val="both"/>
        <w:rPr>
          <w:sz w:val="28"/>
          <w:szCs w:val="28"/>
        </w:rPr>
      </w:pPr>
      <w:r w:rsidRPr="00957595">
        <w:rPr>
          <w:sz w:val="28"/>
          <w:szCs w:val="28"/>
        </w:rPr>
        <w:t>Таким образом, прибыль является финансовым результатом деятельности торгового предприятия, полученным в результате взаимодействия показателей: валового дохода, издержек обращения, внереализационных доходов и расходов.</w:t>
      </w:r>
    </w:p>
    <w:p w:rsidR="00A32DA6" w:rsidRPr="00957595" w:rsidRDefault="00A32DA6" w:rsidP="00957595">
      <w:pPr>
        <w:spacing w:line="360" w:lineRule="auto"/>
        <w:ind w:firstLine="709"/>
        <w:jc w:val="both"/>
        <w:rPr>
          <w:bCs/>
          <w:sz w:val="28"/>
          <w:szCs w:val="28"/>
        </w:rPr>
      </w:pPr>
    </w:p>
    <w:p w:rsidR="0067547F" w:rsidRPr="00736527" w:rsidRDefault="00736527" w:rsidP="00736527">
      <w:pPr>
        <w:spacing w:line="360" w:lineRule="auto"/>
        <w:ind w:firstLine="709"/>
        <w:jc w:val="center"/>
        <w:rPr>
          <w:b/>
          <w:bCs/>
          <w:sz w:val="28"/>
          <w:szCs w:val="28"/>
        </w:rPr>
      </w:pPr>
      <w:r>
        <w:rPr>
          <w:bCs/>
          <w:sz w:val="28"/>
          <w:szCs w:val="28"/>
        </w:rPr>
        <w:br w:type="page"/>
      </w:r>
      <w:r w:rsidR="0067547F" w:rsidRPr="00736527">
        <w:rPr>
          <w:b/>
          <w:bCs/>
          <w:sz w:val="28"/>
          <w:szCs w:val="28"/>
        </w:rPr>
        <w:t>1.2 Порядок формирования прибыли</w:t>
      </w:r>
    </w:p>
    <w:p w:rsidR="0067547F" w:rsidRPr="00957595" w:rsidRDefault="0067547F" w:rsidP="00957595">
      <w:pPr>
        <w:spacing w:line="360" w:lineRule="auto"/>
        <w:ind w:firstLine="709"/>
        <w:jc w:val="both"/>
        <w:rPr>
          <w:sz w:val="28"/>
          <w:szCs w:val="28"/>
        </w:rPr>
      </w:pPr>
    </w:p>
    <w:p w:rsidR="00736527" w:rsidRPr="00736527" w:rsidRDefault="0067547F" w:rsidP="00957595">
      <w:pPr>
        <w:pStyle w:val="a5"/>
        <w:spacing w:after="0" w:line="360" w:lineRule="auto"/>
        <w:ind w:firstLine="709"/>
        <w:jc w:val="both"/>
        <w:rPr>
          <w:sz w:val="28"/>
          <w:szCs w:val="28"/>
        </w:rPr>
      </w:pPr>
      <w:r w:rsidRPr="00957595">
        <w:rPr>
          <w:sz w:val="28"/>
          <w:szCs w:val="28"/>
        </w:rPr>
        <w:t>С учетом последовательности торгово-хозяйственной деятельности, особенностей формирования доходов и затрат процесс образования прибыли торгового предприятия может быть представлен следующим образом</w:t>
      </w:r>
      <w:r w:rsidR="00957595">
        <w:rPr>
          <w:sz w:val="28"/>
          <w:szCs w:val="28"/>
        </w:rPr>
        <w:t xml:space="preserve"> </w:t>
      </w:r>
      <w:r w:rsidRPr="00957595">
        <w:rPr>
          <w:sz w:val="28"/>
          <w:szCs w:val="28"/>
        </w:rPr>
        <w:t xml:space="preserve">(рис. </w:t>
      </w:r>
      <w:r w:rsidR="00736527" w:rsidRPr="00736527">
        <w:rPr>
          <w:sz w:val="28"/>
          <w:szCs w:val="28"/>
        </w:rPr>
        <w:t>3)</w:t>
      </w:r>
    </w:p>
    <w:p w:rsidR="00736527" w:rsidRPr="00231B96" w:rsidRDefault="00736527" w:rsidP="00957595">
      <w:pPr>
        <w:pStyle w:val="a5"/>
        <w:spacing w:after="0" w:line="360" w:lineRule="auto"/>
        <w:ind w:firstLine="709"/>
        <w:jc w:val="both"/>
        <w:rPr>
          <w:sz w:val="28"/>
          <w:szCs w:val="28"/>
        </w:rPr>
      </w:pPr>
    </w:p>
    <w:p w:rsidR="00736527" w:rsidRPr="00231B96" w:rsidRDefault="00736527" w:rsidP="00957595">
      <w:pPr>
        <w:pStyle w:val="a5"/>
        <w:spacing w:after="0" w:line="360" w:lineRule="auto"/>
        <w:ind w:firstLine="709"/>
        <w:jc w:val="both"/>
        <w:rPr>
          <w:sz w:val="28"/>
          <w:szCs w:val="28"/>
        </w:rPr>
      </w:pPr>
      <w:r w:rsidRPr="00231B96">
        <w:rPr>
          <w:sz w:val="28"/>
          <w:szCs w:val="28"/>
        </w:rPr>
        <w:br w:type="page"/>
      </w:r>
    </w:p>
    <w:p w:rsidR="00736527" w:rsidRPr="00231B96" w:rsidRDefault="0009621D" w:rsidP="00957595">
      <w:pPr>
        <w:pStyle w:val="a5"/>
        <w:spacing w:after="0" w:line="360" w:lineRule="auto"/>
        <w:ind w:firstLine="709"/>
        <w:jc w:val="both"/>
        <w:rPr>
          <w:sz w:val="28"/>
          <w:szCs w:val="28"/>
        </w:rPr>
      </w:pPr>
      <w:r>
        <w:rPr>
          <w:noProof/>
        </w:rPr>
        <w:pict>
          <v:rect id="_x0000_s1035" style="position:absolute;left:0;text-align:left;margin-left:0;margin-top:1.95pt;width:2in;height:35.25pt;z-index:251610112">
            <v:textbox style="mso-next-textbox:#_x0000_s1035">
              <w:txbxContent>
                <w:p w:rsidR="0067547F" w:rsidRDefault="0067547F">
                  <w:r>
                    <w:t>Валовой доход от реализации товаров</w:t>
                  </w:r>
                </w:p>
                <w:p w:rsidR="0067547F" w:rsidRDefault="0067547F"/>
              </w:txbxContent>
            </v:textbox>
          </v:rect>
        </w:pict>
      </w:r>
    </w:p>
    <w:p w:rsidR="0067547F" w:rsidRPr="00957595" w:rsidRDefault="0067547F" w:rsidP="00957595">
      <w:pPr>
        <w:spacing w:line="360" w:lineRule="auto"/>
        <w:ind w:firstLine="709"/>
        <w:jc w:val="both"/>
        <w:rPr>
          <w:sz w:val="28"/>
          <w:szCs w:val="28"/>
        </w:rPr>
      </w:pPr>
    </w:p>
    <w:p w:rsidR="0067547F" w:rsidRPr="00957595" w:rsidRDefault="0009621D" w:rsidP="00957595">
      <w:pPr>
        <w:spacing w:line="360" w:lineRule="auto"/>
        <w:ind w:firstLine="709"/>
        <w:jc w:val="both"/>
        <w:rPr>
          <w:b/>
          <w:bCs/>
          <w:sz w:val="28"/>
          <w:szCs w:val="28"/>
        </w:rPr>
      </w:pPr>
      <w:r>
        <w:rPr>
          <w:noProof/>
        </w:rPr>
        <w:pict>
          <v:rect id="_x0000_s1036" style="position:absolute;left:0;text-align:left;margin-left:198pt;margin-top:6.5pt;width:180pt;height:36pt;z-index:251611136">
            <v:textbox style="mso-next-textbox:#_x0000_s1036">
              <w:txbxContent>
                <w:p w:rsidR="0067547F" w:rsidRDefault="0067547F">
                  <w:r>
                    <w:t>Налог на добавленную стоимость</w:t>
                  </w:r>
                </w:p>
                <w:p w:rsidR="0067547F" w:rsidRDefault="0067547F"/>
              </w:txbxContent>
            </v:textbox>
          </v:rect>
        </w:pict>
      </w:r>
      <w:r>
        <w:rPr>
          <w:noProof/>
        </w:rPr>
        <w:pict>
          <v:line id="_x0000_s1037" style="position:absolute;left:0;text-align:left;z-index:251693056" from="36pt,6.5pt" to="36pt,33.5pt"/>
        </w:pict>
      </w:r>
      <w:r>
        <w:rPr>
          <w:noProof/>
        </w:rPr>
        <w:pict>
          <v:rect id="_x0000_s1038" style="position:absolute;left:0;text-align:left;margin-left:0;margin-top:6.5pt;width:2in;height:27pt;z-index:251692032">
            <v:textbox style="mso-next-textbox:#_x0000_s1038">
              <w:txbxContent>
                <w:p w:rsidR="0067547F" w:rsidRDefault="0067547F">
                  <w:r>
                    <w:t>Б.1.</w:t>
                  </w:r>
                </w:p>
              </w:txbxContent>
            </v:textbox>
          </v:rect>
        </w:pict>
      </w:r>
    </w:p>
    <w:p w:rsidR="0067547F" w:rsidRPr="00957595" w:rsidRDefault="0009621D" w:rsidP="00957595">
      <w:pPr>
        <w:spacing w:line="360" w:lineRule="auto"/>
        <w:ind w:firstLine="709"/>
        <w:jc w:val="both"/>
        <w:rPr>
          <w:b/>
          <w:bCs/>
          <w:sz w:val="28"/>
          <w:szCs w:val="28"/>
        </w:rPr>
      </w:pPr>
      <w:r>
        <w:rPr>
          <w:noProof/>
        </w:rPr>
        <w:pict>
          <v:line id="_x0000_s1039" style="position:absolute;left:0;text-align:left;z-index:251697152" from="234pt,18.35pt" to="234pt,42.45pt"/>
        </w:pict>
      </w:r>
      <w:r>
        <w:rPr>
          <w:noProof/>
        </w:rPr>
        <w:pict>
          <v:rect id="_x0000_s1040" style="position:absolute;left:0;text-align:left;margin-left:198pt;margin-top:18.35pt;width:180pt;height:24.1pt;z-index:251696128">
            <v:textbox style="mso-next-textbox:#_x0000_s1040">
              <w:txbxContent>
                <w:p w:rsidR="0067547F" w:rsidRDefault="0067547F">
                  <w:r>
                    <w:t xml:space="preserve">Б.2. </w:t>
                  </w:r>
                </w:p>
                <w:p w:rsidR="0067547F" w:rsidRDefault="0067547F"/>
              </w:txbxContent>
            </v:textbox>
          </v:rect>
        </w:pict>
      </w:r>
      <w:r>
        <w:rPr>
          <w:noProof/>
        </w:rPr>
        <w:pict>
          <v:line id="_x0000_s1041" style="position:absolute;left:0;text-align:left;z-index:251621376" from="54pt,9.35pt" to="54pt,81.35pt">
            <v:stroke endarrow="block"/>
          </v:line>
        </w:pict>
      </w:r>
    </w:p>
    <w:p w:rsidR="0067547F" w:rsidRPr="00957595" w:rsidRDefault="0009621D" w:rsidP="00957595">
      <w:pPr>
        <w:spacing w:line="360" w:lineRule="auto"/>
        <w:ind w:firstLine="709"/>
        <w:jc w:val="both"/>
        <w:rPr>
          <w:b/>
          <w:bCs/>
          <w:sz w:val="28"/>
          <w:szCs w:val="28"/>
        </w:rPr>
      </w:pPr>
      <w:r>
        <w:rPr>
          <w:noProof/>
        </w:rPr>
        <w:pict>
          <v:line id="_x0000_s1042" style="position:absolute;left:0;text-align:left;flip:x;z-index:251622400" from="53.85pt,3.2pt" to="197.3pt,3.2pt">
            <v:stroke endarrow="block"/>
          </v:line>
        </w:pict>
      </w:r>
    </w:p>
    <w:p w:rsidR="0067547F" w:rsidRPr="00957595" w:rsidRDefault="0009621D" w:rsidP="00957595">
      <w:pPr>
        <w:spacing w:line="360" w:lineRule="auto"/>
        <w:ind w:firstLine="709"/>
        <w:jc w:val="both"/>
        <w:rPr>
          <w:b/>
          <w:bCs/>
          <w:sz w:val="28"/>
          <w:szCs w:val="28"/>
        </w:rPr>
      </w:pPr>
      <w:r>
        <w:rPr>
          <w:noProof/>
        </w:rPr>
        <w:pict>
          <v:rect id="_x0000_s1043" style="position:absolute;left:0;text-align:left;margin-left:198pt;margin-top:6.05pt;width:180pt;height:21.25pt;z-index:251612160">
            <v:textbox style="mso-next-textbox:#_x0000_s1043">
              <w:txbxContent>
                <w:p w:rsidR="0067547F" w:rsidRDefault="0067547F">
                  <w:r>
                    <w:t>Издержки обращения</w:t>
                  </w:r>
                </w:p>
                <w:p w:rsidR="0067547F" w:rsidRDefault="0067547F"/>
              </w:txbxContent>
            </v:textbox>
          </v:rect>
        </w:pict>
      </w:r>
    </w:p>
    <w:p w:rsidR="0067547F" w:rsidRPr="00957595" w:rsidRDefault="0009621D" w:rsidP="00957595">
      <w:pPr>
        <w:spacing w:line="360" w:lineRule="auto"/>
        <w:ind w:firstLine="709"/>
        <w:jc w:val="both"/>
        <w:rPr>
          <w:b/>
          <w:bCs/>
          <w:sz w:val="28"/>
          <w:szCs w:val="28"/>
        </w:rPr>
      </w:pPr>
      <w:r>
        <w:rPr>
          <w:noProof/>
        </w:rPr>
        <w:pict>
          <v:line id="_x0000_s1044" style="position:absolute;left:0;text-align:left;z-index:251699200" from="234pt,-.1pt" to="234pt,20.9pt"/>
        </w:pict>
      </w:r>
      <w:r>
        <w:rPr>
          <w:noProof/>
        </w:rPr>
        <w:pict>
          <v:rect id="_x0000_s1045" style="position:absolute;left:0;text-align:left;margin-left:198pt;margin-top:-.1pt;width:180pt;height:21.25pt;z-index:251698176">
            <v:textbox style="mso-next-textbox:#_x0000_s1045">
              <w:txbxContent>
                <w:p w:rsidR="0067547F" w:rsidRDefault="0067547F">
                  <w:r>
                    <w:t xml:space="preserve">Б.3. </w:t>
                  </w:r>
                </w:p>
                <w:p w:rsidR="0067547F" w:rsidRDefault="0067547F"/>
              </w:txbxContent>
            </v:textbox>
          </v:rect>
        </w:pict>
      </w:r>
      <w:r>
        <w:rPr>
          <w:noProof/>
        </w:rPr>
        <w:pict>
          <v:rect id="_x0000_s1046" style="position:absolute;left:0;text-align:left;margin-left:9pt;margin-top:8.9pt;width:2in;height:36pt;z-index:251613184">
            <v:textbox style="mso-next-textbox:#_x0000_s1046">
              <w:txbxContent>
                <w:p w:rsidR="0067547F" w:rsidRDefault="0067547F">
                  <w:r>
                    <w:t>Прибыль от реализации товаров</w:t>
                  </w:r>
                </w:p>
              </w:txbxContent>
            </v:textbox>
          </v:rect>
        </w:pict>
      </w:r>
      <w:r>
        <w:rPr>
          <w:noProof/>
        </w:rPr>
        <w:pict>
          <v:line id="_x0000_s1047" style="position:absolute;left:0;text-align:left;flip:x;z-index:251623424" from="54pt,-.1pt" to="198pt,-.1pt">
            <v:stroke endarrow="block"/>
          </v:line>
        </w:pict>
      </w:r>
    </w:p>
    <w:p w:rsidR="0067547F" w:rsidRPr="00957595" w:rsidRDefault="0009621D" w:rsidP="00957595">
      <w:pPr>
        <w:spacing w:line="360" w:lineRule="auto"/>
        <w:ind w:firstLine="709"/>
        <w:jc w:val="both"/>
        <w:rPr>
          <w:b/>
          <w:bCs/>
          <w:sz w:val="28"/>
          <w:szCs w:val="28"/>
        </w:rPr>
      </w:pPr>
      <w:r>
        <w:rPr>
          <w:noProof/>
        </w:rPr>
        <w:pict>
          <v:line id="_x0000_s1048" style="position:absolute;left:0;text-align:left;z-index:251695104" from="45pt,20.75pt" to="45pt,47.75pt"/>
        </w:pict>
      </w:r>
      <w:r>
        <w:rPr>
          <w:noProof/>
        </w:rPr>
        <w:pict>
          <v:rect id="_x0000_s1049" style="position:absolute;left:0;text-align:left;margin-left:9pt;margin-top:20.75pt;width:2in;height:27pt;z-index:251694080">
            <v:textbox style="mso-next-textbox:#_x0000_s1049">
              <w:txbxContent>
                <w:p w:rsidR="0067547F" w:rsidRDefault="0067547F">
                  <w:r>
                    <w:t>Б. 4.     Б.1. – Б.2. – Б.3.</w:t>
                  </w:r>
                </w:p>
                <w:p w:rsidR="0067547F" w:rsidRDefault="0067547F"/>
              </w:txbxContent>
            </v:textbox>
          </v:rect>
        </w:pict>
      </w:r>
    </w:p>
    <w:p w:rsidR="0067547F" w:rsidRPr="00957595" w:rsidRDefault="0067547F" w:rsidP="00957595">
      <w:pPr>
        <w:spacing w:line="360" w:lineRule="auto"/>
        <w:ind w:firstLine="709"/>
        <w:jc w:val="both"/>
        <w:rPr>
          <w:b/>
          <w:bCs/>
          <w:sz w:val="28"/>
          <w:szCs w:val="28"/>
        </w:rPr>
      </w:pPr>
    </w:p>
    <w:p w:rsidR="0067547F" w:rsidRPr="00957595" w:rsidRDefault="0009621D" w:rsidP="00957595">
      <w:pPr>
        <w:spacing w:line="360" w:lineRule="auto"/>
        <w:ind w:firstLine="709"/>
        <w:jc w:val="both"/>
        <w:rPr>
          <w:b/>
          <w:bCs/>
          <w:sz w:val="28"/>
          <w:szCs w:val="28"/>
        </w:rPr>
      </w:pPr>
      <w:r>
        <w:rPr>
          <w:noProof/>
        </w:rPr>
        <w:pict>
          <v:line id="_x0000_s1050" style="position:absolute;left:0;text-align:left;z-index:251626496" from="63pt,-.5pt" to="63pt,71.5pt">
            <v:stroke endarrow="block"/>
          </v:line>
        </w:pict>
      </w:r>
      <w:r>
        <w:rPr>
          <w:noProof/>
        </w:rPr>
        <w:pict>
          <v:rect id="_x0000_s1051" style="position:absolute;left:0;text-align:left;margin-left:198pt;margin-top:-.5pt;width:180pt;height:69.15pt;z-index:251614208">
            <v:textbox style="mso-next-textbox:#_x0000_s1051">
              <w:txbxContent>
                <w:p w:rsidR="0067547F" w:rsidRDefault="0067547F">
                  <w:r>
                    <w:t>Сальдо внереализационных и прочих операционных доходов и расходов.</w:t>
                  </w:r>
                </w:p>
                <w:p w:rsidR="0067547F" w:rsidRDefault="0067547F">
                  <w:r>
                    <w:t>Б. 5.</w:t>
                  </w:r>
                </w:p>
              </w:txbxContent>
            </v:textbox>
          </v:rect>
        </w:pict>
      </w:r>
    </w:p>
    <w:p w:rsidR="0067547F" w:rsidRPr="00957595" w:rsidRDefault="0009621D" w:rsidP="00957595">
      <w:pPr>
        <w:spacing w:line="360" w:lineRule="auto"/>
        <w:ind w:firstLine="709"/>
        <w:jc w:val="both"/>
        <w:rPr>
          <w:b/>
          <w:bCs/>
          <w:sz w:val="28"/>
          <w:szCs w:val="28"/>
        </w:rPr>
      </w:pPr>
      <w:r>
        <w:rPr>
          <w:noProof/>
        </w:rPr>
        <w:pict>
          <v:line id="_x0000_s1052" style="position:absolute;left:0;text-align:left;flip:x;z-index:251627520" from="63pt,20.35pt" to="197.1pt,20.35pt">
            <v:stroke endarrow="block"/>
          </v:line>
        </w:pict>
      </w:r>
      <w:r>
        <w:rPr>
          <w:noProof/>
        </w:rPr>
        <w:pict>
          <v:line id="_x0000_s1053" style="position:absolute;left:0;text-align:left;z-index:251625472" from="234pt,20.35pt" to="234pt,41.95pt"/>
        </w:pict>
      </w:r>
      <w:r>
        <w:rPr>
          <w:noProof/>
        </w:rPr>
        <w:pict>
          <v:line id="_x0000_s1054" style="position:absolute;left:0;text-align:left;z-index:251624448" from="198pt,20.35pt" to="378pt,20.35pt"/>
        </w:pict>
      </w:r>
    </w:p>
    <w:p w:rsidR="0067547F" w:rsidRPr="00957595" w:rsidRDefault="0009621D" w:rsidP="00957595">
      <w:pPr>
        <w:spacing w:line="360" w:lineRule="auto"/>
        <w:ind w:firstLine="709"/>
        <w:jc w:val="both"/>
        <w:rPr>
          <w:b/>
          <w:bCs/>
          <w:sz w:val="28"/>
          <w:szCs w:val="28"/>
        </w:rPr>
      </w:pPr>
      <w:r>
        <w:rPr>
          <w:noProof/>
        </w:rPr>
        <w:pict>
          <v:rect id="_x0000_s1055" style="position:absolute;left:0;text-align:left;margin-left:0;margin-top:23.2pt;width:2in;height:63pt;z-index:251615232">
            <v:textbox style="mso-next-textbox:#_x0000_s1055">
              <w:txbxContent>
                <w:p w:rsidR="0067547F" w:rsidRDefault="0067547F">
                  <w:r>
                    <w:t>Прибыль от финансово-хозяйственной деятельности (валовая прибыль)</w:t>
                  </w:r>
                </w:p>
              </w:txbxContent>
            </v:textbox>
          </v:rect>
        </w:pict>
      </w:r>
    </w:p>
    <w:p w:rsidR="0067547F" w:rsidRPr="00957595" w:rsidRDefault="0067547F" w:rsidP="00957595">
      <w:pPr>
        <w:spacing w:line="360" w:lineRule="auto"/>
        <w:ind w:firstLine="709"/>
        <w:jc w:val="both"/>
        <w:rPr>
          <w:b/>
          <w:bCs/>
          <w:sz w:val="28"/>
          <w:szCs w:val="28"/>
        </w:rPr>
      </w:pPr>
    </w:p>
    <w:p w:rsidR="0067547F" w:rsidRPr="00957595" w:rsidRDefault="0067547F" w:rsidP="00957595">
      <w:pPr>
        <w:spacing w:line="360" w:lineRule="auto"/>
        <w:ind w:firstLine="709"/>
        <w:jc w:val="both"/>
        <w:rPr>
          <w:b/>
          <w:bCs/>
          <w:sz w:val="28"/>
          <w:szCs w:val="28"/>
        </w:rPr>
      </w:pPr>
    </w:p>
    <w:p w:rsidR="0067547F" w:rsidRPr="00957595" w:rsidRDefault="0009621D" w:rsidP="00957595">
      <w:pPr>
        <w:spacing w:line="360" w:lineRule="auto"/>
        <w:ind w:firstLine="709"/>
        <w:jc w:val="both"/>
        <w:rPr>
          <w:b/>
          <w:bCs/>
          <w:sz w:val="28"/>
          <w:szCs w:val="28"/>
        </w:rPr>
      </w:pPr>
      <w:r>
        <w:rPr>
          <w:noProof/>
        </w:rPr>
        <w:pict>
          <v:rect id="_x0000_s1056" style="position:absolute;left:0;text-align:left;margin-left:198pt;margin-top:13.75pt;width:3in;height:45pt;z-index:251620352">
            <v:textbox style="mso-next-textbox:#_x0000_s1056">
              <w:txbxContent>
                <w:p w:rsidR="0067547F" w:rsidRDefault="0067547F">
                  <w:pPr>
                    <w:spacing w:line="360" w:lineRule="auto"/>
                    <w:jc w:val="both"/>
                  </w:pPr>
                  <w:r>
                    <w:t>Корректировка валовой прибыли (+;-)</w:t>
                  </w:r>
                </w:p>
                <w:p w:rsidR="0067547F" w:rsidRDefault="0067547F">
                  <w:pPr>
                    <w:spacing w:line="360" w:lineRule="auto"/>
                    <w:jc w:val="both"/>
                  </w:pPr>
                  <w:r>
                    <w:t>Б. 7.</w:t>
                  </w:r>
                </w:p>
              </w:txbxContent>
            </v:textbox>
          </v:rect>
        </w:pict>
      </w:r>
      <w:r>
        <w:rPr>
          <w:noProof/>
        </w:rPr>
        <w:pict>
          <v:line id="_x0000_s1057" style="position:absolute;left:0;text-align:left;z-index:251701248" from="36pt,13.6pt" to="36pt,34.6pt"/>
        </w:pict>
      </w:r>
      <w:r>
        <w:rPr>
          <w:noProof/>
        </w:rPr>
        <w:pict>
          <v:rect id="_x0000_s1058" style="position:absolute;left:0;text-align:left;margin-left:0;margin-top:13.6pt;width:2in;height:21.25pt;z-index:251700224">
            <v:textbox style="mso-next-textbox:#_x0000_s1058">
              <w:txbxContent>
                <w:p w:rsidR="0067547F" w:rsidRDefault="0067547F">
                  <w:r>
                    <w:t>Б. 6.               Б.4. ± Б.5.</w:t>
                  </w:r>
                </w:p>
                <w:p w:rsidR="0067547F" w:rsidRDefault="0067547F"/>
              </w:txbxContent>
            </v:textbox>
          </v:rect>
        </w:pict>
      </w:r>
    </w:p>
    <w:p w:rsidR="0067547F" w:rsidRPr="00957595" w:rsidRDefault="0009621D" w:rsidP="00957595">
      <w:pPr>
        <w:spacing w:line="360" w:lineRule="auto"/>
        <w:ind w:firstLine="709"/>
        <w:jc w:val="both"/>
        <w:rPr>
          <w:b/>
          <w:bCs/>
          <w:sz w:val="28"/>
          <w:szCs w:val="28"/>
        </w:rPr>
      </w:pPr>
      <w:r>
        <w:rPr>
          <w:noProof/>
        </w:rPr>
        <w:pict>
          <v:line id="_x0000_s1059" style="position:absolute;left:0;text-align:left;z-index:251630592" from="63pt,7.6pt" to="63pt,178.85pt">
            <v:stroke endarrow="block"/>
          </v:line>
        </w:pict>
      </w:r>
      <w:r>
        <w:rPr>
          <w:noProof/>
        </w:rPr>
        <w:pict>
          <v:line id="_x0000_s1060" style="position:absolute;left:0;text-align:left;z-index:251631616" from="135pt,7.6pt" to="135pt,43.6pt">
            <v:stroke endarrow="block"/>
          </v:line>
        </w:pict>
      </w:r>
      <w:r w:rsidR="0067547F" w:rsidRPr="00957595">
        <w:rPr>
          <w:b/>
          <w:bCs/>
          <w:sz w:val="28"/>
          <w:szCs w:val="28"/>
        </w:rPr>
        <w:t>1</w:t>
      </w:r>
    </w:p>
    <w:p w:rsidR="0067547F" w:rsidRPr="00957595" w:rsidRDefault="0009621D" w:rsidP="00957595">
      <w:pPr>
        <w:spacing w:line="360" w:lineRule="auto"/>
        <w:ind w:firstLine="709"/>
        <w:jc w:val="both"/>
        <w:rPr>
          <w:b/>
          <w:bCs/>
          <w:sz w:val="28"/>
          <w:szCs w:val="28"/>
        </w:rPr>
      </w:pPr>
      <w:r>
        <w:rPr>
          <w:noProof/>
        </w:rPr>
        <w:pict>
          <v:rect id="_x0000_s1061" style="position:absolute;left:0;text-align:left;margin-left:108pt;margin-top:19.45pt;width:136.8pt;height:53.25pt;z-index:251617280">
            <v:textbox style="mso-next-textbox:#_x0000_s1061">
              <w:txbxContent>
                <w:p w:rsidR="0067547F" w:rsidRDefault="0067547F">
                  <w:r>
                    <w:t>Налогооблагаемая прибыль</w:t>
                  </w:r>
                </w:p>
                <w:p w:rsidR="0067547F" w:rsidRDefault="0067547F">
                  <w:r>
                    <w:t>Б. 8.            Б.6. ± Б.7.</w:t>
                  </w:r>
                </w:p>
              </w:txbxContent>
            </v:textbox>
          </v:rect>
        </w:pict>
      </w:r>
      <w:r>
        <w:rPr>
          <w:noProof/>
        </w:rPr>
        <w:pict>
          <v:rect id="_x0000_s1062" style="position:absolute;left:0;text-align:left;margin-left:306pt;margin-top:19.45pt;width:93.6pt;height:90pt;z-index:251619328">
            <v:textbox style="mso-next-textbox:#_x0000_s1062">
              <w:txbxContent>
                <w:p w:rsidR="0067547F" w:rsidRDefault="0067547F">
                  <w:r>
                    <w:t>Расчетная величина, используемая только для расчета налога на прибыль</w:t>
                  </w:r>
                </w:p>
              </w:txbxContent>
            </v:textbox>
          </v:rect>
        </w:pict>
      </w:r>
      <w:r>
        <w:rPr>
          <w:noProof/>
        </w:rPr>
        <w:pict>
          <v:line id="_x0000_s1063" style="position:absolute;left:0;text-align:left;flip:x;z-index:251632640" from="135pt,1.45pt" to="198pt,1.45pt">
            <v:stroke endarrow="block"/>
          </v:line>
        </w:pict>
      </w:r>
    </w:p>
    <w:p w:rsidR="0067547F" w:rsidRPr="00957595" w:rsidRDefault="0067547F" w:rsidP="00957595">
      <w:pPr>
        <w:spacing w:line="360" w:lineRule="auto"/>
        <w:ind w:firstLine="709"/>
        <w:jc w:val="both"/>
        <w:rPr>
          <w:b/>
          <w:bCs/>
          <w:sz w:val="28"/>
          <w:szCs w:val="28"/>
        </w:rPr>
      </w:pPr>
    </w:p>
    <w:p w:rsidR="0067547F" w:rsidRPr="00957595" w:rsidRDefault="0009621D" w:rsidP="00957595">
      <w:pPr>
        <w:spacing w:line="360" w:lineRule="auto"/>
        <w:ind w:firstLine="709"/>
        <w:jc w:val="both"/>
        <w:rPr>
          <w:b/>
          <w:bCs/>
          <w:sz w:val="28"/>
          <w:szCs w:val="28"/>
        </w:rPr>
      </w:pPr>
      <w:r>
        <w:rPr>
          <w:noProof/>
        </w:rPr>
        <w:pict>
          <v:line id="_x0000_s1064" style="position:absolute;left:0;text-align:left;flip:x;z-index:251634688" from="243pt,16.9pt" to="306.2pt,16.9pt">
            <v:stroke endarrow="block"/>
          </v:line>
        </w:pict>
      </w:r>
    </w:p>
    <w:p w:rsidR="0067547F" w:rsidRPr="00957595" w:rsidRDefault="0009621D" w:rsidP="00957595">
      <w:pPr>
        <w:spacing w:line="360" w:lineRule="auto"/>
        <w:ind w:firstLine="709"/>
        <w:jc w:val="both"/>
        <w:rPr>
          <w:b/>
          <w:bCs/>
          <w:sz w:val="28"/>
          <w:szCs w:val="28"/>
        </w:rPr>
      </w:pPr>
      <w:r>
        <w:rPr>
          <w:noProof/>
        </w:rPr>
        <w:pict>
          <v:rect id="_x0000_s1065" style="position:absolute;left:0;text-align:left;margin-left:108pt;margin-top:19pt;width:136.8pt;height:24.1pt;z-index:251618304">
            <v:textbox style="mso-next-textbox:#_x0000_s1065">
              <w:txbxContent>
                <w:p w:rsidR="0067547F" w:rsidRDefault="0067547F">
                  <w:r>
                    <w:t>Налог на прибыль</w:t>
                  </w:r>
                </w:p>
              </w:txbxContent>
            </v:textbox>
          </v:rect>
        </w:pict>
      </w:r>
      <w:r>
        <w:rPr>
          <w:noProof/>
        </w:rPr>
        <w:pict>
          <v:line id="_x0000_s1066" style="position:absolute;left:0;text-align:left;z-index:251633664" from="171pt,1.15pt" to="171pt,21.3pt">
            <v:stroke endarrow="block"/>
          </v:line>
        </w:pict>
      </w:r>
    </w:p>
    <w:p w:rsidR="0067547F" w:rsidRPr="00957595" w:rsidRDefault="0009621D" w:rsidP="00957595">
      <w:pPr>
        <w:spacing w:line="360" w:lineRule="auto"/>
        <w:ind w:firstLine="709"/>
        <w:jc w:val="both"/>
        <w:rPr>
          <w:b/>
          <w:bCs/>
          <w:sz w:val="28"/>
          <w:szCs w:val="28"/>
        </w:rPr>
      </w:pPr>
      <w:r>
        <w:rPr>
          <w:noProof/>
        </w:rPr>
        <w:pict>
          <v:line id="_x0000_s1067" style="position:absolute;left:0;text-align:left;z-index:251703296" from="2in,21.85pt" to="2in,52.2pt"/>
        </w:pict>
      </w:r>
      <w:r>
        <w:rPr>
          <w:noProof/>
        </w:rPr>
        <w:pict>
          <v:rect id="_x0000_s1068" style="position:absolute;left:0;text-align:left;margin-left:108pt;margin-top:17.6pt;width:137.75pt;height:34pt;z-index:251702272">
            <v:textbox style="mso-next-textbox:#_x0000_s1068">
              <w:txbxContent>
                <w:p w:rsidR="0067547F" w:rsidRDefault="0067547F">
                  <w:r>
                    <w:t xml:space="preserve">Б. 9.      Б.8. х Ставка                                         </w:t>
                  </w:r>
                </w:p>
                <w:p w:rsidR="0067547F" w:rsidRDefault="0067547F">
                  <w:r>
                    <w:t xml:space="preserve">                        налога</w:t>
                  </w:r>
                </w:p>
                <w:p w:rsidR="0067547F" w:rsidRDefault="0067547F"/>
              </w:txbxContent>
            </v:textbox>
          </v:rect>
        </w:pict>
      </w:r>
      <w:r>
        <w:rPr>
          <w:noProof/>
        </w:rPr>
        <w:pict>
          <v:line id="_x0000_s1069" style="position:absolute;left:0;text-align:left;flip:x;z-index:251635712" from="63pt,22.6pt" to="113.4pt,22.6pt">
            <v:stroke endarrow="block"/>
          </v:line>
        </w:pict>
      </w:r>
    </w:p>
    <w:p w:rsidR="0067547F" w:rsidRPr="00957595" w:rsidRDefault="0067547F" w:rsidP="00957595">
      <w:pPr>
        <w:spacing w:line="360" w:lineRule="auto"/>
        <w:ind w:firstLine="709"/>
        <w:jc w:val="both"/>
        <w:rPr>
          <w:b/>
          <w:bCs/>
          <w:sz w:val="28"/>
          <w:szCs w:val="28"/>
        </w:rPr>
      </w:pPr>
    </w:p>
    <w:p w:rsidR="0067547F" w:rsidRPr="00957595" w:rsidRDefault="0009621D" w:rsidP="00957595">
      <w:pPr>
        <w:spacing w:line="360" w:lineRule="auto"/>
        <w:ind w:firstLine="709"/>
        <w:jc w:val="both"/>
        <w:rPr>
          <w:b/>
          <w:bCs/>
          <w:sz w:val="28"/>
          <w:szCs w:val="28"/>
        </w:rPr>
      </w:pPr>
      <w:r>
        <w:rPr>
          <w:noProof/>
        </w:rPr>
        <w:pict>
          <v:rect id="_x0000_s1070" style="position:absolute;left:0;text-align:left;margin-left:-9pt;margin-top:10.3pt;width:424.8pt;height:54pt;z-index:251616256">
            <v:textbox style="mso-next-textbox:#_x0000_s1070">
              <w:txbxContent>
                <w:p w:rsidR="0067547F" w:rsidRDefault="0067547F">
                  <w:r>
                    <w:t>Прибыль, остающаяся в распоряжении предприятия (чистая прибыль)</w:t>
                  </w:r>
                </w:p>
                <w:p w:rsidR="0067547F" w:rsidRDefault="0067547F"/>
                <w:p w:rsidR="0067547F" w:rsidRDefault="0067547F">
                  <w:r>
                    <w:t xml:space="preserve">Б. 10.          Б.6. – Б.9.       </w:t>
                  </w:r>
                </w:p>
                <w:p w:rsidR="0067547F" w:rsidRDefault="0067547F"/>
              </w:txbxContent>
            </v:textbox>
          </v:rect>
        </w:pict>
      </w:r>
    </w:p>
    <w:p w:rsidR="0067547F" w:rsidRPr="00957595" w:rsidRDefault="0009621D" w:rsidP="00957595">
      <w:pPr>
        <w:spacing w:line="360" w:lineRule="auto"/>
        <w:ind w:firstLine="709"/>
        <w:jc w:val="both"/>
        <w:rPr>
          <w:b/>
          <w:bCs/>
          <w:sz w:val="28"/>
          <w:szCs w:val="28"/>
        </w:rPr>
      </w:pPr>
      <w:r>
        <w:rPr>
          <w:noProof/>
        </w:rPr>
        <w:pict>
          <v:line id="_x0000_s1071" style="position:absolute;left:0;text-align:left;z-index:251628544" from="-9pt,13.15pt" to="415.8pt,13.15pt"/>
        </w:pict>
      </w:r>
      <w:r>
        <w:rPr>
          <w:noProof/>
        </w:rPr>
        <w:pict>
          <v:line id="_x0000_s1072" style="position:absolute;left:0;text-align:left;z-index:251629568" from="36pt,13.15pt" to="36pt,40.35pt"/>
        </w:pict>
      </w:r>
    </w:p>
    <w:p w:rsidR="0067547F" w:rsidRPr="00957595" w:rsidRDefault="0067547F" w:rsidP="00957595">
      <w:pPr>
        <w:spacing w:line="360" w:lineRule="auto"/>
        <w:ind w:firstLine="709"/>
        <w:jc w:val="both"/>
        <w:rPr>
          <w:b/>
          <w:bCs/>
          <w:sz w:val="28"/>
          <w:szCs w:val="28"/>
        </w:rPr>
      </w:pPr>
    </w:p>
    <w:p w:rsidR="0067547F" w:rsidRPr="00957595" w:rsidRDefault="0067547F" w:rsidP="00957595">
      <w:pPr>
        <w:spacing w:line="360" w:lineRule="auto"/>
        <w:ind w:firstLine="709"/>
        <w:jc w:val="both"/>
        <w:rPr>
          <w:sz w:val="28"/>
          <w:szCs w:val="28"/>
        </w:rPr>
      </w:pPr>
      <w:r w:rsidRPr="00957595">
        <w:rPr>
          <w:b/>
          <w:bCs/>
          <w:sz w:val="28"/>
          <w:szCs w:val="28"/>
        </w:rPr>
        <w:t xml:space="preserve">Рис. 3. </w:t>
      </w:r>
      <w:r w:rsidRPr="00957595">
        <w:rPr>
          <w:sz w:val="28"/>
          <w:szCs w:val="28"/>
        </w:rPr>
        <w:t>Схема формирования прибыли торгового предприятия.</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Основным источником получения торговым предприятием прибыли является валовой доход.</w:t>
      </w:r>
    </w:p>
    <w:p w:rsidR="0067547F" w:rsidRPr="00957595" w:rsidRDefault="0067547F" w:rsidP="00957595">
      <w:pPr>
        <w:spacing w:line="360" w:lineRule="auto"/>
        <w:ind w:firstLine="709"/>
        <w:jc w:val="both"/>
        <w:rPr>
          <w:sz w:val="28"/>
          <w:szCs w:val="28"/>
        </w:rPr>
      </w:pPr>
      <w:r w:rsidRPr="00957595">
        <w:rPr>
          <w:sz w:val="28"/>
          <w:szCs w:val="28"/>
        </w:rPr>
        <w:t>Валовой доход в суммовом выражении определяется как разницу между продажной и покупной стоимостью товаров.</w:t>
      </w:r>
    </w:p>
    <w:p w:rsidR="0067547F" w:rsidRPr="00957595" w:rsidRDefault="0067547F" w:rsidP="00957595">
      <w:pPr>
        <w:spacing w:line="360" w:lineRule="auto"/>
        <w:ind w:firstLine="709"/>
        <w:jc w:val="both"/>
        <w:rPr>
          <w:sz w:val="28"/>
          <w:szCs w:val="28"/>
        </w:rPr>
      </w:pPr>
      <w:r w:rsidRPr="00957595">
        <w:rPr>
          <w:sz w:val="28"/>
          <w:szCs w:val="28"/>
        </w:rPr>
        <w:t>Валовой доход от реализации товаров отражает цену торговых услуг, т.е. долю торговли в розничной цене товара. Розничная цена товара в обобщенном виде исчисляется по формуле:</w:t>
      </w:r>
    </w:p>
    <w:p w:rsidR="00736527" w:rsidRDefault="00736527" w:rsidP="00957595">
      <w:pPr>
        <w:spacing w:line="360" w:lineRule="auto"/>
        <w:ind w:firstLine="709"/>
        <w:jc w:val="both"/>
        <w:rPr>
          <w:sz w:val="28"/>
          <w:szCs w:val="28"/>
          <w:lang w:val="en-US"/>
        </w:rPr>
      </w:pPr>
    </w:p>
    <w:p w:rsidR="0067547F" w:rsidRPr="00736527" w:rsidRDefault="0067547F" w:rsidP="00957595">
      <w:pPr>
        <w:spacing w:line="360" w:lineRule="auto"/>
        <w:ind w:firstLine="709"/>
        <w:jc w:val="both"/>
        <w:rPr>
          <w:sz w:val="28"/>
          <w:szCs w:val="28"/>
          <w:lang w:val="en-US"/>
        </w:rPr>
      </w:pPr>
      <w:r w:rsidRPr="00957595">
        <w:rPr>
          <w:sz w:val="28"/>
          <w:szCs w:val="28"/>
        </w:rPr>
        <w:t>РЦ</w:t>
      </w:r>
      <w:r w:rsidRPr="00736527">
        <w:rPr>
          <w:sz w:val="28"/>
          <w:szCs w:val="28"/>
          <w:lang w:val="en-US"/>
        </w:rPr>
        <w:t xml:space="preserve"> = </w:t>
      </w:r>
      <w:r w:rsidRPr="00957595">
        <w:rPr>
          <w:sz w:val="28"/>
          <w:szCs w:val="28"/>
        </w:rPr>
        <w:t>СС</w:t>
      </w:r>
      <w:r w:rsidRPr="00736527">
        <w:rPr>
          <w:sz w:val="28"/>
          <w:szCs w:val="28"/>
          <w:lang w:val="en-US"/>
        </w:rPr>
        <w:t xml:space="preserve"> + </w:t>
      </w:r>
      <w:r w:rsidRPr="00957595">
        <w:rPr>
          <w:sz w:val="28"/>
          <w:szCs w:val="28"/>
        </w:rPr>
        <w:t>П</w:t>
      </w:r>
      <w:r w:rsidRPr="00736527">
        <w:rPr>
          <w:sz w:val="28"/>
          <w:szCs w:val="28"/>
          <w:lang w:val="en-US"/>
        </w:rPr>
        <w:t xml:space="preserve">II + </w:t>
      </w:r>
      <w:r w:rsidRPr="00957595">
        <w:rPr>
          <w:sz w:val="28"/>
          <w:szCs w:val="28"/>
        </w:rPr>
        <w:t>ТН</w:t>
      </w:r>
      <w:r w:rsidRPr="00957595">
        <w:rPr>
          <w:sz w:val="28"/>
          <w:szCs w:val="28"/>
          <w:lang w:val="en-US"/>
        </w:rPr>
        <w:t>II</w:t>
      </w:r>
      <w:r w:rsidRPr="00736527">
        <w:rPr>
          <w:sz w:val="28"/>
          <w:szCs w:val="28"/>
          <w:lang w:val="en-US"/>
        </w:rPr>
        <w:t xml:space="preserve"> + </w:t>
      </w:r>
      <w:r w:rsidRPr="00957595">
        <w:rPr>
          <w:sz w:val="28"/>
          <w:szCs w:val="28"/>
        </w:rPr>
        <w:t>НДС</w:t>
      </w:r>
      <w:r w:rsidRPr="00736527">
        <w:rPr>
          <w:sz w:val="28"/>
          <w:szCs w:val="28"/>
          <w:lang w:val="en-US"/>
        </w:rPr>
        <w:t xml:space="preserve"> + </w:t>
      </w:r>
      <w:r w:rsidRPr="00957595">
        <w:rPr>
          <w:sz w:val="28"/>
          <w:szCs w:val="28"/>
        </w:rPr>
        <w:t>ТН</w:t>
      </w:r>
      <w:r w:rsidRPr="00736527">
        <w:rPr>
          <w:sz w:val="28"/>
          <w:szCs w:val="28"/>
          <w:lang w:val="en-US"/>
        </w:rPr>
        <w:t xml:space="preserve"> + </w:t>
      </w:r>
      <w:r w:rsidRPr="00957595">
        <w:rPr>
          <w:sz w:val="28"/>
          <w:szCs w:val="28"/>
        </w:rPr>
        <w:t>НП</w:t>
      </w:r>
      <w:r w:rsidRPr="00736527">
        <w:rPr>
          <w:sz w:val="28"/>
          <w:szCs w:val="28"/>
          <w:lang w:val="en-US"/>
        </w:rPr>
        <w:t>,</w:t>
      </w:r>
      <w:r w:rsidR="00890930" w:rsidRPr="00736527">
        <w:rPr>
          <w:sz w:val="28"/>
          <w:szCs w:val="28"/>
          <w:lang w:val="en-US"/>
        </w:rPr>
        <w:t>(1)</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где, РЦ – розничная цена товара, руб.;</w:t>
      </w:r>
    </w:p>
    <w:p w:rsidR="0067547F" w:rsidRPr="00957595" w:rsidRDefault="0067547F" w:rsidP="00957595">
      <w:pPr>
        <w:spacing w:line="360" w:lineRule="auto"/>
        <w:ind w:firstLine="709"/>
        <w:jc w:val="both"/>
        <w:rPr>
          <w:sz w:val="28"/>
          <w:szCs w:val="28"/>
        </w:rPr>
      </w:pPr>
      <w:r w:rsidRPr="00957595">
        <w:rPr>
          <w:sz w:val="28"/>
          <w:szCs w:val="28"/>
        </w:rPr>
        <w:t>СС – себестоимость производства товара, руб.;</w:t>
      </w:r>
    </w:p>
    <w:p w:rsidR="0067547F" w:rsidRPr="00957595" w:rsidRDefault="0067547F" w:rsidP="00957595">
      <w:pPr>
        <w:spacing w:line="360" w:lineRule="auto"/>
        <w:ind w:firstLine="709"/>
        <w:jc w:val="both"/>
        <w:rPr>
          <w:sz w:val="28"/>
          <w:szCs w:val="28"/>
        </w:rPr>
      </w:pPr>
      <w:r w:rsidRPr="00957595">
        <w:rPr>
          <w:sz w:val="28"/>
          <w:szCs w:val="28"/>
        </w:rPr>
        <w:t>П</w:t>
      </w:r>
      <w:r w:rsidRPr="00957595">
        <w:rPr>
          <w:sz w:val="28"/>
          <w:szCs w:val="28"/>
          <w:lang w:val="en-US"/>
        </w:rPr>
        <w:t>II</w:t>
      </w:r>
      <w:r w:rsidRPr="00957595">
        <w:rPr>
          <w:sz w:val="28"/>
          <w:szCs w:val="28"/>
        </w:rPr>
        <w:t xml:space="preserve"> – прибыль производственного предприятия, руб.;</w:t>
      </w:r>
    </w:p>
    <w:p w:rsidR="0067547F" w:rsidRPr="00957595" w:rsidRDefault="0067547F" w:rsidP="00957595">
      <w:pPr>
        <w:spacing w:line="360" w:lineRule="auto"/>
        <w:ind w:firstLine="709"/>
        <w:jc w:val="both"/>
        <w:rPr>
          <w:sz w:val="28"/>
          <w:szCs w:val="28"/>
        </w:rPr>
      </w:pPr>
      <w:r w:rsidRPr="00957595">
        <w:rPr>
          <w:sz w:val="28"/>
          <w:szCs w:val="28"/>
        </w:rPr>
        <w:t>ТН</w:t>
      </w:r>
      <w:r w:rsidRPr="00957595">
        <w:rPr>
          <w:sz w:val="28"/>
          <w:szCs w:val="28"/>
          <w:lang w:val="en-US"/>
        </w:rPr>
        <w:t>II</w:t>
      </w:r>
      <w:r w:rsidRPr="00957595">
        <w:rPr>
          <w:sz w:val="28"/>
          <w:szCs w:val="28"/>
        </w:rPr>
        <w:t xml:space="preserve"> – торговая надбавка посреднического предприятия, руб.;</w:t>
      </w:r>
    </w:p>
    <w:p w:rsidR="0067547F" w:rsidRPr="00957595" w:rsidRDefault="0067547F" w:rsidP="00957595">
      <w:pPr>
        <w:spacing w:line="360" w:lineRule="auto"/>
        <w:ind w:firstLine="709"/>
        <w:jc w:val="both"/>
        <w:rPr>
          <w:sz w:val="28"/>
          <w:szCs w:val="28"/>
        </w:rPr>
      </w:pPr>
      <w:r w:rsidRPr="00957595">
        <w:rPr>
          <w:sz w:val="28"/>
          <w:szCs w:val="28"/>
        </w:rPr>
        <w:t>НДС – налог на добавленную стоимость, руб.;</w:t>
      </w:r>
    </w:p>
    <w:p w:rsidR="0067547F" w:rsidRPr="00957595" w:rsidRDefault="0067547F" w:rsidP="00957595">
      <w:pPr>
        <w:spacing w:line="360" w:lineRule="auto"/>
        <w:ind w:firstLine="709"/>
        <w:jc w:val="both"/>
        <w:rPr>
          <w:sz w:val="28"/>
          <w:szCs w:val="28"/>
        </w:rPr>
      </w:pPr>
      <w:r w:rsidRPr="00957595">
        <w:rPr>
          <w:sz w:val="28"/>
          <w:szCs w:val="28"/>
        </w:rPr>
        <w:t>ТН – торговая надбавка розничного торгового предприятия, руб.;</w:t>
      </w:r>
    </w:p>
    <w:p w:rsidR="0067547F" w:rsidRPr="00957595" w:rsidRDefault="0067547F" w:rsidP="00957595">
      <w:pPr>
        <w:pStyle w:val="a5"/>
        <w:spacing w:after="0" w:line="360" w:lineRule="auto"/>
        <w:ind w:firstLine="709"/>
        <w:jc w:val="both"/>
        <w:rPr>
          <w:sz w:val="28"/>
          <w:szCs w:val="28"/>
        </w:rPr>
      </w:pPr>
      <w:r w:rsidRPr="00957595">
        <w:rPr>
          <w:sz w:val="28"/>
          <w:szCs w:val="28"/>
        </w:rPr>
        <w:t>НП – налог с продаж, руб.</w:t>
      </w:r>
    </w:p>
    <w:p w:rsidR="0067547F" w:rsidRPr="00957595" w:rsidRDefault="0067547F" w:rsidP="00957595">
      <w:pPr>
        <w:spacing w:line="360" w:lineRule="auto"/>
        <w:ind w:firstLine="709"/>
        <w:jc w:val="both"/>
        <w:rPr>
          <w:sz w:val="28"/>
          <w:szCs w:val="28"/>
        </w:rPr>
      </w:pPr>
      <w:r w:rsidRPr="00957595">
        <w:rPr>
          <w:sz w:val="28"/>
          <w:szCs w:val="28"/>
        </w:rPr>
        <w:t>Валовой доход торгового предприятия в основном образуется за счет торговых надбавок. Торговые надбавки устанавливаются в процентах к ценам, по которым товар закупается у производителей (отпускная цена) или у посредников (оптовая цена).</w:t>
      </w:r>
    </w:p>
    <w:p w:rsidR="0067547F" w:rsidRPr="00957595" w:rsidRDefault="0067547F" w:rsidP="00957595">
      <w:pPr>
        <w:spacing w:line="360" w:lineRule="auto"/>
        <w:ind w:firstLine="709"/>
        <w:jc w:val="both"/>
        <w:rPr>
          <w:sz w:val="28"/>
          <w:szCs w:val="28"/>
        </w:rPr>
      </w:pPr>
      <w:r w:rsidRPr="00957595">
        <w:rPr>
          <w:sz w:val="28"/>
          <w:szCs w:val="28"/>
        </w:rPr>
        <w:t>Торговая надбавка предназначена для возмещения издержек обращения (затрат торговли по реализации товаров), уплаты налогов и сборов и образования прибыли торгового предприятия.</w:t>
      </w:r>
    </w:p>
    <w:p w:rsidR="00957595" w:rsidRDefault="0067547F" w:rsidP="00957595">
      <w:pPr>
        <w:spacing w:line="360" w:lineRule="auto"/>
        <w:ind w:firstLine="709"/>
        <w:jc w:val="both"/>
        <w:rPr>
          <w:sz w:val="28"/>
          <w:szCs w:val="28"/>
        </w:rPr>
      </w:pPr>
      <w:r w:rsidRPr="00957595">
        <w:rPr>
          <w:sz w:val="28"/>
          <w:szCs w:val="28"/>
        </w:rPr>
        <w:t>В настоящее время предприятиям оптовой, розничной торговли и общественного питания независимо от подчиненности и форм собственности предоставлено право самостоятельно устанавливать размеры торговых надбавок (наценок) при формировании свободных (рыночных) цен на отечественные и импортные товары с учетом их качества, конъюнктуры рынка и сложившегося уровня цен в регионе. Таким образом, размеры минимальной торговой</w:t>
      </w:r>
      <w:r w:rsidR="00957595">
        <w:rPr>
          <w:sz w:val="28"/>
          <w:szCs w:val="28"/>
        </w:rPr>
        <w:t xml:space="preserve"> </w:t>
      </w:r>
      <w:r w:rsidRPr="00957595">
        <w:rPr>
          <w:sz w:val="28"/>
          <w:szCs w:val="28"/>
        </w:rPr>
        <w:t>надбавки</w:t>
      </w:r>
      <w:r w:rsidR="00957595">
        <w:rPr>
          <w:sz w:val="28"/>
          <w:szCs w:val="28"/>
        </w:rPr>
        <w:t xml:space="preserve"> </w:t>
      </w:r>
      <w:r w:rsidRPr="00957595">
        <w:rPr>
          <w:sz w:val="28"/>
          <w:szCs w:val="28"/>
        </w:rPr>
        <w:t>для предприятий торговли не регламентированы. Однако в соответствии с Указом Президента РФ от 28.02.95 г. № 221 и постановлением Правительства РФ от 07.03.95 г. №239 «О мерах по упорядочению государственного регулирования цен (тарифов)» органы исполнительной власти субъектов РФ устанавливают и регулируют размеры торговых надбавок к ценам на продукты детского питания, лекарственные средства и пр.</w:t>
      </w:r>
    </w:p>
    <w:p w:rsidR="0067547F" w:rsidRPr="00957595" w:rsidRDefault="0067547F" w:rsidP="00957595">
      <w:pPr>
        <w:spacing w:line="360" w:lineRule="auto"/>
        <w:ind w:firstLine="709"/>
        <w:jc w:val="both"/>
        <w:rPr>
          <w:sz w:val="28"/>
          <w:szCs w:val="28"/>
        </w:rPr>
      </w:pPr>
      <w:r w:rsidRPr="00957595">
        <w:rPr>
          <w:sz w:val="28"/>
          <w:szCs w:val="28"/>
        </w:rPr>
        <w:t>Прибыль от реализации товаров определяется по формуле:</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ПР = ВД – НДС – ИО,</w:t>
      </w:r>
      <w:r w:rsidR="00890930" w:rsidRPr="00957595">
        <w:rPr>
          <w:sz w:val="28"/>
          <w:szCs w:val="28"/>
        </w:rPr>
        <w:t>(2)</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где ПР</w:t>
      </w:r>
      <w:r w:rsidR="00957595">
        <w:rPr>
          <w:sz w:val="28"/>
          <w:szCs w:val="28"/>
        </w:rPr>
        <w:t xml:space="preserve"> </w:t>
      </w:r>
      <w:r w:rsidRPr="00957595">
        <w:rPr>
          <w:sz w:val="28"/>
          <w:szCs w:val="28"/>
        </w:rPr>
        <w:t>– прибыль от реализации товаров, руб.;</w:t>
      </w:r>
    </w:p>
    <w:p w:rsidR="0067547F" w:rsidRPr="00957595" w:rsidRDefault="0067547F" w:rsidP="00957595">
      <w:pPr>
        <w:spacing w:line="360" w:lineRule="auto"/>
        <w:ind w:firstLine="709"/>
        <w:jc w:val="both"/>
        <w:rPr>
          <w:sz w:val="28"/>
          <w:szCs w:val="28"/>
        </w:rPr>
      </w:pPr>
      <w:r w:rsidRPr="00957595">
        <w:rPr>
          <w:sz w:val="28"/>
          <w:szCs w:val="28"/>
        </w:rPr>
        <w:t>ВД</w:t>
      </w:r>
      <w:r w:rsidR="00957595">
        <w:rPr>
          <w:sz w:val="28"/>
          <w:szCs w:val="28"/>
        </w:rPr>
        <w:t xml:space="preserve"> </w:t>
      </w:r>
      <w:r w:rsidRPr="00957595">
        <w:rPr>
          <w:sz w:val="28"/>
          <w:szCs w:val="28"/>
        </w:rPr>
        <w:t>– валовой доход от реализации товаров, руб.;</w:t>
      </w:r>
    </w:p>
    <w:p w:rsidR="0067547F" w:rsidRPr="00957595" w:rsidRDefault="0067547F" w:rsidP="00957595">
      <w:pPr>
        <w:spacing w:line="360" w:lineRule="auto"/>
        <w:ind w:firstLine="709"/>
        <w:jc w:val="both"/>
        <w:rPr>
          <w:sz w:val="28"/>
          <w:szCs w:val="28"/>
        </w:rPr>
      </w:pPr>
      <w:r w:rsidRPr="00957595">
        <w:rPr>
          <w:sz w:val="28"/>
          <w:szCs w:val="28"/>
        </w:rPr>
        <w:t>НДС – налог на добавленную стоимость, руб.;</w:t>
      </w:r>
    </w:p>
    <w:p w:rsidR="0067547F" w:rsidRPr="00957595" w:rsidRDefault="0067547F" w:rsidP="00957595">
      <w:pPr>
        <w:spacing w:line="360" w:lineRule="auto"/>
        <w:ind w:firstLine="709"/>
        <w:jc w:val="both"/>
        <w:rPr>
          <w:sz w:val="28"/>
          <w:szCs w:val="28"/>
        </w:rPr>
      </w:pPr>
      <w:r w:rsidRPr="00957595">
        <w:rPr>
          <w:sz w:val="28"/>
          <w:szCs w:val="28"/>
        </w:rPr>
        <w:t>ИО</w:t>
      </w:r>
      <w:r w:rsidR="00957595">
        <w:rPr>
          <w:sz w:val="28"/>
          <w:szCs w:val="28"/>
        </w:rPr>
        <w:t xml:space="preserve"> </w:t>
      </w:r>
      <w:r w:rsidRPr="00957595">
        <w:rPr>
          <w:sz w:val="28"/>
          <w:szCs w:val="28"/>
        </w:rPr>
        <w:t>– издержки обращения, руб.</w:t>
      </w:r>
    </w:p>
    <w:p w:rsidR="0067547F" w:rsidRPr="00957595" w:rsidRDefault="0067547F" w:rsidP="00957595">
      <w:pPr>
        <w:spacing w:line="360" w:lineRule="auto"/>
        <w:ind w:firstLine="709"/>
        <w:jc w:val="both"/>
        <w:rPr>
          <w:sz w:val="28"/>
          <w:szCs w:val="28"/>
        </w:rPr>
      </w:pPr>
      <w:r w:rsidRPr="00957595">
        <w:rPr>
          <w:sz w:val="28"/>
          <w:szCs w:val="28"/>
        </w:rPr>
        <w:t>Налог на добавленную стоимость по своей сути является налогом на потребителя, так как он фиксируется в розничной цене товара и его конечным плательщиком является потребитель.</w:t>
      </w:r>
    </w:p>
    <w:p w:rsidR="0067547F" w:rsidRPr="00957595" w:rsidRDefault="0067547F" w:rsidP="00957595">
      <w:pPr>
        <w:spacing w:line="360" w:lineRule="auto"/>
        <w:ind w:firstLine="709"/>
        <w:jc w:val="both"/>
        <w:rPr>
          <w:sz w:val="28"/>
          <w:szCs w:val="28"/>
        </w:rPr>
      </w:pPr>
      <w:r w:rsidRPr="00957595">
        <w:rPr>
          <w:sz w:val="28"/>
          <w:szCs w:val="28"/>
        </w:rPr>
        <w:t>В настоящее время розничная цена товара может быть увеличена на сумму налога с продаж. Налог с продаж устанавливается и вводится в действие законами Российской Федерации, он обязателен к уплате юридическими и физическими лицами, реализующими товары (работы, услуги) на территории соответствующих субъектов РФ.</w:t>
      </w:r>
    </w:p>
    <w:p w:rsidR="0067547F" w:rsidRPr="00957595" w:rsidRDefault="0067547F" w:rsidP="00957595">
      <w:pPr>
        <w:spacing w:line="360" w:lineRule="auto"/>
        <w:ind w:firstLine="709"/>
        <w:jc w:val="both"/>
        <w:rPr>
          <w:sz w:val="28"/>
          <w:szCs w:val="28"/>
        </w:rPr>
      </w:pPr>
      <w:r w:rsidRPr="00957595">
        <w:rPr>
          <w:sz w:val="28"/>
          <w:szCs w:val="28"/>
        </w:rPr>
        <w:t>Прибыль от финансово-хозяйственной деятельности (валовая прибыль) исчисляется по формуле:</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ПФХД = ПР ± СДР,</w:t>
      </w:r>
      <w:r w:rsidR="00890930" w:rsidRPr="00957595">
        <w:rPr>
          <w:sz w:val="28"/>
          <w:szCs w:val="28"/>
        </w:rPr>
        <w:t>(3)</w:t>
      </w:r>
    </w:p>
    <w:p w:rsidR="00736527" w:rsidRDefault="00736527" w:rsidP="00957595">
      <w:pPr>
        <w:pStyle w:val="a5"/>
        <w:spacing w:after="0" w:line="360" w:lineRule="auto"/>
        <w:ind w:firstLine="709"/>
        <w:jc w:val="both"/>
        <w:rPr>
          <w:sz w:val="28"/>
          <w:szCs w:val="28"/>
          <w:lang w:val="en-US"/>
        </w:rPr>
      </w:pPr>
    </w:p>
    <w:p w:rsidR="0067547F" w:rsidRPr="00957595" w:rsidRDefault="0067547F" w:rsidP="00957595">
      <w:pPr>
        <w:pStyle w:val="a5"/>
        <w:spacing w:after="0" w:line="360" w:lineRule="auto"/>
        <w:ind w:firstLine="709"/>
        <w:jc w:val="both"/>
        <w:rPr>
          <w:sz w:val="28"/>
          <w:szCs w:val="28"/>
        </w:rPr>
      </w:pPr>
      <w:r w:rsidRPr="00957595">
        <w:rPr>
          <w:sz w:val="28"/>
          <w:szCs w:val="28"/>
        </w:rPr>
        <w:t>где ПФХД – прибыль (убыток) от ф</w:t>
      </w:r>
      <w:r w:rsidR="00D80CCA" w:rsidRPr="00957595">
        <w:rPr>
          <w:sz w:val="28"/>
          <w:szCs w:val="28"/>
        </w:rPr>
        <w:t xml:space="preserve">инансово-хозяйственной </w:t>
      </w:r>
      <w:r w:rsidRPr="00957595">
        <w:rPr>
          <w:sz w:val="28"/>
          <w:szCs w:val="28"/>
        </w:rPr>
        <w:t>деятельности, руб.;</w:t>
      </w:r>
    </w:p>
    <w:p w:rsidR="0067547F" w:rsidRPr="00957595" w:rsidRDefault="0067547F" w:rsidP="00957595">
      <w:pPr>
        <w:spacing w:line="360" w:lineRule="auto"/>
        <w:ind w:firstLine="709"/>
        <w:jc w:val="both"/>
        <w:rPr>
          <w:sz w:val="28"/>
          <w:szCs w:val="28"/>
        </w:rPr>
      </w:pPr>
      <w:r w:rsidRPr="00957595">
        <w:rPr>
          <w:sz w:val="28"/>
          <w:szCs w:val="28"/>
        </w:rPr>
        <w:t>ПР – прибыль от реализации, руб.;</w:t>
      </w:r>
    </w:p>
    <w:p w:rsidR="0067547F" w:rsidRPr="00957595" w:rsidRDefault="0067547F" w:rsidP="00957595">
      <w:pPr>
        <w:spacing w:line="360" w:lineRule="auto"/>
        <w:ind w:firstLine="709"/>
        <w:jc w:val="both"/>
        <w:rPr>
          <w:sz w:val="28"/>
          <w:szCs w:val="28"/>
        </w:rPr>
      </w:pPr>
      <w:r w:rsidRPr="00957595">
        <w:rPr>
          <w:sz w:val="28"/>
          <w:szCs w:val="28"/>
        </w:rPr>
        <w:t>СДР – сальдо внереализационных и прочих оп</w:t>
      </w:r>
      <w:r w:rsidR="00D80CCA" w:rsidRPr="00957595">
        <w:rPr>
          <w:sz w:val="28"/>
          <w:szCs w:val="28"/>
        </w:rPr>
        <w:t xml:space="preserve">ерационных доходов и </w:t>
      </w:r>
      <w:r w:rsidRPr="00957595">
        <w:rPr>
          <w:sz w:val="28"/>
          <w:szCs w:val="28"/>
        </w:rPr>
        <w:t>расходов, руб.</w:t>
      </w:r>
    </w:p>
    <w:p w:rsidR="00957595" w:rsidRDefault="0067547F" w:rsidP="00957595">
      <w:pPr>
        <w:spacing w:line="360" w:lineRule="auto"/>
        <w:ind w:firstLine="709"/>
        <w:jc w:val="both"/>
        <w:rPr>
          <w:sz w:val="28"/>
          <w:szCs w:val="28"/>
        </w:rPr>
      </w:pPr>
      <w:r w:rsidRPr="00957595">
        <w:rPr>
          <w:sz w:val="28"/>
          <w:szCs w:val="28"/>
        </w:rPr>
        <w:t>Министерством финансов Российской Федерации, приказ №32н и №33н от 06.05.99 г. утверждены Положения по Бухгалтерскому Учету «Доходы организации» (ПБУ 9/99) и «Расходы организации» (ПБУ 10/99).</w:t>
      </w:r>
    </w:p>
    <w:p w:rsidR="00957595" w:rsidRDefault="0067547F" w:rsidP="00957595">
      <w:pPr>
        <w:spacing w:line="360" w:lineRule="auto"/>
        <w:ind w:firstLine="709"/>
        <w:jc w:val="both"/>
        <w:rPr>
          <w:sz w:val="28"/>
          <w:szCs w:val="28"/>
        </w:rPr>
      </w:pPr>
      <w:r w:rsidRPr="00957595">
        <w:rPr>
          <w:sz w:val="28"/>
          <w:szCs w:val="28"/>
        </w:rPr>
        <w:t>Настоящими Положениями устанавливаются правила формирования в бухгалтерском учете информации о доходах (расходах) коммерческих организаций (кроме кредитных и страховых организаций), являющихся юридическими лицами по законодательству Российской Федерации.</w:t>
      </w:r>
    </w:p>
    <w:p w:rsidR="0067547F" w:rsidRPr="00957595" w:rsidRDefault="0067547F" w:rsidP="00957595">
      <w:pPr>
        <w:spacing w:line="360" w:lineRule="auto"/>
        <w:ind w:firstLine="709"/>
        <w:jc w:val="both"/>
        <w:rPr>
          <w:sz w:val="28"/>
          <w:szCs w:val="28"/>
        </w:rPr>
      </w:pPr>
      <w:r w:rsidRPr="00957595">
        <w:rPr>
          <w:sz w:val="28"/>
          <w:szCs w:val="28"/>
        </w:rPr>
        <w:t>ПБУ 9/99 состоит из нескольких разделов: общие положения, доходы от обычных видов деятельности, прочие поступления, признание доходов, раскрытие информации в бухгалтерской отчетности. Так, в соответствии с Положением,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rsidR="0067547F" w:rsidRPr="00957595" w:rsidRDefault="0067547F" w:rsidP="00957595">
      <w:pPr>
        <w:spacing w:line="360" w:lineRule="auto"/>
        <w:ind w:firstLine="709"/>
        <w:jc w:val="both"/>
        <w:rPr>
          <w:sz w:val="28"/>
          <w:szCs w:val="28"/>
        </w:rPr>
      </w:pPr>
      <w:r w:rsidRPr="00957595">
        <w:rPr>
          <w:sz w:val="28"/>
          <w:szCs w:val="28"/>
        </w:rPr>
        <w:t>Доходы организации в зависимости от их характера, условия получения и направлений деятельности организации подразделяются на:</w:t>
      </w:r>
    </w:p>
    <w:p w:rsidR="0067547F" w:rsidRPr="00957595" w:rsidRDefault="0067547F" w:rsidP="00957595">
      <w:pPr>
        <w:spacing w:line="360" w:lineRule="auto"/>
        <w:ind w:firstLine="709"/>
        <w:jc w:val="both"/>
        <w:rPr>
          <w:sz w:val="28"/>
          <w:szCs w:val="28"/>
        </w:rPr>
      </w:pPr>
      <w:r w:rsidRPr="00957595">
        <w:rPr>
          <w:sz w:val="28"/>
          <w:szCs w:val="28"/>
        </w:rPr>
        <w:t>а) доходы от обычных видов деятельности;</w:t>
      </w:r>
    </w:p>
    <w:p w:rsidR="0067547F" w:rsidRPr="00957595" w:rsidRDefault="0067547F" w:rsidP="00957595">
      <w:pPr>
        <w:spacing w:line="360" w:lineRule="auto"/>
        <w:ind w:firstLine="709"/>
        <w:jc w:val="both"/>
        <w:rPr>
          <w:sz w:val="28"/>
          <w:szCs w:val="28"/>
        </w:rPr>
      </w:pPr>
      <w:r w:rsidRPr="00957595">
        <w:rPr>
          <w:sz w:val="28"/>
          <w:szCs w:val="28"/>
        </w:rPr>
        <w:t>б) операционные доходы;</w:t>
      </w:r>
    </w:p>
    <w:p w:rsidR="0067547F" w:rsidRPr="00957595" w:rsidRDefault="0067547F" w:rsidP="00957595">
      <w:pPr>
        <w:spacing w:line="360" w:lineRule="auto"/>
        <w:ind w:firstLine="709"/>
        <w:jc w:val="both"/>
        <w:rPr>
          <w:sz w:val="28"/>
          <w:szCs w:val="28"/>
        </w:rPr>
      </w:pPr>
      <w:r w:rsidRPr="00957595">
        <w:rPr>
          <w:sz w:val="28"/>
          <w:szCs w:val="28"/>
        </w:rPr>
        <w:t>в) внереализационные доходы.</w:t>
      </w:r>
    </w:p>
    <w:p w:rsidR="0067547F" w:rsidRPr="00957595" w:rsidRDefault="0067547F" w:rsidP="00957595">
      <w:pPr>
        <w:spacing w:line="360" w:lineRule="auto"/>
        <w:ind w:firstLine="709"/>
        <w:jc w:val="both"/>
        <w:rPr>
          <w:sz w:val="28"/>
          <w:szCs w:val="28"/>
        </w:rPr>
      </w:pPr>
      <w:r w:rsidRPr="00957595">
        <w:rPr>
          <w:sz w:val="28"/>
          <w:szCs w:val="28"/>
        </w:rPr>
        <w:t>Доходы, отличные от доходов от обычных видов деятельности, считаются прочими поступлениями. К прочим поступления относятся также чрезвычайные доходы.</w:t>
      </w:r>
    </w:p>
    <w:p w:rsidR="00957595" w:rsidRDefault="0067547F" w:rsidP="00957595">
      <w:pPr>
        <w:spacing w:line="360" w:lineRule="auto"/>
        <w:ind w:firstLine="709"/>
        <w:jc w:val="both"/>
        <w:rPr>
          <w:sz w:val="28"/>
          <w:szCs w:val="28"/>
        </w:rPr>
      </w:pPr>
      <w:r w:rsidRPr="00957595">
        <w:rPr>
          <w:sz w:val="28"/>
          <w:szCs w:val="28"/>
        </w:rPr>
        <w:t>В состав внереализационных и прочих операционных доходов включаются:</w:t>
      </w:r>
    </w:p>
    <w:p w:rsidR="00957595" w:rsidRDefault="0067547F" w:rsidP="00957595">
      <w:pPr>
        <w:spacing w:line="360" w:lineRule="auto"/>
        <w:ind w:firstLine="709"/>
        <w:jc w:val="both"/>
        <w:rPr>
          <w:sz w:val="28"/>
          <w:szCs w:val="28"/>
        </w:rPr>
      </w:pPr>
      <w:r w:rsidRPr="00957595">
        <w:rPr>
          <w:sz w:val="28"/>
          <w:szCs w:val="28"/>
        </w:rPr>
        <w:t>1) доходы от сдачи имущества в аренду;</w:t>
      </w:r>
    </w:p>
    <w:p w:rsidR="0067547F" w:rsidRPr="00957595" w:rsidRDefault="0067547F" w:rsidP="00957595">
      <w:pPr>
        <w:spacing w:line="360" w:lineRule="auto"/>
        <w:ind w:firstLine="709"/>
        <w:jc w:val="both"/>
        <w:rPr>
          <w:sz w:val="28"/>
          <w:szCs w:val="28"/>
        </w:rPr>
      </w:pPr>
      <w:r w:rsidRPr="00957595">
        <w:rPr>
          <w:sz w:val="28"/>
          <w:szCs w:val="28"/>
        </w:rPr>
        <w:t>2) присужденные и признанные должником штрафы, пени, неустойки и другие виды санкций за нарушение условий хозяйственных договоров, а также доходы от возмещения причиненных убытков;</w:t>
      </w:r>
    </w:p>
    <w:p w:rsidR="0067547F" w:rsidRPr="00957595" w:rsidRDefault="0067547F" w:rsidP="00957595">
      <w:pPr>
        <w:spacing w:line="360" w:lineRule="auto"/>
        <w:ind w:firstLine="709"/>
        <w:jc w:val="both"/>
        <w:rPr>
          <w:sz w:val="28"/>
          <w:szCs w:val="28"/>
        </w:rPr>
      </w:pPr>
      <w:r w:rsidRPr="00957595">
        <w:rPr>
          <w:sz w:val="28"/>
          <w:szCs w:val="28"/>
        </w:rPr>
        <w:t>3) прибыль прошлых лет, выявленная в отчетном году;</w:t>
      </w:r>
    </w:p>
    <w:p w:rsidR="0067547F" w:rsidRPr="00957595" w:rsidRDefault="0067547F" w:rsidP="00957595">
      <w:pPr>
        <w:spacing w:line="360" w:lineRule="auto"/>
        <w:ind w:firstLine="709"/>
        <w:jc w:val="both"/>
        <w:rPr>
          <w:sz w:val="28"/>
          <w:szCs w:val="28"/>
        </w:rPr>
      </w:pPr>
      <w:r w:rsidRPr="00957595">
        <w:rPr>
          <w:sz w:val="28"/>
          <w:szCs w:val="28"/>
        </w:rPr>
        <w:t>4) другие доходы от операций, непосредственно не связанных с реализацией товаров (работ, услуг);</w:t>
      </w:r>
    </w:p>
    <w:p w:rsidR="0067547F" w:rsidRPr="00957595" w:rsidRDefault="0067547F" w:rsidP="00957595">
      <w:pPr>
        <w:spacing w:line="360" w:lineRule="auto"/>
        <w:ind w:firstLine="709"/>
        <w:jc w:val="both"/>
        <w:rPr>
          <w:sz w:val="28"/>
          <w:szCs w:val="28"/>
        </w:rPr>
      </w:pPr>
      <w:r w:rsidRPr="00957595">
        <w:rPr>
          <w:sz w:val="28"/>
          <w:szCs w:val="28"/>
        </w:rPr>
        <w:t>5) положительные курсовые разницы по валютным счетам и пр.</w:t>
      </w:r>
    </w:p>
    <w:p w:rsidR="0067547F" w:rsidRPr="00957595" w:rsidRDefault="0067547F" w:rsidP="00957595">
      <w:pPr>
        <w:spacing w:line="360" w:lineRule="auto"/>
        <w:ind w:firstLine="709"/>
        <w:jc w:val="both"/>
        <w:rPr>
          <w:sz w:val="28"/>
          <w:szCs w:val="28"/>
        </w:rPr>
      </w:pPr>
      <w:r w:rsidRPr="00957595">
        <w:rPr>
          <w:sz w:val="28"/>
          <w:szCs w:val="28"/>
        </w:rPr>
        <w:t>ПБУ 10/99 состоит из следующих разделов: общие положения, расходы по обычным видам деятельности, прочие расходы, признание расходов, раскрытие информации в бухгалтерской отчетности. Так, в соответствии с Положением,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 уменьшения вкладов по решению участников (собственников имущества)».</w:t>
      </w:r>
    </w:p>
    <w:p w:rsidR="0067547F" w:rsidRPr="00957595" w:rsidRDefault="0067547F" w:rsidP="00957595">
      <w:pPr>
        <w:spacing w:line="360" w:lineRule="auto"/>
        <w:ind w:firstLine="709"/>
        <w:jc w:val="both"/>
        <w:rPr>
          <w:sz w:val="28"/>
          <w:szCs w:val="28"/>
        </w:rPr>
      </w:pPr>
      <w:r w:rsidRPr="00957595">
        <w:rPr>
          <w:sz w:val="28"/>
          <w:szCs w:val="28"/>
        </w:rPr>
        <w:t>Расходы организации в зависимости от их характера, условий осуществления и направления деятельности организаций подразделяют на:</w:t>
      </w:r>
    </w:p>
    <w:p w:rsidR="0067547F" w:rsidRPr="00957595" w:rsidRDefault="0067547F" w:rsidP="00957595">
      <w:pPr>
        <w:spacing w:line="360" w:lineRule="auto"/>
        <w:ind w:firstLine="709"/>
        <w:jc w:val="both"/>
        <w:rPr>
          <w:sz w:val="28"/>
          <w:szCs w:val="28"/>
        </w:rPr>
      </w:pPr>
      <w:r w:rsidRPr="00957595">
        <w:rPr>
          <w:sz w:val="28"/>
          <w:szCs w:val="28"/>
        </w:rPr>
        <w:t>а) расходы по обычным видам деятельности;</w:t>
      </w:r>
    </w:p>
    <w:p w:rsidR="0067547F" w:rsidRPr="00957595" w:rsidRDefault="0067547F" w:rsidP="00957595">
      <w:pPr>
        <w:spacing w:line="360" w:lineRule="auto"/>
        <w:ind w:firstLine="709"/>
        <w:jc w:val="both"/>
        <w:rPr>
          <w:sz w:val="28"/>
          <w:szCs w:val="28"/>
        </w:rPr>
      </w:pPr>
      <w:r w:rsidRPr="00957595">
        <w:rPr>
          <w:sz w:val="28"/>
          <w:szCs w:val="28"/>
        </w:rPr>
        <w:t>б) операционные расходы;</w:t>
      </w:r>
    </w:p>
    <w:p w:rsidR="0067547F" w:rsidRPr="00957595" w:rsidRDefault="0067547F" w:rsidP="00957595">
      <w:pPr>
        <w:spacing w:line="360" w:lineRule="auto"/>
        <w:ind w:firstLine="709"/>
        <w:jc w:val="both"/>
        <w:rPr>
          <w:sz w:val="28"/>
          <w:szCs w:val="28"/>
        </w:rPr>
      </w:pPr>
      <w:r w:rsidRPr="00957595">
        <w:rPr>
          <w:sz w:val="28"/>
          <w:szCs w:val="28"/>
        </w:rPr>
        <w:t>в) внереализационные расходы.</w:t>
      </w:r>
    </w:p>
    <w:p w:rsidR="0067547F" w:rsidRPr="00957595" w:rsidRDefault="0067547F" w:rsidP="00957595">
      <w:pPr>
        <w:spacing w:line="360" w:lineRule="auto"/>
        <w:ind w:firstLine="709"/>
        <w:jc w:val="both"/>
        <w:rPr>
          <w:sz w:val="28"/>
          <w:szCs w:val="28"/>
        </w:rPr>
      </w:pPr>
      <w:r w:rsidRPr="00957595">
        <w:rPr>
          <w:sz w:val="28"/>
          <w:szCs w:val="28"/>
        </w:rPr>
        <w:t>Расходы, отличные от расходов по обычным видам деятельности, считаются прочими расходами. К прочим расходам относятся также чрезвычайные расходы.</w:t>
      </w:r>
    </w:p>
    <w:p w:rsidR="0067547F" w:rsidRPr="00957595" w:rsidRDefault="0067547F" w:rsidP="00957595">
      <w:pPr>
        <w:spacing w:line="360" w:lineRule="auto"/>
        <w:ind w:firstLine="709"/>
        <w:jc w:val="both"/>
        <w:rPr>
          <w:sz w:val="28"/>
          <w:szCs w:val="28"/>
        </w:rPr>
      </w:pPr>
      <w:r w:rsidRPr="00957595">
        <w:rPr>
          <w:sz w:val="28"/>
          <w:szCs w:val="28"/>
        </w:rPr>
        <w:t>В состав внереализационных и прочих операционных расходов включаются: затраты по аннулированным торгово-хозяйственным сделкам; убытки по операциям с тарой; судебные издержки и арбитражные расходы; присужденные или признанные штрафы, пени, неустойки и другие виды санкций за нарушение хозяйственных договоров, а также расходы по возмещению причиненных убытков; убытки от списания дебиторской задолженности, по которой срок исковой давности истек, и других долгов, нереальных для взыскания, и др.</w:t>
      </w:r>
    </w:p>
    <w:p w:rsidR="0067547F" w:rsidRPr="00957595" w:rsidRDefault="0067547F" w:rsidP="00957595">
      <w:pPr>
        <w:spacing w:line="360" w:lineRule="auto"/>
        <w:ind w:firstLine="709"/>
        <w:jc w:val="both"/>
        <w:rPr>
          <w:sz w:val="28"/>
          <w:szCs w:val="28"/>
        </w:rPr>
      </w:pPr>
      <w:r w:rsidRPr="00957595">
        <w:rPr>
          <w:sz w:val="28"/>
          <w:szCs w:val="28"/>
        </w:rPr>
        <w:t>Одним из самых значительных видов внереализационных расходов торговых предприятий являются расходы по оплате некоторых налогов и сборов, уплачиваемых в соответствии с установленным законодательством порядком за счет финансовых результатов (налог на рекламу, налог на имущество предприятий, налог на содержание жилищного фонда и объектов социально-культурной сферы, сбор на нужды образовательных учреждений, сбор на содержание правоохранительных органов), а также по операциям, связанным</w:t>
      </w:r>
      <w:r w:rsidR="00957595">
        <w:rPr>
          <w:sz w:val="28"/>
          <w:szCs w:val="28"/>
        </w:rPr>
        <w:t xml:space="preserve"> </w:t>
      </w:r>
      <w:r w:rsidRPr="00957595">
        <w:rPr>
          <w:sz w:val="28"/>
          <w:szCs w:val="28"/>
        </w:rPr>
        <w:t>с получением внереализационных доходов.</w:t>
      </w:r>
    </w:p>
    <w:p w:rsidR="0067547F" w:rsidRPr="00957595" w:rsidRDefault="0067547F" w:rsidP="00957595">
      <w:pPr>
        <w:spacing w:line="360" w:lineRule="auto"/>
        <w:ind w:firstLine="709"/>
        <w:jc w:val="both"/>
        <w:rPr>
          <w:sz w:val="28"/>
          <w:szCs w:val="28"/>
        </w:rPr>
      </w:pPr>
      <w:r w:rsidRPr="00957595">
        <w:rPr>
          <w:sz w:val="28"/>
          <w:szCs w:val="28"/>
        </w:rPr>
        <w:t>Налогооблагаемая прибыль представляет собой расчетный показатель. Она определяется путем корректировки валовой прибыли предприятия, как в сторону ее увеличения, так и в сторону уменьшения в соответствии с положениями действующего законодательства.</w:t>
      </w:r>
    </w:p>
    <w:p w:rsidR="0067547F" w:rsidRPr="00957595" w:rsidRDefault="0067547F" w:rsidP="00957595">
      <w:pPr>
        <w:spacing w:line="360" w:lineRule="auto"/>
        <w:ind w:firstLine="709"/>
        <w:jc w:val="both"/>
        <w:rPr>
          <w:sz w:val="28"/>
          <w:szCs w:val="28"/>
        </w:rPr>
      </w:pPr>
      <w:r w:rsidRPr="00957595">
        <w:rPr>
          <w:sz w:val="28"/>
          <w:szCs w:val="28"/>
        </w:rPr>
        <w:t>Прибыль, остающаяся в распоряжении предприятия (чистая прибыль),</w:t>
      </w:r>
      <w:r w:rsidR="00957595">
        <w:rPr>
          <w:sz w:val="28"/>
          <w:szCs w:val="28"/>
        </w:rPr>
        <w:t xml:space="preserve"> </w:t>
      </w:r>
      <w:r w:rsidRPr="00957595">
        <w:rPr>
          <w:sz w:val="28"/>
          <w:szCs w:val="28"/>
        </w:rPr>
        <w:t>может быть вычислена по формуле:</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ЧП = ВП – НП,</w:t>
      </w:r>
      <w:r w:rsidR="00890930" w:rsidRPr="00957595">
        <w:rPr>
          <w:sz w:val="28"/>
          <w:szCs w:val="28"/>
        </w:rPr>
        <w:t>(4)</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где ЧП – чистая прибыль предприятия, руб.;</w:t>
      </w:r>
    </w:p>
    <w:p w:rsidR="0067547F" w:rsidRPr="00957595" w:rsidRDefault="0067547F" w:rsidP="00957595">
      <w:pPr>
        <w:spacing w:line="360" w:lineRule="auto"/>
        <w:ind w:firstLine="709"/>
        <w:jc w:val="both"/>
        <w:rPr>
          <w:sz w:val="28"/>
          <w:szCs w:val="28"/>
        </w:rPr>
      </w:pPr>
      <w:r w:rsidRPr="00957595">
        <w:rPr>
          <w:sz w:val="28"/>
          <w:szCs w:val="28"/>
        </w:rPr>
        <w:t>ВП – валовая прибыль, руб.;</w:t>
      </w:r>
    </w:p>
    <w:p w:rsidR="0067547F" w:rsidRPr="00957595" w:rsidRDefault="0067547F" w:rsidP="00957595">
      <w:pPr>
        <w:spacing w:line="360" w:lineRule="auto"/>
        <w:ind w:firstLine="709"/>
        <w:jc w:val="both"/>
        <w:rPr>
          <w:sz w:val="28"/>
          <w:szCs w:val="28"/>
        </w:rPr>
      </w:pPr>
      <w:r w:rsidRPr="00957595">
        <w:rPr>
          <w:sz w:val="28"/>
          <w:szCs w:val="28"/>
        </w:rPr>
        <w:t>НП – налог на прибыль, руб.;</w:t>
      </w:r>
    </w:p>
    <w:p w:rsidR="0067547F" w:rsidRPr="00957595" w:rsidRDefault="0067547F" w:rsidP="00957595">
      <w:pPr>
        <w:spacing w:line="360" w:lineRule="auto"/>
        <w:ind w:firstLine="709"/>
        <w:jc w:val="both"/>
        <w:rPr>
          <w:sz w:val="28"/>
          <w:szCs w:val="28"/>
        </w:rPr>
      </w:pPr>
      <w:r w:rsidRPr="00957595">
        <w:rPr>
          <w:sz w:val="28"/>
          <w:szCs w:val="28"/>
        </w:rPr>
        <w:t>Основные направления использования прибыли, остающейся в распоряжении предприятия, определяются его учредительными документами или решением учредителей, в которых должно быть указано, какие фонды и в каких размерах создаются на предприятии за счет чистой прибыли и на какие цели они направляются.</w:t>
      </w:r>
    </w:p>
    <w:p w:rsidR="0067547F" w:rsidRPr="00957595" w:rsidRDefault="0067547F" w:rsidP="00957595">
      <w:pPr>
        <w:spacing w:line="360" w:lineRule="auto"/>
        <w:ind w:firstLine="709"/>
        <w:jc w:val="both"/>
        <w:rPr>
          <w:sz w:val="28"/>
          <w:szCs w:val="28"/>
        </w:rPr>
      </w:pPr>
      <w:r w:rsidRPr="00957595">
        <w:rPr>
          <w:sz w:val="28"/>
          <w:szCs w:val="28"/>
        </w:rPr>
        <w:t>Принципиальная схема распределения прибыли, остающейся в распоряжении предприятия, представлена на рис. 4.</w:t>
      </w:r>
    </w:p>
    <w:p w:rsidR="00736527" w:rsidRDefault="00736527" w:rsidP="00957595">
      <w:pPr>
        <w:spacing w:line="360" w:lineRule="auto"/>
        <w:ind w:firstLine="709"/>
        <w:jc w:val="both"/>
        <w:rPr>
          <w:sz w:val="28"/>
          <w:szCs w:val="28"/>
          <w:lang w:val="en-US"/>
        </w:rPr>
      </w:pPr>
    </w:p>
    <w:p w:rsidR="0067547F" w:rsidRPr="00957595" w:rsidRDefault="00736527" w:rsidP="00957595">
      <w:pPr>
        <w:spacing w:line="360" w:lineRule="auto"/>
        <w:ind w:firstLine="709"/>
        <w:jc w:val="both"/>
        <w:rPr>
          <w:sz w:val="28"/>
          <w:szCs w:val="28"/>
        </w:rPr>
      </w:pPr>
      <w:r>
        <w:rPr>
          <w:sz w:val="28"/>
          <w:szCs w:val="28"/>
          <w:lang w:val="en-US"/>
        </w:rPr>
        <w:br w:type="page"/>
      </w:r>
      <w:r w:rsidR="0009621D">
        <w:rPr>
          <w:noProof/>
        </w:rPr>
        <w:pict>
          <v:rect id="_x0000_s1073" style="position:absolute;left:0;text-align:left;margin-left:45pt;margin-top:11.3pt;width:324pt;height:36pt;z-index:251636736" o:allowincell="f">
            <v:textbox style="mso-next-textbox:#_x0000_s1073">
              <w:txbxContent>
                <w:p w:rsidR="0067547F" w:rsidRDefault="0067547F">
                  <w:pPr>
                    <w:pStyle w:val="5"/>
                  </w:pPr>
                  <w:r>
                    <w:t>Прибыль, остающаяся в распоряжении предприятия</w:t>
                  </w:r>
                </w:p>
              </w:txbxContent>
            </v:textbox>
          </v:rect>
        </w:pict>
      </w:r>
    </w:p>
    <w:p w:rsidR="0067547F" w:rsidRPr="00957595" w:rsidRDefault="0009621D" w:rsidP="00957595">
      <w:pPr>
        <w:spacing w:line="360" w:lineRule="auto"/>
        <w:ind w:firstLine="709"/>
        <w:jc w:val="both"/>
        <w:rPr>
          <w:sz w:val="28"/>
          <w:szCs w:val="28"/>
        </w:rPr>
      </w:pPr>
      <w:r>
        <w:rPr>
          <w:noProof/>
        </w:rPr>
        <w:pict>
          <v:line id="_x0000_s1074" style="position:absolute;left:0;text-align:left;z-index:251644928" from="354.6pt,23.15pt" to="354.6pt,51.95pt" o:allowincell="f">
            <v:stroke endarrow="block"/>
          </v:line>
        </w:pict>
      </w:r>
      <w:r>
        <w:rPr>
          <w:noProof/>
        </w:rPr>
        <w:pict>
          <v:line id="_x0000_s1075" style="position:absolute;left:0;text-align:left;z-index:251643904" from="268.2pt,23.15pt" to="268.2pt,51.95pt" o:allowincell="f">
            <v:stroke endarrow="block"/>
          </v:line>
        </w:pict>
      </w:r>
      <w:r>
        <w:rPr>
          <w:noProof/>
        </w:rPr>
        <w:pict>
          <v:line id="_x0000_s1076" style="position:absolute;left:0;text-align:left;z-index:251642880" from="145.8pt,23.15pt" to="145.8pt,51.95pt" o:allowincell="f">
            <v:stroke endarrow="block"/>
          </v:line>
        </w:pict>
      </w:r>
      <w:r>
        <w:rPr>
          <w:noProof/>
        </w:rPr>
        <w:pict>
          <v:line id="_x0000_s1077" style="position:absolute;left:0;text-align:left;z-index:251641856" from="59.4pt,23.15pt" to="59.4pt,51.95pt" o:allowincell="f">
            <v:stroke endarrow="block"/>
          </v:line>
        </w:pict>
      </w:r>
    </w:p>
    <w:p w:rsidR="0067547F" w:rsidRPr="00957595" w:rsidRDefault="0067547F" w:rsidP="00957595">
      <w:pPr>
        <w:spacing w:line="360" w:lineRule="auto"/>
        <w:ind w:firstLine="709"/>
        <w:jc w:val="both"/>
        <w:rPr>
          <w:sz w:val="28"/>
          <w:szCs w:val="28"/>
        </w:rPr>
      </w:pPr>
    </w:p>
    <w:p w:rsidR="0067547F" w:rsidRPr="00957595" w:rsidRDefault="0009621D" w:rsidP="00957595">
      <w:pPr>
        <w:spacing w:line="360" w:lineRule="auto"/>
        <w:ind w:firstLine="709"/>
        <w:jc w:val="both"/>
        <w:rPr>
          <w:sz w:val="28"/>
          <w:szCs w:val="28"/>
        </w:rPr>
      </w:pPr>
      <w:r>
        <w:rPr>
          <w:noProof/>
        </w:rPr>
        <w:pict>
          <v:rect id="_x0000_s1078" style="position:absolute;left:0;text-align:left;margin-left:5.95pt;margin-top:3.65pt;width:77.85pt;height:36pt;z-index:251637760" o:allowincell="f">
            <v:textbox style="mso-next-textbox:#_x0000_s1078">
              <w:txbxContent>
                <w:p w:rsidR="0067547F" w:rsidRDefault="0067547F">
                  <w:pPr>
                    <w:jc w:val="center"/>
                  </w:pPr>
                  <w:r>
                    <w:t>Резервный фонд</w:t>
                  </w:r>
                </w:p>
              </w:txbxContent>
            </v:textbox>
          </v:rect>
        </w:pict>
      </w:r>
      <w:r>
        <w:rPr>
          <w:noProof/>
        </w:rPr>
        <w:pict>
          <v:rect id="_x0000_s1079" style="position:absolute;left:0;text-align:left;margin-left:340.2pt;margin-top:3.65pt;width:93.6pt;height:36pt;z-index:251640832" o:allowincell="f">
            <v:textbox style="mso-next-textbox:#_x0000_s1079">
              <w:txbxContent>
                <w:p w:rsidR="0067547F" w:rsidRDefault="0067547F">
                  <w:pPr>
                    <w:jc w:val="center"/>
                  </w:pPr>
                  <w:r>
                    <w:t>Фонд потребления</w:t>
                  </w:r>
                </w:p>
              </w:txbxContent>
            </v:textbox>
          </v:rect>
        </w:pict>
      </w:r>
      <w:r>
        <w:rPr>
          <w:noProof/>
        </w:rPr>
        <w:pict>
          <v:rect id="_x0000_s1080" style="position:absolute;left:0;text-align:left;margin-left:225pt;margin-top:3.65pt;width:93.6pt;height:36pt;z-index:251639808" o:allowincell="f">
            <v:textbox style="mso-next-textbox:#_x0000_s1080">
              <w:txbxContent>
                <w:p w:rsidR="0067547F" w:rsidRDefault="00D927EA">
                  <w:pPr>
                    <w:jc w:val="center"/>
                  </w:pPr>
                  <w:r>
                    <w:t>Нераспределенная прибыль</w:t>
                  </w:r>
                </w:p>
              </w:txbxContent>
            </v:textbox>
          </v:rect>
        </w:pict>
      </w:r>
      <w:r>
        <w:rPr>
          <w:noProof/>
        </w:rPr>
        <w:pict>
          <v:rect id="_x0000_s1081" style="position:absolute;left:0;text-align:left;margin-left:95.4pt;margin-top:3.65pt;width:100.8pt;height:36pt;z-index:251638784" o:allowincell="f">
            <v:textbox style="mso-next-textbox:#_x0000_s1081">
              <w:txbxContent>
                <w:p w:rsidR="0067547F" w:rsidRDefault="0067547F">
                  <w:pPr>
                    <w:jc w:val="center"/>
                  </w:pPr>
                  <w:r>
                    <w:t>Фонд накопления</w:t>
                  </w:r>
                </w:p>
              </w:txbxContent>
            </v:textbox>
          </v:rect>
        </w:pict>
      </w:r>
    </w:p>
    <w:p w:rsidR="0067547F" w:rsidRPr="00957595" w:rsidRDefault="0067547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b/>
          <w:bCs/>
          <w:sz w:val="28"/>
          <w:szCs w:val="28"/>
        </w:rPr>
        <w:t xml:space="preserve">Рис. 4. </w:t>
      </w:r>
      <w:r w:rsidRPr="00957595">
        <w:rPr>
          <w:sz w:val="28"/>
          <w:szCs w:val="28"/>
        </w:rPr>
        <w:t>Принципиальная схема использования прибыли, остающейся в распоряжении торгового предприятия.</w:t>
      </w:r>
    </w:p>
    <w:p w:rsidR="0067547F" w:rsidRPr="00957595" w:rsidRDefault="0067547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Прибыль, остающаяся в распоряжении предприятия, зависит от суммы налога на прибыль, а чистая прибыль – от суммы затрат, относимых на прибыль.</w:t>
      </w:r>
    </w:p>
    <w:p w:rsidR="0067547F" w:rsidRPr="00957595" w:rsidRDefault="0067547F" w:rsidP="00957595">
      <w:pPr>
        <w:spacing w:line="360" w:lineRule="auto"/>
        <w:ind w:firstLine="709"/>
        <w:jc w:val="both"/>
        <w:rPr>
          <w:sz w:val="28"/>
          <w:szCs w:val="28"/>
        </w:rPr>
      </w:pPr>
      <w:r w:rsidRPr="00957595">
        <w:rPr>
          <w:sz w:val="28"/>
          <w:szCs w:val="28"/>
        </w:rPr>
        <w:t>Основными взаимовлияющими факторами являются:</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объем продажи товаров;</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розничные цены на реализованные товары;</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издержки обращения;</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оборачиваемость и состав оборотных средств (оборотного капитала);</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фондовооруженность работников;</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налогоемкость предприятий;</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численность работников.</w:t>
      </w:r>
    </w:p>
    <w:p w:rsidR="0067547F" w:rsidRPr="00957595" w:rsidRDefault="0067547F" w:rsidP="00957595">
      <w:pPr>
        <w:spacing w:line="360" w:lineRule="auto"/>
        <w:ind w:firstLine="709"/>
        <w:jc w:val="both"/>
        <w:rPr>
          <w:sz w:val="28"/>
          <w:szCs w:val="28"/>
        </w:rPr>
      </w:pPr>
      <w:r w:rsidRPr="00957595">
        <w:rPr>
          <w:sz w:val="28"/>
          <w:szCs w:val="28"/>
        </w:rPr>
        <w:t>Для выявления степени воздействия того или иного взаимовлияющего фактора на величину прибыли можно применять метод комплексного анализа экономической эффективности хозяйственной деятельности. При этом в совокупность взаимовлияющих факторов включаются показатели, характеризующие ресурсы, затраты и конечные результаты.</w:t>
      </w:r>
    </w:p>
    <w:p w:rsidR="0067547F" w:rsidRPr="00957595" w:rsidRDefault="0067547F" w:rsidP="00957595">
      <w:pPr>
        <w:spacing w:line="360" w:lineRule="auto"/>
        <w:ind w:firstLine="709"/>
        <w:jc w:val="both"/>
        <w:rPr>
          <w:sz w:val="28"/>
          <w:szCs w:val="28"/>
        </w:rPr>
      </w:pPr>
      <w:r w:rsidRPr="00957595">
        <w:rPr>
          <w:sz w:val="28"/>
          <w:szCs w:val="28"/>
        </w:rPr>
        <w:t>Затраты возникают в ходе целенаправленного потребления ресурсов, то есть ресурсы трансформируются через затраты в конечные результаты хозяйственной деятельности.</w:t>
      </w:r>
    </w:p>
    <w:p w:rsidR="0067547F" w:rsidRPr="00957595" w:rsidRDefault="0067547F" w:rsidP="00957595">
      <w:pPr>
        <w:spacing w:line="360" w:lineRule="auto"/>
        <w:ind w:firstLine="709"/>
        <w:jc w:val="both"/>
        <w:rPr>
          <w:sz w:val="28"/>
          <w:szCs w:val="28"/>
        </w:rPr>
      </w:pPr>
      <w:r w:rsidRPr="00957595">
        <w:rPr>
          <w:sz w:val="28"/>
          <w:szCs w:val="28"/>
        </w:rPr>
        <w:t>При использовании метода комплексного анализа, исходя из того, что рост значения любого взаимовлияющего фактора, должен вызвать адекватный рост другого.</w:t>
      </w:r>
    </w:p>
    <w:p w:rsidR="0067547F" w:rsidRPr="00957595" w:rsidRDefault="0067547F" w:rsidP="00957595">
      <w:pPr>
        <w:spacing w:line="360" w:lineRule="auto"/>
        <w:ind w:firstLine="709"/>
        <w:jc w:val="both"/>
        <w:rPr>
          <w:sz w:val="28"/>
          <w:szCs w:val="28"/>
        </w:rPr>
      </w:pPr>
      <w:r w:rsidRPr="00957595">
        <w:rPr>
          <w:sz w:val="28"/>
          <w:szCs w:val="28"/>
        </w:rPr>
        <w:t>Развитие торгового предприятия возможно при следующих необходимых условиях:</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П &gt; Т &gt; И &gt; Ф &gt;Р, где</w:t>
      </w:r>
      <w:r w:rsidR="00890930" w:rsidRPr="00957595">
        <w:rPr>
          <w:sz w:val="28"/>
          <w:szCs w:val="28"/>
        </w:rPr>
        <w:t>(5)</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П – темп роста прибыли,</w:t>
      </w:r>
    </w:p>
    <w:p w:rsidR="0067547F" w:rsidRPr="00957595" w:rsidRDefault="0067547F" w:rsidP="00957595">
      <w:pPr>
        <w:spacing w:line="360" w:lineRule="auto"/>
        <w:ind w:firstLine="709"/>
        <w:jc w:val="both"/>
        <w:rPr>
          <w:sz w:val="28"/>
          <w:szCs w:val="28"/>
        </w:rPr>
      </w:pPr>
      <w:r w:rsidRPr="00957595">
        <w:rPr>
          <w:sz w:val="28"/>
          <w:szCs w:val="28"/>
        </w:rPr>
        <w:t>Т – темп роста товарооборота,</w:t>
      </w:r>
    </w:p>
    <w:p w:rsidR="0067547F" w:rsidRPr="00957595" w:rsidRDefault="0067547F" w:rsidP="00957595">
      <w:pPr>
        <w:spacing w:line="360" w:lineRule="auto"/>
        <w:ind w:firstLine="709"/>
        <w:jc w:val="both"/>
        <w:rPr>
          <w:sz w:val="28"/>
          <w:szCs w:val="28"/>
        </w:rPr>
      </w:pPr>
      <w:r w:rsidRPr="00957595">
        <w:rPr>
          <w:sz w:val="28"/>
          <w:szCs w:val="28"/>
        </w:rPr>
        <w:t>И – темп роста издержек обращения,</w:t>
      </w:r>
    </w:p>
    <w:p w:rsidR="0067547F" w:rsidRPr="00957595" w:rsidRDefault="0067547F" w:rsidP="00957595">
      <w:pPr>
        <w:spacing w:line="360" w:lineRule="auto"/>
        <w:ind w:firstLine="709"/>
        <w:jc w:val="both"/>
        <w:rPr>
          <w:sz w:val="28"/>
          <w:szCs w:val="28"/>
        </w:rPr>
      </w:pPr>
      <w:r w:rsidRPr="00957595">
        <w:rPr>
          <w:sz w:val="28"/>
          <w:szCs w:val="28"/>
        </w:rPr>
        <w:t>Ф – темп роста фондовооруженности работников,</w:t>
      </w:r>
    </w:p>
    <w:p w:rsidR="00957595" w:rsidRDefault="0067547F" w:rsidP="00957595">
      <w:pPr>
        <w:spacing w:line="360" w:lineRule="auto"/>
        <w:ind w:firstLine="709"/>
        <w:jc w:val="both"/>
        <w:rPr>
          <w:sz w:val="28"/>
          <w:szCs w:val="28"/>
        </w:rPr>
      </w:pPr>
      <w:r w:rsidRPr="00957595">
        <w:rPr>
          <w:sz w:val="28"/>
          <w:szCs w:val="28"/>
        </w:rPr>
        <w:t>Р – темп роста численности работников.</w:t>
      </w:r>
    </w:p>
    <w:p w:rsidR="0067547F" w:rsidRPr="00957595" w:rsidRDefault="0067547F" w:rsidP="00957595">
      <w:pPr>
        <w:spacing w:line="360" w:lineRule="auto"/>
        <w:ind w:firstLine="709"/>
        <w:jc w:val="both"/>
        <w:rPr>
          <w:sz w:val="28"/>
          <w:szCs w:val="28"/>
        </w:rPr>
      </w:pPr>
      <w:r w:rsidRPr="00957595">
        <w:rPr>
          <w:sz w:val="28"/>
          <w:szCs w:val="28"/>
        </w:rPr>
        <w:t>Коэффициенты роста того или иного показателя исчисляются путем их последовательного соотношения. Интенсивное развитие торгового предприятия может характеризоваться не только ростом</w:t>
      </w:r>
      <w:r w:rsidR="00957595">
        <w:rPr>
          <w:sz w:val="28"/>
          <w:szCs w:val="28"/>
        </w:rPr>
        <w:t xml:space="preserve"> </w:t>
      </w:r>
      <w:r w:rsidRPr="00957595">
        <w:rPr>
          <w:sz w:val="28"/>
          <w:szCs w:val="28"/>
        </w:rPr>
        <w:t>товарооборота и прибыли, но и повышением производительности труда торговых работников, увеличением капитала.</w:t>
      </w:r>
    </w:p>
    <w:p w:rsidR="0067547F" w:rsidRPr="00957595" w:rsidRDefault="0067547F" w:rsidP="00957595">
      <w:pPr>
        <w:spacing w:line="360" w:lineRule="auto"/>
        <w:ind w:firstLine="709"/>
        <w:jc w:val="both"/>
        <w:rPr>
          <w:sz w:val="28"/>
          <w:szCs w:val="28"/>
        </w:rPr>
      </w:pPr>
      <w:r w:rsidRPr="00957595">
        <w:rPr>
          <w:sz w:val="28"/>
          <w:szCs w:val="28"/>
        </w:rPr>
        <w:t>Снижение издержек обращения в розничной торговле зависит от сокращения затрат на оплату труда и связанных с ним отчислений на социальные нужды. Предполагается, что отдача от увеличения затрат на оплату труда должна расти быстрее, чем размер его оплаты.</w:t>
      </w:r>
    </w:p>
    <w:p w:rsidR="0067547F" w:rsidRPr="00957595" w:rsidRDefault="0067547F" w:rsidP="00957595">
      <w:pPr>
        <w:spacing w:line="360" w:lineRule="auto"/>
        <w:ind w:firstLine="709"/>
        <w:jc w:val="both"/>
        <w:rPr>
          <w:sz w:val="28"/>
          <w:szCs w:val="28"/>
        </w:rPr>
      </w:pPr>
      <w:r w:rsidRPr="00957595">
        <w:rPr>
          <w:sz w:val="28"/>
          <w:szCs w:val="28"/>
        </w:rPr>
        <w:t>Величина прибыли в торговле зависит от объемов спроса на товары и их предложением. Трудности, возникающие при продаже товаров в виде снижения спроса на них, могут привести к уменьшению как валового дохода от реализации товаров, так и валовой прибыли. Результатом соотношения спроса и предложения на рынке выступают розничные цены.</w:t>
      </w:r>
    </w:p>
    <w:p w:rsidR="0067547F" w:rsidRPr="00957595" w:rsidRDefault="0067547F" w:rsidP="00957595">
      <w:pPr>
        <w:spacing w:line="360" w:lineRule="auto"/>
        <w:ind w:firstLine="709"/>
        <w:jc w:val="both"/>
        <w:rPr>
          <w:sz w:val="28"/>
        </w:rPr>
      </w:pPr>
      <w:bookmarkStart w:id="2" w:name="п1т3"/>
      <w:bookmarkEnd w:id="2"/>
      <w:r w:rsidRPr="00957595">
        <w:rPr>
          <w:sz w:val="28"/>
        </w:rPr>
        <w:t>Прибыль</w:t>
      </w:r>
      <w:r w:rsidRPr="00957595">
        <w:rPr>
          <w:noProof/>
          <w:sz w:val="28"/>
        </w:rPr>
        <w:t xml:space="preserve"> —</w:t>
      </w:r>
      <w:r w:rsidRPr="00957595">
        <w:rPr>
          <w:sz w:val="28"/>
        </w:rPr>
        <w:t xml:space="preserve"> это часть чистого дохода, который непосредственно получают субъекты хозяйствования после реализации продукции. Только после продажи продукции чистый доход принимает форму прибыли. Количественно она представляет собой разность между чистой выручкой (после уплаты налога на добавленную стоимость, акцизного налога и других отчислений из выручки в бюджетные и внебюджетные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 [16, с. 225].</w:t>
      </w:r>
    </w:p>
    <w:p w:rsidR="0067547F" w:rsidRPr="00957595" w:rsidRDefault="0067547F" w:rsidP="00957595">
      <w:pPr>
        <w:pStyle w:val="a3"/>
        <w:spacing w:line="360" w:lineRule="auto"/>
        <w:ind w:firstLine="709"/>
        <w:jc w:val="both"/>
        <w:rPr>
          <w:b w:val="0"/>
        </w:rPr>
      </w:pPr>
    </w:p>
    <w:p w:rsidR="0067547F" w:rsidRPr="00736527" w:rsidRDefault="0067547F" w:rsidP="00736527">
      <w:pPr>
        <w:spacing w:line="360" w:lineRule="auto"/>
        <w:ind w:firstLine="709"/>
        <w:jc w:val="center"/>
        <w:rPr>
          <w:b/>
          <w:sz w:val="28"/>
          <w:szCs w:val="28"/>
          <w:lang w:val="en-US"/>
        </w:rPr>
      </w:pPr>
      <w:r w:rsidRPr="00736527">
        <w:rPr>
          <w:b/>
          <w:sz w:val="28"/>
          <w:szCs w:val="28"/>
        </w:rPr>
        <w:t>1.3 Соде</w:t>
      </w:r>
      <w:r w:rsidR="00736527" w:rsidRPr="00736527">
        <w:rPr>
          <w:b/>
          <w:sz w:val="28"/>
          <w:szCs w:val="28"/>
        </w:rPr>
        <w:t>ржание и методы анализа прибыли</w:t>
      </w:r>
    </w:p>
    <w:p w:rsidR="0067547F" w:rsidRPr="00957595" w:rsidRDefault="0067547F" w:rsidP="00957595">
      <w:pPr>
        <w:spacing w:line="360" w:lineRule="auto"/>
        <w:ind w:firstLine="709"/>
        <w:jc w:val="both"/>
        <w:rPr>
          <w:b/>
          <w:sz w:val="28"/>
          <w:szCs w:val="28"/>
        </w:rPr>
      </w:pPr>
    </w:p>
    <w:p w:rsidR="0067547F" w:rsidRPr="00957595" w:rsidRDefault="0067547F" w:rsidP="00957595">
      <w:pPr>
        <w:spacing w:line="360" w:lineRule="auto"/>
        <w:ind w:firstLine="709"/>
        <w:jc w:val="both"/>
        <w:rPr>
          <w:sz w:val="28"/>
        </w:rPr>
      </w:pPr>
      <w:r w:rsidRPr="00957595">
        <w:rPr>
          <w:sz w:val="28"/>
        </w:rPr>
        <w:t>Конечным положительным финансовым результатом хозяйственной деятельности предприятия (фирмы) является прибыль. Она представляет собой реализованную часть чистого дохода, созданного прибавочным трудом. Значение прибыли обусловлено тем, что, с одной стороны, она зависит в основном от качества работы предприятия, повышает экономическую заинтересованность его работников в наиболее эффективном использовании ресурсов, так как прибыль</w:t>
      </w:r>
      <w:r w:rsidRPr="00957595">
        <w:rPr>
          <w:noProof/>
          <w:sz w:val="28"/>
        </w:rPr>
        <w:t xml:space="preserve"> -</w:t>
      </w:r>
      <w:r w:rsidRPr="00957595">
        <w:rPr>
          <w:sz w:val="28"/>
        </w:rPr>
        <w:t xml:space="preserve"> основной источник производственного и социального развития предприятия, а с другой</w:t>
      </w:r>
      <w:r w:rsidRPr="00957595">
        <w:rPr>
          <w:noProof/>
          <w:sz w:val="28"/>
        </w:rPr>
        <w:t xml:space="preserve"> -</w:t>
      </w:r>
      <w:r w:rsidRPr="00957595">
        <w:rPr>
          <w:sz w:val="28"/>
        </w:rPr>
        <w:t xml:space="preserve"> она служит важнейшим источником формирования государственного бюджета. Таким образом, в росте суммы прибыли заинтересованы как предприятие, так и государство.</w:t>
      </w:r>
    </w:p>
    <w:p w:rsidR="0067547F" w:rsidRPr="00957595" w:rsidRDefault="0067547F" w:rsidP="00957595">
      <w:pPr>
        <w:spacing w:line="360" w:lineRule="auto"/>
        <w:ind w:firstLine="709"/>
        <w:jc w:val="both"/>
        <w:rPr>
          <w:sz w:val="28"/>
        </w:rPr>
      </w:pPr>
      <w:r w:rsidRPr="00957595">
        <w:rPr>
          <w:sz w:val="28"/>
        </w:rPr>
        <w:t>Прирост прибыли может быть достигнут не только благодаря увеличению трудового вклада коллектива предприятия, но и за счет других факторов. Поэтому на каждом предприятии необходимо проводить систематический анализ формирования, распределения и использования прибыли. Этот анализ имеет важное значение и для внешних субъектов (государственных органов, банков и др.) [12, с. 143].</w:t>
      </w:r>
    </w:p>
    <w:p w:rsidR="0067547F" w:rsidRPr="00957595" w:rsidRDefault="0067547F" w:rsidP="00957595">
      <w:pPr>
        <w:spacing w:line="360" w:lineRule="auto"/>
        <w:ind w:firstLine="709"/>
        <w:jc w:val="both"/>
        <w:rPr>
          <w:sz w:val="28"/>
          <w:szCs w:val="28"/>
        </w:rPr>
      </w:pPr>
      <w:r w:rsidRPr="00957595">
        <w:rPr>
          <w:sz w:val="28"/>
          <w:szCs w:val="28"/>
        </w:rPr>
        <w:t>Прибыль - это денежное выражение основной части денежных накоплений, создаваемых предприятиями.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расчета, интенсификацию производства.</w:t>
      </w:r>
    </w:p>
    <w:p w:rsidR="0067547F" w:rsidRPr="00957595" w:rsidRDefault="0067547F" w:rsidP="00957595">
      <w:pPr>
        <w:spacing w:line="360" w:lineRule="auto"/>
        <w:ind w:firstLine="709"/>
        <w:jc w:val="both"/>
        <w:rPr>
          <w:sz w:val="28"/>
          <w:szCs w:val="28"/>
        </w:rPr>
      </w:pPr>
      <w:r w:rsidRPr="00957595">
        <w:rPr>
          <w:sz w:val="28"/>
          <w:szCs w:val="28"/>
        </w:rPr>
        <w:t>Прибыль - один из основных финансовых показателей плана и оценки хозяйственной деятельности предприятий. Она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внебюджетных и благотворительных фондов.</w:t>
      </w:r>
    </w:p>
    <w:p w:rsidR="0067547F" w:rsidRPr="00957595" w:rsidRDefault="0067547F" w:rsidP="00957595">
      <w:pPr>
        <w:spacing w:line="360" w:lineRule="auto"/>
        <w:ind w:firstLine="709"/>
        <w:jc w:val="both"/>
        <w:rPr>
          <w:sz w:val="28"/>
          <w:szCs w:val="28"/>
        </w:rPr>
      </w:pPr>
      <w:r w:rsidRPr="00957595">
        <w:rPr>
          <w:sz w:val="28"/>
          <w:szCs w:val="28"/>
        </w:rPr>
        <w:t>Прибыль как конечный финансовый результат деятельности предприятий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Таким образом, прибыль формируется в результате взаимодействия многих компонентов, как с положительным, так и отрицательным знаком.</w:t>
      </w:r>
    </w:p>
    <w:p w:rsidR="0067547F" w:rsidRPr="00957595" w:rsidRDefault="0067547F" w:rsidP="00957595">
      <w:pPr>
        <w:spacing w:line="360" w:lineRule="auto"/>
        <w:ind w:firstLine="709"/>
        <w:jc w:val="both"/>
        <w:rPr>
          <w:sz w:val="28"/>
        </w:rPr>
      </w:pPr>
      <w:r w:rsidRPr="00957595">
        <w:rPr>
          <w:sz w:val="28"/>
        </w:rPr>
        <w:t>Задачи анализа и его последовательность:</w:t>
      </w:r>
    </w:p>
    <w:p w:rsidR="0067547F" w:rsidRPr="00957595" w:rsidRDefault="0067547F" w:rsidP="00957595">
      <w:pPr>
        <w:spacing w:line="360" w:lineRule="auto"/>
        <w:ind w:firstLine="709"/>
        <w:jc w:val="both"/>
        <w:rPr>
          <w:sz w:val="28"/>
        </w:rPr>
      </w:pPr>
      <w:r w:rsidRPr="00957595">
        <w:rPr>
          <w:sz w:val="28"/>
        </w:rPr>
        <w:t>- оценка плана (прогноза) прибыли и выбор наилучшего варианта; изучение выполнения плана и динамики;</w:t>
      </w:r>
    </w:p>
    <w:p w:rsidR="0067547F" w:rsidRPr="00957595" w:rsidRDefault="0067547F" w:rsidP="00957595">
      <w:pPr>
        <w:spacing w:line="360" w:lineRule="auto"/>
        <w:ind w:firstLine="709"/>
        <w:jc w:val="both"/>
        <w:rPr>
          <w:sz w:val="28"/>
        </w:rPr>
      </w:pPr>
      <w:r w:rsidRPr="00957595">
        <w:rPr>
          <w:sz w:val="28"/>
        </w:rPr>
        <w:t>- выявление и количественное измерение влияния факторов формирования показателей прибыли и оценка ее качества;</w:t>
      </w:r>
    </w:p>
    <w:p w:rsidR="0067547F" w:rsidRPr="00957595" w:rsidRDefault="0067547F" w:rsidP="00957595">
      <w:pPr>
        <w:spacing w:line="360" w:lineRule="auto"/>
        <w:ind w:firstLine="709"/>
        <w:jc w:val="both"/>
        <w:rPr>
          <w:sz w:val="28"/>
        </w:rPr>
      </w:pPr>
      <w:r w:rsidRPr="00957595">
        <w:rPr>
          <w:sz w:val="28"/>
        </w:rPr>
        <w:t>- изучение направлений, пропорций и тенденций распределения прибыли;</w:t>
      </w:r>
    </w:p>
    <w:p w:rsidR="0067547F" w:rsidRPr="00957595" w:rsidRDefault="0067547F" w:rsidP="00957595">
      <w:pPr>
        <w:spacing w:line="360" w:lineRule="auto"/>
        <w:ind w:firstLine="709"/>
        <w:jc w:val="both"/>
        <w:rPr>
          <w:sz w:val="28"/>
        </w:rPr>
      </w:pPr>
      <w:r w:rsidRPr="00957595">
        <w:rPr>
          <w:sz w:val="28"/>
        </w:rPr>
        <w:t>- выявление резервов увеличения суммы прибыли и рентабельности;</w:t>
      </w:r>
    </w:p>
    <w:p w:rsidR="0067547F" w:rsidRPr="00957595" w:rsidRDefault="0067547F" w:rsidP="00957595">
      <w:pPr>
        <w:spacing w:line="360" w:lineRule="auto"/>
        <w:ind w:firstLine="709"/>
        <w:jc w:val="both"/>
        <w:rPr>
          <w:sz w:val="28"/>
        </w:rPr>
      </w:pPr>
      <w:r w:rsidRPr="00957595">
        <w:rPr>
          <w:sz w:val="28"/>
        </w:rPr>
        <w:t>- разработка рекомендаций по наиболее эффективному использованию прибыли с учетом перспектив развития предприятия.</w:t>
      </w:r>
    </w:p>
    <w:p w:rsidR="0067547F" w:rsidRPr="00957595" w:rsidRDefault="0067547F" w:rsidP="00957595">
      <w:pPr>
        <w:pStyle w:val="21"/>
        <w:spacing w:after="0" w:line="360" w:lineRule="auto"/>
        <w:ind w:left="0" w:firstLine="709"/>
        <w:jc w:val="both"/>
        <w:rPr>
          <w:sz w:val="28"/>
          <w:szCs w:val="28"/>
        </w:rPr>
      </w:pPr>
      <w:r w:rsidRPr="00957595">
        <w:rPr>
          <w:sz w:val="28"/>
          <w:szCs w:val="28"/>
        </w:rPr>
        <w:t>Анализ должен показать также влияние на прибыль нарушений договорной, технологической и финансовой дисциплины.</w:t>
      </w:r>
      <w:r w:rsidRPr="00957595">
        <w:rPr>
          <w:sz w:val="28"/>
        </w:rPr>
        <w:t xml:space="preserve"> </w:t>
      </w:r>
      <w:r w:rsidRPr="00957595">
        <w:rPr>
          <w:sz w:val="28"/>
          <w:szCs w:val="28"/>
        </w:rPr>
        <w:t>[25, с. 543].</w:t>
      </w:r>
    </w:p>
    <w:p w:rsidR="0067547F" w:rsidRPr="00957595" w:rsidRDefault="0067547F" w:rsidP="00957595">
      <w:pPr>
        <w:spacing w:line="360" w:lineRule="auto"/>
        <w:ind w:firstLine="709"/>
        <w:jc w:val="both"/>
        <w:rPr>
          <w:sz w:val="28"/>
          <w:szCs w:val="28"/>
        </w:rPr>
      </w:pPr>
      <w:r w:rsidRPr="00957595">
        <w:rPr>
          <w:sz w:val="28"/>
          <w:szCs w:val="28"/>
        </w:rPr>
        <w:t>Для реальной оценки уровня прибыльности предприятия можно воспользоваться методами комплексного анализа прибыли по технико-экономическим факторам. Эти методы могут быть на вооружении налоговой инспекции, кредитных и финансовых учреждений, органов контроля, т.е. тех звеньев, которые взаимодействуют с данным хозяйствующим субъектом.</w:t>
      </w:r>
    </w:p>
    <w:p w:rsidR="0067547F" w:rsidRPr="00957595" w:rsidRDefault="0067547F" w:rsidP="00957595">
      <w:pPr>
        <w:spacing w:line="360" w:lineRule="auto"/>
        <w:ind w:firstLine="709"/>
        <w:jc w:val="both"/>
        <w:rPr>
          <w:sz w:val="28"/>
          <w:szCs w:val="28"/>
        </w:rPr>
      </w:pPr>
      <w:r w:rsidRPr="00957595">
        <w:rPr>
          <w:sz w:val="28"/>
          <w:szCs w:val="28"/>
        </w:rPr>
        <w:t>Комплексный анализ прибыли рекомендуется проводить в определенной последовательности. Прежде всего валовую прибыль анализируют по ее составным элементам, главным из которых является прибыль от реализации товарной продукции. Затем анализируются укрупненные факторы изменения прибыли от выпуска товарной продукции. Важным в этой системе будет анализ технико - экономических факторов снижения (повышения) затрат на денежную единицу товарной продукции. Кроме того, анализируются изменение объема и структуры реализации, изменение уровня цен на реализованную продукцию, а также на приобретенное сырье, материалы, топливо, энергию и другие затраты. Сопоставляется уровень материальных затрат и затрат на оплату труда.</w:t>
      </w:r>
    </w:p>
    <w:p w:rsidR="0067547F" w:rsidRPr="00957595" w:rsidRDefault="0067547F" w:rsidP="00957595">
      <w:pPr>
        <w:spacing w:line="360" w:lineRule="auto"/>
        <w:ind w:firstLine="709"/>
        <w:jc w:val="both"/>
        <w:rPr>
          <w:sz w:val="28"/>
          <w:szCs w:val="28"/>
        </w:rPr>
      </w:pPr>
      <w:r w:rsidRPr="00957595">
        <w:rPr>
          <w:sz w:val="28"/>
          <w:szCs w:val="28"/>
        </w:rPr>
        <w:t>Определяется также изменение прибыли вследствие нарушения хозяйственной дисциплины. Наряду с этим проводится анализ изменения прибыли в остатках готовой продукции от прочей реализации и внереализационных операций.</w:t>
      </w:r>
    </w:p>
    <w:p w:rsidR="0067547F" w:rsidRPr="00957595" w:rsidRDefault="0067547F" w:rsidP="00957595">
      <w:pPr>
        <w:spacing w:line="360" w:lineRule="auto"/>
        <w:ind w:firstLine="709"/>
        <w:jc w:val="both"/>
        <w:rPr>
          <w:sz w:val="28"/>
          <w:szCs w:val="28"/>
        </w:rPr>
      </w:pPr>
      <w:r w:rsidRPr="00957595">
        <w:rPr>
          <w:sz w:val="28"/>
          <w:szCs w:val="28"/>
        </w:rPr>
        <w:t>Если применить структурный анализ балансовой прибыли, то оно показывает, что основным источником ее формирования является прибыль (убыток) от реализации работ и услуг.</w:t>
      </w:r>
    </w:p>
    <w:p w:rsidR="0067547F" w:rsidRPr="00957595" w:rsidRDefault="0067547F" w:rsidP="00957595">
      <w:pPr>
        <w:spacing w:line="360" w:lineRule="auto"/>
        <w:ind w:firstLine="709"/>
        <w:jc w:val="both"/>
        <w:rPr>
          <w:sz w:val="28"/>
          <w:szCs w:val="28"/>
        </w:rPr>
      </w:pPr>
      <w:r w:rsidRPr="00957595">
        <w:rPr>
          <w:sz w:val="28"/>
          <w:szCs w:val="28"/>
        </w:rPr>
        <w:t>Данный показатель определяют по форме № 2, как разность строк 010, 020, 030, 040.</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П (У) РП = ВР - с/с - К - У, где</w:t>
      </w:r>
      <w:r w:rsidR="00890930" w:rsidRPr="00957595">
        <w:rPr>
          <w:sz w:val="28"/>
          <w:szCs w:val="28"/>
        </w:rPr>
        <w:t>(6)</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ВР- выручка от реализации работ и услуг;</w:t>
      </w:r>
    </w:p>
    <w:p w:rsidR="0067547F" w:rsidRPr="00957595" w:rsidRDefault="0067547F" w:rsidP="00957595">
      <w:pPr>
        <w:spacing w:line="360" w:lineRule="auto"/>
        <w:ind w:firstLine="709"/>
        <w:jc w:val="both"/>
        <w:rPr>
          <w:sz w:val="28"/>
          <w:szCs w:val="28"/>
        </w:rPr>
      </w:pPr>
      <w:r w:rsidRPr="00957595">
        <w:rPr>
          <w:sz w:val="28"/>
          <w:szCs w:val="28"/>
        </w:rPr>
        <w:t>с/с - себестоимость;</w:t>
      </w:r>
    </w:p>
    <w:p w:rsidR="0067547F" w:rsidRPr="00957595" w:rsidRDefault="0067547F" w:rsidP="00957595">
      <w:pPr>
        <w:spacing w:line="360" w:lineRule="auto"/>
        <w:ind w:firstLine="709"/>
        <w:jc w:val="both"/>
        <w:rPr>
          <w:sz w:val="28"/>
          <w:szCs w:val="28"/>
        </w:rPr>
      </w:pPr>
      <w:r w:rsidRPr="00957595">
        <w:rPr>
          <w:sz w:val="28"/>
          <w:szCs w:val="28"/>
        </w:rPr>
        <w:t>К- коммерческие расходы;</w:t>
      </w:r>
    </w:p>
    <w:p w:rsidR="0067547F" w:rsidRPr="00957595" w:rsidRDefault="0067547F" w:rsidP="00957595">
      <w:pPr>
        <w:spacing w:line="360" w:lineRule="auto"/>
        <w:ind w:firstLine="709"/>
        <w:jc w:val="both"/>
        <w:rPr>
          <w:sz w:val="28"/>
          <w:szCs w:val="28"/>
        </w:rPr>
      </w:pPr>
      <w:r w:rsidRPr="00957595">
        <w:rPr>
          <w:sz w:val="28"/>
          <w:szCs w:val="28"/>
        </w:rPr>
        <w:t>У- управленческие расходы.</w:t>
      </w:r>
    </w:p>
    <w:p w:rsidR="0067547F" w:rsidRPr="00957595" w:rsidRDefault="0067547F" w:rsidP="00957595">
      <w:pPr>
        <w:spacing w:line="360" w:lineRule="auto"/>
        <w:ind w:firstLine="709"/>
        <w:jc w:val="both"/>
        <w:rPr>
          <w:sz w:val="28"/>
          <w:szCs w:val="28"/>
        </w:rPr>
      </w:pPr>
      <w:r w:rsidRPr="00957595">
        <w:rPr>
          <w:sz w:val="28"/>
          <w:szCs w:val="28"/>
        </w:rPr>
        <w:t>Важными условиями роста данного показателя являются:</w:t>
      </w:r>
    </w:p>
    <w:p w:rsidR="0067547F" w:rsidRPr="00957595" w:rsidRDefault="0067547F" w:rsidP="00957595">
      <w:pPr>
        <w:numPr>
          <w:ilvl w:val="0"/>
          <w:numId w:val="3"/>
        </w:numPr>
        <w:spacing w:line="360" w:lineRule="auto"/>
        <w:ind w:left="0" w:firstLine="709"/>
        <w:jc w:val="both"/>
        <w:rPr>
          <w:sz w:val="28"/>
          <w:szCs w:val="28"/>
        </w:rPr>
      </w:pPr>
      <w:r w:rsidRPr="00957595">
        <w:rPr>
          <w:sz w:val="28"/>
          <w:szCs w:val="28"/>
        </w:rPr>
        <w:t>увеличение объема;</w:t>
      </w:r>
    </w:p>
    <w:p w:rsidR="0067547F" w:rsidRPr="00957595" w:rsidRDefault="0067547F" w:rsidP="00957595">
      <w:pPr>
        <w:numPr>
          <w:ilvl w:val="0"/>
          <w:numId w:val="3"/>
        </w:numPr>
        <w:spacing w:line="360" w:lineRule="auto"/>
        <w:ind w:left="0" w:firstLine="709"/>
        <w:jc w:val="both"/>
        <w:rPr>
          <w:sz w:val="28"/>
          <w:szCs w:val="28"/>
        </w:rPr>
      </w:pPr>
      <w:r w:rsidRPr="00957595">
        <w:rPr>
          <w:sz w:val="28"/>
          <w:szCs w:val="28"/>
        </w:rPr>
        <w:t>обеспечение ритмичности производства и отгрузки продукции;</w:t>
      </w:r>
    </w:p>
    <w:p w:rsidR="0067547F" w:rsidRPr="00957595" w:rsidRDefault="0067547F" w:rsidP="00957595">
      <w:pPr>
        <w:numPr>
          <w:ilvl w:val="0"/>
          <w:numId w:val="3"/>
        </w:numPr>
        <w:spacing w:line="360" w:lineRule="auto"/>
        <w:ind w:left="0" w:firstLine="709"/>
        <w:jc w:val="both"/>
        <w:rPr>
          <w:sz w:val="28"/>
          <w:szCs w:val="28"/>
        </w:rPr>
      </w:pPr>
      <w:r w:rsidRPr="00957595">
        <w:rPr>
          <w:sz w:val="28"/>
          <w:szCs w:val="28"/>
        </w:rPr>
        <w:t>снижение себестоимости продукции или издержек;</w:t>
      </w:r>
    </w:p>
    <w:p w:rsidR="0067547F" w:rsidRPr="00957595" w:rsidRDefault="0067547F" w:rsidP="00957595">
      <w:pPr>
        <w:numPr>
          <w:ilvl w:val="0"/>
          <w:numId w:val="3"/>
        </w:numPr>
        <w:spacing w:line="360" w:lineRule="auto"/>
        <w:ind w:left="0" w:firstLine="709"/>
        <w:jc w:val="both"/>
        <w:rPr>
          <w:sz w:val="28"/>
          <w:szCs w:val="28"/>
        </w:rPr>
      </w:pPr>
      <w:r w:rsidRPr="00957595">
        <w:rPr>
          <w:sz w:val="28"/>
          <w:szCs w:val="28"/>
        </w:rPr>
        <w:t>увеличение качества продукции и ее конкурентоспособности;</w:t>
      </w:r>
    </w:p>
    <w:p w:rsidR="0067547F" w:rsidRPr="00957595" w:rsidRDefault="0067547F" w:rsidP="00957595">
      <w:pPr>
        <w:numPr>
          <w:ilvl w:val="0"/>
          <w:numId w:val="3"/>
        </w:numPr>
        <w:spacing w:line="360" w:lineRule="auto"/>
        <w:ind w:left="0" w:firstLine="709"/>
        <w:jc w:val="both"/>
        <w:rPr>
          <w:sz w:val="28"/>
          <w:szCs w:val="28"/>
        </w:rPr>
      </w:pPr>
      <w:r w:rsidRPr="00957595">
        <w:rPr>
          <w:sz w:val="28"/>
          <w:szCs w:val="28"/>
        </w:rPr>
        <w:t>применение прогрессивных форм расчетов за продукцию (факторный</w:t>
      </w:r>
      <w:r w:rsidR="00957595">
        <w:rPr>
          <w:sz w:val="28"/>
          <w:szCs w:val="28"/>
        </w:rPr>
        <w:t xml:space="preserve"> </w:t>
      </w:r>
      <w:r w:rsidRPr="00957595">
        <w:rPr>
          <w:sz w:val="28"/>
          <w:szCs w:val="28"/>
        </w:rPr>
        <w:t>и т.д.).</w:t>
      </w:r>
    </w:p>
    <w:p w:rsidR="0067547F" w:rsidRPr="00957595" w:rsidRDefault="0067547F" w:rsidP="00957595">
      <w:pPr>
        <w:spacing w:line="360" w:lineRule="auto"/>
        <w:ind w:firstLine="709"/>
        <w:jc w:val="both"/>
        <w:rPr>
          <w:sz w:val="28"/>
          <w:szCs w:val="28"/>
        </w:rPr>
      </w:pPr>
      <w:r w:rsidRPr="00957595">
        <w:rPr>
          <w:sz w:val="28"/>
          <w:szCs w:val="28"/>
        </w:rPr>
        <w:t>Непосредственному анализу прибыли от реализации должна предшествовать проверка согласованности плана по прибыли с планом по себестоимости (если они не согласованы, то анализ прибыли дает противоречивые результаты).</w:t>
      </w:r>
    </w:p>
    <w:p w:rsidR="0067547F" w:rsidRPr="00957595" w:rsidRDefault="0067547F" w:rsidP="00957595">
      <w:pPr>
        <w:spacing w:line="360" w:lineRule="auto"/>
        <w:ind w:firstLine="709"/>
        <w:jc w:val="both"/>
        <w:rPr>
          <w:sz w:val="28"/>
          <w:szCs w:val="28"/>
        </w:rPr>
      </w:pPr>
      <w:r w:rsidRPr="00957595">
        <w:rPr>
          <w:sz w:val="28"/>
          <w:szCs w:val="28"/>
        </w:rPr>
        <w:t>Увязка плана по прибыли с планом по себестоимости проверяется сопоставлением затрат на 1 рубль товарной продукции (по выпуску и остатку на начало года) с затратами на 1 рубль товарной продукции.</w:t>
      </w:r>
    </w:p>
    <w:p w:rsidR="0067547F" w:rsidRPr="00957595" w:rsidRDefault="0067547F" w:rsidP="00957595">
      <w:pPr>
        <w:spacing w:line="360" w:lineRule="auto"/>
        <w:ind w:firstLine="709"/>
        <w:jc w:val="both"/>
        <w:rPr>
          <w:sz w:val="28"/>
          <w:szCs w:val="28"/>
        </w:rPr>
      </w:pPr>
      <w:r w:rsidRPr="00957595">
        <w:rPr>
          <w:sz w:val="28"/>
          <w:szCs w:val="28"/>
        </w:rPr>
        <w:t>При правильно составленном плане эти затраты должны быть близкими, хотя допускаются расхождения из - за остатков нереализованной продукции на конец года.</w:t>
      </w:r>
    </w:p>
    <w:p w:rsidR="0067547F" w:rsidRPr="00957595" w:rsidRDefault="0067547F" w:rsidP="00957595">
      <w:pPr>
        <w:spacing w:line="360" w:lineRule="auto"/>
        <w:ind w:firstLine="709"/>
        <w:jc w:val="both"/>
        <w:rPr>
          <w:sz w:val="28"/>
          <w:szCs w:val="28"/>
        </w:rPr>
      </w:pPr>
      <w:r w:rsidRPr="00957595">
        <w:rPr>
          <w:sz w:val="28"/>
          <w:szCs w:val="28"/>
        </w:rPr>
        <w:t>После проверки увязок плановых показателей переходят к факторному анализу прибыли от реализации продукции, работ, услуг.</w:t>
      </w:r>
    </w:p>
    <w:p w:rsidR="00957595" w:rsidRDefault="0067547F" w:rsidP="00957595">
      <w:pPr>
        <w:spacing w:line="360" w:lineRule="auto"/>
        <w:ind w:firstLine="709"/>
        <w:jc w:val="both"/>
        <w:rPr>
          <w:sz w:val="28"/>
          <w:szCs w:val="28"/>
        </w:rPr>
      </w:pPr>
      <w:r w:rsidRPr="00957595">
        <w:rPr>
          <w:sz w:val="28"/>
          <w:szCs w:val="28"/>
        </w:rPr>
        <w:t>На изменения фактической суммы прибыли по сравнению с планом</w:t>
      </w:r>
    </w:p>
    <w:p w:rsidR="0067547F" w:rsidRPr="00957595" w:rsidRDefault="0067547F" w:rsidP="00957595">
      <w:pPr>
        <w:spacing w:line="360" w:lineRule="auto"/>
        <w:ind w:firstLine="709"/>
        <w:jc w:val="both"/>
        <w:rPr>
          <w:sz w:val="28"/>
          <w:szCs w:val="28"/>
        </w:rPr>
      </w:pPr>
      <w:r w:rsidRPr="00957595">
        <w:rPr>
          <w:sz w:val="28"/>
          <w:szCs w:val="28"/>
        </w:rPr>
        <w:t>( или прошлым годом) оказывают влияние следующие факторы:</w:t>
      </w:r>
    </w:p>
    <w:p w:rsidR="0067547F" w:rsidRPr="00957595" w:rsidRDefault="0067547F" w:rsidP="00957595">
      <w:pPr>
        <w:numPr>
          <w:ilvl w:val="0"/>
          <w:numId w:val="4"/>
        </w:numPr>
        <w:spacing w:line="360" w:lineRule="auto"/>
        <w:ind w:left="0" w:firstLine="709"/>
        <w:jc w:val="both"/>
        <w:rPr>
          <w:sz w:val="28"/>
          <w:szCs w:val="28"/>
        </w:rPr>
      </w:pPr>
      <w:r w:rsidRPr="00957595">
        <w:rPr>
          <w:sz w:val="28"/>
          <w:szCs w:val="28"/>
        </w:rPr>
        <w:t>изменение полной себестоимости;</w:t>
      </w:r>
    </w:p>
    <w:p w:rsidR="0067547F" w:rsidRPr="00957595" w:rsidRDefault="0067547F" w:rsidP="00957595">
      <w:pPr>
        <w:numPr>
          <w:ilvl w:val="0"/>
          <w:numId w:val="4"/>
        </w:numPr>
        <w:spacing w:line="360" w:lineRule="auto"/>
        <w:ind w:left="0" w:firstLine="709"/>
        <w:jc w:val="both"/>
        <w:rPr>
          <w:sz w:val="28"/>
          <w:szCs w:val="28"/>
        </w:rPr>
      </w:pPr>
      <w:r w:rsidRPr="00957595">
        <w:rPr>
          <w:sz w:val="28"/>
          <w:szCs w:val="28"/>
        </w:rPr>
        <w:t>изменение объема реализации продукции;</w:t>
      </w:r>
    </w:p>
    <w:p w:rsidR="0067547F" w:rsidRPr="00957595" w:rsidRDefault="0067547F" w:rsidP="00957595">
      <w:pPr>
        <w:numPr>
          <w:ilvl w:val="0"/>
          <w:numId w:val="4"/>
        </w:numPr>
        <w:spacing w:line="360" w:lineRule="auto"/>
        <w:ind w:left="0" w:firstLine="709"/>
        <w:jc w:val="both"/>
        <w:rPr>
          <w:sz w:val="28"/>
          <w:szCs w:val="28"/>
        </w:rPr>
      </w:pPr>
      <w:r w:rsidRPr="00957595">
        <w:rPr>
          <w:sz w:val="28"/>
          <w:szCs w:val="28"/>
        </w:rPr>
        <w:t>изменение структуры и ассортимента реализованной продукции.</w:t>
      </w:r>
    </w:p>
    <w:p w:rsidR="0067547F" w:rsidRPr="00957595" w:rsidRDefault="0067547F" w:rsidP="00957595">
      <w:pPr>
        <w:spacing w:line="360" w:lineRule="auto"/>
        <w:ind w:firstLine="709"/>
        <w:jc w:val="both"/>
        <w:rPr>
          <w:sz w:val="28"/>
          <w:szCs w:val="28"/>
        </w:rPr>
      </w:pPr>
      <w:r w:rsidRPr="00957595">
        <w:rPr>
          <w:sz w:val="28"/>
          <w:szCs w:val="28"/>
        </w:rPr>
        <w:t>Влияние данных факторов определяют при помощ</w:t>
      </w:r>
      <w:r w:rsidR="00821000" w:rsidRPr="00957595">
        <w:rPr>
          <w:sz w:val="28"/>
          <w:szCs w:val="28"/>
        </w:rPr>
        <w:t xml:space="preserve">и способа цепных подстановок. </w:t>
      </w:r>
      <w:r w:rsidRPr="00957595">
        <w:rPr>
          <w:sz w:val="28"/>
          <w:szCs w:val="28"/>
        </w:rPr>
        <w:t>Данный способ применяется, когда необходимо количественно измерить действие различных факторов на изменение обобщающих показателей.</w:t>
      </w:r>
    </w:p>
    <w:p w:rsidR="0067547F" w:rsidRPr="00957595" w:rsidRDefault="0067547F" w:rsidP="00957595">
      <w:pPr>
        <w:spacing w:line="360" w:lineRule="auto"/>
        <w:ind w:firstLine="709"/>
        <w:jc w:val="both"/>
        <w:rPr>
          <w:sz w:val="28"/>
          <w:szCs w:val="28"/>
        </w:rPr>
      </w:pPr>
      <w:r w:rsidRPr="00957595">
        <w:rPr>
          <w:sz w:val="28"/>
          <w:szCs w:val="28"/>
        </w:rPr>
        <w:t>Для обеспечения системного подхода при изучении факторов изменения прибыли и прогнозирования ее величины используют маржинальный анализ, в основе которого лежит маржинальный доход.</w:t>
      </w:r>
    </w:p>
    <w:p w:rsidR="0067547F" w:rsidRPr="00957595" w:rsidRDefault="0067547F" w:rsidP="00957595">
      <w:pPr>
        <w:spacing w:line="360" w:lineRule="auto"/>
        <w:ind w:firstLine="709"/>
        <w:jc w:val="both"/>
        <w:rPr>
          <w:sz w:val="28"/>
          <w:szCs w:val="28"/>
        </w:rPr>
      </w:pPr>
      <w:r w:rsidRPr="00957595">
        <w:rPr>
          <w:sz w:val="28"/>
          <w:szCs w:val="28"/>
        </w:rPr>
        <w:t>Маржинальный доход</w:t>
      </w:r>
      <w:r w:rsidRPr="00957595">
        <w:rPr>
          <w:b/>
          <w:sz w:val="28"/>
          <w:szCs w:val="28"/>
        </w:rPr>
        <w:t xml:space="preserve"> </w:t>
      </w:r>
      <w:r w:rsidRPr="00957595">
        <w:rPr>
          <w:sz w:val="28"/>
          <w:szCs w:val="28"/>
        </w:rPr>
        <w:t>(МД) - это прибыль в сумме с постоянными затратами предприятия (Н).</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МД = П + Н, откуда П = МД – Н.</w:t>
      </w:r>
      <w:r w:rsidR="00890930" w:rsidRPr="00957595">
        <w:rPr>
          <w:sz w:val="28"/>
          <w:szCs w:val="28"/>
        </w:rPr>
        <w:t xml:space="preserve"> (7)</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С помощью этой формулы можно рассчитать сумму прибыли, если известны величины маржинального дохода и постоянных затрат. Иногда при определении суммы прибыли вместо маржинального дохода используется выручка (ВР) и удельный все маржинального дохода в ней (Ду).</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Поскольку МД = ВР</w:t>
      </w:r>
      <w:r w:rsidR="00957595">
        <w:rPr>
          <w:sz w:val="28"/>
          <w:szCs w:val="28"/>
        </w:rPr>
        <w:t xml:space="preserve"> </w:t>
      </w:r>
      <w:r w:rsidRPr="00957595">
        <w:rPr>
          <w:sz w:val="28"/>
          <w:szCs w:val="28"/>
        </w:rPr>
        <w:t>х Ду, то П = ВР х Ду - Н.</w:t>
      </w:r>
      <w:r w:rsidR="00890930" w:rsidRPr="00957595">
        <w:rPr>
          <w:sz w:val="28"/>
          <w:szCs w:val="28"/>
        </w:rPr>
        <w:t xml:space="preserve"> (8)</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Это формула, применяется тогда, когда необходимо проанализировать прибыль от реализации предприятием нескольких видов продукции.</w:t>
      </w:r>
    </w:p>
    <w:p w:rsidR="0067547F" w:rsidRPr="00957595" w:rsidRDefault="0067547F" w:rsidP="00957595">
      <w:pPr>
        <w:spacing w:line="360" w:lineRule="auto"/>
        <w:ind w:firstLine="709"/>
        <w:jc w:val="both"/>
        <w:rPr>
          <w:sz w:val="28"/>
          <w:szCs w:val="28"/>
        </w:rPr>
      </w:pPr>
      <w:r w:rsidRPr="00957595">
        <w:rPr>
          <w:sz w:val="28"/>
          <w:szCs w:val="28"/>
        </w:rPr>
        <w:t>При анализе прибыли от реализации одного вида продукции можно применять модифицированную формулу определения прибыли; если известны количество проданной продукции и ставка маржинального дохода (Дс) в цене за единицу продукции:</w:t>
      </w:r>
    </w:p>
    <w:p w:rsidR="00736527" w:rsidRDefault="00736527" w:rsidP="00957595">
      <w:pPr>
        <w:spacing w:line="360" w:lineRule="auto"/>
        <w:ind w:firstLine="709"/>
        <w:jc w:val="both"/>
        <w:rPr>
          <w:sz w:val="28"/>
          <w:szCs w:val="28"/>
          <w:lang w:val="en-US"/>
        </w:rPr>
      </w:pPr>
    </w:p>
    <w:p w:rsidR="0067547F" w:rsidRPr="00957595" w:rsidRDefault="0067547F" w:rsidP="00957595">
      <w:pPr>
        <w:spacing w:line="360" w:lineRule="auto"/>
        <w:ind w:firstLine="709"/>
        <w:jc w:val="both"/>
        <w:rPr>
          <w:sz w:val="28"/>
          <w:szCs w:val="28"/>
        </w:rPr>
      </w:pPr>
      <w:r w:rsidRPr="00957595">
        <w:rPr>
          <w:sz w:val="28"/>
          <w:szCs w:val="28"/>
        </w:rPr>
        <w:t xml:space="preserve">П = К х Дс - Н, Дс = Ц - </w:t>
      </w:r>
      <w:r w:rsidRPr="00957595">
        <w:rPr>
          <w:sz w:val="28"/>
          <w:szCs w:val="28"/>
          <w:lang w:val="en-GB"/>
        </w:rPr>
        <w:t>V</w:t>
      </w:r>
      <w:r w:rsidRPr="00957595">
        <w:rPr>
          <w:sz w:val="28"/>
          <w:szCs w:val="28"/>
        </w:rPr>
        <w:t>,</w:t>
      </w:r>
      <w:r w:rsidR="00890930" w:rsidRPr="00957595">
        <w:rPr>
          <w:sz w:val="28"/>
          <w:szCs w:val="28"/>
        </w:rPr>
        <w:t>(9)</w:t>
      </w:r>
    </w:p>
    <w:p w:rsidR="00736527" w:rsidRDefault="00736527" w:rsidP="00957595">
      <w:pPr>
        <w:spacing w:line="360" w:lineRule="auto"/>
        <w:ind w:firstLine="709"/>
        <w:jc w:val="both"/>
        <w:rPr>
          <w:sz w:val="28"/>
          <w:szCs w:val="28"/>
          <w:lang w:val="en-US"/>
        </w:rPr>
      </w:pPr>
    </w:p>
    <w:p w:rsidR="00736527" w:rsidRDefault="0067547F" w:rsidP="00957595">
      <w:pPr>
        <w:spacing w:line="360" w:lineRule="auto"/>
        <w:ind w:firstLine="709"/>
        <w:jc w:val="both"/>
        <w:rPr>
          <w:sz w:val="28"/>
          <w:szCs w:val="28"/>
        </w:rPr>
      </w:pPr>
      <w:r w:rsidRPr="00957595">
        <w:rPr>
          <w:sz w:val="28"/>
          <w:szCs w:val="28"/>
        </w:rPr>
        <w:t xml:space="preserve">где Ц - цена реализации, </w:t>
      </w:r>
      <w:r w:rsidRPr="00957595">
        <w:rPr>
          <w:sz w:val="28"/>
          <w:szCs w:val="28"/>
          <w:lang w:val="en-GB"/>
        </w:rPr>
        <w:t>V</w:t>
      </w:r>
      <w:r w:rsidRPr="00957595">
        <w:rPr>
          <w:sz w:val="28"/>
          <w:szCs w:val="28"/>
        </w:rPr>
        <w:t xml:space="preserve"> - удельные переменные затраты на ед</w:t>
      </w:r>
      <w:r w:rsidR="00736527">
        <w:rPr>
          <w:sz w:val="28"/>
          <w:szCs w:val="28"/>
        </w:rPr>
        <w:t>иницу продукции.</w:t>
      </w:r>
    </w:p>
    <w:p w:rsidR="00736527" w:rsidRDefault="00736527"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П = К (Ц-</w:t>
      </w:r>
      <w:r w:rsidRPr="00957595">
        <w:rPr>
          <w:sz w:val="28"/>
          <w:szCs w:val="28"/>
          <w:lang w:val="en-GB"/>
        </w:rPr>
        <w:t>V</w:t>
      </w:r>
      <w:r w:rsidRPr="00957595">
        <w:rPr>
          <w:sz w:val="28"/>
          <w:szCs w:val="28"/>
        </w:rPr>
        <w:t>) - Н.</w:t>
      </w:r>
      <w:r w:rsidR="00890930" w:rsidRPr="00957595">
        <w:rPr>
          <w:sz w:val="28"/>
          <w:szCs w:val="28"/>
        </w:rPr>
        <w:t xml:space="preserve"> (10)</w:t>
      </w:r>
    </w:p>
    <w:p w:rsidR="00736527" w:rsidRDefault="00736527"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Эта формула позволяет определить изменение суммы прибыли за счет количества реализованной продукции, цены и уровня переменных и постоянных затрат.</w:t>
      </w:r>
    </w:p>
    <w:p w:rsidR="0067547F" w:rsidRPr="00957595" w:rsidRDefault="0067547F" w:rsidP="00957595">
      <w:pPr>
        <w:spacing w:line="360" w:lineRule="auto"/>
        <w:ind w:firstLine="709"/>
        <w:jc w:val="both"/>
        <w:rPr>
          <w:sz w:val="28"/>
          <w:szCs w:val="28"/>
        </w:rPr>
      </w:pPr>
      <w:r w:rsidRPr="00957595">
        <w:rPr>
          <w:sz w:val="28"/>
          <w:szCs w:val="28"/>
        </w:rPr>
        <w:t>Рассмотренная методика позволяет более правильно исчислить влияние факторов на изменение суммы прибыли, так как она учитывает взаимосвязь объема производства (продаж), себестоимости и прибыли.</w:t>
      </w:r>
    </w:p>
    <w:p w:rsidR="0067547F" w:rsidRPr="00957595" w:rsidRDefault="0067547F" w:rsidP="00957595">
      <w:pPr>
        <w:spacing w:line="360" w:lineRule="auto"/>
        <w:ind w:firstLine="709"/>
        <w:jc w:val="both"/>
        <w:rPr>
          <w:sz w:val="28"/>
          <w:szCs w:val="28"/>
        </w:rPr>
      </w:pPr>
    </w:p>
    <w:p w:rsidR="0067547F" w:rsidRPr="00736527" w:rsidRDefault="0067547F" w:rsidP="00736527">
      <w:pPr>
        <w:spacing w:line="360" w:lineRule="auto"/>
        <w:ind w:firstLine="709"/>
        <w:jc w:val="center"/>
        <w:rPr>
          <w:b/>
          <w:bCs/>
          <w:sz w:val="28"/>
          <w:szCs w:val="28"/>
        </w:rPr>
      </w:pPr>
      <w:r w:rsidRPr="00736527">
        <w:rPr>
          <w:b/>
          <w:bCs/>
          <w:sz w:val="28"/>
          <w:szCs w:val="28"/>
        </w:rPr>
        <w:t>1.4 Совокупн</w:t>
      </w:r>
      <w:r w:rsidR="00736527" w:rsidRPr="00736527">
        <w:rPr>
          <w:b/>
          <w:bCs/>
          <w:sz w:val="28"/>
          <w:szCs w:val="28"/>
        </w:rPr>
        <w:t>ость показателей рентабельности</w:t>
      </w:r>
    </w:p>
    <w:p w:rsidR="0067547F" w:rsidRPr="00957595" w:rsidRDefault="0067547F" w:rsidP="00957595">
      <w:pPr>
        <w:spacing w:line="360" w:lineRule="auto"/>
        <w:ind w:firstLine="709"/>
        <w:jc w:val="both"/>
        <w:rPr>
          <w:sz w:val="28"/>
          <w:szCs w:val="28"/>
        </w:rPr>
      </w:pPr>
    </w:p>
    <w:p w:rsidR="0067547F" w:rsidRPr="00957595" w:rsidRDefault="0067547F" w:rsidP="00957595">
      <w:pPr>
        <w:pStyle w:val="a3"/>
        <w:spacing w:line="360" w:lineRule="auto"/>
        <w:ind w:firstLine="709"/>
        <w:jc w:val="both"/>
        <w:rPr>
          <w:b w:val="0"/>
          <w:bCs w:val="0"/>
        </w:rPr>
      </w:pPr>
      <w:r w:rsidRPr="00957595">
        <w:rPr>
          <w:b w:val="0"/>
          <w:bCs w:val="0"/>
        </w:rPr>
        <w:t>Прибыль – это конечный финансовый результат деятельности предприятия. При</w:t>
      </w:r>
      <w:r w:rsidR="00957595">
        <w:rPr>
          <w:b w:val="0"/>
          <w:bCs w:val="0"/>
        </w:rPr>
        <w:t xml:space="preserve"> </w:t>
      </w:r>
      <w:r w:rsidRPr="00957595">
        <w:rPr>
          <w:b w:val="0"/>
          <w:bCs w:val="0"/>
        </w:rPr>
        <w:t>рыночной экономике результаты деятельности оцениваются системой показателей, основным среди которых является рентабельность, определяемая как отношение прибыли к одному из показателей функционирования торгового предприятия. При расчете рентабельности могут быть использованы разные показатели прибыли. Это позволяет выявить не только общую экономическую эффективность работы предприятия, но и оценить другие стороны его деятельности.</w:t>
      </w:r>
    </w:p>
    <w:p w:rsidR="00957595" w:rsidRDefault="0067547F" w:rsidP="00957595">
      <w:pPr>
        <w:pStyle w:val="a3"/>
        <w:spacing w:line="360" w:lineRule="auto"/>
        <w:ind w:firstLine="709"/>
        <w:jc w:val="both"/>
        <w:rPr>
          <w:b w:val="0"/>
          <w:bCs w:val="0"/>
        </w:rPr>
      </w:pPr>
      <w:r w:rsidRPr="00957595">
        <w:rPr>
          <w:b w:val="0"/>
          <w:bCs w:val="0"/>
        </w:rPr>
        <w:t>Для принятия управленческих решений обычно используется структурированная система показателей, ориентированная на определенную цель. Система показателей позволяет избежать опасности одностороннего и неполного отражения деятельности предприятия, поскольку отдельные показатели обладают ограниченной информационной ценностью, что может привести к неадекватной их интерпретации.</w:t>
      </w:r>
    </w:p>
    <w:p w:rsidR="0067547F" w:rsidRPr="00957595" w:rsidRDefault="0067547F" w:rsidP="00957595">
      <w:pPr>
        <w:pStyle w:val="a3"/>
        <w:spacing w:line="360" w:lineRule="auto"/>
        <w:ind w:firstLine="709"/>
        <w:jc w:val="both"/>
        <w:rPr>
          <w:b w:val="0"/>
          <w:bCs w:val="0"/>
        </w:rPr>
      </w:pPr>
      <w:r w:rsidRPr="00957595">
        <w:rPr>
          <w:b w:val="0"/>
          <w:bCs w:val="0"/>
        </w:rPr>
        <w:t>Система показателей особенно важна в тех случаях, когда необходимо учесть несколько целей и установить взаимосвязи между элементами системы. При этом необходимо подчеркнуть, что неоправданно большое число показателей перегружает материалы аналитического исследования и, более того, уводит в сторону от цели анализа.</w:t>
      </w:r>
    </w:p>
    <w:p w:rsidR="0067547F" w:rsidRPr="00957595" w:rsidRDefault="0067547F" w:rsidP="00957595">
      <w:pPr>
        <w:pStyle w:val="a3"/>
        <w:spacing w:line="360" w:lineRule="auto"/>
        <w:ind w:firstLine="709"/>
        <w:jc w:val="both"/>
        <w:rPr>
          <w:b w:val="0"/>
          <w:bCs w:val="0"/>
        </w:rPr>
      </w:pPr>
      <w:r w:rsidRPr="00957595">
        <w:rPr>
          <w:b w:val="0"/>
          <w:bCs w:val="0"/>
        </w:rPr>
        <w:t>Состав системы показателей в определенной степени зависит от вида проводимого анализа. Принято выделять два вида финансового анализа: внутренний и внешний. Внешний финансовый анализ производится независимыми аналитиками и в основном базируется на общедоступной информации, поэтому он менее детализирован и более формализован. Информационная база внутреннего анализа гораздо шире, соответственно расширяются и возможности самого анализа.</w:t>
      </w:r>
    </w:p>
    <w:p w:rsidR="0067547F" w:rsidRPr="00957595" w:rsidRDefault="0067547F" w:rsidP="00957595">
      <w:pPr>
        <w:pStyle w:val="a3"/>
        <w:spacing w:line="360" w:lineRule="auto"/>
        <w:ind w:firstLine="709"/>
        <w:jc w:val="both"/>
        <w:rPr>
          <w:b w:val="0"/>
          <w:bCs w:val="0"/>
        </w:rPr>
      </w:pPr>
      <w:r w:rsidRPr="00957595">
        <w:rPr>
          <w:b w:val="0"/>
          <w:bCs w:val="0"/>
        </w:rPr>
        <w:t>Независимо от вида проводимого анализа система показателей не может быть раз и навсегда жестоко заданной, более того, она должна постоянно корректироваться как по форме, так и по существу.</w:t>
      </w:r>
    </w:p>
    <w:p w:rsidR="0067547F" w:rsidRPr="00957595" w:rsidRDefault="0067547F" w:rsidP="00957595">
      <w:pPr>
        <w:pStyle w:val="a3"/>
        <w:spacing w:line="360" w:lineRule="auto"/>
        <w:ind w:firstLine="709"/>
        <w:jc w:val="both"/>
        <w:rPr>
          <w:b w:val="0"/>
          <w:bCs w:val="0"/>
        </w:rPr>
      </w:pPr>
      <w:r w:rsidRPr="00957595">
        <w:rPr>
          <w:b w:val="0"/>
          <w:bCs w:val="0"/>
        </w:rPr>
        <w:t>Показатель рентабельности отражает соотношение прибыли предприятия и факторов, которые являются, по сути, предпосылками ее возникновения. Бухгалтерская отчетность позволяет рассчитать большое количество показателей рентабельности, поэтому их необходимо систематизировать в аналитические группы с целью упорядочения и обеспечения оптимальности при выполнении аналитических процедур (рис. 5)[20,с.27].</w:t>
      </w:r>
    </w:p>
    <w:p w:rsidR="0067547F" w:rsidRPr="00957595" w:rsidRDefault="0067547F" w:rsidP="00957595">
      <w:pPr>
        <w:pStyle w:val="a3"/>
        <w:spacing w:line="360" w:lineRule="auto"/>
        <w:ind w:firstLine="709"/>
        <w:jc w:val="both"/>
        <w:rPr>
          <w:b w:val="0"/>
          <w:bCs w:val="0"/>
        </w:rPr>
      </w:pPr>
      <w:r w:rsidRPr="00957595">
        <w:rPr>
          <w:b w:val="0"/>
          <w:bCs w:val="0"/>
        </w:rPr>
        <w:t>Возможные сочетания прибыли с влияющими на нее факторами дают в итоге множество показателей рентабельности, различных не только по решаемым задачам и содержанию, но и по использованным при ее расчете показателям прибыли. В качестве последних в отечественной практике традиционно используются показатели балансовой прибыли, прибыли от реализации товаров и чистой прибыли.</w:t>
      </w:r>
    </w:p>
    <w:p w:rsidR="0067547F" w:rsidRPr="00957595" w:rsidRDefault="0067547F" w:rsidP="00957595">
      <w:pPr>
        <w:pStyle w:val="a3"/>
        <w:spacing w:line="360" w:lineRule="auto"/>
        <w:ind w:firstLine="709"/>
        <w:jc w:val="both"/>
        <w:rPr>
          <w:b w:val="0"/>
          <w:bCs w:val="0"/>
        </w:rPr>
      </w:pPr>
      <w:r w:rsidRPr="00957595">
        <w:rPr>
          <w:b w:val="0"/>
          <w:bCs w:val="0"/>
        </w:rPr>
        <w:t>Выбор необходимых показателей рентабельности определяется тем, насколько они в совокупности представляют собой не просто набор, а систему, построенную на определенных принципах: отдельные показатели не дублируют друг друга, не противоречат друг другу, а взаимно дополняют. А для этого важно правильно оценить аналитические возможности каждого показателя рентабельности и определить его значение в системе.</w:t>
      </w:r>
    </w:p>
    <w:p w:rsidR="00957595" w:rsidRDefault="0067547F" w:rsidP="00957595">
      <w:pPr>
        <w:spacing w:line="360" w:lineRule="auto"/>
        <w:ind w:firstLine="709"/>
        <w:jc w:val="both"/>
        <w:rPr>
          <w:bCs/>
          <w:sz w:val="28"/>
          <w:szCs w:val="28"/>
        </w:rPr>
      </w:pPr>
      <w:r w:rsidRPr="00957595">
        <w:rPr>
          <w:bCs/>
          <w:sz w:val="28"/>
          <w:szCs w:val="28"/>
        </w:rPr>
        <w:t>Рентабельность товарооборота (продаж) отражает зависимость между прибылью и товарооборотом и показывает величину прибыли, полученную с единицы проданного товара. Поскольку бухгалтерский учет хозяйственных операций ведется в денежном выражении, то коэффициент рентабельности продаж умножается на 1000, показывает, какая прибыль была получена с 1 тыс. рублей проданных товаров. Чем больше прибыль, тем выше рентабельность товарооборота.</w:t>
      </w:r>
    </w:p>
    <w:p w:rsidR="00736527" w:rsidRDefault="00736527" w:rsidP="00957595">
      <w:pPr>
        <w:spacing w:line="360" w:lineRule="auto"/>
        <w:ind w:firstLine="709"/>
        <w:jc w:val="both"/>
        <w:rPr>
          <w:b/>
          <w:bCs/>
          <w:sz w:val="28"/>
          <w:szCs w:val="28"/>
        </w:rPr>
      </w:pPr>
    </w:p>
    <w:p w:rsidR="0067547F" w:rsidRPr="00957595" w:rsidRDefault="0067547F" w:rsidP="00957595">
      <w:pPr>
        <w:spacing w:line="360" w:lineRule="auto"/>
        <w:ind w:firstLine="709"/>
        <w:jc w:val="both"/>
        <w:rPr>
          <w:sz w:val="28"/>
          <w:szCs w:val="28"/>
        </w:rPr>
      </w:pPr>
      <w:r w:rsidRPr="00957595">
        <w:rPr>
          <w:b/>
          <w:bCs/>
          <w:sz w:val="28"/>
          <w:szCs w:val="28"/>
        </w:rPr>
        <w:t>Рис. 5.</w:t>
      </w:r>
      <w:r w:rsidR="00957595">
        <w:rPr>
          <w:b/>
          <w:bCs/>
          <w:sz w:val="28"/>
          <w:szCs w:val="28"/>
        </w:rPr>
        <w:t xml:space="preserve"> </w:t>
      </w:r>
      <w:r w:rsidRPr="00957595">
        <w:rPr>
          <w:sz w:val="28"/>
          <w:szCs w:val="28"/>
        </w:rPr>
        <w:t>Основные показатели рентабельности предприятия</w:t>
      </w:r>
    </w:p>
    <w:p w:rsidR="0067547F" w:rsidRPr="00957595" w:rsidRDefault="0009621D" w:rsidP="00957595">
      <w:pPr>
        <w:pStyle w:val="a3"/>
        <w:spacing w:line="360" w:lineRule="auto"/>
        <w:ind w:firstLine="709"/>
        <w:jc w:val="both"/>
        <w:rPr>
          <w:b w:val="0"/>
          <w:bCs w:val="0"/>
          <w:szCs w:val="26"/>
        </w:rPr>
      </w:pPr>
      <w:r>
        <w:rPr>
          <w:noProof/>
        </w:rPr>
        <w:pict>
          <v:rect id="_x0000_s1082" style="position:absolute;left:0;text-align:left;margin-left:1.8pt;margin-top:5.4pt;width:424.8pt;height:28.8pt;z-index:251651072" o:allowincell="f">
            <v:textbox style="mso-next-textbox:#_x0000_s1082">
              <w:txbxContent>
                <w:p w:rsidR="0067547F" w:rsidRDefault="0067547F">
                  <w:pPr>
                    <w:pStyle w:val="7"/>
                    <w:spacing w:line="240" w:lineRule="auto"/>
                  </w:pPr>
                  <w:r>
                    <w:t>Показатели рентабельности предприятия</w:t>
                  </w:r>
                </w:p>
              </w:txbxContent>
            </v:textbox>
          </v:rect>
        </w:pict>
      </w:r>
    </w:p>
    <w:p w:rsidR="0067547F" w:rsidRPr="00957595" w:rsidRDefault="0009621D" w:rsidP="00957595">
      <w:pPr>
        <w:pStyle w:val="a3"/>
        <w:spacing w:line="360" w:lineRule="auto"/>
        <w:ind w:firstLine="709"/>
        <w:jc w:val="both"/>
        <w:rPr>
          <w:b w:val="0"/>
          <w:bCs w:val="0"/>
          <w:szCs w:val="26"/>
        </w:rPr>
      </w:pPr>
      <w:r>
        <w:rPr>
          <w:noProof/>
        </w:rPr>
        <w:pict>
          <v:line id="_x0000_s1083" style="position:absolute;left:0;text-align:left;z-index:251659264" from="225pt,10.1pt" to="225pt,24.5pt" o:allowincell="f"/>
        </w:pict>
      </w:r>
    </w:p>
    <w:p w:rsidR="0067547F" w:rsidRPr="00957595" w:rsidRDefault="0009621D" w:rsidP="00957595">
      <w:pPr>
        <w:pStyle w:val="a3"/>
        <w:spacing w:line="360" w:lineRule="auto"/>
        <w:ind w:firstLine="709"/>
        <w:jc w:val="both"/>
        <w:rPr>
          <w:b w:val="0"/>
          <w:bCs w:val="0"/>
          <w:szCs w:val="26"/>
        </w:rPr>
      </w:pPr>
      <w:r>
        <w:rPr>
          <w:noProof/>
        </w:rPr>
        <w:pict>
          <v:rect id="_x0000_s1084" style="position:absolute;left:0;text-align:left;margin-left:108pt;margin-top:7.55pt;width:109.8pt;height:50.4pt;z-index:251653120" o:allowincell="f">
            <v:textbox style="mso-next-textbox:#_x0000_s1084">
              <w:txbxContent>
                <w:p w:rsidR="0067547F" w:rsidRDefault="0067547F">
                  <w:pPr>
                    <w:jc w:val="center"/>
                    <w:rPr>
                      <w:b/>
                      <w:bCs/>
                    </w:rPr>
                  </w:pPr>
                  <w:r>
                    <w:rPr>
                      <w:b/>
                      <w:bCs/>
                    </w:rPr>
                    <w:t>Рентабельность деятельности</w:t>
                  </w:r>
                </w:p>
              </w:txbxContent>
            </v:textbox>
          </v:rect>
        </w:pict>
      </w:r>
      <w:r>
        <w:rPr>
          <w:noProof/>
        </w:rPr>
        <w:pict>
          <v:rect id="_x0000_s1085" style="position:absolute;left:0;text-align:left;margin-left:-9pt;margin-top:4.55pt;width:111.6pt;height:53.4pt;z-index:251652096" o:allowincell="f">
            <v:textbox style="mso-next-textbox:#_x0000_s1085">
              <w:txbxContent>
                <w:p w:rsidR="0067547F" w:rsidRDefault="0067547F">
                  <w:pPr>
                    <w:spacing w:line="360" w:lineRule="auto"/>
                    <w:jc w:val="center"/>
                    <w:rPr>
                      <w:b/>
                      <w:bCs/>
                    </w:rPr>
                  </w:pPr>
                  <w:r>
                    <w:rPr>
                      <w:b/>
                      <w:bCs/>
                    </w:rPr>
                    <w:t>Рентабельность продаж</w:t>
                  </w:r>
                </w:p>
              </w:txbxContent>
            </v:textbox>
          </v:rect>
        </w:pict>
      </w:r>
      <w:r>
        <w:rPr>
          <w:noProof/>
        </w:rPr>
        <w:pict>
          <v:line id="_x0000_s1086" style="position:absolute;left:0;text-align:left;z-index:251658240" from="333pt,.35pt" to="333pt,7.55pt" o:allowincell="f"/>
        </w:pict>
      </w:r>
      <w:r>
        <w:rPr>
          <w:noProof/>
        </w:rPr>
        <w:pict>
          <v:line id="_x0000_s1087" style="position:absolute;left:0;text-align:left;z-index:251657216" from="167.4pt,.35pt" to="167.4pt,7.55pt" o:allowincell="f"/>
        </w:pict>
      </w:r>
      <w:r>
        <w:rPr>
          <w:noProof/>
        </w:rPr>
        <w:pict>
          <v:line id="_x0000_s1088" style="position:absolute;left:0;text-align:left;z-index:251656192" from="37.8pt,.35pt" to="37.8pt,7.55pt" o:allowincell="f"/>
        </w:pict>
      </w:r>
      <w:r>
        <w:rPr>
          <w:noProof/>
        </w:rPr>
        <w:pict>
          <v:line id="_x0000_s1089" style="position:absolute;left:0;text-align:left;z-index:251655168" from="37.8pt,.35pt" to="333pt,.35pt" o:allowincell="f"/>
        </w:pict>
      </w:r>
      <w:r>
        <w:rPr>
          <w:noProof/>
        </w:rPr>
        <w:pict>
          <v:rect id="_x0000_s1090" style="position:absolute;left:0;text-align:left;margin-left:232.2pt;margin-top:7.55pt;width:194.4pt;height:36pt;z-index:251654144" o:allowincell="f">
            <v:textbox style="mso-next-textbox:#_x0000_s1090">
              <w:txbxContent>
                <w:p w:rsidR="0067547F" w:rsidRDefault="0067547F">
                  <w:pPr>
                    <w:jc w:val="center"/>
                    <w:rPr>
                      <w:b/>
                      <w:bCs/>
                    </w:rPr>
                  </w:pPr>
                  <w:r>
                    <w:rPr>
                      <w:b/>
                      <w:bCs/>
                    </w:rPr>
                    <w:t>Рентабельность ресурсов</w:t>
                  </w:r>
                </w:p>
              </w:txbxContent>
            </v:textbox>
          </v:rect>
        </w:pict>
      </w:r>
    </w:p>
    <w:p w:rsidR="0067547F" w:rsidRPr="00957595" w:rsidRDefault="0009621D" w:rsidP="00957595">
      <w:pPr>
        <w:pStyle w:val="a3"/>
        <w:spacing w:line="360" w:lineRule="auto"/>
        <w:ind w:firstLine="709"/>
        <w:jc w:val="both"/>
        <w:rPr>
          <w:b w:val="0"/>
          <w:bCs w:val="0"/>
          <w:szCs w:val="26"/>
        </w:rPr>
      </w:pPr>
      <w:r>
        <w:rPr>
          <w:noProof/>
        </w:rPr>
        <w:pict>
          <v:line id="_x0000_s1091" style="position:absolute;left:0;text-align:left;z-index:251661312" from="376.2pt,19.4pt" to="376.2pt,33.8pt" o:allowincell="f"/>
        </w:pict>
      </w:r>
      <w:r>
        <w:rPr>
          <w:noProof/>
        </w:rPr>
        <w:pict>
          <v:line id="_x0000_s1092" style="position:absolute;left:0;text-align:left;z-index:251660288" from="275.4pt,19.4pt" to="275.4pt,33.8pt" o:allowincell="f"/>
        </w:pict>
      </w:r>
    </w:p>
    <w:p w:rsidR="0067547F" w:rsidRPr="00957595" w:rsidRDefault="0067547F" w:rsidP="00957595">
      <w:pPr>
        <w:pStyle w:val="a3"/>
        <w:spacing w:line="360" w:lineRule="auto"/>
        <w:ind w:firstLine="709"/>
        <w:jc w:val="both"/>
        <w:rPr>
          <w:b w:val="0"/>
          <w:bCs w:val="0"/>
          <w:szCs w:val="26"/>
        </w:rPr>
      </w:pPr>
    </w:p>
    <w:p w:rsidR="0067547F" w:rsidRPr="00957595" w:rsidRDefault="0067547F" w:rsidP="00957595">
      <w:pPr>
        <w:pStyle w:val="a3"/>
        <w:numPr>
          <w:ilvl w:val="0"/>
          <w:numId w:val="27"/>
        </w:numPr>
        <w:tabs>
          <w:tab w:val="clear" w:pos="360"/>
          <w:tab w:val="left" w:pos="180"/>
        </w:tabs>
        <w:spacing w:line="360" w:lineRule="auto"/>
        <w:ind w:left="0" w:firstLine="709"/>
        <w:jc w:val="both"/>
        <w:rPr>
          <w:b w:val="0"/>
          <w:bCs w:val="0"/>
          <w:szCs w:val="26"/>
        </w:rPr>
      </w:pPr>
      <w:r w:rsidRPr="00957595">
        <w:rPr>
          <w:b w:val="0"/>
          <w:bCs w:val="0"/>
          <w:szCs w:val="26"/>
        </w:rPr>
        <w:t>рентабельность продаж (норма общей прибыльности)</w:t>
      </w:r>
    </w:p>
    <w:p w:rsidR="0067547F" w:rsidRPr="00957595" w:rsidRDefault="0067547F" w:rsidP="00957595">
      <w:pPr>
        <w:pStyle w:val="a3"/>
        <w:numPr>
          <w:ilvl w:val="0"/>
          <w:numId w:val="2"/>
        </w:numPr>
        <w:tabs>
          <w:tab w:val="clear" w:pos="360"/>
          <w:tab w:val="left" w:pos="180"/>
        </w:tabs>
        <w:spacing w:line="360" w:lineRule="auto"/>
        <w:ind w:left="0" w:firstLine="709"/>
        <w:jc w:val="both"/>
        <w:rPr>
          <w:b w:val="0"/>
          <w:bCs w:val="0"/>
          <w:szCs w:val="26"/>
        </w:rPr>
      </w:pPr>
      <w:r w:rsidRPr="00957595">
        <w:rPr>
          <w:b w:val="0"/>
          <w:bCs w:val="0"/>
          <w:szCs w:val="26"/>
        </w:rPr>
        <w:t>рентабельность продаж собственников</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продаж кредиторов</w:t>
      </w:r>
    </w:p>
    <w:p w:rsidR="0067547F" w:rsidRPr="00957595" w:rsidRDefault="0067547F" w:rsidP="00957595">
      <w:pPr>
        <w:pStyle w:val="a3"/>
        <w:numPr>
          <w:ilvl w:val="0"/>
          <w:numId w:val="2"/>
        </w:numPr>
        <w:tabs>
          <w:tab w:val="left" w:pos="180"/>
        </w:tabs>
        <w:spacing w:line="360" w:lineRule="auto"/>
        <w:ind w:left="0" w:firstLine="709"/>
        <w:jc w:val="both"/>
        <w:rPr>
          <w:b w:val="0"/>
          <w:bCs w:val="0"/>
          <w:szCs w:val="26"/>
        </w:rPr>
      </w:pPr>
      <w:r w:rsidRPr="00957595">
        <w:rPr>
          <w:b w:val="0"/>
          <w:bCs w:val="0"/>
          <w:szCs w:val="26"/>
        </w:rPr>
        <w:t>рентабельность продаж всех инвесторов</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продаж при маржинальном подходе</w:t>
      </w:r>
    </w:p>
    <w:p w:rsidR="0067547F" w:rsidRPr="00957595" w:rsidRDefault="0067547F" w:rsidP="00957595">
      <w:pPr>
        <w:pStyle w:val="a3"/>
        <w:numPr>
          <w:ilvl w:val="0"/>
          <w:numId w:val="27"/>
        </w:numPr>
        <w:tabs>
          <w:tab w:val="clear" w:pos="360"/>
          <w:tab w:val="num" w:pos="180"/>
        </w:tabs>
        <w:spacing w:line="360" w:lineRule="auto"/>
        <w:ind w:left="0" w:firstLine="709"/>
        <w:jc w:val="both"/>
        <w:rPr>
          <w:b w:val="0"/>
          <w:bCs w:val="0"/>
          <w:szCs w:val="26"/>
        </w:rPr>
      </w:pPr>
      <w:r w:rsidRPr="00957595">
        <w:rPr>
          <w:b w:val="0"/>
          <w:bCs w:val="0"/>
          <w:szCs w:val="26"/>
        </w:rPr>
        <w:t>рентабельность торговой деятельности</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инвестиционной деятельности</w:t>
      </w:r>
    </w:p>
    <w:p w:rsidR="0067547F" w:rsidRPr="00957595" w:rsidRDefault="00821000" w:rsidP="00957595">
      <w:pPr>
        <w:pStyle w:val="a3"/>
        <w:spacing w:line="360" w:lineRule="auto"/>
        <w:ind w:firstLine="709"/>
        <w:jc w:val="both"/>
        <w:rPr>
          <w:b w:val="0"/>
          <w:bCs w:val="0"/>
          <w:szCs w:val="26"/>
        </w:rPr>
      </w:pPr>
      <w:r w:rsidRPr="00957595">
        <w:rPr>
          <w:b w:val="0"/>
          <w:bCs w:val="0"/>
          <w:szCs w:val="26"/>
        </w:rPr>
        <w:t>-</w:t>
      </w:r>
      <w:r w:rsidR="0067547F" w:rsidRPr="00957595">
        <w:rPr>
          <w:b w:val="0"/>
          <w:bCs w:val="0"/>
          <w:szCs w:val="26"/>
        </w:rPr>
        <w:t>рентабельность финансово-хозяйственной деятельности</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активов</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инвестированного капитала</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заемного капитала</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хозяйственных средств</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экономического потенциала</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основных средств</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 xml:space="preserve">прибыльность </w:t>
      </w:r>
      <w:smartTag w:uri="urn:schemas-microsoft-com:office:smarttags" w:element="metricconverter">
        <w:smartTagPr>
          <w:attr w:name="ProductID" w:val="1 кв. м"/>
        </w:smartTagPr>
        <w:r w:rsidRPr="00957595">
          <w:rPr>
            <w:b w:val="0"/>
            <w:bCs w:val="0"/>
            <w:szCs w:val="26"/>
          </w:rPr>
          <w:t>1 кв. м</w:t>
        </w:r>
      </w:smartTag>
      <w:r w:rsidRPr="00957595">
        <w:rPr>
          <w:b w:val="0"/>
          <w:bCs w:val="0"/>
          <w:szCs w:val="26"/>
        </w:rPr>
        <w:t>. торговой площади</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оборотных средств</w:t>
      </w:r>
    </w:p>
    <w:p w:rsid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средств на оплату труда</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рентабельность расходов на оплату труда</w:t>
      </w:r>
    </w:p>
    <w:p w:rsidR="0067547F" w:rsidRPr="00957595" w:rsidRDefault="0067547F" w:rsidP="00957595">
      <w:pPr>
        <w:pStyle w:val="a3"/>
        <w:numPr>
          <w:ilvl w:val="0"/>
          <w:numId w:val="2"/>
        </w:numPr>
        <w:tabs>
          <w:tab w:val="clear" w:pos="360"/>
          <w:tab w:val="num" w:pos="180"/>
        </w:tabs>
        <w:spacing w:line="360" w:lineRule="auto"/>
        <w:ind w:left="0" w:firstLine="709"/>
        <w:jc w:val="both"/>
        <w:rPr>
          <w:b w:val="0"/>
          <w:bCs w:val="0"/>
          <w:szCs w:val="26"/>
        </w:rPr>
      </w:pPr>
      <w:r w:rsidRPr="00957595">
        <w:rPr>
          <w:b w:val="0"/>
          <w:bCs w:val="0"/>
          <w:szCs w:val="26"/>
        </w:rPr>
        <w:t>прибыльность труда одного работника</w:t>
      </w:r>
    </w:p>
    <w:p w:rsidR="00736527" w:rsidRDefault="00736527" w:rsidP="00957595">
      <w:pPr>
        <w:spacing w:line="360" w:lineRule="auto"/>
        <w:ind w:firstLine="709"/>
        <w:jc w:val="both"/>
        <w:rPr>
          <w:sz w:val="28"/>
          <w:szCs w:val="28"/>
        </w:rPr>
      </w:pPr>
    </w:p>
    <w:p w:rsidR="0067547F" w:rsidRPr="00957595" w:rsidRDefault="00736527" w:rsidP="00957595">
      <w:pPr>
        <w:spacing w:line="360" w:lineRule="auto"/>
        <w:ind w:firstLine="709"/>
        <w:jc w:val="both"/>
        <w:rPr>
          <w:sz w:val="28"/>
          <w:szCs w:val="28"/>
        </w:rPr>
      </w:pPr>
      <w:r>
        <w:rPr>
          <w:sz w:val="28"/>
          <w:szCs w:val="28"/>
        </w:rPr>
        <w:br w:type="page"/>
      </w:r>
      <w:r w:rsidR="0067547F" w:rsidRPr="00957595">
        <w:rPr>
          <w:sz w:val="28"/>
          <w:szCs w:val="28"/>
        </w:rPr>
        <w:t>Показатель рентабельности собственного капитала позволяет инвесторам оценивать потенциальный доход от вложения средств в акции и другие ценные бумаги. На основе показателя можно определить период (число лет), в течение которого полностью окупаются средства, вложенные в торговое предприятие. Рентабельность собственного капитала рассчитывается как отношение чистой прибыли к собственному капиталу.</w:t>
      </w:r>
    </w:p>
    <w:p w:rsidR="0067547F" w:rsidRPr="00957595" w:rsidRDefault="0067547F" w:rsidP="00957595">
      <w:pPr>
        <w:spacing w:line="360" w:lineRule="auto"/>
        <w:ind w:firstLine="709"/>
        <w:jc w:val="both"/>
        <w:rPr>
          <w:sz w:val="28"/>
          <w:szCs w:val="28"/>
        </w:rPr>
      </w:pPr>
      <w:r w:rsidRPr="00957595">
        <w:rPr>
          <w:sz w:val="28"/>
          <w:szCs w:val="28"/>
        </w:rPr>
        <w:t>Рентабельность активов рассчитывается как отношение балансовой прибыли к общей сумме активов, данный показатель используется в качестве основного (обобщающего) и позволяет оценить эффективность суммарных капиталовложений по финансовым источникам вне зависимости от сравнительных размеров источников этих средств.</w:t>
      </w:r>
    </w:p>
    <w:p w:rsidR="0067547F" w:rsidRPr="00957595" w:rsidRDefault="0067547F" w:rsidP="00957595">
      <w:pPr>
        <w:spacing w:line="360" w:lineRule="auto"/>
        <w:ind w:firstLine="709"/>
        <w:jc w:val="both"/>
        <w:rPr>
          <w:sz w:val="28"/>
          <w:szCs w:val="28"/>
        </w:rPr>
      </w:pPr>
      <w:r w:rsidRPr="00957595">
        <w:rPr>
          <w:sz w:val="28"/>
          <w:szCs w:val="28"/>
        </w:rPr>
        <w:t>Рентабельность производственных фондов торгового предприятия</w:t>
      </w:r>
      <w:r w:rsidRPr="00957595">
        <w:rPr>
          <w:i/>
          <w:iCs/>
          <w:sz w:val="28"/>
          <w:szCs w:val="28"/>
        </w:rPr>
        <w:t xml:space="preserve"> </w:t>
      </w:r>
      <w:r w:rsidRPr="00957595">
        <w:rPr>
          <w:sz w:val="28"/>
          <w:szCs w:val="28"/>
        </w:rPr>
        <w:t>определяется по соотношению суммы (валовой, чистой) и средней стоимости основных и материальных оборотных средств, умноженному на 100.</w:t>
      </w:r>
    </w:p>
    <w:p w:rsidR="0067547F" w:rsidRPr="00957595" w:rsidRDefault="0067547F" w:rsidP="00957595">
      <w:pPr>
        <w:spacing w:line="360" w:lineRule="auto"/>
        <w:ind w:firstLine="709"/>
        <w:jc w:val="both"/>
        <w:rPr>
          <w:sz w:val="28"/>
          <w:szCs w:val="28"/>
        </w:rPr>
      </w:pPr>
      <w:r w:rsidRPr="00957595">
        <w:rPr>
          <w:sz w:val="28"/>
          <w:szCs w:val="28"/>
        </w:rPr>
        <w:t>Наряду с показателями товарооборота, капитала, основных и оборотных средств для расчета уровня рентабельности (коэффициентов) применяются и другие показатели: издержки обращения, торговая площадь, численность персонала, каждый из которых подчеркивает определенный аспект результатов деятельности торгового предприятия.</w:t>
      </w:r>
    </w:p>
    <w:p w:rsidR="0067547F" w:rsidRPr="00957595" w:rsidRDefault="0067547F" w:rsidP="00957595">
      <w:pPr>
        <w:spacing w:line="360" w:lineRule="auto"/>
        <w:ind w:firstLine="709"/>
        <w:jc w:val="both"/>
        <w:rPr>
          <w:sz w:val="28"/>
          <w:szCs w:val="28"/>
        </w:rPr>
      </w:pPr>
      <w:r w:rsidRPr="00957595">
        <w:rPr>
          <w:sz w:val="28"/>
          <w:szCs w:val="28"/>
        </w:rPr>
        <w:t>Уровень рентабельности, исчисленный отношением суммы прибыли от реализации товаров к сумме издержек обращения, показывает эффективность текущих затрат. Увеличение или сокращение издержек обращения непосредственно влияет на уменьшение или рост прибыли. Этот показатель рентабельности определяет эффективность торговой сделки по товарам.</w:t>
      </w:r>
    </w:p>
    <w:p w:rsidR="0067547F" w:rsidRPr="00957595" w:rsidRDefault="0067547F" w:rsidP="00957595">
      <w:pPr>
        <w:spacing w:line="360" w:lineRule="auto"/>
        <w:ind w:firstLine="709"/>
        <w:jc w:val="both"/>
        <w:rPr>
          <w:sz w:val="28"/>
          <w:szCs w:val="28"/>
        </w:rPr>
      </w:pPr>
      <w:r w:rsidRPr="00957595">
        <w:rPr>
          <w:sz w:val="28"/>
          <w:szCs w:val="28"/>
        </w:rPr>
        <w:t>Рентабельность, рассчитанная по отношению к численности занятых на предприятии работников, характеризует эффективность использования рабочей силы и показывает размер полученной прибыли в расчете на одного работника (отношение балансовой прибыли к среднесписочной численности работников).</w:t>
      </w:r>
    </w:p>
    <w:p w:rsidR="0067547F" w:rsidRPr="00957595" w:rsidRDefault="0067547F" w:rsidP="00957595">
      <w:pPr>
        <w:spacing w:line="360" w:lineRule="auto"/>
        <w:ind w:firstLine="709"/>
        <w:jc w:val="both"/>
        <w:rPr>
          <w:sz w:val="28"/>
          <w:szCs w:val="28"/>
        </w:rPr>
      </w:pPr>
      <w:r w:rsidRPr="00957595">
        <w:rPr>
          <w:sz w:val="28"/>
          <w:szCs w:val="28"/>
        </w:rPr>
        <w:t xml:space="preserve">Отношение прибыли от реализации товаров к величине торговой площади предприятия характеризует размер полученной прибыли в расчете на </w:t>
      </w:r>
      <w:smartTag w:uri="urn:schemas-microsoft-com:office:smarttags" w:element="metricconverter">
        <w:smartTagPr>
          <w:attr w:name="ProductID" w:val="1 м²"/>
        </w:smartTagPr>
        <w:r w:rsidRPr="00957595">
          <w:rPr>
            <w:sz w:val="28"/>
            <w:szCs w:val="28"/>
          </w:rPr>
          <w:t>1 кв. м</w:t>
        </w:r>
      </w:smartTag>
      <w:r w:rsidRPr="00957595">
        <w:rPr>
          <w:sz w:val="28"/>
          <w:szCs w:val="28"/>
        </w:rPr>
        <w:t>. площади магазина. Рациональное использование торговой площади позволит повысить размер прибыли.</w:t>
      </w:r>
    </w:p>
    <w:p w:rsidR="0067547F" w:rsidRPr="00957595" w:rsidRDefault="0067547F" w:rsidP="00957595">
      <w:pPr>
        <w:spacing w:line="360" w:lineRule="auto"/>
        <w:ind w:firstLine="709"/>
        <w:jc w:val="both"/>
        <w:rPr>
          <w:sz w:val="28"/>
        </w:rPr>
      </w:pPr>
      <w:r w:rsidRPr="00957595">
        <w:rPr>
          <w:sz w:val="28"/>
        </w:rPr>
        <w:t>Если прибыль выражается в абсолютной сумме, то рентабельность</w:t>
      </w:r>
      <w:r w:rsidRPr="00957595">
        <w:rPr>
          <w:noProof/>
          <w:sz w:val="28"/>
        </w:rPr>
        <w:t xml:space="preserve"> —</w:t>
      </w:r>
      <w:r w:rsidRPr="00957595">
        <w:rPr>
          <w:sz w:val="28"/>
        </w:rPr>
        <w:t xml:space="preserve"> это относительный показатель интенсивности производства, так как отражает уровень прибыльности относительно определенной базы. Организация рентабельна, если суммы выручки от реализации продукции достаточно не только для покрытия затрат на производство и реализацию, но и для образования прибыли.</w:t>
      </w:r>
    </w:p>
    <w:p w:rsidR="0067547F" w:rsidRPr="00957595" w:rsidRDefault="0067547F" w:rsidP="00957595">
      <w:pPr>
        <w:spacing w:line="360" w:lineRule="auto"/>
        <w:ind w:firstLine="709"/>
        <w:jc w:val="both"/>
        <w:rPr>
          <w:sz w:val="28"/>
        </w:rPr>
      </w:pPr>
      <w:r w:rsidRPr="00957595">
        <w:rPr>
          <w:sz w:val="28"/>
        </w:rPr>
        <w:t>Кроме рентабельности производства в процессе анализа предпринимательской деятельности предприятий широко используется показатель рентабельности продукции, исчисляемый как отношение прибыли от реализации продукции к полной себестоимости этой продукции. Применение этого показателя рентабельности наиболее рационально при внутрихозяйственных аналитических расчетах, при контроле за прибыльностью (убыточностью) отдельных видов изделий, внедрении в производство новых видов продукции и снятии с производства неэффективных изделий.</w:t>
      </w:r>
    </w:p>
    <w:p w:rsidR="0067547F" w:rsidRPr="00957595" w:rsidRDefault="0067547F" w:rsidP="00957595">
      <w:pPr>
        <w:spacing w:line="360" w:lineRule="auto"/>
        <w:ind w:firstLine="709"/>
        <w:jc w:val="both"/>
        <w:rPr>
          <w:sz w:val="28"/>
        </w:rPr>
      </w:pPr>
      <w:r w:rsidRPr="00957595">
        <w:rPr>
          <w:sz w:val="28"/>
        </w:rPr>
        <w:t>Учитывая, что прибыль связана как с себестоимостью изделия, так и с ценой, по которой оно реализуется, рентабельность продукции может быть исчислена как отношение прибыли к стоимости реализованной продукции по свободным или регулируемым ценам.</w:t>
      </w:r>
    </w:p>
    <w:p w:rsidR="0067547F" w:rsidRPr="00957595" w:rsidRDefault="0067547F" w:rsidP="00957595">
      <w:pPr>
        <w:spacing w:line="360" w:lineRule="auto"/>
        <w:ind w:firstLine="709"/>
        <w:jc w:val="both"/>
        <w:rPr>
          <w:sz w:val="28"/>
        </w:rPr>
      </w:pPr>
      <w:r w:rsidRPr="00957595">
        <w:rPr>
          <w:sz w:val="28"/>
        </w:rPr>
        <w:t>Эти показатели рентабельности продукции взаимосвязаны и характеризуют изменение текущих затрат на производство и реализацию как всей продукции, так и отдельных ее видов. В связи с этим при планировании ассортимента производимой продукции учитывается, насколько рентабельность отдельных видов будет влиять на рентабельность всей продукции. Поэтому весьма важно сформировать структуру производимой продукции в зависимости от изменения удельных весов изделий с большей или меньшей рентабельностью с тем, чтобы в целом повысить эффективность производства и получить дополнительные возможности увеличения прибыли.</w:t>
      </w:r>
    </w:p>
    <w:p w:rsidR="0067547F" w:rsidRPr="00957595" w:rsidRDefault="0067547F" w:rsidP="00957595">
      <w:pPr>
        <w:spacing w:line="360" w:lineRule="auto"/>
        <w:ind w:firstLine="709"/>
        <w:jc w:val="both"/>
        <w:rPr>
          <w:sz w:val="28"/>
        </w:rPr>
      </w:pPr>
      <w:r w:rsidRPr="00957595">
        <w:rPr>
          <w:sz w:val="28"/>
        </w:rPr>
        <w:t>Рост любого показателя рентабельности зависит от единых экономических явлений и процессов. Это прежде всего совершенствование системы управления производством в условиях рыночной экономики на основе преодоления кризиса в финансово-кредитной и денежной системах. Это повышение эффективности использования ресурсов предприятиями на основе стабилизации взаимных зачетов и системы расчетно-платежных отношений. Это индексация оборотных средств и четкое определение источников их формирования.</w:t>
      </w:r>
    </w:p>
    <w:p w:rsidR="0067547F" w:rsidRPr="00957595" w:rsidRDefault="0067547F" w:rsidP="00957595">
      <w:pPr>
        <w:spacing w:line="360" w:lineRule="auto"/>
        <w:ind w:firstLine="709"/>
        <w:jc w:val="both"/>
        <w:rPr>
          <w:sz w:val="28"/>
        </w:rPr>
      </w:pPr>
      <w:r w:rsidRPr="00957595">
        <w:rPr>
          <w:sz w:val="28"/>
        </w:rPr>
        <w:t>Важным фактором роста рентабельности в нынешних условиях является работа предприятий по ресурсосбережению, что ведет к снижению себестоимости, а следовательно, росту прибыли. Дело в том, что развитие производства за счет экономии ресурсов на данном этапе намного дешевле, чем разработка новых месторождений и вовлечение в производство новых ресурсов.</w:t>
      </w:r>
    </w:p>
    <w:p w:rsidR="0067547F" w:rsidRPr="00957595" w:rsidRDefault="0067547F" w:rsidP="00957595">
      <w:pPr>
        <w:spacing w:line="360" w:lineRule="auto"/>
        <w:ind w:firstLine="709"/>
        <w:jc w:val="both"/>
        <w:rPr>
          <w:sz w:val="28"/>
        </w:rPr>
      </w:pPr>
      <w:r w:rsidRPr="00957595">
        <w:rPr>
          <w:sz w:val="28"/>
        </w:rPr>
        <w:t>Снижение себестоимости должно стать главным условием роста прибыльности и рентабельности производства [13, с. 152].</w:t>
      </w:r>
    </w:p>
    <w:p w:rsidR="002853D3" w:rsidRDefault="002853D3" w:rsidP="00957595">
      <w:pPr>
        <w:spacing w:line="360" w:lineRule="auto"/>
        <w:ind w:firstLine="709"/>
        <w:jc w:val="both"/>
        <w:rPr>
          <w:sz w:val="28"/>
          <w:szCs w:val="28"/>
        </w:rPr>
      </w:pPr>
    </w:p>
    <w:p w:rsidR="0067547F" w:rsidRPr="002853D3" w:rsidRDefault="00F73D5D" w:rsidP="002853D3">
      <w:pPr>
        <w:spacing w:line="360" w:lineRule="auto"/>
        <w:ind w:firstLine="709"/>
        <w:jc w:val="center"/>
        <w:rPr>
          <w:b/>
          <w:bCs/>
          <w:sz w:val="28"/>
          <w:szCs w:val="28"/>
        </w:rPr>
      </w:pPr>
      <w:r w:rsidRPr="00957595">
        <w:rPr>
          <w:sz w:val="28"/>
          <w:szCs w:val="28"/>
        </w:rPr>
        <w:br w:type="page"/>
      </w:r>
      <w:r w:rsidR="004C34D8" w:rsidRPr="002853D3">
        <w:rPr>
          <w:b/>
          <w:sz w:val="28"/>
          <w:szCs w:val="28"/>
        </w:rPr>
        <w:t>ГЛАВА 2. АНАЛИЗ ПРИБЫЛИ И РЕНТАБЕЛЬНОСТИ ООО «НИГО»</w:t>
      </w:r>
    </w:p>
    <w:p w:rsidR="004C34D8" w:rsidRPr="002853D3" w:rsidRDefault="004C34D8" w:rsidP="002853D3">
      <w:pPr>
        <w:spacing w:line="360" w:lineRule="auto"/>
        <w:ind w:firstLine="709"/>
        <w:jc w:val="center"/>
        <w:rPr>
          <w:b/>
          <w:bCs/>
          <w:sz w:val="28"/>
          <w:szCs w:val="28"/>
        </w:rPr>
      </w:pPr>
    </w:p>
    <w:p w:rsidR="0067547F" w:rsidRPr="002853D3" w:rsidRDefault="0067547F" w:rsidP="002853D3">
      <w:pPr>
        <w:spacing w:line="360" w:lineRule="auto"/>
        <w:ind w:firstLine="709"/>
        <w:jc w:val="center"/>
        <w:rPr>
          <w:b/>
          <w:bCs/>
          <w:sz w:val="28"/>
          <w:szCs w:val="28"/>
        </w:rPr>
      </w:pPr>
      <w:r w:rsidRPr="002853D3">
        <w:rPr>
          <w:b/>
          <w:bCs/>
          <w:sz w:val="28"/>
          <w:szCs w:val="28"/>
        </w:rPr>
        <w:t xml:space="preserve">2.1 </w:t>
      </w:r>
      <w:r w:rsidR="004C34D8" w:rsidRPr="002853D3">
        <w:rPr>
          <w:b/>
          <w:bCs/>
          <w:sz w:val="28"/>
          <w:szCs w:val="28"/>
        </w:rPr>
        <w:t>Краткая х</w:t>
      </w:r>
      <w:r w:rsidRPr="002853D3">
        <w:rPr>
          <w:b/>
          <w:bCs/>
          <w:sz w:val="28"/>
          <w:szCs w:val="28"/>
        </w:rPr>
        <w:t>арактеристика</w:t>
      </w:r>
      <w:r w:rsidR="002853D3" w:rsidRPr="002853D3">
        <w:rPr>
          <w:b/>
          <w:bCs/>
          <w:sz w:val="28"/>
          <w:szCs w:val="28"/>
        </w:rPr>
        <w:t xml:space="preserve"> </w:t>
      </w:r>
      <w:r w:rsidRPr="002853D3">
        <w:rPr>
          <w:b/>
          <w:bCs/>
          <w:sz w:val="28"/>
          <w:szCs w:val="28"/>
        </w:rPr>
        <w:t>предприятия</w:t>
      </w:r>
    </w:p>
    <w:p w:rsidR="0067547F" w:rsidRPr="00957595" w:rsidRDefault="0067547F" w:rsidP="00957595">
      <w:pPr>
        <w:spacing w:line="360" w:lineRule="auto"/>
        <w:ind w:firstLine="709"/>
        <w:jc w:val="both"/>
        <w:rPr>
          <w:bCs/>
          <w:sz w:val="28"/>
          <w:szCs w:val="28"/>
        </w:rPr>
      </w:pPr>
    </w:p>
    <w:p w:rsidR="0067547F" w:rsidRPr="00957595" w:rsidRDefault="0067547F" w:rsidP="00957595">
      <w:pPr>
        <w:pStyle w:val="a3"/>
        <w:spacing w:line="360" w:lineRule="auto"/>
        <w:ind w:firstLine="709"/>
        <w:jc w:val="both"/>
        <w:rPr>
          <w:b w:val="0"/>
          <w:bCs w:val="0"/>
        </w:rPr>
      </w:pPr>
      <w:r w:rsidRPr="00957595">
        <w:rPr>
          <w:b w:val="0"/>
          <w:bCs w:val="0"/>
        </w:rPr>
        <w:t>Общество с ограниченной ответственностью «</w:t>
      </w:r>
      <w:r w:rsidR="005C29A4" w:rsidRPr="00957595">
        <w:rPr>
          <w:b w:val="0"/>
        </w:rPr>
        <w:t>НИГО</w:t>
      </w:r>
      <w:r w:rsidRPr="00957595">
        <w:rPr>
          <w:b w:val="0"/>
          <w:bCs w:val="0"/>
        </w:rPr>
        <w:t>» (называемое в дальнейшем Общество) создано в соответствии с Гражданским Кодексом.</w:t>
      </w:r>
    </w:p>
    <w:p w:rsidR="0067547F" w:rsidRPr="00957595" w:rsidRDefault="005C29A4" w:rsidP="00957595">
      <w:pPr>
        <w:pStyle w:val="a3"/>
        <w:spacing w:line="360" w:lineRule="auto"/>
        <w:ind w:firstLine="709"/>
        <w:jc w:val="both"/>
        <w:rPr>
          <w:b w:val="0"/>
          <w:bCs w:val="0"/>
        </w:rPr>
      </w:pPr>
      <w:r w:rsidRPr="00957595">
        <w:rPr>
          <w:b w:val="0"/>
          <w:bCs w:val="0"/>
        </w:rPr>
        <w:t>ООО</w:t>
      </w:r>
      <w:r w:rsidR="0067547F" w:rsidRPr="00957595">
        <w:rPr>
          <w:b w:val="0"/>
          <w:bCs w:val="0"/>
        </w:rPr>
        <w:t xml:space="preserve"> «</w:t>
      </w:r>
      <w:r w:rsidRPr="00957595">
        <w:rPr>
          <w:b w:val="0"/>
        </w:rPr>
        <w:t>НИГО</w:t>
      </w:r>
      <w:r w:rsidR="0067547F" w:rsidRPr="00957595">
        <w:rPr>
          <w:b w:val="0"/>
          <w:bCs w:val="0"/>
        </w:rPr>
        <w:t>» зарегистрировано Регистрационной Палатой Мэрии</w:t>
      </w:r>
      <w:r w:rsidR="00957595">
        <w:rPr>
          <w:b w:val="0"/>
          <w:bCs w:val="0"/>
        </w:rPr>
        <w:t xml:space="preserve"> </w:t>
      </w:r>
      <w:r w:rsidR="0067547F" w:rsidRPr="00957595">
        <w:rPr>
          <w:b w:val="0"/>
          <w:bCs w:val="0"/>
        </w:rPr>
        <w:t xml:space="preserve">г. </w:t>
      </w:r>
      <w:r w:rsidRPr="00957595">
        <w:rPr>
          <w:b w:val="0"/>
          <w:bCs w:val="0"/>
        </w:rPr>
        <w:t>Надыма</w:t>
      </w:r>
      <w:r w:rsidR="0067547F" w:rsidRPr="00957595">
        <w:rPr>
          <w:b w:val="0"/>
          <w:bCs w:val="0"/>
        </w:rPr>
        <w:t xml:space="preserve"> 13.07.1995 г., регистрационный номер 2069338</w:t>
      </w:r>
      <w:r w:rsidR="0067547F" w:rsidRPr="00957595">
        <w:rPr>
          <w:b w:val="0"/>
        </w:rPr>
        <w:t>.</w:t>
      </w:r>
    </w:p>
    <w:p w:rsidR="0067547F" w:rsidRPr="00957595" w:rsidRDefault="0067547F" w:rsidP="00957595">
      <w:pPr>
        <w:spacing w:line="360" w:lineRule="auto"/>
        <w:ind w:firstLine="709"/>
        <w:jc w:val="both"/>
        <w:rPr>
          <w:sz w:val="28"/>
          <w:szCs w:val="28"/>
        </w:rPr>
      </w:pPr>
      <w:r w:rsidRPr="00957595">
        <w:rPr>
          <w:sz w:val="28"/>
          <w:szCs w:val="28"/>
        </w:rPr>
        <w:t>Участниками Общества являются граждане РФ.</w:t>
      </w:r>
    </w:p>
    <w:p w:rsidR="0067547F" w:rsidRPr="00957595" w:rsidRDefault="0067547F" w:rsidP="00957595">
      <w:pPr>
        <w:spacing w:line="360" w:lineRule="auto"/>
        <w:ind w:firstLine="709"/>
        <w:jc w:val="both"/>
        <w:rPr>
          <w:sz w:val="28"/>
          <w:szCs w:val="28"/>
        </w:rPr>
      </w:pPr>
      <w:r w:rsidRPr="00957595">
        <w:rPr>
          <w:sz w:val="28"/>
          <w:szCs w:val="28"/>
        </w:rPr>
        <w:t>Общество является юридическим лицом: имеет в собственности обособленное имущество, учитываемое на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67547F" w:rsidRPr="00957595" w:rsidRDefault="0067547F" w:rsidP="00957595">
      <w:pPr>
        <w:spacing w:line="360" w:lineRule="auto"/>
        <w:ind w:firstLine="709"/>
        <w:jc w:val="both"/>
        <w:rPr>
          <w:sz w:val="28"/>
          <w:szCs w:val="28"/>
        </w:rPr>
      </w:pPr>
      <w:r w:rsidRPr="00957595">
        <w:rPr>
          <w:sz w:val="28"/>
          <w:szCs w:val="28"/>
        </w:rPr>
        <w:t>Общество вправе в установленном порядке открывать банковские счета на территории России и за ее пределами.</w:t>
      </w:r>
    </w:p>
    <w:p w:rsidR="0067547F" w:rsidRPr="00957595" w:rsidRDefault="0067547F" w:rsidP="00957595">
      <w:pPr>
        <w:spacing w:line="360" w:lineRule="auto"/>
        <w:ind w:firstLine="709"/>
        <w:jc w:val="both"/>
        <w:rPr>
          <w:sz w:val="28"/>
          <w:szCs w:val="28"/>
        </w:rPr>
      </w:pPr>
      <w:r w:rsidRPr="00957595">
        <w:rPr>
          <w:sz w:val="28"/>
          <w:szCs w:val="28"/>
        </w:rPr>
        <w:t>Общество имеет круглую печать, содержащую его полное фирменное наименование на русском языке и указание на место нахождения Общества.</w:t>
      </w:r>
    </w:p>
    <w:p w:rsidR="00957595" w:rsidRDefault="0067547F" w:rsidP="00957595">
      <w:pPr>
        <w:spacing w:line="360" w:lineRule="auto"/>
        <w:ind w:firstLine="709"/>
        <w:jc w:val="both"/>
        <w:rPr>
          <w:sz w:val="28"/>
          <w:szCs w:val="28"/>
        </w:rPr>
      </w:pPr>
      <w:r w:rsidRPr="00957595">
        <w:rPr>
          <w:sz w:val="28"/>
          <w:szCs w:val="28"/>
        </w:rPr>
        <w:t>Общество имеет штампы и бланки со своим фирменным наименованием, собственную эмблему и другие средства индивидуализации.</w:t>
      </w:r>
    </w:p>
    <w:p w:rsidR="0067547F" w:rsidRPr="00957595" w:rsidRDefault="0067547F" w:rsidP="00957595">
      <w:pPr>
        <w:spacing w:line="360" w:lineRule="auto"/>
        <w:ind w:firstLine="709"/>
        <w:jc w:val="both"/>
        <w:rPr>
          <w:sz w:val="28"/>
          <w:szCs w:val="28"/>
        </w:rPr>
      </w:pPr>
      <w:r w:rsidRPr="00957595">
        <w:rPr>
          <w:sz w:val="28"/>
          <w:szCs w:val="28"/>
        </w:rPr>
        <w:t>Общество действует в соответствии с законодательством России, уставом и учредительным договором.</w:t>
      </w:r>
    </w:p>
    <w:p w:rsidR="0067547F" w:rsidRPr="00957595" w:rsidRDefault="0067547F" w:rsidP="00957595">
      <w:pPr>
        <w:spacing w:line="360" w:lineRule="auto"/>
        <w:ind w:firstLine="709"/>
        <w:jc w:val="both"/>
        <w:rPr>
          <w:sz w:val="28"/>
          <w:szCs w:val="28"/>
        </w:rPr>
      </w:pPr>
      <w:r w:rsidRPr="00957595">
        <w:rPr>
          <w:sz w:val="28"/>
          <w:szCs w:val="28"/>
        </w:rPr>
        <w:t>Общество создано в целях насыщения потребительского рынка товарами и услугами, а также извлечения прибыли в интересах участников.</w:t>
      </w:r>
    </w:p>
    <w:p w:rsidR="0067547F" w:rsidRPr="00957595" w:rsidRDefault="0067547F" w:rsidP="00957595">
      <w:pPr>
        <w:spacing w:line="360" w:lineRule="auto"/>
        <w:ind w:firstLine="709"/>
        <w:jc w:val="both"/>
        <w:rPr>
          <w:sz w:val="28"/>
          <w:szCs w:val="28"/>
        </w:rPr>
      </w:pPr>
      <w:r w:rsidRPr="00957595">
        <w:rPr>
          <w:sz w:val="28"/>
          <w:szCs w:val="28"/>
        </w:rPr>
        <w:t>Общество осуществляет следующие виды деятельности:</w:t>
      </w:r>
    </w:p>
    <w:p w:rsidR="0067547F" w:rsidRPr="00957595" w:rsidRDefault="0067547F" w:rsidP="00957595">
      <w:pPr>
        <w:numPr>
          <w:ilvl w:val="0"/>
          <w:numId w:val="9"/>
        </w:numPr>
        <w:spacing w:line="360" w:lineRule="auto"/>
        <w:ind w:firstLine="709"/>
        <w:jc w:val="both"/>
        <w:rPr>
          <w:sz w:val="28"/>
          <w:szCs w:val="28"/>
        </w:rPr>
      </w:pPr>
      <w:r w:rsidRPr="00957595">
        <w:rPr>
          <w:sz w:val="28"/>
          <w:szCs w:val="28"/>
        </w:rPr>
        <w:t>научная, производственная и коммерческая деятельность, связанная с созданием и освоением производства, изготовлением, ремонтом и реализацией оборудования, машин и механизмов для различных отраслей промышленности, и торговли;</w:t>
      </w:r>
    </w:p>
    <w:p w:rsidR="0067547F" w:rsidRPr="00957595" w:rsidRDefault="0067547F" w:rsidP="00957595">
      <w:pPr>
        <w:numPr>
          <w:ilvl w:val="0"/>
          <w:numId w:val="10"/>
        </w:numPr>
        <w:spacing w:line="360" w:lineRule="auto"/>
        <w:ind w:firstLine="709"/>
        <w:jc w:val="both"/>
        <w:rPr>
          <w:sz w:val="28"/>
          <w:szCs w:val="28"/>
        </w:rPr>
      </w:pPr>
      <w:r w:rsidRPr="00957595">
        <w:rPr>
          <w:sz w:val="28"/>
          <w:szCs w:val="28"/>
        </w:rPr>
        <w:t>сервисное обслуживание и ремонт оборудования, машин и механизмов;</w:t>
      </w:r>
    </w:p>
    <w:p w:rsidR="0067547F" w:rsidRPr="00957595" w:rsidRDefault="0067547F" w:rsidP="00957595">
      <w:pPr>
        <w:numPr>
          <w:ilvl w:val="0"/>
          <w:numId w:val="11"/>
        </w:numPr>
        <w:spacing w:line="360" w:lineRule="auto"/>
        <w:ind w:firstLine="709"/>
        <w:jc w:val="both"/>
        <w:rPr>
          <w:sz w:val="28"/>
          <w:szCs w:val="28"/>
        </w:rPr>
      </w:pPr>
      <w:r w:rsidRPr="00957595">
        <w:rPr>
          <w:sz w:val="28"/>
          <w:szCs w:val="28"/>
        </w:rPr>
        <w:t>маркетинговая деятельность;</w:t>
      </w:r>
    </w:p>
    <w:p w:rsidR="0067547F" w:rsidRPr="00957595" w:rsidRDefault="0067547F" w:rsidP="00957595">
      <w:pPr>
        <w:numPr>
          <w:ilvl w:val="0"/>
          <w:numId w:val="12"/>
        </w:numPr>
        <w:spacing w:line="360" w:lineRule="auto"/>
        <w:ind w:firstLine="709"/>
        <w:jc w:val="both"/>
        <w:rPr>
          <w:sz w:val="28"/>
          <w:szCs w:val="28"/>
        </w:rPr>
      </w:pPr>
      <w:r w:rsidRPr="00957595">
        <w:rPr>
          <w:sz w:val="28"/>
          <w:szCs w:val="28"/>
        </w:rPr>
        <w:t>торгово-закупочная и посредническая деятельность;</w:t>
      </w:r>
    </w:p>
    <w:p w:rsidR="0067547F" w:rsidRPr="00957595" w:rsidRDefault="0067547F" w:rsidP="00957595">
      <w:pPr>
        <w:numPr>
          <w:ilvl w:val="0"/>
          <w:numId w:val="12"/>
        </w:numPr>
        <w:spacing w:line="360" w:lineRule="auto"/>
        <w:ind w:firstLine="709"/>
        <w:jc w:val="both"/>
        <w:rPr>
          <w:sz w:val="28"/>
          <w:szCs w:val="28"/>
        </w:rPr>
      </w:pPr>
      <w:r w:rsidRPr="00957595">
        <w:rPr>
          <w:sz w:val="28"/>
          <w:szCs w:val="28"/>
        </w:rPr>
        <w:t>разработка, изготовление и сбыт машин, оборудования, товаров народного потребления;</w:t>
      </w:r>
    </w:p>
    <w:p w:rsidR="0067547F" w:rsidRPr="00957595" w:rsidRDefault="0067547F" w:rsidP="00957595">
      <w:pPr>
        <w:numPr>
          <w:ilvl w:val="0"/>
          <w:numId w:val="13"/>
        </w:numPr>
        <w:spacing w:line="360" w:lineRule="auto"/>
        <w:ind w:firstLine="709"/>
        <w:jc w:val="both"/>
        <w:rPr>
          <w:sz w:val="28"/>
          <w:szCs w:val="28"/>
        </w:rPr>
      </w:pPr>
      <w:r w:rsidRPr="00957595">
        <w:rPr>
          <w:sz w:val="28"/>
          <w:szCs w:val="28"/>
        </w:rPr>
        <w:t>организация оптовой и розничной торговли, а также путем создания коммерческих и комиссионных магазинов в установленном законом порядке;</w:t>
      </w:r>
    </w:p>
    <w:p w:rsidR="0067547F" w:rsidRPr="00957595" w:rsidRDefault="0067547F" w:rsidP="00957595">
      <w:pPr>
        <w:numPr>
          <w:ilvl w:val="0"/>
          <w:numId w:val="14"/>
        </w:numPr>
        <w:spacing w:line="360" w:lineRule="auto"/>
        <w:ind w:firstLine="709"/>
        <w:jc w:val="both"/>
        <w:rPr>
          <w:sz w:val="28"/>
          <w:szCs w:val="28"/>
        </w:rPr>
      </w:pPr>
      <w:r w:rsidRPr="00957595">
        <w:rPr>
          <w:sz w:val="28"/>
          <w:szCs w:val="28"/>
        </w:rPr>
        <w:t>экспортно-импортные операции, иная внешнеэкономическая деятельность в соответствии с действующим законодательством.</w:t>
      </w:r>
    </w:p>
    <w:p w:rsidR="0067547F" w:rsidRPr="00957595" w:rsidRDefault="0067547F" w:rsidP="00957595">
      <w:pPr>
        <w:spacing w:line="360" w:lineRule="auto"/>
        <w:ind w:firstLine="709"/>
        <w:jc w:val="both"/>
        <w:rPr>
          <w:sz w:val="28"/>
          <w:szCs w:val="28"/>
        </w:rPr>
      </w:pPr>
      <w:r w:rsidRPr="00957595">
        <w:rPr>
          <w:sz w:val="28"/>
          <w:szCs w:val="28"/>
        </w:rPr>
        <w:t>Общество имеет право осуществлять любые виды деятельности, не запрещенные законом.</w:t>
      </w:r>
    </w:p>
    <w:p w:rsidR="00957595" w:rsidRDefault="0067547F" w:rsidP="00957595">
      <w:pPr>
        <w:spacing w:line="360" w:lineRule="auto"/>
        <w:ind w:firstLine="709"/>
        <w:jc w:val="both"/>
        <w:rPr>
          <w:sz w:val="28"/>
          <w:szCs w:val="28"/>
        </w:rPr>
      </w:pPr>
      <w:r w:rsidRPr="00957595">
        <w:rPr>
          <w:sz w:val="28"/>
          <w:szCs w:val="28"/>
        </w:rPr>
        <w:t>Виды</w:t>
      </w:r>
      <w:r w:rsidR="00957595">
        <w:rPr>
          <w:sz w:val="28"/>
          <w:szCs w:val="28"/>
        </w:rPr>
        <w:t xml:space="preserve"> </w:t>
      </w:r>
      <w:r w:rsidRPr="00957595">
        <w:rPr>
          <w:sz w:val="28"/>
          <w:szCs w:val="28"/>
        </w:rPr>
        <w:t>деятельности,</w:t>
      </w:r>
      <w:r w:rsidR="00957595">
        <w:rPr>
          <w:sz w:val="28"/>
          <w:szCs w:val="28"/>
        </w:rPr>
        <w:t xml:space="preserve"> </w:t>
      </w:r>
      <w:r w:rsidRPr="00957595">
        <w:rPr>
          <w:sz w:val="28"/>
          <w:szCs w:val="28"/>
        </w:rPr>
        <w:t>подлежащие</w:t>
      </w:r>
      <w:r w:rsidR="00957595">
        <w:rPr>
          <w:sz w:val="28"/>
          <w:szCs w:val="28"/>
        </w:rPr>
        <w:t xml:space="preserve"> </w:t>
      </w:r>
      <w:r w:rsidRPr="00957595">
        <w:rPr>
          <w:sz w:val="28"/>
          <w:szCs w:val="28"/>
        </w:rPr>
        <w:t>лицензированию,</w:t>
      </w:r>
      <w:r w:rsidR="00957595">
        <w:rPr>
          <w:sz w:val="28"/>
          <w:szCs w:val="28"/>
        </w:rPr>
        <w:t xml:space="preserve"> </w:t>
      </w:r>
      <w:r w:rsidRPr="00957595">
        <w:rPr>
          <w:sz w:val="28"/>
          <w:szCs w:val="28"/>
        </w:rPr>
        <w:t>осуществляются Обществом после получения лицензии в установленном законом порядке.</w:t>
      </w:r>
    </w:p>
    <w:p w:rsidR="0067547F" w:rsidRPr="00957595" w:rsidRDefault="0067547F" w:rsidP="00957595">
      <w:pPr>
        <w:spacing w:line="360" w:lineRule="auto"/>
        <w:ind w:firstLine="709"/>
        <w:jc w:val="both"/>
        <w:rPr>
          <w:sz w:val="28"/>
          <w:szCs w:val="28"/>
        </w:rPr>
      </w:pPr>
      <w:r w:rsidRPr="00957595">
        <w:rPr>
          <w:sz w:val="28"/>
          <w:szCs w:val="28"/>
        </w:rPr>
        <w:t>Общество самостоятельно организует и обеспечивает свою трудовую, финансовую, хозяйственную</w:t>
      </w:r>
      <w:r w:rsidR="00957595">
        <w:rPr>
          <w:sz w:val="28"/>
          <w:szCs w:val="28"/>
        </w:rPr>
        <w:t xml:space="preserve"> </w:t>
      </w:r>
      <w:r w:rsidRPr="00957595">
        <w:rPr>
          <w:sz w:val="28"/>
          <w:szCs w:val="28"/>
        </w:rPr>
        <w:t>и иные виды деятельности, разрабатывает необходимые для этого внутренние положения и другие акты локального характера.</w:t>
      </w:r>
    </w:p>
    <w:p w:rsidR="0067547F" w:rsidRPr="00957595" w:rsidRDefault="0067547F" w:rsidP="00957595">
      <w:pPr>
        <w:spacing w:line="360" w:lineRule="auto"/>
        <w:ind w:firstLine="709"/>
        <w:jc w:val="both"/>
        <w:rPr>
          <w:sz w:val="28"/>
          <w:szCs w:val="28"/>
        </w:rPr>
      </w:pPr>
      <w:r w:rsidRPr="00957595">
        <w:rPr>
          <w:sz w:val="28"/>
          <w:szCs w:val="28"/>
        </w:rPr>
        <w:t>Общество</w:t>
      </w:r>
      <w:r w:rsidR="00957595">
        <w:rPr>
          <w:sz w:val="28"/>
          <w:szCs w:val="28"/>
        </w:rPr>
        <w:t xml:space="preserve"> </w:t>
      </w:r>
      <w:r w:rsidRPr="00957595">
        <w:rPr>
          <w:sz w:val="28"/>
          <w:szCs w:val="28"/>
        </w:rPr>
        <w:t>самостоятельно</w:t>
      </w:r>
      <w:r w:rsidR="00957595">
        <w:rPr>
          <w:sz w:val="28"/>
          <w:szCs w:val="28"/>
        </w:rPr>
        <w:t xml:space="preserve"> </w:t>
      </w:r>
      <w:r w:rsidRPr="00957595">
        <w:rPr>
          <w:sz w:val="28"/>
          <w:szCs w:val="28"/>
        </w:rPr>
        <w:t>заключает</w:t>
      </w:r>
      <w:r w:rsidR="00957595">
        <w:rPr>
          <w:sz w:val="28"/>
          <w:szCs w:val="28"/>
        </w:rPr>
        <w:t xml:space="preserve"> </w:t>
      </w:r>
      <w:r w:rsidRPr="00957595">
        <w:rPr>
          <w:sz w:val="28"/>
          <w:szCs w:val="28"/>
        </w:rPr>
        <w:t>и</w:t>
      </w:r>
      <w:r w:rsidR="00957595">
        <w:rPr>
          <w:sz w:val="28"/>
          <w:szCs w:val="28"/>
        </w:rPr>
        <w:t xml:space="preserve"> </w:t>
      </w:r>
      <w:r w:rsidRPr="00957595">
        <w:rPr>
          <w:sz w:val="28"/>
          <w:szCs w:val="28"/>
        </w:rPr>
        <w:t>контролирует</w:t>
      </w:r>
      <w:r w:rsidR="00957595">
        <w:rPr>
          <w:sz w:val="28"/>
          <w:szCs w:val="28"/>
        </w:rPr>
        <w:t xml:space="preserve"> </w:t>
      </w:r>
      <w:r w:rsidRPr="00957595">
        <w:rPr>
          <w:sz w:val="28"/>
          <w:szCs w:val="28"/>
        </w:rPr>
        <w:t>исполнение хозяйственных и других договоров со всеми видами организаций, предприятий и учреждений, а также частными лицами.</w:t>
      </w:r>
    </w:p>
    <w:p w:rsidR="00957595" w:rsidRDefault="0067547F" w:rsidP="00957595">
      <w:pPr>
        <w:spacing w:line="360" w:lineRule="auto"/>
        <w:ind w:firstLine="709"/>
        <w:jc w:val="both"/>
        <w:rPr>
          <w:sz w:val="28"/>
          <w:szCs w:val="28"/>
        </w:rPr>
      </w:pPr>
      <w:r w:rsidRPr="00957595">
        <w:rPr>
          <w:sz w:val="28"/>
          <w:szCs w:val="28"/>
        </w:rPr>
        <w:t>Уставный капитал общества составляет 666 тыс. рублей. Прибыль общества определяется к концу каждого финансового года (квартала). Она формируется из выручки от хозяйственной, коммерческой деятельности после возмещения материальных и приравненных к ним затрат и расходов по оплате труда.</w:t>
      </w:r>
    </w:p>
    <w:p w:rsidR="0067547F" w:rsidRPr="00957595" w:rsidRDefault="0067547F" w:rsidP="00957595">
      <w:pPr>
        <w:spacing w:line="360" w:lineRule="auto"/>
        <w:ind w:firstLine="709"/>
        <w:jc w:val="both"/>
        <w:rPr>
          <w:sz w:val="28"/>
          <w:szCs w:val="28"/>
        </w:rPr>
      </w:pPr>
      <w:r w:rsidRPr="00957595">
        <w:rPr>
          <w:sz w:val="28"/>
          <w:szCs w:val="28"/>
        </w:rPr>
        <w:t>Из балансовой прибыли общества уплачиваются предусмотренные законом налоги и другие платежи в бюджет, а также процент по кредитам банков и по облигациям. Образующаяся после</w:t>
      </w:r>
      <w:r w:rsidR="00525D13" w:rsidRPr="00957595">
        <w:rPr>
          <w:sz w:val="28"/>
          <w:szCs w:val="28"/>
        </w:rPr>
        <w:t xml:space="preserve"> этих расчетов прибыль остается</w:t>
      </w:r>
      <w:r w:rsidR="002853D3">
        <w:rPr>
          <w:sz w:val="28"/>
          <w:szCs w:val="28"/>
        </w:rPr>
        <w:t xml:space="preserve"> </w:t>
      </w:r>
      <w:r w:rsidRPr="00957595">
        <w:rPr>
          <w:sz w:val="28"/>
          <w:szCs w:val="28"/>
        </w:rPr>
        <w:t>в полном распоряжении общества, часть, которой выделяется на развитие производства и общие нужды, а другая часть (дивиденды) может распределяться по итогам работы за год между акционерами пропорционально их акциям. Общество вправе ежеквартально, раз в полгода или раз в год принимать решения (объявлять) о выплате дивидендов по размещенным акциям.</w:t>
      </w:r>
    </w:p>
    <w:p w:rsidR="0067547F" w:rsidRPr="00957595" w:rsidRDefault="0067547F" w:rsidP="00957595">
      <w:pPr>
        <w:spacing w:line="360" w:lineRule="auto"/>
        <w:ind w:firstLine="709"/>
        <w:jc w:val="both"/>
        <w:rPr>
          <w:sz w:val="28"/>
          <w:szCs w:val="28"/>
        </w:rPr>
      </w:pPr>
      <w:r w:rsidRPr="00957595">
        <w:rPr>
          <w:sz w:val="28"/>
          <w:szCs w:val="28"/>
        </w:rPr>
        <w:t>В обществе может быть создан резервный фонд в размере не менее 15% уставного капитала, который формируется путем обязательных ежегодных отчислений до достижения указанного размера. Размер ежегодных отчислений не может быть менее 5% от суммы чистой прибыли до достижения фондом установленных размеров. Резервный фонд общества предназначен для покрытия его убытков, а также для выкупа акций общества в случае отсутствия иных средств.</w:t>
      </w:r>
    </w:p>
    <w:p w:rsidR="0067547F" w:rsidRPr="00957595" w:rsidRDefault="0067547F" w:rsidP="00957595">
      <w:pPr>
        <w:spacing w:line="360" w:lineRule="auto"/>
        <w:ind w:firstLine="709"/>
        <w:jc w:val="both"/>
        <w:rPr>
          <w:sz w:val="28"/>
          <w:szCs w:val="28"/>
        </w:rPr>
      </w:pPr>
      <w:r w:rsidRPr="00957595">
        <w:rPr>
          <w:sz w:val="28"/>
          <w:szCs w:val="28"/>
        </w:rPr>
        <w:t>Общество реализует свою продукцию, работу, услуги по ценам и тарифам, установленным самостоятельно или на договорной основе, а в случаях, предусмотренных законодательством, по государственным расценкам.</w:t>
      </w:r>
    </w:p>
    <w:p w:rsidR="0067547F" w:rsidRPr="00957595" w:rsidRDefault="004C6EF0" w:rsidP="00957595">
      <w:pPr>
        <w:spacing w:line="360" w:lineRule="auto"/>
        <w:ind w:firstLine="709"/>
        <w:jc w:val="both"/>
        <w:rPr>
          <w:sz w:val="28"/>
          <w:szCs w:val="28"/>
        </w:rPr>
      </w:pPr>
      <w:r w:rsidRPr="00957595">
        <w:rPr>
          <w:sz w:val="28"/>
          <w:szCs w:val="28"/>
        </w:rPr>
        <w:t>ООО «НИГО»</w:t>
      </w:r>
      <w:r w:rsidR="0067547F" w:rsidRPr="00957595">
        <w:rPr>
          <w:sz w:val="28"/>
          <w:szCs w:val="28"/>
        </w:rPr>
        <w:t xml:space="preserve"> создано в </w:t>
      </w:r>
      <w:smartTag w:uri="urn:schemas-microsoft-com:office:smarttags" w:element="metricconverter">
        <w:smartTagPr>
          <w:attr w:name="ProductID" w:val="1 м²"/>
        </w:smartTagPr>
        <w:r w:rsidR="0067547F" w:rsidRPr="00957595">
          <w:rPr>
            <w:sz w:val="28"/>
            <w:szCs w:val="28"/>
          </w:rPr>
          <w:t>199</w:t>
        </w:r>
        <w:r w:rsidR="004A223C" w:rsidRPr="00957595">
          <w:rPr>
            <w:sz w:val="28"/>
            <w:szCs w:val="28"/>
          </w:rPr>
          <w:t>5</w:t>
        </w:r>
        <w:r w:rsidR="0067547F" w:rsidRPr="00957595">
          <w:rPr>
            <w:sz w:val="28"/>
            <w:szCs w:val="28"/>
          </w:rPr>
          <w:t xml:space="preserve"> г</w:t>
        </w:r>
      </w:smartTag>
      <w:r w:rsidR="0067547F" w:rsidRPr="00957595">
        <w:rPr>
          <w:sz w:val="28"/>
          <w:szCs w:val="28"/>
        </w:rPr>
        <w:t>. и за это время достаточно прочно закрепило свои позиции на рынке продуктов питания. Фирма имеет в своем хозяйственном ведении 2 склада, 9 автомашин, гараж и административное здание.</w:t>
      </w:r>
    </w:p>
    <w:p w:rsidR="0067547F" w:rsidRPr="00957595" w:rsidRDefault="0067547F" w:rsidP="00957595">
      <w:pPr>
        <w:spacing w:line="360" w:lineRule="auto"/>
        <w:ind w:firstLine="709"/>
        <w:jc w:val="both"/>
        <w:rPr>
          <w:sz w:val="28"/>
          <w:szCs w:val="28"/>
        </w:rPr>
      </w:pPr>
      <w:r w:rsidRPr="00957595">
        <w:rPr>
          <w:sz w:val="28"/>
          <w:szCs w:val="28"/>
        </w:rPr>
        <w:t xml:space="preserve">Среднесписочная численность работников фирмы 363 человека, средняя заработная плата в </w:t>
      </w:r>
      <w:r w:rsidR="001E3F2A" w:rsidRPr="00957595">
        <w:rPr>
          <w:sz w:val="28"/>
          <w:szCs w:val="28"/>
        </w:rPr>
        <w:t>20</w:t>
      </w:r>
      <w:r w:rsidR="00250A1E" w:rsidRPr="00957595">
        <w:rPr>
          <w:sz w:val="28"/>
          <w:szCs w:val="28"/>
        </w:rPr>
        <w:t>1</w:t>
      </w:r>
      <w:r w:rsidR="001E3F2A" w:rsidRPr="00957595">
        <w:rPr>
          <w:sz w:val="28"/>
          <w:szCs w:val="28"/>
        </w:rPr>
        <w:t>0</w:t>
      </w:r>
      <w:r w:rsidRPr="00957595">
        <w:rPr>
          <w:sz w:val="28"/>
          <w:szCs w:val="28"/>
        </w:rPr>
        <w:t xml:space="preserve"> г. составила </w:t>
      </w:r>
      <w:r w:rsidR="0022099E" w:rsidRPr="00957595">
        <w:rPr>
          <w:sz w:val="28"/>
          <w:szCs w:val="28"/>
        </w:rPr>
        <w:t>4</w:t>
      </w:r>
      <w:r w:rsidR="00250A1E" w:rsidRPr="00957595">
        <w:rPr>
          <w:sz w:val="28"/>
          <w:szCs w:val="28"/>
        </w:rPr>
        <w:t>400 руб., в 2011</w:t>
      </w:r>
      <w:r w:rsidRPr="00957595">
        <w:rPr>
          <w:sz w:val="28"/>
          <w:szCs w:val="28"/>
        </w:rPr>
        <w:t xml:space="preserve"> г. прогнозируется повышение до</w:t>
      </w:r>
      <w:r w:rsidR="005C29A4" w:rsidRPr="00957595">
        <w:rPr>
          <w:sz w:val="28"/>
          <w:szCs w:val="28"/>
        </w:rPr>
        <w:t xml:space="preserve"> </w:t>
      </w:r>
      <w:r w:rsidR="0022099E" w:rsidRPr="00957595">
        <w:rPr>
          <w:sz w:val="28"/>
          <w:szCs w:val="28"/>
        </w:rPr>
        <w:t>4</w:t>
      </w:r>
      <w:r w:rsidRPr="00957595">
        <w:rPr>
          <w:sz w:val="28"/>
          <w:szCs w:val="28"/>
        </w:rPr>
        <w:t>600 руб.</w:t>
      </w:r>
    </w:p>
    <w:p w:rsidR="0067547F" w:rsidRPr="00957595" w:rsidRDefault="0067547F" w:rsidP="00957595">
      <w:pPr>
        <w:spacing w:line="360" w:lineRule="auto"/>
        <w:ind w:firstLine="709"/>
        <w:jc w:val="both"/>
        <w:rPr>
          <w:sz w:val="28"/>
          <w:szCs w:val="28"/>
        </w:rPr>
      </w:pPr>
      <w:r w:rsidRPr="00957595">
        <w:rPr>
          <w:sz w:val="28"/>
          <w:szCs w:val="28"/>
        </w:rPr>
        <w:t>Заработная плата начисляется</w:t>
      </w:r>
      <w:r w:rsidR="00957595">
        <w:rPr>
          <w:sz w:val="28"/>
          <w:szCs w:val="28"/>
        </w:rPr>
        <w:t xml:space="preserve"> </w:t>
      </w:r>
      <w:r w:rsidRPr="00957595">
        <w:rPr>
          <w:sz w:val="28"/>
          <w:szCs w:val="28"/>
        </w:rPr>
        <w:t>в соответствии со штатным расписанием.</w:t>
      </w:r>
    </w:p>
    <w:p w:rsidR="0067547F" w:rsidRPr="00957595" w:rsidRDefault="0067547F" w:rsidP="00957595">
      <w:pPr>
        <w:spacing w:line="360" w:lineRule="auto"/>
        <w:ind w:firstLine="709"/>
        <w:jc w:val="both"/>
        <w:rPr>
          <w:sz w:val="28"/>
          <w:szCs w:val="28"/>
        </w:rPr>
      </w:pPr>
      <w:r w:rsidRPr="00957595">
        <w:rPr>
          <w:sz w:val="28"/>
          <w:szCs w:val="28"/>
        </w:rPr>
        <w:t xml:space="preserve">Организационная структура </w:t>
      </w:r>
      <w:r w:rsidR="004C6EF0" w:rsidRPr="00957595">
        <w:rPr>
          <w:sz w:val="28"/>
          <w:szCs w:val="28"/>
        </w:rPr>
        <w:t>ООО «НИГО»</w:t>
      </w:r>
      <w:r w:rsidRPr="00957595">
        <w:rPr>
          <w:sz w:val="28"/>
          <w:szCs w:val="28"/>
        </w:rPr>
        <w:t xml:space="preserve"> представлена на рис. 6 и является линейно-функциональной.</w:t>
      </w:r>
    </w:p>
    <w:p w:rsidR="0067547F" w:rsidRPr="00957595" w:rsidRDefault="0067547F" w:rsidP="00957595">
      <w:pPr>
        <w:spacing w:line="360" w:lineRule="auto"/>
        <w:ind w:firstLine="709"/>
        <w:jc w:val="both"/>
        <w:rPr>
          <w:sz w:val="28"/>
          <w:szCs w:val="28"/>
        </w:rPr>
      </w:pPr>
      <w:r w:rsidRPr="00957595">
        <w:rPr>
          <w:sz w:val="28"/>
          <w:szCs w:val="28"/>
        </w:rPr>
        <w:t>Основным источником прибыли является прибыль от реализации продуктов питания. Кроме прибыли от реализации фирма получает прибыль (убыток) от внереализационных операций.</w:t>
      </w:r>
    </w:p>
    <w:p w:rsidR="0067547F" w:rsidRPr="00957595" w:rsidRDefault="002853D3" w:rsidP="00957595">
      <w:pPr>
        <w:spacing w:line="360" w:lineRule="auto"/>
        <w:ind w:firstLine="709"/>
        <w:jc w:val="both"/>
        <w:rPr>
          <w:sz w:val="28"/>
          <w:szCs w:val="28"/>
        </w:rPr>
      </w:pPr>
      <w:r>
        <w:rPr>
          <w:sz w:val="28"/>
          <w:szCs w:val="28"/>
        </w:rPr>
        <w:br w:type="page"/>
      </w:r>
      <w:r w:rsidR="0009621D">
        <w:rPr>
          <w:noProof/>
        </w:rPr>
        <w:pict>
          <v:rect id="_x0000_s1093" style="position:absolute;left:0;text-align:left;margin-left:207pt;margin-top:1.65pt;width:2in;height:30.35pt;z-index:251665408">
            <v:textbox style="mso-next-textbox:#_x0000_s1093">
              <w:txbxContent>
                <w:p w:rsidR="0067547F" w:rsidRDefault="0067547F">
                  <w:pPr>
                    <w:rPr>
                      <w:b/>
                    </w:rPr>
                  </w:pPr>
                  <w:r>
                    <w:rPr>
                      <w:b/>
                    </w:rPr>
                    <w:t>Ревизионная комиссия</w:t>
                  </w:r>
                </w:p>
              </w:txbxContent>
            </v:textbox>
          </v:rect>
        </w:pict>
      </w:r>
      <w:r w:rsidR="0009621D">
        <w:rPr>
          <w:noProof/>
        </w:rPr>
        <w:pict>
          <v:line id="_x0000_s1094" style="position:absolute;left:0;text-align:left;z-index:251673600" from="145.9pt,15.1pt" to="208pt,15.1pt" o:allowincell="f"/>
        </w:pict>
      </w:r>
      <w:r w:rsidR="0009621D">
        <w:rPr>
          <w:noProof/>
        </w:rPr>
        <w:pict>
          <v:rect id="_x0000_s1095" style="position:absolute;left:0;text-align:left;margin-left:59.5pt;margin-top:.7pt;width:86.4pt;height:28.8pt;z-index:251664384" o:allowincell="f">
            <v:textbox style="mso-next-textbox:#_x0000_s1095">
              <w:txbxContent>
                <w:p w:rsidR="0067547F" w:rsidRDefault="0067547F">
                  <w:pPr>
                    <w:jc w:val="center"/>
                    <w:rPr>
                      <w:b/>
                    </w:rPr>
                  </w:pPr>
                  <w:r>
                    <w:rPr>
                      <w:b/>
                    </w:rPr>
                    <w:t>ОСУ</w:t>
                  </w:r>
                </w:p>
              </w:txbxContent>
            </v:textbox>
          </v:rect>
        </w:pict>
      </w:r>
    </w:p>
    <w:p w:rsidR="0067547F" w:rsidRPr="00957595" w:rsidRDefault="0009621D" w:rsidP="00957595">
      <w:pPr>
        <w:spacing w:line="360" w:lineRule="auto"/>
        <w:ind w:firstLine="709"/>
        <w:jc w:val="both"/>
        <w:rPr>
          <w:sz w:val="28"/>
          <w:szCs w:val="28"/>
        </w:rPr>
      </w:pPr>
      <w:r>
        <w:rPr>
          <w:noProof/>
        </w:rPr>
        <w:pict>
          <v:line id="_x0000_s1096" style="position:absolute;left:0;text-align:left;z-index:251674624" from="95.4pt,5.4pt" to="174.6pt,55.8pt" o:allowincell="f"/>
        </w:pict>
      </w:r>
    </w:p>
    <w:p w:rsidR="0067547F" w:rsidRPr="00957595" w:rsidRDefault="0067547F" w:rsidP="00957595">
      <w:pPr>
        <w:spacing w:line="360" w:lineRule="auto"/>
        <w:ind w:firstLine="709"/>
        <w:jc w:val="both"/>
        <w:rPr>
          <w:sz w:val="28"/>
          <w:szCs w:val="28"/>
        </w:rPr>
      </w:pPr>
    </w:p>
    <w:p w:rsidR="0067547F" w:rsidRPr="00957595" w:rsidRDefault="0009621D" w:rsidP="00957595">
      <w:pPr>
        <w:spacing w:line="360" w:lineRule="auto"/>
        <w:ind w:firstLine="709"/>
        <w:jc w:val="both"/>
        <w:rPr>
          <w:sz w:val="28"/>
          <w:szCs w:val="28"/>
        </w:rPr>
      </w:pPr>
      <w:r>
        <w:rPr>
          <w:noProof/>
        </w:rPr>
        <w:pict>
          <v:rect id="_x0000_s1097" style="position:absolute;left:0;text-align:left;margin-left:102.6pt;margin-top:7.55pt;width:151.2pt;height:28.8pt;z-index:251666432" o:allowincell="f">
            <v:textbox style="mso-next-textbox:#_x0000_s1097">
              <w:txbxContent>
                <w:p w:rsidR="0067547F" w:rsidRDefault="0067547F">
                  <w:r>
                    <w:rPr>
                      <w:b/>
                    </w:rPr>
                    <w:t>Генеральный</w:t>
                  </w:r>
                  <w:r>
                    <w:t xml:space="preserve"> </w:t>
                  </w:r>
                  <w:r>
                    <w:rPr>
                      <w:b/>
                    </w:rPr>
                    <w:t>директор</w:t>
                  </w:r>
                </w:p>
              </w:txbxContent>
            </v:textbox>
          </v:rect>
        </w:pict>
      </w:r>
    </w:p>
    <w:p w:rsidR="0067547F" w:rsidRPr="00957595" w:rsidRDefault="0009621D" w:rsidP="00957595">
      <w:pPr>
        <w:spacing w:line="360" w:lineRule="auto"/>
        <w:ind w:firstLine="709"/>
        <w:jc w:val="both"/>
        <w:rPr>
          <w:sz w:val="28"/>
          <w:szCs w:val="28"/>
        </w:rPr>
      </w:pPr>
      <w:r>
        <w:rPr>
          <w:noProof/>
        </w:rPr>
        <w:pict>
          <v:line id="_x0000_s1098" style="position:absolute;left:0;text-align:left;flip:y;z-index:251676672" from="81pt,12.2pt" to="167.4pt,48.2pt" o:allowincell="f"/>
        </w:pict>
      </w:r>
      <w:r>
        <w:rPr>
          <w:noProof/>
        </w:rPr>
        <w:pict>
          <v:line id="_x0000_s1099" style="position:absolute;left:0;text-align:left;flip:y;z-index:251675648" from="1.8pt,12.2pt" to="167.4pt,48.2pt" o:allowincell="f"/>
        </w:pict>
      </w:r>
      <w:r>
        <w:rPr>
          <w:noProof/>
        </w:rPr>
        <w:pict>
          <v:line id="_x0000_s1100" style="position:absolute;left:0;text-align:left;flip:y;z-index:251677696" from="167.4pt,12.2pt" to="167.4pt,48.2pt" o:allowincell="f"/>
        </w:pict>
      </w:r>
      <w:r>
        <w:rPr>
          <w:noProof/>
        </w:rPr>
        <w:pict>
          <v:line id="_x0000_s1101" style="position:absolute;left:0;text-align:left;flip:x y;z-index:251678720" from="167.4pt,12.2pt" to="253.8pt,48.2pt" o:allowincell="f"/>
        </w:pict>
      </w:r>
      <w:r>
        <w:rPr>
          <w:noProof/>
        </w:rPr>
        <w:pict>
          <v:line id="_x0000_s1102" style="position:absolute;left:0;text-align:left;flip:x y;z-index:251679744" from="167.4pt,12.2pt" to="340.2pt,48.2pt" o:allowincell="f"/>
        </w:pict>
      </w:r>
      <w:r>
        <w:rPr>
          <w:noProof/>
        </w:rPr>
        <w:pict>
          <v:line id="_x0000_s1103" style="position:absolute;left:0;text-align:left;flip:x y;z-index:251680768" from="167.4pt,12.2pt" to="412.2pt,48.2pt" o:allowincell="f"/>
        </w:pict>
      </w:r>
    </w:p>
    <w:p w:rsidR="0067547F" w:rsidRPr="00957595" w:rsidRDefault="0067547F" w:rsidP="00957595">
      <w:pPr>
        <w:spacing w:line="360" w:lineRule="auto"/>
        <w:ind w:firstLine="709"/>
        <w:jc w:val="both"/>
        <w:rPr>
          <w:sz w:val="28"/>
          <w:szCs w:val="28"/>
        </w:rPr>
      </w:pPr>
    </w:p>
    <w:p w:rsidR="0067547F" w:rsidRPr="00957595" w:rsidRDefault="0009621D" w:rsidP="00957595">
      <w:pPr>
        <w:spacing w:line="360" w:lineRule="auto"/>
        <w:ind w:firstLine="709"/>
        <w:jc w:val="both"/>
        <w:rPr>
          <w:sz w:val="28"/>
          <w:szCs w:val="28"/>
        </w:rPr>
      </w:pPr>
      <w:r>
        <w:rPr>
          <w:noProof/>
        </w:rPr>
        <w:pict>
          <v:rect id="_x0000_s1104" style="position:absolute;left:0;text-align:left;margin-left:-12.05pt;margin-top:-.1pt;width:49.85pt;height:64.8pt;z-index:251671552" o:allowincell="f">
            <v:textbox style="mso-next-textbox:#_x0000_s1104">
              <w:txbxContent>
                <w:p w:rsidR="0067547F" w:rsidRDefault="0067547F">
                  <w:pPr>
                    <w:jc w:val="center"/>
                    <w:rPr>
                      <w:b/>
                      <w:bCs/>
                    </w:rPr>
                  </w:pPr>
                  <w:r>
                    <w:rPr>
                      <w:b/>
                      <w:bCs/>
                    </w:rPr>
                    <w:t>Плановый отдел</w:t>
                  </w:r>
                </w:p>
              </w:txbxContent>
            </v:textbox>
          </v:rect>
        </w:pict>
      </w:r>
      <w:r>
        <w:rPr>
          <w:noProof/>
        </w:rPr>
        <w:pict>
          <v:rect id="_x0000_s1105" style="position:absolute;left:0;text-align:left;margin-left:138.6pt;margin-top:-.1pt;width:76.25pt;height:63.85pt;z-index:251668480" o:allowincell="f">
            <v:textbox style="mso-next-textbox:#_x0000_s1105">
              <w:txbxContent>
                <w:p w:rsidR="0067547F" w:rsidRDefault="0067547F">
                  <w:pPr>
                    <w:jc w:val="both"/>
                    <w:rPr>
                      <w:b/>
                      <w:bCs/>
                    </w:rPr>
                  </w:pPr>
                  <w:r>
                    <w:rPr>
                      <w:b/>
                      <w:bCs/>
                    </w:rPr>
                    <w:t>Инспектор по кадрам</w:t>
                  </w:r>
                </w:p>
              </w:txbxContent>
            </v:textbox>
          </v:rect>
        </w:pict>
      </w:r>
      <w:r>
        <w:rPr>
          <w:noProof/>
        </w:rPr>
        <w:pict>
          <v:rect id="_x0000_s1106" style="position:absolute;left:0;text-align:left;margin-left:383.4pt;margin-top:-.1pt;width:84.6pt;height:64.8pt;z-index:251672576" o:allowincell="f">
            <v:textbox style="mso-next-textbox:#_x0000_s1106">
              <w:txbxContent>
                <w:p w:rsidR="0067547F" w:rsidRDefault="0067547F">
                  <w:pPr>
                    <w:rPr>
                      <w:b/>
                    </w:rPr>
                  </w:pPr>
                </w:p>
                <w:p w:rsidR="0067547F" w:rsidRDefault="0067547F">
                  <w:r>
                    <w:rPr>
                      <w:b/>
                    </w:rPr>
                    <w:t>Бухгалтерия</w:t>
                  </w:r>
                </w:p>
              </w:txbxContent>
            </v:textbox>
          </v:rect>
        </w:pict>
      </w:r>
      <w:r>
        <w:rPr>
          <w:noProof/>
        </w:rPr>
        <w:pict>
          <v:rect id="_x0000_s1107" style="position:absolute;left:0;text-align:left;margin-left:304.2pt;margin-top:-.1pt;width:64.8pt;height:64.8pt;z-index:251670528" o:allowincell="f">
            <v:textbox style="mso-next-textbox:#_x0000_s1107">
              <w:txbxContent>
                <w:p w:rsidR="0067547F" w:rsidRDefault="0067547F">
                  <w:pPr>
                    <w:jc w:val="center"/>
                    <w:rPr>
                      <w:b/>
                    </w:rPr>
                  </w:pPr>
                </w:p>
                <w:p w:rsidR="0067547F" w:rsidRDefault="0067547F">
                  <w:pPr>
                    <w:jc w:val="center"/>
                    <w:rPr>
                      <w:b/>
                    </w:rPr>
                  </w:pPr>
                  <w:r>
                    <w:rPr>
                      <w:b/>
                    </w:rPr>
                    <w:t>АХО</w:t>
                  </w:r>
                </w:p>
              </w:txbxContent>
            </v:textbox>
          </v:rect>
        </w:pict>
      </w:r>
      <w:r>
        <w:rPr>
          <w:noProof/>
        </w:rPr>
        <w:pict>
          <v:rect id="_x0000_s1108" style="position:absolute;left:0;text-align:left;margin-left:225pt;margin-top:-.1pt;width:73.4pt;height:64.8pt;z-index:251669504" o:allowincell="f">
            <v:textbox style="mso-next-textbox:#_x0000_s1108">
              <w:txbxContent>
                <w:p w:rsidR="0067547F" w:rsidRDefault="0067547F">
                  <w:pPr>
                    <w:jc w:val="center"/>
                    <w:rPr>
                      <w:b/>
                    </w:rPr>
                  </w:pPr>
                  <w:r>
                    <w:rPr>
                      <w:b/>
                    </w:rPr>
                    <w:t>Юридическая служба</w:t>
                  </w:r>
                </w:p>
              </w:txbxContent>
            </v:textbox>
          </v:rect>
        </w:pict>
      </w:r>
      <w:r>
        <w:rPr>
          <w:noProof/>
        </w:rPr>
        <w:pict>
          <v:rect id="_x0000_s1109" style="position:absolute;left:0;text-align:left;margin-left:52.2pt;margin-top:-.1pt;width:64.8pt;height:64.8pt;z-index:251667456" o:allowincell="f">
            <v:textbox style="mso-next-textbox:#_x0000_s1109">
              <w:txbxContent>
                <w:p w:rsidR="0067547F" w:rsidRDefault="0067547F">
                  <w:pPr>
                    <w:jc w:val="center"/>
                    <w:rPr>
                      <w:b/>
                    </w:rPr>
                  </w:pPr>
                  <w:r>
                    <w:rPr>
                      <w:b/>
                    </w:rPr>
                    <w:t>Торгово-организационный отдел</w:t>
                  </w:r>
                </w:p>
              </w:txbxContent>
            </v:textbox>
          </v:rect>
        </w:pict>
      </w:r>
    </w:p>
    <w:p w:rsidR="0067547F" w:rsidRPr="00957595" w:rsidRDefault="0067547F" w:rsidP="00957595">
      <w:pPr>
        <w:spacing w:line="360" w:lineRule="auto"/>
        <w:ind w:firstLine="709"/>
        <w:jc w:val="both"/>
        <w:rPr>
          <w:sz w:val="28"/>
          <w:szCs w:val="28"/>
        </w:rPr>
      </w:pPr>
    </w:p>
    <w:p w:rsidR="0067547F" w:rsidRPr="00957595" w:rsidRDefault="0009621D" w:rsidP="00957595">
      <w:pPr>
        <w:spacing w:line="360" w:lineRule="auto"/>
        <w:ind w:firstLine="709"/>
        <w:jc w:val="both"/>
        <w:rPr>
          <w:sz w:val="28"/>
          <w:szCs w:val="28"/>
        </w:rPr>
      </w:pPr>
      <w:r>
        <w:rPr>
          <w:noProof/>
        </w:rPr>
        <w:pict>
          <v:line id="_x0000_s1110" style="position:absolute;left:0;text-align:left;flip:x;z-index:251686912" from="0,16.4pt" to="81pt,42.45pt" o:allowincell="f"/>
        </w:pict>
      </w:r>
      <w:r>
        <w:rPr>
          <w:noProof/>
        </w:rPr>
        <w:pict>
          <v:line id="_x0000_s1111" style="position:absolute;left:0;text-align:left;z-index:251687936" from="88.2pt,16.4pt" to="88.2pt,40.8pt" o:allowincell="f"/>
        </w:pict>
      </w:r>
      <w:r>
        <w:rPr>
          <w:noProof/>
        </w:rPr>
        <w:pict>
          <v:line id="_x0000_s1112" style="position:absolute;left:0;text-align:left;z-index:251688960" from="88.2pt,16.4pt" to="174.6pt,40.8pt" o:allowincell="f"/>
        </w:pict>
      </w:r>
      <w:r>
        <w:rPr>
          <w:noProof/>
        </w:rPr>
        <w:pict>
          <v:line id="_x0000_s1113" style="position:absolute;left:0;text-align:left;z-index:251689984" from="81pt,16.4pt" to="239.4pt,40.8pt" o:allowincell="f"/>
        </w:pict>
      </w:r>
      <w:r>
        <w:rPr>
          <w:noProof/>
        </w:rPr>
        <w:pict>
          <v:line id="_x0000_s1114" style="position:absolute;left:0;text-align:left;z-index:251691008" from="73.8pt,16.4pt" to="318.6pt,40.8pt" o:allowincell="f"/>
        </w:pict>
      </w:r>
    </w:p>
    <w:p w:rsidR="0067547F" w:rsidRPr="00957595" w:rsidRDefault="0009621D" w:rsidP="00957595">
      <w:pPr>
        <w:spacing w:line="360" w:lineRule="auto"/>
        <w:ind w:firstLine="709"/>
        <w:jc w:val="both"/>
        <w:rPr>
          <w:sz w:val="28"/>
          <w:szCs w:val="28"/>
        </w:rPr>
      </w:pPr>
      <w:r>
        <w:rPr>
          <w:noProof/>
        </w:rPr>
        <w:pict>
          <v:rect id="_x0000_s1115" style="position:absolute;left:0;text-align:left;margin-left:-15.05pt;margin-top:18.3pt;width:50.85pt;height:98.65pt;z-index:251681792">
            <v:textbox style="mso-next-textbox:#_x0000_s1115">
              <w:txbxContent>
                <w:p w:rsidR="0067547F" w:rsidRDefault="0067547F">
                  <w:pPr>
                    <w:jc w:val="center"/>
                    <w:rPr>
                      <w:b/>
                      <w:bCs/>
                    </w:rPr>
                  </w:pPr>
                  <w:r>
                    <w:rPr>
                      <w:b/>
                      <w:bCs/>
                    </w:rPr>
                    <w:t>Гастрономические товары</w:t>
                  </w:r>
                </w:p>
              </w:txbxContent>
            </v:textbox>
          </v:rect>
        </w:pict>
      </w:r>
      <w:r>
        <w:rPr>
          <w:noProof/>
        </w:rPr>
        <w:pict>
          <v:rect id="_x0000_s1116" style="position:absolute;left:0;text-align:left;margin-left:207pt;margin-top:18.3pt;width:77.4pt;height:64.8pt;z-index:251684864">
            <v:textbox style="mso-next-textbox:#_x0000_s1116">
              <w:txbxContent>
                <w:p w:rsidR="0067547F" w:rsidRDefault="0067547F">
                  <w:pPr>
                    <w:jc w:val="center"/>
                  </w:pPr>
                  <w:r>
                    <w:rPr>
                      <w:b/>
                    </w:rPr>
                    <w:t>Молочные</w:t>
                  </w:r>
                  <w:r>
                    <w:t xml:space="preserve"> </w:t>
                  </w:r>
                  <w:r>
                    <w:rPr>
                      <w:b/>
                    </w:rPr>
                    <w:t>товары</w:t>
                  </w:r>
                </w:p>
                <w:p w:rsidR="0067547F" w:rsidRDefault="0067547F">
                  <w:pPr>
                    <w:jc w:val="center"/>
                    <w:rPr>
                      <w:b/>
                      <w:bCs/>
                      <w:i/>
                      <w:iCs/>
                    </w:rPr>
                  </w:pPr>
                </w:p>
              </w:txbxContent>
            </v:textbox>
          </v:rect>
        </w:pict>
      </w:r>
      <w:r>
        <w:rPr>
          <w:noProof/>
        </w:rPr>
        <w:pict>
          <v:rect id="_x0000_s1117" style="position:absolute;left:0;text-align:left;margin-left:117pt;margin-top:18.3pt;width:75.6pt;height:64.8pt;z-index:251683840">
            <v:textbox style="mso-next-textbox:#_x0000_s1117">
              <w:txbxContent>
                <w:p w:rsidR="0067547F" w:rsidRDefault="0067547F">
                  <w:pPr>
                    <w:jc w:val="center"/>
                  </w:pPr>
                  <w:r>
                    <w:rPr>
                      <w:b/>
                    </w:rPr>
                    <w:t>Вино</w:t>
                  </w:r>
                  <w:r>
                    <w:t>-</w:t>
                  </w:r>
                  <w:r>
                    <w:rPr>
                      <w:b/>
                    </w:rPr>
                    <w:t>водочные</w:t>
                  </w:r>
                  <w:r>
                    <w:t xml:space="preserve"> </w:t>
                  </w:r>
                  <w:r>
                    <w:rPr>
                      <w:b/>
                    </w:rPr>
                    <w:t>товары</w:t>
                  </w:r>
                </w:p>
                <w:p w:rsidR="0067547F" w:rsidRDefault="0067547F">
                  <w:pPr>
                    <w:jc w:val="center"/>
                    <w:rPr>
                      <w:b/>
                      <w:bCs/>
                      <w:i/>
                      <w:iCs/>
                    </w:rPr>
                  </w:pPr>
                </w:p>
              </w:txbxContent>
            </v:textbox>
          </v:rect>
        </w:pict>
      </w:r>
      <w:r>
        <w:rPr>
          <w:noProof/>
        </w:rPr>
        <w:pict>
          <v:rect id="_x0000_s1118" style="position:absolute;left:0;text-align:left;margin-left:45pt;margin-top:18.3pt;width:64.8pt;height:64.8pt;z-index:251682816">
            <v:textbox style="mso-next-textbox:#_x0000_s1118">
              <w:txbxContent>
                <w:p w:rsidR="0067547F" w:rsidRDefault="0067547F">
                  <w:pPr>
                    <w:jc w:val="center"/>
                  </w:pPr>
                  <w:r>
                    <w:rPr>
                      <w:b/>
                    </w:rPr>
                    <w:t>Бакалейные</w:t>
                  </w:r>
                  <w:r>
                    <w:t xml:space="preserve"> </w:t>
                  </w:r>
                  <w:r>
                    <w:rPr>
                      <w:b/>
                    </w:rPr>
                    <w:t>товары</w:t>
                  </w:r>
                </w:p>
                <w:p w:rsidR="0067547F" w:rsidRDefault="0067547F">
                  <w:pPr>
                    <w:jc w:val="center"/>
                    <w:rPr>
                      <w:b/>
                      <w:bCs/>
                      <w:i/>
                      <w:iCs/>
                    </w:rPr>
                  </w:pPr>
                </w:p>
              </w:txbxContent>
            </v:textbox>
          </v:rect>
        </w:pict>
      </w:r>
      <w:r>
        <w:rPr>
          <w:noProof/>
        </w:rPr>
        <w:pict>
          <v:rect id="_x0000_s1119" style="position:absolute;left:0;text-align:left;margin-left:306pt;margin-top:18.3pt;width:1in;height:64.8pt;z-index:251685888">
            <v:textbox style="mso-next-textbox:#_x0000_s1119">
              <w:txbxContent>
                <w:p w:rsidR="0067547F" w:rsidRDefault="0067547F">
                  <w:pPr>
                    <w:jc w:val="center"/>
                    <w:rPr>
                      <w:b/>
                    </w:rPr>
                  </w:pPr>
                  <w:r>
                    <w:rPr>
                      <w:b/>
                    </w:rPr>
                    <w:t>Прочие группы товаров</w:t>
                  </w:r>
                </w:p>
                <w:p w:rsidR="0067547F" w:rsidRDefault="0067547F">
                  <w:pPr>
                    <w:jc w:val="center"/>
                    <w:rPr>
                      <w:b/>
                      <w:bCs/>
                      <w:i/>
                      <w:iCs/>
                      <w:sz w:val="28"/>
                      <w:szCs w:val="28"/>
                    </w:rPr>
                  </w:pPr>
                </w:p>
              </w:txbxContent>
            </v:textbox>
          </v:rect>
        </w:pict>
      </w:r>
    </w:p>
    <w:p w:rsidR="0067547F" w:rsidRPr="00957595" w:rsidRDefault="0067547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ОСУ – общее собрание учредителей;</w:t>
      </w:r>
    </w:p>
    <w:p w:rsidR="0067547F" w:rsidRPr="00957595" w:rsidRDefault="0067547F" w:rsidP="00957595">
      <w:pPr>
        <w:pStyle w:val="a3"/>
        <w:spacing w:line="360" w:lineRule="auto"/>
        <w:ind w:firstLine="709"/>
        <w:jc w:val="both"/>
        <w:rPr>
          <w:b w:val="0"/>
          <w:bCs w:val="0"/>
        </w:rPr>
      </w:pPr>
      <w:r w:rsidRPr="00957595">
        <w:rPr>
          <w:b w:val="0"/>
          <w:bCs w:val="0"/>
        </w:rPr>
        <w:t>АХО – административно-хозяйственный отдел.</w:t>
      </w:r>
    </w:p>
    <w:p w:rsidR="0067547F" w:rsidRPr="00957595" w:rsidRDefault="0067547F" w:rsidP="00957595">
      <w:pPr>
        <w:spacing w:line="360" w:lineRule="auto"/>
        <w:ind w:firstLine="709"/>
        <w:jc w:val="both"/>
        <w:rPr>
          <w:sz w:val="28"/>
          <w:szCs w:val="28"/>
        </w:rPr>
      </w:pPr>
      <w:r w:rsidRPr="00957595">
        <w:rPr>
          <w:b/>
          <w:bCs/>
          <w:sz w:val="28"/>
          <w:szCs w:val="28"/>
        </w:rPr>
        <w:t>Рис. 6.</w:t>
      </w:r>
      <w:r w:rsidRPr="00957595">
        <w:rPr>
          <w:sz w:val="28"/>
          <w:szCs w:val="28"/>
        </w:rPr>
        <w:t xml:space="preserve"> Организационная структура </w:t>
      </w:r>
      <w:r w:rsidR="004C6EF0" w:rsidRPr="00957595">
        <w:rPr>
          <w:sz w:val="28"/>
          <w:szCs w:val="28"/>
        </w:rPr>
        <w:t>ООО «НИГО»</w:t>
      </w:r>
    </w:p>
    <w:p w:rsidR="0067547F" w:rsidRPr="00957595" w:rsidRDefault="0067547F" w:rsidP="00957595">
      <w:pPr>
        <w:pStyle w:val="a3"/>
        <w:spacing w:line="360" w:lineRule="auto"/>
        <w:ind w:firstLine="709"/>
        <w:jc w:val="both"/>
        <w:rPr>
          <w:b w:val="0"/>
          <w:bCs w:val="0"/>
        </w:rPr>
      </w:pPr>
    </w:p>
    <w:p w:rsidR="0067547F" w:rsidRPr="00957595" w:rsidRDefault="0067547F" w:rsidP="00957595">
      <w:pPr>
        <w:spacing w:line="360" w:lineRule="auto"/>
        <w:ind w:firstLine="709"/>
        <w:jc w:val="both"/>
        <w:rPr>
          <w:sz w:val="28"/>
          <w:szCs w:val="28"/>
        </w:rPr>
      </w:pPr>
      <w:r w:rsidRPr="00957595">
        <w:rPr>
          <w:sz w:val="28"/>
          <w:szCs w:val="28"/>
        </w:rPr>
        <w:t>Операционные доходы фирма получает от реализации основных средств, материальных ценностей. Операционные расходы – это местные налоги, уплачиваемые в бюджет: налог на рекламу, налог на владельцев автотранспортных средств, сбор на содержание милиции и др.</w:t>
      </w:r>
    </w:p>
    <w:p w:rsidR="0067547F" w:rsidRPr="00957595" w:rsidRDefault="0067547F" w:rsidP="00957595">
      <w:pPr>
        <w:pStyle w:val="a5"/>
        <w:spacing w:after="0" w:line="360" w:lineRule="auto"/>
        <w:ind w:firstLine="709"/>
        <w:jc w:val="both"/>
        <w:rPr>
          <w:i/>
          <w:iCs/>
          <w:sz w:val="28"/>
          <w:szCs w:val="28"/>
        </w:rPr>
      </w:pPr>
    </w:p>
    <w:p w:rsidR="0067547F" w:rsidRPr="002853D3" w:rsidRDefault="0067547F" w:rsidP="002853D3">
      <w:pPr>
        <w:pStyle w:val="a5"/>
        <w:spacing w:after="0" w:line="360" w:lineRule="auto"/>
        <w:ind w:firstLine="709"/>
        <w:jc w:val="center"/>
        <w:rPr>
          <w:b/>
          <w:iCs/>
          <w:sz w:val="28"/>
          <w:szCs w:val="28"/>
        </w:rPr>
      </w:pPr>
      <w:r w:rsidRPr="002853D3">
        <w:rPr>
          <w:b/>
          <w:iCs/>
          <w:sz w:val="28"/>
          <w:szCs w:val="28"/>
        </w:rPr>
        <w:t>2.</w:t>
      </w:r>
      <w:r w:rsidR="002853D3" w:rsidRPr="002853D3">
        <w:rPr>
          <w:b/>
          <w:iCs/>
          <w:sz w:val="28"/>
          <w:szCs w:val="28"/>
        </w:rPr>
        <w:t>2</w:t>
      </w:r>
      <w:r w:rsidRPr="002853D3">
        <w:rPr>
          <w:b/>
          <w:iCs/>
          <w:sz w:val="28"/>
          <w:szCs w:val="28"/>
        </w:rPr>
        <w:t xml:space="preserve"> Анализ финансового состояния предприятия</w:t>
      </w:r>
    </w:p>
    <w:p w:rsidR="00735803" w:rsidRPr="00957595" w:rsidRDefault="00735803" w:rsidP="00957595">
      <w:pPr>
        <w:pStyle w:val="a5"/>
        <w:spacing w:after="0" w:line="360" w:lineRule="auto"/>
        <w:ind w:firstLine="709"/>
        <w:jc w:val="both"/>
        <w:rPr>
          <w:i/>
          <w:iCs/>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Финансовое состояние фирмы характеризует размещение и использование средств фирмы. Оно обусловлено степенью выполнения финансового плана и мерой пополнения собственных средств за счет прибыли и других источников, если они предусмотрены планом, а также скоростью оборота оборотных средств. Поскольку выполнение финансового плана в основном зависит от результатов деятельности фирмы, то финансовое состояние, определяемое всей совокупностью хозяйственных факторов, является наиболее обобщающими показателями.</w:t>
      </w:r>
    </w:p>
    <w:p w:rsidR="0067547F" w:rsidRPr="00957595" w:rsidRDefault="0067547F" w:rsidP="00957595">
      <w:pPr>
        <w:pStyle w:val="a5"/>
        <w:spacing w:after="0" w:line="360" w:lineRule="auto"/>
        <w:ind w:firstLine="709"/>
        <w:jc w:val="both"/>
        <w:rPr>
          <w:sz w:val="28"/>
          <w:szCs w:val="28"/>
        </w:rPr>
      </w:pPr>
      <w:r w:rsidRPr="00957595">
        <w:rPr>
          <w:sz w:val="28"/>
          <w:szCs w:val="28"/>
        </w:rPr>
        <w:t>Получение прибыли фирмой является основанием для ее распределения и последующего использования. Распределение прибыли отражается в финансовом плане и сметах образования и расходования фондов, а также в отчете о прибылях и убытках.</w:t>
      </w:r>
    </w:p>
    <w:p w:rsidR="0067547F" w:rsidRPr="00957595" w:rsidRDefault="0067547F" w:rsidP="00957595">
      <w:pPr>
        <w:pStyle w:val="a5"/>
        <w:spacing w:after="0" w:line="360" w:lineRule="auto"/>
        <w:ind w:firstLine="709"/>
        <w:jc w:val="both"/>
        <w:rPr>
          <w:sz w:val="28"/>
          <w:szCs w:val="28"/>
        </w:rPr>
      </w:pPr>
      <w:r w:rsidRPr="00957595">
        <w:rPr>
          <w:sz w:val="28"/>
          <w:szCs w:val="28"/>
        </w:rPr>
        <w:t>Для оценки финансового состояния фирмы используют показатели платежеспособности и финансовой устойчивости (табл. 1).</w:t>
      </w:r>
    </w:p>
    <w:p w:rsidR="0067547F" w:rsidRPr="00957595" w:rsidRDefault="0067547F" w:rsidP="00957595">
      <w:pPr>
        <w:pStyle w:val="a5"/>
        <w:spacing w:after="0" w:line="360" w:lineRule="auto"/>
        <w:ind w:firstLine="709"/>
        <w:jc w:val="both"/>
        <w:rPr>
          <w:sz w:val="28"/>
          <w:szCs w:val="28"/>
        </w:rPr>
      </w:pPr>
      <w:r w:rsidRPr="00957595">
        <w:rPr>
          <w:sz w:val="28"/>
          <w:szCs w:val="28"/>
        </w:rPr>
        <w:t>Одним из показателей, характеризующих финансовое состояние предприятия, является его платежеспособность, т.е. возможность наличными денежными ресурсами своевременно погасить свои платежные обязательства.</w:t>
      </w:r>
    </w:p>
    <w:p w:rsidR="00957595" w:rsidRDefault="0067547F" w:rsidP="00957595">
      <w:pPr>
        <w:pStyle w:val="a5"/>
        <w:spacing w:after="0" w:line="360" w:lineRule="auto"/>
        <w:ind w:firstLine="709"/>
        <w:jc w:val="both"/>
        <w:rPr>
          <w:sz w:val="28"/>
          <w:szCs w:val="28"/>
        </w:rPr>
      </w:pPr>
      <w:r w:rsidRPr="00957595">
        <w:rPr>
          <w:sz w:val="28"/>
          <w:szCs w:val="28"/>
        </w:rPr>
        <w:t>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w:t>
      </w:r>
    </w:p>
    <w:p w:rsidR="0067547F" w:rsidRPr="00957595" w:rsidRDefault="0067547F" w:rsidP="00957595">
      <w:pPr>
        <w:pStyle w:val="a5"/>
        <w:spacing w:after="0" w:line="360" w:lineRule="auto"/>
        <w:ind w:firstLine="709"/>
        <w:jc w:val="both"/>
        <w:rPr>
          <w:sz w:val="28"/>
          <w:szCs w:val="28"/>
        </w:rPr>
      </w:pPr>
      <w:r w:rsidRPr="00957595">
        <w:rPr>
          <w:sz w:val="28"/>
          <w:szCs w:val="28"/>
        </w:rPr>
        <w:t>Понятие платежеспособности и ликвидности очень близки, но второе более емкое. От степени ликвидности баланса зависит платежеспособность. В то же время ликвидность характеризует не только текущее состояние расчетов, но и перспективу.</w:t>
      </w:r>
    </w:p>
    <w:p w:rsidR="0067547F" w:rsidRPr="00957595" w:rsidRDefault="0067547F" w:rsidP="00957595">
      <w:pPr>
        <w:pStyle w:val="a5"/>
        <w:spacing w:after="0" w:line="360" w:lineRule="auto"/>
        <w:ind w:firstLine="709"/>
        <w:jc w:val="both"/>
        <w:rPr>
          <w:sz w:val="28"/>
          <w:szCs w:val="28"/>
        </w:rPr>
      </w:pPr>
      <w:r w:rsidRPr="00957595">
        <w:rPr>
          <w:sz w:val="28"/>
          <w:szCs w:val="28"/>
        </w:rPr>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погашения.[25,с. 317]</w:t>
      </w:r>
    </w:p>
    <w:p w:rsidR="00735803" w:rsidRPr="00957595" w:rsidRDefault="00735803"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Таблица 1</w:t>
      </w:r>
    </w:p>
    <w:p w:rsidR="0067547F" w:rsidRPr="00280E5D" w:rsidRDefault="0067547F" w:rsidP="00957595">
      <w:pPr>
        <w:pStyle w:val="a5"/>
        <w:spacing w:after="0" w:line="360" w:lineRule="auto"/>
        <w:ind w:firstLine="709"/>
        <w:jc w:val="both"/>
        <w:rPr>
          <w:iCs/>
          <w:sz w:val="28"/>
          <w:szCs w:val="28"/>
        </w:rPr>
      </w:pPr>
      <w:r w:rsidRPr="00280E5D">
        <w:rPr>
          <w:iCs/>
          <w:sz w:val="28"/>
          <w:szCs w:val="28"/>
        </w:rPr>
        <w:t xml:space="preserve">Оценка платежеспособности </w:t>
      </w:r>
      <w:r w:rsidR="004A223C" w:rsidRPr="00280E5D">
        <w:rPr>
          <w:iCs/>
          <w:sz w:val="28"/>
          <w:szCs w:val="28"/>
        </w:rPr>
        <w:t>ООО</w:t>
      </w:r>
      <w:r w:rsidRPr="00280E5D">
        <w:rPr>
          <w:iCs/>
          <w:sz w:val="28"/>
          <w:szCs w:val="28"/>
        </w:rPr>
        <w:t xml:space="preserve"> «</w:t>
      </w:r>
      <w:r w:rsidR="004A223C" w:rsidRPr="00280E5D">
        <w:rPr>
          <w:sz w:val="28"/>
        </w:rPr>
        <w:t>НИГО</w:t>
      </w:r>
      <w:r w:rsidRPr="00280E5D">
        <w:rPr>
          <w:i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1026"/>
        <w:gridCol w:w="1101"/>
        <w:gridCol w:w="1134"/>
      </w:tblGrid>
      <w:tr w:rsidR="0067547F" w:rsidRPr="00280E5D" w:rsidTr="00280E5D">
        <w:trPr>
          <w:cantSplit/>
          <w:trHeight w:val="304"/>
        </w:trPr>
        <w:tc>
          <w:tcPr>
            <w:tcW w:w="5670" w:type="dxa"/>
            <w:tcBorders>
              <w:top w:val="single" w:sz="12" w:space="0" w:color="auto"/>
              <w:left w:val="single" w:sz="12" w:space="0" w:color="auto"/>
              <w:bottom w:val="nil"/>
              <w:right w:val="single" w:sz="12" w:space="0" w:color="auto"/>
            </w:tcBorders>
          </w:tcPr>
          <w:p w:rsidR="0067547F" w:rsidRPr="00280E5D" w:rsidRDefault="0067547F" w:rsidP="00280E5D">
            <w:pPr>
              <w:pStyle w:val="a5"/>
              <w:spacing w:after="0" w:line="360" w:lineRule="auto"/>
              <w:rPr>
                <w:bCs/>
                <w:sz w:val="20"/>
                <w:szCs w:val="28"/>
              </w:rPr>
            </w:pPr>
            <w:r w:rsidRPr="00280E5D">
              <w:rPr>
                <w:bCs/>
                <w:sz w:val="20"/>
                <w:szCs w:val="28"/>
              </w:rPr>
              <w:t>Показатели</w:t>
            </w:r>
          </w:p>
        </w:tc>
        <w:tc>
          <w:tcPr>
            <w:tcW w:w="1026" w:type="dxa"/>
            <w:tcBorders>
              <w:top w:val="single" w:sz="12" w:space="0" w:color="auto"/>
              <w:left w:val="nil"/>
              <w:bottom w:val="nil"/>
              <w:right w:val="single" w:sz="12" w:space="0" w:color="auto"/>
            </w:tcBorders>
          </w:tcPr>
          <w:p w:rsidR="0067547F" w:rsidRPr="00280E5D" w:rsidRDefault="001E3F2A" w:rsidP="00280E5D">
            <w:pPr>
              <w:pStyle w:val="a5"/>
              <w:spacing w:after="0" w:line="360" w:lineRule="auto"/>
              <w:rPr>
                <w:bCs/>
                <w:sz w:val="20"/>
                <w:szCs w:val="28"/>
              </w:rPr>
            </w:pPr>
            <w:r w:rsidRPr="00280E5D">
              <w:rPr>
                <w:bCs/>
                <w:sz w:val="20"/>
                <w:szCs w:val="28"/>
              </w:rPr>
              <w:t>200</w:t>
            </w:r>
            <w:r w:rsidR="00250A1E" w:rsidRPr="00280E5D">
              <w:rPr>
                <w:bCs/>
                <w:sz w:val="20"/>
                <w:szCs w:val="28"/>
              </w:rPr>
              <w:t>8</w:t>
            </w:r>
            <w:r w:rsidR="0067547F" w:rsidRPr="00280E5D">
              <w:rPr>
                <w:bCs/>
                <w:sz w:val="20"/>
                <w:szCs w:val="28"/>
              </w:rPr>
              <w:t xml:space="preserve"> г.</w:t>
            </w:r>
          </w:p>
        </w:tc>
        <w:tc>
          <w:tcPr>
            <w:tcW w:w="1101" w:type="dxa"/>
            <w:tcBorders>
              <w:top w:val="single" w:sz="12" w:space="0" w:color="auto"/>
              <w:left w:val="nil"/>
              <w:bottom w:val="nil"/>
              <w:right w:val="single" w:sz="12" w:space="0" w:color="auto"/>
            </w:tcBorders>
          </w:tcPr>
          <w:p w:rsidR="0067547F" w:rsidRPr="00280E5D" w:rsidRDefault="0067547F" w:rsidP="00280E5D">
            <w:pPr>
              <w:pStyle w:val="a5"/>
              <w:numPr>
                <w:ilvl w:val="0"/>
                <w:numId w:val="33"/>
              </w:numPr>
              <w:spacing w:after="0" w:line="360" w:lineRule="auto"/>
              <w:ind w:left="0" w:firstLine="0"/>
              <w:rPr>
                <w:bCs/>
                <w:sz w:val="20"/>
                <w:szCs w:val="28"/>
              </w:rPr>
            </w:pPr>
            <w:r w:rsidRPr="00280E5D">
              <w:rPr>
                <w:bCs/>
                <w:sz w:val="20"/>
                <w:szCs w:val="28"/>
              </w:rPr>
              <w:t>г.</w:t>
            </w:r>
          </w:p>
        </w:tc>
        <w:tc>
          <w:tcPr>
            <w:tcW w:w="1134" w:type="dxa"/>
            <w:tcBorders>
              <w:top w:val="single" w:sz="12" w:space="0" w:color="auto"/>
              <w:left w:val="nil"/>
              <w:right w:val="single" w:sz="12" w:space="0" w:color="auto"/>
            </w:tcBorders>
          </w:tcPr>
          <w:p w:rsidR="0067547F" w:rsidRPr="00280E5D" w:rsidRDefault="0067547F" w:rsidP="00280E5D">
            <w:pPr>
              <w:pStyle w:val="a5"/>
              <w:numPr>
                <w:ilvl w:val="0"/>
                <w:numId w:val="33"/>
              </w:numPr>
              <w:spacing w:after="0" w:line="360" w:lineRule="auto"/>
              <w:ind w:left="0" w:firstLine="0"/>
              <w:rPr>
                <w:bCs/>
                <w:sz w:val="20"/>
                <w:szCs w:val="28"/>
              </w:rPr>
            </w:pPr>
            <w:r w:rsidRPr="00280E5D">
              <w:rPr>
                <w:bCs/>
                <w:sz w:val="20"/>
                <w:szCs w:val="28"/>
              </w:rPr>
              <w:t>г.</w:t>
            </w:r>
          </w:p>
        </w:tc>
      </w:tr>
      <w:tr w:rsidR="0067547F" w:rsidRPr="00280E5D" w:rsidTr="00280E5D">
        <w:trPr>
          <w:cantSplit/>
        </w:trPr>
        <w:tc>
          <w:tcPr>
            <w:tcW w:w="5670" w:type="dxa"/>
            <w:tcBorders>
              <w:top w:val="single" w:sz="12" w:space="0" w:color="auto"/>
              <w:left w:val="single" w:sz="12" w:space="0" w:color="auto"/>
              <w:right w:val="single" w:sz="12" w:space="0" w:color="auto"/>
            </w:tcBorders>
          </w:tcPr>
          <w:p w:rsidR="0067547F" w:rsidRPr="00280E5D" w:rsidRDefault="004C34D8" w:rsidP="00280E5D">
            <w:pPr>
              <w:pStyle w:val="a5"/>
              <w:spacing w:after="0" w:line="360" w:lineRule="auto"/>
              <w:rPr>
                <w:sz w:val="20"/>
                <w:szCs w:val="26"/>
              </w:rPr>
            </w:pPr>
            <w:r w:rsidRPr="00280E5D">
              <w:rPr>
                <w:sz w:val="20"/>
                <w:szCs w:val="26"/>
              </w:rPr>
              <w:t>1.</w:t>
            </w:r>
            <w:r w:rsidR="0067547F" w:rsidRPr="00280E5D">
              <w:rPr>
                <w:sz w:val="20"/>
                <w:szCs w:val="26"/>
              </w:rPr>
              <w:t>Оборотные активы, тыс. руб.</w:t>
            </w:r>
            <w:r w:rsidR="00280E5D">
              <w:rPr>
                <w:sz w:val="20"/>
                <w:szCs w:val="26"/>
              </w:rPr>
              <w:t xml:space="preserve"> </w:t>
            </w:r>
            <w:r w:rsidR="0067547F" w:rsidRPr="00280E5D">
              <w:rPr>
                <w:sz w:val="20"/>
                <w:szCs w:val="26"/>
              </w:rPr>
              <w:t>в том числе:</w:t>
            </w:r>
          </w:p>
        </w:tc>
        <w:tc>
          <w:tcPr>
            <w:tcW w:w="1026" w:type="dxa"/>
            <w:tcBorders>
              <w:top w:val="single" w:sz="12" w:space="0" w:color="auto"/>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10677</w:t>
            </w:r>
          </w:p>
        </w:tc>
        <w:tc>
          <w:tcPr>
            <w:tcW w:w="1101" w:type="dxa"/>
            <w:tcBorders>
              <w:top w:val="single" w:sz="12" w:space="0" w:color="auto"/>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12564</w:t>
            </w:r>
          </w:p>
        </w:tc>
        <w:tc>
          <w:tcPr>
            <w:tcW w:w="1134" w:type="dxa"/>
            <w:tcBorders>
              <w:top w:val="single" w:sz="12" w:space="0" w:color="auto"/>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18440</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 запасы</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5462</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6944</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11541</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 НДС по приобретенным ценностям</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758</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854</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767</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 дебиторская задолженность</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3125</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3567</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4791</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 краткосрочные финансовые вложения</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415</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335</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 денежные средства</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917</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864</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1337</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4C34D8" w:rsidP="00280E5D">
            <w:pPr>
              <w:pStyle w:val="a5"/>
              <w:spacing w:after="0" w:line="360" w:lineRule="auto"/>
              <w:rPr>
                <w:sz w:val="20"/>
                <w:szCs w:val="26"/>
              </w:rPr>
            </w:pPr>
            <w:r w:rsidRPr="00280E5D">
              <w:rPr>
                <w:sz w:val="20"/>
                <w:szCs w:val="26"/>
              </w:rPr>
              <w:t>2.</w:t>
            </w:r>
            <w:r w:rsidR="0067547F" w:rsidRPr="00280E5D">
              <w:rPr>
                <w:sz w:val="20"/>
                <w:szCs w:val="26"/>
              </w:rPr>
              <w:t>Краткосрочные обязательства, тыс. руб.</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9865</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11202</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16688</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4C34D8" w:rsidP="00280E5D">
            <w:pPr>
              <w:pStyle w:val="a5"/>
              <w:spacing w:after="0" w:line="360" w:lineRule="auto"/>
              <w:rPr>
                <w:sz w:val="20"/>
                <w:szCs w:val="26"/>
              </w:rPr>
            </w:pPr>
            <w:r w:rsidRPr="00280E5D">
              <w:rPr>
                <w:sz w:val="20"/>
                <w:szCs w:val="26"/>
              </w:rPr>
              <w:t>3.</w:t>
            </w:r>
            <w:r w:rsidR="0067547F" w:rsidRPr="00280E5D">
              <w:rPr>
                <w:sz w:val="20"/>
                <w:szCs w:val="26"/>
              </w:rPr>
              <w:t>Коэффициент абсолютной ликвидности (не ниже 0,2…0,5)</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0,14</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0,11</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0,08</w:t>
            </w:r>
          </w:p>
        </w:tc>
      </w:tr>
      <w:tr w:rsidR="0067547F" w:rsidRPr="00280E5D" w:rsidTr="00280E5D">
        <w:trPr>
          <w:cantSplit/>
        </w:trPr>
        <w:tc>
          <w:tcPr>
            <w:tcW w:w="5670" w:type="dxa"/>
            <w:tcBorders>
              <w:left w:val="single" w:sz="12" w:space="0" w:color="auto"/>
              <w:right w:val="single" w:sz="12" w:space="0" w:color="auto"/>
            </w:tcBorders>
          </w:tcPr>
          <w:p w:rsidR="0067547F" w:rsidRPr="00280E5D" w:rsidRDefault="004C34D8" w:rsidP="00280E5D">
            <w:pPr>
              <w:pStyle w:val="a5"/>
              <w:spacing w:after="0" w:line="360" w:lineRule="auto"/>
              <w:rPr>
                <w:sz w:val="20"/>
                <w:szCs w:val="26"/>
              </w:rPr>
            </w:pPr>
            <w:r w:rsidRPr="00280E5D">
              <w:rPr>
                <w:sz w:val="20"/>
                <w:szCs w:val="26"/>
              </w:rPr>
              <w:t>4.</w:t>
            </w:r>
            <w:r w:rsidR="0067547F" w:rsidRPr="00280E5D">
              <w:rPr>
                <w:sz w:val="20"/>
                <w:szCs w:val="26"/>
              </w:rPr>
              <w:t>Коэффициент промежуточной ликвидности (не ниже 1,0)</w:t>
            </w:r>
          </w:p>
        </w:tc>
        <w:tc>
          <w:tcPr>
            <w:tcW w:w="1026"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0,45</w:t>
            </w:r>
          </w:p>
        </w:tc>
        <w:tc>
          <w:tcPr>
            <w:tcW w:w="1101"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0,43</w:t>
            </w:r>
          </w:p>
        </w:tc>
        <w:tc>
          <w:tcPr>
            <w:tcW w:w="1134"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0,37</w:t>
            </w:r>
          </w:p>
        </w:tc>
      </w:tr>
      <w:tr w:rsidR="0067547F" w:rsidRPr="00280E5D" w:rsidTr="00280E5D">
        <w:trPr>
          <w:cantSplit/>
        </w:trPr>
        <w:tc>
          <w:tcPr>
            <w:tcW w:w="5670" w:type="dxa"/>
            <w:tcBorders>
              <w:left w:val="single" w:sz="12" w:space="0" w:color="auto"/>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5. Коэффициент общей ликвидности (в пределах 1,0…2,0)</w:t>
            </w:r>
          </w:p>
        </w:tc>
        <w:tc>
          <w:tcPr>
            <w:tcW w:w="1026" w:type="dxa"/>
            <w:tcBorders>
              <w:left w:val="nil"/>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1,08</w:t>
            </w:r>
          </w:p>
        </w:tc>
        <w:tc>
          <w:tcPr>
            <w:tcW w:w="1101" w:type="dxa"/>
            <w:tcBorders>
              <w:left w:val="nil"/>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1,12</w:t>
            </w:r>
          </w:p>
        </w:tc>
        <w:tc>
          <w:tcPr>
            <w:tcW w:w="1134" w:type="dxa"/>
            <w:tcBorders>
              <w:left w:val="nil"/>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1,10</w:t>
            </w:r>
          </w:p>
        </w:tc>
      </w:tr>
    </w:tbl>
    <w:p w:rsidR="0067547F" w:rsidRPr="00957595" w:rsidRDefault="0067547F"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Коэффициент абсолютной ликвидности рассчитывается, как отношение денежных средств и краткосрочных финансовых вложений к краткосрочным обязательствам. Его значение признается достаточным, если он не ниже 0,2 –</w:t>
      </w:r>
      <w:r w:rsidR="00280E5D">
        <w:rPr>
          <w:sz w:val="28"/>
          <w:szCs w:val="28"/>
        </w:rPr>
        <w:t xml:space="preserve"> </w:t>
      </w:r>
      <w:r w:rsidRPr="00957595">
        <w:rPr>
          <w:sz w:val="28"/>
          <w:szCs w:val="28"/>
        </w:rPr>
        <w:t xml:space="preserve">0,5. Если предприятие в текущей момент может на 20 – 50% погасить все свои долги, то его платежеспособность считается нормальной. Как видно из таблицы 1, абсолютный показатель ликвидности </w:t>
      </w:r>
      <w:r w:rsidR="004A223C" w:rsidRPr="00957595">
        <w:rPr>
          <w:sz w:val="28"/>
          <w:szCs w:val="28"/>
        </w:rPr>
        <w:t>ООО</w:t>
      </w:r>
      <w:r w:rsidRPr="00957595">
        <w:rPr>
          <w:sz w:val="28"/>
          <w:szCs w:val="28"/>
        </w:rPr>
        <w:t xml:space="preserve"> «</w:t>
      </w:r>
      <w:r w:rsidR="004A223C" w:rsidRPr="00957595">
        <w:rPr>
          <w:sz w:val="28"/>
        </w:rPr>
        <w:t>НИГО</w:t>
      </w:r>
      <w:r w:rsidRPr="00957595">
        <w:rPr>
          <w:sz w:val="28"/>
          <w:szCs w:val="28"/>
        </w:rPr>
        <w:t>» 0,14 – 0,08, т.е. на текущий момент фирма может немедленно погасить краткосрочные обязательства только на 8%, что свидетельствует о низком уровне ее платежеспособности.</w:t>
      </w:r>
    </w:p>
    <w:p w:rsidR="0067547F" w:rsidRPr="00957595" w:rsidRDefault="0067547F" w:rsidP="00957595">
      <w:pPr>
        <w:pStyle w:val="a5"/>
        <w:spacing w:after="0" w:line="360" w:lineRule="auto"/>
        <w:ind w:firstLine="709"/>
        <w:jc w:val="both"/>
        <w:rPr>
          <w:sz w:val="28"/>
          <w:szCs w:val="28"/>
        </w:rPr>
      </w:pPr>
      <w:r w:rsidRPr="00957595">
        <w:rPr>
          <w:sz w:val="28"/>
          <w:szCs w:val="28"/>
        </w:rPr>
        <w:t>Коэффициент промежуточной ликвидности определяется как отношение денежных средств, краткосрочных финансовых вложений, дебиторской задолженности к краткосрочным обязательствам. 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оказанные услуги. Из таблицы 1 видно, что коэффициент промежуточной ликвидности 0,45 – 0,37. Это говорит о том, что предприятие неплатежеспособно даже при условии своевременного проведения расчетов с дебиторами.</w:t>
      </w:r>
    </w:p>
    <w:p w:rsidR="0067547F" w:rsidRPr="00957595" w:rsidRDefault="0067547F" w:rsidP="00957595">
      <w:pPr>
        <w:pStyle w:val="a5"/>
        <w:spacing w:after="0" w:line="360" w:lineRule="auto"/>
        <w:ind w:firstLine="709"/>
        <w:jc w:val="both"/>
        <w:rPr>
          <w:sz w:val="28"/>
          <w:szCs w:val="28"/>
        </w:rPr>
      </w:pPr>
      <w:r w:rsidRPr="00957595">
        <w:rPr>
          <w:sz w:val="28"/>
          <w:szCs w:val="28"/>
        </w:rPr>
        <w:t>Коэффициент общей ликвидности представляет собой отношение всех текущих активов к краткосрочным обязательствам. Он позволяет установить, в какой кратности текущие активы покрывают краткосрочные обязательства. Из таблицы 1 видно, что отношение текущих активов и краткосрочных обязательств выше, чем соотношение 1:1 (</w:t>
      </w:r>
      <w:r w:rsidR="001E3F2A" w:rsidRPr="00957595">
        <w:rPr>
          <w:sz w:val="28"/>
          <w:szCs w:val="28"/>
        </w:rPr>
        <w:t>200</w:t>
      </w:r>
      <w:r w:rsidR="00250A1E" w:rsidRPr="00957595">
        <w:rPr>
          <w:sz w:val="28"/>
          <w:szCs w:val="28"/>
        </w:rPr>
        <w:t>8</w:t>
      </w:r>
      <w:r w:rsidRPr="00957595">
        <w:rPr>
          <w:sz w:val="28"/>
          <w:szCs w:val="28"/>
        </w:rPr>
        <w:t>г. – 1,08; 200</w:t>
      </w:r>
      <w:r w:rsidR="00250A1E" w:rsidRPr="00957595">
        <w:rPr>
          <w:sz w:val="28"/>
          <w:szCs w:val="28"/>
        </w:rPr>
        <w:t>9</w:t>
      </w:r>
      <w:r w:rsidRPr="00957595">
        <w:rPr>
          <w:sz w:val="28"/>
          <w:szCs w:val="28"/>
        </w:rPr>
        <w:t xml:space="preserve">г. – 1,112; </w:t>
      </w:r>
      <w:r w:rsidR="001E3F2A" w:rsidRPr="00957595">
        <w:rPr>
          <w:sz w:val="28"/>
          <w:szCs w:val="28"/>
        </w:rPr>
        <w:t>20</w:t>
      </w:r>
      <w:r w:rsidR="00250A1E" w:rsidRPr="00957595">
        <w:rPr>
          <w:sz w:val="28"/>
          <w:szCs w:val="28"/>
        </w:rPr>
        <w:t>10</w:t>
      </w:r>
      <w:r w:rsidRPr="00957595">
        <w:rPr>
          <w:sz w:val="28"/>
          <w:szCs w:val="28"/>
        </w:rPr>
        <w:t xml:space="preserve">г. – 1,10). Это говорит о том, что </w:t>
      </w:r>
      <w:r w:rsidR="004A223C" w:rsidRPr="00957595">
        <w:rPr>
          <w:sz w:val="28"/>
          <w:szCs w:val="28"/>
        </w:rPr>
        <w:t>ООО</w:t>
      </w:r>
      <w:r w:rsidRPr="00957595">
        <w:rPr>
          <w:sz w:val="28"/>
          <w:szCs w:val="28"/>
        </w:rPr>
        <w:t xml:space="preserve"> «</w:t>
      </w:r>
      <w:r w:rsidR="004A223C" w:rsidRPr="00957595">
        <w:rPr>
          <w:sz w:val="28"/>
        </w:rPr>
        <w:t>НИГО</w:t>
      </w:r>
      <w:r w:rsidRPr="00957595">
        <w:rPr>
          <w:sz w:val="28"/>
          <w:szCs w:val="28"/>
        </w:rPr>
        <w:t>» в общем, располагает оборотными средствами для погашения краткосрочных обязательств.</w:t>
      </w:r>
    </w:p>
    <w:p w:rsidR="0067547F" w:rsidRPr="00957595" w:rsidRDefault="0067547F" w:rsidP="00957595">
      <w:pPr>
        <w:pStyle w:val="a5"/>
        <w:spacing w:after="0" w:line="360" w:lineRule="auto"/>
        <w:ind w:firstLine="709"/>
        <w:jc w:val="both"/>
        <w:rPr>
          <w:sz w:val="28"/>
          <w:szCs w:val="28"/>
        </w:rPr>
      </w:pPr>
      <w:r w:rsidRPr="00957595">
        <w:rPr>
          <w:sz w:val="28"/>
          <w:szCs w:val="28"/>
        </w:rPr>
        <w:t>Таблица 2</w:t>
      </w:r>
    </w:p>
    <w:p w:rsidR="0067547F" w:rsidRPr="00280E5D" w:rsidRDefault="0067547F" w:rsidP="00957595">
      <w:pPr>
        <w:pStyle w:val="a5"/>
        <w:spacing w:after="0" w:line="360" w:lineRule="auto"/>
        <w:ind w:firstLine="709"/>
        <w:jc w:val="both"/>
        <w:rPr>
          <w:iCs/>
          <w:sz w:val="28"/>
          <w:szCs w:val="28"/>
        </w:rPr>
      </w:pPr>
      <w:r w:rsidRPr="00280E5D">
        <w:rPr>
          <w:iCs/>
          <w:sz w:val="28"/>
          <w:szCs w:val="28"/>
        </w:rPr>
        <w:t xml:space="preserve">Оценка финансовой устойчивости </w:t>
      </w:r>
      <w:r w:rsidR="004C6EF0" w:rsidRPr="00280E5D">
        <w:rPr>
          <w:iCs/>
          <w:sz w:val="28"/>
          <w:szCs w:val="28"/>
        </w:rPr>
        <w:t>ООО «НИГО»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992"/>
        <w:gridCol w:w="992"/>
        <w:gridCol w:w="993"/>
      </w:tblGrid>
      <w:tr w:rsidR="0067547F" w:rsidRPr="00280E5D" w:rsidTr="00280E5D">
        <w:trPr>
          <w:cantSplit/>
          <w:trHeight w:val="280"/>
        </w:trPr>
        <w:tc>
          <w:tcPr>
            <w:tcW w:w="6095" w:type="dxa"/>
            <w:tcBorders>
              <w:top w:val="single" w:sz="12" w:space="0" w:color="auto"/>
              <w:left w:val="single" w:sz="12" w:space="0" w:color="auto"/>
              <w:bottom w:val="nil"/>
              <w:right w:val="single" w:sz="12" w:space="0" w:color="auto"/>
            </w:tcBorders>
          </w:tcPr>
          <w:p w:rsidR="0067547F" w:rsidRPr="00280E5D" w:rsidRDefault="0067547F" w:rsidP="00280E5D">
            <w:pPr>
              <w:pStyle w:val="a5"/>
              <w:spacing w:after="0" w:line="360" w:lineRule="auto"/>
              <w:rPr>
                <w:bCs/>
                <w:sz w:val="20"/>
                <w:szCs w:val="28"/>
              </w:rPr>
            </w:pPr>
            <w:r w:rsidRPr="00280E5D">
              <w:rPr>
                <w:bCs/>
                <w:sz w:val="20"/>
                <w:szCs w:val="28"/>
              </w:rPr>
              <w:t>Показатели</w:t>
            </w:r>
          </w:p>
        </w:tc>
        <w:tc>
          <w:tcPr>
            <w:tcW w:w="992" w:type="dxa"/>
            <w:tcBorders>
              <w:top w:val="single" w:sz="12" w:space="0" w:color="auto"/>
              <w:left w:val="nil"/>
              <w:bottom w:val="nil"/>
              <w:right w:val="single" w:sz="12" w:space="0" w:color="auto"/>
            </w:tcBorders>
          </w:tcPr>
          <w:p w:rsidR="0067547F" w:rsidRPr="00280E5D" w:rsidRDefault="001E3F2A" w:rsidP="00280E5D">
            <w:pPr>
              <w:pStyle w:val="a5"/>
              <w:spacing w:after="0" w:line="360" w:lineRule="auto"/>
              <w:rPr>
                <w:bCs/>
                <w:sz w:val="20"/>
                <w:szCs w:val="28"/>
              </w:rPr>
            </w:pPr>
            <w:r w:rsidRPr="00280E5D">
              <w:rPr>
                <w:bCs/>
                <w:sz w:val="20"/>
                <w:szCs w:val="28"/>
              </w:rPr>
              <w:t>200</w:t>
            </w:r>
            <w:r w:rsidR="00250A1E" w:rsidRPr="00280E5D">
              <w:rPr>
                <w:bCs/>
                <w:sz w:val="20"/>
                <w:szCs w:val="28"/>
              </w:rPr>
              <w:t>8</w:t>
            </w:r>
            <w:r w:rsidR="0067547F" w:rsidRPr="00280E5D">
              <w:rPr>
                <w:bCs/>
                <w:sz w:val="20"/>
                <w:szCs w:val="28"/>
              </w:rPr>
              <w:t xml:space="preserve"> г. </w:t>
            </w:r>
          </w:p>
        </w:tc>
        <w:tc>
          <w:tcPr>
            <w:tcW w:w="992" w:type="dxa"/>
            <w:tcBorders>
              <w:top w:val="single" w:sz="12" w:space="0" w:color="auto"/>
              <w:left w:val="nil"/>
              <w:bottom w:val="nil"/>
              <w:right w:val="single" w:sz="12" w:space="0" w:color="auto"/>
            </w:tcBorders>
          </w:tcPr>
          <w:p w:rsidR="0067547F" w:rsidRPr="00280E5D" w:rsidRDefault="0067547F" w:rsidP="00280E5D">
            <w:pPr>
              <w:pStyle w:val="a5"/>
              <w:spacing w:after="0" w:line="360" w:lineRule="auto"/>
              <w:rPr>
                <w:bCs/>
                <w:sz w:val="20"/>
                <w:szCs w:val="28"/>
              </w:rPr>
            </w:pPr>
            <w:r w:rsidRPr="00280E5D">
              <w:rPr>
                <w:bCs/>
                <w:sz w:val="20"/>
                <w:szCs w:val="28"/>
              </w:rPr>
              <w:t>200</w:t>
            </w:r>
            <w:r w:rsidR="00250A1E" w:rsidRPr="00280E5D">
              <w:rPr>
                <w:bCs/>
                <w:sz w:val="20"/>
                <w:szCs w:val="28"/>
              </w:rPr>
              <w:t>9</w:t>
            </w:r>
            <w:r w:rsidRPr="00280E5D">
              <w:rPr>
                <w:bCs/>
                <w:sz w:val="20"/>
                <w:szCs w:val="28"/>
              </w:rPr>
              <w:t xml:space="preserve"> г.</w:t>
            </w:r>
          </w:p>
        </w:tc>
        <w:tc>
          <w:tcPr>
            <w:tcW w:w="993" w:type="dxa"/>
            <w:tcBorders>
              <w:top w:val="single" w:sz="12" w:space="0" w:color="auto"/>
              <w:left w:val="nil"/>
              <w:right w:val="single" w:sz="12" w:space="0" w:color="auto"/>
            </w:tcBorders>
          </w:tcPr>
          <w:p w:rsidR="0067547F" w:rsidRPr="00280E5D" w:rsidRDefault="001E3F2A" w:rsidP="00280E5D">
            <w:pPr>
              <w:pStyle w:val="a5"/>
              <w:spacing w:after="0" w:line="360" w:lineRule="auto"/>
              <w:rPr>
                <w:bCs/>
                <w:sz w:val="20"/>
                <w:szCs w:val="28"/>
              </w:rPr>
            </w:pPr>
            <w:r w:rsidRPr="00280E5D">
              <w:rPr>
                <w:bCs/>
                <w:sz w:val="20"/>
                <w:szCs w:val="28"/>
              </w:rPr>
              <w:t>20</w:t>
            </w:r>
            <w:r w:rsidR="00250A1E" w:rsidRPr="00280E5D">
              <w:rPr>
                <w:bCs/>
                <w:sz w:val="20"/>
                <w:szCs w:val="28"/>
              </w:rPr>
              <w:t>10</w:t>
            </w:r>
            <w:r w:rsidR="0067547F" w:rsidRPr="00280E5D">
              <w:rPr>
                <w:bCs/>
                <w:sz w:val="20"/>
                <w:szCs w:val="28"/>
              </w:rPr>
              <w:t xml:space="preserve"> г.</w:t>
            </w:r>
          </w:p>
        </w:tc>
      </w:tr>
      <w:tr w:rsidR="0067547F" w:rsidRPr="00280E5D" w:rsidTr="00280E5D">
        <w:trPr>
          <w:cantSplit/>
        </w:trPr>
        <w:tc>
          <w:tcPr>
            <w:tcW w:w="6095" w:type="dxa"/>
            <w:tcBorders>
              <w:top w:val="single" w:sz="12" w:space="0" w:color="auto"/>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 Инвестированный капитал, тыс. руб.</w:t>
            </w:r>
          </w:p>
        </w:tc>
        <w:tc>
          <w:tcPr>
            <w:tcW w:w="992" w:type="dxa"/>
            <w:tcBorders>
              <w:top w:val="single" w:sz="12" w:space="0" w:color="auto"/>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15565</w:t>
            </w:r>
          </w:p>
        </w:tc>
        <w:tc>
          <w:tcPr>
            <w:tcW w:w="992" w:type="dxa"/>
            <w:tcBorders>
              <w:top w:val="single" w:sz="12" w:space="0" w:color="auto"/>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18709</w:t>
            </w:r>
          </w:p>
        </w:tc>
        <w:tc>
          <w:tcPr>
            <w:tcW w:w="993" w:type="dxa"/>
            <w:tcBorders>
              <w:top w:val="single" w:sz="12" w:space="0" w:color="auto"/>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29775</w:t>
            </w:r>
          </w:p>
        </w:tc>
      </w:tr>
      <w:tr w:rsidR="0067547F" w:rsidRPr="00280E5D" w:rsidTr="00280E5D">
        <w:trPr>
          <w:cantSplit/>
        </w:trPr>
        <w:tc>
          <w:tcPr>
            <w:tcW w:w="6095"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2. Собственный капитал, тыс. руб.</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9777</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11104</w:t>
            </w:r>
          </w:p>
        </w:tc>
        <w:tc>
          <w:tcPr>
            <w:tcW w:w="993"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13086</w:t>
            </w:r>
          </w:p>
        </w:tc>
      </w:tr>
      <w:tr w:rsidR="0067547F" w:rsidRPr="00280E5D" w:rsidTr="00280E5D">
        <w:trPr>
          <w:cantSplit/>
        </w:trPr>
        <w:tc>
          <w:tcPr>
            <w:tcW w:w="6095"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3. Внеоборотные активы, тыс. руб.</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8965</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9742</w:t>
            </w:r>
          </w:p>
        </w:tc>
        <w:tc>
          <w:tcPr>
            <w:tcW w:w="993"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11334</w:t>
            </w:r>
          </w:p>
        </w:tc>
      </w:tr>
      <w:tr w:rsidR="0067547F" w:rsidRPr="00280E5D" w:rsidTr="00280E5D">
        <w:trPr>
          <w:cantSplit/>
        </w:trPr>
        <w:tc>
          <w:tcPr>
            <w:tcW w:w="6095"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4. Собственные оборотные средства, тыс. руб.</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1211</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1364</w:t>
            </w:r>
          </w:p>
        </w:tc>
        <w:tc>
          <w:tcPr>
            <w:tcW w:w="993"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1752</w:t>
            </w:r>
          </w:p>
        </w:tc>
      </w:tr>
      <w:tr w:rsidR="0067547F" w:rsidRPr="00280E5D" w:rsidTr="00280E5D">
        <w:trPr>
          <w:cantSplit/>
        </w:trPr>
        <w:tc>
          <w:tcPr>
            <w:tcW w:w="6095"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5. Оборотные активы, тыс. руб.</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10677</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12564</w:t>
            </w:r>
          </w:p>
        </w:tc>
        <w:tc>
          <w:tcPr>
            <w:tcW w:w="993"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18440</w:t>
            </w:r>
          </w:p>
        </w:tc>
      </w:tr>
      <w:tr w:rsidR="0067547F" w:rsidRPr="00280E5D" w:rsidTr="00280E5D">
        <w:trPr>
          <w:cantSplit/>
        </w:trPr>
        <w:tc>
          <w:tcPr>
            <w:tcW w:w="6095"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6. Коэффициент обеспеченности оборотных активов собственными средствами (не ниже 0,5…0,8)</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0,11</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0,11</w:t>
            </w:r>
          </w:p>
        </w:tc>
        <w:tc>
          <w:tcPr>
            <w:tcW w:w="993"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0,09</w:t>
            </w:r>
          </w:p>
        </w:tc>
      </w:tr>
      <w:tr w:rsidR="0067547F" w:rsidRPr="00280E5D" w:rsidTr="00280E5D">
        <w:trPr>
          <w:cantSplit/>
        </w:trPr>
        <w:tc>
          <w:tcPr>
            <w:tcW w:w="6095" w:type="dxa"/>
            <w:tcBorders>
              <w:left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7. Коэффициент маневренности собственных средств (в пределах 0…1,0)</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0,12</w:t>
            </w:r>
          </w:p>
        </w:tc>
        <w:tc>
          <w:tcPr>
            <w:tcW w:w="992"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0,12</w:t>
            </w:r>
          </w:p>
        </w:tc>
        <w:tc>
          <w:tcPr>
            <w:tcW w:w="993" w:type="dxa"/>
            <w:tcBorders>
              <w:left w:val="nil"/>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0,13</w:t>
            </w:r>
          </w:p>
        </w:tc>
      </w:tr>
      <w:tr w:rsidR="0067547F" w:rsidRPr="00280E5D" w:rsidTr="00280E5D">
        <w:trPr>
          <w:cantSplit/>
        </w:trPr>
        <w:tc>
          <w:tcPr>
            <w:tcW w:w="6095" w:type="dxa"/>
            <w:tcBorders>
              <w:left w:val="single" w:sz="12" w:space="0" w:color="auto"/>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8. Коэффициент автономии предприятия (не ниже 0,5)</w:t>
            </w:r>
          </w:p>
        </w:tc>
        <w:tc>
          <w:tcPr>
            <w:tcW w:w="992" w:type="dxa"/>
            <w:tcBorders>
              <w:left w:val="nil"/>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0,63</w:t>
            </w:r>
          </w:p>
        </w:tc>
        <w:tc>
          <w:tcPr>
            <w:tcW w:w="992" w:type="dxa"/>
            <w:tcBorders>
              <w:left w:val="nil"/>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0,59</w:t>
            </w:r>
          </w:p>
        </w:tc>
        <w:tc>
          <w:tcPr>
            <w:tcW w:w="993" w:type="dxa"/>
            <w:tcBorders>
              <w:left w:val="nil"/>
              <w:bottom w:val="single" w:sz="12" w:space="0" w:color="auto"/>
              <w:right w:val="single" w:sz="12" w:space="0" w:color="auto"/>
            </w:tcBorders>
          </w:tcPr>
          <w:p w:rsidR="0067547F" w:rsidRPr="00280E5D" w:rsidRDefault="0067547F" w:rsidP="00280E5D">
            <w:pPr>
              <w:pStyle w:val="a5"/>
              <w:spacing w:after="0" w:line="360" w:lineRule="auto"/>
              <w:rPr>
                <w:sz w:val="20"/>
                <w:szCs w:val="26"/>
              </w:rPr>
            </w:pPr>
            <w:r w:rsidRPr="00280E5D">
              <w:rPr>
                <w:sz w:val="20"/>
                <w:szCs w:val="26"/>
              </w:rPr>
              <w:t>0,44</w:t>
            </w:r>
          </w:p>
        </w:tc>
      </w:tr>
    </w:tbl>
    <w:p w:rsidR="0067547F" w:rsidRPr="00957595" w:rsidRDefault="0067547F"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Коэффициент обеспеченности собственными оборотными средствами не должен превышать 1. Этот расчетный показатель зависит как от структуры активов, так и от структуры источников средств.</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Данные таблицы 2 показывают, что только 9 – 11% оборотных активов </w:t>
      </w:r>
      <w:r w:rsidR="004C6EF0" w:rsidRPr="00957595">
        <w:rPr>
          <w:sz w:val="28"/>
          <w:szCs w:val="28"/>
        </w:rPr>
        <w:t>ООО «НИГО»</w:t>
      </w:r>
      <w:r w:rsidRPr="00957595">
        <w:rPr>
          <w:sz w:val="28"/>
          <w:szCs w:val="28"/>
        </w:rPr>
        <w:t xml:space="preserve"> финансируются за счет собственных источников (коэффициент обеспеченности оборотных активов в </w:t>
      </w:r>
      <w:r w:rsidR="001E3F2A" w:rsidRPr="00957595">
        <w:rPr>
          <w:sz w:val="28"/>
          <w:szCs w:val="28"/>
        </w:rPr>
        <w:t>200</w:t>
      </w:r>
      <w:r w:rsidR="00250A1E" w:rsidRPr="00957595">
        <w:rPr>
          <w:sz w:val="28"/>
          <w:szCs w:val="28"/>
        </w:rPr>
        <w:t>8</w:t>
      </w:r>
      <w:r w:rsidRPr="00957595">
        <w:rPr>
          <w:sz w:val="28"/>
          <w:szCs w:val="28"/>
        </w:rPr>
        <w:t>г. – 0,11; в 200</w:t>
      </w:r>
      <w:r w:rsidR="00250A1E" w:rsidRPr="00957595">
        <w:rPr>
          <w:sz w:val="28"/>
          <w:szCs w:val="28"/>
        </w:rPr>
        <w:t>9</w:t>
      </w:r>
      <w:r w:rsidRPr="00957595">
        <w:rPr>
          <w:sz w:val="28"/>
          <w:szCs w:val="28"/>
        </w:rPr>
        <w:t xml:space="preserve">г. – 0,11; в </w:t>
      </w:r>
      <w:r w:rsidR="001E3F2A" w:rsidRPr="00957595">
        <w:rPr>
          <w:sz w:val="28"/>
          <w:szCs w:val="28"/>
        </w:rPr>
        <w:t>20</w:t>
      </w:r>
      <w:r w:rsidR="00250A1E" w:rsidRPr="00957595">
        <w:rPr>
          <w:sz w:val="28"/>
          <w:szCs w:val="28"/>
        </w:rPr>
        <w:t>10</w:t>
      </w:r>
      <w:r w:rsidRPr="00957595">
        <w:rPr>
          <w:sz w:val="28"/>
          <w:szCs w:val="28"/>
        </w:rPr>
        <w:t>г. – 0,09).</w:t>
      </w:r>
    </w:p>
    <w:p w:rsidR="00957595" w:rsidRDefault="0067547F" w:rsidP="00957595">
      <w:pPr>
        <w:pStyle w:val="a5"/>
        <w:spacing w:after="0" w:line="360" w:lineRule="auto"/>
        <w:ind w:firstLine="709"/>
        <w:jc w:val="both"/>
        <w:rPr>
          <w:sz w:val="28"/>
          <w:szCs w:val="28"/>
        </w:rPr>
      </w:pPr>
      <w:r w:rsidRPr="00957595">
        <w:rPr>
          <w:sz w:val="28"/>
          <w:szCs w:val="28"/>
        </w:rPr>
        <w:t>Коэффициент маневренности собственных средств характеризует степень мобильности (гибкость) использования собственных средств предприятия и определяется как частное от деления собственных оборотных средств на сумму собственных средств (собственного капитала).</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Коэффициент маневренности собственных средств в </w:t>
      </w:r>
      <w:r w:rsidR="001E3F2A" w:rsidRPr="00957595">
        <w:rPr>
          <w:sz w:val="28"/>
          <w:szCs w:val="28"/>
        </w:rPr>
        <w:t>200</w:t>
      </w:r>
      <w:r w:rsidR="00250A1E" w:rsidRPr="00957595">
        <w:rPr>
          <w:sz w:val="28"/>
          <w:szCs w:val="28"/>
        </w:rPr>
        <w:t>8</w:t>
      </w:r>
      <w:r w:rsidRPr="00957595">
        <w:rPr>
          <w:sz w:val="28"/>
          <w:szCs w:val="28"/>
        </w:rPr>
        <w:t>г. и 200</w:t>
      </w:r>
      <w:r w:rsidR="00250A1E" w:rsidRPr="00957595">
        <w:rPr>
          <w:sz w:val="28"/>
          <w:szCs w:val="28"/>
        </w:rPr>
        <w:t>9</w:t>
      </w:r>
      <w:r w:rsidRPr="00957595">
        <w:rPr>
          <w:sz w:val="28"/>
          <w:szCs w:val="28"/>
        </w:rPr>
        <w:t xml:space="preserve">г. составил 0,12, т.е. 12% собственного капитала используется для финансирования текущей деятельности предприятия; в </w:t>
      </w:r>
      <w:r w:rsidR="001E3F2A" w:rsidRPr="00957595">
        <w:rPr>
          <w:sz w:val="28"/>
          <w:szCs w:val="28"/>
        </w:rPr>
        <w:t>20</w:t>
      </w:r>
      <w:r w:rsidR="00250A1E" w:rsidRPr="00957595">
        <w:rPr>
          <w:sz w:val="28"/>
          <w:szCs w:val="28"/>
        </w:rPr>
        <w:t>10</w:t>
      </w:r>
      <w:r w:rsidRPr="00957595">
        <w:rPr>
          <w:sz w:val="28"/>
          <w:szCs w:val="28"/>
        </w:rPr>
        <w:t>г. данный коэффициент составил 0,13.</w:t>
      </w:r>
    </w:p>
    <w:p w:rsidR="0067547F" w:rsidRPr="00957595" w:rsidRDefault="0067547F" w:rsidP="00957595">
      <w:pPr>
        <w:pStyle w:val="a5"/>
        <w:spacing w:after="0" w:line="360" w:lineRule="auto"/>
        <w:ind w:firstLine="709"/>
        <w:jc w:val="both"/>
        <w:rPr>
          <w:sz w:val="28"/>
          <w:szCs w:val="28"/>
        </w:rPr>
      </w:pPr>
      <w:r w:rsidRPr="00957595">
        <w:rPr>
          <w:sz w:val="28"/>
          <w:szCs w:val="28"/>
        </w:rPr>
        <w:t>Для нормально функционирующего предприятия этот показатель меняется в пределах от нуля до единицы. При прочих равных условиях рост показателя в динамике рассматривается положительно. Из таблицы 2 видно, что за 3 года коэффициент маневренности вырос на 0,01. Это говорит об улучшении финансовой стабильности предприятия.</w:t>
      </w:r>
    </w:p>
    <w:p w:rsidR="00957595" w:rsidRDefault="0067547F" w:rsidP="00957595">
      <w:pPr>
        <w:pStyle w:val="a5"/>
        <w:spacing w:after="0" w:line="360" w:lineRule="auto"/>
        <w:ind w:firstLine="709"/>
        <w:jc w:val="both"/>
        <w:rPr>
          <w:sz w:val="28"/>
          <w:szCs w:val="28"/>
        </w:rPr>
      </w:pPr>
      <w:r w:rsidRPr="00957595">
        <w:rPr>
          <w:sz w:val="28"/>
          <w:szCs w:val="28"/>
        </w:rPr>
        <w:t xml:space="preserve">Коэффициент автономии предприятия показывает долю собственников в общей сумме капитала, инвестированного в деятельность предприятия, т.е. характеризует его независимость от внешних источников финансирования. Данные таблицы 2 характеризуют достаточную независимость предприятия от внешних источников финансирования в </w:t>
      </w:r>
      <w:r w:rsidR="001E3F2A" w:rsidRPr="00957595">
        <w:rPr>
          <w:sz w:val="28"/>
          <w:szCs w:val="28"/>
        </w:rPr>
        <w:t>200</w:t>
      </w:r>
      <w:r w:rsidR="00250A1E" w:rsidRPr="00957595">
        <w:rPr>
          <w:sz w:val="28"/>
          <w:szCs w:val="28"/>
        </w:rPr>
        <w:t>8</w:t>
      </w:r>
      <w:r w:rsidRPr="00957595">
        <w:rPr>
          <w:sz w:val="28"/>
          <w:szCs w:val="28"/>
        </w:rPr>
        <w:t xml:space="preserve"> и 200</w:t>
      </w:r>
      <w:r w:rsidR="00250A1E" w:rsidRPr="00957595">
        <w:rPr>
          <w:sz w:val="28"/>
          <w:szCs w:val="28"/>
        </w:rPr>
        <w:t>9</w:t>
      </w:r>
      <w:r w:rsidRPr="00957595">
        <w:rPr>
          <w:sz w:val="28"/>
          <w:szCs w:val="28"/>
        </w:rPr>
        <w:t xml:space="preserve">гг. (коэффициент автономии выше 0,5). В </w:t>
      </w:r>
      <w:r w:rsidR="001E3F2A" w:rsidRPr="00957595">
        <w:rPr>
          <w:sz w:val="28"/>
          <w:szCs w:val="28"/>
        </w:rPr>
        <w:t>20</w:t>
      </w:r>
      <w:r w:rsidR="00250A1E" w:rsidRPr="00957595">
        <w:rPr>
          <w:sz w:val="28"/>
          <w:szCs w:val="28"/>
        </w:rPr>
        <w:t>10</w:t>
      </w:r>
      <w:r w:rsidRPr="00957595">
        <w:rPr>
          <w:sz w:val="28"/>
          <w:szCs w:val="28"/>
        </w:rPr>
        <w:t xml:space="preserve"> г. наметилась негативная тенденция, т.е. доля собственников в общей сумме капитала составляет лишь 44%.</w:t>
      </w:r>
    </w:p>
    <w:p w:rsidR="0067547F" w:rsidRPr="00957595" w:rsidRDefault="004C6EF0" w:rsidP="00957595">
      <w:pPr>
        <w:pStyle w:val="a5"/>
        <w:spacing w:after="0" w:line="360" w:lineRule="auto"/>
        <w:ind w:firstLine="709"/>
        <w:jc w:val="both"/>
        <w:rPr>
          <w:sz w:val="28"/>
          <w:szCs w:val="28"/>
        </w:rPr>
      </w:pPr>
      <w:bookmarkStart w:id="3" w:name="п2п2"/>
      <w:bookmarkEnd w:id="3"/>
      <w:r w:rsidRPr="00957595">
        <w:rPr>
          <w:sz w:val="28"/>
          <w:szCs w:val="28"/>
        </w:rPr>
        <w:t>ООО «НИГО»</w:t>
      </w:r>
      <w:r w:rsidR="0067547F" w:rsidRPr="00957595">
        <w:rPr>
          <w:sz w:val="28"/>
          <w:szCs w:val="28"/>
        </w:rPr>
        <w:t xml:space="preserve"> - предприятие розничной торговли, предназначенное для продажи товаров населению. Основными задачами этого предприятия являются:</w:t>
      </w:r>
    </w:p>
    <w:p w:rsidR="0067547F" w:rsidRPr="00957595" w:rsidRDefault="0067547F" w:rsidP="00957595">
      <w:pPr>
        <w:numPr>
          <w:ilvl w:val="0"/>
          <w:numId w:val="32"/>
        </w:numPr>
        <w:tabs>
          <w:tab w:val="clear" w:pos="1440"/>
          <w:tab w:val="num" w:pos="540"/>
        </w:tabs>
        <w:spacing w:line="360" w:lineRule="auto"/>
        <w:ind w:left="0" w:firstLine="709"/>
        <w:jc w:val="both"/>
        <w:rPr>
          <w:sz w:val="28"/>
          <w:szCs w:val="28"/>
        </w:rPr>
      </w:pPr>
      <w:r w:rsidRPr="00957595">
        <w:rPr>
          <w:sz w:val="28"/>
          <w:szCs w:val="28"/>
        </w:rPr>
        <w:t>удовлетворение спроса населения, как по ассортименту, так и по качеству товаров;</w:t>
      </w:r>
    </w:p>
    <w:p w:rsidR="0067547F" w:rsidRPr="00957595" w:rsidRDefault="0067547F" w:rsidP="00957595">
      <w:pPr>
        <w:numPr>
          <w:ilvl w:val="0"/>
          <w:numId w:val="32"/>
        </w:numPr>
        <w:tabs>
          <w:tab w:val="clear" w:pos="1440"/>
          <w:tab w:val="num" w:pos="540"/>
        </w:tabs>
        <w:spacing w:line="360" w:lineRule="auto"/>
        <w:ind w:left="0" w:firstLine="709"/>
        <w:jc w:val="both"/>
        <w:rPr>
          <w:sz w:val="28"/>
          <w:szCs w:val="28"/>
        </w:rPr>
      </w:pPr>
      <w:r w:rsidRPr="00957595">
        <w:rPr>
          <w:sz w:val="28"/>
          <w:szCs w:val="28"/>
        </w:rPr>
        <w:t>организация соответствующего уровня обслуживания покупателей с предоставлением разнообразных услуг.</w:t>
      </w:r>
    </w:p>
    <w:p w:rsidR="0067547F" w:rsidRPr="00957595" w:rsidRDefault="0067547F" w:rsidP="00957595">
      <w:pPr>
        <w:tabs>
          <w:tab w:val="left" w:pos="1160"/>
        </w:tabs>
        <w:spacing w:line="360" w:lineRule="auto"/>
        <w:ind w:firstLine="709"/>
        <w:jc w:val="both"/>
        <w:rPr>
          <w:sz w:val="28"/>
          <w:szCs w:val="28"/>
        </w:rPr>
      </w:pPr>
      <w:r w:rsidRPr="00957595">
        <w:rPr>
          <w:sz w:val="28"/>
          <w:szCs w:val="28"/>
        </w:rPr>
        <w:t>Цель коммерческой деятельности торгового предприятия – получение прибыли.</w:t>
      </w:r>
    </w:p>
    <w:p w:rsidR="0067547F" w:rsidRPr="00957595" w:rsidRDefault="0067547F" w:rsidP="00957595">
      <w:pPr>
        <w:spacing w:line="360" w:lineRule="auto"/>
        <w:ind w:firstLine="709"/>
        <w:jc w:val="both"/>
        <w:rPr>
          <w:sz w:val="28"/>
          <w:szCs w:val="28"/>
        </w:rPr>
      </w:pPr>
      <w:r w:rsidRPr="00957595">
        <w:rPr>
          <w:sz w:val="28"/>
          <w:szCs w:val="28"/>
        </w:rPr>
        <w:t xml:space="preserve">По масштабу деятельности </w:t>
      </w:r>
      <w:r w:rsidR="004C6EF0" w:rsidRPr="00957595">
        <w:rPr>
          <w:sz w:val="28"/>
          <w:szCs w:val="28"/>
        </w:rPr>
        <w:t>ООО «НИГО»</w:t>
      </w:r>
      <w:r w:rsidRPr="00957595">
        <w:rPr>
          <w:sz w:val="28"/>
          <w:szCs w:val="28"/>
        </w:rPr>
        <w:t xml:space="preserve"> можно отнести к крупным розничным торговым предприятиям (среднесписочная численность работников 363 человека).</w:t>
      </w:r>
    </w:p>
    <w:p w:rsidR="00957595" w:rsidRDefault="0067547F" w:rsidP="00957595">
      <w:pPr>
        <w:spacing w:line="360" w:lineRule="auto"/>
        <w:ind w:firstLine="709"/>
        <w:jc w:val="both"/>
        <w:rPr>
          <w:sz w:val="28"/>
          <w:szCs w:val="28"/>
        </w:rPr>
      </w:pPr>
      <w:r w:rsidRPr="00957595">
        <w:rPr>
          <w:sz w:val="28"/>
          <w:szCs w:val="28"/>
        </w:rPr>
        <w:t xml:space="preserve">По товарной специализации </w:t>
      </w:r>
      <w:r w:rsidR="004C6EF0" w:rsidRPr="00957595">
        <w:rPr>
          <w:sz w:val="28"/>
          <w:szCs w:val="28"/>
        </w:rPr>
        <w:t>ООО «НИГО»</w:t>
      </w:r>
      <w:r w:rsidRPr="00957595">
        <w:rPr>
          <w:sz w:val="28"/>
          <w:szCs w:val="28"/>
        </w:rPr>
        <w:t xml:space="preserve"> – универсальное торговое предприятие, располагает универсальным ассортиментом товаров.</w:t>
      </w:r>
    </w:p>
    <w:p w:rsidR="0067547F" w:rsidRPr="00957595" w:rsidRDefault="0067547F" w:rsidP="00957595">
      <w:pPr>
        <w:spacing w:line="360" w:lineRule="auto"/>
        <w:ind w:firstLine="709"/>
        <w:jc w:val="both"/>
        <w:rPr>
          <w:sz w:val="28"/>
          <w:szCs w:val="28"/>
        </w:rPr>
      </w:pPr>
      <w:r w:rsidRPr="00957595">
        <w:rPr>
          <w:sz w:val="28"/>
          <w:szCs w:val="28"/>
        </w:rPr>
        <w:t>По методу обслуживания покупателей предприятие применяет как самообслуживание, так и торговлю через прилавок.</w:t>
      </w:r>
    </w:p>
    <w:p w:rsidR="0067547F" w:rsidRPr="00957595" w:rsidRDefault="0067547F" w:rsidP="00957595">
      <w:pPr>
        <w:spacing w:line="360" w:lineRule="auto"/>
        <w:ind w:firstLine="709"/>
        <w:jc w:val="both"/>
        <w:rPr>
          <w:sz w:val="28"/>
          <w:szCs w:val="28"/>
        </w:rPr>
      </w:pPr>
      <w:r w:rsidRPr="00957595">
        <w:rPr>
          <w:sz w:val="28"/>
          <w:szCs w:val="28"/>
        </w:rPr>
        <w:t xml:space="preserve">Так как </w:t>
      </w:r>
      <w:r w:rsidR="004C6EF0" w:rsidRPr="00957595">
        <w:rPr>
          <w:sz w:val="28"/>
          <w:szCs w:val="28"/>
        </w:rPr>
        <w:t>ООО «НИГО»</w:t>
      </w:r>
      <w:r w:rsidRPr="00957595">
        <w:rPr>
          <w:sz w:val="28"/>
          <w:szCs w:val="28"/>
        </w:rPr>
        <w:t xml:space="preserve"> занимается реализацией продуктов питания, то среди покупателей присутствуют практически все группы (слои) населения.</w:t>
      </w:r>
    </w:p>
    <w:p w:rsidR="0067547F" w:rsidRPr="00957595" w:rsidRDefault="0067547F" w:rsidP="00957595">
      <w:pPr>
        <w:spacing w:line="360" w:lineRule="auto"/>
        <w:ind w:firstLine="709"/>
        <w:jc w:val="both"/>
        <w:rPr>
          <w:sz w:val="28"/>
          <w:szCs w:val="28"/>
        </w:rPr>
      </w:pPr>
      <w:r w:rsidRPr="00957595">
        <w:rPr>
          <w:sz w:val="28"/>
          <w:szCs w:val="28"/>
        </w:rPr>
        <w:t xml:space="preserve">Основные показатели хозяйственной деятельности </w:t>
      </w:r>
      <w:r w:rsidR="004A223C" w:rsidRPr="00957595">
        <w:rPr>
          <w:sz w:val="28"/>
          <w:szCs w:val="28"/>
        </w:rPr>
        <w:t>ООО</w:t>
      </w:r>
      <w:r w:rsidRPr="00957595">
        <w:rPr>
          <w:sz w:val="28"/>
          <w:szCs w:val="28"/>
        </w:rPr>
        <w:t xml:space="preserve"> «</w:t>
      </w:r>
      <w:r w:rsidR="004A223C" w:rsidRPr="00957595">
        <w:rPr>
          <w:sz w:val="28"/>
        </w:rPr>
        <w:t>НИГО</w:t>
      </w:r>
      <w:r w:rsidRPr="00957595">
        <w:rPr>
          <w:sz w:val="28"/>
          <w:szCs w:val="28"/>
        </w:rPr>
        <w:t xml:space="preserve">» за </w:t>
      </w:r>
      <w:r w:rsidR="001E3F2A" w:rsidRPr="00957595">
        <w:rPr>
          <w:sz w:val="28"/>
          <w:szCs w:val="28"/>
        </w:rPr>
        <w:t>200</w:t>
      </w:r>
      <w:r w:rsidR="00250A1E" w:rsidRPr="00957595">
        <w:rPr>
          <w:sz w:val="28"/>
          <w:szCs w:val="28"/>
        </w:rPr>
        <w:t>8</w:t>
      </w:r>
      <w:r w:rsidRPr="00957595">
        <w:rPr>
          <w:sz w:val="28"/>
          <w:szCs w:val="28"/>
        </w:rPr>
        <w:t xml:space="preserve"> – </w:t>
      </w:r>
      <w:r w:rsidR="001E3F2A" w:rsidRPr="00957595">
        <w:rPr>
          <w:sz w:val="28"/>
          <w:szCs w:val="28"/>
        </w:rPr>
        <w:t>20</w:t>
      </w:r>
      <w:r w:rsidR="00250A1E" w:rsidRPr="00957595">
        <w:rPr>
          <w:sz w:val="28"/>
          <w:szCs w:val="28"/>
        </w:rPr>
        <w:t>10</w:t>
      </w:r>
      <w:r w:rsidRPr="00957595">
        <w:rPr>
          <w:sz w:val="28"/>
          <w:szCs w:val="28"/>
        </w:rPr>
        <w:t>гг. представлены в таблице 3.</w:t>
      </w:r>
    </w:p>
    <w:p w:rsidR="00957595" w:rsidRDefault="0067547F" w:rsidP="00957595">
      <w:pPr>
        <w:pStyle w:val="a5"/>
        <w:spacing w:after="0" w:line="360" w:lineRule="auto"/>
        <w:ind w:firstLine="709"/>
        <w:jc w:val="both"/>
        <w:rPr>
          <w:sz w:val="28"/>
          <w:szCs w:val="28"/>
        </w:rPr>
      </w:pPr>
      <w:r w:rsidRPr="00957595">
        <w:rPr>
          <w:sz w:val="28"/>
          <w:szCs w:val="28"/>
        </w:rPr>
        <w:t>Данные, приведенные в таблицах смотреть в приложениях 1 – 6.</w:t>
      </w:r>
    </w:p>
    <w:p w:rsidR="0067547F" w:rsidRPr="00957595" w:rsidRDefault="0067547F" w:rsidP="00957595">
      <w:pPr>
        <w:pStyle w:val="a5"/>
        <w:spacing w:after="0" w:line="360" w:lineRule="auto"/>
        <w:ind w:firstLine="709"/>
        <w:jc w:val="both"/>
        <w:rPr>
          <w:bCs/>
          <w:sz w:val="28"/>
          <w:szCs w:val="28"/>
        </w:rPr>
      </w:pPr>
      <w:r w:rsidRPr="00957595">
        <w:rPr>
          <w:bCs/>
          <w:sz w:val="28"/>
          <w:szCs w:val="28"/>
        </w:rPr>
        <w:t xml:space="preserve">По </w:t>
      </w:r>
      <w:r w:rsidR="004C6EF0" w:rsidRPr="00957595">
        <w:rPr>
          <w:bCs/>
          <w:sz w:val="28"/>
          <w:szCs w:val="28"/>
        </w:rPr>
        <w:t>ООО «НИГО»</w:t>
      </w:r>
      <w:r w:rsidRPr="00957595">
        <w:rPr>
          <w:bCs/>
          <w:sz w:val="28"/>
          <w:szCs w:val="28"/>
        </w:rPr>
        <w:t xml:space="preserve"> за </w:t>
      </w:r>
      <w:r w:rsidR="001E3F2A" w:rsidRPr="00957595">
        <w:rPr>
          <w:bCs/>
          <w:sz w:val="28"/>
          <w:szCs w:val="28"/>
        </w:rPr>
        <w:t>20</w:t>
      </w:r>
      <w:r w:rsidR="00250A1E" w:rsidRPr="00957595">
        <w:rPr>
          <w:bCs/>
          <w:sz w:val="28"/>
          <w:szCs w:val="28"/>
        </w:rPr>
        <w:t>10</w:t>
      </w:r>
      <w:r w:rsidRPr="00957595">
        <w:rPr>
          <w:bCs/>
          <w:sz w:val="28"/>
          <w:szCs w:val="28"/>
        </w:rPr>
        <w:t xml:space="preserve"> г. получено прибыли 7390 т.р. Вся эта сумма получена за счет прибыли от реализации товаров. От реализации товаров получено 8184 т.р. и часть ее, 794 т.р. - пошла на покрытие убытков. В результате балансовая прибыль оказалась меньше прибыли от реализации.</w:t>
      </w:r>
    </w:p>
    <w:p w:rsidR="0067547F" w:rsidRPr="00957595" w:rsidRDefault="0067547F" w:rsidP="00957595">
      <w:pPr>
        <w:pStyle w:val="a5"/>
        <w:spacing w:after="0" w:line="360" w:lineRule="auto"/>
        <w:ind w:firstLine="709"/>
        <w:jc w:val="both"/>
        <w:rPr>
          <w:sz w:val="28"/>
          <w:szCs w:val="28"/>
        </w:rPr>
      </w:pPr>
      <w:r w:rsidRPr="00957595">
        <w:rPr>
          <w:bCs/>
          <w:sz w:val="28"/>
          <w:szCs w:val="28"/>
        </w:rPr>
        <w:t>Таким образом, источники прибыли от внереализационных операций не только</w:t>
      </w:r>
      <w:r w:rsidRPr="00957595">
        <w:rPr>
          <w:sz w:val="28"/>
          <w:szCs w:val="28"/>
        </w:rPr>
        <w:t xml:space="preserve"> не дали прибыли, но и допустили убыток, образовавшийся в результате недостачи материальных ценностей в сумме 233 т. р. Также убыток образовался в результате уплаты штрафов за невыполнение договоров поставки и уплаты штрафов за несвоевременные платежи. (Таб</w:t>
      </w:r>
      <w:r w:rsidR="001E3F2A" w:rsidRPr="00957595">
        <w:rPr>
          <w:sz w:val="28"/>
          <w:szCs w:val="28"/>
        </w:rPr>
        <w:t xml:space="preserve">л. </w:t>
      </w:r>
      <w:r w:rsidR="00B032DE" w:rsidRPr="00957595">
        <w:rPr>
          <w:sz w:val="28"/>
          <w:szCs w:val="28"/>
        </w:rPr>
        <w:t>3</w:t>
      </w:r>
      <w:r w:rsidRPr="00957595">
        <w:rPr>
          <w:sz w:val="28"/>
          <w:szCs w:val="28"/>
        </w:rPr>
        <w:t>)</w:t>
      </w:r>
    </w:p>
    <w:p w:rsidR="00525D13" w:rsidRPr="00957595" w:rsidRDefault="00525D13" w:rsidP="00957595">
      <w:pPr>
        <w:pStyle w:val="a3"/>
        <w:spacing w:line="360" w:lineRule="auto"/>
        <w:ind w:firstLine="709"/>
        <w:jc w:val="both"/>
        <w:rPr>
          <w:b w:val="0"/>
          <w:bCs w:val="0"/>
        </w:rPr>
      </w:pPr>
    </w:p>
    <w:p w:rsidR="0067547F" w:rsidRPr="00957595" w:rsidRDefault="003573E1" w:rsidP="00957595">
      <w:pPr>
        <w:pStyle w:val="a3"/>
        <w:spacing w:line="360" w:lineRule="auto"/>
        <w:ind w:firstLine="709"/>
        <w:jc w:val="both"/>
        <w:rPr>
          <w:b w:val="0"/>
          <w:bCs w:val="0"/>
        </w:rPr>
      </w:pPr>
      <w:r w:rsidRPr="00957595">
        <w:rPr>
          <w:b w:val="0"/>
          <w:bCs w:val="0"/>
        </w:rPr>
        <w:t>Т</w:t>
      </w:r>
      <w:r w:rsidR="0067547F" w:rsidRPr="00957595">
        <w:rPr>
          <w:b w:val="0"/>
          <w:bCs w:val="0"/>
        </w:rPr>
        <w:t>аблица 3</w:t>
      </w:r>
    </w:p>
    <w:p w:rsidR="0067547F" w:rsidRPr="00083466" w:rsidRDefault="0067547F" w:rsidP="00957595">
      <w:pPr>
        <w:pStyle w:val="31"/>
        <w:spacing w:after="0" w:line="360" w:lineRule="auto"/>
        <w:ind w:firstLine="709"/>
        <w:jc w:val="both"/>
        <w:rPr>
          <w:sz w:val="28"/>
          <w:szCs w:val="28"/>
        </w:rPr>
      </w:pPr>
      <w:r w:rsidRPr="00083466">
        <w:rPr>
          <w:sz w:val="28"/>
          <w:szCs w:val="28"/>
        </w:rPr>
        <w:t>Основные экономические показатели финансово-хозяйственной</w:t>
      </w:r>
      <w:r w:rsidR="00083466" w:rsidRPr="00083466">
        <w:rPr>
          <w:sz w:val="28"/>
          <w:szCs w:val="28"/>
        </w:rPr>
        <w:t xml:space="preserve"> </w:t>
      </w:r>
      <w:r w:rsidRPr="00083466">
        <w:rPr>
          <w:sz w:val="28"/>
          <w:szCs w:val="28"/>
        </w:rPr>
        <w:t xml:space="preserve">деятельности </w:t>
      </w:r>
      <w:r w:rsidR="004C6EF0" w:rsidRPr="00083466">
        <w:rPr>
          <w:sz w:val="28"/>
          <w:szCs w:val="28"/>
        </w:rPr>
        <w:t>ООО «НИГО»</w:t>
      </w:r>
      <w:r w:rsidRPr="00083466">
        <w:rPr>
          <w:sz w:val="28"/>
          <w:szCs w:val="28"/>
        </w:rPr>
        <w:t xml:space="preserve"> за </w:t>
      </w:r>
      <w:r w:rsidR="001E3F2A" w:rsidRPr="00083466">
        <w:rPr>
          <w:sz w:val="28"/>
          <w:szCs w:val="28"/>
        </w:rPr>
        <w:t>200</w:t>
      </w:r>
      <w:r w:rsidR="00250A1E" w:rsidRPr="00083466">
        <w:rPr>
          <w:sz w:val="28"/>
          <w:szCs w:val="28"/>
        </w:rPr>
        <w:t>8</w:t>
      </w:r>
      <w:r w:rsidRPr="00083466">
        <w:rPr>
          <w:sz w:val="28"/>
          <w:szCs w:val="28"/>
        </w:rPr>
        <w:t xml:space="preserve"> – </w:t>
      </w:r>
      <w:r w:rsidR="001E3F2A" w:rsidRPr="00083466">
        <w:rPr>
          <w:sz w:val="28"/>
          <w:szCs w:val="28"/>
        </w:rPr>
        <w:t>20</w:t>
      </w:r>
      <w:r w:rsidR="00250A1E" w:rsidRPr="00083466">
        <w:rPr>
          <w:sz w:val="28"/>
          <w:szCs w:val="28"/>
        </w:rPr>
        <w:t>10</w:t>
      </w:r>
      <w:r w:rsidRPr="00083466">
        <w:rPr>
          <w:sz w:val="28"/>
          <w:szCs w:val="28"/>
        </w:rPr>
        <w:t xml:space="preserve"> гг. (в сопоставимых ценах)</w:t>
      </w:r>
    </w:p>
    <w:tbl>
      <w:tblPr>
        <w:tblW w:w="9376" w:type="dxa"/>
        <w:tblInd w:w="88" w:type="dxa"/>
        <w:tblLayout w:type="fixed"/>
        <w:tblLook w:val="04A0" w:firstRow="1" w:lastRow="0" w:firstColumn="1" w:lastColumn="0" w:noHBand="0" w:noVBand="1"/>
      </w:tblPr>
      <w:tblGrid>
        <w:gridCol w:w="3114"/>
        <w:gridCol w:w="25"/>
        <w:gridCol w:w="936"/>
        <w:gridCol w:w="907"/>
        <w:gridCol w:w="69"/>
        <w:gridCol w:w="923"/>
        <w:gridCol w:w="850"/>
        <w:gridCol w:w="808"/>
        <w:gridCol w:w="43"/>
        <w:gridCol w:w="850"/>
        <w:gridCol w:w="851"/>
      </w:tblGrid>
      <w:tr w:rsidR="00516E55" w:rsidRPr="00083466" w:rsidTr="00083466">
        <w:trPr>
          <w:trHeight w:val="600"/>
        </w:trPr>
        <w:tc>
          <w:tcPr>
            <w:tcW w:w="3114" w:type="dxa"/>
            <w:vMerge w:val="restart"/>
            <w:tcBorders>
              <w:top w:val="single" w:sz="4" w:space="0" w:color="auto"/>
              <w:left w:val="single" w:sz="4" w:space="0" w:color="auto"/>
              <w:bottom w:val="single" w:sz="4" w:space="0" w:color="000000"/>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Показатели</w:t>
            </w:r>
          </w:p>
        </w:tc>
        <w:tc>
          <w:tcPr>
            <w:tcW w:w="961" w:type="dxa"/>
            <w:gridSpan w:val="2"/>
            <w:vMerge w:val="restart"/>
            <w:tcBorders>
              <w:top w:val="single" w:sz="4" w:space="0" w:color="auto"/>
              <w:left w:val="single" w:sz="4" w:space="0" w:color="auto"/>
              <w:bottom w:val="single" w:sz="4" w:space="0" w:color="000000"/>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200</w:t>
            </w:r>
            <w:r w:rsidR="00250A1E" w:rsidRPr="00083466">
              <w:rPr>
                <w:sz w:val="20"/>
                <w:szCs w:val="26"/>
              </w:rPr>
              <w:t>8</w:t>
            </w:r>
          </w:p>
        </w:tc>
        <w:tc>
          <w:tcPr>
            <w:tcW w:w="976" w:type="dxa"/>
            <w:gridSpan w:val="2"/>
            <w:vMerge w:val="restart"/>
            <w:tcBorders>
              <w:top w:val="single" w:sz="4" w:space="0" w:color="auto"/>
              <w:left w:val="single" w:sz="4" w:space="0" w:color="auto"/>
              <w:bottom w:val="single" w:sz="4" w:space="0" w:color="000000"/>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200</w:t>
            </w:r>
            <w:r w:rsidR="00250A1E" w:rsidRPr="00083466">
              <w:rPr>
                <w:sz w:val="20"/>
                <w:szCs w:val="26"/>
              </w:rPr>
              <w:t>8</w:t>
            </w:r>
          </w:p>
        </w:tc>
        <w:tc>
          <w:tcPr>
            <w:tcW w:w="923" w:type="dxa"/>
            <w:vMerge w:val="restart"/>
            <w:tcBorders>
              <w:top w:val="single" w:sz="4" w:space="0" w:color="auto"/>
              <w:left w:val="single" w:sz="4" w:space="0" w:color="auto"/>
              <w:bottom w:val="single" w:sz="4" w:space="0" w:color="000000"/>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20</w:t>
            </w:r>
            <w:r w:rsidR="00AC768D" w:rsidRPr="00083466">
              <w:rPr>
                <w:sz w:val="20"/>
                <w:szCs w:val="26"/>
              </w:rPr>
              <w:t>10</w:t>
            </w:r>
          </w:p>
        </w:tc>
        <w:tc>
          <w:tcPr>
            <w:tcW w:w="1701" w:type="dxa"/>
            <w:gridSpan w:val="3"/>
            <w:tcBorders>
              <w:top w:val="single" w:sz="4" w:space="0" w:color="auto"/>
              <w:left w:val="nil"/>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Отклонение по годам (+;-)</w:t>
            </w:r>
          </w:p>
        </w:tc>
        <w:tc>
          <w:tcPr>
            <w:tcW w:w="1701" w:type="dxa"/>
            <w:gridSpan w:val="2"/>
            <w:tcBorders>
              <w:top w:val="single" w:sz="4" w:space="0" w:color="auto"/>
              <w:left w:val="nil"/>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Темп роста</w:t>
            </w:r>
            <w:r w:rsidR="00083466" w:rsidRPr="00083466">
              <w:rPr>
                <w:sz w:val="20"/>
                <w:szCs w:val="26"/>
              </w:rPr>
              <w:t xml:space="preserve"> </w:t>
            </w:r>
            <w:r w:rsidRPr="00083466">
              <w:rPr>
                <w:sz w:val="20"/>
                <w:szCs w:val="26"/>
              </w:rPr>
              <w:t xml:space="preserve"> по годам (%)</w:t>
            </w:r>
          </w:p>
        </w:tc>
      </w:tr>
      <w:tr w:rsidR="00516E55" w:rsidRPr="00083466" w:rsidTr="00083466">
        <w:trPr>
          <w:trHeight w:val="300"/>
        </w:trPr>
        <w:tc>
          <w:tcPr>
            <w:tcW w:w="3114" w:type="dxa"/>
            <w:vMerge/>
            <w:tcBorders>
              <w:top w:val="single" w:sz="4" w:space="0" w:color="auto"/>
              <w:left w:val="single" w:sz="4" w:space="0" w:color="auto"/>
              <w:bottom w:val="single" w:sz="4" w:space="0" w:color="000000"/>
              <w:right w:val="single" w:sz="4" w:space="0" w:color="auto"/>
            </w:tcBorders>
            <w:hideMark/>
          </w:tcPr>
          <w:p w:rsidR="00516E55" w:rsidRPr="00083466" w:rsidRDefault="00516E55" w:rsidP="00083466">
            <w:pPr>
              <w:spacing w:line="360" w:lineRule="auto"/>
              <w:rPr>
                <w:sz w:val="20"/>
                <w:szCs w:val="26"/>
              </w:rPr>
            </w:pPr>
          </w:p>
        </w:tc>
        <w:tc>
          <w:tcPr>
            <w:tcW w:w="961" w:type="dxa"/>
            <w:gridSpan w:val="2"/>
            <w:vMerge/>
            <w:tcBorders>
              <w:top w:val="single" w:sz="4" w:space="0" w:color="auto"/>
              <w:left w:val="single" w:sz="4" w:space="0" w:color="auto"/>
              <w:bottom w:val="single" w:sz="4" w:space="0" w:color="000000"/>
              <w:right w:val="single" w:sz="4" w:space="0" w:color="auto"/>
            </w:tcBorders>
            <w:hideMark/>
          </w:tcPr>
          <w:p w:rsidR="00516E55" w:rsidRPr="00083466" w:rsidRDefault="00516E55" w:rsidP="00083466">
            <w:pPr>
              <w:spacing w:line="360" w:lineRule="auto"/>
              <w:rPr>
                <w:sz w:val="20"/>
                <w:szCs w:val="26"/>
              </w:rPr>
            </w:pPr>
          </w:p>
        </w:tc>
        <w:tc>
          <w:tcPr>
            <w:tcW w:w="976" w:type="dxa"/>
            <w:gridSpan w:val="2"/>
            <w:vMerge/>
            <w:tcBorders>
              <w:top w:val="single" w:sz="4" w:space="0" w:color="auto"/>
              <w:left w:val="single" w:sz="4" w:space="0" w:color="auto"/>
              <w:bottom w:val="single" w:sz="4" w:space="0" w:color="000000"/>
              <w:right w:val="single" w:sz="4" w:space="0" w:color="auto"/>
            </w:tcBorders>
            <w:hideMark/>
          </w:tcPr>
          <w:p w:rsidR="00516E55" w:rsidRPr="00083466" w:rsidRDefault="00516E55" w:rsidP="00083466">
            <w:pPr>
              <w:spacing w:line="360" w:lineRule="auto"/>
              <w:rPr>
                <w:sz w:val="20"/>
                <w:szCs w:val="26"/>
              </w:rPr>
            </w:pPr>
          </w:p>
        </w:tc>
        <w:tc>
          <w:tcPr>
            <w:tcW w:w="923" w:type="dxa"/>
            <w:vMerge/>
            <w:tcBorders>
              <w:top w:val="single" w:sz="4" w:space="0" w:color="auto"/>
              <w:left w:val="single" w:sz="4" w:space="0" w:color="auto"/>
              <w:bottom w:val="single" w:sz="4" w:space="0" w:color="000000"/>
              <w:right w:val="single" w:sz="4" w:space="0" w:color="auto"/>
            </w:tcBorders>
            <w:hideMark/>
          </w:tcPr>
          <w:p w:rsidR="00516E55" w:rsidRPr="00083466" w:rsidRDefault="00516E55" w:rsidP="00083466">
            <w:pPr>
              <w:spacing w:line="360" w:lineRule="auto"/>
              <w:rPr>
                <w:sz w:val="20"/>
                <w:szCs w:val="26"/>
              </w:rPr>
            </w:pPr>
          </w:p>
        </w:tc>
        <w:tc>
          <w:tcPr>
            <w:tcW w:w="850" w:type="dxa"/>
            <w:tcBorders>
              <w:top w:val="nil"/>
              <w:left w:val="nil"/>
              <w:bottom w:val="nil"/>
              <w:right w:val="nil"/>
            </w:tcBorders>
            <w:noWrap/>
            <w:hideMark/>
          </w:tcPr>
          <w:p w:rsidR="00516E55" w:rsidRPr="00083466" w:rsidRDefault="00516E55" w:rsidP="00083466">
            <w:pPr>
              <w:spacing w:line="360" w:lineRule="auto"/>
              <w:rPr>
                <w:sz w:val="20"/>
                <w:szCs w:val="26"/>
              </w:rPr>
            </w:pPr>
            <w:r w:rsidRPr="00083466">
              <w:rPr>
                <w:sz w:val="20"/>
                <w:szCs w:val="26"/>
              </w:rPr>
              <w:t>200</w:t>
            </w:r>
            <w:r w:rsidR="00AC768D" w:rsidRPr="00083466">
              <w:rPr>
                <w:sz w:val="20"/>
                <w:szCs w:val="26"/>
              </w:rPr>
              <w:t>9</w:t>
            </w:r>
            <w:r w:rsidRPr="00083466">
              <w:rPr>
                <w:sz w:val="20"/>
                <w:szCs w:val="26"/>
              </w:rPr>
              <w:t>г.</w:t>
            </w:r>
          </w:p>
        </w:tc>
        <w:tc>
          <w:tcPr>
            <w:tcW w:w="851" w:type="dxa"/>
            <w:gridSpan w:val="2"/>
            <w:tcBorders>
              <w:top w:val="nil"/>
              <w:left w:val="single" w:sz="4" w:space="0" w:color="auto"/>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20</w:t>
            </w:r>
            <w:r w:rsidR="00AC768D" w:rsidRPr="00083466">
              <w:rPr>
                <w:sz w:val="20"/>
                <w:szCs w:val="26"/>
              </w:rPr>
              <w:t>10</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200</w:t>
            </w:r>
            <w:r w:rsidR="00AC768D" w:rsidRPr="00083466">
              <w:rPr>
                <w:sz w:val="20"/>
                <w:szCs w:val="26"/>
              </w:rPr>
              <w:t>9</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20</w:t>
            </w:r>
            <w:r w:rsidR="00AC768D" w:rsidRPr="00083466">
              <w:rPr>
                <w:sz w:val="20"/>
                <w:szCs w:val="26"/>
              </w:rPr>
              <w:t>10</w:t>
            </w:r>
          </w:p>
        </w:tc>
      </w:tr>
      <w:tr w:rsidR="00516E55" w:rsidRPr="00083466" w:rsidTr="00083466">
        <w:trPr>
          <w:trHeight w:val="300"/>
        </w:trPr>
        <w:tc>
          <w:tcPr>
            <w:tcW w:w="3114" w:type="dxa"/>
            <w:tcBorders>
              <w:top w:val="nil"/>
              <w:left w:val="single" w:sz="4" w:space="0" w:color="auto"/>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4</w:t>
            </w:r>
          </w:p>
        </w:tc>
        <w:tc>
          <w:tcPr>
            <w:tcW w:w="850" w:type="dxa"/>
            <w:tcBorders>
              <w:top w:val="single" w:sz="4" w:space="0" w:color="auto"/>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5</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6</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7</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8</w:t>
            </w:r>
          </w:p>
        </w:tc>
      </w:tr>
      <w:tr w:rsidR="00516E55" w:rsidRPr="00083466" w:rsidTr="00083466">
        <w:trPr>
          <w:trHeight w:val="331"/>
        </w:trPr>
        <w:tc>
          <w:tcPr>
            <w:tcW w:w="3114" w:type="dxa"/>
            <w:tcBorders>
              <w:top w:val="nil"/>
              <w:left w:val="single" w:sz="4" w:space="0" w:color="auto"/>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1.Товарооборот, тыс руб.</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99258</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105258</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182842</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6000</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77584</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106</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173,7</w:t>
            </w:r>
          </w:p>
        </w:tc>
      </w:tr>
      <w:tr w:rsidR="00516E55" w:rsidRPr="00083466" w:rsidTr="00083466">
        <w:trPr>
          <w:trHeight w:val="252"/>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2. Валовой доход, тыс. руб.</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12298</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13486</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24070</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1188</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10584</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109,6</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178,4</w:t>
            </w:r>
          </w:p>
        </w:tc>
      </w:tr>
      <w:tr w:rsidR="00516E55" w:rsidRPr="00083466" w:rsidTr="00083466">
        <w:trPr>
          <w:trHeight w:val="313"/>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3. Уровень валового дохода, %</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12,39</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12,81</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13,16</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0,42</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0,35</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w:t>
            </w:r>
          </w:p>
        </w:tc>
      </w:tr>
      <w:tr w:rsidR="00516E55" w:rsidRPr="00083466" w:rsidTr="00083466">
        <w:trPr>
          <w:trHeight w:val="531"/>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4. Издержки обращения,</w:t>
            </w:r>
            <w:r w:rsidR="00083466" w:rsidRPr="00083466">
              <w:rPr>
                <w:sz w:val="20"/>
                <w:szCs w:val="26"/>
              </w:rPr>
              <w:t xml:space="preserve"> </w:t>
            </w:r>
            <w:r w:rsidRPr="00083466">
              <w:rPr>
                <w:sz w:val="20"/>
                <w:szCs w:val="26"/>
              </w:rPr>
              <w:t xml:space="preserve"> тыс. руб.</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9089</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9990</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15886</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901</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5896</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109,9</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109,9</w:t>
            </w:r>
          </w:p>
        </w:tc>
      </w:tr>
      <w:tr w:rsidR="00516E55" w:rsidRPr="00083466" w:rsidTr="00083466">
        <w:trPr>
          <w:trHeight w:val="669"/>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5. Уровень издержек обращения, %</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9,16</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9,49</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8,69</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0,33</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-0,8</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w:t>
            </w:r>
          </w:p>
        </w:tc>
      </w:tr>
      <w:tr w:rsidR="00516E55" w:rsidRPr="00083466" w:rsidTr="00083466">
        <w:trPr>
          <w:trHeight w:val="253"/>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6. Товарные запасы, тыс. руб.</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4560</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6203</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9242,5</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1643</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3039</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136</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149</w:t>
            </w:r>
          </w:p>
        </w:tc>
      </w:tr>
      <w:tr w:rsidR="00516E55" w:rsidRPr="00083466" w:rsidTr="00083466">
        <w:trPr>
          <w:trHeight w:val="344"/>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7. Товарооборачиваемость</w:t>
            </w:r>
            <w:r w:rsidR="00957595" w:rsidRPr="00083466">
              <w:rPr>
                <w:sz w:val="20"/>
                <w:szCs w:val="26"/>
              </w:rPr>
              <w:t xml:space="preserve"> </w:t>
            </w:r>
            <w:r w:rsidRPr="00083466">
              <w:rPr>
                <w:sz w:val="20"/>
                <w:szCs w:val="26"/>
              </w:rPr>
              <w:t>дн.</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17</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21</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18</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4</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123,5</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85,71</w:t>
            </w:r>
          </w:p>
        </w:tc>
      </w:tr>
      <w:tr w:rsidR="00516E55" w:rsidRPr="00083466" w:rsidTr="00083466">
        <w:trPr>
          <w:trHeight w:val="689"/>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8. Среднесписочная числен</w:t>
            </w:r>
            <w:r w:rsidR="00083466">
              <w:rPr>
                <w:sz w:val="20"/>
                <w:szCs w:val="26"/>
              </w:rPr>
              <w:t>н</w:t>
            </w:r>
            <w:r w:rsidRPr="00083466">
              <w:rPr>
                <w:sz w:val="20"/>
                <w:szCs w:val="26"/>
              </w:rPr>
              <w:t>ость</w:t>
            </w:r>
            <w:r w:rsidR="00957595" w:rsidRPr="00083466">
              <w:rPr>
                <w:sz w:val="20"/>
                <w:szCs w:val="26"/>
              </w:rPr>
              <w:t xml:space="preserve"> </w:t>
            </w:r>
            <w:r w:rsidRPr="00083466">
              <w:rPr>
                <w:sz w:val="20"/>
                <w:szCs w:val="26"/>
              </w:rPr>
              <w:t>работников, человек</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357</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365</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363</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8</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102,2</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99,45</w:t>
            </w:r>
          </w:p>
        </w:tc>
      </w:tr>
      <w:tr w:rsidR="00516E55" w:rsidRPr="00083466" w:rsidTr="00083466">
        <w:trPr>
          <w:trHeight w:val="557"/>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9. Затраты на оплату труда,</w:t>
            </w:r>
            <w:r w:rsidR="00957595" w:rsidRPr="00083466">
              <w:rPr>
                <w:sz w:val="20"/>
                <w:szCs w:val="26"/>
              </w:rPr>
              <w:t xml:space="preserve"> </w:t>
            </w:r>
            <w:r w:rsidRPr="00083466">
              <w:rPr>
                <w:sz w:val="20"/>
                <w:szCs w:val="26"/>
              </w:rPr>
              <w:t>тыс. руб.</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2245</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2940</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3050</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695</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110</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130,9</w:t>
            </w:r>
          </w:p>
        </w:tc>
        <w:tc>
          <w:tcPr>
            <w:tcW w:w="851"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103,7</w:t>
            </w:r>
          </w:p>
        </w:tc>
      </w:tr>
      <w:tr w:rsidR="00516E55" w:rsidRPr="00083466" w:rsidTr="00083466">
        <w:trPr>
          <w:trHeight w:val="567"/>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10. Производительность труда, тыс. руб.</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278</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288,38</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503,7</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10,35</w:t>
            </w:r>
          </w:p>
        </w:tc>
        <w:tc>
          <w:tcPr>
            <w:tcW w:w="85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215,3</w:t>
            </w:r>
          </w:p>
        </w:tc>
        <w:tc>
          <w:tcPr>
            <w:tcW w:w="850" w:type="dxa"/>
            <w:tcBorders>
              <w:top w:val="nil"/>
              <w:left w:val="nil"/>
              <w:bottom w:val="nil"/>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103,7</w:t>
            </w:r>
          </w:p>
        </w:tc>
        <w:tc>
          <w:tcPr>
            <w:tcW w:w="851" w:type="dxa"/>
            <w:tcBorders>
              <w:top w:val="nil"/>
              <w:left w:val="nil"/>
              <w:bottom w:val="nil"/>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174,6</w:t>
            </w:r>
          </w:p>
        </w:tc>
      </w:tr>
      <w:tr w:rsidR="00516E55" w:rsidRPr="00083466" w:rsidTr="00083466">
        <w:trPr>
          <w:trHeight w:val="293"/>
        </w:trPr>
        <w:tc>
          <w:tcPr>
            <w:tcW w:w="3114" w:type="dxa"/>
            <w:tcBorders>
              <w:top w:val="nil"/>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11. Торговая площадь, м²</w:t>
            </w:r>
          </w:p>
        </w:tc>
        <w:tc>
          <w:tcPr>
            <w:tcW w:w="961"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3598</w:t>
            </w:r>
          </w:p>
        </w:tc>
        <w:tc>
          <w:tcPr>
            <w:tcW w:w="976" w:type="dxa"/>
            <w:gridSpan w:val="2"/>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3598,7</w:t>
            </w:r>
          </w:p>
        </w:tc>
        <w:tc>
          <w:tcPr>
            <w:tcW w:w="923"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3598,7</w:t>
            </w:r>
          </w:p>
        </w:tc>
        <w:tc>
          <w:tcPr>
            <w:tcW w:w="850" w:type="dxa"/>
            <w:tcBorders>
              <w:top w:val="nil"/>
              <w:left w:val="nil"/>
              <w:bottom w:val="single" w:sz="4" w:space="0" w:color="auto"/>
              <w:right w:val="single" w:sz="4" w:space="0" w:color="auto"/>
            </w:tcBorders>
            <w:noWrap/>
            <w:hideMark/>
          </w:tcPr>
          <w:p w:rsidR="00516E55" w:rsidRPr="00083466" w:rsidRDefault="00516E55" w:rsidP="00083466">
            <w:pPr>
              <w:spacing w:line="360" w:lineRule="auto"/>
              <w:rPr>
                <w:sz w:val="20"/>
                <w:szCs w:val="26"/>
              </w:rPr>
            </w:pPr>
            <w:r w:rsidRPr="00083466">
              <w:rPr>
                <w:sz w:val="20"/>
                <w:szCs w:val="26"/>
              </w:rPr>
              <w:t>0</w:t>
            </w:r>
          </w:p>
        </w:tc>
        <w:tc>
          <w:tcPr>
            <w:tcW w:w="851" w:type="dxa"/>
            <w:gridSpan w:val="2"/>
            <w:tcBorders>
              <w:top w:val="nil"/>
              <w:left w:val="nil"/>
              <w:bottom w:val="single" w:sz="4" w:space="0" w:color="auto"/>
              <w:right w:val="nil"/>
            </w:tcBorders>
            <w:noWrap/>
            <w:hideMark/>
          </w:tcPr>
          <w:p w:rsidR="00516E55" w:rsidRPr="00083466" w:rsidRDefault="00516E55" w:rsidP="00083466">
            <w:pPr>
              <w:spacing w:line="360" w:lineRule="auto"/>
              <w:rPr>
                <w:sz w:val="20"/>
                <w:szCs w:val="26"/>
              </w:rPr>
            </w:pPr>
            <w:r w:rsidRPr="00083466">
              <w:rPr>
                <w:sz w:val="20"/>
                <w:szCs w:val="26"/>
              </w:rPr>
              <w:t>0</w:t>
            </w:r>
          </w:p>
        </w:tc>
        <w:tc>
          <w:tcPr>
            <w:tcW w:w="850" w:type="dxa"/>
            <w:tcBorders>
              <w:top w:val="single" w:sz="4" w:space="0" w:color="auto"/>
              <w:left w:val="single" w:sz="4" w:space="0" w:color="auto"/>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w:t>
            </w:r>
          </w:p>
        </w:tc>
        <w:tc>
          <w:tcPr>
            <w:tcW w:w="851" w:type="dxa"/>
            <w:tcBorders>
              <w:top w:val="single" w:sz="4" w:space="0" w:color="auto"/>
              <w:left w:val="nil"/>
              <w:bottom w:val="single" w:sz="4" w:space="0" w:color="auto"/>
              <w:right w:val="single" w:sz="4" w:space="0" w:color="auto"/>
            </w:tcBorders>
            <w:hideMark/>
          </w:tcPr>
          <w:p w:rsidR="00516E55" w:rsidRPr="00083466" w:rsidRDefault="00516E55" w:rsidP="00083466">
            <w:pPr>
              <w:spacing w:line="360" w:lineRule="auto"/>
              <w:rPr>
                <w:sz w:val="20"/>
                <w:szCs w:val="26"/>
              </w:rPr>
            </w:pPr>
            <w:r w:rsidRPr="00083466">
              <w:rPr>
                <w:sz w:val="20"/>
                <w:szCs w:val="26"/>
              </w:rPr>
              <w:t>—</w:t>
            </w:r>
          </w:p>
        </w:tc>
      </w:tr>
      <w:tr w:rsidR="00083466" w:rsidRPr="00083466" w:rsidTr="00083466">
        <w:trPr>
          <w:trHeight w:val="698"/>
        </w:trPr>
        <w:tc>
          <w:tcPr>
            <w:tcW w:w="3139" w:type="dxa"/>
            <w:gridSpan w:val="2"/>
            <w:tcBorders>
              <w:top w:val="single" w:sz="4" w:space="0" w:color="auto"/>
              <w:left w:val="single" w:sz="4" w:space="0" w:color="auto"/>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12.Товарооборот на 1 м²</w:t>
            </w:r>
            <w:r w:rsidR="00957595" w:rsidRPr="00083466">
              <w:rPr>
                <w:sz w:val="20"/>
                <w:szCs w:val="26"/>
              </w:rPr>
              <w:t xml:space="preserve"> </w:t>
            </w:r>
            <w:r w:rsidRPr="00083466">
              <w:rPr>
                <w:sz w:val="20"/>
                <w:szCs w:val="26"/>
              </w:rPr>
              <w:t>торговой</w:t>
            </w:r>
            <w:r w:rsidR="00957595" w:rsidRPr="00083466">
              <w:rPr>
                <w:sz w:val="20"/>
                <w:szCs w:val="26"/>
              </w:rPr>
              <w:t xml:space="preserve"> </w:t>
            </w:r>
            <w:r w:rsidRPr="00083466">
              <w:rPr>
                <w:sz w:val="20"/>
                <w:szCs w:val="26"/>
              </w:rPr>
              <w:t>площади, тыс.</w:t>
            </w:r>
            <w:r w:rsidR="00957595" w:rsidRPr="00083466">
              <w:rPr>
                <w:sz w:val="20"/>
                <w:szCs w:val="26"/>
              </w:rPr>
              <w:t xml:space="preserve"> </w:t>
            </w:r>
            <w:r w:rsidRPr="00083466">
              <w:rPr>
                <w:sz w:val="20"/>
                <w:szCs w:val="26"/>
              </w:rPr>
              <w:t>Руб</w:t>
            </w:r>
          </w:p>
        </w:tc>
        <w:tc>
          <w:tcPr>
            <w:tcW w:w="936" w:type="dxa"/>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27,58</w:t>
            </w:r>
          </w:p>
        </w:tc>
        <w:tc>
          <w:tcPr>
            <w:tcW w:w="907" w:type="dxa"/>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29,25</w:t>
            </w:r>
          </w:p>
        </w:tc>
        <w:tc>
          <w:tcPr>
            <w:tcW w:w="992" w:type="dxa"/>
            <w:gridSpan w:val="2"/>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50,81</w:t>
            </w:r>
          </w:p>
        </w:tc>
        <w:tc>
          <w:tcPr>
            <w:tcW w:w="850" w:type="dxa"/>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1,67</w:t>
            </w:r>
          </w:p>
        </w:tc>
        <w:tc>
          <w:tcPr>
            <w:tcW w:w="808" w:type="dxa"/>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21,56</w:t>
            </w:r>
          </w:p>
        </w:tc>
        <w:tc>
          <w:tcPr>
            <w:tcW w:w="893" w:type="dxa"/>
            <w:gridSpan w:val="2"/>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106</w:t>
            </w:r>
          </w:p>
        </w:tc>
        <w:tc>
          <w:tcPr>
            <w:tcW w:w="851" w:type="dxa"/>
            <w:tcBorders>
              <w:top w:val="single" w:sz="4" w:space="0" w:color="auto"/>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173,7</w:t>
            </w:r>
          </w:p>
        </w:tc>
      </w:tr>
      <w:tr w:rsidR="00083466" w:rsidRPr="00083466" w:rsidTr="00083466">
        <w:trPr>
          <w:trHeight w:val="549"/>
        </w:trPr>
        <w:tc>
          <w:tcPr>
            <w:tcW w:w="3139" w:type="dxa"/>
            <w:gridSpan w:val="2"/>
            <w:tcBorders>
              <w:top w:val="nil"/>
              <w:left w:val="single" w:sz="4" w:space="0" w:color="auto"/>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13.Прибыль от реализации, тыс. руб.</w:t>
            </w:r>
          </w:p>
        </w:tc>
        <w:tc>
          <w:tcPr>
            <w:tcW w:w="936" w:type="dxa"/>
            <w:tcBorders>
              <w:top w:val="nil"/>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3209</w:t>
            </w:r>
          </w:p>
        </w:tc>
        <w:tc>
          <w:tcPr>
            <w:tcW w:w="907" w:type="dxa"/>
            <w:tcBorders>
              <w:top w:val="nil"/>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3496</w:t>
            </w:r>
          </w:p>
        </w:tc>
        <w:tc>
          <w:tcPr>
            <w:tcW w:w="992" w:type="dxa"/>
            <w:gridSpan w:val="2"/>
            <w:tcBorders>
              <w:top w:val="nil"/>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8184</w:t>
            </w:r>
          </w:p>
        </w:tc>
        <w:tc>
          <w:tcPr>
            <w:tcW w:w="850" w:type="dxa"/>
            <w:tcBorders>
              <w:top w:val="nil"/>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287</w:t>
            </w:r>
          </w:p>
        </w:tc>
        <w:tc>
          <w:tcPr>
            <w:tcW w:w="808" w:type="dxa"/>
            <w:tcBorders>
              <w:top w:val="nil"/>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4688</w:t>
            </w:r>
          </w:p>
        </w:tc>
        <w:tc>
          <w:tcPr>
            <w:tcW w:w="893" w:type="dxa"/>
            <w:gridSpan w:val="2"/>
            <w:tcBorders>
              <w:top w:val="nil"/>
              <w:left w:val="nil"/>
              <w:bottom w:val="single" w:sz="4" w:space="0" w:color="auto"/>
              <w:right w:val="single" w:sz="4" w:space="0" w:color="auto"/>
            </w:tcBorders>
            <w:noWrap/>
            <w:hideMark/>
          </w:tcPr>
          <w:p w:rsidR="00615B6C" w:rsidRPr="00083466" w:rsidRDefault="00615B6C" w:rsidP="00083466">
            <w:pPr>
              <w:spacing w:line="360" w:lineRule="auto"/>
              <w:rPr>
                <w:sz w:val="20"/>
                <w:szCs w:val="26"/>
              </w:rPr>
            </w:pPr>
            <w:r w:rsidRPr="00083466">
              <w:rPr>
                <w:sz w:val="20"/>
                <w:szCs w:val="26"/>
              </w:rPr>
              <w:t>108,9</w:t>
            </w:r>
          </w:p>
        </w:tc>
        <w:tc>
          <w:tcPr>
            <w:tcW w:w="851"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234,1</w:t>
            </w:r>
          </w:p>
        </w:tc>
      </w:tr>
      <w:tr w:rsidR="00083466" w:rsidRPr="00083466" w:rsidTr="00083466">
        <w:trPr>
          <w:trHeight w:val="297"/>
        </w:trPr>
        <w:tc>
          <w:tcPr>
            <w:tcW w:w="3139" w:type="dxa"/>
            <w:gridSpan w:val="2"/>
            <w:tcBorders>
              <w:top w:val="nil"/>
              <w:left w:val="single" w:sz="4" w:space="0" w:color="auto"/>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14.Балансовая прибыль, тыс. руб.</w:t>
            </w:r>
          </w:p>
        </w:tc>
        <w:tc>
          <w:tcPr>
            <w:tcW w:w="936"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2938</w:t>
            </w:r>
          </w:p>
        </w:tc>
        <w:tc>
          <w:tcPr>
            <w:tcW w:w="907"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3217</w:t>
            </w:r>
          </w:p>
        </w:tc>
        <w:tc>
          <w:tcPr>
            <w:tcW w:w="992" w:type="dxa"/>
            <w:gridSpan w:val="2"/>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7390</w:t>
            </w:r>
          </w:p>
        </w:tc>
        <w:tc>
          <w:tcPr>
            <w:tcW w:w="850"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279</w:t>
            </w:r>
          </w:p>
        </w:tc>
        <w:tc>
          <w:tcPr>
            <w:tcW w:w="808"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4173</w:t>
            </w:r>
          </w:p>
        </w:tc>
        <w:tc>
          <w:tcPr>
            <w:tcW w:w="893" w:type="dxa"/>
            <w:gridSpan w:val="2"/>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109,5</w:t>
            </w:r>
          </w:p>
        </w:tc>
        <w:tc>
          <w:tcPr>
            <w:tcW w:w="851"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229,7</w:t>
            </w:r>
          </w:p>
        </w:tc>
      </w:tr>
      <w:tr w:rsidR="00083466" w:rsidRPr="00083466" w:rsidTr="00083466">
        <w:trPr>
          <w:trHeight w:val="642"/>
        </w:trPr>
        <w:tc>
          <w:tcPr>
            <w:tcW w:w="3139" w:type="dxa"/>
            <w:gridSpan w:val="2"/>
            <w:tcBorders>
              <w:top w:val="nil"/>
              <w:left w:val="single" w:sz="4" w:space="0" w:color="auto"/>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15.Рентабельность продаж по прибыли от реализации, %</w:t>
            </w:r>
          </w:p>
        </w:tc>
        <w:tc>
          <w:tcPr>
            <w:tcW w:w="936"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3,23</w:t>
            </w:r>
          </w:p>
        </w:tc>
        <w:tc>
          <w:tcPr>
            <w:tcW w:w="907"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3,32</w:t>
            </w:r>
          </w:p>
        </w:tc>
        <w:tc>
          <w:tcPr>
            <w:tcW w:w="992" w:type="dxa"/>
            <w:gridSpan w:val="2"/>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4,48</w:t>
            </w:r>
          </w:p>
        </w:tc>
        <w:tc>
          <w:tcPr>
            <w:tcW w:w="850"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0,09</w:t>
            </w:r>
          </w:p>
        </w:tc>
        <w:tc>
          <w:tcPr>
            <w:tcW w:w="808"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1,16</w:t>
            </w:r>
          </w:p>
        </w:tc>
        <w:tc>
          <w:tcPr>
            <w:tcW w:w="893" w:type="dxa"/>
            <w:gridSpan w:val="2"/>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w:t>
            </w:r>
          </w:p>
        </w:tc>
        <w:tc>
          <w:tcPr>
            <w:tcW w:w="851"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w:t>
            </w:r>
          </w:p>
        </w:tc>
      </w:tr>
      <w:tr w:rsidR="00083466" w:rsidRPr="00083466" w:rsidTr="00083466">
        <w:trPr>
          <w:trHeight w:val="651"/>
        </w:trPr>
        <w:tc>
          <w:tcPr>
            <w:tcW w:w="3139" w:type="dxa"/>
            <w:gridSpan w:val="2"/>
            <w:tcBorders>
              <w:top w:val="nil"/>
              <w:left w:val="single" w:sz="4" w:space="0" w:color="auto"/>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16. Рентабельность продаж по балансовой прибыли, %</w:t>
            </w:r>
          </w:p>
        </w:tc>
        <w:tc>
          <w:tcPr>
            <w:tcW w:w="936"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2,96</w:t>
            </w:r>
          </w:p>
        </w:tc>
        <w:tc>
          <w:tcPr>
            <w:tcW w:w="907"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3,06</w:t>
            </w:r>
          </w:p>
        </w:tc>
        <w:tc>
          <w:tcPr>
            <w:tcW w:w="992" w:type="dxa"/>
            <w:gridSpan w:val="2"/>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4,04</w:t>
            </w:r>
          </w:p>
        </w:tc>
        <w:tc>
          <w:tcPr>
            <w:tcW w:w="850"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0,1</w:t>
            </w:r>
          </w:p>
        </w:tc>
        <w:tc>
          <w:tcPr>
            <w:tcW w:w="808"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0,98</w:t>
            </w:r>
          </w:p>
        </w:tc>
        <w:tc>
          <w:tcPr>
            <w:tcW w:w="893" w:type="dxa"/>
            <w:gridSpan w:val="2"/>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w:t>
            </w:r>
          </w:p>
        </w:tc>
        <w:tc>
          <w:tcPr>
            <w:tcW w:w="851" w:type="dxa"/>
            <w:tcBorders>
              <w:top w:val="nil"/>
              <w:left w:val="nil"/>
              <w:bottom w:val="single" w:sz="4" w:space="0" w:color="auto"/>
              <w:right w:val="single" w:sz="4" w:space="0" w:color="auto"/>
            </w:tcBorders>
            <w:hideMark/>
          </w:tcPr>
          <w:p w:rsidR="00615B6C" w:rsidRPr="00083466" w:rsidRDefault="00615B6C" w:rsidP="00083466">
            <w:pPr>
              <w:spacing w:line="360" w:lineRule="auto"/>
              <w:rPr>
                <w:sz w:val="20"/>
                <w:szCs w:val="26"/>
              </w:rPr>
            </w:pPr>
            <w:r w:rsidRPr="00083466">
              <w:rPr>
                <w:sz w:val="20"/>
                <w:szCs w:val="26"/>
              </w:rPr>
              <w:t>—</w:t>
            </w:r>
          </w:p>
        </w:tc>
      </w:tr>
    </w:tbl>
    <w:p w:rsidR="00615B6C" w:rsidRPr="00957595" w:rsidRDefault="00615B6C"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Часть операционных доходов в сумме 200 т.р. – были получены пени за просрочку платежей и получен доход за предоставление в аренду </w:t>
      </w:r>
      <w:r w:rsidR="00FA5A44" w:rsidRPr="00957595">
        <w:rPr>
          <w:sz w:val="28"/>
          <w:szCs w:val="28"/>
        </w:rPr>
        <w:t>торговых помещений</w:t>
      </w:r>
      <w:r w:rsidRPr="00957595">
        <w:rPr>
          <w:sz w:val="28"/>
          <w:szCs w:val="28"/>
        </w:rPr>
        <w:t>.</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В </w:t>
      </w:r>
      <w:r w:rsidR="001E3F2A" w:rsidRPr="00957595">
        <w:rPr>
          <w:sz w:val="28"/>
          <w:szCs w:val="28"/>
        </w:rPr>
        <w:t>20</w:t>
      </w:r>
      <w:r w:rsidR="00AC768D" w:rsidRPr="00957595">
        <w:rPr>
          <w:sz w:val="28"/>
          <w:szCs w:val="28"/>
        </w:rPr>
        <w:t>10</w:t>
      </w:r>
      <w:r w:rsidRPr="00957595">
        <w:rPr>
          <w:sz w:val="28"/>
          <w:szCs w:val="28"/>
        </w:rPr>
        <w:t xml:space="preserve"> г. прибыли было получено на 4173 т.р. больше чем в 200</w:t>
      </w:r>
      <w:r w:rsidR="00AC768D" w:rsidRPr="00957595">
        <w:rPr>
          <w:sz w:val="28"/>
          <w:szCs w:val="28"/>
        </w:rPr>
        <w:t>8</w:t>
      </w:r>
      <w:r w:rsidRPr="00957595">
        <w:rPr>
          <w:sz w:val="28"/>
          <w:szCs w:val="28"/>
        </w:rPr>
        <w:t xml:space="preserve"> г. Всю эту сумму также составила прибыль от реализации.</w:t>
      </w:r>
    </w:p>
    <w:p w:rsidR="00957595" w:rsidRDefault="0067547F" w:rsidP="00957595">
      <w:pPr>
        <w:pStyle w:val="a5"/>
        <w:spacing w:after="0" w:line="360" w:lineRule="auto"/>
        <w:ind w:firstLine="709"/>
        <w:jc w:val="both"/>
        <w:rPr>
          <w:sz w:val="28"/>
          <w:szCs w:val="28"/>
        </w:rPr>
      </w:pPr>
      <w:r w:rsidRPr="00957595">
        <w:rPr>
          <w:sz w:val="28"/>
          <w:szCs w:val="28"/>
        </w:rPr>
        <w:t xml:space="preserve">В таблице 5 показано, что прибыль от реализации в </w:t>
      </w:r>
      <w:r w:rsidR="001E3F2A" w:rsidRPr="00957595">
        <w:rPr>
          <w:sz w:val="28"/>
          <w:szCs w:val="28"/>
        </w:rPr>
        <w:t>20</w:t>
      </w:r>
      <w:r w:rsidR="00AC768D" w:rsidRPr="00957595">
        <w:rPr>
          <w:sz w:val="28"/>
          <w:szCs w:val="28"/>
        </w:rPr>
        <w:t>10</w:t>
      </w:r>
      <w:r w:rsidRPr="00957595">
        <w:rPr>
          <w:sz w:val="28"/>
          <w:szCs w:val="28"/>
        </w:rPr>
        <w:t xml:space="preserve"> г. было получено сверх плана 1536 т.р. Общая сумма прибыли от реализации – 8184 т.р., составила 4,48% к обороту при плановом уровне 3,67%. Сверхплановая прибыль в сумме 1536 т.р. получена, во-первых, – за счет сверхплановых доходов, которые, кроме того, перекрыли перерасход издержек обращения (по абсолютной сумме).</w:t>
      </w:r>
    </w:p>
    <w:p w:rsidR="0067547F" w:rsidRPr="00957595" w:rsidRDefault="0067547F" w:rsidP="00957595">
      <w:pPr>
        <w:pStyle w:val="a5"/>
        <w:spacing w:after="0" w:line="360" w:lineRule="auto"/>
        <w:ind w:firstLine="709"/>
        <w:jc w:val="both"/>
        <w:rPr>
          <w:sz w:val="28"/>
          <w:szCs w:val="28"/>
        </w:rPr>
      </w:pPr>
      <w:r w:rsidRPr="00957595">
        <w:rPr>
          <w:sz w:val="28"/>
          <w:szCs w:val="28"/>
        </w:rPr>
        <w:t>За счет перевыполнения плана по доходам получено 1334,7 т.р., за счет экономии издержек обращения по уровню 127,2 т.р., за счет перевыполнения плана товарооборота на 1542 т.р. получено прибыли 68,1 т.р. Таким образом, совокупное влияние факторов на прибыль составило 1536 т.р.</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В </w:t>
      </w:r>
      <w:r w:rsidR="001E3F2A" w:rsidRPr="00957595">
        <w:rPr>
          <w:sz w:val="28"/>
          <w:szCs w:val="28"/>
        </w:rPr>
        <w:t>20</w:t>
      </w:r>
      <w:r w:rsidR="00AC768D" w:rsidRPr="00957595">
        <w:rPr>
          <w:sz w:val="28"/>
          <w:szCs w:val="28"/>
        </w:rPr>
        <w:t>10</w:t>
      </w:r>
      <w:r w:rsidRPr="00957595">
        <w:rPr>
          <w:sz w:val="28"/>
          <w:szCs w:val="28"/>
        </w:rPr>
        <w:t xml:space="preserve"> г. получено сверх плана валового дохода 1420 т.р. и доход составил 24070 т.р. Перевыполнение плана доходов достигнуто за счет повышения уровня валового дохода на 0,73% (13,16% –</w:t>
      </w:r>
      <w:r w:rsidR="00957595">
        <w:rPr>
          <w:sz w:val="28"/>
          <w:szCs w:val="28"/>
        </w:rPr>
        <w:t xml:space="preserve"> </w:t>
      </w:r>
      <w:r w:rsidRPr="00957595">
        <w:rPr>
          <w:sz w:val="28"/>
          <w:szCs w:val="28"/>
        </w:rPr>
        <w:t>12,43%).</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Абсолютный перерасход издержек обращения в </w:t>
      </w:r>
      <w:r w:rsidR="001E3F2A" w:rsidRPr="00957595">
        <w:rPr>
          <w:sz w:val="28"/>
          <w:szCs w:val="28"/>
        </w:rPr>
        <w:t>20</w:t>
      </w:r>
      <w:r w:rsidR="00AC768D" w:rsidRPr="00957595">
        <w:rPr>
          <w:sz w:val="28"/>
          <w:szCs w:val="28"/>
        </w:rPr>
        <w:t>10</w:t>
      </w:r>
      <w:r w:rsidRPr="00957595">
        <w:rPr>
          <w:sz w:val="28"/>
          <w:szCs w:val="28"/>
        </w:rPr>
        <w:t xml:space="preserve"> г. составил 6 т.р. за счет незапланированных расходов на содержание зданий и расходов на ремонт основных средств. Сумма издержек обращения в </w:t>
      </w:r>
      <w:r w:rsidR="001E3F2A" w:rsidRPr="00957595">
        <w:rPr>
          <w:sz w:val="28"/>
          <w:szCs w:val="28"/>
        </w:rPr>
        <w:t>20</w:t>
      </w:r>
      <w:r w:rsidR="00AC768D" w:rsidRPr="00957595">
        <w:rPr>
          <w:sz w:val="28"/>
          <w:szCs w:val="28"/>
        </w:rPr>
        <w:t>10</w:t>
      </w:r>
      <w:r w:rsidRPr="00957595">
        <w:rPr>
          <w:sz w:val="28"/>
          <w:szCs w:val="28"/>
        </w:rPr>
        <w:t xml:space="preserve"> г. составляла 15886 т.р., уровень издержек обращения к обороту 8,69%. Это ниже запланированного уровня на 0,07%.</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Перевыполнение плана по доходам и экономия издержек обращения обеспечили положительную динамику прибыли за </w:t>
      </w:r>
      <w:r w:rsidR="001E3F2A" w:rsidRPr="00957595">
        <w:rPr>
          <w:sz w:val="28"/>
          <w:szCs w:val="28"/>
        </w:rPr>
        <w:t>20</w:t>
      </w:r>
      <w:r w:rsidR="00AC768D" w:rsidRPr="00957595">
        <w:rPr>
          <w:sz w:val="28"/>
          <w:szCs w:val="28"/>
        </w:rPr>
        <w:t>10</w:t>
      </w:r>
      <w:r w:rsidRPr="00957595">
        <w:rPr>
          <w:sz w:val="28"/>
          <w:szCs w:val="28"/>
        </w:rPr>
        <w:t xml:space="preserve"> г. по сравнению как с 200</w:t>
      </w:r>
      <w:r w:rsidR="00AC768D" w:rsidRPr="00957595">
        <w:rPr>
          <w:sz w:val="28"/>
          <w:szCs w:val="28"/>
        </w:rPr>
        <w:t>9</w:t>
      </w:r>
      <w:r w:rsidRPr="00957595">
        <w:rPr>
          <w:sz w:val="28"/>
          <w:szCs w:val="28"/>
        </w:rPr>
        <w:t xml:space="preserve"> г., так и с</w:t>
      </w:r>
      <w:r w:rsidR="00627E87" w:rsidRPr="00957595">
        <w:rPr>
          <w:sz w:val="28"/>
          <w:szCs w:val="28"/>
        </w:rPr>
        <w:t xml:space="preserve"> </w:t>
      </w:r>
      <w:r w:rsidR="001E3F2A" w:rsidRPr="00957595">
        <w:rPr>
          <w:sz w:val="28"/>
          <w:szCs w:val="28"/>
        </w:rPr>
        <w:t>200</w:t>
      </w:r>
      <w:r w:rsidR="00AC768D" w:rsidRPr="00957595">
        <w:rPr>
          <w:sz w:val="28"/>
          <w:szCs w:val="28"/>
        </w:rPr>
        <w:t>8</w:t>
      </w:r>
      <w:r w:rsidRPr="00957595">
        <w:rPr>
          <w:sz w:val="28"/>
          <w:szCs w:val="28"/>
        </w:rPr>
        <w:t xml:space="preserve"> г.</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В </w:t>
      </w:r>
      <w:r w:rsidR="001E3F2A" w:rsidRPr="00957595">
        <w:rPr>
          <w:sz w:val="28"/>
          <w:szCs w:val="28"/>
        </w:rPr>
        <w:t>20</w:t>
      </w:r>
      <w:r w:rsidR="00AC768D" w:rsidRPr="00957595">
        <w:rPr>
          <w:sz w:val="28"/>
          <w:szCs w:val="28"/>
        </w:rPr>
        <w:t>10</w:t>
      </w:r>
      <w:r w:rsidRPr="00957595">
        <w:rPr>
          <w:sz w:val="28"/>
          <w:szCs w:val="28"/>
        </w:rPr>
        <w:t xml:space="preserve"> г. </w:t>
      </w:r>
      <w:r w:rsidR="00F92629" w:rsidRPr="00957595">
        <w:rPr>
          <w:sz w:val="28"/>
          <w:szCs w:val="28"/>
        </w:rPr>
        <w:t>на предприятии</w:t>
      </w:r>
      <w:r w:rsidRPr="00957595">
        <w:rPr>
          <w:sz w:val="28"/>
          <w:szCs w:val="28"/>
        </w:rPr>
        <w:t xml:space="preserve"> увеличилась прибыль на 4688 т.р., т.е. более чем в два раза. Рост прибыли произошел за счет увеличения товарооборота на 77584 т.р., которое обеспечило увеличение прибыли на 2370 т.р.</w:t>
      </w:r>
    </w:p>
    <w:p w:rsidR="0067547F" w:rsidRPr="00957595" w:rsidRDefault="0067547F" w:rsidP="00957595">
      <w:pPr>
        <w:pStyle w:val="a5"/>
        <w:spacing w:after="0" w:line="360" w:lineRule="auto"/>
        <w:ind w:firstLine="709"/>
        <w:jc w:val="both"/>
        <w:rPr>
          <w:sz w:val="28"/>
          <w:szCs w:val="28"/>
        </w:rPr>
      </w:pPr>
      <w:r w:rsidRPr="00957595">
        <w:rPr>
          <w:sz w:val="28"/>
          <w:szCs w:val="28"/>
        </w:rPr>
        <w:t>На 10584 т.р. прибыль выросла за счет увеличения валового дохода, но часть этого прироста дохода пошло на покрытие убытков.</w:t>
      </w:r>
    </w:p>
    <w:p w:rsidR="0067547F" w:rsidRPr="00957595" w:rsidRDefault="0067547F" w:rsidP="00957595">
      <w:pPr>
        <w:pStyle w:val="a5"/>
        <w:spacing w:after="0" w:line="360" w:lineRule="auto"/>
        <w:ind w:firstLine="709"/>
        <w:jc w:val="both"/>
        <w:rPr>
          <w:sz w:val="28"/>
          <w:szCs w:val="28"/>
        </w:rPr>
      </w:pPr>
      <w:r w:rsidRPr="00957595">
        <w:rPr>
          <w:sz w:val="28"/>
          <w:szCs w:val="28"/>
        </w:rPr>
        <w:t>Издержки обращения за год по сравнению с 200</w:t>
      </w:r>
      <w:r w:rsidR="00AC768D" w:rsidRPr="00957595">
        <w:rPr>
          <w:sz w:val="28"/>
          <w:szCs w:val="28"/>
        </w:rPr>
        <w:t>9</w:t>
      </w:r>
      <w:r w:rsidRPr="00957595">
        <w:rPr>
          <w:sz w:val="28"/>
          <w:szCs w:val="28"/>
        </w:rPr>
        <w:t xml:space="preserve"> г. увеличились на 5896 т.р., а их уровень к обороту снизился на 0,8%.</w:t>
      </w:r>
    </w:p>
    <w:p w:rsidR="00957595" w:rsidRDefault="0067547F" w:rsidP="00957595">
      <w:pPr>
        <w:pStyle w:val="a5"/>
        <w:spacing w:after="0" w:line="360" w:lineRule="auto"/>
        <w:ind w:firstLine="709"/>
        <w:jc w:val="both"/>
        <w:rPr>
          <w:sz w:val="28"/>
          <w:szCs w:val="28"/>
        </w:rPr>
      </w:pPr>
      <w:r w:rsidRPr="00957595">
        <w:rPr>
          <w:sz w:val="28"/>
          <w:szCs w:val="28"/>
        </w:rPr>
        <w:t xml:space="preserve">Кроме прибыли от реализации, </w:t>
      </w:r>
      <w:r w:rsidR="004A223C" w:rsidRPr="00957595">
        <w:rPr>
          <w:sz w:val="28"/>
          <w:szCs w:val="28"/>
        </w:rPr>
        <w:t>ООО</w:t>
      </w:r>
      <w:r w:rsidRPr="00957595">
        <w:rPr>
          <w:sz w:val="28"/>
          <w:szCs w:val="28"/>
        </w:rPr>
        <w:t xml:space="preserve"> «</w:t>
      </w:r>
      <w:r w:rsidR="004A223C" w:rsidRPr="00957595">
        <w:rPr>
          <w:sz w:val="28"/>
        </w:rPr>
        <w:t>НИГО</w:t>
      </w:r>
      <w:r w:rsidRPr="00957595">
        <w:rPr>
          <w:sz w:val="28"/>
          <w:szCs w:val="28"/>
        </w:rPr>
        <w:t>» получила прибыль от процентов к получению в размере 39 т.р., которая снизилась на 10 т.р.</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Прибыль (убыток) от внереализационных операций определяется как сальдо внереализационных доходов и расходов. В </w:t>
      </w:r>
      <w:r w:rsidR="001E3F2A" w:rsidRPr="00957595">
        <w:rPr>
          <w:sz w:val="28"/>
          <w:szCs w:val="28"/>
        </w:rPr>
        <w:t>20</w:t>
      </w:r>
      <w:r w:rsidR="00AC768D" w:rsidRPr="00957595">
        <w:rPr>
          <w:sz w:val="28"/>
          <w:szCs w:val="28"/>
        </w:rPr>
        <w:t>10</w:t>
      </w:r>
      <w:r w:rsidRPr="00957595">
        <w:rPr>
          <w:sz w:val="28"/>
          <w:szCs w:val="28"/>
        </w:rPr>
        <w:t>г. получен убыток от внереализационных операций в размере 235 т.р.</w:t>
      </w:r>
    </w:p>
    <w:p w:rsidR="0067547F" w:rsidRPr="00957595" w:rsidRDefault="0067547F" w:rsidP="00957595">
      <w:pPr>
        <w:pStyle w:val="a3"/>
        <w:spacing w:line="360" w:lineRule="auto"/>
        <w:ind w:firstLine="709"/>
        <w:jc w:val="both"/>
        <w:rPr>
          <w:b w:val="0"/>
          <w:bCs w:val="0"/>
        </w:rPr>
      </w:pPr>
      <w:r w:rsidRPr="00957595">
        <w:rPr>
          <w:b w:val="0"/>
          <w:bCs w:val="0"/>
        </w:rPr>
        <w:t>Фирмой была получена балансовая прибыль 7390 т.р., на 4173 т.р. больше чем в 200</w:t>
      </w:r>
      <w:r w:rsidR="00AC768D" w:rsidRPr="00957595">
        <w:rPr>
          <w:b w:val="0"/>
          <w:bCs w:val="0"/>
        </w:rPr>
        <w:t>9</w:t>
      </w:r>
      <w:r w:rsidRPr="00957595">
        <w:rPr>
          <w:b w:val="0"/>
          <w:bCs w:val="0"/>
        </w:rPr>
        <w:t xml:space="preserve">г., при этом уровень рентабельности повысился на 0,98% и составил 4,04%. Это свидетельствует о повышении эффективности работы в </w:t>
      </w:r>
      <w:r w:rsidR="001E3F2A" w:rsidRPr="00957595">
        <w:rPr>
          <w:b w:val="0"/>
          <w:bCs w:val="0"/>
        </w:rPr>
        <w:t>20</w:t>
      </w:r>
      <w:r w:rsidR="00AC768D" w:rsidRPr="00957595">
        <w:rPr>
          <w:b w:val="0"/>
          <w:bCs w:val="0"/>
        </w:rPr>
        <w:t>10</w:t>
      </w:r>
      <w:r w:rsidRPr="00957595">
        <w:rPr>
          <w:b w:val="0"/>
          <w:bCs w:val="0"/>
        </w:rPr>
        <w:t>г. по сравнению с 200</w:t>
      </w:r>
      <w:r w:rsidR="00AC768D" w:rsidRPr="00957595">
        <w:rPr>
          <w:b w:val="0"/>
          <w:bCs w:val="0"/>
        </w:rPr>
        <w:t>9</w:t>
      </w:r>
      <w:r w:rsidRPr="00957595">
        <w:rPr>
          <w:b w:val="0"/>
          <w:bCs w:val="0"/>
        </w:rPr>
        <w:t xml:space="preserve">г. В сравнении с </w:t>
      </w:r>
      <w:r w:rsidR="001E3F2A" w:rsidRPr="00957595">
        <w:rPr>
          <w:b w:val="0"/>
          <w:bCs w:val="0"/>
        </w:rPr>
        <w:t>200</w:t>
      </w:r>
      <w:r w:rsidR="00AC768D" w:rsidRPr="00957595">
        <w:rPr>
          <w:b w:val="0"/>
          <w:bCs w:val="0"/>
        </w:rPr>
        <w:t>8</w:t>
      </w:r>
      <w:r w:rsidRPr="00957595">
        <w:rPr>
          <w:b w:val="0"/>
          <w:bCs w:val="0"/>
        </w:rPr>
        <w:t>г., в 200</w:t>
      </w:r>
      <w:r w:rsidR="00AC768D" w:rsidRPr="00957595">
        <w:rPr>
          <w:b w:val="0"/>
          <w:bCs w:val="0"/>
        </w:rPr>
        <w:t>9</w:t>
      </w:r>
      <w:r w:rsidRPr="00957595">
        <w:rPr>
          <w:b w:val="0"/>
          <w:bCs w:val="0"/>
        </w:rPr>
        <w:t>г. балансовая прибыль увеличилась на 279 т.р., при этом уровень рентабельности повысился на 0,1%.</w:t>
      </w:r>
    </w:p>
    <w:p w:rsidR="0067547F" w:rsidRPr="00957595" w:rsidRDefault="0067547F" w:rsidP="00957595">
      <w:pPr>
        <w:pStyle w:val="a3"/>
        <w:spacing w:line="360" w:lineRule="auto"/>
        <w:ind w:firstLine="709"/>
        <w:jc w:val="both"/>
        <w:rPr>
          <w:b w:val="0"/>
          <w:bCs w:val="0"/>
        </w:rPr>
      </w:pPr>
      <w:r w:rsidRPr="00957595">
        <w:rPr>
          <w:b w:val="0"/>
          <w:bCs w:val="0"/>
        </w:rPr>
        <w:t xml:space="preserve">Необходимо отметить, что за период с </w:t>
      </w:r>
      <w:r w:rsidR="001E3F2A" w:rsidRPr="00957595">
        <w:rPr>
          <w:b w:val="0"/>
          <w:bCs w:val="0"/>
        </w:rPr>
        <w:t>200</w:t>
      </w:r>
      <w:r w:rsidR="00AC768D" w:rsidRPr="00957595">
        <w:rPr>
          <w:b w:val="0"/>
          <w:bCs w:val="0"/>
        </w:rPr>
        <w:t>8</w:t>
      </w:r>
      <w:r w:rsidRPr="00957595">
        <w:rPr>
          <w:b w:val="0"/>
          <w:bCs w:val="0"/>
        </w:rPr>
        <w:t xml:space="preserve">г. по </w:t>
      </w:r>
      <w:r w:rsidR="00AC768D" w:rsidRPr="00957595">
        <w:rPr>
          <w:b w:val="0"/>
          <w:bCs w:val="0"/>
        </w:rPr>
        <w:t>2010</w:t>
      </w:r>
      <w:r w:rsidRPr="00957595">
        <w:rPr>
          <w:b w:val="0"/>
          <w:bCs w:val="0"/>
        </w:rPr>
        <w:t xml:space="preserve">г. наблюдался рост производительности труда и товарооборота на </w:t>
      </w:r>
      <w:smartTag w:uri="urn:schemas-microsoft-com:office:smarttags" w:element="metricconverter">
        <w:smartTagPr>
          <w:attr w:name="ProductID" w:val="1 м²"/>
        </w:smartTagPr>
        <w:r w:rsidRPr="00957595">
          <w:rPr>
            <w:b w:val="0"/>
            <w:bCs w:val="0"/>
          </w:rPr>
          <w:t>1 м²</w:t>
        </w:r>
      </w:smartTag>
      <w:r w:rsidRPr="00957595">
        <w:rPr>
          <w:b w:val="0"/>
          <w:bCs w:val="0"/>
        </w:rPr>
        <w:t xml:space="preserve"> торговой площади. Так производительность труда в </w:t>
      </w:r>
      <w:r w:rsidR="001E3F2A" w:rsidRPr="00957595">
        <w:rPr>
          <w:b w:val="0"/>
          <w:bCs w:val="0"/>
        </w:rPr>
        <w:t>20</w:t>
      </w:r>
      <w:r w:rsidR="00AC768D" w:rsidRPr="00957595">
        <w:rPr>
          <w:b w:val="0"/>
          <w:bCs w:val="0"/>
        </w:rPr>
        <w:t>1</w:t>
      </w:r>
      <w:r w:rsidR="001E3F2A" w:rsidRPr="00957595">
        <w:rPr>
          <w:b w:val="0"/>
          <w:bCs w:val="0"/>
        </w:rPr>
        <w:t>0</w:t>
      </w:r>
      <w:r w:rsidRPr="00957595">
        <w:rPr>
          <w:b w:val="0"/>
          <w:bCs w:val="0"/>
        </w:rPr>
        <w:t>г. увеличилась на 215,32 тыс. руб. (в 200</w:t>
      </w:r>
      <w:r w:rsidR="00AC768D" w:rsidRPr="00957595">
        <w:rPr>
          <w:b w:val="0"/>
          <w:bCs w:val="0"/>
        </w:rPr>
        <w:t>9</w:t>
      </w:r>
      <w:r w:rsidRPr="00957595">
        <w:rPr>
          <w:b w:val="0"/>
          <w:bCs w:val="0"/>
        </w:rPr>
        <w:t xml:space="preserve">г. на 10,35 тыс. руб.); товарооборот на </w:t>
      </w:r>
      <w:smartTag w:uri="urn:schemas-microsoft-com:office:smarttags" w:element="metricconverter">
        <w:smartTagPr>
          <w:attr w:name="ProductID" w:val="1 м²"/>
        </w:smartTagPr>
        <w:r w:rsidRPr="00957595">
          <w:rPr>
            <w:b w:val="0"/>
            <w:bCs w:val="0"/>
          </w:rPr>
          <w:t>1 м²</w:t>
        </w:r>
      </w:smartTag>
      <w:r w:rsidRPr="00957595">
        <w:rPr>
          <w:b w:val="0"/>
          <w:bCs w:val="0"/>
        </w:rPr>
        <w:t xml:space="preserve"> торговой площади в </w:t>
      </w:r>
      <w:r w:rsidR="001E3F2A" w:rsidRPr="00957595">
        <w:rPr>
          <w:b w:val="0"/>
          <w:bCs w:val="0"/>
        </w:rPr>
        <w:t>20</w:t>
      </w:r>
      <w:r w:rsidR="00AC768D" w:rsidRPr="00957595">
        <w:rPr>
          <w:b w:val="0"/>
          <w:bCs w:val="0"/>
        </w:rPr>
        <w:t>1</w:t>
      </w:r>
      <w:r w:rsidR="001E3F2A" w:rsidRPr="00957595">
        <w:rPr>
          <w:b w:val="0"/>
          <w:bCs w:val="0"/>
        </w:rPr>
        <w:t>0</w:t>
      </w:r>
      <w:r w:rsidRPr="00957595">
        <w:rPr>
          <w:b w:val="0"/>
          <w:bCs w:val="0"/>
        </w:rPr>
        <w:t>г. вырос на 21,56 тыс. руб. (в 200</w:t>
      </w:r>
      <w:r w:rsidR="00AC768D" w:rsidRPr="00957595">
        <w:rPr>
          <w:b w:val="0"/>
          <w:bCs w:val="0"/>
        </w:rPr>
        <w:t>9</w:t>
      </w:r>
      <w:r w:rsidRPr="00957595">
        <w:rPr>
          <w:b w:val="0"/>
          <w:bCs w:val="0"/>
        </w:rPr>
        <w:t>г. на 1,67 тыс. руб.). Это прямое следствие увеличение объема товарооборота.</w:t>
      </w:r>
    </w:p>
    <w:p w:rsidR="0067547F" w:rsidRPr="00957595" w:rsidRDefault="0067547F" w:rsidP="00957595">
      <w:pPr>
        <w:spacing w:line="360" w:lineRule="auto"/>
        <w:ind w:firstLine="709"/>
        <w:jc w:val="both"/>
        <w:rPr>
          <w:b/>
          <w:bCs/>
          <w:sz w:val="28"/>
          <w:szCs w:val="28"/>
        </w:rPr>
      </w:pPr>
    </w:p>
    <w:p w:rsidR="0067547F" w:rsidRPr="00307418" w:rsidRDefault="00083466" w:rsidP="00307418">
      <w:pPr>
        <w:spacing w:line="360" w:lineRule="auto"/>
        <w:ind w:firstLine="709"/>
        <w:jc w:val="center"/>
        <w:rPr>
          <w:b/>
          <w:bCs/>
          <w:sz w:val="28"/>
          <w:szCs w:val="28"/>
        </w:rPr>
      </w:pPr>
      <w:r>
        <w:rPr>
          <w:bCs/>
          <w:sz w:val="28"/>
          <w:szCs w:val="28"/>
        </w:rPr>
        <w:br w:type="page"/>
      </w:r>
      <w:r w:rsidR="0067547F" w:rsidRPr="00307418">
        <w:rPr>
          <w:b/>
          <w:bCs/>
          <w:sz w:val="28"/>
          <w:szCs w:val="28"/>
        </w:rPr>
        <w:t>2.3</w:t>
      </w:r>
      <w:r w:rsidR="00957595" w:rsidRPr="00307418">
        <w:rPr>
          <w:b/>
          <w:bCs/>
          <w:sz w:val="28"/>
          <w:szCs w:val="28"/>
        </w:rPr>
        <w:t xml:space="preserve"> </w:t>
      </w:r>
      <w:r w:rsidR="0067547F" w:rsidRPr="00307418">
        <w:rPr>
          <w:b/>
          <w:bCs/>
          <w:sz w:val="28"/>
          <w:szCs w:val="28"/>
        </w:rPr>
        <w:t xml:space="preserve">Анализ формирования прибыли </w:t>
      </w:r>
      <w:r w:rsidR="004C6EF0" w:rsidRPr="00307418">
        <w:rPr>
          <w:b/>
          <w:bCs/>
          <w:sz w:val="28"/>
          <w:szCs w:val="28"/>
        </w:rPr>
        <w:t>ООО «НИГО»</w:t>
      </w:r>
    </w:p>
    <w:p w:rsidR="0067547F" w:rsidRPr="00957595" w:rsidRDefault="0067547F" w:rsidP="00957595">
      <w:pPr>
        <w:spacing w:line="360" w:lineRule="auto"/>
        <w:ind w:firstLine="709"/>
        <w:jc w:val="both"/>
        <w:rPr>
          <w:b/>
          <w:bCs/>
          <w:sz w:val="28"/>
          <w:szCs w:val="28"/>
        </w:rPr>
      </w:pPr>
    </w:p>
    <w:p w:rsidR="0067547F" w:rsidRPr="00957595" w:rsidRDefault="0067547F" w:rsidP="00957595">
      <w:pPr>
        <w:pStyle w:val="a3"/>
        <w:spacing w:line="360" w:lineRule="auto"/>
        <w:ind w:firstLine="709"/>
        <w:jc w:val="both"/>
        <w:rPr>
          <w:b w:val="0"/>
          <w:bCs w:val="0"/>
        </w:rPr>
      </w:pPr>
      <w:r w:rsidRPr="00957595">
        <w:rPr>
          <w:b w:val="0"/>
          <w:bCs w:val="0"/>
        </w:rPr>
        <w:t>Целью анализа является оценка прошлой деятельности и</w:t>
      </w:r>
      <w:r w:rsidR="00957595">
        <w:rPr>
          <w:b w:val="0"/>
          <w:bCs w:val="0"/>
        </w:rPr>
        <w:t xml:space="preserve"> </w:t>
      </w:r>
      <w:r w:rsidRPr="00957595">
        <w:rPr>
          <w:b w:val="0"/>
          <w:bCs w:val="0"/>
        </w:rPr>
        <w:t>положения предприятия на данный момент, а также оценка будущего потенциала предприятия.</w:t>
      </w:r>
    </w:p>
    <w:p w:rsidR="0067547F" w:rsidRPr="00957595" w:rsidRDefault="0067547F" w:rsidP="00957595">
      <w:pPr>
        <w:pStyle w:val="a3"/>
        <w:spacing w:line="360" w:lineRule="auto"/>
        <w:ind w:firstLine="709"/>
        <w:jc w:val="both"/>
        <w:rPr>
          <w:b w:val="0"/>
          <w:bCs w:val="0"/>
        </w:rPr>
      </w:pPr>
      <w:r w:rsidRPr="00957595">
        <w:rPr>
          <w:b w:val="0"/>
          <w:bCs w:val="0"/>
        </w:rPr>
        <w:t>В экономической литературе отмечается возрастание роли и значения прибыли в современных условиях хозяйствования. Прибылью (рентабельностью) оценивается эффективность хозяйствования, прибыль – главный источник финансирования экономического и социального развития; прибыльность служит основным критерием выбора инвестиционных проектов и программ оптимизации текущих затрат, расходов, финансовых вложений. Действительно, с прибылью прямо или косвенно связаны все другие экономические рычаги предпринимательской деятельности (финансы, кредиты, затраты, цены и т.п.), без которых невозможно «выжить» любому предприятию в рыночных условиях.</w:t>
      </w:r>
    </w:p>
    <w:p w:rsidR="0067547F" w:rsidRPr="00957595" w:rsidRDefault="0067547F" w:rsidP="00957595">
      <w:pPr>
        <w:pStyle w:val="a3"/>
        <w:spacing w:line="360" w:lineRule="auto"/>
        <w:ind w:firstLine="709"/>
        <w:jc w:val="both"/>
        <w:rPr>
          <w:b w:val="0"/>
          <w:bCs w:val="0"/>
        </w:rPr>
      </w:pPr>
      <w:r w:rsidRPr="00957595">
        <w:rPr>
          <w:b w:val="0"/>
          <w:bCs w:val="0"/>
        </w:rPr>
        <w:t>Прибыль формируется под воздействием большого количества взаимосвязанных факторов, которые влияют на результаты деятельности предприятия разнонаправленно: одни – положительно, другие – отрицательно. Более того, отрицательное воздействие одних факторов способно снизить или даже свести на нет положительное влияние других. Многообразие факторов не позволяет их четко ограничить, и обуславливает их группировку. Учитывая, что предприятие является одновременно и субъектом, и объектом экономических отношений, то наиболее важным представляется деление их на внешние и внутренние.</w:t>
      </w:r>
    </w:p>
    <w:p w:rsidR="0067547F" w:rsidRPr="00957595" w:rsidRDefault="0067547F" w:rsidP="00957595">
      <w:pPr>
        <w:pStyle w:val="a3"/>
        <w:spacing w:line="360" w:lineRule="auto"/>
        <w:ind w:firstLine="709"/>
        <w:jc w:val="both"/>
        <w:rPr>
          <w:b w:val="0"/>
          <w:bCs w:val="0"/>
        </w:rPr>
      </w:pPr>
      <w:r w:rsidRPr="00957595">
        <w:rPr>
          <w:b w:val="0"/>
          <w:bCs w:val="0"/>
        </w:rPr>
        <w:t>Среди внешних факторов можно выделить следующие: экономические условия хозяйствования, емкость рынка, платежеспособный спрос потребителей, государственное регулирование деятельности предприятий торговли и др. Особенное значение имеет уровень, динамика и колебание платежеспособного спроса, потому что он предопределяет стабильность получения торговой выручки.</w:t>
      </w:r>
    </w:p>
    <w:p w:rsidR="0067547F" w:rsidRPr="00957595" w:rsidRDefault="0067547F" w:rsidP="00957595">
      <w:pPr>
        <w:pStyle w:val="a3"/>
        <w:spacing w:line="360" w:lineRule="auto"/>
        <w:ind w:firstLine="709"/>
        <w:jc w:val="both"/>
        <w:rPr>
          <w:b w:val="0"/>
          <w:bCs w:val="0"/>
        </w:rPr>
      </w:pPr>
      <w:r w:rsidRPr="00957595">
        <w:rPr>
          <w:b w:val="0"/>
          <w:bCs w:val="0"/>
        </w:rPr>
        <w:t>Следующим значительным фактором являются цены, устанавливаемые поставщиками товаров. В условиях конкуренции повышение закупочных цен не всегда сопровождается адекватным повышением продажных цен. Розничные торговые предприятия часть повышения цен поставщиками зачастую компенсируют за счет снижения доли собственной прибыли в розничной цене товаров. Повышение же цен на услуги транспортных предприятий, коммунального хозяйства и других аналогичных предприятий напрямую увеличивает текущие расходы торгового предприятия, тем самым, уменьшая прибыль.</w:t>
      </w:r>
    </w:p>
    <w:p w:rsidR="0067547F" w:rsidRPr="00957595" w:rsidRDefault="0067547F" w:rsidP="00957595">
      <w:pPr>
        <w:pStyle w:val="a3"/>
        <w:spacing w:line="360" w:lineRule="auto"/>
        <w:ind w:firstLine="709"/>
        <w:jc w:val="both"/>
        <w:rPr>
          <w:b w:val="0"/>
          <w:bCs w:val="0"/>
        </w:rPr>
      </w:pPr>
      <w:r w:rsidRPr="00957595">
        <w:rPr>
          <w:b w:val="0"/>
          <w:bCs w:val="0"/>
        </w:rPr>
        <w:t>Наряду с вышеперечисленным,</w:t>
      </w:r>
      <w:r w:rsidR="00957595">
        <w:rPr>
          <w:b w:val="0"/>
          <w:bCs w:val="0"/>
        </w:rPr>
        <w:t xml:space="preserve"> </w:t>
      </w:r>
      <w:r w:rsidRPr="00957595">
        <w:rPr>
          <w:b w:val="0"/>
          <w:bCs w:val="0"/>
        </w:rPr>
        <w:t>следует обратить внимание на такие серьезные макроэкономические факторы, как налоговая и кредитная политика государства, развитие деятельности общественных организаций потребителей товаров и услуг, развитие профсоюзного движения и, наконец, политическая стабильность в государстве.</w:t>
      </w:r>
    </w:p>
    <w:p w:rsidR="0067547F" w:rsidRPr="00957595" w:rsidRDefault="0067547F" w:rsidP="00957595">
      <w:pPr>
        <w:pStyle w:val="a3"/>
        <w:spacing w:line="360" w:lineRule="auto"/>
        <w:ind w:firstLine="709"/>
        <w:jc w:val="both"/>
        <w:rPr>
          <w:b w:val="0"/>
          <w:bCs w:val="0"/>
        </w:rPr>
      </w:pPr>
      <w:r w:rsidRPr="00957595">
        <w:rPr>
          <w:b w:val="0"/>
          <w:bCs w:val="0"/>
        </w:rPr>
        <w:t>Внешние и внутренние факторы тесно связаны между собой. Но внутренние факторы напрямую зависят от организации работы самого предприятия.</w:t>
      </w:r>
    </w:p>
    <w:p w:rsidR="0067547F" w:rsidRPr="00957595" w:rsidRDefault="0067547F" w:rsidP="00957595">
      <w:pPr>
        <w:pStyle w:val="a3"/>
        <w:spacing w:line="360" w:lineRule="auto"/>
        <w:ind w:firstLine="709"/>
        <w:jc w:val="both"/>
        <w:rPr>
          <w:b w:val="0"/>
          <w:bCs w:val="0"/>
        </w:rPr>
      </w:pPr>
      <w:r w:rsidRPr="00957595">
        <w:rPr>
          <w:b w:val="0"/>
          <w:bCs w:val="0"/>
        </w:rPr>
        <w:t>Важным фактором является объем розничного товарооборота, потому что при неизменной доли прибыли в цене товара рост объема продажи позволяет увеличить сумму прибыли. При наращивании объема товарооборота необходимо помнить о его структуре, так как прибыльность тех или иных товарных групп различна. Разумеется, нельзя отдавать предпочтение только высокорентабельным товарам, лишь рационализация структуры товарооборота позволит достичь нормального уровня прибыли.</w:t>
      </w:r>
    </w:p>
    <w:p w:rsidR="0067547F" w:rsidRPr="00957595" w:rsidRDefault="0067547F" w:rsidP="00957595">
      <w:pPr>
        <w:pStyle w:val="a3"/>
        <w:spacing w:line="360" w:lineRule="auto"/>
        <w:ind w:firstLine="709"/>
        <w:jc w:val="both"/>
        <w:rPr>
          <w:b w:val="0"/>
          <w:bCs w:val="0"/>
        </w:rPr>
      </w:pPr>
      <w:r w:rsidRPr="00957595">
        <w:rPr>
          <w:b w:val="0"/>
          <w:bCs w:val="0"/>
        </w:rPr>
        <w:t>Другим существенным фактором является применяемый порядок ценообразования. Прибыль от реализации товаров в первую очередь зависит от уровня торговой надбавки. При этом важно выбрать правильную коммерческую стратегию, потому что рост доли прибыли в составе торговой надбавки может привести к обратному результату, то есть из-за высоких цен снизится объем реализации товаров. Логичным следствием может стать в некоторых случаях снижение уровня торговой надбавки для ускорения реализации товаров (например, дифференцированная уценка товаров, в том числе сезонная, праздничная или разовая). Это позволит увеличить сумму прибыли за счет объема товарооборота и за счет ускорения оборачиваемости оборотных средств: чем меньше срок реализации товаров, тем большую суму прибыли получает предприятие в единицу времени. Также очевидно, чем большей суммой оборотных средств располагает предприятие, тем больше прибыли оно получит в результате одного их оборота. При этом важна не только общая сумма оборотных средств, но и соотношение между собственными и заемными средствами, поскольку использование кредитов увеличивает издержки торгового предприятия.</w:t>
      </w:r>
    </w:p>
    <w:p w:rsidR="0067547F" w:rsidRPr="00957595" w:rsidRDefault="0067547F" w:rsidP="00957595">
      <w:pPr>
        <w:pStyle w:val="a3"/>
        <w:spacing w:line="360" w:lineRule="auto"/>
        <w:ind w:firstLine="709"/>
        <w:jc w:val="both"/>
        <w:rPr>
          <w:b w:val="0"/>
          <w:bCs w:val="0"/>
        </w:rPr>
      </w:pPr>
      <w:r w:rsidRPr="00957595">
        <w:rPr>
          <w:b w:val="0"/>
          <w:bCs w:val="0"/>
        </w:rPr>
        <w:t>Следующим значительным фактором, тесно связанным с ценообразованием, является уровень издержек обращения. Известно, что при неизменной величине торговой надбавки за счет снижения расходов предприятия можно увеличить суму получаемой прибыли. Осуществление режима экономии позволяет снижать текущие затраты предприятия. При этом необходимо учитывать, что под режимом экономии понимается не абсолютное, а относительное снижение издержек обращения.</w:t>
      </w:r>
    </w:p>
    <w:p w:rsidR="0067547F" w:rsidRPr="00957595" w:rsidRDefault="0067547F" w:rsidP="00957595">
      <w:pPr>
        <w:pStyle w:val="a3"/>
        <w:spacing w:line="360" w:lineRule="auto"/>
        <w:ind w:firstLine="709"/>
        <w:jc w:val="both"/>
        <w:rPr>
          <w:b w:val="0"/>
          <w:bCs w:val="0"/>
        </w:rPr>
      </w:pPr>
      <w:r w:rsidRPr="00957595">
        <w:rPr>
          <w:b w:val="0"/>
          <w:bCs w:val="0"/>
        </w:rPr>
        <w:t>Степень влияния вышеназванных факторов зависит не только от соотношения их самих, но и от стадии жизненного цикла предприятия, от компетенции и профессионализма его менеджеров. Практика показывает, что влияние отдельных факторов количественно оценить невозможно. К примеру, деловая репутация предприятия, то есть сформировавшееся мнение о предприятии на рынке по различным аспектам его деятельности (потенциальные возможности, кредитоспособность, качество реализуемых товаров, уровень качества обслуживания и т.п.), основой которого является безусловное выполнение обязательств и установление многолетних традиций работы.</w:t>
      </w:r>
    </w:p>
    <w:p w:rsidR="0067547F" w:rsidRPr="00957595" w:rsidRDefault="0067547F" w:rsidP="00957595">
      <w:pPr>
        <w:pStyle w:val="a3"/>
        <w:spacing w:line="360" w:lineRule="auto"/>
        <w:ind w:firstLine="709"/>
        <w:jc w:val="both"/>
        <w:rPr>
          <w:b w:val="0"/>
          <w:bCs w:val="0"/>
        </w:rPr>
      </w:pPr>
      <w:r w:rsidRPr="00957595">
        <w:rPr>
          <w:b w:val="0"/>
          <w:bCs w:val="0"/>
        </w:rPr>
        <w:t>Основными задачами анализа прибыли являются:</w:t>
      </w:r>
    </w:p>
    <w:p w:rsidR="0067547F" w:rsidRPr="00957595" w:rsidRDefault="0067547F" w:rsidP="00957595">
      <w:pPr>
        <w:pStyle w:val="a3"/>
        <w:numPr>
          <w:ilvl w:val="0"/>
          <w:numId w:val="19"/>
        </w:numPr>
        <w:spacing w:line="360" w:lineRule="auto"/>
        <w:ind w:left="0" w:firstLine="709"/>
        <w:jc w:val="both"/>
        <w:rPr>
          <w:b w:val="0"/>
          <w:bCs w:val="0"/>
        </w:rPr>
      </w:pPr>
      <w:r w:rsidRPr="00957595">
        <w:rPr>
          <w:b w:val="0"/>
          <w:bCs w:val="0"/>
        </w:rPr>
        <w:t>Оценка достигнутого объема прибыли; изучение степени выполнения плана и динамики; выявление тенденций изменения прибыли.</w:t>
      </w:r>
    </w:p>
    <w:p w:rsidR="0067547F" w:rsidRPr="00957595" w:rsidRDefault="0067547F" w:rsidP="00957595">
      <w:pPr>
        <w:pStyle w:val="a3"/>
        <w:numPr>
          <w:ilvl w:val="0"/>
          <w:numId w:val="19"/>
        </w:numPr>
        <w:spacing w:line="360" w:lineRule="auto"/>
        <w:ind w:left="0" w:firstLine="709"/>
        <w:jc w:val="both"/>
        <w:rPr>
          <w:b w:val="0"/>
          <w:bCs w:val="0"/>
        </w:rPr>
      </w:pPr>
      <w:r w:rsidRPr="00957595">
        <w:rPr>
          <w:b w:val="0"/>
          <w:bCs w:val="0"/>
        </w:rPr>
        <w:t>Изучение структуры прибыли.</w:t>
      </w:r>
    </w:p>
    <w:p w:rsidR="0067547F" w:rsidRPr="00957595" w:rsidRDefault="0067547F" w:rsidP="00957595">
      <w:pPr>
        <w:pStyle w:val="a3"/>
        <w:numPr>
          <w:ilvl w:val="0"/>
          <w:numId w:val="19"/>
        </w:numPr>
        <w:spacing w:line="360" w:lineRule="auto"/>
        <w:ind w:left="0" w:firstLine="709"/>
        <w:jc w:val="both"/>
        <w:rPr>
          <w:b w:val="0"/>
          <w:bCs w:val="0"/>
        </w:rPr>
      </w:pPr>
      <w:r w:rsidRPr="00957595">
        <w:rPr>
          <w:b w:val="0"/>
          <w:bCs w:val="0"/>
        </w:rPr>
        <w:t>Определение и изменение факторов формирования прибыли.</w:t>
      </w:r>
    </w:p>
    <w:p w:rsidR="0067547F" w:rsidRPr="00957595" w:rsidRDefault="0067547F" w:rsidP="00957595">
      <w:pPr>
        <w:pStyle w:val="a3"/>
        <w:spacing w:line="360" w:lineRule="auto"/>
        <w:ind w:firstLine="709"/>
        <w:jc w:val="both"/>
        <w:rPr>
          <w:b w:val="0"/>
          <w:bCs w:val="0"/>
        </w:rPr>
      </w:pPr>
      <w:r w:rsidRPr="00957595">
        <w:rPr>
          <w:b w:val="0"/>
          <w:bCs w:val="0"/>
        </w:rPr>
        <w:t>4.</w:t>
      </w:r>
      <w:r w:rsidR="00957595">
        <w:rPr>
          <w:b w:val="0"/>
          <w:bCs w:val="0"/>
        </w:rPr>
        <w:t xml:space="preserve"> </w:t>
      </w:r>
      <w:r w:rsidRPr="00957595">
        <w:rPr>
          <w:b w:val="0"/>
          <w:bCs w:val="0"/>
        </w:rPr>
        <w:t>Выявление резервов увеличения прибыли.</w:t>
      </w:r>
    </w:p>
    <w:p w:rsidR="0067547F" w:rsidRPr="00957595" w:rsidRDefault="0067547F" w:rsidP="00957595">
      <w:pPr>
        <w:pStyle w:val="a3"/>
        <w:numPr>
          <w:ilvl w:val="0"/>
          <w:numId w:val="20"/>
        </w:numPr>
        <w:spacing w:line="360" w:lineRule="auto"/>
        <w:ind w:left="0" w:firstLine="709"/>
        <w:jc w:val="both"/>
        <w:rPr>
          <w:b w:val="0"/>
          <w:bCs w:val="0"/>
        </w:rPr>
      </w:pPr>
      <w:r w:rsidRPr="00957595">
        <w:rPr>
          <w:b w:val="0"/>
          <w:bCs w:val="0"/>
        </w:rPr>
        <w:t>Разработка прогнозных показателей прибыли.</w:t>
      </w:r>
    </w:p>
    <w:p w:rsidR="0067547F" w:rsidRPr="00957595" w:rsidRDefault="0067547F" w:rsidP="00957595">
      <w:pPr>
        <w:spacing w:line="360" w:lineRule="auto"/>
        <w:ind w:firstLine="709"/>
        <w:jc w:val="both"/>
        <w:rPr>
          <w:sz w:val="28"/>
          <w:szCs w:val="28"/>
        </w:rPr>
      </w:pPr>
      <w:r w:rsidRPr="00957595">
        <w:rPr>
          <w:sz w:val="28"/>
          <w:szCs w:val="28"/>
        </w:rPr>
        <w:t>Анализ прибыли производится по отдельным ее источникам, то есть анализ реализации товаров, анализ внереализационных доходов и потерь. При анализе прибыли от реализации определяется влияние объема и структуры товарооборота, валового дохода от реализации, издержки обращения.</w:t>
      </w:r>
    </w:p>
    <w:p w:rsidR="0067547F" w:rsidRPr="00957595" w:rsidRDefault="0067547F" w:rsidP="00957595">
      <w:pPr>
        <w:spacing w:line="360" w:lineRule="auto"/>
        <w:ind w:firstLine="709"/>
        <w:jc w:val="both"/>
        <w:rPr>
          <w:sz w:val="28"/>
          <w:szCs w:val="28"/>
        </w:rPr>
      </w:pPr>
      <w:r w:rsidRPr="00957595">
        <w:rPr>
          <w:sz w:val="28"/>
          <w:szCs w:val="28"/>
        </w:rPr>
        <w:t>В процессе анализа прибыли торгового предприятия за отчетный период необходимо определить следующие показатели:</w:t>
      </w:r>
    </w:p>
    <w:p w:rsidR="0067547F" w:rsidRPr="00957595" w:rsidRDefault="0067547F" w:rsidP="00957595">
      <w:pPr>
        <w:numPr>
          <w:ilvl w:val="0"/>
          <w:numId w:val="16"/>
        </w:numPr>
        <w:tabs>
          <w:tab w:val="clear" w:pos="1095"/>
          <w:tab w:val="num" w:pos="360"/>
        </w:tabs>
        <w:spacing w:line="360" w:lineRule="auto"/>
        <w:ind w:left="0" w:firstLine="709"/>
        <w:jc w:val="both"/>
        <w:rPr>
          <w:sz w:val="28"/>
          <w:szCs w:val="28"/>
        </w:rPr>
      </w:pPr>
      <w:r w:rsidRPr="00957595">
        <w:rPr>
          <w:sz w:val="28"/>
          <w:szCs w:val="28"/>
        </w:rPr>
        <w:t>Отклонение фактической прибыли от плановой, то есть сумму сверхплановой прибыли или сумму недополученной прибыли;</w:t>
      </w:r>
    </w:p>
    <w:p w:rsidR="0067547F" w:rsidRPr="00957595" w:rsidRDefault="0067547F" w:rsidP="00957595">
      <w:pPr>
        <w:numPr>
          <w:ilvl w:val="0"/>
          <w:numId w:val="16"/>
        </w:numPr>
        <w:tabs>
          <w:tab w:val="clear" w:pos="1095"/>
          <w:tab w:val="num" w:pos="360"/>
        </w:tabs>
        <w:spacing w:line="360" w:lineRule="auto"/>
        <w:ind w:left="0" w:firstLine="709"/>
        <w:jc w:val="both"/>
        <w:rPr>
          <w:sz w:val="28"/>
          <w:szCs w:val="28"/>
        </w:rPr>
      </w:pPr>
      <w:r w:rsidRPr="00957595">
        <w:rPr>
          <w:sz w:val="28"/>
          <w:szCs w:val="28"/>
        </w:rPr>
        <w:t>Определить степень выполнения плана прибыли, как отношение фактической суммы прибыли к плановой;</w:t>
      </w:r>
    </w:p>
    <w:p w:rsidR="0067547F" w:rsidRPr="00957595" w:rsidRDefault="0067547F" w:rsidP="00957595">
      <w:pPr>
        <w:numPr>
          <w:ilvl w:val="0"/>
          <w:numId w:val="16"/>
        </w:numPr>
        <w:tabs>
          <w:tab w:val="clear" w:pos="1095"/>
          <w:tab w:val="num" w:pos="360"/>
        </w:tabs>
        <w:spacing w:line="360" w:lineRule="auto"/>
        <w:ind w:left="0" w:firstLine="709"/>
        <w:jc w:val="both"/>
        <w:rPr>
          <w:sz w:val="28"/>
          <w:szCs w:val="28"/>
        </w:rPr>
      </w:pPr>
      <w:r w:rsidRPr="00957595">
        <w:rPr>
          <w:sz w:val="28"/>
          <w:szCs w:val="28"/>
        </w:rPr>
        <w:t>Определить фактический уровень рентабельности по отношению к товарообороту и установить его отклонение от планового уровня;</w:t>
      </w:r>
    </w:p>
    <w:p w:rsidR="0067547F" w:rsidRPr="00957595" w:rsidRDefault="0067547F" w:rsidP="00957595">
      <w:pPr>
        <w:numPr>
          <w:ilvl w:val="0"/>
          <w:numId w:val="16"/>
        </w:numPr>
        <w:tabs>
          <w:tab w:val="clear" w:pos="1095"/>
          <w:tab w:val="num" w:pos="360"/>
        </w:tabs>
        <w:spacing w:line="360" w:lineRule="auto"/>
        <w:ind w:left="0" w:firstLine="709"/>
        <w:jc w:val="both"/>
        <w:rPr>
          <w:sz w:val="28"/>
          <w:szCs w:val="28"/>
        </w:rPr>
      </w:pPr>
      <w:r w:rsidRPr="00957595">
        <w:rPr>
          <w:sz w:val="28"/>
          <w:szCs w:val="28"/>
        </w:rPr>
        <w:t>Изучить показатели рентабельности и динамики прибыли.</w:t>
      </w:r>
    </w:p>
    <w:p w:rsidR="0067547F" w:rsidRPr="00957595" w:rsidRDefault="0067547F" w:rsidP="00957595">
      <w:pPr>
        <w:spacing w:line="360" w:lineRule="auto"/>
        <w:ind w:firstLine="709"/>
        <w:jc w:val="both"/>
        <w:rPr>
          <w:sz w:val="28"/>
          <w:szCs w:val="28"/>
        </w:rPr>
      </w:pPr>
      <w:r w:rsidRPr="00957595">
        <w:rPr>
          <w:sz w:val="28"/>
          <w:szCs w:val="28"/>
        </w:rPr>
        <w:t>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67547F" w:rsidRPr="00957595" w:rsidRDefault="0067547F" w:rsidP="00957595">
      <w:pPr>
        <w:spacing w:line="360" w:lineRule="auto"/>
        <w:ind w:firstLine="709"/>
        <w:jc w:val="both"/>
        <w:rPr>
          <w:sz w:val="28"/>
          <w:szCs w:val="28"/>
        </w:rPr>
      </w:pPr>
      <w:r w:rsidRPr="00957595">
        <w:rPr>
          <w:sz w:val="28"/>
          <w:szCs w:val="28"/>
        </w:rPr>
        <w:t>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w:t>
      </w:r>
    </w:p>
    <w:p w:rsidR="0067547F" w:rsidRPr="00957595" w:rsidRDefault="0067547F" w:rsidP="00957595">
      <w:pPr>
        <w:spacing w:line="360" w:lineRule="auto"/>
        <w:ind w:firstLine="709"/>
        <w:jc w:val="both"/>
        <w:rPr>
          <w:sz w:val="28"/>
          <w:szCs w:val="28"/>
        </w:rPr>
      </w:pPr>
      <w:r w:rsidRPr="00957595">
        <w:rPr>
          <w:sz w:val="28"/>
          <w:szCs w:val="28"/>
        </w:rPr>
        <w:t>Себестоимость продукции и прибыль находятся в обратно пропорциональной зависимости: снижение себестоимости приводит к соответствующему росту суммы прибыли и наоборот.</w:t>
      </w:r>
    </w:p>
    <w:p w:rsidR="0067547F" w:rsidRPr="00957595" w:rsidRDefault="0067547F" w:rsidP="00957595">
      <w:pPr>
        <w:spacing w:line="360" w:lineRule="auto"/>
        <w:ind w:firstLine="709"/>
        <w:jc w:val="both"/>
        <w:rPr>
          <w:sz w:val="28"/>
          <w:szCs w:val="28"/>
        </w:rPr>
      </w:pPr>
      <w:r w:rsidRPr="00957595">
        <w:rPr>
          <w:sz w:val="28"/>
          <w:szCs w:val="28"/>
        </w:rPr>
        <w:t>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наоборот.</w:t>
      </w:r>
    </w:p>
    <w:p w:rsidR="0067547F" w:rsidRPr="00957595" w:rsidRDefault="0067547F" w:rsidP="00957595">
      <w:pPr>
        <w:spacing w:line="360" w:lineRule="auto"/>
        <w:ind w:firstLine="709"/>
        <w:jc w:val="both"/>
        <w:rPr>
          <w:sz w:val="28"/>
          <w:szCs w:val="28"/>
        </w:rPr>
      </w:pPr>
      <w:r w:rsidRPr="00957595">
        <w:rPr>
          <w:sz w:val="28"/>
          <w:szCs w:val="28"/>
        </w:rPr>
        <w:t>Затем оценивают причины изменения показателей. Особенно тщательно исследуется состав внереализационных доходов и расходов.</w:t>
      </w:r>
    </w:p>
    <w:p w:rsidR="0067547F" w:rsidRPr="00957595" w:rsidRDefault="0067547F" w:rsidP="00957595">
      <w:pPr>
        <w:spacing w:line="360" w:lineRule="auto"/>
        <w:ind w:firstLine="709"/>
        <w:jc w:val="both"/>
        <w:rPr>
          <w:sz w:val="28"/>
          <w:szCs w:val="28"/>
        </w:rPr>
      </w:pPr>
      <w:r w:rsidRPr="00957595">
        <w:rPr>
          <w:sz w:val="28"/>
          <w:szCs w:val="28"/>
        </w:rPr>
        <w:t>В состав внереализационных доходов (убытков) входит сальдо полученных и уплаченных штрафов, пени, неустойки и других видов санкций (кроме санкций, уплачиваемых в бюджет и ряд внебюджетных фондов в соответствии с законодательством), которые связаны с экономической ответственностью предприятия при нарушении договорных обязательств. Так же детально оцениваются внереализационные расходы и потери, а именно:</w:t>
      </w:r>
    </w:p>
    <w:p w:rsidR="0067547F" w:rsidRPr="00957595" w:rsidRDefault="00103C85" w:rsidP="00957595">
      <w:pPr>
        <w:spacing w:line="360" w:lineRule="auto"/>
        <w:ind w:firstLine="709"/>
        <w:jc w:val="both"/>
        <w:rPr>
          <w:sz w:val="28"/>
          <w:szCs w:val="28"/>
        </w:rPr>
      </w:pPr>
      <w:r w:rsidRPr="00957595">
        <w:rPr>
          <w:sz w:val="28"/>
          <w:szCs w:val="28"/>
        </w:rPr>
        <w:t xml:space="preserve">- </w:t>
      </w:r>
      <w:r w:rsidR="0067547F" w:rsidRPr="00957595">
        <w:rPr>
          <w:sz w:val="28"/>
          <w:szCs w:val="28"/>
        </w:rPr>
        <w:t>убытки по операциям прошлых лет, выявленные в отчетном году, от уценки товаров, от списания безнадежной дебиторской задолженности;</w:t>
      </w:r>
    </w:p>
    <w:p w:rsidR="0067547F" w:rsidRPr="00957595" w:rsidRDefault="00103C85" w:rsidP="00957595">
      <w:pPr>
        <w:spacing w:line="360" w:lineRule="auto"/>
        <w:ind w:firstLine="709"/>
        <w:jc w:val="both"/>
        <w:rPr>
          <w:sz w:val="28"/>
          <w:szCs w:val="28"/>
        </w:rPr>
      </w:pPr>
      <w:r w:rsidRPr="00957595">
        <w:rPr>
          <w:sz w:val="28"/>
          <w:szCs w:val="28"/>
        </w:rPr>
        <w:t xml:space="preserve">- </w:t>
      </w:r>
      <w:r w:rsidR="0067547F" w:rsidRPr="00957595">
        <w:rPr>
          <w:sz w:val="28"/>
          <w:szCs w:val="28"/>
        </w:rPr>
        <w:t>недостачи материальных ценностей, выявленных при инвентаризации;</w:t>
      </w:r>
    </w:p>
    <w:p w:rsidR="0067547F" w:rsidRPr="00957595" w:rsidRDefault="00103C85" w:rsidP="00957595">
      <w:pPr>
        <w:spacing w:line="360" w:lineRule="auto"/>
        <w:ind w:firstLine="709"/>
        <w:jc w:val="both"/>
        <w:rPr>
          <w:sz w:val="28"/>
          <w:szCs w:val="28"/>
        </w:rPr>
      </w:pPr>
      <w:r w:rsidRPr="00957595">
        <w:rPr>
          <w:sz w:val="28"/>
          <w:szCs w:val="28"/>
        </w:rPr>
        <w:t xml:space="preserve">- </w:t>
      </w:r>
      <w:r w:rsidR="0067547F" w:rsidRPr="00957595">
        <w:rPr>
          <w:sz w:val="28"/>
          <w:szCs w:val="28"/>
        </w:rPr>
        <w:t>затраты по содержанию законсервированных объектов;</w:t>
      </w:r>
    </w:p>
    <w:p w:rsidR="0067547F" w:rsidRPr="00957595" w:rsidRDefault="00103C85" w:rsidP="00957595">
      <w:pPr>
        <w:spacing w:line="360" w:lineRule="auto"/>
        <w:ind w:firstLine="709"/>
        <w:jc w:val="both"/>
        <w:rPr>
          <w:sz w:val="28"/>
          <w:szCs w:val="28"/>
        </w:rPr>
      </w:pPr>
      <w:r w:rsidRPr="00957595">
        <w:rPr>
          <w:sz w:val="28"/>
          <w:szCs w:val="28"/>
        </w:rPr>
        <w:t xml:space="preserve">- </w:t>
      </w:r>
      <w:r w:rsidR="0067547F" w:rsidRPr="00957595">
        <w:rPr>
          <w:sz w:val="28"/>
          <w:szCs w:val="28"/>
        </w:rPr>
        <w:t>отрицательные курсовые разницы по валютным счетам и операциям в иностранной валюте;</w:t>
      </w:r>
    </w:p>
    <w:p w:rsidR="0067547F" w:rsidRPr="00957595" w:rsidRDefault="00103C85" w:rsidP="00957595">
      <w:pPr>
        <w:spacing w:line="360" w:lineRule="auto"/>
        <w:ind w:firstLine="709"/>
        <w:jc w:val="both"/>
        <w:rPr>
          <w:sz w:val="28"/>
          <w:szCs w:val="28"/>
        </w:rPr>
      </w:pPr>
      <w:r w:rsidRPr="00957595">
        <w:rPr>
          <w:sz w:val="28"/>
          <w:szCs w:val="28"/>
        </w:rPr>
        <w:t xml:space="preserve">- </w:t>
      </w:r>
      <w:r w:rsidR="0067547F" w:rsidRPr="00957595">
        <w:rPr>
          <w:sz w:val="28"/>
          <w:szCs w:val="28"/>
        </w:rPr>
        <w:t>некомпенсированные потери от стихийных бедствий с учетом затрат по предотвращению или ликвидации стихийных бедствий (за вычетом стоимости полученного металлолома, других материалов);</w:t>
      </w:r>
    </w:p>
    <w:p w:rsidR="0067547F" w:rsidRPr="00957595" w:rsidRDefault="00103C85" w:rsidP="00957595">
      <w:pPr>
        <w:spacing w:line="360" w:lineRule="auto"/>
        <w:ind w:firstLine="709"/>
        <w:jc w:val="both"/>
        <w:rPr>
          <w:sz w:val="28"/>
          <w:szCs w:val="28"/>
        </w:rPr>
      </w:pPr>
      <w:r w:rsidRPr="00957595">
        <w:rPr>
          <w:sz w:val="28"/>
          <w:szCs w:val="28"/>
        </w:rPr>
        <w:t xml:space="preserve">- </w:t>
      </w:r>
      <w:r w:rsidR="0067547F" w:rsidRPr="00957595">
        <w:rPr>
          <w:sz w:val="28"/>
          <w:szCs w:val="28"/>
        </w:rPr>
        <w:t>судебные издержки и арбитражные сборы и другое.</w:t>
      </w:r>
    </w:p>
    <w:p w:rsidR="0067547F" w:rsidRPr="00957595" w:rsidRDefault="0067547F" w:rsidP="00957595">
      <w:pPr>
        <w:spacing w:line="360" w:lineRule="auto"/>
        <w:ind w:firstLine="709"/>
        <w:jc w:val="both"/>
        <w:rPr>
          <w:sz w:val="28"/>
          <w:szCs w:val="28"/>
        </w:rPr>
      </w:pPr>
      <w:r w:rsidRPr="00957595">
        <w:rPr>
          <w:sz w:val="28"/>
          <w:szCs w:val="28"/>
        </w:rPr>
        <w:t>В заключение анализа прибыли в предприятиях разрабатываются конкретные мероприятия по обеспечению экономии средств и потерь при обеспечении качества обслуживания населения.</w:t>
      </w:r>
    </w:p>
    <w:p w:rsidR="0067547F" w:rsidRPr="00957595" w:rsidRDefault="0067547F" w:rsidP="00957595">
      <w:pPr>
        <w:spacing w:line="360" w:lineRule="auto"/>
        <w:ind w:firstLine="709"/>
        <w:jc w:val="both"/>
        <w:rPr>
          <w:sz w:val="28"/>
          <w:szCs w:val="28"/>
        </w:rPr>
      </w:pPr>
      <w:r w:rsidRPr="00957595">
        <w:rPr>
          <w:sz w:val="28"/>
          <w:szCs w:val="28"/>
        </w:rPr>
        <w:t>Показатели рентабельности можно объединить в несколько групп:</w:t>
      </w:r>
    </w:p>
    <w:p w:rsidR="0067547F" w:rsidRPr="00957595" w:rsidRDefault="0067547F" w:rsidP="00957595">
      <w:pPr>
        <w:numPr>
          <w:ilvl w:val="0"/>
          <w:numId w:val="17"/>
        </w:numPr>
        <w:spacing w:line="360" w:lineRule="auto"/>
        <w:ind w:left="0" w:firstLine="709"/>
        <w:jc w:val="both"/>
        <w:rPr>
          <w:sz w:val="28"/>
          <w:szCs w:val="28"/>
        </w:rPr>
      </w:pPr>
      <w:r w:rsidRPr="00957595">
        <w:rPr>
          <w:sz w:val="28"/>
          <w:szCs w:val="28"/>
        </w:rPr>
        <w:t>Показатели, характеризующие рентабельность (окупаемость) издержек производства и инвестиционных проектов;</w:t>
      </w:r>
    </w:p>
    <w:p w:rsidR="0067547F" w:rsidRPr="00957595" w:rsidRDefault="0067547F" w:rsidP="00957595">
      <w:pPr>
        <w:numPr>
          <w:ilvl w:val="0"/>
          <w:numId w:val="17"/>
        </w:numPr>
        <w:spacing w:line="360" w:lineRule="auto"/>
        <w:ind w:left="0" w:firstLine="709"/>
        <w:jc w:val="both"/>
        <w:rPr>
          <w:sz w:val="28"/>
          <w:szCs w:val="28"/>
        </w:rPr>
      </w:pPr>
      <w:r w:rsidRPr="00957595">
        <w:rPr>
          <w:sz w:val="28"/>
          <w:szCs w:val="28"/>
        </w:rPr>
        <w:t>Показатели, характеризующие рентабельность продаж;</w:t>
      </w:r>
    </w:p>
    <w:p w:rsidR="0067547F" w:rsidRPr="00957595" w:rsidRDefault="0067547F" w:rsidP="00957595">
      <w:pPr>
        <w:numPr>
          <w:ilvl w:val="0"/>
          <w:numId w:val="17"/>
        </w:numPr>
        <w:spacing w:line="360" w:lineRule="auto"/>
        <w:ind w:left="0" w:firstLine="709"/>
        <w:jc w:val="both"/>
        <w:rPr>
          <w:sz w:val="28"/>
          <w:szCs w:val="28"/>
        </w:rPr>
      </w:pPr>
      <w:r w:rsidRPr="00957595">
        <w:rPr>
          <w:sz w:val="28"/>
          <w:szCs w:val="28"/>
        </w:rPr>
        <w:t>Показатели, характеризующие доходность капитала и его частей.</w:t>
      </w:r>
    </w:p>
    <w:p w:rsidR="0067547F" w:rsidRPr="00957595" w:rsidRDefault="0067547F" w:rsidP="00957595">
      <w:pPr>
        <w:spacing w:line="360" w:lineRule="auto"/>
        <w:ind w:firstLine="709"/>
        <w:jc w:val="both"/>
        <w:rPr>
          <w:sz w:val="28"/>
          <w:szCs w:val="28"/>
        </w:rPr>
      </w:pPr>
      <w:r w:rsidRPr="00957595">
        <w:rPr>
          <w:sz w:val="28"/>
          <w:szCs w:val="28"/>
        </w:rPr>
        <w:t>Эти показатели могут рассчитываться на основе балансовой прибыли от реализации продукции и чистой прибыли.</w:t>
      </w:r>
    </w:p>
    <w:p w:rsidR="00307418" w:rsidRDefault="00307418"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Таблица 4</w:t>
      </w:r>
    </w:p>
    <w:p w:rsidR="0067547F" w:rsidRPr="00307418" w:rsidRDefault="0067547F" w:rsidP="00957595">
      <w:pPr>
        <w:spacing w:line="360" w:lineRule="auto"/>
        <w:ind w:firstLine="709"/>
        <w:jc w:val="both"/>
        <w:outlineLvl w:val="0"/>
        <w:rPr>
          <w:sz w:val="28"/>
          <w:szCs w:val="28"/>
        </w:rPr>
      </w:pPr>
      <w:r w:rsidRPr="00307418">
        <w:rPr>
          <w:iCs/>
          <w:sz w:val="28"/>
          <w:szCs w:val="28"/>
        </w:rPr>
        <w:t>Анализ состава, динамики и выполнения плана балансовой прибыли</w:t>
      </w:r>
      <w:r w:rsidR="00957595" w:rsidRPr="00307418">
        <w:rPr>
          <w:iCs/>
          <w:sz w:val="28"/>
          <w:szCs w:val="28"/>
        </w:rPr>
        <w:t xml:space="preserve"> </w:t>
      </w:r>
      <w:r w:rsidRPr="00307418">
        <w:rPr>
          <w:iCs/>
          <w:sz w:val="28"/>
          <w:szCs w:val="28"/>
        </w:rPr>
        <w:t xml:space="preserve">ООО </w:t>
      </w:r>
      <w:r w:rsidR="004A223C" w:rsidRPr="00307418">
        <w:rPr>
          <w:iCs/>
          <w:sz w:val="28"/>
          <w:szCs w:val="28"/>
        </w:rPr>
        <w:t>«</w:t>
      </w:r>
      <w:r w:rsidR="004A223C" w:rsidRPr="00307418">
        <w:rPr>
          <w:sz w:val="28"/>
        </w:rPr>
        <w:t>НИГО</w:t>
      </w:r>
      <w:r w:rsidRPr="00307418">
        <w:rPr>
          <w:iCs/>
          <w:sz w:val="28"/>
          <w:szCs w:val="28"/>
        </w:rPr>
        <w:t xml:space="preserve">» за </w:t>
      </w:r>
      <w:r w:rsidR="001E3F2A" w:rsidRPr="00307418">
        <w:rPr>
          <w:iCs/>
          <w:sz w:val="28"/>
          <w:szCs w:val="28"/>
        </w:rPr>
        <w:t>20</w:t>
      </w:r>
      <w:r w:rsidR="00AC768D" w:rsidRPr="00307418">
        <w:rPr>
          <w:iCs/>
          <w:sz w:val="28"/>
          <w:szCs w:val="28"/>
        </w:rPr>
        <w:t>10</w:t>
      </w:r>
      <w:r w:rsidRPr="00307418">
        <w:rPr>
          <w:iCs/>
          <w:sz w:val="28"/>
          <w:szCs w:val="28"/>
        </w:rPr>
        <w:t>г. (в сопоставимых ценах, тыс. руб.)</w:t>
      </w:r>
    </w:p>
    <w:tbl>
      <w:tblPr>
        <w:tblW w:w="92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714"/>
        <w:gridCol w:w="720"/>
        <w:gridCol w:w="697"/>
        <w:gridCol w:w="709"/>
        <w:gridCol w:w="709"/>
        <w:gridCol w:w="708"/>
        <w:gridCol w:w="709"/>
        <w:gridCol w:w="709"/>
        <w:gridCol w:w="850"/>
      </w:tblGrid>
      <w:tr w:rsidR="0067547F" w:rsidRPr="00307418" w:rsidTr="00307418">
        <w:trPr>
          <w:cantSplit/>
        </w:trPr>
        <w:tc>
          <w:tcPr>
            <w:tcW w:w="1980" w:type="dxa"/>
            <w:vMerge w:val="restart"/>
            <w:vAlign w:val="center"/>
          </w:tcPr>
          <w:p w:rsidR="0067547F" w:rsidRPr="00307418" w:rsidRDefault="0067547F" w:rsidP="00307418">
            <w:pPr>
              <w:spacing w:line="360" w:lineRule="auto"/>
              <w:rPr>
                <w:sz w:val="20"/>
                <w:szCs w:val="26"/>
              </w:rPr>
            </w:pPr>
            <w:r w:rsidRPr="00307418">
              <w:rPr>
                <w:sz w:val="20"/>
                <w:szCs w:val="26"/>
              </w:rPr>
              <w:t>Показа тели</w:t>
            </w:r>
          </w:p>
        </w:tc>
        <w:tc>
          <w:tcPr>
            <w:tcW w:w="1434" w:type="dxa"/>
            <w:gridSpan w:val="2"/>
            <w:vAlign w:val="center"/>
          </w:tcPr>
          <w:p w:rsidR="0067547F" w:rsidRPr="00307418" w:rsidRDefault="0067547F" w:rsidP="00307418">
            <w:pPr>
              <w:spacing w:line="360" w:lineRule="auto"/>
              <w:rPr>
                <w:sz w:val="20"/>
                <w:szCs w:val="26"/>
              </w:rPr>
            </w:pPr>
            <w:r w:rsidRPr="00307418">
              <w:rPr>
                <w:sz w:val="20"/>
                <w:szCs w:val="26"/>
              </w:rPr>
              <w:t>200</w:t>
            </w:r>
            <w:r w:rsidR="00AC768D" w:rsidRPr="00307418">
              <w:rPr>
                <w:sz w:val="20"/>
                <w:szCs w:val="26"/>
              </w:rPr>
              <w:t>9</w:t>
            </w:r>
            <w:r w:rsidRPr="00307418">
              <w:rPr>
                <w:sz w:val="20"/>
                <w:szCs w:val="26"/>
              </w:rPr>
              <w:t xml:space="preserve"> г.</w:t>
            </w:r>
          </w:p>
        </w:tc>
        <w:tc>
          <w:tcPr>
            <w:tcW w:w="2835" w:type="dxa"/>
            <w:gridSpan w:val="4"/>
            <w:vAlign w:val="center"/>
          </w:tcPr>
          <w:p w:rsidR="0067547F" w:rsidRPr="00307418" w:rsidRDefault="001E3F2A" w:rsidP="00307418">
            <w:pPr>
              <w:spacing w:line="360" w:lineRule="auto"/>
              <w:rPr>
                <w:sz w:val="20"/>
                <w:szCs w:val="26"/>
              </w:rPr>
            </w:pPr>
            <w:r w:rsidRPr="00307418">
              <w:rPr>
                <w:sz w:val="20"/>
                <w:szCs w:val="26"/>
              </w:rPr>
              <w:t>20</w:t>
            </w:r>
            <w:r w:rsidR="00AC768D" w:rsidRPr="00307418">
              <w:rPr>
                <w:sz w:val="20"/>
                <w:szCs w:val="26"/>
              </w:rPr>
              <w:t>10</w:t>
            </w:r>
            <w:r w:rsidR="0067547F" w:rsidRPr="00307418">
              <w:rPr>
                <w:sz w:val="20"/>
                <w:szCs w:val="26"/>
              </w:rPr>
              <w:t xml:space="preserve"> г.</w:t>
            </w:r>
          </w:p>
        </w:tc>
        <w:tc>
          <w:tcPr>
            <w:tcW w:w="2976" w:type="dxa"/>
            <w:gridSpan w:val="4"/>
            <w:vAlign w:val="center"/>
          </w:tcPr>
          <w:p w:rsidR="0067547F" w:rsidRPr="00307418" w:rsidRDefault="0067547F" w:rsidP="00307418">
            <w:pPr>
              <w:spacing w:line="360" w:lineRule="auto"/>
              <w:rPr>
                <w:sz w:val="20"/>
                <w:szCs w:val="26"/>
              </w:rPr>
            </w:pPr>
            <w:r w:rsidRPr="00307418">
              <w:rPr>
                <w:sz w:val="20"/>
                <w:szCs w:val="26"/>
              </w:rPr>
              <w:t>Изменения по сравнению</w:t>
            </w:r>
          </w:p>
        </w:tc>
      </w:tr>
      <w:tr w:rsidR="0067547F" w:rsidRPr="00307418" w:rsidTr="00307418">
        <w:trPr>
          <w:cantSplit/>
        </w:trPr>
        <w:tc>
          <w:tcPr>
            <w:tcW w:w="1980" w:type="dxa"/>
            <w:vMerge/>
            <w:vAlign w:val="center"/>
          </w:tcPr>
          <w:p w:rsidR="0067547F" w:rsidRPr="00307418" w:rsidRDefault="0067547F" w:rsidP="00307418">
            <w:pPr>
              <w:spacing w:line="360" w:lineRule="auto"/>
              <w:rPr>
                <w:sz w:val="20"/>
                <w:szCs w:val="26"/>
              </w:rPr>
            </w:pPr>
          </w:p>
        </w:tc>
        <w:tc>
          <w:tcPr>
            <w:tcW w:w="720" w:type="dxa"/>
            <w:vMerge w:val="restart"/>
            <w:textDirection w:val="btLr"/>
            <w:vAlign w:val="center"/>
          </w:tcPr>
          <w:p w:rsidR="0067547F" w:rsidRPr="00307418" w:rsidRDefault="0067547F" w:rsidP="00307418">
            <w:pPr>
              <w:spacing w:line="360" w:lineRule="auto"/>
              <w:rPr>
                <w:sz w:val="20"/>
                <w:szCs w:val="26"/>
              </w:rPr>
            </w:pPr>
            <w:r w:rsidRPr="00307418">
              <w:rPr>
                <w:sz w:val="20"/>
                <w:szCs w:val="26"/>
              </w:rPr>
              <w:t>Сумма</w:t>
            </w:r>
          </w:p>
        </w:tc>
        <w:tc>
          <w:tcPr>
            <w:tcW w:w="714" w:type="dxa"/>
            <w:vMerge w:val="restart"/>
            <w:textDirection w:val="btLr"/>
            <w:vAlign w:val="center"/>
          </w:tcPr>
          <w:p w:rsidR="0067547F" w:rsidRPr="00307418" w:rsidRDefault="0067547F" w:rsidP="00307418">
            <w:pPr>
              <w:spacing w:line="360" w:lineRule="auto"/>
              <w:rPr>
                <w:sz w:val="20"/>
                <w:szCs w:val="26"/>
              </w:rPr>
            </w:pPr>
            <w:r w:rsidRPr="00307418">
              <w:rPr>
                <w:sz w:val="20"/>
                <w:szCs w:val="26"/>
              </w:rPr>
              <w:t>Уд. вес в бал. приб.</w:t>
            </w:r>
          </w:p>
        </w:tc>
        <w:tc>
          <w:tcPr>
            <w:tcW w:w="1417" w:type="dxa"/>
            <w:gridSpan w:val="2"/>
            <w:vAlign w:val="center"/>
          </w:tcPr>
          <w:p w:rsidR="0067547F" w:rsidRPr="00307418" w:rsidRDefault="0067547F" w:rsidP="00307418">
            <w:pPr>
              <w:pStyle w:val="1"/>
              <w:keepNext w:val="0"/>
              <w:spacing w:before="0" w:after="0" w:line="360" w:lineRule="auto"/>
              <w:rPr>
                <w:rFonts w:ascii="Times New Roman" w:hAnsi="Times New Roman" w:cs="Times New Roman"/>
                <w:b w:val="0"/>
                <w:sz w:val="20"/>
                <w:szCs w:val="26"/>
              </w:rPr>
            </w:pPr>
            <w:r w:rsidRPr="00307418">
              <w:rPr>
                <w:rFonts w:ascii="Times New Roman" w:hAnsi="Times New Roman" w:cs="Times New Roman"/>
                <w:b w:val="0"/>
                <w:sz w:val="20"/>
                <w:szCs w:val="26"/>
              </w:rPr>
              <w:t>План</w:t>
            </w:r>
          </w:p>
        </w:tc>
        <w:tc>
          <w:tcPr>
            <w:tcW w:w="1418" w:type="dxa"/>
            <w:gridSpan w:val="2"/>
            <w:vAlign w:val="center"/>
          </w:tcPr>
          <w:p w:rsidR="0067547F" w:rsidRPr="00307418" w:rsidRDefault="0067547F" w:rsidP="00307418">
            <w:pPr>
              <w:spacing w:line="360" w:lineRule="auto"/>
              <w:rPr>
                <w:sz w:val="20"/>
                <w:szCs w:val="26"/>
              </w:rPr>
            </w:pPr>
            <w:r w:rsidRPr="00307418">
              <w:rPr>
                <w:sz w:val="20"/>
                <w:szCs w:val="26"/>
              </w:rPr>
              <w:t>Факт.</w:t>
            </w:r>
          </w:p>
        </w:tc>
        <w:tc>
          <w:tcPr>
            <w:tcW w:w="1417" w:type="dxa"/>
            <w:gridSpan w:val="2"/>
            <w:vAlign w:val="center"/>
          </w:tcPr>
          <w:p w:rsidR="0067547F" w:rsidRPr="00307418" w:rsidRDefault="0067547F" w:rsidP="00307418">
            <w:pPr>
              <w:spacing w:line="360" w:lineRule="auto"/>
              <w:rPr>
                <w:sz w:val="20"/>
                <w:szCs w:val="26"/>
              </w:rPr>
            </w:pPr>
            <w:r w:rsidRPr="00307418">
              <w:rPr>
                <w:sz w:val="20"/>
                <w:szCs w:val="26"/>
              </w:rPr>
              <w:t>С планом</w:t>
            </w:r>
          </w:p>
        </w:tc>
        <w:tc>
          <w:tcPr>
            <w:tcW w:w="1559" w:type="dxa"/>
            <w:gridSpan w:val="2"/>
            <w:vAlign w:val="center"/>
          </w:tcPr>
          <w:p w:rsidR="0067547F" w:rsidRPr="00307418" w:rsidRDefault="0067547F" w:rsidP="00307418">
            <w:pPr>
              <w:spacing w:line="360" w:lineRule="auto"/>
              <w:rPr>
                <w:sz w:val="20"/>
                <w:szCs w:val="26"/>
              </w:rPr>
            </w:pPr>
            <w:r w:rsidRPr="00307418">
              <w:rPr>
                <w:sz w:val="20"/>
                <w:szCs w:val="26"/>
              </w:rPr>
              <w:t>С 20</w:t>
            </w:r>
            <w:r w:rsidR="00577BF2" w:rsidRPr="00307418">
              <w:rPr>
                <w:sz w:val="20"/>
                <w:szCs w:val="26"/>
              </w:rPr>
              <w:t>0</w:t>
            </w:r>
            <w:r w:rsidR="00AC768D" w:rsidRPr="00307418">
              <w:rPr>
                <w:sz w:val="20"/>
                <w:szCs w:val="26"/>
              </w:rPr>
              <w:t>9</w:t>
            </w:r>
            <w:r w:rsidRPr="00307418">
              <w:rPr>
                <w:sz w:val="20"/>
                <w:szCs w:val="26"/>
              </w:rPr>
              <w:t xml:space="preserve"> г.</w:t>
            </w:r>
          </w:p>
        </w:tc>
      </w:tr>
      <w:tr w:rsidR="0067547F" w:rsidRPr="00307418" w:rsidTr="00307418">
        <w:trPr>
          <w:cantSplit/>
          <w:trHeight w:val="1464"/>
        </w:trPr>
        <w:tc>
          <w:tcPr>
            <w:tcW w:w="1980" w:type="dxa"/>
            <w:vMerge/>
            <w:tcBorders>
              <w:bottom w:val="single" w:sz="12" w:space="0" w:color="auto"/>
            </w:tcBorders>
            <w:vAlign w:val="center"/>
          </w:tcPr>
          <w:p w:rsidR="0067547F" w:rsidRPr="00307418" w:rsidRDefault="0067547F" w:rsidP="00307418">
            <w:pPr>
              <w:spacing w:line="360" w:lineRule="auto"/>
              <w:rPr>
                <w:sz w:val="20"/>
                <w:szCs w:val="26"/>
              </w:rPr>
            </w:pPr>
          </w:p>
        </w:tc>
        <w:tc>
          <w:tcPr>
            <w:tcW w:w="720" w:type="dxa"/>
            <w:vMerge/>
            <w:tcBorders>
              <w:bottom w:val="single" w:sz="12" w:space="0" w:color="auto"/>
            </w:tcBorders>
            <w:vAlign w:val="center"/>
          </w:tcPr>
          <w:p w:rsidR="0067547F" w:rsidRPr="00307418" w:rsidRDefault="0067547F" w:rsidP="00307418">
            <w:pPr>
              <w:spacing w:line="360" w:lineRule="auto"/>
              <w:rPr>
                <w:sz w:val="20"/>
                <w:szCs w:val="26"/>
              </w:rPr>
            </w:pPr>
          </w:p>
        </w:tc>
        <w:tc>
          <w:tcPr>
            <w:tcW w:w="714" w:type="dxa"/>
            <w:vMerge/>
            <w:tcBorders>
              <w:bottom w:val="single" w:sz="12" w:space="0" w:color="auto"/>
            </w:tcBorders>
            <w:vAlign w:val="center"/>
          </w:tcPr>
          <w:p w:rsidR="0067547F" w:rsidRPr="00307418" w:rsidRDefault="0067547F" w:rsidP="00307418">
            <w:pPr>
              <w:spacing w:line="360" w:lineRule="auto"/>
              <w:rPr>
                <w:sz w:val="20"/>
                <w:szCs w:val="26"/>
              </w:rPr>
            </w:pPr>
          </w:p>
        </w:tc>
        <w:tc>
          <w:tcPr>
            <w:tcW w:w="720"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сумма</w:t>
            </w:r>
          </w:p>
        </w:tc>
        <w:tc>
          <w:tcPr>
            <w:tcW w:w="697"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структура, %</w:t>
            </w:r>
          </w:p>
        </w:tc>
        <w:tc>
          <w:tcPr>
            <w:tcW w:w="709"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сумма</w:t>
            </w:r>
          </w:p>
        </w:tc>
        <w:tc>
          <w:tcPr>
            <w:tcW w:w="709"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структура, %</w:t>
            </w:r>
          </w:p>
        </w:tc>
        <w:tc>
          <w:tcPr>
            <w:tcW w:w="708"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В сумме</w:t>
            </w:r>
          </w:p>
        </w:tc>
        <w:tc>
          <w:tcPr>
            <w:tcW w:w="709"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По уровню, %</w:t>
            </w:r>
          </w:p>
        </w:tc>
        <w:tc>
          <w:tcPr>
            <w:tcW w:w="709"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В сумме</w:t>
            </w:r>
          </w:p>
        </w:tc>
        <w:tc>
          <w:tcPr>
            <w:tcW w:w="850" w:type="dxa"/>
            <w:tcBorders>
              <w:bottom w:val="single" w:sz="12" w:space="0" w:color="auto"/>
            </w:tcBorders>
            <w:textDirection w:val="btLr"/>
            <w:vAlign w:val="center"/>
          </w:tcPr>
          <w:p w:rsidR="0067547F" w:rsidRPr="00307418" w:rsidRDefault="0067547F" w:rsidP="00307418">
            <w:pPr>
              <w:spacing w:line="360" w:lineRule="auto"/>
              <w:rPr>
                <w:sz w:val="20"/>
                <w:szCs w:val="26"/>
              </w:rPr>
            </w:pPr>
            <w:r w:rsidRPr="00307418">
              <w:rPr>
                <w:sz w:val="20"/>
                <w:szCs w:val="26"/>
              </w:rPr>
              <w:t>По уровню, %</w:t>
            </w:r>
          </w:p>
        </w:tc>
      </w:tr>
      <w:tr w:rsidR="0067547F" w:rsidRPr="00307418" w:rsidTr="00307418">
        <w:tc>
          <w:tcPr>
            <w:tcW w:w="1980" w:type="dxa"/>
          </w:tcPr>
          <w:p w:rsidR="0067547F" w:rsidRPr="00307418" w:rsidRDefault="0067547F" w:rsidP="00307418">
            <w:pPr>
              <w:spacing w:line="360" w:lineRule="auto"/>
              <w:rPr>
                <w:sz w:val="20"/>
                <w:szCs w:val="26"/>
              </w:rPr>
            </w:pPr>
            <w:r w:rsidRPr="00307418">
              <w:rPr>
                <w:sz w:val="20"/>
                <w:szCs w:val="26"/>
              </w:rPr>
              <w:t>Балансовая прибыль</w:t>
            </w:r>
          </w:p>
        </w:tc>
        <w:tc>
          <w:tcPr>
            <w:tcW w:w="720" w:type="dxa"/>
            <w:vAlign w:val="center"/>
          </w:tcPr>
          <w:p w:rsidR="0067547F" w:rsidRPr="00307418" w:rsidRDefault="0067547F" w:rsidP="00307418">
            <w:pPr>
              <w:spacing w:line="360" w:lineRule="auto"/>
              <w:rPr>
                <w:sz w:val="20"/>
              </w:rPr>
            </w:pPr>
            <w:r w:rsidRPr="00307418">
              <w:rPr>
                <w:sz w:val="20"/>
              </w:rPr>
              <w:t>3217</w:t>
            </w:r>
          </w:p>
        </w:tc>
        <w:tc>
          <w:tcPr>
            <w:tcW w:w="714" w:type="dxa"/>
            <w:vAlign w:val="center"/>
          </w:tcPr>
          <w:p w:rsidR="0067547F" w:rsidRPr="00307418" w:rsidRDefault="0067547F" w:rsidP="00307418">
            <w:pPr>
              <w:spacing w:line="360" w:lineRule="auto"/>
              <w:rPr>
                <w:sz w:val="20"/>
              </w:rPr>
            </w:pPr>
            <w:r w:rsidRPr="00307418">
              <w:rPr>
                <w:sz w:val="20"/>
              </w:rPr>
              <w:t>100</w:t>
            </w:r>
          </w:p>
        </w:tc>
        <w:tc>
          <w:tcPr>
            <w:tcW w:w="720" w:type="dxa"/>
            <w:vAlign w:val="center"/>
          </w:tcPr>
          <w:p w:rsidR="0067547F" w:rsidRPr="00307418" w:rsidRDefault="0067547F" w:rsidP="00307418">
            <w:pPr>
              <w:spacing w:line="360" w:lineRule="auto"/>
              <w:rPr>
                <w:sz w:val="20"/>
              </w:rPr>
            </w:pPr>
            <w:r w:rsidRPr="00307418">
              <w:rPr>
                <w:sz w:val="20"/>
              </w:rPr>
              <w:t>5784</w:t>
            </w:r>
          </w:p>
        </w:tc>
        <w:tc>
          <w:tcPr>
            <w:tcW w:w="697" w:type="dxa"/>
            <w:vAlign w:val="center"/>
          </w:tcPr>
          <w:p w:rsidR="0067547F" w:rsidRPr="00307418" w:rsidRDefault="0067547F" w:rsidP="00307418">
            <w:pPr>
              <w:spacing w:line="360" w:lineRule="auto"/>
              <w:rPr>
                <w:sz w:val="20"/>
              </w:rPr>
            </w:pPr>
            <w:r w:rsidRPr="00307418">
              <w:rPr>
                <w:sz w:val="20"/>
              </w:rPr>
              <w:t>100</w:t>
            </w:r>
          </w:p>
        </w:tc>
        <w:tc>
          <w:tcPr>
            <w:tcW w:w="709" w:type="dxa"/>
            <w:vAlign w:val="center"/>
          </w:tcPr>
          <w:p w:rsidR="0067547F" w:rsidRPr="00307418" w:rsidRDefault="0067547F" w:rsidP="00307418">
            <w:pPr>
              <w:spacing w:line="360" w:lineRule="auto"/>
              <w:rPr>
                <w:sz w:val="20"/>
              </w:rPr>
            </w:pPr>
            <w:r w:rsidRPr="00307418">
              <w:rPr>
                <w:sz w:val="20"/>
              </w:rPr>
              <w:t>7390</w:t>
            </w:r>
          </w:p>
        </w:tc>
        <w:tc>
          <w:tcPr>
            <w:tcW w:w="709" w:type="dxa"/>
            <w:vAlign w:val="center"/>
          </w:tcPr>
          <w:p w:rsidR="0067547F" w:rsidRPr="00307418" w:rsidRDefault="0067547F" w:rsidP="00307418">
            <w:pPr>
              <w:spacing w:line="360" w:lineRule="auto"/>
              <w:rPr>
                <w:sz w:val="20"/>
              </w:rPr>
            </w:pPr>
            <w:r w:rsidRPr="00307418">
              <w:rPr>
                <w:sz w:val="20"/>
              </w:rPr>
              <w:t>100</w:t>
            </w:r>
          </w:p>
        </w:tc>
        <w:tc>
          <w:tcPr>
            <w:tcW w:w="708" w:type="dxa"/>
            <w:vAlign w:val="center"/>
          </w:tcPr>
          <w:p w:rsidR="0067547F" w:rsidRPr="00307418" w:rsidRDefault="0067547F" w:rsidP="00307418">
            <w:pPr>
              <w:spacing w:line="360" w:lineRule="auto"/>
              <w:rPr>
                <w:sz w:val="20"/>
              </w:rPr>
            </w:pPr>
            <w:r w:rsidRPr="00307418">
              <w:rPr>
                <w:sz w:val="20"/>
              </w:rPr>
              <w:t>1606</w:t>
            </w:r>
          </w:p>
        </w:tc>
        <w:tc>
          <w:tcPr>
            <w:tcW w:w="709" w:type="dxa"/>
            <w:vAlign w:val="center"/>
          </w:tcPr>
          <w:p w:rsidR="0067547F" w:rsidRPr="00307418" w:rsidRDefault="0067547F" w:rsidP="00307418">
            <w:pPr>
              <w:spacing w:line="360" w:lineRule="auto"/>
              <w:rPr>
                <w:sz w:val="20"/>
              </w:rPr>
            </w:pPr>
            <w:r w:rsidRPr="00307418">
              <w:rPr>
                <w:sz w:val="20"/>
              </w:rPr>
              <w:t>27,77</w:t>
            </w:r>
          </w:p>
        </w:tc>
        <w:tc>
          <w:tcPr>
            <w:tcW w:w="709" w:type="dxa"/>
            <w:vAlign w:val="center"/>
          </w:tcPr>
          <w:p w:rsidR="0067547F" w:rsidRPr="00307418" w:rsidRDefault="0067547F" w:rsidP="00307418">
            <w:pPr>
              <w:spacing w:line="360" w:lineRule="auto"/>
              <w:rPr>
                <w:sz w:val="20"/>
              </w:rPr>
            </w:pPr>
            <w:r w:rsidRPr="00307418">
              <w:rPr>
                <w:sz w:val="20"/>
              </w:rPr>
              <w:t>4173</w:t>
            </w:r>
          </w:p>
        </w:tc>
        <w:tc>
          <w:tcPr>
            <w:tcW w:w="850" w:type="dxa"/>
            <w:vAlign w:val="center"/>
          </w:tcPr>
          <w:p w:rsidR="0067547F" w:rsidRPr="00307418" w:rsidRDefault="0067547F" w:rsidP="00307418">
            <w:pPr>
              <w:spacing w:line="360" w:lineRule="auto"/>
              <w:rPr>
                <w:sz w:val="20"/>
              </w:rPr>
            </w:pPr>
            <w:r w:rsidRPr="00307418">
              <w:rPr>
                <w:sz w:val="20"/>
              </w:rPr>
              <w:t>129.82</w:t>
            </w:r>
          </w:p>
        </w:tc>
      </w:tr>
      <w:tr w:rsidR="0067547F" w:rsidRPr="00307418" w:rsidTr="00307418">
        <w:tc>
          <w:tcPr>
            <w:tcW w:w="1980" w:type="dxa"/>
          </w:tcPr>
          <w:p w:rsidR="0067547F" w:rsidRPr="00307418" w:rsidRDefault="0067547F" w:rsidP="00307418">
            <w:pPr>
              <w:pStyle w:val="a7"/>
              <w:tabs>
                <w:tab w:val="clear" w:pos="4153"/>
                <w:tab w:val="clear" w:pos="8306"/>
              </w:tabs>
              <w:spacing w:line="360" w:lineRule="auto"/>
              <w:rPr>
                <w:szCs w:val="26"/>
              </w:rPr>
            </w:pPr>
            <w:r w:rsidRPr="00307418">
              <w:rPr>
                <w:szCs w:val="26"/>
              </w:rPr>
              <w:t>Прибыль от реализации</w:t>
            </w:r>
          </w:p>
        </w:tc>
        <w:tc>
          <w:tcPr>
            <w:tcW w:w="720" w:type="dxa"/>
            <w:vAlign w:val="center"/>
          </w:tcPr>
          <w:p w:rsidR="0067547F" w:rsidRPr="00307418" w:rsidRDefault="0067547F" w:rsidP="00307418">
            <w:pPr>
              <w:spacing w:line="360" w:lineRule="auto"/>
              <w:rPr>
                <w:sz w:val="20"/>
              </w:rPr>
            </w:pPr>
            <w:r w:rsidRPr="00307418">
              <w:rPr>
                <w:sz w:val="20"/>
              </w:rPr>
              <w:t>3496</w:t>
            </w:r>
          </w:p>
        </w:tc>
        <w:tc>
          <w:tcPr>
            <w:tcW w:w="714" w:type="dxa"/>
            <w:vAlign w:val="center"/>
          </w:tcPr>
          <w:p w:rsidR="0067547F" w:rsidRPr="00307418" w:rsidRDefault="0067547F" w:rsidP="00307418">
            <w:pPr>
              <w:spacing w:line="360" w:lineRule="auto"/>
              <w:rPr>
                <w:sz w:val="20"/>
              </w:rPr>
            </w:pPr>
            <w:r w:rsidRPr="00307418">
              <w:rPr>
                <w:sz w:val="20"/>
              </w:rPr>
              <w:t>108,6</w:t>
            </w:r>
          </w:p>
        </w:tc>
        <w:tc>
          <w:tcPr>
            <w:tcW w:w="720" w:type="dxa"/>
            <w:vAlign w:val="center"/>
          </w:tcPr>
          <w:p w:rsidR="0067547F" w:rsidRPr="00307418" w:rsidRDefault="0067547F" w:rsidP="00307418">
            <w:pPr>
              <w:spacing w:line="360" w:lineRule="auto"/>
              <w:rPr>
                <w:sz w:val="20"/>
              </w:rPr>
            </w:pPr>
            <w:r w:rsidRPr="00307418">
              <w:rPr>
                <w:sz w:val="20"/>
              </w:rPr>
              <w:t>6648</w:t>
            </w:r>
          </w:p>
        </w:tc>
        <w:tc>
          <w:tcPr>
            <w:tcW w:w="697" w:type="dxa"/>
            <w:vAlign w:val="center"/>
          </w:tcPr>
          <w:p w:rsidR="0067547F" w:rsidRPr="00307418" w:rsidRDefault="0067547F" w:rsidP="00307418">
            <w:pPr>
              <w:spacing w:line="360" w:lineRule="auto"/>
              <w:rPr>
                <w:sz w:val="20"/>
              </w:rPr>
            </w:pPr>
            <w:r w:rsidRPr="00307418">
              <w:rPr>
                <w:sz w:val="20"/>
              </w:rPr>
              <w:t>114,9</w:t>
            </w:r>
          </w:p>
        </w:tc>
        <w:tc>
          <w:tcPr>
            <w:tcW w:w="709" w:type="dxa"/>
            <w:vAlign w:val="center"/>
          </w:tcPr>
          <w:p w:rsidR="0067547F" w:rsidRPr="00307418" w:rsidRDefault="0067547F" w:rsidP="00307418">
            <w:pPr>
              <w:spacing w:line="360" w:lineRule="auto"/>
              <w:rPr>
                <w:sz w:val="20"/>
              </w:rPr>
            </w:pPr>
            <w:r w:rsidRPr="00307418">
              <w:rPr>
                <w:sz w:val="20"/>
              </w:rPr>
              <w:t>8184</w:t>
            </w:r>
          </w:p>
        </w:tc>
        <w:tc>
          <w:tcPr>
            <w:tcW w:w="709" w:type="dxa"/>
            <w:vAlign w:val="center"/>
          </w:tcPr>
          <w:p w:rsidR="0067547F" w:rsidRPr="00307418" w:rsidRDefault="0067547F" w:rsidP="00307418">
            <w:pPr>
              <w:spacing w:line="360" w:lineRule="auto"/>
              <w:rPr>
                <w:sz w:val="20"/>
              </w:rPr>
            </w:pPr>
            <w:r w:rsidRPr="00307418">
              <w:rPr>
                <w:sz w:val="20"/>
              </w:rPr>
              <w:t>110,7</w:t>
            </w:r>
          </w:p>
        </w:tc>
        <w:tc>
          <w:tcPr>
            <w:tcW w:w="708" w:type="dxa"/>
            <w:vAlign w:val="center"/>
          </w:tcPr>
          <w:p w:rsidR="0067547F" w:rsidRPr="00307418" w:rsidRDefault="0067547F" w:rsidP="00307418">
            <w:pPr>
              <w:spacing w:line="360" w:lineRule="auto"/>
              <w:rPr>
                <w:sz w:val="20"/>
              </w:rPr>
            </w:pPr>
            <w:r w:rsidRPr="00307418">
              <w:rPr>
                <w:sz w:val="20"/>
              </w:rPr>
              <w:t>1536</w:t>
            </w:r>
          </w:p>
        </w:tc>
        <w:tc>
          <w:tcPr>
            <w:tcW w:w="709" w:type="dxa"/>
            <w:vAlign w:val="center"/>
          </w:tcPr>
          <w:p w:rsidR="0067547F" w:rsidRPr="00307418" w:rsidRDefault="0067547F" w:rsidP="00307418">
            <w:pPr>
              <w:spacing w:line="360" w:lineRule="auto"/>
              <w:rPr>
                <w:sz w:val="20"/>
              </w:rPr>
            </w:pPr>
            <w:r w:rsidRPr="00307418">
              <w:rPr>
                <w:sz w:val="20"/>
              </w:rPr>
              <w:t>-4,2</w:t>
            </w:r>
          </w:p>
        </w:tc>
        <w:tc>
          <w:tcPr>
            <w:tcW w:w="709" w:type="dxa"/>
            <w:vAlign w:val="center"/>
          </w:tcPr>
          <w:p w:rsidR="0067547F" w:rsidRPr="00307418" w:rsidRDefault="0067547F" w:rsidP="00307418">
            <w:pPr>
              <w:spacing w:line="360" w:lineRule="auto"/>
              <w:rPr>
                <w:sz w:val="20"/>
              </w:rPr>
            </w:pPr>
            <w:r w:rsidRPr="00307418">
              <w:rPr>
                <w:sz w:val="20"/>
              </w:rPr>
              <w:t>4688</w:t>
            </w:r>
          </w:p>
        </w:tc>
        <w:tc>
          <w:tcPr>
            <w:tcW w:w="850" w:type="dxa"/>
            <w:vAlign w:val="center"/>
          </w:tcPr>
          <w:p w:rsidR="0067547F" w:rsidRPr="00307418" w:rsidRDefault="0067547F" w:rsidP="00307418">
            <w:pPr>
              <w:spacing w:line="360" w:lineRule="auto"/>
              <w:rPr>
                <w:sz w:val="20"/>
              </w:rPr>
            </w:pPr>
            <w:r w:rsidRPr="00307418">
              <w:rPr>
                <w:sz w:val="20"/>
              </w:rPr>
              <w:t>-6,32</w:t>
            </w:r>
          </w:p>
        </w:tc>
      </w:tr>
      <w:tr w:rsidR="0067547F" w:rsidRPr="00307418" w:rsidTr="00307418">
        <w:tc>
          <w:tcPr>
            <w:tcW w:w="1980" w:type="dxa"/>
          </w:tcPr>
          <w:p w:rsidR="0067547F" w:rsidRPr="00307418" w:rsidRDefault="0067547F" w:rsidP="00307418">
            <w:pPr>
              <w:spacing w:line="360" w:lineRule="auto"/>
              <w:rPr>
                <w:sz w:val="20"/>
                <w:szCs w:val="26"/>
              </w:rPr>
            </w:pPr>
            <w:r w:rsidRPr="00307418">
              <w:rPr>
                <w:sz w:val="20"/>
                <w:szCs w:val="26"/>
              </w:rPr>
              <w:t>Прибыль от внереализационных операций</w:t>
            </w:r>
          </w:p>
        </w:tc>
        <w:tc>
          <w:tcPr>
            <w:tcW w:w="720" w:type="dxa"/>
            <w:vAlign w:val="center"/>
          </w:tcPr>
          <w:p w:rsidR="0067547F" w:rsidRPr="00307418" w:rsidRDefault="0067547F" w:rsidP="00307418">
            <w:pPr>
              <w:spacing w:line="360" w:lineRule="auto"/>
              <w:rPr>
                <w:sz w:val="20"/>
              </w:rPr>
            </w:pPr>
            <w:r w:rsidRPr="00307418">
              <w:rPr>
                <w:sz w:val="20"/>
              </w:rPr>
              <w:t>-279</w:t>
            </w:r>
          </w:p>
        </w:tc>
        <w:tc>
          <w:tcPr>
            <w:tcW w:w="714" w:type="dxa"/>
            <w:vAlign w:val="center"/>
          </w:tcPr>
          <w:p w:rsidR="0067547F" w:rsidRPr="00307418" w:rsidRDefault="0067547F" w:rsidP="00307418">
            <w:pPr>
              <w:spacing w:line="360" w:lineRule="auto"/>
              <w:rPr>
                <w:sz w:val="20"/>
              </w:rPr>
            </w:pPr>
            <w:r w:rsidRPr="00307418">
              <w:rPr>
                <w:sz w:val="20"/>
              </w:rPr>
              <w:t>-8,6</w:t>
            </w:r>
          </w:p>
        </w:tc>
        <w:tc>
          <w:tcPr>
            <w:tcW w:w="720" w:type="dxa"/>
            <w:vAlign w:val="center"/>
          </w:tcPr>
          <w:p w:rsidR="0067547F" w:rsidRPr="00307418" w:rsidRDefault="0067547F" w:rsidP="00307418">
            <w:pPr>
              <w:spacing w:line="360" w:lineRule="auto"/>
              <w:rPr>
                <w:sz w:val="20"/>
              </w:rPr>
            </w:pPr>
            <w:r w:rsidRPr="00307418">
              <w:rPr>
                <w:sz w:val="20"/>
              </w:rPr>
              <w:t>-864</w:t>
            </w:r>
          </w:p>
        </w:tc>
        <w:tc>
          <w:tcPr>
            <w:tcW w:w="697" w:type="dxa"/>
            <w:vAlign w:val="center"/>
          </w:tcPr>
          <w:p w:rsidR="0067547F" w:rsidRPr="00307418" w:rsidRDefault="0067547F" w:rsidP="00307418">
            <w:pPr>
              <w:spacing w:line="360" w:lineRule="auto"/>
              <w:rPr>
                <w:sz w:val="20"/>
              </w:rPr>
            </w:pPr>
            <w:r w:rsidRPr="00307418">
              <w:rPr>
                <w:sz w:val="20"/>
              </w:rPr>
              <w:t>-14,9</w:t>
            </w:r>
          </w:p>
        </w:tc>
        <w:tc>
          <w:tcPr>
            <w:tcW w:w="709" w:type="dxa"/>
            <w:vAlign w:val="center"/>
          </w:tcPr>
          <w:p w:rsidR="0067547F" w:rsidRPr="00307418" w:rsidRDefault="0067547F" w:rsidP="00307418">
            <w:pPr>
              <w:spacing w:line="360" w:lineRule="auto"/>
              <w:rPr>
                <w:sz w:val="20"/>
              </w:rPr>
            </w:pPr>
            <w:r w:rsidRPr="00307418">
              <w:rPr>
                <w:sz w:val="20"/>
              </w:rPr>
              <w:t>-794</w:t>
            </w:r>
          </w:p>
        </w:tc>
        <w:tc>
          <w:tcPr>
            <w:tcW w:w="709" w:type="dxa"/>
            <w:vAlign w:val="center"/>
          </w:tcPr>
          <w:p w:rsidR="0067547F" w:rsidRPr="00307418" w:rsidRDefault="0067547F" w:rsidP="00307418">
            <w:pPr>
              <w:spacing w:line="360" w:lineRule="auto"/>
              <w:rPr>
                <w:sz w:val="20"/>
              </w:rPr>
            </w:pPr>
            <w:r w:rsidRPr="00307418">
              <w:rPr>
                <w:sz w:val="20"/>
              </w:rPr>
              <w:t>-10,7</w:t>
            </w:r>
          </w:p>
        </w:tc>
        <w:tc>
          <w:tcPr>
            <w:tcW w:w="708" w:type="dxa"/>
            <w:vAlign w:val="center"/>
          </w:tcPr>
          <w:p w:rsidR="0067547F" w:rsidRPr="00307418" w:rsidRDefault="0067547F" w:rsidP="00307418">
            <w:pPr>
              <w:spacing w:line="360" w:lineRule="auto"/>
              <w:rPr>
                <w:sz w:val="20"/>
              </w:rPr>
            </w:pPr>
            <w:r w:rsidRPr="00307418">
              <w:rPr>
                <w:sz w:val="20"/>
              </w:rPr>
              <w:t>-38</w:t>
            </w:r>
          </w:p>
        </w:tc>
        <w:tc>
          <w:tcPr>
            <w:tcW w:w="709" w:type="dxa"/>
            <w:vAlign w:val="center"/>
          </w:tcPr>
          <w:p w:rsidR="0067547F" w:rsidRPr="00307418" w:rsidRDefault="0067547F" w:rsidP="00307418">
            <w:pPr>
              <w:spacing w:line="360" w:lineRule="auto"/>
              <w:rPr>
                <w:sz w:val="20"/>
              </w:rPr>
            </w:pPr>
            <w:r w:rsidRPr="00307418">
              <w:rPr>
                <w:sz w:val="20"/>
              </w:rPr>
              <w:t>0,05</w:t>
            </w:r>
          </w:p>
        </w:tc>
        <w:tc>
          <w:tcPr>
            <w:tcW w:w="709" w:type="dxa"/>
            <w:vAlign w:val="center"/>
          </w:tcPr>
          <w:p w:rsidR="0067547F" w:rsidRPr="00307418" w:rsidRDefault="0067547F" w:rsidP="00307418">
            <w:pPr>
              <w:spacing w:line="360" w:lineRule="auto"/>
              <w:rPr>
                <w:sz w:val="20"/>
              </w:rPr>
            </w:pPr>
            <w:r w:rsidRPr="00307418">
              <w:rPr>
                <w:sz w:val="20"/>
              </w:rPr>
              <w:t>-439</w:t>
            </w:r>
          </w:p>
        </w:tc>
        <w:tc>
          <w:tcPr>
            <w:tcW w:w="850" w:type="dxa"/>
            <w:vAlign w:val="center"/>
          </w:tcPr>
          <w:p w:rsidR="0067547F" w:rsidRPr="00307418" w:rsidRDefault="0067547F" w:rsidP="00307418">
            <w:pPr>
              <w:spacing w:line="360" w:lineRule="auto"/>
              <w:rPr>
                <w:sz w:val="20"/>
              </w:rPr>
            </w:pPr>
            <w:r w:rsidRPr="00307418">
              <w:rPr>
                <w:sz w:val="20"/>
              </w:rPr>
              <w:t>2,07</w:t>
            </w:r>
          </w:p>
        </w:tc>
      </w:tr>
    </w:tbl>
    <w:p w:rsidR="0067547F" w:rsidRPr="00957595" w:rsidRDefault="0067547F" w:rsidP="00957595">
      <w:pPr>
        <w:pStyle w:val="33"/>
        <w:spacing w:after="0" w:line="360" w:lineRule="auto"/>
        <w:ind w:left="0" w:firstLine="709"/>
        <w:jc w:val="both"/>
        <w:rPr>
          <w:iCs/>
          <w:sz w:val="28"/>
          <w:szCs w:val="28"/>
        </w:rPr>
      </w:pPr>
    </w:p>
    <w:p w:rsidR="0067547F" w:rsidRPr="00957595" w:rsidRDefault="0067547F" w:rsidP="00957595">
      <w:pPr>
        <w:spacing w:line="360" w:lineRule="auto"/>
        <w:ind w:firstLine="709"/>
        <w:jc w:val="both"/>
        <w:rPr>
          <w:sz w:val="28"/>
          <w:szCs w:val="28"/>
        </w:rPr>
      </w:pPr>
      <w:r w:rsidRPr="00957595">
        <w:rPr>
          <w:sz w:val="28"/>
          <w:szCs w:val="28"/>
        </w:rPr>
        <w:t>В процессе анализа необходимо изучить выполнение плана по использованию источников прибыли, для чего фактические данные по источникам образования прибыли сравниваются с данными плана</w:t>
      </w:r>
      <w:r w:rsidR="00957595">
        <w:rPr>
          <w:sz w:val="28"/>
          <w:szCs w:val="28"/>
        </w:rPr>
        <w:t xml:space="preserve"> </w:t>
      </w:r>
      <w:r w:rsidRPr="00957595">
        <w:rPr>
          <w:sz w:val="28"/>
          <w:szCs w:val="28"/>
        </w:rPr>
        <w:t>и выясняются причины отклонения от плана по каждому источнику прибыли.</w:t>
      </w:r>
    </w:p>
    <w:p w:rsidR="0067547F" w:rsidRPr="00957595" w:rsidRDefault="0067547F" w:rsidP="00957595">
      <w:pPr>
        <w:spacing w:line="360" w:lineRule="auto"/>
        <w:ind w:firstLine="709"/>
        <w:jc w:val="both"/>
        <w:rPr>
          <w:sz w:val="28"/>
          <w:szCs w:val="28"/>
        </w:rPr>
      </w:pPr>
      <w:r w:rsidRPr="00957595">
        <w:rPr>
          <w:sz w:val="28"/>
          <w:szCs w:val="28"/>
        </w:rPr>
        <w:t xml:space="preserve">В </w:t>
      </w:r>
      <w:r w:rsidR="00AF319F" w:rsidRPr="00957595">
        <w:rPr>
          <w:sz w:val="28"/>
          <w:szCs w:val="28"/>
        </w:rPr>
        <w:t>ООО</w:t>
      </w:r>
      <w:r w:rsidRPr="00957595">
        <w:rPr>
          <w:sz w:val="28"/>
          <w:szCs w:val="28"/>
        </w:rPr>
        <w:t xml:space="preserve"> «</w:t>
      </w:r>
      <w:r w:rsidR="00AF319F" w:rsidRPr="00957595">
        <w:rPr>
          <w:sz w:val="28"/>
        </w:rPr>
        <w:t>НИГО</w:t>
      </w:r>
      <w:r w:rsidRPr="00957595">
        <w:rPr>
          <w:sz w:val="28"/>
          <w:szCs w:val="28"/>
        </w:rPr>
        <w:t>» основным источником прибыли является прибыль от реализации.</w:t>
      </w:r>
    </w:p>
    <w:p w:rsidR="0067547F" w:rsidRPr="00957595" w:rsidRDefault="0067547F" w:rsidP="00957595">
      <w:pPr>
        <w:pStyle w:val="33"/>
        <w:spacing w:after="0" w:line="360" w:lineRule="auto"/>
        <w:ind w:left="0" w:firstLine="709"/>
        <w:jc w:val="both"/>
        <w:rPr>
          <w:iCs/>
          <w:sz w:val="28"/>
          <w:szCs w:val="28"/>
        </w:rPr>
      </w:pPr>
      <w:r w:rsidRPr="00957595">
        <w:rPr>
          <w:iCs/>
          <w:sz w:val="28"/>
          <w:szCs w:val="28"/>
        </w:rPr>
        <w:t>Как показывают данные таблицы 4, план по балансовой прибыли перевыполнен на 27,77%. Темп ее прироста к прошлому году составил 129,72%. Наибольшую долю в балансовой прибыли занимает прибыль от реализации товарной продукции (110,7%). Из-за того, что от внереализационных операций получен убыток (-10,7%), балансовая прибыль меньше прибыли от реализации.</w:t>
      </w:r>
    </w:p>
    <w:p w:rsidR="0067547F" w:rsidRPr="00957595" w:rsidRDefault="0067547F" w:rsidP="00957595">
      <w:pPr>
        <w:pStyle w:val="33"/>
        <w:spacing w:after="0" w:line="360" w:lineRule="auto"/>
        <w:ind w:left="0" w:firstLine="709"/>
        <w:jc w:val="both"/>
        <w:rPr>
          <w:iCs/>
          <w:sz w:val="28"/>
          <w:szCs w:val="28"/>
        </w:rPr>
      </w:pPr>
      <w:r w:rsidRPr="00957595">
        <w:rPr>
          <w:iCs/>
          <w:sz w:val="28"/>
          <w:szCs w:val="28"/>
        </w:rPr>
        <w:t xml:space="preserve">Из таблицы 4 видно, что фактическая прибыль от реализации в </w:t>
      </w:r>
      <w:r w:rsidR="001E3F2A" w:rsidRPr="00957595">
        <w:rPr>
          <w:iCs/>
          <w:sz w:val="28"/>
          <w:szCs w:val="28"/>
        </w:rPr>
        <w:t>20</w:t>
      </w:r>
      <w:r w:rsidR="00AC768D" w:rsidRPr="00957595">
        <w:rPr>
          <w:iCs/>
          <w:sz w:val="28"/>
          <w:szCs w:val="28"/>
        </w:rPr>
        <w:t>1</w:t>
      </w:r>
      <w:r w:rsidR="001E3F2A" w:rsidRPr="00957595">
        <w:rPr>
          <w:iCs/>
          <w:sz w:val="28"/>
          <w:szCs w:val="28"/>
        </w:rPr>
        <w:t>0</w:t>
      </w:r>
      <w:r w:rsidRPr="00957595">
        <w:rPr>
          <w:iCs/>
          <w:sz w:val="28"/>
          <w:szCs w:val="28"/>
        </w:rPr>
        <w:t>г. превышает плановые показатели на 1536 т.р., поэтому, несмотря на фактический убыток от внереализационных операций, балансовая прибыль также оказалась выше планируемой на 1606 т.р.</w:t>
      </w:r>
    </w:p>
    <w:p w:rsidR="0067547F" w:rsidRPr="00957595" w:rsidRDefault="0067547F" w:rsidP="00957595">
      <w:pPr>
        <w:pStyle w:val="33"/>
        <w:spacing w:after="0" w:line="360" w:lineRule="auto"/>
        <w:ind w:left="0" w:firstLine="709"/>
        <w:jc w:val="both"/>
        <w:rPr>
          <w:iCs/>
          <w:sz w:val="28"/>
          <w:szCs w:val="28"/>
        </w:rPr>
      </w:pPr>
      <w:r w:rsidRPr="00957595">
        <w:rPr>
          <w:iCs/>
          <w:sz w:val="28"/>
          <w:szCs w:val="28"/>
        </w:rPr>
        <w:t xml:space="preserve">Если сравнивать </w:t>
      </w:r>
      <w:r w:rsidR="001E3F2A" w:rsidRPr="00957595">
        <w:rPr>
          <w:iCs/>
          <w:sz w:val="28"/>
          <w:szCs w:val="28"/>
        </w:rPr>
        <w:t>20</w:t>
      </w:r>
      <w:r w:rsidR="00AC768D" w:rsidRPr="00957595">
        <w:rPr>
          <w:iCs/>
          <w:sz w:val="28"/>
          <w:szCs w:val="28"/>
        </w:rPr>
        <w:t>1</w:t>
      </w:r>
      <w:r w:rsidR="001E3F2A" w:rsidRPr="00957595">
        <w:rPr>
          <w:iCs/>
          <w:sz w:val="28"/>
          <w:szCs w:val="28"/>
        </w:rPr>
        <w:t>0</w:t>
      </w:r>
      <w:r w:rsidRPr="00957595">
        <w:rPr>
          <w:iCs/>
          <w:sz w:val="28"/>
          <w:szCs w:val="28"/>
        </w:rPr>
        <w:t>г. с 200</w:t>
      </w:r>
      <w:r w:rsidR="00AC768D" w:rsidRPr="00957595">
        <w:rPr>
          <w:iCs/>
          <w:sz w:val="28"/>
          <w:szCs w:val="28"/>
        </w:rPr>
        <w:t>9</w:t>
      </w:r>
      <w:r w:rsidRPr="00957595">
        <w:rPr>
          <w:iCs/>
          <w:sz w:val="28"/>
          <w:szCs w:val="28"/>
        </w:rPr>
        <w:t xml:space="preserve">г., то можно также выделить, </w:t>
      </w:r>
      <w:r w:rsidR="00536679" w:rsidRPr="00957595">
        <w:rPr>
          <w:iCs/>
          <w:sz w:val="28"/>
          <w:szCs w:val="28"/>
        </w:rPr>
        <w:t xml:space="preserve">что </w:t>
      </w:r>
      <w:r w:rsidRPr="00957595">
        <w:rPr>
          <w:iCs/>
          <w:sz w:val="28"/>
          <w:szCs w:val="28"/>
        </w:rPr>
        <w:t xml:space="preserve">прибыль от реализации выросла на 4688 т.р., и хотя от внереализационных операций в </w:t>
      </w:r>
      <w:r w:rsidR="001E3F2A" w:rsidRPr="00957595">
        <w:rPr>
          <w:iCs/>
          <w:sz w:val="28"/>
          <w:szCs w:val="28"/>
        </w:rPr>
        <w:t>20</w:t>
      </w:r>
      <w:r w:rsidR="00AC768D" w:rsidRPr="00957595">
        <w:rPr>
          <w:iCs/>
          <w:sz w:val="28"/>
          <w:szCs w:val="28"/>
        </w:rPr>
        <w:t>10</w:t>
      </w:r>
      <w:r w:rsidRPr="00957595">
        <w:rPr>
          <w:iCs/>
          <w:sz w:val="28"/>
          <w:szCs w:val="28"/>
        </w:rPr>
        <w:t>г. убыток</w:t>
      </w:r>
      <w:r w:rsidR="00957595">
        <w:rPr>
          <w:iCs/>
          <w:sz w:val="28"/>
          <w:szCs w:val="28"/>
        </w:rPr>
        <w:t xml:space="preserve"> </w:t>
      </w:r>
      <w:r w:rsidRPr="00957595">
        <w:rPr>
          <w:iCs/>
          <w:sz w:val="28"/>
          <w:szCs w:val="28"/>
        </w:rPr>
        <w:t>по сравнению с 20</w:t>
      </w:r>
      <w:r w:rsidR="00AC768D" w:rsidRPr="00957595">
        <w:rPr>
          <w:iCs/>
          <w:sz w:val="28"/>
          <w:szCs w:val="28"/>
        </w:rPr>
        <w:t>09</w:t>
      </w:r>
      <w:r w:rsidRPr="00957595">
        <w:rPr>
          <w:iCs/>
          <w:sz w:val="28"/>
          <w:szCs w:val="28"/>
        </w:rPr>
        <w:t>г., балансовая прибыль увеличилась на 4173 т.р.</w:t>
      </w:r>
    </w:p>
    <w:p w:rsidR="0067547F" w:rsidRPr="00957595" w:rsidRDefault="0067547F" w:rsidP="00957595">
      <w:pPr>
        <w:pStyle w:val="33"/>
        <w:spacing w:after="0" w:line="360" w:lineRule="auto"/>
        <w:ind w:left="0" w:firstLine="709"/>
        <w:jc w:val="both"/>
        <w:rPr>
          <w:i/>
          <w:sz w:val="28"/>
          <w:szCs w:val="28"/>
        </w:rPr>
      </w:pPr>
      <w:r w:rsidRPr="00957595">
        <w:rPr>
          <w:i/>
          <w:sz w:val="28"/>
          <w:szCs w:val="28"/>
        </w:rPr>
        <w:t>Анализ прибыли от реализации.</w:t>
      </w:r>
    </w:p>
    <w:p w:rsidR="0067547F" w:rsidRPr="00957595" w:rsidRDefault="0067547F" w:rsidP="00957595">
      <w:pPr>
        <w:pStyle w:val="a3"/>
        <w:spacing w:line="360" w:lineRule="auto"/>
        <w:ind w:firstLine="709"/>
        <w:jc w:val="both"/>
        <w:rPr>
          <w:b w:val="0"/>
          <w:bCs w:val="0"/>
        </w:rPr>
      </w:pPr>
      <w:r w:rsidRPr="00957595">
        <w:rPr>
          <w:b w:val="0"/>
          <w:bCs w:val="0"/>
        </w:rPr>
        <w:t xml:space="preserve">В </w:t>
      </w:r>
      <w:r w:rsidR="00AF319F" w:rsidRPr="00957595">
        <w:rPr>
          <w:b w:val="0"/>
          <w:bCs w:val="0"/>
        </w:rPr>
        <w:t>ООО</w:t>
      </w:r>
      <w:r w:rsidRPr="00957595">
        <w:rPr>
          <w:b w:val="0"/>
          <w:bCs w:val="0"/>
        </w:rPr>
        <w:t xml:space="preserve"> «</w:t>
      </w:r>
      <w:r w:rsidR="00AF319F" w:rsidRPr="00957595">
        <w:rPr>
          <w:b w:val="0"/>
        </w:rPr>
        <w:t>НИГО</w:t>
      </w:r>
      <w:r w:rsidRPr="00957595">
        <w:rPr>
          <w:b w:val="0"/>
          <w:bCs w:val="0"/>
        </w:rPr>
        <w:t>» основным источником прибыли является прибыль от реализации товаров.</w:t>
      </w:r>
    </w:p>
    <w:p w:rsidR="0067547F" w:rsidRPr="00957595" w:rsidRDefault="0067547F" w:rsidP="00957595">
      <w:pPr>
        <w:spacing w:line="360" w:lineRule="auto"/>
        <w:ind w:firstLine="709"/>
        <w:jc w:val="both"/>
        <w:rPr>
          <w:sz w:val="28"/>
          <w:szCs w:val="28"/>
        </w:rPr>
      </w:pPr>
      <w:r w:rsidRPr="00957595">
        <w:rPr>
          <w:sz w:val="28"/>
          <w:szCs w:val="28"/>
        </w:rPr>
        <w:t>Анализ прибыли производится фирмой каждый год. Анализ осуществляется в увязке с факторами, влияющими на прибыль – это валовой доход и издержки обращения.</w:t>
      </w:r>
    </w:p>
    <w:p w:rsidR="0067547F" w:rsidRPr="00957595" w:rsidRDefault="0067547F" w:rsidP="00957595">
      <w:pPr>
        <w:spacing w:line="360" w:lineRule="auto"/>
        <w:ind w:firstLine="709"/>
        <w:jc w:val="both"/>
        <w:rPr>
          <w:sz w:val="28"/>
          <w:szCs w:val="28"/>
        </w:rPr>
      </w:pPr>
      <w:r w:rsidRPr="00957595">
        <w:rPr>
          <w:sz w:val="28"/>
          <w:szCs w:val="28"/>
        </w:rPr>
        <w:t>Материалами для анализа прибыли является годовой бухгалтерский баланс, отчет по форме № 2 «Отчет о прибылях и убытках (Приложение 2).</w:t>
      </w:r>
    </w:p>
    <w:p w:rsidR="00EC5400" w:rsidRPr="00957595" w:rsidRDefault="00EC5400"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Таблица</w:t>
      </w:r>
      <w:r w:rsidR="00957595">
        <w:rPr>
          <w:sz w:val="28"/>
          <w:szCs w:val="28"/>
        </w:rPr>
        <w:t xml:space="preserve"> </w:t>
      </w:r>
      <w:r w:rsidRPr="00957595">
        <w:rPr>
          <w:sz w:val="28"/>
          <w:szCs w:val="28"/>
        </w:rPr>
        <w:t>5</w:t>
      </w:r>
    </w:p>
    <w:p w:rsidR="0067547F" w:rsidRPr="00307418" w:rsidRDefault="0067547F" w:rsidP="00957595">
      <w:pPr>
        <w:spacing w:line="360" w:lineRule="auto"/>
        <w:ind w:firstLine="709"/>
        <w:jc w:val="both"/>
        <w:outlineLvl w:val="0"/>
        <w:rPr>
          <w:b/>
          <w:bCs/>
          <w:sz w:val="28"/>
          <w:szCs w:val="28"/>
        </w:rPr>
      </w:pPr>
      <w:r w:rsidRPr="00307418">
        <w:rPr>
          <w:iCs/>
          <w:sz w:val="28"/>
          <w:szCs w:val="28"/>
        </w:rPr>
        <w:t xml:space="preserve">Анализ прибыли от реализации </w:t>
      </w:r>
      <w:r w:rsidR="004C6EF0" w:rsidRPr="00307418">
        <w:rPr>
          <w:iCs/>
          <w:sz w:val="28"/>
          <w:szCs w:val="28"/>
        </w:rPr>
        <w:t>ООО «НИГО»</w:t>
      </w:r>
      <w:r w:rsidRPr="00307418">
        <w:rPr>
          <w:iCs/>
          <w:sz w:val="28"/>
          <w:szCs w:val="28"/>
        </w:rPr>
        <w:t xml:space="preserve">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134"/>
        <w:gridCol w:w="1134"/>
        <w:gridCol w:w="1276"/>
        <w:gridCol w:w="1276"/>
      </w:tblGrid>
      <w:tr w:rsidR="0067547F" w:rsidRPr="00BB71AB" w:rsidTr="00BB71AB">
        <w:trPr>
          <w:cantSplit/>
        </w:trPr>
        <w:tc>
          <w:tcPr>
            <w:tcW w:w="4395" w:type="dxa"/>
            <w:vMerge w:val="restart"/>
          </w:tcPr>
          <w:p w:rsidR="0067547F" w:rsidRPr="00BB71AB" w:rsidRDefault="0067547F" w:rsidP="00BB71AB">
            <w:pPr>
              <w:spacing w:line="360" w:lineRule="auto"/>
              <w:rPr>
                <w:sz w:val="20"/>
                <w:szCs w:val="28"/>
              </w:rPr>
            </w:pPr>
            <w:r w:rsidRPr="00BB71AB">
              <w:rPr>
                <w:sz w:val="20"/>
                <w:szCs w:val="28"/>
              </w:rPr>
              <w:t>Показатели</w:t>
            </w:r>
          </w:p>
        </w:tc>
        <w:tc>
          <w:tcPr>
            <w:tcW w:w="1134" w:type="dxa"/>
          </w:tcPr>
          <w:p w:rsidR="0067547F" w:rsidRPr="00BB71AB" w:rsidRDefault="0067547F" w:rsidP="00BB71AB">
            <w:pPr>
              <w:spacing w:line="360" w:lineRule="auto"/>
              <w:rPr>
                <w:sz w:val="20"/>
                <w:szCs w:val="28"/>
              </w:rPr>
            </w:pPr>
            <w:r w:rsidRPr="00BB71AB">
              <w:rPr>
                <w:sz w:val="20"/>
                <w:szCs w:val="28"/>
              </w:rPr>
              <w:t>План</w:t>
            </w:r>
          </w:p>
        </w:tc>
        <w:tc>
          <w:tcPr>
            <w:tcW w:w="1134" w:type="dxa"/>
          </w:tcPr>
          <w:p w:rsidR="0067547F" w:rsidRPr="00BB71AB" w:rsidRDefault="0067547F" w:rsidP="00BB71AB">
            <w:pPr>
              <w:spacing w:line="360" w:lineRule="auto"/>
              <w:rPr>
                <w:sz w:val="20"/>
                <w:szCs w:val="28"/>
              </w:rPr>
            </w:pPr>
            <w:r w:rsidRPr="00BB71AB">
              <w:rPr>
                <w:sz w:val="20"/>
                <w:szCs w:val="28"/>
              </w:rPr>
              <w:t>факт</w:t>
            </w:r>
          </w:p>
        </w:tc>
        <w:tc>
          <w:tcPr>
            <w:tcW w:w="1276" w:type="dxa"/>
            <w:vMerge w:val="restart"/>
          </w:tcPr>
          <w:p w:rsidR="0067547F" w:rsidRPr="00BB71AB" w:rsidRDefault="0054740B" w:rsidP="00BB71AB">
            <w:pPr>
              <w:spacing w:line="360" w:lineRule="auto"/>
              <w:rPr>
                <w:sz w:val="20"/>
                <w:szCs w:val="28"/>
              </w:rPr>
            </w:pPr>
            <w:r w:rsidRPr="00BB71AB">
              <w:rPr>
                <w:sz w:val="20"/>
                <w:szCs w:val="28"/>
              </w:rPr>
              <w:t>%</w:t>
            </w:r>
            <w:r w:rsidR="00BB71AB">
              <w:rPr>
                <w:sz w:val="20"/>
                <w:szCs w:val="28"/>
              </w:rPr>
              <w:t xml:space="preserve"> </w:t>
            </w:r>
            <w:r w:rsidR="0067547F" w:rsidRPr="00BB71AB">
              <w:rPr>
                <w:sz w:val="20"/>
                <w:szCs w:val="28"/>
              </w:rPr>
              <w:t>выполнения</w:t>
            </w:r>
          </w:p>
        </w:tc>
        <w:tc>
          <w:tcPr>
            <w:tcW w:w="1276" w:type="dxa"/>
            <w:vMerge w:val="restart"/>
          </w:tcPr>
          <w:p w:rsidR="0067547F" w:rsidRPr="00BB71AB" w:rsidRDefault="0067547F" w:rsidP="00BB71AB">
            <w:pPr>
              <w:spacing w:line="360" w:lineRule="auto"/>
              <w:rPr>
                <w:sz w:val="20"/>
                <w:szCs w:val="28"/>
              </w:rPr>
            </w:pPr>
            <w:r w:rsidRPr="00BB71AB">
              <w:rPr>
                <w:sz w:val="20"/>
                <w:szCs w:val="28"/>
              </w:rPr>
              <w:t>отклонение (+;-)</w:t>
            </w:r>
          </w:p>
        </w:tc>
      </w:tr>
      <w:tr w:rsidR="0067547F" w:rsidRPr="00BB71AB" w:rsidTr="00BB71AB">
        <w:trPr>
          <w:cantSplit/>
        </w:trPr>
        <w:tc>
          <w:tcPr>
            <w:tcW w:w="4395" w:type="dxa"/>
            <w:vMerge/>
            <w:tcBorders>
              <w:bottom w:val="single" w:sz="12" w:space="0" w:color="auto"/>
            </w:tcBorders>
          </w:tcPr>
          <w:p w:rsidR="0067547F" w:rsidRPr="00BB71AB" w:rsidRDefault="0067547F" w:rsidP="00BB71AB">
            <w:pPr>
              <w:spacing w:line="360" w:lineRule="auto"/>
              <w:rPr>
                <w:b/>
                <w:bCs/>
                <w:sz w:val="20"/>
                <w:szCs w:val="28"/>
              </w:rPr>
            </w:pPr>
          </w:p>
        </w:tc>
        <w:tc>
          <w:tcPr>
            <w:tcW w:w="1134" w:type="dxa"/>
            <w:tcBorders>
              <w:bottom w:val="single" w:sz="12" w:space="0" w:color="auto"/>
            </w:tcBorders>
          </w:tcPr>
          <w:p w:rsidR="0067547F" w:rsidRPr="00BB71AB" w:rsidRDefault="0067547F" w:rsidP="00BB71AB">
            <w:pPr>
              <w:spacing w:line="360" w:lineRule="auto"/>
              <w:rPr>
                <w:sz w:val="20"/>
                <w:szCs w:val="28"/>
              </w:rPr>
            </w:pPr>
            <w:r w:rsidRPr="00BB71AB">
              <w:rPr>
                <w:sz w:val="20"/>
                <w:szCs w:val="28"/>
              </w:rPr>
              <w:t xml:space="preserve">на </w:t>
            </w:r>
            <w:r w:rsidR="001E3F2A" w:rsidRPr="00BB71AB">
              <w:rPr>
                <w:sz w:val="20"/>
                <w:szCs w:val="28"/>
              </w:rPr>
              <w:t>20</w:t>
            </w:r>
            <w:r w:rsidR="00AC768D" w:rsidRPr="00BB71AB">
              <w:rPr>
                <w:sz w:val="20"/>
                <w:szCs w:val="28"/>
              </w:rPr>
              <w:t>10</w:t>
            </w:r>
            <w:r w:rsidRPr="00BB71AB">
              <w:rPr>
                <w:sz w:val="20"/>
                <w:szCs w:val="28"/>
              </w:rPr>
              <w:t xml:space="preserve"> г.</w:t>
            </w:r>
          </w:p>
        </w:tc>
        <w:tc>
          <w:tcPr>
            <w:tcW w:w="1134" w:type="dxa"/>
            <w:tcBorders>
              <w:bottom w:val="single" w:sz="12" w:space="0" w:color="auto"/>
            </w:tcBorders>
          </w:tcPr>
          <w:p w:rsidR="0067547F" w:rsidRPr="00BB71AB" w:rsidRDefault="0067547F" w:rsidP="00BB71AB">
            <w:pPr>
              <w:spacing w:line="360" w:lineRule="auto"/>
              <w:rPr>
                <w:sz w:val="20"/>
                <w:szCs w:val="28"/>
              </w:rPr>
            </w:pPr>
            <w:r w:rsidRPr="00BB71AB">
              <w:rPr>
                <w:sz w:val="20"/>
                <w:szCs w:val="28"/>
              </w:rPr>
              <w:t xml:space="preserve">за </w:t>
            </w:r>
            <w:r w:rsidR="001E3F2A" w:rsidRPr="00BB71AB">
              <w:rPr>
                <w:sz w:val="20"/>
                <w:szCs w:val="28"/>
              </w:rPr>
              <w:t>20</w:t>
            </w:r>
            <w:r w:rsidR="00AC768D" w:rsidRPr="00BB71AB">
              <w:rPr>
                <w:sz w:val="20"/>
                <w:szCs w:val="28"/>
              </w:rPr>
              <w:t>10</w:t>
            </w:r>
            <w:r w:rsidRPr="00BB71AB">
              <w:rPr>
                <w:sz w:val="20"/>
                <w:szCs w:val="28"/>
              </w:rPr>
              <w:t xml:space="preserve"> г.</w:t>
            </w:r>
          </w:p>
        </w:tc>
        <w:tc>
          <w:tcPr>
            <w:tcW w:w="1276" w:type="dxa"/>
            <w:vMerge/>
            <w:tcBorders>
              <w:bottom w:val="single" w:sz="12" w:space="0" w:color="auto"/>
            </w:tcBorders>
          </w:tcPr>
          <w:p w:rsidR="0067547F" w:rsidRPr="00BB71AB" w:rsidRDefault="0067547F" w:rsidP="00BB71AB">
            <w:pPr>
              <w:spacing w:line="360" w:lineRule="auto"/>
              <w:rPr>
                <w:b/>
                <w:bCs/>
                <w:sz w:val="20"/>
                <w:szCs w:val="28"/>
              </w:rPr>
            </w:pPr>
          </w:p>
        </w:tc>
        <w:tc>
          <w:tcPr>
            <w:tcW w:w="1276" w:type="dxa"/>
            <w:vMerge/>
            <w:tcBorders>
              <w:bottom w:val="single" w:sz="12" w:space="0" w:color="auto"/>
            </w:tcBorders>
          </w:tcPr>
          <w:p w:rsidR="0067547F" w:rsidRPr="00BB71AB" w:rsidRDefault="0067547F" w:rsidP="00BB71AB">
            <w:pPr>
              <w:spacing w:line="360" w:lineRule="auto"/>
              <w:rPr>
                <w:b/>
                <w:bCs/>
                <w:sz w:val="20"/>
                <w:szCs w:val="28"/>
              </w:rPr>
            </w:pPr>
          </w:p>
        </w:tc>
      </w:tr>
      <w:tr w:rsidR="0067547F" w:rsidRPr="00BB71AB" w:rsidTr="00BB71AB">
        <w:trPr>
          <w:trHeight w:val="221"/>
        </w:trPr>
        <w:tc>
          <w:tcPr>
            <w:tcW w:w="4395" w:type="dxa"/>
            <w:tcBorders>
              <w:top w:val="single" w:sz="12" w:space="0" w:color="auto"/>
            </w:tcBorders>
          </w:tcPr>
          <w:p w:rsidR="0067547F" w:rsidRPr="00BB71AB" w:rsidRDefault="0067547F" w:rsidP="00BB71AB">
            <w:pPr>
              <w:spacing w:line="360" w:lineRule="auto"/>
              <w:rPr>
                <w:sz w:val="20"/>
                <w:szCs w:val="26"/>
              </w:rPr>
            </w:pPr>
            <w:r w:rsidRPr="00BB71AB">
              <w:rPr>
                <w:sz w:val="20"/>
                <w:szCs w:val="26"/>
              </w:rPr>
              <w:t>1. Товарооборот</w:t>
            </w:r>
          </w:p>
        </w:tc>
        <w:tc>
          <w:tcPr>
            <w:tcW w:w="1134" w:type="dxa"/>
            <w:tcBorders>
              <w:top w:val="single" w:sz="12" w:space="0" w:color="auto"/>
            </w:tcBorders>
          </w:tcPr>
          <w:p w:rsidR="0067547F" w:rsidRPr="00BB71AB" w:rsidRDefault="0067547F" w:rsidP="00BB71AB">
            <w:pPr>
              <w:spacing w:line="360" w:lineRule="auto"/>
              <w:rPr>
                <w:sz w:val="20"/>
                <w:szCs w:val="26"/>
              </w:rPr>
            </w:pPr>
            <w:r w:rsidRPr="00BB71AB">
              <w:rPr>
                <w:sz w:val="20"/>
                <w:szCs w:val="26"/>
              </w:rPr>
              <w:t>181300</w:t>
            </w:r>
          </w:p>
        </w:tc>
        <w:tc>
          <w:tcPr>
            <w:tcW w:w="1134" w:type="dxa"/>
            <w:tcBorders>
              <w:top w:val="single" w:sz="12" w:space="0" w:color="auto"/>
            </w:tcBorders>
          </w:tcPr>
          <w:p w:rsidR="0067547F" w:rsidRPr="00BB71AB" w:rsidRDefault="0067547F" w:rsidP="00BB71AB">
            <w:pPr>
              <w:spacing w:line="360" w:lineRule="auto"/>
              <w:rPr>
                <w:sz w:val="20"/>
                <w:szCs w:val="26"/>
              </w:rPr>
            </w:pPr>
            <w:r w:rsidRPr="00BB71AB">
              <w:rPr>
                <w:sz w:val="20"/>
                <w:szCs w:val="26"/>
              </w:rPr>
              <w:t>182842</w:t>
            </w:r>
          </w:p>
        </w:tc>
        <w:tc>
          <w:tcPr>
            <w:tcW w:w="1276" w:type="dxa"/>
            <w:tcBorders>
              <w:top w:val="single" w:sz="12" w:space="0" w:color="auto"/>
            </w:tcBorders>
          </w:tcPr>
          <w:p w:rsidR="0067547F" w:rsidRPr="00BB71AB" w:rsidRDefault="0067547F" w:rsidP="00BB71AB">
            <w:pPr>
              <w:spacing w:line="360" w:lineRule="auto"/>
              <w:rPr>
                <w:sz w:val="20"/>
                <w:szCs w:val="26"/>
              </w:rPr>
            </w:pPr>
            <w:r w:rsidRPr="00BB71AB">
              <w:rPr>
                <w:sz w:val="20"/>
                <w:szCs w:val="26"/>
              </w:rPr>
              <w:t>100,85</w:t>
            </w:r>
          </w:p>
        </w:tc>
        <w:tc>
          <w:tcPr>
            <w:tcW w:w="1276" w:type="dxa"/>
            <w:tcBorders>
              <w:top w:val="single" w:sz="12" w:space="0" w:color="auto"/>
            </w:tcBorders>
          </w:tcPr>
          <w:p w:rsidR="0067547F" w:rsidRPr="00BB71AB" w:rsidRDefault="0067547F" w:rsidP="00BB71AB">
            <w:pPr>
              <w:spacing w:line="360" w:lineRule="auto"/>
              <w:rPr>
                <w:sz w:val="20"/>
                <w:szCs w:val="26"/>
              </w:rPr>
            </w:pPr>
            <w:r w:rsidRPr="00BB71AB">
              <w:rPr>
                <w:sz w:val="20"/>
                <w:szCs w:val="26"/>
              </w:rPr>
              <w:t>1542</w:t>
            </w: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2. Валовой доход</w:t>
            </w:r>
          </w:p>
        </w:tc>
        <w:tc>
          <w:tcPr>
            <w:tcW w:w="1134" w:type="dxa"/>
          </w:tcPr>
          <w:p w:rsidR="0067547F" w:rsidRPr="00BB71AB" w:rsidRDefault="0067547F" w:rsidP="00BB71AB">
            <w:pPr>
              <w:spacing w:line="360" w:lineRule="auto"/>
              <w:rPr>
                <w:sz w:val="20"/>
                <w:szCs w:val="26"/>
              </w:rPr>
            </w:pPr>
          </w:p>
        </w:tc>
        <w:tc>
          <w:tcPr>
            <w:tcW w:w="1134" w:type="dxa"/>
          </w:tcPr>
          <w:p w:rsidR="0067547F" w:rsidRPr="00BB71AB" w:rsidRDefault="0067547F" w:rsidP="00BB71AB">
            <w:pPr>
              <w:spacing w:line="360" w:lineRule="auto"/>
              <w:rPr>
                <w:sz w:val="20"/>
                <w:szCs w:val="26"/>
              </w:rPr>
            </w:pPr>
          </w:p>
        </w:tc>
        <w:tc>
          <w:tcPr>
            <w:tcW w:w="1276" w:type="dxa"/>
          </w:tcPr>
          <w:p w:rsidR="0067547F" w:rsidRPr="00BB71AB" w:rsidRDefault="0067547F" w:rsidP="00BB71AB">
            <w:pPr>
              <w:spacing w:line="360" w:lineRule="auto"/>
              <w:rPr>
                <w:sz w:val="20"/>
                <w:szCs w:val="26"/>
              </w:rPr>
            </w:pPr>
          </w:p>
        </w:tc>
        <w:tc>
          <w:tcPr>
            <w:tcW w:w="1276" w:type="dxa"/>
          </w:tcPr>
          <w:p w:rsidR="0067547F" w:rsidRPr="00BB71AB" w:rsidRDefault="0067547F" w:rsidP="00BB71AB">
            <w:pPr>
              <w:spacing w:line="360" w:lineRule="auto"/>
              <w:rPr>
                <w:sz w:val="20"/>
                <w:szCs w:val="26"/>
              </w:rPr>
            </w:pP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2.1. в сумме</w:t>
            </w:r>
          </w:p>
        </w:tc>
        <w:tc>
          <w:tcPr>
            <w:tcW w:w="1134" w:type="dxa"/>
          </w:tcPr>
          <w:p w:rsidR="0067547F" w:rsidRPr="00BB71AB" w:rsidRDefault="0067547F" w:rsidP="00BB71AB">
            <w:pPr>
              <w:spacing w:line="360" w:lineRule="auto"/>
              <w:rPr>
                <w:sz w:val="20"/>
                <w:szCs w:val="26"/>
              </w:rPr>
            </w:pPr>
            <w:r w:rsidRPr="00BB71AB">
              <w:rPr>
                <w:sz w:val="20"/>
                <w:szCs w:val="26"/>
              </w:rPr>
              <w:t>22528</w:t>
            </w:r>
          </w:p>
        </w:tc>
        <w:tc>
          <w:tcPr>
            <w:tcW w:w="1134" w:type="dxa"/>
          </w:tcPr>
          <w:p w:rsidR="0067547F" w:rsidRPr="00BB71AB" w:rsidRDefault="0067547F" w:rsidP="00BB71AB">
            <w:pPr>
              <w:spacing w:line="360" w:lineRule="auto"/>
              <w:rPr>
                <w:sz w:val="20"/>
                <w:szCs w:val="26"/>
              </w:rPr>
            </w:pPr>
            <w:r w:rsidRPr="00BB71AB">
              <w:rPr>
                <w:sz w:val="20"/>
                <w:szCs w:val="26"/>
              </w:rPr>
              <w:t>24070</w:t>
            </w:r>
          </w:p>
        </w:tc>
        <w:tc>
          <w:tcPr>
            <w:tcW w:w="1276" w:type="dxa"/>
          </w:tcPr>
          <w:p w:rsidR="0067547F" w:rsidRPr="00BB71AB" w:rsidRDefault="0067547F" w:rsidP="00BB71AB">
            <w:pPr>
              <w:spacing w:line="360" w:lineRule="auto"/>
              <w:rPr>
                <w:sz w:val="20"/>
                <w:szCs w:val="26"/>
              </w:rPr>
            </w:pPr>
            <w:r w:rsidRPr="00BB71AB">
              <w:rPr>
                <w:sz w:val="20"/>
                <w:szCs w:val="26"/>
              </w:rPr>
              <w:t>106,84</w:t>
            </w:r>
          </w:p>
        </w:tc>
        <w:tc>
          <w:tcPr>
            <w:tcW w:w="1276" w:type="dxa"/>
          </w:tcPr>
          <w:p w:rsidR="0067547F" w:rsidRPr="00BB71AB" w:rsidRDefault="0067547F" w:rsidP="00BB71AB">
            <w:pPr>
              <w:spacing w:line="360" w:lineRule="auto"/>
              <w:rPr>
                <w:sz w:val="20"/>
                <w:szCs w:val="26"/>
              </w:rPr>
            </w:pPr>
            <w:r w:rsidRPr="00BB71AB">
              <w:rPr>
                <w:sz w:val="20"/>
                <w:szCs w:val="26"/>
              </w:rPr>
              <w:t>1420</w:t>
            </w: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2.2. в % к обороту</w:t>
            </w:r>
          </w:p>
        </w:tc>
        <w:tc>
          <w:tcPr>
            <w:tcW w:w="1134" w:type="dxa"/>
          </w:tcPr>
          <w:p w:rsidR="0067547F" w:rsidRPr="00BB71AB" w:rsidRDefault="0067547F" w:rsidP="00BB71AB">
            <w:pPr>
              <w:spacing w:line="360" w:lineRule="auto"/>
              <w:rPr>
                <w:sz w:val="20"/>
                <w:szCs w:val="26"/>
              </w:rPr>
            </w:pPr>
            <w:r w:rsidRPr="00BB71AB">
              <w:rPr>
                <w:sz w:val="20"/>
                <w:szCs w:val="26"/>
              </w:rPr>
              <w:t>12,43</w:t>
            </w:r>
          </w:p>
        </w:tc>
        <w:tc>
          <w:tcPr>
            <w:tcW w:w="1134" w:type="dxa"/>
          </w:tcPr>
          <w:p w:rsidR="0067547F" w:rsidRPr="00BB71AB" w:rsidRDefault="0067547F" w:rsidP="00BB71AB">
            <w:pPr>
              <w:spacing w:line="360" w:lineRule="auto"/>
              <w:rPr>
                <w:sz w:val="20"/>
                <w:szCs w:val="26"/>
              </w:rPr>
            </w:pPr>
            <w:r w:rsidRPr="00BB71AB">
              <w:rPr>
                <w:sz w:val="20"/>
                <w:szCs w:val="26"/>
              </w:rPr>
              <w:t>13,16</w:t>
            </w:r>
          </w:p>
        </w:tc>
        <w:tc>
          <w:tcPr>
            <w:tcW w:w="1276" w:type="dxa"/>
          </w:tcPr>
          <w:p w:rsidR="0067547F" w:rsidRPr="00BB71AB" w:rsidRDefault="0067547F" w:rsidP="00BB71AB">
            <w:pPr>
              <w:spacing w:line="360" w:lineRule="auto"/>
              <w:rPr>
                <w:sz w:val="20"/>
                <w:szCs w:val="26"/>
              </w:rPr>
            </w:pPr>
            <w:r w:rsidRPr="00BB71AB">
              <w:rPr>
                <w:sz w:val="20"/>
                <w:szCs w:val="26"/>
              </w:rPr>
              <w:t>105,87</w:t>
            </w:r>
          </w:p>
        </w:tc>
        <w:tc>
          <w:tcPr>
            <w:tcW w:w="1276" w:type="dxa"/>
          </w:tcPr>
          <w:p w:rsidR="0067547F" w:rsidRPr="00BB71AB" w:rsidRDefault="0067547F" w:rsidP="00BB71AB">
            <w:pPr>
              <w:spacing w:line="360" w:lineRule="auto"/>
              <w:rPr>
                <w:sz w:val="20"/>
                <w:szCs w:val="26"/>
              </w:rPr>
            </w:pPr>
            <w:r w:rsidRPr="00BB71AB">
              <w:rPr>
                <w:sz w:val="20"/>
                <w:szCs w:val="26"/>
              </w:rPr>
              <w:t>0,73</w:t>
            </w: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3. Издержки обращения</w:t>
            </w:r>
          </w:p>
        </w:tc>
        <w:tc>
          <w:tcPr>
            <w:tcW w:w="1134" w:type="dxa"/>
          </w:tcPr>
          <w:p w:rsidR="0067547F" w:rsidRPr="00BB71AB" w:rsidRDefault="0067547F" w:rsidP="00BB71AB">
            <w:pPr>
              <w:spacing w:line="360" w:lineRule="auto"/>
              <w:rPr>
                <w:sz w:val="20"/>
                <w:szCs w:val="26"/>
              </w:rPr>
            </w:pPr>
          </w:p>
        </w:tc>
        <w:tc>
          <w:tcPr>
            <w:tcW w:w="1134" w:type="dxa"/>
          </w:tcPr>
          <w:p w:rsidR="0067547F" w:rsidRPr="00BB71AB" w:rsidRDefault="0067547F" w:rsidP="00BB71AB">
            <w:pPr>
              <w:spacing w:line="360" w:lineRule="auto"/>
              <w:rPr>
                <w:sz w:val="20"/>
                <w:szCs w:val="26"/>
              </w:rPr>
            </w:pPr>
          </w:p>
        </w:tc>
        <w:tc>
          <w:tcPr>
            <w:tcW w:w="1276" w:type="dxa"/>
          </w:tcPr>
          <w:p w:rsidR="0067547F" w:rsidRPr="00BB71AB" w:rsidRDefault="0067547F" w:rsidP="00BB71AB">
            <w:pPr>
              <w:spacing w:line="360" w:lineRule="auto"/>
              <w:rPr>
                <w:sz w:val="20"/>
                <w:szCs w:val="26"/>
              </w:rPr>
            </w:pPr>
          </w:p>
        </w:tc>
        <w:tc>
          <w:tcPr>
            <w:tcW w:w="1276" w:type="dxa"/>
          </w:tcPr>
          <w:p w:rsidR="0067547F" w:rsidRPr="00BB71AB" w:rsidRDefault="0067547F" w:rsidP="00BB71AB">
            <w:pPr>
              <w:spacing w:line="360" w:lineRule="auto"/>
              <w:rPr>
                <w:sz w:val="20"/>
                <w:szCs w:val="26"/>
              </w:rPr>
            </w:pP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3.1. в сумме</w:t>
            </w:r>
          </w:p>
        </w:tc>
        <w:tc>
          <w:tcPr>
            <w:tcW w:w="1134" w:type="dxa"/>
          </w:tcPr>
          <w:p w:rsidR="0067547F" w:rsidRPr="00BB71AB" w:rsidRDefault="0067547F" w:rsidP="00BB71AB">
            <w:pPr>
              <w:spacing w:line="360" w:lineRule="auto"/>
              <w:rPr>
                <w:sz w:val="20"/>
                <w:szCs w:val="26"/>
              </w:rPr>
            </w:pPr>
            <w:r w:rsidRPr="00BB71AB">
              <w:rPr>
                <w:sz w:val="20"/>
                <w:szCs w:val="26"/>
              </w:rPr>
              <w:t>15880</w:t>
            </w:r>
          </w:p>
        </w:tc>
        <w:tc>
          <w:tcPr>
            <w:tcW w:w="1134" w:type="dxa"/>
          </w:tcPr>
          <w:p w:rsidR="0067547F" w:rsidRPr="00BB71AB" w:rsidRDefault="0067547F" w:rsidP="00BB71AB">
            <w:pPr>
              <w:spacing w:line="360" w:lineRule="auto"/>
              <w:rPr>
                <w:sz w:val="20"/>
                <w:szCs w:val="26"/>
              </w:rPr>
            </w:pPr>
            <w:r w:rsidRPr="00BB71AB">
              <w:rPr>
                <w:sz w:val="20"/>
                <w:szCs w:val="26"/>
              </w:rPr>
              <w:t>15886</w:t>
            </w:r>
          </w:p>
        </w:tc>
        <w:tc>
          <w:tcPr>
            <w:tcW w:w="1276" w:type="dxa"/>
          </w:tcPr>
          <w:p w:rsidR="0067547F" w:rsidRPr="00BB71AB" w:rsidRDefault="0067547F" w:rsidP="00BB71AB">
            <w:pPr>
              <w:spacing w:line="360" w:lineRule="auto"/>
              <w:rPr>
                <w:sz w:val="20"/>
                <w:szCs w:val="26"/>
              </w:rPr>
            </w:pPr>
            <w:r w:rsidRPr="00BB71AB">
              <w:rPr>
                <w:sz w:val="20"/>
                <w:szCs w:val="26"/>
              </w:rPr>
              <w:t>100,04</w:t>
            </w:r>
          </w:p>
        </w:tc>
        <w:tc>
          <w:tcPr>
            <w:tcW w:w="1276" w:type="dxa"/>
          </w:tcPr>
          <w:p w:rsidR="0067547F" w:rsidRPr="00BB71AB" w:rsidRDefault="0067547F" w:rsidP="00BB71AB">
            <w:pPr>
              <w:spacing w:line="360" w:lineRule="auto"/>
              <w:rPr>
                <w:sz w:val="20"/>
                <w:szCs w:val="26"/>
              </w:rPr>
            </w:pPr>
            <w:r w:rsidRPr="00BB71AB">
              <w:rPr>
                <w:sz w:val="20"/>
                <w:szCs w:val="26"/>
              </w:rPr>
              <w:t>6</w:t>
            </w: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3.2. в % к обороту</w:t>
            </w:r>
          </w:p>
        </w:tc>
        <w:tc>
          <w:tcPr>
            <w:tcW w:w="1134" w:type="dxa"/>
          </w:tcPr>
          <w:p w:rsidR="0067547F" w:rsidRPr="00BB71AB" w:rsidRDefault="0067547F" w:rsidP="00BB71AB">
            <w:pPr>
              <w:spacing w:line="360" w:lineRule="auto"/>
              <w:rPr>
                <w:sz w:val="20"/>
                <w:szCs w:val="26"/>
              </w:rPr>
            </w:pPr>
            <w:r w:rsidRPr="00BB71AB">
              <w:rPr>
                <w:sz w:val="20"/>
                <w:szCs w:val="26"/>
              </w:rPr>
              <w:t>8,76</w:t>
            </w:r>
          </w:p>
        </w:tc>
        <w:tc>
          <w:tcPr>
            <w:tcW w:w="1134" w:type="dxa"/>
          </w:tcPr>
          <w:p w:rsidR="0067547F" w:rsidRPr="00BB71AB" w:rsidRDefault="0067547F" w:rsidP="00BB71AB">
            <w:pPr>
              <w:spacing w:line="360" w:lineRule="auto"/>
              <w:rPr>
                <w:sz w:val="20"/>
                <w:szCs w:val="26"/>
              </w:rPr>
            </w:pPr>
            <w:r w:rsidRPr="00BB71AB">
              <w:rPr>
                <w:sz w:val="20"/>
                <w:szCs w:val="26"/>
              </w:rPr>
              <w:t>8,69</w:t>
            </w:r>
          </w:p>
        </w:tc>
        <w:tc>
          <w:tcPr>
            <w:tcW w:w="1276" w:type="dxa"/>
          </w:tcPr>
          <w:p w:rsidR="0067547F" w:rsidRPr="00BB71AB" w:rsidRDefault="0067547F" w:rsidP="00BB71AB">
            <w:pPr>
              <w:spacing w:line="360" w:lineRule="auto"/>
              <w:rPr>
                <w:sz w:val="20"/>
                <w:szCs w:val="26"/>
              </w:rPr>
            </w:pPr>
            <w:r w:rsidRPr="00BB71AB">
              <w:rPr>
                <w:sz w:val="20"/>
                <w:szCs w:val="26"/>
              </w:rPr>
              <w:t>-</w:t>
            </w:r>
          </w:p>
        </w:tc>
        <w:tc>
          <w:tcPr>
            <w:tcW w:w="1276" w:type="dxa"/>
          </w:tcPr>
          <w:p w:rsidR="0067547F" w:rsidRPr="00BB71AB" w:rsidRDefault="0067547F" w:rsidP="00BB71AB">
            <w:pPr>
              <w:spacing w:line="360" w:lineRule="auto"/>
              <w:rPr>
                <w:sz w:val="20"/>
                <w:szCs w:val="26"/>
              </w:rPr>
            </w:pPr>
            <w:r w:rsidRPr="00BB71AB">
              <w:rPr>
                <w:sz w:val="20"/>
                <w:szCs w:val="26"/>
              </w:rPr>
              <w:t>-0,07</w:t>
            </w: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4. Прибыль от реализации</w:t>
            </w:r>
          </w:p>
        </w:tc>
        <w:tc>
          <w:tcPr>
            <w:tcW w:w="1134" w:type="dxa"/>
          </w:tcPr>
          <w:p w:rsidR="0067547F" w:rsidRPr="00BB71AB" w:rsidRDefault="0067547F" w:rsidP="00BB71AB">
            <w:pPr>
              <w:spacing w:line="360" w:lineRule="auto"/>
              <w:rPr>
                <w:sz w:val="20"/>
                <w:szCs w:val="26"/>
              </w:rPr>
            </w:pPr>
            <w:r w:rsidRPr="00BB71AB">
              <w:rPr>
                <w:sz w:val="20"/>
                <w:szCs w:val="26"/>
              </w:rPr>
              <w:t>6648</w:t>
            </w:r>
          </w:p>
        </w:tc>
        <w:tc>
          <w:tcPr>
            <w:tcW w:w="1134" w:type="dxa"/>
          </w:tcPr>
          <w:p w:rsidR="0067547F" w:rsidRPr="00BB71AB" w:rsidRDefault="0067547F" w:rsidP="00BB71AB">
            <w:pPr>
              <w:spacing w:line="360" w:lineRule="auto"/>
              <w:rPr>
                <w:sz w:val="20"/>
                <w:szCs w:val="26"/>
              </w:rPr>
            </w:pPr>
            <w:r w:rsidRPr="00BB71AB">
              <w:rPr>
                <w:sz w:val="20"/>
                <w:szCs w:val="26"/>
              </w:rPr>
              <w:t>8184</w:t>
            </w:r>
          </w:p>
        </w:tc>
        <w:tc>
          <w:tcPr>
            <w:tcW w:w="1276" w:type="dxa"/>
          </w:tcPr>
          <w:p w:rsidR="0067547F" w:rsidRPr="00BB71AB" w:rsidRDefault="0067547F" w:rsidP="00BB71AB">
            <w:pPr>
              <w:spacing w:line="360" w:lineRule="auto"/>
              <w:rPr>
                <w:sz w:val="20"/>
                <w:szCs w:val="26"/>
              </w:rPr>
            </w:pPr>
            <w:r w:rsidRPr="00BB71AB">
              <w:rPr>
                <w:sz w:val="20"/>
                <w:szCs w:val="26"/>
              </w:rPr>
              <w:t>133,63</w:t>
            </w:r>
          </w:p>
        </w:tc>
        <w:tc>
          <w:tcPr>
            <w:tcW w:w="1276" w:type="dxa"/>
          </w:tcPr>
          <w:p w:rsidR="0067547F" w:rsidRPr="00BB71AB" w:rsidRDefault="0067547F" w:rsidP="00BB71AB">
            <w:pPr>
              <w:spacing w:line="360" w:lineRule="auto"/>
              <w:rPr>
                <w:sz w:val="20"/>
                <w:szCs w:val="26"/>
              </w:rPr>
            </w:pPr>
            <w:r w:rsidRPr="00BB71AB">
              <w:rPr>
                <w:sz w:val="20"/>
                <w:szCs w:val="26"/>
              </w:rPr>
              <w:t>1536</w:t>
            </w:r>
          </w:p>
        </w:tc>
      </w:tr>
      <w:tr w:rsidR="0067547F" w:rsidRPr="00BB71AB" w:rsidTr="00BB71AB">
        <w:tc>
          <w:tcPr>
            <w:tcW w:w="4395" w:type="dxa"/>
          </w:tcPr>
          <w:p w:rsidR="0067547F" w:rsidRPr="00BB71AB" w:rsidRDefault="0067547F" w:rsidP="00BB71AB">
            <w:pPr>
              <w:spacing w:line="360" w:lineRule="auto"/>
              <w:rPr>
                <w:sz w:val="20"/>
                <w:szCs w:val="26"/>
              </w:rPr>
            </w:pPr>
            <w:r w:rsidRPr="00BB71AB">
              <w:rPr>
                <w:sz w:val="20"/>
                <w:szCs w:val="26"/>
              </w:rPr>
              <w:t>5. Рентабельность по прибыли от реализации, %</w:t>
            </w:r>
          </w:p>
        </w:tc>
        <w:tc>
          <w:tcPr>
            <w:tcW w:w="1134" w:type="dxa"/>
          </w:tcPr>
          <w:p w:rsidR="0067547F" w:rsidRPr="00BB71AB" w:rsidRDefault="0067547F" w:rsidP="00BB71AB">
            <w:pPr>
              <w:spacing w:line="360" w:lineRule="auto"/>
              <w:rPr>
                <w:sz w:val="20"/>
                <w:szCs w:val="26"/>
              </w:rPr>
            </w:pPr>
            <w:r w:rsidRPr="00BB71AB">
              <w:rPr>
                <w:sz w:val="20"/>
                <w:szCs w:val="26"/>
              </w:rPr>
              <w:t>3,67</w:t>
            </w:r>
          </w:p>
        </w:tc>
        <w:tc>
          <w:tcPr>
            <w:tcW w:w="1134" w:type="dxa"/>
          </w:tcPr>
          <w:p w:rsidR="0067547F" w:rsidRPr="00BB71AB" w:rsidRDefault="0067547F" w:rsidP="00BB71AB">
            <w:pPr>
              <w:spacing w:line="360" w:lineRule="auto"/>
              <w:rPr>
                <w:sz w:val="20"/>
                <w:szCs w:val="26"/>
              </w:rPr>
            </w:pPr>
            <w:r w:rsidRPr="00BB71AB">
              <w:rPr>
                <w:sz w:val="20"/>
                <w:szCs w:val="26"/>
              </w:rPr>
              <w:t>4,48</w:t>
            </w:r>
          </w:p>
        </w:tc>
        <w:tc>
          <w:tcPr>
            <w:tcW w:w="1276" w:type="dxa"/>
          </w:tcPr>
          <w:p w:rsidR="0067547F" w:rsidRPr="00BB71AB" w:rsidRDefault="0067547F" w:rsidP="00BB71AB">
            <w:pPr>
              <w:spacing w:line="360" w:lineRule="auto"/>
              <w:rPr>
                <w:sz w:val="20"/>
                <w:szCs w:val="26"/>
              </w:rPr>
            </w:pPr>
            <w:r w:rsidRPr="00BB71AB">
              <w:rPr>
                <w:sz w:val="20"/>
                <w:szCs w:val="26"/>
              </w:rPr>
              <w:t>122,07</w:t>
            </w:r>
          </w:p>
        </w:tc>
        <w:tc>
          <w:tcPr>
            <w:tcW w:w="1276" w:type="dxa"/>
          </w:tcPr>
          <w:p w:rsidR="0067547F" w:rsidRPr="00BB71AB" w:rsidRDefault="0067547F" w:rsidP="00BB71AB">
            <w:pPr>
              <w:spacing w:line="360" w:lineRule="auto"/>
              <w:rPr>
                <w:sz w:val="20"/>
                <w:szCs w:val="26"/>
              </w:rPr>
            </w:pPr>
            <w:r w:rsidRPr="00BB71AB">
              <w:rPr>
                <w:sz w:val="20"/>
                <w:szCs w:val="26"/>
              </w:rPr>
              <w:t>0,81</w:t>
            </w:r>
          </w:p>
        </w:tc>
      </w:tr>
    </w:tbl>
    <w:p w:rsidR="0067547F" w:rsidRPr="00957595" w:rsidRDefault="0067547F" w:rsidP="00957595">
      <w:pPr>
        <w:spacing w:line="360" w:lineRule="auto"/>
        <w:ind w:firstLine="709"/>
        <w:jc w:val="both"/>
        <w:rPr>
          <w:b/>
          <w:bCs/>
          <w:sz w:val="28"/>
          <w:szCs w:val="28"/>
        </w:rPr>
      </w:pPr>
    </w:p>
    <w:p w:rsidR="0067547F" w:rsidRPr="00957595" w:rsidRDefault="0067547F" w:rsidP="00957595">
      <w:pPr>
        <w:pStyle w:val="a3"/>
        <w:spacing w:line="360" w:lineRule="auto"/>
        <w:ind w:firstLine="709"/>
        <w:jc w:val="both"/>
        <w:rPr>
          <w:b w:val="0"/>
          <w:bCs w:val="0"/>
        </w:rPr>
      </w:pPr>
      <w:r w:rsidRPr="00957595">
        <w:rPr>
          <w:b w:val="0"/>
          <w:bCs w:val="0"/>
        </w:rPr>
        <w:t>Для анализа прибыли необходимо провести расчет влияния факторов на прибыль фирмы. Для этого необходимо определить, за счет чего произошло отклонение от плана.</w:t>
      </w:r>
    </w:p>
    <w:p w:rsidR="0067547F" w:rsidRPr="00957595" w:rsidRDefault="0067547F" w:rsidP="00957595">
      <w:pPr>
        <w:numPr>
          <w:ilvl w:val="0"/>
          <w:numId w:val="15"/>
        </w:numPr>
        <w:spacing w:line="360" w:lineRule="auto"/>
        <w:ind w:left="0" w:firstLine="709"/>
        <w:jc w:val="both"/>
        <w:rPr>
          <w:sz w:val="28"/>
          <w:szCs w:val="28"/>
        </w:rPr>
      </w:pPr>
      <w:r w:rsidRPr="00957595">
        <w:rPr>
          <w:sz w:val="28"/>
          <w:szCs w:val="28"/>
        </w:rPr>
        <w:t>За счет перевыполнения плана товарооборота.</w:t>
      </w:r>
    </w:p>
    <w:p w:rsidR="0067547F" w:rsidRPr="00957595" w:rsidRDefault="0067547F" w:rsidP="00957595">
      <w:pPr>
        <w:spacing w:line="360" w:lineRule="auto"/>
        <w:ind w:firstLine="709"/>
        <w:jc w:val="both"/>
        <w:rPr>
          <w:sz w:val="28"/>
          <w:szCs w:val="28"/>
        </w:rPr>
      </w:pPr>
      <w:r w:rsidRPr="00957595">
        <w:rPr>
          <w:sz w:val="28"/>
          <w:szCs w:val="28"/>
        </w:rPr>
        <w:t>(1542 х 4,48%): 100% = 69,1 т.р.</w:t>
      </w:r>
    </w:p>
    <w:p w:rsidR="0067547F" w:rsidRPr="00957595" w:rsidRDefault="0067547F" w:rsidP="00957595">
      <w:pPr>
        <w:numPr>
          <w:ilvl w:val="0"/>
          <w:numId w:val="15"/>
        </w:numPr>
        <w:spacing w:line="360" w:lineRule="auto"/>
        <w:ind w:left="0" w:firstLine="709"/>
        <w:jc w:val="both"/>
        <w:rPr>
          <w:sz w:val="28"/>
          <w:szCs w:val="28"/>
        </w:rPr>
      </w:pPr>
      <w:r w:rsidRPr="00957595">
        <w:rPr>
          <w:sz w:val="28"/>
          <w:szCs w:val="28"/>
        </w:rPr>
        <w:t>За счет изменения валового дохода.</w:t>
      </w:r>
    </w:p>
    <w:p w:rsidR="0067547F" w:rsidRPr="00957595" w:rsidRDefault="0067547F" w:rsidP="00957595">
      <w:pPr>
        <w:spacing w:line="360" w:lineRule="auto"/>
        <w:ind w:firstLine="709"/>
        <w:jc w:val="both"/>
        <w:rPr>
          <w:sz w:val="28"/>
          <w:szCs w:val="28"/>
        </w:rPr>
      </w:pPr>
      <w:r w:rsidRPr="00957595">
        <w:rPr>
          <w:sz w:val="28"/>
          <w:szCs w:val="28"/>
        </w:rPr>
        <w:t>(182842 х 0,73%): 100% = 1334,7 т.р.</w:t>
      </w:r>
    </w:p>
    <w:p w:rsidR="0067547F" w:rsidRPr="00957595" w:rsidRDefault="0067547F" w:rsidP="00957595">
      <w:pPr>
        <w:numPr>
          <w:ilvl w:val="0"/>
          <w:numId w:val="15"/>
        </w:numPr>
        <w:spacing w:line="360" w:lineRule="auto"/>
        <w:ind w:left="0" w:firstLine="709"/>
        <w:jc w:val="both"/>
        <w:rPr>
          <w:sz w:val="28"/>
          <w:szCs w:val="28"/>
        </w:rPr>
      </w:pPr>
      <w:r w:rsidRPr="00957595">
        <w:rPr>
          <w:sz w:val="28"/>
          <w:szCs w:val="28"/>
        </w:rPr>
        <w:t>За счет экономии издержек обращения.</w:t>
      </w:r>
    </w:p>
    <w:p w:rsidR="0067547F" w:rsidRPr="00957595" w:rsidRDefault="0067547F" w:rsidP="00957595">
      <w:pPr>
        <w:spacing w:line="360" w:lineRule="auto"/>
        <w:ind w:firstLine="709"/>
        <w:jc w:val="both"/>
        <w:rPr>
          <w:sz w:val="28"/>
          <w:szCs w:val="28"/>
        </w:rPr>
      </w:pPr>
      <w:r w:rsidRPr="00957595">
        <w:rPr>
          <w:sz w:val="28"/>
          <w:szCs w:val="28"/>
        </w:rPr>
        <w:t>(182842 х 0,07%): 100% = 127,2 т.р.</w:t>
      </w:r>
    </w:p>
    <w:p w:rsidR="0067547F" w:rsidRPr="00957595" w:rsidRDefault="0067547F" w:rsidP="00957595">
      <w:pPr>
        <w:spacing w:line="360" w:lineRule="auto"/>
        <w:ind w:firstLine="709"/>
        <w:jc w:val="both"/>
        <w:rPr>
          <w:sz w:val="28"/>
          <w:szCs w:val="28"/>
        </w:rPr>
      </w:pPr>
      <w:r w:rsidRPr="00957595">
        <w:rPr>
          <w:sz w:val="28"/>
          <w:szCs w:val="28"/>
        </w:rPr>
        <w:t>Совокупное влияние факторов равно сумме отклонения.</w:t>
      </w:r>
    </w:p>
    <w:p w:rsidR="0067547F" w:rsidRPr="00957595" w:rsidRDefault="0067547F" w:rsidP="00957595">
      <w:pPr>
        <w:spacing w:line="360" w:lineRule="auto"/>
        <w:ind w:firstLine="709"/>
        <w:jc w:val="both"/>
        <w:rPr>
          <w:sz w:val="28"/>
          <w:szCs w:val="28"/>
        </w:rPr>
      </w:pPr>
      <w:r w:rsidRPr="00957595">
        <w:rPr>
          <w:sz w:val="28"/>
          <w:szCs w:val="28"/>
        </w:rPr>
        <w:t>69,1 + 1334,7 + 127,2 = 1536 т.р.</w:t>
      </w:r>
    </w:p>
    <w:p w:rsidR="0067547F" w:rsidRPr="00957595" w:rsidRDefault="0067547F" w:rsidP="00957595">
      <w:pPr>
        <w:spacing w:line="360" w:lineRule="auto"/>
        <w:ind w:firstLine="709"/>
        <w:jc w:val="both"/>
        <w:rPr>
          <w:sz w:val="28"/>
          <w:szCs w:val="28"/>
        </w:rPr>
      </w:pPr>
      <w:r w:rsidRPr="00957595">
        <w:rPr>
          <w:sz w:val="28"/>
          <w:szCs w:val="28"/>
        </w:rPr>
        <w:t>Анализ прибыли осуществляется в следующей последовательности:</w:t>
      </w:r>
    </w:p>
    <w:p w:rsidR="0067547F" w:rsidRPr="00957595" w:rsidRDefault="0067547F" w:rsidP="00957595">
      <w:pPr>
        <w:spacing w:line="360" w:lineRule="auto"/>
        <w:ind w:firstLine="709"/>
        <w:jc w:val="both"/>
        <w:rPr>
          <w:sz w:val="28"/>
          <w:szCs w:val="28"/>
        </w:rPr>
      </w:pPr>
      <w:r w:rsidRPr="00957595">
        <w:rPr>
          <w:sz w:val="28"/>
          <w:szCs w:val="28"/>
        </w:rPr>
        <w:t xml:space="preserve">1. Определяют выполнение плана по прибыли. Определяется как разность между фактической суммой прибыли за </w:t>
      </w:r>
      <w:r w:rsidR="001E3F2A" w:rsidRPr="00957595">
        <w:rPr>
          <w:sz w:val="28"/>
          <w:szCs w:val="28"/>
        </w:rPr>
        <w:t>20</w:t>
      </w:r>
      <w:r w:rsidR="00AC768D" w:rsidRPr="00957595">
        <w:rPr>
          <w:sz w:val="28"/>
          <w:szCs w:val="28"/>
        </w:rPr>
        <w:t>10</w:t>
      </w:r>
      <w:r w:rsidRPr="00957595">
        <w:rPr>
          <w:sz w:val="28"/>
          <w:szCs w:val="28"/>
        </w:rPr>
        <w:t xml:space="preserve"> г. и плановой суммой прибыли.</w:t>
      </w:r>
    </w:p>
    <w:p w:rsidR="0067547F" w:rsidRPr="00957595" w:rsidRDefault="0067547F" w:rsidP="00957595">
      <w:pPr>
        <w:spacing w:line="360" w:lineRule="auto"/>
        <w:ind w:firstLine="709"/>
        <w:jc w:val="both"/>
        <w:rPr>
          <w:sz w:val="28"/>
          <w:szCs w:val="28"/>
        </w:rPr>
      </w:pPr>
      <w:r w:rsidRPr="00957595">
        <w:rPr>
          <w:sz w:val="28"/>
          <w:szCs w:val="28"/>
        </w:rPr>
        <w:t>8184 – 6648 = 1536 т.р.</w:t>
      </w:r>
    </w:p>
    <w:p w:rsidR="0067547F" w:rsidRPr="00957595" w:rsidRDefault="0067547F" w:rsidP="00957595">
      <w:pPr>
        <w:spacing w:line="360" w:lineRule="auto"/>
        <w:ind w:firstLine="709"/>
        <w:jc w:val="both"/>
        <w:rPr>
          <w:sz w:val="28"/>
          <w:szCs w:val="28"/>
        </w:rPr>
      </w:pPr>
      <w:r w:rsidRPr="00957595">
        <w:rPr>
          <w:sz w:val="28"/>
          <w:szCs w:val="28"/>
        </w:rPr>
        <w:t xml:space="preserve">2. Определяют проценты выполнения плана по прибыли фирмы, как отношение фактической суммы прибыли за </w:t>
      </w:r>
      <w:r w:rsidR="001E3F2A" w:rsidRPr="00957595">
        <w:rPr>
          <w:sz w:val="28"/>
          <w:szCs w:val="28"/>
        </w:rPr>
        <w:t>20</w:t>
      </w:r>
      <w:r w:rsidR="00AC768D" w:rsidRPr="00957595">
        <w:rPr>
          <w:sz w:val="28"/>
          <w:szCs w:val="28"/>
        </w:rPr>
        <w:t>10</w:t>
      </w:r>
      <w:r w:rsidRPr="00957595">
        <w:rPr>
          <w:sz w:val="28"/>
          <w:szCs w:val="28"/>
        </w:rPr>
        <w:t xml:space="preserve"> г. к плановой.</w:t>
      </w:r>
    </w:p>
    <w:p w:rsidR="0067547F" w:rsidRPr="00957595" w:rsidRDefault="0067547F" w:rsidP="00957595">
      <w:pPr>
        <w:spacing w:line="360" w:lineRule="auto"/>
        <w:ind w:firstLine="709"/>
        <w:jc w:val="both"/>
        <w:rPr>
          <w:sz w:val="28"/>
          <w:szCs w:val="28"/>
        </w:rPr>
      </w:pPr>
      <w:r w:rsidRPr="00957595">
        <w:rPr>
          <w:sz w:val="28"/>
          <w:szCs w:val="28"/>
        </w:rPr>
        <w:t>(8184 : 6648) х 100% = 133,63 %</w:t>
      </w:r>
    </w:p>
    <w:p w:rsidR="0067547F" w:rsidRPr="00957595" w:rsidRDefault="0067547F" w:rsidP="00957595">
      <w:pPr>
        <w:spacing w:line="360" w:lineRule="auto"/>
        <w:ind w:firstLine="709"/>
        <w:jc w:val="both"/>
        <w:rPr>
          <w:sz w:val="28"/>
          <w:szCs w:val="28"/>
        </w:rPr>
      </w:pPr>
      <w:r w:rsidRPr="00957595">
        <w:rPr>
          <w:sz w:val="28"/>
          <w:szCs w:val="28"/>
        </w:rPr>
        <w:t xml:space="preserve">3. Прирост прибыли в сумме в </w:t>
      </w:r>
      <w:r w:rsidR="001E3F2A" w:rsidRPr="00957595">
        <w:rPr>
          <w:sz w:val="28"/>
          <w:szCs w:val="28"/>
        </w:rPr>
        <w:t>20</w:t>
      </w:r>
      <w:r w:rsidR="00AC768D" w:rsidRPr="00957595">
        <w:rPr>
          <w:sz w:val="28"/>
          <w:szCs w:val="28"/>
        </w:rPr>
        <w:t>10</w:t>
      </w:r>
      <w:r w:rsidRPr="00957595">
        <w:rPr>
          <w:sz w:val="28"/>
          <w:szCs w:val="28"/>
        </w:rPr>
        <w:t xml:space="preserve"> г. по сравнению с 200</w:t>
      </w:r>
      <w:r w:rsidR="00AC768D" w:rsidRPr="00957595">
        <w:rPr>
          <w:sz w:val="28"/>
          <w:szCs w:val="28"/>
        </w:rPr>
        <w:t>9</w:t>
      </w:r>
      <w:r w:rsidRPr="00957595">
        <w:rPr>
          <w:sz w:val="28"/>
          <w:szCs w:val="28"/>
        </w:rPr>
        <w:t xml:space="preserve"> г., как их разность.</w:t>
      </w:r>
    </w:p>
    <w:p w:rsidR="0067547F" w:rsidRPr="00957595" w:rsidRDefault="0067547F" w:rsidP="00957595">
      <w:pPr>
        <w:spacing w:line="360" w:lineRule="auto"/>
        <w:ind w:firstLine="709"/>
        <w:jc w:val="both"/>
        <w:rPr>
          <w:sz w:val="28"/>
          <w:szCs w:val="28"/>
        </w:rPr>
      </w:pPr>
      <w:r w:rsidRPr="00957595">
        <w:rPr>
          <w:sz w:val="28"/>
          <w:szCs w:val="28"/>
        </w:rPr>
        <w:t>8184 – 3496 = 4688 т.р.</w:t>
      </w:r>
    </w:p>
    <w:p w:rsidR="0067547F" w:rsidRPr="00957595" w:rsidRDefault="0067547F" w:rsidP="00957595">
      <w:pPr>
        <w:spacing w:line="360" w:lineRule="auto"/>
        <w:ind w:firstLine="709"/>
        <w:jc w:val="both"/>
        <w:rPr>
          <w:sz w:val="28"/>
          <w:szCs w:val="28"/>
        </w:rPr>
      </w:pPr>
      <w:r w:rsidRPr="00957595">
        <w:rPr>
          <w:sz w:val="28"/>
          <w:szCs w:val="28"/>
        </w:rPr>
        <w:t xml:space="preserve">4. Динамика прибыли, т.е. темп роста, определяют отношением фактической суммы прибыли </w:t>
      </w:r>
      <w:r w:rsidR="001E3F2A" w:rsidRPr="00957595">
        <w:rPr>
          <w:sz w:val="28"/>
          <w:szCs w:val="28"/>
        </w:rPr>
        <w:t>20</w:t>
      </w:r>
      <w:r w:rsidR="00AC768D" w:rsidRPr="00957595">
        <w:rPr>
          <w:sz w:val="28"/>
          <w:szCs w:val="28"/>
        </w:rPr>
        <w:t>10</w:t>
      </w:r>
      <w:r w:rsidRPr="00957595">
        <w:rPr>
          <w:sz w:val="28"/>
          <w:szCs w:val="28"/>
        </w:rPr>
        <w:t xml:space="preserve"> г. к фактической сумме прибыли 200</w:t>
      </w:r>
      <w:r w:rsidR="00AC768D" w:rsidRPr="00957595">
        <w:rPr>
          <w:sz w:val="28"/>
          <w:szCs w:val="28"/>
        </w:rPr>
        <w:t>9</w:t>
      </w:r>
      <w:r w:rsidRPr="00957595">
        <w:rPr>
          <w:sz w:val="28"/>
          <w:szCs w:val="28"/>
        </w:rPr>
        <w:t xml:space="preserve"> г.</w:t>
      </w:r>
    </w:p>
    <w:p w:rsidR="0067547F" w:rsidRPr="00957595" w:rsidRDefault="0067547F" w:rsidP="00957595">
      <w:pPr>
        <w:spacing w:line="360" w:lineRule="auto"/>
        <w:ind w:firstLine="709"/>
        <w:jc w:val="both"/>
        <w:rPr>
          <w:sz w:val="28"/>
          <w:szCs w:val="28"/>
        </w:rPr>
      </w:pPr>
      <w:r w:rsidRPr="00957595">
        <w:rPr>
          <w:sz w:val="28"/>
          <w:szCs w:val="28"/>
        </w:rPr>
        <w:t>(8184 : 3496) х 100 = 234,09%</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5. Фактический уровень рентабельности за </w:t>
      </w:r>
      <w:r w:rsidR="001E3F2A" w:rsidRPr="00957595">
        <w:rPr>
          <w:sz w:val="28"/>
          <w:szCs w:val="28"/>
        </w:rPr>
        <w:t>20</w:t>
      </w:r>
      <w:r w:rsidR="00AC768D" w:rsidRPr="00957595">
        <w:rPr>
          <w:sz w:val="28"/>
          <w:szCs w:val="28"/>
        </w:rPr>
        <w:t>10</w:t>
      </w:r>
      <w:r w:rsidRPr="00957595">
        <w:rPr>
          <w:sz w:val="28"/>
          <w:szCs w:val="28"/>
        </w:rPr>
        <w:t xml:space="preserve"> г., как отношение фактической прибыли к сумме товарооборота.</w:t>
      </w:r>
    </w:p>
    <w:p w:rsidR="0067547F" w:rsidRPr="00957595" w:rsidRDefault="0067547F" w:rsidP="00957595">
      <w:pPr>
        <w:spacing w:line="360" w:lineRule="auto"/>
        <w:ind w:firstLine="709"/>
        <w:jc w:val="both"/>
        <w:rPr>
          <w:sz w:val="28"/>
          <w:szCs w:val="28"/>
        </w:rPr>
      </w:pPr>
      <w:r w:rsidRPr="00957595">
        <w:rPr>
          <w:sz w:val="28"/>
          <w:szCs w:val="28"/>
        </w:rPr>
        <w:t>(8184 : 182842) х 100% = 4,48%</w:t>
      </w:r>
    </w:p>
    <w:p w:rsidR="0067547F" w:rsidRPr="00957595" w:rsidRDefault="0067547F" w:rsidP="00957595">
      <w:pPr>
        <w:spacing w:line="360" w:lineRule="auto"/>
        <w:ind w:firstLine="709"/>
        <w:jc w:val="both"/>
        <w:rPr>
          <w:sz w:val="28"/>
          <w:szCs w:val="28"/>
        </w:rPr>
      </w:pPr>
      <w:r w:rsidRPr="00957595">
        <w:rPr>
          <w:sz w:val="28"/>
          <w:szCs w:val="28"/>
        </w:rPr>
        <w:t xml:space="preserve">6. Плановый уровень рентабельности на </w:t>
      </w:r>
      <w:r w:rsidR="001E3F2A" w:rsidRPr="00957595">
        <w:rPr>
          <w:sz w:val="28"/>
          <w:szCs w:val="28"/>
        </w:rPr>
        <w:t>20</w:t>
      </w:r>
      <w:r w:rsidR="00AC768D" w:rsidRPr="00957595">
        <w:rPr>
          <w:sz w:val="28"/>
          <w:szCs w:val="28"/>
        </w:rPr>
        <w:t>10</w:t>
      </w:r>
      <w:r w:rsidRPr="00957595">
        <w:rPr>
          <w:sz w:val="28"/>
          <w:szCs w:val="28"/>
        </w:rPr>
        <w:t xml:space="preserve"> год, как отношение плановой прибыли к товарообороту.</w:t>
      </w:r>
    </w:p>
    <w:p w:rsidR="0067547F" w:rsidRPr="00957595" w:rsidRDefault="0067547F" w:rsidP="00957595">
      <w:pPr>
        <w:spacing w:line="360" w:lineRule="auto"/>
        <w:ind w:firstLine="709"/>
        <w:jc w:val="both"/>
        <w:rPr>
          <w:sz w:val="28"/>
          <w:szCs w:val="28"/>
        </w:rPr>
      </w:pPr>
      <w:r w:rsidRPr="00957595">
        <w:rPr>
          <w:sz w:val="28"/>
          <w:szCs w:val="28"/>
        </w:rPr>
        <w:t>(6648 : 181300) х 100% = 3,67%</w:t>
      </w:r>
    </w:p>
    <w:p w:rsidR="0067547F" w:rsidRPr="00957595" w:rsidRDefault="0067547F" w:rsidP="00957595">
      <w:pPr>
        <w:spacing w:line="360" w:lineRule="auto"/>
        <w:ind w:firstLine="709"/>
        <w:jc w:val="both"/>
        <w:rPr>
          <w:sz w:val="28"/>
          <w:szCs w:val="28"/>
        </w:rPr>
      </w:pPr>
      <w:r w:rsidRPr="00957595">
        <w:rPr>
          <w:sz w:val="28"/>
          <w:szCs w:val="28"/>
        </w:rPr>
        <w:t>По сравнению с планом произошло повышение фактического уровня рентабельности:</w:t>
      </w:r>
    </w:p>
    <w:p w:rsidR="0067547F" w:rsidRPr="00957595" w:rsidRDefault="0067547F" w:rsidP="00957595">
      <w:pPr>
        <w:spacing w:line="360" w:lineRule="auto"/>
        <w:ind w:firstLine="709"/>
        <w:jc w:val="both"/>
        <w:rPr>
          <w:sz w:val="28"/>
          <w:szCs w:val="28"/>
        </w:rPr>
      </w:pPr>
      <w:r w:rsidRPr="00957595">
        <w:rPr>
          <w:sz w:val="28"/>
          <w:szCs w:val="28"/>
        </w:rPr>
        <w:t>0,81% (4,48 – 3,67)</w:t>
      </w:r>
    </w:p>
    <w:p w:rsidR="0067547F" w:rsidRPr="00957595" w:rsidRDefault="0067547F" w:rsidP="00957595">
      <w:pPr>
        <w:spacing w:line="360" w:lineRule="auto"/>
        <w:ind w:firstLine="709"/>
        <w:jc w:val="both"/>
        <w:rPr>
          <w:sz w:val="28"/>
          <w:szCs w:val="28"/>
        </w:rPr>
      </w:pPr>
      <w:r w:rsidRPr="00957595">
        <w:rPr>
          <w:sz w:val="28"/>
          <w:szCs w:val="28"/>
        </w:rPr>
        <w:t>7. Определить изменение уровня рентабельности в отчетном периоде по сравнению с прошлым. Определяют как разность между уровнем рентабельности отчетного периода и уровнем рентабельности прошлого периода.</w:t>
      </w:r>
    </w:p>
    <w:p w:rsidR="0067547F" w:rsidRPr="00957595" w:rsidRDefault="0067547F" w:rsidP="00957595">
      <w:pPr>
        <w:spacing w:line="360" w:lineRule="auto"/>
        <w:ind w:firstLine="709"/>
        <w:jc w:val="both"/>
        <w:rPr>
          <w:sz w:val="28"/>
          <w:szCs w:val="28"/>
        </w:rPr>
      </w:pPr>
      <w:r w:rsidRPr="00957595">
        <w:rPr>
          <w:sz w:val="28"/>
          <w:szCs w:val="28"/>
        </w:rPr>
        <w:t>4,48 – 3,32 = 1,16%</w:t>
      </w:r>
    </w:p>
    <w:p w:rsidR="0067547F" w:rsidRPr="00957595" w:rsidRDefault="0067547F" w:rsidP="00957595">
      <w:pPr>
        <w:spacing w:line="360" w:lineRule="auto"/>
        <w:ind w:firstLine="709"/>
        <w:jc w:val="both"/>
        <w:rPr>
          <w:sz w:val="28"/>
          <w:szCs w:val="28"/>
        </w:rPr>
      </w:pPr>
      <w:r w:rsidRPr="00957595">
        <w:rPr>
          <w:sz w:val="28"/>
          <w:szCs w:val="28"/>
        </w:rPr>
        <w:t xml:space="preserve">Уровень рентабельности в </w:t>
      </w:r>
      <w:r w:rsidR="001E3F2A" w:rsidRPr="00957595">
        <w:rPr>
          <w:sz w:val="28"/>
          <w:szCs w:val="28"/>
        </w:rPr>
        <w:t>20</w:t>
      </w:r>
      <w:r w:rsidR="00AC768D" w:rsidRPr="00957595">
        <w:rPr>
          <w:sz w:val="28"/>
          <w:szCs w:val="28"/>
        </w:rPr>
        <w:t>10</w:t>
      </w:r>
      <w:r w:rsidRPr="00957595">
        <w:rPr>
          <w:sz w:val="28"/>
          <w:szCs w:val="28"/>
        </w:rPr>
        <w:t xml:space="preserve"> г. повысился по сравнению с предшествующим годом на 1,16 %.</w:t>
      </w:r>
    </w:p>
    <w:p w:rsidR="0067547F" w:rsidRPr="00957595" w:rsidRDefault="0067547F" w:rsidP="00957595">
      <w:pPr>
        <w:spacing w:line="360" w:lineRule="auto"/>
        <w:ind w:firstLine="709"/>
        <w:jc w:val="both"/>
        <w:rPr>
          <w:sz w:val="28"/>
          <w:szCs w:val="28"/>
        </w:rPr>
      </w:pPr>
    </w:p>
    <w:p w:rsidR="0067547F" w:rsidRPr="00BB71AB" w:rsidRDefault="00BB71AB" w:rsidP="00BB71AB">
      <w:pPr>
        <w:spacing w:line="360" w:lineRule="auto"/>
        <w:ind w:firstLine="709"/>
        <w:jc w:val="center"/>
        <w:rPr>
          <w:b/>
          <w:bCs/>
          <w:sz w:val="28"/>
          <w:szCs w:val="28"/>
        </w:rPr>
      </w:pPr>
      <w:r w:rsidRPr="00BB71AB">
        <w:rPr>
          <w:b/>
          <w:bCs/>
          <w:sz w:val="28"/>
          <w:szCs w:val="28"/>
        </w:rPr>
        <w:t>2</w:t>
      </w:r>
      <w:r w:rsidR="0067547F" w:rsidRPr="00BB71AB">
        <w:rPr>
          <w:b/>
          <w:bCs/>
          <w:sz w:val="28"/>
          <w:szCs w:val="28"/>
        </w:rPr>
        <w:t>.4 Оценка показателей рентабельности предприятия</w:t>
      </w:r>
    </w:p>
    <w:p w:rsidR="0067547F" w:rsidRPr="00957595" w:rsidRDefault="0067547F" w:rsidP="00957595">
      <w:pPr>
        <w:spacing w:line="360" w:lineRule="auto"/>
        <w:ind w:firstLine="709"/>
        <w:jc w:val="both"/>
        <w:rPr>
          <w:b/>
          <w:bCs/>
          <w:sz w:val="28"/>
          <w:szCs w:val="28"/>
        </w:rPr>
      </w:pPr>
    </w:p>
    <w:p w:rsidR="0067547F" w:rsidRPr="00957595" w:rsidRDefault="0067547F" w:rsidP="00957595">
      <w:pPr>
        <w:spacing w:line="360" w:lineRule="auto"/>
        <w:ind w:firstLine="709"/>
        <w:jc w:val="both"/>
        <w:rPr>
          <w:b/>
          <w:bCs/>
          <w:sz w:val="28"/>
          <w:szCs w:val="28"/>
        </w:rPr>
      </w:pPr>
      <w:r w:rsidRPr="00957595">
        <w:rPr>
          <w:sz w:val="28"/>
          <w:szCs w:val="28"/>
        </w:rPr>
        <w:t>Коммерческая деятельность любой торговой организации должна соотноситься с экономическим принципом, который в общем виде определяется достижением максимального результата при минимальных затратах, или, иными словами, эффективность финансово-хозяйственной деятельности должна оцениваться с точки зрения эффективности преобразования ресурсов в результаты. Измерить и оценить меру реализации экономического потенциала (принципа эффективности) на предприятии позволяет анализ, проводимый с использованием ряда экономических показателей. При этом прибыль не может служить определяющим критерием для оценки эффективности деятельности торговой организации. Интерес представляет сравнение прибыли с другими показателями, то есть система показателей рентабельности, рассчитанных различными способами.[18,с.28]</w:t>
      </w:r>
    </w:p>
    <w:p w:rsidR="0067547F" w:rsidRPr="00957595" w:rsidRDefault="0067547F" w:rsidP="00957595">
      <w:pPr>
        <w:spacing w:line="360" w:lineRule="auto"/>
        <w:ind w:firstLine="709"/>
        <w:jc w:val="both"/>
        <w:rPr>
          <w:sz w:val="28"/>
          <w:szCs w:val="28"/>
        </w:rPr>
      </w:pPr>
      <w:r w:rsidRPr="00957595">
        <w:rPr>
          <w:sz w:val="28"/>
          <w:szCs w:val="28"/>
        </w:rPr>
        <w:t xml:space="preserve">Основные показатели рентабельности торговых предприятий представлены на рис. 5. Рассмотрим некоторые из них применительно к хозяйственной деятельности </w:t>
      </w:r>
      <w:r w:rsidR="004C6EF0" w:rsidRPr="00957595">
        <w:rPr>
          <w:sz w:val="28"/>
          <w:szCs w:val="28"/>
        </w:rPr>
        <w:t>ООО «НИГО»</w:t>
      </w:r>
      <w:r w:rsidRPr="00957595">
        <w:rPr>
          <w:sz w:val="28"/>
          <w:szCs w:val="28"/>
        </w:rPr>
        <w:t>.</w:t>
      </w:r>
    </w:p>
    <w:p w:rsidR="0067547F" w:rsidRPr="00957595" w:rsidRDefault="0067547F" w:rsidP="00957595">
      <w:pPr>
        <w:spacing w:line="360" w:lineRule="auto"/>
        <w:ind w:firstLine="709"/>
        <w:jc w:val="both"/>
        <w:rPr>
          <w:i/>
          <w:iCs/>
          <w:sz w:val="28"/>
          <w:szCs w:val="28"/>
        </w:rPr>
      </w:pPr>
      <w:r w:rsidRPr="00957595">
        <w:rPr>
          <w:i/>
          <w:iCs/>
          <w:sz w:val="28"/>
          <w:szCs w:val="28"/>
        </w:rPr>
        <w:t>Рентабельность продаж.</w:t>
      </w:r>
    </w:p>
    <w:p w:rsidR="0067547F" w:rsidRPr="00957595" w:rsidRDefault="0067547F" w:rsidP="00957595">
      <w:pPr>
        <w:spacing w:line="360" w:lineRule="auto"/>
        <w:ind w:firstLine="709"/>
        <w:jc w:val="both"/>
        <w:rPr>
          <w:sz w:val="28"/>
          <w:szCs w:val="28"/>
        </w:rPr>
      </w:pPr>
      <w:r w:rsidRPr="00957595">
        <w:rPr>
          <w:sz w:val="28"/>
          <w:szCs w:val="28"/>
        </w:rPr>
        <w:t>Наиболее распространенным показателем рентабельности торговых предприятий является отношение прибыли к товарообороту (выраженное в процентах), характеризующее удельный вес прибыли в товарообороте.</w:t>
      </w:r>
    </w:p>
    <w:p w:rsidR="0067547F" w:rsidRPr="00957595" w:rsidRDefault="0067547F" w:rsidP="00957595">
      <w:pPr>
        <w:spacing w:line="360" w:lineRule="auto"/>
        <w:ind w:firstLine="709"/>
        <w:jc w:val="both"/>
        <w:rPr>
          <w:sz w:val="28"/>
          <w:szCs w:val="28"/>
        </w:rPr>
      </w:pPr>
      <w:r w:rsidRPr="00957595">
        <w:rPr>
          <w:sz w:val="28"/>
          <w:szCs w:val="28"/>
        </w:rPr>
        <w:t>Использование различных показателей прибыли при определении уровня рентабельности продаж позволяет значительно расширить аналитические возможности последнего показателя. Интерес представляет исчисление уровня рентабельности по всей (балансовой) прибыли, а не только по прибыли от реализации товаров, несмотря на то, что внереализационные доходы, расходы и потери не находятся в прямой зависимости от изменения товарооборота. Показатель рентабельности, рассчитанный как, отношение балансовой прибыли к товарообороту, тесно связан с результатами текущей деятельности, может быстро меняться и поэтому представляет интерес для собственников предприятия. Сопоставление этих двух показателей позволяет выявить изменение пропорций в развитии предприятия, что видно из таблицы 6.</w:t>
      </w:r>
    </w:p>
    <w:p w:rsidR="0054740B" w:rsidRPr="00957595" w:rsidRDefault="0054740B"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Таблица 6</w:t>
      </w:r>
    </w:p>
    <w:p w:rsidR="0067547F" w:rsidRPr="00662D79" w:rsidRDefault="0067547F" w:rsidP="00957595">
      <w:pPr>
        <w:spacing w:line="360" w:lineRule="auto"/>
        <w:ind w:firstLine="709"/>
        <w:jc w:val="both"/>
        <w:rPr>
          <w:iCs/>
          <w:sz w:val="28"/>
          <w:szCs w:val="28"/>
        </w:rPr>
      </w:pPr>
      <w:r w:rsidRPr="00662D79">
        <w:rPr>
          <w:iCs/>
          <w:sz w:val="28"/>
          <w:szCs w:val="28"/>
        </w:rPr>
        <w:t xml:space="preserve">Расчет показателей рентабельности продаж </w:t>
      </w:r>
      <w:r w:rsidR="00AF319F" w:rsidRPr="00662D79">
        <w:rPr>
          <w:iCs/>
          <w:sz w:val="28"/>
          <w:szCs w:val="28"/>
        </w:rPr>
        <w:t>ООО «</w:t>
      </w:r>
      <w:r w:rsidR="00AF319F" w:rsidRPr="00662D79">
        <w:rPr>
          <w:sz w:val="28"/>
        </w:rPr>
        <w:t>НИГО</w:t>
      </w:r>
      <w:r w:rsidR="00AF319F" w:rsidRPr="00662D79">
        <w:rPr>
          <w:iCs/>
          <w:sz w:val="28"/>
          <w:szCs w:val="28"/>
        </w:rPr>
        <w:t>»</w:t>
      </w:r>
      <w:r w:rsidR="00662D79" w:rsidRPr="00662D79">
        <w:rPr>
          <w:iCs/>
          <w:sz w:val="28"/>
          <w:szCs w:val="28"/>
        </w:rPr>
        <w:t xml:space="preserve"> </w:t>
      </w:r>
      <w:r w:rsidRPr="00662D79">
        <w:rPr>
          <w:iCs/>
          <w:sz w:val="28"/>
          <w:szCs w:val="28"/>
        </w:rPr>
        <w:t>(в сопоставимых ценах,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080"/>
        <w:gridCol w:w="1076"/>
      </w:tblGrid>
      <w:tr w:rsidR="005B3C33" w:rsidRPr="00662D79" w:rsidTr="00662D79">
        <w:tc>
          <w:tcPr>
            <w:tcW w:w="6345" w:type="dxa"/>
            <w:tcBorders>
              <w:bottom w:val="single" w:sz="12" w:space="0" w:color="auto"/>
            </w:tcBorders>
            <w:vAlign w:val="center"/>
          </w:tcPr>
          <w:p w:rsidR="005B3C33" w:rsidRPr="00662D79" w:rsidRDefault="005B3C33" w:rsidP="00662D79">
            <w:pPr>
              <w:spacing w:line="360" w:lineRule="auto"/>
              <w:rPr>
                <w:bCs/>
                <w:sz w:val="20"/>
                <w:szCs w:val="28"/>
              </w:rPr>
            </w:pPr>
            <w:r w:rsidRPr="00662D79">
              <w:rPr>
                <w:bCs/>
                <w:sz w:val="20"/>
                <w:szCs w:val="28"/>
              </w:rPr>
              <w:t>Показатель</w:t>
            </w:r>
          </w:p>
        </w:tc>
        <w:tc>
          <w:tcPr>
            <w:tcW w:w="1080" w:type="dxa"/>
            <w:tcBorders>
              <w:bottom w:val="single" w:sz="12" w:space="0" w:color="auto"/>
            </w:tcBorders>
            <w:vAlign w:val="center"/>
          </w:tcPr>
          <w:p w:rsidR="005B3C33" w:rsidRPr="00662D79" w:rsidRDefault="00AC768D" w:rsidP="00662D79">
            <w:pPr>
              <w:spacing w:line="360" w:lineRule="auto"/>
              <w:rPr>
                <w:bCs/>
                <w:sz w:val="20"/>
                <w:szCs w:val="28"/>
              </w:rPr>
            </w:pPr>
            <w:r w:rsidRPr="00662D79">
              <w:rPr>
                <w:bCs/>
                <w:sz w:val="20"/>
                <w:szCs w:val="28"/>
              </w:rPr>
              <w:t>2009</w:t>
            </w:r>
            <w:r w:rsidR="005B3C33" w:rsidRPr="00662D79">
              <w:rPr>
                <w:bCs/>
                <w:sz w:val="20"/>
                <w:szCs w:val="28"/>
              </w:rPr>
              <w:t xml:space="preserve"> г</w:t>
            </w:r>
          </w:p>
        </w:tc>
        <w:tc>
          <w:tcPr>
            <w:tcW w:w="1076" w:type="dxa"/>
            <w:tcBorders>
              <w:bottom w:val="single" w:sz="12" w:space="0" w:color="auto"/>
            </w:tcBorders>
            <w:vAlign w:val="center"/>
          </w:tcPr>
          <w:p w:rsidR="005B3C33" w:rsidRPr="00662D79" w:rsidRDefault="00AC768D" w:rsidP="00662D79">
            <w:pPr>
              <w:spacing w:line="360" w:lineRule="auto"/>
              <w:rPr>
                <w:bCs/>
                <w:sz w:val="20"/>
                <w:szCs w:val="28"/>
              </w:rPr>
            </w:pPr>
            <w:r w:rsidRPr="00662D79">
              <w:rPr>
                <w:bCs/>
                <w:sz w:val="20"/>
                <w:szCs w:val="28"/>
              </w:rPr>
              <w:t>2010</w:t>
            </w:r>
            <w:r w:rsidR="005B3C33" w:rsidRPr="00662D79">
              <w:rPr>
                <w:bCs/>
                <w:sz w:val="20"/>
                <w:szCs w:val="28"/>
              </w:rPr>
              <w:t>г.</w:t>
            </w:r>
          </w:p>
        </w:tc>
      </w:tr>
      <w:tr w:rsidR="005B3C33" w:rsidRPr="00662D79" w:rsidTr="00662D79">
        <w:tc>
          <w:tcPr>
            <w:tcW w:w="6345" w:type="dxa"/>
            <w:tcBorders>
              <w:top w:val="single" w:sz="12" w:space="0" w:color="auto"/>
            </w:tcBorders>
            <w:vAlign w:val="center"/>
          </w:tcPr>
          <w:p w:rsidR="005B3C33" w:rsidRPr="00662D79" w:rsidRDefault="005B3C33" w:rsidP="00662D79">
            <w:pPr>
              <w:pStyle w:val="a7"/>
              <w:tabs>
                <w:tab w:val="clear" w:pos="4153"/>
                <w:tab w:val="clear" w:pos="8306"/>
              </w:tabs>
              <w:spacing w:line="360" w:lineRule="auto"/>
              <w:rPr>
                <w:szCs w:val="26"/>
              </w:rPr>
            </w:pPr>
            <w:r w:rsidRPr="00662D79">
              <w:rPr>
                <w:szCs w:val="26"/>
              </w:rPr>
              <w:t>Выручка (нетто) от реализации товаров</w:t>
            </w:r>
          </w:p>
        </w:tc>
        <w:tc>
          <w:tcPr>
            <w:tcW w:w="1080" w:type="dxa"/>
            <w:tcBorders>
              <w:top w:val="single" w:sz="12" w:space="0" w:color="auto"/>
            </w:tcBorders>
            <w:vAlign w:val="center"/>
          </w:tcPr>
          <w:p w:rsidR="005B3C33" w:rsidRPr="00662D79" w:rsidRDefault="005B3C33" w:rsidP="00662D79">
            <w:pPr>
              <w:spacing w:line="360" w:lineRule="auto"/>
              <w:rPr>
                <w:sz w:val="20"/>
                <w:szCs w:val="26"/>
              </w:rPr>
            </w:pPr>
            <w:r w:rsidRPr="00662D79">
              <w:rPr>
                <w:sz w:val="20"/>
                <w:szCs w:val="26"/>
              </w:rPr>
              <w:t>105258</w:t>
            </w:r>
          </w:p>
        </w:tc>
        <w:tc>
          <w:tcPr>
            <w:tcW w:w="1076" w:type="dxa"/>
            <w:tcBorders>
              <w:top w:val="single" w:sz="12" w:space="0" w:color="auto"/>
            </w:tcBorders>
            <w:vAlign w:val="center"/>
          </w:tcPr>
          <w:p w:rsidR="005B3C33" w:rsidRPr="00662D79" w:rsidRDefault="005B3C33" w:rsidP="00662D79">
            <w:pPr>
              <w:spacing w:line="360" w:lineRule="auto"/>
              <w:rPr>
                <w:sz w:val="20"/>
                <w:szCs w:val="26"/>
              </w:rPr>
            </w:pPr>
            <w:r w:rsidRPr="00662D79">
              <w:rPr>
                <w:sz w:val="20"/>
                <w:szCs w:val="26"/>
              </w:rPr>
              <w:t>182842</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Себестоимость реализации товаров</w:t>
            </w:r>
          </w:p>
        </w:tc>
        <w:tc>
          <w:tcPr>
            <w:tcW w:w="1080" w:type="dxa"/>
            <w:vAlign w:val="center"/>
          </w:tcPr>
          <w:p w:rsidR="005B3C33" w:rsidRPr="00662D79" w:rsidRDefault="005B3C33" w:rsidP="00662D79">
            <w:pPr>
              <w:spacing w:line="360" w:lineRule="auto"/>
              <w:rPr>
                <w:sz w:val="20"/>
                <w:szCs w:val="26"/>
              </w:rPr>
            </w:pPr>
            <w:r w:rsidRPr="00662D79">
              <w:rPr>
                <w:sz w:val="20"/>
                <w:szCs w:val="26"/>
              </w:rPr>
              <w:t>91772</w:t>
            </w:r>
          </w:p>
        </w:tc>
        <w:tc>
          <w:tcPr>
            <w:tcW w:w="1076" w:type="dxa"/>
            <w:vAlign w:val="center"/>
          </w:tcPr>
          <w:p w:rsidR="005B3C33" w:rsidRPr="00662D79" w:rsidRDefault="005B3C33" w:rsidP="00662D79">
            <w:pPr>
              <w:spacing w:line="360" w:lineRule="auto"/>
              <w:rPr>
                <w:sz w:val="20"/>
                <w:szCs w:val="26"/>
              </w:rPr>
            </w:pPr>
            <w:r w:rsidRPr="00662D79">
              <w:rPr>
                <w:sz w:val="20"/>
                <w:szCs w:val="26"/>
              </w:rPr>
              <w:t>158772</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Коммерческие расходы</w:t>
            </w:r>
          </w:p>
        </w:tc>
        <w:tc>
          <w:tcPr>
            <w:tcW w:w="1080" w:type="dxa"/>
            <w:vAlign w:val="center"/>
          </w:tcPr>
          <w:p w:rsidR="005B3C33" w:rsidRPr="00662D79" w:rsidRDefault="005B3C33" w:rsidP="00662D79">
            <w:pPr>
              <w:spacing w:line="360" w:lineRule="auto"/>
              <w:rPr>
                <w:sz w:val="20"/>
                <w:szCs w:val="26"/>
              </w:rPr>
            </w:pPr>
            <w:r w:rsidRPr="00662D79">
              <w:rPr>
                <w:sz w:val="20"/>
                <w:szCs w:val="26"/>
              </w:rPr>
              <w:t>9990</w:t>
            </w:r>
          </w:p>
        </w:tc>
        <w:tc>
          <w:tcPr>
            <w:tcW w:w="1076" w:type="dxa"/>
            <w:vAlign w:val="center"/>
          </w:tcPr>
          <w:p w:rsidR="005B3C33" w:rsidRPr="00662D79" w:rsidRDefault="005B3C33" w:rsidP="00662D79">
            <w:pPr>
              <w:spacing w:line="360" w:lineRule="auto"/>
              <w:rPr>
                <w:sz w:val="20"/>
                <w:szCs w:val="26"/>
              </w:rPr>
            </w:pPr>
            <w:r w:rsidRPr="00662D79">
              <w:rPr>
                <w:sz w:val="20"/>
                <w:szCs w:val="26"/>
              </w:rPr>
              <w:t>15886</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Прибыль от реализации</w:t>
            </w:r>
          </w:p>
        </w:tc>
        <w:tc>
          <w:tcPr>
            <w:tcW w:w="1080" w:type="dxa"/>
            <w:vAlign w:val="center"/>
          </w:tcPr>
          <w:p w:rsidR="005B3C33" w:rsidRPr="00662D79" w:rsidRDefault="005B3C33" w:rsidP="00662D79">
            <w:pPr>
              <w:spacing w:line="360" w:lineRule="auto"/>
              <w:rPr>
                <w:bCs/>
                <w:sz w:val="20"/>
                <w:szCs w:val="26"/>
              </w:rPr>
            </w:pPr>
            <w:r w:rsidRPr="00662D79">
              <w:rPr>
                <w:bCs/>
                <w:sz w:val="20"/>
                <w:szCs w:val="26"/>
              </w:rPr>
              <w:t>3496</w:t>
            </w:r>
          </w:p>
        </w:tc>
        <w:tc>
          <w:tcPr>
            <w:tcW w:w="1076" w:type="dxa"/>
            <w:vAlign w:val="center"/>
          </w:tcPr>
          <w:p w:rsidR="005B3C33" w:rsidRPr="00662D79" w:rsidRDefault="005B3C33" w:rsidP="00662D79">
            <w:pPr>
              <w:spacing w:line="360" w:lineRule="auto"/>
              <w:rPr>
                <w:bCs/>
                <w:sz w:val="20"/>
                <w:szCs w:val="26"/>
              </w:rPr>
            </w:pPr>
            <w:r w:rsidRPr="00662D79">
              <w:rPr>
                <w:bCs/>
                <w:sz w:val="20"/>
                <w:szCs w:val="26"/>
              </w:rPr>
              <w:t>8184</w:t>
            </w:r>
          </w:p>
        </w:tc>
      </w:tr>
      <w:tr w:rsidR="005B3C33" w:rsidRPr="00662D79" w:rsidTr="00662D79">
        <w:tc>
          <w:tcPr>
            <w:tcW w:w="6345" w:type="dxa"/>
            <w:vAlign w:val="center"/>
          </w:tcPr>
          <w:p w:rsidR="005B3C33" w:rsidRPr="00662D79" w:rsidRDefault="005B3C33" w:rsidP="00662D79">
            <w:pPr>
              <w:pStyle w:val="a7"/>
              <w:tabs>
                <w:tab w:val="clear" w:pos="4153"/>
                <w:tab w:val="clear" w:pos="8306"/>
              </w:tabs>
              <w:spacing w:line="360" w:lineRule="auto"/>
              <w:rPr>
                <w:szCs w:val="26"/>
              </w:rPr>
            </w:pPr>
            <w:r w:rsidRPr="00662D79">
              <w:rPr>
                <w:szCs w:val="26"/>
              </w:rPr>
              <w:t>Проценты к получению</w:t>
            </w:r>
          </w:p>
        </w:tc>
        <w:tc>
          <w:tcPr>
            <w:tcW w:w="1080" w:type="dxa"/>
            <w:vAlign w:val="center"/>
          </w:tcPr>
          <w:p w:rsidR="005B3C33" w:rsidRPr="00662D79" w:rsidRDefault="005B3C33" w:rsidP="00662D79">
            <w:pPr>
              <w:spacing w:line="360" w:lineRule="auto"/>
              <w:rPr>
                <w:sz w:val="20"/>
                <w:szCs w:val="26"/>
              </w:rPr>
            </w:pPr>
            <w:r w:rsidRPr="00662D79">
              <w:rPr>
                <w:sz w:val="20"/>
                <w:szCs w:val="26"/>
              </w:rPr>
              <w:t>49</w:t>
            </w:r>
          </w:p>
        </w:tc>
        <w:tc>
          <w:tcPr>
            <w:tcW w:w="1076" w:type="dxa"/>
            <w:vAlign w:val="center"/>
          </w:tcPr>
          <w:p w:rsidR="005B3C33" w:rsidRPr="00662D79" w:rsidRDefault="005B3C33" w:rsidP="00662D79">
            <w:pPr>
              <w:spacing w:line="360" w:lineRule="auto"/>
              <w:rPr>
                <w:sz w:val="20"/>
                <w:szCs w:val="26"/>
              </w:rPr>
            </w:pPr>
            <w:r w:rsidRPr="00662D79">
              <w:rPr>
                <w:sz w:val="20"/>
                <w:szCs w:val="26"/>
              </w:rPr>
              <w:t>39</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Прочие операционные доходы</w:t>
            </w:r>
          </w:p>
        </w:tc>
        <w:tc>
          <w:tcPr>
            <w:tcW w:w="1080" w:type="dxa"/>
            <w:vAlign w:val="center"/>
          </w:tcPr>
          <w:p w:rsidR="005B3C33" w:rsidRPr="00662D79" w:rsidRDefault="005B3C33" w:rsidP="00662D79">
            <w:pPr>
              <w:spacing w:line="360" w:lineRule="auto"/>
              <w:rPr>
                <w:sz w:val="20"/>
                <w:szCs w:val="26"/>
              </w:rPr>
            </w:pPr>
            <w:r w:rsidRPr="00662D79">
              <w:rPr>
                <w:sz w:val="20"/>
                <w:szCs w:val="26"/>
              </w:rPr>
              <w:t>180</w:t>
            </w:r>
          </w:p>
        </w:tc>
        <w:tc>
          <w:tcPr>
            <w:tcW w:w="1076" w:type="dxa"/>
            <w:vAlign w:val="center"/>
          </w:tcPr>
          <w:p w:rsidR="005B3C33" w:rsidRPr="00662D79" w:rsidRDefault="005B3C33" w:rsidP="00662D79">
            <w:pPr>
              <w:spacing w:line="360" w:lineRule="auto"/>
              <w:rPr>
                <w:sz w:val="20"/>
                <w:szCs w:val="26"/>
              </w:rPr>
            </w:pPr>
            <w:r w:rsidRPr="00662D79">
              <w:rPr>
                <w:sz w:val="20"/>
                <w:szCs w:val="26"/>
              </w:rPr>
              <w:t>200</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Прочие операционные расходы</w:t>
            </w:r>
          </w:p>
        </w:tc>
        <w:tc>
          <w:tcPr>
            <w:tcW w:w="1080" w:type="dxa"/>
            <w:vAlign w:val="center"/>
          </w:tcPr>
          <w:p w:rsidR="005B3C33" w:rsidRPr="00662D79" w:rsidRDefault="005B3C33" w:rsidP="00662D79">
            <w:pPr>
              <w:spacing w:line="360" w:lineRule="auto"/>
              <w:rPr>
                <w:sz w:val="20"/>
                <w:szCs w:val="26"/>
              </w:rPr>
            </w:pPr>
            <w:r w:rsidRPr="00662D79">
              <w:rPr>
                <w:sz w:val="20"/>
                <w:szCs w:val="26"/>
              </w:rPr>
              <w:t>785</w:t>
            </w:r>
          </w:p>
        </w:tc>
        <w:tc>
          <w:tcPr>
            <w:tcW w:w="1076" w:type="dxa"/>
            <w:vAlign w:val="center"/>
          </w:tcPr>
          <w:p w:rsidR="005B3C33" w:rsidRPr="00662D79" w:rsidRDefault="005B3C33" w:rsidP="00662D79">
            <w:pPr>
              <w:spacing w:line="360" w:lineRule="auto"/>
              <w:rPr>
                <w:sz w:val="20"/>
                <w:szCs w:val="26"/>
              </w:rPr>
            </w:pPr>
            <w:r w:rsidRPr="00662D79">
              <w:rPr>
                <w:sz w:val="20"/>
                <w:szCs w:val="26"/>
              </w:rPr>
              <w:t>870</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Прочие внереализационные доходы</w:t>
            </w:r>
          </w:p>
        </w:tc>
        <w:tc>
          <w:tcPr>
            <w:tcW w:w="1080" w:type="dxa"/>
            <w:vAlign w:val="center"/>
          </w:tcPr>
          <w:p w:rsidR="005B3C33" w:rsidRPr="00662D79" w:rsidRDefault="005B3C33" w:rsidP="00662D79">
            <w:pPr>
              <w:spacing w:line="360" w:lineRule="auto"/>
              <w:rPr>
                <w:sz w:val="20"/>
                <w:szCs w:val="26"/>
              </w:rPr>
            </w:pPr>
            <w:r w:rsidRPr="00662D79">
              <w:rPr>
                <w:sz w:val="20"/>
                <w:szCs w:val="26"/>
              </w:rPr>
              <w:t>408</w:t>
            </w:r>
          </w:p>
        </w:tc>
        <w:tc>
          <w:tcPr>
            <w:tcW w:w="1076" w:type="dxa"/>
            <w:vAlign w:val="center"/>
          </w:tcPr>
          <w:p w:rsidR="005B3C33" w:rsidRPr="00662D79" w:rsidRDefault="005B3C33" w:rsidP="00662D79">
            <w:pPr>
              <w:spacing w:line="360" w:lineRule="auto"/>
              <w:rPr>
                <w:sz w:val="20"/>
                <w:szCs w:val="26"/>
              </w:rPr>
            </w:pPr>
            <w:r w:rsidRPr="00662D79">
              <w:rPr>
                <w:sz w:val="20"/>
                <w:szCs w:val="26"/>
              </w:rPr>
              <w:t>71</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Прочие внереализационные расходы</w:t>
            </w:r>
          </w:p>
        </w:tc>
        <w:tc>
          <w:tcPr>
            <w:tcW w:w="1080" w:type="dxa"/>
            <w:vAlign w:val="center"/>
          </w:tcPr>
          <w:p w:rsidR="005B3C33" w:rsidRPr="00662D79" w:rsidRDefault="005B3C33" w:rsidP="00662D79">
            <w:pPr>
              <w:spacing w:line="360" w:lineRule="auto"/>
              <w:rPr>
                <w:sz w:val="20"/>
                <w:szCs w:val="26"/>
              </w:rPr>
            </w:pPr>
            <w:r w:rsidRPr="00662D79">
              <w:rPr>
                <w:sz w:val="20"/>
                <w:szCs w:val="26"/>
              </w:rPr>
              <w:t>131</w:t>
            </w:r>
          </w:p>
        </w:tc>
        <w:tc>
          <w:tcPr>
            <w:tcW w:w="1076" w:type="dxa"/>
            <w:vAlign w:val="center"/>
          </w:tcPr>
          <w:p w:rsidR="005B3C33" w:rsidRPr="00662D79" w:rsidRDefault="005B3C33" w:rsidP="00662D79">
            <w:pPr>
              <w:spacing w:line="360" w:lineRule="auto"/>
              <w:rPr>
                <w:sz w:val="20"/>
                <w:szCs w:val="26"/>
              </w:rPr>
            </w:pPr>
            <w:r w:rsidRPr="00662D79">
              <w:rPr>
                <w:sz w:val="20"/>
                <w:szCs w:val="26"/>
              </w:rPr>
              <w:t>233</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Прибыль отчетного периода</w:t>
            </w:r>
          </w:p>
        </w:tc>
        <w:tc>
          <w:tcPr>
            <w:tcW w:w="1080" w:type="dxa"/>
            <w:vAlign w:val="center"/>
          </w:tcPr>
          <w:p w:rsidR="005B3C33" w:rsidRPr="00662D79" w:rsidRDefault="005B3C33" w:rsidP="00662D79">
            <w:pPr>
              <w:spacing w:line="360" w:lineRule="auto"/>
              <w:rPr>
                <w:bCs/>
                <w:sz w:val="20"/>
                <w:szCs w:val="26"/>
              </w:rPr>
            </w:pPr>
            <w:r w:rsidRPr="00662D79">
              <w:rPr>
                <w:bCs/>
                <w:sz w:val="20"/>
                <w:szCs w:val="26"/>
              </w:rPr>
              <w:t>3217</w:t>
            </w:r>
          </w:p>
        </w:tc>
        <w:tc>
          <w:tcPr>
            <w:tcW w:w="1076" w:type="dxa"/>
            <w:vAlign w:val="center"/>
          </w:tcPr>
          <w:p w:rsidR="005B3C33" w:rsidRPr="00662D79" w:rsidRDefault="005B3C33" w:rsidP="00662D79">
            <w:pPr>
              <w:spacing w:line="360" w:lineRule="auto"/>
              <w:rPr>
                <w:bCs/>
                <w:sz w:val="20"/>
                <w:szCs w:val="26"/>
              </w:rPr>
            </w:pPr>
            <w:r w:rsidRPr="00662D79">
              <w:rPr>
                <w:bCs/>
                <w:sz w:val="20"/>
                <w:szCs w:val="26"/>
              </w:rPr>
              <w:t>7390</w:t>
            </w:r>
          </w:p>
        </w:tc>
      </w:tr>
      <w:tr w:rsidR="005B3C33" w:rsidRPr="00662D79" w:rsidTr="00662D79">
        <w:tc>
          <w:tcPr>
            <w:tcW w:w="6345" w:type="dxa"/>
            <w:vAlign w:val="center"/>
          </w:tcPr>
          <w:p w:rsidR="00662D79" w:rsidRDefault="005B3C33" w:rsidP="00662D79">
            <w:pPr>
              <w:spacing w:line="360" w:lineRule="auto"/>
              <w:rPr>
                <w:i/>
                <w:iCs/>
                <w:sz w:val="20"/>
                <w:szCs w:val="26"/>
              </w:rPr>
            </w:pPr>
            <w:r w:rsidRPr="00662D79">
              <w:rPr>
                <w:i/>
                <w:iCs/>
                <w:sz w:val="20"/>
                <w:szCs w:val="26"/>
              </w:rPr>
              <w:t>Рентабельность продаж (%)</w:t>
            </w:r>
            <w:r w:rsidR="00662D79">
              <w:rPr>
                <w:i/>
                <w:iCs/>
                <w:sz w:val="20"/>
                <w:szCs w:val="26"/>
              </w:rPr>
              <w:t xml:space="preserve"> </w:t>
            </w:r>
          </w:p>
          <w:p w:rsidR="005B3C33" w:rsidRPr="00662D79" w:rsidRDefault="005B3C33" w:rsidP="00662D79">
            <w:pPr>
              <w:spacing w:line="360" w:lineRule="auto"/>
              <w:rPr>
                <w:sz w:val="20"/>
                <w:szCs w:val="26"/>
              </w:rPr>
            </w:pPr>
            <w:r w:rsidRPr="00662D79">
              <w:rPr>
                <w:sz w:val="20"/>
                <w:szCs w:val="26"/>
              </w:rPr>
              <w:t>- по прибыли от реализации товаров</w:t>
            </w:r>
          </w:p>
        </w:tc>
        <w:tc>
          <w:tcPr>
            <w:tcW w:w="1080" w:type="dxa"/>
            <w:vAlign w:val="bottom"/>
          </w:tcPr>
          <w:p w:rsidR="005B3C33" w:rsidRPr="00662D79" w:rsidRDefault="005B3C33" w:rsidP="00662D79">
            <w:pPr>
              <w:spacing w:line="360" w:lineRule="auto"/>
              <w:rPr>
                <w:bCs/>
                <w:i/>
                <w:iCs/>
                <w:sz w:val="20"/>
                <w:szCs w:val="26"/>
              </w:rPr>
            </w:pPr>
            <w:r w:rsidRPr="00662D79">
              <w:rPr>
                <w:bCs/>
                <w:i/>
                <w:iCs/>
                <w:sz w:val="20"/>
                <w:szCs w:val="26"/>
              </w:rPr>
              <w:t>3,32</w:t>
            </w:r>
          </w:p>
        </w:tc>
        <w:tc>
          <w:tcPr>
            <w:tcW w:w="1076" w:type="dxa"/>
            <w:vAlign w:val="bottom"/>
          </w:tcPr>
          <w:p w:rsidR="005B3C33" w:rsidRPr="00662D79" w:rsidRDefault="005B3C33" w:rsidP="00662D79">
            <w:pPr>
              <w:spacing w:line="360" w:lineRule="auto"/>
              <w:rPr>
                <w:bCs/>
                <w:i/>
                <w:iCs/>
                <w:sz w:val="20"/>
                <w:szCs w:val="26"/>
              </w:rPr>
            </w:pPr>
            <w:r w:rsidRPr="00662D79">
              <w:rPr>
                <w:bCs/>
                <w:i/>
                <w:iCs/>
                <w:sz w:val="20"/>
                <w:szCs w:val="26"/>
              </w:rPr>
              <w:t>4,48</w:t>
            </w:r>
          </w:p>
        </w:tc>
      </w:tr>
      <w:tr w:rsidR="005B3C33" w:rsidRPr="00662D79" w:rsidTr="00662D79">
        <w:tc>
          <w:tcPr>
            <w:tcW w:w="6345" w:type="dxa"/>
            <w:vAlign w:val="center"/>
          </w:tcPr>
          <w:p w:rsidR="005B3C33" w:rsidRPr="00662D79" w:rsidRDefault="005B3C33" w:rsidP="00662D79">
            <w:pPr>
              <w:spacing w:line="360" w:lineRule="auto"/>
              <w:rPr>
                <w:sz w:val="20"/>
                <w:szCs w:val="26"/>
              </w:rPr>
            </w:pPr>
            <w:r w:rsidRPr="00662D79">
              <w:rPr>
                <w:sz w:val="20"/>
                <w:szCs w:val="26"/>
              </w:rPr>
              <w:t>- по балансовой прибыли</w:t>
            </w:r>
          </w:p>
        </w:tc>
        <w:tc>
          <w:tcPr>
            <w:tcW w:w="1080" w:type="dxa"/>
            <w:vAlign w:val="center"/>
          </w:tcPr>
          <w:p w:rsidR="005B3C33" w:rsidRPr="00662D79" w:rsidRDefault="005B3C33" w:rsidP="00662D79">
            <w:pPr>
              <w:spacing w:line="360" w:lineRule="auto"/>
              <w:rPr>
                <w:bCs/>
                <w:i/>
                <w:iCs/>
                <w:sz w:val="20"/>
                <w:szCs w:val="26"/>
              </w:rPr>
            </w:pPr>
            <w:r w:rsidRPr="00662D79">
              <w:rPr>
                <w:bCs/>
                <w:i/>
                <w:iCs/>
                <w:sz w:val="20"/>
                <w:szCs w:val="26"/>
              </w:rPr>
              <w:t>3,06</w:t>
            </w:r>
          </w:p>
        </w:tc>
        <w:tc>
          <w:tcPr>
            <w:tcW w:w="1076" w:type="dxa"/>
            <w:vAlign w:val="center"/>
          </w:tcPr>
          <w:p w:rsidR="005B3C33" w:rsidRPr="00662D79" w:rsidRDefault="005B3C33" w:rsidP="00662D79">
            <w:pPr>
              <w:spacing w:line="360" w:lineRule="auto"/>
              <w:rPr>
                <w:bCs/>
                <w:i/>
                <w:iCs/>
                <w:sz w:val="20"/>
                <w:szCs w:val="26"/>
              </w:rPr>
            </w:pPr>
            <w:r w:rsidRPr="00662D79">
              <w:rPr>
                <w:bCs/>
                <w:i/>
                <w:iCs/>
                <w:sz w:val="20"/>
                <w:szCs w:val="26"/>
              </w:rPr>
              <w:t>4,04</w:t>
            </w:r>
          </w:p>
        </w:tc>
      </w:tr>
    </w:tbl>
    <w:p w:rsidR="00662D79" w:rsidRDefault="00662D79"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Как видно, что в 200</w:t>
      </w:r>
      <w:r w:rsidR="00AC768D" w:rsidRPr="00957595">
        <w:rPr>
          <w:sz w:val="28"/>
          <w:szCs w:val="28"/>
        </w:rPr>
        <w:t>9</w:t>
      </w:r>
      <w:r w:rsidRPr="00957595">
        <w:rPr>
          <w:sz w:val="28"/>
          <w:szCs w:val="28"/>
        </w:rPr>
        <w:t xml:space="preserve">г., что </w:t>
      </w:r>
      <w:r w:rsidR="00AC768D" w:rsidRPr="00957595">
        <w:rPr>
          <w:sz w:val="28"/>
          <w:szCs w:val="28"/>
        </w:rPr>
        <w:t>2010</w:t>
      </w:r>
      <w:r w:rsidRPr="00957595">
        <w:rPr>
          <w:sz w:val="28"/>
          <w:szCs w:val="28"/>
        </w:rPr>
        <w:t xml:space="preserve">г, в связи с убытками от внереализационных операций, уровень показателей рентабельности продаж исчисленный по балансовой прибыли, ниже, чем уровень рентабельности, исчисленный по прибыли от реализации товаров (3,06 и 3,32; 4,04 и 4,48 соответственно). Соответственно, с ростом прибыли от реализации в </w:t>
      </w:r>
      <w:r w:rsidR="001E3F2A" w:rsidRPr="00957595">
        <w:rPr>
          <w:sz w:val="28"/>
          <w:szCs w:val="28"/>
        </w:rPr>
        <w:t>20</w:t>
      </w:r>
      <w:r w:rsidR="00AC768D" w:rsidRPr="00957595">
        <w:rPr>
          <w:sz w:val="28"/>
          <w:szCs w:val="28"/>
        </w:rPr>
        <w:t>10</w:t>
      </w:r>
      <w:r w:rsidRPr="00957595">
        <w:rPr>
          <w:sz w:val="28"/>
          <w:szCs w:val="28"/>
        </w:rPr>
        <w:t>г.</w:t>
      </w:r>
      <w:r w:rsidR="00957595">
        <w:rPr>
          <w:sz w:val="28"/>
          <w:szCs w:val="28"/>
        </w:rPr>
        <w:t xml:space="preserve"> </w:t>
      </w:r>
      <w:r w:rsidRPr="00957595">
        <w:rPr>
          <w:sz w:val="28"/>
          <w:szCs w:val="28"/>
        </w:rPr>
        <w:t>(на 4688 т.р.) возросли и показатели уровней рентабельности по прибыли от реализации товаров и по балансовой прибыли.</w:t>
      </w:r>
    </w:p>
    <w:p w:rsidR="0067547F" w:rsidRPr="00957595" w:rsidRDefault="0067547F" w:rsidP="00957595">
      <w:pPr>
        <w:spacing w:line="360" w:lineRule="auto"/>
        <w:ind w:firstLine="709"/>
        <w:jc w:val="both"/>
        <w:rPr>
          <w:sz w:val="28"/>
          <w:szCs w:val="28"/>
        </w:rPr>
      </w:pPr>
      <w:r w:rsidRPr="00957595">
        <w:rPr>
          <w:sz w:val="28"/>
          <w:szCs w:val="28"/>
        </w:rPr>
        <w:t>Таким образом, самый распространенный показатель рентабельности выражает зависимость прибыли и товарооборота. Целью его вычисления является определение размера той отдачи, которой добилась торговая организация от каждой денежной единицы товарооборота. Однако аналитические возможности данного показателя достаточно ограничены в силу его достаточно широкого разброса в зависимости от сферы деятельности</w:t>
      </w:r>
      <w:r w:rsidR="00957595">
        <w:rPr>
          <w:sz w:val="28"/>
          <w:szCs w:val="28"/>
        </w:rPr>
        <w:t xml:space="preserve"> </w:t>
      </w:r>
      <w:r w:rsidRPr="00957595">
        <w:rPr>
          <w:sz w:val="28"/>
          <w:szCs w:val="28"/>
        </w:rPr>
        <w:t>организации. Объясняется это различием в масштабах деятельности, в размерах инвестированного капитала, в скорости оборота средств, в условиях кредитования, в размерах складских запасов и др. Поэтому данный показатель рентабельности желательно использовать во взаимосвязи с другими, в силу чего его можно назвать недостаточным, но необходимым (исходным) критерием в оценке прибыльности торговой организации.</w:t>
      </w:r>
    </w:p>
    <w:p w:rsidR="00957595" w:rsidRDefault="0067547F" w:rsidP="00957595">
      <w:pPr>
        <w:spacing w:line="360" w:lineRule="auto"/>
        <w:ind w:firstLine="709"/>
        <w:jc w:val="both"/>
        <w:rPr>
          <w:sz w:val="28"/>
          <w:szCs w:val="28"/>
        </w:rPr>
      </w:pPr>
      <w:r w:rsidRPr="00957595">
        <w:rPr>
          <w:sz w:val="28"/>
          <w:szCs w:val="28"/>
        </w:rPr>
        <w:t xml:space="preserve">Если отталкиваться от мнения, что минимальный уровень рентабельности розничного торгового предприятия желательно, чтобы составлял 3 – 5% к обороту, то рентабельность продаж </w:t>
      </w:r>
      <w:r w:rsidR="00AF319F" w:rsidRPr="00957595">
        <w:rPr>
          <w:sz w:val="28"/>
          <w:szCs w:val="28"/>
        </w:rPr>
        <w:t>ООО</w:t>
      </w:r>
      <w:r w:rsidRPr="00957595">
        <w:rPr>
          <w:sz w:val="28"/>
          <w:szCs w:val="28"/>
        </w:rPr>
        <w:t xml:space="preserve"> «</w:t>
      </w:r>
      <w:r w:rsidR="00AF319F" w:rsidRPr="00957595">
        <w:rPr>
          <w:sz w:val="28"/>
        </w:rPr>
        <w:t>НИГО</w:t>
      </w:r>
      <w:r w:rsidRPr="00957595">
        <w:rPr>
          <w:sz w:val="28"/>
          <w:szCs w:val="28"/>
        </w:rPr>
        <w:t xml:space="preserve">», можно назвать удовлетворительной (уровень рентабельности, исчисленный по прибыли от реализации товаров в </w:t>
      </w:r>
      <w:r w:rsidR="001E3F2A" w:rsidRPr="00957595">
        <w:rPr>
          <w:sz w:val="28"/>
          <w:szCs w:val="28"/>
        </w:rPr>
        <w:t>20</w:t>
      </w:r>
      <w:r w:rsidR="00AC768D" w:rsidRPr="00957595">
        <w:rPr>
          <w:sz w:val="28"/>
          <w:szCs w:val="28"/>
        </w:rPr>
        <w:t>10</w:t>
      </w:r>
      <w:r w:rsidRPr="00957595">
        <w:rPr>
          <w:sz w:val="28"/>
          <w:szCs w:val="28"/>
        </w:rPr>
        <w:t xml:space="preserve">г. </w:t>
      </w:r>
      <w:r w:rsidR="00F92629" w:rsidRPr="00957595">
        <w:rPr>
          <w:sz w:val="28"/>
          <w:szCs w:val="28"/>
        </w:rPr>
        <w:t>–</w:t>
      </w:r>
      <w:r w:rsidRPr="00957595">
        <w:rPr>
          <w:sz w:val="28"/>
          <w:szCs w:val="28"/>
        </w:rPr>
        <w:t xml:space="preserve"> 4,48%). В Российском статистическом ежегоднике за 200</w:t>
      </w:r>
      <w:r w:rsidR="00AC768D" w:rsidRPr="00957595">
        <w:rPr>
          <w:sz w:val="28"/>
          <w:szCs w:val="28"/>
        </w:rPr>
        <w:t>9</w:t>
      </w:r>
      <w:r w:rsidRPr="00957595">
        <w:rPr>
          <w:sz w:val="28"/>
          <w:szCs w:val="28"/>
        </w:rPr>
        <w:t>г. следующие данные: рентабельность продаж торгового предприятия – 4,9%; рентабельность активов – 3,0%.</w:t>
      </w:r>
    </w:p>
    <w:p w:rsidR="0067547F" w:rsidRPr="00957595" w:rsidRDefault="0067547F" w:rsidP="00957595">
      <w:pPr>
        <w:spacing w:line="360" w:lineRule="auto"/>
        <w:ind w:firstLine="709"/>
        <w:jc w:val="both"/>
        <w:rPr>
          <w:i/>
          <w:iCs/>
          <w:sz w:val="28"/>
          <w:szCs w:val="28"/>
        </w:rPr>
      </w:pPr>
      <w:r w:rsidRPr="00957595">
        <w:rPr>
          <w:i/>
          <w:iCs/>
          <w:sz w:val="28"/>
          <w:szCs w:val="28"/>
        </w:rPr>
        <w:t>Рентабельность деятельности.</w:t>
      </w:r>
    </w:p>
    <w:p w:rsidR="0067547F" w:rsidRPr="00957595" w:rsidRDefault="0067547F" w:rsidP="00957595">
      <w:pPr>
        <w:spacing w:line="360" w:lineRule="auto"/>
        <w:ind w:firstLine="709"/>
        <w:jc w:val="both"/>
        <w:rPr>
          <w:sz w:val="28"/>
          <w:szCs w:val="28"/>
        </w:rPr>
      </w:pPr>
      <w:r w:rsidRPr="00957595">
        <w:rPr>
          <w:sz w:val="28"/>
          <w:szCs w:val="28"/>
        </w:rPr>
        <w:t>Прибыль образуется как разность между доходами и затратами, что обуславливает правомерность использования в анализе показателя рентабельности, исчисляемого как отношение полученной прибыли к затратам предприятия. Уровень рентабельности торговой деятельности может выражаться, таким образом, в процентах не только к товарообороту, но и к издержкам обращения. Эти показатели существенно дополняют друг друга, так как для определения эффективности деятельности затраты предприятия должны определенным образом соотноситься с прибылью от реализации товаров.</w:t>
      </w:r>
    </w:p>
    <w:p w:rsidR="0067547F" w:rsidRPr="00957595" w:rsidRDefault="0067547F" w:rsidP="00957595">
      <w:pPr>
        <w:spacing w:line="360" w:lineRule="auto"/>
        <w:ind w:firstLine="709"/>
        <w:jc w:val="both"/>
        <w:rPr>
          <w:sz w:val="28"/>
          <w:szCs w:val="28"/>
        </w:rPr>
      </w:pPr>
      <w:r w:rsidRPr="00957595">
        <w:rPr>
          <w:sz w:val="28"/>
          <w:szCs w:val="28"/>
        </w:rPr>
        <w:t>С аналитической точки зрения представляет интерес сопоставление таких пар, как прибыль от реализации товаров / издержки обращения и балансовая прибыль / затраты предприятия, которое позволяет выявить приоритетность видов деятельности предприятия (табл. 7).</w:t>
      </w:r>
    </w:p>
    <w:p w:rsidR="0054740B" w:rsidRPr="00957595" w:rsidRDefault="0054740B"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Таблица 7</w:t>
      </w:r>
    </w:p>
    <w:p w:rsidR="0067547F" w:rsidRPr="00481832" w:rsidRDefault="0067547F" w:rsidP="00957595">
      <w:pPr>
        <w:spacing w:line="360" w:lineRule="auto"/>
        <w:ind w:firstLine="709"/>
        <w:jc w:val="both"/>
        <w:rPr>
          <w:iCs/>
          <w:sz w:val="28"/>
          <w:szCs w:val="28"/>
        </w:rPr>
      </w:pPr>
      <w:r w:rsidRPr="00481832">
        <w:rPr>
          <w:iCs/>
          <w:sz w:val="28"/>
          <w:szCs w:val="28"/>
        </w:rPr>
        <w:t>Расчет рентабельности торговой и финансово-хозяйственной</w:t>
      </w:r>
      <w:r w:rsidR="00957595" w:rsidRPr="00481832">
        <w:rPr>
          <w:iCs/>
          <w:sz w:val="28"/>
          <w:szCs w:val="28"/>
        </w:rPr>
        <w:t xml:space="preserve"> </w:t>
      </w:r>
      <w:r w:rsidRPr="00481832">
        <w:rPr>
          <w:iCs/>
          <w:sz w:val="28"/>
          <w:szCs w:val="28"/>
        </w:rPr>
        <w:t>деятельности</w:t>
      </w:r>
      <w:r w:rsidR="00AF319F" w:rsidRPr="00481832">
        <w:rPr>
          <w:iCs/>
          <w:sz w:val="28"/>
          <w:szCs w:val="28"/>
        </w:rPr>
        <w:t xml:space="preserve"> ООО</w:t>
      </w:r>
      <w:r w:rsidRPr="00481832">
        <w:rPr>
          <w:iCs/>
          <w:sz w:val="28"/>
          <w:szCs w:val="28"/>
        </w:rPr>
        <w:t xml:space="preserve"> </w:t>
      </w:r>
      <w:r w:rsidR="00AF319F" w:rsidRPr="00481832">
        <w:rPr>
          <w:iCs/>
          <w:sz w:val="28"/>
          <w:szCs w:val="28"/>
        </w:rPr>
        <w:t>«</w:t>
      </w:r>
      <w:r w:rsidR="00AF319F" w:rsidRPr="00481832">
        <w:rPr>
          <w:sz w:val="28"/>
        </w:rPr>
        <w:t>НИГО</w:t>
      </w:r>
      <w:r w:rsidRPr="00481832">
        <w:rPr>
          <w:iCs/>
          <w:sz w:val="28"/>
          <w:szCs w:val="28"/>
        </w:rPr>
        <w:t>» (в сопоставимых ценах,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440"/>
        <w:gridCol w:w="1436"/>
      </w:tblGrid>
      <w:tr w:rsidR="0067547F" w:rsidRPr="00481832" w:rsidTr="00481832">
        <w:tc>
          <w:tcPr>
            <w:tcW w:w="4503" w:type="dxa"/>
            <w:tcBorders>
              <w:bottom w:val="single" w:sz="12" w:space="0" w:color="auto"/>
            </w:tcBorders>
            <w:vAlign w:val="center"/>
          </w:tcPr>
          <w:p w:rsidR="0067547F" w:rsidRPr="00481832" w:rsidRDefault="0067547F" w:rsidP="00481832">
            <w:pPr>
              <w:pStyle w:val="6"/>
              <w:spacing w:before="0" w:after="0" w:line="360" w:lineRule="auto"/>
              <w:rPr>
                <w:b w:val="0"/>
                <w:sz w:val="20"/>
                <w:szCs w:val="28"/>
              </w:rPr>
            </w:pPr>
            <w:r w:rsidRPr="00481832">
              <w:rPr>
                <w:b w:val="0"/>
                <w:sz w:val="20"/>
                <w:szCs w:val="28"/>
              </w:rPr>
              <w:t>Показатель</w:t>
            </w:r>
          </w:p>
        </w:tc>
        <w:tc>
          <w:tcPr>
            <w:tcW w:w="1440" w:type="dxa"/>
            <w:tcBorders>
              <w:bottom w:val="single" w:sz="12" w:space="0" w:color="auto"/>
            </w:tcBorders>
            <w:vAlign w:val="center"/>
          </w:tcPr>
          <w:p w:rsidR="0067547F" w:rsidRPr="00481832" w:rsidRDefault="0067547F" w:rsidP="00481832">
            <w:pPr>
              <w:spacing w:line="360" w:lineRule="auto"/>
              <w:rPr>
                <w:bCs/>
                <w:sz w:val="20"/>
                <w:szCs w:val="28"/>
              </w:rPr>
            </w:pPr>
            <w:r w:rsidRPr="00481832">
              <w:rPr>
                <w:bCs/>
                <w:sz w:val="20"/>
                <w:szCs w:val="28"/>
              </w:rPr>
              <w:t>200</w:t>
            </w:r>
            <w:r w:rsidR="00AC768D" w:rsidRPr="00481832">
              <w:rPr>
                <w:bCs/>
                <w:sz w:val="20"/>
                <w:szCs w:val="28"/>
              </w:rPr>
              <w:t>9</w:t>
            </w:r>
            <w:r w:rsidRPr="00481832">
              <w:rPr>
                <w:bCs/>
                <w:sz w:val="20"/>
                <w:szCs w:val="28"/>
              </w:rPr>
              <w:t>г.</w:t>
            </w:r>
          </w:p>
        </w:tc>
        <w:tc>
          <w:tcPr>
            <w:tcW w:w="1436" w:type="dxa"/>
            <w:tcBorders>
              <w:bottom w:val="single" w:sz="12" w:space="0" w:color="auto"/>
            </w:tcBorders>
            <w:vAlign w:val="center"/>
          </w:tcPr>
          <w:p w:rsidR="0067547F" w:rsidRPr="00481832" w:rsidRDefault="001E3F2A" w:rsidP="00481832">
            <w:pPr>
              <w:spacing w:line="360" w:lineRule="auto"/>
              <w:rPr>
                <w:bCs/>
                <w:sz w:val="20"/>
                <w:szCs w:val="28"/>
              </w:rPr>
            </w:pPr>
            <w:r w:rsidRPr="00481832">
              <w:rPr>
                <w:bCs/>
                <w:sz w:val="20"/>
                <w:szCs w:val="28"/>
              </w:rPr>
              <w:t>20</w:t>
            </w:r>
            <w:r w:rsidR="00AC768D" w:rsidRPr="00481832">
              <w:rPr>
                <w:bCs/>
                <w:sz w:val="20"/>
                <w:szCs w:val="28"/>
              </w:rPr>
              <w:t>10</w:t>
            </w:r>
            <w:r w:rsidR="0067547F" w:rsidRPr="00481832">
              <w:rPr>
                <w:bCs/>
                <w:sz w:val="20"/>
                <w:szCs w:val="28"/>
              </w:rPr>
              <w:t>г.</w:t>
            </w:r>
          </w:p>
        </w:tc>
      </w:tr>
      <w:tr w:rsidR="0067547F" w:rsidRPr="00481832" w:rsidTr="00481832">
        <w:tc>
          <w:tcPr>
            <w:tcW w:w="4503" w:type="dxa"/>
            <w:tcBorders>
              <w:top w:val="single" w:sz="12" w:space="0" w:color="auto"/>
            </w:tcBorders>
            <w:vAlign w:val="center"/>
          </w:tcPr>
          <w:p w:rsidR="0067547F" w:rsidRPr="00481832" w:rsidRDefault="0067547F" w:rsidP="00481832">
            <w:pPr>
              <w:pStyle w:val="a7"/>
              <w:tabs>
                <w:tab w:val="clear" w:pos="4153"/>
                <w:tab w:val="clear" w:pos="8306"/>
              </w:tabs>
              <w:spacing w:line="360" w:lineRule="auto"/>
              <w:rPr>
                <w:szCs w:val="26"/>
              </w:rPr>
            </w:pPr>
            <w:r w:rsidRPr="00481832">
              <w:rPr>
                <w:szCs w:val="26"/>
              </w:rPr>
              <w:t>Издержки обращения</w:t>
            </w:r>
          </w:p>
        </w:tc>
        <w:tc>
          <w:tcPr>
            <w:tcW w:w="1440" w:type="dxa"/>
            <w:tcBorders>
              <w:top w:val="single" w:sz="12" w:space="0" w:color="auto"/>
            </w:tcBorders>
            <w:vAlign w:val="center"/>
          </w:tcPr>
          <w:p w:rsidR="0067547F" w:rsidRPr="00481832" w:rsidRDefault="0067547F" w:rsidP="00481832">
            <w:pPr>
              <w:spacing w:line="360" w:lineRule="auto"/>
              <w:rPr>
                <w:sz w:val="20"/>
                <w:szCs w:val="26"/>
              </w:rPr>
            </w:pPr>
            <w:r w:rsidRPr="00481832">
              <w:rPr>
                <w:sz w:val="20"/>
                <w:szCs w:val="26"/>
              </w:rPr>
              <w:t>9990</w:t>
            </w:r>
          </w:p>
        </w:tc>
        <w:tc>
          <w:tcPr>
            <w:tcW w:w="1436" w:type="dxa"/>
            <w:tcBorders>
              <w:top w:val="single" w:sz="12" w:space="0" w:color="auto"/>
            </w:tcBorders>
            <w:vAlign w:val="center"/>
          </w:tcPr>
          <w:p w:rsidR="0067547F" w:rsidRPr="00481832" w:rsidRDefault="0067547F" w:rsidP="00481832">
            <w:pPr>
              <w:spacing w:line="360" w:lineRule="auto"/>
              <w:rPr>
                <w:sz w:val="20"/>
                <w:szCs w:val="26"/>
              </w:rPr>
            </w:pPr>
            <w:r w:rsidRPr="00481832">
              <w:rPr>
                <w:sz w:val="20"/>
                <w:szCs w:val="26"/>
              </w:rPr>
              <w:t>15886</w:t>
            </w:r>
          </w:p>
        </w:tc>
      </w:tr>
      <w:tr w:rsidR="0067547F" w:rsidRPr="00481832" w:rsidTr="00481832">
        <w:tc>
          <w:tcPr>
            <w:tcW w:w="4503" w:type="dxa"/>
            <w:vAlign w:val="center"/>
          </w:tcPr>
          <w:p w:rsidR="0067547F" w:rsidRPr="00481832" w:rsidRDefault="0067547F" w:rsidP="00481832">
            <w:pPr>
              <w:spacing w:line="360" w:lineRule="auto"/>
              <w:rPr>
                <w:sz w:val="20"/>
                <w:szCs w:val="26"/>
              </w:rPr>
            </w:pPr>
            <w:r w:rsidRPr="00481832">
              <w:rPr>
                <w:sz w:val="20"/>
                <w:szCs w:val="26"/>
              </w:rPr>
              <w:t>Затраты предприятия</w:t>
            </w:r>
          </w:p>
        </w:tc>
        <w:tc>
          <w:tcPr>
            <w:tcW w:w="1440" w:type="dxa"/>
            <w:vAlign w:val="center"/>
          </w:tcPr>
          <w:p w:rsidR="0067547F" w:rsidRPr="00481832" w:rsidRDefault="0067547F" w:rsidP="00481832">
            <w:pPr>
              <w:spacing w:line="360" w:lineRule="auto"/>
              <w:rPr>
                <w:sz w:val="20"/>
                <w:szCs w:val="26"/>
              </w:rPr>
            </w:pPr>
            <w:r w:rsidRPr="00481832">
              <w:rPr>
                <w:sz w:val="20"/>
                <w:szCs w:val="26"/>
              </w:rPr>
              <w:t>10906</w:t>
            </w:r>
          </w:p>
        </w:tc>
        <w:tc>
          <w:tcPr>
            <w:tcW w:w="1436" w:type="dxa"/>
            <w:vAlign w:val="center"/>
          </w:tcPr>
          <w:p w:rsidR="0067547F" w:rsidRPr="00481832" w:rsidRDefault="0067547F" w:rsidP="00481832">
            <w:pPr>
              <w:spacing w:line="360" w:lineRule="auto"/>
              <w:rPr>
                <w:sz w:val="20"/>
                <w:szCs w:val="26"/>
              </w:rPr>
            </w:pPr>
            <w:r w:rsidRPr="00481832">
              <w:rPr>
                <w:sz w:val="20"/>
                <w:szCs w:val="26"/>
              </w:rPr>
              <w:t>16989</w:t>
            </w:r>
          </w:p>
        </w:tc>
      </w:tr>
      <w:tr w:rsidR="0067547F" w:rsidRPr="00481832" w:rsidTr="00481832">
        <w:tc>
          <w:tcPr>
            <w:tcW w:w="4503" w:type="dxa"/>
            <w:vAlign w:val="center"/>
          </w:tcPr>
          <w:p w:rsidR="0067547F" w:rsidRPr="00481832" w:rsidRDefault="0067547F" w:rsidP="00481832">
            <w:pPr>
              <w:spacing w:line="360" w:lineRule="auto"/>
              <w:rPr>
                <w:sz w:val="20"/>
                <w:szCs w:val="26"/>
              </w:rPr>
            </w:pPr>
            <w:r w:rsidRPr="00481832">
              <w:rPr>
                <w:sz w:val="20"/>
                <w:szCs w:val="26"/>
              </w:rPr>
              <w:t>Прибыль от реализации</w:t>
            </w:r>
          </w:p>
        </w:tc>
        <w:tc>
          <w:tcPr>
            <w:tcW w:w="1440" w:type="dxa"/>
            <w:vAlign w:val="center"/>
          </w:tcPr>
          <w:p w:rsidR="0067547F" w:rsidRPr="00481832" w:rsidRDefault="0067547F" w:rsidP="00481832">
            <w:pPr>
              <w:spacing w:line="360" w:lineRule="auto"/>
              <w:rPr>
                <w:sz w:val="20"/>
                <w:szCs w:val="26"/>
              </w:rPr>
            </w:pPr>
            <w:r w:rsidRPr="00481832">
              <w:rPr>
                <w:sz w:val="20"/>
                <w:szCs w:val="26"/>
              </w:rPr>
              <w:t>3496</w:t>
            </w:r>
          </w:p>
        </w:tc>
        <w:tc>
          <w:tcPr>
            <w:tcW w:w="1436" w:type="dxa"/>
            <w:vAlign w:val="center"/>
          </w:tcPr>
          <w:p w:rsidR="0067547F" w:rsidRPr="00481832" w:rsidRDefault="0067547F" w:rsidP="00481832">
            <w:pPr>
              <w:spacing w:line="360" w:lineRule="auto"/>
              <w:rPr>
                <w:sz w:val="20"/>
                <w:szCs w:val="26"/>
              </w:rPr>
            </w:pPr>
            <w:r w:rsidRPr="00481832">
              <w:rPr>
                <w:sz w:val="20"/>
                <w:szCs w:val="26"/>
              </w:rPr>
              <w:t>8184</w:t>
            </w:r>
          </w:p>
        </w:tc>
      </w:tr>
      <w:tr w:rsidR="0067547F" w:rsidRPr="00481832" w:rsidTr="00481832">
        <w:tc>
          <w:tcPr>
            <w:tcW w:w="4503" w:type="dxa"/>
            <w:vAlign w:val="center"/>
          </w:tcPr>
          <w:p w:rsidR="0067547F" w:rsidRPr="00481832" w:rsidRDefault="0067547F" w:rsidP="00481832">
            <w:pPr>
              <w:spacing w:line="360" w:lineRule="auto"/>
              <w:rPr>
                <w:sz w:val="20"/>
                <w:szCs w:val="26"/>
              </w:rPr>
            </w:pPr>
            <w:r w:rsidRPr="00481832">
              <w:rPr>
                <w:sz w:val="20"/>
                <w:szCs w:val="26"/>
              </w:rPr>
              <w:t>Балансовая прибыль</w:t>
            </w:r>
          </w:p>
        </w:tc>
        <w:tc>
          <w:tcPr>
            <w:tcW w:w="1440" w:type="dxa"/>
            <w:vAlign w:val="center"/>
          </w:tcPr>
          <w:p w:rsidR="0067547F" w:rsidRPr="00481832" w:rsidRDefault="0067547F" w:rsidP="00481832">
            <w:pPr>
              <w:spacing w:line="360" w:lineRule="auto"/>
              <w:rPr>
                <w:sz w:val="20"/>
                <w:szCs w:val="26"/>
              </w:rPr>
            </w:pPr>
            <w:r w:rsidRPr="00481832">
              <w:rPr>
                <w:sz w:val="20"/>
                <w:szCs w:val="26"/>
              </w:rPr>
              <w:t>3217</w:t>
            </w:r>
          </w:p>
        </w:tc>
        <w:tc>
          <w:tcPr>
            <w:tcW w:w="1436" w:type="dxa"/>
            <w:vAlign w:val="center"/>
          </w:tcPr>
          <w:p w:rsidR="0067547F" w:rsidRPr="00481832" w:rsidRDefault="0067547F" w:rsidP="00481832">
            <w:pPr>
              <w:spacing w:line="360" w:lineRule="auto"/>
              <w:rPr>
                <w:sz w:val="20"/>
                <w:szCs w:val="26"/>
              </w:rPr>
            </w:pPr>
            <w:r w:rsidRPr="00481832">
              <w:rPr>
                <w:sz w:val="20"/>
                <w:szCs w:val="26"/>
              </w:rPr>
              <w:t>7390</w:t>
            </w:r>
          </w:p>
        </w:tc>
      </w:tr>
      <w:tr w:rsidR="0067547F" w:rsidRPr="00481832" w:rsidTr="00481832">
        <w:tc>
          <w:tcPr>
            <w:tcW w:w="4503" w:type="dxa"/>
            <w:vAlign w:val="center"/>
          </w:tcPr>
          <w:p w:rsidR="0067547F" w:rsidRPr="00481832" w:rsidRDefault="0067547F" w:rsidP="00481832">
            <w:pPr>
              <w:spacing w:line="360" w:lineRule="auto"/>
              <w:rPr>
                <w:sz w:val="20"/>
                <w:szCs w:val="26"/>
              </w:rPr>
            </w:pPr>
            <w:r w:rsidRPr="00481832">
              <w:rPr>
                <w:sz w:val="20"/>
                <w:szCs w:val="26"/>
              </w:rPr>
              <w:t>Рентабельность издержек обращения, %</w:t>
            </w:r>
          </w:p>
        </w:tc>
        <w:tc>
          <w:tcPr>
            <w:tcW w:w="1440" w:type="dxa"/>
            <w:vAlign w:val="center"/>
          </w:tcPr>
          <w:p w:rsidR="0067547F" w:rsidRPr="00481832" w:rsidRDefault="0067547F" w:rsidP="00481832">
            <w:pPr>
              <w:spacing w:line="360" w:lineRule="auto"/>
              <w:rPr>
                <w:bCs/>
                <w:sz w:val="20"/>
                <w:szCs w:val="26"/>
              </w:rPr>
            </w:pPr>
            <w:r w:rsidRPr="00481832">
              <w:rPr>
                <w:bCs/>
                <w:sz w:val="20"/>
                <w:szCs w:val="26"/>
              </w:rPr>
              <w:t>34,99</w:t>
            </w:r>
          </w:p>
        </w:tc>
        <w:tc>
          <w:tcPr>
            <w:tcW w:w="1436" w:type="dxa"/>
            <w:vAlign w:val="center"/>
          </w:tcPr>
          <w:p w:rsidR="0067547F" w:rsidRPr="00481832" w:rsidRDefault="0067547F" w:rsidP="00481832">
            <w:pPr>
              <w:spacing w:line="360" w:lineRule="auto"/>
              <w:rPr>
                <w:bCs/>
                <w:sz w:val="20"/>
                <w:szCs w:val="26"/>
              </w:rPr>
            </w:pPr>
            <w:r w:rsidRPr="00481832">
              <w:rPr>
                <w:bCs/>
                <w:sz w:val="20"/>
                <w:szCs w:val="26"/>
              </w:rPr>
              <w:t>51,52</w:t>
            </w:r>
          </w:p>
        </w:tc>
      </w:tr>
      <w:tr w:rsidR="0067547F" w:rsidRPr="00481832" w:rsidTr="00481832">
        <w:tc>
          <w:tcPr>
            <w:tcW w:w="4503" w:type="dxa"/>
            <w:vAlign w:val="center"/>
          </w:tcPr>
          <w:p w:rsidR="0067547F" w:rsidRPr="00481832" w:rsidRDefault="0067547F" w:rsidP="00481832">
            <w:pPr>
              <w:pStyle w:val="a7"/>
              <w:tabs>
                <w:tab w:val="clear" w:pos="4153"/>
                <w:tab w:val="clear" w:pos="8306"/>
              </w:tabs>
              <w:spacing w:line="360" w:lineRule="auto"/>
              <w:rPr>
                <w:szCs w:val="26"/>
              </w:rPr>
            </w:pPr>
            <w:r w:rsidRPr="00481832">
              <w:rPr>
                <w:szCs w:val="26"/>
              </w:rPr>
              <w:t>Рентабельность текущих расходов, %</w:t>
            </w:r>
          </w:p>
        </w:tc>
        <w:tc>
          <w:tcPr>
            <w:tcW w:w="1440" w:type="dxa"/>
            <w:vAlign w:val="center"/>
          </w:tcPr>
          <w:p w:rsidR="0067547F" w:rsidRPr="00481832" w:rsidRDefault="0067547F" w:rsidP="00481832">
            <w:pPr>
              <w:spacing w:line="360" w:lineRule="auto"/>
              <w:rPr>
                <w:bCs/>
                <w:sz w:val="20"/>
                <w:szCs w:val="26"/>
              </w:rPr>
            </w:pPr>
            <w:r w:rsidRPr="00481832">
              <w:rPr>
                <w:bCs/>
                <w:sz w:val="20"/>
                <w:szCs w:val="26"/>
              </w:rPr>
              <w:t>29,50</w:t>
            </w:r>
          </w:p>
        </w:tc>
        <w:tc>
          <w:tcPr>
            <w:tcW w:w="1436" w:type="dxa"/>
            <w:vAlign w:val="center"/>
          </w:tcPr>
          <w:p w:rsidR="0067547F" w:rsidRPr="00481832" w:rsidRDefault="0067547F" w:rsidP="00481832">
            <w:pPr>
              <w:spacing w:line="360" w:lineRule="auto"/>
              <w:rPr>
                <w:bCs/>
                <w:sz w:val="20"/>
                <w:szCs w:val="26"/>
              </w:rPr>
            </w:pPr>
            <w:r w:rsidRPr="00481832">
              <w:rPr>
                <w:bCs/>
                <w:sz w:val="20"/>
                <w:szCs w:val="26"/>
              </w:rPr>
              <w:t>43,50</w:t>
            </w:r>
          </w:p>
        </w:tc>
      </w:tr>
    </w:tbl>
    <w:p w:rsidR="0067547F" w:rsidRPr="00957595" w:rsidRDefault="0067547F" w:rsidP="00957595">
      <w:pPr>
        <w:spacing w:line="360" w:lineRule="auto"/>
        <w:ind w:firstLine="709"/>
        <w:jc w:val="both"/>
        <w:rPr>
          <w:sz w:val="28"/>
          <w:szCs w:val="28"/>
        </w:rPr>
      </w:pPr>
    </w:p>
    <w:p w:rsidR="00957595" w:rsidRDefault="00481832" w:rsidP="00957595">
      <w:pPr>
        <w:spacing w:line="360" w:lineRule="auto"/>
        <w:ind w:firstLine="709"/>
        <w:jc w:val="both"/>
        <w:rPr>
          <w:sz w:val="28"/>
          <w:szCs w:val="28"/>
        </w:rPr>
      </w:pPr>
      <w:r>
        <w:rPr>
          <w:sz w:val="28"/>
          <w:szCs w:val="28"/>
        </w:rPr>
        <w:br w:type="page"/>
      </w:r>
      <w:r w:rsidR="0067547F" w:rsidRPr="00957595">
        <w:rPr>
          <w:sz w:val="28"/>
          <w:szCs w:val="28"/>
        </w:rPr>
        <w:t xml:space="preserve">Сопоставив таблицы 6 и 7, увидим, что из-за убыточности внереализационных операций, рентабельность издержек обращения, выше рентабельности текущих расходов, что в </w:t>
      </w:r>
      <w:r w:rsidR="001E3F2A" w:rsidRPr="00957595">
        <w:rPr>
          <w:sz w:val="28"/>
          <w:szCs w:val="28"/>
        </w:rPr>
        <w:t>20</w:t>
      </w:r>
      <w:r w:rsidR="00AC768D" w:rsidRPr="00957595">
        <w:rPr>
          <w:sz w:val="28"/>
          <w:szCs w:val="28"/>
        </w:rPr>
        <w:t>10</w:t>
      </w:r>
      <w:r w:rsidR="0067547F" w:rsidRPr="00957595">
        <w:rPr>
          <w:sz w:val="28"/>
          <w:szCs w:val="28"/>
        </w:rPr>
        <w:t>г., что в 200</w:t>
      </w:r>
      <w:r w:rsidR="00AC768D" w:rsidRPr="00957595">
        <w:rPr>
          <w:sz w:val="28"/>
          <w:szCs w:val="28"/>
        </w:rPr>
        <w:t>9</w:t>
      </w:r>
      <w:r w:rsidR="0067547F" w:rsidRPr="00957595">
        <w:rPr>
          <w:sz w:val="28"/>
          <w:szCs w:val="28"/>
        </w:rPr>
        <w:t>г.</w:t>
      </w:r>
    </w:p>
    <w:p w:rsidR="0067547F" w:rsidRPr="00957595" w:rsidRDefault="0067547F" w:rsidP="00957595">
      <w:pPr>
        <w:spacing w:line="360" w:lineRule="auto"/>
        <w:ind w:firstLine="709"/>
        <w:jc w:val="both"/>
        <w:rPr>
          <w:sz w:val="28"/>
          <w:szCs w:val="28"/>
        </w:rPr>
      </w:pPr>
      <w:r w:rsidRPr="00957595">
        <w:rPr>
          <w:sz w:val="28"/>
          <w:szCs w:val="28"/>
        </w:rPr>
        <w:t>Кроме того, можно оценивать рентабельность капитала (рентабельность активов, рентабельность инвестированного капитала, рентабельность собственного капитала, рентабельность заемного капитала), рентабельность используемых ресурсов (рентабельность хозяйственных средств, рентабельность экономического потенциала и т.п.) и другие показатели рентабельности в соответствии с рис. 5.</w:t>
      </w:r>
    </w:p>
    <w:p w:rsidR="0067547F" w:rsidRPr="00957595" w:rsidRDefault="0067547F" w:rsidP="00957595">
      <w:pPr>
        <w:spacing w:line="360" w:lineRule="auto"/>
        <w:ind w:firstLine="709"/>
        <w:jc w:val="both"/>
        <w:rPr>
          <w:sz w:val="28"/>
          <w:szCs w:val="28"/>
        </w:rPr>
      </w:pPr>
      <w:r w:rsidRPr="00957595">
        <w:rPr>
          <w:sz w:val="28"/>
          <w:szCs w:val="28"/>
        </w:rPr>
        <w:t>Оценка уровней показателей рентабельности связана с серьезными ограничениями, с которыми необходимо считаться. Определенные трудности представляет отсутствие общепринятых стандартов или норм различных показателей рентабельности для торговых организаций. Такие трудности могут быть частично преодолены посредством:</w:t>
      </w:r>
    </w:p>
    <w:p w:rsidR="0067547F" w:rsidRPr="00957595" w:rsidRDefault="0067547F" w:rsidP="00957595">
      <w:pPr>
        <w:numPr>
          <w:ilvl w:val="0"/>
          <w:numId w:val="18"/>
        </w:numPr>
        <w:spacing w:line="360" w:lineRule="auto"/>
        <w:ind w:left="0" w:firstLine="709"/>
        <w:jc w:val="both"/>
        <w:rPr>
          <w:sz w:val="28"/>
          <w:szCs w:val="28"/>
        </w:rPr>
      </w:pPr>
      <w:r w:rsidRPr="00957595">
        <w:rPr>
          <w:sz w:val="28"/>
          <w:szCs w:val="28"/>
        </w:rPr>
        <w:t>сопоставлением показателей предприятия с показателями других предприятий отрасли;</w:t>
      </w:r>
    </w:p>
    <w:p w:rsidR="0067547F" w:rsidRPr="00957595" w:rsidRDefault="0067547F" w:rsidP="00957595">
      <w:pPr>
        <w:numPr>
          <w:ilvl w:val="0"/>
          <w:numId w:val="18"/>
        </w:numPr>
        <w:spacing w:line="360" w:lineRule="auto"/>
        <w:ind w:left="0" w:firstLine="709"/>
        <w:jc w:val="both"/>
        <w:rPr>
          <w:sz w:val="28"/>
          <w:szCs w:val="28"/>
        </w:rPr>
      </w:pPr>
      <w:r w:rsidRPr="00957595">
        <w:rPr>
          <w:sz w:val="28"/>
          <w:szCs w:val="28"/>
        </w:rPr>
        <w:t>определения показателей за ряд лет;</w:t>
      </w:r>
    </w:p>
    <w:p w:rsidR="0067547F" w:rsidRPr="00957595" w:rsidRDefault="0067547F" w:rsidP="00957595">
      <w:pPr>
        <w:numPr>
          <w:ilvl w:val="0"/>
          <w:numId w:val="18"/>
        </w:numPr>
        <w:spacing w:line="360" w:lineRule="auto"/>
        <w:ind w:left="0" w:firstLine="709"/>
        <w:jc w:val="both"/>
        <w:rPr>
          <w:sz w:val="28"/>
          <w:szCs w:val="28"/>
        </w:rPr>
      </w:pPr>
      <w:r w:rsidRPr="00957595">
        <w:rPr>
          <w:sz w:val="28"/>
          <w:szCs w:val="28"/>
        </w:rPr>
        <w:t>сопоставление фактических и плановых показателей;</w:t>
      </w:r>
    </w:p>
    <w:p w:rsidR="0067547F" w:rsidRPr="00957595" w:rsidRDefault="0067547F" w:rsidP="00957595">
      <w:pPr>
        <w:numPr>
          <w:ilvl w:val="0"/>
          <w:numId w:val="18"/>
        </w:numPr>
        <w:spacing w:line="360" w:lineRule="auto"/>
        <w:ind w:left="0" w:firstLine="709"/>
        <w:jc w:val="both"/>
        <w:rPr>
          <w:sz w:val="28"/>
          <w:szCs w:val="28"/>
        </w:rPr>
      </w:pPr>
      <w:r w:rsidRPr="00957595">
        <w:rPr>
          <w:sz w:val="28"/>
          <w:szCs w:val="28"/>
        </w:rPr>
        <w:t>внутрифирменного сопоставления показателей (например, по структурным подразделениям или по товарным группам);</w:t>
      </w:r>
    </w:p>
    <w:p w:rsidR="0067547F" w:rsidRPr="00957595" w:rsidRDefault="0067547F" w:rsidP="00957595">
      <w:pPr>
        <w:numPr>
          <w:ilvl w:val="0"/>
          <w:numId w:val="18"/>
        </w:numPr>
        <w:spacing w:line="360" w:lineRule="auto"/>
        <w:ind w:left="0" w:firstLine="709"/>
        <w:jc w:val="both"/>
        <w:rPr>
          <w:sz w:val="28"/>
          <w:szCs w:val="28"/>
        </w:rPr>
      </w:pPr>
      <w:r w:rsidRPr="00957595">
        <w:rPr>
          <w:sz w:val="28"/>
          <w:szCs w:val="28"/>
        </w:rPr>
        <w:t>сопоставление альтернатив с целью выбора наиболее оптимального варианта при принятии управленческого решения.</w:t>
      </w:r>
    </w:p>
    <w:p w:rsidR="0067547F" w:rsidRPr="00957595" w:rsidRDefault="0067547F" w:rsidP="00957595">
      <w:pPr>
        <w:spacing w:line="360" w:lineRule="auto"/>
        <w:ind w:firstLine="709"/>
        <w:jc w:val="both"/>
        <w:rPr>
          <w:i/>
          <w:iCs/>
          <w:sz w:val="28"/>
          <w:szCs w:val="28"/>
        </w:rPr>
      </w:pPr>
      <w:r w:rsidRPr="00957595">
        <w:rPr>
          <w:i/>
          <w:iCs/>
          <w:sz w:val="28"/>
          <w:szCs w:val="28"/>
        </w:rPr>
        <w:t>Рентабельность капитала.</w:t>
      </w:r>
    </w:p>
    <w:p w:rsidR="0067547F" w:rsidRPr="00957595" w:rsidRDefault="0067547F" w:rsidP="00957595">
      <w:pPr>
        <w:spacing w:line="360" w:lineRule="auto"/>
        <w:ind w:firstLine="709"/>
        <w:jc w:val="both"/>
        <w:rPr>
          <w:sz w:val="28"/>
          <w:szCs w:val="28"/>
        </w:rPr>
      </w:pPr>
      <w:r w:rsidRPr="00957595">
        <w:rPr>
          <w:sz w:val="28"/>
          <w:szCs w:val="28"/>
        </w:rPr>
        <w:t>Эффективность использования ресурсов торгового предприятия характеризуется системой показателей рентабельности, в которой каждый показатель обладает определенными возможностями и ограничениями.</w:t>
      </w:r>
    </w:p>
    <w:p w:rsidR="0067547F" w:rsidRPr="00957595" w:rsidRDefault="0067547F" w:rsidP="00957595">
      <w:pPr>
        <w:pStyle w:val="a3"/>
        <w:spacing w:line="360" w:lineRule="auto"/>
        <w:ind w:firstLine="709"/>
        <w:jc w:val="both"/>
        <w:rPr>
          <w:b w:val="0"/>
          <w:bCs w:val="0"/>
        </w:rPr>
      </w:pPr>
      <w:r w:rsidRPr="00957595">
        <w:rPr>
          <w:b w:val="0"/>
          <w:bCs w:val="0"/>
        </w:rPr>
        <w:t>С точки зрения собственников предприятия основным показателем является отношение чистой прибыли к собственному капиталу. Как известно, собственный капитал не является постоянным в течение года, поэтому предпочтение в расчетах следует отдать методу расчета по средней за год величине.</w:t>
      </w:r>
    </w:p>
    <w:p w:rsidR="0067547F" w:rsidRPr="00957595" w:rsidRDefault="0067547F" w:rsidP="00957595">
      <w:pPr>
        <w:spacing w:line="360" w:lineRule="auto"/>
        <w:ind w:firstLine="709"/>
        <w:jc w:val="both"/>
        <w:rPr>
          <w:sz w:val="28"/>
          <w:szCs w:val="28"/>
        </w:rPr>
      </w:pPr>
      <w:r w:rsidRPr="00957595">
        <w:rPr>
          <w:sz w:val="28"/>
          <w:szCs w:val="28"/>
        </w:rPr>
        <w:t>Показатель рентабельности собственного капитала рассчитывается ежегодно на основе данных Баланса и Отчета о прибылях и убытках (табл.8).</w:t>
      </w:r>
    </w:p>
    <w:p w:rsidR="00912062" w:rsidRDefault="00912062"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Таблица 8</w:t>
      </w:r>
    </w:p>
    <w:p w:rsidR="0067547F" w:rsidRPr="00912062" w:rsidRDefault="0067547F" w:rsidP="00957595">
      <w:pPr>
        <w:pStyle w:val="33"/>
        <w:spacing w:after="0" w:line="360" w:lineRule="auto"/>
        <w:ind w:left="0" w:firstLine="709"/>
        <w:jc w:val="both"/>
        <w:rPr>
          <w:sz w:val="28"/>
          <w:szCs w:val="28"/>
        </w:rPr>
      </w:pPr>
      <w:r w:rsidRPr="00912062">
        <w:rPr>
          <w:sz w:val="28"/>
          <w:szCs w:val="28"/>
        </w:rPr>
        <w:t xml:space="preserve">Расчет рентабельности собственного капитала </w:t>
      </w:r>
      <w:r w:rsidR="00AF319F" w:rsidRPr="00912062">
        <w:rPr>
          <w:sz w:val="28"/>
          <w:szCs w:val="28"/>
        </w:rPr>
        <w:t>ООО</w:t>
      </w:r>
      <w:r w:rsidRPr="00912062">
        <w:rPr>
          <w:sz w:val="28"/>
          <w:szCs w:val="28"/>
        </w:rPr>
        <w:t xml:space="preserve"> «</w:t>
      </w:r>
      <w:r w:rsidR="00AF319F" w:rsidRPr="00912062">
        <w:rPr>
          <w:sz w:val="28"/>
          <w:szCs w:val="28"/>
        </w:rPr>
        <w:t>НИГО</w:t>
      </w:r>
      <w:r w:rsidRPr="00912062">
        <w:rPr>
          <w:sz w:val="28"/>
          <w:szCs w:val="28"/>
        </w:rPr>
        <w:t>»</w:t>
      </w:r>
      <w:r w:rsidR="00912062" w:rsidRPr="00912062">
        <w:rPr>
          <w:sz w:val="28"/>
          <w:szCs w:val="28"/>
        </w:rPr>
        <w:t xml:space="preserve"> </w:t>
      </w:r>
      <w:r w:rsidRPr="00912062">
        <w:rPr>
          <w:sz w:val="28"/>
          <w:szCs w:val="28"/>
        </w:rPr>
        <w:t>(в сопоставимых ценах,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260"/>
        <w:gridCol w:w="1002"/>
      </w:tblGrid>
      <w:tr w:rsidR="0067547F" w:rsidRPr="00912062" w:rsidTr="00912062">
        <w:tc>
          <w:tcPr>
            <w:tcW w:w="5920" w:type="dxa"/>
            <w:tcBorders>
              <w:bottom w:val="single" w:sz="12" w:space="0" w:color="auto"/>
            </w:tcBorders>
            <w:vAlign w:val="center"/>
          </w:tcPr>
          <w:p w:rsidR="0067547F" w:rsidRPr="00912062" w:rsidRDefault="0067547F" w:rsidP="00912062">
            <w:pPr>
              <w:pStyle w:val="a5"/>
              <w:spacing w:after="0" w:line="360" w:lineRule="auto"/>
              <w:rPr>
                <w:b/>
                <w:bCs/>
                <w:sz w:val="20"/>
                <w:szCs w:val="28"/>
              </w:rPr>
            </w:pPr>
            <w:r w:rsidRPr="00912062">
              <w:rPr>
                <w:b/>
                <w:bCs/>
                <w:sz w:val="20"/>
                <w:szCs w:val="28"/>
              </w:rPr>
              <w:t>Показатель</w:t>
            </w:r>
          </w:p>
        </w:tc>
        <w:tc>
          <w:tcPr>
            <w:tcW w:w="1260" w:type="dxa"/>
            <w:tcBorders>
              <w:bottom w:val="single" w:sz="12" w:space="0" w:color="auto"/>
            </w:tcBorders>
            <w:vAlign w:val="center"/>
          </w:tcPr>
          <w:p w:rsidR="0067547F" w:rsidRPr="00912062" w:rsidRDefault="0067547F" w:rsidP="00912062">
            <w:pPr>
              <w:pStyle w:val="a5"/>
              <w:spacing w:after="0" w:line="360" w:lineRule="auto"/>
              <w:rPr>
                <w:b/>
                <w:bCs/>
                <w:sz w:val="20"/>
                <w:szCs w:val="28"/>
              </w:rPr>
            </w:pPr>
            <w:r w:rsidRPr="00912062">
              <w:rPr>
                <w:b/>
                <w:bCs/>
                <w:sz w:val="20"/>
                <w:szCs w:val="28"/>
              </w:rPr>
              <w:t>200</w:t>
            </w:r>
            <w:r w:rsidR="00AC768D" w:rsidRPr="00912062">
              <w:rPr>
                <w:b/>
                <w:bCs/>
                <w:sz w:val="20"/>
                <w:szCs w:val="28"/>
              </w:rPr>
              <w:t>9</w:t>
            </w:r>
            <w:r w:rsidRPr="00912062">
              <w:rPr>
                <w:b/>
                <w:bCs/>
                <w:sz w:val="20"/>
                <w:szCs w:val="28"/>
              </w:rPr>
              <w:t>г.</w:t>
            </w:r>
          </w:p>
        </w:tc>
        <w:tc>
          <w:tcPr>
            <w:tcW w:w="1002" w:type="dxa"/>
            <w:tcBorders>
              <w:bottom w:val="single" w:sz="12" w:space="0" w:color="auto"/>
            </w:tcBorders>
            <w:vAlign w:val="center"/>
          </w:tcPr>
          <w:p w:rsidR="0067547F" w:rsidRPr="00912062" w:rsidRDefault="001E3F2A" w:rsidP="00912062">
            <w:pPr>
              <w:pStyle w:val="a5"/>
              <w:spacing w:after="0" w:line="360" w:lineRule="auto"/>
              <w:rPr>
                <w:b/>
                <w:bCs/>
                <w:sz w:val="20"/>
                <w:szCs w:val="28"/>
              </w:rPr>
            </w:pPr>
            <w:r w:rsidRPr="00912062">
              <w:rPr>
                <w:b/>
                <w:bCs/>
                <w:sz w:val="20"/>
                <w:szCs w:val="28"/>
              </w:rPr>
              <w:t>20</w:t>
            </w:r>
            <w:r w:rsidR="00AC768D" w:rsidRPr="00912062">
              <w:rPr>
                <w:b/>
                <w:bCs/>
                <w:sz w:val="20"/>
                <w:szCs w:val="28"/>
              </w:rPr>
              <w:t>10</w:t>
            </w:r>
            <w:r w:rsidR="0067547F" w:rsidRPr="00912062">
              <w:rPr>
                <w:b/>
                <w:bCs/>
                <w:sz w:val="20"/>
                <w:szCs w:val="28"/>
              </w:rPr>
              <w:t>г.</w:t>
            </w:r>
          </w:p>
        </w:tc>
      </w:tr>
      <w:tr w:rsidR="0067547F" w:rsidRPr="00912062" w:rsidTr="00912062">
        <w:tc>
          <w:tcPr>
            <w:tcW w:w="5920" w:type="dxa"/>
            <w:tcBorders>
              <w:top w:val="single" w:sz="12" w:space="0" w:color="auto"/>
            </w:tcBorders>
            <w:vAlign w:val="center"/>
          </w:tcPr>
          <w:p w:rsidR="0067547F" w:rsidRPr="00912062" w:rsidRDefault="0067547F" w:rsidP="00912062">
            <w:pPr>
              <w:pStyle w:val="a5"/>
              <w:spacing w:after="0" w:line="360" w:lineRule="auto"/>
              <w:rPr>
                <w:sz w:val="20"/>
                <w:szCs w:val="26"/>
              </w:rPr>
            </w:pPr>
            <w:r w:rsidRPr="00912062">
              <w:rPr>
                <w:sz w:val="20"/>
                <w:szCs w:val="26"/>
              </w:rPr>
              <w:t>Собственный капитал:</w:t>
            </w:r>
          </w:p>
          <w:p w:rsidR="0067547F" w:rsidRPr="00912062" w:rsidRDefault="0067547F" w:rsidP="00912062">
            <w:pPr>
              <w:pStyle w:val="a5"/>
              <w:numPr>
                <w:ilvl w:val="0"/>
                <w:numId w:val="2"/>
              </w:numPr>
              <w:spacing w:after="0" w:line="360" w:lineRule="auto"/>
              <w:ind w:left="0" w:firstLine="0"/>
              <w:rPr>
                <w:sz w:val="20"/>
                <w:szCs w:val="26"/>
              </w:rPr>
            </w:pPr>
            <w:r w:rsidRPr="00912062">
              <w:rPr>
                <w:sz w:val="20"/>
                <w:szCs w:val="26"/>
              </w:rPr>
              <w:t>на начало года</w:t>
            </w:r>
          </w:p>
          <w:p w:rsidR="0067547F" w:rsidRPr="00912062" w:rsidRDefault="0067547F" w:rsidP="00912062">
            <w:pPr>
              <w:pStyle w:val="a5"/>
              <w:numPr>
                <w:ilvl w:val="0"/>
                <w:numId w:val="2"/>
              </w:numPr>
              <w:spacing w:after="0" w:line="360" w:lineRule="auto"/>
              <w:ind w:left="0" w:firstLine="0"/>
              <w:rPr>
                <w:sz w:val="20"/>
                <w:szCs w:val="26"/>
              </w:rPr>
            </w:pPr>
            <w:r w:rsidRPr="00912062">
              <w:rPr>
                <w:sz w:val="20"/>
                <w:szCs w:val="26"/>
              </w:rPr>
              <w:t>на конец года</w:t>
            </w:r>
          </w:p>
        </w:tc>
        <w:tc>
          <w:tcPr>
            <w:tcW w:w="1260" w:type="dxa"/>
            <w:tcBorders>
              <w:top w:val="single" w:sz="12" w:space="0" w:color="auto"/>
            </w:tcBorders>
            <w:vAlign w:val="center"/>
          </w:tcPr>
          <w:p w:rsidR="0067547F" w:rsidRPr="00912062" w:rsidRDefault="0067547F" w:rsidP="00912062">
            <w:pPr>
              <w:pStyle w:val="a5"/>
              <w:spacing w:after="0" w:line="360" w:lineRule="auto"/>
              <w:rPr>
                <w:sz w:val="20"/>
                <w:szCs w:val="26"/>
              </w:rPr>
            </w:pPr>
          </w:p>
          <w:p w:rsidR="0067547F" w:rsidRPr="00912062" w:rsidRDefault="0067547F" w:rsidP="00912062">
            <w:pPr>
              <w:pStyle w:val="a5"/>
              <w:spacing w:after="0" w:line="360" w:lineRule="auto"/>
              <w:rPr>
                <w:sz w:val="20"/>
                <w:szCs w:val="26"/>
              </w:rPr>
            </w:pPr>
            <w:r w:rsidRPr="00912062">
              <w:rPr>
                <w:sz w:val="20"/>
                <w:szCs w:val="26"/>
              </w:rPr>
              <w:t>9865</w:t>
            </w:r>
          </w:p>
          <w:p w:rsidR="0067547F" w:rsidRPr="00912062" w:rsidRDefault="0067547F" w:rsidP="00912062">
            <w:pPr>
              <w:pStyle w:val="a5"/>
              <w:spacing w:after="0" w:line="360" w:lineRule="auto"/>
              <w:rPr>
                <w:sz w:val="20"/>
                <w:szCs w:val="26"/>
              </w:rPr>
            </w:pPr>
            <w:r w:rsidRPr="00912062">
              <w:rPr>
                <w:sz w:val="20"/>
                <w:szCs w:val="26"/>
              </w:rPr>
              <w:t>11104</w:t>
            </w:r>
          </w:p>
        </w:tc>
        <w:tc>
          <w:tcPr>
            <w:tcW w:w="1002" w:type="dxa"/>
            <w:tcBorders>
              <w:top w:val="single" w:sz="12" w:space="0" w:color="auto"/>
            </w:tcBorders>
          </w:tcPr>
          <w:p w:rsidR="0067547F" w:rsidRPr="00912062" w:rsidRDefault="0067547F" w:rsidP="00912062">
            <w:pPr>
              <w:pStyle w:val="a5"/>
              <w:spacing w:after="0" w:line="360" w:lineRule="auto"/>
              <w:rPr>
                <w:sz w:val="20"/>
                <w:szCs w:val="26"/>
              </w:rPr>
            </w:pPr>
          </w:p>
          <w:p w:rsidR="0067547F" w:rsidRPr="00912062" w:rsidRDefault="0067547F" w:rsidP="00912062">
            <w:pPr>
              <w:pStyle w:val="a5"/>
              <w:spacing w:after="0" w:line="360" w:lineRule="auto"/>
              <w:rPr>
                <w:sz w:val="20"/>
                <w:szCs w:val="26"/>
              </w:rPr>
            </w:pPr>
            <w:r w:rsidRPr="00912062">
              <w:rPr>
                <w:sz w:val="20"/>
                <w:szCs w:val="26"/>
              </w:rPr>
              <w:t>11104</w:t>
            </w:r>
          </w:p>
          <w:p w:rsidR="0067547F" w:rsidRPr="00912062" w:rsidRDefault="0067547F" w:rsidP="00912062">
            <w:pPr>
              <w:pStyle w:val="a5"/>
              <w:spacing w:after="0" w:line="360" w:lineRule="auto"/>
              <w:rPr>
                <w:sz w:val="20"/>
                <w:szCs w:val="26"/>
              </w:rPr>
            </w:pPr>
            <w:r w:rsidRPr="00912062">
              <w:rPr>
                <w:sz w:val="20"/>
                <w:szCs w:val="26"/>
              </w:rPr>
              <w:t>13086</w:t>
            </w:r>
          </w:p>
        </w:tc>
      </w:tr>
      <w:tr w:rsidR="0067547F" w:rsidRPr="00912062" w:rsidTr="00912062">
        <w:tc>
          <w:tcPr>
            <w:tcW w:w="5920" w:type="dxa"/>
            <w:vAlign w:val="center"/>
          </w:tcPr>
          <w:p w:rsidR="0067547F" w:rsidRPr="00912062" w:rsidRDefault="0067547F" w:rsidP="00912062">
            <w:pPr>
              <w:pStyle w:val="a5"/>
              <w:spacing w:after="0" w:line="360" w:lineRule="auto"/>
              <w:rPr>
                <w:sz w:val="20"/>
                <w:szCs w:val="26"/>
              </w:rPr>
            </w:pPr>
            <w:r w:rsidRPr="00912062">
              <w:rPr>
                <w:sz w:val="20"/>
                <w:szCs w:val="26"/>
              </w:rPr>
              <w:t>Средняя величина собственного капитала в течение года</w:t>
            </w:r>
          </w:p>
        </w:tc>
        <w:tc>
          <w:tcPr>
            <w:tcW w:w="1260" w:type="dxa"/>
            <w:vAlign w:val="bottom"/>
          </w:tcPr>
          <w:p w:rsidR="0067547F" w:rsidRPr="00912062" w:rsidRDefault="0067547F" w:rsidP="00912062">
            <w:pPr>
              <w:pStyle w:val="a5"/>
              <w:spacing w:after="0" w:line="360" w:lineRule="auto"/>
              <w:rPr>
                <w:sz w:val="20"/>
                <w:szCs w:val="26"/>
              </w:rPr>
            </w:pPr>
            <w:r w:rsidRPr="00912062">
              <w:rPr>
                <w:sz w:val="20"/>
                <w:szCs w:val="26"/>
              </w:rPr>
              <w:t>10484,5</w:t>
            </w:r>
          </w:p>
        </w:tc>
        <w:tc>
          <w:tcPr>
            <w:tcW w:w="1002" w:type="dxa"/>
            <w:vAlign w:val="bottom"/>
          </w:tcPr>
          <w:p w:rsidR="0067547F" w:rsidRPr="00912062" w:rsidRDefault="0067547F" w:rsidP="00912062">
            <w:pPr>
              <w:pStyle w:val="a5"/>
              <w:spacing w:after="0" w:line="360" w:lineRule="auto"/>
              <w:rPr>
                <w:sz w:val="20"/>
                <w:szCs w:val="26"/>
              </w:rPr>
            </w:pPr>
            <w:r w:rsidRPr="00912062">
              <w:rPr>
                <w:sz w:val="20"/>
                <w:szCs w:val="26"/>
              </w:rPr>
              <w:t>12095</w:t>
            </w:r>
          </w:p>
        </w:tc>
      </w:tr>
      <w:tr w:rsidR="0067547F" w:rsidRPr="00912062" w:rsidTr="00912062">
        <w:tc>
          <w:tcPr>
            <w:tcW w:w="5920" w:type="dxa"/>
            <w:vAlign w:val="center"/>
          </w:tcPr>
          <w:p w:rsidR="0067547F" w:rsidRPr="00912062" w:rsidRDefault="0067547F" w:rsidP="00912062">
            <w:pPr>
              <w:pStyle w:val="a5"/>
              <w:spacing w:after="0" w:line="360" w:lineRule="auto"/>
              <w:rPr>
                <w:sz w:val="20"/>
                <w:szCs w:val="26"/>
              </w:rPr>
            </w:pPr>
            <w:r w:rsidRPr="00912062">
              <w:rPr>
                <w:sz w:val="20"/>
                <w:szCs w:val="26"/>
              </w:rPr>
              <w:t>Чистая прибыль</w:t>
            </w:r>
          </w:p>
        </w:tc>
        <w:tc>
          <w:tcPr>
            <w:tcW w:w="1260" w:type="dxa"/>
            <w:vAlign w:val="center"/>
          </w:tcPr>
          <w:p w:rsidR="0067547F" w:rsidRPr="00912062" w:rsidRDefault="0067547F" w:rsidP="00912062">
            <w:pPr>
              <w:pStyle w:val="a5"/>
              <w:spacing w:after="0" w:line="360" w:lineRule="auto"/>
              <w:rPr>
                <w:sz w:val="20"/>
                <w:szCs w:val="26"/>
              </w:rPr>
            </w:pPr>
            <w:r w:rsidRPr="00912062">
              <w:rPr>
                <w:sz w:val="20"/>
                <w:szCs w:val="26"/>
              </w:rPr>
              <w:t>2252</w:t>
            </w:r>
          </w:p>
        </w:tc>
        <w:tc>
          <w:tcPr>
            <w:tcW w:w="1002" w:type="dxa"/>
            <w:vAlign w:val="center"/>
          </w:tcPr>
          <w:p w:rsidR="0067547F" w:rsidRPr="00912062" w:rsidRDefault="0067547F" w:rsidP="00912062">
            <w:pPr>
              <w:pStyle w:val="a5"/>
              <w:spacing w:after="0" w:line="360" w:lineRule="auto"/>
              <w:rPr>
                <w:sz w:val="20"/>
                <w:szCs w:val="26"/>
              </w:rPr>
            </w:pPr>
            <w:r w:rsidRPr="00912062">
              <w:rPr>
                <w:sz w:val="20"/>
                <w:szCs w:val="26"/>
              </w:rPr>
              <w:t>5173</w:t>
            </w:r>
          </w:p>
        </w:tc>
      </w:tr>
      <w:tr w:rsidR="0067547F" w:rsidRPr="00912062" w:rsidTr="00912062">
        <w:tc>
          <w:tcPr>
            <w:tcW w:w="5920" w:type="dxa"/>
            <w:vAlign w:val="center"/>
          </w:tcPr>
          <w:p w:rsidR="0067547F" w:rsidRPr="00912062" w:rsidRDefault="0067547F" w:rsidP="00912062">
            <w:pPr>
              <w:pStyle w:val="a5"/>
              <w:spacing w:after="0" w:line="360" w:lineRule="auto"/>
              <w:rPr>
                <w:sz w:val="20"/>
                <w:szCs w:val="26"/>
              </w:rPr>
            </w:pPr>
            <w:r w:rsidRPr="00912062">
              <w:rPr>
                <w:sz w:val="20"/>
                <w:szCs w:val="26"/>
              </w:rPr>
              <w:t>Рентабельность собственного капитала, %</w:t>
            </w:r>
          </w:p>
        </w:tc>
        <w:tc>
          <w:tcPr>
            <w:tcW w:w="1260" w:type="dxa"/>
            <w:vAlign w:val="bottom"/>
          </w:tcPr>
          <w:p w:rsidR="0067547F" w:rsidRPr="00912062" w:rsidRDefault="0067547F" w:rsidP="00912062">
            <w:pPr>
              <w:pStyle w:val="a5"/>
              <w:spacing w:after="0" w:line="360" w:lineRule="auto"/>
              <w:rPr>
                <w:bCs/>
                <w:sz w:val="20"/>
                <w:szCs w:val="26"/>
              </w:rPr>
            </w:pPr>
            <w:r w:rsidRPr="00912062">
              <w:rPr>
                <w:bCs/>
                <w:sz w:val="20"/>
                <w:szCs w:val="26"/>
              </w:rPr>
              <w:t>21,48</w:t>
            </w:r>
          </w:p>
        </w:tc>
        <w:tc>
          <w:tcPr>
            <w:tcW w:w="1002" w:type="dxa"/>
            <w:vAlign w:val="bottom"/>
          </w:tcPr>
          <w:p w:rsidR="0067547F" w:rsidRPr="00912062" w:rsidRDefault="0067547F" w:rsidP="00912062">
            <w:pPr>
              <w:pStyle w:val="a5"/>
              <w:spacing w:after="0" w:line="360" w:lineRule="auto"/>
              <w:rPr>
                <w:bCs/>
                <w:sz w:val="20"/>
                <w:szCs w:val="26"/>
              </w:rPr>
            </w:pPr>
            <w:r w:rsidRPr="00912062">
              <w:rPr>
                <w:bCs/>
                <w:sz w:val="20"/>
                <w:szCs w:val="26"/>
              </w:rPr>
              <w:t>42,77</w:t>
            </w:r>
          </w:p>
        </w:tc>
      </w:tr>
    </w:tbl>
    <w:p w:rsidR="0067547F" w:rsidRPr="00957595" w:rsidRDefault="0067547F" w:rsidP="00957595">
      <w:pPr>
        <w:pStyle w:val="a5"/>
        <w:spacing w:after="0" w:line="360" w:lineRule="auto"/>
        <w:ind w:firstLine="709"/>
        <w:jc w:val="both"/>
        <w:rPr>
          <w:b/>
          <w:bCs/>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Как видно, рентабельность собственного капитала в </w:t>
      </w:r>
      <w:r w:rsidR="001E3F2A" w:rsidRPr="00957595">
        <w:rPr>
          <w:sz w:val="28"/>
          <w:szCs w:val="28"/>
        </w:rPr>
        <w:t>20</w:t>
      </w:r>
      <w:r w:rsidR="00AC768D" w:rsidRPr="00957595">
        <w:rPr>
          <w:sz w:val="28"/>
          <w:szCs w:val="28"/>
        </w:rPr>
        <w:t>10</w:t>
      </w:r>
      <w:r w:rsidRPr="00957595">
        <w:rPr>
          <w:sz w:val="28"/>
          <w:szCs w:val="28"/>
        </w:rPr>
        <w:t xml:space="preserve"> году (42,77%) выше, чем в 200</w:t>
      </w:r>
      <w:r w:rsidR="00AC768D" w:rsidRPr="00957595">
        <w:rPr>
          <w:sz w:val="28"/>
          <w:szCs w:val="28"/>
        </w:rPr>
        <w:t>9</w:t>
      </w:r>
      <w:r w:rsidRPr="00957595">
        <w:rPr>
          <w:sz w:val="28"/>
          <w:szCs w:val="28"/>
        </w:rPr>
        <w:t>г. (21,48%). Этому способствовало увеличение прибыли более чем в 2 раза, тогда как средняя величина собственного капитала изменилась незначительно (в 1,2 раза) по сравнению с 200</w:t>
      </w:r>
      <w:r w:rsidR="00AC768D" w:rsidRPr="00957595">
        <w:rPr>
          <w:sz w:val="28"/>
          <w:szCs w:val="28"/>
        </w:rPr>
        <w:t>9</w:t>
      </w:r>
      <w:r w:rsidRPr="00957595">
        <w:rPr>
          <w:sz w:val="28"/>
          <w:szCs w:val="28"/>
        </w:rPr>
        <w:t>г.</w:t>
      </w:r>
    </w:p>
    <w:p w:rsidR="0067547F" w:rsidRPr="00957595" w:rsidRDefault="0067547F" w:rsidP="00957595">
      <w:pPr>
        <w:pStyle w:val="a5"/>
        <w:spacing w:after="0" w:line="360" w:lineRule="auto"/>
        <w:ind w:firstLine="709"/>
        <w:jc w:val="both"/>
        <w:rPr>
          <w:sz w:val="28"/>
          <w:szCs w:val="28"/>
        </w:rPr>
      </w:pPr>
      <w:r w:rsidRPr="00957595">
        <w:rPr>
          <w:i/>
          <w:iCs/>
          <w:sz w:val="28"/>
          <w:szCs w:val="28"/>
        </w:rPr>
        <w:t>Рентабельность используемых ресурсов.</w:t>
      </w:r>
    </w:p>
    <w:p w:rsidR="0067547F" w:rsidRPr="00957595" w:rsidRDefault="0067547F" w:rsidP="00957595">
      <w:pPr>
        <w:pStyle w:val="a5"/>
        <w:spacing w:after="0" w:line="360" w:lineRule="auto"/>
        <w:ind w:firstLine="709"/>
        <w:jc w:val="both"/>
        <w:rPr>
          <w:sz w:val="28"/>
          <w:szCs w:val="28"/>
        </w:rPr>
      </w:pPr>
      <w:r w:rsidRPr="00957595">
        <w:rPr>
          <w:sz w:val="28"/>
          <w:szCs w:val="28"/>
        </w:rPr>
        <w:t>Самостоятельное значение имеет показатель рентабельности, исчисляемый как отношение прибыли к расходам на оплату труда. В расчетах данного показателя может использоваться либо вся сумма расходов на оплату труда, либо только расходы, включаемые в издержки обращения. Интерес представляет также такой показатель, как отношение прибыли к численности работников. По сравнению с предыдущим показателем стоимостной знаменатель в расчетной формуле заменяется натуральным, что обеспечивает универсальность такого показателя рентабельности для сравнительного анализа предприятий торговли (табл. 9).</w:t>
      </w:r>
    </w:p>
    <w:p w:rsidR="00912062" w:rsidRDefault="00912062" w:rsidP="00957595">
      <w:pPr>
        <w:pStyle w:val="a5"/>
        <w:spacing w:after="0" w:line="360" w:lineRule="auto"/>
        <w:ind w:firstLine="709"/>
        <w:jc w:val="both"/>
        <w:rPr>
          <w:sz w:val="28"/>
          <w:szCs w:val="28"/>
        </w:rPr>
      </w:pPr>
    </w:p>
    <w:p w:rsidR="0067547F" w:rsidRPr="00957595" w:rsidRDefault="00912062" w:rsidP="00957595">
      <w:pPr>
        <w:pStyle w:val="a5"/>
        <w:spacing w:after="0" w:line="360" w:lineRule="auto"/>
        <w:ind w:firstLine="709"/>
        <w:jc w:val="both"/>
        <w:rPr>
          <w:sz w:val="28"/>
          <w:szCs w:val="28"/>
        </w:rPr>
      </w:pPr>
      <w:r>
        <w:rPr>
          <w:sz w:val="28"/>
          <w:szCs w:val="28"/>
        </w:rPr>
        <w:br w:type="page"/>
      </w:r>
      <w:r w:rsidR="0067547F" w:rsidRPr="00957595">
        <w:rPr>
          <w:sz w:val="28"/>
          <w:szCs w:val="28"/>
        </w:rPr>
        <w:t>Таблица 9</w:t>
      </w:r>
    </w:p>
    <w:p w:rsidR="0067547F" w:rsidRPr="00912062" w:rsidRDefault="0067547F" w:rsidP="00957595">
      <w:pPr>
        <w:pStyle w:val="a5"/>
        <w:spacing w:after="0" w:line="360" w:lineRule="auto"/>
        <w:ind w:firstLine="709"/>
        <w:jc w:val="both"/>
        <w:rPr>
          <w:iCs/>
          <w:sz w:val="28"/>
          <w:szCs w:val="28"/>
        </w:rPr>
      </w:pPr>
      <w:r w:rsidRPr="00912062">
        <w:rPr>
          <w:iCs/>
          <w:sz w:val="28"/>
          <w:szCs w:val="28"/>
        </w:rPr>
        <w:t xml:space="preserve">Расчет рентабельности трудовых ресурсов </w:t>
      </w:r>
      <w:r w:rsidR="00AF319F" w:rsidRPr="00912062">
        <w:rPr>
          <w:iCs/>
          <w:sz w:val="28"/>
          <w:szCs w:val="28"/>
        </w:rPr>
        <w:t>ООО «НИГО</w:t>
      </w:r>
      <w:r w:rsidRPr="00912062">
        <w:rPr>
          <w:iCs/>
          <w:sz w:val="28"/>
          <w:szCs w:val="28"/>
        </w:rPr>
        <w:t>»</w:t>
      </w:r>
      <w:r w:rsidR="00912062" w:rsidRPr="00912062">
        <w:rPr>
          <w:iCs/>
          <w:sz w:val="28"/>
          <w:szCs w:val="28"/>
        </w:rPr>
        <w:t xml:space="preserve"> </w:t>
      </w:r>
      <w:r w:rsidRPr="00912062">
        <w:rPr>
          <w:iCs/>
          <w:sz w:val="28"/>
          <w:szCs w:val="28"/>
        </w:rPr>
        <w:t>(в сопоставимых ценах,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260"/>
        <w:gridCol w:w="1182"/>
      </w:tblGrid>
      <w:tr w:rsidR="0067547F" w:rsidRPr="00912062" w:rsidTr="00912062">
        <w:tc>
          <w:tcPr>
            <w:tcW w:w="5353" w:type="dxa"/>
            <w:tcBorders>
              <w:bottom w:val="single" w:sz="12" w:space="0" w:color="auto"/>
            </w:tcBorders>
          </w:tcPr>
          <w:p w:rsidR="0067547F" w:rsidRPr="00912062" w:rsidRDefault="0067547F" w:rsidP="00912062">
            <w:pPr>
              <w:pStyle w:val="a5"/>
              <w:spacing w:after="0" w:line="360" w:lineRule="auto"/>
              <w:rPr>
                <w:bCs/>
                <w:sz w:val="20"/>
                <w:szCs w:val="28"/>
              </w:rPr>
            </w:pPr>
            <w:r w:rsidRPr="00912062">
              <w:rPr>
                <w:bCs/>
                <w:sz w:val="20"/>
                <w:szCs w:val="28"/>
              </w:rPr>
              <w:t>Показатель</w:t>
            </w:r>
          </w:p>
        </w:tc>
        <w:tc>
          <w:tcPr>
            <w:tcW w:w="1260" w:type="dxa"/>
            <w:tcBorders>
              <w:bottom w:val="single" w:sz="12" w:space="0" w:color="auto"/>
            </w:tcBorders>
          </w:tcPr>
          <w:p w:rsidR="0067547F" w:rsidRPr="00912062" w:rsidRDefault="0067547F" w:rsidP="00912062">
            <w:pPr>
              <w:pStyle w:val="a5"/>
              <w:spacing w:after="0" w:line="360" w:lineRule="auto"/>
              <w:rPr>
                <w:bCs/>
                <w:sz w:val="20"/>
                <w:szCs w:val="28"/>
              </w:rPr>
            </w:pPr>
            <w:r w:rsidRPr="00912062">
              <w:rPr>
                <w:bCs/>
                <w:sz w:val="20"/>
                <w:szCs w:val="28"/>
              </w:rPr>
              <w:t>200</w:t>
            </w:r>
            <w:r w:rsidR="00AC768D" w:rsidRPr="00912062">
              <w:rPr>
                <w:bCs/>
                <w:sz w:val="20"/>
                <w:szCs w:val="28"/>
              </w:rPr>
              <w:t>9</w:t>
            </w:r>
            <w:r w:rsidRPr="00912062">
              <w:rPr>
                <w:bCs/>
                <w:sz w:val="20"/>
                <w:szCs w:val="28"/>
              </w:rPr>
              <w:t>г.</w:t>
            </w:r>
          </w:p>
        </w:tc>
        <w:tc>
          <w:tcPr>
            <w:tcW w:w="1182" w:type="dxa"/>
            <w:tcBorders>
              <w:bottom w:val="single" w:sz="12" w:space="0" w:color="auto"/>
            </w:tcBorders>
          </w:tcPr>
          <w:p w:rsidR="0067547F" w:rsidRPr="00912062" w:rsidRDefault="001E3F2A" w:rsidP="00912062">
            <w:pPr>
              <w:pStyle w:val="a5"/>
              <w:spacing w:after="0" w:line="360" w:lineRule="auto"/>
              <w:rPr>
                <w:bCs/>
                <w:sz w:val="20"/>
                <w:szCs w:val="28"/>
              </w:rPr>
            </w:pPr>
            <w:r w:rsidRPr="00912062">
              <w:rPr>
                <w:bCs/>
                <w:sz w:val="20"/>
                <w:szCs w:val="28"/>
              </w:rPr>
              <w:t>20</w:t>
            </w:r>
            <w:r w:rsidR="00AC768D" w:rsidRPr="00912062">
              <w:rPr>
                <w:bCs/>
                <w:sz w:val="20"/>
                <w:szCs w:val="28"/>
              </w:rPr>
              <w:t>10</w:t>
            </w:r>
            <w:r w:rsidR="0067547F" w:rsidRPr="00912062">
              <w:rPr>
                <w:bCs/>
                <w:sz w:val="20"/>
                <w:szCs w:val="28"/>
              </w:rPr>
              <w:t>г.</w:t>
            </w:r>
          </w:p>
        </w:tc>
      </w:tr>
      <w:tr w:rsidR="0067547F" w:rsidRPr="00912062" w:rsidTr="00912062">
        <w:tc>
          <w:tcPr>
            <w:tcW w:w="5353" w:type="dxa"/>
            <w:tcBorders>
              <w:top w:val="single" w:sz="12" w:space="0" w:color="auto"/>
            </w:tcBorders>
          </w:tcPr>
          <w:p w:rsidR="0067547F" w:rsidRPr="00912062" w:rsidRDefault="0067547F" w:rsidP="00912062">
            <w:pPr>
              <w:pStyle w:val="a5"/>
              <w:spacing w:after="0" w:line="360" w:lineRule="auto"/>
              <w:rPr>
                <w:sz w:val="20"/>
                <w:szCs w:val="26"/>
              </w:rPr>
            </w:pPr>
            <w:r w:rsidRPr="00912062">
              <w:rPr>
                <w:sz w:val="20"/>
                <w:szCs w:val="26"/>
              </w:rPr>
              <w:t>Балансовая прибыль</w:t>
            </w:r>
          </w:p>
        </w:tc>
        <w:tc>
          <w:tcPr>
            <w:tcW w:w="1260" w:type="dxa"/>
            <w:tcBorders>
              <w:top w:val="single" w:sz="12" w:space="0" w:color="auto"/>
            </w:tcBorders>
            <w:vAlign w:val="bottom"/>
          </w:tcPr>
          <w:p w:rsidR="0067547F" w:rsidRPr="00912062" w:rsidRDefault="0067547F" w:rsidP="00912062">
            <w:pPr>
              <w:pStyle w:val="a5"/>
              <w:spacing w:after="0" w:line="360" w:lineRule="auto"/>
              <w:rPr>
                <w:sz w:val="20"/>
                <w:szCs w:val="26"/>
              </w:rPr>
            </w:pPr>
            <w:r w:rsidRPr="00912062">
              <w:rPr>
                <w:sz w:val="20"/>
                <w:szCs w:val="26"/>
              </w:rPr>
              <w:t>3217</w:t>
            </w:r>
          </w:p>
        </w:tc>
        <w:tc>
          <w:tcPr>
            <w:tcW w:w="1182" w:type="dxa"/>
            <w:tcBorders>
              <w:top w:val="single" w:sz="12" w:space="0" w:color="auto"/>
            </w:tcBorders>
            <w:vAlign w:val="bottom"/>
          </w:tcPr>
          <w:p w:rsidR="0067547F" w:rsidRPr="00912062" w:rsidRDefault="0067547F" w:rsidP="00912062">
            <w:pPr>
              <w:pStyle w:val="a5"/>
              <w:spacing w:after="0" w:line="360" w:lineRule="auto"/>
              <w:rPr>
                <w:sz w:val="20"/>
                <w:szCs w:val="26"/>
              </w:rPr>
            </w:pPr>
            <w:r w:rsidRPr="00912062">
              <w:rPr>
                <w:sz w:val="20"/>
                <w:szCs w:val="26"/>
              </w:rPr>
              <w:t>7390</w:t>
            </w:r>
          </w:p>
        </w:tc>
      </w:tr>
      <w:tr w:rsidR="0067547F" w:rsidRPr="00912062" w:rsidTr="00912062">
        <w:tc>
          <w:tcPr>
            <w:tcW w:w="5353" w:type="dxa"/>
          </w:tcPr>
          <w:p w:rsidR="0067547F" w:rsidRPr="00912062" w:rsidRDefault="0067547F" w:rsidP="00912062">
            <w:pPr>
              <w:pStyle w:val="a5"/>
              <w:spacing w:after="0" w:line="360" w:lineRule="auto"/>
              <w:rPr>
                <w:sz w:val="20"/>
                <w:szCs w:val="26"/>
              </w:rPr>
            </w:pPr>
            <w:r w:rsidRPr="00912062">
              <w:rPr>
                <w:sz w:val="20"/>
                <w:szCs w:val="26"/>
              </w:rPr>
              <w:t>Затраты на персонал</w:t>
            </w:r>
          </w:p>
        </w:tc>
        <w:tc>
          <w:tcPr>
            <w:tcW w:w="1260" w:type="dxa"/>
            <w:vAlign w:val="bottom"/>
          </w:tcPr>
          <w:p w:rsidR="0067547F" w:rsidRPr="00912062" w:rsidRDefault="0067547F" w:rsidP="00912062">
            <w:pPr>
              <w:pStyle w:val="a5"/>
              <w:spacing w:after="0" w:line="360" w:lineRule="auto"/>
              <w:rPr>
                <w:sz w:val="20"/>
                <w:szCs w:val="26"/>
              </w:rPr>
            </w:pPr>
            <w:r w:rsidRPr="00912062">
              <w:rPr>
                <w:sz w:val="20"/>
                <w:szCs w:val="26"/>
              </w:rPr>
              <w:t>2940</w:t>
            </w:r>
          </w:p>
        </w:tc>
        <w:tc>
          <w:tcPr>
            <w:tcW w:w="1182" w:type="dxa"/>
            <w:vAlign w:val="bottom"/>
          </w:tcPr>
          <w:p w:rsidR="0067547F" w:rsidRPr="00912062" w:rsidRDefault="0067547F" w:rsidP="00912062">
            <w:pPr>
              <w:pStyle w:val="a5"/>
              <w:spacing w:after="0" w:line="360" w:lineRule="auto"/>
              <w:rPr>
                <w:sz w:val="20"/>
                <w:szCs w:val="26"/>
              </w:rPr>
            </w:pPr>
            <w:r w:rsidRPr="00912062">
              <w:rPr>
                <w:sz w:val="20"/>
                <w:szCs w:val="26"/>
              </w:rPr>
              <w:t>3050</w:t>
            </w:r>
          </w:p>
        </w:tc>
      </w:tr>
      <w:tr w:rsidR="0067547F" w:rsidRPr="00912062" w:rsidTr="00912062">
        <w:tc>
          <w:tcPr>
            <w:tcW w:w="5353" w:type="dxa"/>
          </w:tcPr>
          <w:p w:rsidR="0067547F" w:rsidRPr="00912062" w:rsidRDefault="0067547F" w:rsidP="00912062">
            <w:pPr>
              <w:pStyle w:val="a5"/>
              <w:spacing w:after="0" w:line="360" w:lineRule="auto"/>
              <w:rPr>
                <w:sz w:val="20"/>
                <w:szCs w:val="26"/>
              </w:rPr>
            </w:pPr>
            <w:r w:rsidRPr="00912062">
              <w:rPr>
                <w:sz w:val="20"/>
                <w:szCs w:val="26"/>
              </w:rPr>
              <w:t>Численность работников</w:t>
            </w:r>
          </w:p>
        </w:tc>
        <w:tc>
          <w:tcPr>
            <w:tcW w:w="1260" w:type="dxa"/>
            <w:vAlign w:val="bottom"/>
          </w:tcPr>
          <w:p w:rsidR="0067547F" w:rsidRPr="00912062" w:rsidRDefault="0067547F" w:rsidP="00912062">
            <w:pPr>
              <w:pStyle w:val="a5"/>
              <w:spacing w:after="0" w:line="360" w:lineRule="auto"/>
              <w:rPr>
                <w:sz w:val="20"/>
                <w:szCs w:val="26"/>
              </w:rPr>
            </w:pPr>
            <w:r w:rsidRPr="00912062">
              <w:rPr>
                <w:sz w:val="20"/>
                <w:szCs w:val="26"/>
              </w:rPr>
              <w:t>365</w:t>
            </w:r>
          </w:p>
        </w:tc>
        <w:tc>
          <w:tcPr>
            <w:tcW w:w="1182" w:type="dxa"/>
            <w:vAlign w:val="bottom"/>
          </w:tcPr>
          <w:p w:rsidR="0067547F" w:rsidRPr="00912062" w:rsidRDefault="0067547F" w:rsidP="00912062">
            <w:pPr>
              <w:pStyle w:val="a5"/>
              <w:spacing w:after="0" w:line="360" w:lineRule="auto"/>
              <w:rPr>
                <w:sz w:val="20"/>
                <w:szCs w:val="26"/>
              </w:rPr>
            </w:pPr>
            <w:r w:rsidRPr="00912062">
              <w:rPr>
                <w:sz w:val="20"/>
                <w:szCs w:val="26"/>
              </w:rPr>
              <w:t>363</w:t>
            </w:r>
          </w:p>
        </w:tc>
      </w:tr>
      <w:tr w:rsidR="0067547F" w:rsidRPr="00912062" w:rsidTr="00912062">
        <w:tc>
          <w:tcPr>
            <w:tcW w:w="5353" w:type="dxa"/>
          </w:tcPr>
          <w:p w:rsidR="0067547F" w:rsidRPr="00912062" w:rsidRDefault="0067547F" w:rsidP="00912062">
            <w:pPr>
              <w:pStyle w:val="a5"/>
              <w:spacing w:after="0" w:line="360" w:lineRule="auto"/>
              <w:rPr>
                <w:sz w:val="20"/>
                <w:szCs w:val="26"/>
              </w:rPr>
            </w:pPr>
            <w:r w:rsidRPr="00912062">
              <w:rPr>
                <w:sz w:val="20"/>
                <w:szCs w:val="26"/>
              </w:rPr>
              <w:t>Рентабельность расходов на оплату труда, %</w:t>
            </w:r>
          </w:p>
        </w:tc>
        <w:tc>
          <w:tcPr>
            <w:tcW w:w="1260" w:type="dxa"/>
            <w:vAlign w:val="bottom"/>
          </w:tcPr>
          <w:p w:rsidR="0067547F" w:rsidRPr="00912062" w:rsidRDefault="0067547F" w:rsidP="00912062">
            <w:pPr>
              <w:pStyle w:val="a5"/>
              <w:spacing w:after="0" w:line="360" w:lineRule="auto"/>
              <w:rPr>
                <w:sz w:val="20"/>
                <w:szCs w:val="26"/>
              </w:rPr>
            </w:pPr>
            <w:r w:rsidRPr="00912062">
              <w:rPr>
                <w:sz w:val="20"/>
                <w:szCs w:val="26"/>
              </w:rPr>
              <w:t>109,4</w:t>
            </w:r>
          </w:p>
        </w:tc>
        <w:tc>
          <w:tcPr>
            <w:tcW w:w="1182" w:type="dxa"/>
            <w:vAlign w:val="bottom"/>
          </w:tcPr>
          <w:p w:rsidR="0067547F" w:rsidRPr="00912062" w:rsidRDefault="0067547F" w:rsidP="00912062">
            <w:pPr>
              <w:pStyle w:val="a5"/>
              <w:spacing w:after="0" w:line="360" w:lineRule="auto"/>
              <w:rPr>
                <w:sz w:val="20"/>
                <w:szCs w:val="26"/>
              </w:rPr>
            </w:pPr>
            <w:r w:rsidRPr="00912062">
              <w:rPr>
                <w:sz w:val="20"/>
                <w:szCs w:val="26"/>
              </w:rPr>
              <w:t>242,3</w:t>
            </w:r>
          </w:p>
        </w:tc>
      </w:tr>
      <w:tr w:rsidR="0067547F" w:rsidRPr="00912062" w:rsidTr="00912062">
        <w:tc>
          <w:tcPr>
            <w:tcW w:w="5353" w:type="dxa"/>
          </w:tcPr>
          <w:p w:rsidR="0067547F" w:rsidRPr="00912062" w:rsidRDefault="0067547F" w:rsidP="00912062">
            <w:pPr>
              <w:pStyle w:val="a5"/>
              <w:spacing w:after="0" w:line="360" w:lineRule="auto"/>
              <w:rPr>
                <w:sz w:val="20"/>
                <w:szCs w:val="26"/>
              </w:rPr>
            </w:pPr>
            <w:r w:rsidRPr="00912062">
              <w:rPr>
                <w:sz w:val="20"/>
                <w:szCs w:val="26"/>
              </w:rPr>
              <w:t>Прибыль на одного работника</w:t>
            </w:r>
          </w:p>
        </w:tc>
        <w:tc>
          <w:tcPr>
            <w:tcW w:w="1260" w:type="dxa"/>
            <w:vAlign w:val="bottom"/>
          </w:tcPr>
          <w:p w:rsidR="0067547F" w:rsidRPr="00912062" w:rsidRDefault="0067547F" w:rsidP="00912062">
            <w:pPr>
              <w:pStyle w:val="a5"/>
              <w:spacing w:after="0" w:line="360" w:lineRule="auto"/>
              <w:rPr>
                <w:sz w:val="20"/>
                <w:szCs w:val="26"/>
              </w:rPr>
            </w:pPr>
            <w:r w:rsidRPr="00912062">
              <w:rPr>
                <w:sz w:val="20"/>
                <w:szCs w:val="26"/>
              </w:rPr>
              <w:t>8,8</w:t>
            </w:r>
          </w:p>
        </w:tc>
        <w:tc>
          <w:tcPr>
            <w:tcW w:w="1182" w:type="dxa"/>
            <w:vAlign w:val="bottom"/>
          </w:tcPr>
          <w:p w:rsidR="0067547F" w:rsidRPr="00912062" w:rsidRDefault="0067547F" w:rsidP="00912062">
            <w:pPr>
              <w:pStyle w:val="a5"/>
              <w:spacing w:after="0" w:line="360" w:lineRule="auto"/>
              <w:rPr>
                <w:sz w:val="20"/>
                <w:szCs w:val="26"/>
              </w:rPr>
            </w:pPr>
            <w:r w:rsidRPr="00912062">
              <w:rPr>
                <w:sz w:val="20"/>
                <w:szCs w:val="26"/>
              </w:rPr>
              <w:t>20,4</w:t>
            </w:r>
          </w:p>
        </w:tc>
      </w:tr>
    </w:tbl>
    <w:p w:rsidR="0067547F" w:rsidRPr="00957595" w:rsidRDefault="0067547F"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Данные таблицы 9 показывают, что в </w:t>
      </w:r>
      <w:r w:rsidR="00AC768D" w:rsidRPr="00957595">
        <w:rPr>
          <w:sz w:val="28"/>
          <w:szCs w:val="28"/>
        </w:rPr>
        <w:t>2010</w:t>
      </w:r>
      <w:r w:rsidRPr="00957595">
        <w:rPr>
          <w:sz w:val="28"/>
          <w:szCs w:val="28"/>
        </w:rPr>
        <w:t>г. по сравнению с 20</w:t>
      </w:r>
      <w:r w:rsidR="00AC768D" w:rsidRPr="00957595">
        <w:rPr>
          <w:sz w:val="28"/>
          <w:szCs w:val="28"/>
        </w:rPr>
        <w:t>09</w:t>
      </w:r>
      <w:r w:rsidRPr="00957595">
        <w:rPr>
          <w:sz w:val="28"/>
          <w:szCs w:val="28"/>
        </w:rPr>
        <w:t>г. сумма прибыли на одного работника увеличилась в 2,3 раза; балансовая прибыль увеличилась также в 2,3 раза. При этом затраты на оплату труда увеличились незначительно (3,7%), а сокращение работников также было незначительным – 2 человека, то есть сокращение персонала составляет 0,5%. Рентабельность расходов на оплату труда увеличилась в 2,2 раза.</w:t>
      </w:r>
    </w:p>
    <w:p w:rsidR="00912062" w:rsidRDefault="00912062" w:rsidP="00957595">
      <w:pPr>
        <w:pStyle w:val="a5"/>
        <w:spacing w:after="0" w:line="360" w:lineRule="auto"/>
        <w:ind w:firstLine="709"/>
        <w:jc w:val="both"/>
        <w:rPr>
          <w:b/>
          <w:bCs/>
          <w:sz w:val="28"/>
          <w:szCs w:val="28"/>
        </w:rPr>
      </w:pPr>
    </w:p>
    <w:p w:rsidR="001E7D0D" w:rsidRPr="00957595" w:rsidRDefault="00F73D5D" w:rsidP="00912062">
      <w:pPr>
        <w:pStyle w:val="a5"/>
        <w:spacing w:after="0" w:line="360" w:lineRule="auto"/>
        <w:ind w:firstLine="709"/>
        <w:jc w:val="center"/>
        <w:rPr>
          <w:bCs/>
          <w:sz w:val="28"/>
          <w:szCs w:val="28"/>
        </w:rPr>
      </w:pPr>
      <w:r w:rsidRPr="00957595">
        <w:rPr>
          <w:b/>
          <w:bCs/>
          <w:sz w:val="28"/>
          <w:szCs w:val="28"/>
        </w:rPr>
        <w:br w:type="page"/>
      </w:r>
      <w:r w:rsidR="001E7D0D" w:rsidRPr="00957595">
        <w:rPr>
          <w:b/>
          <w:bCs/>
          <w:sz w:val="28"/>
          <w:szCs w:val="28"/>
        </w:rPr>
        <w:t>ГЛАВА 3</w:t>
      </w:r>
      <w:r w:rsidR="0067547F" w:rsidRPr="00957595">
        <w:rPr>
          <w:bCs/>
          <w:sz w:val="28"/>
          <w:szCs w:val="28"/>
        </w:rPr>
        <w:t xml:space="preserve">. </w:t>
      </w:r>
      <w:r w:rsidR="001E7D0D" w:rsidRPr="00957595">
        <w:rPr>
          <w:b/>
          <w:bCs/>
          <w:sz w:val="28"/>
          <w:szCs w:val="28"/>
        </w:rPr>
        <w:t>ПРЕДЛОЖЕНИЯ ПО ПОВЫШЕНИЮ РЕНТАБИЛЬНОСТИ ООО «НИГО»</w:t>
      </w:r>
    </w:p>
    <w:p w:rsidR="001E7D0D" w:rsidRPr="00957595" w:rsidRDefault="001E7D0D" w:rsidP="00912062">
      <w:pPr>
        <w:pStyle w:val="a5"/>
        <w:spacing w:after="0" w:line="360" w:lineRule="auto"/>
        <w:ind w:firstLine="709"/>
        <w:jc w:val="center"/>
        <w:rPr>
          <w:bCs/>
          <w:sz w:val="28"/>
          <w:szCs w:val="28"/>
        </w:rPr>
      </w:pPr>
    </w:p>
    <w:p w:rsidR="0067547F" w:rsidRPr="00912062" w:rsidRDefault="0067547F" w:rsidP="00912062">
      <w:pPr>
        <w:pStyle w:val="a5"/>
        <w:spacing w:after="0" w:line="360" w:lineRule="auto"/>
        <w:ind w:firstLine="709"/>
        <w:jc w:val="center"/>
        <w:rPr>
          <w:b/>
          <w:bCs/>
          <w:sz w:val="28"/>
          <w:szCs w:val="28"/>
        </w:rPr>
      </w:pPr>
      <w:r w:rsidRPr="00912062">
        <w:rPr>
          <w:b/>
          <w:bCs/>
          <w:sz w:val="28"/>
          <w:szCs w:val="28"/>
        </w:rPr>
        <w:t>3.1</w:t>
      </w:r>
      <w:r w:rsidR="00912062" w:rsidRPr="00912062">
        <w:rPr>
          <w:b/>
          <w:bCs/>
          <w:sz w:val="28"/>
          <w:szCs w:val="28"/>
        </w:rPr>
        <w:t xml:space="preserve"> </w:t>
      </w:r>
      <w:r w:rsidR="001E7D0D" w:rsidRPr="00912062">
        <w:rPr>
          <w:b/>
          <w:bCs/>
          <w:sz w:val="28"/>
          <w:szCs w:val="28"/>
        </w:rPr>
        <w:t>Совершенствование</w:t>
      </w:r>
      <w:r w:rsidRPr="00912062">
        <w:rPr>
          <w:b/>
          <w:bCs/>
          <w:sz w:val="28"/>
          <w:szCs w:val="28"/>
        </w:rPr>
        <w:t xml:space="preserve"> </w:t>
      </w:r>
      <w:r w:rsidR="001E7D0D" w:rsidRPr="00912062">
        <w:rPr>
          <w:b/>
          <w:bCs/>
          <w:sz w:val="28"/>
          <w:szCs w:val="28"/>
        </w:rPr>
        <w:t>п</w:t>
      </w:r>
      <w:r w:rsidRPr="00912062">
        <w:rPr>
          <w:b/>
          <w:bCs/>
          <w:sz w:val="28"/>
          <w:szCs w:val="28"/>
        </w:rPr>
        <w:t xml:space="preserve">ланирование </w:t>
      </w:r>
      <w:r w:rsidR="001E7D0D" w:rsidRPr="00912062">
        <w:rPr>
          <w:b/>
          <w:bCs/>
          <w:sz w:val="28"/>
          <w:szCs w:val="28"/>
        </w:rPr>
        <w:t>предприятия</w:t>
      </w:r>
    </w:p>
    <w:p w:rsidR="0067547F" w:rsidRPr="00957595" w:rsidRDefault="0067547F" w:rsidP="00957595">
      <w:pPr>
        <w:pStyle w:val="a3"/>
        <w:spacing w:line="360" w:lineRule="auto"/>
        <w:ind w:firstLine="709"/>
        <w:jc w:val="both"/>
        <w:rPr>
          <w:b w:val="0"/>
          <w:bCs w:val="0"/>
        </w:rPr>
      </w:pPr>
    </w:p>
    <w:p w:rsidR="0067547F" w:rsidRPr="00957595" w:rsidRDefault="0067547F" w:rsidP="00957595">
      <w:pPr>
        <w:pStyle w:val="a3"/>
        <w:spacing w:line="360" w:lineRule="auto"/>
        <w:ind w:firstLine="709"/>
        <w:jc w:val="both"/>
        <w:rPr>
          <w:b w:val="0"/>
          <w:bCs w:val="0"/>
        </w:rPr>
      </w:pPr>
      <w:r w:rsidRPr="00957595">
        <w:rPr>
          <w:b w:val="0"/>
          <w:bCs w:val="0"/>
        </w:rPr>
        <w:t>Целью планирования прибыли является обеспечение роста ее размера и повышения рентабельности на основе увеличения оборота и улучшения его структуры, наиболее эффективного использования материальных, трудовых и финансовых результатов при обязательном сокращении потерь времени населения. Экономической основой составления плана прибыли является:</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запланированный объем и структура оборота;</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задание на плановый период по приросту сети;</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изменения в организационной структуре, ставках, тарифах, уровнях торговых надбавок и наценок и других условий расчета.</w:t>
      </w:r>
    </w:p>
    <w:p w:rsidR="0067547F" w:rsidRPr="00957595" w:rsidRDefault="0067547F" w:rsidP="00957595">
      <w:pPr>
        <w:spacing w:line="360" w:lineRule="auto"/>
        <w:ind w:firstLine="709"/>
        <w:jc w:val="both"/>
        <w:rPr>
          <w:sz w:val="28"/>
          <w:szCs w:val="28"/>
        </w:rPr>
      </w:pPr>
      <w:r w:rsidRPr="00957595">
        <w:rPr>
          <w:sz w:val="28"/>
          <w:szCs w:val="28"/>
        </w:rPr>
        <w:t>При планировании прибыли можно использовать:</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прогноз рентабельности;</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анализ ликвидности баланса;</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оценку перекрытия ликвидности;</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регрессное определение минимального оборота.</w:t>
      </w:r>
    </w:p>
    <w:p w:rsidR="0067547F" w:rsidRPr="00957595" w:rsidRDefault="0067547F" w:rsidP="00957595">
      <w:pPr>
        <w:spacing w:line="360" w:lineRule="auto"/>
        <w:ind w:firstLine="709"/>
        <w:jc w:val="both"/>
        <w:rPr>
          <w:sz w:val="28"/>
          <w:szCs w:val="28"/>
        </w:rPr>
      </w:pPr>
      <w:r w:rsidRPr="00957595">
        <w:rPr>
          <w:sz w:val="28"/>
          <w:szCs w:val="28"/>
        </w:rPr>
        <w:t>При прогнозировании прибыли от реализации продукции (работ, услуг) используются среднегодовые темпы изменения рентабельности за 3 – 5 лет, предшествующих планируемому периоду. При изменении условий формирования доходов и затрат предприятия это темпы корректируются. Сумму прибыли можно определять как произведение прибыли от реализации текущего года на спрогнозированный темп ее изменения в плановом году, или как произведение запланированного товарооборота на проектируемую рентабельность деленное на 100.</w:t>
      </w:r>
    </w:p>
    <w:p w:rsidR="0067547F" w:rsidRPr="00957595" w:rsidRDefault="0067547F" w:rsidP="00957595">
      <w:pPr>
        <w:spacing w:line="360" w:lineRule="auto"/>
        <w:ind w:firstLine="709"/>
        <w:jc w:val="both"/>
        <w:rPr>
          <w:sz w:val="28"/>
          <w:szCs w:val="28"/>
        </w:rPr>
      </w:pPr>
      <w:r w:rsidRPr="00957595">
        <w:rPr>
          <w:sz w:val="28"/>
          <w:szCs w:val="28"/>
        </w:rPr>
        <w:t>Оценивая возможный уровень рентабельности можно соизмерить величину прибыли с расходами и объемом товарооборота. Для этого определяют точку преломления прибыли и убытков или порог рентабельности. Эта точка характеризует такой объем оборота, когда нет убытков, но нет и прибыли. Определение критической точки может осуществляться расчетным или графическим способами.</w:t>
      </w:r>
    </w:p>
    <w:p w:rsidR="0067547F" w:rsidRPr="00957595" w:rsidRDefault="0067547F" w:rsidP="00957595">
      <w:pPr>
        <w:spacing w:line="360" w:lineRule="auto"/>
        <w:ind w:firstLine="709"/>
        <w:jc w:val="both"/>
        <w:rPr>
          <w:sz w:val="28"/>
          <w:szCs w:val="28"/>
        </w:rPr>
      </w:pPr>
      <w:r w:rsidRPr="00957595">
        <w:rPr>
          <w:sz w:val="28"/>
          <w:szCs w:val="28"/>
        </w:rPr>
        <w:t>Одним из вариантов анализа лимита рентабельности является оценка перекрытия ликвидности. В этом случае издержки предприятия подразделяются на денежные расходы и те, которые с ними не связаны, например, амортизация. Точка пересечения кривой части стоимости, соответствующая денежным расходам с кривой оборота показывает величину минимального оборота, необходимого для сокращения ликвидности.</w:t>
      </w:r>
    </w:p>
    <w:p w:rsidR="0067547F" w:rsidRPr="00957595" w:rsidRDefault="0067547F" w:rsidP="00957595">
      <w:pPr>
        <w:spacing w:line="360" w:lineRule="auto"/>
        <w:ind w:firstLine="709"/>
        <w:jc w:val="both"/>
        <w:rPr>
          <w:sz w:val="28"/>
          <w:szCs w:val="28"/>
        </w:rPr>
      </w:pPr>
      <w:r w:rsidRPr="00957595">
        <w:rPr>
          <w:sz w:val="28"/>
          <w:szCs w:val="28"/>
        </w:rPr>
        <w:t>При помощи регрессионного распределения минимального оборота можно установить зависимость между плановой прибылью и товарооборотом и получить предельную прибыль.</w:t>
      </w:r>
    </w:p>
    <w:p w:rsidR="0067547F" w:rsidRPr="00957595" w:rsidRDefault="0067547F" w:rsidP="00957595">
      <w:pPr>
        <w:spacing w:line="360" w:lineRule="auto"/>
        <w:ind w:firstLine="709"/>
        <w:jc w:val="both"/>
        <w:rPr>
          <w:sz w:val="28"/>
          <w:szCs w:val="28"/>
        </w:rPr>
      </w:pPr>
      <w:r w:rsidRPr="00957595">
        <w:rPr>
          <w:sz w:val="28"/>
          <w:szCs w:val="28"/>
        </w:rPr>
        <w:t>На предстоящий период можно рассчитать и по источникам образования.</w:t>
      </w:r>
    </w:p>
    <w:p w:rsidR="0067547F" w:rsidRPr="00957595" w:rsidRDefault="0067547F" w:rsidP="00957595">
      <w:pPr>
        <w:spacing w:line="360" w:lineRule="auto"/>
        <w:ind w:firstLine="709"/>
        <w:jc w:val="both"/>
        <w:rPr>
          <w:sz w:val="28"/>
          <w:szCs w:val="28"/>
        </w:rPr>
      </w:pPr>
      <w:r w:rsidRPr="00957595">
        <w:rPr>
          <w:sz w:val="28"/>
          <w:szCs w:val="28"/>
        </w:rPr>
        <w:t>Так, прибыль от реализации товаров, работ и услуг определяется как разница между суммой валового дохода от реализации, рассчитанной на предстоящий период, и суммой издержек обращения.</w:t>
      </w:r>
    </w:p>
    <w:p w:rsidR="0067547F" w:rsidRPr="00957595" w:rsidRDefault="0067547F" w:rsidP="00957595">
      <w:pPr>
        <w:spacing w:line="360" w:lineRule="auto"/>
        <w:ind w:firstLine="709"/>
        <w:jc w:val="both"/>
        <w:rPr>
          <w:sz w:val="28"/>
          <w:szCs w:val="28"/>
        </w:rPr>
      </w:pPr>
      <w:r w:rsidRPr="00957595">
        <w:rPr>
          <w:sz w:val="28"/>
          <w:szCs w:val="28"/>
        </w:rPr>
        <w:t>Прибыль от операций с тарой устанавливается с ориентировкой на фактически сложившиеся результаты и с учетом предстоящих изменений в товарообороте, его объеме и структуре.</w:t>
      </w:r>
    </w:p>
    <w:p w:rsidR="0067547F" w:rsidRPr="00957595" w:rsidRDefault="0067547F" w:rsidP="00957595">
      <w:pPr>
        <w:spacing w:line="360" w:lineRule="auto"/>
        <w:ind w:firstLine="709"/>
        <w:jc w:val="both"/>
        <w:rPr>
          <w:sz w:val="28"/>
          <w:szCs w:val="28"/>
        </w:rPr>
      </w:pPr>
      <w:r w:rsidRPr="00957595">
        <w:rPr>
          <w:sz w:val="28"/>
          <w:szCs w:val="28"/>
        </w:rPr>
        <w:t>Прибыль от платных услуг, предоставленных покупателям (комплектование заказов, доставка товаров на дом и другое) определяется исходя их возможного объема таких услуг и цен на них.</w:t>
      </w:r>
    </w:p>
    <w:p w:rsidR="0067547F" w:rsidRPr="00957595" w:rsidRDefault="0067547F" w:rsidP="00957595">
      <w:pPr>
        <w:spacing w:line="360" w:lineRule="auto"/>
        <w:ind w:firstLine="709"/>
        <w:jc w:val="both"/>
        <w:rPr>
          <w:sz w:val="28"/>
          <w:szCs w:val="28"/>
        </w:rPr>
      </w:pPr>
      <w:r w:rsidRPr="00957595">
        <w:rPr>
          <w:sz w:val="28"/>
          <w:szCs w:val="28"/>
        </w:rPr>
        <w:t>После определения плановых величин прибыли из отдельных источников составляется сводный план прибыли. Затем разрабатываются и утверждаются администрацией предприятия, с одобрения трудового коллектива, сметы расходования фонда накопления и фонда потребления.</w:t>
      </w:r>
    </w:p>
    <w:p w:rsidR="0067547F" w:rsidRPr="00957595" w:rsidRDefault="0067547F" w:rsidP="00957595">
      <w:pPr>
        <w:spacing w:line="360" w:lineRule="auto"/>
        <w:ind w:firstLine="709"/>
        <w:jc w:val="both"/>
        <w:rPr>
          <w:sz w:val="28"/>
          <w:szCs w:val="28"/>
        </w:rPr>
      </w:pPr>
      <w:r w:rsidRPr="00957595">
        <w:rPr>
          <w:sz w:val="28"/>
          <w:szCs w:val="28"/>
        </w:rPr>
        <w:t>Основными методами планирования в торговом предприятии являются:</w:t>
      </w:r>
    </w:p>
    <w:p w:rsidR="0067547F" w:rsidRPr="00957595" w:rsidRDefault="0067547F" w:rsidP="00957595">
      <w:pPr>
        <w:numPr>
          <w:ilvl w:val="0"/>
          <w:numId w:val="21"/>
        </w:numPr>
        <w:spacing w:line="360" w:lineRule="auto"/>
        <w:ind w:left="0" w:firstLine="709"/>
        <w:jc w:val="both"/>
        <w:rPr>
          <w:sz w:val="28"/>
          <w:szCs w:val="28"/>
        </w:rPr>
      </w:pPr>
      <w:r w:rsidRPr="00957595">
        <w:rPr>
          <w:sz w:val="28"/>
          <w:szCs w:val="28"/>
        </w:rPr>
        <w:t>Метод прямого счета. Прибыль планируется на основе предварительно спрогнозированного валовых доходов и издержек обращения, как разница между ними. Сложность заключается в экономически обоснованном планировании этих исходных показателей валового дохода и издержек обращения. При планировании издержек обращения применяется постатейный расчет издержек обращения и планирования общего уровня с использованием математических методов корреляционной зависимости издержек, товарооборота.</w:t>
      </w:r>
    </w:p>
    <w:p w:rsidR="0067547F" w:rsidRPr="00957595" w:rsidRDefault="0067547F" w:rsidP="00957595">
      <w:pPr>
        <w:numPr>
          <w:ilvl w:val="0"/>
          <w:numId w:val="21"/>
        </w:numPr>
        <w:spacing w:line="360" w:lineRule="auto"/>
        <w:ind w:left="0" w:firstLine="709"/>
        <w:jc w:val="both"/>
        <w:rPr>
          <w:sz w:val="28"/>
          <w:szCs w:val="28"/>
        </w:rPr>
      </w:pPr>
      <w:r w:rsidRPr="00957595">
        <w:rPr>
          <w:sz w:val="28"/>
          <w:szCs w:val="28"/>
        </w:rPr>
        <w:t>Экстраполяции на основе анализа показателей динамики и рентабельности и факторного анализа прибыли, и на основе установления тесноты связей прибыли с соответствующими факторами с использованием математического уравнения гиперболы.</w:t>
      </w:r>
    </w:p>
    <w:p w:rsidR="0067547F" w:rsidRPr="00957595" w:rsidRDefault="0067547F" w:rsidP="00957595">
      <w:pPr>
        <w:numPr>
          <w:ilvl w:val="0"/>
          <w:numId w:val="21"/>
        </w:numPr>
        <w:spacing w:line="360" w:lineRule="auto"/>
        <w:ind w:left="0" w:firstLine="709"/>
        <w:jc w:val="both"/>
        <w:rPr>
          <w:sz w:val="28"/>
          <w:szCs w:val="28"/>
        </w:rPr>
      </w:pPr>
      <w:r w:rsidRPr="00957595">
        <w:rPr>
          <w:sz w:val="28"/>
          <w:szCs w:val="28"/>
        </w:rPr>
        <w:t>Аналитический метод применяется для планирования прибыли на промышленных предприятиях, применяемый при большом ассортименте выпускаемой продукции, а также как дополнение к прямому методу в целях его проверки и контроля. Преимущество этого метода состоит в том, что позволяет определить влияние отдельных факторов на плановую прибыль. При аналитическом методе прибыль определяется не по каждому виду выпускаемой в планируемом году продукции, а по всей сравниваемой продукции в целом.</w:t>
      </w:r>
    </w:p>
    <w:p w:rsidR="0067547F" w:rsidRPr="00957595" w:rsidRDefault="0067547F" w:rsidP="00957595">
      <w:pPr>
        <w:spacing w:line="360" w:lineRule="auto"/>
        <w:ind w:firstLine="709"/>
        <w:jc w:val="both"/>
        <w:rPr>
          <w:sz w:val="28"/>
          <w:szCs w:val="28"/>
        </w:rPr>
      </w:pPr>
      <w:r w:rsidRPr="00957595">
        <w:rPr>
          <w:sz w:val="28"/>
          <w:szCs w:val="28"/>
        </w:rPr>
        <w:t>При планировании валового дохода необходим системный подход, то есть должна быть обеспечена взаимная увязка всех показателей плана предприятия. Он строго увязывается с рассчитанными на плановый период объемом товарооборота и прибыли.</w:t>
      </w:r>
    </w:p>
    <w:p w:rsidR="0067547F" w:rsidRPr="00957595" w:rsidRDefault="0067547F" w:rsidP="00957595">
      <w:pPr>
        <w:spacing w:line="360" w:lineRule="auto"/>
        <w:ind w:firstLine="709"/>
        <w:jc w:val="both"/>
        <w:rPr>
          <w:sz w:val="28"/>
          <w:szCs w:val="28"/>
        </w:rPr>
      </w:pPr>
      <w:r w:rsidRPr="00957595">
        <w:rPr>
          <w:sz w:val="28"/>
          <w:szCs w:val="28"/>
        </w:rPr>
        <w:t>В процессе составления плана валового дохода вносят небольшие коррективы в плановую структуру товарооборота в целях повышения размера валового дохода, или пересматривается смета издержек обращения в целях изыскания возможностей по сокращению отдельных расходов для обеспечения рассчитанного размера прибыли.</w:t>
      </w:r>
    </w:p>
    <w:p w:rsidR="0067547F" w:rsidRPr="00957595" w:rsidRDefault="0067547F" w:rsidP="00957595">
      <w:pPr>
        <w:spacing w:line="360" w:lineRule="auto"/>
        <w:ind w:firstLine="709"/>
        <w:jc w:val="both"/>
        <w:rPr>
          <w:sz w:val="28"/>
          <w:szCs w:val="28"/>
        </w:rPr>
      </w:pPr>
      <w:r w:rsidRPr="00957595">
        <w:rPr>
          <w:sz w:val="28"/>
          <w:szCs w:val="28"/>
        </w:rPr>
        <w:t>Валовой доход предприятия исчисляется в абсолютном и относительном выражении. Абсолютным показателем валового дохода является его сумма (размер), а относительным – уровень (процентное отношение суммы валового дохода к товарообороту).</w:t>
      </w:r>
    </w:p>
    <w:p w:rsidR="0067547F" w:rsidRPr="00957595" w:rsidRDefault="0067547F" w:rsidP="00957595">
      <w:pPr>
        <w:spacing w:line="360" w:lineRule="auto"/>
        <w:ind w:firstLine="709"/>
        <w:jc w:val="both"/>
        <w:rPr>
          <w:sz w:val="28"/>
          <w:szCs w:val="28"/>
        </w:rPr>
      </w:pPr>
      <w:r w:rsidRPr="00957595">
        <w:rPr>
          <w:sz w:val="28"/>
          <w:szCs w:val="28"/>
        </w:rPr>
        <w:t>Планирование валового дохода можно произвести методом технико-экономических расчетов и экономико-статистическим методом. При технико-экономическом расчете плановая сумма валового дохода от реализации определяется на основе объема и структуры (при необходимости и внутри ассортиментной структуре) планового задания по товарообороту и установленных размеров торговых надбавок. Сумма торговых надбавок по каждой товарной группе рассчитывается умножением объема товарооборота по каждой товарной группе на размер надбавки и делением полученного результата на 100. Общий валовой доход от реализации по предприятию определяется путем суммирования валового дохода по отдельным товарным группам. Деление общей суммы на товарооборот и умножением на 100 рассчитывается средний уровень валового дохода в процентах к товарообороту.</w:t>
      </w:r>
    </w:p>
    <w:p w:rsidR="0067547F" w:rsidRPr="00957595" w:rsidRDefault="0067547F" w:rsidP="00957595">
      <w:pPr>
        <w:spacing w:line="360" w:lineRule="auto"/>
        <w:ind w:firstLine="709"/>
        <w:jc w:val="both"/>
        <w:rPr>
          <w:sz w:val="28"/>
          <w:szCs w:val="28"/>
        </w:rPr>
      </w:pPr>
      <w:r w:rsidRPr="00957595">
        <w:rPr>
          <w:sz w:val="28"/>
          <w:szCs w:val="28"/>
        </w:rPr>
        <w:t>По тем товарным группам, которые имеют сложный внутригрупповой ассортимент, целесообразно вычислить размер средней торговой надбавки по каждой товарной группе.</w:t>
      </w:r>
    </w:p>
    <w:p w:rsidR="0067547F" w:rsidRPr="00957595" w:rsidRDefault="0067547F" w:rsidP="00957595">
      <w:pPr>
        <w:spacing w:line="360" w:lineRule="auto"/>
        <w:ind w:firstLine="709"/>
        <w:jc w:val="both"/>
        <w:rPr>
          <w:sz w:val="28"/>
          <w:szCs w:val="28"/>
        </w:rPr>
      </w:pPr>
      <w:r w:rsidRPr="00957595">
        <w:rPr>
          <w:sz w:val="28"/>
          <w:szCs w:val="28"/>
        </w:rPr>
        <w:t>Из суммы реализованных средств, полученных умножением товарооборота группы на средний уровень торговых надбавок, вычисляется сумма наценок предоставляемых:</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поставщикам в связи со складской поставкой товаров, по которым не установлены оптово-сбытовые накидки;</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поставщикам за фасовку товаров;</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покупателям при мелкооптовом отпуске товаров.</w:t>
      </w:r>
    </w:p>
    <w:p w:rsidR="0067547F" w:rsidRPr="00957595" w:rsidRDefault="0067547F" w:rsidP="00957595">
      <w:pPr>
        <w:spacing w:line="360" w:lineRule="auto"/>
        <w:ind w:firstLine="709"/>
        <w:jc w:val="both"/>
        <w:rPr>
          <w:sz w:val="28"/>
          <w:szCs w:val="28"/>
        </w:rPr>
      </w:pPr>
      <w:r w:rsidRPr="00957595">
        <w:rPr>
          <w:sz w:val="28"/>
          <w:szCs w:val="28"/>
        </w:rPr>
        <w:t>Если в планируемом году структура товарооборота существенно не изменится, и не предполагаются большие изменения в условиях закупки товаров, то валовые доходы по плану могут определяться исходя из установленного объема товарооборота на будущий год и среднего их уровня за текущий и прошлые годы, то есть экономико-статистическим методом.</w:t>
      </w:r>
    </w:p>
    <w:p w:rsidR="0067547F" w:rsidRPr="00957595" w:rsidRDefault="0067547F" w:rsidP="00957595">
      <w:pPr>
        <w:spacing w:line="360" w:lineRule="auto"/>
        <w:ind w:firstLine="709"/>
        <w:jc w:val="both"/>
        <w:rPr>
          <w:sz w:val="28"/>
          <w:szCs w:val="28"/>
        </w:rPr>
      </w:pPr>
      <w:r w:rsidRPr="00957595">
        <w:rPr>
          <w:sz w:val="28"/>
          <w:szCs w:val="28"/>
        </w:rPr>
        <w:t>Планируемая сумма прибыли находится в обратной зависимости от издержек обращения. Чем ниже издержки обращения, тем выше прибыль. Поэтому при планировании предприятия стремятся к получению оптимального размера издержек обращения.</w:t>
      </w:r>
    </w:p>
    <w:p w:rsidR="0067547F" w:rsidRPr="00957595" w:rsidRDefault="0067547F" w:rsidP="00957595">
      <w:pPr>
        <w:spacing w:line="360" w:lineRule="auto"/>
        <w:ind w:firstLine="709"/>
        <w:jc w:val="both"/>
        <w:rPr>
          <w:sz w:val="28"/>
          <w:szCs w:val="28"/>
        </w:rPr>
      </w:pPr>
      <w:r w:rsidRPr="00957595">
        <w:rPr>
          <w:sz w:val="28"/>
          <w:szCs w:val="28"/>
        </w:rPr>
        <w:t>Планируя издержки обращения, предприятие самостоятельно утверждает план и доводит его до структурных подразделений. Планирование издержек обращения имеет связь с прибылью, валовым доходом, оборотными средствами, банковскими кредитами.</w:t>
      </w:r>
    </w:p>
    <w:p w:rsidR="0067547F" w:rsidRPr="00957595" w:rsidRDefault="0067547F" w:rsidP="00957595">
      <w:pPr>
        <w:spacing w:line="360" w:lineRule="auto"/>
        <w:ind w:firstLine="709"/>
        <w:jc w:val="both"/>
        <w:rPr>
          <w:sz w:val="28"/>
          <w:szCs w:val="28"/>
        </w:rPr>
      </w:pPr>
      <w:r w:rsidRPr="00957595">
        <w:rPr>
          <w:sz w:val="28"/>
          <w:szCs w:val="28"/>
        </w:rPr>
        <w:t>При планировании руководствуются различными методами:</w:t>
      </w:r>
    </w:p>
    <w:p w:rsidR="0067547F" w:rsidRPr="00957595" w:rsidRDefault="0067547F" w:rsidP="00957595">
      <w:pPr>
        <w:numPr>
          <w:ilvl w:val="0"/>
          <w:numId w:val="22"/>
        </w:numPr>
        <w:spacing w:line="360" w:lineRule="auto"/>
        <w:ind w:left="0" w:firstLine="709"/>
        <w:jc w:val="both"/>
        <w:rPr>
          <w:sz w:val="28"/>
          <w:szCs w:val="28"/>
        </w:rPr>
      </w:pPr>
      <w:r w:rsidRPr="00957595">
        <w:rPr>
          <w:sz w:val="28"/>
          <w:szCs w:val="28"/>
        </w:rPr>
        <w:t>С использованием технико-экономических нормативов.</w:t>
      </w:r>
    </w:p>
    <w:p w:rsidR="0067547F" w:rsidRPr="00957595" w:rsidRDefault="0067547F" w:rsidP="00957595">
      <w:pPr>
        <w:numPr>
          <w:ilvl w:val="0"/>
          <w:numId w:val="22"/>
        </w:numPr>
        <w:spacing w:line="360" w:lineRule="auto"/>
        <w:ind w:left="0" w:firstLine="709"/>
        <w:jc w:val="both"/>
        <w:rPr>
          <w:sz w:val="28"/>
          <w:szCs w:val="28"/>
        </w:rPr>
      </w:pPr>
      <w:r w:rsidRPr="00957595">
        <w:rPr>
          <w:sz w:val="28"/>
          <w:szCs w:val="28"/>
        </w:rPr>
        <w:t>Экономико-математическое моделирование.</w:t>
      </w:r>
    </w:p>
    <w:p w:rsidR="0067547F" w:rsidRPr="00957595" w:rsidRDefault="0067547F" w:rsidP="00957595">
      <w:pPr>
        <w:spacing w:line="360" w:lineRule="auto"/>
        <w:ind w:firstLine="709"/>
        <w:jc w:val="both"/>
        <w:rPr>
          <w:sz w:val="28"/>
          <w:szCs w:val="28"/>
        </w:rPr>
      </w:pPr>
      <w:r w:rsidRPr="00957595">
        <w:rPr>
          <w:sz w:val="28"/>
          <w:szCs w:val="28"/>
        </w:rPr>
        <w:t>Технико-экономические нормативы применяются при определении затрат труда, расходов на транспорт, на содержание помещений и инвентаря, расходов по таре и другое. Если требуется определить расходы по перевозке грузов, необходимо учесть: объем грузооборота на норму тарифов за погрузоразгрузочные работы.</w:t>
      </w:r>
    </w:p>
    <w:p w:rsidR="0067547F" w:rsidRPr="00957595" w:rsidRDefault="0067547F" w:rsidP="00957595">
      <w:pPr>
        <w:spacing w:line="360" w:lineRule="auto"/>
        <w:ind w:firstLine="709"/>
        <w:jc w:val="both"/>
        <w:rPr>
          <w:sz w:val="28"/>
          <w:szCs w:val="28"/>
        </w:rPr>
      </w:pPr>
      <w:r w:rsidRPr="00957595">
        <w:rPr>
          <w:sz w:val="28"/>
          <w:szCs w:val="28"/>
        </w:rPr>
        <w:t>Вариантные расчеты при выполнении плана издержек обращения делятся на несколько вариантов расчетов, в основу которых берутся прогрессивные нормативы, и следует выбрать оптимальный вариант.</w:t>
      </w:r>
    </w:p>
    <w:p w:rsidR="0067547F" w:rsidRPr="00957595" w:rsidRDefault="0067547F" w:rsidP="00957595">
      <w:pPr>
        <w:spacing w:line="360" w:lineRule="auto"/>
        <w:ind w:firstLine="709"/>
        <w:jc w:val="both"/>
        <w:rPr>
          <w:sz w:val="28"/>
          <w:szCs w:val="28"/>
        </w:rPr>
      </w:pPr>
      <w:r w:rsidRPr="00957595">
        <w:rPr>
          <w:sz w:val="28"/>
          <w:szCs w:val="28"/>
        </w:rPr>
        <w:t>Экономико-математическое моделирование осуществляется с помощью математических расчетов и персональных компьютеров. Устанавливаются определенные соотношения между объемом и структурой оборота и издержками обращения, транспортными расходами и другими затратами.</w:t>
      </w:r>
    </w:p>
    <w:p w:rsidR="0067547F" w:rsidRPr="00957595" w:rsidRDefault="0067547F" w:rsidP="00957595">
      <w:pPr>
        <w:spacing w:line="360" w:lineRule="auto"/>
        <w:ind w:firstLine="709"/>
        <w:jc w:val="both"/>
        <w:rPr>
          <w:sz w:val="28"/>
          <w:szCs w:val="28"/>
        </w:rPr>
      </w:pPr>
      <w:r w:rsidRPr="00957595">
        <w:rPr>
          <w:sz w:val="28"/>
          <w:szCs w:val="28"/>
        </w:rPr>
        <w:t>Экономико-математическое моделирование позволяет использовать в комплексе методы возможных и технологических расчетов.</w:t>
      </w:r>
    </w:p>
    <w:p w:rsidR="0067547F" w:rsidRPr="00957595" w:rsidRDefault="0067547F" w:rsidP="00957595">
      <w:pPr>
        <w:spacing w:line="360" w:lineRule="auto"/>
        <w:ind w:firstLine="709"/>
        <w:jc w:val="both"/>
        <w:rPr>
          <w:sz w:val="28"/>
          <w:szCs w:val="28"/>
        </w:rPr>
      </w:pPr>
      <w:r w:rsidRPr="00957595">
        <w:rPr>
          <w:sz w:val="28"/>
          <w:szCs w:val="28"/>
        </w:rPr>
        <w:t>План по издержкам обращения представляет собой смету расходов, в которой указана общая сумма расходов и общий уровень издержек обращения, а также сумму и уровень расходов по каждой статье издержек обращения.</w:t>
      </w:r>
    </w:p>
    <w:p w:rsidR="0067547F" w:rsidRPr="009E0FE0" w:rsidRDefault="0067547F" w:rsidP="00957595">
      <w:pPr>
        <w:spacing w:line="360" w:lineRule="auto"/>
        <w:ind w:firstLine="709"/>
        <w:jc w:val="both"/>
        <w:rPr>
          <w:b/>
          <w:sz w:val="28"/>
          <w:szCs w:val="28"/>
        </w:rPr>
      </w:pPr>
      <w:r w:rsidRPr="009E0FE0">
        <w:rPr>
          <w:b/>
          <w:sz w:val="28"/>
          <w:szCs w:val="28"/>
        </w:rPr>
        <w:t>Планирование издержек обращения по отдельным статьям.</w:t>
      </w:r>
    </w:p>
    <w:p w:rsidR="0067547F" w:rsidRPr="00957595" w:rsidRDefault="0067547F" w:rsidP="00957595">
      <w:pPr>
        <w:pStyle w:val="a5"/>
        <w:spacing w:after="0" w:line="360" w:lineRule="auto"/>
        <w:ind w:firstLine="709"/>
        <w:jc w:val="both"/>
        <w:rPr>
          <w:b/>
          <w:bCs/>
          <w:sz w:val="28"/>
          <w:szCs w:val="28"/>
        </w:rPr>
      </w:pPr>
      <w:r w:rsidRPr="00957595">
        <w:rPr>
          <w:sz w:val="28"/>
          <w:szCs w:val="28"/>
        </w:rPr>
        <w:t>Статья «Транспортные расходы». Расходы по перевозке товаров – эти затраты исчисляются по видам перевозок железнодорожным транспортом, водным транспортом, автотранспортом. В основном перевозки осуществляются железнодорожным транспортом на условиях цены франко-станции назначения. Торговые предприятия получают товары и оплачивают расходы только на разгрузку вагона на станции назначения и доставку их в магазины. Поэтому расходы по перевозке планируют только на ту часть товаров, которые будут доставлены на условиях цены франко станции отправления.</w:t>
      </w:r>
    </w:p>
    <w:p w:rsidR="0067547F" w:rsidRPr="00957595" w:rsidRDefault="0067547F" w:rsidP="00957595">
      <w:pPr>
        <w:spacing w:line="360" w:lineRule="auto"/>
        <w:ind w:firstLine="709"/>
        <w:jc w:val="both"/>
        <w:rPr>
          <w:sz w:val="28"/>
          <w:szCs w:val="28"/>
        </w:rPr>
      </w:pPr>
      <w:r w:rsidRPr="00957595">
        <w:rPr>
          <w:sz w:val="28"/>
          <w:szCs w:val="28"/>
        </w:rPr>
        <w:t>Статья «Расходы на аренду помещений». Планируют исходя из размера площади арендованных помещений и ставок арендной платы.</w:t>
      </w:r>
    </w:p>
    <w:p w:rsidR="0067547F" w:rsidRPr="00957595" w:rsidRDefault="0067547F" w:rsidP="00957595">
      <w:pPr>
        <w:spacing w:line="360" w:lineRule="auto"/>
        <w:ind w:firstLine="709"/>
        <w:jc w:val="both"/>
        <w:rPr>
          <w:sz w:val="28"/>
          <w:szCs w:val="28"/>
        </w:rPr>
      </w:pPr>
      <w:r w:rsidRPr="00957595">
        <w:rPr>
          <w:sz w:val="28"/>
          <w:szCs w:val="28"/>
        </w:rPr>
        <w:t>Статья «Расходы по амортизации основных фондов». Исчисляют исходя из их стоимости и норм амортизационных отчислений.</w:t>
      </w:r>
    </w:p>
    <w:p w:rsidR="0067547F" w:rsidRPr="00957595" w:rsidRDefault="0067547F" w:rsidP="00957595">
      <w:pPr>
        <w:spacing w:line="360" w:lineRule="auto"/>
        <w:ind w:firstLine="709"/>
        <w:jc w:val="both"/>
        <w:rPr>
          <w:sz w:val="28"/>
          <w:szCs w:val="28"/>
        </w:rPr>
      </w:pPr>
      <w:r w:rsidRPr="00957595">
        <w:rPr>
          <w:sz w:val="28"/>
          <w:szCs w:val="28"/>
        </w:rPr>
        <w:t>Статья «Расходы на оплату труда». В основу планирования берется штатное расписание, в котором прогнозируется численность работников, месячные оклады и на их основе фонд заработной платы.</w:t>
      </w:r>
    </w:p>
    <w:p w:rsidR="0067547F" w:rsidRPr="00957595" w:rsidRDefault="0067547F" w:rsidP="00957595">
      <w:pPr>
        <w:spacing w:line="360" w:lineRule="auto"/>
        <w:ind w:firstLine="709"/>
        <w:jc w:val="both"/>
        <w:rPr>
          <w:sz w:val="28"/>
          <w:szCs w:val="28"/>
        </w:rPr>
      </w:pPr>
      <w:r w:rsidRPr="00957595">
        <w:rPr>
          <w:sz w:val="28"/>
          <w:szCs w:val="28"/>
        </w:rPr>
        <w:t>Статья «Отчисления на социальные нужды». До 01.01.20</w:t>
      </w:r>
      <w:r w:rsidR="00AC768D" w:rsidRPr="00957595">
        <w:rPr>
          <w:sz w:val="28"/>
          <w:szCs w:val="28"/>
        </w:rPr>
        <w:t>11</w:t>
      </w:r>
      <w:r w:rsidRPr="00957595">
        <w:rPr>
          <w:sz w:val="28"/>
          <w:szCs w:val="28"/>
        </w:rPr>
        <w:t>г, то есть . Планируются 3</w:t>
      </w:r>
      <w:r w:rsidR="00BA26E0" w:rsidRPr="00957595">
        <w:rPr>
          <w:sz w:val="28"/>
          <w:szCs w:val="28"/>
        </w:rPr>
        <w:t>4</w:t>
      </w:r>
      <w:r w:rsidRPr="00957595">
        <w:rPr>
          <w:sz w:val="28"/>
          <w:szCs w:val="28"/>
        </w:rPr>
        <w:t>% от спрогнозированного фонда оплаты в фонды:</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социальное государственное страхование;</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пенсионный фонд;</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государственный фонд занятости;</w:t>
      </w:r>
    </w:p>
    <w:p w:rsidR="0067547F" w:rsidRPr="00957595" w:rsidRDefault="0067547F" w:rsidP="00957595">
      <w:pPr>
        <w:numPr>
          <w:ilvl w:val="0"/>
          <w:numId w:val="2"/>
        </w:numPr>
        <w:spacing w:line="360" w:lineRule="auto"/>
        <w:ind w:left="0" w:firstLine="709"/>
        <w:jc w:val="both"/>
        <w:rPr>
          <w:sz w:val="28"/>
          <w:szCs w:val="28"/>
        </w:rPr>
      </w:pPr>
      <w:r w:rsidRPr="00957595">
        <w:rPr>
          <w:sz w:val="28"/>
          <w:szCs w:val="28"/>
        </w:rPr>
        <w:t>фонд медицинского страхования.</w:t>
      </w:r>
    </w:p>
    <w:p w:rsidR="0067547F" w:rsidRPr="00957595" w:rsidRDefault="0067547F" w:rsidP="00957595">
      <w:pPr>
        <w:spacing w:line="360" w:lineRule="auto"/>
        <w:ind w:firstLine="709"/>
        <w:jc w:val="both"/>
        <w:rPr>
          <w:sz w:val="28"/>
          <w:szCs w:val="28"/>
        </w:rPr>
      </w:pPr>
      <w:r w:rsidRPr="00957595">
        <w:rPr>
          <w:sz w:val="28"/>
          <w:szCs w:val="28"/>
        </w:rPr>
        <w:t>Статья «Расходы на ремонт основных средств». Включает расходы на проведение всех видов ремонта основных производственных средств, в том числе расходов по ремонту арендованных основных средств. Для расчета составляется смета расходов по ремонту основных средств.</w:t>
      </w:r>
    </w:p>
    <w:p w:rsidR="0067547F" w:rsidRPr="00957595" w:rsidRDefault="0067547F" w:rsidP="00957595">
      <w:pPr>
        <w:spacing w:line="360" w:lineRule="auto"/>
        <w:ind w:firstLine="709"/>
        <w:jc w:val="both"/>
        <w:rPr>
          <w:sz w:val="28"/>
          <w:szCs w:val="28"/>
        </w:rPr>
      </w:pPr>
      <w:r w:rsidRPr="00957595">
        <w:rPr>
          <w:sz w:val="28"/>
          <w:szCs w:val="28"/>
        </w:rPr>
        <w:t>При планировании предпочтительно делать прогноз на основе данных анализа предыдущих лет (особенно для организаций с простой организационной структурой), этот способ прост, так как не требует отвлечения от работы специалистов для проведения более глубокого анализа каким-либо другим способом. Кроме того, при этом способе виден процесс развития предприятия в динамике. Хотя есть и недостаток, в случае если в предыдущие годы были негативные моменты в деятельности организации, то и прогноз будет некачественен, и даже ошибочным.</w:t>
      </w:r>
    </w:p>
    <w:p w:rsidR="0067547F" w:rsidRPr="00957595" w:rsidRDefault="0067547F" w:rsidP="00957595">
      <w:pPr>
        <w:pStyle w:val="a5"/>
        <w:spacing w:after="0" w:line="360" w:lineRule="auto"/>
        <w:ind w:firstLine="709"/>
        <w:jc w:val="both"/>
        <w:rPr>
          <w:b/>
          <w:bCs/>
          <w:sz w:val="28"/>
          <w:szCs w:val="28"/>
        </w:rPr>
      </w:pPr>
      <w:r w:rsidRPr="00957595">
        <w:rPr>
          <w:i/>
          <w:iCs/>
          <w:sz w:val="28"/>
          <w:szCs w:val="28"/>
        </w:rPr>
        <w:t>Прогнозирование товарооборота.</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Прогнозирование товарооборота является главным показателем плана экономического и социального развития </w:t>
      </w:r>
      <w:r w:rsidR="00AF319F" w:rsidRPr="00957595">
        <w:rPr>
          <w:sz w:val="28"/>
          <w:szCs w:val="28"/>
        </w:rPr>
        <w:t>ООО</w:t>
      </w:r>
      <w:r w:rsidRPr="00957595">
        <w:rPr>
          <w:sz w:val="28"/>
          <w:szCs w:val="28"/>
        </w:rPr>
        <w:t xml:space="preserve"> «</w:t>
      </w:r>
      <w:r w:rsidR="00AF319F" w:rsidRPr="00957595">
        <w:rPr>
          <w:sz w:val="28"/>
          <w:szCs w:val="28"/>
        </w:rPr>
        <w:t>НИГО</w:t>
      </w:r>
      <w:r w:rsidRPr="00957595">
        <w:rPr>
          <w:sz w:val="28"/>
          <w:szCs w:val="28"/>
        </w:rPr>
        <w:t xml:space="preserve">». В </w:t>
      </w:r>
      <w:r w:rsidR="001E3F2A" w:rsidRPr="00957595">
        <w:rPr>
          <w:sz w:val="28"/>
          <w:szCs w:val="28"/>
        </w:rPr>
        <w:t>20</w:t>
      </w:r>
      <w:r w:rsidR="00AC768D" w:rsidRPr="00957595">
        <w:rPr>
          <w:sz w:val="28"/>
          <w:szCs w:val="28"/>
        </w:rPr>
        <w:t>10</w:t>
      </w:r>
      <w:r w:rsidRPr="00957595">
        <w:rPr>
          <w:sz w:val="28"/>
          <w:szCs w:val="28"/>
        </w:rPr>
        <w:t xml:space="preserve"> г. товарооборот в фирме составил 182842 т. р. Он превысил товарооборот 200</w:t>
      </w:r>
      <w:r w:rsidR="00AC768D" w:rsidRPr="00957595">
        <w:rPr>
          <w:sz w:val="28"/>
          <w:szCs w:val="28"/>
        </w:rPr>
        <w:t>9</w:t>
      </w:r>
      <w:r w:rsidRPr="00957595">
        <w:rPr>
          <w:sz w:val="28"/>
          <w:szCs w:val="28"/>
        </w:rPr>
        <w:t xml:space="preserve"> г. на 77584 т. р. (182842 – 105258).</w:t>
      </w:r>
    </w:p>
    <w:p w:rsidR="00C32DEF" w:rsidRDefault="00C32DEF"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Таблица 10</w:t>
      </w:r>
    </w:p>
    <w:p w:rsidR="0067547F" w:rsidRPr="00C32DEF" w:rsidRDefault="00AF319F" w:rsidP="00957595">
      <w:pPr>
        <w:pStyle w:val="a5"/>
        <w:spacing w:after="0" w:line="360" w:lineRule="auto"/>
        <w:ind w:firstLine="709"/>
        <w:jc w:val="both"/>
        <w:rPr>
          <w:iCs/>
          <w:sz w:val="28"/>
          <w:szCs w:val="28"/>
        </w:rPr>
      </w:pPr>
      <w:r w:rsidRPr="00C32DEF">
        <w:rPr>
          <w:iCs/>
          <w:sz w:val="28"/>
          <w:szCs w:val="28"/>
        </w:rPr>
        <w:t xml:space="preserve">Анализ товарооборота ООО </w:t>
      </w:r>
      <w:r w:rsidR="0067547F" w:rsidRPr="00C32DEF">
        <w:rPr>
          <w:iCs/>
          <w:sz w:val="28"/>
          <w:szCs w:val="28"/>
        </w:rPr>
        <w:t>«</w:t>
      </w:r>
      <w:r w:rsidRPr="00C32DEF">
        <w:rPr>
          <w:iCs/>
          <w:sz w:val="28"/>
          <w:szCs w:val="28"/>
        </w:rPr>
        <w:t>НИГО</w:t>
      </w:r>
      <w:r w:rsidR="0067547F" w:rsidRPr="00C32DEF">
        <w:rPr>
          <w:iCs/>
          <w:sz w:val="28"/>
          <w:szCs w:val="28"/>
        </w:rPr>
        <w:t xml:space="preserve">» за </w:t>
      </w:r>
      <w:r w:rsidR="00905900" w:rsidRPr="00C32DEF">
        <w:rPr>
          <w:iCs/>
          <w:sz w:val="28"/>
          <w:szCs w:val="28"/>
        </w:rPr>
        <w:t>200</w:t>
      </w:r>
      <w:r w:rsidR="00FF5BF4" w:rsidRPr="00C32DEF">
        <w:rPr>
          <w:iCs/>
          <w:sz w:val="28"/>
          <w:szCs w:val="28"/>
        </w:rPr>
        <w:t>7</w:t>
      </w:r>
      <w:r w:rsidR="0067547F" w:rsidRPr="00C32DEF">
        <w:rPr>
          <w:iCs/>
          <w:sz w:val="28"/>
          <w:szCs w:val="28"/>
        </w:rPr>
        <w:t>-</w:t>
      </w:r>
      <w:r w:rsidR="001E3F2A" w:rsidRPr="00C32DEF">
        <w:rPr>
          <w:iCs/>
          <w:sz w:val="28"/>
          <w:szCs w:val="28"/>
        </w:rPr>
        <w:t>20</w:t>
      </w:r>
      <w:r w:rsidR="00FF5BF4" w:rsidRPr="00C32DEF">
        <w:rPr>
          <w:iCs/>
          <w:sz w:val="28"/>
          <w:szCs w:val="28"/>
        </w:rPr>
        <w:t>10</w:t>
      </w:r>
      <w:r w:rsidR="0067547F" w:rsidRPr="00C32DEF">
        <w:rPr>
          <w:iCs/>
          <w:sz w:val="28"/>
          <w:szCs w:val="28"/>
        </w:rPr>
        <w:t xml:space="preserve"> гг.</w:t>
      </w:r>
      <w:r w:rsidR="00C32DEF" w:rsidRPr="00C32DEF">
        <w:rPr>
          <w:iCs/>
          <w:sz w:val="28"/>
          <w:szCs w:val="28"/>
        </w:rPr>
        <w:t xml:space="preserve">  </w:t>
      </w:r>
      <w:r w:rsidR="0067547F" w:rsidRPr="00C32DEF">
        <w:rPr>
          <w:iCs/>
          <w:sz w:val="28"/>
          <w:szCs w:val="28"/>
        </w:rPr>
        <w:t>(в сопоставимых ценах, тыс.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1134"/>
        <w:gridCol w:w="1559"/>
        <w:gridCol w:w="1735"/>
        <w:gridCol w:w="1735"/>
      </w:tblGrid>
      <w:tr w:rsidR="0067547F" w:rsidRPr="00C32DEF" w:rsidTr="00C32DEF">
        <w:trPr>
          <w:cantSplit/>
        </w:trPr>
        <w:tc>
          <w:tcPr>
            <w:tcW w:w="959" w:type="dxa"/>
            <w:vMerge w:val="restart"/>
            <w:vAlign w:val="center"/>
          </w:tcPr>
          <w:p w:rsidR="0067547F" w:rsidRPr="00C32DEF" w:rsidRDefault="0067547F" w:rsidP="00C32DEF">
            <w:pPr>
              <w:pStyle w:val="a5"/>
              <w:spacing w:after="0" w:line="360" w:lineRule="auto"/>
              <w:rPr>
                <w:sz w:val="20"/>
                <w:szCs w:val="28"/>
              </w:rPr>
            </w:pPr>
            <w:r w:rsidRPr="00C32DEF">
              <w:rPr>
                <w:sz w:val="20"/>
                <w:szCs w:val="28"/>
              </w:rPr>
              <w:t>Годы</w:t>
            </w:r>
          </w:p>
        </w:tc>
        <w:tc>
          <w:tcPr>
            <w:tcW w:w="2268" w:type="dxa"/>
            <w:gridSpan w:val="2"/>
            <w:vAlign w:val="center"/>
          </w:tcPr>
          <w:p w:rsidR="0067547F" w:rsidRPr="00C32DEF" w:rsidRDefault="00C0302E" w:rsidP="00C32DEF">
            <w:pPr>
              <w:pStyle w:val="a5"/>
              <w:spacing w:after="0" w:line="360" w:lineRule="auto"/>
              <w:rPr>
                <w:sz w:val="20"/>
                <w:szCs w:val="28"/>
              </w:rPr>
            </w:pPr>
            <w:r w:rsidRPr="00C32DEF">
              <w:rPr>
                <w:sz w:val="20"/>
                <w:szCs w:val="28"/>
              </w:rPr>
              <w:t>Т</w:t>
            </w:r>
            <w:r w:rsidR="0067547F" w:rsidRPr="00C32DEF">
              <w:rPr>
                <w:sz w:val="20"/>
                <w:szCs w:val="28"/>
              </w:rPr>
              <w:t>оварооборот</w:t>
            </w:r>
            <w:r w:rsidRPr="00C32DEF">
              <w:rPr>
                <w:sz w:val="20"/>
                <w:szCs w:val="28"/>
              </w:rPr>
              <w:t xml:space="preserve"> </w:t>
            </w:r>
          </w:p>
        </w:tc>
        <w:tc>
          <w:tcPr>
            <w:tcW w:w="1559" w:type="dxa"/>
            <w:vMerge w:val="restart"/>
            <w:vAlign w:val="center"/>
          </w:tcPr>
          <w:p w:rsidR="0067547F" w:rsidRPr="00C32DEF" w:rsidRDefault="0067547F" w:rsidP="00C32DEF">
            <w:pPr>
              <w:pStyle w:val="a5"/>
              <w:spacing w:after="0" w:line="360" w:lineRule="auto"/>
              <w:rPr>
                <w:sz w:val="20"/>
                <w:szCs w:val="28"/>
              </w:rPr>
            </w:pPr>
            <w:r w:rsidRPr="00C32DEF">
              <w:rPr>
                <w:sz w:val="20"/>
                <w:szCs w:val="28"/>
              </w:rPr>
              <w:t xml:space="preserve">% </w:t>
            </w:r>
            <w:r w:rsidR="00C32DEF">
              <w:rPr>
                <w:sz w:val="20"/>
                <w:szCs w:val="28"/>
              </w:rPr>
              <w:t xml:space="preserve"> </w:t>
            </w:r>
            <w:r w:rsidRPr="00C32DEF">
              <w:rPr>
                <w:sz w:val="20"/>
                <w:szCs w:val="28"/>
              </w:rPr>
              <w:t>выполнения</w:t>
            </w:r>
          </w:p>
        </w:tc>
        <w:tc>
          <w:tcPr>
            <w:tcW w:w="1735" w:type="dxa"/>
            <w:vMerge w:val="restart"/>
            <w:vAlign w:val="center"/>
          </w:tcPr>
          <w:p w:rsidR="0067547F" w:rsidRPr="00C32DEF" w:rsidRDefault="0067547F" w:rsidP="00C32DEF">
            <w:pPr>
              <w:pStyle w:val="a5"/>
              <w:spacing w:after="0" w:line="360" w:lineRule="auto"/>
              <w:rPr>
                <w:sz w:val="20"/>
                <w:szCs w:val="28"/>
              </w:rPr>
            </w:pPr>
            <w:r w:rsidRPr="00C32DEF">
              <w:rPr>
                <w:sz w:val="20"/>
                <w:szCs w:val="28"/>
              </w:rPr>
              <w:t>отклонение (+;-)</w:t>
            </w:r>
          </w:p>
        </w:tc>
        <w:tc>
          <w:tcPr>
            <w:tcW w:w="1735" w:type="dxa"/>
            <w:vMerge w:val="restart"/>
            <w:vAlign w:val="center"/>
          </w:tcPr>
          <w:p w:rsidR="0067547F" w:rsidRPr="00C32DEF" w:rsidRDefault="0067547F" w:rsidP="00C32DEF">
            <w:pPr>
              <w:pStyle w:val="a5"/>
              <w:spacing w:after="0" w:line="360" w:lineRule="auto"/>
              <w:rPr>
                <w:sz w:val="20"/>
                <w:szCs w:val="28"/>
              </w:rPr>
            </w:pPr>
            <w:r w:rsidRPr="00C32DEF">
              <w:rPr>
                <w:sz w:val="20"/>
                <w:szCs w:val="28"/>
              </w:rPr>
              <w:t>темп роста</w:t>
            </w:r>
          </w:p>
        </w:tc>
      </w:tr>
      <w:tr w:rsidR="0067547F" w:rsidRPr="00C32DEF" w:rsidTr="00C32DEF">
        <w:trPr>
          <w:cantSplit/>
        </w:trPr>
        <w:tc>
          <w:tcPr>
            <w:tcW w:w="959" w:type="dxa"/>
            <w:vMerge/>
            <w:tcBorders>
              <w:bottom w:val="single" w:sz="12" w:space="0" w:color="auto"/>
            </w:tcBorders>
          </w:tcPr>
          <w:p w:rsidR="0067547F" w:rsidRPr="00C32DEF" w:rsidRDefault="0067547F" w:rsidP="00C32DEF">
            <w:pPr>
              <w:pStyle w:val="a5"/>
              <w:spacing w:after="0" w:line="360" w:lineRule="auto"/>
              <w:rPr>
                <w:sz w:val="20"/>
                <w:szCs w:val="28"/>
              </w:rPr>
            </w:pPr>
          </w:p>
        </w:tc>
        <w:tc>
          <w:tcPr>
            <w:tcW w:w="1134" w:type="dxa"/>
            <w:tcBorders>
              <w:bottom w:val="single" w:sz="12" w:space="0" w:color="auto"/>
            </w:tcBorders>
            <w:vAlign w:val="center"/>
          </w:tcPr>
          <w:p w:rsidR="0067547F" w:rsidRPr="00C32DEF" w:rsidRDefault="00C0302E" w:rsidP="00C32DEF">
            <w:pPr>
              <w:pStyle w:val="a5"/>
              <w:spacing w:after="0" w:line="360" w:lineRule="auto"/>
              <w:rPr>
                <w:sz w:val="20"/>
                <w:szCs w:val="28"/>
              </w:rPr>
            </w:pPr>
            <w:r w:rsidRPr="00C32DEF">
              <w:rPr>
                <w:sz w:val="20"/>
                <w:szCs w:val="28"/>
              </w:rPr>
              <w:t>П</w:t>
            </w:r>
            <w:r w:rsidR="0067547F" w:rsidRPr="00C32DEF">
              <w:rPr>
                <w:sz w:val="20"/>
                <w:szCs w:val="28"/>
              </w:rPr>
              <w:t>лан</w:t>
            </w:r>
            <w:r w:rsidRPr="00C32DEF">
              <w:rPr>
                <w:sz w:val="20"/>
                <w:szCs w:val="28"/>
              </w:rPr>
              <w:t xml:space="preserve"> </w:t>
            </w:r>
          </w:p>
        </w:tc>
        <w:tc>
          <w:tcPr>
            <w:tcW w:w="1134" w:type="dxa"/>
            <w:tcBorders>
              <w:bottom w:val="single" w:sz="12" w:space="0" w:color="auto"/>
            </w:tcBorders>
            <w:vAlign w:val="center"/>
          </w:tcPr>
          <w:p w:rsidR="0067547F" w:rsidRPr="00C32DEF" w:rsidRDefault="00C0302E" w:rsidP="00C32DEF">
            <w:pPr>
              <w:pStyle w:val="a5"/>
              <w:spacing w:after="0" w:line="360" w:lineRule="auto"/>
              <w:rPr>
                <w:sz w:val="20"/>
                <w:szCs w:val="28"/>
              </w:rPr>
            </w:pPr>
            <w:r w:rsidRPr="00C32DEF">
              <w:rPr>
                <w:sz w:val="20"/>
                <w:szCs w:val="28"/>
              </w:rPr>
              <w:t>Ф</w:t>
            </w:r>
            <w:r w:rsidR="0067547F" w:rsidRPr="00C32DEF">
              <w:rPr>
                <w:sz w:val="20"/>
                <w:szCs w:val="28"/>
              </w:rPr>
              <w:t>акт</w:t>
            </w:r>
            <w:r w:rsidRPr="00C32DEF">
              <w:rPr>
                <w:sz w:val="20"/>
                <w:szCs w:val="28"/>
              </w:rPr>
              <w:t xml:space="preserve"> </w:t>
            </w:r>
          </w:p>
        </w:tc>
        <w:tc>
          <w:tcPr>
            <w:tcW w:w="1559" w:type="dxa"/>
            <w:vMerge/>
            <w:tcBorders>
              <w:bottom w:val="single" w:sz="12" w:space="0" w:color="auto"/>
            </w:tcBorders>
          </w:tcPr>
          <w:p w:rsidR="0067547F" w:rsidRPr="00C32DEF" w:rsidRDefault="0067547F" w:rsidP="00C32DEF">
            <w:pPr>
              <w:pStyle w:val="a5"/>
              <w:spacing w:after="0" w:line="360" w:lineRule="auto"/>
              <w:rPr>
                <w:sz w:val="20"/>
                <w:szCs w:val="28"/>
              </w:rPr>
            </w:pPr>
          </w:p>
        </w:tc>
        <w:tc>
          <w:tcPr>
            <w:tcW w:w="1735" w:type="dxa"/>
            <w:vMerge/>
            <w:tcBorders>
              <w:bottom w:val="single" w:sz="12" w:space="0" w:color="auto"/>
            </w:tcBorders>
          </w:tcPr>
          <w:p w:rsidR="0067547F" w:rsidRPr="00C32DEF" w:rsidRDefault="0067547F" w:rsidP="00C32DEF">
            <w:pPr>
              <w:pStyle w:val="a5"/>
              <w:spacing w:after="0" w:line="360" w:lineRule="auto"/>
              <w:rPr>
                <w:sz w:val="20"/>
                <w:szCs w:val="28"/>
              </w:rPr>
            </w:pPr>
          </w:p>
        </w:tc>
        <w:tc>
          <w:tcPr>
            <w:tcW w:w="1735" w:type="dxa"/>
            <w:vMerge/>
            <w:tcBorders>
              <w:bottom w:val="single" w:sz="12" w:space="0" w:color="auto"/>
            </w:tcBorders>
          </w:tcPr>
          <w:p w:rsidR="0067547F" w:rsidRPr="00C32DEF" w:rsidRDefault="0067547F" w:rsidP="00C32DEF">
            <w:pPr>
              <w:pStyle w:val="a5"/>
              <w:spacing w:after="0" w:line="360" w:lineRule="auto"/>
              <w:rPr>
                <w:sz w:val="20"/>
                <w:szCs w:val="28"/>
              </w:rPr>
            </w:pPr>
          </w:p>
        </w:tc>
      </w:tr>
      <w:tr w:rsidR="0067547F" w:rsidRPr="00C32DEF" w:rsidTr="00C32DEF">
        <w:tc>
          <w:tcPr>
            <w:tcW w:w="959" w:type="dxa"/>
            <w:tcBorders>
              <w:top w:val="single" w:sz="12" w:space="0" w:color="auto"/>
            </w:tcBorders>
          </w:tcPr>
          <w:p w:rsidR="0067547F" w:rsidRPr="00C32DEF" w:rsidRDefault="00905900" w:rsidP="00C32DEF">
            <w:pPr>
              <w:pStyle w:val="a5"/>
              <w:spacing w:after="0" w:line="360" w:lineRule="auto"/>
              <w:rPr>
                <w:sz w:val="20"/>
                <w:szCs w:val="28"/>
              </w:rPr>
            </w:pPr>
            <w:r w:rsidRPr="00C32DEF">
              <w:rPr>
                <w:sz w:val="20"/>
                <w:szCs w:val="28"/>
              </w:rPr>
              <w:t>200</w:t>
            </w:r>
            <w:r w:rsidR="00FF5BF4" w:rsidRPr="00C32DEF">
              <w:rPr>
                <w:sz w:val="20"/>
                <w:szCs w:val="28"/>
              </w:rPr>
              <w:t>7</w:t>
            </w:r>
          </w:p>
        </w:tc>
        <w:tc>
          <w:tcPr>
            <w:tcW w:w="1134" w:type="dxa"/>
            <w:tcBorders>
              <w:top w:val="single" w:sz="12" w:space="0" w:color="auto"/>
            </w:tcBorders>
          </w:tcPr>
          <w:p w:rsidR="0067547F" w:rsidRPr="00C32DEF" w:rsidRDefault="0067547F" w:rsidP="00C32DEF">
            <w:pPr>
              <w:pStyle w:val="a5"/>
              <w:spacing w:after="0" w:line="360" w:lineRule="auto"/>
              <w:rPr>
                <w:sz w:val="20"/>
                <w:szCs w:val="28"/>
              </w:rPr>
            </w:pPr>
            <w:r w:rsidRPr="00C32DEF">
              <w:rPr>
                <w:sz w:val="20"/>
                <w:szCs w:val="28"/>
              </w:rPr>
              <w:t>98575</w:t>
            </w:r>
          </w:p>
        </w:tc>
        <w:tc>
          <w:tcPr>
            <w:tcW w:w="1134" w:type="dxa"/>
            <w:tcBorders>
              <w:top w:val="single" w:sz="12" w:space="0" w:color="auto"/>
            </w:tcBorders>
          </w:tcPr>
          <w:p w:rsidR="0067547F" w:rsidRPr="00C32DEF" w:rsidRDefault="0067547F" w:rsidP="00C32DEF">
            <w:pPr>
              <w:pStyle w:val="a5"/>
              <w:spacing w:after="0" w:line="360" w:lineRule="auto"/>
              <w:rPr>
                <w:sz w:val="20"/>
                <w:szCs w:val="28"/>
              </w:rPr>
            </w:pPr>
            <w:r w:rsidRPr="00C32DEF">
              <w:rPr>
                <w:sz w:val="20"/>
                <w:szCs w:val="28"/>
              </w:rPr>
              <w:t>99081</w:t>
            </w:r>
          </w:p>
        </w:tc>
        <w:tc>
          <w:tcPr>
            <w:tcW w:w="1559" w:type="dxa"/>
            <w:tcBorders>
              <w:top w:val="single" w:sz="12" w:space="0" w:color="auto"/>
            </w:tcBorders>
          </w:tcPr>
          <w:p w:rsidR="0067547F" w:rsidRPr="00C32DEF" w:rsidRDefault="0067547F" w:rsidP="00C32DEF">
            <w:pPr>
              <w:pStyle w:val="a5"/>
              <w:spacing w:after="0" w:line="360" w:lineRule="auto"/>
              <w:rPr>
                <w:sz w:val="20"/>
                <w:szCs w:val="28"/>
              </w:rPr>
            </w:pPr>
            <w:r w:rsidRPr="00C32DEF">
              <w:rPr>
                <w:sz w:val="20"/>
                <w:szCs w:val="28"/>
              </w:rPr>
              <w:t>100,51</w:t>
            </w:r>
          </w:p>
        </w:tc>
        <w:tc>
          <w:tcPr>
            <w:tcW w:w="1735" w:type="dxa"/>
            <w:tcBorders>
              <w:top w:val="single" w:sz="12" w:space="0" w:color="auto"/>
            </w:tcBorders>
          </w:tcPr>
          <w:p w:rsidR="0067547F" w:rsidRPr="00C32DEF" w:rsidRDefault="0067547F" w:rsidP="00C32DEF">
            <w:pPr>
              <w:pStyle w:val="a5"/>
              <w:spacing w:after="0" w:line="360" w:lineRule="auto"/>
              <w:rPr>
                <w:sz w:val="20"/>
                <w:szCs w:val="28"/>
              </w:rPr>
            </w:pPr>
            <w:r w:rsidRPr="00C32DEF">
              <w:rPr>
                <w:sz w:val="20"/>
                <w:szCs w:val="28"/>
              </w:rPr>
              <w:t>506</w:t>
            </w:r>
          </w:p>
        </w:tc>
        <w:tc>
          <w:tcPr>
            <w:tcW w:w="1735" w:type="dxa"/>
            <w:tcBorders>
              <w:top w:val="single" w:sz="12" w:space="0" w:color="auto"/>
            </w:tcBorders>
          </w:tcPr>
          <w:p w:rsidR="0067547F" w:rsidRPr="00C32DEF" w:rsidRDefault="0067547F" w:rsidP="00C32DEF">
            <w:pPr>
              <w:pStyle w:val="a5"/>
              <w:spacing w:after="0" w:line="360" w:lineRule="auto"/>
              <w:rPr>
                <w:sz w:val="20"/>
                <w:szCs w:val="28"/>
              </w:rPr>
            </w:pPr>
            <w:r w:rsidRPr="00C32DEF">
              <w:rPr>
                <w:sz w:val="20"/>
                <w:szCs w:val="28"/>
              </w:rPr>
              <w:t>-</w:t>
            </w:r>
          </w:p>
        </w:tc>
      </w:tr>
      <w:tr w:rsidR="0067547F" w:rsidRPr="00C32DEF" w:rsidTr="00C32DEF">
        <w:tc>
          <w:tcPr>
            <w:tcW w:w="959" w:type="dxa"/>
          </w:tcPr>
          <w:p w:rsidR="0067547F" w:rsidRPr="00C32DEF" w:rsidRDefault="001E3F2A" w:rsidP="00C32DEF">
            <w:pPr>
              <w:pStyle w:val="a5"/>
              <w:spacing w:after="0" w:line="360" w:lineRule="auto"/>
              <w:rPr>
                <w:sz w:val="20"/>
                <w:szCs w:val="28"/>
              </w:rPr>
            </w:pPr>
            <w:r w:rsidRPr="00C32DEF">
              <w:rPr>
                <w:sz w:val="20"/>
                <w:szCs w:val="28"/>
              </w:rPr>
              <w:t>200</w:t>
            </w:r>
            <w:r w:rsidR="00FF5BF4" w:rsidRPr="00C32DEF">
              <w:rPr>
                <w:sz w:val="20"/>
                <w:szCs w:val="28"/>
              </w:rPr>
              <w:t>8</w:t>
            </w:r>
          </w:p>
        </w:tc>
        <w:tc>
          <w:tcPr>
            <w:tcW w:w="1134" w:type="dxa"/>
          </w:tcPr>
          <w:p w:rsidR="0067547F" w:rsidRPr="00C32DEF" w:rsidRDefault="0067547F" w:rsidP="00C32DEF">
            <w:pPr>
              <w:pStyle w:val="a5"/>
              <w:spacing w:after="0" w:line="360" w:lineRule="auto"/>
              <w:rPr>
                <w:sz w:val="20"/>
                <w:szCs w:val="28"/>
              </w:rPr>
            </w:pPr>
            <w:r w:rsidRPr="00C32DEF">
              <w:rPr>
                <w:sz w:val="20"/>
                <w:szCs w:val="28"/>
              </w:rPr>
              <w:t>99131</w:t>
            </w:r>
          </w:p>
        </w:tc>
        <w:tc>
          <w:tcPr>
            <w:tcW w:w="1134" w:type="dxa"/>
          </w:tcPr>
          <w:p w:rsidR="0067547F" w:rsidRPr="00C32DEF" w:rsidRDefault="0067547F" w:rsidP="00C32DEF">
            <w:pPr>
              <w:pStyle w:val="a5"/>
              <w:spacing w:after="0" w:line="360" w:lineRule="auto"/>
              <w:rPr>
                <w:sz w:val="20"/>
                <w:szCs w:val="28"/>
              </w:rPr>
            </w:pPr>
            <w:r w:rsidRPr="00C32DEF">
              <w:rPr>
                <w:sz w:val="20"/>
                <w:szCs w:val="28"/>
              </w:rPr>
              <w:t>99258</w:t>
            </w:r>
          </w:p>
        </w:tc>
        <w:tc>
          <w:tcPr>
            <w:tcW w:w="1559" w:type="dxa"/>
          </w:tcPr>
          <w:p w:rsidR="0067547F" w:rsidRPr="00C32DEF" w:rsidRDefault="0067547F" w:rsidP="00C32DEF">
            <w:pPr>
              <w:pStyle w:val="a5"/>
              <w:spacing w:after="0" w:line="360" w:lineRule="auto"/>
              <w:rPr>
                <w:sz w:val="20"/>
                <w:szCs w:val="28"/>
              </w:rPr>
            </w:pPr>
            <w:r w:rsidRPr="00C32DEF">
              <w:rPr>
                <w:sz w:val="20"/>
                <w:szCs w:val="28"/>
              </w:rPr>
              <w:t>100,13</w:t>
            </w:r>
          </w:p>
        </w:tc>
        <w:tc>
          <w:tcPr>
            <w:tcW w:w="1735" w:type="dxa"/>
          </w:tcPr>
          <w:p w:rsidR="0067547F" w:rsidRPr="00C32DEF" w:rsidRDefault="0067547F" w:rsidP="00C32DEF">
            <w:pPr>
              <w:pStyle w:val="a5"/>
              <w:spacing w:after="0" w:line="360" w:lineRule="auto"/>
              <w:rPr>
                <w:sz w:val="20"/>
                <w:szCs w:val="28"/>
              </w:rPr>
            </w:pPr>
            <w:r w:rsidRPr="00C32DEF">
              <w:rPr>
                <w:sz w:val="20"/>
                <w:szCs w:val="28"/>
              </w:rPr>
              <w:t>127</w:t>
            </w:r>
          </w:p>
        </w:tc>
        <w:tc>
          <w:tcPr>
            <w:tcW w:w="1735" w:type="dxa"/>
          </w:tcPr>
          <w:p w:rsidR="0067547F" w:rsidRPr="00C32DEF" w:rsidRDefault="0067547F" w:rsidP="00C32DEF">
            <w:pPr>
              <w:pStyle w:val="a5"/>
              <w:spacing w:after="0" w:line="360" w:lineRule="auto"/>
              <w:rPr>
                <w:sz w:val="20"/>
                <w:szCs w:val="28"/>
              </w:rPr>
            </w:pPr>
            <w:r w:rsidRPr="00C32DEF">
              <w:rPr>
                <w:sz w:val="20"/>
                <w:szCs w:val="28"/>
              </w:rPr>
              <w:t>100,18</w:t>
            </w:r>
          </w:p>
        </w:tc>
      </w:tr>
      <w:tr w:rsidR="0067547F" w:rsidRPr="00C32DEF" w:rsidTr="00C32DEF">
        <w:tc>
          <w:tcPr>
            <w:tcW w:w="959" w:type="dxa"/>
          </w:tcPr>
          <w:p w:rsidR="0067547F" w:rsidRPr="00C32DEF" w:rsidRDefault="0067547F" w:rsidP="00C32DEF">
            <w:pPr>
              <w:pStyle w:val="a5"/>
              <w:spacing w:after="0" w:line="360" w:lineRule="auto"/>
              <w:rPr>
                <w:sz w:val="20"/>
                <w:szCs w:val="28"/>
              </w:rPr>
            </w:pPr>
            <w:r w:rsidRPr="00C32DEF">
              <w:rPr>
                <w:sz w:val="20"/>
                <w:szCs w:val="28"/>
              </w:rPr>
              <w:t>200</w:t>
            </w:r>
            <w:r w:rsidR="00FF5BF4" w:rsidRPr="00C32DEF">
              <w:rPr>
                <w:sz w:val="20"/>
                <w:szCs w:val="28"/>
              </w:rPr>
              <w:t>9</w:t>
            </w:r>
          </w:p>
        </w:tc>
        <w:tc>
          <w:tcPr>
            <w:tcW w:w="1134" w:type="dxa"/>
          </w:tcPr>
          <w:p w:rsidR="0067547F" w:rsidRPr="00C32DEF" w:rsidRDefault="0067547F" w:rsidP="00C32DEF">
            <w:pPr>
              <w:pStyle w:val="a5"/>
              <w:spacing w:after="0" w:line="360" w:lineRule="auto"/>
              <w:rPr>
                <w:sz w:val="20"/>
                <w:szCs w:val="28"/>
              </w:rPr>
            </w:pPr>
            <w:r w:rsidRPr="00C32DEF">
              <w:rPr>
                <w:sz w:val="20"/>
                <w:szCs w:val="28"/>
              </w:rPr>
              <w:t>101085</w:t>
            </w:r>
          </w:p>
        </w:tc>
        <w:tc>
          <w:tcPr>
            <w:tcW w:w="1134" w:type="dxa"/>
          </w:tcPr>
          <w:p w:rsidR="0067547F" w:rsidRPr="00C32DEF" w:rsidRDefault="0067547F" w:rsidP="00C32DEF">
            <w:pPr>
              <w:pStyle w:val="a5"/>
              <w:spacing w:after="0" w:line="360" w:lineRule="auto"/>
              <w:rPr>
                <w:sz w:val="20"/>
                <w:szCs w:val="28"/>
              </w:rPr>
            </w:pPr>
            <w:r w:rsidRPr="00C32DEF">
              <w:rPr>
                <w:sz w:val="20"/>
                <w:szCs w:val="28"/>
              </w:rPr>
              <w:t>105258</w:t>
            </w:r>
          </w:p>
        </w:tc>
        <w:tc>
          <w:tcPr>
            <w:tcW w:w="1559" w:type="dxa"/>
          </w:tcPr>
          <w:p w:rsidR="0067547F" w:rsidRPr="00C32DEF" w:rsidRDefault="0067547F" w:rsidP="00C32DEF">
            <w:pPr>
              <w:pStyle w:val="a5"/>
              <w:spacing w:after="0" w:line="360" w:lineRule="auto"/>
              <w:rPr>
                <w:sz w:val="20"/>
                <w:szCs w:val="28"/>
              </w:rPr>
            </w:pPr>
            <w:r w:rsidRPr="00C32DEF">
              <w:rPr>
                <w:sz w:val="20"/>
                <w:szCs w:val="28"/>
              </w:rPr>
              <w:t>104,13</w:t>
            </w:r>
          </w:p>
        </w:tc>
        <w:tc>
          <w:tcPr>
            <w:tcW w:w="1735" w:type="dxa"/>
          </w:tcPr>
          <w:p w:rsidR="0067547F" w:rsidRPr="00C32DEF" w:rsidRDefault="0067547F" w:rsidP="00C32DEF">
            <w:pPr>
              <w:pStyle w:val="a5"/>
              <w:spacing w:after="0" w:line="360" w:lineRule="auto"/>
              <w:rPr>
                <w:sz w:val="20"/>
                <w:szCs w:val="28"/>
              </w:rPr>
            </w:pPr>
            <w:r w:rsidRPr="00C32DEF">
              <w:rPr>
                <w:sz w:val="20"/>
                <w:szCs w:val="28"/>
              </w:rPr>
              <w:t>4173</w:t>
            </w:r>
          </w:p>
        </w:tc>
        <w:tc>
          <w:tcPr>
            <w:tcW w:w="1735" w:type="dxa"/>
          </w:tcPr>
          <w:p w:rsidR="0067547F" w:rsidRPr="00C32DEF" w:rsidRDefault="0067547F" w:rsidP="00C32DEF">
            <w:pPr>
              <w:pStyle w:val="a5"/>
              <w:spacing w:after="0" w:line="360" w:lineRule="auto"/>
              <w:rPr>
                <w:sz w:val="20"/>
                <w:szCs w:val="28"/>
              </w:rPr>
            </w:pPr>
            <w:r w:rsidRPr="00C32DEF">
              <w:rPr>
                <w:sz w:val="20"/>
                <w:szCs w:val="28"/>
              </w:rPr>
              <w:t>106,04</w:t>
            </w:r>
          </w:p>
        </w:tc>
      </w:tr>
      <w:tr w:rsidR="0067547F" w:rsidRPr="00C32DEF" w:rsidTr="00C32DEF">
        <w:tc>
          <w:tcPr>
            <w:tcW w:w="959" w:type="dxa"/>
          </w:tcPr>
          <w:p w:rsidR="0067547F" w:rsidRPr="00C32DEF" w:rsidRDefault="001E3F2A" w:rsidP="00C32DEF">
            <w:pPr>
              <w:pStyle w:val="a5"/>
              <w:spacing w:after="0" w:line="360" w:lineRule="auto"/>
              <w:rPr>
                <w:sz w:val="20"/>
                <w:szCs w:val="28"/>
              </w:rPr>
            </w:pPr>
            <w:r w:rsidRPr="00C32DEF">
              <w:rPr>
                <w:sz w:val="20"/>
                <w:szCs w:val="28"/>
              </w:rPr>
              <w:t>20</w:t>
            </w:r>
            <w:r w:rsidR="00FF5BF4" w:rsidRPr="00C32DEF">
              <w:rPr>
                <w:sz w:val="20"/>
                <w:szCs w:val="28"/>
              </w:rPr>
              <w:t>10</w:t>
            </w:r>
          </w:p>
        </w:tc>
        <w:tc>
          <w:tcPr>
            <w:tcW w:w="1134" w:type="dxa"/>
          </w:tcPr>
          <w:p w:rsidR="0067547F" w:rsidRPr="00C32DEF" w:rsidRDefault="0067547F" w:rsidP="00C32DEF">
            <w:pPr>
              <w:pStyle w:val="a5"/>
              <w:spacing w:after="0" w:line="360" w:lineRule="auto"/>
              <w:rPr>
                <w:sz w:val="20"/>
                <w:szCs w:val="28"/>
              </w:rPr>
            </w:pPr>
            <w:r w:rsidRPr="00C32DEF">
              <w:rPr>
                <w:sz w:val="20"/>
                <w:szCs w:val="28"/>
              </w:rPr>
              <w:t>181300</w:t>
            </w:r>
          </w:p>
        </w:tc>
        <w:tc>
          <w:tcPr>
            <w:tcW w:w="1134" w:type="dxa"/>
          </w:tcPr>
          <w:p w:rsidR="0067547F" w:rsidRPr="00C32DEF" w:rsidRDefault="0067547F" w:rsidP="00C32DEF">
            <w:pPr>
              <w:pStyle w:val="a5"/>
              <w:spacing w:after="0" w:line="360" w:lineRule="auto"/>
              <w:rPr>
                <w:sz w:val="20"/>
                <w:szCs w:val="28"/>
              </w:rPr>
            </w:pPr>
            <w:r w:rsidRPr="00C32DEF">
              <w:rPr>
                <w:sz w:val="20"/>
                <w:szCs w:val="28"/>
              </w:rPr>
              <w:t>182842</w:t>
            </w:r>
          </w:p>
        </w:tc>
        <w:tc>
          <w:tcPr>
            <w:tcW w:w="1559" w:type="dxa"/>
          </w:tcPr>
          <w:p w:rsidR="0067547F" w:rsidRPr="00C32DEF" w:rsidRDefault="0067547F" w:rsidP="00C32DEF">
            <w:pPr>
              <w:pStyle w:val="a5"/>
              <w:spacing w:after="0" w:line="360" w:lineRule="auto"/>
              <w:rPr>
                <w:sz w:val="20"/>
                <w:szCs w:val="28"/>
              </w:rPr>
            </w:pPr>
            <w:r w:rsidRPr="00C32DEF">
              <w:rPr>
                <w:sz w:val="20"/>
                <w:szCs w:val="28"/>
              </w:rPr>
              <w:t>100,85</w:t>
            </w:r>
          </w:p>
        </w:tc>
        <w:tc>
          <w:tcPr>
            <w:tcW w:w="1735" w:type="dxa"/>
          </w:tcPr>
          <w:p w:rsidR="0067547F" w:rsidRPr="00C32DEF" w:rsidRDefault="0067547F" w:rsidP="00C32DEF">
            <w:pPr>
              <w:pStyle w:val="a5"/>
              <w:spacing w:after="0" w:line="360" w:lineRule="auto"/>
              <w:rPr>
                <w:sz w:val="20"/>
                <w:szCs w:val="28"/>
              </w:rPr>
            </w:pPr>
            <w:r w:rsidRPr="00C32DEF">
              <w:rPr>
                <w:sz w:val="20"/>
                <w:szCs w:val="28"/>
              </w:rPr>
              <w:t>1542</w:t>
            </w:r>
          </w:p>
        </w:tc>
        <w:tc>
          <w:tcPr>
            <w:tcW w:w="1735" w:type="dxa"/>
          </w:tcPr>
          <w:p w:rsidR="0067547F" w:rsidRPr="00C32DEF" w:rsidRDefault="0067547F" w:rsidP="00C32DEF">
            <w:pPr>
              <w:pStyle w:val="a5"/>
              <w:spacing w:after="0" w:line="360" w:lineRule="auto"/>
              <w:rPr>
                <w:sz w:val="20"/>
                <w:szCs w:val="28"/>
              </w:rPr>
            </w:pPr>
            <w:r w:rsidRPr="00C32DEF">
              <w:rPr>
                <w:sz w:val="20"/>
                <w:szCs w:val="28"/>
              </w:rPr>
              <w:t>173,71</w:t>
            </w:r>
          </w:p>
        </w:tc>
      </w:tr>
    </w:tbl>
    <w:p w:rsidR="0067547F" w:rsidRPr="00957595" w:rsidRDefault="0067547F" w:rsidP="00957595">
      <w:pPr>
        <w:pStyle w:val="a5"/>
        <w:spacing w:after="0" w:line="360" w:lineRule="auto"/>
        <w:ind w:firstLine="709"/>
        <w:jc w:val="both"/>
        <w:rPr>
          <w:sz w:val="28"/>
          <w:szCs w:val="28"/>
        </w:rPr>
      </w:pPr>
    </w:p>
    <w:p w:rsidR="0067547F" w:rsidRPr="00957595" w:rsidRDefault="0067547F" w:rsidP="00957595">
      <w:pPr>
        <w:pStyle w:val="a5"/>
        <w:spacing w:after="0" w:line="360" w:lineRule="auto"/>
        <w:ind w:firstLine="709"/>
        <w:jc w:val="both"/>
        <w:rPr>
          <w:sz w:val="28"/>
          <w:szCs w:val="28"/>
        </w:rPr>
      </w:pPr>
      <w:r w:rsidRPr="00957595">
        <w:rPr>
          <w:sz w:val="28"/>
          <w:szCs w:val="28"/>
        </w:rPr>
        <w:t>Планирование товарооборота основывается на данных анализа его за ряд предшествующих лет.</w:t>
      </w:r>
    </w:p>
    <w:p w:rsidR="0067547F" w:rsidRPr="00231B96" w:rsidRDefault="0067547F" w:rsidP="00957595">
      <w:pPr>
        <w:spacing w:line="360" w:lineRule="auto"/>
        <w:ind w:firstLine="709"/>
        <w:jc w:val="both"/>
        <w:rPr>
          <w:sz w:val="28"/>
          <w:szCs w:val="28"/>
        </w:rPr>
      </w:pPr>
      <w:r w:rsidRPr="00957595">
        <w:rPr>
          <w:sz w:val="28"/>
          <w:szCs w:val="28"/>
        </w:rPr>
        <w:t>Из таблицы видно, что план товарооборота в фирме из года в год выполняется. В 200</w:t>
      </w:r>
      <w:r w:rsidR="00FF5BF4" w:rsidRPr="00957595">
        <w:rPr>
          <w:sz w:val="28"/>
          <w:szCs w:val="28"/>
        </w:rPr>
        <w:t>9</w:t>
      </w:r>
      <w:r w:rsidRPr="00957595">
        <w:rPr>
          <w:sz w:val="28"/>
          <w:szCs w:val="28"/>
        </w:rPr>
        <w:t xml:space="preserve"> г. произошло перевыполнение плана на 4,13%, что составило в сумме 4173 т.р. (105258 – 101085). В </w:t>
      </w:r>
      <w:smartTag w:uri="urn:schemas-microsoft-com:office:smarttags" w:element="metricconverter">
        <w:smartTagPr>
          <w:attr w:name="ProductID" w:val="1 м²"/>
        </w:smartTagPr>
        <w:r w:rsidR="001E3F2A" w:rsidRPr="00957595">
          <w:rPr>
            <w:sz w:val="28"/>
            <w:szCs w:val="28"/>
          </w:rPr>
          <w:t>2005</w:t>
        </w:r>
        <w:r w:rsidRPr="00957595">
          <w:rPr>
            <w:sz w:val="28"/>
            <w:szCs w:val="28"/>
          </w:rPr>
          <w:t xml:space="preserve"> г</w:t>
        </w:r>
      </w:smartTag>
      <w:r w:rsidRPr="00957595">
        <w:rPr>
          <w:sz w:val="28"/>
          <w:szCs w:val="28"/>
        </w:rPr>
        <w:t xml:space="preserve">. </w:t>
      </w:r>
      <w:r w:rsidR="003E769D" w:rsidRPr="00957595">
        <w:rPr>
          <w:sz w:val="28"/>
          <w:szCs w:val="28"/>
        </w:rPr>
        <w:t>предприятием</w:t>
      </w:r>
      <w:r w:rsidRPr="00957595">
        <w:rPr>
          <w:sz w:val="28"/>
          <w:szCs w:val="28"/>
        </w:rPr>
        <w:t xml:space="preserve"> был перевыполнен план на 1542 т.р. (182842 – 181300), что составило 0,85% перевыполнения плана.</w:t>
      </w:r>
    </w:p>
    <w:p w:rsidR="00231B96" w:rsidRPr="00151587" w:rsidRDefault="00231B96" w:rsidP="00957595">
      <w:pPr>
        <w:spacing w:line="360" w:lineRule="auto"/>
        <w:ind w:firstLine="709"/>
        <w:jc w:val="both"/>
        <w:rPr>
          <w:color w:val="FFFFFF"/>
          <w:sz w:val="28"/>
          <w:szCs w:val="28"/>
        </w:rPr>
      </w:pPr>
      <w:r w:rsidRPr="00151587">
        <w:rPr>
          <w:color w:val="FFFFFF"/>
          <w:sz w:val="28"/>
          <w:szCs w:val="28"/>
        </w:rPr>
        <w:t>прибыль рентабельность финансовый</w:t>
      </w:r>
    </w:p>
    <w:p w:rsidR="0067547F" w:rsidRPr="00957595" w:rsidRDefault="0067547F" w:rsidP="00957595">
      <w:pPr>
        <w:spacing w:line="360" w:lineRule="auto"/>
        <w:ind w:firstLine="709"/>
        <w:jc w:val="both"/>
        <w:rPr>
          <w:sz w:val="28"/>
          <w:szCs w:val="28"/>
        </w:rPr>
      </w:pPr>
      <w:r w:rsidRPr="00957595">
        <w:rPr>
          <w:sz w:val="28"/>
          <w:szCs w:val="28"/>
        </w:rPr>
        <w:t xml:space="preserve">При планировании товарооборота в </w:t>
      </w:r>
      <w:r w:rsidR="003E769D" w:rsidRPr="00957595">
        <w:rPr>
          <w:sz w:val="28"/>
          <w:szCs w:val="28"/>
        </w:rPr>
        <w:t>ООО «НИГО»</w:t>
      </w:r>
      <w:r w:rsidRPr="00957595">
        <w:rPr>
          <w:sz w:val="28"/>
          <w:szCs w:val="28"/>
        </w:rPr>
        <w:t xml:space="preserve"> используется опытно-статистический метод, основанный на изучении состояния выполнения плана товарооборота за предшествующие годы, с учетом перспектив развития в предстоящем периоде. В 20</w:t>
      </w:r>
      <w:r w:rsidR="00FF5BF4" w:rsidRPr="00957595">
        <w:rPr>
          <w:sz w:val="28"/>
          <w:szCs w:val="28"/>
        </w:rPr>
        <w:t>11</w:t>
      </w:r>
      <w:r w:rsidRPr="00957595">
        <w:rPr>
          <w:sz w:val="28"/>
          <w:szCs w:val="28"/>
        </w:rPr>
        <w:t xml:space="preserve"> г. по товарам фирмы ожидается повышение цен в среднем на 28%.</w:t>
      </w:r>
    </w:p>
    <w:p w:rsidR="0067547F" w:rsidRPr="00957595" w:rsidRDefault="0067547F" w:rsidP="00957595">
      <w:pPr>
        <w:spacing w:line="360" w:lineRule="auto"/>
        <w:ind w:firstLine="709"/>
        <w:jc w:val="both"/>
        <w:rPr>
          <w:sz w:val="28"/>
          <w:szCs w:val="28"/>
        </w:rPr>
      </w:pPr>
      <w:r w:rsidRPr="00957595">
        <w:rPr>
          <w:sz w:val="28"/>
          <w:szCs w:val="28"/>
        </w:rPr>
        <w:t>Так, темп прироста на 20</w:t>
      </w:r>
      <w:r w:rsidR="00FF5BF4" w:rsidRPr="00957595">
        <w:rPr>
          <w:sz w:val="28"/>
          <w:szCs w:val="28"/>
        </w:rPr>
        <w:t>11</w:t>
      </w:r>
      <w:r w:rsidRPr="00957595">
        <w:rPr>
          <w:sz w:val="28"/>
          <w:szCs w:val="28"/>
        </w:rPr>
        <w:t xml:space="preserve"> г. прогнозируется 26,64%. Таким образом, проектируемый товарооборот составляет:</w:t>
      </w:r>
    </w:p>
    <w:p w:rsidR="0067547F" w:rsidRPr="00957595" w:rsidRDefault="0067547F" w:rsidP="00957595">
      <w:pPr>
        <w:spacing w:line="360" w:lineRule="auto"/>
        <w:ind w:firstLine="709"/>
        <w:jc w:val="both"/>
        <w:rPr>
          <w:sz w:val="28"/>
          <w:szCs w:val="28"/>
        </w:rPr>
      </w:pPr>
      <w:r w:rsidRPr="00957595">
        <w:rPr>
          <w:sz w:val="28"/>
          <w:szCs w:val="28"/>
        </w:rPr>
        <w:t>(182842 х 126,64%): 100% = 231551 т.р.</w:t>
      </w:r>
    </w:p>
    <w:p w:rsidR="0067547F" w:rsidRPr="00957595" w:rsidRDefault="0067547F" w:rsidP="00957595">
      <w:pPr>
        <w:spacing w:line="360" w:lineRule="auto"/>
        <w:ind w:firstLine="709"/>
        <w:jc w:val="both"/>
        <w:rPr>
          <w:sz w:val="28"/>
          <w:szCs w:val="28"/>
        </w:rPr>
      </w:pPr>
      <w:r w:rsidRPr="00957595">
        <w:rPr>
          <w:sz w:val="28"/>
          <w:szCs w:val="28"/>
        </w:rPr>
        <w:t>Сумма планируемого прироста:</w:t>
      </w:r>
    </w:p>
    <w:p w:rsidR="0067547F" w:rsidRPr="00957595" w:rsidRDefault="0067547F" w:rsidP="00957595">
      <w:pPr>
        <w:spacing w:line="360" w:lineRule="auto"/>
        <w:ind w:firstLine="709"/>
        <w:jc w:val="both"/>
        <w:rPr>
          <w:sz w:val="28"/>
          <w:szCs w:val="28"/>
        </w:rPr>
      </w:pPr>
      <w:r w:rsidRPr="00957595">
        <w:rPr>
          <w:sz w:val="28"/>
          <w:szCs w:val="28"/>
        </w:rPr>
        <w:t>(182842 х 26,64%): 100% = 48709,1 т.р.</w:t>
      </w:r>
    </w:p>
    <w:p w:rsidR="0067547F" w:rsidRPr="00957595" w:rsidRDefault="0067547F" w:rsidP="00957595">
      <w:pPr>
        <w:pStyle w:val="a3"/>
        <w:spacing w:line="360" w:lineRule="auto"/>
        <w:ind w:firstLine="709"/>
        <w:jc w:val="both"/>
        <w:rPr>
          <w:b w:val="0"/>
          <w:bCs w:val="0"/>
          <w:i/>
          <w:iCs/>
        </w:rPr>
      </w:pPr>
      <w:r w:rsidRPr="00957595">
        <w:rPr>
          <w:b w:val="0"/>
          <w:bCs w:val="0"/>
          <w:i/>
          <w:iCs/>
        </w:rPr>
        <w:t>Прогнозирование валового дохода.</w:t>
      </w:r>
    </w:p>
    <w:p w:rsidR="0067547F" w:rsidRPr="00957595" w:rsidRDefault="0067547F" w:rsidP="00957595">
      <w:pPr>
        <w:pStyle w:val="a3"/>
        <w:spacing w:line="360" w:lineRule="auto"/>
        <w:ind w:firstLine="709"/>
        <w:jc w:val="both"/>
        <w:rPr>
          <w:b w:val="0"/>
          <w:bCs w:val="0"/>
        </w:rPr>
      </w:pPr>
      <w:r w:rsidRPr="00957595">
        <w:rPr>
          <w:b w:val="0"/>
          <w:bCs w:val="0"/>
        </w:rPr>
        <w:t xml:space="preserve">Источником валового дохода </w:t>
      </w:r>
      <w:r w:rsidR="00AF319F" w:rsidRPr="00957595">
        <w:rPr>
          <w:b w:val="0"/>
          <w:bCs w:val="0"/>
        </w:rPr>
        <w:t>ООО</w:t>
      </w:r>
      <w:r w:rsidRPr="00957595">
        <w:rPr>
          <w:b w:val="0"/>
          <w:bCs w:val="0"/>
        </w:rPr>
        <w:t xml:space="preserve"> «</w:t>
      </w:r>
      <w:r w:rsidR="00AF319F" w:rsidRPr="00957595">
        <w:rPr>
          <w:b w:val="0"/>
          <w:bCs w:val="0"/>
        </w:rPr>
        <w:t>НИГО</w:t>
      </w:r>
      <w:r w:rsidRPr="00957595">
        <w:rPr>
          <w:b w:val="0"/>
          <w:bCs w:val="0"/>
        </w:rPr>
        <w:t>» является торговая надбавка. Надбавка рассматривается как вид цены за услуги по реализации продукции, оказываемые фирмой.</w:t>
      </w:r>
    </w:p>
    <w:p w:rsidR="0067547F" w:rsidRPr="00957595" w:rsidRDefault="0067547F" w:rsidP="00957595">
      <w:pPr>
        <w:spacing w:line="360" w:lineRule="auto"/>
        <w:ind w:firstLine="709"/>
        <w:jc w:val="both"/>
        <w:rPr>
          <w:sz w:val="28"/>
          <w:szCs w:val="28"/>
        </w:rPr>
      </w:pPr>
      <w:r w:rsidRPr="00957595">
        <w:rPr>
          <w:sz w:val="28"/>
          <w:szCs w:val="28"/>
        </w:rPr>
        <w:t>Надбавка обеспечивает одинаковые условия реализации каждого товара. С экономической точки зрения торговая надбавка является частью стоимости товара и особым самостоятельным элементом цены. Особенность эта заключается в том, что здесь объединяются два различных по своему экономическому значению элемента цены – затраты и чистый доход.</w:t>
      </w:r>
    </w:p>
    <w:p w:rsidR="0067547F" w:rsidRPr="00957595" w:rsidRDefault="0067547F" w:rsidP="00957595">
      <w:pPr>
        <w:spacing w:line="360" w:lineRule="auto"/>
        <w:ind w:firstLine="709"/>
        <w:jc w:val="both"/>
        <w:rPr>
          <w:sz w:val="28"/>
          <w:szCs w:val="28"/>
        </w:rPr>
      </w:pPr>
      <w:r w:rsidRPr="00957595">
        <w:rPr>
          <w:sz w:val="28"/>
          <w:szCs w:val="28"/>
        </w:rPr>
        <w:t xml:space="preserve">В </w:t>
      </w:r>
      <w:r w:rsidR="001E3F2A" w:rsidRPr="00957595">
        <w:rPr>
          <w:sz w:val="28"/>
          <w:szCs w:val="28"/>
        </w:rPr>
        <w:t>20</w:t>
      </w:r>
      <w:r w:rsidR="00FF5BF4" w:rsidRPr="00957595">
        <w:rPr>
          <w:sz w:val="28"/>
          <w:szCs w:val="28"/>
        </w:rPr>
        <w:t>10</w:t>
      </w:r>
      <w:r w:rsidRPr="00957595">
        <w:rPr>
          <w:sz w:val="28"/>
          <w:szCs w:val="28"/>
        </w:rPr>
        <w:t xml:space="preserve"> г. сумма торговой надбавки в фирме составила 24070 т.р., при плане 27430 т.р. План не был выполнен на 2%, что составляет 360 т.р.</w:t>
      </w:r>
    </w:p>
    <w:p w:rsidR="0067547F" w:rsidRPr="00957595" w:rsidRDefault="0067547F" w:rsidP="00957595">
      <w:pPr>
        <w:spacing w:line="360" w:lineRule="auto"/>
        <w:ind w:firstLine="709"/>
        <w:jc w:val="both"/>
        <w:rPr>
          <w:sz w:val="28"/>
          <w:szCs w:val="28"/>
        </w:rPr>
      </w:pPr>
      <w:r w:rsidRPr="00957595">
        <w:rPr>
          <w:sz w:val="28"/>
          <w:szCs w:val="28"/>
        </w:rPr>
        <w:t>Планирование валового дохода – одна из важнейших стадий экономического обоснования финансового плана фирмы, определения чистой прибыли. Плановые расчеты валового дохода базируются на его анализе за предшествующий период.</w:t>
      </w:r>
    </w:p>
    <w:p w:rsidR="0067547F" w:rsidRPr="00957595" w:rsidRDefault="0067547F" w:rsidP="00957595">
      <w:pPr>
        <w:pStyle w:val="a3"/>
        <w:spacing w:line="360" w:lineRule="auto"/>
        <w:ind w:firstLine="709"/>
        <w:jc w:val="both"/>
        <w:rPr>
          <w:b w:val="0"/>
          <w:bCs w:val="0"/>
        </w:rPr>
      </w:pPr>
      <w:r w:rsidRPr="00957595">
        <w:rPr>
          <w:b w:val="0"/>
          <w:bCs w:val="0"/>
        </w:rPr>
        <w:t>Проведение анализа валового дохода проводят на основании</w:t>
      </w:r>
      <w:r w:rsidR="00957595">
        <w:rPr>
          <w:b w:val="0"/>
          <w:bCs w:val="0"/>
        </w:rPr>
        <w:t xml:space="preserve"> </w:t>
      </w:r>
      <w:r w:rsidRPr="00957595">
        <w:rPr>
          <w:b w:val="0"/>
          <w:bCs w:val="0"/>
        </w:rPr>
        <w:t>таблицы 3.</w:t>
      </w:r>
    </w:p>
    <w:p w:rsidR="00957595" w:rsidRDefault="0067547F" w:rsidP="00957595">
      <w:pPr>
        <w:spacing w:line="360" w:lineRule="auto"/>
        <w:ind w:firstLine="709"/>
        <w:jc w:val="both"/>
        <w:rPr>
          <w:sz w:val="28"/>
          <w:szCs w:val="28"/>
        </w:rPr>
      </w:pPr>
      <w:r w:rsidRPr="00957595">
        <w:rPr>
          <w:sz w:val="28"/>
          <w:szCs w:val="28"/>
        </w:rPr>
        <w:t xml:space="preserve">В </w:t>
      </w:r>
      <w:r w:rsidR="001E3F2A" w:rsidRPr="00957595">
        <w:rPr>
          <w:sz w:val="28"/>
          <w:szCs w:val="28"/>
        </w:rPr>
        <w:t>20</w:t>
      </w:r>
      <w:r w:rsidR="0054740B" w:rsidRPr="00957595">
        <w:rPr>
          <w:sz w:val="28"/>
          <w:szCs w:val="28"/>
        </w:rPr>
        <w:t>10</w:t>
      </w:r>
      <w:r w:rsidRPr="00957595">
        <w:rPr>
          <w:sz w:val="28"/>
          <w:szCs w:val="28"/>
        </w:rPr>
        <w:t xml:space="preserve"> г. </w:t>
      </w:r>
      <w:r w:rsidR="003E769D" w:rsidRPr="00957595">
        <w:rPr>
          <w:sz w:val="28"/>
          <w:szCs w:val="28"/>
        </w:rPr>
        <w:t xml:space="preserve">предприятие получило </w:t>
      </w:r>
      <w:r w:rsidRPr="00957595">
        <w:rPr>
          <w:sz w:val="28"/>
          <w:szCs w:val="28"/>
        </w:rPr>
        <w:t>сверхплановых валовых доходов на 3360 т.р. (24070 – 22536), что явилось результатом воздействия среднего уровня валового дохода на 0,73% (13,16 – 12,43).</w:t>
      </w:r>
    </w:p>
    <w:p w:rsidR="0067547F" w:rsidRPr="00957595" w:rsidRDefault="0067547F" w:rsidP="00957595">
      <w:pPr>
        <w:spacing w:line="360" w:lineRule="auto"/>
        <w:ind w:firstLine="709"/>
        <w:jc w:val="both"/>
        <w:rPr>
          <w:sz w:val="28"/>
          <w:szCs w:val="28"/>
        </w:rPr>
      </w:pPr>
      <w:r w:rsidRPr="00957595">
        <w:rPr>
          <w:sz w:val="28"/>
          <w:szCs w:val="28"/>
        </w:rPr>
        <w:t>Необходимо также определить влияние факторов на сумму валового дохода.</w:t>
      </w:r>
    </w:p>
    <w:p w:rsidR="0067547F" w:rsidRPr="00957595" w:rsidRDefault="0067547F" w:rsidP="00957595">
      <w:pPr>
        <w:spacing w:line="360" w:lineRule="auto"/>
        <w:ind w:firstLine="709"/>
        <w:jc w:val="both"/>
        <w:rPr>
          <w:sz w:val="28"/>
          <w:szCs w:val="28"/>
        </w:rPr>
      </w:pPr>
      <w:r w:rsidRPr="00957595">
        <w:rPr>
          <w:sz w:val="28"/>
          <w:szCs w:val="28"/>
        </w:rPr>
        <w:t>Влияние перевыполнения плана на сумму валового дохода определяют умножением планового уровня валового дохода на величину перевыполнения плана товарооборота.</w:t>
      </w:r>
    </w:p>
    <w:p w:rsidR="0067547F" w:rsidRPr="00957595" w:rsidRDefault="0067547F" w:rsidP="00957595">
      <w:pPr>
        <w:spacing w:line="360" w:lineRule="auto"/>
        <w:ind w:firstLine="709"/>
        <w:jc w:val="both"/>
        <w:rPr>
          <w:sz w:val="28"/>
          <w:szCs w:val="28"/>
        </w:rPr>
      </w:pPr>
      <w:r w:rsidRPr="00957595">
        <w:rPr>
          <w:sz w:val="28"/>
          <w:szCs w:val="28"/>
        </w:rPr>
        <w:t>(12,43% х 1542): 100% =191,7 т.р.</w:t>
      </w:r>
    </w:p>
    <w:p w:rsidR="0067547F" w:rsidRPr="00957595" w:rsidRDefault="0067547F" w:rsidP="00957595">
      <w:pPr>
        <w:spacing w:line="360" w:lineRule="auto"/>
        <w:ind w:firstLine="709"/>
        <w:jc w:val="both"/>
        <w:rPr>
          <w:sz w:val="28"/>
          <w:szCs w:val="28"/>
        </w:rPr>
      </w:pPr>
      <w:r w:rsidRPr="00957595">
        <w:rPr>
          <w:sz w:val="28"/>
          <w:szCs w:val="28"/>
        </w:rPr>
        <w:t>Влияние изменения среднего уровня валового дохода на сумму валового дохода.</w:t>
      </w:r>
    </w:p>
    <w:p w:rsidR="0067547F" w:rsidRPr="00957595" w:rsidRDefault="0067547F" w:rsidP="00957595">
      <w:pPr>
        <w:spacing w:line="360" w:lineRule="auto"/>
        <w:ind w:firstLine="709"/>
        <w:jc w:val="both"/>
        <w:rPr>
          <w:sz w:val="28"/>
          <w:szCs w:val="28"/>
        </w:rPr>
      </w:pPr>
      <w:r w:rsidRPr="00957595">
        <w:rPr>
          <w:sz w:val="28"/>
          <w:szCs w:val="28"/>
        </w:rPr>
        <w:t>(0,73% х 182842): 100% = 1334,3 т.р.</w:t>
      </w:r>
    </w:p>
    <w:p w:rsidR="0067547F" w:rsidRPr="00957595" w:rsidRDefault="0067547F" w:rsidP="00957595">
      <w:pPr>
        <w:spacing w:line="360" w:lineRule="auto"/>
        <w:ind w:firstLine="709"/>
        <w:jc w:val="both"/>
        <w:rPr>
          <w:sz w:val="28"/>
          <w:szCs w:val="28"/>
        </w:rPr>
      </w:pPr>
      <w:r w:rsidRPr="00957595">
        <w:rPr>
          <w:sz w:val="28"/>
          <w:szCs w:val="28"/>
        </w:rPr>
        <w:t>Сумма влияние двух факторов соответствует сумме отклонения фактических доходов от плановых.</w:t>
      </w:r>
    </w:p>
    <w:p w:rsidR="0067547F" w:rsidRPr="00957595" w:rsidRDefault="0067547F" w:rsidP="00957595">
      <w:pPr>
        <w:spacing w:line="360" w:lineRule="auto"/>
        <w:ind w:firstLine="709"/>
        <w:jc w:val="both"/>
        <w:rPr>
          <w:sz w:val="28"/>
          <w:szCs w:val="28"/>
        </w:rPr>
      </w:pPr>
      <w:r w:rsidRPr="00957595">
        <w:rPr>
          <w:sz w:val="28"/>
          <w:szCs w:val="28"/>
        </w:rPr>
        <w:t>191,7 + 1334,3 = 1534 т.р.</w:t>
      </w:r>
    </w:p>
    <w:p w:rsidR="0067547F" w:rsidRPr="00957595" w:rsidRDefault="0067547F" w:rsidP="00957595">
      <w:pPr>
        <w:spacing w:line="360" w:lineRule="auto"/>
        <w:ind w:firstLine="709"/>
        <w:jc w:val="both"/>
        <w:rPr>
          <w:sz w:val="28"/>
          <w:szCs w:val="28"/>
        </w:rPr>
      </w:pPr>
      <w:r w:rsidRPr="00957595">
        <w:rPr>
          <w:sz w:val="28"/>
          <w:szCs w:val="28"/>
        </w:rPr>
        <w:t xml:space="preserve">Размер снижения уровня к </w:t>
      </w:r>
      <w:smartTag w:uri="urn:schemas-microsoft-com:office:smarttags" w:element="metricconverter">
        <w:smartTagPr>
          <w:attr w:name="ProductID" w:val="1 м²"/>
        </w:smartTagPr>
        <w:r w:rsidRPr="00957595">
          <w:rPr>
            <w:sz w:val="28"/>
            <w:szCs w:val="28"/>
          </w:rPr>
          <w:t>200</w:t>
        </w:r>
        <w:r w:rsidR="003E769D" w:rsidRPr="00957595">
          <w:rPr>
            <w:sz w:val="28"/>
            <w:szCs w:val="28"/>
          </w:rPr>
          <w:t>6</w:t>
        </w:r>
        <w:r w:rsidRPr="00957595">
          <w:rPr>
            <w:sz w:val="28"/>
            <w:szCs w:val="28"/>
          </w:rPr>
          <w:t xml:space="preserve"> г</w:t>
        </w:r>
      </w:smartTag>
      <w:r w:rsidRPr="00957595">
        <w:rPr>
          <w:sz w:val="28"/>
          <w:szCs w:val="28"/>
        </w:rPr>
        <w:t>. 13,16 - 12,81 = 0,35</w:t>
      </w:r>
    </w:p>
    <w:p w:rsidR="0067547F" w:rsidRPr="00957595" w:rsidRDefault="0067547F" w:rsidP="00957595">
      <w:pPr>
        <w:spacing w:line="360" w:lineRule="auto"/>
        <w:ind w:firstLine="709"/>
        <w:jc w:val="both"/>
        <w:rPr>
          <w:sz w:val="28"/>
          <w:szCs w:val="28"/>
        </w:rPr>
      </w:pPr>
      <w:r w:rsidRPr="00957595">
        <w:rPr>
          <w:sz w:val="28"/>
          <w:szCs w:val="28"/>
        </w:rPr>
        <w:t>Темп снижения</w:t>
      </w:r>
      <w:r w:rsidR="00957595">
        <w:rPr>
          <w:sz w:val="28"/>
          <w:szCs w:val="28"/>
        </w:rPr>
        <w:t xml:space="preserve"> </w:t>
      </w:r>
      <w:r w:rsidRPr="00957595">
        <w:rPr>
          <w:sz w:val="28"/>
          <w:szCs w:val="28"/>
        </w:rPr>
        <w:t>0,35 : 12,81 х 100% = 2,7%</w:t>
      </w:r>
    </w:p>
    <w:p w:rsidR="00C32DEF" w:rsidRDefault="00C32DE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Таблица 11</w:t>
      </w:r>
    </w:p>
    <w:p w:rsidR="0067547F" w:rsidRPr="00C32DEF" w:rsidRDefault="0067547F" w:rsidP="00957595">
      <w:pPr>
        <w:pStyle w:val="2"/>
        <w:spacing w:before="0" w:after="0" w:line="360" w:lineRule="auto"/>
        <w:ind w:firstLine="709"/>
        <w:jc w:val="both"/>
        <w:rPr>
          <w:rFonts w:ascii="Times New Roman" w:hAnsi="Times New Roman" w:cs="Times New Roman"/>
          <w:b w:val="0"/>
          <w:i w:val="0"/>
        </w:rPr>
      </w:pPr>
      <w:r w:rsidRPr="00C32DEF">
        <w:rPr>
          <w:rFonts w:ascii="Times New Roman" w:hAnsi="Times New Roman" w:cs="Times New Roman"/>
          <w:b w:val="0"/>
          <w:i w:val="0"/>
        </w:rPr>
        <w:t xml:space="preserve">Расчет валового дохода от реализации в </w:t>
      </w:r>
      <w:r w:rsidR="00AF319F" w:rsidRPr="00C32DEF">
        <w:rPr>
          <w:rFonts w:ascii="Times New Roman" w:hAnsi="Times New Roman" w:cs="Times New Roman"/>
          <w:b w:val="0"/>
          <w:i w:val="0"/>
        </w:rPr>
        <w:t>ООО «НИГО»</w:t>
      </w:r>
      <w:r w:rsidRPr="00C32DEF">
        <w:rPr>
          <w:rFonts w:ascii="Times New Roman" w:hAnsi="Times New Roman" w:cs="Times New Roman"/>
          <w:b w:val="0"/>
          <w:i w:val="0"/>
        </w:rPr>
        <w:t xml:space="preserve"> на </w:t>
      </w:r>
      <w:smartTag w:uri="urn:schemas-microsoft-com:office:smarttags" w:element="metricconverter">
        <w:smartTagPr>
          <w:attr w:name="ProductID" w:val="1 м²"/>
        </w:smartTagPr>
        <w:r w:rsidRPr="00C32DEF">
          <w:rPr>
            <w:rFonts w:ascii="Times New Roman" w:hAnsi="Times New Roman" w:cs="Times New Roman"/>
            <w:b w:val="0"/>
            <w:i w:val="0"/>
          </w:rPr>
          <w:t>200</w:t>
        </w:r>
        <w:r w:rsidR="009173CE" w:rsidRPr="00C32DEF">
          <w:rPr>
            <w:rFonts w:ascii="Times New Roman" w:hAnsi="Times New Roman" w:cs="Times New Roman"/>
            <w:b w:val="0"/>
            <w:i w:val="0"/>
          </w:rPr>
          <w:t>6</w:t>
        </w:r>
        <w:r w:rsidRPr="00C32DEF">
          <w:rPr>
            <w:rFonts w:ascii="Times New Roman" w:hAnsi="Times New Roman" w:cs="Times New Roman"/>
            <w:b w:val="0"/>
            <w:i w:val="0"/>
          </w:rPr>
          <w:t xml:space="preserve"> г</w:t>
        </w:r>
      </w:smartTag>
      <w:r w:rsidRPr="00C32DEF">
        <w:rPr>
          <w:rFonts w:ascii="Times New Roman" w:hAnsi="Times New Roman" w:cs="Times New Roman"/>
          <w:b w:val="0"/>
          <w:i w:val="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843"/>
      </w:tblGrid>
      <w:tr w:rsidR="0067547F" w:rsidRPr="00C32DEF" w:rsidTr="00C32DEF">
        <w:tc>
          <w:tcPr>
            <w:tcW w:w="4786" w:type="dxa"/>
          </w:tcPr>
          <w:p w:rsidR="0067547F" w:rsidRPr="00C32DEF" w:rsidRDefault="0067547F" w:rsidP="00C32DEF">
            <w:pPr>
              <w:pStyle w:val="3"/>
              <w:keepNext w:val="0"/>
              <w:spacing w:before="0" w:after="0" w:line="360" w:lineRule="auto"/>
              <w:rPr>
                <w:rFonts w:ascii="Times New Roman" w:hAnsi="Times New Roman" w:cs="Times New Roman"/>
                <w:b w:val="0"/>
                <w:sz w:val="20"/>
                <w:szCs w:val="28"/>
              </w:rPr>
            </w:pPr>
            <w:r w:rsidRPr="00C32DEF">
              <w:rPr>
                <w:rFonts w:ascii="Times New Roman" w:hAnsi="Times New Roman" w:cs="Times New Roman"/>
                <w:b w:val="0"/>
                <w:sz w:val="20"/>
                <w:szCs w:val="28"/>
              </w:rPr>
              <w:t>Показатели</w:t>
            </w:r>
          </w:p>
        </w:tc>
        <w:tc>
          <w:tcPr>
            <w:tcW w:w="1843" w:type="dxa"/>
          </w:tcPr>
          <w:p w:rsidR="0067547F" w:rsidRPr="00C32DEF" w:rsidRDefault="0067547F" w:rsidP="00C32DEF">
            <w:pPr>
              <w:spacing w:line="360" w:lineRule="auto"/>
              <w:rPr>
                <w:sz w:val="20"/>
                <w:szCs w:val="28"/>
              </w:rPr>
            </w:pPr>
            <w:r w:rsidRPr="00C32DEF">
              <w:rPr>
                <w:sz w:val="20"/>
                <w:szCs w:val="28"/>
              </w:rPr>
              <w:t>Сумма</w:t>
            </w:r>
          </w:p>
        </w:tc>
      </w:tr>
      <w:tr w:rsidR="0067547F" w:rsidRPr="00C32DEF" w:rsidTr="00C32DEF">
        <w:tc>
          <w:tcPr>
            <w:tcW w:w="4786" w:type="dxa"/>
          </w:tcPr>
          <w:p w:rsidR="0067547F" w:rsidRPr="00C32DEF" w:rsidRDefault="0067547F" w:rsidP="00C32DEF">
            <w:pPr>
              <w:spacing w:line="360" w:lineRule="auto"/>
              <w:rPr>
                <w:sz w:val="20"/>
                <w:szCs w:val="28"/>
              </w:rPr>
            </w:pPr>
            <w:r w:rsidRPr="00C32DEF">
              <w:rPr>
                <w:sz w:val="20"/>
                <w:szCs w:val="28"/>
              </w:rPr>
              <w:t xml:space="preserve">1. Торговая надбавка, % </w:t>
            </w:r>
          </w:p>
        </w:tc>
        <w:tc>
          <w:tcPr>
            <w:tcW w:w="1843" w:type="dxa"/>
          </w:tcPr>
          <w:p w:rsidR="0067547F" w:rsidRPr="00C32DEF" w:rsidRDefault="0067547F" w:rsidP="00C32DEF">
            <w:pPr>
              <w:spacing w:line="360" w:lineRule="auto"/>
              <w:rPr>
                <w:sz w:val="20"/>
                <w:szCs w:val="28"/>
              </w:rPr>
            </w:pPr>
            <w:r w:rsidRPr="00C32DEF">
              <w:rPr>
                <w:sz w:val="20"/>
                <w:szCs w:val="28"/>
              </w:rPr>
              <w:t>14,0</w:t>
            </w:r>
          </w:p>
        </w:tc>
      </w:tr>
      <w:tr w:rsidR="0067547F" w:rsidRPr="00C32DEF" w:rsidTr="00C32DEF">
        <w:tc>
          <w:tcPr>
            <w:tcW w:w="4786" w:type="dxa"/>
          </w:tcPr>
          <w:p w:rsidR="0067547F" w:rsidRPr="00C32DEF" w:rsidRDefault="0067547F" w:rsidP="00C32DEF">
            <w:pPr>
              <w:spacing w:line="360" w:lineRule="auto"/>
              <w:rPr>
                <w:sz w:val="20"/>
                <w:szCs w:val="28"/>
              </w:rPr>
            </w:pPr>
            <w:r w:rsidRPr="00C32DEF">
              <w:rPr>
                <w:sz w:val="20"/>
                <w:szCs w:val="28"/>
              </w:rPr>
              <w:t>2. Планируемый товарооборот, тыс. руб.</w:t>
            </w:r>
          </w:p>
        </w:tc>
        <w:tc>
          <w:tcPr>
            <w:tcW w:w="1843" w:type="dxa"/>
          </w:tcPr>
          <w:p w:rsidR="0067547F" w:rsidRPr="00C32DEF" w:rsidRDefault="0067547F" w:rsidP="00C32DEF">
            <w:pPr>
              <w:spacing w:line="360" w:lineRule="auto"/>
              <w:rPr>
                <w:sz w:val="20"/>
                <w:szCs w:val="28"/>
              </w:rPr>
            </w:pPr>
            <w:r w:rsidRPr="00C32DEF">
              <w:rPr>
                <w:sz w:val="20"/>
                <w:szCs w:val="28"/>
              </w:rPr>
              <w:t>231551</w:t>
            </w:r>
          </w:p>
        </w:tc>
      </w:tr>
      <w:tr w:rsidR="0067547F" w:rsidRPr="00C32DEF" w:rsidTr="00C32DEF">
        <w:tc>
          <w:tcPr>
            <w:tcW w:w="4786" w:type="dxa"/>
          </w:tcPr>
          <w:p w:rsidR="0067547F" w:rsidRPr="00C32DEF" w:rsidRDefault="0067547F" w:rsidP="00C32DEF">
            <w:pPr>
              <w:spacing w:line="360" w:lineRule="auto"/>
              <w:rPr>
                <w:sz w:val="20"/>
                <w:szCs w:val="28"/>
              </w:rPr>
            </w:pPr>
            <w:r w:rsidRPr="00C32DEF">
              <w:rPr>
                <w:sz w:val="20"/>
                <w:szCs w:val="28"/>
              </w:rPr>
              <w:t>3. Сумма торговой надбавки, тыс. руб.</w:t>
            </w:r>
          </w:p>
        </w:tc>
        <w:tc>
          <w:tcPr>
            <w:tcW w:w="1843" w:type="dxa"/>
          </w:tcPr>
          <w:p w:rsidR="0067547F" w:rsidRPr="00C32DEF" w:rsidRDefault="0067547F" w:rsidP="00C32DEF">
            <w:pPr>
              <w:spacing w:line="360" w:lineRule="auto"/>
              <w:rPr>
                <w:sz w:val="20"/>
                <w:szCs w:val="28"/>
              </w:rPr>
            </w:pPr>
            <w:r w:rsidRPr="00C32DEF">
              <w:rPr>
                <w:sz w:val="20"/>
                <w:szCs w:val="28"/>
              </w:rPr>
              <w:t>32417</w:t>
            </w:r>
          </w:p>
        </w:tc>
      </w:tr>
      <w:tr w:rsidR="0067547F" w:rsidRPr="00C32DEF" w:rsidTr="00C32DEF">
        <w:tc>
          <w:tcPr>
            <w:tcW w:w="4786" w:type="dxa"/>
          </w:tcPr>
          <w:p w:rsidR="0067547F" w:rsidRPr="00C32DEF" w:rsidRDefault="0067547F" w:rsidP="00C32DEF">
            <w:pPr>
              <w:spacing w:line="360" w:lineRule="auto"/>
              <w:rPr>
                <w:sz w:val="20"/>
                <w:szCs w:val="28"/>
              </w:rPr>
            </w:pPr>
            <w:r w:rsidRPr="00C32DEF">
              <w:rPr>
                <w:sz w:val="20"/>
                <w:szCs w:val="28"/>
              </w:rPr>
              <w:t>4. Ставка НДС, %</w:t>
            </w:r>
          </w:p>
        </w:tc>
        <w:tc>
          <w:tcPr>
            <w:tcW w:w="1843" w:type="dxa"/>
          </w:tcPr>
          <w:p w:rsidR="0067547F" w:rsidRPr="00C32DEF" w:rsidRDefault="0067547F" w:rsidP="00C32DEF">
            <w:pPr>
              <w:spacing w:line="360" w:lineRule="auto"/>
              <w:rPr>
                <w:sz w:val="20"/>
                <w:szCs w:val="28"/>
              </w:rPr>
            </w:pPr>
            <w:r w:rsidRPr="00C32DEF">
              <w:rPr>
                <w:sz w:val="20"/>
                <w:szCs w:val="28"/>
              </w:rPr>
              <w:t>9,09</w:t>
            </w:r>
          </w:p>
        </w:tc>
      </w:tr>
      <w:tr w:rsidR="0067547F" w:rsidRPr="00C32DEF" w:rsidTr="00C32DEF">
        <w:tc>
          <w:tcPr>
            <w:tcW w:w="4786" w:type="dxa"/>
          </w:tcPr>
          <w:p w:rsidR="0067547F" w:rsidRPr="00C32DEF" w:rsidRDefault="0067547F" w:rsidP="00C32DEF">
            <w:pPr>
              <w:spacing w:line="360" w:lineRule="auto"/>
              <w:rPr>
                <w:sz w:val="20"/>
                <w:szCs w:val="28"/>
              </w:rPr>
            </w:pPr>
            <w:r w:rsidRPr="00C32DEF">
              <w:rPr>
                <w:sz w:val="20"/>
                <w:szCs w:val="28"/>
              </w:rPr>
              <w:t>5. Сумма НДС, тыс. руб.</w:t>
            </w:r>
          </w:p>
        </w:tc>
        <w:tc>
          <w:tcPr>
            <w:tcW w:w="1843" w:type="dxa"/>
          </w:tcPr>
          <w:p w:rsidR="0067547F" w:rsidRPr="00C32DEF" w:rsidRDefault="0067547F" w:rsidP="00C32DEF">
            <w:pPr>
              <w:spacing w:line="360" w:lineRule="auto"/>
              <w:rPr>
                <w:sz w:val="20"/>
                <w:szCs w:val="28"/>
              </w:rPr>
            </w:pPr>
            <w:r w:rsidRPr="00C32DEF">
              <w:rPr>
                <w:sz w:val="20"/>
                <w:szCs w:val="28"/>
              </w:rPr>
              <w:t>2947</w:t>
            </w:r>
          </w:p>
        </w:tc>
      </w:tr>
      <w:tr w:rsidR="0067547F" w:rsidRPr="00C32DEF" w:rsidTr="00C32DEF">
        <w:tc>
          <w:tcPr>
            <w:tcW w:w="4786" w:type="dxa"/>
          </w:tcPr>
          <w:p w:rsidR="0067547F" w:rsidRPr="00C32DEF" w:rsidRDefault="0067547F" w:rsidP="00C32DEF">
            <w:pPr>
              <w:spacing w:line="360" w:lineRule="auto"/>
              <w:rPr>
                <w:sz w:val="20"/>
                <w:szCs w:val="28"/>
              </w:rPr>
            </w:pPr>
            <w:r w:rsidRPr="00C32DEF">
              <w:rPr>
                <w:sz w:val="20"/>
                <w:szCs w:val="28"/>
              </w:rPr>
              <w:t>6. Валовой доход, тыс. руб.</w:t>
            </w:r>
          </w:p>
        </w:tc>
        <w:tc>
          <w:tcPr>
            <w:tcW w:w="1843" w:type="dxa"/>
          </w:tcPr>
          <w:p w:rsidR="0067547F" w:rsidRPr="00C32DEF" w:rsidRDefault="0067547F" w:rsidP="00C32DEF">
            <w:pPr>
              <w:spacing w:line="360" w:lineRule="auto"/>
              <w:rPr>
                <w:sz w:val="20"/>
                <w:szCs w:val="28"/>
              </w:rPr>
            </w:pPr>
            <w:r w:rsidRPr="00C32DEF">
              <w:rPr>
                <w:sz w:val="20"/>
                <w:szCs w:val="28"/>
              </w:rPr>
              <w:t>29470</w:t>
            </w:r>
          </w:p>
        </w:tc>
      </w:tr>
    </w:tbl>
    <w:p w:rsidR="0067547F" w:rsidRPr="00957595" w:rsidRDefault="0067547F" w:rsidP="00957595">
      <w:pPr>
        <w:spacing w:line="360" w:lineRule="auto"/>
        <w:ind w:firstLine="709"/>
        <w:jc w:val="both"/>
        <w:rPr>
          <w:sz w:val="28"/>
          <w:szCs w:val="28"/>
        </w:rPr>
      </w:pPr>
    </w:p>
    <w:p w:rsidR="0067547F" w:rsidRPr="00957595" w:rsidRDefault="0067547F" w:rsidP="00957595">
      <w:pPr>
        <w:pStyle w:val="3"/>
        <w:spacing w:before="0" w:after="0" w:line="360" w:lineRule="auto"/>
        <w:ind w:firstLine="709"/>
        <w:jc w:val="both"/>
        <w:rPr>
          <w:rFonts w:ascii="Times New Roman" w:hAnsi="Times New Roman" w:cs="Times New Roman"/>
          <w:b w:val="0"/>
          <w:sz w:val="28"/>
          <w:szCs w:val="28"/>
        </w:rPr>
      </w:pPr>
      <w:r w:rsidRPr="00957595">
        <w:rPr>
          <w:rFonts w:ascii="Times New Roman" w:hAnsi="Times New Roman" w:cs="Times New Roman"/>
          <w:b w:val="0"/>
          <w:sz w:val="28"/>
          <w:szCs w:val="28"/>
        </w:rPr>
        <w:t xml:space="preserve">Валовой доход </w:t>
      </w:r>
      <w:r w:rsidR="00B70A3C" w:rsidRPr="00957595">
        <w:rPr>
          <w:rFonts w:ascii="Times New Roman" w:hAnsi="Times New Roman" w:cs="Times New Roman"/>
          <w:b w:val="0"/>
          <w:sz w:val="28"/>
          <w:szCs w:val="28"/>
        </w:rPr>
        <w:t>ООО «НИГО» запланировало</w:t>
      </w:r>
      <w:r w:rsidRPr="00957595">
        <w:rPr>
          <w:rFonts w:ascii="Times New Roman" w:hAnsi="Times New Roman" w:cs="Times New Roman"/>
          <w:b w:val="0"/>
          <w:sz w:val="28"/>
          <w:szCs w:val="28"/>
        </w:rPr>
        <w:t xml:space="preserve"> в сумме 29470 т.р., что составляет при этом 14%. Это выше среднего процента </w:t>
      </w:r>
      <w:r w:rsidR="001E3F2A" w:rsidRPr="00957595">
        <w:rPr>
          <w:rFonts w:ascii="Times New Roman" w:hAnsi="Times New Roman" w:cs="Times New Roman"/>
          <w:b w:val="0"/>
          <w:sz w:val="28"/>
          <w:szCs w:val="28"/>
        </w:rPr>
        <w:t>20</w:t>
      </w:r>
      <w:r w:rsidR="00FF5BF4" w:rsidRPr="00957595">
        <w:rPr>
          <w:rFonts w:ascii="Times New Roman" w:hAnsi="Times New Roman" w:cs="Times New Roman"/>
          <w:b w:val="0"/>
          <w:sz w:val="28"/>
          <w:szCs w:val="28"/>
        </w:rPr>
        <w:t>10</w:t>
      </w:r>
      <w:r w:rsidRPr="00957595">
        <w:rPr>
          <w:rFonts w:ascii="Times New Roman" w:hAnsi="Times New Roman" w:cs="Times New Roman"/>
          <w:b w:val="0"/>
          <w:sz w:val="28"/>
          <w:szCs w:val="28"/>
        </w:rPr>
        <w:t xml:space="preserve"> г. на 0,84% (14% – 13,16%). Сумма валового дохода </w:t>
      </w:r>
      <w:r w:rsidR="001E3F2A" w:rsidRPr="00957595">
        <w:rPr>
          <w:rFonts w:ascii="Times New Roman" w:hAnsi="Times New Roman" w:cs="Times New Roman"/>
          <w:b w:val="0"/>
          <w:sz w:val="28"/>
          <w:szCs w:val="28"/>
        </w:rPr>
        <w:t>20</w:t>
      </w:r>
      <w:r w:rsidR="00FF5BF4" w:rsidRPr="00957595">
        <w:rPr>
          <w:rFonts w:ascii="Times New Roman" w:hAnsi="Times New Roman" w:cs="Times New Roman"/>
          <w:b w:val="0"/>
          <w:sz w:val="28"/>
          <w:szCs w:val="28"/>
        </w:rPr>
        <w:t>10</w:t>
      </w:r>
      <w:r w:rsidRPr="00957595">
        <w:rPr>
          <w:rFonts w:ascii="Times New Roman" w:hAnsi="Times New Roman" w:cs="Times New Roman"/>
          <w:b w:val="0"/>
          <w:sz w:val="28"/>
          <w:szCs w:val="28"/>
        </w:rPr>
        <w:t xml:space="preserve"> г. ниже ожидаемой в 20</w:t>
      </w:r>
      <w:r w:rsidR="00FF5BF4" w:rsidRPr="00957595">
        <w:rPr>
          <w:rFonts w:ascii="Times New Roman" w:hAnsi="Times New Roman" w:cs="Times New Roman"/>
          <w:b w:val="0"/>
          <w:sz w:val="28"/>
          <w:szCs w:val="28"/>
        </w:rPr>
        <w:t>11</w:t>
      </w:r>
      <w:r w:rsidRPr="00957595">
        <w:rPr>
          <w:rFonts w:ascii="Times New Roman" w:hAnsi="Times New Roman" w:cs="Times New Roman"/>
          <w:b w:val="0"/>
          <w:sz w:val="28"/>
          <w:szCs w:val="28"/>
        </w:rPr>
        <w:t xml:space="preserve"> г. на 8347 т.р. (29470 – 24070). Увеличение суммы валового дохода влияет на суммы прибыли.</w:t>
      </w:r>
    </w:p>
    <w:p w:rsidR="0067547F" w:rsidRPr="00957595" w:rsidRDefault="0067547F" w:rsidP="00957595">
      <w:pPr>
        <w:pStyle w:val="a3"/>
        <w:spacing w:line="360" w:lineRule="auto"/>
        <w:ind w:firstLine="709"/>
        <w:jc w:val="both"/>
        <w:rPr>
          <w:b w:val="0"/>
          <w:bCs w:val="0"/>
          <w:i/>
          <w:iCs/>
        </w:rPr>
      </w:pPr>
      <w:r w:rsidRPr="00957595">
        <w:rPr>
          <w:b w:val="0"/>
          <w:bCs w:val="0"/>
          <w:i/>
          <w:iCs/>
        </w:rPr>
        <w:t>Прогнозирование издержек обращения.</w:t>
      </w:r>
    </w:p>
    <w:p w:rsidR="0067547F" w:rsidRPr="00957595" w:rsidRDefault="0067547F" w:rsidP="00957595">
      <w:pPr>
        <w:pStyle w:val="a3"/>
        <w:spacing w:line="360" w:lineRule="auto"/>
        <w:ind w:firstLine="709"/>
        <w:jc w:val="both"/>
        <w:rPr>
          <w:b w:val="0"/>
          <w:bCs w:val="0"/>
        </w:rPr>
      </w:pPr>
      <w:r w:rsidRPr="00957595">
        <w:rPr>
          <w:b w:val="0"/>
          <w:bCs w:val="0"/>
        </w:rPr>
        <w:t>Планирование издержек обращения направлено на ликвидацию излишних расходов, а также на то, чтобы при высоком качестве торгового обслуживания обойтись наименьшими потерями. Поэтому в фирме важным этапом планирования затрат является их анализ.</w:t>
      </w:r>
    </w:p>
    <w:p w:rsidR="0067547F" w:rsidRPr="00957595" w:rsidRDefault="0067547F" w:rsidP="00957595">
      <w:pPr>
        <w:pStyle w:val="a3"/>
        <w:spacing w:line="360" w:lineRule="auto"/>
        <w:ind w:firstLine="709"/>
        <w:jc w:val="both"/>
        <w:rPr>
          <w:b w:val="0"/>
          <w:bCs w:val="0"/>
        </w:rPr>
      </w:pPr>
      <w:r w:rsidRPr="00957595">
        <w:rPr>
          <w:b w:val="0"/>
          <w:bCs w:val="0"/>
        </w:rPr>
        <w:t>Анализ издержек обращения необходимо проводить потому, что издержки обращения при неизменных торговых надбавках – основной фактор обеспечения рентабельности работы фирмы.</w:t>
      </w:r>
    </w:p>
    <w:p w:rsidR="00957595" w:rsidRDefault="0067547F" w:rsidP="00957595">
      <w:pPr>
        <w:pStyle w:val="a3"/>
        <w:spacing w:line="360" w:lineRule="auto"/>
        <w:ind w:firstLine="709"/>
        <w:jc w:val="both"/>
        <w:rPr>
          <w:b w:val="0"/>
          <w:bCs w:val="0"/>
        </w:rPr>
      </w:pPr>
      <w:r w:rsidRPr="00957595">
        <w:rPr>
          <w:b w:val="0"/>
          <w:bCs w:val="0"/>
        </w:rPr>
        <w:t>Следующим этапом анализа является исследование состава издержек обращения. Каждую статью издержек обращения фирма тщательно анализирует. Фирма ищет пути и разрабатывает мероприятия по сокращению издержек обращения. Так, для сокращения транспортных расходов фирма добивается за счет полной загрузки машин уменьшение порожнего пробега. Использование прицепов и тягачей, расширение централизованной и кольцевой доставки товаров.</w:t>
      </w:r>
    </w:p>
    <w:p w:rsidR="0067547F" w:rsidRPr="00957595" w:rsidRDefault="0067547F" w:rsidP="00957595">
      <w:pPr>
        <w:pStyle w:val="a3"/>
        <w:spacing w:line="360" w:lineRule="auto"/>
        <w:ind w:firstLine="709"/>
        <w:jc w:val="both"/>
        <w:rPr>
          <w:b w:val="0"/>
          <w:bCs w:val="0"/>
        </w:rPr>
      </w:pPr>
      <w:r w:rsidRPr="00957595">
        <w:rPr>
          <w:b w:val="0"/>
          <w:bCs w:val="0"/>
        </w:rPr>
        <w:t xml:space="preserve">Планирование транспортных расходов производится </w:t>
      </w:r>
      <w:r w:rsidR="00770498" w:rsidRPr="00957595">
        <w:rPr>
          <w:b w:val="0"/>
          <w:bCs w:val="0"/>
        </w:rPr>
        <w:t>ООО</w:t>
      </w:r>
      <w:r w:rsidRPr="00957595">
        <w:rPr>
          <w:b w:val="0"/>
          <w:bCs w:val="0"/>
        </w:rPr>
        <w:t xml:space="preserve"> «</w:t>
      </w:r>
      <w:r w:rsidR="00770498" w:rsidRPr="00957595">
        <w:rPr>
          <w:b w:val="0"/>
        </w:rPr>
        <w:t>НИГО</w:t>
      </w:r>
      <w:r w:rsidRPr="00957595">
        <w:rPr>
          <w:b w:val="0"/>
          <w:bCs w:val="0"/>
        </w:rPr>
        <w:t>» по составным элементам, видам транспорта. В фирме преобладают расходы по автоперевозкам. Для прогнозирования этих расходов используется расчет транспортного грузооборота. Транспортный грузооборот запланирован в размере 15 тыс. р. при тарифе за перевозку 1 тонны груза 350 рублей. Таким образом, расходы за перевозку определяются путем умножения тарифа за перевозку 1 тонны на транспортный грузооборот. Он составляет 5250 т. р.</w:t>
      </w:r>
      <w:r w:rsidR="00957595">
        <w:rPr>
          <w:b w:val="0"/>
          <w:bCs w:val="0"/>
        </w:rPr>
        <w:t xml:space="preserve"> </w:t>
      </w:r>
      <w:r w:rsidRPr="00957595">
        <w:rPr>
          <w:b w:val="0"/>
          <w:bCs w:val="0"/>
        </w:rPr>
        <w:t>(350 х 15000).</w:t>
      </w:r>
    </w:p>
    <w:p w:rsidR="0054740B" w:rsidRPr="00957595" w:rsidRDefault="0054740B" w:rsidP="00957595">
      <w:pPr>
        <w:pStyle w:val="a3"/>
        <w:spacing w:line="360" w:lineRule="auto"/>
        <w:ind w:firstLine="709"/>
        <w:jc w:val="both"/>
        <w:rPr>
          <w:b w:val="0"/>
          <w:bCs w:val="0"/>
        </w:rPr>
      </w:pPr>
    </w:p>
    <w:p w:rsidR="0067547F" w:rsidRPr="00957595" w:rsidRDefault="009C2285" w:rsidP="00957595">
      <w:pPr>
        <w:pStyle w:val="a3"/>
        <w:spacing w:line="360" w:lineRule="auto"/>
        <w:ind w:firstLine="709"/>
        <w:jc w:val="both"/>
        <w:rPr>
          <w:b w:val="0"/>
          <w:bCs w:val="0"/>
        </w:rPr>
      </w:pPr>
      <w:r>
        <w:rPr>
          <w:b w:val="0"/>
          <w:bCs w:val="0"/>
        </w:rPr>
        <w:br w:type="page"/>
      </w:r>
      <w:r w:rsidR="0067547F" w:rsidRPr="00957595">
        <w:rPr>
          <w:b w:val="0"/>
          <w:bCs w:val="0"/>
        </w:rPr>
        <w:t>Таблица 12</w:t>
      </w:r>
    </w:p>
    <w:p w:rsidR="0067547F" w:rsidRPr="00C32DEF" w:rsidRDefault="0067547F" w:rsidP="00957595">
      <w:pPr>
        <w:pStyle w:val="a3"/>
        <w:spacing w:line="360" w:lineRule="auto"/>
        <w:ind w:firstLine="709"/>
        <w:jc w:val="both"/>
        <w:rPr>
          <w:b w:val="0"/>
          <w:bCs w:val="0"/>
          <w:iCs/>
        </w:rPr>
      </w:pPr>
      <w:r w:rsidRPr="00C32DEF">
        <w:rPr>
          <w:b w:val="0"/>
          <w:bCs w:val="0"/>
          <w:iCs/>
        </w:rPr>
        <w:t xml:space="preserve">Планирование по статьям издержек </w:t>
      </w:r>
      <w:r w:rsidR="00770498" w:rsidRPr="00C32DEF">
        <w:rPr>
          <w:b w:val="0"/>
          <w:bCs w:val="0"/>
          <w:iCs/>
        </w:rPr>
        <w:t>ООО «НИГО»</w:t>
      </w:r>
      <w:r w:rsidR="00C32DEF" w:rsidRPr="00C32DEF">
        <w:rPr>
          <w:b w:val="0"/>
          <w:bCs w:val="0"/>
          <w:iCs/>
        </w:rPr>
        <w:t xml:space="preserve"> </w:t>
      </w:r>
      <w:r w:rsidRPr="00C32DEF">
        <w:rPr>
          <w:b w:val="0"/>
          <w:bCs w:val="0"/>
          <w:iCs/>
        </w:rPr>
        <w:t>(в сопоставимых ценах, тыс. руб.)</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833"/>
        <w:gridCol w:w="850"/>
        <w:gridCol w:w="1310"/>
        <w:gridCol w:w="1080"/>
        <w:gridCol w:w="1843"/>
      </w:tblGrid>
      <w:tr w:rsidR="0067547F" w:rsidRPr="00C32DEF" w:rsidTr="009C2285">
        <w:tc>
          <w:tcPr>
            <w:tcW w:w="3528" w:type="dxa"/>
            <w:tcBorders>
              <w:bottom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Статьи издержек</w:t>
            </w:r>
            <w:r w:rsidR="00C32DEF" w:rsidRPr="00C32DEF">
              <w:rPr>
                <w:b w:val="0"/>
                <w:bCs w:val="0"/>
                <w:sz w:val="20"/>
              </w:rPr>
              <w:t xml:space="preserve"> </w:t>
            </w:r>
            <w:r w:rsidRPr="00C32DEF">
              <w:rPr>
                <w:b w:val="0"/>
                <w:bCs w:val="0"/>
                <w:sz w:val="20"/>
              </w:rPr>
              <w:t>обращения</w:t>
            </w:r>
          </w:p>
        </w:tc>
        <w:tc>
          <w:tcPr>
            <w:tcW w:w="833" w:type="dxa"/>
            <w:tcBorders>
              <w:bottom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200</w:t>
            </w:r>
            <w:r w:rsidR="00FF5BF4" w:rsidRPr="00C32DEF">
              <w:rPr>
                <w:b w:val="0"/>
                <w:bCs w:val="0"/>
                <w:sz w:val="20"/>
              </w:rPr>
              <w:t>9</w:t>
            </w:r>
            <w:r w:rsidRPr="00C32DEF">
              <w:rPr>
                <w:b w:val="0"/>
                <w:bCs w:val="0"/>
                <w:sz w:val="20"/>
              </w:rPr>
              <w:t xml:space="preserve"> г</w:t>
            </w:r>
          </w:p>
        </w:tc>
        <w:tc>
          <w:tcPr>
            <w:tcW w:w="850" w:type="dxa"/>
            <w:tcBorders>
              <w:bottom w:val="single" w:sz="12" w:space="0" w:color="auto"/>
            </w:tcBorders>
          </w:tcPr>
          <w:p w:rsidR="0067547F" w:rsidRPr="00C32DEF" w:rsidRDefault="001E3F2A" w:rsidP="00C32DEF">
            <w:pPr>
              <w:pStyle w:val="a3"/>
              <w:spacing w:line="360" w:lineRule="auto"/>
              <w:jc w:val="left"/>
              <w:rPr>
                <w:b w:val="0"/>
                <w:bCs w:val="0"/>
                <w:sz w:val="20"/>
              </w:rPr>
            </w:pPr>
            <w:r w:rsidRPr="00C32DEF">
              <w:rPr>
                <w:b w:val="0"/>
                <w:bCs w:val="0"/>
                <w:sz w:val="20"/>
              </w:rPr>
              <w:t>20</w:t>
            </w:r>
            <w:r w:rsidR="00FF5BF4" w:rsidRPr="00C32DEF">
              <w:rPr>
                <w:b w:val="0"/>
                <w:bCs w:val="0"/>
                <w:sz w:val="20"/>
              </w:rPr>
              <w:t>10</w:t>
            </w:r>
            <w:r w:rsidR="0067547F" w:rsidRPr="00C32DEF">
              <w:rPr>
                <w:b w:val="0"/>
                <w:bCs w:val="0"/>
                <w:sz w:val="20"/>
              </w:rPr>
              <w:t xml:space="preserve"> г</w:t>
            </w:r>
          </w:p>
        </w:tc>
        <w:tc>
          <w:tcPr>
            <w:tcW w:w="1310" w:type="dxa"/>
            <w:tcBorders>
              <w:bottom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Отклонение (+; -)</w:t>
            </w:r>
          </w:p>
        </w:tc>
        <w:tc>
          <w:tcPr>
            <w:tcW w:w="1080" w:type="dxa"/>
            <w:tcBorders>
              <w:bottom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План на 20</w:t>
            </w:r>
            <w:r w:rsidR="00FF5BF4" w:rsidRPr="00C32DEF">
              <w:rPr>
                <w:b w:val="0"/>
                <w:bCs w:val="0"/>
                <w:sz w:val="20"/>
              </w:rPr>
              <w:t>11</w:t>
            </w:r>
            <w:r w:rsidRPr="00C32DEF">
              <w:rPr>
                <w:b w:val="0"/>
                <w:bCs w:val="0"/>
                <w:sz w:val="20"/>
              </w:rPr>
              <w:t xml:space="preserve"> г.</w:t>
            </w:r>
          </w:p>
        </w:tc>
        <w:tc>
          <w:tcPr>
            <w:tcW w:w="1843" w:type="dxa"/>
            <w:tcBorders>
              <w:bottom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 xml:space="preserve">Отклонение плана от факт </w:t>
            </w:r>
            <w:r w:rsidR="001E3F2A" w:rsidRPr="00C32DEF">
              <w:rPr>
                <w:b w:val="0"/>
                <w:bCs w:val="0"/>
                <w:sz w:val="20"/>
              </w:rPr>
              <w:t>20</w:t>
            </w:r>
            <w:r w:rsidR="00FF5BF4" w:rsidRPr="00C32DEF">
              <w:rPr>
                <w:b w:val="0"/>
                <w:bCs w:val="0"/>
                <w:sz w:val="20"/>
              </w:rPr>
              <w:t>10</w:t>
            </w:r>
            <w:r w:rsidRPr="00C32DEF">
              <w:rPr>
                <w:b w:val="0"/>
                <w:bCs w:val="0"/>
                <w:sz w:val="20"/>
              </w:rPr>
              <w:t xml:space="preserve"> г.</w:t>
            </w:r>
            <w:r w:rsidR="00957595" w:rsidRPr="00C32DEF">
              <w:rPr>
                <w:b w:val="0"/>
                <w:bCs w:val="0"/>
                <w:sz w:val="20"/>
              </w:rPr>
              <w:t xml:space="preserve"> </w:t>
            </w:r>
            <w:r w:rsidR="009C2285">
              <w:rPr>
                <w:b w:val="0"/>
                <w:bCs w:val="0"/>
                <w:sz w:val="20"/>
              </w:rPr>
              <w:t>(+;</w:t>
            </w:r>
            <w:r w:rsidRPr="00C32DEF">
              <w:rPr>
                <w:b w:val="0"/>
                <w:bCs w:val="0"/>
                <w:sz w:val="20"/>
              </w:rPr>
              <w:t>-)</w:t>
            </w:r>
          </w:p>
        </w:tc>
      </w:tr>
      <w:tr w:rsidR="0067547F" w:rsidRPr="00C32DEF" w:rsidTr="009C2285">
        <w:trPr>
          <w:trHeight w:val="402"/>
        </w:trPr>
        <w:tc>
          <w:tcPr>
            <w:tcW w:w="3528" w:type="dxa"/>
            <w:tcBorders>
              <w:top w:val="single" w:sz="12" w:space="0" w:color="auto"/>
            </w:tcBorders>
          </w:tcPr>
          <w:p w:rsidR="0067547F" w:rsidRPr="00C32DEF" w:rsidRDefault="0054740B" w:rsidP="00C32DEF">
            <w:pPr>
              <w:pStyle w:val="a3"/>
              <w:spacing w:line="360" w:lineRule="auto"/>
              <w:jc w:val="left"/>
              <w:rPr>
                <w:b w:val="0"/>
                <w:bCs w:val="0"/>
                <w:sz w:val="20"/>
              </w:rPr>
            </w:pPr>
            <w:r w:rsidRPr="00C32DEF">
              <w:rPr>
                <w:b w:val="0"/>
                <w:bCs w:val="0"/>
                <w:sz w:val="20"/>
              </w:rPr>
              <w:t>1.</w:t>
            </w:r>
            <w:r w:rsidR="0067547F" w:rsidRPr="00C32DEF">
              <w:rPr>
                <w:b w:val="0"/>
                <w:bCs w:val="0"/>
                <w:sz w:val="20"/>
              </w:rPr>
              <w:t>Транспортные расходы</w:t>
            </w:r>
          </w:p>
        </w:tc>
        <w:tc>
          <w:tcPr>
            <w:tcW w:w="833" w:type="dxa"/>
            <w:tcBorders>
              <w:top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3500</w:t>
            </w:r>
          </w:p>
        </w:tc>
        <w:tc>
          <w:tcPr>
            <w:tcW w:w="850" w:type="dxa"/>
            <w:tcBorders>
              <w:top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6200</w:t>
            </w:r>
          </w:p>
        </w:tc>
        <w:tc>
          <w:tcPr>
            <w:tcW w:w="1310" w:type="dxa"/>
            <w:tcBorders>
              <w:top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2700</w:t>
            </w:r>
          </w:p>
        </w:tc>
        <w:tc>
          <w:tcPr>
            <w:tcW w:w="1080" w:type="dxa"/>
            <w:tcBorders>
              <w:top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5250</w:t>
            </w:r>
          </w:p>
        </w:tc>
        <w:tc>
          <w:tcPr>
            <w:tcW w:w="1843" w:type="dxa"/>
            <w:tcBorders>
              <w:top w:val="single" w:sz="12" w:space="0" w:color="auto"/>
            </w:tcBorders>
          </w:tcPr>
          <w:p w:rsidR="0067547F" w:rsidRPr="00C32DEF" w:rsidRDefault="0067547F" w:rsidP="00C32DEF">
            <w:pPr>
              <w:pStyle w:val="a3"/>
              <w:spacing w:line="360" w:lineRule="auto"/>
              <w:jc w:val="left"/>
              <w:rPr>
                <w:b w:val="0"/>
                <w:bCs w:val="0"/>
                <w:sz w:val="20"/>
              </w:rPr>
            </w:pPr>
            <w:r w:rsidRPr="00C32DEF">
              <w:rPr>
                <w:b w:val="0"/>
                <w:bCs w:val="0"/>
                <w:sz w:val="20"/>
              </w:rPr>
              <w:t>-950</w:t>
            </w:r>
          </w:p>
        </w:tc>
      </w:tr>
      <w:tr w:rsidR="0067547F" w:rsidRPr="00C32DEF" w:rsidTr="009C2285">
        <w:trPr>
          <w:trHeight w:val="527"/>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2. Расходы по оплате труда</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2940</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3050</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110</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3312</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262</w:t>
            </w:r>
          </w:p>
        </w:tc>
      </w:tr>
      <w:tr w:rsidR="0067547F" w:rsidRPr="00C32DEF" w:rsidTr="009C2285">
        <w:trPr>
          <w:trHeight w:val="273"/>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3. Отчисления на социальные нужды</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1138</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1180</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42</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1281</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101</w:t>
            </w:r>
          </w:p>
        </w:tc>
      </w:tr>
      <w:tr w:rsidR="0067547F" w:rsidRPr="00C32DEF" w:rsidTr="009C2285">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4. Расходы на аренду и содержание</w:t>
            </w:r>
            <w:r w:rsidR="00957595" w:rsidRPr="00C32DEF">
              <w:rPr>
                <w:b w:val="0"/>
                <w:bCs w:val="0"/>
                <w:sz w:val="20"/>
              </w:rPr>
              <w:t xml:space="preserve"> </w:t>
            </w:r>
            <w:r w:rsidRPr="00C32DEF">
              <w:rPr>
                <w:b w:val="0"/>
                <w:bCs w:val="0"/>
                <w:sz w:val="20"/>
              </w:rPr>
              <w:t>зданий</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256</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410</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154</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458</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48</w:t>
            </w:r>
          </w:p>
        </w:tc>
      </w:tr>
      <w:tr w:rsidR="0067547F" w:rsidRPr="00C32DEF" w:rsidTr="009C2285">
        <w:trPr>
          <w:trHeight w:val="358"/>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5. Амортизация основных средств</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550</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625</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75</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620</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-5</w:t>
            </w:r>
          </w:p>
        </w:tc>
      </w:tr>
      <w:tr w:rsidR="0067547F" w:rsidRPr="00C32DEF" w:rsidTr="009C2285">
        <w:trPr>
          <w:trHeight w:val="713"/>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6. Расходы на ремонт основных средств</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680</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850</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170</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645</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-205</w:t>
            </w:r>
          </w:p>
        </w:tc>
      </w:tr>
      <w:tr w:rsidR="0067547F" w:rsidRPr="00C32DEF" w:rsidTr="009C2285">
        <w:trPr>
          <w:trHeight w:val="401"/>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7. Износ санитарной и спец. одежды</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416</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114</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-2</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105</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-9</w:t>
            </w:r>
          </w:p>
        </w:tc>
      </w:tr>
      <w:tr w:rsidR="0067547F" w:rsidRPr="00C32DEF" w:rsidTr="009C2285">
        <w:trPr>
          <w:trHeight w:val="407"/>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8. Плата за электро- и теплоэнергию</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80</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104</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24</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106</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2</w:t>
            </w:r>
          </w:p>
        </w:tc>
      </w:tr>
      <w:tr w:rsidR="0067547F" w:rsidRPr="00C32DEF" w:rsidTr="009C2285">
        <w:trPr>
          <w:trHeight w:val="286"/>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9. Расходы на хранение</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129</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138</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9</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134</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-4</w:t>
            </w:r>
          </w:p>
        </w:tc>
      </w:tr>
      <w:tr w:rsidR="0067547F" w:rsidRPr="00C32DEF" w:rsidTr="009C2285">
        <w:trPr>
          <w:trHeight w:val="347"/>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10. Расходы на рекламу</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185</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176</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-9</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178</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2</w:t>
            </w:r>
          </w:p>
        </w:tc>
      </w:tr>
      <w:tr w:rsidR="0067547F" w:rsidRPr="00C32DEF" w:rsidTr="009C2285">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11. Затраты по оплате % за пользование</w:t>
            </w:r>
            <w:r w:rsidR="00957595" w:rsidRPr="00C32DEF">
              <w:rPr>
                <w:b w:val="0"/>
                <w:bCs w:val="0"/>
                <w:sz w:val="20"/>
              </w:rPr>
              <w:t xml:space="preserve"> </w:t>
            </w:r>
            <w:r w:rsidRPr="00C32DEF">
              <w:rPr>
                <w:b w:val="0"/>
                <w:bCs w:val="0"/>
                <w:sz w:val="20"/>
              </w:rPr>
              <w:t>займами</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32</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58</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21</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86</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28</w:t>
            </w:r>
          </w:p>
        </w:tc>
      </w:tr>
      <w:tr w:rsidR="0067547F" w:rsidRPr="00C32DEF" w:rsidTr="009C2285">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12. Потери товаров и технологические</w:t>
            </w:r>
            <w:r w:rsidR="00957595" w:rsidRPr="00C32DEF">
              <w:rPr>
                <w:b w:val="0"/>
                <w:bCs w:val="0"/>
                <w:sz w:val="20"/>
              </w:rPr>
              <w:t xml:space="preserve"> </w:t>
            </w:r>
            <w:r w:rsidRPr="00C32DEF">
              <w:rPr>
                <w:b w:val="0"/>
                <w:bCs w:val="0"/>
                <w:sz w:val="20"/>
              </w:rPr>
              <w:t>отходы</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136</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85</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-51</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82</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-3</w:t>
            </w:r>
          </w:p>
        </w:tc>
      </w:tr>
      <w:tr w:rsidR="0067547F" w:rsidRPr="00C32DEF" w:rsidTr="009C2285">
        <w:trPr>
          <w:trHeight w:val="379"/>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13. Расходы на тару</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88</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110</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22</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105</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-5</w:t>
            </w:r>
          </w:p>
        </w:tc>
      </w:tr>
      <w:tr w:rsidR="0067547F" w:rsidRPr="00C32DEF" w:rsidTr="009C2285">
        <w:trPr>
          <w:trHeight w:val="347"/>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14. Прочие расходы</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160</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2786</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2626</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1256</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-1530</w:t>
            </w:r>
          </w:p>
        </w:tc>
      </w:tr>
      <w:tr w:rsidR="0067547F" w:rsidRPr="00C32DEF" w:rsidTr="009C2285">
        <w:trPr>
          <w:trHeight w:val="344"/>
        </w:trPr>
        <w:tc>
          <w:tcPr>
            <w:tcW w:w="3528" w:type="dxa"/>
          </w:tcPr>
          <w:p w:rsidR="0067547F" w:rsidRPr="00C32DEF" w:rsidRDefault="0067547F" w:rsidP="00C32DEF">
            <w:pPr>
              <w:pStyle w:val="a3"/>
              <w:spacing w:line="360" w:lineRule="auto"/>
              <w:jc w:val="left"/>
              <w:rPr>
                <w:b w:val="0"/>
                <w:bCs w:val="0"/>
                <w:sz w:val="20"/>
              </w:rPr>
            </w:pPr>
            <w:r w:rsidRPr="00C32DEF">
              <w:rPr>
                <w:b w:val="0"/>
                <w:bCs w:val="0"/>
                <w:sz w:val="20"/>
              </w:rPr>
              <w:t>Итого:</w:t>
            </w:r>
          </w:p>
        </w:tc>
        <w:tc>
          <w:tcPr>
            <w:tcW w:w="833" w:type="dxa"/>
          </w:tcPr>
          <w:p w:rsidR="0067547F" w:rsidRPr="00C32DEF" w:rsidRDefault="0067547F" w:rsidP="00C32DEF">
            <w:pPr>
              <w:pStyle w:val="a3"/>
              <w:spacing w:line="360" w:lineRule="auto"/>
              <w:jc w:val="left"/>
              <w:rPr>
                <w:b w:val="0"/>
                <w:bCs w:val="0"/>
                <w:sz w:val="20"/>
              </w:rPr>
            </w:pPr>
            <w:r w:rsidRPr="00C32DEF">
              <w:rPr>
                <w:b w:val="0"/>
                <w:bCs w:val="0"/>
                <w:sz w:val="20"/>
              </w:rPr>
              <w:t>9990</w:t>
            </w:r>
          </w:p>
        </w:tc>
        <w:tc>
          <w:tcPr>
            <w:tcW w:w="850" w:type="dxa"/>
          </w:tcPr>
          <w:p w:rsidR="0067547F" w:rsidRPr="00C32DEF" w:rsidRDefault="0067547F" w:rsidP="00C32DEF">
            <w:pPr>
              <w:pStyle w:val="a3"/>
              <w:spacing w:line="360" w:lineRule="auto"/>
              <w:jc w:val="left"/>
              <w:rPr>
                <w:b w:val="0"/>
                <w:bCs w:val="0"/>
                <w:sz w:val="20"/>
              </w:rPr>
            </w:pPr>
            <w:r w:rsidRPr="00C32DEF">
              <w:rPr>
                <w:b w:val="0"/>
                <w:bCs w:val="0"/>
                <w:sz w:val="20"/>
              </w:rPr>
              <w:t>15886</w:t>
            </w:r>
          </w:p>
        </w:tc>
        <w:tc>
          <w:tcPr>
            <w:tcW w:w="1310" w:type="dxa"/>
          </w:tcPr>
          <w:p w:rsidR="0067547F" w:rsidRPr="00C32DEF" w:rsidRDefault="0067547F" w:rsidP="00C32DEF">
            <w:pPr>
              <w:pStyle w:val="a3"/>
              <w:spacing w:line="360" w:lineRule="auto"/>
              <w:jc w:val="left"/>
              <w:rPr>
                <w:b w:val="0"/>
                <w:bCs w:val="0"/>
                <w:sz w:val="20"/>
              </w:rPr>
            </w:pPr>
            <w:r w:rsidRPr="00C32DEF">
              <w:rPr>
                <w:b w:val="0"/>
                <w:bCs w:val="0"/>
                <w:sz w:val="20"/>
              </w:rPr>
              <w:t>5896</w:t>
            </w:r>
          </w:p>
        </w:tc>
        <w:tc>
          <w:tcPr>
            <w:tcW w:w="1080" w:type="dxa"/>
          </w:tcPr>
          <w:p w:rsidR="0067547F" w:rsidRPr="00C32DEF" w:rsidRDefault="0067547F" w:rsidP="00C32DEF">
            <w:pPr>
              <w:pStyle w:val="a3"/>
              <w:spacing w:line="360" w:lineRule="auto"/>
              <w:jc w:val="left"/>
              <w:rPr>
                <w:b w:val="0"/>
                <w:bCs w:val="0"/>
                <w:sz w:val="20"/>
              </w:rPr>
            </w:pPr>
            <w:r w:rsidRPr="00C32DEF">
              <w:rPr>
                <w:b w:val="0"/>
                <w:bCs w:val="0"/>
                <w:sz w:val="20"/>
              </w:rPr>
              <w:t>13618</w:t>
            </w:r>
          </w:p>
        </w:tc>
        <w:tc>
          <w:tcPr>
            <w:tcW w:w="1843" w:type="dxa"/>
          </w:tcPr>
          <w:p w:rsidR="0067547F" w:rsidRPr="00C32DEF" w:rsidRDefault="0067547F" w:rsidP="00C32DEF">
            <w:pPr>
              <w:pStyle w:val="a3"/>
              <w:spacing w:line="360" w:lineRule="auto"/>
              <w:jc w:val="left"/>
              <w:rPr>
                <w:b w:val="0"/>
                <w:bCs w:val="0"/>
                <w:sz w:val="20"/>
              </w:rPr>
            </w:pPr>
            <w:r w:rsidRPr="00C32DEF">
              <w:rPr>
                <w:b w:val="0"/>
                <w:bCs w:val="0"/>
                <w:sz w:val="20"/>
              </w:rPr>
              <w:t>2268</w:t>
            </w:r>
          </w:p>
        </w:tc>
      </w:tr>
    </w:tbl>
    <w:p w:rsidR="0067547F" w:rsidRPr="00957595" w:rsidRDefault="0067547F" w:rsidP="00957595">
      <w:pPr>
        <w:pStyle w:val="a3"/>
        <w:spacing w:line="360" w:lineRule="auto"/>
        <w:ind w:firstLine="709"/>
        <w:jc w:val="both"/>
        <w:rPr>
          <w:b w:val="0"/>
          <w:bCs w:val="0"/>
          <w:i/>
          <w:iCs/>
        </w:rPr>
      </w:pPr>
    </w:p>
    <w:p w:rsidR="0067547F" w:rsidRPr="00957595" w:rsidRDefault="0067547F" w:rsidP="00957595">
      <w:pPr>
        <w:pStyle w:val="a3"/>
        <w:spacing w:line="360" w:lineRule="auto"/>
        <w:ind w:firstLine="709"/>
        <w:jc w:val="both"/>
        <w:rPr>
          <w:b w:val="0"/>
          <w:bCs w:val="0"/>
        </w:rPr>
      </w:pPr>
      <w:r w:rsidRPr="00957595">
        <w:rPr>
          <w:b w:val="0"/>
          <w:bCs w:val="0"/>
        </w:rPr>
        <w:t>В основу планирования фонда оплаты труда берется штатное расписание, в котором прогнозируется численность работников, месячные оклады и на их основе фонд заработной платы на месяц, квартал, год. На 20</w:t>
      </w:r>
      <w:r w:rsidR="00FF5BF4" w:rsidRPr="00957595">
        <w:rPr>
          <w:b w:val="0"/>
          <w:bCs w:val="0"/>
        </w:rPr>
        <w:t>11</w:t>
      </w:r>
      <w:r w:rsidRPr="00957595">
        <w:rPr>
          <w:b w:val="0"/>
          <w:bCs w:val="0"/>
        </w:rPr>
        <w:t xml:space="preserve"> г. изменений в штатном расписании не планируется.</w:t>
      </w:r>
    </w:p>
    <w:p w:rsidR="0067547F" w:rsidRPr="00957595" w:rsidRDefault="0067547F" w:rsidP="00957595">
      <w:pPr>
        <w:pStyle w:val="a3"/>
        <w:spacing w:line="360" w:lineRule="auto"/>
        <w:ind w:firstLine="709"/>
        <w:jc w:val="both"/>
        <w:rPr>
          <w:b w:val="0"/>
          <w:bCs w:val="0"/>
        </w:rPr>
      </w:pPr>
      <w:r w:rsidRPr="00957595">
        <w:rPr>
          <w:b w:val="0"/>
          <w:bCs w:val="0"/>
        </w:rPr>
        <w:t>Руководство фирмы планирует повысить среднюю заработную плату работников на 60 руб. (760 – 700). Это приведет к увеличению расходов на оплату труда работников на 262 т. р. (3312 – 3050).</w:t>
      </w:r>
    </w:p>
    <w:p w:rsidR="0067547F" w:rsidRPr="00957595" w:rsidRDefault="0067547F" w:rsidP="00957595">
      <w:pPr>
        <w:pStyle w:val="a3"/>
        <w:spacing w:line="360" w:lineRule="auto"/>
        <w:ind w:firstLine="709"/>
        <w:jc w:val="both"/>
        <w:rPr>
          <w:b w:val="0"/>
          <w:bCs w:val="0"/>
        </w:rPr>
      </w:pPr>
      <w:r w:rsidRPr="00957595">
        <w:rPr>
          <w:b w:val="0"/>
          <w:bCs w:val="0"/>
        </w:rPr>
        <w:t>Расходы на аренду, содержание зданий, сооружений, оборудования и инвентаря планируются по составным элементам.</w:t>
      </w:r>
    </w:p>
    <w:p w:rsidR="0067547F" w:rsidRPr="00957595" w:rsidRDefault="0067547F" w:rsidP="00957595">
      <w:pPr>
        <w:pStyle w:val="a3"/>
        <w:spacing w:line="360" w:lineRule="auto"/>
        <w:ind w:firstLine="709"/>
        <w:jc w:val="both"/>
        <w:rPr>
          <w:b w:val="0"/>
          <w:bCs w:val="0"/>
        </w:rPr>
      </w:pPr>
      <w:r w:rsidRPr="00957595">
        <w:rPr>
          <w:b w:val="0"/>
          <w:bCs w:val="0"/>
        </w:rPr>
        <w:t>В 20</w:t>
      </w:r>
      <w:r w:rsidR="00FF5BF4" w:rsidRPr="00957595">
        <w:rPr>
          <w:b w:val="0"/>
          <w:bCs w:val="0"/>
        </w:rPr>
        <w:t>11</w:t>
      </w:r>
      <w:r w:rsidRPr="00957595">
        <w:rPr>
          <w:b w:val="0"/>
          <w:bCs w:val="0"/>
        </w:rPr>
        <w:t xml:space="preserve"> году фирма планирует арендовать торговые павильоны и палатки на рынках города и районных центрах области для организации розничной торговли. Расходы на ремонт основных средств включают расходы на проведение всех видов ремонта основных средств, в том числе расходы по ремонту арендованных зданий. Их планирование основывается на составление сметы расходов по ремонту основных средств.</w:t>
      </w:r>
    </w:p>
    <w:p w:rsidR="0067547F" w:rsidRPr="00957595" w:rsidRDefault="0067547F" w:rsidP="00957595">
      <w:pPr>
        <w:pStyle w:val="a3"/>
        <w:spacing w:line="360" w:lineRule="auto"/>
        <w:ind w:firstLine="709"/>
        <w:jc w:val="both"/>
        <w:rPr>
          <w:b w:val="0"/>
          <w:bCs w:val="0"/>
        </w:rPr>
      </w:pPr>
    </w:p>
    <w:p w:rsidR="0067547F" w:rsidRPr="009C2285" w:rsidRDefault="0067547F" w:rsidP="009C2285">
      <w:pPr>
        <w:pStyle w:val="a3"/>
        <w:spacing w:line="360" w:lineRule="auto"/>
        <w:ind w:firstLine="709"/>
        <w:rPr>
          <w:bCs w:val="0"/>
        </w:rPr>
      </w:pPr>
      <w:r w:rsidRPr="009C2285">
        <w:rPr>
          <w:bCs w:val="0"/>
        </w:rPr>
        <w:t>3.2 Основные направления повышения прибыли</w:t>
      </w:r>
      <w:r w:rsidR="009C2285" w:rsidRPr="009C2285">
        <w:rPr>
          <w:bCs w:val="0"/>
        </w:rPr>
        <w:t xml:space="preserve"> </w:t>
      </w:r>
      <w:r w:rsidRPr="009C2285">
        <w:rPr>
          <w:bCs w:val="0"/>
        </w:rPr>
        <w:t xml:space="preserve">и рентабельности </w:t>
      </w:r>
      <w:r w:rsidR="004C6EF0" w:rsidRPr="009C2285">
        <w:rPr>
          <w:bCs w:val="0"/>
        </w:rPr>
        <w:t>ООО «НИГО»</w:t>
      </w:r>
    </w:p>
    <w:p w:rsidR="0067547F" w:rsidRPr="00957595" w:rsidRDefault="0067547F" w:rsidP="00957595">
      <w:pPr>
        <w:pStyle w:val="a3"/>
        <w:spacing w:line="360" w:lineRule="auto"/>
        <w:ind w:firstLine="709"/>
        <w:jc w:val="both"/>
        <w:rPr>
          <w:b w:val="0"/>
          <w:bCs w:val="0"/>
        </w:rPr>
      </w:pPr>
    </w:p>
    <w:p w:rsidR="0067547F" w:rsidRPr="00957595" w:rsidRDefault="0067547F" w:rsidP="00957595">
      <w:pPr>
        <w:pStyle w:val="a3"/>
        <w:spacing w:line="360" w:lineRule="auto"/>
        <w:ind w:firstLine="709"/>
        <w:jc w:val="both"/>
        <w:rPr>
          <w:b w:val="0"/>
          <w:bCs w:val="0"/>
        </w:rPr>
      </w:pPr>
      <w:r w:rsidRPr="00957595">
        <w:rPr>
          <w:b w:val="0"/>
          <w:bCs w:val="0"/>
        </w:rPr>
        <w:t>Экономическое обоснование плана прибыли от реализации фирмы</w:t>
      </w:r>
      <w:r w:rsidR="00957595">
        <w:rPr>
          <w:b w:val="0"/>
          <w:bCs w:val="0"/>
        </w:rPr>
        <w:t xml:space="preserve"> </w:t>
      </w:r>
      <w:r w:rsidR="004C6EF0" w:rsidRPr="00957595">
        <w:rPr>
          <w:b w:val="0"/>
          <w:bCs w:val="0"/>
        </w:rPr>
        <w:t>ООО «НИГО»</w:t>
      </w:r>
      <w:r w:rsidRPr="00957595">
        <w:rPr>
          <w:b w:val="0"/>
          <w:bCs w:val="0"/>
        </w:rPr>
        <w:t xml:space="preserve"> на </w:t>
      </w:r>
      <w:smartTag w:uri="urn:schemas-microsoft-com:office:smarttags" w:element="metricconverter">
        <w:smartTagPr>
          <w:attr w:name="ProductID" w:val="1 м²"/>
        </w:smartTagPr>
        <w:r w:rsidRPr="00957595">
          <w:rPr>
            <w:b w:val="0"/>
            <w:bCs w:val="0"/>
          </w:rPr>
          <w:t>200</w:t>
        </w:r>
        <w:r w:rsidR="009173CE" w:rsidRPr="00957595">
          <w:rPr>
            <w:b w:val="0"/>
            <w:bCs w:val="0"/>
          </w:rPr>
          <w:t>6</w:t>
        </w:r>
        <w:r w:rsidRPr="00957595">
          <w:rPr>
            <w:b w:val="0"/>
            <w:bCs w:val="0"/>
          </w:rPr>
          <w:t xml:space="preserve"> г</w:t>
        </w:r>
      </w:smartTag>
      <w:r w:rsidRPr="00957595">
        <w:rPr>
          <w:b w:val="0"/>
          <w:bCs w:val="0"/>
        </w:rPr>
        <w:t>. (табл. 13).</w:t>
      </w:r>
    </w:p>
    <w:p w:rsidR="0067547F" w:rsidRPr="00957595" w:rsidRDefault="0067547F" w:rsidP="00957595">
      <w:pPr>
        <w:pStyle w:val="a3"/>
        <w:spacing w:line="360" w:lineRule="auto"/>
        <w:ind w:firstLine="709"/>
        <w:jc w:val="both"/>
        <w:rPr>
          <w:b w:val="0"/>
          <w:bCs w:val="0"/>
        </w:rPr>
      </w:pPr>
      <w:r w:rsidRPr="00957595">
        <w:rPr>
          <w:b w:val="0"/>
          <w:bCs w:val="0"/>
        </w:rPr>
        <w:t>В 20</w:t>
      </w:r>
      <w:r w:rsidR="00FF5BF4" w:rsidRPr="00957595">
        <w:rPr>
          <w:b w:val="0"/>
          <w:bCs w:val="0"/>
        </w:rPr>
        <w:t>11</w:t>
      </w:r>
      <w:r w:rsidRPr="00957595">
        <w:rPr>
          <w:b w:val="0"/>
          <w:bCs w:val="0"/>
        </w:rPr>
        <w:t xml:space="preserve"> г. ожидается увеличение прибыли от реализации до 15852 т. р. за счет увеличения объемов продаж на 48709 т.р., снижения издержек обращения на 2268 т.р., эффективной работы высоко квалифицированных специалистов и работников фирмы.</w:t>
      </w:r>
    </w:p>
    <w:p w:rsidR="0067547F" w:rsidRPr="00957595" w:rsidRDefault="0067547F" w:rsidP="00957595">
      <w:pPr>
        <w:pStyle w:val="a3"/>
        <w:spacing w:line="360" w:lineRule="auto"/>
        <w:ind w:firstLine="709"/>
        <w:jc w:val="both"/>
        <w:rPr>
          <w:b w:val="0"/>
          <w:bCs w:val="0"/>
        </w:rPr>
      </w:pPr>
      <w:r w:rsidRPr="00957595">
        <w:rPr>
          <w:b w:val="0"/>
          <w:bCs w:val="0"/>
        </w:rPr>
        <w:t>Для определения коммерческо-финансовой эффективности работы фирмы используются коэффициент прибыльности продажи. Он определяется отношением суммы прибыли от реализации к товарообороту. В 20</w:t>
      </w:r>
      <w:r w:rsidR="00FF5BF4" w:rsidRPr="00957595">
        <w:rPr>
          <w:b w:val="0"/>
          <w:bCs w:val="0"/>
        </w:rPr>
        <w:t>11</w:t>
      </w:r>
      <w:r w:rsidRPr="00957595">
        <w:rPr>
          <w:b w:val="0"/>
          <w:bCs w:val="0"/>
        </w:rPr>
        <w:t>г. планируется повышение рентабельности на 2,37 % (6,85 – 4,48).</w:t>
      </w:r>
    </w:p>
    <w:p w:rsidR="0054740B" w:rsidRPr="00957595" w:rsidRDefault="0054740B" w:rsidP="00957595">
      <w:pPr>
        <w:pStyle w:val="a3"/>
        <w:spacing w:line="360" w:lineRule="auto"/>
        <w:ind w:firstLine="709"/>
        <w:jc w:val="both"/>
        <w:rPr>
          <w:b w:val="0"/>
          <w:bCs w:val="0"/>
        </w:rPr>
      </w:pPr>
    </w:p>
    <w:p w:rsidR="0067547F" w:rsidRPr="00957595" w:rsidRDefault="009C2285" w:rsidP="00957595">
      <w:pPr>
        <w:pStyle w:val="a3"/>
        <w:spacing w:line="360" w:lineRule="auto"/>
        <w:ind w:firstLine="709"/>
        <w:jc w:val="both"/>
        <w:rPr>
          <w:b w:val="0"/>
          <w:bCs w:val="0"/>
        </w:rPr>
      </w:pPr>
      <w:r>
        <w:rPr>
          <w:b w:val="0"/>
          <w:bCs w:val="0"/>
        </w:rPr>
        <w:br w:type="page"/>
      </w:r>
      <w:r w:rsidR="0067547F" w:rsidRPr="00957595">
        <w:rPr>
          <w:b w:val="0"/>
          <w:bCs w:val="0"/>
        </w:rPr>
        <w:t>Таблица 13</w:t>
      </w:r>
    </w:p>
    <w:p w:rsidR="0067547F" w:rsidRPr="009C2285" w:rsidRDefault="0067547F" w:rsidP="00957595">
      <w:pPr>
        <w:pStyle w:val="a3"/>
        <w:spacing w:line="360" w:lineRule="auto"/>
        <w:ind w:firstLine="709"/>
        <w:jc w:val="both"/>
        <w:rPr>
          <w:b w:val="0"/>
          <w:bCs w:val="0"/>
          <w:iCs/>
        </w:rPr>
      </w:pPr>
      <w:r w:rsidRPr="009C2285">
        <w:rPr>
          <w:b w:val="0"/>
          <w:bCs w:val="0"/>
          <w:iCs/>
        </w:rPr>
        <w:t>Прогнозирование прибыли от реализации на 20</w:t>
      </w:r>
      <w:r w:rsidR="00FF5BF4" w:rsidRPr="009C2285">
        <w:rPr>
          <w:b w:val="0"/>
          <w:bCs w:val="0"/>
          <w:iCs/>
        </w:rPr>
        <w:t>11</w:t>
      </w:r>
      <w:r w:rsidRPr="009C2285">
        <w:rPr>
          <w:b w:val="0"/>
          <w:bCs w:val="0"/>
          <w:iCs/>
        </w:rPr>
        <w:t xml:space="preserve"> г. (тыс. руб.)</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512"/>
        <w:gridCol w:w="1512"/>
        <w:gridCol w:w="1696"/>
      </w:tblGrid>
      <w:tr w:rsidR="0067547F" w:rsidRPr="009C2285" w:rsidTr="009C2285">
        <w:tc>
          <w:tcPr>
            <w:tcW w:w="4361" w:type="dxa"/>
            <w:tcBorders>
              <w:bottom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Показатели</w:t>
            </w:r>
          </w:p>
        </w:tc>
        <w:tc>
          <w:tcPr>
            <w:tcW w:w="1512" w:type="dxa"/>
            <w:tcBorders>
              <w:bottom w:val="single" w:sz="12" w:space="0" w:color="auto"/>
            </w:tcBorders>
          </w:tcPr>
          <w:p w:rsidR="0067547F" w:rsidRPr="009C2285" w:rsidRDefault="001E3F2A" w:rsidP="009C2285">
            <w:pPr>
              <w:pStyle w:val="a3"/>
              <w:spacing w:line="360" w:lineRule="auto"/>
              <w:jc w:val="left"/>
              <w:rPr>
                <w:b w:val="0"/>
                <w:bCs w:val="0"/>
                <w:sz w:val="20"/>
              </w:rPr>
            </w:pPr>
            <w:r w:rsidRPr="009C2285">
              <w:rPr>
                <w:b w:val="0"/>
                <w:bCs w:val="0"/>
                <w:sz w:val="20"/>
              </w:rPr>
              <w:t>20</w:t>
            </w:r>
            <w:r w:rsidR="00FF5BF4" w:rsidRPr="009C2285">
              <w:rPr>
                <w:b w:val="0"/>
                <w:bCs w:val="0"/>
                <w:sz w:val="20"/>
              </w:rPr>
              <w:t>10</w:t>
            </w:r>
            <w:r w:rsidR="0067547F" w:rsidRPr="009C2285">
              <w:rPr>
                <w:b w:val="0"/>
                <w:bCs w:val="0"/>
                <w:sz w:val="20"/>
              </w:rPr>
              <w:t xml:space="preserve"> г.</w:t>
            </w:r>
          </w:p>
        </w:tc>
        <w:tc>
          <w:tcPr>
            <w:tcW w:w="1512" w:type="dxa"/>
            <w:tcBorders>
              <w:bottom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200</w:t>
            </w:r>
            <w:r w:rsidR="00FF5BF4" w:rsidRPr="009C2285">
              <w:rPr>
                <w:b w:val="0"/>
                <w:bCs w:val="0"/>
                <w:sz w:val="20"/>
              </w:rPr>
              <w:t>11</w:t>
            </w:r>
            <w:r w:rsidRPr="009C2285">
              <w:rPr>
                <w:b w:val="0"/>
                <w:bCs w:val="0"/>
                <w:sz w:val="20"/>
              </w:rPr>
              <w:t xml:space="preserve"> г., план</w:t>
            </w:r>
          </w:p>
        </w:tc>
        <w:tc>
          <w:tcPr>
            <w:tcW w:w="1696" w:type="dxa"/>
            <w:tcBorders>
              <w:bottom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отклонение (+;-)</w:t>
            </w:r>
          </w:p>
        </w:tc>
      </w:tr>
      <w:tr w:rsidR="0067547F" w:rsidRPr="009C2285" w:rsidTr="009C2285">
        <w:tc>
          <w:tcPr>
            <w:tcW w:w="4361"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 xml:space="preserve">1. Товарооборот </w:t>
            </w:r>
          </w:p>
        </w:tc>
        <w:tc>
          <w:tcPr>
            <w:tcW w:w="1512"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182842</w:t>
            </w:r>
          </w:p>
        </w:tc>
        <w:tc>
          <w:tcPr>
            <w:tcW w:w="1512"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231551</w:t>
            </w:r>
          </w:p>
        </w:tc>
        <w:tc>
          <w:tcPr>
            <w:tcW w:w="1696"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48709</w:t>
            </w:r>
          </w:p>
        </w:tc>
      </w:tr>
      <w:tr w:rsidR="0067547F" w:rsidRPr="009C2285" w:rsidTr="009C2285">
        <w:trPr>
          <w:trHeight w:val="625"/>
        </w:trPr>
        <w:tc>
          <w:tcPr>
            <w:tcW w:w="4361" w:type="dxa"/>
          </w:tcPr>
          <w:p w:rsidR="0067547F" w:rsidRPr="009C2285" w:rsidRDefault="0067547F" w:rsidP="009C2285">
            <w:pPr>
              <w:pStyle w:val="a3"/>
              <w:spacing w:line="360" w:lineRule="auto"/>
              <w:jc w:val="left"/>
              <w:rPr>
                <w:b w:val="0"/>
                <w:bCs w:val="0"/>
                <w:sz w:val="20"/>
              </w:rPr>
            </w:pPr>
            <w:r w:rsidRPr="009C2285">
              <w:rPr>
                <w:b w:val="0"/>
                <w:bCs w:val="0"/>
                <w:sz w:val="20"/>
              </w:rPr>
              <w:t>2. Валовой доход</w:t>
            </w:r>
          </w:p>
          <w:p w:rsidR="0067547F" w:rsidRPr="009C2285" w:rsidRDefault="0067547F" w:rsidP="009C2285">
            <w:pPr>
              <w:pStyle w:val="a3"/>
              <w:spacing w:line="360" w:lineRule="auto"/>
              <w:jc w:val="left"/>
              <w:rPr>
                <w:b w:val="0"/>
                <w:bCs w:val="0"/>
                <w:sz w:val="20"/>
              </w:rPr>
            </w:pPr>
            <w:r w:rsidRPr="009C2285">
              <w:rPr>
                <w:b w:val="0"/>
                <w:bCs w:val="0"/>
                <w:sz w:val="20"/>
              </w:rPr>
              <w:t xml:space="preserve">2.1. В сумме </w:t>
            </w:r>
          </w:p>
        </w:tc>
        <w:tc>
          <w:tcPr>
            <w:tcW w:w="1512" w:type="dxa"/>
          </w:tcPr>
          <w:p w:rsidR="0067547F" w:rsidRPr="009C2285" w:rsidRDefault="0067547F" w:rsidP="009C2285">
            <w:pPr>
              <w:pStyle w:val="a3"/>
              <w:spacing w:line="360" w:lineRule="auto"/>
              <w:jc w:val="left"/>
              <w:rPr>
                <w:b w:val="0"/>
                <w:bCs w:val="0"/>
                <w:sz w:val="20"/>
              </w:rPr>
            </w:pPr>
          </w:p>
          <w:p w:rsidR="0067547F" w:rsidRPr="009C2285" w:rsidRDefault="0067547F" w:rsidP="009C2285">
            <w:pPr>
              <w:pStyle w:val="a3"/>
              <w:spacing w:line="360" w:lineRule="auto"/>
              <w:jc w:val="left"/>
              <w:rPr>
                <w:b w:val="0"/>
                <w:bCs w:val="0"/>
                <w:sz w:val="20"/>
              </w:rPr>
            </w:pPr>
            <w:r w:rsidRPr="009C2285">
              <w:rPr>
                <w:b w:val="0"/>
                <w:bCs w:val="0"/>
                <w:sz w:val="20"/>
              </w:rPr>
              <w:t>24070</w:t>
            </w:r>
          </w:p>
        </w:tc>
        <w:tc>
          <w:tcPr>
            <w:tcW w:w="1512" w:type="dxa"/>
          </w:tcPr>
          <w:p w:rsidR="0067547F" w:rsidRPr="009C2285" w:rsidRDefault="0067547F" w:rsidP="009C2285">
            <w:pPr>
              <w:pStyle w:val="a3"/>
              <w:spacing w:line="360" w:lineRule="auto"/>
              <w:jc w:val="left"/>
              <w:rPr>
                <w:b w:val="0"/>
                <w:bCs w:val="0"/>
                <w:sz w:val="20"/>
              </w:rPr>
            </w:pPr>
          </w:p>
          <w:p w:rsidR="0067547F" w:rsidRPr="009C2285" w:rsidRDefault="0067547F" w:rsidP="009C2285">
            <w:pPr>
              <w:pStyle w:val="a3"/>
              <w:spacing w:line="360" w:lineRule="auto"/>
              <w:jc w:val="left"/>
              <w:rPr>
                <w:b w:val="0"/>
                <w:bCs w:val="0"/>
                <w:sz w:val="20"/>
              </w:rPr>
            </w:pPr>
            <w:r w:rsidRPr="009C2285">
              <w:rPr>
                <w:b w:val="0"/>
                <w:bCs w:val="0"/>
                <w:sz w:val="20"/>
              </w:rPr>
              <w:t>29470</w:t>
            </w:r>
          </w:p>
        </w:tc>
        <w:tc>
          <w:tcPr>
            <w:tcW w:w="1696" w:type="dxa"/>
          </w:tcPr>
          <w:p w:rsidR="0067547F" w:rsidRPr="009C2285" w:rsidRDefault="0067547F" w:rsidP="009C2285">
            <w:pPr>
              <w:pStyle w:val="a3"/>
              <w:spacing w:line="360" w:lineRule="auto"/>
              <w:jc w:val="left"/>
              <w:rPr>
                <w:b w:val="0"/>
                <w:bCs w:val="0"/>
                <w:sz w:val="20"/>
              </w:rPr>
            </w:pPr>
          </w:p>
          <w:p w:rsidR="0067547F" w:rsidRPr="009C2285" w:rsidRDefault="0067547F" w:rsidP="009C2285">
            <w:pPr>
              <w:pStyle w:val="a3"/>
              <w:spacing w:line="360" w:lineRule="auto"/>
              <w:jc w:val="left"/>
              <w:rPr>
                <w:b w:val="0"/>
                <w:bCs w:val="0"/>
                <w:sz w:val="20"/>
              </w:rPr>
            </w:pPr>
            <w:r w:rsidRPr="009C2285">
              <w:rPr>
                <w:b w:val="0"/>
                <w:bCs w:val="0"/>
                <w:sz w:val="20"/>
              </w:rPr>
              <w:t>5400</w:t>
            </w:r>
          </w:p>
        </w:tc>
      </w:tr>
      <w:tr w:rsidR="0067547F" w:rsidRPr="009C2285" w:rsidTr="009C2285">
        <w:tc>
          <w:tcPr>
            <w:tcW w:w="4361" w:type="dxa"/>
          </w:tcPr>
          <w:p w:rsidR="0067547F" w:rsidRPr="009C2285" w:rsidRDefault="0067547F" w:rsidP="009C2285">
            <w:pPr>
              <w:pStyle w:val="a3"/>
              <w:spacing w:line="360" w:lineRule="auto"/>
              <w:jc w:val="left"/>
              <w:rPr>
                <w:b w:val="0"/>
                <w:bCs w:val="0"/>
                <w:sz w:val="20"/>
              </w:rPr>
            </w:pPr>
            <w:r w:rsidRPr="009C2285">
              <w:rPr>
                <w:b w:val="0"/>
                <w:bCs w:val="0"/>
                <w:sz w:val="20"/>
              </w:rPr>
              <w:t>2.2. В % к обороту</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13,16</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12,73</w:t>
            </w:r>
          </w:p>
        </w:tc>
        <w:tc>
          <w:tcPr>
            <w:tcW w:w="1696" w:type="dxa"/>
          </w:tcPr>
          <w:p w:rsidR="0067547F" w:rsidRPr="009C2285" w:rsidRDefault="0067547F" w:rsidP="009C2285">
            <w:pPr>
              <w:pStyle w:val="a3"/>
              <w:spacing w:line="360" w:lineRule="auto"/>
              <w:jc w:val="left"/>
              <w:rPr>
                <w:b w:val="0"/>
                <w:bCs w:val="0"/>
                <w:sz w:val="20"/>
              </w:rPr>
            </w:pPr>
            <w:r w:rsidRPr="009C2285">
              <w:rPr>
                <w:b w:val="0"/>
                <w:bCs w:val="0"/>
                <w:sz w:val="20"/>
              </w:rPr>
              <w:t>-0,43</w:t>
            </w:r>
          </w:p>
        </w:tc>
      </w:tr>
      <w:tr w:rsidR="0067547F" w:rsidRPr="009C2285" w:rsidTr="009C2285">
        <w:trPr>
          <w:trHeight w:val="460"/>
        </w:trPr>
        <w:tc>
          <w:tcPr>
            <w:tcW w:w="4361" w:type="dxa"/>
          </w:tcPr>
          <w:p w:rsidR="0067547F" w:rsidRPr="009C2285" w:rsidRDefault="0067547F" w:rsidP="009C2285">
            <w:pPr>
              <w:pStyle w:val="a3"/>
              <w:spacing w:line="360" w:lineRule="auto"/>
              <w:jc w:val="left"/>
              <w:rPr>
                <w:b w:val="0"/>
                <w:bCs w:val="0"/>
                <w:sz w:val="20"/>
              </w:rPr>
            </w:pPr>
            <w:r w:rsidRPr="009C2285">
              <w:rPr>
                <w:b w:val="0"/>
                <w:bCs w:val="0"/>
                <w:sz w:val="20"/>
              </w:rPr>
              <w:t>3. Издержки обращения</w:t>
            </w:r>
          </w:p>
          <w:p w:rsidR="0067547F" w:rsidRPr="009C2285" w:rsidRDefault="0067547F" w:rsidP="009C2285">
            <w:pPr>
              <w:pStyle w:val="a3"/>
              <w:spacing w:line="360" w:lineRule="auto"/>
              <w:jc w:val="left"/>
              <w:rPr>
                <w:b w:val="0"/>
                <w:bCs w:val="0"/>
                <w:sz w:val="20"/>
              </w:rPr>
            </w:pPr>
            <w:r w:rsidRPr="009C2285">
              <w:rPr>
                <w:b w:val="0"/>
                <w:bCs w:val="0"/>
                <w:sz w:val="20"/>
              </w:rPr>
              <w:t xml:space="preserve">3.1. В сумме </w:t>
            </w:r>
          </w:p>
        </w:tc>
        <w:tc>
          <w:tcPr>
            <w:tcW w:w="1512" w:type="dxa"/>
          </w:tcPr>
          <w:p w:rsidR="0067547F" w:rsidRPr="009C2285" w:rsidRDefault="0067547F" w:rsidP="009C2285">
            <w:pPr>
              <w:pStyle w:val="a3"/>
              <w:spacing w:line="360" w:lineRule="auto"/>
              <w:jc w:val="left"/>
              <w:rPr>
                <w:b w:val="0"/>
                <w:bCs w:val="0"/>
                <w:sz w:val="20"/>
              </w:rPr>
            </w:pPr>
          </w:p>
          <w:p w:rsidR="0067547F" w:rsidRPr="009C2285" w:rsidRDefault="0067547F" w:rsidP="009C2285">
            <w:pPr>
              <w:pStyle w:val="a3"/>
              <w:spacing w:line="360" w:lineRule="auto"/>
              <w:jc w:val="left"/>
              <w:rPr>
                <w:b w:val="0"/>
                <w:bCs w:val="0"/>
                <w:sz w:val="20"/>
              </w:rPr>
            </w:pPr>
            <w:r w:rsidRPr="009C2285">
              <w:rPr>
                <w:b w:val="0"/>
                <w:bCs w:val="0"/>
                <w:sz w:val="20"/>
              </w:rPr>
              <w:t>15886</w:t>
            </w:r>
          </w:p>
        </w:tc>
        <w:tc>
          <w:tcPr>
            <w:tcW w:w="1512" w:type="dxa"/>
          </w:tcPr>
          <w:p w:rsidR="0067547F" w:rsidRPr="009C2285" w:rsidRDefault="0067547F" w:rsidP="009C2285">
            <w:pPr>
              <w:pStyle w:val="a3"/>
              <w:spacing w:line="360" w:lineRule="auto"/>
              <w:jc w:val="left"/>
              <w:rPr>
                <w:b w:val="0"/>
                <w:bCs w:val="0"/>
                <w:sz w:val="20"/>
              </w:rPr>
            </w:pPr>
          </w:p>
          <w:p w:rsidR="0067547F" w:rsidRPr="009C2285" w:rsidRDefault="0067547F" w:rsidP="009C2285">
            <w:pPr>
              <w:pStyle w:val="a3"/>
              <w:spacing w:line="360" w:lineRule="auto"/>
              <w:jc w:val="left"/>
              <w:rPr>
                <w:b w:val="0"/>
                <w:bCs w:val="0"/>
                <w:sz w:val="20"/>
              </w:rPr>
            </w:pPr>
            <w:r w:rsidRPr="009C2285">
              <w:rPr>
                <w:b w:val="0"/>
                <w:bCs w:val="0"/>
                <w:sz w:val="20"/>
              </w:rPr>
              <w:t>13618</w:t>
            </w:r>
          </w:p>
        </w:tc>
        <w:tc>
          <w:tcPr>
            <w:tcW w:w="1696" w:type="dxa"/>
          </w:tcPr>
          <w:p w:rsidR="0067547F" w:rsidRPr="009C2285" w:rsidRDefault="0067547F" w:rsidP="009C2285">
            <w:pPr>
              <w:pStyle w:val="a3"/>
              <w:spacing w:line="360" w:lineRule="auto"/>
              <w:jc w:val="left"/>
              <w:rPr>
                <w:b w:val="0"/>
                <w:bCs w:val="0"/>
                <w:sz w:val="20"/>
              </w:rPr>
            </w:pPr>
          </w:p>
          <w:p w:rsidR="0067547F" w:rsidRPr="009C2285" w:rsidRDefault="0067547F" w:rsidP="009C2285">
            <w:pPr>
              <w:pStyle w:val="a3"/>
              <w:spacing w:line="360" w:lineRule="auto"/>
              <w:jc w:val="left"/>
              <w:rPr>
                <w:b w:val="0"/>
                <w:bCs w:val="0"/>
                <w:sz w:val="20"/>
              </w:rPr>
            </w:pPr>
            <w:r w:rsidRPr="009C2285">
              <w:rPr>
                <w:b w:val="0"/>
                <w:bCs w:val="0"/>
                <w:sz w:val="20"/>
              </w:rPr>
              <w:t>-268</w:t>
            </w:r>
          </w:p>
        </w:tc>
      </w:tr>
      <w:tr w:rsidR="0067547F" w:rsidRPr="009C2285" w:rsidTr="009C2285">
        <w:tc>
          <w:tcPr>
            <w:tcW w:w="4361" w:type="dxa"/>
          </w:tcPr>
          <w:p w:rsidR="0067547F" w:rsidRPr="009C2285" w:rsidRDefault="0067547F" w:rsidP="009C2285">
            <w:pPr>
              <w:pStyle w:val="a3"/>
              <w:spacing w:line="360" w:lineRule="auto"/>
              <w:jc w:val="left"/>
              <w:rPr>
                <w:b w:val="0"/>
                <w:bCs w:val="0"/>
                <w:sz w:val="20"/>
              </w:rPr>
            </w:pPr>
            <w:r w:rsidRPr="009C2285">
              <w:rPr>
                <w:b w:val="0"/>
                <w:bCs w:val="0"/>
                <w:sz w:val="20"/>
              </w:rPr>
              <w:t>3.2. В % к обороту</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8,69</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5,88</w:t>
            </w:r>
          </w:p>
        </w:tc>
        <w:tc>
          <w:tcPr>
            <w:tcW w:w="1696" w:type="dxa"/>
          </w:tcPr>
          <w:p w:rsidR="0067547F" w:rsidRPr="009C2285" w:rsidRDefault="0067547F" w:rsidP="009C2285">
            <w:pPr>
              <w:pStyle w:val="a3"/>
              <w:spacing w:line="360" w:lineRule="auto"/>
              <w:jc w:val="left"/>
              <w:rPr>
                <w:b w:val="0"/>
                <w:bCs w:val="0"/>
                <w:sz w:val="20"/>
              </w:rPr>
            </w:pPr>
            <w:r w:rsidRPr="009C2285">
              <w:rPr>
                <w:b w:val="0"/>
                <w:bCs w:val="0"/>
                <w:sz w:val="20"/>
              </w:rPr>
              <w:t>-2,75</w:t>
            </w:r>
          </w:p>
        </w:tc>
      </w:tr>
      <w:tr w:rsidR="0067547F" w:rsidRPr="009C2285" w:rsidTr="009C2285">
        <w:tc>
          <w:tcPr>
            <w:tcW w:w="4361" w:type="dxa"/>
          </w:tcPr>
          <w:p w:rsidR="0067547F" w:rsidRPr="009C2285" w:rsidRDefault="0067547F" w:rsidP="009C2285">
            <w:pPr>
              <w:pStyle w:val="a3"/>
              <w:spacing w:line="360" w:lineRule="auto"/>
              <w:jc w:val="left"/>
              <w:rPr>
                <w:b w:val="0"/>
                <w:bCs w:val="0"/>
                <w:sz w:val="20"/>
              </w:rPr>
            </w:pPr>
            <w:r w:rsidRPr="009C2285">
              <w:rPr>
                <w:b w:val="0"/>
                <w:bCs w:val="0"/>
                <w:sz w:val="20"/>
              </w:rPr>
              <w:t>4. Прибыль от реализации</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8184</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15852</w:t>
            </w:r>
          </w:p>
        </w:tc>
        <w:tc>
          <w:tcPr>
            <w:tcW w:w="1696" w:type="dxa"/>
          </w:tcPr>
          <w:p w:rsidR="0067547F" w:rsidRPr="009C2285" w:rsidRDefault="0067547F" w:rsidP="009C2285">
            <w:pPr>
              <w:pStyle w:val="a3"/>
              <w:spacing w:line="360" w:lineRule="auto"/>
              <w:jc w:val="left"/>
              <w:rPr>
                <w:b w:val="0"/>
                <w:bCs w:val="0"/>
                <w:sz w:val="20"/>
              </w:rPr>
            </w:pPr>
            <w:r w:rsidRPr="009C2285">
              <w:rPr>
                <w:b w:val="0"/>
                <w:bCs w:val="0"/>
                <w:sz w:val="20"/>
              </w:rPr>
              <w:t>7668</w:t>
            </w:r>
          </w:p>
        </w:tc>
      </w:tr>
      <w:tr w:rsidR="0067547F" w:rsidRPr="009C2285" w:rsidTr="009C2285">
        <w:trPr>
          <w:trHeight w:val="273"/>
        </w:trPr>
        <w:tc>
          <w:tcPr>
            <w:tcW w:w="4361" w:type="dxa"/>
          </w:tcPr>
          <w:p w:rsidR="0067547F" w:rsidRPr="009C2285" w:rsidRDefault="0067547F" w:rsidP="009C2285">
            <w:pPr>
              <w:pStyle w:val="a3"/>
              <w:spacing w:line="360" w:lineRule="auto"/>
              <w:jc w:val="left"/>
              <w:rPr>
                <w:b w:val="0"/>
                <w:bCs w:val="0"/>
                <w:sz w:val="20"/>
              </w:rPr>
            </w:pPr>
            <w:r w:rsidRPr="009C2285">
              <w:rPr>
                <w:b w:val="0"/>
                <w:bCs w:val="0"/>
                <w:sz w:val="20"/>
              </w:rPr>
              <w:t>5. Рентабельность продаж</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4,48</w:t>
            </w:r>
          </w:p>
        </w:tc>
        <w:tc>
          <w:tcPr>
            <w:tcW w:w="1512" w:type="dxa"/>
          </w:tcPr>
          <w:p w:rsidR="0067547F" w:rsidRPr="009C2285" w:rsidRDefault="0067547F" w:rsidP="009C2285">
            <w:pPr>
              <w:pStyle w:val="a3"/>
              <w:spacing w:line="360" w:lineRule="auto"/>
              <w:jc w:val="left"/>
              <w:rPr>
                <w:b w:val="0"/>
                <w:bCs w:val="0"/>
                <w:sz w:val="20"/>
              </w:rPr>
            </w:pPr>
            <w:r w:rsidRPr="009C2285">
              <w:rPr>
                <w:b w:val="0"/>
                <w:bCs w:val="0"/>
                <w:sz w:val="20"/>
              </w:rPr>
              <w:t>6,85</w:t>
            </w:r>
          </w:p>
        </w:tc>
        <w:tc>
          <w:tcPr>
            <w:tcW w:w="1696" w:type="dxa"/>
          </w:tcPr>
          <w:p w:rsidR="0067547F" w:rsidRPr="009C2285" w:rsidRDefault="0067547F" w:rsidP="009C2285">
            <w:pPr>
              <w:pStyle w:val="a3"/>
              <w:spacing w:line="360" w:lineRule="auto"/>
              <w:jc w:val="left"/>
              <w:rPr>
                <w:b w:val="0"/>
                <w:bCs w:val="0"/>
                <w:sz w:val="20"/>
              </w:rPr>
            </w:pPr>
            <w:r w:rsidRPr="009C2285">
              <w:rPr>
                <w:b w:val="0"/>
                <w:bCs w:val="0"/>
                <w:sz w:val="20"/>
              </w:rPr>
              <w:t>2,37</w:t>
            </w:r>
          </w:p>
        </w:tc>
      </w:tr>
    </w:tbl>
    <w:p w:rsidR="0067547F" w:rsidRPr="00957595" w:rsidRDefault="0067547F" w:rsidP="00957595">
      <w:pPr>
        <w:pStyle w:val="a3"/>
        <w:spacing w:line="360" w:lineRule="auto"/>
        <w:ind w:firstLine="709"/>
        <w:jc w:val="both"/>
        <w:rPr>
          <w:b w:val="0"/>
          <w:bCs w:val="0"/>
          <w:i/>
          <w:iCs/>
        </w:rPr>
      </w:pPr>
    </w:p>
    <w:p w:rsidR="0067547F" w:rsidRPr="00957595" w:rsidRDefault="0067547F" w:rsidP="00957595">
      <w:pPr>
        <w:pStyle w:val="a3"/>
        <w:spacing w:line="360" w:lineRule="auto"/>
        <w:ind w:firstLine="709"/>
        <w:jc w:val="both"/>
        <w:rPr>
          <w:b w:val="0"/>
          <w:bCs w:val="0"/>
        </w:rPr>
      </w:pPr>
      <w:r w:rsidRPr="00957595">
        <w:rPr>
          <w:b w:val="0"/>
          <w:bCs w:val="0"/>
          <w:i/>
          <w:iCs/>
        </w:rPr>
        <w:t xml:space="preserve">Прогнозирование валовой прибыли и прибыли </w:t>
      </w:r>
      <w:r w:rsidR="009C2285">
        <w:rPr>
          <w:b w:val="0"/>
          <w:bCs w:val="0"/>
          <w:i/>
          <w:iCs/>
        </w:rPr>
        <w:t>остающейся в распоряжении фирмы</w:t>
      </w:r>
    </w:p>
    <w:p w:rsidR="0067547F" w:rsidRPr="00957595" w:rsidRDefault="0067547F" w:rsidP="00957595">
      <w:pPr>
        <w:pStyle w:val="a3"/>
        <w:spacing w:line="360" w:lineRule="auto"/>
        <w:ind w:firstLine="709"/>
        <w:jc w:val="both"/>
        <w:rPr>
          <w:b w:val="0"/>
          <w:bCs w:val="0"/>
        </w:rPr>
      </w:pPr>
      <w:r w:rsidRPr="00957595">
        <w:rPr>
          <w:b w:val="0"/>
          <w:bCs w:val="0"/>
        </w:rPr>
        <w:t>Валовая прибыль фирмы представляет собой сумму прибыли от реализации и доходов от внереализационных операций, уменьшенную на сумму расходов по этим операциям. В 20</w:t>
      </w:r>
      <w:r w:rsidR="00FF5BF4" w:rsidRPr="00957595">
        <w:rPr>
          <w:b w:val="0"/>
          <w:bCs w:val="0"/>
        </w:rPr>
        <w:t>11</w:t>
      </w:r>
      <w:r w:rsidRPr="00957595">
        <w:rPr>
          <w:b w:val="0"/>
          <w:bCs w:val="0"/>
        </w:rPr>
        <w:t xml:space="preserve"> г. ожидается увеличение суммы внереализационных доходов до 148 т.р., т.е. на 77 т.р. (148 – 71). Планируется сдача в аренду еще 2 складских помещения. В то же время планируется снижение внереализационных расходов на 38 т.р. Прогнозирование прибыли остающейся в распоряжении предприятия рассматривается в таблице 14.</w:t>
      </w:r>
    </w:p>
    <w:p w:rsidR="0067547F" w:rsidRPr="00957595" w:rsidRDefault="0067547F" w:rsidP="00957595">
      <w:pPr>
        <w:pStyle w:val="a3"/>
        <w:spacing w:line="360" w:lineRule="auto"/>
        <w:ind w:firstLine="709"/>
        <w:jc w:val="both"/>
        <w:rPr>
          <w:b w:val="0"/>
          <w:bCs w:val="0"/>
        </w:rPr>
      </w:pPr>
      <w:r w:rsidRPr="00957595">
        <w:rPr>
          <w:b w:val="0"/>
          <w:bCs w:val="0"/>
        </w:rPr>
        <w:t>Ожидается увеличение чистой прибыли в 20</w:t>
      </w:r>
      <w:r w:rsidR="00FF5BF4" w:rsidRPr="00957595">
        <w:rPr>
          <w:b w:val="0"/>
          <w:bCs w:val="0"/>
        </w:rPr>
        <w:t>11</w:t>
      </w:r>
      <w:r w:rsidRPr="00957595">
        <w:rPr>
          <w:b w:val="0"/>
          <w:bCs w:val="0"/>
        </w:rPr>
        <w:t xml:space="preserve"> г. до 14885 т.р. Это на 7495 т.р. (14885 – 7390) больше чем в </w:t>
      </w:r>
      <w:r w:rsidR="001E3F2A" w:rsidRPr="00957595">
        <w:rPr>
          <w:b w:val="0"/>
          <w:bCs w:val="0"/>
        </w:rPr>
        <w:t>20</w:t>
      </w:r>
      <w:r w:rsidR="00FF5BF4" w:rsidRPr="00957595">
        <w:rPr>
          <w:b w:val="0"/>
          <w:bCs w:val="0"/>
        </w:rPr>
        <w:t>10</w:t>
      </w:r>
      <w:r w:rsidRPr="00957595">
        <w:rPr>
          <w:b w:val="0"/>
          <w:bCs w:val="0"/>
        </w:rPr>
        <w:t xml:space="preserve"> г. При этом налог на прибыль составит 4467 т.р.</w:t>
      </w:r>
    </w:p>
    <w:p w:rsidR="0067547F" w:rsidRPr="00957595" w:rsidRDefault="0067547F" w:rsidP="00957595">
      <w:pPr>
        <w:pStyle w:val="a3"/>
        <w:spacing w:line="360" w:lineRule="auto"/>
        <w:ind w:firstLine="709"/>
        <w:jc w:val="both"/>
        <w:rPr>
          <w:b w:val="0"/>
          <w:bCs w:val="0"/>
        </w:rPr>
      </w:pPr>
      <w:r w:rsidRPr="00957595">
        <w:rPr>
          <w:b w:val="0"/>
          <w:bCs w:val="0"/>
        </w:rPr>
        <w:t>Рентабельность фирмы определяется отношением чистой прибыли к средней величине собственного капитала. В 20</w:t>
      </w:r>
      <w:r w:rsidR="00FF5BF4" w:rsidRPr="00957595">
        <w:rPr>
          <w:b w:val="0"/>
          <w:bCs w:val="0"/>
        </w:rPr>
        <w:t>11</w:t>
      </w:r>
      <w:r w:rsidRPr="00957595">
        <w:rPr>
          <w:b w:val="0"/>
          <w:bCs w:val="0"/>
        </w:rPr>
        <w:t xml:space="preserve"> г. прогнозируется повышение рентабельности </w:t>
      </w:r>
      <w:r w:rsidR="00770498" w:rsidRPr="00957595">
        <w:rPr>
          <w:b w:val="0"/>
          <w:bCs w:val="0"/>
        </w:rPr>
        <w:t>ООО «НИГО»</w:t>
      </w:r>
      <w:r w:rsidRPr="00957595">
        <w:rPr>
          <w:b w:val="0"/>
          <w:bCs w:val="0"/>
        </w:rPr>
        <w:t xml:space="preserve"> до 4,50%, она вырастет по сравнению с отчетным годом на 1,66% (4,50 – 2,84). Это свидетельствует о повышении эффективности хозяйственной деятельности фирмы.</w:t>
      </w:r>
    </w:p>
    <w:p w:rsidR="009C2285" w:rsidRDefault="009C2285" w:rsidP="00957595">
      <w:pPr>
        <w:pStyle w:val="a3"/>
        <w:spacing w:line="360" w:lineRule="auto"/>
        <w:ind w:firstLine="709"/>
        <w:jc w:val="both"/>
        <w:rPr>
          <w:b w:val="0"/>
          <w:bCs w:val="0"/>
        </w:rPr>
      </w:pPr>
    </w:p>
    <w:p w:rsidR="0067547F" w:rsidRPr="00957595" w:rsidRDefault="009C2285" w:rsidP="00957595">
      <w:pPr>
        <w:pStyle w:val="a3"/>
        <w:spacing w:line="360" w:lineRule="auto"/>
        <w:ind w:firstLine="709"/>
        <w:jc w:val="both"/>
        <w:rPr>
          <w:b w:val="0"/>
          <w:bCs w:val="0"/>
        </w:rPr>
      </w:pPr>
      <w:r>
        <w:rPr>
          <w:b w:val="0"/>
          <w:bCs w:val="0"/>
        </w:rPr>
        <w:br w:type="page"/>
      </w:r>
      <w:r w:rsidR="0067547F" w:rsidRPr="00957595">
        <w:rPr>
          <w:b w:val="0"/>
          <w:bCs w:val="0"/>
        </w:rPr>
        <w:t>Таблица 14</w:t>
      </w:r>
    </w:p>
    <w:p w:rsidR="0067547F" w:rsidRPr="009C2285" w:rsidRDefault="0067547F" w:rsidP="00957595">
      <w:pPr>
        <w:pStyle w:val="a3"/>
        <w:spacing w:line="360" w:lineRule="auto"/>
        <w:ind w:firstLine="709"/>
        <w:jc w:val="both"/>
        <w:rPr>
          <w:b w:val="0"/>
          <w:bCs w:val="0"/>
          <w:iCs/>
        </w:rPr>
      </w:pPr>
      <w:r w:rsidRPr="009C2285">
        <w:rPr>
          <w:b w:val="0"/>
          <w:bCs w:val="0"/>
          <w:iCs/>
        </w:rPr>
        <w:t>Прогнозирование прибыли, остающейся в распоряжении</w:t>
      </w:r>
      <w:r w:rsidR="009C2285" w:rsidRPr="009C2285">
        <w:rPr>
          <w:b w:val="0"/>
          <w:bCs w:val="0"/>
          <w:iCs/>
        </w:rPr>
        <w:t xml:space="preserve"> </w:t>
      </w:r>
      <w:r w:rsidR="00770498" w:rsidRPr="009C2285">
        <w:rPr>
          <w:b w:val="0"/>
          <w:bCs w:val="0"/>
          <w:iCs/>
        </w:rPr>
        <w:t>ООО «НИГО»</w:t>
      </w:r>
      <w:r w:rsidRPr="009C2285">
        <w:rPr>
          <w:b w:val="0"/>
          <w:bCs w:val="0"/>
          <w:iCs/>
        </w:rPr>
        <w:t>в 20</w:t>
      </w:r>
      <w:r w:rsidR="00FF5BF4" w:rsidRPr="009C2285">
        <w:rPr>
          <w:b w:val="0"/>
          <w:bCs w:val="0"/>
          <w:iCs/>
        </w:rPr>
        <w:t>11</w:t>
      </w:r>
      <w:r w:rsidRPr="009C2285">
        <w:rPr>
          <w:b w:val="0"/>
          <w:bCs w:val="0"/>
          <w:iCs/>
        </w:rPr>
        <w:t xml:space="preserve"> г. (тыс.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992"/>
        <w:gridCol w:w="1701"/>
        <w:gridCol w:w="1701"/>
      </w:tblGrid>
      <w:tr w:rsidR="0067547F" w:rsidRPr="009C2285" w:rsidTr="009C2285">
        <w:tc>
          <w:tcPr>
            <w:tcW w:w="4644" w:type="dxa"/>
            <w:tcBorders>
              <w:bottom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Показатели</w:t>
            </w:r>
          </w:p>
        </w:tc>
        <w:tc>
          <w:tcPr>
            <w:tcW w:w="992" w:type="dxa"/>
            <w:tcBorders>
              <w:bottom w:val="single" w:sz="12" w:space="0" w:color="auto"/>
            </w:tcBorders>
          </w:tcPr>
          <w:p w:rsidR="0067547F" w:rsidRPr="009C2285" w:rsidRDefault="001E3F2A" w:rsidP="009C2285">
            <w:pPr>
              <w:pStyle w:val="a3"/>
              <w:spacing w:line="360" w:lineRule="auto"/>
              <w:jc w:val="left"/>
              <w:rPr>
                <w:b w:val="0"/>
                <w:bCs w:val="0"/>
                <w:sz w:val="20"/>
              </w:rPr>
            </w:pPr>
            <w:r w:rsidRPr="009C2285">
              <w:rPr>
                <w:b w:val="0"/>
                <w:bCs w:val="0"/>
                <w:sz w:val="20"/>
              </w:rPr>
              <w:t>20</w:t>
            </w:r>
            <w:r w:rsidR="00FF5BF4" w:rsidRPr="009C2285">
              <w:rPr>
                <w:b w:val="0"/>
                <w:bCs w:val="0"/>
                <w:sz w:val="20"/>
              </w:rPr>
              <w:t>10</w:t>
            </w:r>
            <w:r w:rsidR="0067547F" w:rsidRPr="009C2285">
              <w:rPr>
                <w:b w:val="0"/>
                <w:bCs w:val="0"/>
                <w:sz w:val="20"/>
              </w:rPr>
              <w:t xml:space="preserve"> г.</w:t>
            </w:r>
          </w:p>
        </w:tc>
        <w:tc>
          <w:tcPr>
            <w:tcW w:w="1701" w:type="dxa"/>
            <w:tcBorders>
              <w:bottom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план на 20</w:t>
            </w:r>
            <w:r w:rsidR="00FF5BF4" w:rsidRPr="009C2285">
              <w:rPr>
                <w:b w:val="0"/>
                <w:bCs w:val="0"/>
                <w:sz w:val="20"/>
              </w:rPr>
              <w:t>11</w:t>
            </w:r>
            <w:r w:rsidRPr="009C2285">
              <w:rPr>
                <w:b w:val="0"/>
                <w:bCs w:val="0"/>
                <w:sz w:val="20"/>
              </w:rPr>
              <w:t xml:space="preserve"> г.</w:t>
            </w:r>
          </w:p>
        </w:tc>
        <w:tc>
          <w:tcPr>
            <w:tcW w:w="1701" w:type="dxa"/>
            <w:tcBorders>
              <w:bottom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отклонение (+;-)</w:t>
            </w:r>
          </w:p>
        </w:tc>
      </w:tr>
      <w:tr w:rsidR="0067547F" w:rsidRPr="009C2285" w:rsidTr="009C2285">
        <w:trPr>
          <w:trHeight w:val="292"/>
        </w:trPr>
        <w:tc>
          <w:tcPr>
            <w:tcW w:w="4644"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1. Прибыль от реализации</w:t>
            </w:r>
          </w:p>
        </w:tc>
        <w:tc>
          <w:tcPr>
            <w:tcW w:w="992"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8184</w:t>
            </w:r>
          </w:p>
        </w:tc>
        <w:tc>
          <w:tcPr>
            <w:tcW w:w="1701"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15852</w:t>
            </w:r>
          </w:p>
        </w:tc>
        <w:tc>
          <w:tcPr>
            <w:tcW w:w="1701" w:type="dxa"/>
            <w:tcBorders>
              <w:top w:val="single" w:sz="12" w:space="0" w:color="auto"/>
            </w:tcBorders>
          </w:tcPr>
          <w:p w:rsidR="0067547F" w:rsidRPr="009C2285" w:rsidRDefault="0067547F" w:rsidP="009C2285">
            <w:pPr>
              <w:pStyle w:val="a3"/>
              <w:spacing w:line="360" w:lineRule="auto"/>
              <w:jc w:val="left"/>
              <w:rPr>
                <w:b w:val="0"/>
                <w:bCs w:val="0"/>
                <w:sz w:val="20"/>
              </w:rPr>
            </w:pPr>
            <w:r w:rsidRPr="009C2285">
              <w:rPr>
                <w:b w:val="0"/>
                <w:bCs w:val="0"/>
                <w:sz w:val="20"/>
              </w:rPr>
              <w:t>7668</w:t>
            </w:r>
          </w:p>
        </w:tc>
      </w:tr>
      <w:tr w:rsidR="0067547F" w:rsidRPr="009C2285" w:rsidTr="009C2285">
        <w:trPr>
          <w:trHeight w:val="359"/>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2. % к получению</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39</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20</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-19</w:t>
            </w:r>
          </w:p>
        </w:tc>
      </w:tr>
      <w:tr w:rsidR="0067547F" w:rsidRPr="009C2285" w:rsidTr="009C2285">
        <w:trPr>
          <w:trHeight w:val="279"/>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3.Сальдо внереализационных операций</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162</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-47</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-115</w:t>
            </w:r>
          </w:p>
        </w:tc>
      </w:tr>
      <w:tr w:rsidR="0067547F" w:rsidRPr="009C2285" w:rsidTr="009C2285">
        <w:trPr>
          <w:trHeight w:val="342"/>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4. Прочие внереализационные доходы</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200</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150</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-50</w:t>
            </w:r>
          </w:p>
        </w:tc>
      </w:tr>
      <w:tr w:rsidR="0067547F" w:rsidRPr="009C2285" w:rsidTr="009C2285">
        <w:trPr>
          <w:trHeight w:val="403"/>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 xml:space="preserve">5. Прочие операционные расходы </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870</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790</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-80</w:t>
            </w:r>
          </w:p>
        </w:tc>
      </w:tr>
      <w:tr w:rsidR="0067547F" w:rsidRPr="009C2285" w:rsidTr="009C2285">
        <w:trPr>
          <w:trHeight w:val="295"/>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6. Прибыль до налогообложения</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7390</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14885</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7495</w:t>
            </w:r>
          </w:p>
        </w:tc>
      </w:tr>
      <w:tr w:rsidR="0067547F" w:rsidRPr="009C2285" w:rsidTr="009C2285">
        <w:trPr>
          <w:trHeight w:val="358"/>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7. Налог на прибыль</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2196</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4467</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2271</w:t>
            </w:r>
          </w:p>
        </w:tc>
      </w:tr>
      <w:tr w:rsidR="0067547F" w:rsidRPr="009C2285" w:rsidTr="009C2285">
        <w:trPr>
          <w:trHeight w:val="277"/>
        </w:trPr>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8. Чистая прибыль</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2252</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10418</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5224</w:t>
            </w:r>
          </w:p>
        </w:tc>
      </w:tr>
      <w:tr w:rsidR="0067547F" w:rsidRPr="009C2285" w:rsidTr="009C2285">
        <w:tc>
          <w:tcPr>
            <w:tcW w:w="4644" w:type="dxa"/>
          </w:tcPr>
          <w:p w:rsidR="0067547F" w:rsidRPr="009C2285" w:rsidRDefault="0067547F" w:rsidP="009C2285">
            <w:pPr>
              <w:pStyle w:val="a3"/>
              <w:spacing w:line="360" w:lineRule="auto"/>
              <w:jc w:val="left"/>
              <w:rPr>
                <w:b w:val="0"/>
                <w:bCs w:val="0"/>
                <w:sz w:val="20"/>
              </w:rPr>
            </w:pPr>
            <w:r w:rsidRPr="009C2285">
              <w:rPr>
                <w:b w:val="0"/>
                <w:bCs w:val="0"/>
                <w:sz w:val="20"/>
              </w:rPr>
              <w:t>9. Рентабельность продаж, по чистой прибыли, %</w:t>
            </w:r>
          </w:p>
        </w:tc>
        <w:tc>
          <w:tcPr>
            <w:tcW w:w="992" w:type="dxa"/>
          </w:tcPr>
          <w:p w:rsidR="0067547F" w:rsidRPr="009C2285" w:rsidRDefault="0067547F" w:rsidP="009C2285">
            <w:pPr>
              <w:pStyle w:val="a3"/>
              <w:spacing w:line="360" w:lineRule="auto"/>
              <w:jc w:val="left"/>
              <w:rPr>
                <w:b w:val="0"/>
                <w:bCs w:val="0"/>
                <w:sz w:val="20"/>
              </w:rPr>
            </w:pPr>
            <w:r w:rsidRPr="009C2285">
              <w:rPr>
                <w:b w:val="0"/>
                <w:bCs w:val="0"/>
                <w:sz w:val="20"/>
              </w:rPr>
              <w:t>2,84</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4,5</w:t>
            </w:r>
          </w:p>
        </w:tc>
        <w:tc>
          <w:tcPr>
            <w:tcW w:w="1701" w:type="dxa"/>
          </w:tcPr>
          <w:p w:rsidR="0067547F" w:rsidRPr="009C2285" w:rsidRDefault="0067547F" w:rsidP="009C2285">
            <w:pPr>
              <w:pStyle w:val="a3"/>
              <w:spacing w:line="360" w:lineRule="auto"/>
              <w:jc w:val="left"/>
              <w:rPr>
                <w:b w:val="0"/>
                <w:bCs w:val="0"/>
                <w:sz w:val="20"/>
              </w:rPr>
            </w:pPr>
            <w:r w:rsidRPr="009C2285">
              <w:rPr>
                <w:b w:val="0"/>
                <w:bCs w:val="0"/>
                <w:sz w:val="20"/>
              </w:rPr>
              <w:t>1,66</w:t>
            </w:r>
          </w:p>
        </w:tc>
      </w:tr>
    </w:tbl>
    <w:p w:rsidR="009C2285" w:rsidRDefault="009C2285" w:rsidP="00957595">
      <w:pPr>
        <w:pStyle w:val="a3"/>
        <w:spacing w:line="360" w:lineRule="auto"/>
        <w:ind w:firstLine="709"/>
        <w:jc w:val="both"/>
        <w:rPr>
          <w:b w:val="0"/>
          <w:bCs w:val="0"/>
          <w:i/>
          <w:iCs/>
        </w:rPr>
      </w:pPr>
    </w:p>
    <w:p w:rsidR="0067547F" w:rsidRPr="00957595" w:rsidRDefault="0067547F" w:rsidP="00957595">
      <w:pPr>
        <w:pStyle w:val="a3"/>
        <w:spacing w:line="360" w:lineRule="auto"/>
        <w:ind w:firstLine="709"/>
        <w:jc w:val="both"/>
      </w:pPr>
      <w:r w:rsidRPr="00957595">
        <w:rPr>
          <w:b w:val="0"/>
          <w:bCs w:val="0"/>
          <w:i/>
          <w:iCs/>
        </w:rPr>
        <w:t>Резервы увеличения прибыли и повышения уровня рентабельности.</w:t>
      </w:r>
    </w:p>
    <w:p w:rsidR="0067547F" w:rsidRPr="00957595" w:rsidRDefault="0067547F" w:rsidP="00957595">
      <w:pPr>
        <w:pStyle w:val="a3"/>
        <w:spacing w:line="360" w:lineRule="auto"/>
        <w:ind w:firstLine="709"/>
        <w:jc w:val="both"/>
        <w:rPr>
          <w:b w:val="0"/>
          <w:bCs w:val="0"/>
        </w:rPr>
      </w:pPr>
      <w:r w:rsidRPr="00957595">
        <w:rPr>
          <w:b w:val="0"/>
          <w:bCs w:val="0"/>
        </w:rPr>
        <w:t>Расчеты плана прогноза на 20</w:t>
      </w:r>
      <w:r w:rsidR="00FF5BF4" w:rsidRPr="00957595">
        <w:rPr>
          <w:b w:val="0"/>
          <w:bCs w:val="0"/>
        </w:rPr>
        <w:t>11</w:t>
      </w:r>
      <w:r w:rsidRPr="00957595">
        <w:rPr>
          <w:b w:val="0"/>
          <w:bCs w:val="0"/>
        </w:rPr>
        <w:t xml:space="preserve"> г. позволяют определить следующие резервы увеличения прибыли:</w:t>
      </w:r>
    </w:p>
    <w:p w:rsidR="0067547F" w:rsidRPr="00957595" w:rsidRDefault="0067547F" w:rsidP="00957595">
      <w:pPr>
        <w:pStyle w:val="a3"/>
        <w:spacing w:line="360" w:lineRule="auto"/>
        <w:ind w:firstLine="709"/>
        <w:jc w:val="both"/>
        <w:rPr>
          <w:b w:val="0"/>
          <w:bCs w:val="0"/>
        </w:rPr>
      </w:pPr>
      <w:r w:rsidRPr="00957595">
        <w:rPr>
          <w:b w:val="0"/>
          <w:bCs w:val="0"/>
        </w:rPr>
        <w:t>1. Получить дополнительную прибыль в сумме 2182 тыс. руб. за счет прироста товарооборота на сумму 76709 тыс. руб. Прир</w:t>
      </w:r>
      <w:r w:rsidR="00954EA8" w:rsidRPr="00957595">
        <w:rPr>
          <w:b w:val="0"/>
          <w:bCs w:val="0"/>
        </w:rPr>
        <w:t>ост товарооборота в ООО</w:t>
      </w:r>
      <w:r w:rsidRPr="00957595">
        <w:rPr>
          <w:b w:val="0"/>
          <w:bCs w:val="0"/>
        </w:rPr>
        <w:t xml:space="preserve"> «</w:t>
      </w:r>
      <w:r w:rsidR="00954EA8" w:rsidRPr="00957595">
        <w:rPr>
          <w:b w:val="0"/>
          <w:bCs w:val="0"/>
        </w:rPr>
        <w:t>НИГО</w:t>
      </w:r>
      <w:r w:rsidRPr="00957595">
        <w:rPr>
          <w:b w:val="0"/>
          <w:bCs w:val="0"/>
        </w:rPr>
        <w:t xml:space="preserve">» прогнозируется за счет повышения объемов продаж. Для этого </w:t>
      </w:r>
      <w:r w:rsidR="00B70A3C" w:rsidRPr="00957595">
        <w:rPr>
          <w:b w:val="0"/>
          <w:bCs w:val="0"/>
        </w:rPr>
        <w:t>предприятие</w:t>
      </w:r>
      <w:r w:rsidRPr="00957595">
        <w:rPr>
          <w:b w:val="0"/>
          <w:bCs w:val="0"/>
        </w:rPr>
        <w:t xml:space="preserve"> ищет новые пути сбыта товаров, привлекает частных предпринимателей, другие торговые фирмы, организации общественного питания (столовые, рестораны, кафе, буфеты).</w:t>
      </w:r>
    </w:p>
    <w:p w:rsidR="00C0302E" w:rsidRPr="00957595" w:rsidRDefault="00AF319F" w:rsidP="00957595">
      <w:pPr>
        <w:pStyle w:val="a3"/>
        <w:spacing w:line="360" w:lineRule="auto"/>
        <w:ind w:firstLine="709"/>
        <w:jc w:val="both"/>
        <w:rPr>
          <w:b w:val="0"/>
          <w:bCs w:val="0"/>
        </w:rPr>
      </w:pPr>
      <w:r w:rsidRPr="00957595">
        <w:rPr>
          <w:b w:val="0"/>
          <w:bCs w:val="0"/>
        </w:rPr>
        <w:t>ООО «НИГО»</w:t>
      </w:r>
      <w:r w:rsidR="0067547F" w:rsidRPr="00957595">
        <w:rPr>
          <w:b w:val="0"/>
          <w:bCs w:val="0"/>
        </w:rPr>
        <w:t xml:space="preserve"> в </w:t>
      </w:r>
      <w:r w:rsidR="00FF5BF4" w:rsidRPr="00957595">
        <w:rPr>
          <w:b w:val="0"/>
          <w:bCs w:val="0"/>
        </w:rPr>
        <w:t>2011г</w:t>
      </w:r>
      <w:r w:rsidR="0067547F" w:rsidRPr="00957595">
        <w:rPr>
          <w:b w:val="0"/>
          <w:bCs w:val="0"/>
        </w:rPr>
        <w:t xml:space="preserve">. планирует организовать торговлю продуктами питания в торговых палатках и павильонах на рынках </w:t>
      </w:r>
      <w:r w:rsidR="00C0302E" w:rsidRPr="00957595">
        <w:rPr>
          <w:b w:val="0"/>
          <w:bCs w:val="0"/>
        </w:rPr>
        <w:t>муниципального образования город Надым и Надымский район.</w:t>
      </w:r>
    </w:p>
    <w:p w:rsidR="0067547F" w:rsidRPr="00957595" w:rsidRDefault="0067547F" w:rsidP="00957595">
      <w:pPr>
        <w:pStyle w:val="a3"/>
        <w:spacing w:line="360" w:lineRule="auto"/>
        <w:ind w:firstLine="709"/>
        <w:jc w:val="both"/>
        <w:rPr>
          <w:b w:val="0"/>
          <w:bCs w:val="0"/>
        </w:rPr>
      </w:pPr>
      <w:r w:rsidRPr="00957595">
        <w:rPr>
          <w:b w:val="0"/>
          <w:bCs w:val="0"/>
        </w:rPr>
        <w:t>Кроме того, ожидается повышение цен на товары, особенно на товары, пользующиеся большим спросом у населения. К таким товарам можно отнести макаронные, кондитерские, табачные изделия, мясопродукты, рыбные консервы, рис.</w:t>
      </w:r>
    </w:p>
    <w:p w:rsidR="0067547F" w:rsidRPr="00957595" w:rsidRDefault="0067547F" w:rsidP="00957595">
      <w:pPr>
        <w:pStyle w:val="a3"/>
        <w:spacing w:line="360" w:lineRule="auto"/>
        <w:ind w:firstLine="709"/>
        <w:jc w:val="both"/>
        <w:rPr>
          <w:b w:val="0"/>
          <w:bCs w:val="0"/>
        </w:rPr>
      </w:pPr>
      <w:r w:rsidRPr="00957595">
        <w:rPr>
          <w:b w:val="0"/>
          <w:bCs w:val="0"/>
        </w:rPr>
        <w:t>2. За счет снижения издержек обращения планируется получить прибыль 6367 тыс. руб. Экономия издержек обращения по расчету на 20</w:t>
      </w:r>
      <w:r w:rsidR="00FF5BF4" w:rsidRPr="00957595">
        <w:rPr>
          <w:b w:val="0"/>
          <w:bCs w:val="0"/>
        </w:rPr>
        <w:t>11</w:t>
      </w:r>
      <w:r w:rsidRPr="00957595">
        <w:rPr>
          <w:b w:val="0"/>
          <w:bCs w:val="0"/>
        </w:rPr>
        <w:t xml:space="preserve"> г. составит 2268 тыс. руб. снижение на эту сумму предполагается достичь за счет:</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снижения расходов на транспортировку путем организации централизованного завоза в свои магазины и в магазины некоторых муниципальных предприятий, с которыми заключены договоры на доставку с оплатой этой части транспортных расходов 950 т.р.;</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снижение расходов на хранение за счет ускорения оборачиваемости и в результате сокращения потерь при хранении и высвобождении складских помещений, которые можно сдавать в аренду, на сумму 7 т.р.;</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за счет сокращения расходов на тару 5 т.р. путем замены стеклотары пластиковыми бутылками и за счет улучшения хранения и ремонта тары;</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 xml:space="preserve">на 250 т.р. снизятся расходы на ремонт основных средств за счет использования более экономичных и ремонтных материалов и сокращение расходов на оплату ремонтных работ путем создания ремонтных бригад, </w:t>
      </w:r>
      <w:r w:rsidR="00DD2372" w:rsidRPr="00957595">
        <w:rPr>
          <w:b w:val="0"/>
          <w:bCs w:val="0"/>
        </w:rPr>
        <w:t>исключив труд временных рабочих.</w:t>
      </w:r>
    </w:p>
    <w:p w:rsidR="00182F8F" w:rsidRDefault="00182F8F" w:rsidP="00957595">
      <w:pPr>
        <w:pStyle w:val="a3"/>
        <w:spacing w:line="360" w:lineRule="auto"/>
        <w:ind w:firstLine="709"/>
        <w:jc w:val="both"/>
      </w:pPr>
    </w:p>
    <w:p w:rsidR="0067547F" w:rsidRPr="00957595" w:rsidRDefault="00FF5BF4" w:rsidP="00182F8F">
      <w:pPr>
        <w:pStyle w:val="a3"/>
        <w:spacing w:line="360" w:lineRule="auto"/>
        <w:ind w:firstLine="709"/>
      </w:pPr>
      <w:r w:rsidRPr="00957595">
        <w:br w:type="page"/>
      </w:r>
      <w:r w:rsidR="0067547F" w:rsidRPr="00957595">
        <w:t>ЗАКЛЮЧЕНИЕ</w:t>
      </w:r>
    </w:p>
    <w:p w:rsidR="00182F8F" w:rsidRDefault="00182F8F" w:rsidP="00957595">
      <w:pPr>
        <w:spacing w:line="360" w:lineRule="auto"/>
        <w:ind w:firstLine="709"/>
        <w:jc w:val="both"/>
        <w:rPr>
          <w:sz w:val="28"/>
          <w:szCs w:val="28"/>
        </w:rPr>
      </w:pPr>
    </w:p>
    <w:p w:rsidR="0067547F" w:rsidRPr="00957595" w:rsidRDefault="0067547F" w:rsidP="00957595">
      <w:pPr>
        <w:spacing w:line="360" w:lineRule="auto"/>
        <w:ind w:firstLine="709"/>
        <w:jc w:val="both"/>
        <w:rPr>
          <w:sz w:val="28"/>
          <w:szCs w:val="28"/>
        </w:rPr>
      </w:pPr>
      <w:r w:rsidRPr="00957595">
        <w:rPr>
          <w:sz w:val="28"/>
          <w:szCs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(сдача в аренду основных фондов, коммерческая деятельность на финансовых и валютных биржах и т.д.).</w:t>
      </w:r>
    </w:p>
    <w:p w:rsidR="0067547F" w:rsidRPr="00957595" w:rsidRDefault="0067547F" w:rsidP="00957595">
      <w:pPr>
        <w:pStyle w:val="a3"/>
        <w:spacing w:line="360" w:lineRule="auto"/>
        <w:ind w:firstLine="709"/>
        <w:jc w:val="both"/>
        <w:rPr>
          <w:b w:val="0"/>
        </w:rPr>
      </w:pPr>
      <w:r w:rsidRPr="00957595">
        <w:rPr>
          <w:b w:val="0"/>
        </w:rPr>
        <w:t xml:space="preserve">Прибыль является основным показателем оценки финансово-хозяйственной деятельности предприятия. В дипломной работе раскрыты основные понятия прибыли, ее виды, источники формирования и резервы ее увеличения. Основные аспекты управления прибылью и рентабельностью в работе рассмотрены на примере предприятия розничной торговли </w:t>
      </w:r>
      <w:r w:rsidR="004C6EF0" w:rsidRPr="00957595">
        <w:rPr>
          <w:b w:val="0"/>
        </w:rPr>
        <w:t>ООО «НИГО»</w:t>
      </w:r>
      <w:r w:rsidRPr="00957595">
        <w:rPr>
          <w:b w:val="0"/>
        </w:rPr>
        <w:t>.</w:t>
      </w:r>
    </w:p>
    <w:p w:rsidR="0067547F" w:rsidRPr="00957595" w:rsidRDefault="0067547F" w:rsidP="00957595">
      <w:pPr>
        <w:pStyle w:val="a3"/>
        <w:spacing w:line="360" w:lineRule="auto"/>
        <w:ind w:firstLine="709"/>
        <w:jc w:val="both"/>
        <w:rPr>
          <w:b w:val="0"/>
        </w:rPr>
      </w:pPr>
      <w:r w:rsidRPr="00957595">
        <w:rPr>
          <w:b w:val="0"/>
        </w:rPr>
        <w:t>Основным источником прибыли любого торгового предприятия является прибыль от основной, т.е. от торговой деятельности. Поэтому анализ прибыли от реализации товаров является основой системы управления прибылью и рентабельностью торгового предприятия.</w:t>
      </w:r>
    </w:p>
    <w:p w:rsidR="0067547F" w:rsidRPr="00957595" w:rsidRDefault="0067547F" w:rsidP="00957595">
      <w:pPr>
        <w:pStyle w:val="a3"/>
        <w:spacing w:line="360" w:lineRule="auto"/>
        <w:ind w:firstLine="709"/>
        <w:jc w:val="both"/>
        <w:rPr>
          <w:b w:val="0"/>
        </w:rPr>
      </w:pPr>
      <w:r w:rsidRPr="00957595">
        <w:rPr>
          <w:b w:val="0"/>
        </w:rPr>
        <w:t>Анализ прибыли позволил выявить основные факторы, влияющие на ее уровень: объем товарооборота, уровень валового дохода, уровень издержек обращения.</w:t>
      </w:r>
    </w:p>
    <w:p w:rsidR="0067547F" w:rsidRPr="00957595" w:rsidRDefault="0067547F" w:rsidP="00957595">
      <w:pPr>
        <w:pStyle w:val="a3"/>
        <w:spacing w:line="360" w:lineRule="auto"/>
        <w:ind w:firstLine="709"/>
        <w:jc w:val="both"/>
        <w:rPr>
          <w:b w:val="0"/>
        </w:rPr>
      </w:pPr>
      <w:r w:rsidRPr="00957595">
        <w:rPr>
          <w:b w:val="0"/>
        </w:rPr>
        <w:t xml:space="preserve">Так анализ показал, что в </w:t>
      </w:r>
      <w:r w:rsidR="00C0302E" w:rsidRPr="00957595">
        <w:rPr>
          <w:b w:val="0"/>
        </w:rPr>
        <w:t>ООО «НИГО»</w:t>
      </w:r>
      <w:r w:rsidRPr="00957595">
        <w:rPr>
          <w:b w:val="0"/>
        </w:rPr>
        <w:t xml:space="preserve"> в </w:t>
      </w:r>
      <w:r w:rsidR="001E3F2A" w:rsidRPr="00957595">
        <w:rPr>
          <w:b w:val="0"/>
        </w:rPr>
        <w:t>20</w:t>
      </w:r>
      <w:r w:rsidR="00FF5BF4" w:rsidRPr="00957595">
        <w:rPr>
          <w:b w:val="0"/>
        </w:rPr>
        <w:t>10</w:t>
      </w:r>
      <w:r w:rsidRPr="00957595">
        <w:rPr>
          <w:b w:val="0"/>
        </w:rPr>
        <w:t xml:space="preserve"> г. товарооборот вырос по сравнению с предшествующим годом на 77584 тыс. руб. (182842 – 105258), т.е. темп роста – 174 %. При этом план товарооборота был перевыполнен на 100,85 %.</w:t>
      </w:r>
    </w:p>
    <w:p w:rsidR="0067547F" w:rsidRPr="00957595" w:rsidRDefault="0067547F" w:rsidP="00957595">
      <w:pPr>
        <w:pStyle w:val="a3"/>
        <w:spacing w:line="360" w:lineRule="auto"/>
        <w:ind w:firstLine="709"/>
        <w:jc w:val="both"/>
        <w:rPr>
          <w:b w:val="0"/>
        </w:rPr>
      </w:pPr>
      <w:r w:rsidRPr="00957595">
        <w:rPr>
          <w:b w:val="0"/>
        </w:rPr>
        <w:t xml:space="preserve">Необходимо отметить, что за период с </w:t>
      </w:r>
      <w:r w:rsidR="001E3F2A" w:rsidRPr="00957595">
        <w:rPr>
          <w:b w:val="0"/>
        </w:rPr>
        <w:t>200</w:t>
      </w:r>
      <w:r w:rsidR="00FF5BF4" w:rsidRPr="00957595">
        <w:rPr>
          <w:b w:val="0"/>
        </w:rPr>
        <w:t>8</w:t>
      </w:r>
      <w:r w:rsidRPr="00957595">
        <w:rPr>
          <w:b w:val="0"/>
        </w:rPr>
        <w:t xml:space="preserve">г. по </w:t>
      </w:r>
      <w:r w:rsidR="001E3F2A" w:rsidRPr="00957595">
        <w:rPr>
          <w:b w:val="0"/>
        </w:rPr>
        <w:t>20</w:t>
      </w:r>
      <w:r w:rsidR="00FF5BF4" w:rsidRPr="00957595">
        <w:rPr>
          <w:b w:val="0"/>
        </w:rPr>
        <w:t>10</w:t>
      </w:r>
      <w:r w:rsidRPr="00957595">
        <w:rPr>
          <w:b w:val="0"/>
        </w:rPr>
        <w:t xml:space="preserve">г. наблюдался рост производительности труда и товарооборота на </w:t>
      </w:r>
      <w:smartTag w:uri="urn:schemas-microsoft-com:office:smarttags" w:element="metricconverter">
        <w:smartTagPr>
          <w:attr w:name="ProductID" w:val="1 м²"/>
        </w:smartTagPr>
        <w:r w:rsidRPr="00957595">
          <w:rPr>
            <w:b w:val="0"/>
          </w:rPr>
          <w:t>1 м²</w:t>
        </w:r>
      </w:smartTag>
      <w:r w:rsidRPr="00957595">
        <w:rPr>
          <w:b w:val="0"/>
        </w:rPr>
        <w:t xml:space="preserve"> торговой площади. Так производительность труда в 200</w:t>
      </w:r>
      <w:r w:rsidR="00FF5BF4" w:rsidRPr="00957595">
        <w:rPr>
          <w:b w:val="0"/>
        </w:rPr>
        <w:t>9</w:t>
      </w:r>
      <w:r w:rsidRPr="00957595">
        <w:rPr>
          <w:b w:val="0"/>
        </w:rPr>
        <w:t>г. увеличилась на 215,32 тыс. руб. (в</w:t>
      </w:r>
      <w:r w:rsidR="00FF5BF4" w:rsidRPr="00957595">
        <w:rPr>
          <w:b w:val="0"/>
        </w:rPr>
        <w:t xml:space="preserve"> 2008г</w:t>
      </w:r>
      <w:r w:rsidRPr="00957595">
        <w:rPr>
          <w:b w:val="0"/>
        </w:rPr>
        <w:t xml:space="preserve">. на 10,35 тыс. руб.); товарооборот на </w:t>
      </w:r>
      <w:smartTag w:uri="urn:schemas-microsoft-com:office:smarttags" w:element="metricconverter">
        <w:smartTagPr>
          <w:attr w:name="ProductID" w:val="1 м²"/>
        </w:smartTagPr>
        <w:r w:rsidRPr="00957595">
          <w:rPr>
            <w:b w:val="0"/>
          </w:rPr>
          <w:t>1 м²</w:t>
        </w:r>
      </w:smartTag>
      <w:r w:rsidRPr="00957595">
        <w:rPr>
          <w:b w:val="0"/>
        </w:rPr>
        <w:t xml:space="preserve"> торговой площади в 200</w:t>
      </w:r>
      <w:r w:rsidR="00FF5BF4" w:rsidRPr="00957595">
        <w:rPr>
          <w:b w:val="0"/>
        </w:rPr>
        <w:t>9</w:t>
      </w:r>
      <w:r w:rsidRPr="00957595">
        <w:rPr>
          <w:b w:val="0"/>
        </w:rPr>
        <w:t>г. вырос на 21,56 тыс. руб. (в 200</w:t>
      </w:r>
      <w:r w:rsidR="00FF5BF4" w:rsidRPr="00957595">
        <w:rPr>
          <w:b w:val="0"/>
        </w:rPr>
        <w:t>8</w:t>
      </w:r>
      <w:r w:rsidRPr="00957595">
        <w:rPr>
          <w:b w:val="0"/>
        </w:rPr>
        <w:t>г. на 1,67 тыс. руб.). Это прямое следствие увеличение объема товарооборота.</w:t>
      </w:r>
    </w:p>
    <w:p w:rsidR="0067547F" w:rsidRPr="00957595" w:rsidRDefault="0067547F" w:rsidP="00957595">
      <w:pPr>
        <w:pStyle w:val="a3"/>
        <w:spacing w:line="360" w:lineRule="auto"/>
        <w:ind w:firstLine="709"/>
        <w:jc w:val="both"/>
        <w:rPr>
          <w:b w:val="0"/>
        </w:rPr>
      </w:pPr>
      <w:r w:rsidRPr="00957595">
        <w:rPr>
          <w:b w:val="0"/>
        </w:rPr>
        <w:t>Рост товарооборота сопровождался, соответственно, ростом валового дохода и издержек обращения. Однако, темп роста валового дохода</w:t>
      </w:r>
      <w:r w:rsidR="00957595">
        <w:rPr>
          <w:b w:val="0"/>
        </w:rPr>
        <w:t xml:space="preserve"> </w:t>
      </w:r>
      <w:r w:rsidRPr="00957595">
        <w:rPr>
          <w:b w:val="0"/>
        </w:rPr>
        <w:t>(178 %) опережал темп роста издержек обращения (139 %). Эти два фактора обеспечили соответствующий темп роста прибыли от реализации товаров (234 %). Дальнейший детальный анализ издержек обращения позволил установить резервы повышения прибыли.</w:t>
      </w:r>
    </w:p>
    <w:p w:rsidR="00957595" w:rsidRDefault="0067547F" w:rsidP="00957595">
      <w:pPr>
        <w:spacing w:line="360" w:lineRule="auto"/>
        <w:ind w:firstLine="709"/>
        <w:jc w:val="both"/>
        <w:rPr>
          <w:sz w:val="28"/>
          <w:szCs w:val="28"/>
        </w:rPr>
      </w:pPr>
      <w:r w:rsidRPr="00957595">
        <w:rPr>
          <w:sz w:val="28"/>
          <w:szCs w:val="28"/>
        </w:rPr>
        <w:t>Коммерческая деятельность любой торговой организации должна соотноситься с экономическим принципом, который в общем виде определяется достижением максимального результата при минимальных затратах. Для этого в работе представлена система показателей рентабельности, которые позволяют оценить эффективность преобразования ресурсов в результаты.</w:t>
      </w:r>
    </w:p>
    <w:p w:rsidR="0067547F" w:rsidRPr="00957595" w:rsidRDefault="0067547F" w:rsidP="00957595">
      <w:pPr>
        <w:spacing w:line="360" w:lineRule="auto"/>
        <w:ind w:firstLine="709"/>
        <w:jc w:val="both"/>
        <w:rPr>
          <w:sz w:val="28"/>
          <w:szCs w:val="28"/>
        </w:rPr>
      </w:pPr>
      <w:r w:rsidRPr="00957595">
        <w:rPr>
          <w:sz w:val="28"/>
          <w:szCs w:val="28"/>
        </w:rPr>
        <w:t xml:space="preserve">Как видно, что в </w:t>
      </w:r>
      <w:r w:rsidR="001E3F2A" w:rsidRPr="00957595">
        <w:rPr>
          <w:sz w:val="28"/>
          <w:szCs w:val="28"/>
        </w:rPr>
        <w:t>20</w:t>
      </w:r>
      <w:r w:rsidR="00FF5BF4" w:rsidRPr="00957595">
        <w:rPr>
          <w:sz w:val="28"/>
          <w:szCs w:val="28"/>
        </w:rPr>
        <w:t>10</w:t>
      </w:r>
      <w:r w:rsidRPr="00957595">
        <w:rPr>
          <w:sz w:val="28"/>
          <w:szCs w:val="28"/>
        </w:rPr>
        <w:t xml:space="preserve">г, в связи с убытками от внереализационных операций, уровень показателей рентабельности продаж исчисленный по балансовой прибыли, ниже, чем уровень рентабельности, исчисленный по прибыли от реализации товаров (3,06 и 3,32; 4,04 и 4,48 соответственно). Соответственно, с ростом прибыли от реализации в </w:t>
      </w:r>
      <w:r w:rsidR="001E3F2A" w:rsidRPr="00957595">
        <w:rPr>
          <w:sz w:val="28"/>
          <w:szCs w:val="28"/>
        </w:rPr>
        <w:t>2005</w:t>
      </w:r>
      <w:r w:rsidRPr="00957595">
        <w:rPr>
          <w:sz w:val="28"/>
          <w:szCs w:val="28"/>
        </w:rPr>
        <w:t>г. (на 4688 т.р.) возросли и показатели уровней рентабельности по прибыли от реализации товаров и по балансовой прибыли.</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Если отталкиваться от мнения, что минимальный уровень рентабельности розничного торгового предприятия желательно, чтобы составлял 3 – 5% к обороту, то рентабельность продаж </w:t>
      </w:r>
      <w:r w:rsidR="00770498" w:rsidRPr="00957595">
        <w:rPr>
          <w:sz w:val="28"/>
          <w:szCs w:val="28"/>
        </w:rPr>
        <w:t>ООО «НИГО»</w:t>
      </w:r>
      <w:r w:rsidRPr="00957595">
        <w:rPr>
          <w:sz w:val="28"/>
          <w:szCs w:val="28"/>
        </w:rPr>
        <w:t xml:space="preserve">, можно назвать удовлетворительной (уровень рентабельности, исчисленный по прибыли от реализации товаров в </w:t>
      </w:r>
      <w:r w:rsidR="001E3F2A" w:rsidRPr="00957595">
        <w:rPr>
          <w:sz w:val="28"/>
          <w:szCs w:val="28"/>
        </w:rPr>
        <w:t>20</w:t>
      </w:r>
      <w:r w:rsidR="00FF5BF4" w:rsidRPr="00957595">
        <w:rPr>
          <w:sz w:val="28"/>
          <w:szCs w:val="28"/>
        </w:rPr>
        <w:t>10</w:t>
      </w:r>
      <w:r w:rsidRPr="00957595">
        <w:rPr>
          <w:sz w:val="28"/>
          <w:szCs w:val="28"/>
        </w:rPr>
        <w:t>г. -</w:t>
      </w:r>
      <w:r w:rsidR="00957595">
        <w:rPr>
          <w:sz w:val="28"/>
          <w:szCs w:val="28"/>
        </w:rPr>
        <w:t xml:space="preserve"> </w:t>
      </w:r>
      <w:r w:rsidRPr="00957595">
        <w:rPr>
          <w:sz w:val="28"/>
          <w:szCs w:val="28"/>
        </w:rPr>
        <w:t>4,48%).</w:t>
      </w:r>
    </w:p>
    <w:p w:rsidR="0067547F" w:rsidRPr="00957595" w:rsidRDefault="0067547F" w:rsidP="00957595">
      <w:pPr>
        <w:pStyle w:val="a5"/>
        <w:spacing w:after="0" w:line="360" w:lineRule="auto"/>
        <w:ind w:firstLine="709"/>
        <w:jc w:val="both"/>
        <w:rPr>
          <w:sz w:val="28"/>
          <w:szCs w:val="28"/>
        </w:rPr>
      </w:pPr>
      <w:r w:rsidRPr="00957595">
        <w:rPr>
          <w:sz w:val="28"/>
          <w:szCs w:val="28"/>
        </w:rPr>
        <w:t xml:space="preserve">Как видно, рентабельность собственного капитала в </w:t>
      </w:r>
      <w:r w:rsidR="001E3F2A" w:rsidRPr="00957595">
        <w:rPr>
          <w:sz w:val="28"/>
          <w:szCs w:val="28"/>
        </w:rPr>
        <w:t>20</w:t>
      </w:r>
      <w:r w:rsidR="00FF5BF4" w:rsidRPr="00957595">
        <w:rPr>
          <w:sz w:val="28"/>
          <w:szCs w:val="28"/>
        </w:rPr>
        <w:t>10</w:t>
      </w:r>
      <w:r w:rsidRPr="00957595">
        <w:rPr>
          <w:sz w:val="28"/>
          <w:szCs w:val="28"/>
        </w:rPr>
        <w:t xml:space="preserve"> году (42,77%) выше, чем в 200</w:t>
      </w:r>
      <w:r w:rsidR="00FF5BF4" w:rsidRPr="00957595">
        <w:rPr>
          <w:sz w:val="28"/>
          <w:szCs w:val="28"/>
        </w:rPr>
        <w:t>9</w:t>
      </w:r>
      <w:r w:rsidRPr="00957595">
        <w:rPr>
          <w:sz w:val="28"/>
          <w:szCs w:val="28"/>
        </w:rPr>
        <w:t>г. (21,48%). Этому способствовало увеличение прибыли более чем в 2 раза, тогда как средняя величина собственного капитала изменилась незначительно (в 1,2 раза) по сравнению с 200</w:t>
      </w:r>
      <w:r w:rsidR="00FF5BF4" w:rsidRPr="00957595">
        <w:rPr>
          <w:sz w:val="28"/>
          <w:szCs w:val="28"/>
        </w:rPr>
        <w:t>9</w:t>
      </w:r>
      <w:r w:rsidRPr="00957595">
        <w:rPr>
          <w:sz w:val="28"/>
          <w:szCs w:val="28"/>
        </w:rPr>
        <w:t>г.</w:t>
      </w:r>
    </w:p>
    <w:p w:rsidR="0067547F" w:rsidRPr="00957595" w:rsidRDefault="0067547F" w:rsidP="00957595">
      <w:pPr>
        <w:pStyle w:val="a3"/>
        <w:spacing w:line="360" w:lineRule="auto"/>
        <w:ind w:firstLine="709"/>
        <w:jc w:val="both"/>
        <w:rPr>
          <w:b w:val="0"/>
        </w:rPr>
      </w:pPr>
      <w:r w:rsidRPr="00957595">
        <w:rPr>
          <w:b w:val="0"/>
        </w:rPr>
        <w:t xml:space="preserve">Так, в </w:t>
      </w:r>
      <w:r w:rsidR="001E3F2A" w:rsidRPr="00957595">
        <w:rPr>
          <w:b w:val="0"/>
        </w:rPr>
        <w:t>20</w:t>
      </w:r>
      <w:r w:rsidR="00FF5BF4" w:rsidRPr="00957595">
        <w:rPr>
          <w:b w:val="0"/>
        </w:rPr>
        <w:t>10</w:t>
      </w:r>
      <w:r w:rsidRPr="00957595">
        <w:rPr>
          <w:b w:val="0"/>
        </w:rPr>
        <w:t xml:space="preserve"> г. экономическая</w:t>
      </w:r>
      <w:r w:rsidR="00957595">
        <w:rPr>
          <w:b w:val="0"/>
        </w:rPr>
        <w:t xml:space="preserve"> </w:t>
      </w:r>
      <w:r w:rsidRPr="00957595">
        <w:rPr>
          <w:b w:val="0"/>
        </w:rPr>
        <w:t xml:space="preserve">деятельность </w:t>
      </w:r>
      <w:r w:rsidR="004C6EF0" w:rsidRPr="00957595">
        <w:rPr>
          <w:b w:val="0"/>
        </w:rPr>
        <w:t>ООО «НИГО»</w:t>
      </w:r>
      <w:r w:rsidRPr="00957595">
        <w:rPr>
          <w:b w:val="0"/>
        </w:rPr>
        <w:t xml:space="preserve"> была рентабельной (рентабельность продаж по прибыли от реализации товаров – 4,5 %, рентабельность издержек обращения – 52 %, рентабельность собственного капитала – 43 %).</w:t>
      </w:r>
    </w:p>
    <w:p w:rsidR="0067547F" w:rsidRPr="00957595" w:rsidRDefault="0067547F" w:rsidP="00957595">
      <w:pPr>
        <w:pStyle w:val="a3"/>
        <w:spacing w:line="360" w:lineRule="auto"/>
        <w:ind w:firstLine="709"/>
        <w:jc w:val="both"/>
        <w:rPr>
          <w:b w:val="0"/>
        </w:rPr>
      </w:pPr>
      <w:bookmarkStart w:id="4" w:name="Литра"/>
      <w:bookmarkEnd w:id="4"/>
      <w:r w:rsidRPr="00957595">
        <w:rPr>
          <w:b w:val="0"/>
          <w:bCs w:val="0"/>
        </w:rPr>
        <w:t>В результате проведенного факторного анализа прибыли были выявлены рез</w:t>
      </w:r>
      <w:r w:rsidR="0054740B" w:rsidRPr="00957595">
        <w:rPr>
          <w:b w:val="0"/>
          <w:bCs w:val="0"/>
        </w:rPr>
        <w:t>ервы ее повышения.</w:t>
      </w:r>
    </w:p>
    <w:p w:rsidR="0067547F" w:rsidRPr="00957595" w:rsidRDefault="0067547F" w:rsidP="00957595">
      <w:pPr>
        <w:pStyle w:val="a3"/>
        <w:spacing w:line="360" w:lineRule="auto"/>
        <w:ind w:firstLine="709"/>
        <w:jc w:val="both"/>
        <w:rPr>
          <w:b w:val="0"/>
          <w:bCs w:val="0"/>
        </w:rPr>
      </w:pPr>
      <w:r w:rsidRPr="00957595">
        <w:rPr>
          <w:b w:val="0"/>
          <w:bCs w:val="0"/>
        </w:rPr>
        <w:t xml:space="preserve">1. Можно получить дополнительную прибыль за счет прироста товарооборота. Прироста товарооборота в </w:t>
      </w:r>
      <w:r w:rsidR="00AF319F" w:rsidRPr="00957595">
        <w:rPr>
          <w:b w:val="0"/>
          <w:bCs w:val="0"/>
        </w:rPr>
        <w:t>ООО «НИГО»</w:t>
      </w:r>
      <w:r w:rsidRPr="00957595">
        <w:rPr>
          <w:b w:val="0"/>
          <w:bCs w:val="0"/>
        </w:rPr>
        <w:t xml:space="preserve"> можно добиться за счет повышения объемов продаж. Для этого фирме необходимо искать новые пути сбыта товаров, привлекать частных предпринимателей, другие торговые фирмы, организации общественного питания (столовые, рестораны, кафе, буфеты).</w:t>
      </w:r>
    </w:p>
    <w:p w:rsidR="0067547F" w:rsidRPr="00957595" w:rsidRDefault="001F55ED" w:rsidP="00957595">
      <w:pPr>
        <w:pStyle w:val="a3"/>
        <w:spacing w:line="360" w:lineRule="auto"/>
        <w:ind w:firstLine="709"/>
        <w:jc w:val="both"/>
        <w:rPr>
          <w:b w:val="0"/>
          <w:bCs w:val="0"/>
        </w:rPr>
      </w:pPr>
      <w:r w:rsidRPr="00957595">
        <w:rPr>
          <w:b w:val="0"/>
          <w:bCs w:val="0"/>
        </w:rPr>
        <w:t>ООО «НИГО»</w:t>
      </w:r>
      <w:r w:rsidR="0067547F" w:rsidRPr="00957595">
        <w:rPr>
          <w:b w:val="0"/>
          <w:bCs w:val="0"/>
        </w:rPr>
        <w:t xml:space="preserve"> в 20</w:t>
      </w:r>
      <w:r w:rsidR="00FF5BF4" w:rsidRPr="00957595">
        <w:rPr>
          <w:b w:val="0"/>
          <w:bCs w:val="0"/>
        </w:rPr>
        <w:t>11</w:t>
      </w:r>
      <w:r w:rsidR="0067547F" w:rsidRPr="00957595">
        <w:rPr>
          <w:b w:val="0"/>
          <w:bCs w:val="0"/>
        </w:rPr>
        <w:t xml:space="preserve"> г. планирует организовать торговлю продуктами питания в торговых палатках и павильонах на рынках </w:t>
      </w:r>
      <w:r w:rsidR="00B70A3C" w:rsidRPr="00957595">
        <w:rPr>
          <w:b w:val="0"/>
          <w:bCs w:val="0"/>
        </w:rPr>
        <w:t xml:space="preserve">муниципального образования </w:t>
      </w:r>
      <w:r w:rsidR="0067547F" w:rsidRPr="00957595">
        <w:rPr>
          <w:b w:val="0"/>
          <w:bCs w:val="0"/>
        </w:rPr>
        <w:t xml:space="preserve">город </w:t>
      </w:r>
      <w:r w:rsidRPr="00957595">
        <w:rPr>
          <w:b w:val="0"/>
          <w:bCs w:val="0"/>
        </w:rPr>
        <w:t>Надым</w:t>
      </w:r>
      <w:r w:rsidR="0067547F" w:rsidRPr="00957595">
        <w:rPr>
          <w:b w:val="0"/>
          <w:bCs w:val="0"/>
        </w:rPr>
        <w:t xml:space="preserve"> и </w:t>
      </w:r>
      <w:r w:rsidRPr="00957595">
        <w:rPr>
          <w:b w:val="0"/>
          <w:bCs w:val="0"/>
        </w:rPr>
        <w:t>Надымск</w:t>
      </w:r>
      <w:r w:rsidR="00B70A3C" w:rsidRPr="00957595">
        <w:rPr>
          <w:b w:val="0"/>
          <w:bCs w:val="0"/>
        </w:rPr>
        <w:t>ий</w:t>
      </w:r>
      <w:r w:rsidR="0067547F" w:rsidRPr="00957595">
        <w:rPr>
          <w:b w:val="0"/>
          <w:bCs w:val="0"/>
        </w:rPr>
        <w:t xml:space="preserve"> район</w:t>
      </w:r>
      <w:r w:rsidRPr="00957595">
        <w:rPr>
          <w:b w:val="0"/>
          <w:bCs w:val="0"/>
        </w:rPr>
        <w:t>.</w:t>
      </w:r>
    </w:p>
    <w:p w:rsidR="0067547F" w:rsidRPr="00957595" w:rsidRDefault="0067547F" w:rsidP="00957595">
      <w:pPr>
        <w:pStyle w:val="a3"/>
        <w:spacing w:line="360" w:lineRule="auto"/>
        <w:ind w:firstLine="709"/>
        <w:jc w:val="both"/>
        <w:rPr>
          <w:b w:val="0"/>
          <w:bCs w:val="0"/>
        </w:rPr>
      </w:pPr>
      <w:r w:rsidRPr="00957595">
        <w:rPr>
          <w:b w:val="0"/>
          <w:bCs w:val="0"/>
        </w:rPr>
        <w:t>Кроме того, ожидается повышение цен на товары, особенно на товары, пользующиеся большим спросом у населения. К таким товарам можно отнести макаронные, кондитерские, табачные изделия, мясопродукты, рыбные консервы, рис.</w:t>
      </w:r>
    </w:p>
    <w:p w:rsidR="0067547F" w:rsidRPr="00957595" w:rsidRDefault="0067547F" w:rsidP="00957595">
      <w:pPr>
        <w:pStyle w:val="a3"/>
        <w:spacing w:line="360" w:lineRule="auto"/>
        <w:ind w:firstLine="709"/>
        <w:jc w:val="both"/>
        <w:rPr>
          <w:b w:val="0"/>
          <w:bCs w:val="0"/>
        </w:rPr>
      </w:pPr>
      <w:r w:rsidRPr="00957595">
        <w:rPr>
          <w:b w:val="0"/>
          <w:bCs w:val="0"/>
        </w:rPr>
        <w:t>2. За счет снижения издержек обращения. Экономии издержек обращения предполагается достичь за счет:</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снижения расходов на транспортировку путем организации централизованного завоза в свои магазины и в магазины некоторых муниципальных предприятий, с которыми заключены договоры на доставку с оплатой этой части транспортных расходов;</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снижение расходов на хранение за счет ускорения оборачиваемости и в результате сокращения потерь при хранении и высвобождении складских помещений, которые можно сдавать в аренду;</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за счет сокращения расходов на тару путем замены стеклотары пластиковыми бутылками и за счет улучшения хранения и ремонта тары;</w:t>
      </w:r>
    </w:p>
    <w:p w:rsidR="0067547F" w:rsidRPr="00957595" w:rsidRDefault="0067547F" w:rsidP="00957595">
      <w:pPr>
        <w:pStyle w:val="a3"/>
        <w:numPr>
          <w:ilvl w:val="0"/>
          <w:numId w:val="2"/>
        </w:numPr>
        <w:spacing w:line="360" w:lineRule="auto"/>
        <w:ind w:left="0" w:firstLine="709"/>
        <w:jc w:val="both"/>
        <w:rPr>
          <w:b w:val="0"/>
          <w:bCs w:val="0"/>
        </w:rPr>
      </w:pPr>
      <w:r w:rsidRPr="00957595">
        <w:rPr>
          <w:b w:val="0"/>
          <w:bCs w:val="0"/>
        </w:rPr>
        <w:t>снижение расходов на ремонт основных средств за счет использования более экономичных и ремонтных материалов и сокращение расходов на оплату ремонтных работ путем создания ремонтных бригад, исключив труд временных рабочих.</w:t>
      </w:r>
    </w:p>
    <w:p w:rsidR="00182F8F" w:rsidRDefault="00182F8F" w:rsidP="00957595">
      <w:pPr>
        <w:pStyle w:val="a3"/>
        <w:spacing w:line="360" w:lineRule="auto"/>
        <w:ind w:firstLine="709"/>
        <w:jc w:val="both"/>
        <w:rPr>
          <w:b w:val="0"/>
          <w:bCs w:val="0"/>
        </w:rPr>
      </w:pPr>
    </w:p>
    <w:p w:rsidR="0067547F" w:rsidRDefault="00FF5BF4" w:rsidP="00092149">
      <w:pPr>
        <w:pStyle w:val="a3"/>
        <w:spacing w:line="360" w:lineRule="auto"/>
        <w:ind w:firstLine="709"/>
      </w:pPr>
      <w:r w:rsidRPr="00957595">
        <w:rPr>
          <w:b w:val="0"/>
          <w:bCs w:val="0"/>
        </w:rPr>
        <w:br w:type="page"/>
      </w:r>
      <w:r w:rsidR="00BA26E0" w:rsidRPr="00957595">
        <w:t>СПИСОК ИСТОЧНИКОВ</w:t>
      </w:r>
    </w:p>
    <w:p w:rsidR="00092149" w:rsidRPr="00957595" w:rsidRDefault="00092149" w:rsidP="00092149">
      <w:pPr>
        <w:pStyle w:val="a3"/>
        <w:spacing w:line="360" w:lineRule="auto"/>
        <w:ind w:firstLine="709"/>
      </w:pP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 xml:space="preserve">Гражданский Кодекс Российской Федерации. Часть </w:t>
      </w:r>
      <w:r w:rsidRPr="00957595">
        <w:rPr>
          <w:b w:val="0"/>
          <w:bCs w:val="0"/>
          <w:szCs w:val="24"/>
          <w:lang w:val="en-US"/>
        </w:rPr>
        <w:t>I</w:t>
      </w:r>
      <w:r w:rsidRPr="00957595">
        <w:rPr>
          <w:b w:val="0"/>
          <w:bCs w:val="0"/>
          <w:szCs w:val="24"/>
        </w:rPr>
        <w:t>. №52-ФЗ от 30.11.94.</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 xml:space="preserve">Гражданский Кодекс Российской Федерации. Часть </w:t>
      </w:r>
      <w:r w:rsidRPr="00957595">
        <w:rPr>
          <w:b w:val="0"/>
          <w:bCs w:val="0"/>
          <w:szCs w:val="24"/>
          <w:lang w:val="en-US"/>
        </w:rPr>
        <w:t>II</w:t>
      </w:r>
      <w:r w:rsidRPr="00957595">
        <w:rPr>
          <w:b w:val="0"/>
          <w:bCs w:val="0"/>
          <w:szCs w:val="24"/>
        </w:rPr>
        <w:t>. №15-ФЗ от 26.01.96.</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 xml:space="preserve">Налоговый кодекс Российской Федерации. Часть </w:t>
      </w:r>
      <w:r w:rsidRPr="00957595">
        <w:rPr>
          <w:b w:val="0"/>
          <w:bCs w:val="0"/>
          <w:szCs w:val="24"/>
          <w:lang w:val="en-US"/>
        </w:rPr>
        <w:t>I</w:t>
      </w:r>
      <w:r w:rsidRPr="00957595">
        <w:rPr>
          <w:b w:val="0"/>
          <w:bCs w:val="0"/>
          <w:szCs w:val="24"/>
        </w:rPr>
        <w:t>. №146-ФЗ от 31.07.98.</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 xml:space="preserve">Налоговый кодекс Российской Федерации. Часть </w:t>
      </w:r>
      <w:r w:rsidRPr="00957595">
        <w:rPr>
          <w:b w:val="0"/>
          <w:bCs w:val="0"/>
          <w:szCs w:val="24"/>
          <w:lang w:val="en-US"/>
        </w:rPr>
        <w:t>II</w:t>
      </w:r>
      <w:r w:rsidRPr="00957595">
        <w:rPr>
          <w:b w:val="0"/>
          <w:bCs w:val="0"/>
          <w:szCs w:val="24"/>
        </w:rPr>
        <w:t>. №117-ФЗ от 05.08.2000.</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Федеральный закон «Об обществах с ограниченной ответственностью» от 08.02.98</w:t>
      </w:r>
      <w:r w:rsidR="00957595">
        <w:rPr>
          <w:b w:val="0"/>
          <w:bCs w:val="0"/>
          <w:szCs w:val="24"/>
        </w:rPr>
        <w:t xml:space="preserve"> </w:t>
      </w:r>
      <w:r w:rsidRPr="00957595">
        <w:rPr>
          <w:b w:val="0"/>
          <w:bCs w:val="0"/>
          <w:szCs w:val="24"/>
        </w:rPr>
        <w:t>№14-ФЗ.</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Закон РФ «О налоге на прибыль предприятий и организаций» от 27.12.91 г. № 2116-1 (ред. от 05.08.00 г.).</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Закон РФ «О налоге на имущество предприятий» от 13.12.91 г. № 2030-1 (ред. от 04.05.99 г.).</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Инструкция ГНС РФ «О порядке исчисления и уплаты в бюджет налога на прибыль предприятий и организаций» от 10.08.95 г. № 37</w:t>
      </w:r>
      <w:r w:rsidR="00957595">
        <w:rPr>
          <w:sz w:val="28"/>
        </w:rPr>
        <w:t xml:space="preserve"> </w:t>
      </w:r>
      <w:r w:rsidRPr="00957595">
        <w:rPr>
          <w:sz w:val="28"/>
        </w:rPr>
        <w:t>(ред. от 06.07.99 г.).</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Инструкция МНС РФ «О порядке исчисления и уплаты в бюджет налога на прибыль предприятий и организаций» от 15.06.00 г. № 62 (с 06.10.00г.).</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Положение по бухгалтерскому учету «Доходы организации» ПБУ 9/99, утв. Приказом министерства финансов Российской Федерации от 06.05.99 № 32н</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Положение по бухгалтерскому учету «Расходы организации» ПБУ 10/99, утв. Приказом министерства финансов Российской Федерации от 06.05.99 № 33н</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Анализ хозяйственной деятельности в промышленности / Н.А. Русак, В.И. Стражев, О.Ф. Мигун и др.; Под общ. ред. В.И. Стражева. – Минск: Высш. шк., 2000.</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Баканов М.И., Шеремет А.Д. Теория анализа хозяйственной деятельности: Учебник. М.: Финансы и статистика, 2000.</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Бакадоров В.Л., Алексеев П.Д. Финансово-экономическое состояние предприятия. Практическое пособие. - М.: Издательство «ПРИОР», 2000.</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Балабанов И.Т. Основы финансового менеджмента: Учебное пособие.</w:t>
      </w:r>
      <w:r w:rsidR="00957595">
        <w:rPr>
          <w:sz w:val="28"/>
        </w:rPr>
        <w:t xml:space="preserve"> </w:t>
      </w:r>
      <w:r w:rsidRPr="00957595">
        <w:rPr>
          <w:sz w:val="28"/>
        </w:rPr>
        <w:t>2-е изд., доп. и перераб. – М.: Финансы и статистика, 2000.</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Ковалев В.В., Волкова О.Н. Анализ хозяйственной деятельности предприятия. – М.: ПБОЮЛ Гриженко Е.М., 2000.</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Кравченко Л.И. Анализ хозяйственной деятельности в торговле. Учебник. М.: Высшая школа, 2000.</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Любушин Н.П., Лещева В.Б., Дьякова В.Г. Анализ финансово-экономической деятельности предприятия.</w:t>
      </w:r>
      <w:r w:rsidRPr="00957595">
        <w:t xml:space="preserve"> – </w:t>
      </w:r>
      <w:r w:rsidRPr="00957595">
        <w:rPr>
          <w:b w:val="0"/>
        </w:rPr>
        <w:t>М.: ЮНИТИ</w:t>
      </w:r>
      <w:r w:rsidRPr="00957595">
        <w:t>–</w:t>
      </w:r>
      <w:r w:rsidRPr="00957595">
        <w:rPr>
          <w:b w:val="0"/>
        </w:rPr>
        <w:t xml:space="preserve">ДАНА, </w:t>
      </w:r>
      <w:r w:rsidR="001E3F2A" w:rsidRPr="00957595">
        <w:rPr>
          <w:b w:val="0"/>
        </w:rPr>
        <w:t>2003</w:t>
      </w:r>
      <w:r w:rsidRPr="00957595">
        <w:rPr>
          <w:b w:val="0"/>
        </w:rPr>
        <w:t>.</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Маркарьян Э.А., Герасименко Г.П., Маркарьян С.Э. Финансовый анализ: Учебное пособие. –3</w:t>
      </w:r>
      <w:r w:rsidRPr="00957595">
        <w:t>-</w:t>
      </w:r>
      <w:r w:rsidRPr="00957595">
        <w:rPr>
          <w:b w:val="0"/>
        </w:rPr>
        <w:t>е изд., доп. и перераб.</w:t>
      </w:r>
      <w:r w:rsidRPr="00957595">
        <w:rPr>
          <w:b w:val="0"/>
          <w:bCs w:val="0"/>
          <w:szCs w:val="24"/>
        </w:rPr>
        <w:t xml:space="preserve"> –М.:ИД ФБК–ПРЕСС,</w:t>
      </w:r>
      <w:r w:rsidR="001E3F2A" w:rsidRPr="00957595">
        <w:rPr>
          <w:b w:val="0"/>
          <w:bCs w:val="0"/>
          <w:szCs w:val="24"/>
        </w:rPr>
        <w:t>2003</w:t>
      </w:r>
      <w:r w:rsidRPr="00957595">
        <w:rPr>
          <w:b w:val="0"/>
          <w:bCs w:val="0"/>
          <w:szCs w:val="24"/>
        </w:rPr>
        <w:t>.</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Мелентьева В. Анализ рентабельности торговых предприятий // Аудитор. – 1999. - № 9 - 10.</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Миляков Н.В. Налоги и налогообложение: Курс лекций. – М.: ИНФРА-М, 2000.</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 xml:space="preserve">Прыкина Л.В. Экономический анализ предприятия. – М.: ЮНИТИ–ДАНА, </w:t>
      </w:r>
      <w:r w:rsidR="001E3F2A" w:rsidRPr="00957595">
        <w:rPr>
          <w:b w:val="0"/>
          <w:bCs w:val="0"/>
          <w:szCs w:val="24"/>
        </w:rPr>
        <w:t>2003</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Раицкий К.А. Экономика предприятия. – М.: ИВЦ «Маркетинг», 2000.</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 xml:space="preserve">Романенко И.В. Экономика предприятий. – М.: Финансы и статистика, </w:t>
      </w:r>
      <w:r w:rsidR="001E3F2A" w:rsidRPr="00957595">
        <w:rPr>
          <w:sz w:val="28"/>
        </w:rPr>
        <w:t>2003</w:t>
      </w:r>
      <w:r w:rsidRPr="00957595">
        <w:rPr>
          <w:sz w:val="28"/>
        </w:rPr>
        <w:t>.</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 xml:space="preserve">Савицкая Г.В. Анализ хозяйственной деятельности предприятия. – Минск: ООО «Новое знание», </w:t>
      </w:r>
      <w:r w:rsidR="001E3F2A" w:rsidRPr="00957595">
        <w:rPr>
          <w:sz w:val="28"/>
        </w:rPr>
        <w:t>2003</w:t>
      </w:r>
      <w:r w:rsidRPr="00957595">
        <w:rPr>
          <w:sz w:val="28"/>
        </w:rPr>
        <w:t>.</w:t>
      </w:r>
    </w:p>
    <w:p w:rsidR="0067547F" w:rsidRPr="00957595" w:rsidRDefault="0067547F" w:rsidP="00092149">
      <w:pPr>
        <w:pStyle w:val="a3"/>
        <w:numPr>
          <w:ilvl w:val="0"/>
          <w:numId w:val="31"/>
        </w:numPr>
        <w:tabs>
          <w:tab w:val="num" w:pos="567"/>
        </w:tabs>
        <w:suppressAutoHyphens/>
        <w:spacing w:line="360" w:lineRule="auto"/>
        <w:ind w:left="0" w:firstLine="0"/>
        <w:jc w:val="left"/>
        <w:rPr>
          <w:b w:val="0"/>
          <w:bCs w:val="0"/>
          <w:szCs w:val="24"/>
        </w:rPr>
      </w:pPr>
      <w:r w:rsidRPr="00957595">
        <w:rPr>
          <w:b w:val="0"/>
          <w:bCs w:val="0"/>
          <w:szCs w:val="24"/>
        </w:rPr>
        <w:t>Торговое дело: экономика, маркетинг, организация: Учебник. / Под ред. Л.А. Брагина и Т.П. Данько. – М.: ИНФРА-М, 2000.</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Финансы / Под ред. проф.</w:t>
      </w:r>
      <w:r w:rsidR="00957595">
        <w:rPr>
          <w:sz w:val="28"/>
        </w:rPr>
        <w:t xml:space="preserve"> </w:t>
      </w:r>
      <w:r w:rsidRPr="00957595">
        <w:rPr>
          <w:sz w:val="28"/>
        </w:rPr>
        <w:t>Л.А. Дробозин</w:t>
      </w:r>
      <w:r w:rsidR="00541545" w:rsidRPr="00957595">
        <w:rPr>
          <w:sz w:val="28"/>
        </w:rPr>
        <w:t>ой.</w:t>
      </w:r>
      <w:r w:rsidR="00957595">
        <w:rPr>
          <w:sz w:val="28"/>
        </w:rPr>
        <w:t xml:space="preserve"> </w:t>
      </w:r>
      <w:r w:rsidR="00541545" w:rsidRPr="00957595">
        <w:rPr>
          <w:sz w:val="28"/>
        </w:rPr>
        <w:t>–</w:t>
      </w:r>
      <w:r w:rsidR="00957595">
        <w:rPr>
          <w:sz w:val="28"/>
        </w:rPr>
        <w:t xml:space="preserve"> </w:t>
      </w:r>
      <w:r w:rsidR="00541545" w:rsidRPr="00957595">
        <w:rPr>
          <w:sz w:val="28"/>
        </w:rPr>
        <w:t>М.:</w:t>
      </w:r>
      <w:r w:rsidR="00957595">
        <w:rPr>
          <w:sz w:val="28"/>
        </w:rPr>
        <w:t xml:space="preserve"> </w:t>
      </w:r>
      <w:r w:rsidR="00541545" w:rsidRPr="00957595">
        <w:rPr>
          <w:sz w:val="28"/>
        </w:rPr>
        <w:t xml:space="preserve">Финансы, </w:t>
      </w:r>
      <w:r w:rsidRPr="00957595">
        <w:rPr>
          <w:sz w:val="28"/>
        </w:rPr>
        <w:t>ЮНИТИ–ДАНА, 2001.</w:t>
      </w:r>
    </w:p>
    <w:p w:rsidR="0067547F" w:rsidRP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 xml:space="preserve">Финансовый менеджмент: </w:t>
      </w:r>
      <w:r w:rsidRPr="00957595">
        <w:rPr>
          <w:bCs/>
          <w:sz w:val="28"/>
          <w:szCs w:val="28"/>
        </w:rPr>
        <w:t>Учебное пособие</w:t>
      </w:r>
      <w:r w:rsidRPr="00957595">
        <w:rPr>
          <w:sz w:val="28"/>
        </w:rPr>
        <w:t>/ Под ред. проф. Е.И. Шохина.</w:t>
      </w:r>
      <w:r w:rsidRPr="00957595">
        <w:rPr>
          <w:b/>
          <w:bCs/>
          <w:sz w:val="28"/>
        </w:rPr>
        <w:t xml:space="preserve"> – </w:t>
      </w:r>
      <w:r w:rsidRPr="00957595">
        <w:rPr>
          <w:bCs/>
          <w:sz w:val="28"/>
        </w:rPr>
        <w:t>М.: ИД ФБК–ПРЕСС</w:t>
      </w:r>
      <w:r w:rsidRPr="00957595">
        <w:rPr>
          <w:bCs/>
          <w:sz w:val="28"/>
          <w:szCs w:val="28"/>
        </w:rPr>
        <w:t>, 2003.</w:t>
      </w:r>
    </w:p>
    <w:p w:rsidR="00957595" w:rsidRDefault="0067547F" w:rsidP="00092149">
      <w:pPr>
        <w:numPr>
          <w:ilvl w:val="0"/>
          <w:numId w:val="31"/>
        </w:numPr>
        <w:tabs>
          <w:tab w:val="clear" w:pos="1080"/>
          <w:tab w:val="num" w:pos="540"/>
        </w:tabs>
        <w:suppressAutoHyphens/>
        <w:spacing w:line="360" w:lineRule="auto"/>
        <w:ind w:left="0" w:firstLine="0"/>
        <w:rPr>
          <w:sz w:val="28"/>
        </w:rPr>
      </w:pPr>
      <w:r w:rsidRPr="00957595">
        <w:rPr>
          <w:sz w:val="28"/>
        </w:rPr>
        <w:t>Финансы предприятий: Учебник / Под ред. М.В. Романовского. – СПб: «Издательский дом «Бизнес-пресса», 2000.</w:t>
      </w:r>
    </w:p>
    <w:p w:rsidR="0067547F" w:rsidRPr="00957595" w:rsidRDefault="0067547F" w:rsidP="00092149">
      <w:pPr>
        <w:numPr>
          <w:ilvl w:val="0"/>
          <w:numId w:val="31"/>
        </w:numPr>
        <w:tabs>
          <w:tab w:val="clear" w:pos="1080"/>
          <w:tab w:val="num" w:pos="540"/>
        </w:tabs>
        <w:suppressAutoHyphens/>
        <w:spacing w:line="360" w:lineRule="auto"/>
        <w:ind w:left="0" w:firstLine="0"/>
        <w:rPr>
          <w:sz w:val="28"/>
          <w:szCs w:val="28"/>
        </w:rPr>
      </w:pPr>
      <w:r w:rsidRPr="00957595">
        <w:rPr>
          <w:sz w:val="28"/>
        </w:rPr>
        <w:t xml:space="preserve">Шеремет А.Д.,Сайфулин Р.С., Негашев Е.В. Методика финансового анализа. </w:t>
      </w:r>
      <w:r w:rsidRPr="00957595">
        <w:rPr>
          <w:sz w:val="28"/>
          <w:szCs w:val="28"/>
        </w:rPr>
        <w:t xml:space="preserve">–3-е изд., перераб. и доп. – </w:t>
      </w:r>
      <w:r w:rsidRPr="00957595">
        <w:rPr>
          <w:sz w:val="28"/>
        </w:rPr>
        <w:t>М.: ИНФРА-М, 2001.</w:t>
      </w:r>
    </w:p>
    <w:p w:rsidR="0067547F" w:rsidRPr="00957595" w:rsidRDefault="0067547F" w:rsidP="00092149">
      <w:pPr>
        <w:numPr>
          <w:ilvl w:val="0"/>
          <w:numId w:val="31"/>
        </w:numPr>
        <w:tabs>
          <w:tab w:val="clear" w:pos="1080"/>
          <w:tab w:val="num" w:pos="540"/>
        </w:tabs>
        <w:suppressAutoHyphens/>
        <w:spacing w:line="360" w:lineRule="auto"/>
        <w:ind w:left="0" w:firstLine="0"/>
        <w:rPr>
          <w:sz w:val="28"/>
          <w:szCs w:val="28"/>
        </w:rPr>
      </w:pPr>
      <w:r w:rsidRPr="00957595">
        <w:rPr>
          <w:sz w:val="28"/>
          <w:szCs w:val="28"/>
        </w:rPr>
        <w:t>Экономика и организация деятельности торгового предприятия: Учебное пособие / Под общ. ред. А.Н. Соломатина. – М.: ИНФРА-М, 2000.</w:t>
      </w:r>
    </w:p>
    <w:p w:rsidR="00092149" w:rsidRPr="00151587" w:rsidRDefault="00092149" w:rsidP="00957595">
      <w:pPr>
        <w:pStyle w:val="a3"/>
        <w:tabs>
          <w:tab w:val="num" w:pos="567"/>
        </w:tabs>
        <w:spacing w:line="360" w:lineRule="auto"/>
        <w:ind w:firstLine="709"/>
        <w:jc w:val="both"/>
        <w:rPr>
          <w:b w:val="0"/>
          <w:color w:val="FFFFFF"/>
          <w:szCs w:val="24"/>
        </w:rPr>
      </w:pPr>
      <w:bookmarkStart w:id="5" w:name="_GoBack"/>
      <w:bookmarkEnd w:id="5"/>
    </w:p>
    <w:sectPr w:rsidR="00092149" w:rsidRPr="00151587" w:rsidSect="00736527">
      <w:headerReference w:type="even" r:id="rId9"/>
      <w:headerReference w:type="default" r:id="rId10"/>
      <w:footerReference w:type="even" r:id="rId11"/>
      <w:headerReference w:type="firs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587" w:rsidRDefault="00151587">
      <w:r>
        <w:separator/>
      </w:r>
    </w:p>
  </w:endnote>
  <w:endnote w:type="continuationSeparator" w:id="0">
    <w:p w:rsidR="00151587" w:rsidRDefault="0015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7F" w:rsidRDefault="0067547F">
    <w:pPr>
      <w:pStyle w:val="ad"/>
      <w:framePr w:wrap="around" w:vAnchor="text" w:hAnchor="margin" w:xAlign="center" w:y="1"/>
      <w:rPr>
        <w:rStyle w:val="a9"/>
      </w:rPr>
    </w:pPr>
    <w:r>
      <w:rPr>
        <w:rStyle w:val="a9"/>
        <w:noProof/>
      </w:rPr>
      <w:t>4</w:t>
    </w:r>
  </w:p>
  <w:p w:rsidR="0067547F" w:rsidRDefault="0067547F">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587" w:rsidRDefault="00151587">
      <w:r>
        <w:separator/>
      </w:r>
    </w:p>
  </w:footnote>
  <w:footnote w:type="continuationSeparator" w:id="0">
    <w:p w:rsidR="00151587" w:rsidRDefault="00151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7F" w:rsidRDefault="0067547F">
    <w:pPr>
      <w:pStyle w:val="a7"/>
      <w:framePr w:wrap="around" w:vAnchor="text" w:hAnchor="margin" w:xAlign="right" w:y="1"/>
      <w:rPr>
        <w:rStyle w:val="a9"/>
      </w:rPr>
    </w:pPr>
  </w:p>
  <w:p w:rsidR="0067547F" w:rsidRDefault="0067547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47F" w:rsidRPr="00B23AD9" w:rsidRDefault="0067547F" w:rsidP="00B23AD9">
    <w:pP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AD9" w:rsidRPr="00B23AD9" w:rsidRDefault="00B23AD9" w:rsidP="00B23AD9">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235"/>
    <w:multiLevelType w:val="singleLevel"/>
    <w:tmpl w:val="BCAEE4D0"/>
    <w:lvl w:ilvl="0">
      <w:numFmt w:val="bullet"/>
      <w:lvlText w:val="-"/>
      <w:lvlJc w:val="left"/>
      <w:pPr>
        <w:tabs>
          <w:tab w:val="num" w:pos="360"/>
        </w:tabs>
        <w:ind w:left="360" w:hanging="360"/>
      </w:pPr>
      <w:rPr>
        <w:rFonts w:hint="default"/>
      </w:rPr>
    </w:lvl>
  </w:abstractNum>
  <w:abstractNum w:abstractNumId="1">
    <w:nsid w:val="0C444844"/>
    <w:multiLevelType w:val="singleLevel"/>
    <w:tmpl w:val="540E302A"/>
    <w:lvl w:ilvl="0">
      <w:start w:val="1"/>
      <w:numFmt w:val="decimal"/>
      <w:lvlText w:val="%1."/>
      <w:lvlJc w:val="left"/>
      <w:pPr>
        <w:tabs>
          <w:tab w:val="num" w:pos="1095"/>
        </w:tabs>
        <w:ind w:left="1095" w:hanging="375"/>
      </w:pPr>
      <w:rPr>
        <w:rFonts w:cs="Times New Roman" w:hint="default"/>
      </w:rPr>
    </w:lvl>
  </w:abstractNum>
  <w:abstractNum w:abstractNumId="2">
    <w:nsid w:val="0E3E0C3E"/>
    <w:multiLevelType w:val="singleLevel"/>
    <w:tmpl w:val="CCD2215A"/>
    <w:lvl w:ilvl="0">
      <w:start w:val="1"/>
      <w:numFmt w:val="decimal"/>
      <w:lvlText w:val="%1."/>
      <w:lvlJc w:val="left"/>
      <w:pPr>
        <w:tabs>
          <w:tab w:val="num" w:pos="1080"/>
        </w:tabs>
        <w:ind w:left="1080" w:hanging="360"/>
      </w:pPr>
      <w:rPr>
        <w:rFonts w:cs="Times New Roman" w:hint="default"/>
      </w:rPr>
    </w:lvl>
  </w:abstractNum>
  <w:abstractNum w:abstractNumId="3">
    <w:nsid w:val="0F5A2C35"/>
    <w:multiLevelType w:val="multilevel"/>
    <w:tmpl w:val="9B0CA5B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4">
    <w:nsid w:val="11051092"/>
    <w:multiLevelType w:val="multilevel"/>
    <w:tmpl w:val="48622DAE"/>
    <w:lvl w:ilvl="0">
      <w:start w:val="1"/>
      <w:numFmt w:val="decimal"/>
      <w:lvlText w:val="%1."/>
      <w:lvlJc w:val="left"/>
      <w:pPr>
        <w:tabs>
          <w:tab w:val="num" w:pos="1495"/>
        </w:tabs>
        <w:ind w:left="1495" w:hanging="360"/>
      </w:pPr>
      <w:rPr>
        <w:rFonts w:cs="Times New Roman" w:hint="default"/>
      </w:rPr>
    </w:lvl>
    <w:lvl w:ilvl="1">
      <w:start w:val="2"/>
      <w:numFmt w:val="decimal"/>
      <w:isLgl/>
      <w:lvlText w:val="%1.%2."/>
      <w:lvlJc w:val="left"/>
      <w:pPr>
        <w:tabs>
          <w:tab w:val="num" w:pos="1146"/>
        </w:tabs>
        <w:ind w:left="1146" w:hanging="72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5">
    <w:nsid w:val="14D72ED5"/>
    <w:multiLevelType w:val="hybridMultilevel"/>
    <w:tmpl w:val="4F562E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11747E"/>
    <w:multiLevelType w:val="multilevel"/>
    <w:tmpl w:val="6F881558"/>
    <w:lvl w:ilvl="0">
      <w:start w:val="1"/>
      <w:numFmt w:val="decimal"/>
      <w:lvlText w:val="%1."/>
      <w:lvlJc w:val="left"/>
      <w:pPr>
        <w:tabs>
          <w:tab w:val="num" w:pos="1155"/>
        </w:tabs>
        <w:ind w:left="1155" w:hanging="435"/>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7">
    <w:nsid w:val="17F70A4A"/>
    <w:multiLevelType w:val="multilevel"/>
    <w:tmpl w:val="8E80395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680" w:firstLine="4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8">
    <w:nsid w:val="1E6C458E"/>
    <w:multiLevelType w:val="singleLevel"/>
    <w:tmpl w:val="B150F462"/>
    <w:lvl w:ilvl="0">
      <w:start w:val="1"/>
      <w:numFmt w:val="bullet"/>
      <w:lvlText w:val=""/>
      <w:lvlJc w:val="left"/>
      <w:pPr>
        <w:tabs>
          <w:tab w:val="num" w:pos="360"/>
        </w:tabs>
      </w:pPr>
      <w:rPr>
        <w:rFonts w:ascii="Symbol" w:hAnsi="Symbol" w:hint="default"/>
      </w:rPr>
    </w:lvl>
  </w:abstractNum>
  <w:abstractNum w:abstractNumId="9">
    <w:nsid w:val="27866F2D"/>
    <w:multiLevelType w:val="hybridMultilevel"/>
    <w:tmpl w:val="D2106018"/>
    <w:lvl w:ilvl="0" w:tplc="DA080038">
      <w:start w:val="1"/>
      <w:numFmt w:val="decimal"/>
      <w:lvlText w:val="%1."/>
      <w:lvlJc w:val="left"/>
      <w:pPr>
        <w:tabs>
          <w:tab w:val="num" w:pos="1040"/>
        </w:tabs>
        <w:ind w:left="1040" w:hanging="360"/>
      </w:pPr>
      <w:rPr>
        <w:rFonts w:cs="Times New Roman" w:hint="default"/>
        <w:b w:val="0"/>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10">
    <w:nsid w:val="2B83067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2D4A2D40"/>
    <w:multiLevelType w:val="hybridMultilevel"/>
    <w:tmpl w:val="69F2EB46"/>
    <w:lvl w:ilvl="0" w:tplc="7B70016E">
      <w:start w:val="2009"/>
      <w:numFmt w:val="decimal"/>
      <w:lvlText w:val="%1"/>
      <w:lvlJc w:val="left"/>
      <w:pPr>
        <w:ind w:left="1669" w:hanging="60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D72335E"/>
    <w:multiLevelType w:val="singleLevel"/>
    <w:tmpl w:val="B150F462"/>
    <w:lvl w:ilvl="0">
      <w:start w:val="1"/>
      <w:numFmt w:val="bullet"/>
      <w:lvlText w:val=""/>
      <w:lvlJc w:val="left"/>
      <w:pPr>
        <w:tabs>
          <w:tab w:val="num" w:pos="360"/>
        </w:tabs>
      </w:pPr>
      <w:rPr>
        <w:rFonts w:ascii="Symbol" w:hAnsi="Symbol" w:hint="default"/>
      </w:rPr>
    </w:lvl>
  </w:abstractNum>
  <w:abstractNum w:abstractNumId="13">
    <w:nsid w:val="35C04E6C"/>
    <w:multiLevelType w:val="hybridMultilevel"/>
    <w:tmpl w:val="9692E284"/>
    <w:lvl w:ilvl="0" w:tplc="1DC0C6EE">
      <w:start w:val="1"/>
      <w:numFmt w:val="bullet"/>
      <w:lvlText w:val="-"/>
      <w:lvlJc w:val="left"/>
      <w:pPr>
        <w:tabs>
          <w:tab w:val="num" w:pos="360"/>
        </w:tabs>
        <w:ind w:left="360" w:hanging="360"/>
      </w:pPr>
      <w:rPr>
        <w:rFonts w:ascii="Times New Roman" w:hAnsi="Times New Roman" w:hint="default"/>
        <w:color w:val="FFFFFF"/>
        <w:u w:color="FFFFFF"/>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674033"/>
    <w:multiLevelType w:val="singleLevel"/>
    <w:tmpl w:val="334EC522"/>
    <w:lvl w:ilvl="0">
      <w:start w:val="1"/>
      <w:numFmt w:val="decimal"/>
      <w:lvlText w:val="%1."/>
      <w:lvlJc w:val="left"/>
      <w:pPr>
        <w:tabs>
          <w:tab w:val="num" w:pos="1080"/>
        </w:tabs>
        <w:ind w:left="1080" w:hanging="360"/>
      </w:pPr>
      <w:rPr>
        <w:rFonts w:cs="Times New Roman" w:hint="default"/>
      </w:rPr>
    </w:lvl>
  </w:abstractNum>
  <w:abstractNum w:abstractNumId="15">
    <w:nsid w:val="39D73E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192463C"/>
    <w:multiLevelType w:val="hybridMultilevel"/>
    <w:tmpl w:val="B3647966"/>
    <w:lvl w:ilvl="0" w:tplc="7B70016E">
      <w:start w:val="2009"/>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7BE08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5BE17B9"/>
    <w:multiLevelType w:val="hybridMultilevel"/>
    <w:tmpl w:val="0FF0D1C6"/>
    <w:lvl w:ilvl="0" w:tplc="94027BE6">
      <w:start w:val="1"/>
      <w:numFmt w:val="bullet"/>
      <w:lvlText w:val="-"/>
      <w:lvlJc w:val="left"/>
      <w:pPr>
        <w:tabs>
          <w:tab w:val="num" w:pos="360"/>
        </w:tabs>
        <w:ind w:left="360" w:hanging="360"/>
      </w:pPr>
      <w:rPr>
        <w:rFonts w:ascii="Times New Roman" w:hAnsi="Times New Roman" w:hint="default"/>
        <w:color w:val="auto"/>
        <w:u w:color="FFFFFF"/>
        <w:vertAlign w:val="baseli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A1C325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5AD5703B"/>
    <w:multiLevelType w:val="singleLevel"/>
    <w:tmpl w:val="BB9840CC"/>
    <w:lvl w:ilvl="0">
      <w:start w:val="1"/>
      <w:numFmt w:val="decimal"/>
      <w:lvlText w:val="%1."/>
      <w:lvlJc w:val="left"/>
      <w:pPr>
        <w:tabs>
          <w:tab w:val="num" w:pos="780"/>
        </w:tabs>
        <w:ind w:left="780" w:hanging="360"/>
      </w:pPr>
      <w:rPr>
        <w:rFonts w:cs="Times New Roman" w:hint="default"/>
      </w:rPr>
    </w:lvl>
  </w:abstractNum>
  <w:abstractNum w:abstractNumId="21">
    <w:nsid w:val="5B790611"/>
    <w:multiLevelType w:val="hybridMultilevel"/>
    <w:tmpl w:val="B4C465A8"/>
    <w:lvl w:ilvl="0" w:tplc="7B70016E">
      <w:start w:val="2009"/>
      <w:numFmt w:val="decimal"/>
      <w:lvlText w:val="%1"/>
      <w:lvlJc w:val="left"/>
      <w:pPr>
        <w:ind w:left="1669" w:hanging="60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5D84548D"/>
    <w:multiLevelType w:val="singleLevel"/>
    <w:tmpl w:val="B150F462"/>
    <w:lvl w:ilvl="0">
      <w:start w:val="1"/>
      <w:numFmt w:val="bullet"/>
      <w:lvlText w:val=""/>
      <w:lvlJc w:val="left"/>
      <w:pPr>
        <w:tabs>
          <w:tab w:val="num" w:pos="360"/>
        </w:tabs>
      </w:pPr>
      <w:rPr>
        <w:rFonts w:ascii="Symbol" w:hAnsi="Symbol" w:hint="default"/>
      </w:rPr>
    </w:lvl>
  </w:abstractNum>
  <w:abstractNum w:abstractNumId="23">
    <w:nsid w:val="61CF04D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675F6D58"/>
    <w:multiLevelType w:val="hybridMultilevel"/>
    <w:tmpl w:val="2F82F8D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ABA3963"/>
    <w:multiLevelType w:val="hybridMultilevel"/>
    <w:tmpl w:val="2EF82646"/>
    <w:lvl w:ilvl="0" w:tplc="B0AC4CFC">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DB3375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72BE393E"/>
    <w:multiLevelType w:val="hybridMultilevel"/>
    <w:tmpl w:val="960AA8EE"/>
    <w:lvl w:ilvl="0" w:tplc="A014A9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73CC1B7C"/>
    <w:multiLevelType w:val="singleLevel"/>
    <w:tmpl w:val="B150F462"/>
    <w:lvl w:ilvl="0">
      <w:start w:val="1"/>
      <w:numFmt w:val="bullet"/>
      <w:lvlText w:val=""/>
      <w:lvlJc w:val="left"/>
      <w:pPr>
        <w:tabs>
          <w:tab w:val="num" w:pos="360"/>
        </w:tabs>
      </w:pPr>
      <w:rPr>
        <w:rFonts w:ascii="Symbol" w:hAnsi="Symbol" w:hint="default"/>
      </w:rPr>
    </w:lvl>
  </w:abstractNum>
  <w:abstractNum w:abstractNumId="29">
    <w:nsid w:val="74424BFA"/>
    <w:multiLevelType w:val="singleLevel"/>
    <w:tmpl w:val="B150F462"/>
    <w:lvl w:ilvl="0">
      <w:start w:val="1"/>
      <w:numFmt w:val="bullet"/>
      <w:lvlText w:val=""/>
      <w:lvlJc w:val="left"/>
      <w:pPr>
        <w:tabs>
          <w:tab w:val="num" w:pos="360"/>
        </w:tabs>
      </w:pPr>
      <w:rPr>
        <w:rFonts w:ascii="Symbol" w:hAnsi="Symbol" w:hint="default"/>
      </w:rPr>
    </w:lvl>
  </w:abstractNum>
  <w:abstractNum w:abstractNumId="30">
    <w:nsid w:val="75CA17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6421E1D"/>
    <w:multiLevelType w:val="singleLevel"/>
    <w:tmpl w:val="B150F462"/>
    <w:lvl w:ilvl="0">
      <w:start w:val="1"/>
      <w:numFmt w:val="bullet"/>
      <w:lvlText w:val=""/>
      <w:lvlJc w:val="left"/>
      <w:pPr>
        <w:tabs>
          <w:tab w:val="num" w:pos="360"/>
        </w:tabs>
      </w:pPr>
      <w:rPr>
        <w:rFonts w:ascii="Symbol" w:hAnsi="Symbol" w:hint="default"/>
      </w:rPr>
    </w:lvl>
  </w:abstractNum>
  <w:abstractNum w:abstractNumId="32">
    <w:nsid w:val="77856CAB"/>
    <w:multiLevelType w:val="singleLevel"/>
    <w:tmpl w:val="952C28FE"/>
    <w:lvl w:ilvl="0">
      <w:start w:val="5"/>
      <w:numFmt w:val="decimal"/>
      <w:lvlText w:val="%1."/>
      <w:lvlJc w:val="left"/>
      <w:pPr>
        <w:tabs>
          <w:tab w:val="num" w:pos="360"/>
        </w:tabs>
        <w:ind w:left="360" w:hanging="360"/>
      </w:pPr>
      <w:rPr>
        <w:rFonts w:cs="Times New Roman"/>
      </w:rPr>
    </w:lvl>
  </w:abstractNum>
  <w:abstractNum w:abstractNumId="33">
    <w:nsid w:val="7CAD49E4"/>
    <w:multiLevelType w:val="singleLevel"/>
    <w:tmpl w:val="DFC2B466"/>
    <w:lvl w:ilvl="0">
      <w:start w:val="1"/>
      <w:numFmt w:val="decimal"/>
      <w:lvlText w:val="%1."/>
      <w:lvlJc w:val="left"/>
      <w:pPr>
        <w:tabs>
          <w:tab w:val="num" w:pos="1110"/>
        </w:tabs>
        <w:ind w:left="1110" w:hanging="390"/>
      </w:pPr>
      <w:rPr>
        <w:rFonts w:cs="Times New Roman" w:hint="default"/>
      </w:rPr>
    </w:lvl>
  </w:abstractNum>
  <w:num w:numId="1">
    <w:abstractNumId w:val="4"/>
  </w:num>
  <w:num w:numId="2">
    <w:abstractNumId w:val="0"/>
  </w:num>
  <w:num w:numId="3">
    <w:abstractNumId w:val="26"/>
  </w:num>
  <w:num w:numId="4">
    <w:abstractNumId w:val="10"/>
  </w:num>
  <w:num w:numId="5">
    <w:abstractNumId w:val="7"/>
  </w:num>
  <w:num w:numId="6">
    <w:abstractNumId w:val="30"/>
  </w:num>
  <w:num w:numId="7">
    <w:abstractNumId w:val="15"/>
  </w:num>
  <w:num w:numId="8">
    <w:abstractNumId w:val="19"/>
  </w:num>
  <w:num w:numId="9">
    <w:abstractNumId w:val="8"/>
  </w:num>
  <w:num w:numId="10">
    <w:abstractNumId w:val="12"/>
  </w:num>
  <w:num w:numId="11">
    <w:abstractNumId w:val="22"/>
  </w:num>
  <w:num w:numId="12">
    <w:abstractNumId w:val="29"/>
  </w:num>
  <w:num w:numId="13">
    <w:abstractNumId w:val="31"/>
  </w:num>
  <w:num w:numId="14">
    <w:abstractNumId w:val="28"/>
  </w:num>
  <w:num w:numId="15">
    <w:abstractNumId w:val="3"/>
  </w:num>
  <w:num w:numId="16">
    <w:abstractNumId w:val="1"/>
  </w:num>
  <w:num w:numId="17">
    <w:abstractNumId w:val="6"/>
  </w:num>
  <w:num w:numId="18">
    <w:abstractNumId w:val="17"/>
  </w:num>
  <w:num w:numId="19">
    <w:abstractNumId w:val="23"/>
  </w:num>
  <w:num w:numId="20">
    <w:abstractNumId w:val="32"/>
  </w:num>
  <w:num w:numId="21">
    <w:abstractNumId w:val="33"/>
  </w:num>
  <w:num w:numId="22">
    <w:abstractNumId w:val="2"/>
  </w:num>
  <w:num w:numId="23">
    <w:abstractNumId w:val="0"/>
  </w:num>
  <w:num w:numId="24">
    <w:abstractNumId w:val="33"/>
    <w:lvlOverride w:ilvl="0">
      <w:startOverride w:val="1"/>
    </w:lvlOverride>
  </w:num>
  <w:num w:numId="25">
    <w:abstractNumId w:val="2"/>
    <w:lvlOverride w:ilvl="0">
      <w:startOverride w:val="1"/>
    </w:lvlOverride>
  </w:num>
  <w:num w:numId="26">
    <w:abstractNumId w:val="13"/>
  </w:num>
  <w:num w:numId="27">
    <w:abstractNumId w:val="18"/>
  </w:num>
  <w:num w:numId="28">
    <w:abstractNumId w:val="9"/>
  </w:num>
  <w:num w:numId="29">
    <w:abstractNumId w:val="25"/>
  </w:num>
  <w:num w:numId="30">
    <w:abstractNumId w:val="20"/>
  </w:num>
  <w:num w:numId="31">
    <w:abstractNumId w:val="14"/>
  </w:num>
  <w:num w:numId="32">
    <w:abstractNumId w:val="24"/>
  </w:num>
  <w:num w:numId="33">
    <w:abstractNumId w:val="16"/>
  </w:num>
  <w:num w:numId="34">
    <w:abstractNumId w:val="27"/>
  </w:num>
  <w:num w:numId="35">
    <w:abstractNumId w:val="5"/>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23C"/>
    <w:rsid w:val="0002190C"/>
    <w:rsid w:val="00083466"/>
    <w:rsid w:val="00092149"/>
    <w:rsid w:val="0009621D"/>
    <w:rsid w:val="000F50A3"/>
    <w:rsid w:val="00103C85"/>
    <w:rsid w:val="00151295"/>
    <w:rsid w:val="00151587"/>
    <w:rsid w:val="00182F8F"/>
    <w:rsid w:val="001C42C8"/>
    <w:rsid w:val="001E3F2A"/>
    <w:rsid w:val="001E7D0D"/>
    <w:rsid w:val="001F55ED"/>
    <w:rsid w:val="0022099E"/>
    <w:rsid w:val="00231B96"/>
    <w:rsid w:val="00250A1E"/>
    <w:rsid w:val="00280E5D"/>
    <w:rsid w:val="0028101E"/>
    <w:rsid w:val="002853D3"/>
    <w:rsid w:val="002C26F0"/>
    <w:rsid w:val="00307418"/>
    <w:rsid w:val="0031196E"/>
    <w:rsid w:val="00330640"/>
    <w:rsid w:val="003573E1"/>
    <w:rsid w:val="003920F4"/>
    <w:rsid w:val="003A1162"/>
    <w:rsid w:val="003A4092"/>
    <w:rsid w:val="003A58C1"/>
    <w:rsid w:val="003E769D"/>
    <w:rsid w:val="00412499"/>
    <w:rsid w:val="00481832"/>
    <w:rsid w:val="004932AF"/>
    <w:rsid w:val="004954D6"/>
    <w:rsid w:val="004A223C"/>
    <w:rsid w:val="004C34D8"/>
    <w:rsid w:val="004C6EF0"/>
    <w:rsid w:val="004E149A"/>
    <w:rsid w:val="004F2D00"/>
    <w:rsid w:val="00516E55"/>
    <w:rsid w:val="00525D13"/>
    <w:rsid w:val="00536679"/>
    <w:rsid w:val="00541545"/>
    <w:rsid w:val="0054740B"/>
    <w:rsid w:val="00577BF2"/>
    <w:rsid w:val="005B3C33"/>
    <w:rsid w:val="005C29A4"/>
    <w:rsid w:val="005C2F4A"/>
    <w:rsid w:val="005D292B"/>
    <w:rsid w:val="005D6C71"/>
    <w:rsid w:val="00615B6C"/>
    <w:rsid w:val="00617C43"/>
    <w:rsid w:val="00627E87"/>
    <w:rsid w:val="00650654"/>
    <w:rsid w:val="00662D79"/>
    <w:rsid w:val="0067547F"/>
    <w:rsid w:val="0068447E"/>
    <w:rsid w:val="006A31AF"/>
    <w:rsid w:val="006F775F"/>
    <w:rsid w:val="00724C8F"/>
    <w:rsid w:val="00735803"/>
    <w:rsid w:val="00736527"/>
    <w:rsid w:val="00740AFD"/>
    <w:rsid w:val="00747A03"/>
    <w:rsid w:val="007547E0"/>
    <w:rsid w:val="00770498"/>
    <w:rsid w:val="0078729F"/>
    <w:rsid w:val="007B3023"/>
    <w:rsid w:val="007C1335"/>
    <w:rsid w:val="00821000"/>
    <w:rsid w:val="008237FD"/>
    <w:rsid w:val="0082537E"/>
    <w:rsid w:val="00890930"/>
    <w:rsid w:val="00905900"/>
    <w:rsid w:val="00912062"/>
    <w:rsid w:val="009173CE"/>
    <w:rsid w:val="00926E69"/>
    <w:rsid w:val="00932375"/>
    <w:rsid w:val="00954EA8"/>
    <w:rsid w:val="00957595"/>
    <w:rsid w:val="00965CCF"/>
    <w:rsid w:val="00974485"/>
    <w:rsid w:val="00990C57"/>
    <w:rsid w:val="009C2285"/>
    <w:rsid w:val="009E0FE0"/>
    <w:rsid w:val="00A0291A"/>
    <w:rsid w:val="00A02F8F"/>
    <w:rsid w:val="00A32DA6"/>
    <w:rsid w:val="00A33F6D"/>
    <w:rsid w:val="00A42346"/>
    <w:rsid w:val="00AC768D"/>
    <w:rsid w:val="00AF123C"/>
    <w:rsid w:val="00AF319F"/>
    <w:rsid w:val="00B032DE"/>
    <w:rsid w:val="00B23AD9"/>
    <w:rsid w:val="00B2472E"/>
    <w:rsid w:val="00B35571"/>
    <w:rsid w:val="00B70A3C"/>
    <w:rsid w:val="00B9029D"/>
    <w:rsid w:val="00BA26E0"/>
    <w:rsid w:val="00BB71AB"/>
    <w:rsid w:val="00C0302E"/>
    <w:rsid w:val="00C216C8"/>
    <w:rsid w:val="00C32DEF"/>
    <w:rsid w:val="00C84AE2"/>
    <w:rsid w:val="00CD3B44"/>
    <w:rsid w:val="00CD60FB"/>
    <w:rsid w:val="00CD6CA4"/>
    <w:rsid w:val="00CE5F78"/>
    <w:rsid w:val="00CE6796"/>
    <w:rsid w:val="00D30D4B"/>
    <w:rsid w:val="00D46D69"/>
    <w:rsid w:val="00D80CCA"/>
    <w:rsid w:val="00D927EA"/>
    <w:rsid w:val="00DD2372"/>
    <w:rsid w:val="00DF059B"/>
    <w:rsid w:val="00E17BB3"/>
    <w:rsid w:val="00E752AD"/>
    <w:rsid w:val="00EC5400"/>
    <w:rsid w:val="00F053CB"/>
    <w:rsid w:val="00F73D5D"/>
    <w:rsid w:val="00F92629"/>
    <w:rsid w:val="00FA5A44"/>
    <w:rsid w:val="00FF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2"/>
    <o:shapelayout v:ext="edit">
      <o:idmap v:ext="edit" data="1"/>
    </o:shapelayout>
  </w:shapeDefaults>
  <w:decimalSymbol w:val=","/>
  <w:listSeparator w:val=";"/>
  <w14:defaultImageDpi w14:val="0"/>
  <w15:chartTrackingRefBased/>
  <w15:docId w15:val="{C0D29CC4-8BDF-4E57-B76C-1BED8A94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tabs>
        <w:tab w:val="left" w:pos="8280"/>
      </w:tabs>
      <w:spacing w:line="360" w:lineRule="auto"/>
      <w:jc w:val="both"/>
      <w:outlineLvl w:val="3"/>
    </w:pPr>
    <w:rPr>
      <w:b/>
      <w:sz w:val="28"/>
      <w:szCs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spacing w:before="240" w:after="60"/>
      <w:outlineLvl w:val="5"/>
    </w:pPr>
    <w:rPr>
      <w:b/>
      <w:bCs/>
      <w:sz w:val="22"/>
      <w:szCs w:val="22"/>
    </w:rPr>
  </w:style>
  <w:style w:type="paragraph" w:styleId="7">
    <w:name w:val="heading 7"/>
    <w:basedOn w:val="a"/>
    <w:next w:val="a"/>
    <w:link w:val="70"/>
    <w:uiPriority w:val="9"/>
    <w:qFormat/>
    <w:pPr>
      <w:keepNext/>
      <w:spacing w:line="360" w:lineRule="auto"/>
      <w:jc w:val="center"/>
      <w:outlineLvl w:val="6"/>
    </w:pPr>
    <w:rPr>
      <w:b/>
      <w:bCs/>
      <w:sz w:val="28"/>
      <w:szCs w:val="28"/>
    </w:rPr>
  </w:style>
  <w:style w:type="paragraph" w:styleId="8">
    <w:name w:val="heading 8"/>
    <w:basedOn w:val="a"/>
    <w:next w:val="a"/>
    <w:link w:val="80"/>
    <w:uiPriority w:val="9"/>
    <w:qFormat/>
    <w:pPr>
      <w:keepNext/>
      <w:spacing w:line="360" w:lineRule="auto"/>
      <w:outlineLvl w:val="7"/>
    </w:pPr>
    <w:rPr>
      <w:sz w:val="28"/>
      <w:szCs w:val="28"/>
    </w:rPr>
  </w:style>
  <w:style w:type="paragraph" w:styleId="9">
    <w:name w:val="heading 9"/>
    <w:basedOn w:val="a"/>
    <w:next w:val="a"/>
    <w:link w:val="90"/>
    <w:uiPriority w:val="9"/>
    <w:qFormat/>
    <w:pPr>
      <w:keepNext/>
      <w:spacing w:line="360" w:lineRule="auto"/>
      <w:ind w:firstLine="720"/>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pPr>
      <w:jc w:val="center"/>
    </w:pPr>
    <w:rPr>
      <w:b/>
      <w:bCs/>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pPr>
      <w:spacing w:after="120"/>
    </w:pPr>
  </w:style>
  <w:style w:type="character" w:customStyle="1" w:styleId="a6">
    <w:name w:val="Основной текст Знак"/>
    <w:link w:val="a5"/>
    <w:uiPriority w:val="99"/>
    <w:semiHidden/>
    <w:locked/>
    <w:rPr>
      <w:rFonts w:cs="Times New Roman"/>
      <w:sz w:val="24"/>
      <w:szCs w:val="24"/>
    </w:rPr>
  </w:style>
  <w:style w:type="paragraph" w:styleId="a7">
    <w:name w:val="header"/>
    <w:basedOn w:val="a"/>
    <w:link w:val="a8"/>
    <w:uiPriority w:val="99"/>
    <w:pPr>
      <w:tabs>
        <w:tab w:val="center" w:pos="4153"/>
        <w:tab w:val="right" w:pos="8306"/>
      </w:tabs>
    </w:pPr>
    <w:rPr>
      <w:sz w:val="20"/>
      <w:szCs w:val="20"/>
    </w:r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footnote text"/>
    <w:basedOn w:val="a"/>
    <w:link w:val="ab"/>
    <w:uiPriority w:val="99"/>
    <w:semiHidden/>
    <w:rPr>
      <w:sz w:val="20"/>
      <w:szCs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Pr>
      <w:rFonts w:cs="Times New Roman"/>
      <w:vertAlign w:val="superscript"/>
    </w:rPr>
  </w:style>
  <w:style w:type="paragraph" w:styleId="31">
    <w:name w:val="Body Text 3"/>
    <w:basedOn w:val="a"/>
    <w:link w:val="32"/>
    <w:uiPriority w:val="99"/>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33">
    <w:name w:val="Body Text Indent 3"/>
    <w:basedOn w:val="a"/>
    <w:link w:val="34"/>
    <w:uiPriority w:val="99"/>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21">
    <w:name w:val="Body Text Indent 2"/>
    <w:basedOn w:val="a"/>
    <w:link w:val="22"/>
    <w:uiPriority w:val="99"/>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69055">
      <w:marLeft w:val="0"/>
      <w:marRight w:val="0"/>
      <w:marTop w:val="0"/>
      <w:marBottom w:val="0"/>
      <w:divBdr>
        <w:top w:val="none" w:sz="0" w:space="0" w:color="auto"/>
        <w:left w:val="none" w:sz="0" w:space="0" w:color="auto"/>
        <w:bottom w:val="none" w:sz="0" w:space="0" w:color="auto"/>
        <w:right w:val="none" w:sz="0" w:space="0" w:color="auto"/>
      </w:divBdr>
    </w:div>
    <w:div w:id="1878469056">
      <w:marLeft w:val="0"/>
      <w:marRight w:val="0"/>
      <w:marTop w:val="0"/>
      <w:marBottom w:val="0"/>
      <w:divBdr>
        <w:top w:val="none" w:sz="0" w:space="0" w:color="auto"/>
        <w:left w:val="none" w:sz="0" w:space="0" w:color="auto"/>
        <w:bottom w:val="none" w:sz="0" w:space="0" w:color="auto"/>
        <w:right w:val="none" w:sz="0" w:space="0" w:color="auto"/>
      </w:divBdr>
    </w:div>
    <w:div w:id="1878469057">
      <w:marLeft w:val="0"/>
      <w:marRight w:val="0"/>
      <w:marTop w:val="0"/>
      <w:marBottom w:val="0"/>
      <w:divBdr>
        <w:top w:val="none" w:sz="0" w:space="0" w:color="auto"/>
        <w:left w:val="none" w:sz="0" w:space="0" w:color="auto"/>
        <w:bottom w:val="none" w:sz="0" w:space="0" w:color="auto"/>
        <w:right w:val="none" w:sz="0" w:space="0" w:color="auto"/>
      </w:divBdr>
    </w:div>
    <w:div w:id="1878469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E9550-ECF7-47C2-B3B9-3A52C0B4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17044</Words>
  <Characters>97151</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113968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2011-04-02T17:59:00Z</cp:lastPrinted>
  <dcterms:created xsi:type="dcterms:W3CDTF">2014-03-25T18:18:00Z</dcterms:created>
  <dcterms:modified xsi:type="dcterms:W3CDTF">2014-03-25T18:18:00Z</dcterms:modified>
</cp:coreProperties>
</file>