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B73" w:rsidRPr="001B0609" w:rsidRDefault="00CD2CDF" w:rsidP="001B0609">
      <w:pPr>
        <w:pStyle w:val="a3"/>
        <w:spacing w:line="360" w:lineRule="auto"/>
        <w:jc w:val="center"/>
        <w:rPr>
          <w:rStyle w:val="FontStyle12"/>
          <w:rFonts w:ascii="Times New Roman" w:hAnsi="Times New Roman" w:cs="Times New Roman"/>
          <w:b w:val="0"/>
          <w:i w:val="0"/>
          <w:sz w:val="28"/>
          <w:szCs w:val="30"/>
        </w:rPr>
      </w:pPr>
      <w:r w:rsidRPr="001B0609">
        <w:rPr>
          <w:rStyle w:val="FontStyle12"/>
          <w:rFonts w:ascii="Times New Roman" w:hAnsi="Times New Roman" w:cs="Times New Roman"/>
          <w:b w:val="0"/>
          <w:i w:val="0"/>
          <w:sz w:val="28"/>
          <w:szCs w:val="30"/>
        </w:rPr>
        <w:t>МОУ «Никифоровская средняя общеобразовательная школа №1»</w:t>
      </w:r>
    </w:p>
    <w:p w:rsidR="00CD2CDF" w:rsidRPr="001B0609" w:rsidRDefault="00CD2CDF" w:rsidP="001B0609">
      <w:pPr>
        <w:pStyle w:val="a3"/>
        <w:spacing w:line="360" w:lineRule="auto"/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</w:pPr>
    </w:p>
    <w:p w:rsidR="00CD2CDF" w:rsidRPr="001B0609" w:rsidRDefault="00CD2CDF" w:rsidP="001B0609">
      <w:pPr>
        <w:pStyle w:val="a3"/>
        <w:spacing w:line="360" w:lineRule="auto"/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</w:pPr>
    </w:p>
    <w:p w:rsidR="00CD2CDF" w:rsidRPr="001B0609" w:rsidRDefault="00CD2CDF" w:rsidP="001B0609">
      <w:pPr>
        <w:pStyle w:val="a3"/>
        <w:spacing w:line="360" w:lineRule="auto"/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</w:pPr>
    </w:p>
    <w:p w:rsidR="00CD2CDF" w:rsidRPr="001B0609" w:rsidRDefault="00CD2CDF" w:rsidP="001B0609">
      <w:pPr>
        <w:pStyle w:val="a3"/>
        <w:spacing w:line="360" w:lineRule="auto"/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</w:pPr>
    </w:p>
    <w:p w:rsidR="00CD2CDF" w:rsidRPr="001B0609" w:rsidRDefault="00CD2CDF" w:rsidP="001B0609">
      <w:pPr>
        <w:pStyle w:val="a3"/>
        <w:spacing w:line="360" w:lineRule="auto"/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</w:pPr>
    </w:p>
    <w:p w:rsidR="00CD2CDF" w:rsidRPr="001B0609" w:rsidRDefault="00CD2CDF" w:rsidP="001B0609">
      <w:pPr>
        <w:pStyle w:val="a3"/>
        <w:spacing w:line="360" w:lineRule="auto"/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</w:pPr>
    </w:p>
    <w:p w:rsidR="00CD2CDF" w:rsidRPr="001B0609" w:rsidRDefault="00CD2CDF" w:rsidP="001B0609">
      <w:pPr>
        <w:pStyle w:val="a3"/>
        <w:spacing w:line="360" w:lineRule="auto"/>
        <w:rPr>
          <w:rStyle w:val="FontStyle12"/>
          <w:rFonts w:ascii="Times New Roman" w:hAnsi="Times New Roman" w:cs="Times New Roman"/>
          <w:b w:val="0"/>
          <w:i w:val="0"/>
          <w:sz w:val="28"/>
          <w:szCs w:val="56"/>
        </w:rPr>
      </w:pPr>
    </w:p>
    <w:p w:rsidR="00CD2CDF" w:rsidRPr="001B0609" w:rsidRDefault="00CD2CDF" w:rsidP="001B0609">
      <w:pPr>
        <w:pStyle w:val="a3"/>
        <w:spacing w:line="360" w:lineRule="auto"/>
        <w:rPr>
          <w:rStyle w:val="FontStyle12"/>
          <w:rFonts w:ascii="Times New Roman" w:hAnsi="Times New Roman" w:cs="Times New Roman"/>
          <w:b w:val="0"/>
          <w:i w:val="0"/>
          <w:sz w:val="28"/>
          <w:szCs w:val="56"/>
        </w:rPr>
      </w:pPr>
    </w:p>
    <w:p w:rsidR="00CD2CDF" w:rsidRPr="001B0609" w:rsidRDefault="00CD2CDF" w:rsidP="001B0609">
      <w:pPr>
        <w:pStyle w:val="a3"/>
        <w:spacing w:line="360" w:lineRule="auto"/>
        <w:jc w:val="center"/>
        <w:rPr>
          <w:rStyle w:val="FontStyle12"/>
          <w:rFonts w:ascii="Times New Roman" w:hAnsi="Times New Roman" w:cs="Times New Roman"/>
          <w:i w:val="0"/>
          <w:sz w:val="28"/>
          <w:szCs w:val="56"/>
        </w:rPr>
      </w:pPr>
      <w:r w:rsidRPr="001B0609">
        <w:rPr>
          <w:rStyle w:val="FontStyle12"/>
          <w:rFonts w:ascii="Times New Roman" w:hAnsi="Times New Roman" w:cs="Times New Roman"/>
          <w:i w:val="0"/>
          <w:sz w:val="28"/>
          <w:szCs w:val="56"/>
        </w:rPr>
        <w:t>Витамины и организм человека</w:t>
      </w:r>
    </w:p>
    <w:p w:rsidR="00CD2CDF" w:rsidRPr="001B0609" w:rsidRDefault="00CD2CDF" w:rsidP="001B0609">
      <w:pPr>
        <w:pStyle w:val="a3"/>
        <w:spacing w:line="360" w:lineRule="auto"/>
        <w:jc w:val="center"/>
        <w:rPr>
          <w:rStyle w:val="FontStyle12"/>
          <w:rFonts w:ascii="Times New Roman" w:hAnsi="Times New Roman" w:cs="Times New Roman"/>
          <w:i w:val="0"/>
          <w:sz w:val="28"/>
          <w:szCs w:val="28"/>
        </w:rPr>
      </w:pPr>
      <w:r w:rsidRPr="001B0609">
        <w:rPr>
          <w:rStyle w:val="FontStyle12"/>
          <w:rFonts w:ascii="Times New Roman" w:hAnsi="Times New Roman" w:cs="Times New Roman"/>
          <w:i w:val="0"/>
          <w:sz w:val="28"/>
          <w:szCs w:val="28"/>
        </w:rPr>
        <w:t>Реферат</w:t>
      </w:r>
    </w:p>
    <w:p w:rsidR="00CD2CDF" w:rsidRPr="001B0609" w:rsidRDefault="00CD2CDF" w:rsidP="001B0609">
      <w:pPr>
        <w:pStyle w:val="a3"/>
        <w:spacing w:line="360" w:lineRule="auto"/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</w:pPr>
    </w:p>
    <w:p w:rsidR="00CD2CDF" w:rsidRPr="001B0609" w:rsidRDefault="00CD2CDF" w:rsidP="001B0609">
      <w:pPr>
        <w:pStyle w:val="a3"/>
        <w:spacing w:line="360" w:lineRule="auto"/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</w:pPr>
    </w:p>
    <w:p w:rsidR="00CD2CDF" w:rsidRPr="001B0609" w:rsidRDefault="00CD2CDF" w:rsidP="001B0609">
      <w:pPr>
        <w:pStyle w:val="a3"/>
        <w:spacing w:line="360" w:lineRule="auto"/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</w:pPr>
    </w:p>
    <w:p w:rsidR="00CD2CDF" w:rsidRPr="001B0609" w:rsidRDefault="00CD2CDF" w:rsidP="001B0609">
      <w:pPr>
        <w:pStyle w:val="a3"/>
        <w:spacing w:line="360" w:lineRule="auto"/>
        <w:jc w:val="right"/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</w:pPr>
      <w:r w:rsidRPr="001B0609"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  <w:t>Выполнил: ученик 10 В класса</w:t>
      </w:r>
    </w:p>
    <w:p w:rsidR="00CD2CDF" w:rsidRPr="001B0609" w:rsidRDefault="00CD2CDF" w:rsidP="001B0609">
      <w:pPr>
        <w:pStyle w:val="a3"/>
        <w:spacing w:line="360" w:lineRule="auto"/>
        <w:jc w:val="right"/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</w:pPr>
      <w:r w:rsidRPr="001B0609"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  <w:t>Поляков Виталий</w:t>
      </w:r>
    </w:p>
    <w:p w:rsidR="00CD2CDF" w:rsidRPr="001B0609" w:rsidRDefault="00CD2CDF" w:rsidP="001B0609">
      <w:pPr>
        <w:pStyle w:val="a3"/>
        <w:spacing w:line="360" w:lineRule="auto"/>
        <w:jc w:val="right"/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</w:pPr>
    </w:p>
    <w:p w:rsidR="00CD2CDF" w:rsidRPr="001B0609" w:rsidRDefault="00CD2CDF" w:rsidP="001B0609">
      <w:pPr>
        <w:pStyle w:val="a3"/>
        <w:spacing w:line="360" w:lineRule="auto"/>
        <w:jc w:val="right"/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</w:pPr>
      <w:r w:rsidRPr="001B0609"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  <w:t>Учитель: Сахарова Л.Н.</w:t>
      </w:r>
    </w:p>
    <w:p w:rsidR="00CD2CDF" w:rsidRPr="001B0609" w:rsidRDefault="00CD2CDF" w:rsidP="001B0609">
      <w:pPr>
        <w:pStyle w:val="a3"/>
        <w:spacing w:line="360" w:lineRule="auto"/>
        <w:rPr>
          <w:rStyle w:val="FontStyle12"/>
          <w:rFonts w:ascii="Times New Roman" w:hAnsi="Times New Roman" w:cs="Times New Roman"/>
          <w:b w:val="0"/>
          <w:i w:val="0"/>
          <w:sz w:val="28"/>
          <w:szCs w:val="30"/>
        </w:rPr>
      </w:pPr>
    </w:p>
    <w:p w:rsidR="00CD2CDF" w:rsidRPr="001B0609" w:rsidRDefault="00CD2CDF" w:rsidP="001B0609">
      <w:pPr>
        <w:pStyle w:val="a3"/>
        <w:spacing w:line="360" w:lineRule="auto"/>
        <w:rPr>
          <w:rStyle w:val="FontStyle12"/>
          <w:rFonts w:ascii="Times New Roman" w:hAnsi="Times New Roman" w:cs="Times New Roman"/>
          <w:b w:val="0"/>
          <w:i w:val="0"/>
          <w:sz w:val="28"/>
          <w:szCs w:val="30"/>
        </w:rPr>
      </w:pPr>
    </w:p>
    <w:p w:rsidR="00CD2CDF" w:rsidRPr="001B0609" w:rsidRDefault="00CD2CDF" w:rsidP="001B0609">
      <w:pPr>
        <w:pStyle w:val="a3"/>
        <w:spacing w:line="360" w:lineRule="auto"/>
        <w:rPr>
          <w:rStyle w:val="FontStyle12"/>
          <w:rFonts w:ascii="Times New Roman" w:hAnsi="Times New Roman" w:cs="Times New Roman"/>
          <w:b w:val="0"/>
          <w:i w:val="0"/>
          <w:sz w:val="28"/>
          <w:szCs w:val="30"/>
        </w:rPr>
      </w:pPr>
    </w:p>
    <w:p w:rsidR="00CD2CDF" w:rsidRPr="001B0609" w:rsidRDefault="00CD2CDF" w:rsidP="001B0609">
      <w:pPr>
        <w:pStyle w:val="a3"/>
        <w:spacing w:line="360" w:lineRule="auto"/>
        <w:rPr>
          <w:rStyle w:val="FontStyle12"/>
          <w:rFonts w:ascii="Times New Roman" w:hAnsi="Times New Roman" w:cs="Times New Roman"/>
          <w:b w:val="0"/>
          <w:i w:val="0"/>
          <w:sz w:val="28"/>
          <w:szCs w:val="30"/>
        </w:rPr>
      </w:pPr>
    </w:p>
    <w:p w:rsidR="00CD2CDF" w:rsidRDefault="00CD2CDF" w:rsidP="001B0609">
      <w:pPr>
        <w:pStyle w:val="a3"/>
        <w:spacing w:line="360" w:lineRule="auto"/>
        <w:rPr>
          <w:rStyle w:val="FontStyle12"/>
          <w:rFonts w:ascii="Times New Roman" w:hAnsi="Times New Roman" w:cs="Times New Roman"/>
          <w:b w:val="0"/>
          <w:i w:val="0"/>
          <w:sz w:val="28"/>
          <w:szCs w:val="30"/>
        </w:rPr>
      </w:pPr>
    </w:p>
    <w:p w:rsidR="001B0609" w:rsidRDefault="001B0609" w:rsidP="001B0609">
      <w:pPr>
        <w:pStyle w:val="a3"/>
        <w:spacing w:line="360" w:lineRule="auto"/>
        <w:rPr>
          <w:rStyle w:val="FontStyle12"/>
          <w:rFonts w:ascii="Times New Roman" w:hAnsi="Times New Roman" w:cs="Times New Roman"/>
          <w:b w:val="0"/>
          <w:i w:val="0"/>
          <w:sz w:val="28"/>
          <w:szCs w:val="30"/>
        </w:rPr>
      </w:pPr>
    </w:p>
    <w:p w:rsidR="001B0609" w:rsidRDefault="001B0609" w:rsidP="001B0609">
      <w:pPr>
        <w:pStyle w:val="a3"/>
        <w:spacing w:line="360" w:lineRule="auto"/>
        <w:rPr>
          <w:rStyle w:val="FontStyle12"/>
          <w:rFonts w:ascii="Times New Roman" w:hAnsi="Times New Roman" w:cs="Times New Roman"/>
          <w:b w:val="0"/>
          <w:i w:val="0"/>
          <w:sz w:val="28"/>
          <w:szCs w:val="30"/>
        </w:rPr>
      </w:pPr>
    </w:p>
    <w:p w:rsidR="001B0609" w:rsidRPr="001B0609" w:rsidRDefault="001B0609" w:rsidP="001B0609">
      <w:pPr>
        <w:pStyle w:val="a3"/>
        <w:spacing w:line="360" w:lineRule="auto"/>
        <w:rPr>
          <w:rStyle w:val="FontStyle12"/>
          <w:rFonts w:ascii="Times New Roman" w:hAnsi="Times New Roman" w:cs="Times New Roman"/>
          <w:b w:val="0"/>
          <w:i w:val="0"/>
          <w:sz w:val="28"/>
          <w:szCs w:val="30"/>
        </w:rPr>
      </w:pPr>
    </w:p>
    <w:p w:rsidR="00CD2CDF" w:rsidRPr="001B0609" w:rsidRDefault="00CD2CDF" w:rsidP="001B0609">
      <w:pPr>
        <w:pStyle w:val="a3"/>
        <w:spacing w:line="360" w:lineRule="auto"/>
        <w:rPr>
          <w:rStyle w:val="FontStyle12"/>
          <w:rFonts w:ascii="Times New Roman" w:hAnsi="Times New Roman" w:cs="Times New Roman"/>
          <w:b w:val="0"/>
          <w:i w:val="0"/>
          <w:sz w:val="28"/>
          <w:szCs w:val="30"/>
        </w:rPr>
      </w:pPr>
    </w:p>
    <w:p w:rsidR="00CD2CDF" w:rsidRPr="001B0609" w:rsidRDefault="00CD2CDF" w:rsidP="001B0609">
      <w:pPr>
        <w:pStyle w:val="a3"/>
        <w:spacing w:line="360" w:lineRule="auto"/>
        <w:jc w:val="center"/>
        <w:rPr>
          <w:rStyle w:val="FontStyle12"/>
          <w:rFonts w:ascii="Times New Roman" w:hAnsi="Times New Roman" w:cs="Times New Roman"/>
          <w:b w:val="0"/>
          <w:i w:val="0"/>
          <w:sz w:val="28"/>
          <w:szCs w:val="30"/>
        </w:rPr>
      </w:pPr>
      <w:r w:rsidRPr="001B0609">
        <w:rPr>
          <w:rStyle w:val="FontStyle12"/>
          <w:rFonts w:ascii="Times New Roman" w:hAnsi="Times New Roman" w:cs="Times New Roman"/>
          <w:b w:val="0"/>
          <w:i w:val="0"/>
          <w:sz w:val="28"/>
          <w:szCs w:val="30"/>
        </w:rPr>
        <w:t>Дмитриевка</w:t>
      </w:r>
    </w:p>
    <w:p w:rsidR="00CD2CDF" w:rsidRPr="001B0609" w:rsidRDefault="00CD2CDF" w:rsidP="001B0609">
      <w:pPr>
        <w:pStyle w:val="a3"/>
        <w:spacing w:line="360" w:lineRule="auto"/>
        <w:jc w:val="center"/>
        <w:rPr>
          <w:rStyle w:val="FontStyle12"/>
          <w:rFonts w:ascii="Times New Roman" w:hAnsi="Times New Roman" w:cs="Times New Roman"/>
          <w:b w:val="0"/>
          <w:i w:val="0"/>
          <w:sz w:val="28"/>
          <w:szCs w:val="30"/>
        </w:rPr>
      </w:pPr>
      <w:r w:rsidRPr="001B0609">
        <w:rPr>
          <w:rStyle w:val="FontStyle12"/>
          <w:rFonts w:ascii="Times New Roman" w:hAnsi="Times New Roman" w:cs="Times New Roman"/>
          <w:b w:val="0"/>
          <w:i w:val="0"/>
          <w:sz w:val="28"/>
          <w:szCs w:val="30"/>
        </w:rPr>
        <w:t>2009</w:t>
      </w:r>
    </w:p>
    <w:p w:rsidR="005A4B73" w:rsidRPr="001B0609" w:rsidRDefault="001B0609" w:rsidP="001B0609">
      <w:pPr>
        <w:pStyle w:val="a3"/>
        <w:spacing w:line="360" w:lineRule="auto"/>
        <w:jc w:val="center"/>
        <w:rPr>
          <w:rStyle w:val="FontStyle12"/>
          <w:rFonts w:ascii="Times New Roman" w:hAnsi="Times New Roman" w:cs="Times New Roman"/>
          <w:i w:val="0"/>
          <w:sz w:val="28"/>
          <w:szCs w:val="32"/>
        </w:rPr>
      </w:pPr>
      <w:r>
        <w:rPr>
          <w:rStyle w:val="FontStyle12"/>
          <w:rFonts w:ascii="Times New Roman" w:hAnsi="Times New Roman" w:cs="Times New Roman"/>
          <w:b w:val="0"/>
          <w:i w:val="0"/>
          <w:sz w:val="28"/>
          <w:szCs w:val="32"/>
        </w:rPr>
        <w:br w:type="page"/>
      </w:r>
      <w:r w:rsidR="004A1387" w:rsidRPr="001B0609">
        <w:rPr>
          <w:rStyle w:val="FontStyle12"/>
          <w:rFonts w:ascii="Times New Roman" w:hAnsi="Times New Roman" w:cs="Times New Roman"/>
          <w:i w:val="0"/>
          <w:sz w:val="28"/>
          <w:szCs w:val="32"/>
        </w:rPr>
        <w:t>Оглавление</w:t>
      </w:r>
    </w:p>
    <w:p w:rsidR="001B0609" w:rsidRPr="001B0609" w:rsidRDefault="001B0609" w:rsidP="001B0609">
      <w:pPr>
        <w:pStyle w:val="a3"/>
        <w:spacing w:line="360" w:lineRule="auto"/>
        <w:rPr>
          <w:rStyle w:val="FontStyle12"/>
          <w:rFonts w:ascii="Times New Roman" w:hAnsi="Times New Roman" w:cs="Times New Roman"/>
          <w:b w:val="0"/>
          <w:i w:val="0"/>
          <w:sz w:val="28"/>
          <w:szCs w:val="32"/>
        </w:rPr>
      </w:pPr>
    </w:p>
    <w:p w:rsidR="004A1387" w:rsidRPr="001B0609" w:rsidRDefault="004A1387" w:rsidP="001B0609">
      <w:pPr>
        <w:pStyle w:val="a3"/>
        <w:spacing w:line="360" w:lineRule="auto"/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</w:pPr>
      <w:r w:rsidRPr="001B0609"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  <w:t>Введение</w:t>
      </w:r>
    </w:p>
    <w:p w:rsidR="004A1387" w:rsidRPr="001B0609" w:rsidRDefault="004A1387" w:rsidP="001B0609">
      <w:pPr>
        <w:pStyle w:val="a3"/>
        <w:spacing w:line="360" w:lineRule="auto"/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</w:pPr>
      <w:r w:rsidRPr="001B0609"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  <w:t xml:space="preserve">Глава </w:t>
      </w:r>
      <w:r w:rsidRPr="001B0609">
        <w:rPr>
          <w:rStyle w:val="FontStyle12"/>
          <w:rFonts w:ascii="Times New Roman" w:hAnsi="Times New Roman" w:cs="Times New Roman"/>
          <w:b w:val="0"/>
          <w:i w:val="0"/>
          <w:sz w:val="28"/>
          <w:szCs w:val="28"/>
          <w:lang w:val="en-US"/>
        </w:rPr>
        <w:t>I</w:t>
      </w:r>
      <w:r w:rsidRPr="001B0609"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  <w:t>. Водорастворимые витамины</w:t>
      </w:r>
    </w:p>
    <w:p w:rsidR="001B0609" w:rsidRDefault="004A1387" w:rsidP="001B0609">
      <w:pPr>
        <w:pStyle w:val="a3"/>
        <w:spacing w:line="360" w:lineRule="auto"/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</w:pPr>
      <w:r w:rsidRPr="001B0609"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  <w:t>1.1. Витамин В</w:t>
      </w:r>
      <w:r w:rsidRPr="001B0609">
        <w:rPr>
          <w:rStyle w:val="FontStyle12"/>
          <w:rFonts w:ascii="Times New Roman" w:hAnsi="Times New Roman" w:cs="Times New Roman"/>
          <w:b w:val="0"/>
          <w:i w:val="0"/>
          <w:sz w:val="28"/>
          <w:szCs w:val="28"/>
          <w:vertAlign w:val="subscript"/>
        </w:rPr>
        <w:t>1</w:t>
      </w:r>
    </w:p>
    <w:p w:rsidR="004A1387" w:rsidRPr="001B0609" w:rsidRDefault="004A1387" w:rsidP="001B0609">
      <w:pPr>
        <w:pStyle w:val="a3"/>
        <w:spacing w:line="360" w:lineRule="auto"/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</w:pPr>
      <w:r w:rsidRPr="001B0609"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  <w:t>1.2. Витамин В</w:t>
      </w:r>
      <w:r w:rsidRPr="001B0609">
        <w:rPr>
          <w:rStyle w:val="FontStyle12"/>
          <w:rFonts w:ascii="Times New Roman" w:hAnsi="Times New Roman" w:cs="Times New Roman"/>
          <w:b w:val="0"/>
          <w:i w:val="0"/>
          <w:sz w:val="28"/>
          <w:szCs w:val="28"/>
          <w:vertAlign w:val="subscript"/>
        </w:rPr>
        <w:t>2</w:t>
      </w:r>
    </w:p>
    <w:p w:rsidR="004A1387" w:rsidRPr="001B0609" w:rsidRDefault="004A1387" w:rsidP="001B0609">
      <w:pPr>
        <w:pStyle w:val="a3"/>
        <w:spacing w:line="360" w:lineRule="auto"/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</w:pPr>
      <w:r w:rsidRPr="001B0609"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  <w:t>1.3. Витамин В</w:t>
      </w:r>
      <w:r w:rsidRPr="001B0609">
        <w:rPr>
          <w:rStyle w:val="FontStyle12"/>
          <w:rFonts w:ascii="Times New Roman" w:hAnsi="Times New Roman" w:cs="Times New Roman"/>
          <w:b w:val="0"/>
          <w:i w:val="0"/>
          <w:sz w:val="28"/>
          <w:szCs w:val="28"/>
          <w:vertAlign w:val="subscript"/>
        </w:rPr>
        <w:t>3</w:t>
      </w:r>
    </w:p>
    <w:p w:rsidR="004A1387" w:rsidRPr="001B0609" w:rsidRDefault="004A1387" w:rsidP="001B0609">
      <w:pPr>
        <w:pStyle w:val="a3"/>
        <w:spacing w:line="360" w:lineRule="auto"/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</w:pPr>
      <w:r w:rsidRPr="001B0609"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  <w:t>1.4. Витамин В</w:t>
      </w:r>
      <w:r w:rsidRPr="001B0609">
        <w:rPr>
          <w:rStyle w:val="FontStyle12"/>
          <w:rFonts w:ascii="Times New Roman" w:hAnsi="Times New Roman" w:cs="Times New Roman"/>
          <w:b w:val="0"/>
          <w:i w:val="0"/>
          <w:sz w:val="28"/>
          <w:szCs w:val="28"/>
          <w:vertAlign w:val="subscript"/>
        </w:rPr>
        <w:t>6</w:t>
      </w:r>
    </w:p>
    <w:p w:rsidR="004A1387" w:rsidRPr="001B0609" w:rsidRDefault="004A1387" w:rsidP="001B0609">
      <w:pPr>
        <w:pStyle w:val="a3"/>
        <w:spacing w:line="360" w:lineRule="auto"/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</w:pPr>
      <w:r w:rsidRPr="001B0609"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  <w:t>1.5. Витамин</w:t>
      </w:r>
      <w:r w:rsidR="00B36CC0" w:rsidRPr="001B0609"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  <w:t xml:space="preserve"> В</w:t>
      </w:r>
      <w:r w:rsidR="00B36CC0" w:rsidRPr="001B0609">
        <w:rPr>
          <w:rStyle w:val="FontStyle12"/>
          <w:rFonts w:ascii="Times New Roman" w:hAnsi="Times New Roman" w:cs="Times New Roman"/>
          <w:b w:val="0"/>
          <w:i w:val="0"/>
          <w:sz w:val="28"/>
          <w:szCs w:val="28"/>
          <w:vertAlign w:val="subscript"/>
        </w:rPr>
        <w:t>9</w:t>
      </w:r>
    </w:p>
    <w:p w:rsidR="00B36CC0" w:rsidRPr="001B0609" w:rsidRDefault="00B36CC0" w:rsidP="001B0609">
      <w:pPr>
        <w:pStyle w:val="a3"/>
        <w:spacing w:line="360" w:lineRule="auto"/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</w:pPr>
      <w:r w:rsidRPr="001B0609"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  <w:t>1.6. Витамин С</w:t>
      </w:r>
    </w:p>
    <w:p w:rsidR="00B36CC0" w:rsidRPr="001B0609" w:rsidRDefault="00B36CC0" w:rsidP="001B0609">
      <w:pPr>
        <w:pStyle w:val="a3"/>
        <w:spacing w:line="360" w:lineRule="auto"/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</w:pPr>
      <w:r w:rsidRPr="001B0609"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  <w:t>1.7. Витамин Р</w:t>
      </w:r>
    </w:p>
    <w:p w:rsidR="00B36CC0" w:rsidRPr="001B0609" w:rsidRDefault="00B36CC0" w:rsidP="001B0609">
      <w:pPr>
        <w:pStyle w:val="a3"/>
        <w:spacing w:line="360" w:lineRule="auto"/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</w:pPr>
      <w:r w:rsidRPr="001B0609"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  <w:t>1.8. Витамин РР</w:t>
      </w:r>
    </w:p>
    <w:p w:rsidR="00B36CC0" w:rsidRPr="001B0609" w:rsidRDefault="00B36CC0" w:rsidP="001B0609">
      <w:pPr>
        <w:pStyle w:val="a3"/>
        <w:spacing w:line="360" w:lineRule="auto"/>
        <w:rPr>
          <w:rStyle w:val="FontStyle15"/>
          <w:rFonts w:ascii="Times New Roman" w:hAnsi="Times New Roman" w:cs="Times New Roman"/>
          <w:sz w:val="28"/>
          <w:szCs w:val="28"/>
          <w:lang w:val="en-US"/>
        </w:rPr>
      </w:pPr>
      <w:r w:rsidRPr="001B0609"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  <w:t xml:space="preserve">1.9. </w:t>
      </w:r>
      <w:r w:rsidRPr="001B0609">
        <w:rPr>
          <w:rStyle w:val="FontStyle15"/>
          <w:rFonts w:ascii="Times New Roman" w:hAnsi="Times New Roman" w:cs="Times New Roman"/>
          <w:sz w:val="28"/>
          <w:szCs w:val="28"/>
        </w:rPr>
        <w:t xml:space="preserve">Витамины Н, </w:t>
      </w:r>
      <w:r w:rsidRPr="001B0609">
        <w:rPr>
          <w:rStyle w:val="FontStyle15"/>
          <w:rFonts w:ascii="Times New Roman" w:hAnsi="Times New Roman" w:cs="Times New Roman"/>
          <w:sz w:val="28"/>
          <w:szCs w:val="28"/>
          <w:lang w:val="en-US"/>
        </w:rPr>
        <w:t>F</w:t>
      </w:r>
      <w:r w:rsidRPr="001B0609">
        <w:rPr>
          <w:rStyle w:val="FontStyle15"/>
          <w:rFonts w:ascii="Times New Roman" w:hAnsi="Times New Roman" w:cs="Times New Roman"/>
          <w:sz w:val="28"/>
          <w:szCs w:val="28"/>
        </w:rPr>
        <w:t xml:space="preserve"> и </w:t>
      </w:r>
      <w:r w:rsidRPr="001B0609">
        <w:rPr>
          <w:rStyle w:val="FontStyle15"/>
          <w:rFonts w:ascii="Times New Roman" w:hAnsi="Times New Roman" w:cs="Times New Roman"/>
          <w:sz w:val="28"/>
          <w:szCs w:val="28"/>
          <w:lang w:val="en-US"/>
        </w:rPr>
        <w:t>U</w:t>
      </w:r>
    </w:p>
    <w:p w:rsidR="00B36CC0" w:rsidRPr="001B0609" w:rsidRDefault="00B36CC0" w:rsidP="001B0609">
      <w:pPr>
        <w:pStyle w:val="a3"/>
        <w:spacing w:line="360" w:lineRule="auto"/>
        <w:rPr>
          <w:rStyle w:val="FontStyle15"/>
          <w:rFonts w:ascii="Times New Roman" w:hAnsi="Times New Roman" w:cs="Times New Roman"/>
          <w:sz w:val="28"/>
          <w:szCs w:val="28"/>
        </w:rPr>
      </w:pPr>
      <w:r w:rsidRPr="001B0609">
        <w:rPr>
          <w:rStyle w:val="FontStyle15"/>
          <w:rFonts w:ascii="Times New Roman" w:hAnsi="Times New Roman" w:cs="Times New Roman"/>
          <w:sz w:val="28"/>
          <w:szCs w:val="28"/>
        </w:rPr>
        <w:t xml:space="preserve">Глава </w:t>
      </w:r>
      <w:r w:rsidRPr="001B0609">
        <w:rPr>
          <w:rStyle w:val="FontStyle15"/>
          <w:rFonts w:ascii="Times New Roman" w:hAnsi="Times New Roman" w:cs="Times New Roman"/>
          <w:sz w:val="28"/>
          <w:szCs w:val="28"/>
          <w:lang w:val="en-US"/>
        </w:rPr>
        <w:t>II</w:t>
      </w:r>
      <w:r w:rsidRPr="001B0609">
        <w:rPr>
          <w:rStyle w:val="FontStyle15"/>
          <w:rFonts w:ascii="Times New Roman" w:hAnsi="Times New Roman" w:cs="Times New Roman"/>
          <w:sz w:val="28"/>
          <w:szCs w:val="28"/>
        </w:rPr>
        <w:t>. Жирорастворимые витамины</w:t>
      </w:r>
    </w:p>
    <w:p w:rsidR="00B36CC0" w:rsidRPr="001B0609" w:rsidRDefault="00B36CC0" w:rsidP="001B0609">
      <w:pPr>
        <w:pStyle w:val="a3"/>
        <w:spacing w:line="360" w:lineRule="auto"/>
        <w:rPr>
          <w:rStyle w:val="FontStyle15"/>
          <w:rFonts w:ascii="Times New Roman" w:hAnsi="Times New Roman" w:cs="Times New Roman"/>
          <w:sz w:val="28"/>
          <w:szCs w:val="28"/>
        </w:rPr>
      </w:pPr>
      <w:r w:rsidRPr="001B0609">
        <w:rPr>
          <w:rStyle w:val="FontStyle15"/>
          <w:rFonts w:ascii="Times New Roman" w:hAnsi="Times New Roman" w:cs="Times New Roman"/>
          <w:sz w:val="28"/>
          <w:szCs w:val="28"/>
        </w:rPr>
        <w:t>2.1. Витамин А</w:t>
      </w:r>
    </w:p>
    <w:p w:rsidR="00B36CC0" w:rsidRPr="001B0609" w:rsidRDefault="00B36CC0" w:rsidP="001B0609">
      <w:pPr>
        <w:pStyle w:val="a3"/>
        <w:spacing w:line="360" w:lineRule="auto"/>
        <w:rPr>
          <w:rStyle w:val="FontStyle15"/>
          <w:rFonts w:ascii="Times New Roman" w:hAnsi="Times New Roman" w:cs="Times New Roman"/>
          <w:sz w:val="28"/>
          <w:szCs w:val="28"/>
          <w:lang w:val="en-US"/>
        </w:rPr>
      </w:pPr>
      <w:r w:rsidRPr="001B0609">
        <w:rPr>
          <w:rStyle w:val="FontStyle15"/>
          <w:rFonts w:ascii="Times New Roman" w:hAnsi="Times New Roman" w:cs="Times New Roman"/>
          <w:sz w:val="28"/>
          <w:szCs w:val="28"/>
        </w:rPr>
        <w:t xml:space="preserve">2.2. Витамин </w:t>
      </w:r>
      <w:r w:rsidRPr="001B0609">
        <w:rPr>
          <w:rStyle w:val="FontStyle15"/>
          <w:rFonts w:ascii="Times New Roman" w:hAnsi="Times New Roman" w:cs="Times New Roman"/>
          <w:sz w:val="28"/>
          <w:szCs w:val="28"/>
          <w:lang w:val="en-US"/>
        </w:rPr>
        <w:t>D</w:t>
      </w:r>
    </w:p>
    <w:p w:rsidR="00B36CC0" w:rsidRPr="001B0609" w:rsidRDefault="00B36CC0" w:rsidP="001B0609">
      <w:pPr>
        <w:pStyle w:val="a3"/>
        <w:spacing w:line="360" w:lineRule="auto"/>
        <w:rPr>
          <w:rStyle w:val="FontStyle15"/>
          <w:rFonts w:ascii="Times New Roman" w:hAnsi="Times New Roman" w:cs="Times New Roman"/>
          <w:sz w:val="28"/>
          <w:szCs w:val="28"/>
        </w:rPr>
      </w:pPr>
      <w:r w:rsidRPr="001B0609">
        <w:rPr>
          <w:rStyle w:val="FontStyle15"/>
          <w:rFonts w:ascii="Times New Roman" w:hAnsi="Times New Roman" w:cs="Times New Roman"/>
          <w:sz w:val="28"/>
          <w:szCs w:val="28"/>
        </w:rPr>
        <w:t>2.3. Витамин Е</w:t>
      </w:r>
    </w:p>
    <w:p w:rsidR="00B36CC0" w:rsidRPr="001B0609" w:rsidRDefault="00B36CC0" w:rsidP="001B0609">
      <w:pPr>
        <w:pStyle w:val="a3"/>
        <w:spacing w:line="360" w:lineRule="auto"/>
        <w:rPr>
          <w:rStyle w:val="FontStyle15"/>
          <w:rFonts w:ascii="Times New Roman" w:hAnsi="Times New Roman" w:cs="Times New Roman"/>
          <w:sz w:val="28"/>
          <w:szCs w:val="28"/>
        </w:rPr>
      </w:pPr>
      <w:r w:rsidRPr="001B0609">
        <w:rPr>
          <w:rStyle w:val="FontStyle15"/>
          <w:rFonts w:ascii="Times New Roman" w:hAnsi="Times New Roman" w:cs="Times New Roman"/>
          <w:sz w:val="28"/>
          <w:szCs w:val="28"/>
        </w:rPr>
        <w:t>2.4. Витамин К</w:t>
      </w:r>
    </w:p>
    <w:p w:rsidR="00B36CC0" w:rsidRPr="001B0609" w:rsidRDefault="00B36CC0" w:rsidP="001B0609">
      <w:pPr>
        <w:pStyle w:val="a3"/>
        <w:spacing w:line="360" w:lineRule="auto"/>
        <w:rPr>
          <w:rStyle w:val="FontStyle15"/>
          <w:rFonts w:ascii="Times New Roman" w:hAnsi="Times New Roman" w:cs="Times New Roman"/>
          <w:sz w:val="28"/>
          <w:szCs w:val="28"/>
        </w:rPr>
      </w:pPr>
      <w:r w:rsidRPr="001B0609">
        <w:rPr>
          <w:rStyle w:val="FontStyle15"/>
          <w:rFonts w:ascii="Times New Roman" w:hAnsi="Times New Roman" w:cs="Times New Roman"/>
          <w:sz w:val="28"/>
          <w:szCs w:val="28"/>
        </w:rPr>
        <w:t>Заключение</w:t>
      </w:r>
    </w:p>
    <w:p w:rsidR="00B36CC0" w:rsidRPr="001B0609" w:rsidRDefault="00B36CC0" w:rsidP="001B0609">
      <w:pPr>
        <w:pStyle w:val="a3"/>
        <w:spacing w:line="360" w:lineRule="auto"/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</w:pPr>
      <w:r w:rsidRPr="001B0609">
        <w:rPr>
          <w:rStyle w:val="FontStyle15"/>
          <w:rFonts w:ascii="Times New Roman" w:hAnsi="Times New Roman" w:cs="Times New Roman"/>
          <w:sz w:val="28"/>
          <w:szCs w:val="28"/>
        </w:rPr>
        <w:t>Список литературы</w:t>
      </w:r>
    </w:p>
    <w:p w:rsidR="005A4B73" w:rsidRPr="001B0609" w:rsidRDefault="001B0609" w:rsidP="001B0609">
      <w:pPr>
        <w:pStyle w:val="a3"/>
        <w:spacing w:line="360" w:lineRule="auto"/>
        <w:jc w:val="center"/>
        <w:rPr>
          <w:rStyle w:val="FontStyle12"/>
          <w:rFonts w:ascii="Times New Roman" w:hAnsi="Times New Roman" w:cs="Times New Roman"/>
          <w:i w:val="0"/>
          <w:sz w:val="28"/>
          <w:szCs w:val="32"/>
        </w:rPr>
      </w:pPr>
      <w:r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  <w:br w:type="page"/>
      </w:r>
      <w:r w:rsidR="005A4B73" w:rsidRPr="001B0609">
        <w:rPr>
          <w:rStyle w:val="FontStyle12"/>
          <w:rFonts w:ascii="Times New Roman" w:hAnsi="Times New Roman" w:cs="Times New Roman"/>
          <w:i w:val="0"/>
          <w:sz w:val="28"/>
          <w:szCs w:val="32"/>
        </w:rPr>
        <w:t>Введение</w:t>
      </w:r>
    </w:p>
    <w:p w:rsidR="001B0609" w:rsidRDefault="001B0609" w:rsidP="001B0609">
      <w:pPr>
        <w:pStyle w:val="a3"/>
        <w:spacing w:line="360" w:lineRule="auto"/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</w:pPr>
    </w:p>
    <w:p w:rsidR="00A00596" w:rsidRPr="001B0609" w:rsidRDefault="00BC6E29" w:rsidP="001B0609">
      <w:pPr>
        <w:pStyle w:val="a3"/>
        <w:spacing w:line="360" w:lineRule="auto"/>
        <w:rPr>
          <w:rStyle w:val="FontStyle11"/>
          <w:rFonts w:ascii="Times New Roman" w:hAnsi="Times New Roman" w:cs="Times New Roman"/>
          <w:b w:val="0"/>
          <w:i w:val="0"/>
          <w:sz w:val="28"/>
          <w:szCs w:val="28"/>
        </w:rPr>
      </w:pPr>
      <w:r w:rsidRPr="001B0609"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  <w:t xml:space="preserve">Витамины – </w:t>
      </w:r>
      <w:r w:rsidRPr="001B0609">
        <w:rPr>
          <w:rStyle w:val="FontStyle11"/>
          <w:rFonts w:ascii="Times New Roman" w:hAnsi="Times New Roman" w:cs="Times New Roman"/>
          <w:b w:val="0"/>
          <w:i w:val="0"/>
          <w:sz w:val="28"/>
          <w:szCs w:val="28"/>
        </w:rPr>
        <w:t>низкомолекулярные органические соединения различной химической природы, необходимые для осуществления важнейших процессов, протекающих в живом организме.</w:t>
      </w:r>
    </w:p>
    <w:p w:rsidR="00BC6E29" w:rsidRPr="001B0609" w:rsidRDefault="00BC6E29" w:rsidP="001B0609">
      <w:pPr>
        <w:pStyle w:val="a3"/>
        <w:spacing w:line="360" w:lineRule="auto"/>
        <w:rPr>
          <w:rStyle w:val="FontStyle15"/>
          <w:rFonts w:ascii="Times New Roman" w:hAnsi="Times New Roman" w:cs="Times New Roman"/>
          <w:sz w:val="28"/>
          <w:szCs w:val="28"/>
        </w:rPr>
      </w:pPr>
      <w:r w:rsidRPr="001B0609">
        <w:rPr>
          <w:rStyle w:val="FontStyle15"/>
          <w:rFonts w:ascii="Times New Roman" w:hAnsi="Times New Roman" w:cs="Times New Roman"/>
          <w:sz w:val="28"/>
          <w:szCs w:val="28"/>
        </w:rPr>
        <w:t>Для нормальной жизнедеятельности человека витамины необходимы в небольших количествах, но так как в организме они не синтезируются в достаточном количестве, то должны поступать с пищей в качестве необходимого её компонента. Их отсутствие или недостаток в организме вызывает гиповитаминозы (болезни в результате длительного недостатка) и авитаминозы (болезни в результате отсутствия витаминов). При приёме витаминов в количествах, значительно превышающих физиологические нормы, могут развиваться гипервитаминозы.</w:t>
      </w:r>
    </w:p>
    <w:p w:rsidR="00BC6E29" w:rsidRPr="001B0609" w:rsidRDefault="00BC6E29" w:rsidP="001B0609">
      <w:pPr>
        <w:pStyle w:val="a3"/>
        <w:spacing w:line="360" w:lineRule="auto"/>
        <w:rPr>
          <w:rStyle w:val="FontStyle15"/>
          <w:rFonts w:ascii="Times New Roman" w:hAnsi="Times New Roman" w:cs="Times New Roman"/>
          <w:sz w:val="28"/>
          <w:szCs w:val="28"/>
        </w:rPr>
      </w:pPr>
      <w:r w:rsidRPr="001B0609">
        <w:rPr>
          <w:rStyle w:val="FontStyle15"/>
          <w:rFonts w:ascii="Times New Roman" w:hAnsi="Times New Roman" w:cs="Times New Roman"/>
          <w:sz w:val="28"/>
          <w:szCs w:val="28"/>
        </w:rPr>
        <w:t xml:space="preserve">Людям ещё в глубокой древности было известно, что отсутствие некоторых продуктов в пищевом рационе может быть причиной тяжелых заболеваний (бери-бери, «куриной слепоты», цинги, рахита), но только в 1880 г. русским учёным Н.И. Луниным была экспериментально доказана необходимость неизвестных в то время компонентов пищи для нормального функционирования организма. Своё название (витамины) они получили по предложению польского биохимика К. Функа (от лат. </w:t>
      </w:r>
      <w:r w:rsidRPr="001B0609">
        <w:rPr>
          <w:rStyle w:val="FontStyle15"/>
          <w:rFonts w:ascii="Times New Roman" w:hAnsi="Times New Roman" w:cs="Times New Roman"/>
          <w:sz w:val="28"/>
          <w:szCs w:val="28"/>
          <w:lang w:val="en-US"/>
        </w:rPr>
        <w:t>vita</w:t>
      </w:r>
      <w:r w:rsidRPr="001B0609">
        <w:rPr>
          <w:rStyle w:val="FontStyle15"/>
          <w:rFonts w:ascii="Times New Roman" w:hAnsi="Times New Roman" w:cs="Times New Roman"/>
          <w:sz w:val="28"/>
          <w:szCs w:val="28"/>
        </w:rPr>
        <w:t xml:space="preserve"> – жизнь). В настоящее время известно свыше тридцати соединений, относящихся к витаминам.</w:t>
      </w:r>
    </w:p>
    <w:p w:rsidR="00BC6E29" w:rsidRPr="001B0609" w:rsidRDefault="00BC6E29" w:rsidP="001B0609">
      <w:pPr>
        <w:pStyle w:val="a3"/>
        <w:spacing w:line="360" w:lineRule="auto"/>
        <w:rPr>
          <w:rStyle w:val="FontStyle15"/>
          <w:rFonts w:ascii="Times New Roman" w:hAnsi="Times New Roman" w:cs="Times New Roman"/>
          <w:sz w:val="28"/>
          <w:szCs w:val="28"/>
        </w:rPr>
      </w:pPr>
      <w:r w:rsidRPr="001B0609">
        <w:rPr>
          <w:rStyle w:val="FontStyle15"/>
          <w:rFonts w:ascii="Times New Roman" w:hAnsi="Times New Roman" w:cs="Times New Roman"/>
          <w:sz w:val="28"/>
          <w:szCs w:val="28"/>
        </w:rPr>
        <w:t xml:space="preserve">Так как химическая природа витаминов была открыта после установления их биологической роли, их условно обозначили буквами латинского алфавита (А, В, С, </w:t>
      </w:r>
      <w:r w:rsidRPr="001B0609">
        <w:rPr>
          <w:rStyle w:val="FontStyle15"/>
          <w:rFonts w:ascii="Times New Roman" w:hAnsi="Times New Roman" w:cs="Times New Roman"/>
          <w:sz w:val="28"/>
          <w:szCs w:val="28"/>
          <w:lang w:val="en-US"/>
        </w:rPr>
        <w:t>D</w:t>
      </w:r>
      <w:r w:rsidRPr="001B0609">
        <w:rPr>
          <w:rStyle w:val="FontStyle15"/>
          <w:rFonts w:ascii="Times New Roman" w:hAnsi="Times New Roman" w:cs="Times New Roman"/>
          <w:sz w:val="28"/>
          <w:szCs w:val="28"/>
        </w:rPr>
        <w:t xml:space="preserve"> и т.д.), что сохранилось и до настоящего времени.</w:t>
      </w:r>
    </w:p>
    <w:p w:rsidR="00BC6E29" w:rsidRPr="001B0609" w:rsidRDefault="00BC6E29" w:rsidP="001B0609">
      <w:pPr>
        <w:pStyle w:val="a3"/>
        <w:spacing w:line="360" w:lineRule="auto"/>
        <w:rPr>
          <w:rStyle w:val="FontStyle11"/>
          <w:rFonts w:ascii="Times New Roman" w:hAnsi="Times New Roman" w:cs="Times New Roman"/>
          <w:b w:val="0"/>
          <w:i w:val="0"/>
          <w:sz w:val="28"/>
          <w:szCs w:val="28"/>
        </w:rPr>
      </w:pPr>
      <w:r w:rsidRPr="001B0609">
        <w:rPr>
          <w:rStyle w:val="FontStyle15"/>
          <w:rFonts w:ascii="Times New Roman" w:hAnsi="Times New Roman" w:cs="Times New Roman"/>
          <w:sz w:val="28"/>
          <w:szCs w:val="28"/>
        </w:rPr>
        <w:t>В качестве единицы измерения витаминов пользуются миллиграммами (1 мг = 10</w:t>
      </w:r>
      <w:r w:rsidRPr="001B0609">
        <w:rPr>
          <w:rStyle w:val="FontStyle15"/>
          <w:rFonts w:ascii="Times New Roman" w:hAnsi="Times New Roman" w:cs="Times New Roman"/>
          <w:sz w:val="28"/>
          <w:szCs w:val="28"/>
          <w:vertAlign w:val="superscript"/>
        </w:rPr>
        <w:t>–3</w:t>
      </w:r>
      <w:r w:rsidRPr="001B0609">
        <w:rPr>
          <w:rStyle w:val="FontStyle15"/>
          <w:rFonts w:ascii="Times New Roman" w:hAnsi="Times New Roman" w:cs="Times New Roman"/>
          <w:sz w:val="28"/>
          <w:szCs w:val="28"/>
        </w:rPr>
        <w:t xml:space="preserve"> г), микрограммами (1 мкг = 0,001 мг = 10</w:t>
      </w:r>
      <w:r w:rsidRPr="001B0609">
        <w:rPr>
          <w:rStyle w:val="FontStyle15"/>
          <w:rFonts w:ascii="Times New Roman" w:hAnsi="Times New Roman" w:cs="Times New Roman"/>
          <w:sz w:val="28"/>
          <w:szCs w:val="28"/>
          <w:vertAlign w:val="superscript"/>
        </w:rPr>
        <w:t>–6</w:t>
      </w:r>
      <w:r w:rsidRPr="001B0609">
        <w:rPr>
          <w:rStyle w:val="FontStyle15"/>
          <w:rFonts w:ascii="Times New Roman" w:hAnsi="Times New Roman" w:cs="Times New Roman"/>
          <w:sz w:val="28"/>
          <w:szCs w:val="28"/>
        </w:rPr>
        <w:t xml:space="preserve"> г) на 1 г продукта или мг% (миллиграммы витаминов на 100 г продукта). </w:t>
      </w:r>
      <w:r w:rsidRPr="001B0609">
        <w:rPr>
          <w:rStyle w:val="FontStyle11"/>
          <w:rFonts w:ascii="Times New Roman" w:hAnsi="Times New Roman" w:cs="Times New Roman"/>
          <w:b w:val="0"/>
          <w:i w:val="0"/>
          <w:sz w:val="28"/>
          <w:szCs w:val="28"/>
        </w:rPr>
        <w:t>Потребность человека в витаминах зависит от его возраста, состояния здоровья, условий жизни, характера его деятельности, времени года, содержания в пище основных компонентов питания. Общие ведения о потребности взрослого человека в витаминах приведены в таблице</w:t>
      </w:r>
      <w:r w:rsidR="009B3234" w:rsidRPr="001B0609">
        <w:rPr>
          <w:rStyle w:val="FontStyle11"/>
          <w:rFonts w:ascii="Times New Roman" w:hAnsi="Times New Roman" w:cs="Times New Roman"/>
          <w:b w:val="0"/>
          <w:i w:val="0"/>
          <w:sz w:val="28"/>
          <w:szCs w:val="28"/>
        </w:rPr>
        <w:t xml:space="preserve"> 2</w:t>
      </w:r>
      <w:r w:rsidRPr="001B0609">
        <w:rPr>
          <w:rStyle w:val="FontStyle11"/>
          <w:rFonts w:ascii="Times New Roman" w:hAnsi="Times New Roman" w:cs="Times New Roman"/>
          <w:b w:val="0"/>
          <w:i w:val="0"/>
          <w:sz w:val="28"/>
          <w:szCs w:val="28"/>
        </w:rPr>
        <w:t xml:space="preserve"> в конце реферата</w:t>
      </w:r>
      <w:r w:rsidR="00A66176" w:rsidRPr="001B0609">
        <w:rPr>
          <w:rStyle w:val="FontStyle11"/>
          <w:rFonts w:ascii="Times New Roman" w:hAnsi="Times New Roman" w:cs="Times New Roman"/>
          <w:b w:val="0"/>
          <w:i w:val="0"/>
          <w:sz w:val="28"/>
          <w:szCs w:val="28"/>
        </w:rPr>
        <w:t xml:space="preserve"> (в Заключении)</w:t>
      </w:r>
      <w:r w:rsidRPr="001B0609">
        <w:rPr>
          <w:rStyle w:val="FontStyle11"/>
          <w:rFonts w:ascii="Times New Roman" w:hAnsi="Times New Roman" w:cs="Times New Roman"/>
          <w:b w:val="0"/>
          <w:i w:val="0"/>
          <w:sz w:val="28"/>
          <w:szCs w:val="28"/>
        </w:rPr>
        <w:t xml:space="preserve">. А более подробно мы </w:t>
      </w:r>
      <w:r w:rsidR="00A66176" w:rsidRPr="001B0609">
        <w:rPr>
          <w:rStyle w:val="FontStyle11"/>
          <w:rFonts w:ascii="Times New Roman" w:hAnsi="Times New Roman" w:cs="Times New Roman"/>
          <w:b w:val="0"/>
          <w:i w:val="0"/>
          <w:sz w:val="28"/>
          <w:szCs w:val="28"/>
        </w:rPr>
        <w:t xml:space="preserve">это </w:t>
      </w:r>
      <w:r w:rsidRPr="001B0609">
        <w:rPr>
          <w:rStyle w:val="FontStyle11"/>
          <w:rFonts w:ascii="Times New Roman" w:hAnsi="Times New Roman" w:cs="Times New Roman"/>
          <w:b w:val="0"/>
          <w:i w:val="0"/>
          <w:sz w:val="28"/>
          <w:szCs w:val="28"/>
        </w:rPr>
        <w:t>разберём в наших главах.</w:t>
      </w:r>
    </w:p>
    <w:p w:rsidR="00BC6E29" w:rsidRPr="001B0609" w:rsidRDefault="00BC6E29" w:rsidP="001B0609">
      <w:pPr>
        <w:pStyle w:val="a3"/>
        <w:spacing w:line="360" w:lineRule="auto"/>
        <w:rPr>
          <w:rStyle w:val="FontStyle11"/>
          <w:rFonts w:ascii="Times New Roman" w:hAnsi="Times New Roman" w:cs="Times New Roman"/>
          <w:b w:val="0"/>
          <w:i w:val="0"/>
          <w:sz w:val="28"/>
          <w:szCs w:val="28"/>
        </w:rPr>
      </w:pPr>
      <w:r w:rsidRPr="001B0609">
        <w:rPr>
          <w:rStyle w:val="FontStyle11"/>
          <w:rFonts w:ascii="Times New Roman" w:hAnsi="Times New Roman" w:cs="Times New Roman"/>
          <w:b w:val="0"/>
          <w:i w:val="0"/>
          <w:sz w:val="28"/>
          <w:szCs w:val="28"/>
        </w:rPr>
        <w:t xml:space="preserve">По растворимости </w:t>
      </w:r>
      <w:r w:rsidR="00AD4121" w:rsidRPr="001B0609">
        <w:rPr>
          <w:rStyle w:val="FontStyle11"/>
          <w:rFonts w:ascii="Times New Roman" w:hAnsi="Times New Roman" w:cs="Times New Roman"/>
          <w:b w:val="0"/>
          <w:i w:val="0"/>
          <w:sz w:val="28"/>
          <w:szCs w:val="28"/>
        </w:rPr>
        <w:t>в воде или жирах все витамины делятся на две группы:</w:t>
      </w:r>
    </w:p>
    <w:p w:rsidR="00AD4121" w:rsidRPr="001B0609" w:rsidRDefault="00AD4121" w:rsidP="001B0609">
      <w:pPr>
        <w:pStyle w:val="a3"/>
        <w:numPr>
          <w:ilvl w:val="0"/>
          <w:numId w:val="1"/>
        </w:numPr>
        <w:spacing w:line="360" w:lineRule="auto"/>
        <w:ind w:left="0" w:firstLine="709"/>
        <w:rPr>
          <w:rStyle w:val="FontStyle11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01B0609">
        <w:rPr>
          <w:rStyle w:val="FontStyle11"/>
          <w:rFonts w:ascii="Times New Roman" w:hAnsi="Times New Roman" w:cs="Times New Roman"/>
          <w:b w:val="0"/>
          <w:i w:val="0"/>
          <w:sz w:val="28"/>
          <w:szCs w:val="28"/>
        </w:rPr>
        <w:t>водорастворимые (В</w:t>
      </w:r>
      <w:r w:rsidRPr="001B0609">
        <w:rPr>
          <w:rStyle w:val="FontStyle11"/>
          <w:rFonts w:ascii="Times New Roman" w:hAnsi="Times New Roman" w:cs="Times New Roman"/>
          <w:b w:val="0"/>
          <w:i w:val="0"/>
          <w:sz w:val="28"/>
          <w:szCs w:val="28"/>
          <w:vertAlign w:val="subscript"/>
        </w:rPr>
        <w:t>1</w:t>
      </w:r>
      <w:r w:rsidRPr="001B0609">
        <w:rPr>
          <w:rStyle w:val="FontStyle11"/>
          <w:rFonts w:ascii="Times New Roman" w:hAnsi="Times New Roman" w:cs="Times New Roman"/>
          <w:b w:val="0"/>
          <w:i w:val="0"/>
          <w:sz w:val="28"/>
          <w:szCs w:val="28"/>
        </w:rPr>
        <w:t>, В</w:t>
      </w:r>
      <w:r w:rsidRPr="001B0609">
        <w:rPr>
          <w:rStyle w:val="FontStyle11"/>
          <w:rFonts w:ascii="Times New Roman" w:hAnsi="Times New Roman" w:cs="Times New Roman"/>
          <w:b w:val="0"/>
          <w:i w:val="0"/>
          <w:sz w:val="28"/>
          <w:szCs w:val="28"/>
          <w:vertAlign w:val="subscript"/>
        </w:rPr>
        <w:t>2</w:t>
      </w:r>
      <w:r w:rsidRPr="001B0609">
        <w:rPr>
          <w:rStyle w:val="FontStyle11"/>
          <w:rFonts w:ascii="Times New Roman" w:hAnsi="Times New Roman" w:cs="Times New Roman"/>
          <w:b w:val="0"/>
          <w:i w:val="0"/>
          <w:sz w:val="28"/>
          <w:szCs w:val="28"/>
        </w:rPr>
        <w:t>, В</w:t>
      </w:r>
      <w:r w:rsidRPr="001B0609">
        <w:rPr>
          <w:rStyle w:val="FontStyle11"/>
          <w:rFonts w:ascii="Times New Roman" w:hAnsi="Times New Roman" w:cs="Times New Roman"/>
          <w:b w:val="0"/>
          <w:i w:val="0"/>
          <w:sz w:val="28"/>
          <w:szCs w:val="28"/>
          <w:vertAlign w:val="subscript"/>
        </w:rPr>
        <w:t>6</w:t>
      </w:r>
      <w:r w:rsidRPr="001B0609">
        <w:rPr>
          <w:rStyle w:val="FontStyle11"/>
          <w:rFonts w:ascii="Times New Roman" w:hAnsi="Times New Roman" w:cs="Times New Roman"/>
          <w:b w:val="0"/>
          <w:i w:val="0"/>
          <w:sz w:val="28"/>
          <w:szCs w:val="28"/>
        </w:rPr>
        <w:t>, РР, С и др.);</w:t>
      </w:r>
    </w:p>
    <w:p w:rsidR="00AD4121" w:rsidRPr="001B0609" w:rsidRDefault="00AD4121" w:rsidP="001B0609">
      <w:pPr>
        <w:pStyle w:val="a3"/>
        <w:numPr>
          <w:ilvl w:val="0"/>
          <w:numId w:val="1"/>
        </w:numPr>
        <w:spacing w:line="360" w:lineRule="auto"/>
        <w:ind w:left="0" w:firstLine="709"/>
        <w:rPr>
          <w:rStyle w:val="FontStyle11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01B0609">
        <w:rPr>
          <w:rStyle w:val="FontStyle11"/>
          <w:rFonts w:ascii="Times New Roman" w:hAnsi="Times New Roman" w:cs="Times New Roman"/>
          <w:b w:val="0"/>
          <w:i w:val="0"/>
          <w:sz w:val="28"/>
          <w:szCs w:val="28"/>
        </w:rPr>
        <w:t xml:space="preserve">жирорастворимые (А, Е, </w:t>
      </w:r>
      <w:r w:rsidRPr="001B0609">
        <w:rPr>
          <w:rStyle w:val="FontStyle11"/>
          <w:rFonts w:ascii="Times New Roman" w:hAnsi="Times New Roman" w:cs="Times New Roman"/>
          <w:b w:val="0"/>
          <w:i w:val="0"/>
          <w:sz w:val="28"/>
          <w:szCs w:val="28"/>
          <w:lang w:val="en-US"/>
        </w:rPr>
        <w:t>D</w:t>
      </w:r>
      <w:r w:rsidRPr="001B0609">
        <w:rPr>
          <w:rStyle w:val="FontStyle11"/>
          <w:rFonts w:ascii="Times New Roman" w:hAnsi="Times New Roman" w:cs="Times New Roman"/>
          <w:b w:val="0"/>
          <w:i w:val="0"/>
          <w:sz w:val="28"/>
          <w:szCs w:val="28"/>
        </w:rPr>
        <w:t>, К).</w:t>
      </w:r>
    </w:p>
    <w:p w:rsidR="005A4B73" w:rsidRPr="001B0609" w:rsidRDefault="001B0609" w:rsidP="001B0609">
      <w:pPr>
        <w:pStyle w:val="a3"/>
        <w:spacing w:line="360" w:lineRule="auto"/>
        <w:jc w:val="center"/>
        <w:rPr>
          <w:rStyle w:val="FontStyle11"/>
          <w:rFonts w:ascii="Times New Roman" w:hAnsi="Times New Roman" w:cs="Times New Roman"/>
          <w:i w:val="0"/>
          <w:sz w:val="28"/>
          <w:szCs w:val="32"/>
        </w:rPr>
      </w:pPr>
      <w:r>
        <w:rPr>
          <w:rStyle w:val="FontStyle11"/>
          <w:rFonts w:ascii="Times New Roman" w:hAnsi="Times New Roman" w:cs="Times New Roman"/>
          <w:b w:val="0"/>
          <w:i w:val="0"/>
          <w:sz w:val="28"/>
          <w:szCs w:val="32"/>
        </w:rPr>
        <w:br w:type="page"/>
      </w:r>
      <w:r w:rsidR="005A4B73" w:rsidRPr="001B0609">
        <w:rPr>
          <w:rStyle w:val="FontStyle11"/>
          <w:rFonts w:ascii="Times New Roman" w:hAnsi="Times New Roman" w:cs="Times New Roman"/>
          <w:i w:val="0"/>
          <w:sz w:val="28"/>
          <w:szCs w:val="32"/>
        </w:rPr>
        <w:t xml:space="preserve">Глава </w:t>
      </w:r>
      <w:r w:rsidR="005A4B73" w:rsidRPr="001B0609">
        <w:rPr>
          <w:rStyle w:val="FontStyle11"/>
          <w:rFonts w:ascii="Times New Roman" w:hAnsi="Times New Roman" w:cs="Times New Roman"/>
          <w:i w:val="0"/>
          <w:sz w:val="28"/>
          <w:szCs w:val="32"/>
          <w:lang w:val="en-US"/>
        </w:rPr>
        <w:t>I</w:t>
      </w:r>
      <w:r w:rsidR="005A4B73" w:rsidRPr="001B0609">
        <w:rPr>
          <w:rStyle w:val="FontStyle11"/>
          <w:rFonts w:ascii="Times New Roman" w:hAnsi="Times New Roman" w:cs="Times New Roman"/>
          <w:i w:val="0"/>
          <w:sz w:val="28"/>
          <w:szCs w:val="32"/>
        </w:rPr>
        <w:t>. Водорастворимые витамины</w:t>
      </w:r>
    </w:p>
    <w:p w:rsidR="001B0609" w:rsidRDefault="001B0609" w:rsidP="001B0609">
      <w:pPr>
        <w:pStyle w:val="a3"/>
        <w:spacing w:line="360" w:lineRule="auto"/>
      </w:pPr>
    </w:p>
    <w:p w:rsidR="005A4B73" w:rsidRPr="001B0609" w:rsidRDefault="005A4B73" w:rsidP="001B0609">
      <w:pPr>
        <w:pStyle w:val="a3"/>
        <w:spacing w:line="360" w:lineRule="auto"/>
      </w:pPr>
      <w:r w:rsidRPr="001B0609">
        <w:t>Основным источником этого класса витаминов служат овощи и фрукты. Они содержат вместе с витаминами также и фитонциды, обладающие антисептическим и дезинфицирующим действием (лук, чеснок, антоновские яблоки и др.) и эфирные масла (цитрусовые, пряности, зелень и др.), способствующие санации пищеварительной системы.</w:t>
      </w:r>
    </w:p>
    <w:p w:rsidR="001B0609" w:rsidRDefault="001B0609" w:rsidP="001B0609">
      <w:pPr>
        <w:pStyle w:val="a3"/>
        <w:spacing w:line="360" w:lineRule="auto"/>
      </w:pPr>
    </w:p>
    <w:p w:rsidR="005A4B73" w:rsidRPr="001B0609" w:rsidRDefault="005A4B73" w:rsidP="001B0609">
      <w:pPr>
        <w:pStyle w:val="a3"/>
        <w:spacing w:line="360" w:lineRule="auto"/>
        <w:jc w:val="center"/>
        <w:rPr>
          <w:b/>
        </w:rPr>
      </w:pPr>
      <w:r w:rsidRPr="001B0609">
        <w:rPr>
          <w:b/>
        </w:rPr>
        <w:t>1.1. Витамин В</w:t>
      </w:r>
      <w:r w:rsidRPr="001B0609">
        <w:rPr>
          <w:b/>
          <w:vertAlign w:val="subscript"/>
        </w:rPr>
        <w:t>1</w:t>
      </w:r>
    </w:p>
    <w:p w:rsidR="001B0609" w:rsidRDefault="001B0609" w:rsidP="001B0609">
      <w:pPr>
        <w:pStyle w:val="a3"/>
        <w:spacing w:line="360" w:lineRule="auto"/>
        <w:rPr>
          <w:rStyle w:val="FontStyle15"/>
          <w:rFonts w:ascii="Times New Roman" w:hAnsi="Times New Roman" w:cs="Times New Roman"/>
          <w:sz w:val="28"/>
          <w:szCs w:val="28"/>
        </w:rPr>
      </w:pPr>
    </w:p>
    <w:p w:rsidR="005A4B73" w:rsidRPr="001B0609" w:rsidRDefault="005E44DD" w:rsidP="001B0609">
      <w:pPr>
        <w:pStyle w:val="a3"/>
        <w:spacing w:line="360" w:lineRule="auto"/>
        <w:rPr>
          <w:rStyle w:val="FontStyle13"/>
          <w:sz w:val="28"/>
          <w:szCs w:val="28"/>
        </w:rPr>
      </w:pPr>
      <w:r w:rsidRPr="001B0609">
        <w:rPr>
          <w:rStyle w:val="FontStyle15"/>
          <w:rFonts w:ascii="Times New Roman" w:hAnsi="Times New Roman" w:cs="Times New Roman"/>
          <w:sz w:val="28"/>
          <w:szCs w:val="28"/>
        </w:rPr>
        <w:t xml:space="preserve">Технический прогресс, возрастающий объем информации, резкое снижение мышечной нагрузки – всё это и многое другое способствует развитию таких болезней, как неврозы, тучность и ожирение, ранний атеросклероз, гипертоническая болезнь, ишемическая болезнь сердца. Их часто называют болезнями цивилизации. Причины в том или ином случае могут быть разными, но часто возникновению этих болезней существенно способствует недостаток витаминов группы В, а особенно </w:t>
      </w:r>
      <w:r w:rsidRPr="001B0609">
        <w:rPr>
          <w:rStyle w:val="FontStyle13"/>
          <w:sz w:val="28"/>
          <w:szCs w:val="28"/>
        </w:rPr>
        <w:t>В</w:t>
      </w:r>
      <w:r w:rsidRPr="001B0609">
        <w:rPr>
          <w:rStyle w:val="FontStyle13"/>
          <w:sz w:val="28"/>
          <w:szCs w:val="28"/>
          <w:vertAlign w:val="subscript"/>
        </w:rPr>
        <w:t>1</w:t>
      </w:r>
      <w:r w:rsidRPr="001B0609">
        <w:rPr>
          <w:rStyle w:val="FontStyle13"/>
          <w:sz w:val="28"/>
          <w:szCs w:val="28"/>
        </w:rPr>
        <w:t>.</w:t>
      </w:r>
    </w:p>
    <w:p w:rsidR="00DA284D" w:rsidRDefault="00DA284D" w:rsidP="001B0609">
      <w:pPr>
        <w:pStyle w:val="a3"/>
        <w:spacing w:line="360" w:lineRule="auto"/>
        <w:rPr>
          <w:rStyle w:val="FontStyle13"/>
          <w:sz w:val="28"/>
          <w:szCs w:val="28"/>
          <w:lang w:val="en-US"/>
        </w:rPr>
      </w:pPr>
      <w:r w:rsidRPr="001B0609">
        <w:rPr>
          <w:rStyle w:val="FontStyle13"/>
          <w:sz w:val="28"/>
          <w:szCs w:val="28"/>
        </w:rPr>
        <w:t>Витамин В</w:t>
      </w:r>
      <w:r w:rsidRPr="001B0609">
        <w:rPr>
          <w:rStyle w:val="FontStyle13"/>
          <w:sz w:val="28"/>
          <w:szCs w:val="28"/>
          <w:vertAlign w:val="subscript"/>
        </w:rPr>
        <w:t>1</w:t>
      </w:r>
      <w:r w:rsidRPr="001B0609">
        <w:rPr>
          <w:rStyle w:val="FontStyle13"/>
          <w:sz w:val="28"/>
          <w:szCs w:val="28"/>
        </w:rPr>
        <w:t>, или тиамин, первый открытый витамин группы В. Строение и содержание в продуктах у него такое:</w:t>
      </w:r>
    </w:p>
    <w:p w:rsidR="00527616" w:rsidRPr="001B0609" w:rsidRDefault="00527616" w:rsidP="001B0609">
      <w:pPr>
        <w:pStyle w:val="a3"/>
        <w:spacing w:line="360" w:lineRule="auto"/>
        <w:rPr>
          <w:rStyle w:val="FontStyle13"/>
          <w:sz w:val="28"/>
          <w:szCs w:val="28"/>
          <w:lang w:val="en-US"/>
        </w:rPr>
      </w:pPr>
    </w:p>
    <w:p w:rsidR="00CE6D37" w:rsidRPr="001B0609" w:rsidRDefault="00FB43F4" w:rsidP="001B0609">
      <w:pPr>
        <w:pStyle w:val="a3"/>
        <w:spacing w:line="360" w:lineRule="auto"/>
        <w:rPr>
          <w:rStyle w:val="FontStyle13"/>
          <w:sz w:val="28"/>
          <w:szCs w:val="28"/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5.75pt;height:117pt">
            <v:imagedata r:id="rId7" o:title="" gain="1.25"/>
          </v:shape>
        </w:pict>
      </w:r>
    </w:p>
    <w:p w:rsidR="00527616" w:rsidRDefault="00527616" w:rsidP="001B0609">
      <w:pPr>
        <w:pStyle w:val="a3"/>
        <w:spacing w:line="360" w:lineRule="auto"/>
        <w:rPr>
          <w:rStyle w:val="FontStyle13"/>
          <w:sz w:val="28"/>
          <w:szCs w:val="28"/>
        </w:rPr>
      </w:pPr>
    </w:p>
    <w:p w:rsidR="00DA284D" w:rsidRPr="001B0609" w:rsidRDefault="00DA284D" w:rsidP="001B0609">
      <w:pPr>
        <w:pStyle w:val="a3"/>
        <w:spacing w:line="360" w:lineRule="auto"/>
        <w:rPr>
          <w:rStyle w:val="FontStyle13"/>
          <w:sz w:val="28"/>
          <w:szCs w:val="28"/>
        </w:rPr>
      </w:pPr>
      <w:r w:rsidRPr="001B0609">
        <w:rPr>
          <w:rStyle w:val="FontStyle13"/>
          <w:sz w:val="28"/>
          <w:szCs w:val="28"/>
        </w:rPr>
        <w:t>Чаще всего этот витамин встречается в виде соединения с хлором (тиаминхлорид</w:t>
      </w:r>
      <w:r w:rsidR="009F2F15" w:rsidRPr="001B0609">
        <w:rPr>
          <w:rStyle w:val="FontStyle13"/>
          <w:sz w:val="28"/>
          <w:szCs w:val="28"/>
        </w:rPr>
        <w:t xml:space="preserve">, </w:t>
      </w:r>
      <w:r w:rsidR="009F2F15" w:rsidRPr="001B0609">
        <w:rPr>
          <w:rStyle w:val="FontStyle13"/>
          <w:sz w:val="28"/>
          <w:szCs w:val="28"/>
          <w:lang w:val="en-US"/>
        </w:rPr>
        <w:t>Thiamini</w:t>
      </w:r>
      <w:r w:rsidR="009F2F15" w:rsidRPr="001B0609">
        <w:rPr>
          <w:rStyle w:val="FontStyle13"/>
          <w:sz w:val="28"/>
          <w:szCs w:val="28"/>
        </w:rPr>
        <w:t xml:space="preserve"> </w:t>
      </w:r>
      <w:r w:rsidR="009F2F15" w:rsidRPr="001B0609">
        <w:rPr>
          <w:rStyle w:val="FontStyle13"/>
          <w:sz w:val="28"/>
          <w:szCs w:val="28"/>
          <w:lang w:val="en-US"/>
        </w:rPr>
        <w:t>chloridum</w:t>
      </w:r>
      <w:r w:rsidRPr="001B0609">
        <w:rPr>
          <w:rStyle w:val="FontStyle13"/>
          <w:sz w:val="28"/>
          <w:szCs w:val="28"/>
        </w:rPr>
        <w:t>), но иногда встречается и соединение с бромом (тиаминбромид).</w:t>
      </w:r>
    </w:p>
    <w:p w:rsidR="005E44DD" w:rsidRPr="001B0609" w:rsidRDefault="005E44DD" w:rsidP="001B0609">
      <w:pPr>
        <w:pStyle w:val="a3"/>
        <w:spacing w:line="360" w:lineRule="auto"/>
        <w:rPr>
          <w:rStyle w:val="FontStyle13"/>
          <w:sz w:val="28"/>
          <w:szCs w:val="28"/>
        </w:rPr>
      </w:pPr>
      <w:r w:rsidRPr="001B0609">
        <w:rPr>
          <w:rStyle w:val="FontStyle13"/>
          <w:sz w:val="28"/>
          <w:szCs w:val="28"/>
        </w:rPr>
        <w:t>Витамин В</w:t>
      </w:r>
      <w:r w:rsidRPr="001B0609">
        <w:rPr>
          <w:rStyle w:val="FontStyle13"/>
          <w:sz w:val="28"/>
          <w:szCs w:val="28"/>
          <w:vertAlign w:val="subscript"/>
        </w:rPr>
        <w:t>1</w:t>
      </w:r>
      <w:r w:rsidRPr="001B0609">
        <w:rPr>
          <w:rStyle w:val="FontStyle13"/>
          <w:sz w:val="28"/>
          <w:szCs w:val="28"/>
        </w:rPr>
        <w:t xml:space="preserve"> способствует росту организма, а также нормализации перистальтики желудка и кислотности желудочного сока. Его недостаток сопровождается р</w:t>
      </w:r>
      <w:r w:rsidR="00174247" w:rsidRPr="001B0609">
        <w:rPr>
          <w:rStyle w:val="FontStyle13"/>
          <w:sz w:val="28"/>
          <w:szCs w:val="28"/>
        </w:rPr>
        <w:t>а</w:t>
      </w:r>
      <w:r w:rsidRPr="001B0609">
        <w:rPr>
          <w:rStyle w:val="FontStyle13"/>
          <w:sz w:val="28"/>
          <w:szCs w:val="28"/>
        </w:rPr>
        <w:t>с</w:t>
      </w:r>
      <w:r w:rsidR="00174247" w:rsidRPr="001B0609">
        <w:rPr>
          <w:rStyle w:val="FontStyle13"/>
          <w:sz w:val="28"/>
          <w:szCs w:val="28"/>
        </w:rPr>
        <w:t>стройством</w:t>
      </w:r>
      <w:r w:rsidR="001B0609">
        <w:rPr>
          <w:rStyle w:val="FontStyle13"/>
          <w:sz w:val="28"/>
          <w:szCs w:val="28"/>
        </w:rPr>
        <w:t xml:space="preserve"> </w:t>
      </w:r>
      <w:r w:rsidR="00174247" w:rsidRPr="001B0609">
        <w:rPr>
          <w:rStyle w:val="FontStyle13"/>
          <w:sz w:val="28"/>
          <w:szCs w:val="28"/>
        </w:rPr>
        <w:t>жизнедеятельности организма, бессонницей, раздражительностью, в тяжёлых случаях параличом нижних конечностей. Суточная потребность взрослого – 2 мг. Источником витамина В</w:t>
      </w:r>
      <w:r w:rsidR="00174247" w:rsidRPr="001B0609">
        <w:rPr>
          <w:rStyle w:val="FontStyle13"/>
          <w:sz w:val="28"/>
          <w:szCs w:val="28"/>
          <w:vertAlign w:val="subscript"/>
        </w:rPr>
        <w:t>1</w:t>
      </w:r>
      <w:r w:rsidR="00174247" w:rsidRPr="001B0609">
        <w:rPr>
          <w:rStyle w:val="FontStyle13"/>
          <w:sz w:val="28"/>
          <w:szCs w:val="28"/>
        </w:rPr>
        <w:t xml:space="preserve"> являются: хлеб из муки грубого помола, крупы, мясо, орехи. Особенно много витамина В</w:t>
      </w:r>
      <w:r w:rsidR="00174247" w:rsidRPr="001B0609">
        <w:rPr>
          <w:rStyle w:val="FontStyle13"/>
          <w:sz w:val="28"/>
          <w:szCs w:val="28"/>
          <w:vertAlign w:val="subscript"/>
        </w:rPr>
        <w:t>1</w:t>
      </w:r>
      <w:r w:rsidR="00174247" w:rsidRPr="001B0609">
        <w:rPr>
          <w:rStyle w:val="FontStyle13"/>
          <w:sz w:val="28"/>
          <w:szCs w:val="28"/>
        </w:rPr>
        <w:t xml:space="preserve"> в зародышах и оболочках пшеницы, овса, гречихи, в пивных дрожжах, зелёном горошке.</w:t>
      </w:r>
    </w:p>
    <w:p w:rsidR="00174247" w:rsidRPr="001B0609" w:rsidRDefault="00174247" w:rsidP="001B0609">
      <w:pPr>
        <w:pStyle w:val="a3"/>
        <w:spacing w:line="360" w:lineRule="auto"/>
        <w:rPr>
          <w:rStyle w:val="FontStyle13"/>
          <w:sz w:val="28"/>
          <w:szCs w:val="28"/>
        </w:rPr>
      </w:pPr>
      <w:r w:rsidRPr="001B0609">
        <w:rPr>
          <w:rStyle w:val="FontStyle13"/>
          <w:sz w:val="28"/>
          <w:szCs w:val="28"/>
        </w:rPr>
        <w:t>Людям, выполняющим тяжёлую физическую работу и беременным женщинам требуется 2,5 мг, кормящим матерям – 3 мг витамина В</w:t>
      </w:r>
      <w:r w:rsidRPr="001B0609">
        <w:rPr>
          <w:rStyle w:val="FontStyle13"/>
          <w:sz w:val="28"/>
          <w:szCs w:val="28"/>
          <w:vertAlign w:val="subscript"/>
        </w:rPr>
        <w:t>1</w:t>
      </w:r>
      <w:r w:rsidRPr="001B0609">
        <w:rPr>
          <w:rStyle w:val="FontStyle13"/>
          <w:sz w:val="28"/>
          <w:szCs w:val="28"/>
        </w:rPr>
        <w:t>.</w:t>
      </w:r>
    </w:p>
    <w:p w:rsidR="005E44DD" w:rsidRPr="001B0609" w:rsidRDefault="005E44DD" w:rsidP="001B0609">
      <w:pPr>
        <w:pStyle w:val="a3"/>
        <w:spacing w:line="360" w:lineRule="auto"/>
        <w:rPr>
          <w:rStyle w:val="FontStyle15"/>
          <w:rFonts w:ascii="Times New Roman" w:hAnsi="Times New Roman" w:cs="Times New Roman"/>
          <w:sz w:val="28"/>
          <w:szCs w:val="28"/>
        </w:rPr>
      </w:pPr>
      <w:r w:rsidRPr="001B0609">
        <w:rPr>
          <w:rStyle w:val="FontStyle15"/>
          <w:rFonts w:ascii="Times New Roman" w:hAnsi="Times New Roman" w:cs="Times New Roman"/>
          <w:sz w:val="28"/>
          <w:szCs w:val="28"/>
        </w:rPr>
        <w:t>Совершенствование технологических процессов, всё более высокая очистка пищевого сырья привели к тому, что в конечном продукте остается всё меньше (а иногда и вовсе не остается) витамина В</w:t>
      </w:r>
      <w:r w:rsidRPr="001B0609">
        <w:rPr>
          <w:rStyle w:val="FontStyle15"/>
          <w:rFonts w:ascii="Times New Roman" w:hAnsi="Times New Roman" w:cs="Times New Roman"/>
          <w:sz w:val="28"/>
          <w:szCs w:val="28"/>
          <w:vertAlign w:val="subscript"/>
        </w:rPr>
        <w:t>1</w:t>
      </w:r>
      <w:r w:rsidRPr="001B0609">
        <w:rPr>
          <w:rStyle w:val="FontStyle15"/>
          <w:rFonts w:ascii="Times New Roman" w:hAnsi="Times New Roman" w:cs="Times New Roman"/>
          <w:sz w:val="28"/>
          <w:szCs w:val="28"/>
        </w:rPr>
        <w:t>. Как правило, он находится именно в тех частях продукта, которые по нынешней технологии удаляются. Мы едим всё больше хлеба и булок из муки высших сортов, тортов, пирожных, печенья, наше питание становится более рафинированным, и всё реже мы имеем дело с природными продуктами, не подвергавшимися никакой технологической обработке.</w:t>
      </w:r>
    </w:p>
    <w:p w:rsidR="00527616" w:rsidRDefault="00527616" w:rsidP="001B0609">
      <w:pPr>
        <w:pStyle w:val="a3"/>
        <w:spacing w:line="360" w:lineRule="auto"/>
        <w:rPr>
          <w:rStyle w:val="FontStyle15"/>
          <w:rFonts w:ascii="Times New Roman" w:hAnsi="Times New Roman" w:cs="Times New Roman"/>
          <w:sz w:val="28"/>
          <w:szCs w:val="28"/>
        </w:rPr>
      </w:pPr>
    </w:p>
    <w:p w:rsidR="00C20DF3" w:rsidRPr="001B0609" w:rsidRDefault="009B3234" w:rsidP="001B0609">
      <w:pPr>
        <w:pStyle w:val="a3"/>
        <w:spacing w:line="360" w:lineRule="auto"/>
        <w:rPr>
          <w:rStyle w:val="FontStyle15"/>
          <w:rFonts w:ascii="Times New Roman" w:hAnsi="Times New Roman" w:cs="Times New Roman"/>
          <w:sz w:val="28"/>
          <w:szCs w:val="28"/>
        </w:rPr>
      </w:pPr>
      <w:r w:rsidRPr="001B0609">
        <w:rPr>
          <w:rStyle w:val="FontStyle15"/>
          <w:rFonts w:ascii="Times New Roman" w:hAnsi="Times New Roman" w:cs="Times New Roman"/>
          <w:sz w:val="28"/>
          <w:szCs w:val="28"/>
        </w:rPr>
        <w:t xml:space="preserve">Таблица 1. </w:t>
      </w:r>
      <w:r w:rsidR="00C20DF3" w:rsidRPr="001B0609">
        <w:rPr>
          <w:rStyle w:val="FontStyle15"/>
          <w:rFonts w:ascii="Times New Roman" w:hAnsi="Times New Roman" w:cs="Times New Roman"/>
          <w:sz w:val="28"/>
          <w:szCs w:val="28"/>
        </w:rPr>
        <w:t>Содержание витаминов в пшеничном хлебе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1559"/>
        <w:gridCol w:w="1559"/>
        <w:gridCol w:w="1383"/>
      </w:tblGrid>
      <w:tr w:rsidR="00C20DF3" w:rsidRPr="001B0609" w:rsidTr="00527616">
        <w:tc>
          <w:tcPr>
            <w:tcW w:w="4644" w:type="dxa"/>
            <w:vMerge w:val="restart"/>
          </w:tcPr>
          <w:p w:rsidR="00C20DF3" w:rsidRPr="00527616" w:rsidRDefault="00C20DF3" w:rsidP="00527616">
            <w:pPr>
              <w:pStyle w:val="a3"/>
              <w:spacing w:line="360" w:lineRule="auto"/>
              <w:ind w:firstLine="0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527616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4501" w:type="dxa"/>
            <w:gridSpan w:val="3"/>
          </w:tcPr>
          <w:p w:rsidR="00C20DF3" w:rsidRPr="00527616" w:rsidRDefault="00C20DF3" w:rsidP="00527616">
            <w:pPr>
              <w:pStyle w:val="a3"/>
              <w:spacing w:line="360" w:lineRule="auto"/>
              <w:ind w:firstLine="0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527616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Содержание витамина, мг%</w:t>
            </w:r>
          </w:p>
        </w:tc>
      </w:tr>
      <w:tr w:rsidR="00C20DF3" w:rsidRPr="001B0609" w:rsidTr="00527616">
        <w:tc>
          <w:tcPr>
            <w:tcW w:w="4644" w:type="dxa"/>
            <w:vMerge/>
            <w:tcBorders>
              <w:bottom w:val="thinThickSmallGap" w:sz="24" w:space="0" w:color="auto"/>
            </w:tcBorders>
          </w:tcPr>
          <w:p w:rsidR="00C20DF3" w:rsidRPr="00527616" w:rsidRDefault="00C20DF3" w:rsidP="00527616">
            <w:pPr>
              <w:pStyle w:val="a3"/>
              <w:spacing w:line="360" w:lineRule="auto"/>
              <w:ind w:firstLine="0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thinThickSmallGap" w:sz="24" w:space="0" w:color="auto"/>
            </w:tcBorders>
          </w:tcPr>
          <w:p w:rsidR="00C20DF3" w:rsidRPr="00527616" w:rsidRDefault="00C20DF3" w:rsidP="00527616">
            <w:pPr>
              <w:pStyle w:val="a3"/>
              <w:spacing w:line="360" w:lineRule="auto"/>
              <w:ind w:firstLine="0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527616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В</w:t>
            </w:r>
            <w:r w:rsidRPr="00527616">
              <w:rPr>
                <w:rStyle w:val="FontStyle15"/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559" w:type="dxa"/>
            <w:tcBorders>
              <w:bottom w:val="thinThickSmallGap" w:sz="24" w:space="0" w:color="auto"/>
            </w:tcBorders>
          </w:tcPr>
          <w:p w:rsidR="00C20DF3" w:rsidRPr="00527616" w:rsidRDefault="00C20DF3" w:rsidP="00527616">
            <w:pPr>
              <w:pStyle w:val="a3"/>
              <w:spacing w:line="360" w:lineRule="auto"/>
              <w:ind w:firstLine="0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527616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В</w:t>
            </w:r>
            <w:r w:rsidRPr="00527616">
              <w:rPr>
                <w:rStyle w:val="FontStyle15"/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383" w:type="dxa"/>
            <w:tcBorders>
              <w:bottom w:val="thinThickSmallGap" w:sz="24" w:space="0" w:color="auto"/>
            </w:tcBorders>
          </w:tcPr>
          <w:p w:rsidR="00C20DF3" w:rsidRPr="00527616" w:rsidRDefault="00C20DF3" w:rsidP="00527616">
            <w:pPr>
              <w:pStyle w:val="a3"/>
              <w:spacing w:line="360" w:lineRule="auto"/>
              <w:ind w:firstLine="0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527616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РР</w:t>
            </w:r>
          </w:p>
        </w:tc>
      </w:tr>
      <w:tr w:rsidR="00C20DF3" w:rsidRPr="001B0609" w:rsidTr="00527616">
        <w:tc>
          <w:tcPr>
            <w:tcW w:w="4644" w:type="dxa"/>
            <w:tcBorders>
              <w:top w:val="thinThickSmallGap" w:sz="24" w:space="0" w:color="auto"/>
            </w:tcBorders>
          </w:tcPr>
          <w:p w:rsidR="00C20DF3" w:rsidRPr="00527616" w:rsidRDefault="00C20DF3" w:rsidP="00527616">
            <w:pPr>
              <w:pStyle w:val="a3"/>
              <w:spacing w:line="360" w:lineRule="auto"/>
              <w:ind w:firstLine="0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527616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 xml:space="preserve">Пшеничный из муки </w:t>
            </w:r>
            <w:r w:rsidRPr="00527616">
              <w:rPr>
                <w:rStyle w:val="FontStyle15"/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27616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 xml:space="preserve"> сорта</w:t>
            </w:r>
          </w:p>
        </w:tc>
        <w:tc>
          <w:tcPr>
            <w:tcW w:w="1559" w:type="dxa"/>
            <w:tcBorders>
              <w:top w:val="thinThickSmallGap" w:sz="24" w:space="0" w:color="auto"/>
            </w:tcBorders>
          </w:tcPr>
          <w:p w:rsidR="00C20DF3" w:rsidRPr="00527616" w:rsidRDefault="00C20DF3" w:rsidP="00527616">
            <w:pPr>
              <w:pStyle w:val="a3"/>
              <w:spacing w:line="360" w:lineRule="auto"/>
              <w:ind w:firstLine="0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527616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0,16</w:t>
            </w:r>
          </w:p>
        </w:tc>
        <w:tc>
          <w:tcPr>
            <w:tcW w:w="1559" w:type="dxa"/>
            <w:tcBorders>
              <w:top w:val="thinThickSmallGap" w:sz="24" w:space="0" w:color="auto"/>
            </w:tcBorders>
          </w:tcPr>
          <w:p w:rsidR="00C20DF3" w:rsidRPr="00527616" w:rsidRDefault="00C20DF3" w:rsidP="00527616">
            <w:pPr>
              <w:pStyle w:val="a3"/>
              <w:spacing w:line="360" w:lineRule="auto"/>
              <w:ind w:firstLine="0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527616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1383" w:type="dxa"/>
            <w:tcBorders>
              <w:top w:val="thinThickSmallGap" w:sz="24" w:space="0" w:color="auto"/>
            </w:tcBorders>
          </w:tcPr>
          <w:p w:rsidR="00C20DF3" w:rsidRPr="00527616" w:rsidRDefault="00C20DF3" w:rsidP="00527616">
            <w:pPr>
              <w:pStyle w:val="a3"/>
              <w:spacing w:line="360" w:lineRule="auto"/>
              <w:ind w:firstLine="0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527616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1,54</w:t>
            </w:r>
          </w:p>
        </w:tc>
      </w:tr>
      <w:tr w:rsidR="00C20DF3" w:rsidRPr="001B0609" w:rsidTr="00527616">
        <w:tc>
          <w:tcPr>
            <w:tcW w:w="4644" w:type="dxa"/>
          </w:tcPr>
          <w:p w:rsidR="00C20DF3" w:rsidRPr="00527616" w:rsidRDefault="00C20DF3" w:rsidP="00527616">
            <w:pPr>
              <w:pStyle w:val="a3"/>
              <w:spacing w:line="360" w:lineRule="auto"/>
              <w:ind w:firstLine="0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527616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То же из витаминизированной муки</w:t>
            </w:r>
          </w:p>
        </w:tc>
        <w:tc>
          <w:tcPr>
            <w:tcW w:w="1559" w:type="dxa"/>
          </w:tcPr>
          <w:p w:rsidR="00C20DF3" w:rsidRPr="00527616" w:rsidRDefault="00C20DF3" w:rsidP="00527616">
            <w:pPr>
              <w:pStyle w:val="a3"/>
              <w:spacing w:line="360" w:lineRule="auto"/>
              <w:ind w:firstLine="0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527616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0,41</w:t>
            </w:r>
          </w:p>
        </w:tc>
        <w:tc>
          <w:tcPr>
            <w:tcW w:w="1559" w:type="dxa"/>
          </w:tcPr>
          <w:p w:rsidR="00C20DF3" w:rsidRPr="00527616" w:rsidRDefault="00C20DF3" w:rsidP="00527616">
            <w:pPr>
              <w:pStyle w:val="a3"/>
              <w:spacing w:line="360" w:lineRule="auto"/>
              <w:ind w:firstLine="0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527616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0,34</w:t>
            </w:r>
          </w:p>
        </w:tc>
        <w:tc>
          <w:tcPr>
            <w:tcW w:w="1383" w:type="dxa"/>
          </w:tcPr>
          <w:p w:rsidR="00C20DF3" w:rsidRPr="00527616" w:rsidRDefault="00C20DF3" w:rsidP="00527616">
            <w:pPr>
              <w:pStyle w:val="a3"/>
              <w:spacing w:line="360" w:lineRule="auto"/>
              <w:ind w:firstLine="0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527616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2,89</w:t>
            </w:r>
          </w:p>
        </w:tc>
      </w:tr>
      <w:tr w:rsidR="00C20DF3" w:rsidRPr="001B0609" w:rsidTr="00527616">
        <w:tc>
          <w:tcPr>
            <w:tcW w:w="4644" w:type="dxa"/>
          </w:tcPr>
          <w:p w:rsidR="00C20DF3" w:rsidRPr="00527616" w:rsidRDefault="00C20DF3" w:rsidP="00527616">
            <w:pPr>
              <w:pStyle w:val="a3"/>
              <w:spacing w:line="360" w:lineRule="auto"/>
              <w:ind w:firstLine="0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527616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Пшеничный из из муки высшего сорта</w:t>
            </w:r>
          </w:p>
        </w:tc>
        <w:tc>
          <w:tcPr>
            <w:tcW w:w="1559" w:type="dxa"/>
          </w:tcPr>
          <w:p w:rsidR="00C20DF3" w:rsidRPr="00527616" w:rsidRDefault="00C20DF3" w:rsidP="00527616">
            <w:pPr>
              <w:pStyle w:val="a3"/>
              <w:spacing w:line="360" w:lineRule="auto"/>
              <w:ind w:firstLine="0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527616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1559" w:type="dxa"/>
          </w:tcPr>
          <w:p w:rsidR="00C20DF3" w:rsidRPr="00527616" w:rsidRDefault="00C20DF3" w:rsidP="00527616">
            <w:pPr>
              <w:pStyle w:val="a3"/>
              <w:spacing w:line="360" w:lineRule="auto"/>
              <w:ind w:firstLine="0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527616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1383" w:type="dxa"/>
          </w:tcPr>
          <w:p w:rsidR="00C20DF3" w:rsidRPr="00527616" w:rsidRDefault="00C20DF3" w:rsidP="00527616">
            <w:pPr>
              <w:pStyle w:val="a3"/>
              <w:spacing w:line="360" w:lineRule="auto"/>
              <w:ind w:firstLine="0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527616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0,92</w:t>
            </w:r>
          </w:p>
        </w:tc>
      </w:tr>
      <w:tr w:rsidR="00C20DF3" w:rsidRPr="001B0609" w:rsidTr="00527616">
        <w:tc>
          <w:tcPr>
            <w:tcW w:w="4644" w:type="dxa"/>
          </w:tcPr>
          <w:p w:rsidR="00C20DF3" w:rsidRPr="00527616" w:rsidRDefault="00C20DF3" w:rsidP="00527616">
            <w:pPr>
              <w:pStyle w:val="a3"/>
              <w:spacing w:line="360" w:lineRule="auto"/>
              <w:ind w:firstLine="0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527616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То же из витаминизированной муки</w:t>
            </w:r>
          </w:p>
        </w:tc>
        <w:tc>
          <w:tcPr>
            <w:tcW w:w="1559" w:type="dxa"/>
          </w:tcPr>
          <w:p w:rsidR="00C20DF3" w:rsidRPr="00527616" w:rsidRDefault="00C20DF3" w:rsidP="00527616">
            <w:pPr>
              <w:pStyle w:val="a3"/>
              <w:spacing w:line="360" w:lineRule="auto"/>
              <w:ind w:firstLine="0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527616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0,37</w:t>
            </w:r>
          </w:p>
        </w:tc>
        <w:tc>
          <w:tcPr>
            <w:tcW w:w="1559" w:type="dxa"/>
          </w:tcPr>
          <w:p w:rsidR="00C20DF3" w:rsidRPr="00527616" w:rsidRDefault="00C20DF3" w:rsidP="00527616">
            <w:pPr>
              <w:pStyle w:val="a3"/>
              <w:spacing w:line="360" w:lineRule="auto"/>
              <w:ind w:firstLine="0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527616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1383" w:type="dxa"/>
          </w:tcPr>
          <w:p w:rsidR="00C20DF3" w:rsidRPr="00527616" w:rsidRDefault="00C20DF3" w:rsidP="00527616">
            <w:pPr>
              <w:pStyle w:val="a3"/>
              <w:spacing w:line="360" w:lineRule="auto"/>
              <w:ind w:firstLine="0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527616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2,31</w:t>
            </w:r>
          </w:p>
        </w:tc>
      </w:tr>
    </w:tbl>
    <w:p w:rsidR="00C20DF3" w:rsidRPr="001B0609" w:rsidRDefault="00C20DF3" w:rsidP="001B0609">
      <w:pPr>
        <w:pStyle w:val="a3"/>
        <w:spacing w:line="360" w:lineRule="auto"/>
        <w:rPr>
          <w:rStyle w:val="FontStyle15"/>
          <w:rFonts w:ascii="Times New Roman" w:hAnsi="Times New Roman" w:cs="Times New Roman"/>
          <w:sz w:val="28"/>
          <w:szCs w:val="10"/>
        </w:rPr>
      </w:pPr>
    </w:p>
    <w:p w:rsidR="005E44DD" w:rsidRPr="001B0609" w:rsidRDefault="005E44DD" w:rsidP="001B0609">
      <w:pPr>
        <w:pStyle w:val="a3"/>
        <w:spacing w:line="360" w:lineRule="auto"/>
        <w:rPr>
          <w:rStyle w:val="FontStyle15"/>
          <w:rFonts w:ascii="Times New Roman" w:hAnsi="Times New Roman" w:cs="Times New Roman"/>
          <w:sz w:val="28"/>
          <w:szCs w:val="28"/>
        </w:rPr>
      </w:pPr>
      <w:r w:rsidRPr="001B0609">
        <w:rPr>
          <w:rStyle w:val="FontStyle15"/>
          <w:rFonts w:ascii="Times New Roman" w:hAnsi="Times New Roman" w:cs="Times New Roman"/>
          <w:sz w:val="28"/>
          <w:szCs w:val="28"/>
        </w:rPr>
        <w:t>Увеличить поступление витаминов группы В с пищей можно, в частности, потребляя больше хле</w:t>
      </w:r>
      <w:r w:rsidR="00527616">
        <w:rPr>
          <w:rStyle w:val="FontStyle15"/>
          <w:rFonts w:ascii="Times New Roman" w:hAnsi="Times New Roman" w:cs="Times New Roman"/>
          <w:sz w:val="28"/>
          <w:szCs w:val="28"/>
        </w:rPr>
        <w:t>ба грубых сортов (или хлеба, вы</w:t>
      </w:r>
      <w:r w:rsidRPr="001B0609">
        <w:rPr>
          <w:rStyle w:val="FontStyle15"/>
          <w:rFonts w:ascii="Times New Roman" w:hAnsi="Times New Roman" w:cs="Times New Roman"/>
          <w:sz w:val="28"/>
          <w:szCs w:val="28"/>
        </w:rPr>
        <w:t>печенного из витаминизированной муки). Для сопоставления рассмотрим данные таблицы 1.</w:t>
      </w:r>
    </w:p>
    <w:p w:rsidR="005E44DD" w:rsidRPr="001B0609" w:rsidRDefault="005E44DD" w:rsidP="001B0609">
      <w:pPr>
        <w:pStyle w:val="a3"/>
        <w:spacing w:line="360" w:lineRule="auto"/>
        <w:rPr>
          <w:rStyle w:val="FontStyle15"/>
          <w:rFonts w:ascii="Times New Roman" w:hAnsi="Times New Roman" w:cs="Times New Roman"/>
          <w:sz w:val="28"/>
          <w:szCs w:val="28"/>
          <w:lang w:val="en-US"/>
        </w:rPr>
      </w:pPr>
      <w:r w:rsidRPr="001B0609">
        <w:rPr>
          <w:rStyle w:val="FontStyle15"/>
          <w:rFonts w:ascii="Times New Roman" w:hAnsi="Times New Roman" w:cs="Times New Roman"/>
          <w:sz w:val="28"/>
          <w:szCs w:val="28"/>
        </w:rPr>
        <w:t>Видно, что в хлебе, выпеченном из бедной витаминами, но затем витаминизированной муки высшего сорта содержание витамина В</w:t>
      </w:r>
      <w:r w:rsidRPr="001B0609">
        <w:rPr>
          <w:rStyle w:val="FontStyle15"/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1B0609">
        <w:rPr>
          <w:rStyle w:val="FontStyle15"/>
          <w:rFonts w:ascii="Times New Roman" w:hAnsi="Times New Roman" w:cs="Times New Roman"/>
          <w:sz w:val="28"/>
          <w:szCs w:val="28"/>
        </w:rPr>
        <w:t>достаточно велико.</w:t>
      </w:r>
    </w:p>
    <w:p w:rsidR="00527616" w:rsidRDefault="00527616" w:rsidP="001B0609">
      <w:pPr>
        <w:pStyle w:val="a3"/>
        <w:spacing w:line="360" w:lineRule="auto"/>
        <w:rPr>
          <w:rStyle w:val="FontStyle15"/>
          <w:rFonts w:ascii="Times New Roman" w:hAnsi="Times New Roman" w:cs="Times New Roman"/>
          <w:sz w:val="28"/>
          <w:szCs w:val="28"/>
        </w:rPr>
      </w:pPr>
    </w:p>
    <w:p w:rsidR="009F2F15" w:rsidRPr="00527616" w:rsidRDefault="009F2F15" w:rsidP="00527616">
      <w:pPr>
        <w:pStyle w:val="a3"/>
        <w:spacing w:line="360" w:lineRule="auto"/>
        <w:jc w:val="center"/>
        <w:rPr>
          <w:rStyle w:val="FontStyle15"/>
          <w:rFonts w:ascii="Times New Roman" w:hAnsi="Times New Roman" w:cs="Times New Roman"/>
          <w:b/>
          <w:sz w:val="28"/>
          <w:szCs w:val="28"/>
        </w:rPr>
      </w:pPr>
      <w:r w:rsidRPr="00527616">
        <w:rPr>
          <w:rStyle w:val="FontStyle15"/>
          <w:rFonts w:ascii="Times New Roman" w:hAnsi="Times New Roman" w:cs="Times New Roman"/>
          <w:b/>
          <w:sz w:val="28"/>
          <w:szCs w:val="28"/>
        </w:rPr>
        <w:t>1.2. Витамин В</w:t>
      </w:r>
      <w:r w:rsidRPr="00527616">
        <w:rPr>
          <w:rStyle w:val="FontStyle15"/>
          <w:rFonts w:ascii="Times New Roman" w:hAnsi="Times New Roman" w:cs="Times New Roman"/>
          <w:b/>
          <w:sz w:val="28"/>
          <w:szCs w:val="28"/>
          <w:vertAlign w:val="subscript"/>
        </w:rPr>
        <w:t>2</w:t>
      </w:r>
    </w:p>
    <w:p w:rsidR="00527616" w:rsidRDefault="00527616" w:rsidP="001B0609">
      <w:pPr>
        <w:pStyle w:val="a3"/>
        <w:spacing w:line="360" w:lineRule="auto"/>
      </w:pPr>
    </w:p>
    <w:p w:rsidR="009F2F15" w:rsidRDefault="009F2F15" w:rsidP="001B0609">
      <w:pPr>
        <w:pStyle w:val="a3"/>
        <w:spacing w:line="360" w:lineRule="auto"/>
        <w:rPr>
          <w:lang w:val="en-US"/>
        </w:rPr>
      </w:pPr>
      <w:r w:rsidRPr="001B0609">
        <w:t>Витамин В</w:t>
      </w:r>
      <w:r w:rsidRPr="001B0609">
        <w:rPr>
          <w:vertAlign w:val="subscript"/>
        </w:rPr>
        <w:t>2</w:t>
      </w:r>
      <w:r w:rsidRPr="001B0609">
        <w:t>, рибофлавин (</w:t>
      </w:r>
      <w:r w:rsidRPr="001B0609">
        <w:rPr>
          <w:lang w:val="en-US"/>
        </w:rPr>
        <w:t>Riboflavinum</w:t>
      </w:r>
      <w:r w:rsidRPr="001B0609">
        <w:t>) регулирует уровень сахара и азота в организме. Он входит в состав ферментов, ускоряющих окислительно-восстановительные процессы и тесно связанных с клеточным дыханием. Витамин В</w:t>
      </w:r>
      <w:r w:rsidRPr="001B0609">
        <w:rPr>
          <w:vertAlign w:val="subscript"/>
        </w:rPr>
        <w:t>2</w:t>
      </w:r>
      <w:r w:rsidRPr="001B0609">
        <w:t xml:space="preserve"> улучшает обмен веществ и нормализует функциональную деятельность центральной нервной системы, кровеносных капилляров, секреторных желез желудка и кишечника, печени, кожи и слизистых оболочек</w:t>
      </w:r>
      <w:r w:rsidR="004D53A5" w:rsidRPr="001B0609">
        <w:t>, необходим для синтеза белка и жира. Суточная потребность в нём составляет 2-3 мг.</w:t>
      </w:r>
    </w:p>
    <w:p w:rsidR="00527616" w:rsidRPr="001B0609" w:rsidRDefault="00527616" w:rsidP="001B0609">
      <w:pPr>
        <w:pStyle w:val="a3"/>
        <w:spacing w:line="360" w:lineRule="auto"/>
        <w:rPr>
          <w:lang w:val="en-US"/>
        </w:rPr>
      </w:pPr>
    </w:p>
    <w:p w:rsidR="00CE6D37" w:rsidRPr="001B0609" w:rsidRDefault="00FB43F4" w:rsidP="001B0609">
      <w:pPr>
        <w:pStyle w:val="a3"/>
        <w:spacing w:line="360" w:lineRule="auto"/>
        <w:rPr>
          <w:lang w:val="en-US"/>
        </w:rPr>
      </w:pPr>
      <w:r>
        <w:pict>
          <v:shape id="_x0000_i1026" type="#_x0000_t75" style="width:384.75pt;height:117.75pt">
            <v:imagedata r:id="rId8" o:title="" gain="1.25"/>
          </v:shape>
        </w:pict>
      </w:r>
    </w:p>
    <w:p w:rsidR="00527616" w:rsidRDefault="00527616" w:rsidP="001B0609">
      <w:pPr>
        <w:pStyle w:val="a3"/>
        <w:spacing w:line="360" w:lineRule="auto"/>
      </w:pPr>
    </w:p>
    <w:p w:rsidR="004D53A5" w:rsidRPr="001B0609" w:rsidRDefault="004D53A5" w:rsidP="001B0609">
      <w:pPr>
        <w:pStyle w:val="a3"/>
        <w:spacing w:line="360" w:lineRule="auto"/>
        <w:rPr>
          <w:lang w:val="en-US"/>
        </w:rPr>
      </w:pPr>
      <w:r w:rsidRPr="001B0609">
        <w:t>Содержится витамин В</w:t>
      </w:r>
      <w:r w:rsidRPr="001B0609">
        <w:rPr>
          <w:vertAlign w:val="subscript"/>
        </w:rPr>
        <w:t>2</w:t>
      </w:r>
      <w:r w:rsidRPr="001B0609">
        <w:t xml:space="preserve"> в мясе, яичном белке, коровьем масле, молоке, сыре. Разное количество этого витамина есть в хлебе из разных сортов муки (таблица 1). А также содержится в горохе, шпинате, томате, зелёном луке, зародышах и оболочках зерновых культур, гречневой крупе. Особенно много его в дрожжах и печени крупного рогатого скота.</w:t>
      </w:r>
    </w:p>
    <w:p w:rsidR="00006146" w:rsidRPr="00527616" w:rsidRDefault="00527616" w:rsidP="00527616">
      <w:pPr>
        <w:pStyle w:val="a3"/>
        <w:spacing w:line="360" w:lineRule="auto"/>
        <w:jc w:val="center"/>
        <w:rPr>
          <w:b/>
        </w:rPr>
      </w:pPr>
      <w:r>
        <w:br w:type="page"/>
      </w:r>
      <w:r w:rsidR="00006146" w:rsidRPr="00527616">
        <w:rPr>
          <w:b/>
        </w:rPr>
        <w:t>1.3. Витамин В</w:t>
      </w:r>
      <w:r w:rsidR="00006146" w:rsidRPr="00527616">
        <w:rPr>
          <w:b/>
          <w:vertAlign w:val="subscript"/>
        </w:rPr>
        <w:t>3</w:t>
      </w:r>
    </w:p>
    <w:p w:rsidR="00527616" w:rsidRDefault="00527616" w:rsidP="001B0609">
      <w:pPr>
        <w:pStyle w:val="a3"/>
        <w:spacing w:line="360" w:lineRule="auto"/>
      </w:pPr>
    </w:p>
    <w:p w:rsidR="00006146" w:rsidRPr="001B0609" w:rsidRDefault="00006146" w:rsidP="001B0609">
      <w:pPr>
        <w:pStyle w:val="a3"/>
        <w:spacing w:line="360" w:lineRule="auto"/>
        <w:rPr>
          <w:lang w:val="en-US"/>
        </w:rPr>
      </w:pPr>
      <w:r w:rsidRPr="001B0609">
        <w:t>Витамин В</w:t>
      </w:r>
      <w:r w:rsidRPr="001B0609">
        <w:rPr>
          <w:vertAlign w:val="subscript"/>
        </w:rPr>
        <w:t>3</w:t>
      </w:r>
      <w:r w:rsidRPr="001B0609">
        <w:t xml:space="preserve"> – пантотеновая кислота. При недостатке этого витамина возникают заболевания сердца, нервной системы, кожи, нарушается усвоение белков, углеводов и жиров. Суточная потребность в этом витамине – 5-10 мг. Содержится в больших количествах в плодах чёрной смородины, малины, облепихи, вишни.</w:t>
      </w:r>
    </w:p>
    <w:p w:rsidR="00527616" w:rsidRDefault="00527616" w:rsidP="001B0609">
      <w:pPr>
        <w:pStyle w:val="a3"/>
        <w:spacing w:line="360" w:lineRule="auto"/>
      </w:pPr>
    </w:p>
    <w:p w:rsidR="00714500" w:rsidRPr="00527616" w:rsidRDefault="00714500" w:rsidP="00527616">
      <w:pPr>
        <w:pStyle w:val="a3"/>
        <w:spacing w:line="360" w:lineRule="auto"/>
        <w:jc w:val="center"/>
        <w:rPr>
          <w:b/>
        </w:rPr>
      </w:pPr>
      <w:r w:rsidRPr="00527616">
        <w:rPr>
          <w:b/>
        </w:rPr>
        <w:t>1.4. Витамин В</w:t>
      </w:r>
      <w:r w:rsidRPr="00527616">
        <w:rPr>
          <w:b/>
          <w:vertAlign w:val="subscript"/>
        </w:rPr>
        <w:t>6</w:t>
      </w:r>
    </w:p>
    <w:p w:rsidR="00527616" w:rsidRPr="001B0609" w:rsidRDefault="00527616" w:rsidP="001B0609">
      <w:pPr>
        <w:pStyle w:val="a3"/>
        <w:spacing w:line="360" w:lineRule="auto"/>
      </w:pPr>
    </w:p>
    <w:p w:rsidR="00527616" w:rsidRDefault="00FB43F4" w:rsidP="001B0609">
      <w:pPr>
        <w:pStyle w:val="a3"/>
        <w:spacing w:line="360" w:lineRule="auto"/>
      </w:pPr>
      <w:r>
        <w:pict>
          <v:shape id="_x0000_i1027" type="#_x0000_t75" style="width:165pt;height:99pt" wrapcoords="-96 0 -96 21441 21600 21441 21600 0 -96 0">
            <v:imagedata r:id="rId9" o:title="" gain="1.25"/>
          </v:shape>
        </w:pict>
      </w:r>
    </w:p>
    <w:p w:rsidR="00527616" w:rsidRDefault="00527616" w:rsidP="001B0609">
      <w:pPr>
        <w:pStyle w:val="a3"/>
        <w:spacing w:line="360" w:lineRule="auto"/>
      </w:pPr>
    </w:p>
    <w:p w:rsidR="00714500" w:rsidRPr="001B0609" w:rsidRDefault="00714500" w:rsidP="001B0609">
      <w:pPr>
        <w:pStyle w:val="a3"/>
        <w:spacing w:line="360" w:lineRule="auto"/>
      </w:pPr>
      <w:r w:rsidRPr="001B0609">
        <w:t>Витамин В</w:t>
      </w:r>
      <w:r w:rsidRPr="001B0609">
        <w:rPr>
          <w:vertAlign w:val="subscript"/>
        </w:rPr>
        <w:t>6</w:t>
      </w:r>
      <w:r w:rsidRPr="001B0609">
        <w:t xml:space="preserve"> – пиридоксин. Этот витамин регулирует деятельность нервной системы, предотвращает заболевание кожи. При недостатке его у человека (наиболее чувствительны к недостатку новорождённые) наблюдаются судорожные припадки, нервные расстройства, желудочные заболевания, тошнота, потеря аппетита, воспаляются кожа и глаза, нарушается усвоение аминокислот и белков.</w:t>
      </w:r>
    </w:p>
    <w:p w:rsidR="00714500" w:rsidRPr="001B0609" w:rsidRDefault="00F936AB" w:rsidP="001B0609">
      <w:pPr>
        <w:pStyle w:val="a3"/>
        <w:spacing w:line="360" w:lineRule="auto"/>
      </w:pPr>
      <w:r w:rsidRPr="001B0609">
        <w:t xml:space="preserve">Суточная потребность – </w:t>
      </w:r>
      <w:r w:rsidR="00714500" w:rsidRPr="001B0609">
        <w:t>2-3 мг.</w:t>
      </w:r>
    </w:p>
    <w:p w:rsidR="00714500" w:rsidRPr="001B0609" w:rsidRDefault="00714500" w:rsidP="001B0609">
      <w:pPr>
        <w:pStyle w:val="a3"/>
        <w:spacing w:line="360" w:lineRule="auto"/>
      </w:pPr>
      <w:r w:rsidRPr="001B0609">
        <w:t>Обычно потребность в витамине В</w:t>
      </w:r>
      <w:r w:rsidRPr="001B0609">
        <w:rPr>
          <w:vertAlign w:val="subscript"/>
        </w:rPr>
        <w:t>6</w:t>
      </w:r>
      <w:r w:rsidRPr="001B0609">
        <w:t xml:space="preserve"> полностью уд</w:t>
      </w:r>
      <w:r w:rsidR="00F936AB" w:rsidRPr="001B0609">
        <w:t>овлетворяется продуктами питания: «стручковые» овощи, кукуруза, неочищенные зёрна злаковых культур, плоды банана, сливы, яблони, облепихи, малины, смородины белой, чёрной и красной.</w:t>
      </w:r>
    </w:p>
    <w:p w:rsidR="00F936AB" w:rsidRPr="001B0609" w:rsidRDefault="00F936AB" w:rsidP="001B0609">
      <w:pPr>
        <w:pStyle w:val="a3"/>
        <w:spacing w:line="360" w:lineRule="auto"/>
        <w:rPr>
          <w:lang w:val="en-US"/>
        </w:rPr>
      </w:pPr>
      <w:r w:rsidRPr="001B0609">
        <w:t>В лечебных целях витамин В</w:t>
      </w:r>
      <w:r w:rsidRPr="001B0609">
        <w:rPr>
          <w:vertAlign w:val="subscript"/>
        </w:rPr>
        <w:t>6</w:t>
      </w:r>
      <w:r w:rsidRPr="001B0609">
        <w:t xml:space="preserve"> применяют при токсикозах беременности, воспалительных процессах, сопровождающихся образованием большого количества гистамина, при раздражительности, хорее, экземах, пеллагре (вместе с витамином РР), а также для активизации выработки адреналина и серотонина, улучшения регенерации слизистых оболочек желудка и кишечника и повышения кроветворной функции.</w:t>
      </w:r>
    </w:p>
    <w:p w:rsidR="00527616" w:rsidRDefault="00527616" w:rsidP="001B0609">
      <w:pPr>
        <w:pStyle w:val="a3"/>
        <w:spacing w:line="360" w:lineRule="auto"/>
      </w:pPr>
    </w:p>
    <w:p w:rsidR="003E3ED0" w:rsidRPr="00527616" w:rsidRDefault="003E3ED0" w:rsidP="00527616">
      <w:pPr>
        <w:pStyle w:val="a3"/>
        <w:spacing w:line="360" w:lineRule="auto"/>
        <w:jc w:val="center"/>
        <w:rPr>
          <w:b/>
        </w:rPr>
      </w:pPr>
      <w:r w:rsidRPr="00527616">
        <w:rPr>
          <w:b/>
        </w:rPr>
        <w:t>1.5. Витамин В</w:t>
      </w:r>
      <w:r w:rsidRPr="00527616">
        <w:rPr>
          <w:b/>
          <w:vertAlign w:val="subscript"/>
        </w:rPr>
        <w:t>9</w:t>
      </w:r>
    </w:p>
    <w:p w:rsidR="00527616" w:rsidRDefault="00527616" w:rsidP="001B0609">
      <w:pPr>
        <w:pStyle w:val="a3"/>
        <w:spacing w:line="360" w:lineRule="auto"/>
      </w:pPr>
    </w:p>
    <w:p w:rsidR="003E3ED0" w:rsidRPr="001B0609" w:rsidRDefault="003E3ED0" w:rsidP="001B0609">
      <w:pPr>
        <w:pStyle w:val="a3"/>
        <w:spacing w:line="360" w:lineRule="auto"/>
        <w:rPr>
          <w:rStyle w:val="FontStyle15"/>
          <w:rFonts w:ascii="Times New Roman" w:hAnsi="Times New Roman" w:cs="Times New Roman"/>
          <w:sz w:val="28"/>
          <w:szCs w:val="28"/>
        </w:rPr>
      </w:pPr>
      <w:r w:rsidRPr="001B0609">
        <w:t>Витамин В</w:t>
      </w:r>
      <w:r w:rsidRPr="001B0609">
        <w:rPr>
          <w:vertAlign w:val="subscript"/>
        </w:rPr>
        <w:t>9</w:t>
      </w:r>
      <w:r w:rsidRPr="001B0609">
        <w:t xml:space="preserve"> – фолиевая </w:t>
      </w:r>
      <w:r w:rsidR="00095F95" w:rsidRPr="001B0609">
        <w:t xml:space="preserve">кислота (фолацин, от лат. </w:t>
      </w:r>
      <w:r w:rsidR="00095F95" w:rsidRPr="001B0609">
        <w:rPr>
          <w:lang w:val="en-US"/>
        </w:rPr>
        <w:t>folium</w:t>
      </w:r>
      <w:r w:rsidR="00095F95" w:rsidRPr="001B0609">
        <w:t xml:space="preserve"> – лист) </w:t>
      </w:r>
      <w:r w:rsidR="00095F95" w:rsidRPr="001B0609">
        <w:rPr>
          <w:rStyle w:val="FontStyle15"/>
          <w:rFonts w:ascii="Times New Roman" w:hAnsi="Times New Roman" w:cs="Times New Roman"/>
          <w:sz w:val="28"/>
          <w:szCs w:val="28"/>
        </w:rPr>
        <w:t>участвует в процессах кроветворения – переносит одноуглеродные радикалы, – а также (вместе с витамином В</w:t>
      </w:r>
      <w:r w:rsidR="00095F95" w:rsidRPr="001B0609">
        <w:rPr>
          <w:rStyle w:val="FontStyle15"/>
          <w:rFonts w:ascii="Times New Roman" w:hAnsi="Times New Roman" w:cs="Times New Roman"/>
          <w:sz w:val="28"/>
          <w:szCs w:val="28"/>
          <w:vertAlign w:val="subscript"/>
        </w:rPr>
        <w:t>12</w:t>
      </w:r>
      <w:r w:rsidR="00095F95" w:rsidRPr="001B0609">
        <w:rPr>
          <w:rStyle w:val="FontStyle15"/>
          <w:rFonts w:ascii="Times New Roman" w:hAnsi="Times New Roman" w:cs="Times New Roman"/>
          <w:sz w:val="28"/>
          <w:szCs w:val="28"/>
        </w:rPr>
        <w:t>) в синтезе амино- и нуклеиновых кислот, холина, пуриновых и пиримидиновых оснований.</w:t>
      </w:r>
    </w:p>
    <w:p w:rsidR="00095F95" w:rsidRPr="001B0609" w:rsidRDefault="00095F95" w:rsidP="001B0609">
      <w:pPr>
        <w:pStyle w:val="a3"/>
        <w:spacing w:line="360" w:lineRule="auto"/>
      </w:pPr>
      <w:r w:rsidRPr="001B0609">
        <w:t>Этот витамин применяют при ослаблении и нарушении кроветворной функции и разных формах анемии, заболевании печени (особенно при ожирении), язвенном колите, неврастении, вирусном гепатите.</w:t>
      </w:r>
    </w:p>
    <w:p w:rsidR="00095F95" w:rsidRPr="001B0609" w:rsidRDefault="00095F95" w:rsidP="001B0609">
      <w:pPr>
        <w:pStyle w:val="a3"/>
        <w:spacing w:line="360" w:lineRule="auto"/>
      </w:pPr>
      <w:r w:rsidRPr="001B0609">
        <w:rPr>
          <w:rStyle w:val="FontStyle15"/>
          <w:rFonts w:ascii="Times New Roman" w:hAnsi="Times New Roman" w:cs="Times New Roman"/>
          <w:sz w:val="28"/>
          <w:szCs w:val="28"/>
        </w:rPr>
        <w:t>При недостатке фолиевой кислоты наблюдаются нарушения кроветворения, пищеварительной системы, снижение сопротивляемости организма заболеваниям.</w:t>
      </w:r>
    </w:p>
    <w:p w:rsidR="00095F95" w:rsidRPr="001B0609" w:rsidRDefault="00095F95" w:rsidP="001B0609">
      <w:pPr>
        <w:pStyle w:val="a3"/>
        <w:spacing w:line="360" w:lineRule="auto"/>
        <w:rPr>
          <w:rStyle w:val="FontStyle15"/>
          <w:rFonts w:ascii="Times New Roman" w:hAnsi="Times New Roman" w:cs="Times New Roman"/>
          <w:sz w:val="28"/>
          <w:szCs w:val="28"/>
        </w:rPr>
      </w:pPr>
      <w:r w:rsidRPr="001B0609">
        <w:rPr>
          <w:rStyle w:val="FontStyle15"/>
          <w:rFonts w:ascii="Times New Roman" w:hAnsi="Times New Roman" w:cs="Times New Roman"/>
          <w:sz w:val="28"/>
          <w:szCs w:val="28"/>
        </w:rPr>
        <w:t xml:space="preserve">Много фолиевой кислоты содержится в зелени и овощах (мкг%): петрушке </w:t>
      </w:r>
      <w:r w:rsidRPr="001B0609">
        <w:t>–</w:t>
      </w:r>
      <w:r w:rsidRPr="001B0609">
        <w:rPr>
          <w:rStyle w:val="FontStyle15"/>
          <w:rFonts w:ascii="Times New Roman" w:hAnsi="Times New Roman" w:cs="Times New Roman"/>
          <w:sz w:val="28"/>
          <w:szCs w:val="28"/>
        </w:rPr>
        <w:t xml:space="preserve"> 110, салат </w:t>
      </w:r>
      <w:r w:rsidRPr="001B0609">
        <w:t xml:space="preserve">– </w:t>
      </w:r>
      <w:r w:rsidRPr="001B0609">
        <w:rPr>
          <w:rStyle w:val="FontStyle15"/>
          <w:rFonts w:ascii="Times New Roman" w:hAnsi="Times New Roman" w:cs="Times New Roman"/>
          <w:sz w:val="28"/>
          <w:szCs w:val="28"/>
        </w:rPr>
        <w:t xml:space="preserve">48, фасоли </w:t>
      </w:r>
      <w:r w:rsidRPr="001B0609">
        <w:t>–</w:t>
      </w:r>
      <w:r w:rsidRPr="001B0609">
        <w:rPr>
          <w:rStyle w:val="FontStyle15"/>
          <w:rFonts w:ascii="Times New Roman" w:hAnsi="Times New Roman" w:cs="Times New Roman"/>
          <w:sz w:val="28"/>
          <w:szCs w:val="28"/>
        </w:rPr>
        <w:t xml:space="preserve"> 36, шпинате </w:t>
      </w:r>
      <w:r w:rsidRPr="001B0609">
        <w:t>–</w:t>
      </w:r>
      <w:r w:rsidRPr="001B0609">
        <w:rPr>
          <w:rStyle w:val="FontStyle15"/>
          <w:rFonts w:ascii="Times New Roman" w:hAnsi="Times New Roman" w:cs="Times New Roman"/>
          <w:sz w:val="28"/>
          <w:szCs w:val="28"/>
        </w:rPr>
        <w:t xml:space="preserve"> 80, а также в печени </w:t>
      </w:r>
      <w:r w:rsidRPr="001B0609">
        <w:t>–</w:t>
      </w:r>
      <w:r w:rsidRPr="001B0609">
        <w:rPr>
          <w:rStyle w:val="FontStyle15"/>
          <w:rFonts w:ascii="Times New Roman" w:hAnsi="Times New Roman" w:cs="Times New Roman"/>
          <w:sz w:val="28"/>
          <w:szCs w:val="28"/>
        </w:rPr>
        <w:t xml:space="preserve"> 240, почках </w:t>
      </w:r>
      <w:r w:rsidRPr="001B0609">
        <w:t>–</w:t>
      </w:r>
      <w:r w:rsidRPr="001B0609">
        <w:rPr>
          <w:rStyle w:val="FontStyle15"/>
          <w:rFonts w:ascii="Times New Roman" w:hAnsi="Times New Roman" w:cs="Times New Roman"/>
          <w:sz w:val="28"/>
          <w:szCs w:val="28"/>
        </w:rPr>
        <w:t xml:space="preserve"> 56, твороге </w:t>
      </w:r>
      <w:r w:rsidRPr="001B0609">
        <w:t>–</w:t>
      </w:r>
      <w:r w:rsidRPr="001B0609">
        <w:rPr>
          <w:rStyle w:val="FontStyle15"/>
          <w:rFonts w:ascii="Times New Roman" w:hAnsi="Times New Roman" w:cs="Times New Roman"/>
          <w:sz w:val="28"/>
          <w:szCs w:val="28"/>
        </w:rPr>
        <w:t xml:space="preserve"> 35-40, хлебе </w:t>
      </w:r>
      <w:r w:rsidRPr="001B0609">
        <w:t xml:space="preserve">– </w:t>
      </w:r>
      <w:r w:rsidRPr="001B0609">
        <w:rPr>
          <w:rStyle w:val="FontStyle15"/>
          <w:rFonts w:ascii="Times New Roman" w:hAnsi="Times New Roman" w:cs="Times New Roman"/>
          <w:sz w:val="28"/>
          <w:szCs w:val="28"/>
        </w:rPr>
        <w:t xml:space="preserve">16-27. Мало в молоке </w:t>
      </w:r>
      <w:r w:rsidRPr="001B0609">
        <w:t>–</w:t>
      </w:r>
      <w:r w:rsidRPr="001B0609">
        <w:rPr>
          <w:rStyle w:val="FontStyle15"/>
          <w:rFonts w:ascii="Times New Roman" w:hAnsi="Times New Roman" w:cs="Times New Roman"/>
          <w:sz w:val="28"/>
          <w:szCs w:val="28"/>
        </w:rPr>
        <w:t xml:space="preserve"> 5 мкг% . Витамин В</w:t>
      </w:r>
      <w:r w:rsidRPr="001B0609">
        <w:rPr>
          <w:rStyle w:val="FontStyle15"/>
          <w:rFonts w:ascii="Times New Roman" w:hAnsi="Times New Roman" w:cs="Times New Roman"/>
          <w:sz w:val="28"/>
          <w:szCs w:val="28"/>
          <w:vertAlign w:val="subscript"/>
        </w:rPr>
        <w:t>9</w:t>
      </w:r>
      <w:r w:rsidRPr="001B0609">
        <w:rPr>
          <w:rStyle w:val="FontStyle15"/>
          <w:rFonts w:ascii="Times New Roman" w:hAnsi="Times New Roman" w:cs="Times New Roman"/>
          <w:sz w:val="28"/>
          <w:szCs w:val="28"/>
        </w:rPr>
        <w:t xml:space="preserve"> вырабатывается микрофлорой кишечника.</w:t>
      </w:r>
    </w:p>
    <w:p w:rsidR="00527616" w:rsidRDefault="00527616" w:rsidP="001B0609">
      <w:pPr>
        <w:pStyle w:val="a3"/>
        <w:spacing w:line="360" w:lineRule="auto"/>
        <w:rPr>
          <w:rStyle w:val="FontStyle15"/>
          <w:rFonts w:ascii="Times New Roman" w:hAnsi="Times New Roman" w:cs="Times New Roman"/>
          <w:sz w:val="28"/>
          <w:szCs w:val="28"/>
        </w:rPr>
      </w:pPr>
    </w:p>
    <w:p w:rsidR="00095F95" w:rsidRPr="00527616" w:rsidRDefault="00095F95" w:rsidP="00527616">
      <w:pPr>
        <w:pStyle w:val="a3"/>
        <w:spacing w:line="360" w:lineRule="auto"/>
        <w:jc w:val="center"/>
        <w:rPr>
          <w:rStyle w:val="FontStyle15"/>
          <w:rFonts w:ascii="Times New Roman" w:hAnsi="Times New Roman" w:cs="Times New Roman"/>
          <w:b/>
          <w:sz w:val="28"/>
          <w:szCs w:val="28"/>
          <w:lang w:val="en-US"/>
        </w:rPr>
      </w:pPr>
      <w:r w:rsidRPr="00527616">
        <w:rPr>
          <w:rStyle w:val="FontStyle15"/>
          <w:rFonts w:ascii="Times New Roman" w:hAnsi="Times New Roman" w:cs="Times New Roman"/>
          <w:b/>
          <w:sz w:val="28"/>
          <w:szCs w:val="28"/>
        </w:rPr>
        <w:t>1.6. Витамин С</w:t>
      </w:r>
    </w:p>
    <w:p w:rsidR="00527616" w:rsidRDefault="00527616" w:rsidP="001B0609">
      <w:pPr>
        <w:pStyle w:val="a3"/>
        <w:spacing w:line="360" w:lineRule="auto"/>
        <w:rPr>
          <w:rStyle w:val="FontStyle13"/>
          <w:sz w:val="28"/>
          <w:szCs w:val="28"/>
        </w:rPr>
      </w:pPr>
    </w:p>
    <w:p w:rsidR="00F026A8" w:rsidRPr="001B0609" w:rsidRDefault="00F026A8" w:rsidP="001B0609">
      <w:pPr>
        <w:pStyle w:val="a3"/>
        <w:spacing w:line="360" w:lineRule="auto"/>
        <w:rPr>
          <w:rStyle w:val="FontStyle13"/>
          <w:sz w:val="28"/>
          <w:szCs w:val="28"/>
        </w:rPr>
      </w:pPr>
      <w:r w:rsidRPr="001B0609">
        <w:rPr>
          <w:rStyle w:val="FontStyle13"/>
          <w:sz w:val="28"/>
          <w:szCs w:val="28"/>
        </w:rPr>
        <w:t xml:space="preserve">Витамин С, аскорбиновая кислота, </w:t>
      </w:r>
      <w:r w:rsidRPr="001B0609">
        <w:t>–</w:t>
      </w:r>
      <w:r w:rsidRPr="001B0609">
        <w:rPr>
          <w:rStyle w:val="FontStyle13"/>
          <w:sz w:val="28"/>
          <w:szCs w:val="28"/>
        </w:rPr>
        <w:t xml:space="preserve"> это витамин над витаминами. Он единственный связан напрямую с белковым обменом. Мало аскорбиновой кислоты </w:t>
      </w:r>
      <w:r w:rsidRPr="001B0609">
        <w:t>–</w:t>
      </w:r>
      <w:r w:rsidRPr="001B0609">
        <w:rPr>
          <w:rStyle w:val="FontStyle13"/>
          <w:sz w:val="28"/>
          <w:szCs w:val="28"/>
        </w:rPr>
        <w:t xml:space="preserve"> нужно много белка. Напротив, при хорошей обеспеченности аскорбиновой кислотой можно обойтись минимальным количеством белка.</w:t>
      </w:r>
    </w:p>
    <w:p w:rsidR="00D112C5" w:rsidRPr="001B0609" w:rsidRDefault="00B71657" w:rsidP="001B0609">
      <w:pPr>
        <w:pStyle w:val="a3"/>
        <w:spacing w:line="360" w:lineRule="auto"/>
        <w:rPr>
          <w:rStyle w:val="FontStyle13"/>
          <w:sz w:val="28"/>
          <w:szCs w:val="28"/>
        </w:rPr>
      </w:pPr>
      <w:r w:rsidRPr="001B0609">
        <w:rPr>
          <w:rStyle w:val="FontStyle13"/>
          <w:sz w:val="28"/>
          <w:szCs w:val="28"/>
        </w:rPr>
        <w:t xml:space="preserve">Витамин </w:t>
      </w:r>
      <w:r w:rsidR="00D112C5" w:rsidRPr="001B0609">
        <w:rPr>
          <w:rStyle w:val="FontStyle13"/>
          <w:sz w:val="28"/>
          <w:szCs w:val="28"/>
        </w:rPr>
        <w:t>С участвует в регулировании окислительно-восстановительных процессов, в углеводном обмене, способствует свёртыванию крови и регенерации ткани, принимает участие в образовании стероидных гормонов и повышает фагоцитарную функцию лейкоцитов, является очень активным противоядием при отравлении солями ртути и свинца.</w:t>
      </w:r>
    </w:p>
    <w:p w:rsidR="00F026A8" w:rsidRPr="001B0609" w:rsidRDefault="00F026A8" w:rsidP="001B0609">
      <w:pPr>
        <w:pStyle w:val="a3"/>
        <w:spacing w:line="360" w:lineRule="auto"/>
        <w:rPr>
          <w:rStyle w:val="FontStyle13"/>
          <w:sz w:val="28"/>
          <w:szCs w:val="28"/>
        </w:rPr>
      </w:pPr>
      <w:r w:rsidRPr="001B0609">
        <w:rPr>
          <w:rStyle w:val="FontStyle13"/>
          <w:sz w:val="28"/>
          <w:szCs w:val="28"/>
        </w:rPr>
        <w:t>Для предупреждения С-авитаминоза не требуется больших доз аскорбиновой кислоты, достаточно 20 мг в сутки. Это количество аскорбиновой кислоты вводилось для профилактики в солдатский рацион уже в начале Великой Отечественной войны, в 1941 г. Во всех прошлых войнах пострадавших от цинги было больше, чем раненых…</w:t>
      </w:r>
    </w:p>
    <w:p w:rsidR="00F026A8" w:rsidRPr="001B0609" w:rsidRDefault="00F026A8" w:rsidP="001B0609">
      <w:pPr>
        <w:pStyle w:val="a3"/>
        <w:spacing w:line="360" w:lineRule="auto"/>
        <w:rPr>
          <w:rStyle w:val="FontStyle13"/>
          <w:sz w:val="28"/>
          <w:szCs w:val="28"/>
        </w:rPr>
      </w:pPr>
      <w:r w:rsidRPr="001B0609">
        <w:rPr>
          <w:rStyle w:val="FontStyle13"/>
          <w:sz w:val="28"/>
          <w:szCs w:val="28"/>
        </w:rPr>
        <w:t>Уже после войны комиссия экспертов рекомендовала для пре</w:t>
      </w:r>
      <w:r w:rsidRPr="001B0609">
        <w:rPr>
          <w:rStyle w:val="FontStyle13"/>
          <w:sz w:val="28"/>
          <w:szCs w:val="28"/>
        </w:rPr>
        <w:softHyphen/>
        <w:t>дохранения от цинги 10-30 мг аскорбиновой кислоты. Однако нормы, принятые сейчас во многих странах, превышают эту дозу в 3-5 раз, поскольку витамин С служит и для других целей. Чтобы создать в организме оптимальную внутреннюю среду, способную противостоять многочисленным неблагоприятным воздействиям, его необходимо устойчиво обеспечивать витамином С; это, кстати, способствует и высокой работоспособности.</w:t>
      </w:r>
    </w:p>
    <w:p w:rsidR="00F026A8" w:rsidRDefault="00F026A8" w:rsidP="001B0609">
      <w:pPr>
        <w:pStyle w:val="a3"/>
        <w:spacing w:line="360" w:lineRule="auto"/>
        <w:rPr>
          <w:rStyle w:val="FontStyle13"/>
          <w:sz w:val="28"/>
          <w:szCs w:val="28"/>
        </w:rPr>
      </w:pPr>
      <w:r w:rsidRPr="001B0609">
        <w:rPr>
          <w:rStyle w:val="FontStyle13"/>
          <w:sz w:val="28"/>
          <w:szCs w:val="28"/>
        </w:rPr>
        <w:t>Заметим попутно, что в профилактическое питание рабочих на вредных химических производствах обязательно входит витамин С как защитное средство от токсикозов – он блокирует образование опасных продуктов обмена.</w:t>
      </w:r>
    </w:p>
    <w:p w:rsidR="00527616" w:rsidRPr="001B0609" w:rsidRDefault="00527616" w:rsidP="001B0609">
      <w:pPr>
        <w:pStyle w:val="a3"/>
        <w:spacing w:line="360" w:lineRule="auto"/>
        <w:rPr>
          <w:rStyle w:val="FontStyle13"/>
          <w:sz w:val="28"/>
          <w:szCs w:val="28"/>
        </w:rPr>
      </w:pPr>
    </w:p>
    <w:p w:rsidR="00F026A8" w:rsidRPr="001B0609" w:rsidRDefault="00FB43F4" w:rsidP="001B0609">
      <w:pPr>
        <w:pStyle w:val="a3"/>
        <w:spacing w:line="360" w:lineRule="auto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pict>
          <v:shape id="_x0000_i1028" type="#_x0000_t75" style="width:405.75pt;height:117.75pt">
            <v:imagedata r:id="rId10" o:title="" gain="1.25"/>
          </v:shape>
        </w:pict>
      </w:r>
    </w:p>
    <w:p w:rsidR="00527616" w:rsidRDefault="00527616" w:rsidP="001B0609">
      <w:pPr>
        <w:pStyle w:val="a3"/>
        <w:spacing w:line="360" w:lineRule="auto"/>
        <w:rPr>
          <w:rStyle w:val="FontStyle13"/>
          <w:sz w:val="28"/>
          <w:szCs w:val="28"/>
        </w:rPr>
      </w:pPr>
    </w:p>
    <w:p w:rsidR="00F026A8" w:rsidRPr="001B0609" w:rsidRDefault="00F026A8" w:rsidP="001B0609">
      <w:pPr>
        <w:pStyle w:val="a3"/>
        <w:spacing w:line="360" w:lineRule="auto"/>
        <w:rPr>
          <w:rStyle w:val="FontStyle13"/>
          <w:sz w:val="28"/>
          <w:szCs w:val="28"/>
        </w:rPr>
      </w:pPr>
      <w:r w:rsidRPr="001B0609">
        <w:rPr>
          <w:rStyle w:val="FontStyle13"/>
          <w:sz w:val="28"/>
          <w:szCs w:val="28"/>
        </w:rPr>
        <w:t>Что же можно рекомендовать сейчас как главную и действенную меру профилактики С-витаминной недостаточности? Нет, не просто аскорбиновую кислоту, даже в большой дозе, а комплекс, состоящий из витамина С, витамина Р и каротина. Лишая организм этой тройки, мы выводим обмен на невыгодное направление – в сторону большей массы тела и повышенной нервозности. В то же время этот комплекс благотворно влияет на сосудистую систему и служит несомненным профилактическим средством.</w:t>
      </w:r>
    </w:p>
    <w:p w:rsidR="00F026A8" w:rsidRPr="001B0609" w:rsidRDefault="00F026A8" w:rsidP="001B0609">
      <w:pPr>
        <w:pStyle w:val="a3"/>
        <w:spacing w:line="360" w:lineRule="auto"/>
        <w:rPr>
          <w:rStyle w:val="FontStyle13"/>
          <w:sz w:val="28"/>
          <w:szCs w:val="28"/>
        </w:rPr>
      </w:pPr>
      <w:r w:rsidRPr="001B0609">
        <w:rPr>
          <w:rStyle w:val="FontStyle13"/>
          <w:sz w:val="28"/>
          <w:szCs w:val="28"/>
        </w:rPr>
        <w:t>Витамин С, витамин Р и каротин наиболее полно представлены в овощах, ягодах, зелени и пряных травах, во многих дикорастущих растениях. По-видимому, они действуют синергически, т.е. их биологическое воздействие взаимоусиливается. Кроме того, витамин Р во многом подобен витамину С, но потребность в нём примерно вдвое меньше. Заботясь о С-витаминной полноценности питания, необходимо учитывать и содержание витамина Р.</w:t>
      </w:r>
    </w:p>
    <w:p w:rsidR="00F026A8" w:rsidRPr="001B0609" w:rsidRDefault="00F026A8" w:rsidP="001B0609">
      <w:pPr>
        <w:pStyle w:val="a3"/>
        <w:spacing w:line="360" w:lineRule="auto"/>
        <w:rPr>
          <w:rStyle w:val="FontStyle13"/>
          <w:sz w:val="28"/>
          <w:szCs w:val="28"/>
        </w:rPr>
      </w:pPr>
      <w:r w:rsidRPr="001B0609">
        <w:rPr>
          <w:rStyle w:val="FontStyle13"/>
          <w:sz w:val="28"/>
          <w:szCs w:val="28"/>
        </w:rPr>
        <w:t>Приведем несколько примеров: в чёрной смородине (100 г) содержится 200 мг витамина С и 1000 мг витамина Р, в шиповнике – 1200 мг витамина С и 680 мг витамина Р, в клубнике соответственно 60 мг и 150 мг, в яблоках – 13 мг и 10-70 мг, в апельсинах – 60 мг и 500 мг.</w:t>
      </w:r>
    </w:p>
    <w:p w:rsidR="00D112C5" w:rsidRPr="001B0609" w:rsidRDefault="00D112C5" w:rsidP="001B0609">
      <w:pPr>
        <w:pStyle w:val="a3"/>
        <w:spacing w:line="360" w:lineRule="auto"/>
        <w:rPr>
          <w:rStyle w:val="FontStyle13"/>
          <w:sz w:val="28"/>
          <w:szCs w:val="28"/>
        </w:rPr>
      </w:pPr>
      <w:r w:rsidRPr="001B0609">
        <w:rPr>
          <w:rStyle w:val="FontStyle13"/>
          <w:sz w:val="28"/>
          <w:szCs w:val="28"/>
        </w:rPr>
        <w:t>При недостатке в организме витамина С возникает раздражительность, сонливость, лёгкая утомляемость, человек подвержен простудным и инфекционным заболеваниям. Недостаточное поступление аскорбиновой кислоты или полное отсутствие её вызывает цингу. Чаще подобный авитаминоз наблюдается в конце зимы и ранней весной.</w:t>
      </w:r>
    </w:p>
    <w:p w:rsidR="00F026A8" w:rsidRPr="001B0609" w:rsidRDefault="00F026A8" w:rsidP="001B0609">
      <w:pPr>
        <w:pStyle w:val="a3"/>
        <w:spacing w:line="360" w:lineRule="auto"/>
        <w:rPr>
          <w:rStyle w:val="FontStyle13"/>
          <w:sz w:val="28"/>
          <w:szCs w:val="28"/>
        </w:rPr>
      </w:pPr>
      <w:r w:rsidRPr="001B0609">
        <w:rPr>
          <w:rStyle w:val="FontStyle13"/>
          <w:sz w:val="28"/>
          <w:szCs w:val="28"/>
        </w:rPr>
        <w:t xml:space="preserve">Чтобы бороться с витаминной </w:t>
      </w:r>
      <w:r w:rsidR="00527616">
        <w:rPr>
          <w:rStyle w:val="FontStyle13"/>
          <w:sz w:val="28"/>
          <w:szCs w:val="28"/>
        </w:rPr>
        <w:t>недостаточностью, необходимо по</w:t>
      </w:r>
      <w:r w:rsidRPr="001B0609">
        <w:rPr>
          <w:rStyle w:val="FontStyle13"/>
          <w:sz w:val="28"/>
          <w:szCs w:val="28"/>
        </w:rPr>
        <w:t>высить содержание свежих овощей и фруктов в пищевом рационе.</w:t>
      </w:r>
    </w:p>
    <w:p w:rsidR="00F026A8" w:rsidRPr="001B0609" w:rsidRDefault="00F026A8" w:rsidP="001B0609">
      <w:pPr>
        <w:pStyle w:val="a3"/>
        <w:spacing w:line="360" w:lineRule="auto"/>
        <w:rPr>
          <w:rStyle w:val="FontStyle15"/>
          <w:rFonts w:ascii="Times New Roman" w:hAnsi="Times New Roman" w:cs="Times New Roman"/>
          <w:sz w:val="28"/>
          <w:szCs w:val="28"/>
        </w:rPr>
      </w:pPr>
      <w:r w:rsidRPr="001B0609">
        <w:rPr>
          <w:rStyle w:val="FontStyle13"/>
          <w:sz w:val="28"/>
          <w:szCs w:val="28"/>
        </w:rPr>
        <w:t xml:space="preserve">Именно овощи и фрукты – единственные и монопольные поставщики витаминов С, Р и каротина. Овощи и фрукты – непревзойденное средство для нормализации жизнедеятельности полезной кишечной микрофлоры, особенно её синтетической функции – </w:t>
      </w:r>
      <w:r w:rsidRPr="001B0609">
        <w:rPr>
          <w:rStyle w:val="FontStyle15"/>
          <w:rFonts w:ascii="Times New Roman" w:hAnsi="Times New Roman" w:cs="Times New Roman"/>
          <w:sz w:val="28"/>
          <w:szCs w:val="28"/>
        </w:rPr>
        <w:t>некоторые витамины синтезируются микроорганизмами кишечника, но без овощей и фруктов этот процесс затормаживается. Овощи и фрукты нормализуют также обмен веществ, особенно жировой и углеводный, и предупреждают развитие ожирения</w:t>
      </w:r>
      <w:r w:rsidR="00D112C5" w:rsidRPr="001B0609">
        <w:rPr>
          <w:rStyle w:val="FontStyle15"/>
          <w:rFonts w:ascii="Times New Roman" w:hAnsi="Times New Roman" w:cs="Times New Roman"/>
          <w:sz w:val="28"/>
          <w:szCs w:val="28"/>
        </w:rPr>
        <w:t>.</w:t>
      </w:r>
    </w:p>
    <w:p w:rsidR="00D112C5" w:rsidRPr="001B0609" w:rsidRDefault="00F71049" w:rsidP="001B0609">
      <w:pPr>
        <w:pStyle w:val="a3"/>
        <w:spacing w:line="360" w:lineRule="auto"/>
        <w:rPr>
          <w:rStyle w:val="FontStyle15"/>
          <w:rFonts w:ascii="Times New Roman" w:hAnsi="Times New Roman" w:cs="Times New Roman"/>
          <w:sz w:val="28"/>
          <w:szCs w:val="28"/>
        </w:rPr>
      </w:pPr>
      <w:r w:rsidRPr="001B0609">
        <w:rPr>
          <w:rStyle w:val="FontStyle15"/>
          <w:rFonts w:ascii="Times New Roman" w:hAnsi="Times New Roman" w:cs="Times New Roman"/>
          <w:sz w:val="28"/>
          <w:szCs w:val="28"/>
        </w:rPr>
        <w:t>Синтезированный препарат применяют при лечении цинги, ревматических процессов, туберкулёза, дистрофии, кровотечений и др.</w:t>
      </w:r>
    </w:p>
    <w:p w:rsidR="005C11A6" w:rsidRPr="001B0609" w:rsidRDefault="005C11A6" w:rsidP="001B0609">
      <w:pPr>
        <w:pStyle w:val="a3"/>
        <w:spacing w:line="360" w:lineRule="auto"/>
        <w:rPr>
          <w:rStyle w:val="FontStyle15"/>
          <w:rFonts w:ascii="Times New Roman" w:hAnsi="Times New Roman" w:cs="Times New Roman"/>
          <w:sz w:val="28"/>
          <w:szCs w:val="28"/>
        </w:rPr>
      </w:pPr>
      <w:r w:rsidRPr="001B0609">
        <w:rPr>
          <w:rStyle w:val="FontStyle15"/>
          <w:rFonts w:ascii="Times New Roman" w:hAnsi="Times New Roman" w:cs="Times New Roman"/>
          <w:sz w:val="28"/>
          <w:szCs w:val="28"/>
        </w:rPr>
        <w:t xml:space="preserve">Сейчас популярно лечение многих болезненных состояний применением большого количества аптечной аскорбиновой кислоты (в т.ч. рекомендации к самолечению). Чистую аскорбиновую кислоту следует применять с осторожностью. Есть сведения, что длительное применение больших её доз может привести к угнетению инсулинообразовательной </w:t>
      </w:r>
      <w:r w:rsidR="00B71657" w:rsidRPr="001B0609">
        <w:rPr>
          <w:rStyle w:val="FontStyle15"/>
          <w:rFonts w:ascii="Times New Roman" w:hAnsi="Times New Roman" w:cs="Times New Roman"/>
          <w:sz w:val="28"/>
          <w:szCs w:val="28"/>
        </w:rPr>
        <w:t>функции поджелудочной железы. При лечении витамином С в виде препаратов надо учитывать его способность стимулировать функцию надпочечников, что при определённых условиях может вызвать нарушение функции почек. Противопоказаниями к применению препаратов витамина С являются тромбофлебиты и склонность к образованию тромбов.</w:t>
      </w:r>
    </w:p>
    <w:p w:rsidR="00B71657" w:rsidRPr="001B0609" w:rsidRDefault="00B71657" w:rsidP="001B0609">
      <w:pPr>
        <w:pStyle w:val="a3"/>
        <w:spacing w:line="360" w:lineRule="auto"/>
        <w:rPr>
          <w:rStyle w:val="FontStyle15"/>
          <w:rFonts w:ascii="Times New Roman" w:hAnsi="Times New Roman" w:cs="Times New Roman"/>
          <w:sz w:val="28"/>
          <w:szCs w:val="28"/>
        </w:rPr>
      </w:pPr>
      <w:r w:rsidRPr="001B0609">
        <w:rPr>
          <w:rStyle w:val="FontStyle15"/>
          <w:rFonts w:ascii="Times New Roman" w:hAnsi="Times New Roman" w:cs="Times New Roman"/>
          <w:sz w:val="28"/>
          <w:szCs w:val="28"/>
        </w:rPr>
        <w:t>Действие витамина в составе пищевых растений обычно смягчается и не сопровождается неприятными явлениями.</w:t>
      </w:r>
    </w:p>
    <w:p w:rsidR="00527616" w:rsidRDefault="00527616" w:rsidP="001B0609">
      <w:pPr>
        <w:pStyle w:val="a3"/>
        <w:spacing w:line="360" w:lineRule="auto"/>
        <w:rPr>
          <w:rStyle w:val="FontStyle15"/>
          <w:rFonts w:ascii="Times New Roman" w:hAnsi="Times New Roman" w:cs="Times New Roman"/>
          <w:sz w:val="28"/>
          <w:szCs w:val="28"/>
        </w:rPr>
      </w:pPr>
    </w:p>
    <w:p w:rsidR="00B71657" w:rsidRPr="00527616" w:rsidRDefault="00B71657" w:rsidP="00527616">
      <w:pPr>
        <w:pStyle w:val="a3"/>
        <w:spacing w:line="360" w:lineRule="auto"/>
        <w:jc w:val="center"/>
        <w:rPr>
          <w:rStyle w:val="FontStyle15"/>
          <w:rFonts w:ascii="Times New Roman" w:hAnsi="Times New Roman" w:cs="Times New Roman"/>
          <w:b/>
          <w:sz w:val="28"/>
          <w:szCs w:val="28"/>
        </w:rPr>
      </w:pPr>
      <w:r w:rsidRPr="00527616">
        <w:rPr>
          <w:rStyle w:val="FontStyle15"/>
          <w:rFonts w:ascii="Times New Roman" w:hAnsi="Times New Roman" w:cs="Times New Roman"/>
          <w:b/>
          <w:sz w:val="28"/>
          <w:szCs w:val="28"/>
        </w:rPr>
        <w:t>1.7. Витамин Р</w:t>
      </w:r>
    </w:p>
    <w:p w:rsidR="00527616" w:rsidRDefault="00527616" w:rsidP="001B0609">
      <w:pPr>
        <w:pStyle w:val="a3"/>
        <w:spacing w:line="360" w:lineRule="auto"/>
      </w:pPr>
    </w:p>
    <w:p w:rsidR="00B71657" w:rsidRPr="001B0609" w:rsidRDefault="00F576DD" w:rsidP="001B0609">
      <w:pPr>
        <w:pStyle w:val="a3"/>
        <w:spacing w:line="360" w:lineRule="auto"/>
      </w:pPr>
      <w:r w:rsidRPr="001B0609">
        <w:t xml:space="preserve">Витамин Р получил своё название от венгерского слова «паприка» </w:t>
      </w:r>
      <w:r w:rsidRPr="001B0609">
        <w:rPr>
          <w:rStyle w:val="FontStyle13"/>
          <w:sz w:val="28"/>
          <w:szCs w:val="28"/>
        </w:rPr>
        <w:t>–</w:t>
      </w:r>
      <w:r w:rsidRPr="001B0609">
        <w:t xml:space="preserve"> красный стручковый перец, из которого он впервые был выделен. Этот витамин уменьшает проницаемость и ёмкость кровеносных капилляров. Он имеет важное значение в профилактике кровоизлияний, в том числе мозга и сердечной мышцы, нормализует кроветворение и состояние сосудистых стенок при лёгком радиоактивном облучении. Витамин Р способствует также удержанию витамина С в организме</w:t>
      </w:r>
      <w:r w:rsidR="001B462C" w:rsidRPr="001B0609">
        <w:t>.</w:t>
      </w:r>
    </w:p>
    <w:p w:rsidR="001B462C" w:rsidRPr="001B0609" w:rsidRDefault="001B462C" w:rsidP="001B0609">
      <w:pPr>
        <w:pStyle w:val="a3"/>
        <w:spacing w:line="360" w:lineRule="auto"/>
        <w:rPr>
          <w:lang w:eastAsia="ru-RU"/>
        </w:rPr>
      </w:pPr>
      <w:r w:rsidRPr="001B0609">
        <w:rPr>
          <w:iCs/>
          <w:lang w:eastAsia="ru-RU"/>
        </w:rPr>
        <w:t xml:space="preserve">Биофлавоноиды </w:t>
      </w:r>
      <w:r w:rsidRPr="001B0609">
        <w:rPr>
          <w:lang w:eastAsia="ru-RU"/>
        </w:rPr>
        <w:t>(вещества Р-витаминного действия) нормализуют проницаемость и эластичность стенок кровеносных сосудов, предупреждают их склероз, поддерживают нормальное кровяное давление, снижая его до нормы при гипертонии. Уменьшение эластичности сосудов при недостатке витамина Р может привести к их разрыву, особенно при повышенном давлении крови и, следовательно, к опасным внутренним кровоизлияниям в сердечной мышце и коре головного мозга. Совместное действие витаминов С и Р весьма полезно при многих инфекционных заболеваниях, особенно когда ярко выражено поражение сосудистой стенки, или после болезни, когда в кишечнике образуются язвенные поражения. Суточная потребность в витамине Р — около 200 мг.</w:t>
      </w:r>
    </w:p>
    <w:p w:rsidR="001B462C" w:rsidRPr="001B0609" w:rsidRDefault="001B462C" w:rsidP="001B0609">
      <w:pPr>
        <w:pStyle w:val="a3"/>
        <w:spacing w:line="360" w:lineRule="auto"/>
        <w:rPr>
          <w:lang w:eastAsia="ru-RU"/>
        </w:rPr>
      </w:pPr>
      <w:r w:rsidRPr="001B0609">
        <w:t xml:space="preserve">Источники витамина Р – зелёная масса гречихи, незрелые грецкие орехи, цветки картофеля, ноготков, плоды шиповника, облепихи, чёрной смородины, винограда, вишни, брусники, черноплодной рябины, зелёные листья чая, плоды лимона. </w:t>
      </w:r>
      <w:r w:rsidRPr="001B0609">
        <w:rPr>
          <w:lang w:eastAsia="ru-RU"/>
        </w:rPr>
        <w:t>Больше всего его содержится в плодах аронии, рябины обыкновенной, шиповника, мелкоплодных яблоках.</w:t>
      </w:r>
    </w:p>
    <w:p w:rsidR="001B462C" w:rsidRPr="001B0609" w:rsidRDefault="001B462C" w:rsidP="001B0609">
      <w:pPr>
        <w:pStyle w:val="a3"/>
        <w:spacing w:line="360" w:lineRule="auto"/>
        <w:rPr>
          <w:lang w:val="en-US"/>
        </w:rPr>
      </w:pPr>
      <w:r w:rsidRPr="001B0609">
        <w:t>Аптечные витамины Р: цитрин – выделен из лимонного сока; рутин – выделен из листьев гречихи; катехины – выделен из зелёных листьев чая.</w:t>
      </w:r>
    </w:p>
    <w:p w:rsidR="00527616" w:rsidRDefault="00527616" w:rsidP="001B0609">
      <w:pPr>
        <w:pStyle w:val="a3"/>
        <w:spacing w:line="360" w:lineRule="auto"/>
      </w:pPr>
    </w:p>
    <w:p w:rsidR="00296845" w:rsidRPr="00527616" w:rsidRDefault="00296845" w:rsidP="00527616">
      <w:pPr>
        <w:pStyle w:val="a3"/>
        <w:spacing w:line="360" w:lineRule="auto"/>
        <w:jc w:val="center"/>
        <w:rPr>
          <w:b/>
        </w:rPr>
      </w:pPr>
      <w:r w:rsidRPr="00527616">
        <w:rPr>
          <w:b/>
        </w:rPr>
        <w:t>1.8. Витамин РР</w:t>
      </w:r>
    </w:p>
    <w:p w:rsidR="00527616" w:rsidRDefault="00527616" w:rsidP="001B0609">
      <w:pPr>
        <w:pStyle w:val="a3"/>
        <w:spacing w:line="360" w:lineRule="auto"/>
        <w:rPr>
          <w:rStyle w:val="FontStyle13"/>
          <w:sz w:val="28"/>
          <w:szCs w:val="28"/>
        </w:rPr>
      </w:pPr>
    </w:p>
    <w:p w:rsidR="00296845" w:rsidRPr="001B0609" w:rsidRDefault="00296845" w:rsidP="001B0609">
      <w:pPr>
        <w:pStyle w:val="a3"/>
        <w:spacing w:line="360" w:lineRule="auto"/>
        <w:rPr>
          <w:rStyle w:val="FontStyle15"/>
          <w:rFonts w:ascii="Times New Roman" w:hAnsi="Times New Roman" w:cs="Times New Roman"/>
          <w:sz w:val="28"/>
          <w:szCs w:val="28"/>
        </w:rPr>
      </w:pPr>
      <w:r w:rsidRPr="001B0609">
        <w:rPr>
          <w:rStyle w:val="FontStyle13"/>
          <w:sz w:val="28"/>
          <w:szCs w:val="28"/>
        </w:rPr>
        <w:t xml:space="preserve">Витамин </w:t>
      </w:r>
      <w:r w:rsidRPr="001B0609">
        <w:rPr>
          <w:rStyle w:val="FontStyle15"/>
          <w:rFonts w:ascii="Times New Roman" w:hAnsi="Times New Roman" w:cs="Times New Roman"/>
          <w:sz w:val="28"/>
          <w:szCs w:val="28"/>
        </w:rPr>
        <w:t>РР (ниацин, витамин В</w:t>
      </w:r>
      <w:r w:rsidRPr="001B0609">
        <w:rPr>
          <w:rStyle w:val="FontStyle15"/>
          <w:rFonts w:ascii="Times New Roman" w:hAnsi="Times New Roman" w:cs="Times New Roman"/>
          <w:sz w:val="28"/>
          <w:szCs w:val="28"/>
          <w:vertAlign w:val="subscript"/>
        </w:rPr>
        <w:t>5</w:t>
      </w:r>
      <w:r w:rsidRPr="001B0609">
        <w:rPr>
          <w:rStyle w:val="FontStyle15"/>
          <w:rFonts w:ascii="Times New Roman" w:hAnsi="Times New Roman" w:cs="Times New Roman"/>
          <w:sz w:val="28"/>
          <w:szCs w:val="28"/>
        </w:rPr>
        <w:t xml:space="preserve">). Под этим названием понимают два вещества, обладающие витаминной активностью: никотиновую кислоту и её амид (никотинамид). </w:t>
      </w:r>
    </w:p>
    <w:p w:rsidR="00296845" w:rsidRPr="001B0609" w:rsidRDefault="00296845" w:rsidP="001B0609">
      <w:pPr>
        <w:pStyle w:val="a3"/>
        <w:spacing w:line="360" w:lineRule="auto"/>
        <w:rPr>
          <w:lang w:eastAsia="ru-RU"/>
        </w:rPr>
      </w:pPr>
      <w:r w:rsidRPr="001B0609">
        <w:rPr>
          <w:bCs/>
          <w:lang w:eastAsia="ru-RU"/>
        </w:rPr>
        <w:t xml:space="preserve">Никотиновая кислота. </w:t>
      </w:r>
      <w:r w:rsidRPr="001B0609">
        <w:rPr>
          <w:lang w:eastAsia="ru-RU"/>
        </w:rPr>
        <w:t>Регулирует деятельность нервных клеток коры больших полушарий головного мозга и других отделов центральной и периферической нервной системы. При его отсутствии или недостатке в питании наступают нервные и психические расстройства, воспаление слизистой оболочки рта и языка, катаральное состояние желудка (гастрит), поносы, поражения кожи.</w:t>
      </w:r>
    </w:p>
    <w:p w:rsidR="00296845" w:rsidRPr="001B0609" w:rsidRDefault="00296845" w:rsidP="001B0609">
      <w:pPr>
        <w:pStyle w:val="a3"/>
        <w:spacing w:line="360" w:lineRule="auto"/>
        <w:rPr>
          <w:lang w:eastAsia="ru-RU"/>
        </w:rPr>
      </w:pPr>
      <w:r w:rsidRPr="001B0609">
        <w:rPr>
          <w:lang w:eastAsia="ru-RU"/>
        </w:rPr>
        <w:t>Суточная потребность в никотиновой кислоте у взрослых и детей – 15 мг, у беременных и кормящих женщин – 20-25 мг.</w:t>
      </w:r>
    </w:p>
    <w:p w:rsidR="00296845" w:rsidRPr="001B0609" w:rsidRDefault="00296845" w:rsidP="001B0609">
      <w:pPr>
        <w:pStyle w:val="a3"/>
        <w:spacing w:line="360" w:lineRule="auto"/>
        <w:rPr>
          <w:rStyle w:val="FontStyle15"/>
          <w:rFonts w:ascii="Times New Roman" w:hAnsi="Times New Roman" w:cs="Times New Roman"/>
          <w:sz w:val="28"/>
          <w:szCs w:val="28"/>
        </w:rPr>
      </w:pPr>
      <w:r w:rsidRPr="001B0609">
        <w:rPr>
          <w:lang w:eastAsia="ru-RU"/>
        </w:rPr>
        <w:t>Никотиновая кислота в большом количестве содержится в мясе, печени, почках, сердце крупного рогатого скота, пивных и пекарских дрожжах, пшенице, гречихе, грибах, селедке.</w:t>
      </w:r>
    </w:p>
    <w:p w:rsidR="00296845" w:rsidRPr="001B0609" w:rsidRDefault="00296845" w:rsidP="001B0609">
      <w:pPr>
        <w:pStyle w:val="a3"/>
        <w:spacing w:line="360" w:lineRule="auto"/>
        <w:rPr>
          <w:rStyle w:val="FontStyle15"/>
          <w:rFonts w:ascii="Times New Roman" w:hAnsi="Times New Roman" w:cs="Times New Roman"/>
          <w:sz w:val="28"/>
          <w:szCs w:val="28"/>
        </w:rPr>
      </w:pPr>
      <w:r w:rsidRPr="001B0609">
        <w:rPr>
          <w:rStyle w:val="FontStyle15"/>
          <w:rFonts w:ascii="Times New Roman" w:hAnsi="Times New Roman" w:cs="Times New Roman"/>
          <w:sz w:val="28"/>
          <w:szCs w:val="28"/>
        </w:rPr>
        <w:t>Ниацин активизирует «работу» большой группы ферментов (дегидрогеназ), участвующих в окислительно-восстановительных реакциях, которые про</w:t>
      </w:r>
      <w:r w:rsidR="00527616">
        <w:rPr>
          <w:rStyle w:val="FontStyle15"/>
          <w:rFonts w:ascii="Times New Roman" w:hAnsi="Times New Roman" w:cs="Times New Roman"/>
          <w:sz w:val="28"/>
          <w:szCs w:val="28"/>
        </w:rPr>
        <w:t>те</w:t>
      </w:r>
      <w:r w:rsidRPr="001B0609">
        <w:rPr>
          <w:rStyle w:val="FontStyle15"/>
          <w:rFonts w:ascii="Times New Roman" w:hAnsi="Times New Roman" w:cs="Times New Roman"/>
          <w:sz w:val="28"/>
          <w:szCs w:val="28"/>
        </w:rPr>
        <w:t>кают в клетках. Никотинамидные коферменты играют важную роль в тканевом дыхании. При недостатке в организме витамина РР наблюдается вялость, быстрая утомляемость, бессонница, сердцебиение, пониженная сопротивляемость инфекционным заболеваниям.</w:t>
      </w:r>
    </w:p>
    <w:p w:rsidR="00296845" w:rsidRPr="001B0609" w:rsidRDefault="00296845" w:rsidP="001B0609">
      <w:pPr>
        <w:pStyle w:val="a3"/>
        <w:spacing w:line="360" w:lineRule="auto"/>
        <w:rPr>
          <w:rStyle w:val="FontStyle15"/>
          <w:rFonts w:ascii="Times New Roman" w:hAnsi="Times New Roman" w:cs="Times New Roman"/>
          <w:sz w:val="28"/>
          <w:szCs w:val="28"/>
        </w:rPr>
      </w:pPr>
      <w:r w:rsidRPr="001B0609">
        <w:rPr>
          <w:rStyle w:val="FontStyle15"/>
          <w:rFonts w:ascii="Times New Roman" w:hAnsi="Times New Roman" w:cs="Times New Roman"/>
          <w:sz w:val="28"/>
          <w:szCs w:val="28"/>
        </w:rPr>
        <w:t xml:space="preserve">Источники витамина РР (мг%) </w:t>
      </w:r>
      <w:r w:rsidRPr="001B0609">
        <w:rPr>
          <w:lang w:eastAsia="ru-RU"/>
        </w:rPr>
        <w:t>–</w:t>
      </w:r>
      <w:r w:rsidRPr="001B0609">
        <w:rPr>
          <w:rStyle w:val="FontStyle15"/>
          <w:rFonts w:ascii="Times New Roman" w:hAnsi="Times New Roman" w:cs="Times New Roman"/>
          <w:sz w:val="28"/>
          <w:szCs w:val="28"/>
        </w:rPr>
        <w:t xml:space="preserve"> мясные продукты, особенно печень и почки: говядина </w:t>
      </w:r>
      <w:r w:rsidRPr="001B0609">
        <w:rPr>
          <w:lang w:eastAsia="ru-RU"/>
        </w:rPr>
        <w:t>–</w:t>
      </w:r>
      <w:r w:rsidRPr="001B0609">
        <w:rPr>
          <w:rStyle w:val="FontStyle15"/>
          <w:rFonts w:ascii="Times New Roman" w:hAnsi="Times New Roman" w:cs="Times New Roman"/>
          <w:sz w:val="28"/>
          <w:szCs w:val="28"/>
        </w:rPr>
        <w:t xml:space="preserve"> 4,7; свинина </w:t>
      </w:r>
      <w:r w:rsidRPr="001B0609">
        <w:rPr>
          <w:lang w:eastAsia="ru-RU"/>
        </w:rPr>
        <w:t>–</w:t>
      </w:r>
      <w:r w:rsidRPr="001B0609">
        <w:rPr>
          <w:rStyle w:val="FontStyle15"/>
          <w:rFonts w:ascii="Times New Roman" w:hAnsi="Times New Roman" w:cs="Times New Roman"/>
          <w:sz w:val="28"/>
          <w:szCs w:val="28"/>
        </w:rPr>
        <w:t xml:space="preserve"> 2,6; баранина </w:t>
      </w:r>
      <w:r w:rsidRPr="001B0609">
        <w:rPr>
          <w:lang w:eastAsia="ru-RU"/>
        </w:rPr>
        <w:t>–</w:t>
      </w:r>
      <w:r w:rsidRPr="001B0609">
        <w:rPr>
          <w:rStyle w:val="FontStyle15"/>
          <w:rFonts w:ascii="Times New Roman" w:hAnsi="Times New Roman" w:cs="Times New Roman"/>
          <w:sz w:val="28"/>
          <w:szCs w:val="28"/>
        </w:rPr>
        <w:t xml:space="preserve"> 3,8; субпродукты </w:t>
      </w:r>
      <w:r w:rsidRPr="001B0609">
        <w:rPr>
          <w:lang w:eastAsia="ru-RU"/>
        </w:rPr>
        <w:t>–</w:t>
      </w:r>
      <w:r w:rsidRPr="001B0609">
        <w:rPr>
          <w:rStyle w:val="FontStyle15"/>
          <w:rFonts w:ascii="Times New Roman" w:hAnsi="Times New Roman" w:cs="Times New Roman"/>
          <w:sz w:val="28"/>
          <w:szCs w:val="28"/>
        </w:rPr>
        <w:t xml:space="preserve"> 3,0-12,0. Богата ниацином и рыба: 0,7-4,0 мг%. Молоко и молочные продукты, яйца бедны витамином </w:t>
      </w:r>
      <w:r w:rsidRPr="001B0609">
        <w:rPr>
          <w:rStyle w:val="FontStyle15"/>
          <w:rFonts w:ascii="Times New Roman" w:hAnsi="Times New Roman" w:cs="Times New Roman"/>
          <w:sz w:val="28"/>
          <w:szCs w:val="28"/>
          <w:lang w:val="en-US"/>
        </w:rPr>
        <w:t>PP</w:t>
      </w:r>
      <w:r w:rsidRPr="001B0609">
        <w:rPr>
          <w:rStyle w:val="FontStyle15"/>
          <w:rFonts w:ascii="Times New Roman" w:hAnsi="Times New Roman" w:cs="Times New Roman"/>
          <w:sz w:val="28"/>
          <w:szCs w:val="28"/>
        </w:rPr>
        <w:t>. Содержание ниацина в овощах и бобовых невелико.</w:t>
      </w:r>
    </w:p>
    <w:p w:rsidR="00296845" w:rsidRPr="001B0609" w:rsidRDefault="00296845" w:rsidP="001B0609">
      <w:pPr>
        <w:pStyle w:val="a3"/>
        <w:spacing w:line="360" w:lineRule="auto"/>
        <w:rPr>
          <w:rStyle w:val="FontStyle15"/>
          <w:rFonts w:ascii="Times New Roman" w:hAnsi="Times New Roman" w:cs="Times New Roman"/>
          <w:sz w:val="28"/>
          <w:szCs w:val="28"/>
        </w:rPr>
      </w:pPr>
      <w:r w:rsidRPr="001B0609">
        <w:rPr>
          <w:rStyle w:val="FontStyle15"/>
          <w:rFonts w:ascii="Times New Roman" w:hAnsi="Times New Roman" w:cs="Times New Roman"/>
          <w:sz w:val="28"/>
          <w:szCs w:val="28"/>
        </w:rPr>
        <w:t>Витамин РР хорошо сохраняется в продуктах питания, не разрушается под действием света, кислорода воздуха, в щелочных растворах. Кулинарная обработка не приводит к значительным потерям ниацина, однако часть его (до 25%) может переходить при варке мяса и овощей в воду.</w:t>
      </w:r>
    </w:p>
    <w:p w:rsidR="00527616" w:rsidRDefault="00527616" w:rsidP="001B0609">
      <w:pPr>
        <w:pStyle w:val="a3"/>
        <w:spacing w:line="360" w:lineRule="auto"/>
        <w:rPr>
          <w:rStyle w:val="FontStyle15"/>
          <w:rFonts w:ascii="Times New Roman" w:hAnsi="Times New Roman" w:cs="Times New Roman"/>
          <w:sz w:val="28"/>
          <w:szCs w:val="28"/>
        </w:rPr>
      </w:pPr>
    </w:p>
    <w:p w:rsidR="000E1139" w:rsidRPr="00527616" w:rsidRDefault="002B3F70" w:rsidP="00527616">
      <w:pPr>
        <w:pStyle w:val="a3"/>
        <w:spacing w:line="360" w:lineRule="auto"/>
        <w:jc w:val="center"/>
        <w:rPr>
          <w:rStyle w:val="FontStyle15"/>
          <w:rFonts w:ascii="Times New Roman" w:hAnsi="Times New Roman" w:cs="Times New Roman"/>
          <w:b/>
          <w:sz w:val="28"/>
          <w:szCs w:val="28"/>
        </w:rPr>
      </w:pPr>
      <w:r w:rsidRPr="00527616">
        <w:rPr>
          <w:rStyle w:val="FontStyle15"/>
          <w:rFonts w:ascii="Times New Roman" w:hAnsi="Times New Roman" w:cs="Times New Roman"/>
          <w:b/>
          <w:sz w:val="28"/>
          <w:szCs w:val="28"/>
        </w:rPr>
        <w:t xml:space="preserve">1.9. </w:t>
      </w:r>
      <w:r w:rsidR="000E1139" w:rsidRPr="00527616">
        <w:rPr>
          <w:rStyle w:val="FontStyle15"/>
          <w:rFonts w:ascii="Times New Roman" w:hAnsi="Times New Roman" w:cs="Times New Roman"/>
          <w:b/>
          <w:sz w:val="28"/>
          <w:szCs w:val="28"/>
        </w:rPr>
        <w:t xml:space="preserve">Витамины Н, </w:t>
      </w:r>
      <w:r w:rsidR="000E1139" w:rsidRPr="00527616">
        <w:rPr>
          <w:rStyle w:val="FontStyle15"/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0E1139" w:rsidRPr="00527616">
        <w:rPr>
          <w:rStyle w:val="FontStyle15"/>
          <w:rFonts w:ascii="Times New Roman" w:hAnsi="Times New Roman" w:cs="Times New Roman"/>
          <w:b/>
          <w:sz w:val="28"/>
          <w:szCs w:val="28"/>
        </w:rPr>
        <w:t xml:space="preserve"> и </w:t>
      </w:r>
      <w:r w:rsidR="000E1139" w:rsidRPr="00527616">
        <w:rPr>
          <w:rStyle w:val="FontStyle15"/>
          <w:rFonts w:ascii="Times New Roman" w:hAnsi="Times New Roman" w:cs="Times New Roman"/>
          <w:b/>
          <w:sz w:val="28"/>
          <w:szCs w:val="28"/>
          <w:lang w:val="en-US"/>
        </w:rPr>
        <w:t>U</w:t>
      </w:r>
    </w:p>
    <w:p w:rsidR="00527616" w:rsidRDefault="00527616" w:rsidP="001B0609">
      <w:pPr>
        <w:pStyle w:val="a3"/>
        <w:spacing w:line="360" w:lineRule="auto"/>
        <w:rPr>
          <w:bCs/>
          <w:lang w:eastAsia="ru-RU"/>
        </w:rPr>
      </w:pPr>
    </w:p>
    <w:p w:rsidR="000E1139" w:rsidRPr="001B0609" w:rsidRDefault="000E1139" w:rsidP="001B0609">
      <w:pPr>
        <w:pStyle w:val="a3"/>
        <w:spacing w:line="360" w:lineRule="auto"/>
        <w:rPr>
          <w:lang w:eastAsia="ru-RU"/>
        </w:rPr>
      </w:pPr>
      <w:r w:rsidRPr="001B0609">
        <w:rPr>
          <w:bCs/>
          <w:lang w:eastAsia="ru-RU"/>
        </w:rPr>
        <w:t xml:space="preserve">Витамин </w:t>
      </w:r>
      <w:r w:rsidRPr="001B0609">
        <w:rPr>
          <w:lang w:eastAsia="ru-RU"/>
        </w:rPr>
        <w:t xml:space="preserve">Н </w:t>
      </w:r>
      <w:r w:rsidR="006668BC" w:rsidRPr="001B0609">
        <w:rPr>
          <w:lang w:eastAsia="ru-RU"/>
        </w:rPr>
        <w:t xml:space="preserve">(биотин) </w:t>
      </w:r>
      <w:r w:rsidRPr="001B0609">
        <w:rPr>
          <w:lang w:eastAsia="ru-RU"/>
        </w:rPr>
        <w:t>– это регулятор обмена веществ. При его недостатке у маленьких детей развиваются воспаление кожи с шелушением, явления анемии и холе</w:t>
      </w:r>
      <w:r w:rsidR="006668BC" w:rsidRPr="001B0609">
        <w:rPr>
          <w:lang w:eastAsia="ru-RU"/>
        </w:rPr>
        <w:t>стеринемии, появляются заболевания слизистых оболочек рта и губ, сонливость, сильное похудение, отсутствие аппетита.</w:t>
      </w:r>
      <w:r w:rsidRPr="001B0609">
        <w:rPr>
          <w:lang w:eastAsia="ru-RU"/>
        </w:rPr>
        <w:t xml:space="preserve"> Потребность в витамине</w:t>
      </w:r>
      <w:r w:rsidR="006668BC" w:rsidRPr="001B0609">
        <w:rPr>
          <w:lang w:eastAsia="ru-RU"/>
        </w:rPr>
        <w:t xml:space="preserve"> (0,3-0,5 мг)</w:t>
      </w:r>
      <w:r w:rsidRPr="001B0609">
        <w:rPr>
          <w:lang w:eastAsia="ru-RU"/>
        </w:rPr>
        <w:t xml:space="preserve"> обычно удовлетворяется режимом питания. Содержится в бобах, горо</w:t>
      </w:r>
      <w:r w:rsidRPr="001B0609">
        <w:rPr>
          <w:lang w:eastAsia="ru-RU"/>
        </w:rPr>
        <w:softHyphen/>
        <w:t>хе, цветной капусте, луке, грибах</w:t>
      </w:r>
      <w:r w:rsidR="006668BC" w:rsidRPr="001B0609">
        <w:rPr>
          <w:lang w:eastAsia="ru-RU"/>
        </w:rPr>
        <w:t>, ягодах земляники, малины, облепихи, смородины красной и чёрной.</w:t>
      </w:r>
    </w:p>
    <w:p w:rsidR="000E1139" w:rsidRPr="001B0609" w:rsidRDefault="000E1139" w:rsidP="001B0609">
      <w:pPr>
        <w:pStyle w:val="a3"/>
        <w:spacing w:line="360" w:lineRule="auto"/>
        <w:rPr>
          <w:lang w:eastAsia="ru-RU"/>
        </w:rPr>
      </w:pPr>
      <w:r w:rsidRPr="001B0609">
        <w:rPr>
          <w:bCs/>
          <w:lang w:eastAsia="ru-RU"/>
        </w:rPr>
        <w:t xml:space="preserve">Витамин </w:t>
      </w:r>
      <w:r w:rsidRPr="001B0609">
        <w:rPr>
          <w:bCs/>
          <w:lang w:val="en-US" w:eastAsia="ru-RU"/>
        </w:rPr>
        <w:t>F</w:t>
      </w:r>
      <w:r w:rsidRPr="001B0609">
        <w:rPr>
          <w:bCs/>
          <w:lang w:eastAsia="ru-RU"/>
        </w:rPr>
        <w:t xml:space="preserve"> </w:t>
      </w:r>
      <w:r w:rsidRPr="001B0609">
        <w:rPr>
          <w:lang w:eastAsia="ru-RU"/>
        </w:rPr>
        <w:t xml:space="preserve">переводит холестерин в растворимые соединения и облегчает их выведение из организма. Применяется для профилактики и лечения атеросклероза, экзем и язвенных поражений кожи! Для удовлетворения суточной потребности взрослого человека в этом витамине достаточно 20-30 г растительного масла. Особенно много витамина </w:t>
      </w:r>
      <w:r w:rsidRPr="001B0609">
        <w:rPr>
          <w:lang w:val="en-US" w:eastAsia="ru-RU"/>
        </w:rPr>
        <w:t>F</w:t>
      </w:r>
      <w:r w:rsidRPr="001B0609">
        <w:rPr>
          <w:lang w:eastAsia="ru-RU"/>
        </w:rPr>
        <w:t xml:space="preserve"> в облепиховом масле.</w:t>
      </w:r>
    </w:p>
    <w:p w:rsidR="000E1139" w:rsidRPr="001B0609" w:rsidRDefault="000E1139" w:rsidP="001B0609">
      <w:pPr>
        <w:pStyle w:val="a3"/>
        <w:spacing w:line="360" w:lineRule="auto"/>
        <w:rPr>
          <w:lang w:val="en-US" w:eastAsia="ru-RU"/>
        </w:rPr>
      </w:pPr>
      <w:r w:rsidRPr="001B0609">
        <w:rPr>
          <w:bCs/>
          <w:lang w:eastAsia="ru-RU"/>
        </w:rPr>
        <w:t xml:space="preserve">Витамин </w:t>
      </w:r>
      <w:r w:rsidRPr="001B0609">
        <w:rPr>
          <w:bCs/>
          <w:lang w:val="en-US" w:eastAsia="ru-RU"/>
        </w:rPr>
        <w:t>U</w:t>
      </w:r>
      <w:r w:rsidRPr="001B0609">
        <w:rPr>
          <w:bCs/>
          <w:lang w:eastAsia="ru-RU"/>
        </w:rPr>
        <w:t xml:space="preserve"> </w:t>
      </w:r>
      <w:r w:rsidRPr="001B0609">
        <w:rPr>
          <w:lang w:eastAsia="ru-RU"/>
        </w:rPr>
        <w:t>называют противоязвенным фактором. Он оказывает лечебное действие при гастритах, язвенной болезни желудка и двенадцати</w:t>
      </w:r>
      <w:r w:rsidRPr="001B0609">
        <w:rPr>
          <w:lang w:eastAsia="ru-RU"/>
        </w:rPr>
        <w:softHyphen/>
        <w:t>перстной кишки, а также при сердечнососудистых и кожных болезнях (в том числе, трещинах на коже). Содержится в значительном количестве в соке капусты (в том числе, и квашеной), а также некоторых других овощей.</w:t>
      </w:r>
    </w:p>
    <w:p w:rsidR="0093387A" w:rsidRPr="00527616" w:rsidRDefault="00527616" w:rsidP="00527616">
      <w:pPr>
        <w:pStyle w:val="a3"/>
        <w:spacing w:line="360" w:lineRule="auto"/>
        <w:jc w:val="center"/>
        <w:rPr>
          <w:b/>
          <w:szCs w:val="32"/>
          <w:lang w:eastAsia="ru-RU"/>
        </w:rPr>
      </w:pPr>
      <w:r>
        <w:rPr>
          <w:szCs w:val="32"/>
          <w:lang w:eastAsia="ru-RU"/>
        </w:rPr>
        <w:br w:type="page"/>
      </w:r>
      <w:r w:rsidR="0093387A" w:rsidRPr="00527616">
        <w:rPr>
          <w:b/>
          <w:szCs w:val="32"/>
          <w:lang w:eastAsia="ru-RU"/>
        </w:rPr>
        <w:t xml:space="preserve">Глава </w:t>
      </w:r>
      <w:r w:rsidR="0093387A" w:rsidRPr="00527616">
        <w:rPr>
          <w:b/>
          <w:szCs w:val="32"/>
          <w:lang w:val="en-US" w:eastAsia="ru-RU"/>
        </w:rPr>
        <w:t>II</w:t>
      </w:r>
      <w:r w:rsidR="0093387A" w:rsidRPr="00527616">
        <w:rPr>
          <w:b/>
          <w:szCs w:val="32"/>
          <w:lang w:eastAsia="ru-RU"/>
        </w:rPr>
        <w:t>. Жирорастворимые витамины</w:t>
      </w:r>
    </w:p>
    <w:p w:rsidR="00527616" w:rsidRDefault="00527616" w:rsidP="001B0609">
      <w:pPr>
        <w:pStyle w:val="a3"/>
        <w:spacing w:line="360" w:lineRule="auto"/>
        <w:rPr>
          <w:lang w:eastAsia="ru-RU"/>
        </w:rPr>
      </w:pPr>
    </w:p>
    <w:p w:rsidR="0093387A" w:rsidRPr="001B0609" w:rsidRDefault="0093387A" w:rsidP="001B0609">
      <w:pPr>
        <w:pStyle w:val="a3"/>
        <w:spacing w:line="360" w:lineRule="auto"/>
        <w:rPr>
          <w:lang w:eastAsia="ru-RU"/>
        </w:rPr>
      </w:pPr>
      <w:r w:rsidRPr="001B0609">
        <w:rPr>
          <w:lang w:eastAsia="ru-RU"/>
        </w:rPr>
        <w:t>Жирорастворимые витамины отличают по следующим признакам:</w:t>
      </w:r>
    </w:p>
    <w:p w:rsidR="0093387A" w:rsidRPr="001B0609" w:rsidRDefault="0093387A" w:rsidP="001B0609">
      <w:pPr>
        <w:pStyle w:val="a3"/>
        <w:numPr>
          <w:ilvl w:val="0"/>
          <w:numId w:val="2"/>
        </w:numPr>
        <w:spacing w:line="360" w:lineRule="auto"/>
        <w:ind w:left="0" w:firstLine="709"/>
        <w:rPr>
          <w:lang w:eastAsia="ru-RU"/>
        </w:rPr>
      </w:pPr>
      <w:r w:rsidRPr="001B0609">
        <w:rPr>
          <w:lang w:eastAsia="ru-RU"/>
        </w:rPr>
        <w:t>жирорастворимые витамины усваиваются организмом только в присутствии жиров и желчи, так как растворяются в них;</w:t>
      </w:r>
    </w:p>
    <w:p w:rsidR="0093387A" w:rsidRPr="001B0609" w:rsidRDefault="002B3F70" w:rsidP="001B0609">
      <w:pPr>
        <w:pStyle w:val="a3"/>
        <w:numPr>
          <w:ilvl w:val="0"/>
          <w:numId w:val="2"/>
        </w:numPr>
        <w:spacing w:line="360" w:lineRule="auto"/>
        <w:ind w:left="0" w:firstLine="709"/>
        <w:rPr>
          <w:lang w:eastAsia="ru-RU"/>
        </w:rPr>
      </w:pPr>
      <w:r w:rsidRPr="001B0609">
        <w:rPr>
          <w:lang w:eastAsia="ru-RU"/>
        </w:rPr>
        <w:t>пособны накапливаться в организме при поступлении в него в больших количествах, что, в свою очередь, может привести к развитию гипервитаминозов;</w:t>
      </w:r>
    </w:p>
    <w:p w:rsidR="002B3F70" w:rsidRPr="001B0609" w:rsidRDefault="002B3F70" w:rsidP="001B0609">
      <w:pPr>
        <w:pStyle w:val="a3"/>
        <w:numPr>
          <w:ilvl w:val="0"/>
          <w:numId w:val="2"/>
        </w:numPr>
        <w:spacing w:line="360" w:lineRule="auto"/>
        <w:ind w:left="0" w:firstLine="709"/>
        <w:rPr>
          <w:lang w:eastAsia="ru-RU"/>
        </w:rPr>
      </w:pPr>
      <w:r w:rsidRPr="001B0609">
        <w:rPr>
          <w:lang w:eastAsia="ru-RU"/>
        </w:rPr>
        <w:t xml:space="preserve">наличие нескольких аналогов с близкой структурой и идентичным биологическим действием. Так, у витаминов А и К обнаружено по два аналога, у витамина Е – четыре, а у витамина </w:t>
      </w:r>
      <w:r w:rsidRPr="001B0609">
        <w:rPr>
          <w:lang w:val="en-US" w:eastAsia="ru-RU"/>
        </w:rPr>
        <w:t>D</w:t>
      </w:r>
      <w:r w:rsidRPr="001B0609">
        <w:rPr>
          <w:lang w:eastAsia="ru-RU"/>
        </w:rPr>
        <w:t xml:space="preserve"> – десять.</w:t>
      </w:r>
    </w:p>
    <w:p w:rsidR="002B3F70" w:rsidRPr="001B0609" w:rsidRDefault="002B3F70" w:rsidP="001B0609">
      <w:pPr>
        <w:pStyle w:val="a3"/>
        <w:spacing w:line="360" w:lineRule="auto"/>
        <w:rPr>
          <w:lang w:eastAsia="ru-RU"/>
        </w:rPr>
      </w:pPr>
      <w:r w:rsidRPr="001B0609">
        <w:rPr>
          <w:lang w:eastAsia="ru-RU"/>
        </w:rPr>
        <w:t>Так как эти витамины нерастворимы в воде и экстрагируются органическими растворителями, их относят к липидам. Жирорастворимые витамины имеют одну общую структурную особенность – их молекулы построены из изопреновых структур – изопреноидных блоков, подобно тер</w:t>
      </w:r>
      <w:r w:rsidRPr="001B0609">
        <w:rPr>
          <w:lang w:eastAsia="ru-RU"/>
        </w:rPr>
        <w:softHyphen/>
        <w:t>пенам и стероидам.</w:t>
      </w:r>
    </w:p>
    <w:p w:rsidR="00527616" w:rsidRDefault="00527616" w:rsidP="001B0609">
      <w:pPr>
        <w:pStyle w:val="a3"/>
        <w:spacing w:line="360" w:lineRule="auto"/>
        <w:rPr>
          <w:lang w:eastAsia="ru-RU"/>
        </w:rPr>
      </w:pPr>
    </w:p>
    <w:p w:rsidR="002B3F70" w:rsidRPr="00527616" w:rsidRDefault="002B3F70" w:rsidP="00527616">
      <w:pPr>
        <w:pStyle w:val="a3"/>
        <w:spacing w:line="360" w:lineRule="auto"/>
        <w:jc w:val="center"/>
        <w:rPr>
          <w:b/>
          <w:lang w:eastAsia="ru-RU"/>
        </w:rPr>
      </w:pPr>
      <w:r w:rsidRPr="00527616">
        <w:rPr>
          <w:b/>
          <w:lang w:eastAsia="ru-RU"/>
        </w:rPr>
        <w:t>2.1. Витамин А</w:t>
      </w:r>
    </w:p>
    <w:p w:rsidR="00527616" w:rsidRDefault="00527616" w:rsidP="001B0609">
      <w:pPr>
        <w:pStyle w:val="a3"/>
        <w:spacing w:line="360" w:lineRule="auto"/>
        <w:rPr>
          <w:rStyle w:val="FontStyle13"/>
          <w:sz w:val="28"/>
          <w:szCs w:val="28"/>
        </w:rPr>
      </w:pPr>
    </w:p>
    <w:p w:rsidR="007B514D" w:rsidRPr="00527616" w:rsidRDefault="002B3F70" w:rsidP="001B0609">
      <w:pPr>
        <w:pStyle w:val="a3"/>
        <w:spacing w:line="360" w:lineRule="auto"/>
        <w:rPr>
          <w:lang w:eastAsia="ru-RU"/>
        </w:rPr>
      </w:pPr>
      <w:r w:rsidRPr="001B0609">
        <w:rPr>
          <w:rStyle w:val="FontStyle13"/>
          <w:sz w:val="28"/>
          <w:szCs w:val="28"/>
        </w:rPr>
        <w:t xml:space="preserve">Витамин </w:t>
      </w:r>
      <w:r w:rsidRPr="001B0609">
        <w:rPr>
          <w:rStyle w:val="FontStyle15"/>
          <w:rFonts w:ascii="Times New Roman" w:hAnsi="Times New Roman" w:cs="Times New Roman"/>
          <w:sz w:val="28"/>
          <w:szCs w:val="28"/>
        </w:rPr>
        <w:t>А (ретинол) участвует в биохимических процессах, связанных с деятельностью мем</w:t>
      </w:r>
      <w:r w:rsidR="008F5543" w:rsidRPr="001B0609">
        <w:rPr>
          <w:rStyle w:val="FontStyle15"/>
          <w:rFonts w:ascii="Times New Roman" w:hAnsi="Times New Roman" w:cs="Times New Roman"/>
          <w:sz w:val="28"/>
          <w:szCs w:val="28"/>
        </w:rPr>
        <w:t>бран клеток, способствует</w:t>
      </w:r>
      <w:r w:rsidR="008F5543" w:rsidRPr="001B0609">
        <w:rPr>
          <w:lang w:eastAsia="ru-RU"/>
        </w:rPr>
        <w:t xml:space="preserve"> нормальному обмену веществ, росту и развитию организма, обеспечивает нормальное функционирование слезных, сальных, потовых желёз, повышает устойчивость организма к инфекции. Витамин А принимает участие в синтезе гормонов коры надпочечников и половых желёз.</w:t>
      </w:r>
      <w:r w:rsidRPr="001B0609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8F5543" w:rsidRPr="001B0609">
        <w:rPr>
          <w:rStyle w:val="FontStyle15"/>
          <w:rFonts w:ascii="Times New Roman" w:hAnsi="Times New Roman" w:cs="Times New Roman"/>
          <w:sz w:val="28"/>
          <w:szCs w:val="28"/>
        </w:rPr>
        <w:t xml:space="preserve">Витамин А </w:t>
      </w:r>
      <w:r w:rsidR="008F5543" w:rsidRPr="001B0609">
        <w:rPr>
          <w:lang w:eastAsia="ru-RU"/>
        </w:rPr>
        <w:t>обеспечивает нормальное функционировани</w:t>
      </w:r>
      <w:r w:rsidR="007B514D" w:rsidRPr="001B0609">
        <w:rPr>
          <w:lang w:eastAsia="ru-RU"/>
        </w:rPr>
        <w:t>е зрения (особенно в сумерках).</w:t>
      </w:r>
    </w:p>
    <w:p w:rsidR="007B514D" w:rsidRPr="001B0609" w:rsidRDefault="00FB43F4" w:rsidP="001B0609">
      <w:pPr>
        <w:pStyle w:val="a3"/>
        <w:spacing w:line="360" w:lineRule="auto"/>
        <w:rPr>
          <w:lang w:val="en-US" w:eastAsia="ru-RU"/>
        </w:rPr>
      </w:pPr>
      <w:r>
        <w:rPr>
          <w:lang w:val="en-US" w:eastAsia="ru-RU"/>
        </w:rPr>
        <w:pict>
          <v:shape id="_x0000_i1029" type="#_x0000_t75" style="width:413.25pt;height:117pt">
            <v:imagedata r:id="rId11" o:title="" gain="1.25"/>
          </v:shape>
        </w:pict>
      </w:r>
    </w:p>
    <w:p w:rsidR="00527616" w:rsidRDefault="00527616" w:rsidP="001B0609">
      <w:pPr>
        <w:pStyle w:val="a3"/>
        <w:spacing w:line="360" w:lineRule="auto"/>
        <w:rPr>
          <w:lang w:eastAsia="ru-RU"/>
        </w:rPr>
      </w:pPr>
    </w:p>
    <w:p w:rsidR="008F5543" w:rsidRDefault="008F5543" w:rsidP="001B0609">
      <w:pPr>
        <w:pStyle w:val="a3"/>
        <w:spacing w:line="360" w:lineRule="auto"/>
        <w:rPr>
          <w:lang w:eastAsia="ru-RU"/>
        </w:rPr>
      </w:pPr>
      <w:r w:rsidRPr="001B0609">
        <w:rPr>
          <w:lang w:eastAsia="ru-RU"/>
        </w:rPr>
        <w:t>Участие ретинола в процессе зрения заключается в том, что содержащееся в сетчатке глаза комплексное соединение – родопсин, или зрительный пурпур, распадается на составн</w:t>
      </w:r>
      <w:r w:rsidR="00527616">
        <w:rPr>
          <w:lang w:eastAsia="ru-RU"/>
        </w:rPr>
        <w:t>ые части: белок (опсин) и альде</w:t>
      </w:r>
      <w:r w:rsidRPr="001B0609">
        <w:rPr>
          <w:lang w:eastAsia="ru-RU"/>
        </w:rPr>
        <w:t>гид (ретиналь), который восстанавливается в ретинол:</w:t>
      </w:r>
    </w:p>
    <w:p w:rsidR="00527616" w:rsidRPr="001B0609" w:rsidRDefault="00527616" w:rsidP="001B0609">
      <w:pPr>
        <w:pStyle w:val="a3"/>
        <w:spacing w:line="360" w:lineRule="auto"/>
        <w:rPr>
          <w:lang w:eastAsia="ru-RU"/>
        </w:rPr>
      </w:pPr>
    </w:p>
    <w:p w:rsidR="008F5543" w:rsidRPr="001B0609" w:rsidRDefault="00FB43F4" w:rsidP="001B0609">
      <w:pPr>
        <w:pStyle w:val="a3"/>
        <w:spacing w:line="360" w:lineRule="auto"/>
        <w:rPr>
          <w:lang w:val="en-US" w:eastAsia="ru-RU"/>
        </w:rPr>
      </w:pPr>
      <w:r>
        <w:rPr>
          <w:lang w:eastAsia="ru-RU"/>
        </w:rPr>
        <w:pict>
          <v:shape id="_x0000_i1030" type="#_x0000_t75" style="width:279.75pt;height:141.75pt">
            <v:imagedata r:id="rId12" o:title=""/>
          </v:shape>
        </w:pict>
      </w:r>
    </w:p>
    <w:p w:rsidR="00527616" w:rsidRDefault="00527616" w:rsidP="001B0609">
      <w:pPr>
        <w:pStyle w:val="a3"/>
        <w:spacing w:line="360" w:lineRule="auto"/>
        <w:rPr>
          <w:rStyle w:val="FontStyle15"/>
          <w:rFonts w:ascii="Times New Roman" w:hAnsi="Times New Roman" w:cs="Times New Roman"/>
          <w:sz w:val="28"/>
          <w:szCs w:val="28"/>
        </w:rPr>
      </w:pPr>
    </w:p>
    <w:p w:rsidR="002B3F70" w:rsidRPr="001B0609" w:rsidRDefault="002B3F70" w:rsidP="001B0609">
      <w:pPr>
        <w:pStyle w:val="a3"/>
        <w:spacing w:line="360" w:lineRule="auto"/>
        <w:rPr>
          <w:rStyle w:val="FontStyle15"/>
          <w:rFonts w:ascii="Times New Roman" w:hAnsi="Times New Roman" w:cs="Times New Roman"/>
          <w:sz w:val="28"/>
          <w:szCs w:val="28"/>
          <w:lang w:val="en-US"/>
        </w:rPr>
      </w:pPr>
      <w:r w:rsidRPr="001B0609">
        <w:rPr>
          <w:rStyle w:val="FontStyle15"/>
          <w:rFonts w:ascii="Times New Roman" w:hAnsi="Times New Roman" w:cs="Times New Roman"/>
          <w:sz w:val="28"/>
          <w:szCs w:val="28"/>
        </w:rPr>
        <w:t>При его недостатке ухудшается зрение (ксерофтальмия – сухость роговых оболочек; «куриная слепота»), замедляется рост молодого организма, особенно костей, наблюдается повреждение слизистых оболочек дыхательных путей, пищеварительной системы. Обнаружен только в продуктах животного происхождения, особенно много его в печени морских животных и рыб. В рыбьем жире – 15 мг%, печени трески – 4; сливочном масле – 0,5; молоке – 0,025. Потребность человека в витамине А может быть удовлетворена и за счёт растительной пищи, в которой содержатся его провитамины – каротины. Из молекулы β-каротина образуются две молекулы витамина А. β-Каротина больше всего в моркови – 9,0 мг%, красном перце – 2, помид</w:t>
      </w:r>
      <w:r w:rsidR="007B514D" w:rsidRPr="001B0609">
        <w:rPr>
          <w:rStyle w:val="FontStyle15"/>
          <w:rFonts w:ascii="Times New Roman" w:hAnsi="Times New Roman" w:cs="Times New Roman"/>
          <w:sz w:val="28"/>
          <w:szCs w:val="28"/>
        </w:rPr>
        <w:t>орах – 1, сливочном масле – 0,2-</w:t>
      </w:r>
      <w:r w:rsidRPr="001B0609">
        <w:rPr>
          <w:rStyle w:val="FontStyle15"/>
          <w:rFonts w:ascii="Times New Roman" w:hAnsi="Times New Roman" w:cs="Times New Roman"/>
          <w:sz w:val="28"/>
          <w:szCs w:val="28"/>
        </w:rPr>
        <w:t>0,4 мг%. Витамин А разрушается под действием света, кислорода воздуха, при термической обработке (до 30%).</w:t>
      </w:r>
    </w:p>
    <w:p w:rsidR="00527616" w:rsidRDefault="00527616" w:rsidP="001B0609">
      <w:pPr>
        <w:pStyle w:val="a3"/>
        <w:spacing w:line="360" w:lineRule="auto"/>
        <w:rPr>
          <w:rStyle w:val="FontStyle15"/>
          <w:rFonts w:ascii="Times New Roman" w:hAnsi="Times New Roman" w:cs="Times New Roman"/>
          <w:sz w:val="28"/>
          <w:szCs w:val="28"/>
          <w:lang w:val="en-US"/>
        </w:rPr>
      </w:pPr>
    </w:p>
    <w:p w:rsidR="007B514D" w:rsidRPr="00527616" w:rsidRDefault="007B514D" w:rsidP="00527616">
      <w:pPr>
        <w:pStyle w:val="a3"/>
        <w:spacing w:line="360" w:lineRule="auto"/>
        <w:jc w:val="center"/>
        <w:rPr>
          <w:rStyle w:val="FontStyle15"/>
          <w:rFonts w:ascii="Times New Roman" w:hAnsi="Times New Roman" w:cs="Times New Roman"/>
          <w:b/>
          <w:sz w:val="28"/>
          <w:szCs w:val="28"/>
        </w:rPr>
      </w:pPr>
      <w:r w:rsidRPr="00527616">
        <w:rPr>
          <w:rStyle w:val="FontStyle15"/>
          <w:rFonts w:ascii="Times New Roman" w:hAnsi="Times New Roman" w:cs="Times New Roman"/>
          <w:b/>
          <w:sz w:val="28"/>
          <w:szCs w:val="28"/>
          <w:lang w:val="en-US"/>
        </w:rPr>
        <w:t xml:space="preserve">2.2. </w:t>
      </w:r>
      <w:r w:rsidRPr="00527616">
        <w:rPr>
          <w:rStyle w:val="FontStyle15"/>
          <w:rFonts w:ascii="Times New Roman" w:hAnsi="Times New Roman" w:cs="Times New Roman"/>
          <w:b/>
          <w:sz w:val="28"/>
          <w:szCs w:val="28"/>
        </w:rPr>
        <w:t xml:space="preserve">Витамин </w:t>
      </w:r>
      <w:r w:rsidRPr="00527616">
        <w:rPr>
          <w:rStyle w:val="FontStyle15"/>
          <w:rFonts w:ascii="Times New Roman" w:hAnsi="Times New Roman" w:cs="Times New Roman"/>
          <w:b/>
          <w:sz w:val="28"/>
          <w:szCs w:val="28"/>
          <w:lang w:val="en-US"/>
        </w:rPr>
        <w:t>D</w:t>
      </w:r>
    </w:p>
    <w:p w:rsidR="00527616" w:rsidRDefault="00527616" w:rsidP="001B0609">
      <w:pPr>
        <w:pStyle w:val="a3"/>
        <w:spacing w:line="360" w:lineRule="auto"/>
        <w:rPr>
          <w:rStyle w:val="FontStyle17"/>
          <w:rFonts w:ascii="Times New Roman" w:hAnsi="Times New Roman" w:cs="Times New Roman"/>
          <w:i w:val="0"/>
          <w:sz w:val="28"/>
          <w:szCs w:val="28"/>
        </w:rPr>
      </w:pPr>
    </w:p>
    <w:p w:rsidR="009D4AC1" w:rsidRDefault="007955EF" w:rsidP="001B0609">
      <w:pPr>
        <w:pStyle w:val="a3"/>
        <w:spacing w:line="360" w:lineRule="auto"/>
        <w:rPr>
          <w:rStyle w:val="FontStyle18"/>
          <w:rFonts w:ascii="Times New Roman" w:hAnsi="Times New Roman" w:cs="Times New Roman"/>
          <w:sz w:val="28"/>
          <w:szCs w:val="28"/>
        </w:rPr>
      </w:pPr>
      <w:r w:rsidRPr="001B0609">
        <w:rPr>
          <w:rStyle w:val="FontStyle17"/>
          <w:rFonts w:ascii="Times New Roman" w:hAnsi="Times New Roman" w:cs="Times New Roman"/>
          <w:i w:val="0"/>
          <w:sz w:val="28"/>
          <w:szCs w:val="28"/>
        </w:rPr>
        <w:t xml:space="preserve">Витамин </w:t>
      </w:r>
      <w:r w:rsidRPr="001B0609">
        <w:rPr>
          <w:rStyle w:val="FontStyle17"/>
          <w:rFonts w:ascii="Times New Roman" w:hAnsi="Times New Roman" w:cs="Times New Roman"/>
          <w:i w:val="0"/>
          <w:sz w:val="28"/>
          <w:szCs w:val="28"/>
          <w:lang w:val="en-US"/>
        </w:rPr>
        <w:t>D</w:t>
      </w:r>
      <w:r w:rsidRPr="001B0609">
        <w:rPr>
          <w:rStyle w:val="FontStyle17"/>
          <w:rFonts w:ascii="Times New Roman" w:hAnsi="Times New Roman" w:cs="Times New Roman"/>
          <w:i w:val="0"/>
          <w:sz w:val="28"/>
          <w:szCs w:val="28"/>
        </w:rPr>
        <w:t xml:space="preserve"> – кальциферол – </w:t>
      </w:r>
      <w:r w:rsidRPr="001B0609">
        <w:rPr>
          <w:rStyle w:val="FontStyle18"/>
          <w:rFonts w:ascii="Times New Roman" w:hAnsi="Times New Roman" w:cs="Times New Roman"/>
          <w:sz w:val="28"/>
          <w:szCs w:val="28"/>
        </w:rPr>
        <w:t>под этим термином понимают два соединения: эргокальциферол (</w:t>
      </w:r>
      <w:r w:rsidRPr="001B0609">
        <w:rPr>
          <w:rStyle w:val="FontStyle18"/>
          <w:rFonts w:ascii="Times New Roman" w:hAnsi="Times New Roman" w:cs="Times New Roman"/>
          <w:sz w:val="28"/>
          <w:szCs w:val="28"/>
          <w:lang w:val="en-US"/>
        </w:rPr>
        <w:t>D</w:t>
      </w:r>
      <w:r w:rsidRPr="001B0609">
        <w:rPr>
          <w:rStyle w:val="FontStyle18"/>
          <w:rFonts w:ascii="Times New Roman" w:hAnsi="Times New Roman" w:cs="Times New Roman"/>
          <w:sz w:val="28"/>
          <w:szCs w:val="28"/>
          <w:vertAlign w:val="subscript"/>
        </w:rPr>
        <w:t>2</w:t>
      </w:r>
      <w:r w:rsidRPr="001B0609">
        <w:rPr>
          <w:rStyle w:val="FontStyle18"/>
          <w:rFonts w:ascii="Times New Roman" w:hAnsi="Times New Roman" w:cs="Times New Roman"/>
          <w:sz w:val="28"/>
          <w:szCs w:val="28"/>
        </w:rPr>
        <w:t>) и холекальциферол (</w:t>
      </w:r>
      <w:r w:rsidRPr="001B0609">
        <w:rPr>
          <w:rStyle w:val="FontStyle18"/>
          <w:rFonts w:ascii="Times New Roman" w:hAnsi="Times New Roman" w:cs="Times New Roman"/>
          <w:sz w:val="28"/>
          <w:szCs w:val="28"/>
          <w:lang w:val="en-US"/>
        </w:rPr>
        <w:t>D</w:t>
      </w:r>
      <w:r w:rsidRPr="001B0609">
        <w:rPr>
          <w:rStyle w:val="FontStyle18"/>
          <w:rFonts w:ascii="Times New Roman" w:hAnsi="Times New Roman" w:cs="Times New Roman"/>
          <w:sz w:val="28"/>
          <w:szCs w:val="28"/>
          <w:vertAlign w:val="subscript"/>
        </w:rPr>
        <w:t>3</w:t>
      </w:r>
      <w:r w:rsidR="009D4AC1" w:rsidRPr="001B0609">
        <w:rPr>
          <w:rStyle w:val="FontStyle18"/>
          <w:rFonts w:ascii="Times New Roman" w:hAnsi="Times New Roman" w:cs="Times New Roman"/>
          <w:sz w:val="28"/>
          <w:szCs w:val="28"/>
        </w:rPr>
        <w:t>).</w:t>
      </w:r>
    </w:p>
    <w:p w:rsidR="00527616" w:rsidRPr="001B0609" w:rsidRDefault="00527616" w:rsidP="001B0609">
      <w:pPr>
        <w:pStyle w:val="a3"/>
        <w:spacing w:line="360" w:lineRule="auto"/>
        <w:rPr>
          <w:rStyle w:val="FontStyle18"/>
          <w:rFonts w:ascii="Times New Roman" w:hAnsi="Times New Roman" w:cs="Times New Roman"/>
          <w:sz w:val="28"/>
          <w:szCs w:val="28"/>
        </w:rPr>
      </w:pPr>
    </w:p>
    <w:p w:rsidR="009D4AC1" w:rsidRPr="001B0609" w:rsidRDefault="00FB43F4" w:rsidP="001B0609">
      <w:pPr>
        <w:pStyle w:val="a3"/>
        <w:spacing w:line="360" w:lineRule="auto"/>
        <w:rPr>
          <w:rStyle w:val="FontStyle18"/>
          <w:rFonts w:ascii="Times New Roman" w:hAnsi="Times New Roman" w:cs="Times New Roman"/>
          <w:sz w:val="28"/>
          <w:szCs w:val="28"/>
        </w:rPr>
      </w:pPr>
      <w:r>
        <w:rPr>
          <w:rStyle w:val="FontStyle18"/>
          <w:rFonts w:ascii="Times New Roman" w:hAnsi="Times New Roman" w:cs="Times New Roman"/>
          <w:sz w:val="28"/>
          <w:szCs w:val="28"/>
        </w:rPr>
        <w:pict>
          <v:shape id="_x0000_i1031" type="#_x0000_t75" style="width:399pt;height:117.75pt">
            <v:imagedata r:id="rId13" o:title="" gain="1.25"/>
          </v:shape>
        </w:pict>
      </w:r>
    </w:p>
    <w:p w:rsidR="00527616" w:rsidRDefault="00527616" w:rsidP="001B0609">
      <w:pPr>
        <w:pStyle w:val="a3"/>
        <w:spacing w:line="360" w:lineRule="auto"/>
        <w:rPr>
          <w:lang w:eastAsia="ru-RU"/>
        </w:rPr>
      </w:pPr>
    </w:p>
    <w:p w:rsidR="00E22028" w:rsidRPr="001B0609" w:rsidRDefault="00E22028" w:rsidP="001B0609">
      <w:pPr>
        <w:pStyle w:val="a3"/>
        <w:spacing w:line="360" w:lineRule="auto"/>
        <w:rPr>
          <w:rStyle w:val="FontStyle18"/>
          <w:rFonts w:ascii="Times New Roman" w:hAnsi="Times New Roman" w:cs="Times New Roman"/>
          <w:sz w:val="28"/>
          <w:szCs w:val="28"/>
        </w:rPr>
      </w:pPr>
      <w:r w:rsidRPr="001B0609">
        <w:rPr>
          <w:lang w:eastAsia="ru-RU"/>
        </w:rPr>
        <w:t xml:space="preserve">Витамин </w:t>
      </w:r>
      <w:r w:rsidRPr="001B0609">
        <w:rPr>
          <w:lang w:val="en-US" w:eastAsia="ru-RU"/>
        </w:rPr>
        <w:t>D</w:t>
      </w:r>
      <w:r w:rsidRPr="001B0609">
        <w:rPr>
          <w:lang w:eastAsia="ru-RU"/>
        </w:rPr>
        <w:t xml:space="preserve"> в организме человека образуется при облучении кожи солнцем или лучами кварцевой лампы. В растениях содержится провитамин </w:t>
      </w:r>
      <w:r w:rsidRPr="001B0609">
        <w:rPr>
          <w:lang w:val="en-US" w:eastAsia="ru-RU"/>
        </w:rPr>
        <w:t>D</w:t>
      </w:r>
      <w:r w:rsidRPr="001B0609">
        <w:rPr>
          <w:lang w:eastAsia="ru-RU"/>
        </w:rPr>
        <w:t xml:space="preserve">, который превращается в витамин </w:t>
      </w:r>
      <w:r w:rsidRPr="001B0609">
        <w:rPr>
          <w:lang w:val="en-US" w:eastAsia="ru-RU"/>
        </w:rPr>
        <w:t>D</w:t>
      </w:r>
      <w:r w:rsidR="00527616">
        <w:rPr>
          <w:lang w:eastAsia="ru-RU"/>
        </w:rPr>
        <w:t xml:space="preserve"> также в ре</w:t>
      </w:r>
      <w:r w:rsidRPr="001B0609">
        <w:rPr>
          <w:lang w:eastAsia="ru-RU"/>
        </w:rPr>
        <w:t>зультате облучения их ультрафиолетовыми лучами.</w:t>
      </w:r>
    </w:p>
    <w:p w:rsidR="00E22028" w:rsidRPr="001B0609" w:rsidRDefault="00E22028" w:rsidP="001B0609">
      <w:pPr>
        <w:pStyle w:val="a3"/>
        <w:spacing w:line="360" w:lineRule="auto"/>
        <w:rPr>
          <w:rStyle w:val="FontStyle18"/>
          <w:rFonts w:ascii="Times New Roman" w:hAnsi="Times New Roman" w:cs="Times New Roman"/>
          <w:sz w:val="28"/>
          <w:szCs w:val="28"/>
        </w:rPr>
      </w:pPr>
      <w:r w:rsidRPr="001B0609">
        <w:rPr>
          <w:lang w:eastAsia="ru-RU"/>
        </w:rPr>
        <w:t xml:space="preserve">Витамин </w:t>
      </w:r>
      <w:r w:rsidRPr="001B0609">
        <w:rPr>
          <w:lang w:val="en-US" w:eastAsia="ru-RU"/>
        </w:rPr>
        <w:t>D</w:t>
      </w:r>
      <w:r w:rsidRPr="001B0609">
        <w:rPr>
          <w:lang w:eastAsia="ru-RU"/>
        </w:rPr>
        <w:t xml:space="preserve"> способствует задержанию фосфора и кальция в организме человека и откладыванию их в костной ткани</w:t>
      </w:r>
      <w:r w:rsidRPr="001B0609">
        <w:rPr>
          <w:rStyle w:val="FontStyle18"/>
          <w:rFonts w:ascii="Times New Roman" w:hAnsi="Times New Roman" w:cs="Times New Roman"/>
          <w:sz w:val="28"/>
          <w:szCs w:val="28"/>
        </w:rPr>
        <w:t>, р</w:t>
      </w:r>
      <w:r w:rsidR="007955EF" w:rsidRPr="001B0609">
        <w:rPr>
          <w:rStyle w:val="FontStyle18"/>
          <w:rFonts w:ascii="Times New Roman" w:hAnsi="Times New Roman" w:cs="Times New Roman"/>
          <w:sz w:val="28"/>
          <w:szCs w:val="28"/>
        </w:rPr>
        <w:t>егулирует содержа</w:t>
      </w:r>
      <w:r w:rsidRPr="001B0609">
        <w:rPr>
          <w:rStyle w:val="FontStyle18"/>
          <w:rFonts w:ascii="Times New Roman" w:hAnsi="Times New Roman" w:cs="Times New Roman"/>
          <w:sz w:val="28"/>
          <w:szCs w:val="28"/>
        </w:rPr>
        <w:t>ние этих элементов в крови</w:t>
      </w:r>
      <w:r w:rsidR="007955EF" w:rsidRPr="001B0609">
        <w:rPr>
          <w:rStyle w:val="FontStyle18"/>
          <w:rFonts w:ascii="Times New Roman" w:hAnsi="Times New Roman" w:cs="Times New Roman"/>
          <w:sz w:val="28"/>
          <w:szCs w:val="28"/>
        </w:rPr>
        <w:t>. Отсутствие приводит к развитию рахита у детей и размягчению костей (остеопороз) у взрослых. Следствие последнего – переломы костей. Кальциферол содержится в продуктах животного происхождения (мкг%): рыбьем жире – 125; печени трески – 100; говяжьей печени – 2,5; яйцах – 2,2; молоке – 0,05; сливо</w:t>
      </w:r>
      <w:r w:rsidRPr="001B0609">
        <w:rPr>
          <w:rStyle w:val="FontStyle18"/>
          <w:rFonts w:ascii="Times New Roman" w:hAnsi="Times New Roman" w:cs="Times New Roman"/>
          <w:sz w:val="28"/>
          <w:szCs w:val="28"/>
        </w:rPr>
        <w:t>чном масле – 1,3-1,5.</w:t>
      </w:r>
    </w:p>
    <w:p w:rsidR="007B514D" w:rsidRPr="001B0609" w:rsidRDefault="007955EF" w:rsidP="001B0609">
      <w:pPr>
        <w:pStyle w:val="a3"/>
        <w:spacing w:line="360" w:lineRule="auto"/>
        <w:rPr>
          <w:rStyle w:val="FontStyle18"/>
          <w:rFonts w:ascii="Times New Roman" w:hAnsi="Times New Roman" w:cs="Times New Roman"/>
          <w:sz w:val="28"/>
          <w:szCs w:val="28"/>
          <w:lang w:val="en-US"/>
        </w:rPr>
      </w:pPr>
      <w:r w:rsidRPr="001B0609">
        <w:rPr>
          <w:rStyle w:val="FontStyle18"/>
          <w:rFonts w:ascii="Times New Roman" w:hAnsi="Times New Roman" w:cs="Times New Roman"/>
          <w:sz w:val="28"/>
          <w:szCs w:val="28"/>
        </w:rPr>
        <w:t>Потребность час</w:t>
      </w:r>
      <w:r w:rsidR="00E22028" w:rsidRPr="001B0609">
        <w:rPr>
          <w:rStyle w:val="FontStyle18"/>
          <w:rFonts w:ascii="Times New Roman" w:hAnsi="Times New Roman" w:cs="Times New Roman"/>
          <w:sz w:val="28"/>
          <w:szCs w:val="28"/>
        </w:rPr>
        <w:t>тично удовлетворяется за счё</w:t>
      </w:r>
      <w:r w:rsidRPr="001B0609">
        <w:rPr>
          <w:rStyle w:val="FontStyle18"/>
          <w:rFonts w:ascii="Times New Roman" w:hAnsi="Times New Roman" w:cs="Times New Roman"/>
          <w:sz w:val="28"/>
          <w:szCs w:val="28"/>
        </w:rPr>
        <w:t xml:space="preserve">т его образования в коже под влиянием ультрафиолетовых лучей из провитамина 7-дигидрохолестерина. Витамин </w:t>
      </w:r>
      <w:r w:rsidRPr="001B0609">
        <w:rPr>
          <w:rStyle w:val="FontStyle18"/>
          <w:rFonts w:ascii="Times New Roman" w:hAnsi="Times New Roman" w:cs="Times New Roman"/>
          <w:sz w:val="28"/>
          <w:szCs w:val="28"/>
          <w:lang w:val="en-US"/>
        </w:rPr>
        <w:t>D</w:t>
      </w:r>
      <w:r w:rsidRPr="001B0609">
        <w:rPr>
          <w:rStyle w:val="FontStyle18"/>
          <w:rFonts w:ascii="Times New Roman" w:hAnsi="Times New Roman" w:cs="Times New Roman"/>
          <w:sz w:val="28"/>
          <w:szCs w:val="28"/>
        </w:rPr>
        <w:t xml:space="preserve"> почти не разрушается при кулинарной обработке.</w:t>
      </w:r>
    </w:p>
    <w:p w:rsidR="00651EB1" w:rsidRPr="00527616" w:rsidRDefault="00527616" w:rsidP="00527616">
      <w:pPr>
        <w:pStyle w:val="a3"/>
        <w:spacing w:line="360" w:lineRule="auto"/>
        <w:jc w:val="center"/>
        <w:rPr>
          <w:rStyle w:val="FontStyle18"/>
          <w:rFonts w:ascii="Times New Roman" w:hAnsi="Times New Roman" w:cs="Times New Roman"/>
          <w:b/>
          <w:sz w:val="28"/>
          <w:szCs w:val="28"/>
        </w:rPr>
      </w:pPr>
      <w:r>
        <w:rPr>
          <w:rStyle w:val="FontStyle18"/>
          <w:rFonts w:ascii="Times New Roman" w:hAnsi="Times New Roman" w:cs="Times New Roman"/>
          <w:sz w:val="28"/>
          <w:szCs w:val="28"/>
          <w:lang w:val="en-US"/>
        </w:rPr>
        <w:br w:type="page"/>
      </w:r>
      <w:r w:rsidR="00651EB1" w:rsidRPr="00527616">
        <w:rPr>
          <w:rStyle w:val="FontStyle18"/>
          <w:rFonts w:ascii="Times New Roman" w:hAnsi="Times New Roman" w:cs="Times New Roman"/>
          <w:b/>
          <w:sz w:val="28"/>
          <w:szCs w:val="28"/>
          <w:lang w:val="en-US"/>
        </w:rPr>
        <w:t>2.3</w:t>
      </w:r>
      <w:r w:rsidR="00651EB1" w:rsidRPr="00527616">
        <w:rPr>
          <w:rStyle w:val="FontStyle18"/>
          <w:rFonts w:ascii="Times New Roman" w:hAnsi="Times New Roman" w:cs="Times New Roman"/>
          <w:b/>
          <w:sz w:val="28"/>
          <w:szCs w:val="28"/>
        </w:rPr>
        <w:t>. Витамин Е</w:t>
      </w:r>
    </w:p>
    <w:p w:rsidR="00527616" w:rsidRDefault="00527616" w:rsidP="001B0609">
      <w:pPr>
        <w:pStyle w:val="a3"/>
        <w:spacing w:line="360" w:lineRule="auto"/>
        <w:rPr>
          <w:rStyle w:val="FontStyle17"/>
          <w:rFonts w:ascii="Times New Roman" w:hAnsi="Times New Roman" w:cs="Times New Roman"/>
          <w:i w:val="0"/>
          <w:sz w:val="28"/>
          <w:szCs w:val="28"/>
        </w:rPr>
      </w:pPr>
    </w:p>
    <w:p w:rsidR="00651EB1" w:rsidRPr="001B0609" w:rsidRDefault="00651EB1" w:rsidP="001B0609">
      <w:pPr>
        <w:pStyle w:val="a3"/>
        <w:spacing w:line="360" w:lineRule="auto"/>
        <w:rPr>
          <w:lang w:eastAsia="ru-RU"/>
        </w:rPr>
      </w:pPr>
      <w:r w:rsidRPr="001B0609">
        <w:rPr>
          <w:rStyle w:val="FontStyle17"/>
          <w:rFonts w:ascii="Times New Roman" w:hAnsi="Times New Roman" w:cs="Times New Roman"/>
          <w:i w:val="0"/>
          <w:sz w:val="28"/>
          <w:szCs w:val="28"/>
        </w:rPr>
        <w:t xml:space="preserve">Токоферолы </w:t>
      </w:r>
      <w:r w:rsidRPr="001B0609">
        <w:rPr>
          <w:rStyle w:val="FontStyle18"/>
          <w:rFonts w:ascii="Times New Roman" w:hAnsi="Times New Roman" w:cs="Times New Roman"/>
          <w:sz w:val="28"/>
          <w:szCs w:val="28"/>
        </w:rPr>
        <w:t xml:space="preserve">(витамин Е) – </w:t>
      </w:r>
      <w:r w:rsidRPr="001B0609">
        <w:rPr>
          <w:lang w:eastAsia="ru-RU"/>
        </w:rPr>
        <w:t>активное противоокислительное средство. Витамин Е</w:t>
      </w:r>
      <w:r w:rsidRPr="001B0609">
        <w:rPr>
          <w:rStyle w:val="FontStyle18"/>
          <w:rFonts w:ascii="Times New Roman" w:hAnsi="Times New Roman" w:cs="Times New Roman"/>
          <w:sz w:val="28"/>
          <w:szCs w:val="28"/>
        </w:rPr>
        <w:t xml:space="preserve"> влияет на биосинтез ферментов. </w:t>
      </w:r>
      <w:r w:rsidRPr="001B0609">
        <w:rPr>
          <w:lang w:eastAsia="ru-RU"/>
        </w:rPr>
        <w:t>Его применяют при мышечной дистрофии (истощении), дерматомиозитах, при нарушении менструального цикла у женщин и функции половых желез у мужчин. В организме участвует в регуляции сперматогенеза и развития зародыша. Витамин Е необходим при больших физических нагрузках (особенно спортсменам в период соревнований). Этот витамин встречается главным образом в растениях и в очень малых количествах в животных тканях (больше всего в печени). Он растворим в жирах, добавление его к жирам предохраняет их от прогоркания.</w:t>
      </w:r>
    </w:p>
    <w:p w:rsidR="00651EB1" w:rsidRPr="001B0609" w:rsidRDefault="00651EB1" w:rsidP="001B0609">
      <w:pPr>
        <w:pStyle w:val="a3"/>
        <w:spacing w:line="360" w:lineRule="auto"/>
        <w:rPr>
          <w:lang w:eastAsia="ru-RU"/>
        </w:rPr>
      </w:pPr>
      <w:r w:rsidRPr="001B0609">
        <w:rPr>
          <w:rStyle w:val="FontStyle18"/>
          <w:rFonts w:ascii="Times New Roman" w:hAnsi="Times New Roman" w:cs="Times New Roman"/>
          <w:sz w:val="28"/>
          <w:szCs w:val="28"/>
        </w:rPr>
        <w:t>При авитаминозе нарушаются функции размножения, сосудистая и нервная системы.</w:t>
      </w:r>
      <w:r w:rsidR="006668BC" w:rsidRPr="001B0609">
        <w:rPr>
          <w:rStyle w:val="FontStyle18"/>
          <w:rFonts w:ascii="Times New Roman" w:hAnsi="Times New Roman" w:cs="Times New Roman"/>
          <w:sz w:val="28"/>
          <w:szCs w:val="28"/>
        </w:rPr>
        <w:t xml:space="preserve"> Витамин Е важен для предупреждения склероза сосудов, дистрофии мышц и других заболеваний.</w:t>
      </w:r>
    </w:p>
    <w:p w:rsidR="00651EB1" w:rsidRPr="001B0609" w:rsidRDefault="00651EB1" w:rsidP="001B0609">
      <w:pPr>
        <w:pStyle w:val="a3"/>
        <w:spacing w:line="360" w:lineRule="auto"/>
        <w:rPr>
          <w:lang w:eastAsia="ru-RU"/>
        </w:rPr>
      </w:pPr>
      <w:r w:rsidRPr="001B0609">
        <w:rPr>
          <w:lang w:eastAsia="ru-RU"/>
        </w:rPr>
        <w:t>Источником витамина Е могут служить зелёные бобы и зелёный горош</w:t>
      </w:r>
      <w:r w:rsidR="00527616">
        <w:rPr>
          <w:lang w:eastAsia="ru-RU"/>
        </w:rPr>
        <w:t>ек, салат, кочанная капуста, зе</w:t>
      </w:r>
      <w:r w:rsidRPr="001B0609">
        <w:rPr>
          <w:lang w:eastAsia="ru-RU"/>
        </w:rPr>
        <w:t>лень петрушки, перья лука, молодые ростки злаков, а также растительные масла подсолнечника, кукурузное, хлопковое, облепиховое, соевое, арахисовое.</w:t>
      </w:r>
    </w:p>
    <w:p w:rsidR="00651EB1" w:rsidRPr="001B0609" w:rsidRDefault="00651EB1" w:rsidP="001B0609">
      <w:pPr>
        <w:pStyle w:val="a3"/>
        <w:spacing w:line="360" w:lineRule="auto"/>
        <w:rPr>
          <w:rStyle w:val="FontStyle18"/>
          <w:rFonts w:ascii="Times New Roman" w:hAnsi="Times New Roman" w:cs="Times New Roman"/>
          <w:sz w:val="28"/>
          <w:szCs w:val="28"/>
        </w:rPr>
      </w:pPr>
      <w:r w:rsidRPr="001B0609">
        <w:rPr>
          <w:rStyle w:val="FontStyle18"/>
          <w:rFonts w:ascii="Times New Roman" w:hAnsi="Times New Roman" w:cs="Times New Roman"/>
          <w:sz w:val="28"/>
          <w:szCs w:val="28"/>
        </w:rPr>
        <w:t>Витамин Е относительно устойчив к нагреванию, разрушается под влиянием ультрафиолетовых лучей.</w:t>
      </w:r>
    </w:p>
    <w:p w:rsidR="00527616" w:rsidRDefault="00527616" w:rsidP="001B0609">
      <w:pPr>
        <w:pStyle w:val="a3"/>
        <w:spacing w:line="360" w:lineRule="auto"/>
        <w:rPr>
          <w:rStyle w:val="FontStyle18"/>
          <w:rFonts w:ascii="Times New Roman" w:hAnsi="Times New Roman" w:cs="Times New Roman"/>
          <w:sz w:val="28"/>
          <w:szCs w:val="28"/>
        </w:rPr>
      </w:pPr>
    </w:p>
    <w:p w:rsidR="00651EB1" w:rsidRPr="00527616" w:rsidRDefault="00651EB1" w:rsidP="00527616">
      <w:pPr>
        <w:pStyle w:val="a3"/>
        <w:spacing w:line="360" w:lineRule="auto"/>
        <w:jc w:val="center"/>
        <w:rPr>
          <w:rStyle w:val="FontStyle18"/>
          <w:rFonts w:ascii="Times New Roman" w:hAnsi="Times New Roman" w:cs="Times New Roman"/>
          <w:b/>
          <w:sz w:val="28"/>
          <w:szCs w:val="28"/>
        </w:rPr>
      </w:pPr>
      <w:r w:rsidRPr="00527616">
        <w:rPr>
          <w:rStyle w:val="FontStyle18"/>
          <w:rFonts w:ascii="Times New Roman" w:hAnsi="Times New Roman" w:cs="Times New Roman"/>
          <w:b/>
          <w:sz w:val="28"/>
          <w:szCs w:val="28"/>
        </w:rPr>
        <w:t>2.4. Витамин К</w:t>
      </w:r>
    </w:p>
    <w:p w:rsidR="00527616" w:rsidRDefault="00527616" w:rsidP="001B0609">
      <w:pPr>
        <w:pStyle w:val="a3"/>
        <w:spacing w:line="360" w:lineRule="auto"/>
        <w:rPr>
          <w:bCs/>
          <w:lang w:eastAsia="ru-RU"/>
        </w:rPr>
      </w:pPr>
    </w:p>
    <w:p w:rsidR="00651EB1" w:rsidRPr="001B0609" w:rsidRDefault="006668BC" w:rsidP="001B0609">
      <w:pPr>
        <w:pStyle w:val="a3"/>
        <w:spacing w:line="360" w:lineRule="auto"/>
        <w:rPr>
          <w:lang w:eastAsia="ru-RU"/>
        </w:rPr>
      </w:pPr>
      <w:r w:rsidRPr="001B0609">
        <w:rPr>
          <w:bCs/>
          <w:lang w:eastAsia="ru-RU"/>
        </w:rPr>
        <w:t xml:space="preserve">Витамин К </w:t>
      </w:r>
      <w:r w:rsidRPr="001B0609">
        <w:rPr>
          <w:lang w:eastAsia="ru-RU"/>
        </w:rPr>
        <w:t>получил своё название от латинского слова «коагуляция», что означает – свё</w:t>
      </w:r>
      <w:r w:rsidR="00527616">
        <w:rPr>
          <w:lang w:eastAsia="ru-RU"/>
        </w:rPr>
        <w:t>ртывание (кро</w:t>
      </w:r>
      <w:r w:rsidRPr="001B0609">
        <w:rPr>
          <w:lang w:eastAsia="ru-RU"/>
        </w:rPr>
        <w:t>ви). Под общим названием «Витамин К» понимают несколько соединений. Является противогеморраги</w:t>
      </w:r>
      <w:r w:rsidR="00527616">
        <w:rPr>
          <w:lang w:eastAsia="ru-RU"/>
        </w:rPr>
        <w:t>ческим сред</w:t>
      </w:r>
      <w:r w:rsidRPr="001B0609">
        <w:rPr>
          <w:lang w:eastAsia="ru-RU"/>
        </w:rPr>
        <w:t>ством: способствует нормальному свертыванию крови и регенерации тканей, а также обладает болеутоляющим действием. Его применяют при желтухах, острых гепатитах, кровотечениях, ожогах, травмах и ранениях, обморожении, лучевой болезни и геморрое. Недостаток витамина К часто наблюдается при воспалении желудка, бо</w:t>
      </w:r>
      <w:r w:rsidR="00527616">
        <w:rPr>
          <w:lang w:eastAsia="ru-RU"/>
        </w:rPr>
        <w:t>лезнях печени и сердечно</w:t>
      </w:r>
      <w:r w:rsidRPr="001B0609">
        <w:rPr>
          <w:lang w:eastAsia="ru-RU"/>
        </w:rPr>
        <w:t>сосудистой системы. Витамин содержится в шпинате, капусте, зелеёных томатах, листьях крапивы, хвое и др. Надо заметить, что витамин К быстро разрушается под действием солнечных лучей.</w:t>
      </w:r>
    </w:p>
    <w:p w:rsidR="006668BC" w:rsidRPr="00527616" w:rsidRDefault="00162B87" w:rsidP="001B0609">
      <w:pPr>
        <w:pStyle w:val="a3"/>
        <w:spacing w:line="360" w:lineRule="auto"/>
        <w:rPr>
          <w:lang w:eastAsia="ru-RU"/>
        </w:rPr>
      </w:pPr>
      <w:r w:rsidRPr="001B0609">
        <w:rPr>
          <w:lang w:eastAsia="ru-RU"/>
        </w:rPr>
        <w:t>При недостатке витамина К</w:t>
      </w:r>
      <w:r w:rsidRPr="001B0609">
        <w:rPr>
          <w:vertAlign w:val="subscript"/>
          <w:lang w:eastAsia="ru-RU"/>
        </w:rPr>
        <w:t>1</w:t>
      </w:r>
      <w:r w:rsidRPr="001B0609">
        <w:rPr>
          <w:lang w:eastAsia="ru-RU"/>
        </w:rPr>
        <w:t xml:space="preserve"> (филлохинона) снижается свёртываемость крови, что может быть причиной тяжёлых внутренних кровоизлияний, влечёт за собой заболевание печени и сердца, плохое заживление ран, ослабление перистальтики кишок. Суточная потребность – 10 мг. В достаточных количествах содержится в ягодах смородины чёрной, рябины, облепихи, аронии и шиповника.</w:t>
      </w:r>
    </w:p>
    <w:p w:rsidR="00126617" w:rsidRPr="00527616" w:rsidRDefault="00527616" w:rsidP="00527616">
      <w:pPr>
        <w:pStyle w:val="a3"/>
        <w:spacing w:line="360" w:lineRule="auto"/>
        <w:jc w:val="center"/>
        <w:rPr>
          <w:b/>
          <w:szCs w:val="32"/>
          <w:lang w:eastAsia="ru-RU"/>
        </w:rPr>
      </w:pPr>
      <w:r>
        <w:rPr>
          <w:szCs w:val="32"/>
          <w:lang w:eastAsia="ru-RU"/>
        </w:rPr>
        <w:br w:type="page"/>
      </w:r>
      <w:r w:rsidR="00126617" w:rsidRPr="00527616">
        <w:rPr>
          <w:b/>
          <w:szCs w:val="32"/>
          <w:lang w:eastAsia="ru-RU"/>
        </w:rPr>
        <w:t>Заключение</w:t>
      </w:r>
    </w:p>
    <w:p w:rsidR="00527616" w:rsidRDefault="00527616" w:rsidP="001B0609">
      <w:pPr>
        <w:pStyle w:val="a3"/>
        <w:spacing w:line="360" w:lineRule="auto"/>
        <w:rPr>
          <w:lang w:eastAsia="ru-RU"/>
        </w:rPr>
      </w:pPr>
    </w:p>
    <w:p w:rsidR="00126617" w:rsidRPr="001B0609" w:rsidRDefault="00126617" w:rsidP="001B0609">
      <w:pPr>
        <w:pStyle w:val="a3"/>
        <w:spacing w:line="360" w:lineRule="auto"/>
        <w:rPr>
          <w:lang w:eastAsia="ru-RU"/>
        </w:rPr>
      </w:pPr>
      <w:r w:rsidRPr="001B0609">
        <w:rPr>
          <w:lang w:eastAsia="ru-RU"/>
        </w:rPr>
        <w:t xml:space="preserve">Полное отсутствие в организме какого-либо витамина служит причиной </w:t>
      </w:r>
      <w:r w:rsidRPr="001B0609">
        <w:rPr>
          <w:bCs/>
          <w:lang w:eastAsia="ru-RU"/>
        </w:rPr>
        <w:t xml:space="preserve">авитаминоза – </w:t>
      </w:r>
      <w:r w:rsidRPr="001B0609">
        <w:rPr>
          <w:lang w:eastAsia="ru-RU"/>
        </w:rPr>
        <w:t xml:space="preserve">тяжёлого заболевания организма. Чаще встречаются случаи частичной недостаточности витамина – </w:t>
      </w:r>
      <w:r w:rsidRPr="001B0609">
        <w:rPr>
          <w:bCs/>
          <w:lang w:eastAsia="ru-RU"/>
        </w:rPr>
        <w:t xml:space="preserve">гиповитаминозы, </w:t>
      </w:r>
      <w:r w:rsidRPr="001B0609">
        <w:rPr>
          <w:lang w:eastAsia="ru-RU"/>
        </w:rPr>
        <w:t>которые проявляются лёгким недомоганием, быстрой утомляемостью, понижением работоспособности, повышенной раздражимостью, снижением сопротивляемости организма к инфекциям.</w:t>
      </w:r>
    </w:p>
    <w:p w:rsidR="00126617" w:rsidRPr="001B0609" w:rsidRDefault="00126617" w:rsidP="001B0609">
      <w:pPr>
        <w:pStyle w:val="a3"/>
        <w:spacing w:line="360" w:lineRule="auto"/>
        <w:rPr>
          <w:rStyle w:val="FontStyle13"/>
          <w:sz w:val="28"/>
          <w:szCs w:val="28"/>
        </w:rPr>
      </w:pPr>
      <w:r w:rsidRPr="001B0609">
        <w:rPr>
          <w:rStyle w:val="FontStyle13"/>
          <w:sz w:val="28"/>
          <w:szCs w:val="28"/>
        </w:rPr>
        <w:t>Зимой и весной организм истощает свои ресурсы витаминов, значительно снижены их запасы и в продуктах питания, поэтому необходимо дефицит витаминов восполнять.</w:t>
      </w:r>
    </w:p>
    <w:p w:rsidR="00126617" w:rsidRPr="001B0609" w:rsidRDefault="00126617" w:rsidP="001B0609">
      <w:pPr>
        <w:pStyle w:val="a3"/>
        <w:spacing w:line="360" w:lineRule="auto"/>
        <w:rPr>
          <w:rStyle w:val="FontStyle13"/>
          <w:sz w:val="28"/>
          <w:szCs w:val="28"/>
        </w:rPr>
      </w:pPr>
      <w:r w:rsidRPr="001B0609">
        <w:rPr>
          <w:rStyle w:val="FontStyle13"/>
          <w:sz w:val="28"/>
          <w:szCs w:val="28"/>
        </w:rPr>
        <w:t>Причинами гиповитаминозов могут быть:</w:t>
      </w:r>
    </w:p>
    <w:p w:rsidR="00126617" w:rsidRPr="001B0609" w:rsidRDefault="00126617" w:rsidP="001B0609">
      <w:pPr>
        <w:pStyle w:val="a3"/>
        <w:numPr>
          <w:ilvl w:val="0"/>
          <w:numId w:val="3"/>
        </w:numPr>
        <w:spacing w:line="360" w:lineRule="auto"/>
        <w:ind w:left="0" w:firstLine="709"/>
        <w:rPr>
          <w:rStyle w:val="FontStyle13"/>
          <w:sz w:val="28"/>
          <w:szCs w:val="28"/>
          <w:lang w:eastAsia="ru-RU"/>
        </w:rPr>
      </w:pPr>
      <w:r w:rsidRPr="001B0609">
        <w:rPr>
          <w:rStyle w:val="FontStyle13"/>
          <w:sz w:val="28"/>
          <w:szCs w:val="28"/>
        </w:rPr>
        <w:t>однообразное и, как правило, неполноценное питание;</w:t>
      </w:r>
    </w:p>
    <w:p w:rsidR="00126617" w:rsidRPr="001B0609" w:rsidRDefault="00126617" w:rsidP="001B0609">
      <w:pPr>
        <w:pStyle w:val="a3"/>
        <w:numPr>
          <w:ilvl w:val="0"/>
          <w:numId w:val="3"/>
        </w:numPr>
        <w:spacing w:line="360" w:lineRule="auto"/>
        <w:ind w:left="0" w:firstLine="709"/>
        <w:rPr>
          <w:rStyle w:val="FontStyle13"/>
          <w:sz w:val="28"/>
          <w:szCs w:val="28"/>
          <w:lang w:eastAsia="ru-RU"/>
        </w:rPr>
      </w:pPr>
      <w:r w:rsidRPr="001B0609">
        <w:rPr>
          <w:rStyle w:val="FontStyle13"/>
          <w:sz w:val="28"/>
          <w:szCs w:val="28"/>
        </w:rPr>
        <w:t>ограниченное питание в период религиозных постов;</w:t>
      </w:r>
    </w:p>
    <w:p w:rsidR="00126617" w:rsidRPr="001B0609" w:rsidRDefault="00126617" w:rsidP="001B0609">
      <w:pPr>
        <w:pStyle w:val="a3"/>
        <w:numPr>
          <w:ilvl w:val="0"/>
          <w:numId w:val="3"/>
        </w:numPr>
        <w:spacing w:line="360" w:lineRule="auto"/>
        <w:ind w:left="0" w:firstLine="709"/>
        <w:rPr>
          <w:rStyle w:val="FontStyle13"/>
          <w:sz w:val="28"/>
          <w:szCs w:val="28"/>
          <w:lang w:eastAsia="ru-RU"/>
        </w:rPr>
      </w:pPr>
      <w:r w:rsidRPr="001B0609">
        <w:rPr>
          <w:rStyle w:val="FontStyle13"/>
          <w:sz w:val="28"/>
          <w:szCs w:val="28"/>
        </w:rPr>
        <w:t>повышенная потребность в витаминах в период беременности и кормления, роста организма и т.д.;</w:t>
      </w:r>
    </w:p>
    <w:p w:rsidR="00126617" w:rsidRPr="001B0609" w:rsidRDefault="00126617" w:rsidP="001B0609">
      <w:pPr>
        <w:pStyle w:val="a3"/>
        <w:numPr>
          <w:ilvl w:val="0"/>
          <w:numId w:val="3"/>
        </w:numPr>
        <w:spacing w:line="360" w:lineRule="auto"/>
        <w:ind w:left="0" w:firstLine="709"/>
        <w:rPr>
          <w:rStyle w:val="FontStyle13"/>
          <w:sz w:val="28"/>
          <w:szCs w:val="28"/>
          <w:lang w:eastAsia="ru-RU"/>
        </w:rPr>
      </w:pPr>
      <w:r w:rsidRPr="001B0609">
        <w:rPr>
          <w:rStyle w:val="FontStyle13"/>
          <w:sz w:val="28"/>
          <w:szCs w:val="28"/>
        </w:rPr>
        <w:t>различные заболевания, разрушающие всасывание или усвоение витаминов и др.;</w:t>
      </w:r>
    </w:p>
    <w:p w:rsidR="00126617" w:rsidRPr="001B0609" w:rsidRDefault="00126617" w:rsidP="001B0609">
      <w:pPr>
        <w:pStyle w:val="a3"/>
        <w:numPr>
          <w:ilvl w:val="0"/>
          <w:numId w:val="3"/>
        </w:numPr>
        <w:spacing w:line="360" w:lineRule="auto"/>
        <w:ind w:left="0" w:firstLine="709"/>
        <w:rPr>
          <w:rStyle w:val="FontStyle13"/>
          <w:sz w:val="28"/>
          <w:szCs w:val="28"/>
          <w:lang w:eastAsia="ru-RU"/>
        </w:rPr>
      </w:pPr>
      <w:r w:rsidRPr="001B0609">
        <w:rPr>
          <w:rStyle w:val="FontStyle13"/>
          <w:sz w:val="28"/>
          <w:szCs w:val="28"/>
        </w:rPr>
        <w:t>в некоторых случаях отсутствие солнечного света.</w:t>
      </w:r>
    </w:p>
    <w:p w:rsidR="00126617" w:rsidRPr="001B0609" w:rsidRDefault="00126617" w:rsidP="001B0609">
      <w:pPr>
        <w:pStyle w:val="a3"/>
        <w:spacing w:line="360" w:lineRule="auto"/>
        <w:rPr>
          <w:rStyle w:val="FontStyle13"/>
          <w:sz w:val="28"/>
          <w:szCs w:val="28"/>
        </w:rPr>
      </w:pPr>
      <w:r w:rsidRPr="001B0609">
        <w:rPr>
          <w:rStyle w:val="FontStyle13"/>
          <w:sz w:val="28"/>
          <w:szCs w:val="28"/>
        </w:rPr>
        <w:t>Вредны обе крайности: как недостаток, так и избыток витаминов. Так, при избыточном потреблении витаминов развивается отравление (интоксикация) организма, получившее название гипервитаминозов. Оно очень часто наблюдается у ребят, которые занимаются столь модным сейчас культуризмом – бодибилдингом и нередко неумеренно потребляют пищевые добавки и витамины.</w:t>
      </w:r>
    </w:p>
    <w:p w:rsidR="00126617" w:rsidRPr="001B0609" w:rsidRDefault="00126617" w:rsidP="001B0609">
      <w:pPr>
        <w:pStyle w:val="a3"/>
        <w:spacing w:line="360" w:lineRule="auto"/>
        <w:rPr>
          <w:rStyle w:val="FontStyle13"/>
          <w:sz w:val="28"/>
          <w:szCs w:val="28"/>
        </w:rPr>
      </w:pPr>
      <w:r w:rsidRPr="001B0609">
        <w:rPr>
          <w:rStyle w:val="FontStyle13"/>
          <w:sz w:val="28"/>
          <w:szCs w:val="28"/>
        </w:rPr>
        <w:t>Понятно, что более токсичным действием обладают избыточные дозы жирорастворимых витаминов, которые способны накапливаться в организме, и менее токсичны избыточные дозы водорастворимых витаминов, ведь они легче удаляются из него через почки</w:t>
      </w:r>
      <w:r w:rsidR="009B3234" w:rsidRPr="001B0609">
        <w:rPr>
          <w:rStyle w:val="FontStyle13"/>
          <w:sz w:val="28"/>
          <w:szCs w:val="28"/>
        </w:rPr>
        <w:t>.</w:t>
      </w:r>
    </w:p>
    <w:p w:rsidR="009B3234" w:rsidRPr="001B0609" w:rsidRDefault="009B3234" w:rsidP="001B0609">
      <w:pPr>
        <w:pStyle w:val="a3"/>
        <w:spacing w:line="360" w:lineRule="auto"/>
        <w:rPr>
          <w:rStyle w:val="FontStyle13"/>
          <w:sz w:val="28"/>
          <w:szCs w:val="28"/>
        </w:rPr>
      </w:pPr>
      <w:r w:rsidRPr="001B0609">
        <w:rPr>
          <w:rStyle w:val="FontStyle13"/>
          <w:sz w:val="28"/>
          <w:szCs w:val="28"/>
        </w:rPr>
        <w:t>А весь материал по основным витаминам можно увидеть в таблице:</w:t>
      </w:r>
    </w:p>
    <w:p w:rsidR="009B3234" w:rsidRPr="001B0609" w:rsidRDefault="009B3234" w:rsidP="001B0609">
      <w:pPr>
        <w:pStyle w:val="a3"/>
        <w:spacing w:line="360" w:lineRule="auto"/>
        <w:rPr>
          <w:rStyle w:val="FontStyle13"/>
          <w:sz w:val="28"/>
          <w:szCs w:val="28"/>
        </w:rPr>
      </w:pPr>
      <w:r w:rsidRPr="001B0609">
        <w:rPr>
          <w:rStyle w:val="FontStyle13"/>
          <w:sz w:val="28"/>
          <w:szCs w:val="28"/>
        </w:rPr>
        <w:t>Таблица 2. Суточная потребность человека в витаминах</w:t>
      </w:r>
      <w:r w:rsidR="00527616">
        <w:rPr>
          <w:rStyle w:val="FontStyle13"/>
          <w:sz w:val="28"/>
          <w:szCs w:val="28"/>
        </w:rPr>
        <w:t xml:space="preserve"> </w:t>
      </w:r>
      <w:r w:rsidRPr="001B0609">
        <w:rPr>
          <w:rStyle w:val="FontStyle13"/>
          <w:sz w:val="28"/>
          <w:szCs w:val="28"/>
        </w:rPr>
        <w:t>и их основные функции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5919"/>
      </w:tblGrid>
      <w:tr w:rsidR="009B3234" w:rsidRPr="001B0609" w:rsidTr="0038539D">
        <w:tc>
          <w:tcPr>
            <w:tcW w:w="1951" w:type="dxa"/>
            <w:tcBorders>
              <w:bottom w:val="thinThickSmallGap" w:sz="24" w:space="0" w:color="auto"/>
            </w:tcBorders>
          </w:tcPr>
          <w:p w:rsidR="009B3234" w:rsidRPr="00527616" w:rsidRDefault="009B3234" w:rsidP="00527616">
            <w:pPr>
              <w:pStyle w:val="a3"/>
              <w:spacing w:line="360" w:lineRule="auto"/>
              <w:ind w:firstLine="0"/>
              <w:rPr>
                <w:sz w:val="20"/>
                <w:szCs w:val="20"/>
                <w:lang w:eastAsia="ru-RU"/>
              </w:rPr>
            </w:pPr>
            <w:r w:rsidRPr="00527616">
              <w:rPr>
                <w:sz w:val="20"/>
                <w:szCs w:val="20"/>
                <w:lang w:eastAsia="ru-RU"/>
              </w:rPr>
              <w:t>Витамин</w:t>
            </w: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9B3234" w:rsidRPr="00527616" w:rsidRDefault="009B3234" w:rsidP="00527616">
            <w:pPr>
              <w:pStyle w:val="a3"/>
              <w:spacing w:line="360" w:lineRule="auto"/>
              <w:ind w:firstLine="0"/>
              <w:rPr>
                <w:sz w:val="20"/>
                <w:szCs w:val="20"/>
                <w:lang w:eastAsia="ru-RU"/>
              </w:rPr>
            </w:pPr>
            <w:r w:rsidRPr="00527616">
              <w:rPr>
                <w:sz w:val="20"/>
                <w:szCs w:val="20"/>
                <w:lang w:eastAsia="ru-RU"/>
              </w:rPr>
              <w:t>Суточная потребность</w:t>
            </w:r>
          </w:p>
        </w:tc>
        <w:tc>
          <w:tcPr>
            <w:tcW w:w="5919" w:type="dxa"/>
            <w:tcBorders>
              <w:bottom w:val="thinThickSmallGap" w:sz="24" w:space="0" w:color="auto"/>
            </w:tcBorders>
          </w:tcPr>
          <w:p w:rsidR="009B3234" w:rsidRPr="00527616" w:rsidRDefault="009B3234" w:rsidP="00527616">
            <w:pPr>
              <w:pStyle w:val="a3"/>
              <w:spacing w:line="360" w:lineRule="auto"/>
              <w:ind w:firstLine="0"/>
              <w:rPr>
                <w:sz w:val="20"/>
                <w:szCs w:val="20"/>
                <w:lang w:eastAsia="ru-RU"/>
              </w:rPr>
            </w:pPr>
            <w:r w:rsidRPr="00527616">
              <w:rPr>
                <w:sz w:val="20"/>
                <w:szCs w:val="20"/>
                <w:lang w:eastAsia="ru-RU"/>
              </w:rPr>
              <w:t>Функции</w:t>
            </w:r>
          </w:p>
        </w:tc>
      </w:tr>
      <w:tr w:rsidR="009B3234" w:rsidRPr="001B0609" w:rsidTr="0038539D">
        <w:tc>
          <w:tcPr>
            <w:tcW w:w="1951" w:type="dxa"/>
            <w:tcBorders>
              <w:top w:val="thinThickSmallGap" w:sz="24" w:space="0" w:color="auto"/>
            </w:tcBorders>
          </w:tcPr>
          <w:p w:rsidR="009B3234" w:rsidRPr="00527616" w:rsidRDefault="009B3234" w:rsidP="00527616">
            <w:pPr>
              <w:pStyle w:val="a3"/>
              <w:spacing w:line="360" w:lineRule="auto"/>
              <w:ind w:firstLine="0"/>
              <w:rPr>
                <w:sz w:val="20"/>
                <w:szCs w:val="20"/>
                <w:lang w:eastAsia="ru-RU"/>
              </w:rPr>
            </w:pPr>
            <w:r w:rsidRPr="00527616">
              <w:rPr>
                <w:sz w:val="20"/>
                <w:szCs w:val="20"/>
                <w:lang w:eastAsia="ru-RU"/>
              </w:rPr>
              <w:t>Витамин С (аскорбиновая кислота)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9B3234" w:rsidRPr="00527616" w:rsidRDefault="009B3234" w:rsidP="00527616">
            <w:pPr>
              <w:pStyle w:val="a3"/>
              <w:spacing w:line="360" w:lineRule="auto"/>
              <w:ind w:firstLine="0"/>
              <w:rPr>
                <w:sz w:val="20"/>
                <w:szCs w:val="20"/>
                <w:lang w:eastAsia="ru-RU"/>
              </w:rPr>
            </w:pPr>
            <w:r w:rsidRPr="00527616">
              <w:rPr>
                <w:sz w:val="20"/>
                <w:szCs w:val="20"/>
                <w:lang w:eastAsia="ru-RU"/>
              </w:rPr>
              <w:t>50-100 мг</w:t>
            </w:r>
          </w:p>
        </w:tc>
        <w:tc>
          <w:tcPr>
            <w:tcW w:w="5919" w:type="dxa"/>
            <w:tcBorders>
              <w:top w:val="thinThickSmallGap" w:sz="24" w:space="0" w:color="auto"/>
            </w:tcBorders>
          </w:tcPr>
          <w:p w:rsidR="009B3234" w:rsidRPr="00527616" w:rsidRDefault="009B3234" w:rsidP="00527616">
            <w:pPr>
              <w:pStyle w:val="a3"/>
              <w:spacing w:line="360" w:lineRule="auto"/>
              <w:ind w:firstLine="0"/>
              <w:rPr>
                <w:sz w:val="20"/>
                <w:szCs w:val="20"/>
                <w:lang w:eastAsia="ru-RU"/>
              </w:rPr>
            </w:pPr>
            <w:r w:rsidRPr="00527616">
              <w:rPr>
                <w:sz w:val="20"/>
                <w:szCs w:val="20"/>
                <w:lang w:eastAsia="ru-RU"/>
              </w:rPr>
              <w:t>Участвует в окислительно-восстановительных реакциях, повышает сопротивляемость организма к экстремальным воздействиям</w:t>
            </w:r>
          </w:p>
        </w:tc>
      </w:tr>
      <w:tr w:rsidR="009B3234" w:rsidRPr="001B0609" w:rsidTr="0038539D">
        <w:tc>
          <w:tcPr>
            <w:tcW w:w="1951" w:type="dxa"/>
          </w:tcPr>
          <w:p w:rsidR="009B3234" w:rsidRPr="00527616" w:rsidRDefault="009B3234" w:rsidP="00527616">
            <w:pPr>
              <w:pStyle w:val="a3"/>
              <w:spacing w:line="360" w:lineRule="auto"/>
              <w:ind w:firstLine="0"/>
              <w:rPr>
                <w:sz w:val="20"/>
                <w:szCs w:val="20"/>
                <w:lang w:eastAsia="ru-RU"/>
              </w:rPr>
            </w:pPr>
            <w:r w:rsidRPr="00527616">
              <w:rPr>
                <w:sz w:val="20"/>
                <w:szCs w:val="20"/>
                <w:lang w:eastAsia="ru-RU"/>
              </w:rPr>
              <w:t>Витамин В</w:t>
            </w:r>
            <w:r w:rsidRPr="00527616">
              <w:rPr>
                <w:sz w:val="20"/>
                <w:szCs w:val="20"/>
                <w:vertAlign w:val="subscript"/>
                <w:lang w:eastAsia="ru-RU"/>
              </w:rPr>
              <w:t>1</w:t>
            </w:r>
            <w:r w:rsidRPr="00527616">
              <w:rPr>
                <w:sz w:val="20"/>
                <w:szCs w:val="20"/>
                <w:lang w:eastAsia="ru-RU"/>
              </w:rPr>
              <w:t xml:space="preserve"> (тиамин, аневрин)</w:t>
            </w:r>
          </w:p>
        </w:tc>
        <w:tc>
          <w:tcPr>
            <w:tcW w:w="1701" w:type="dxa"/>
          </w:tcPr>
          <w:p w:rsidR="009B3234" w:rsidRPr="00527616" w:rsidRDefault="009B3234" w:rsidP="00527616">
            <w:pPr>
              <w:pStyle w:val="a3"/>
              <w:spacing w:line="360" w:lineRule="auto"/>
              <w:ind w:firstLine="0"/>
              <w:rPr>
                <w:sz w:val="20"/>
                <w:szCs w:val="20"/>
                <w:lang w:eastAsia="ru-RU"/>
              </w:rPr>
            </w:pPr>
            <w:r w:rsidRPr="00527616">
              <w:rPr>
                <w:sz w:val="20"/>
                <w:szCs w:val="20"/>
                <w:lang w:eastAsia="ru-RU"/>
              </w:rPr>
              <w:t>1,4-2,4 мг</w:t>
            </w:r>
          </w:p>
        </w:tc>
        <w:tc>
          <w:tcPr>
            <w:tcW w:w="5919" w:type="dxa"/>
          </w:tcPr>
          <w:p w:rsidR="009B3234" w:rsidRPr="00527616" w:rsidRDefault="009B3234" w:rsidP="00527616">
            <w:pPr>
              <w:pStyle w:val="a3"/>
              <w:spacing w:line="360" w:lineRule="auto"/>
              <w:ind w:firstLine="0"/>
              <w:rPr>
                <w:sz w:val="20"/>
                <w:szCs w:val="20"/>
                <w:lang w:eastAsia="ru-RU"/>
              </w:rPr>
            </w:pPr>
            <w:r w:rsidRPr="00527616">
              <w:rPr>
                <w:sz w:val="20"/>
                <w:szCs w:val="20"/>
                <w:lang w:eastAsia="ru-RU"/>
              </w:rPr>
              <w:t>Необходим для нормальной деятельности центральной и периферической нервной системы. Регулятор жирового и углеводного обмена</w:t>
            </w:r>
          </w:p>
        </w:tc>
      </w:tr>
      <w:tr w:rsidR="009B3234" w:rsidRPr="001B0609" w:rsidTr="0038539D">
        <w:tc>
          <w:tcPr>
            <w:tcW w:w="1951" w:type="dxa"/>
          </w:tcPr>
          <w:p w:rsidR="009B3234" w:rsidRPr="00527616" w:rsidRDefault="00B3282E" w:rsidP="00527616">
            <w:pPr>
              <w:pStyle w:val="a3"/>
              <w:spacing w:line="360" w:lineRule="auto"/>
              <w:ind w:firstLine="0"/>
              <w:rPr>
                <w:sz w:val="20"/>
                <w:szCs w:val="20"/>
                <w:lang w:eastAsia="ru-RU"/>
              </w:rPr>
            </w:pPr>
            <w:r w:rsidRPr="00527616">
              <w:rPr>
                <w:sz w:val="20"/>
                <w:szCs w:val="20"/>
                <w:lang w:eastAsia="ru-RU"/>
              </w:rPr>
              <w:t>Витамин В</w:t>
            </w:r>
            <w:r w:rsidRPr="00527616">
              <w:rPr>
                <w:sz w:val="20"/>
                <w:szCs w:val="20"/>
                <w:vertAlign w:val="subscript"/>
                <w:lang w:eastAsia="ru-RU"/>
              </w:rPr>
              <w:t>2</w:t>
            </w:r>
            <w:r w:rsidRPr="00527616">
              <w:rPr>
                <w:sz w:val="20"/>
                <w:szCs w:val="20"/>
                <w:lang w:eastAsia="ru-RU"/>
              </w:rPr>
              <w:t xml:space="preserve"> (рибофлавин)</w:t>
            </w:r>
          </w:p>
        </w:tc>
        <w:tc>
          <w:tcPr>
            <w:tcW w:w="1701" w:type="dxa"/>
          </w:tcPr>
          <w:p w:rsidR="009B3234" w:rsidRPr="00527616" w:rsidRDefault="00B3282E" w:rsidP="00527616">
            <w:pPr>
              <w:pStyle w:val="a3"/>
              <w:spacing w:line="360" w:lineRule="auto"/>
              <w:ind w:firstLine="0"/>
              <w:rPr>
                <w:sz w:val="20"/>
                <w:szCs w:val="20"/>
                <w:lang w:eastAsia="ru-RU"/>
              </w:rPr>
            </w:pPr>
            <w:r w:rsidRPr="00527616">
              <w:rPr>
                <w:sz w:val="20"/>
                <w:szCs w:val="20"/>
                <w:lang w:eastAsia="ru-RU"/>
              </w:rPr>
              <w:t>1,5-3,0 мг</w:t>
            </w:r>
          </w:p>
        </w:tc>
        <w:tc>
          <w:tcPr>
            <w:tcW w:w="5919" w:type="dxa"/>
          </w:tcPr>
          <w:p w:rsidR="009B3234" w:rsidRPr="00527616" w:rsidRDefault="00B3282E" w:rsidP="00527616">
            <w:pPr>
              <w:pStyle w:val="a3"/>
              <w:spacing w:line="360" w:lineRule="auto"/>
              <w:ind w:firstLine="0"/>
              <w:rPr>
                <w:sz w:val="20"/>
                <w:szCs w:val="20"/>
                <w:lang w:eastAsia="ru-RU"/>
              </w:rPr>
            </w:pPr>
            <w:r w:rsidRPr="00527616">
              <w:rPr>
                <w:sz w:val="20"/>
                <w:szCs w:val="20"/>
                <w:lang w:eastAsia="ru-RU"/>
              </w:rPr>
              <w:t>Участвует в окислительно-восстановительных реакциях</w:t>
            </w:r>
          </w:p>
        </w:tc>
      </w:tr>
      <w:tr w:rsidR="009B3234" w:rsidRPr="001B0609" w:rsidTr="0038539D">
        <w:tc>
          <w:tcPr>
            <w:tcW w:w="1951" w:type="dxa"/>
          </w:tcPr>
          <w:p w:rsidR="009B3234" w:rsidRPr="00527616" w:rsidRDefault="00B3282E" w:rsidP="00527616">
            <w:pPr>
              <w:pStyle w:val="a3"/>
              <w:spacing w:line="360" w:lineRule="auto"/>
              <w:ind w:firstLine="0"/>
              <w:rPr>
                <w:sz w:val="20"/>
                <w:szCs w:val="20"/>
                <w:lang w:eastAsia="ru-RU"/>
              </w:rPr>
            </w:pPr>
            <w:r w:rsidRPr="00527616">
              <w:rPr>
                <w:sz w:val="20"/>
                <w:szCs w:val="20"/>
                <w:lang w:eastAsia="ru-RU"/>
              </w:rPr>
              <w:t>Витамин В</w:t>
            </w:r>
            <w:r w:rsidRPr="00527616">
              <w:rPr>
                <w:sz w:val="20"/>
                <w:szCs w:val="20"/>
                <w:vertAlign w:val="subscript"/>
                <w:lang w:eastAsia="ru-RU"/>
              </w:rPr>
              <w:t>6</w:t>
            </w:r>
            <w:r w:rsidRPr="00527616">
              <w:rPr>
                <w:sz w:val="20"/>
                <w:szCs w:val="20"/>
                <w:lang w:eastAsia="ru-RU"/>
              </w:rPr>
              <w:t xml:space="preserve"> (пиридоксин)</w:t>
            </w:r>
          </w:p>
        </w:tc>
        <w:tc>
          <w:tcPr>
            <w:tcW w:w="1701" w:type="dxa"/>
          </w:tcPr>
          <w:p w:rsidR="009B3234" w:rsidRPr="00527616" w:rsidRDefault="00B3282E" w:rsidP="00527616">
            <w:pPr>
              <w:pStyle w:val="a3"/>
              <w:spacing w:line="360" w:lineRule="auto"/>
              <w:ind w:firstLine="0"/>
              <w:rPr>
                <w:sz w:val="20"/>
                <w:szCs w:val="20"/>
                <w:lang w:eastAsia="ru-RU"/>
              </w:rPr>
            </w:pPr>
            <w:r w:rsidRPr="00527616">
              <w:rPr>
                <w:sz w:val="20"/>
                <w:szCs w:val="20"/>
                <w:lang w:eastAsia="ru-RU"/>
              </w:rPr>
              <w:t>2,0-2,2 мг</w:t>
            </w:r>
          </w:p>
        </w:tc>
        <w:tc>
          <w:tcPr>
            <w:tcW w:w="5919" w:type="dxa"/>
          </w:tcPr>
          <w:p w:rsidR="009B3234" w:rsidRPr="00527616" w:rsidRDefault="00B3282E" w:rsidP="00527616">
            <w:pPr>
              <w:pStyle w:val="a3"/>
              <w:spacing w:line="360" w:lineRule="auto"/>
              <w:ind w:firstLine="0"/>
              <w:rPr>
                <w:sz w:val="20"/>
                <w:szCs w:val="20"/>
                <w:lang w:eastAsia="ru-RU"/>
              </w:rPr>
            </w:pPr>
            <w:r w:rsidRPr="00527616">
              <w:rPr>
                <w:sz w:val="20"/>
                <w:szCs w:val="20"/>
                <w:lang w:eastAsia="ru-RU"/>
              </w:rPr>
              <w:t>Участвует в синтезе и метаболиз</w:t>
            </w:r>
            <w:r w:rsidRPr="00527616">
              <w:rPr>
                <w:sz w:val="20"/>
                <w:szCs w:val="20"/>
                <w:lang w:eastAsia="ru-RU"/>
              </w:rPr>
              <w:softHyphen/>
              <w:t>ме аминокислот, метаболизме жирных кислот и ненасыщенных липидов</w:t>
            </w:r>
          </w:p>
        </w:tc>
      </w:tr>
      <w:tr w:rsidR="009B3234" w:rsidRPr="001B0609" w:rsidTr="0038539D">
        <w:tc>
          <w:tcPr>
            <w:tcW w:w="1951" w:type="dxa"/>
          </w:tcPr>
          <w:p w:rsidR="009B3234" w:rsidRPr="00527616" w:rsidRDefault="00B3282E" w:rsidP="00527616">
            <w:pPr>
              <w:pStyle w:val="a3"/>
              <w:spacing w:line="360" w:lineRule="auto"/>
              <w:ind w:firstLine="0"/>
              <w:rPr>
                <w:sz w:val="20"/>
                <w:szCs w:val="20"/>
                <w:lang w:eastAsia="ru-RU"/>
              </w:rPr>
            </w:pPr>
            <w:r w:rsidRPr="00527616">
              <w:rPr>
                <w:sz w:val="20"/>
                <w:szCs w:val="20"/>
                <w:lang w:eastAsia="ru-RU"/>
              </w:rPr>
              <w:t>Витамин РР (ниацин)</w:t>
            </w:r>
          </w:p>
        </w:tc>
        <w:tc>
          <w:tcPr>
            <w:tcW w:w="1701" w:type="dxa"/>
          </w:tcPr>
          <w:p w:rsidR="009B3234" w:rsidRPr="00527616" w:rsidRDefault="00B3282E" w:rsidP="00527616">
            <w:pPr>
              <w:pStyle w:val="a3"/>
              <w:spacing w:line="360" w:lineRule="auto"/>
              <w:ind w:firstLine="0"/>
              <w:rPr>
                <w:sz w:val="20"/>
                <w:szCs w:val="20"/>
                <w:lang w:eastAsia="ru-RU"/>
              </w:rPr>
            </w:pPr>
            <w:r w:rsidRPr="00527616">
              <w:rPr>
                <w:sz w:val="20"/>
                <w:szCs w:val="20"/>
                <w:lang w:eastAsia="ru-RU"/>
              </w:rPr>
              <w:t>15,0-25,0 мг</w:t>
            </w:r>
          </w:p>
        </w:tc>
        <w:tc>
          <w:tcPr>
            <w:tcW w:w="5919" w:type="dxa"/>
          </w:tcPr>
          <w:p w:rsidR="009B3234" w:rsidRPr="00527616" w:rsidRDefault="00B3282E" w:rsidP="00527616">
            <w:pPr>
              <w:pStyle w:val="a3"/>
              <w:spacing w:line="360" w:lineRule="auto"/>
              <w:ind w:firstLine="0"/>
              <w:rPr>
                <w:sz w:val="20"/>
                <w:szCs w:val="20"/>
                <w:lang w:eastAsia="ru-RU"/>
              </w:rPr>
            </w:pPr>
            <w:r w:rsidRPr="00527616">
              <w:rPr>
                <w:sz w:val="20"/>
                <w:szCs w:val="20"/>
                <w:lang w:eastAsia="ru-RU"/>
              </w:rPr>
              <w:t>Участвует в окислительно-восстановительных реакциях в клетках. Недостаток вызывает пеллагру</w:t>
            </w:r>
          </w:p>
        </w:tc>
      </w:tr>
      <w:tr w:rsidR="009B3234" w:rsidRPr="001B0609" w:rsidTr="0038539D">
        <w:tc>
          <w:tcPr>
            <w:tcW w:w="1951" w:type="dxa"/>
          </w:tcPr>
          <w:p w:rsidR="009B3234" w:rsidRPr="00527616" w:rsidRDefault="00B3282E" w:rsidP="00527616">
            <w:pPr>
              <w:pStyle w:val="a3"/>
              <w:spacing w:line="360" w:lineRule="auto"/>
              <w:ind w:firstLine="0"/>
              <w:rPr>
                <w:sz w:val="20"/>
                <w:szCs w:val="20"/>
                <w:lang w:eastAsia="ru-RU"/>
              </w:rPr>
            </w:pPr>
            <w:r w:rsidRPr="00527616">
              <w:rPr>
                <w:sz w:val="20"/>
                <w:szCs w:val="20"/>
                <w:lang w:eastAsia="ru-RU"/>
              </w:rPr>
              <w:t>Витамин В</w:t>
            </w:r>
            <w:r w:rsidRPr="00527616">
              <w:rPr>
                <w:sz w:val="20"/>
                <w:szCs w:val="20"/>
                <w:vertAlign w:val="subscript"/>
                <w:lang w:eastAsia="ru-RU"/>
              </w:rPr>
              <w:t>9</w:t>
            </w:r>
            <w:r w:rsidRPr="00527616">
              <w:rPr>
                <w:sz w:val="20"/>
                <w:szCs w:val="20"/>
                <w:lang w:eastAsia="ru-RU"/>
              </w:rPr>
              <w:t xml:space="preserve"> (фолиевая кислота)</w:t>
            </w:r>
          </w:p>
        </w:tc>
        <w:tc>
          <w:tcPr>
            <w:tcW w:w="1701" w:type="dxa"/>
          </w:tcPr>
          <w:p w:rsidR="009B3234" w:rsidRPr="00527616" w:rsidRDefault="00B3282E" w:rsidP="00527616">
            <w:pPr>
              <w:pStyle w:val="a3"/>
              <w:spacing w:line="360" w:lineRule="auto"/>
              <w:ind w:firstLine="0"/>
              <w:rPr>
                <w:sz w:val="20"/>
                <w:szCs w:val="20"/>
                <w:lang w:eastAsia="ru-RU"/>
              </w:rPr>
            </w:pPr>
            <w:r w:rsidRPr="00527616">
              <w:rPr>
                <w:sz w:val="20"/>
                <w:szCs w:val="20"/>
                <w:lang w:eastAsia="ru-RU"/>
              </w:rPr>
              <w:t>200 мкг</w:t>
            </w:r>
          </w:p>
        </w:tc>
        <w:tc>
          <w:tcPr>
            <w:tcW w:w="5919" w:type="dxa"/>
          </w:tcPr>
          <w:p w:rsidR="009B3234" w:rsidRPr="00527616" w:rsidRDefault="00B3282E" w:rsidP="00527616">
            <w:pPr>
              <w:pStyle w:val="a3"/>
              <w:spacing w:line="360" w:lineRule="auto"/>
              <w:ind w:firstLine="0"/>
              <w:rPr>
                <w:sz w:val="20"/>
                <w:szCs w:val="20"/>
                <w:lang w:eastAsia="ru-RU"/>
              </w:rPr>
            </w:pPr>
            <w:r w:rsidRPr="00527616">
              <w:rPr>
                <w:sz w:val="20"/>
                <w:szCs w:val="20"/>
                <w:lang w:eastAsia="ru-RU"/>
              </w:rPr>
              <w:t>Кроветворный фактор, переносчик одноуглеродных радикалов, участвует в синтезе аминокислот, нуклеиновых кислот, холина</w:t>
            </w:r>
          </w:p>
        </w:tc>
      </w:tr>
      <w:tr w:rsidR="009B3234" w:rsidRPr="001B0609" w:rsidTr="0038539D">
        <w:tc>
          <w:tcPr>
            <w:tcW w:w="1951" w:type="dxa"/>
          </w:tcPr>
          <w:p w:rsidR="009B3234" w:rsidRPr="00527616" w:rsidRDefault="00B3282E" w:rsidP="00527616">
            <w:pPr>
              <w:pStyle w:val="a3"/>
              <w:spacing w:line="360" w:lineRule="auto"/>
              <w:ind w:firstLine="0"/>
              <w:rPr>
                <w:sz w:val="20"/>
                <w:szCs w:val="20"/>
                <w:lang w:eastAsia="ru-RU"/>
              </w:rPr>
            </w:pPr>
            <w:r w:rsidRPr="00527616">
              <w:rPr>
                <w:sz w:val="20"/>
                <w:szCs w:val="20"/>
                <w:lang w:eastAsia="ru-RU"/>
              </w:rPr>
              <w:t>Витамин Н (биотин)</w:t>
            </w:r>
          </w:p>
        </w:tc>
        <w:tc>
          <w:tcPr>
            <w:tcW w:w="1701" w:type="dxa"/>
          </w:tcPr>
          <w:p w:rsidR="009B3234" w:rsidRPr="00527616" w:rsidRDefault="00B3282E" w:rsidP="00527616">
            <w:pPr>
              <w:pStyle w:val="a3"/>
              <w:spacing w:line="360" w:lineRule="auto"/>
              <w:ind w:firstLine="0"/>
              <w:rPr>
                <w:sz w:val="20"/>
                <w:szCs w:val="20"/>
                <w:lang w:eastAsia="ru-RU"/>
              </w:rPr>
            </w:pPr>
            <w:r w:rsidRPr="00527616">
              <w:rPr>
                <w:sz w:val="20"/>
                <w:szCs w:val="20"/>
                <w:lang w:eastAsia="ru-RU"/>
              </w:rPr>
              <w:t>50-300 мкг</w:t>
            </w:r>
          </w:p>
        </w:tc>
        <w:tc>
          <w:tcPr>
            <w:tcW w:w="5919" w:type="dxa"/>
          </w:tcPr>
          <w:p w:rsidR="009B3234" w:rsidRPr="00527616" w:rsidRDefault="00B3282E" w:rsidP="00527616">
            <w:pPr>
              <w:pStyle w:val="a3"/>
              <w:spacing w:line="360" w:lineRule="auto"/>
              <w:ind w:firstLine="0"/>
              <w:rPr>
                <w:sz w:val="20"/>
                <w:szCs w:val="20"/>
                <w:lang w:eastAsia="ru-RU"/>
              </w:rPr>
            </w:pPr>
            <w:r w:rsidRPr="00527616">
              <w:rPr>
                <w:sz w:val="20"/>
                <w:szCs w:val="20"/>
                <w:lang w:eastAsia="ru-RU"/>
              </w:rPr>
              <w:t>Участвует в реакциях карбоксилирования, обмена аминокислот, липидов, углеводов, нуклеиновых кислот</w:t>
            </w:r>
          </w:p>
        </w:tc>
      </w:tr>
      <w:tr w:rsidR="00B3282E" w:rsidRPr="001B0609" w:rsidTr="0038539D">
        <w:tc>
          <w:tcPr>
            <w:tcW w:w="1951" w:type="dxa"/>
          </w:tcPr>
          <w:p w:rsidR="00B3282E" w:rsidRPr="00527616" w:rsidRDefault="00B3282E" w:rsidP="00527616">
            <w:pPr>
              <w:pStyle w:val="a3"/>
              <w:spacing w:line="360" w:lineRule="auto"/>
              <w:ind w:firstLine="0"/>
              <w:rPr>
                <w:sz w:val="20"/>
                <w:szCs w:val="20"/>
                <w:lang w:eastAsia="ru-RU"/>
              </w:rPr>
            </w:pPr>
            <w:r w:rsidRPr="00527616">
              <w:rPr>
                <w:sz w:val="20"/>
                <w:szCs w:val="20"/>
                <w:lang w:eastAsia="ru-RU"/>
              </w:rPr>
              <w:t>Витамин В</w:t>
            </w:r>
            <w:r w:rsidRPr="00527616">
              <w:rPr>
                <w:sz w:val="20"/>
                <w:szCs w:val="20"/>
                <w:vertAlign w:val="subscript"/>
                <w:lang w:eastAsia="ru-RU"/>
              </w:rPr>
              <w:t>3</w:t>
            </w:r>
            <w:r w:rsidRPr="00527616">
              <w:rPr>
                <w:sz w:val="20"/>
                <w:szCs w:val="20"/>
                <w:lang w:eastAsia="ru-RU"/>
              </w:rPr>
              <w:t xml:space="preserve"> (пантотеновая кислота)</w:t>
            </w:r>
          </w:p>
        </w:tc>
        <w:tc>
          <w:tcPr>
            <w:tcW w:w="1701" w:type="dxa"/>
          </w:tcPr>
          <w:p w:rsidR="00B3282E" w:rsidRPr="00527616" w:rsidRDefault="00B3282E" w:rsidP="00527616">
            <w:pPr>
              <w:pStyle w:val="a3"/>
              <w:spacing w:line="360" w:lineRule="auto"/>
              <w:ind w:firstLine="0"/>
              <w:rPr>
                <w:sz w:val="20"/>
                <w:szCs w:val="20"/>
                <w:lang w:eastAsia="ru-RU"/>
              </w:rPr>
            </w:pPr>
            <w:r w:rsidRPr="00527616">
              <w:rPr>
                <w:sz w:val="20"/>
                <w:szCs w:val="20"/>
                <w:lang w:eastAsia="ru-RU"/>
              </w:rPr>
              <w:t>5-10 мг</w:t>
            </w:r>
          </w:p>
        </w:tc>
        <w:tc>
          <w:tcPr>
            <w:tcW w:w="5919" w:type="dxa"/>
          </w:tcPr>
          <w:p w:rsidR="00B3282E" w:rsidRPr="00527616" w:rsidRDefault="00B3282E" w:rsidP="00527616">
            <w:pPr>
              <w:pStyle w:val="a3"/>
              <w:spacing w:line="360" w:lineRule="auto"/>
              <w:ind w:firstLine="0"/>
              <w:rPr>
                <w:sz w:val="20"/>
                <w:szCs w:val="20"/>
                <w:lang w:eastAsia="ru-RU"/>
              </w:rPr>
            </w:pPr>
            <w:r w:rsidRPr="00527616">
              <w:rPr>
                <w:sz w:val="20"/>
                <w:szCs w:val="20"/>
                <w:lang w:eastAsia="ru-RU"/>
              </w:rPr>
              <w:t>Участвует в реакциях биохимиче</w:t>
            </w:r>
            <w:r w:rsidRPr="00527616">
              <w:rPr>
                <w:sz w:val="20"/>
                <w:szCs w:val="20"/>
                <w:lang w:eastAsia="ru-RU"/>
              </w:rPr>
              <w:softHyphen/>
              <w:t>ского ацилирования, обмена бел</w:t>
            </w:r>
            <w:r w:rsidRPr="00527616">
              <w:rPr>
                <w:sz w:val="20"/>
                <w:szCs w:val="20"/>
                <w:lang w:eastAsia="ru-RU"/>
              </w:rPr>
              <w:softHyphen/>
              <w:t>ков, липидов, углеводов</w:t>
            </w:r>
          </w:p>
        </w:tc>
      </w:tr>
      <w:tr w:rsidR="00B3282E" w:rsidRPr="001B0609" w:rsidTr="0038539D">
        <w:tc>
          <w:tcPr>
            <w:tcW w:w="1951" w:type="dxa"/>
          </w:tcPr>
          <w:p w:rsidR="00B3282E" w:rsidRPr="00527616" w:rsidRDefault="00B3282E" w:rsidP="00527616">
            <w:pPr>
              <w:pStyle w:val="a3"/>
              <w:spacing w:line="360" w:lineRule="auto"/>
              <w:ind w:firstLine="0"/>
              <w:rPr>
                <w:sz w:val="20"/>
                <w:szCs w:val="20"/>
                <w:lang w:eastAsia="ru-RU"/>
              </w:rPr>
            </w:pPr>
            <w:r w:rsidRPr="00527616">
              <w:rPr>
                <w:sz w:val="20"/>
                <w:szCs w:val="20"/>
                <w:lang w:eastAsia="ru-RU"/>
              </w:rPr>
              <w:t>Витамин А (ретинол)</w:t>
            </w:r>
          </w:p>
        </w:tc>
        <w:tc>
          <w:tcPr>
            <w:tcW w:w="1701" w:type="dxa"/>
          </w:tcPr>
          <w:p w:rsidR="00B3282E" w:rsidRPr="00527616" w:rsidRDefault="00B3282E" w:rsidP="00527616">
            <w:pPr>
              <w:pStyle w:val="a3"/>
              <w:spacing w:line="360" w:lineRule="auto"/>
              <w:ind w:firstLine="0"/>
              <w:rPr>
                <w:sz w:val="20"/>
                <w:szCs w:val="20"/>
                <w:lang w:eastAsia="ru-RU"/>
              </w:rPr>
            </w:pPr>
            <w:r w:rsidRPr="00527616">
              <w:rPr>
                <w:sz w:val="20"/>
                <w:szCs w:val="20"/>
                <w:lang w:eastAsia="ru-RU"/>
              </w:rPr>
              <w:t>0,5-2,5 мг</w:t>
            </w:r>
          </w:p>
        </w:tc>
        <w:tc>
          <w:tcPr>
            <w:tcW w:w="5919" w:type="dxa"/>
          </w:tcPr>
          <w:p w:rsidR="00B3282E" w:rsidRPr="00527616" w:rsidRDefault="00B3282E" w:rsidP="00527616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sz w:val="20"/>
                <w:szCs w:val="20"/>
                <w:lang w:eastAsia="ru-RU"/>
              </w:rPr>
            </w:pPr>
            <w:r w:rsidRPr="00527616">
              <w:rPr>
                <w:sz w:val="20"/>
                <w:szCs w:val="20"/>
                <w:lang w:eastAsia="ru-RU"/>
              </w:rPr>
              <w:t>Участвует в деятельности мембран клеток. Необходим для роста и развития организма, для функционирования слизистых оболочек. Участвует в процессе фоторецепции (в восприятии света)</w:t>
            </w:r>
          </w:p>
        </w:tc>
      </w:tr>
      <w:tr w:rsidR="00B3282E" w:rsidRPr="001B0609" w:rsidTr="0038539D">
        <w:tc>
          <w:tcPr>
            <w:tcW w:w="1951" w:type="dxa"/>
          </w:tcPr>
          <w:p w:rsidR="00B3282E" w:rsidRPr="00527616" w:rsidRDefault="00B3282E" w:rsidP="00527616">
            <w:pPr>
              <w:pStyle w:val="a3"/>
              <w:spacing w:line="360" w:lineRule="auto"/>
              <w:ind w:firstLine="0"/>
              <w:rPr>
                <w:sz w:val="20"/>
                <w:szCs w:val="20"/>
                <w:lang w:eastAsia="ru-RU"/>
              </w:rPr>
            </w:pPr>
            <w:r w:rsidRPr="00527616">
              <w:rPr>
                <w:sz w:val="20"/>
                <w:szCs w:val="20"/>
                <w:lang w:eastAsia="ru-RU"/>
              </w:rPr>
              <w:t xml:space="preserve">Витамин </w:t>
            </w:r>
            <w:r w:rsidRPr="00527616">
              <w:rPr>
                <w:sz w:val="20"/>
                <w:szCs w:val="20"/>
                <w:lang w:val="en-US" w:eastAsia="ru-RU"/>
              </w:rPr>
              <w:t xml:space="preserve">D </w:t>
            </w:r>
            <w:r w:rsidRPr="00527616">
              <w:rPr>
                <w:sz w:val="20"/>
                <w:szCs w:val="20"/>
                <w:lang w:eastAsia="ru-RU"/>
              </w:rPr>
              <w:t>(кальциферол)</w:t>
            </w:r>
          </w:p>
        </w:tc>
        <w:tc>
          <w:tcPr>
            <w:tcW w:w="1701" w:type="dxa"/>
          </w:tcPr>
          <w:p w:rsidR="00B3282E" w:rsidRPr="00527616" w:rsidRDefault="00B3282E" w:rsidP="00527616">
            <w:pPr>
              <w:pStyle w:val="a3"/>
              <w:spacing w:line="360" w:lineRule="auto"/>
              <w:ind w:firstLine="0"/>
              <w:rPr>
                <w:sz w:val="20"/>
                <w:szCs w:val="20"/>
                <w:lang w:eastAsia="ru-RU"/>
              </w:rPr>
            </w:pPr>
            <w:r w:rsidRPr="00527616">
              <w:rPr>
                <w:sz w:val="20"/>
                <w:szCs w:val="20"/>
                <w:lang w:eastAsia="ru-RU"/>
              </w:rPr>
              <w:t>2,5-10 мкг</w:t>
            </w:r>
          </w:p>
        </w:tc>
        <w:tc>
          <w:tcPr>
            <w:tcW w:w="5919" w:type="dxa"/>
          </w:tcPr>
          <w:p w:rsidR="00B3282E" w:rsidRPr="00527616" w:rsidRDefault="00B3282E" w:rsidP="00527616">
            <w:pPr>
              <w:pStyle w:val="a3"/>
              <w:spacing w:line="360" w:lineRule="auto"/>
              <w:ind w:firstLine="0"/>
              <w:rPr>
                <w:sz w:val="20"/>
                <w:szCs w:val="20"/>
                <w:lang w:eastAsia="ru-RU"/>
              </w:rPr>
            </w:pPr>
            <w:r w:rsidRPr="00527616">
              <w:rPr>
                <w:sz w:val="20"/>
                <w:szCs w:val="20"/>
                <w:lang w:eastAsia="ru-RU"/>
              </w:rPr>
              <w:t>Регуляция содержания кальция и фосфора в крови, минерализация костей, зубов</w:t>
            </w:r>
          </w:p>
        </w:tc>
      </w:tr>
      <w:tr w:rsidR="00B3282E" w:rsidRPr="001B0609" w:rsidTr="0038539D">
        <w:tc>
          <w:tcPr>
            <w:tcW w:w="1951" w:type="dxa"/>
          </w:tcPr>
          <w:p w:rsidR="00B3282E" w:rsidRPr="00527616" w:rsidRDefault="0038539D" w:rsidP="00527616">
            <w:pPr>
              <w:pStyle w:val="a3"/>
              <w:spacing w:line="360" w:lineRule="auto"/>
              <w:ind w:firstLine="0"/>
              <w:rPr>
                <w:sz w:val="20"/>
                <w:szCs w:val="20"/>
                <w:lang w:eastAsia="ru-RU"/>
              </w:rPr>
            </w:pPr>
            <w:r w:rsidRPr="00527616">
              <w:rPr>
                <w:sz w:val="20"/>
                <w:szCs w:val="20"/>
                <w:lang w:eastAsia="ru-RU"/>
              </w:rPr>
              <w:t>Витамин Е (токоферол)</w:t>
            </w:r>
          </w:p>
        </w:tc>
        <w:tc>
          <w:tcPr>
            <w:tcW w:w="1701" w:type="dxa"/>
          </w:tcPr>
          <w:p w:rsidR="00B3282E" w:rsidRPr="00527616" w:rsidRDefault="0038539D" w:rsidP="00527616">
            <w:pPr>
              <w:pStyle w:val="a3"/>
              <w:spacing w:line="360" w:lineRule="auto"/>
              <w:ind w:firstLine="0"/>
              <w:rPr>
                <w:sz w:val="20"/>
                <w:szCs w:val="20"/>
                <w:lang w:eastAsia="ru-RU"/>
              </w:rPr>
            </w:pPr>
            <w:r w:rsidRPr="00527616">
              <w:rPr>
                <w:sz w:val="20"/>
                <w:szCs w:val="20"/>
                <w:lang w:eastAsia="ru-RU"/>
              </w:rPr>
              <w:t>8-15 мг</w:t>
            </w:r>
          </w:p>
        </w:tc>
        <w:tc>
          <w:tcPr>
            <w:tcW w:w="5919" w:type="dxa"/>
          </w:tcPr>
          <w:p w:rsidR="00B3282E" w:rsidRPr="00527616" w:rsidRDefault="0038539D" w:rsidP="00527616">
            <w:pPr>
              <w:pStyle w:val="a3"/>
              <w:spacing w:line="360" w:lineRule="auto"/>
              <w:ind w:firstLine="0"/>
              <w:rPr>
                <w:sz w:val="20"/>
                <w:szCs w:val="20"/>
                <w:lang w:eastAsia="ru-RU"/>
              </w:rPr>
            </w:pPr>
            <w:r w:rsidRPr="00527616">
              <w:rPr>
                <w:sz w:val="20"/>
                <w:szCs w:val="20"/>
                <w:lang w:eastAsia="ru-RU"/>
              </w:rPr>
              <w:t>Предотвращает окисление липидов, влияет на синтез ферментов. Активный антиокислитель</w:t>
            </w:r>
          </w:p>
        </w:tc>
      </w:tr>
    </w:tbl>
    <w:p w:rsidR="00651EB1" w:rsidRPr="001B0609" w:rsidRDefault="00651EB1" w:rsidP="001B0609">
      <w:pPr>
        <w:pStyle w:val="a3"/>
        <w:spacing w:line="360" w:lineRule="auto"/>
        <w:rPr>
          <w:lang w:eastAsia="ru-RU"/>
        </w:rPr>
      </w:pPr>
    </w:p>
    <w:p w:rsidR="0038539D" w:rsidRPr="00527616" w:rsidRDefault="00527616" w:rsidP="00527616">
      <w:pPr>
        <w:pStyle w:val="a3"/>
        <w:spacing w:line="360" w:lineRule="auto"/>
        <w:jc w:val="center"/>
        <w:rPr>
          <w:b/>
          <w:szCs w:val="32"/>
          <w:lang w:val="en-US" w:eastAsia="ru-RU"/>
        </w:rPr>
      </w:pPr>
      <w:r>
        <w:rPr>
          <w:szCs w:val="32"/>
          <w:lang w:eastAsia="ru-RU"/>
        </w:rPr>
        <w:br w:type="page"/>
      </w:r>
      <w:r w:rsidR="0038539D" w:rsidRPr="00527616">
        <w:rPr>
          <w:b/>
          <w:szCs w:val="32"/>
          <w:lang w:eastAsia="ru-RU"/>
        </w:rPr>
        <w:t>Список литературы</w:t>
      </w:r>
    </w:p>
    <w:p w:rsidR="00527616" w:rsidRPr="001B0609" w:rsidRDefault="00527616" w:rsidP="001B0609">
      <w:pPr>
        <w:pStyle w:val="a3"/>
        <w:spacing w:line="360" w:lineRule="auto"/>
        <w:rPr>
          <w:szCs w:val="32"/>
          <w:lang w:val="en-US" w:eastAsia="ru-RU"/>
        </w:rPr>
      </w:pPr>
    </w:p>
    <w:p w:rsidR="004A1387" w:rsidRPr="001B0609" w:rsidRDefault="004A1387" w:rsidP="00527616">
      <w:pPr>
        <w:pStyle w:val="a3"/>
        <w:numPr>
          <w:ilvl w:val="0"/>
          <w:numId w:val="4"/>
        </w:numPr>
        <w:spacing w:line="360" w:lineRule="auto"/>
        <w:ind w:left="0" w:firstLine="0"/>
        <w:rPr>
          <w:lang w:eastAsia="ru-RU"/>
        </w:rPr>
      </w:pPr>
      <w:r w:rsidRPr="001B0609">
        <w:rPr>
          <w:lang w:eastAsia="ru-RU"/>
        </w:rPr>
        <w:t>Алексенцев В.Г. Витамины и человек. – М.: Дрофа, 2006. – 453 с.</w:t>
      </w:r>
    </w:p>
    <w:p w:rsidR="004A1387" w:rsidRPr="001B0609" w:rsidRDefault="004A1387" w:rsidP="00527616">
      <w:pPr>
        <w:pStyle w:val="a3"/>
        <w:numPr>
          <w:ilvl w:val="0"/>
          <w:numId w:val="4"/>
        </w:numPr>
        <w:spacing w:line="360" w:lineRule="auto"/>
        <w:ind w:left="0" w:firstLine="0"/>
        <w:rPr>
          <w:lang w:eastAsia="ru-RU"/>
        </w:rPr>
      </w:pPr>
      <w:r w:rsidRPr="001B0609">
        <w:rPr>
          <w:lang w:eastAsia="ru-RU"/>
        </w:rPr>
        <w:t>Габриелян О.С. и др. Химия. 10 класс: учеб. для общеобразоват. учреждений. – М.: Дрофа, 2002. – 304 с.</w:t>
      </w:r>
    </w:p>
    <w:p w:rsidR="004A1387" w:rsidRPr="001B0609" w:rsidRDefault="004A1387" w:rsidP="00527616">
      <w:pPr>
        <w:pStyle w:val="a3"/>
        <w:numPr>
          <w:ilvl w:val="0"/>
          <w:numId w:val="4"/>
        </w:numPr>
        <w:spacing w:line="360" w:lineRule="auto"/>
        <w:ind w:left="0" w:firstLine="0"/>
        <w:rPr>
          <w:lang w:eastAsia="ru-RU"/>
        </w:rPr>
      </w:pPr>
      <w:r w:rsidRPr="001B0609">
        <w:rPr>
          <w:lang w:eastAsia="ru-RU"/>
        </w:rPr>
        <w:t>Габриелян О.С., Остроумов И.Г. Химия. 10 класс: метод. пособие. – М.: Дрофа, 2001. – 160 с.</w:t>
      </w:r>
    </w:p>
    <w:p w:rsidR="004A1387" w:rsidRPr="001B0609" w:rsidRDefault="004A1387" w:rsidP="00527616">
      <w:pPr>
        <w:pStyle w:val="a3"/>
        <w:numPr>
          <w:ilvl w:val="0"/>
          <w:numId w:val="4"/>
        </w:numPr>
        <w:spacing w:line="360" w:lineRule="auto"/>
        <w:ind w:left="0" w:firstLine="0"/>
        <w:rPr>
          <w:lang w:eastAsia="ru-RU"/>
        </w:rPr>
      </w:pPr>
      <w:r w:rsidRPr="001B0609">
        <w:rPr>
          <w:lang w:eastAsia="ru-RU"/>
        </w:rPr>
        <w:t>Цветков Л.А. Органическая химия: учеб. для 10 кл. сред. шк. – М.: Просвещение, 1988. – 240 с.</w:t>
      </w:r>
    </w:p>
    <w:p w:rsidR="004A1387" w:rsidRPr="001B0609" w:rsidRDefault="004A1387" w:rsidP="00527616">
      <w:pPr>
        <w:pStyle w:val="a3"/>
        <w:numPr>
          <w:ilvl w:val="0"/>
          <w:numId w:val="4"/>
        </w:numPr>
        <w:spacing w:line="360" w:lineRule="auto"/>
        <w:ind w:left="0" w:firstLine="0"/>
        <w:rPr>
          <w:lang w:eastAsia="ru-RU"/>
        </w:rPr>
      </w:pPr>
      <w:r w:rsidRPr="001B0609">
        <w:rPr>
          <w:lang w:eastAsia="ru-RU"/>
        </w:rPr>
        <w:t>Яковлева Н.Б. Химическая природа нужных для жизни витаминов. – М.: Просвещение, 2006. – 120 с.</w:t>
      </w:r>
      <w:bookmarkStart w:id="0" w:name="_GoBack"/>
      <w:bookmarkEnd w:id="0"/>
    </w:p>
    <w:sectPr w:rsidR="004A1387" w:rsidRPr="001B0609" w:rsidSect="001B060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25C" w:rsidRDefault="00AF525C" w:rsidP="004A1387">
      <w:r>
        <w:separator/>
      </w:r>
    </w:p>
  </w:endnote>
  <w:endnote w:type="continuationSeparator" w:id="0">
    <w:p w:rsidR="00AF525C" w:rsidRDefault="00AF525C" w:rsidP="004A1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25C" w:rsidRDefault="00AF525C" w:rsidP="004A1387">
      <w:r>
        <w:separator/>
      </w:r>
    </w:p>
  </w:footnote>
  <w:footnote w:type="continuationSeparator" w:id="0">
    <w:p w:rsidR="00AF525C" w:rsidRDefault="00AF525C" w:rsidP="004A1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3071E"/>
    <w:multiLevelType w:val="hybridMultilevel"/>
    <w:tmpl w:val="6146421A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BBB2D54"/>
    <w:multiLevelType w:val="hybridMultilevel"/>
    <w:tmpl w:val="6802B03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D2F6ABB"/>
    <w:multiLevelType w:val="hybridMultilevel"/>
    <w:tmpl w:val="07C2F2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1395D48"/>
    <w:multiLevelType w:val="hybridMultilevel"/>
    <w:tmpl w:val="E488DD3E"/>
    <w:lvl w:ilvl="0" w:tplc="270A023E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6E29"/>
    <w:rsid w:val="00006146"/>
    <w:rsid w:val="00095F95"/>
    <w:rsid w:val="000C53DB"/>
    <w:rsid w:val="000E1139"/>
    <w:rsid w:val="0011285E"/>
    <w:rsid w:val="00126617"/>
    <w:rsid w:val="00162B87"/>
    <w:rsid w:val="00174247"/>
    <w:rsid w:val="001B0609"/>
    <w:rsid w:val="001B462C"/>
    <w:rsid w:val="00296845"/>
    <w:rsid w:val="002B3F70"/>
    <w:rsid w:val="003247EB"/>
    <w:rsid w:val="0038539D"/>
    <w:rsid w:val="003E3ED0"/>
    <w:rsid w:val="004A1387"/>
    <w:rsid w:val="004D53A5"/>
    <w:rsid w:val="004E5939"/>
    <w:rsid w:val="00527616"/>
    <w:rsid w:val="005A4B73"/>
    <w:rsid w:val="005C11A6"/>
    <w:rsid w:val="005E44DD"/>
    <w:rsid w:val="00651EB1"/>
    <w:rsid w:val="006668BC"/>
    <w:rsid w:val="00714500"/>
    <w:rsid w:val="007955EF"/>
    <w:rsid w:val="007B514D"/>
    <w:rsid w:val="008F5543"/>
    <w:rsid w:val="00910D69"/>
    <w:rsid w:val="0093387A"/>
    <w:rsid w:val="009A704C"/>
    <w:rsid w:val="009B3234"/>
    <w:rsid w:val="009D4AC1"/>
    <w:rsid w:val="009F2F15"/>
    <w:rsid w:val="00A00596"/>
    <w:rsid w:val="00A66176"/>
    <w:rsid w:val="00AD4121"/>
    <w:rsid w:val="00AF525C"/>
    <w:rsid w:val="00B3282E"/>
    <w:rsid w:val="00B36CC0"/>
    <w:rsid w:val="00B71657"/>
    <w:rsid w:val="00BC6E29"/>
    <w:rsid w:val="00C20DF3"/>
    <w:rsid w:val="00CD2CDF"/>
    <w:rsid w:val="00CE6D37"/>
    <w:rsid w:val="00D112C5"/>
    <w:rsid w:val="00DA284D"/>
    <w:rsid w:val="00E22028"/>
    <w:rsid w:val="00EF2DEF"/>
    <w:rsid w:val="00F026A8"/>
    <w:rsid w:val="00F576DD"/>
    <w:rsid w:val="00F71049"/>
    <w:rsid w:val="00F936AB"/>
    <w:rsid w:val="00FA32EC"/>
    <w:rsid w:val="00FB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efaultImageDpi w14:val="0"/>
  <w15:chartTrackingRefBased/>
  <w15:docId w15:val="{700E6AE9-0FFE-4446-B77F-DE49403E2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596"/>
    <w:pPr>
      <w:ind w:firstLine="709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6E29"/>
    <w:pPr>
      <w:ind w:firstLine="709"/>
      <w:jc w:val="both"/>
    </w:pPr>
    <w:rPr>
      <w:sz w:val="28"/>
      <w:szCs w:val="28"/>
      <w:lang w:eastAsia="en-US"/>
    </w:rPr>
  </w:style>
  <w:style w:type="character" w:customStyle="1" w:styleId="FontStyle11">
    <w:name w:val="Font Style11"/>
    <w:uiPriority w:val="99"/>
    <w:rsid w:val="00BC6E29"/>
    <w:rPr>
      <w:rFonts w:ascii="Century Schoolbook" w:hAnsi="Century Schoolbook" w:cs="Century Schoolbook"/>
      <w:b/>
      <w:bCs/>
      <w:i/>
      <w:iCs/>
      <w:sz w:val="16"/>
      <w:szCs w:val="16"/>
    </w:rPr>
  </w:style>
  <w:style w:type="character" w:customStyle="1" w:styleId="FontStyle12">
    <w:name w:val="Font Style12"/>
    <w:uiPriority w:val="99"/>
    <w:rsid w:val="00BC6E29"/>
    <w:rPr>
      <w:rFonts w:ascii="Century Schoolbook" w:hAnsi="Century Schoolbook" w:cs="Century Schoolbook"/>
      <w:b/>
      <w:bCs/>
      <w:i/>
      <w:iCs/>
      <w:sz w:val="16"/>
      <w:szCs w:val="16"/>
    </w:rPr>
  </w:style>
  <w:style w:type="character" w:customStyle="1" w:styleId="FontStyle13">
    <w:name w:val="Font Style13"/>
    <w:uiPriority w:val="99"/>
    <w:rsid w:val="00BC6E29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BC6E29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15">
    <w:name w:val="Font Style15"/>
    <w:uiPriority w:val="99"/>
    <w:rsid w:val="00BC6E29"/>
    <w:rPr>
      <w:rFonts w:ascii="Century Schoolbook" w:hAnsi="Century Schoolbook" w:cs="Century Schoolbook"/>
      <w:sz w:val="18"/>
      <w:szCs w:val="18"/>
    </w:rPr>
  </w:style>
  <w:style w:type="table" w:styleId="a4">
    <w:name w:val="Table Grid"/>
    <w:basedOn w:val="a1"/>
    <w:uiPriority w:val="59"/>
    <w:rsid w:val="00C20D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7">
    <w:name w:val="Font Style17"/>
    <w:uiPriority w:val="99"/>
    <w:rsid w:val="007955EF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18">
    <w:name w:val="Font Style18"/>
    <w:uiPriority w:val="99"/>
    <w:rsid w:val="007955EF"/>
    <w:rPr>
      <w:rFonts w:ascii="Century Schoolbook" w:hAnsi="Century Schoolbook" w:cs="Century Schoolbook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4A138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4A1387"/>
    <w:rPr>
      <w:rFonts w:cs="Times New Roman"/>
      <w:sz w:val="28"/>
      <w:szCs w:val="28"/>
      <w:lang w:val="x-none" w:eastAsia="en-US"/>
    </w:rPr>
  </w:style>
  <w:style w:type="paragraph" w:styleId="a7">
    <w:name w:val="footer"/>
    <w:basedOn w:val="a"/>
    <w:link w:val="a8"/>
    <w:uiPriority w:val="99"/>
    <w:unhideWhenUsed/>
    <w:rsid w:val="004A138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4A1387"/>
    <w:rPr>
      <w:rFonts w:cs="Times New Roman"/>
      <w:sz w:val="28"/>
      <w:szCs w:val="2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4023</Words>
  <Characters>22936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admin</cp:lastModifiedBy>
  <cp:revision>2</cp:revision>
  <dcterms:created xsi:type="dcterms:W3CDTF">2014-02-21T09:10:00Z</dcterms:created>
  <dcterms:modified xsi:type="dcterms:W3CDTF">2014-02-21T09:10:00Z</dcterms:modified>
</cp:coreProperties>
</file>