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A5" w:rsidRPr="00A81269" w:rsidRDefault="003A28A5" w:rsidP="003A28A5">
      <w:pPr>
        <w:spacing w:before="120"/>
        <w:jc w:val="center"/>
        <w:rPr>
          <w:b/>
          <w:bCs/>
          <w:sz w:val="32"/>
          <w:szCs w:val="32"/>
        </w:rPr>
      </w:pPr>
      <w:r w:rsidRPr="00A81269">
        <w:rPr>
          <w:b/>
          <w:bCs/>
          <w:sz w:val="32"/>
          <w:szCs w:val="32"/>
        </w:rPr>
        <w:t>Артур Кларк. Космическая Одиссея 2001 года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Планета Земля, плейстоцен, саванны экваториальной Африки.</w:t>
      </w:r>
      <w:r>
        <w:t xml:space="preserve"> 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Небольшое племя питекантропов находится на грани вымирания. Природа не наделила их ни мощными клыками, ни острыми когтями, ни быстрыми ногами, но зато в их глазах мерцают проблески сознания. Вероятно, именно эти качества и привлекли к ним внимание некой высокоразвитой внеземной цивилизации, которая заботливо взращивает семена Разума везде, где их удается найти. Питекантропы становятся подопытными в грандиозном космическом эксперименте.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Однажды ночью в речной долине появляется глыба из совершенно прозрачного вещества. В сумерках, когда племя возвращается в пещеры, необычный камень вдруг издает странный вибрирующий звук, который влечет питекантропов как магнит. В сгущающейся тьме кристалл оживает, начинает светиться, в его глубине возникают причудливые рисунки. Зачарованные питекантропы не знают, что в эти мгновения аппарат исследует их мозг, оценивает способности, прогнозирует возможные направления эволюции. Кристалл призывает к себе то одного, то другого, и они, помимо своей воли, проделывают новые движения: непослушные пальцы завязывают первый на Земле узел, вожак берет в руки камень и пытается попасть в мишень. Уроки продолжаются каждую ночь. За год жизнь племени меняется до неузнаваемости — теперь питекантропы умеют пользоваться набором простых орудий, охотиться на крупных животных. Вечный голод и страх перед хищниками отступают в прошлое, появляется время для работы мысли и воображения. Загадочный монолит исчезает так же внезапно, как появился. Его миссия выполнена — на Земле появилось животное, наделенное разумом.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XXI в. Американские исследователи находят на Луне, уже обжитой человечеством, первое неопровержимое свидетельство существования внеземной цивилизации.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Как узнает срочно вызванный на Луну председатель Национального совета по астронавтике, магнитная разведка засекла мощное искажение магнитного поля в районе кратера Тихо, а раскопки в центре аномалии обнаружили на шестиметровой глубине параллелепипед идеальных пропорций из неизвестного на Земле сверхпрочного черного вещества. Самое поразительное в этой находке — её возраст: геологический анализ говорит о том, что монолит был зарыт здесь около трех миллионов лет назад.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Когда наступает лунный рассвет и черный монолит в первый раз после трех миллионов лет заточения ловит солнечный луч, в шлемофонах стоящих вокруг людей звучит пронзительный электронный вопль. Этот сигнал засекают космические мониторы и зонды, а центральная вычислительная машина, обработав информацию, делает заключение: направленный энергетический импульс, явно искусственного происхождения, устремился с поверхности Луны в направлении Сатурна.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Все это известно только горстке людей, ибо последствия шока, который неминуемо придется пережить человечеству, непредсказуемы.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Межпланетное пространство. Космический корабль «Дискавери». Первые месяцы полета проходят в безмятежном спокойствии. Два бодрствующих члена экипажа — Фрэнк Пул и Дэвид Боумен — ежедневно несут вахту, выполняют будничные обязанности. Трое остальных погружены в искусственный гипотермический сон, от которого им предстоит пробудиться только тогда, когда «Дискавери» выйдет на орбиту Сатурна. Лишь этим троим ведома истинная цель экспедиции — возможный контакт с внеземной цивилизацией, между тем как Пул и Боумен считают полет обычным исследовательским рей сом. Те, кто готовил экспедицию, решили, что это необходимо для Безопасности и Интересов нации.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В сущности, кораблем управляют не люди, а шестой член экипажа, Эал — мозг и нервная система «Дискавери», эвристически программированная алгоритмическая вычислительная машина. Эал, созданный посредством процесса, сходного с развитием человеческого мозга, по праву можно назвать истинно мыслящей машиной, и он го-ворит с людьми на настоящем образном человеческом языке. Все возможности ЭАЛа направлены на то, чтобы выполнить заданную программу экспедиции, но противоречие между целью и необходимостью скрывать её от коллег-людей постепенно разрушает целостность его «психики». Машина начинает ошибаться, и наконец наступает кризис: слыша переговоры астронавтов с Землей о необходимости отключения ЭАЛа и передачи управления Центру, он принимает единственно возможное решение: избавиться от людей и завершить экспедицию самостоятельно. Он имитирует аварию антенны, а когда Фрэнк Пул выходит в открытый космос, чтобы заменить блок, ЭАЛ убивает его: реактивная капсула-шлюпка на полном ходу летит на космонавта. А в следующее мгновение ошеломленный Боумен видит на экране, что шлюпка уходит от корабля, увлекая за собой на страховочном тросе тело погибшего друга. Фрэнк Пул первым из людей попадет на Сатурн.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Боумен пытается разбудить одного из спящих, но слышит звук, от которого у него холодеет сердце: это открываются створки наружного люка и воздух из корабля устремляется в бездну космоса. Ему удается спастись в аварийной камере, надеть скафандр и отключить высшие центры электронного мозга. Он остается один в миллионах километров от Земли. Но двигатели и навигационные системы корабля в полной исправности, связь с Землей восстановлена, а аварийного запаса кислорода ему хватит на месяцы. Экспедиция продолжается, и Боумен, которому теперь известно о её конечной цели, достигает гигантского мертвого Сатурна. Ему приказано начать обследование системы с восьмого спутника Сатурна, Япета, Вся поверхность Япета, лишенного атмосферы, черна, напоминает по структуре древесный уголь — кроме белого плато поразительно правильной овальной формы с черной отметиной в центре, которая оказывается точно таким же черным монолитом, как на Луне, только гигантских размеров.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Эксперимент, начатый три миллиона лет назад, завершился. Монолит на Япете — Страж Звездных Врат — был установлен теми же же, нисколько не похожими на людей существами, которые послали на Землю загадочный кристалл и зарыли черную глыбу на Луне. Их усилия не пропали даром: Земля действительно породила Разум, способный добраться до других планет, а подтверждением тому был сигнал лунного монолита, который послал весть на Япет.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Дэвид Боумен решает сесть на Япет в капсуле, и её приближение пробуждает силы, заключенные в Звездных Вратах. Верхняя грань черного монолита вдруг уходит вглубь, капсула начинает падать в бездонную шахту. Это открылись Звездные Врата.</w:t>
      </w:r>
    </w:p>
    <w:p w:rsidR="003A28A5" w:rsidRPr="001D0ED9" w:rsidRDefault="003A28A5" w:rsidP="003A28A5">
      <w:pPr>
        <w:spacing w:before="120"/>
        <w:ind w:firstLine="567"/>
        <w:jc w:val="both"/>
      </w:pPr>
      <w:r w:rsidRPr="001D0ED9">
        <w:t>Время останавливается — часы перестают отсчитывать секунды, — но восприятие и сознание продолжают работать. Боумен видит черные стены «шахты», а в просвете мириады звезд, «разбегающихся» от центра. Он отдает себе отчет, что с временем и пространством творится что-то недоступное его пониманию, но не испытывает страха, чувствуя, что находится под защитой беспредельно могущественного Разума. В конце концов он оказывается за сотни световых лет от Земли. Капсула стремится к гигантской красной звезде, в царство пламени, но когда путешествие кончается, Боумену кажется, что он сошел с ума — он в обычном земном отеле. Только через некоторое время он понимает, что все это — декорация, сделанная хозяевами для гостя по телефильму двухлетней давности. Боумен ложится в постель и засыпает — в последний раз в жизни. Он сливается с космическим разумом, утрачивая физическое тело, приобретает способность перемещаться во времени и в пространстве усилием мысли и спасает родную планету от надвигающейся ядерной катастрофы.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8A5"/>
    <w:rsid w:val="00051FB8"/>
    <w:rsid w:val="00095BA6"/>
    <w:rsid w:val="001D0ED9"/>
    <w:rsid w:val="00210DB3"/>
    <w:rsid w:val="0031418A"/>
    <w:rsid w:val="00350B15"/>
    <w:rsid w:val="00362BAE"/>
    <w:rsid w:val="00377A3D"/>
    <w:rsid w:val="003A28A5"/>
    <w:rsid w:val="0052086C"/>
    <w:rsid w:val="005A2562"/>
    <w:rsid w:val="0067607F"/>
    <w:rsid w:val="00726077"/>
    <w:rsid w:val="00755964"/>
    <w:rsid w:val="00850A4F"/>
    <w:rsid w:val="008C19D7"/>
    <w:rsid w:val="00A44D32"/>
    <w:rsid w:val="00A8126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2A4D82-DBA2-482F-A04E-2D4D302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28A5"/>
    <w:rPr>
      <w:color w:val="0000FF"/>
      <w:u w:val="single"/>
    </w:rPr>
  </w:style>
  <w:style w:type="character" w:styleId="a4">
    <w:name w:val="FollowedHyperlink"/>
    <w:basedOn w:val="a0"/>
    <w:uiPriority w:val="99"/>
    <w:rsid w:val="003A28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6242</Characters>
  <Application>Microsoft Office Word</Application>
  <DocSecurity>0</DocSecurity>
  <Lines>52</Lines>
  <Paragraphs>14</Paragraphs>
  <ScaleCrop>false</ScaleCrop>
  <Company>Home</Company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Артур Кларк</dc:title>
  <dc:subject/>
  <dc:creator>Alena</dc:creator>
  <cp:keywords/>
  <dc:description/>
  <cp:lastModifiedBy>admin</cp:lastModifiedBy>
  <cp:revision>2</cp:revision>
  <dcterms:created xsi:type="dcterms:W3CDTF">2014-02-19T09:46:00Z</dcterms:created>
  <dcterms:modified xsi:type="dcterms:W3CDTF">2014-02-19T09:46:00Z</dcterms:modified>
</cp:coreProperties>
</file>