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CF7" w:rsidRPr="00EC7425" w:rsidRDefault="00C94CF7" w:rsidP="00C94CF7">
      <w:pPr>
        <w:spacing w:before="120"/>
        <w:jc w:val="center"/>
        <w:rPr>
          <w:b/>
          <w:bCs/>
          <w:sz w:val="32"/>
          <w:szCs w:val="32"/>
        </w:rPr>
      </w:pPr>
      <w:r w:rsidRPr="00EC7425">
        <w:rPr>
          <w:b/>
          <w:bCs/>
          <w:sz w:val="32"/>
          <w:szCs w:val="32"/>
        </w:rPr>
        <w:t>Атлантический морж</w:t>
      </w:r>
    </w:p>
    <w:p w:rsidR="00C94CF7" w:rsidRPr="00316751" w:rsidRDefault="00C94CF7" w:rsidP="00C94CF7">
      <w:pPr>
        <w:spacing w:before="120"/>
        <w:ind w:firstLine="567"/>
        <w:jc w:val="both"/>
      </w:pPr>
      <w:r w:rsidRPr="00316751">
        <w:t xml:space="preserve">Odobenus rosmarus rosmarus </w:t>
      </w:r>
    </w:p>
    <w:p w:rsidR="00C94CF7" w:rsidRPr="00316751" w:rsidRDefault="00456D7A" w:rsidP="00C94CF7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82.25pt;height:182.25pt;mso-wrap-distance-left:0;mso-wrap-distance-right:0;mso-position-vertical-relative:line" o:allowoverlap="f">
            <v:imagedata r:id="rId4" o:title=""/>
          </v:shape>
        </w:pict>
      </w:r>
    </w:p>
    <w:p w:rsidR="00C94CF7" w:rsidRPr="00316751" w:rsidRDefault="00C94CF7" w:rsidP="00C94CF7">
      <w:pPr>
        <w:spacing w:before="120"/>
        <w:ind w:firstLine="567"/>
        <w:jc w:val="both"/>
      </w:pPr>
      <w:r w:rsidRPr="00316751">
        <w:t>Отряд Ластоногие - Pinnipedia</w:t>
      </w:r>
    </w:p>
    <w:p w:rsidR="00C94CF7" w:rsidRPr="00316751" w:rsidRDefault="00C94CF7" w:rsidP="00C94CF7">
      <w:pPr>
        <w:spacing w:before="120"/>
        <w:ind w:firstLine="567"/>
        <w:jc w:val="both"/>
      </w:pPr>
      <w:r w:rsidRPr="00316751">
        <w:t xml:space="preserve">Семейство Моржовые - Odobenidae </w:t>
      </w:r>
    </w:p>
    <w:p w:rsidR="00C94CF7" w:rsidRDefault="00C94CF7" w:rsidP="00C94CF7">
      <w:pPr>
        <w:spacing w:before="120"/>
        <w:ind w:firstLine="567"/>
        <w:jc w:val="both"/>
      </w:pPr>
      <w:r w:rsidRPr="00316751">
        <w:t xml:space="preserve">СТАТУС. Малочисленные виды (II категория) </w:t>
      </w:r>
    </w:p>
    <w:p w:rsidR="00C94CF7" w:rsidRDefault="00C94CF7" w:rsidP="00C94CF7">
      <w:pPr>
        <w:spacing w:before="120"/>
        <w:ind w:firstLine="567"/>
        <w:jc w:val="both"/>
      </w:pPr>
      <w:r w:rsidRPr="00316751">
        <w:t xml:space="preserve">Ареал обитания </w:t>
      </w:r>
    </w:p>
    <w:p w:rsidR="00C94CF7" w:rsidRPr="00316751" w:rsidRDefault="00456D7A" w:rsidP="00C94CF7">
      <w:pPr>
        <w:spacing w:before="120"/>
        <w:ind w:firstLine="567"/>
        <w:jc w:val="both"/>
      </w:pPr>
      <w:r>
        <w:pict>
          <v:shape id="_x0000_i1026" type="#_x0000_t75" alt="" style="width:88.5pt;height:51.75pt;mso-wrap-distance-left:3.75pt;mso-wrap-distance-top:3.75pt;mso-wrap-distance-right:3.75pt;mso-wrap-distance-bottom:3.75pt">
            <v:imagedata r:id="rId5" o:title=""/>
          </v:shape>
        </w:pict>
      </w:r>
    </w:p>
    <w:p w:rsidR="00C94CF7" w:rsidRPr="00316751" w:rsidRDefault="00C94CF7" w:rsidP="00C94CF7">
      <w:pPr>
        <w:spacing w:before="120"/>
        <w:ind w:firstLine="567"/>
        <w:jc w:val="both"/>
      </w:pPr>
      <w:r w:rsidRPr="00316751">
        <w:t xml:space="preserve">Редкий, с сокращающейся численностью вид. Внесен в Красную книгу МСОП. </w:t>
      </w:r>
    </w:p>
    <w:p w:rsidR="00C94CF7" w:rsidRPr="00316751" w:rsidRDefault="00C94CF7" w:rsidP="00C94CF7">
      <w:pPr>
        <w:spacing w:before="120"/>
        <w:ind w:firstLine="567"/>
        <w:jc w:val="both"/>
      </w:pPr>
      <w:r w:rsidRPr="00316751">
        <w:t xml:space="preserve">Длина тела по горизонтали 300-410см. Обитатель побережий Арктики. </w:t>
      </w:r>
    </w:p>
    <w:p w:rsidR="00C94CF7" w:rsidRPr="00316751" w:rsidRDefault="00C94CF7" w:rsidP="00C94CF7">
      <w:pPr>
        <w:spacing w:before="120"/>
        <w:ind w:firstLine="567"/>
        <w:jc w:val="both"/>
      </w:pPr>
      <w:r w:rsidRPr="00316751">
        <w:t>Распространение. В российских территориальных и смежных с ними водах атлантический морж распространен в восточной части Баренцева и в Карском морях. На архипелаге Земля Франца-Иосифа ледовые и береговые лежбища моржей расположены в бухтах, заливах и проливах многочисленных островов этого района. На северо-восточной оконечности Новой Земли и близлежащих островах моржи постоянно отмечаются в заливах Течений и Анны, на мысах Константина и Желания, островах Гемскерк и Оранских; в восточной части Карского моря вплоть до Северной Земли встречаются очень редко. В последнее десятилетие моржи постоянно отмечаются в районе п-ова Канин, островов Колгуев и Вайгач (1). Участились заходы моржей и в Белое море.</w:t>
      </w:r>
    </w:p>
    <w:p w:rsidR="00C94CF7" w:rsidRPr="00316751" w:rsidRDefault="00C94CF7" w:rsidP="00C94CF7">
      <w:pPr>
        <w:spacing w:before="120"/>
        <w:ind w:firstLine="567"/>
        <w:jc w:val="both"/>
      </w:pPr>
      <w:r w:rsidRPr="00316751">
        <w:t xml:space="preserve">За пределами России атлантический морж встречается вдоль восточного побережья Канадской Арктики, начиная от залива Унгава на юге и до о. Элсмира на севере. В этом районе он обычен в заливе и проливе Гудзона, бухтах Фробишер и Фокса, вокруг Баффиновой Земли, о. Девон, значительно реже встречается в районе арктических островов, расположенных к западу от пролива Барроу. Населяет море Баффина, Девисов пролив и западное побережье Гренландии от мыса Кент и Земли Инглфилда (79 град. с. ш.) до Холстенберга (59 град. с. ш.). В Европейской части Атлантики моржи встречаются на дрейфующих льдах у Северной Исландии, в заливах и бухтах Шпицбергена; отдельные особи отмечены на льдах у северного побережья Норвегии (1). </w:t>
      </w:r>
    </w:p>
    <w:p w:rsidR="00C94CF7" w:rsidRPr="00316751" w:rsidRDefault="00C94CF7" w:rsidP="00C94CF7">
      <w:pPr>
        <w:spacing w:before="120"/>
        <w:ind w:firstLine="567"/>
        <w:jc w:val="both"/>
      </w:pPr>
      <w:r w:rsidRPr="00316751">
        <w:t xml:space="preserve">Численность. Наблюдается резкое сокращение численности. В настоящее время популяция атлантического моржа состоит из отдельных разрозненных стад. Общая численность вида в 1966 г. (2) определялась в 25 тыс. особей. В 1952 - 1955 гг. численность моржей в районе Новой Земли и Земли Франца Иосифа была близкой к 2500 (3). </w:t>
      </w:r>
    </w:p>
    <w:p w:rsidR="00C94CF7" w:rsidRPr="00316751" w:rsidRDefault="00C94CF7" w:rsidP="00C94CF7">
      <w:pPr>
        <w:spacing w:before="120"/>
        <w:ind w:firstLine="567"/>
        <w:jc w:val="both"/>
      </w:pPr>
      <w:r w:rsidRPr="00316751">
        <w:t>Лимитирующие факторы. В прошлом на состоянии популяций атлантического моржа отрицательно сказался интенсивный промысел. В наибольшей степени пострадал от промысла морж Карского моря. Небольшие группы держались в районе Земли Франца-Иосифа и Шпицбергена (4). Некогда богатые запасы атлантического моржа за сравнительно короткий срок (с конца ХVIII до начала ХХ в.) были резко сокращены, а в некоторых районах и вовсе уничтожены. Наиболее сильно истребляли атлантического моржа в водах Канадской Арктики, Гренландии, Шпицбергена, Новой Земли. В настоящее время численность моржа ограничивает интенсивная хозяйственная деятельность человека (4). Относительно низкий потенциал подвида не позволяет ему успешно противостоять высокой промысловой нагрузке и другим антропогенным факторам.</w:t>
      </w:r>
    </w:p>
    <w:p w:rsidR="00C94CF7" w:rsidRPr="00316751" w:rsidRDefault="00C94CF7" w:rsidP="00C94CF7">
      <w:pPr>
        <w:spacing w:before="120"/>
        <w:ind w:firstLine="567"/>
        <w:jc w:val="both"/>
      </w:pPr>
      <w:r w:rsidRPr="00316751">
        <w:t xml:space="preserve">У атлантического моржа известно 10 видов гельминтов. Болезни и причины смерти не изучены. Предполагается, что на популяцию оказывают отрицательное влияние такие хищники, как белый медведь и косатки (5). </w:t>
      </w:r>
    </w:p>
    <w:p w:rsidR="00C94CF7" w:rsidRPr="00316751" w:rsidRDefault="00C94CF7" w:rsidP="00C94CF7">
      <w:pPr>
        <w:spacing w:before="120"/>
        <w:ind w:firstLine="567"/>
        <w:jc w:val="both"/>
      </w:pPr>
      <w:r w:rsidRPr="00316751">
        <w:t xml:space="preserve">Меры охраны. С 1956 г. полностью запрещен промысел. Охрана осуществляется в соответствии с Правилами охраны и промысла морских млекопитающих. Необходимо создать заповедные для моржа участки акватории. Наряду с этим целесообразна организация регулярных исследований и особенно тщательного контроля за численностью. </w:t>
      </w:r>
    </w:p>
    <w:p w:rsidR="00C94CF7" w:rsidRPr="00EC7425" w:rsidRDefault="00C94CF7" w:rsidP="00C94CF7">
      <w:pPr>
        <w:spacing w:before="120"/>
        <w:jc w:val="center"/>
        <w:rPr>
          <w:b/>
          <w:bCs/>
          <w:sz w:val="28"/>
          <w:szCs w:val="28"/>
        </w:rPr>
      </w:pPr>
      <w:r w:rsidRPr="00EC7425">
        <w:rPr>
          <w:b/>
          <w:bCs/>
          <w:sz w:val="28"/>
          <w:szCs w:val="28"/>
        </w:rPr>
        <w:t>Список литературы</w:t>
      </w:r>
    </w:p>
    <w:p w:rsidR="00C94CF7" w:rsidRDefault="00C94CF7" w:rsidP="00C94CF7">
      <w:pPr>
        <w:spacing w:before="120"/>
        <w:ind w:firstLine="567"/>
        <w:jc w:val="both"/>
      </w:pPr>
      <w:r w:rsidRPr="00316751">
        <w:t xml:space="preserve">1. Белобородов, Тимошенко, 1974; </w:t>
      </w:r>
    </w:p>
    <w:p w:rsidR="00C94CF7" w:rsidRDefault="00C94CF7" w:rsidP="00C94CF7">
      <w:pPr>
        <w:spacing w:before="120"/>
        <w:ind w:firstLine="567"/>
        <w:jc w:val="both"/>
      </w:pPr>
      <w:r w:rsidRPr="00316751">
        <w:t xml:space="preserve">2. Фишер и др., 1976; </w:t>
      </w:r>
    </w:p>
    <w:p w:rsidR="00C94CF7" w:rsidRDefault="00C94CF7" w:rsidP="00C94CF7">
      <w:pPr>
        <w:spacing w:before="120"/>
        <w:ind w:firstLine="567"/>
        <w:jc w:val="both"/>
      </w:pPr>
      <w:r w:rsidRPr="00316751">
        <w:t xml:space="preserve">3. Попов Л. А., 1960; </w:t>
      </w:r>
    </w:p>
    <w:p w:rsidR="00C94CF7" w:rsidRDefault="00C94CF7" w:rsidP="00C94CF7">
      <w:pPr>
        <w:spacing w:before="120"/>
        <w:ind w:firstLine="567"/>
        <w:jc w:val="both"/>
      </w:pPr>
      <w:r w:rsidRPr="00316751">
        <w:t xml:space="preserve">4. Гептнер и др., 1976; </w:t>
      </w:r>
    </w:p>
    <w:p w:rsidR="00C94CF7" w:rsidRDefault="00C94CF7" w:rsidP="00C94CF7">
      <w:pPr>
        <w:spacing w:before="120"/>
        <w:ind w:firstLine="567"/>
        <w:jc w:val="both"/>
      </w:pPr>
      <w:r w:rsidRPr="00316751">
        <w:t xml:space="preserve">5. Потелов, 1973.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4CF7"/>
    <w:rsid w:val="00095BA6"/>
    <w:rsid w:val="0031418A"/>
    <w:rsid w:val="00316751"/>
    <w:rsid w:val="00447020"/>
    <w:rsid w:val="00456D7A"/>
    <w:rsid w:val="005A2562"/>
    <w:rsid w:val="00A44D32"/>
    <w:rsid w:val="00C94CF7"/>
    <w:rsid w:val="00E12572"/>
    <w:rsid w:val="00EC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34B2201E-821D-4F67-B628-362BE1E6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CF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94C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2974</Characters>
  <Application>Microsoft Office Word</Application>
  <DocSecurity>0</DocSecurity>
  <Lines>24</Lines>
  <Paragraphs>6</Paragraphs>
  <ScaleCrop>false</ScaleCrop>
  <Company>Home</Company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Атлантический морж</dc:title>
  <dc:subject/>
  <dc:creator>Alena</dc:creator>
  <cp:keywords/>
  <dc:description/>
  <cp:lastModifiedBy>admin</cp:lastModifiedBy>
  <cp:revision>2</cp:revision>
  <dcterms:created xsi:type="dcterms:W3CDTF">2014-02-18T09:35:00Z</dcterms:created>
  <dcterms:modified xsi:type="dcterms:W3CDTF">2014-02-18T09:35:00Z</dcterms:modified>
</cp:coreProperties>
</file>