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D4" w:rsidRDefault="00213B7C">
      <w:pPr>
        <w:pStyle w:val="1"/>
        <w:ind w:left="1276" w:firstLine="992"/>
      </w:pPr>
      <w:r>
        <w:t>Виды брака при холодной прокатке труб и способы его предупреждения</w:t>
      </w:r>
    </w:p>
    <w:p w:rsidR="00D769D4" w:rsidRDefault="00D769D4">
      <w:pPr>
        <w:pStyle w:val="a4"/>
        <w:ind w:left="1276" w:firstLine="992"/>
        <w:jc w:val="both"/>
        <w:rPr>
          <w:sz w:val="24"/>
        </w:rPr>
      </w:pPr>
    </w:p>
    <w:p w:rsidR="00D769D4" w:rsidRDefault="00213B7C">
      <w:pPr>
        <w:pStyle w:val="a4"/>
        <w:ind w:left="1276" w:firstLine="992"/>
        <w:jc w:val="both"/>
        <w:rPr>
          <w:sz w:val="24"/>
        </w:rPr>
      </w:pPr>
      <w:r>
        <w:rPr>
          <w:sz w:val="24"/>
        </w:rPr>
        <w:t>Наиболее часто при холодной прокатке труб прослеживаются следующие виды брака: закат, вмятины, чрезмерная волнистость, раковины и задиры на внутренней поверхности, отклонение - диаметра и толщины стенки от заданных размеров.</w:t>
      </w:r>
    </w:p>
    <w:p w:rsidR="00D769D4" w:rsidRDefault="00213B7C">
      <w:pPr>
        <w:pStyle w:val="a4"/>
        <w:ind w:left="1276" w:firstLine="992"/>
        <w:jc w:val="both"/>
        <w:rPr>
          <w:sz w:val="24"/>
        </w:rPr>
      </w:pPr>
      <w:r>
        <w:rPr>
          <w:sz w:val="24"/>
        </w:rPr>
        <w:t>Рассмотрим причины брака и способы его устранения.</w:t>
      </w:r>
    </w:p>
    <w:p w:rsidR="00D769D4" w:rsidRDefault="00213B7C">
      <w:pPr>
        <w:pStyle w:val="2"/>
        <w:ind w:left="1276" w:firstLine="992"/>
      </w:pPr>
      <w:r>
        <w:t>Закат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Во время рабочего хода клети металл попадает в зазоры между калибрами, образуя на поверхности рабочего конуса острые боковые выступы. При обратном движении клети выступы вдавливаются калибрами в поверхность рабочего конуса и остаются на прокатанной трубе в виде рванин , называемых закатом. Рванины расположены на поверхности трубы по спирали в соответствии с углом поворота трубы.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образованию боковых выступов (”усов”) на рабочем конусе и заката на трубах способствуют чрезмерные зазоры между калибрами, неравномерное их распределение, недостаточная ширина отдельных участков ручья, несоответствие размеров оправки профилю ручья, большая выработка ручья по глубине и несоответствие ширины ручья высоте, неравномерная подача или броски заготовки, подача заготовки, превышающая расчетную, прекращение поворота прокатываемой трубы.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Чрезмерные зазоры между калибрами необходимо уменьшить и перераспределить, пользуясь способом, изложенным выше.  При недостаточной ширине отдельных участков ручья необходимо отыскать места, где металл “закусывает” кромками ручья калибров. Для этого клеть останавливают в исходном положении.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Ускоренным движением патрона заготовку подают вперед на величину, равную примерно 1,5 нормальных подач, затем настроечной скоростью клеть перекатывают в переднее положение. Необкатанный рабочий конус извлекают из стана вместе с оправкой и стержнем. Осмотром поверхности рабочего конуса и ручья калибров довольно точно определяют участки, где металл переполняет ручей и где необходимо, в связи с этим, увеличить развалку. Достигается это расшлифовкой ручья в стане с помощью пневматической роторной машинки модели СД-8М.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Несоответствие размеров оправки профилю ручья вызывает сосредоточенное обжатие металла, избыток которого попадает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В зазоры между калибрами. Устранение указанного достигается чаще всего установкой новой оправки с большим диаметром цилиндрической части ее, т. е. увеличением угла наклона образующей конуса оправки.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При большой выработке ручья по глубине и несоответствии ширины ручья высоте (наблюдается при длительной работе калибров) необходимо увеличить развалку ручья, максимально сблизить калибры, не допуская работы их в “обкат” (если позволяют размеры прокатываемых труб) и несколько уменьшить подачу. Если указанными мерами закаты не устраняются, необходимо сменить калибры.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Способы настройки стана при неравномерной подаче или бросках заготовки изложены выше. При прекращении поворота прокатываемой трубы необходимо отрегулировать работу переднего патрона.</w:t>
      </w:r>
    </w:p>
    <w:p w:rsidR="00D769D4" w:rsidRDefault="00213B7C">
      <w:pPr>
        <w:pStyle w:val="a3"/>
        <w:ind w:left="1276" w:firstLine="992"/>
        <w:jc w:val="both"/>
      </w:pPr>
      <w:r>
        <w:rPr>
          <w:sz w:val="24"/>
        </w:rPr>
        <w:t>Следует учитывать, что, закаты на трубах образуются не только по какой-либо из перечисленных причин в отдельности, но и совокупностью нескольких из них.</w:t>
      </w:r>
    </w:p>
    <w:p w:rsidR="00D769D4" w:rsidRDefault="00213B7C">
      <w:pPr>
        <w:pStyle w:val="2"/>
        <w:ind w:left="1276" w:firstLine="992"/>
      </w:pPr>
      <w:r>
        <w:t>Вмятины</w:t>
      </w:r>
    </w:p>
    <w:p w:rsidR="00D769D4" w:rsidRDefault="00D769D4">
      <w:pPr>
        <w:pStyle w:val="a3"/>
        <w:ind w:left="1276" w:firstLine="992"/>
        <w:jc w:val="both"/>
        <w:rPr>
          <w:sz w:val="24"/>
        </w:rPr>
      </w:pP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Вмятины на поверхности труб возникают чаще всего в предготовом участке ручья и при обратном движении клети на оправке не раскатываются. Причины образования вмятин: большие зазоры между калибрами и крутая развалка в предготовом участке ручья, относительное смещение калибров в горизонтальной плоскости, изъяны на поверхности калибров.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В случае больших зазоров между калибрами и крутой развалки в предготовом участке ручья при движении клети вперед металл, заполняя пространство в выпусках, подврезается краями ручья калибров и при обратном движении клети вдавливается в поверхность труб. Вмятины обычно расположены на поверхности труб по спирали, в соответствии с углом поворота трубы. При разной величине зазоров между калибрами в одном радиальном сечении вмятины могут появиться с одной стороны рабочего конуса.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Для устранения вмятин необходимо уменьшить крутизну развалки в предготовом участке ручья, используя для э, того шлифовальную роторную машинку СД-8М. Кроме того, следует уменьшить зазоры между калибрами в местах образования вмятин. Смещение калибров относительно друг друга в горизонтальной плоскости (рис. 152) вызывает подрезы на поверхности рабочего конуса в предготовом и калибрующем участках ручья При обратном движении клети они не раскатываются, а остаются на поверхности труб в виде вмятин. В этом случае необходимо восстановить симметрию валков и тщательно закрепить в станине рабочей клети кассеты валковых подшипников.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Изъяны - смятия на отдельных участках поверхности калибров возникают в результате попадания в зазоры между ними осколков металла от прокатываемых труб. Такие повреждения наблюдаются чаще всего при низкой твердости калибров.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Смятые кромки в предготовом или калибрующем участках ручья при, водят к образованию на поверхности труб вмятин. При этом необходимо зачистить смятые края калибров и восстановить в этих местах требуемую ширину ручья. Вмятины возникают также при чрезмерной и неравномерной подаче и бросках заготовки. Вмятины чаще всего наблюдаются при прокатке тонкостенных труб.</w:t>
      </w:r>
    </w:p>
    <w:p w:rsidR="00D769D4" w:rsidRDefault="00213B7C">
      <w:pPr>
        <w:pStyle w:val="2"/>
        <w:ind w:left="1276" w:firstLine="992"/>
      </w:pPr>
      <w:r>
        <w:t>Чрезмерная волнистость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Для холоднокатаных труб промежуточных размеров волнистость, как правило, не служит браковочным признаком. При прокатке труб на готовый размер чрезмерная волнистость мажет быть причиной забракования в том случае, если наружный диаметр и овальность труб имеют отклонения больше допускаемых.  Причинами чрезмерной волнистости могут быть износ поверхности калибрующего участка ручья и превращение его из цилиндрического в конический, некачественная обработка зева поворота, неправильная настройка механизма поворота трубы, Чрезмерная волнистость в результате увеличенного износа калибрующего участка наблюдается при повышенном обжатии в предготовом участке ручья. В этом случае калибровкой (и настройкой) инструмента следует предусмотреть минимальное обжатие по диаметру и стенке рабочего конуса в предготовом участке.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При некачественной обработке зева поворота на поверхности труб появляются кольцеобразные вмятины. Во избежание этого при расточке, шлифовке и полировке ручья необоходимо сделать плавный переход от поверхности ручья к зеву. В стане зев шлифуют при помощи переносной шлифовальной машинки.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В случае неверной настройки механизма поворот трубы начинается тогда, когда труба еще не высвобождена калибрами.  На поверхности труб при этом получаются вмятины и поперечные задиры. Правильная настройка поворота исключает образование волнистости по указанной причине.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Волнистость существенно увеличивается при несовпадении оси патрона заготовки и переднего патрона с осью прокатки.  Смещение оси прокатки в горизонтальной плоскости вызывается ослаблением крепления кассет валковых подшипников в станине рабочей клети и сдвигом вследствие этого валков в одну сторону.  В вертикальной плоскости ось прокатки смещается из-за износа катков, опорных рельсов, износа подошвы валков. Для определения направления и величины смещения оси прокатки стан освобождают от прокатываемой трубы и извлекают калибры.  В центре шпинеделей патрона заготовки и переднего патрона закрепляют натянутую стальную струну. В крайних положениях клети измеряют отклонение центра кольцеобразной выточки на валках от струны. По данным измерений смещают валки и требуемом направлении.</w:t>
      </w:r>
    </w:p>
    <w:p w:rsidR="00D769D4" w:rsidRDefault="00213B7C">
      <w:pPr>
        <w:pStyle w:val="a4"/>
        <w:ind w:left="1276" w:firstLine="992"/>
        <w:jc w:val="both"/>
        <w:rPr>
          <w:sz w:val="24"/>
        </w:rPr>
      </w:pPr>
      <w:r>
        <w:rPr>
          <w:sz w:val="24"/>
        </w:rPr>
        <w:t>Смещение оси прокатки можно определить и вторым способом.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Клеть при зтом перекатывают в переднее положение, кулачками переднего патрона зажимают тщательно выправленный кусок трубы таким образом, чтобы конец ее попал в выточку на валках. Затем измеряют отклонение выточки от центра трубы.  По данным измерений регулируют валки.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Второй способ определения направления и величины смещения оси прокатки выполняется значительно быстрее в сравнении с первым.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Волнистость увеличивается также при неравномерной подаче и бросках заготовки.</w:t>
      </w:r>
    </w:p>
    <w:p w:rsidR="00D769D4" w:rsidRDefault="00213B7C">
      <w:pPr>
        <w:pStyle w:val="2"/>
        <w:ind w:left="1276" w:firstLine="992"/>
      </w:pPr>
      <w:r>
        <w:t>Кольцеобразные отпечатки на внутренней поверхности труб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Кольцеобразные отпечатки на внутренней поверхности труб образуются в случае, когда стержень с оправкой отведены назад настолько, что передний конец оправки попадает в предготовый участок ручья. Во время прокатки острие конца оправки наносит на внутренней поверхности труб кольцеобразные отпечатки.  Поломка конца оправки в предготовом участке также приводит к образованию кольцеобразных отпечатков внутри труб.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Предотвращение этого вида брака достигается правильной установкой оправки, т. е. так, чтобы передний конец ее (при наиболее удаленном от калибров положении стержня) находился у зева поворота, а также систематической проверкой состояния конца оправки во время перезарядки на станах с боковой загрузкой заготовки и контролем качества внутренней поверхности труб, если осмотр оправки затруднен (на станах с тор новой загрузкой заготовки).</w:t>
      </w:r>
    </w:p>
    <w:p w:rsidR="00D769D4" w:rsidRDefault="00213B7C">
      <w:pPr>
        <w:pStyle w:val="2"/>
        <w:ind w:left="1276" w:firstLine="992"/>
      </w:pPr>
      <w:r>
        <w:t>Поперечные риски (задиры) на наружной поверхности    труб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Поперечные риски на наружной поверхности труб вызываются неправильной настройкой поворота трубы, некачественной отделкой или недостаточной длиной зева поворота.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При неправильной настройке поворота прокатываемая труба касается поверхности ручья в месте перехода к зеву, вследствие чего на трубе образуются поперечные риски. Поперечные риски и продольные царапины образуются на трубе при неровной поверхности проводки и кулачков переднего патрона, а также в случае, если концы подкладок выступают из-под калибров.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Тщательная подготовка калибров, проводки и кулачков переднего патрона, а также правильная настройка поворота исключают на трубах указанные дефекты.</w:t>
      </w:r>
    </w:p>
    <w:p w:rsidR="00D769D4" w:rsidRDefault="00213B7C">
      <w:pPr>
        <w:pStyle w:val="2"/>
        <w:ind w:left="1276" w:firstLine="992"/>
      </w:pPr>
      <w:r>
        <w:t>Рванины на наружной поверхности, раковины и задиры на внутренней поверхности труб</w:t>
      </w:r>
    </w:p>
    <w:p w:rsidR="00D769D4" w:rsidRDefault="00D769D4">
      <w:pPr>
        <w:spacing w:line="140" w:lineRule="exact"/>
        <w:ind w:left="1276" w:firstLine="992"/>
        <w:jc w:val="both"/>
      </w:pPr>
    </w:p>
    <w:p w:rsidR="00D769D4" w:rsidRDefault="00D769D4">
      <w:pPr>
        <w:pStyle w:val="a3"/>
        <w:ind w:left="1276" w:firstLine="992"/>
        <w:jc w:val="both"/>
        <w:rPr>
          <w:sz w:val="24"/>
        </w:rPr>
      </w:pP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При попадании в зазоры между калибрами кусочков металла от прокатываемых труб (например во время стыкования) края калибров зачастую выкрашиваются или деформируются (при низкой твердости). Во время движения клети вперед в углубления ручья попадает металл, образуя на поверхности рабочего конуса выступы. При обратном движении клети выступы раскатываются и остаются на поверхности труб в виде рванин.  Иногда на поверхности ручья образуются раковины. В этом случае возникает дефект, аналогичный приведенному.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Избежать выкрашивания (или смятия) кромок ручья калибров и образования раковин на поверхности ручья можно тщательной настройкой стана и правильным подбором инструмента, не допуская сосредоточенных обжатий, заготовки и стыкования концов труб на оправке. Дефекты на поверхности ручья зачищают ручной шлифовальной машинкой.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Раковины на внутренней поверхности труб возникают в результате попадания внутрь заготовки инородных тел, чаще всего кусочков металла и окалины. Во время прокатки они вдавливаются в металл, оставляя на поверхности еле заметные (в виде шероховатости) или достаточно глубокие отпечатки. Кусочки металла могут попасть внутрь, заготовки при неполном удалении заусенец. Окалина и осколки металла, скапливаясь на поверхности стержня, в шпинделе патрона заготовки, в промежуточном патроне и полости винта подачи попадают в, заготовку.  Инородные тела вносятся внутрь заготовки смазкой.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Во избежание раковин на внутренней поверхности труб необходимо тщательно удалять окалину с внутренней поверхности заготовки. При обрезке концов заготовки надо полностью снять заусенцы. Периодически следует очищать полость винта подачи, шпиндель патрона заготовки, промежуточный патрон и стержень от кусочков металла и окалины. Смазку необходимо защищать от загрязнения.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Задиры на внутренней поверхности образуются при прокатке труб из низколегированных и нержавеющих сталей в результате налипания частиц металла на поверхность оправки. Налипшие на оправку частицы металла образуют задиры (риски) на внутренней поверхности труб.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Частицы металла налипают под действием усилий прокатки и сил трения. Наличие шероховатости на сопряженных поверхностях деформируемого металла и инструмента приводит к резкому увеличению сил трения и удельного давления в местах контакта. Соприкасающиеся металлы взаимно внедряются друг В друга, в результате чего между ними появляются силы молекулярного взаимодействия. Отрыв (срез) частиц металла и схватывание их с поверхностью оправки происходит в связи с тем, что связь металл - инструмент оказывается сильнее связи нижележащих слоев прокатываемого металла.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Схватывание металла чаще всего наблюдается на поверхности оправки в предготовом участке ручья, где металл бывает значительно наклепан и удельное давление прокатки максимально.  Схватывание наклепанного металла связано с аккумулированием энергии деформирования кристаллической решетки металла. Схватыванию металла в указанном участке ручья способствует недостаток смазки, выдавливаемой при прокатке.  Налипание частиц металла тем больше, чем ниже твердость оправки и хуже качество ее полировки.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Для предотвращения схватывания металла и образования задиров на внутренней поверхности труб необходимы: высокая твердость поверхности оправок (55 - 60 RC); шлифовка и полировка, обеспечивающие высокую чистоту поверхности оправки и отсутствие каких-либо дефектов на ней; хромирование оправок; применение покрытий и смазок, создающих прочную пленку на поверхности металла и инструмента; исключение сосредоточенного обжатия заготовки путем правильного подбора инструмента и тщательной настройки стана; плотное крепление калибров, исключающее их перемещение в валках; выравнивание скорости прокатки с окружной скорость калибров путем правильного выбора диаметра начальной окружности ведущих шестерен валков; уменьшение скольжения металла на оправке созданием небольшого осевого перемещения (люфта) стержня в суппорте патрона. Следует при этом иметь в виду, что при прокатке труб из заготовки со стенкой толщиной 1,5 - 2,0 мм такая мера может привести к стыкованию заготовки.</w:t>
      </w:r>
    </w:p>
    <w:p w:rsidR="00D769D4" w:rsidRDefault="00213B7C">
      <w:pPr>
        <w:pStyle w:val="2"/>
        <w:ind w:left="1276" w:firstLine="992"/>
      </w:pPr>
      <w:r>
        <w:t>Граненость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При прокатке труб в калибрах с низкой твердостью поверх либра появляются продольные углубления. Образование их связано с обжатием при обратном движении клети в одних и тех же местах ручья участков рабочего конуса с утолщенной стенкой, получаемой в выпусках ручья. Готовые холоднокатаные трубы имеют в этом случае граненую поверхность. При безоправочном волочении таких труб граненой получается внутренняя поверхность. Чрезмерная развалка ручья способствует увеличению гранености.</w:t>
      </w:r>
    </w:p>
    <w:p w:rsidR="00D769D4" w:rsidRDefault="00213B7C">
      <w:pPr>
        <w:pStyle w:val="2"/>
        <w:ind w:left="1276" w:firstLine="992"/>
      </w:pPr>
      <w:r>
        <w:t>Отклонение диаметра за пределы допусков и овальность труб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Отклонение наружного диаметра труб от номинальных значений чаще всего связано с искажением поперечного профиля ручья - глубины и ширины - в предготовом и калибрующем участках. Чрезмерная или недостаточная глубина ручья, увеличенная развалка, неправильное распределение зазоров между калибрами - основные причины искажения профиля труб Овальность сверх допуска наблюдается при значительной волнистости труб.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Тщательная подготовка инструмента и настройка стана В сочетании с постоянным контролем труб во время прокатки исключают брак по несоответствию диаметра и овальности труб техническим условиям.</w:t>
      </w:r>
    </w:p>
    <w:p w:rsidR="00D769D4" w:rsidRDefault="00213B7C">
      <w:pPr>
        <w:pStyle w:val="2"/>
        <w:ind w:left="1276" w:firstLine="992"/>
      </w:pPr>
      <w:r>
        <w:t>Брак по металлу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Брак по металлу получается в случае прокатки заготовки с дефектами - пленами, рванинами, волосовинами, ужимами, глубокими раковинами, задирами. Пороки заготовки в процессе прокатки не устраняются, а раскатываются, изменяя очертание и глубину залегания.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Заготовку, направляемую на холодную прокатку, следует тщательно осмотреть и в случае обнаружения дефектов отремонтировать.  Только при этом условии можно получить холоднокатаные трубы без дефектов, указанных выше.</w:t>
      </w:r>
    </w:p>
    <w:p w:rsidR="00D769D4" w:rsidRDefault="00213B7C">
      <w:pPr>
        <w:pStyle w:val="a3"/>
        <w:ind w:left="1276" w:firstLine="992"/>
        <w:jc w:val="both"/>
        <w:rPr>
          <w:sz w:val="24"/>
        </w:rPr>
      </w:pPr>
      <w:r>
        <w:rPr>
          <w:sz w:val="24"/>
        </w:rPr>
        <w:t>Удаление дефектов на готовых трубах в большинстве случаев невозможно из-за малых размеров труб (особенно затруднено или совершенно невозможно удаление дефектов на внутренней поверхности) и экономически нецелесообразно. Применение пескоструйных аппаратов для удаления дефектов на внутренней поверхности холоднокатаных труб, как правило, не дает нужного эффекта.</w:t>
      </w:r>
    </w:p>
    <w:p w:rsidR="00D769D4" w:rsidRDefault="00D769D4">
      <w:pPr>
        <w:pStyle w:val="a3"/>
        <w:ind w:left="1276" w:firstLine="992"/>
        <w:jc w:val="both"/>
        <w:rPr>
          <w:sz w:val="24"/>
        </w:rPr>
      </w:pPr>
    </w:p>
    <w:p w:rsidR="00D769D4" w:rsidRDefault="00213B7C">
      <w:pPr>
        <w:pStyle w:val="1"/>
        <w:ind w:left="1276" w:firstLine="992"/>
      </w:pPr>
      <w:r>
        <w:t>СПИСОК ЛИТЕРАТУРЫ :</w:t>
      </w:r>
    </w:p>
    <w:p w:rsidR="00D769D4" w:rsidRDefault="00213B7C" w:rsidP="00213B7C">
      <w:pPr>
        <w:pStyle w:val="a3"/>
        <w:numPr>
          <w:ilvl w:val="0"/>
          <w:numId w:val="2"/>
        </w:numPr>
        <w:ind w:left="1276" w:firstLine="992"/>
        <w:jc w:val="both"/>
        <w:rPr>
          <w:sz w:val="24"/>
        </w:rPr>
      </w:pPr>
      <w:r>
        <w:rPr>
          <w:sz w:val="24"/>
        </w:rPr>
        <w:t>Кофф З.А. и др., “Холодная прокатка труб”, Свердловск, Металлургиздат, 1962.</w:t>
      </w:r>
      <w:bookmarkStart w:id="0" w:name="_GoBack"/>
      <w:bookmarkEnd w:id="0"/>
    </w:p>
    <w:sectPr w:rsidR="00D769D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0" w:right="850" w:bottom="85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9D4" w:rsidRDefault="00213B7C">
      <w:r>
        <w:separator/>
      </w:r>
    </w:p>
  </w:endnote>
  <w:endnote w:type="continuationSeparator" w:id="0">
    <w:p w:rsidR="00D769D4" w:rsidRDefault="002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D4" w:rsidRDefault="00213B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69D4" w:rsidRDefault="00D769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D4" w:rsidRDefault="00213B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7</w:t>
    </w:r>
    <w:r>
      <w:rPr>
        <w:rStyle w:val="a6"/>
      </w:rPr>
      <w:fldChar w:fldCharType="end"/>
    </w:r>
  </w:p>
  <w:p w:rsidR="00D769D4" w:rsidRDefault="00D769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9D4" w:rsidRDefault="00213B7C">
      <w:r>
        <w:separator/>
      </w:r>
    </w:p>
  </w:footnote>
  <w:footnote w:type="continuationSeparator" w:id="0">
    <w:p w:rsidR="00D769D4" w:rsidRDefault="0021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D4" w:rsidRDefault="00213B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69D4" w:rsidRDefault="00D769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D4" w:rsidRDefault="00213B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7</w:t>
    </w:r>
    <w:r>
      <w:rPr>
        <w:rStyle w:val="a6"/>
      </w:rPr>
      <w:fldChar w:fldCharType="end"/>
    </w:r>
  </w:p>
  <w:p w:rsidR="00D769D4" w:rsidRDefault="00D769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2C4A5CE8"/>
    <w:lvl w:ilvl="0">
      <w:start w:val="1"/>
      <w:numFmt w:val="decimal"/>
      <w:pStyle w:val="1"/>
      <w:lvlText w:val="%1."/>
      <w:legacy w:legacy="1" w:legacySpace="0" w:legacyIndent="0"/>
      <w:lvlJc w:val="left"/>
    </w:lvl>
    <w:lvl w:ilvl="1">
      <w:start w:val="1"/>
      <w:numFmt w:val="decimal"/>
      <w:pStyle w:val="2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pStyle w:val="3"/>
      <w:lvlText w:val="%1.%2.%3"/>
      <w:legacy w:legacy="1" w:legacySpace="0" w:legacyIndent="0"/>
      <w:lvlJc w:val="left"/>
    </w:lvl>
    <w:lvl w:ilvl="3">
      <w:start w:val="1"/>
      <w:numFmt w:val="decimal"/>
      <w:pStyle w:val="4"/>
      <w:lvlText w:val="%1.%2.%3.%4"/>
      <w:legacy w:legacy="1" w:legacySpace="0" w:legacyIndent="0"/>
      <w:lvlJc w:val="left"/>
    </w:lvl>
    <w:lvl w:ilvl="4">
      <w:start w:val="1"/>
      <w:numFmt w:val="decimal"/>
      <w:pStyle w:val="5"/>
      <w:lvlText w:val="%1.%2.%3.%4.%5"/>
      <w:legacy w:legacy="1" w:legacySpace="0" w:legacyIndent="0"/>
      <w:lvlJc w:val="left"/>
    </w:lvl>
    <w:lvl w:ilvl="5">
      <w:start w:val="1"/>
      <w:numFmt w:val="decimal"/>
      <w:pStyle w:val="6"/>
      <w:lvlText w:val="%1.%2.%3.%4.%5.%6"/>
      <w:legacy w:legacy="1" w:legacySpace="0" w:legacyIndent="0"/>
      <w:lvlJc w:val="left"/>
    </w:lvl>
    <w:lvl w:ilvl="6">
      <w:start w:val="1"/>
      <w:numFmt w:val="decimal"/>
      <w:pStyle w:val="7"/>
      <w:lvlText w:val="%1.%2.%3.%4.%5.%6.%7"/>
      <w:legacy w:legacy="1" w:legacySpace="0" w:legacyIndent="0"/>
      <w:lvlJc w:val="left"/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</w:lvl>
  </w:abstractNum>
  <w:abstractNum w:abstractNumId="1">
    <w:nsid w:val="48885E64"/>
    <w:multiLevelType w:val="singleLevel"/>
    <w:tmpl w:val="DC788EE4"/>
    <w:lvl w:ilvl="0">
      <w:start w:val="1"/>
      <w:numFmt w:val="decimal"/>
      <w:lvlText w:val="%1."/>
      <w:legacy w:legacy="1" w:legacySpace="0" w:legacyIndent="283"/>
      <w:lvlJc w:val="left"/>
      <w:pPr>
        <w:ind w:left="255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B7C"/>
    <w:rsid w:val="00213B7C"/>
    <w:rsid w:val="007C090D"/>
    <w:rsid w:val="00D7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120E2-A4CB-449E-8DFA-C15631CB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semiHidden/>
    <w:pPr>
      <w:ind w:left="566" w:hanging="283"/>
    </w:pPr>
  </w:style>
  <w:style w:type="paragraph" w:styleId="a3">
    <w:name w:val="Body Text"/>
    <w:basedOn w:val="a"/>
    <w:semiHidden/>
    <w:pPr>
      <w:spacing w:after="120"/>
    </w:pPr>
  </w:style>
  <w:style w:type="paragraph" w:styleId="a4">
    <w:name w:val="Body Text Indent"/>
    <w:basedOn w:val="a"/>
    <w:semiHidden/>
    <w:pPr>
      <w:spacing w:after="120"/>
      <w:ind w:left="283"/>
    </w:pPr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536"/>
        <w:tab w:val="right" w:pos="9072"/>
      </w:tabs>
    </w:pPr>
  </w:style>
  <w:style w:type="paragraph" w:styleId="10">
    <w:name w:val="toc 1"/>
    <w:basedOn w:val="a"/>
    <w:next w:val="a"/>
    <w:semiHidden/>
    <w:pPr>
      <w:tabs>
        <w:tab w:val="right" w:pos="9072"/>
      </w:tabs>
      <w:spacing w:before="240" w:after="120"/>
    </w:pPr>
    <w:rPr>
      <w:b/>
    </w:rPr>
  </w:style>
  <w:style w:type="paragraph" w:styleId="21">
    <w:name w:val="toc 2"/>
    <w:basedOn w:val="a"/>
    <w:next w:val="a"/>
    <w:semiHidden/>
    <w:pPr>
      <w:tabs>
        <w:tab w:val="right" w:pos="9072"/>
      </w:tabs>
      <w:spacing w:before="120"/>
      <w:ind w:left="200"/>
    </w:pPr>
    <w:rPr>
      <w:i/>
    </w:rPr>
  </w:style>
  <w:style w:type="paragraph" w:styleId="30">
    <w:name w:val="toc 3"/>
    <w:basedOn w:val="a"/>
    <w:next w:val="a"/>
    <w:semiHidden/>
    <w:pPr>
      <w:tabs>
        <w:tab w:val="right" w:pos="9072"/>
      </w:tabs>
      <w:ind w:left="400"/>
    </w:pPr>
  </w:style>
  <w:style w:type="paragraph" w:styleId="40">
    <w:name w:val="toc 4"/>
    <w:basedOn w:val="a"/>
    <w:next w:val="a"/>
    <w:semiHidden/>
    <w:pPr>
      <w:tabs>
        <w:tab w:val="right" w:pos="9072"/>
      </w:tabs>
      <w:ind w:left="600"/>
    </w:pPr>
  </w:style>
  <w:style w:type="paragraph" w:styleId="50">
    <w:name w:val="toc 5"/>
    <w:basedOn w:val="a"/>
    <w:next w:val="a"/>
    <w:semiHidden/>
    <w:pPr>
      <w:tabs>
        <w:tab w:val="right" w:pos="9072"/>
      </w:tabs>
      <w:ind w:left="800"/>
    </w:pPr>
  </w:style>
  <w:style w:type="paragraph" w:styleId="60">
    <w:name w:val="toc 6"/>
    <w:basedOn w:val="a"/>
    <w:next w:val="a"/>
    <w:semiHidden/>
    <w:pPr>
      <w:tabs>
        <w:tab w:val="right" w:pos="9072"/>
      </w:tabs>
      <w:ind w:left="1000"/>
    </w:pPr>
  </w:style>
  <w:style w:type="paragraph" w:styleId="70">
    <w:name w:val="toc 7"/>
    <w:basedOn w:val="a"/>
    <w:next w:val="a"/>
    <w:semiHidden/>
    <w:pPr>
      <w:tabs>
        <w:tab w:val="right" w:pos="9072"/>
      </w:tabs>
      <w:ind w:left="1200"/>
    </w:pPr>
  </w:style>
  <w:style w:type="paragraph" w:styleId="80">
    <w:name w:val="toc 8"/>
    <w:basedOn w:val="a"/>
    <w:next w:val="a"/>
    <w:semiHidden/>
    <w:pPr>
      <w:tabs>
        <w:tab w:val="right" w:pos="9072"/>
      </w:tabs>
      <w:ind w:left="1400"/>
    </w:pPr>
  </w:style>
  <w:style w:type="paragraph" w:styleId="90">
    <w:name w:val="toc 9"/>
    <w:basedOn w:val="a"/>
    <w:next w:val="a"/>
    <w:semiHidden/>
    <w:pPr>
      <w:tabs>
        <w:tab w:val="right" w:pos="9072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2329</Words>
  <Characters>13280</Characters>
  <Application>Microsoft Office Word</Application>
  <DocSecurity>0</DocSecurity>
  <Lines>110</Lines>
  <Paragraphs>31</Paragraphs>
  <ScaleCrop>false</ScaleCrop>
  <Company/>
  <LinksUpToDate>false</LinksUpToDate>
  <CharactersWithSpaces>15578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брака при холодной прокатке труб</dc:title>
  <dc:subject/>
  <dc:creator>MAxiE the Hacker</dc:creator>
  <cp:keywords/>
  <cp:lastModifiedBy>admin</cp:lastModifiedBy>
  <cp:revision>2</cp:revision>
  <cp:lastPrinted>1996-04-26T21:05:00Z</cp:lastPrinted>
  <dcterms:created xsi:type="dcterms:W3CDTF">2014-02-08T01:34:00Z</dcterms:created>
  <dcterms:modified xsi:type="dcterms:W3CDTF">2014-02-08T01:34:00Z</dcterms:modified>
</cp:coreProperties>
</file>