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BF" w:rsidRDefault="003E61BF" w:rsidP="00447E3F">
      <w:pPr>
        <w:tabs>
          <w:tab w:val="left" w:pos="284"/>
          <w:tab w:val="left" w:pos="1276"/>
        </w:tabs>
        <w:ind w:right="1134"/>
        <w:jc w:val="both"/>
        <w:rPr>
          <w:rFonts w:ascii="Times New Roman" w:hAnsi="Times New Roman"/>
        </w:rPr>
      </w:pPr>
      <w:bookmarkStart w:id="0" w:name="_Toc529196663"/>
    </w:p>
    <w:p w:rsidR="00B50DD2" w:rsidRPr="00447E3F" w:rsidRDefault="00B50DD2" w:rsidP="00447E3F">
      <w:pPr>
        <w:tabs>
          <w:tab w:val="left" w:pos="284"/>
          <w:tab w:val="left" w:pos="1276"/>
        </w:tabs>
        <w:ind w:right="1134"/>
        <w:jc w:val="both"/>
        <w:rPr>
          <w:rFonts w:ascii="Times New Roman" w:hAnsi="Times New Roman"/>
        </w:rPr>
      </w:pPr>
      <w:r w:rsidRPr="00447E3F">
        <w:rPr>
          <w:rFonts w:ascii="Times New Roman" w:hAnsi="Times New Roman"/>
        </w:rPr>
        <w:t>МИНИСТЕРСТВО ОБРАЗОВАНИЯ РОССИЙСКОЙ ФЕДЕРАЦИИ</w:t>
      </w:r>
    </w:p>
    <w:p w:rsidR="00B50DD2" w:rsidRPr="00447E3F" w:rsidRDefault="00B50DD2" w:rsidP="00447E3F">
      <w:pPr>
        <w:tabs>
          <w:tab w:val="left" w:pos="284"/>
        </w:tabs>
        <w:ind w:right="1134"/>
        <w:jc w:val="both"/>
        <w:rPr>
          <w:rFonts w:ascii="Times New Roman" w:hAnsi="Times New Roman"/>
        </w:rPr>
      </w:pPr>
      <w:r w:rsidRPr="00447E3F">
        <w:rPr>
          <w:rFonts w:ascii="Times New Roman" w:hAnsi="Times New Roman"/>
        </w:rPr>
        <w:t>РЯЗАНСКИЙ ГОСУДАРСТВЕННЫЙ УНИВЕРСИТЕТ ИМЕНИ С. А. ЕСЕНИНА</w:t>
      </w:r>
    </w:p>
    <w:p w:rsidR="00B50DD2" w:rsidRPr="00447E3F" w:rsidRDefault="00B50DD2" w:rsidP="00447E3F">
      <w:pPr>
        <w:tabs>
          <w:tab w:val="left" w:pos="284"/>
        </w:tabs>
        <w:ind w:left="1701" w:right="1134"/>
        <w:jc w:val="both"/>
        <w:rPr>
          <w:rFonts w:ascii="Times New Roman" w:hAnsi="Times New Roman"/>
        </w:rPr>
      </w:pPr>
    </w:p>
    <w:p w:rsidR="00B50DD2" w:rsidRPr="00447E3F" w:rsidRDefault="00B50DD2" w:rsidP="00447E3F">
      <w:pPr>
        <w:tabs>
          <w:tab w:val="left" w:pos="284"/>
        </w:tabs>
        <w:ind w:left="1701" w:right="1134"/>
        <w:jc w:val="both"/>
        <w:rPr>
          <w:rFonts w:ascii="Times New Roman" w:hAnsi="Times New Roman"/>
        </w:rPr>
      </w:pP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</w:p>
    <w:p w:rsidR="00B50DD2" w:rsidRPr="00447E3F" w:rsidRDefault="00B50DD2" w:rsidP="00447E3F">
      <w:pPr>
        <w:tabs>
          <w:tab w:val="left" w:pos="284"/>
        </w:tabs>
        <w:ind w:left="1701" w:right="1134"/>
        <w:jc w:val="both"/>
        <w:rPr>
          <w:rFonts w:ascii="Times New Roman" w:hAnsi="Times New Roman"/>
          <w:sz w:val="96"/>
        </w:rPr>
      </w:pPr>
      <w:r w:rsidRPr="00447E3F">
        <w:rPr>
          <w:rFonts w:ascii="Times New Roman" w:hAnsi="Times New Roman"/>
          <w:sz w:val="96"/>
        </w:rPr>
        <w:t>РЕФЕРАТ</w:t>
      </w:r>
    </w:p>
    <w:p w:rsidR="00B50DD2" w:rsidRPr="00447E3F" w:rsidRDefault="00B50DD2" w:rsidP="00447E3F">
      <w:pPr>
        <w:tabs>
          <w:tab w:val="left" w:pos="284"/>
        </w:tabs>
        <w:ind w:right="1134"/>
        <w:rPr>
          <w:rFonts w:ascii="Times New Roman" w:hAnsi="Times New Roman"/>
          <w:sz w:val="28"/>
        </w:rPr>
      </w:pPr>
      <w:r w:rsidRPr="00447E3F">
        <w:rPr>
          <w:rFonts w:ascii="Times New Roman" w:hAnsi="Times New Roman"/>
          <w:sz w:val="28"/>
        </w:rPr>
        <w:t>На тему: «Генная инженерия и биотехнологии. Их роль в выживании человечества»</w:t>
      </w:r>
    </w:p>
    <w:p w:rsidR="00B50DD2" w:rsidRPr="00447E3F" w:rsidRDefault="00B50DD2" w:rsidP="00447E3F">
      <w:pPr>
        <w:tabs>
          <w:tab w:val="left" w:pos="284"/>
        </w:tabs>
        <w:ind w:right="1134"/>
        <w:rPr>
          <w:rFonts w:ascii="Times New Roman" w:hAnsi="Times New Roman"/>
          <w:sz w:val="28"/>
        </w:rPr>
      </w:pPr>
      <w:r w:rsidRPr="00447E3F">
        <w:rPr>
          <w:rFonts w:ascii="Times New Roman" w:hAnsi="Times New Roman"/>
          <w:sz w:val="28"/>
        </w:rPr>
        <w:t>По дисциплине: «Концепция современного естествознания»</w:t>
      </w: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  <w:sz w:val="28"/>
        </w:rPr>
      </w:pP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</w:p>
    <w:p w:rsidR="00B50DD2" w:rsidRPr="00447E3F" w:rsidRDefault="00B50DD2" w:rsidP="008D40C1">
      <w:pPr>
        <w:tabs>
          <w:tab w:val="left" w:pos="284"/>
          <w:tab w:val="left" w:pos="5670"/>
        </w:tabs>
        <w:ind w:left="1701" w:right="1134"/>
        <w:rPr>
          <w:rFonts w:ascii="Times New Roman" w:hAnsi="Times New Roman"/>
        </w:rPr>
      </w:pPr>
    </w:p>
    <w:p w:rsidR="00B50DD2" w:rsidRPr="00447E3F" w:rsidRDefault="00B50DD2" w:rsidP="008D40C1">
      <w:pPr>
        <w:tabs>
          <w:tab w:val="left" w:pos="284"/>
        </w:tabs>
        <w:ind w:left="5670" w:right="282"/>
        <w:rPr>
          <w:rFonts w:ascii="Times New Roman" w:hAnsi="Times New Roman"/>
        </w:rPr>
      </w:pPr>
      <w:r w:rsidRPr="00447E3F">
        <w:rPr>
          <w:rFonts w:ascii="Times New Roman" w:hAnsi="Times New Roman"/>
        </w:rPr>
        <w:t xml:space="preserve">                                                                                Выполнила: студентка 1-го курса        естественно-географического факультета отделения                                                социально-культурного сервиса и туризма Калугина П.</w:t>
      </w: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  <w:r w:rsidRPr="00447E3F">
        <w:rPr>
          <w:rFonts w:ascii="Times New Roman" w:hAnsi="Times New Roman"/>
        </w:rPr>
        <w:t xml:space="preserve">                                                                        Проверил: Золотов Г.В.</w:t>
      </w: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</w:p>
    <w:p w:rsidR="00B50DD2" w:rsidRPr="00447E3F" w:rsidRDefault="00B50DD2" w:rsidP="008D40C1">
      <w:pPr>
        <w:tabs>
          <w:tab w:val="left" w:pos="284"/>
        </w:tabs>
        <w:ind w:left="1701" w:right="1134"/>
        <w:rPr>
          <w:rFonts w:ascii="Times New Roman" w:hAnsi="Times New Roman"/>
        </w:rPr>
      </w:pPr>
      <w:r w:rsidRPr="00447E3F">
        <w:rPr>
          <w:rFonts w:ascii="Times New Roman" w:hAnsi="Times New Roman"/>
        </w:rPr>
        <w:t xml:space="preserve">                         Рязань 2009</w:t>
      </w:r>
    </w:p>
    <w:p w:rsidR="00B50DD2" w:rsidRPr="00447E3F" w:rsidRDefault="00B50DD2" w:rsidP="002A0EA3">
      <w:pPr>
        <w:tabs>
          <w:tab w:val="left" w:pos="284"/>
        </w:tabs>
        <w:ind w:left="1701" w:right="1134"/>
        <w:rPr>
          <w:rFonts w:ascii="Times New Roman" w:hAnsi="Times New Roman"/>
        </w:rPr>
      </w:pPr>
      <w:r w:rsidRPr="00447E3F">
        <w:rPr>
          <w:rFonts w:ascii="Times New Roman" w:hAnsi="Times New Roman"/>
        </w:rPr>
        <w:t xml:space="preserve">                       </w:t>
      </w:r>
    </w:p>
    <w:p w:rsidR="00B50DD2" w:rsidRPr="00447E3F" w:rsidRDefault="00B50DD2" w:rsidP="00447E3F">
      <w:pPr>
        <w:tabs>
          <w:tab w:val="left" w:pos="284"/>
        </w:tabs>
        <w:ind w:right="1134"/>
        <w:jc w:val="both"/>
        <w:rPr>
          <w:rFonts w:ascii="Times New Roman" w:hAnsi="Times New Roman"/>
          <w:sz w:val="32"/>
          <w:szCs w:val="32"/>
        </w:rPr>
      </w:pPr>
      <w:r w:rsidRPr="00447E3F">
        <w:rPr>
          <w:rFonts w:ascii="Times New Roman" w:hAnsi="Times New Roman"/>
          <w:color w:val="000000"/>
          <w:sz w:val="32"/>
          <w:szCs w:val="32"/>
        </w:rPr>
        <w:t>ПЛАН</w:t>
      </w:r>
    </w:p>
    <w:p w:rsidR="00B50DD2" w:rsidRPr="00447E3F" w:rsidRDefault="00B50DD2" w:rsidP="00447E3F">
      <w:pPr>
        <w:pStyle w:val="1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447E3F">
        <w:rPr>
          <w:color w:val="000000"/>
          <w:sz w:val="28"/>
          <w:szCs w:val="28"/>
        </w:rPr>
        <w:t>Введение</w:t>
      </w:r>
    </w:p>
    <w:p w:rsidR="00B50DD2" w:rsidRPr="00447E3F" w:rsidRDefault="00B50DD2" w:rsidP="00447E3F">
      <w:pPr>
        <w:pStyle w:val="1"/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z w:val="28"/>
          <w:szCs w:val="28"/>
        </w:rPr>
        <w:t xml:space="preserve">     </w:t>
      </w:r>
      <w:r w:rsidRPr="00447E3F">
        <w:rPr>
          <w:color w:val="000000"/>
          <w:sz w:val="28"/>
          <w:szCs w:val="28"/>
          <w:lang w:val="en-US"/>
        </w:rPr>
        <w:t>I.</w:t>
      </w:r>
      <w:r w:rsidRPr="00447E3F">
        <w:rPr>
          <w:color w:val="000000"/>
          <w:sz w:val="28"/>
          <w:szCs w:val="28"/>
        </w:rPr>
        <w:t>ГЕННАЯ ИНЖЕНЕРИЯ</w:t>
      </w:r>
    </w:p>
    <w:p w:rsidR="00B50DD2" w:rsidRPr="00447E3F" w:rsidRDefault="00B50DD2" w:rsidP="00447E3F">
      <w:pPr>
        <w:pStyle w:val="1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z w:val="28"/>
          <w:szCs w:val="28"/>
        </w:rPr>
        <w:t>Исторический аспект</w:t>
      </w:r>
    </w:p>
    <w:p w:rsidR="00B50DD2" w:rsidRPr="00447E3F" w:rsidRDefault="00B50DD2" w:rsidP="00447E3F">
      <w:pPr>
        <w:pStyle w:val="1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z w:val="28"/>
          <w:szCs w:val="28"/>
        </w:rPr>
        <w:t>Новые характеристики «привитые» растениям посредством генной инженерии</w:t>
      </w:r>
    </w:p>
    <w:p w:rsidR="00B50DD2" w:rsidRPr="00447E3F" w:rsidRDefault="00B50DD2" w:rsidP="00447E3F">
      <w:pPr>
        <w:pStyle w:val="1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z w:val="28"/>
          <w:szCs w:val="28"/>
        </w:rPr>
        <w:t>Наиболее впечатляющие достижения</w:t>
      </w:r>
    </w:p>
    <w:p w:rsidR="00B50DD2" w:rsidRPr="00447E3F" w:rsidRDefault="00B50DD2" w:rsidP="00447E3F">
      <w:pPr>
        <w:pStyle w:val="1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z w:val="28"/>
          <w:szCs w:val="28"/>
        </w:rPr>
        <w:t>Преимущества генной инженерии</w:t>
      </w:r>
    </w:p>
    <w:p w:rsidR="00B50DD2" w:rsidRPr="00447E3F" w:rsidRDefault="00B50DD2" w:rsidP="00447E3F">
      <w:pPr>
        <w:pStyle w:val="1"/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sz w:val="28"/>
          <w:szCs w:val="28"/>
        </w:rPr>
        <w:t>Проблемы и перспективы</w:t>
      </w:r>
    </w:p>
    <w:p w:rsidR="00B50DD2" w:rsidRPr="00447E3F" w:rsidRDefault="00B50DD2" w:rsidP="00447E3F">
      <w:pPr>
        <w:pStyle w:val="1"/>
        <w:numPr>
          <w:ilvl w:val="1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z w:val="28"/>
          <w:szCs w:val="28"/>
        </w:rPr>
        <w:t>Экологические риски</w:t>
      </w:r>
    </w:p>
    <w:p w:rsidR="00B50DD2" w:rsidRPr="00447E3F" w:rsidRDefault="00B50DD2" w:rsidP="00447E3F">
      <w:pPr>
        <w:pStyle w:val="1"/>
        <w:numPr>
          <w:ilvl w:val="1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z w:val="28"/>
          <w:szCs w:val="28"/>
        </w:rPr>
        <w:t>Медицинские риски</w:t>
      </w:r>
    </w:p>
    <w:p w:rsidR="00B50DD2" w:rsidRPr="00447E3F" w:rsidRDefault="00B50DD2" w:rsidP="00447E3F">
      <w:pPr>
        <w:pStyle w:val="1"/>
        <w:numPr>
          <w:ilvl w:val="1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z w:val="28"/>
          <w:szCs w:val="28"/>
        </w:rPr>
        <w:t>Социально- экономические риски</w:t>
      </w:r>
    </w:p>
    <w:p w:rsidR="00B50DD2" w:rsidRPr="00447E3F" w:rsidRDefault="00B50DD2" w:rsidP="00447E3F">
      <w:pPr>
        <w:pStyle w:val="1"/>
        <w:numPr>
          <w:ilvl w:val="0"/>
          <w:numId w:val="4"/>
        </w:numPr>
        <w:spacing w:line="360" w:lineRule="auto"/>
        <w:jc w:val="both"/>
        <w:rPr>
          <w:rStyle w:val="style51"/>
          <w:color w:val="000000"/>
          <w:sz w:val="28"/>
          <w:szCs w:val="28"/>
        </w:rPr>
      </w:pPr>
      <w:r w:rsidRPr="00447E3F">
        <w:rPr>
          <w:rStyle w:val="style51"/>
          <w:color w:val="000000"/>
          <w:sz w:val="28"/>
          <w:szCs w:val="28"/>
        </w:rPr>
        <w:t>Перспективы генной инженерии</w:t>
      </w:r>
    </w:p>
    <w:p w:rsidR="00B50DD2" w:rsidRPr="00447E3F" w:rsidRDefault="00B50DD2" w:rsidP="00447E3F">
      <w:pPr>
        <w:pStyle w:val="11"/>
        <w:spacing w:line="36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7E3F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447E3F">
        <w:rPr>
          <w:rFonts w:ascii="Times New Roman" w:hAnsi="Times New Roman"/>
          <w:b/>
          <w:color w:val="000000"/>
          <w:sz w:val="28"/>
          <w:szCs w:val="28"/>
        </w:rPr>
        <w:t>.БИОТЕХНОЛОГИИ</w:t>
      </w:r>
    </w:p>
    <w:p w:rsidR="00B50DD2" w:rsidRPr="00447E3F" w:rsidRDefault="00B50DD2" w:rsidP="00447E3F">
      <w:pPr>
        <w:pStyle w:val="11"/>
        <w:spacing w:line="36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B50DD2" w:rsidRPr="00447E3F" w:rsidRDefault="00B50DD2" w:rsidP="00447E3F">
      <w:pPr>
        <w:pStyle w:val="11"/>
        <w:numPr>
          <w:ilvl w:val="0"/>
          <w:numId w:val="8"/>
        </w:numPr>
        <w:spacing w:line="360" w:lineRule="auto"/>
        <w:ind w:hanging="786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История биотехнологии</w:t>
      </w:r>
    </w:p>
    <w:p w:rsidR="00B50DD2" w:rsidRPr="00447E3F" w:rsidRDefault="00B50DD2" w:rsidP="00447E3F">
      <w:pPr>
        <w:pStyle w:val="11"/>
        <w:numPr>
          <w:ilvl w:val="0"/>
          <w:numId w:val="8"/>
        </w:numPr>
        <w:spacing w:line="360" w:lineRule="auto"/>
        <w:ind w:hanging="786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Микробиологический синтез</w:t>
      </w:r>
    </w:p>
    <w:p w:rsidR="00B50DD2" w:rsidRPr="00447E3F" w:rsidRDefault="00B50DD2" w:rsidP="00447E3F">
      <w:pPr>
        <w:pStyle w:val="11"/>
        <w:numPr>
          <w:ilvl w:val="0"/>
          <w:numId w:val="8"/>
        </w:numPr>
        <w:spacing w:line="360" w:lineRule="auto"/>
        <w:ind w:hanging="786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Плазмиды</w:t>
      </w:r>
    </w:p>
    <w:p w:rsidR="00B50DD2" w:rsidRPr="00447E3F" w:rsidRDefault="00B50DD2" w:rsidP="00447E3F">
      <w:pPr>
        <w:pStyle w:val="11"/>
        <w:numPr>
          <w:ilvl w:val="0"/>
          <w:numId w:val="8"/>
        </w:numPr>
        <w:spacing w:line="360" w:lineRule="auto"/>
        <w:ind w:hanging="786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Биотехнологическая промышленность</w:t>
      </w:r>
    </w:p>
    <w:p w:rsidR="00B50DD2" w:rsidRPr="00447E3F" w:rsidRDefault="00B50DD2" w:rsidP="00447E3F">
      <w:pPr>
        <w:pStyle w:val="11"/>
        <w:spacing w:line="360" w:lineRule="auto"/>
        <w:ind w:left="786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B50DD2" w:rsidRPr="00447E3F" w:rsidRDefault="00B50DD2" w:rsidP="00447E3F">
      <w:pPr>
        <w:pStyle w:val="11"/>
        <w:spacing w:line="36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Заключение.</w:t>
      </w:r>
      <w:r w:rsidRPr="00447E3F">
        <w:rPr>
          <w:rFonts w:ascii="Times New Roman" w:hAnsi="Times New Roman"/>
          <w:sz w:val="28"/>
        </w:rPr>
        <w:t xml:space="preserve"> </w:t>
      </w:r>
      <w:r w:rsidRPr="00447E3F">
        <w:rPr>
          <w:rFonts w:ascii="Times New Roman" w:hAnsi="Times New Roman"/>
          <w:b/>
          <w:sz w:val="28"/>
        </w:rPr>
        <w:t>Роль генной инженерии и биотехнологий в выживании человечества.</w:t>
      </w:r>
    </w:p>
    <w:p w:rsidR="00B50DD2" w:rsidRPr="00447E3F" w:rsidRDefault="00B50DD2" w:rsidP="00A56217">
      <w:pPr>
        <w:pStyle w:val="11"/>
        <w:spacing w:line="360" w:lineRule="auto"/>
        <w:ind w:left="39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0DD2" w:rsidRPr="00447E3F" w:rsidRDefault="00B50DD2" w:rsidP="00A56217">
      <w:pPr>
        <w:pStyle w:val="1"/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B50DD2" w:rsidRPr="00447E3F" w:rsidRDefault="00B50DD2" w:rsidP="00272248">
      <w:pPr>
        <w:pStyle w:val="1"/>
        <w:spacing w:line="360" w:lineRule="auto"/>
        <w:jc w:val="both"/>
        <w:rPr>
          <w:color w:val="000000"/>
          <w:sz w:val="28"/>
          <w:szCs w:val="28"/>
        </w:rPr>
      </w:pPr>
    </w:p>
    <w:p w:rsidR="00B50DD2" w:rsidRPr="00447E3F" w:rsidRDefault="00B50DD2" w:rsidP="00272248">
      <w:pPr>
        <w:pStyle w:val="1"/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z w:val="28"/>
          <w:szCs w:val="28"/>
        </w:rPr>
        <w:t>Введение</w:t>
      </w:r>
      <w:bookmarkEnd w:id="0"/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pacing w:val="20"/>
          <w:sz w:val="28"/>
          <w:szCs w:val="28"/>
          <w:lang w:eastAsia="ru-RU"/>
        </w:rPr>
        <w:t xml:space="preserve">   В данном реферате рассматриваются основные характеристики, проблемы и перспективы такой новейшей технологии, как генная инженерия. В настоящее время эта тема весьма актуальна. По прогнозам учёных к концу 21-го века население Земли может увеличиться до 10 миллиардов. Как прокормить такое количество людей качественной пищей, если и при 6 миллиардах в некоторых регионах население голодает? Впрочем, даже если бы такой проблемы не существовало, то человечество, для решения других своих проблем, стремилось бы внедрять в сельское хозяйство наиболее производительные биотехнологии. Одной из таких технологий как раз и является генная инженерия.</w:t>
      </w:r>
    </w:p>
    <w:p w:rsidR="00B50DD2" w:rsidRPr="00447E3F" w:rsidRDefault="00B50DD2" w:rsidP="00272248">
      <w:pPr>
        <w:pStyle w:val="1"/>
        <w:spacing w:line="360" w:lineRule="auto"/>
        <w:jc w:val="both"/>
        <w:rPr>
          <w:color w:val="000000"/>
          <w:sz w:val="28"/>
          <w:szCs w:val="28"/>
        </w:rPr>
      </w:pPr>
      <w:bookmarkStart w:id="1" w:name="_Toc529196664"/>
      <w:r w:rsidRPr="00447E3F">
        <w:rPr>
          <w:color w:val="000000"/>
          <w:sz w:val="28"/>
          <w:szCs w:val="28"/>
        </w:rPr>
        <w:t>1. Исторический аспект</w:t>
      </w:r>
      <w:bookmarkEnd w:id="1"/>
    </w:p>
    <w:p w:rsidR="00B50DD2" w:rsidRPr="00447E3F" w:rsidRDefault="00B50DD2" w:rsidP="00F422F5">
      <w:pPr>
        <w:pStyle w:val="21"/>
      </w:pPr>
      <w:r w:rsidRPr="00447E3F">
        <w:rPr>
          <w:caps/>
        </w:rPr>
        <w:t xml:space="preserve">   </w:t>
      </w:r>
      <w:r w:rsidRPr="00447E3F">
        <w:t>Любое растение или животное имеет различные признаки. За наличие каждого признака отвечает определённый ген. Ген - от греческого genos, и переводится как "род", "происхождение". Ген - это маленький сегмент молекулы ДНК и он порождает определённый признак растения или животного. Если убрать ген, отвечающий за появление определённого признака, то исчезнет и сам признак. И, наоборот, если добавить, например, растению новый ген, то у растения появится и новый признак. Изменённое же растение может теперь именоваться мутантом (с лат.- изменённый).</w:t>
      </w:r>
    </w:p>
    <w:p w:rsidR="00B50DD2" w:rsidRPr="00447E3F" w:rsidRDefault="00B50DD2" w:rsidP="004E07B8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 xml:space="preserve">   В 1962 г. Уотсон и Крик совершили одно из величайших открытий, установив молекулярную структуру ДНК (дезоксирибонуклеиновой кислоты) и определив ее роль в передаче наследственной информации. Позднее группа американских исследователей сообщила о выделении в лаборатории первой гибридной (рекомбинантной) молекулы ДНК – то есть вещества, объединившего в себе гены разных организмов. С этого момента формально и взяла старт генная инженерия. Притягательность трансгенов кроется в том существенном факте, что биотехнологии позволяют выводить новые культуры за 2-3 года. Обычные же методы селекции путем отбора и скрещивания - 10 и более лет. </w:t>
      </w:r>
    </w:p>
    <w:p w:rsidR="00B50DD2" w:rsidRPr="00447E3F" w:rsidRDefault="00B50DD2" w:rsidP="00272248">
      <w:pPr>
        <w:pStyle w:val="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Toc529196667"/>
      <w:r w:rsidRPr="00447E3F">
        <w:rPr>
          <w:rFonts w:ascii="Times New Roman" w:hAnsi="Times New Roman"/>
          <w:color w:val="000000"/>
          <w:sz w:val="28"/>
          <w:szCs w:val="28"/>
        </w:rPr>
        <w:t>2. Новые характеристики «привитые» растениям посредством генной инженерии</w:t>
      </w:r>
      <w:bookmarkEnd w:id="2"/>
      <w:r w:rsidRPr="00447E3F">
        <w:rPr>
          <w:rFonts w:ascii="Times New Roman" w:hAnsi="Times New Roman"/>
          <w:color w:val="000000"/>
          <w:sz w:val="28"/>
          <w:szCs w:val="28"/>
        </w:rPr>
        <w:t>.</w:t>
      </w:r>
    </w:p>
    <w:p w:rsidR="00B50DD2" w:rsidRPr="00447E3F" w:rsidRDefault="00B50DD2" w:rsidP="004E07B8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 xml:space="preserve">   На сегодняшний день существует несколько сотен генетически изменённых продуктов. Чаще всего культурные растения наделяют устойчивостью к насекомым или вирусам. Устойчивость к гербицидам позволяет «избранному» растению быть невосприимчивым к смертельным для других дозам химикатов. Устойчивая к насекомым флора становится бесстрашной: колорадский жук, съедая листик картофеля, погибает. Основная масса трансгенов культивируется в США, в Канаде, Аргентине, Китае. Однако в некоторых странах ЕС введен мораторий на ввоз таких продуктов. Соя - единственная трансгенная культура, разрешенная к применению в России. </w:t>
      </w:r>
    </w:p>
    <w:p w:rsidR="00B50DD2" w:rsidRPr="00447E3F" w:rsidRDefault="00B50DD2" w:rsidP="00272248">
      <w:pPr>
        <w:pStyle w:val="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Toc529196669"/>
      <w:r w:rsidRPr="00447E3F">
        <w:rPr>
          <w:rFonts w:ascii="Times New Roman" w:hAnsi="Times New Roman"/>
          <w:color w:val="000000"/>
          <w:sz w:val="28"/>
          <w:szCs w:val="28"/>
        </w:rPr>
        <w:t>3. Наиболее впечатляющие достижения</w:t>
      </w:r>
      <w:bookmarkEnd w:id="3"/>
    </w:p>
    <w:p w:rsidR="00B50DD2" w:rsidRPr="00447E3F" w:rsidRDefault="00B50DD2" w:rsidP="004E07B8">
      <w:pPr>
        <w:pStyle w:val="a3"/>
        <w:spacing w:line="360" w:lineRule="auto"/>
        <w:jc w:val="both"/>
        <w:rPr>
          <w:color w:val="000000"/>
          <w:spacing w:val="2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 xml:space="preserve">   Первым искусственно изменённым продуктом стал помидор. Его новым свойством стала способность месяцами лежать в недоспелом виде. Но как только такой помидор помещался в тепло, он за несколько часов становится спелым. Оказалось, что в этот помидор для увеличения морозоустойчивости вживили ген североамериканской плоской рыбы. </w:t>
      </w:r>
    </w:p>
    <w:p w:rsidR="00B50DD2" w:rsidRPr="00447E3F" w:rsidRDefault="00B50DD2" w:rsidP="004E07B8">
      <w:pPr>
        <w:pStyle w:val="a3"/>
        <w:spacing w:line="360" w:lineRule="auto"/>
        <w:jc w:val="both"/>
        <w:rPr>
          <w:color w:val="000000"/>
          <w:spacing w:val="2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 xml:space="preserve">   Американские компании планируют наладить массовое производство клонированных цыплят. </w:t>
      </w:r>
    </w:p>
    <w:p w:rsidR="00B50DD2" w:rsidRPr="00447E3F" w:rsidRDefault="00B50DD2" w:rsidP="004E07B8">
      <w:pPr>
        <w:pStyle w:val="a3"/>
        <w:spacing w:line="360" w:lineRule="auto"/>
        <w:jc w:val="both"/>
        <w:rPr>
          <w:color w:val="000000"/>
          <w:spacing w:val="2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 xml:space="preserve">Ученые размножают эмбриональные стволовые клетки донора, из которых развиваются все ткани. Затем эти клетки имплантируются в обычное яйцо. Ученые добились, чтобы донорских клеток было более 95 %, и даже создали 100-процентного клона. </w:t>
      </w:r>
    </w:p>
    <w:p w:rsidR="00B50DD2" w:rsidRPr="00447E3F" w:rsidRDefault="00B50DD2" w:rsidP="004E07B8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 xml:space="preserve">   Американцы добились изменения клубники, тюльпанов. Они планируют получить помидоры кубической формы, чтобы их было легче упаковывать в ящики. Швейцарцы начали выращивать кукурузу, которая выделяет собственный яд против вредителей.</w:t>
      </w:r>
      <w:r w:rsidRPr="00447E3F">
        <w:rPr>
          <w:color w:val="000000"/>
          <w:sz w:val="28"/>
          <w:szCs w:val="28"/>
        </w:rPr>
        <w:t xml:space="preserve"> </w:t>
      </w:r>
      <w:r w:rsidRPr="00447E3F">
        <w:rPr>
          <w:color w:val="000000"/>
          <w:spacing w:val="20"/>
          <w:sz w:val="28"/>
          <w:szCs w:val="28"/>
        </w:rPr>
        <w:t xml:space="preserve">Идут работы по созданию пластмассы, которая бы разрушалась, попадая в окружающую среду. </w:t>
      </w:r>
    </w:p>
    <w:p w:rsidR="00B50DD2" w:rsidRPr="00447E3F" w:rsidRDefault="00B50DD2" w:rsidP="00272248">
      <w:pPr>
        <w:pStyle w:val="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Toc529196670"/>
      <w:r w:rsidRPr="00447E3F">
        <w:rPr>
          <w:rFonts w:ascii="Times New Roman" w:hAnsi="Times New Roman"/>
          <w:color w:val="000000"/>
          <w:sz w:val="28"/>
          <w:szCs w:val="28"/>
        </w:rPr>
        <w:t>4. Преимущества генной инженерии</w:t>
      </w:r>
      <w:bookmarkEnd w:id="4"/>
    </w:p>
    <w:p w:rsidR="00B50DD2" w:rsidRPr="00447E3F" w:rsidRDefault="00B50DD2" w:rsidP="002A10D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7E3F">
        <w:rPr>
          <w:rFonts w:ascii="Times New Roman" w:hAnsi="Times New Roman"/>
          <w:color w:val="000000"/>
          <w:spacing w:val="20"/>
          <w:sz w:val="28"/>
          <w:szCs w:val="28"/>
        </w:rPr>
        <w:t>1.С помощью генной инженерии можно увеличить в генетически измененной продукции содержание полезных веществ и витаминов по сравнению с «чистыми» сортами. Например, можно «вставить» витамин А в рис, с тем чтобы выращивать его в регионах, где люди испытывают его нехватку.</w:t>
      </w:r>
    </w:p>
    <w:p w:rsidR="00B50DD2" w:rsidRPr="00447E3F" w:rsidRDefault="00B50DD2" w:rsidP="002A10D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7E3F">
        <w:rPr>
          <w:rFonts w:ascii="Times New Roman" w:hAnsi="Times New Roman"/>
          <w:color w:val="000000"/>
          <w:spacing w:val="20"/>
          <w:sz w:val="28"/>
          <w:szCs w:val="28"/>
        </w:rPr>
        <w:t xml:space="preserve">2.Путем генетической модификации растений можно уменьшить интенсивность обработки полей пестицидами и гербицидами. </w:t>
      </w:r>
    </w:p>
    <w:p w:rsidR="00B50DD2" w:rsidRPr="00447E3F" w:rsidRDefault="00B50DD2" w:rsidP="002A10D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7E3F">
        <w:rPr>
          <w:rFonts w:ascii="Times New Roman" w:hAnsi="Times New Roman"/>
          <w:color w:val="000000"/>
          <w:spacing w:val="20"/>
          <w:sz w:val="28"/>
          <w:szCs w:val="28"/>
        </w:rPr>
        <w:t>3.Генетически измененным продуктам могут быть приданы лечебные свойства. Ученым уже удалось создать банан с содержанием анальгина и салат, вырабатывающий вакцину против гепатита B.</w:t>
      </w:r>
    </w:p>
    <w:p w:rsidR="00B50DD2" w:rsidRPr="00447E3F" w:rsidRDefault="00B50DD2" w:rsidP="002A10D7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>5.Модифицированные виды помогут решить и некоторые экологические проблемы. Конструируются растения, эффективно поглощающие цинк, кобальт, кадмий, никель и прочие металлы из загрязненных промышленными отходами почв.</w:t>
      </w:r>
    </w:p>
    <w:p w:rsidR="00B50DD2" w:rsidRPr="00447E3F" w:rsidRDefault="00B50DD2" w:rsidP="00F422F5">
      <w:pPr>
        <w:pStyle w:val="21"/>
        <w:rPr>
          <w:b/>
        </w:rPr>
      </w:pPr>
      <w:bookmarkStart w:id="5" w:name="_Toc529196671"/>
      <w:r w:rsidRPr="00447E3F">
        <w:rPr>
          <w:b/>
        </w:rPr>
        <w:t>5.Проблемы и перспективы</w:t>
      </w:r>
      <w:bookmarkEnd w:id="5"/>
    </w:p>
    <w:p w:rsidR="00B50DD2" w:rsidRPr="00447E3F" w:rsidRDefault="00B50DD2" w:rsidP="00F422F5">
      <w:pPr>
        <w:pStyle w:val="21"/>
      </w:pPr>
      <w:r w:rsidRPr="00447E3F">
        <w:rPr>
          <w:b/>
        </w:rPr>
        <w:t xml:space="preserve">   </w:t>
      </w:r>
      <w:r w:rsidRPr="00447E3F">
        <w:t xml:space="preserve">Выведение генетически модифицированных видов растений и животных представляет определенную опасность, обусловленную непредсказуемостью их развития и поведения в естественной среде. </w:t>
      </w:r>
      <w:r w:rsidRPr="00447E3F">
        <w:rPr>
          <w:spacing w:val="20"/>
        </w:rPr>
        <w:t xml:space="preserve">Риски, связанные с применением генной инженерии, разделяют на три категории: экологические, медицинские и социально-экономические. </w:t>
      </w:r>
    </w:p>
    <w:p w:rsidR="00B50DD2" w:rsidRPr="00447E3F" w:rsidRDefault="00B50DD2" w:rsidP="00272248">
      <w:pPr>
        <w:pStyle w:val="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_Toc529196673"/>
      <w:r w:rsidRPr="00447E3F">
        <w:rPr>
          <w:rFonts w:ascii="Times New Roman" w:hAnsi="Times New Roman"/>
          <w:color w:val="000000"/>
          <w:sz w:val="28"/>
          <w:szCs w:val="28"/>
        </w:rPr>
        <w:t>5.1. Экологические риски</w:t>
      </w:r>
      <w:bookmarkEnd w:id="6"/>
    </w:p>
    <w:p w:rsidR="00B50DD2" w:rsidRPr="00447E3F" w:rsidRDefault="00B50DD2" w:rsidP="00272248">
      <w:pPr>
        <w:pStyle w:val="22"/>
        <w:spacing w:line="360" w:lineRule="auto"/>
        <w:jc w:val="both"/>
        <w:rPr>
          <w:color w:val="000000"/>
          <w:spacing w:val="2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 xml:space="preserve">1. </w:t>
      </w:r>
      <w:r w:rsidRPr="00447E3F">
        <w:rPr>
          <w:b/>
          <w:color w:val="000000"/>
          <w:spacing w:val="20"/>
          <w:sz w:val="28"/>
          <w:szCs w:val="28"/>
        </w:rPr>
        <w:t>Появление супервредителей.</w:t>
      </w:r>
      <w:r w:rsidRPr="00447E3F">
        <w:rPr>
          <w:color w:val="000000"/>
          <w:spacing w:val="20"/>
          <w:sz w:val="28"/>
          <w:szCs w:val="28"/>
        </w:rPr>
        <w:t xml:space="preserve"> Как известно, в экстремальных условиях, таких как процесс вытеснения вредителей, скорость мутаций растет, и неизвестно, сколько понадобится насекомым времени для того, чтобы приспособиться к новым условиям окружающей среды. </w:t>
      </w:r>
    </w:p>
    <w:p w:rsidR="00B50DD2" w:rsidRPr="00447E3F" w:rsidRDefault="00B50DD2" w:rsidP="00272248">
      <w:pPr>
        <w:pStyle w:val="22"/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 xml:space="preserve">2. </w:t>
      </w:r>
      <w:r w:rsidRPr="00447E3F">
        <w:rPr>
          <w:b/>
          <w:color w:val="000000"/>
          <w:spacing w:val="20"/>
          <w:sz w:val="28"/>
          <w:szCs w:val="28"/>
        </w:rPr>
        <w:t xml:space="preserve">Нарушение природного баланса. </w:t>
      </w:r>
      <w:r w:rsidRPr="00447E3F">
        <w:rPr>
          <w:color w:val="000000"/>
          <w:spacing w:val="20"/>
          <w:sz w:val="28"/>
          <w:szCs w:val="28"/>
        </w:rPr>
        <w:t xml:space="preserve">Уже доказано, что многие ГМ-растения, такие, как ГМ-табак или технический рис, применяемый для производства пластика и лекарственных веществ, смертельно опасны для живущих на поле или рядом с ним грызунов. </w:t>
      </w:r>
    </w:p>
    <w:p w:rsidR="00B50DD2" w:rsidRPr="00447E3F" w:rsidRDefault="00B50DD2" w:rsidP="00272248">
      <w:pPr>
        <w:pStyle w:val="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_Toc529196674"/>
      <w:r w:rsidRPr="00447E3F">
        <w:rPr>
          <w:rFonts w:ascii="Times New Roman" w:hAnsi="Times New Roman"/>
          <w:color w:val="000000"/>
          <w:sz w:val="28"/>
          <w:szCs w:val="28"/>
        </w:rPr>
        <w:t>5.2. Медицинские риски</w:t>
      </w:r>
      <w:bookmarkEnd w:id="7"/>
    </w:p>
    <w:p w:rsidR="00B50DD2" w:rsidRPr="00447E3F" w:rsidRDefault="00B50DD2" w:rsidP="00F422F5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7E3F">
        <w:rPr>
          <w:rFonts w:ascii="Times New Roman" w:hAnsi="Times New Roman"/>
          <w:color w:val="000000"/>
          <w:spacing w:val="20"/>
          <w:sz w:val="28"/>
          <w:szCs w:val="28"/>
        </w:rPr>
        <w:t>1.</w:t>
      </w:r>
      <w:r w:rsidRPr="00447E3F">
        <w:rPr>
          <w:rFonts w:ascii="Times New Roman" w:hAnsi="Times New Roman"/>
          <w:b/>
          <w:color w:val="000000"/>
          <w:spacing w:val="20"/>
          <w:sz w:val="28"/>
          <w:szCs w:val="28"/>
        </w:rPr>
        <w:t>Повышенная аллергеноопасность.</w:t>
      </w:r>
      <w:r w:rsidRPr="00447E3F">
        <w:rPr>
          <w:rFonts w:ascii="Times New Roman" w:hAnsi="Times New Roman"/>
          <w:color w:val="000000"/>
          <w:spacing w:val="20"/>
          <w:sz w:val="28"/>
          <w:szCs w:val="28"/>
        </w:rPr>
        <w:t xml:space="preserve"> В 1996 году генный инженер Университета штата Небраска, подтвердил: при попытке повысить содержание белка в ГМ-сое в нее вместе с геном бразильского ореха был перенесен аллерген. Тестирование ГМ-продуктов на аллергиках не входит в обязательную программу испытаний новых продуктов, а поэтому то, что аллерген был вовремя замечен, можно назвать счастливой случайностью.</w:t>
      </w:r>
    </w:p>
    <w:p w:rsidR="00B50DD2" w:rsidRPr="00447E3F" w:rsidRDefault="00B50DD2" w:rsidP="00272248">
      <w:pPr>
        <w:pStyle w:val="22"/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>2.</w:t>
      </w:r>
      <w:r w:rsidRPr="00447E3F">
        <w:rPr>
          <w:b/>
          <w:color w:val="000000"/>
          <w:spacing w:val="20"/>
          <w:sz w:val="28"/>
          <w:szCs w:val="28"/>
        </w:rPr>
        <w:t>Возможная токсичность и опасность для здоровья</w:t>
      </w:r>
      <w:r w:rsidRPr="00447E3F">
        <w:rPr>
          <w:color w:val="000000"/>
          <w:spacing w:val="20"/>
          <w:sz w:val="28"/>
          <w:szCs w:val="28"/>
        </w:rPr>
        <w:t xml:space="preserve">. В 1989 году одна из японских химических компаний поставила на американский рынок новый ГМ-вариант известной пищевой добавки L-tryptophan. В результате 37 человек погибли, а более 5000 стали инвалидами с потенциально смертельным диагнозом - синдром эозиафильной миалгии (неизлечимое заболевание крови). </w:t>
      </w:r>
    </w:p>
    <w:p w:rsidR="00B50DD2" w:rsidRPr="00447E3F" w:rsidRDefault="00B50DD2" w:rsidP="00F422F5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>3.</w:t>
      </w:r>
      <w:r w:rsidRPr="00447E3F">
        <w:rPr>
          <w:b/>
          <w:color w:val="000000"/>
          <w:spacing w:val="20"/>
          <w:sz w:val="28"/>
          <w:szCs w:val="28"/>
        </w:rPr>
        <w:t>Возникновение новых и опасных вирусов</w:t>
      </w:r>
      <w:r w:rsidRPr="00447E3F">
        <w:rPr>
          <w:color w:val="000000"/>
          <w:spacing w:val="20"/>
          <w:sz w:val="28"/>
          <w:szCs w:val="28"/>
        </w:rPr>
        <w:t xml:space="preserve">. Экспериментально показано, что встроенные в геном гены вирусов могут соединяться с генами инфекционных вирусов. Такие новые вирусы могут быть более агрессивными, чем исходные. </w:t>
      </w:r>
    </w:p>
    <w:p w:rsidR="00B50DD2" w:rsidRPr="00447E3F" w:rsidRDefault="00B50DD2" w:rsidP="00272248">
      <w:pPr>
        <w:pStyle w:val="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_Toc529196675"/>
      <w:r w:rsidRPr="00447E3F">
        <w:rPr>
          <w:rFonts w:ascii="Times New Roman" w:hAnsi="Times New Roman"/>
          <w:color w:val="000000"/>
          <w:sz w:val="28"/>
          <w:szCs w:val="28"/>
        </w:rPr>
        <w:t>5.3. Социально- экономические риски</w:t>
      </w:r>
      <w:bookmarkEnd w:id="8"/>
    </w:p>
    <w:p w:rsidR="00B50DD2" w:rsidRPr="00447E3F" w:rsidRDefault="00B50DD2" w:rsidP="00272248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 xml:space="preserve">Сторонники генной инженерии заявляют, что создаваемые с ее помощью продукты могут решить проблему мирового голода. Однако их оппоненты подчеркивают потенциальную опасность сосредоточения генетических технологий в руках частных компаний через патентование определенных жизненных форм, которые могут вытеснить традиционные сельскохозяйственные культуры и породы животных. </w:t>
      </w:r>
    </w:p>
    <w:p w:rsidR="00B50DD2" w:rsidRPr="00447E3F" w:rsidRDefault="00B50DD2" w:rsidP="00272248">
      <w:pPr>
        <w:pStyle w:val="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_Toc529196676"/>
      <w:r w:rsidRPr="00447E3F">
        <w:rPr>
          <w:rFonts w:ascii="Times New Roman" w:hAnsi="Times New Roman"/>
          <w:color w:val="000000"/>
          <w:sz w:val="28"/>
          <w:szCs w:val="28"/>
        </w:rPr>
        <w:t>6.</w:t>
      </w:r>
      <w:r w:rsidRPr="00447E3F">
        <w:rPr>
          <w:rStyle w:val="style51"/>
          <w:rFonts w:ascii="Times New Roman" w:hAnsi="Times New Roman"/>
          <w:color w:val="000000"/>
          <w:sz w:val="28"/>
          <w:szCs w:val="28"/>
        </w:rPr>
        <w:t xml:space="preserve"> Перспективы генной инженерии</w:t>
      </w:r>
      <w:bookmarkEnd w:id="9"/>
    </w:p>
    <w:p w:rsidR="00B50DD2" w:rsidRPr="00447E3F" w:rsidRDefault="00B50DD2" w:rsidP="00272248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 w:rsidRPr="00447E3F">
        <w:rPr>
          <w:color w:val="000000"/>
          <w:spacing w:val="20"/>
          <w:sz w:val="28"/>
          <w:szCs w:val="28"/>
        </w:rPr>
        <w:t xml:space="preserve">   Особенности новых технологий могут привести к большим опасностям. Разрушающий самовоспроизводящийся объект, специально созданный и оказавшийся вне контроля, может стать средством массового поражения. Угрозой будет само знание. Однако успех в этой отрасли науки сможет поднять производительность труда и способствовать решению многих существующих проблем,; но, в то же время, создать новые разрушительные средства.</w:t>
      </w:r>
    </w:p>
    <w:p w:rsidR="00B50DD2" w:rsidRPr="00447E3F" w:rsidRDefault="00B50DD2" w:rsidP="00272248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7E3F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447E3F">
        <w:rPr>
          <w:rFonts w:ascii="Times New Roman" w:hAnsi="Times New Roman"/>
          <w:b/>
          <w:color w:val="000000"/>
          <w:sz w:val="28"/>
          <w:szCs w:val="28"/>
        </w:rPr>
        <w:t>.БИОТЕХНОЛОГИИ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Биотехнология</w:t>
      </w: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>— интеграция естественных и инженерных наук, реализующая возможности живых организмов для создания и модификации продуктов или процессов различного назначения. Она представляет собой систему приёмов использования процессов жизнедеятельности живых организмов для получения промышленным способом ценных продуктов.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1.История биотехнологии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Впервые термин «биотехнология» применил венгерский инженер Карл Эреки в 1917 году. Но отдельные элементы биотехнологии появились достаточно давно. Это были попытки использовать в производстве отдельные клетки (микроорганизмы) и ферменты, способствующие протеканию химических процессов. В начале XX века активно развивалась микробиологическая промышленность, были предприняты попытки использовать ферменты в текстильной промышленности. Вклад в дело практического использования достижений биохимии внёс академик А. Н. Бах. 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Были разработаны рекомендации по улучшению технологий обработки биохимического сырья, совершенствованию технологий хлебопечения, производства чая и табака и т. п., а также рекомендации по повышению урожая культурных растений путём управления протекающими в них биохимическими процессами. 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В производственном отношении основой биотехнологии стала микробиологическая промышленность. Микроорганизмы использовали как средство повышения интенсивности биохимических процессов и как миниатюрные синтетические фабрики, способные синтезировать внутри своих клеток сложнейшие химические соединения. 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Перелом в науке был связан с открытием и началом производства антибиотиков. Первый — пенициллин — был выделен в 1940 году. 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Затем были открыты и другие антибиотики. Позднее появились новые задачи: налаживание производства лекарственных веществ, продуцируемых микроорганизмами; работа над повышением уровня доступности новых лекарств. Синтезировать антибиотики химически было очень дорого и почти невозможно. Было решено использовать микроорганизмы, синтезирующие пенициллин и другие антибиотики. Так возникло важнейшее направление биотехнологии, основанное на использовании процессов микробиологического синтеза.</w:t>
      </w:r>
    </w:p>
    <w:p w:rsidR="00B50DD2" w:rsidRPr="00447E3F" w:rsidRDefault="00B50DD2" w:rsidP="00000450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 Микробиологический синтез. </w:t>
      </w: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микробиологической промышленности, выпускающей продукты биосинтеза, позволило накопить очень важный опыт конструирования и эксплуатации нового промышленного оборудования. В настоящее время с помощью микробиологического синтеза производят антибиотики, ферменты, аминокислоты, и другие. Сейчас химическая промышленность для производства горючего, ацетона и других веществ использует как исходное сырьё нефть, газ и уголь. Но их запасы не безграничны. </w:t>
      </w:r>
    </w:p>
    <w:p w:rsidR="00B50DD2" w:rsidRPr="00447E3F" w:rsidRDefault="00B50DD2" w:rsidP="00000450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А в микробиологической промышленности для производства химических продуктов могут использоваться неограниченные массы органического сырья, отходов, образующихся в сельском хозяйстве, лесной промышленности, очистных сооружениях городов и т. п. Разработка и внедрение эффективных технологий такого производства — задача, имеющая большое значение для экономики народного хозяйства.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Важным направлением биотехнологии является производство и использование так называемых </w:t>
      </w:r>
      <w:r w:rsidRPr="00447E3F">
        <w:rPr>
          <w:rFonts w:ascii="Times New Roman" w:hAnsi="Times New Roman"/>
          <w:b/>
          <w:color w:val="000000"/>
          <w:sz w:val="28"/>
          <w:szCs w:val="28"/>
          <w:lang w:eastAsia="ru-RU"/>
        </w:rPr>
        <w:t>иммобилизованных ферментов</w:t>
      </w: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>. Эти ферменты обеспечивают осуществление химических реакций без высоких температур и давлений и ускоряют их в миллионы и миллиарды раз. При этом каждый фермент катализирует только одну определённую реакцию. Биологические катализаторы можно использовать также не извлекая их из живых организмов, прямо в бактериальных клетках. Этот способ - основа всякого микробиологического производства.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Для того чтобы стабилизировать (иммобилизовать) ферменты, сделать их пригодными для многократного промышленного использования, их присоединяют с помощью прочных химических связей к нерастворимым или растворимым носителям — ионообменным полимерам, пористому стеклу, полисахаридам и т. п. В результате ферменты становятся устойчивыми и могут быть использованы многократно. Разработка способа повышения устойчивости ферментов значительно расширяет возможности их использования. С помощью ферментов можно, например, получать сахар из растительных отходов. 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 Плазмиды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Наибольшие успехи были достигнуты в области изменения генетического аппарата бактерий. Вводить новые гены в геном бактерии научились с помощью кольцеобразных молекул ДНК — плазмид, присутствующих в бактериальных клетках. 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В них «вклеивают» гены, и такие гибридные плазмиды добавляют к культуре бактерий, например кишечной палочки. Некоторые из этих бактерий поглощают плазмиды целиком. Затем она начинает реплицироваться в клетке, воспроизводя в клетке кишечной палочки десятки своих копий, которые обеспечивают синтез новых белков.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Биотехнологическая промышленность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>Биотехнологическую промышленность разделяют на четыре направления:</w:t>
      </w:r>
    </w:p>
    <w:p w:rsidR="00B50DD2" w:rsidRPr="00447E3F" w:rsidRDefault="00B50DD2" w:rsidP="0027224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447E3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Красная» биотехнология</w:t>
      </w: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>— производство биофармацевтических препаратов (протеинов, ферментов, антител) для человека, а также коррекция генетического кода.</w:t>
      </w:r>
    </w:p>
    <w:p w:rsidR="00B50DD2" w:rsidRPr="00447E3F" w:rsidRDefault="00B50DD2" w:rsidP="0027224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447E3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Зелёная» биотехнология</w:t>
      </w: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>— разработка и внедрение в культуру генетически модифицированных растений.</w:t>
      </w:r>
    </w:p>
    <w:p w:rsidR="00B50DD2" w:rsidRPr="00447E3F" w:rsidRDefault="00B50DD2" w:rsidP="0027224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447E3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Белая» биотехнология</w:t>
      </w: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>— производство биотоплив, ферментов и биоматериалов для различных отраслей промышленности.</w:t>
      </w:r>
    </w:p>
    <w:p w:rsidR="00B50DD2" w:rsidRPr="00447E3F" w:rsidRDefault="00B50DD2" w:rsidP="0027224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>Академические и правительственные исследования — например, расшифровка генома риса.</w:t>
      </w:r>
    </w:p>
    <w:p w:rsidR="00B50DD2" w:rsidRPr="00447E3F" w:rsidRDefault="00B50DD2" w:rsidP="00272248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Очевидно, что биотехнология имеет огромное будущее. И дальнейшее её развитие тесно связано с одновременным развитием всех важнейших отраслей биологической науки, исследующих живые организмы на разных уровнях их организации. </w:t>
      </w:r>
    </w:p>
    <w:p w:rsidR="00B50DD2" w:rsidRPr="00447E3F" w:rsidRDefault="00B50DD2" w:rsidP="008D40C1">
      <w:pPr>
        <w:pStyle w:val="a3"/>
        <w:spacing w:line="360" w:lineRule="auto"/>
        <w:jc w:val="both"/>
        <w:rPr>
          <w:b/>
          <w:color w:val="000000"/>
          <w:spacing w:val="20"/>
          <w:sz w:val="28"/>
          <w:szCs w:val="28"/>
        </w:rPr>
      </w:pPr>
      <w:r w:rsidRPr="00447E3F">
        <w:rPr>
          <w:b/>
          <w:color w:val="000000"/>
          <w:spacing w:val="20"/>
          <w:sz w:val="28"/>
          <w:szCs w:val="28"/>
        </w:rPr>
        <w:t>Заключение </w:t>
      </w:r>
    </w:p>
    <w:p w:rsidR="00B50DD2" w:rsidRDefault="00B50DD2" w:rsidP="00F174A1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E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Методом генной инженерии получен уже ряд препаратов, в том числе инсулин человека и противовирусный препарат интерферон (интерферон – возможное средство лечения рака и СПИДа). И хотя эта технология еще только разрабатывается, она сулит достижение огромных успехов и в медицине, и в сельском хозяйстве. В медицине это весьма перспективный путь создания и производства вакцин. В сельском хозяйстве с помощью рекомбинантной ДНК могут быть получены сорта культурных растений, устойчивые к засухе, холоду, болезням, насекомым-вредителям и гербицидам.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50DD2" w:rsidRDefault="00B50DD2" w:rsidP="00F174A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174A1">
        <w:rPr>
          <w:rFonts w:ascii="Times New Roman" w:hAnsi="Times New Roman"/>
          <w:sz w:val="28"/>
          <w:szCs w:val="28"/>
        </w:rPr>
        <w:t xml:space="preserve">Развитие генной инженерии сделает возможным улучшение генотипа человека. Масштабные задачи, стоящие сегодня перед человечеством требуют людей талантливых во многих отраслях, совершенных и высокоразвитых личностей, обладающих идеальным здоровьем, высочайшими физическими и умственными способностями. Таких людей можно будет создать методами генной, генетической и клеточной инженерии. Эти методы будут применимы как к только появляющимся на свет детям, так и к уже взрослым людям. </w:t>
      </w:r>
    </w:p>
    <w:p w:rsidR="00B50DD2" w:rsidRPr="00F174A1" w:rsidRDefault="00B50DD2" w:rsidP="00F174A1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74A1">
        <w:rPr>
          <w:rFonts w:ascii="Times New Roman" w:hAnsi="Times New Roman"/>
          <w:sz w:val="28"/>
          <w:szCs w:val="28"/>
        </w:rPr>
        <w:t>Человек сможет многократно усилить свои собственные способности, и увеличить способности своих детей. Уже сегодня многие всемирно известные учёные, такие как Уотсон, один из первооткрывателей ДНК, говорят о том, что человеческая глупость, например, является по сути своей генетическим заболеванием и в будущем будет излечима.</w:t>
      </w:r>
    </w:p>
    <w:p w:rsidR="00B50DD2" w:rsidRPr="00F174A1" w:rsidRDefault="00B50DD2" w:rsidP="00F174A1">
      <w:pPr>
        <w:pStyle w:val="a9"/>
        <w:spacing w:line="360" w:lineRule="auto"/>
        <w:rPr>
          <w:sz w:val="28"/>
          <w:szCs w:val="28"/>
        </w:rPr>
      </w:pPr>
      <w:r w:rsidRPr="00F174A1">
        <w:rPr>
          <w:sz w:val="28"/>
          <w:szCs w:val="28"/>
        </w:rPr>
        <w:t>Будут полностью ликвидированы генетические причины заболеваний, все люди будут совершенно здоровыми. Старение будет остановлено и никому не придётся сталкиваться с увяданием, дряхлостью. Люди станут практически бессмертными - смерть будет становиться всё более редким явлением, перестав быть неизбежностью.</w:t>
      </w:r>
    </w:p>
    <w:p w:rsidR="00B50DD2" w:rsidRDefault="00B50DD2" w:rsidP="00F174A1">
      <w:pPr>
        <w:pStyle w:val="a9"/>
        <w:spacing w:line="360" w:lineRule="auto"/>
        <w:rPr>
          <w:sz w:val="28"/>
          <w:szCs w:val="28"/>
        </w:rPr>
      </w:pPr>
      <w:r w:rsidRPr="00F174A1">
        <w:rPr>
          <w:sz w:val="28"/>
          <w:szCs w:val="28"/>
        </w:rPr>
        <w:t xml:space="preserve">Прогресс вряд ли остановится на исправлении недостатков. Излечив болезни и остановив старение, человек примется за улучшение собственного организма, за его перестройку по собственным планам и желаниям. Люди смогут произвольным образом лепить свое собственное тело и мозг, добавлять себе новые способности, возможность жить под водой, летать, питаться энергией солнечного света, добавлять новые отделы мозга, новые органы тела. </w:t>
      </w:r>
    </w:p>
    <w:p w:rsidR="00B50DD2" w:rsidRDefault="00B50DD2" w:rsidP="00F174A1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 ч</w:t>
      </w:r>
      <w:r w:rsidRPr="00F174A1">
        <w:rPr>
          <w:sz w:val="28"/>
          <w:szCs w:val="28"/>
        </w:rPr>
        <w:t xml:space="preserve">еловек вряд ли ограничится собственной перестройкой. Любой организм, существование которого не противоречит законам природы, сможет быть создан. Новые виды животных, растений и даже совершенно новых существ будут создаваться в промышленных целях, как форма творчества, для освоения космоса. Кроме того, человек наверняка захочет помочь братьям своим меньшим подняться с животного уровня. С помощью генной модификации можно будет усилить интеллект собак, шимпанзе, дельфинов, других животных. </w:t>
      </w:r>
    </w:p>
    <w:p w:rsidR="00B50DD2" w:rsidRDefault="00B50DD2" w:rsidP="00CF3DE6">
      <w:pPr>
        <w:pStyle w:val="a9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Pr="00F174A1">
        <w:t xml:space="preserve"> </w:t>
      </w:r>
      <w:r w:rsidRPr="00CF3DE6">
        <w:rPr>
          <w:sz w:val="28"/>
          <w:szCs w:val="28"/>
        </w:rPr>
        <w:t>биотехнология в совокупности с другими научными направлениями открывает новую эру взаимодействия человека с окружающей средой и, особенно</w:t>
      </w:r>
      <w:r>
        <w:rPr>
          <w:sz w:val="28"/>
          <w:szCs w:val="28"/>
        </w:rPr>
        <w:t>,</w:t>
      </w:r>
      <w:r w:rsidRPr="00CF3DE6">
        <w:rPr>
          <w:sz w:val="28"/>
          <w:szCs w:val="28"/>
        </w:rPr>
        <w:t xml:space="preserve"> с живым веществом биосферы.</w:t>
      </w:r>
    </w:p>
    <w:p w:rsidR="00B50DD2" w:rsidRPr="00447E3F" w:rsidRDefault="00B50DD2" w:rsidP="00CF3DE6">
      <w:pPr>
        <w:pStyle w:val="a9"/>
        <w:spacing w:line="360" w:lineRule="auto"/>
        <w:jc w:val="both"/>
        <w:rPr>
          <w:sz w:val="28"/>
          <w:szCs w:val="28"/>
        </w:rPr>
      </w:pPr>
      <w:r w:rsidRPr="00447E3F">
        <w:rPr>
          <w:sz w:val="28"/>
          <w:szCs w:val="28"/>
        </w:rPr>
        <w:t>Литература</w:t>
      </w:r>
    </w:p>
    <w:p w:rsidR="00B50DD2" w:rsidRPr="00447E3F" w:rsidRDefault="00B50DD2" w:rsidP="00674C82">
      <w:pPr>
        <w:pStyle w:val="11"/>
        <w:numPr>
          <w:ilvl w:val="0"/>
          <w:numId w:val="2"/>
        </w:numPr>
        <w:spacing w:after="0" w:line="360" w:lineRule="auto"/>
        <w:ind w:left="142" w:hanging="568"/>
        <w:rPr>
          <w:rFonts w:ascii="Times New Roman" w:hAnsi="Times New Roman"/>
          <w:sz w:val="28"/>
          <w:szCs w:val="28"/>
          <w:lang w:eastAsia="ru-RU"/>
        </w:rPr>
      </w:pPr>
      <w:r w:rsidRPr="00447E3F">
        <w:rPr>
          <w:rFonts w:ascii="Times New Roman" w:hAnsi="Times New Roman"/>
          <w:iCs/>
          <w:sz w:val="28"/>
          <w:szCs w:val="28"/>
          <w:lang w:eastAsia="ru-RU"/>
        </w:rPr>
        <w:t>Сингер М., Берг П.</w:t>
      </w:r>
      <w:r w:rsidRPr="00447E3F">
        <w:rPr>
          <w:rFonts w:ascii="Times New Roman" w:hAnsi="Times New Roman"/>
          <w:sz w:val="28"/>
          <w:szCs w:val="28"/>
          <w:lang w:eastAsia="ru-RU"/>
        </w:rPr>
        <w:t xml:space="preserve"> Гены и геномы. — Москва, 1998. </w:t>
      </w:r>
    </w:p>
    <w:p w:rsidR="00B50DD2" w:rsidRPr="00447E3F" w:rsidRDefault="00B50DD2" w:rsidP="00674C82">
      <w:pPr>
        <w:pStyle w:val="11"/>
        <w:numPr>
          <w:ilvl w:val="0"/>
          <w:numId w:val="2"/>
        </w:numPr>
        <w:spacing w:after="0" w:line="360" w:lineRule="auto"/>
        <w:ind w:left="142" w:hanging="568"/>
        <w:rPr>
          <w:rFonts w:ascii="Times New Roman" w:hAnsi="Times New Roman"/>
          <w:sz w:val="28"/>
          <w:szCs w:val="28"/>
          <w:lang w:eastAsia="ru-RU"/>
        </w:rPr>
      </w:pPr>
      <w:r w:rsidRPr="00447E3F">
        <w:rPr>
          <w:rFonts w:ascii="Times New Roman" w:hAnsi="Times New Roman"/>
          <w:iCs/>
          <w:sz w:val="28"/>
          <w:szCs w:val="28"/>
          <w:lang w:eastAsia="ru-RU"/>
        </w:rPr>
        <w:t>Стент Г., Кэлиндар Р.</w:t>
      </w:r>
      <w:r w:rsidRPr="00447E3F">
        <w:rPr>
          <w:rFonts w:ascii="Times New Roman" w:hAnsi="Times New Roman"/>
          <w:sz w:val="28"/>
          <w:szCs w:val="28"/>
          <w:lang w:eastAsia="ru-RU"/>
        </w:rPr>
        <w:t xml:space="preserve"> Молекулярная генетика. — Москва, 1981. </w:t>
      </w:r>
    </w:p>
    <w:p w:rsidR="00B50DD2" w:rsidRPr="00CF3DE6" w:rsidRDefault="00B50DD2" w:rsidP="00674C82">
      <w:pPr>
        <w:pStyle w:val="11"/>
        <w:numPr>
          <w:ilvl w:val="0"/>
          <w:numId w:val="2"/>
        </w:numPr>
        <w:spacing w:line="360" w:lineRule="auto"/>
        <w:ind w:left="142" w:hanging="568"/>
        <w:rPr>
          <w:sz w:val="28"/>
          <w:szCs w:val="28"/>
        </w:rPr>
      </w:pPr>
      <w:r w:rsidRPr="00447E3F">
        <w:rPr>
          <w:rFonts w:ascii="Times New Roman" w:hAnsi="Times New Roman"/>
          <w:iCs/>
          <w:sz w:val="28"/>
          <w:szCs w:val="28"/>
          <w:lang w:eastAsia="ru-RU"/>
        </w:rPr>
        <w:t>Патрушев Л. И.</w:t>
      </w:r>
      <w:r w:rsidRPr="00447E3F">
        <w:rPr>
          <w:rFonts w:ascii="Times New Roman" w:hAnsi="Times New Roman"/>
          <w:sz w:val="28"/>
          <w:szCs w:val="28"/>
          <w:lang w:eastAsia="ru-RU"/>
        </w:rPr>
        <w:t xml:space="preserve"> Искусственные генетические системы. — М.: Наука, 2004</w:t>
      </w:r>
    </w:p>
    <w:p w:rsidR="00B50DD2" w:rsidRPr="00CF3DE6" w:rsidRDefault="00B50DD2" w:rsidP="00674C82">
      <w:pPr>
        <w:pStyle w:val="11"/>
        <w:numPr>
          <w:ilvl w:val="0"/>
          <w:numId w:val="2"/>
        </w:numPr>
        <w:spacing w:line="360" w:lineRule="auto"/>
        <w:ind w:left="142" w:hanging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Веб-адрес: </w:t>
      </w:r>
      <w:r w:rsidRPr="00CF3DE6">
        <w:rPr>
          <w:rFonts w:ascii="Times New Roman" w:hAnsi="Times New Roman"/>
          <w:sz w:val="28"/>
          <w:szCs w:val="28"/>
        </w:rPr>
        <w:t>http://www.transhumanism-russia.ru</w:t>
      </w:r>
      <w:bookmarkStart w:id="10" w:name="_GoBack"/>
      <w:bookmarkEnd w:id="10"/>
    </w:p>
    <w:sectPr w:rsidR="00B50DD2" w:rsidRPr="00CF3DE6" w:rsidSect="00902FDB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D2" w:rsidRDefault="00B50DD2" w:rsidP="008D40C1">
      <w:pPr>
        <w:spacing w:after="0" w:line="240" w:lineRule="auto"/>
      </w:pPr>
      <w:r>
        <w:separator/>
      </w:r>
    </w:p>
  </w:endnote>
  <w:endnote w:type="continuationSeparator" w:id="0">
    <w:p w:rsidR="00B50DD2" w:rsidRDefault="00B50DD2" w:rsidP="008D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D2" w:rsidRDefault="00B50DD2" w:rsidP="008D40C1">
      <w:pPr>
        <w:spacing w:after="0" w:line="240" w:lineRule="auto"/>
      </w:pPr>
      <w:r>
        <w:separator/>
      </w:r>
    </w:p>
  </w:footnote>
  <w:footnote w:type="continuationSeparator" w:id="0">
    <w:p w:rsidR="00B50DD2" w:rsidRDefault="00B50DD2" w:rsidP="008D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DD2" w:rsidRDefault="00B50DD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23276"/>
    <w:multiLevelType w:val="multilevel"/>
    <w:tmpl w:val="4206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771A0"/>
    <w:multiLevelType w:val="multilevel"/>
    <w:tmpl w:val="1DF8F5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5B20483"/>
    <w:multiLevelType w:val="hybridMultilevel"/>
    <w:tmpl w:val="6CC4F746"/>
    <w:lvl w:ilvl="0" w:tplc="18EEA9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A81294"/>
    <w:multiLevelType w:val="hybridMultilevel"/>
    <w:tmpl w:val="EE2CB41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6FA0B06"/>
    <w:multiLevelType w:val="multilevel"/>
    <w:tmpl w:val="1DF8F5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61EE2D62"/>
    <w:multiLevelType w:val="multilevel"/>
    <w:tmpl w:val="1DF8F5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642A60E0"/>
    <w:multiLevelType w:val="multilevel"/>
    <w:tmpl w:val="79C86A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>
    <w:nsid w:val="702505BD"/>
    <w:multiLevelType w:val="hybridMultilevel"/>
    <w:tmpl w:val="DAF690CE"/>
    <w:lvl w:ilvl="0" w:tplc="CE7C1B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104"/>
    <w:rsid w:val="00000450"/>
    <w:rsid w:val="00121477"/>
    <w:rsid w:val="001474AA"/>
    <w:rsid w:val="001B7FFA"/>
    <w:rsid w:val="00272248"/>
    <w:rsid w:val="002A0EA3"/>
    <w:rsid w:val="002A10D7"/>
    <w:rsid w:val="002F03D3"/>
    <w:rsid w:val="00356A45"/>
    <w:rsid w:val="003E61BF"/>
    <w:rsid w:val="00400411"/>
    <w:rsid w:val="00447E3F"/>
    <w:rsid w:val="004A634B"/>
    <w:rsid w:val="004B1885"/>
    <w:rsid w:val="004B2F7A"/>
    <w:rsid w:val="004E07B8"/>
    <w:rsid w:val="005934D8"/>
    <w:rsid w:val="00674C82"/>
    <w:rsid w:val="006D299B"/>
    <w:rsid w:val="006E6303"/>
    <w:rsid w:val="007321FC"/>
    <w:rsid w:val="007E0F24"/>
    <w:rsid w:val="00843AB3"/>
    <w:rsid w:val="008D40C1"/>
    <w:rsid w:val="008E451C"/>
    <w:rsid w:val="00900757"/>
    <w:rsid w:val="00902FDB"/>
    <w:rsid w:val="009D537D"/>
    <w:rsid w:val="00A03A56"/>
    <w:rsid w:val="00A1024D"/>
    <w:rsid w:val="00A56217"/>
    <w:rsid w:val="00A61DDE"/>
    <w:rsid w:val="00A62B98"/>
    <w:rsid w:val="00B11EB2"/>
    <w:rsid w:val="00B2564F"/>
    <w:rsid w:val="00B50DD2"/>
    <w:rsid w:val="00C11104"/>
    <w:rsid w:val="00C17FB9"/>
    <w:rsid w:val="00C23787"/>
    <w:rsid w:val="00C65A4E"/>
    <w:rsid w:val="00C71F72"/>
    <w:rsid w:val="00C836CB"/>
    <w:rsid w:val="00CC2F0C"/>
    <w:rsid w:val="00CF3DE6"/>
    <w:rsid w:val="00DC1B58"/>
    <w:rsid w:val="00DC6C4B"/>
    <w:rsid w:val="00E66D25"/>
    <w:rsid w:val="00E73DC5"/>
    <w:rsid w:val="00EF466A"/>
    <w:rsid w:val="00F174A1"/>
    <w:rsid w:val="00F422F5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DB686-C067-4F60-9C0B-1044B97C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0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C11104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C11104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111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locked/>
    <w:rsid w:val="00C1110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locked/>
    <w:rsid w:val="00C11104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semiHidden/>
    <w:locked/>
    <w:rsid w:val="00C11104"/>
    <w:rPr>
      <w:rFonts w:ascii="Cambria" w:hAnsi="Cambria" w:cs="Times New Roman"/>
      <w:b/>
      <w:bCs/>
      <w:color w:val="4F81BD"/>
      <w:sz w:val="26"/>
      <w:szCs w:val="26"/>
    </w:rPr>
  </w:style>
  <w:style w:type="paragraph" w:styleId="21">
    <w:name w:val="toc 2"/>
    <w:basedOn w:val="a"/>
    <w:autoRedefine/>
    <w:rsid w:val="00F422F5"/>
    <w:pPr>
      <w:spacing w:before="100" w:beforeAutospacing="1" w:after="100" w:afterAutospacing="1" w:line="360" w:lineRule="auto"/>
      <w:jc w:val="both"/>
    </w:pPr>
    <w:rPr>
      <w:rFonts w:ascii="Times New Roman" w:eastAsia="Calibri" w:hAnsi="Times New Roman"/>
      <w:color w:val="000000"/>
      <w:sz w:val="28"/>
      <w:szCs w:val="28"/>
      <w:lang w:eastAsia="ru-RU"/>
    </w:rPr>
  </w:style>
  <w:style w:type="paragraph" w:styleId="a5">
    <w:name w:val="Body Text"/>
    <w:basedOn w:val="a"/>
    <w:link w:val="a6"/>
    <w:rsid w:val="00C111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locked/>
    <w:rsid w:val="00C1110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style51">
    <w:name w:val="style51"/>
    <w:basedOn w:val="a0"/>
    <w:rsid w:val="00C11104"/>
    <w:rPr>
      <w:rFonts w:cs="Times New Roman"/>
    </w:rPr>
  </w:style>
  <w:style w:type="paragraph" w:styleId="22">
    <w:name w:val="Body Text 2"/>
    <w:basedOn w:val="a"/>
    <w:link w:val="23"/>
    <w:semiHidden/>
    <w:rsid w:val="00C111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3">
    <w:name w:val="Основний текст 2 Знак"/>
    <w:basedOn w:val="a0"/>
    <w:link w:val="22"/>
    <w:semiHidden/>
    <w:locked/>
    <w:rsid w:val="00C1110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annotation text"/>
    <w:basedOn w:val="a"/>
    <w:link w:val="a8"/>
    <w:rsid w:val="00C111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8">
    <w:name w:val="Текст примітки Знак"/>
    <w:basedOn w:val="a0"/>
    <w:link w:val="a7"/>
    <w:locked/>
    <w:rsid w:val="00C1110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Normal (Web)"/>
    <w:basedOn w:val="a"/>
    <w:rsid w:val="00CC2F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CC2F0C"/>
    <w:rPr>
      <w:rFonts w:cs="Times New Roman"/>
      <w:b/>
      <w:bCs/>
    </w:rPr>
  </w:style>
  <w:style w:type="paragraph" w:customStyle="1" w:styleId="11">
    <w:name w:val="Абзац списку1"/>
    <w:basedOn w:val="a"/>
    <w:rsid w:val="00674C82"/>
    <w:pPr>
      <w:ind w:left="720"/>
      <w:contextualSpacing/>
    </w:pPr>
  </w:style>
  <w:style w:type="paragraph" w:styleId="ab">
    <w:name w:val="header"/>
    <w:basedOn w:val="a"/>
    <w:link w:val="ac"/>
    <w:semiHidden/>
    <w:rsid w:val="008D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semiHidden/>
    <w:locked/>
    <w:rsid w:val="008D40C1"/>
    <w:rPr>
      <w:rFonts w:cs="Times New Roman"/>
    </w:rPr>
  </w:style>
  <w:style w:type="paragraph" w:styleId="ad">
    <w:name w:val="footer"/>
    <w:basedOn w:val="a"/>
    <w:link w:val="ae"/>
    <w:semiHidden/>
    <w:rsid w:val="008D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semiHidden/>
    <w:locked/>
    <w:rsid w:val="008D40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Tycoon</Company>
  <LinksUpToDate>false</LinksUpToDate>
  <CharactersWithSpaces>16644</CharactersWithSpaces>
  <SharedDoc>false</SharedDoc>
  <HLinks>
    <vt:vector size="132" baseType="variant">
      <vt:variant>
        <vt:i4>2162695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http://ru.wikipedia.org/wiki/%D0%A0%D0%B5%D0%BF%D0%BB%D0%B8%D0%BA%D0%B0%D1%86%D0%B8%D1%8F_%28%D0%B1%D0%B8%D0%BE%D0%BB%D0%BE%D0%B3%D0%B8%D1%8F%29</vt:lpwstr>
      </vt:variant>
      <vt:variant>
        <vt:lpwstr/>
      </vt:variant>
      <vt:variant>
        <vt:i4>2162771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http://ru.wikipedia.org/wiki/%D0%9A%D0%B8%D1%88%D0%B5%D1%87%D0%BD%D0%B0%D1%8F_%D0%BF%D0%B0%D0%BB%D0%BE%D1%87%D0%BA%D0%B0</vt:lpwstr>
      </vt:variant>
      <vt:variant>
        <vt:lpwstr/>
      </vt:variant>
      <vt:variant>
        <vt:i4>524354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http://ru.wikipedia.org/wiki/%D0%9F%D0%BB%D0%B0%D0%B7%D0%BC%D0%B8%D0%B4%D1%8B</vt:lpwstr>
      </vt:variant>
      <vt:variant>
        <vt:lpwstr/>
      </vt:variant>
      <vt:variant>
        <vt:i4>8323130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http://ru.wikipedia.org/wiki/%D0%9F%D0%BE%D0%BB%D0%B8%D1%81%D0%B0%D1%85%D0%B0%D1%80%D0%B8%D0%B4</vt:lpwstr>
      </vt:variant>
      <vt:variant>
        <vt:lpwstr/>
      </vt:variant>
      <vt:variant>
        <vt:i4>8126572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http://ru.wikipedia.org/wiki/%D0%A4%D0%B5%D1%80%D0%BC%D0%B5%D0%BD%D1%82</vt:lpwstr>
      </vt:variant>
      <vt:variant>
        <vt:lpwstr/>
      </vt:variant>
      <vt:variant>
        <vt:i4>2556008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http://ru.wikipedia.org/wiki/%D0%A3%D0%B3%D0%BE%D0%BB%D1%8C</vt:lpwstr>
      </vt:variant>
      <vt:variant>
        <vt:lpwstr/>
      </vt:variant>
      <vt:variant>
        <vt:i4>2359404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http://ru.wikipedia.org/wiki/%D0%93%D0%B0%D0%B7</vt:lpwstr>
      </vt:variant>
      <vt:variant>
        <vt:lpwstr/>
      </vt:variant>
      <vt:variant>
        <vt:i4>8323128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http://ru.wikipedia.org/wiki/%D0%9D%D0%B5%D1%84%D1%82%D1%8C</vt:lpwstr>
      </vt:variant>
      <vt:variant>
        <vt:lpwstr/>
      </vt:variant>
      <vt:variant>
        <vt:i4>524313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http://ru.wikipedia.org/wiki/%D0%90%D0%BC%D0%B8%D0%BD%D0%BE%D0%BA%D0%B8%D1%81%D0%BB%D0%BE%D1%82%D1%8B</vt:lpwstr>
      </vt:variant>
      <vt:variant>
        <vt:lpwstr/>
      </vt:variant>
      <vt:variant>
        <vt:i4>8126572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http://ru.wikipedia.org/wiki/%D0%A4%D0%B5%D1%80%D0%BC%D0%B5%D0%BD%D1%82</vt:lpwstr>
      </vt:variant>
      <vt:variant>
        <vt:lpwstr/>
      </vt:variant>
      <vt:variant>
        <vt:i4>7405648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http://ru.wikipedia.org/wiki/1940_%D0%B3%D0%BE%D0%B4</vt:lpwstr>
      </vt:variant>
      <vt:variant>
        <vt:lpwstr/>
      </vt:variant>
      <vt:variant>
        <vt:i4>524311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http://ru.wikipedia.org/wiki/%D0%9F%D0%B5%D0%BD%D0%B8%D1%86%D0%B8%D0%BB%D0%BB%D0%B8%D0%BD</vt:lpwstr>
      </vt:variant>
      <vt:variant>
        <vt:lpwstr/>
      </vt:variant>
      <vt:variant>
        <vt:i4>5439510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http://ru.wikipedia.org/wiki/%D0%90%D0%BD%D1%82%D0%B8%D0%B1%D0%B8%D0%BE%D1%82%D0%B8%D0%BA</vt:lpwstr>
      </vt:variant>
      <vt:variant>
        <vt:lpwstr/>
      </vt:variant>
      <vt:variant>
        <vt:i4>8126572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http://ru.wikipedia.org/wiki/%D0%A2%D0%B0%D0%B1%D0%B0%D0%BA</vt:lpwstr>
      </vt:variant>
      <vt:variant>
        <vt:lpwstr/>
      </vt:variant>
      <vt:variant>
        <vt:i4>8126568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http://ru.wikipedia.org/wiki/%D0%A7%D0%B0%D0%B9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http://ru.wikipedia.org/wiki/%D0%A4%D0%B5%D1%80%D0%BC%D0%B5%D0%BD%D1%82</vt:lpwstr>
      </vt:variant>
      <vt:variant>
        <vt:lpwstr/>
      </vt:variant>
      <vt:variant>
        <vt:i4>7602263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http://ru.wikipedia.org/wiki/1917_%D0%B3%D0%BE%D0%B4</vt:lpwstr>
      </vt:variant>
      <vt:variant>
        <vt:lpwstr/>
      </vt:variant>
      <vt:variant>
        <vt:i4>8323130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http://ru.wikipedia.org/wiki/%D0%9F%D1%80%D0%BE%D0%B4%D1%83%D0%BA%D1%82</vt:lpwstr>
      </vt:variant>
      <vt:variant>
        <vt:lpwstr/>
      </vt:variant>
      <vt:variant>
        <vt:i4>5439509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http://ru.wikipedia.org/wiki/%D0%9F%D1%80%D0%BE%D0%BC%D1%8B%D1%88%D0%BB%D0%B5%D0%BD%D0%BD%D0%BE%D1%81%D1%82%D1%8C</vt:lpwstr>
      </vt:variant>
      <vt:variant>
        <vt:lpwstr/>
      </vt:variant>
      <vt:variant>
        <vt:i4>524307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http://ru.wikipedia.org/wiki/%D0%9E%D1%80%D0%B3%D0%B0%D0%BD%D0%B8%D0%B7%D0%BC</vt:lpwstr>
      </vt:variant>
      <vt:variant>
        <vt:lpwstr/>
      </vt:variant>
      <vt:variant>
        <vt:i4>5308452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http://ru.wikipedia.org/wiki/%D0%98%D0%BD%D0%B6%D0%B5%D0%BD%D0%B5%D1%80%D0%BD%D0%BE%D0%B5_%D0%B4%D0%B5%D0%BB%D0%BE</vt:lpwstr>
      </vt:variant>
      <vt:variant>
        <vt:lpwstr/>
      </vt:variant>
      <vt:variant>
        <vt:i4>2621522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http://ru.wikipedia.org/wiki/%D0%95%D1%81%D1%82%D0%B5%D1%81%D1%82%D0%B2%D0%B5%D0%BD%D0%BD%D1%8B%D0%B5_%D0%BD%D0%B0%D1%83%D0%BA%D0%B8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Cib</dc:creator>
  <cp:keywords/>
  <dc:description/>
  <cp:lastModifiedBy>Irina</cp:lastModifiedBy>
  <cp:revision>2</cp:revision>
  <dcterms:created xsi:type="dcterms:W3CDTF">2014-08-29T07:14:00Z</dcterms:created>
  <dcterms:modified xsi:type="dcterms:W3CDTF">2014-08-29T07:14:00Z</dcterms:modified>
</cp:coreProperties>
</file>