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E5" w:rsidRDefault="001E4FE5" w:rsidP="004F2700">
      <w:pPr>
        <w:spacing w:after="0"/>
        <w:jc w:val="center"/>
        <w:rPr>
          <w:rFonts w:ascii="Times New Roman" w:hAnsi="Times New Roman"/>
          <w:b/>
          <w:spacing w:val="-6"/>
          <w:sz w:val="28"/>
        </w:rPr>
      </w:pPr>
    </w:p>
    <w:p w:rsidR="004F2700" w:rsidRPr="004F2700" w:rsidRDefault="004F2700" w:rsidP="004F2700">
      <w:pPr>
        <w:spacing w:after="0"/>
        <w:jc w:val="center"/>
        <w:rPr>
          <w:rFonts w:ascii="Times New Roman" w:hAnsi="Times New Roman"/>
          <w:b/>
          <w:spacing w:val="-6"/>
          <w:sz w:val="28"/>
        </w:rPr>
      </w:pPr>
      <w:r w:rsidRPr="004F2700">
        <w:rPr>
          <w:rFonts w:ascii="Times New Roman" w:hAnsi="Times New Roman"/>
          <w:b/>
          <w:spacing w:val="-6"/>
          <w:sz w:val="28"/>
        </w:rPr>
        <w:t>Содержание</w:t>
      </w:r>
    </w:p>
    <w:p w:rsidR="004F2700" w:rsidRDefault="004F2700" w:rsidP="004F2700">
      <w:pPr>
        <w:spacing w:after="0"/>
        <w:jc w:val="both"/>
        <w:rPr>
          <w:rFonts w:ascii="Times New Roman" w:hAnsi="Times New Roman"/>
          <w:color w:val="FF0000"/>
          <w:spacing w:val="-6"/>
          <w:sz w:val="28"/>
        </w:rPr>
      </w:pPr>
    </w:p>
    <w:p w:rsidR="004F2700" w:rsidRPr="004F2700" w:rsidRDefault="004F2700" w:rsidP="004F2700">
      <w:pPr>
        <w:spacing w:after="0" w:line="360" w:lineRule="auto"/>
        <w:jc w:val="both"/>
        <w:rPr>
          <w:rFonts w:ascii="Times New Roman" w:hAnsi="Times New Roman"/>
          <w:spacing w:val="-6"/>
          <w:sz w:val="28"/>
        </w:rPr>
      </w:pPr>
      <w:r>
        <w:rPr>
          <w:rFonts w:ascii="Times New Roman" w:hAnsi="Times New Roman"/>
          <w:spacing w:val="-6"/>
          <w:sz w:val="28"/>
        </w:rPr>
        <w:t>Часть</w:t>
      </w:r>
      <w:r w:rsidRPr="004F2700">
        <w:rPr>
          <w:rFonts w:ascii="Times New Roman" w:hAnsi="Times New Roman"/>
          <w:spacing w:val="-6"/>
          <w:sz w:val="28"/>
        </w:rPr>
        <w:t>1. Сущность, функции и роль банка как элемента банковской системы</w:t>
      </w:r>
    </w:p>
    <w:p w:rsidR="004F2700" w:rsidRPr="004F2700" w:rsidRDefault="004F2700" w:rsidP="004F2700">
      <w:pPr>
        <w:spacing w:after="0" w:line="360" w:lineRule="auto"/>
        <w:jc w:val="both"/>
        <w:rPr>
          <w:rFonts w:ascii="Times New Roman" w:hAnsi="Times New Roman"/>
          <w:sz w:val="28"/>
          <w:szCs w:val="28"/>
        </w:rPr>
      </w:pPr>
      <w:r w:rsidRPr="004F2700">
        <w:rPr>
          <w:rFonts w:ascii="Times New Roman" w:hAnsi="Times New Roman"/>
          <w:spacing w:val="-6"/>
          <w:sz w:val="28"/>
        </w:rPr>
        <w:t>Введение</w:t>
      </w:r>
      <w:r>
        <w:rPr>
          <w:rFonts w:ascii="Times New Roman" w:hAnsi="Times New Roman"/>
          <w:spacing w:val="-6"/>
          <w:sz w:val="28"/>
        </w:rPr>
        <w:t>………………………………………………………………………………</w:t>
      </w:r>
      <w:r w:rsidR="005E1A99">
        <w:rPr>
          <w:rFonts w:ascii="Times New Roman" w:hAnsi="Times New Roman"/>
          <w:spacing w:val="-6"/>
          <w:sz w:val="28"/>
        </w:rPr>
        <w:t>…3</w:t>
      </w:r>
    </w:p>
    <w:p w:rsidR="004F2700" w:rsidRDefault="004F2700" w:rsidP="004F2700">
      <w:pPr>
        <w:spacing w:after="0" w:line="360" w:lineRule="auto"/>
        <w:jc w:val="both"/>
        <w:rPr>
          <w:rFonts w:ascii="Times New Roman" w:hAnsi="Times New Roman"/>
          <w:sz w:val="28"/>
          <w:szCs w:val="28"/>
        </w:rPr>
      </w:pPr>
      <w:r>
        <w:rPr>
          <w:rFonts w:ascii="Times New Roman" w:hAnsi="Times New Roman"/>
          <w:sz w:val="28"/>
          <w:szCs w:val="28"/>
        </w:rPr>
        <w:t>1.1. Происхождение, понятие и сущность банка…………………………………</w:t>
      </w:r>
      <w:r w:rsidR="005E1A99">
        <w:rPr>
          <w:rFonts w:ascii="Times New Roman" w:hAnsi="Times New Roman"/>
          <w:sz w:val="28"/>
          <w:szCs w:val="28"/>
        </w:rPr>
        <w:t>….4</w:t>
      </w:r>
    </w:p>
    <w:p w:rsidR="004F2700" w:rsidRPr="004F2700" w:rsidRDefault="004F2700" w:rsidP="004F2700">
      <w:pPr>
        <w:spacing w:after="0" w:line="360" w:lineRule="auto"/>
        <w:jc w:val="both"/>
        <w:rPr>
          <w:rFonts w:ascii="Times New Roman" w:hAnsi="Times New Roman"/>
          <w:sz w:val="28"/>
          <w:szCs w:val="28"/>
        </w:rPr>
      </w:pPr>
      <w:r>
        <w:rPr>
          <w:rFonts w:ascii="Times New Roman" w:hAnsi="Times New Roman"/>
          <w:sz w:val="28"/>
          <w:szCs w:val="28"/>
        </w:rPr>
        <w:t xml:space="preserve">1.2. </w:t>
      </w:r>
      <w:r w:rsidRPr="004F2700">
        <w:rPr>
          <w:rFonts w:ascii="Times New Roman" w:hAnsi="Times New Roman"/>
          <w:sz w:val="28"/>
          <w:szCs w:val="28"/>
        </w:rPr>
        <w:t>Понятие, элементы, модели банковских систем. Классификация банков</w:t>
      </w:r>
      <w:r>
        <w:rPr>
          <w:rFonts w:ascii="Times New Roman" w:hAnsi="Times New Roman"/>
          <w:sz w:val="28"/>
          <w:szCs w:val="28"/>
        </w:rPr>
        <w:t>…...</w:t>
      </w:r>
      <w:r w:rsidR="005E1A99">
        <w:rPr>
          <w:rFonts w:ascii="Times New Roman" w:hAnsi="Times New Roman"/>
          <w:sz w:val="28"/>
          <w:szCs w:val="28"/>
        </w:rPr>
        <w:t>..9</w:t>
      </w:r>
    </w:p>
    <w:p w:rsidR="004F2700" w:rsidRDefault="004F2700" w:rsidP="004F2700">
      <w:pPr>
        <w:spacing w:after="0" w:line="360" w:lineRule="auto"/>
        <w:jc w:val="both"/>
        <w:rPr>
          <w:rFonts w:ascii="Times New Roman" w:hAnsi="Times New Roman"/>
          <w:sz w:val="28"/>
          <w:szCs w:val="28"/>
        </w:rPr>
      </w:pPr>
      <w:r>
        <w:rPr>
          <w:rFonts w:ascii="Times New Roman" w:hAnsi="Times New Roman"/>
          <w:sz w:val="28"/>
          <w:szCs w:val="28"/>
        </w:rPr>
        <w:t xml:space="preserve">1.3. </w:t>
      </w:r>
      <w:r w:rsidRPr="004F2700">
        <w:rPr>
          <w:rFonts w:ascii="Times New Roman" w:hAnsi="Times New Roman"/>
          <w:sz w:val="28"/>
          <w:szCs w:val="28"/>
        </w:rPr>
        <w:t>Функции центральных и коммерческих банков</w:t>
      </w:r>
      <w:r>
        <w:rPr>
          <w:rFonts w:ascii="Times New Roman" w:hAnsi="Times New Roman"/>
          <w:sz w:val="28"/>
          <w:szCs w:val="28"/>
        </w:rPr>
        <w:t>………………………………</w:t>
      </w:r>
      <w:r w:rsidR="005E1A99">
        <w:rPr>
          <w:rFonts w:ascii="Times New Roman" w:hAnsi="Times New Roman"/>
          <w:sz w:val="28"/>
          <w:szCs w:val="28"/>
        </w:rPr>
        <w:t>10</w:t>
      </w:r>
    </w:p>
    <w:p w:rsidR="004F2700" w:rsidRDefault="004F2700" w:rsidP="004F2700">
      <w:pPr>
        <w:spacing w:after="0" w:line="360" w:lineRule="auto"/>
        <w:jc w:val="both"/>
        <w:rPr>
          <w:rFonts w:ascii="Times New Roman" w:hAnsi="Times New Roman"/>
          <w:sz w:val="28"/>
          <w:szCs w:val="28"/>
        </w:rPr>
      </w:pPr>
      <w:r>
        <w:rPr>
          <w:rFonts w:ascii="Times New Roman" w:hAnsi="Times New Roman"/>
          <w:sz w:val="28"/>
          <w:szCs w:val="28"/>
        </w:rPr>
        <w:t>1.4. Правовая сторона банковской деятельности…………………………………</w:t>
      </w:r>
      <w:r w:rsidR="005E1A99">
        <w:rPr>
          <w:rFonts w:ascii="Times New Roman" w:hAnsi="Times New Roman"/>
          <w:sz w:val="28"/>
          <w:szCs w:val="28"/>
        </w:rPr>
        <w:t>.12</w:t>
      </w:r>
    </w:p>
    <w:p w:rsidR="004F2700" w:rsidRDefault="004F2700" w:rsidP="004F2700">
      <w:pPr>
        <w:spacing w:after="0" w:line="360" w:lineRule="auto"/>
        <w:jc w:val="both"/>
        <w:rPr>
          <w:rFonts w:ascii="Times New Roman" w:hAnsi="Times New Roman"/>
          <w:sz w:val="28"/>
          <w:szCs w:val="28"/>
        </w:rPr>
      </w:pPr>
      <w:r>
        <w:rPr>
          <w:rFonts w:ascii="Times New Roman" w:hAnsi="Times New Roman"/>
          <w:sz w:val="28"/>
          <w:szCs w:val="28"/>
        </w:rPr>
        <w:t>Заключение……………………………………………………………………………</w:t>
      </w:r>
      <w:r w:rsidR="005E1A99">
        <w:rPr>
          <w:rFonts w:ascii="Times New Roman" w:hAnsi="Times New Roman"/>
          <w:sz w:val="28"/>
          <w:szCs w:val="28"/>
        </w:rPr>
        <w:t>15</w:t>
      </w:r>
    </w:p>
    <w:p w:rsidR="004F2700" w:rsidRDefault="004F2700" w:rsidP="004F2700">
      <w:pPr>
        <w:spacing w:after="0" w:line="360" w:lineRule="auto"/>
        <w:jc w:val="both"/>
        <w:rPr>
          <w:rFonts w:ascii="Times New Roman" w:hAnsi="Times New Roman"/>
          <w:sz w:val="28"/>
          <w:szCs w:val="28"/>
        </w:rPr>
      </w:pPr>
      <w:r>
        <w:rPr>
          <w:rFonts w:ascii="Times New Roman" w:hAnsi="Times New Roman"/>
          <w:sz w:val="28"/>
          <w:szCs w:val="28"/>
        </w:rPr>
        <w:t>Библиографический список………………………………………………………….</w:t>
      </w:r>
      <w:r w:rsidR="005E1A99">
        <w:rPr>
          <w:rFonts w:ascii="Times New Roman" w:hAnsi="Times New Roman"/>
          <w:sz w:val="28"/>
          <w:szCs w:val="28"/>
        </w:rPr>
        <w:t>17</w:t>
      </w:r>
    </w:p>
    <w:p w:rsidR="004F2700" w:rsidRPr="002E426F" w:rsidRDefault="004F2700" w:rsidP="004F2700">
      <w:pPr>
        <w:spacing w:after="0" w:line="360" w:lineRule="auto"/>
        <w:jc w:val="both"/>
        <w:rPr>
          <w:rFonts w:ascii="Times New Roman" w:hAnsi="Times New Roman"/>
          <w:sz w:val="28"/>
          <w:szCs w:val="28"/>
        </w:rPr>
      </w:pPr>
      <w:r>
        <w:rPr>
          <w:rFonts w:ascii="Times New Roman" w:hAnsi="Times New Roman"/>
          <w:sz w:val="28"/>
          <w:szCs w:val="28"/>
        </w:rPr>
        <w:t>Часть 2 Решение задач……………………………………………………………….</w:t>
      </w:r>
      <w:r w:rsidR="005E1A99">
        <w:rPr>
          <w:rFonts w:ascii="Times New Roman" w:hAnsi="Times New Roman"/>
          <w:sz w:val="28"/>
          <w:szCs w:val="28"/>
        </w:rPr>
        <w:t>18</w:t>
      </w: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4F2700" w:rsidRDefault="004F2700" w:rsidP="00F957A0">
      <w:pPr>
        <w:spacing w:after="0" w:line="360" w:lineRule="auto"/>
        <w:ind w:firstLine="709"/>
        <w:jc w:val="center"/>
        <w:rPr>
          <w:rFonts w:ascii="Times New Roman" w:hAnsi="Times New Roman"/>
          <w:b/>
          <w:sz w:val="28"/>
          <w:szCs w:val="28"/>
        </w:rPr>
      </w:pPr>
    </w:p>
    <w:p w:rsidR="005E1A99" w:rsidRDefault="005E1A99" w:rsidP="00F957A0">
      <w:pPr>
        <w:spacing w:after="0" w:line="360" w:lineRule="auto"/>
        <w:ind w:firstLine="709"/>
        <w:jc w:val="center"/>
        <w:rPr>
          <w:rFonts w:ascii="Times New Roman" w:hAnsi="Times New Roman"/>
          <w:b/>
          <w:sz w:val="28"/>
          <w:szCs w:val="28"/>
        </w:rPr>
      </w:pPr>
    </w:p>
    <w:p w:rsidR="00F957A0" w:rsidRDefault="00F957A0" w:rsidP="00F957A0">
      <w:pPr>
        <w:spacing w:after="0" w:line="360" w:lineRule="auto"/>
        <w:ind w:firstLine="709"/>
        <w:jc w:val="center"/>
        <w:rPr>
          <w:rFonts w:ascii="Times New Roman" w:hAnsi="Times New Roman"/>
          <w:b/>
          <w:sz w:val="28"/>
          <w:szCs w:val="28"/>
        </w:rPr>
      </w:pPr>
      <w:r w:rsidRPr="00F957A0">
        <w:rPr>
          <w:rFonts w:ascii="Times New Roman" w:hAnsi="Times New Roman"/>
          <w:b/>
          <w:sz w:val="28"/>
          <w:szCs w:val="28"/>
        </w:rPr>
        <w:t>Введение</w:t>
      </w:r>
    </w:p>
    <w:p w:rsidR="00F957A0" w:rsidRPr="00F957A0" w:rsidRDefault="00F957A0" w:rsidP="00F957A0">
      <w:pPr>
        <w:spacing w:after="0" w:line="360" w:lineRule="auto"/>
        <w:ind w:firstLine="709"/>
        <w:jc w:val="center"/>
        <w:rPr>
          <w:rFonts w:ascii="Times New Roman" w:hAnsi="Times New Roman"/>
          <w:b/>
          <w:sz w:val="28"/>
          <w:szCs w:val="28"/>
        </w:rPr>
      </w:pPr>
    </w:p>
    <w:p w:rsidR="00F957A0" w:rsidRPr="00A60699" w:rsidRDefault="00F957A0" w:rsidP="00F957A0">
      <w:pPr>
        <w:spacing w:after="0" w:line="360" w:lineRule="auto"/>
        <w:ind w:firstLine="709"/>
        <w:jc w:val="both"/>
        <w:rPr>
          <w:rFonts w:ascii="Times New Roman" w:hAnsi="Times New Roman"/>
          <w:sz w:val="28"/>
          <w:szCs w:val="28"/>
        </w:rPr>
      </w:pPr>
      <w:r w:rsidRPr="00A60699">
        <w:rPr>
          <w:rFonts w:ascii="Times New Roman" w:hAnsi="Times New Roman"/>
          <w:sz w:val="28"/>
          <w:szCs w:val="28"/>
        </w:rPr>
        <w:t>Банки - весьма древнее экономическое изобретение. Они возникли в глубокой древности как фирмы, специализирующиеся на оказании особого рода услуг: хранении сбережений и предоставлении кредитов. Со временем банки освоили также деятельность, связанную с организацией расчетов за покупаемые и продаваемые товары внутри страны и на мировом рынке. Это позволило ускорить платежи и повысить их надежность, что оказало положительное влияние на развитие торговли и мировой экономики в целом.</w:t>
      </w:r>
    </w:p>
    <w:p w:rsidR="00F957A0" w:rsidRPr="00A60699" w:rsidRDefault="00F957A0" w:rsidP="00F957A0">
      <w:pPr>
        <w:spacing w:after="0" w:line="360" w:lineRule="auto"/>
        <w:ind w:firstLine="709"/>
        <w:jc w:val="both"/>
        <w:rPr>
          <w:rFonts w:ascii="Times New Roman" w:hAnsi="Times New Roman"/>
          <w:sz w:val="28"/>
          <w:szCs w:val="28"/>
        </w:rPr>
      </w:pPr>
      <w:r w:rsidRPr="00A60699">
        <w:rPr>
          <w:rFonts w:ascii="Times New Roman" w:hAnsi="Times New Roman"/>
          <w:sz w:val="28"/>
          <w:szCs w:val="28"/>
        </w:rPr>
        <w:t>Сейчас они составляют неотъемлемую ч</w:t>
      </w:r>
      <w:r>
        <w:rPr>
          <w:rFonts w:ascii="Times New Roman" w:hAnsi="Times New Roman"/>
          <w:sz w:val="28"/>
          <w:szCs w:val="28"/>
        </w:rPr>
        <w:t>асть</w:t>
      </w:r>
      <w:r w:rsidRPr="00A60699">
        <w:rPr>
          <w:rFonts w:ascii="Times New Roman" w:hAnsi="Times New Roman"/>
          <w:sz w:val="28"/>
          <w:szCs w:val="28"/>
        </w:rPr>
        <w:t xml:space="preserve"> современного денежного хозяйства, их деятельность тесно связана с потребностями воспроизводства. Находясь в центре экономической жизни, обслуживая интересы производителей, банки являются связующим звеном между промышленностью и торговлей, сельским хозяйством и населением. При этом банки, проводя денежные расчеты, кредитуя хозяйство, выступая посредниками в перераспределении капиталов, существенно повышают общую эффективность производства, способствуют росту производительности общественного труда.</w:t>
      </w:r>
    </w:p>
    <w:p w:rsidR="00F957A0" w:rsidRPr="00A60699" w:rsidRDefault="00F957A0" w:rsidP="00F957A0">
      <w:pPr>
        <w:spacing w:after="0" w:line="360" w:lineRule="auto"/>
        <w:ind w:firstLine="709"/>
        <w:jc w:val="both"/>
        <w:rPr>
          <w:rFonts w:ascii="Times New Roman" w:hAnsi="Times New Roman"/>
          <w:sz w:val="28"/>
          <w:szCs w:val="28"/>
        </w:rPr>
      </w:pPr>
      <w:r w:rsidRPr="00A60699">
        <w:rPr>
          <w:rFonts w:ascii="Times New Roman" w:hAnsi="Times New Roman"/>
          <w:sz w:val="28"/>
          <w:szCs w:val="28"/>
        </w:rPr>
        <w:t>Роль банковской системы в современной рыночной экономике огромна. Все изменения, происходящие в ней, тем или иным образом затрагивают всю экономику. Правильная организация банковской системы необходима для нормального функционирования хозяйства страны. Создание устойчивой, гибкой и эффективной банковской инфраструктуры - одна из важнейших (и чрезвычайно сложных) задач для экономического развития России.</w:t>
      </w:r>
    </w:p>
    <w:p w:rsidR="00F957A0" w:rsidRPr="00A60699" w:rsidRDefault="00F957A0" w:rsidP="00F957A0">
      <w:pPr>
        <w:spacing w:after="0" w:line="360" w:lineRule="auto"/>
        <w:ind w:firstLine="709"/>
        <w:jc w:val="both"/>
        <w:rPr>
          <w:rFonts w:ascii="Times New Roman" w:hAnsi="Times New Roman"/>
          <w:sz w:val="28"/>
          <w:szCs w:val="28"/>
        </w:rPr>
      </w:pPr>
      <w:r w:rsidRPr="00A60699">
        <w:rPr>
          <w:rFonts w:ascii="Times New Roman" w:hAnsi="Times New Roman"/>
          <w:sz w:val="28"/>
          <w:szCs w:val="28"/>
        </w:rPr>
        <w:t>Целью данной курсовой работы является подробное изучение сущности банков, их места и роли в финансовой системе страны. Для реализации этой цели необходимо разрешить следующие задачи:</w:t>
      </w:r>
      <w:r>
        <w:rPr>
          <w:rFonts w:ascii="Times New Roman" w:hAnsi="Times New Roman"/>
          <w:sz w:val="28"/>
          <w:szCs w:val="28"/>
        </w:rPr>
        <w:t xml:space="preserve"> </w:t>
      </w:r>
      <w:r w:rsidRPr="00A60699">
        <w:rPr>
          <w:rFonts w:ascii="Times New Roman" w:hAnsi="Times New Roman"/>
          <w:sz w:val="28"/>
          <w:szCs w:val="28"/>
        </w:rPr>
        <w:t>проследить историю развития банков</w:t>
      </w:r>
      <w:r>
        <w:rPr>
          <w:rFonts w:ascii="Times New Roman" w:hAnsi="Times New Roman"/>
          <w:sz w:val="28"/>
          <w:szCs w:val="28"/>
        </w:rPr>
        <w:t xml:space="preserve">, </w:t>
      </w:r>
      <w:r w:rsidRPr="00A60699">
        <w:rPr>
          <w:rFonts w:ascii="Times New Roman" w:hAnsi="Times New Roman"/>
          <w:sz w:val="28"/>
          <w:szCs w:val="28"/>
        </w:rPr>
        <w:t>изучить сущность и структуру банковской системы</w:t>
      </w:r>
      <w:r>
        <w:rPr>
          <w:rFonts w:ascii="Times New Roman" w:hAnsi="Times New Roman"/>
          <w:sz w:val="28"/>
          <w:szCs w:val="28"/>
        </w:rPr>
        <w:t xml:space="preserve">, </w:t>
      </w:r>
      <w:r w:rsidRPr="00A60699">
        <w:rPr>
          <w:rFonts w:ascii="Times New Roman" w:hAnsi="Times New Roman"/>
          <w:sz w:val="28"/>
          <w:szCs w:val="28"/>
        </w:rPr>
        <w:t>отдельно рассмотреть функции и роль коммерческих и центральных банков</w:t>
      </w:r>
      <w:r>
        <w:rPr>
          <w:rFonts w:ascii="Times New Roman" w:hAnsi="Times New Roman"/>
          <w:sz w:val="28"/>
          <w:szCs w:val="28"/>
        </w:rPr>
        <w:t xml:space="preserve">, </w:t>
      </w:r>
      <w:r w:rsidRPr="00A60699">
        <w:rPr>
          <w:rFonts w:ascii="Times New Roman" w:hAnsi="Times New Roman"/>
          <w:sz w:val="28"/>
          <w:szCs w:val="28"/>
        </w:rPr>
        <w:t>рассмотреть виды банков и современную банковскую систему в РФ</w:t>
      </w:r>
      <w:r>
        <w:rPr>
          <w:rFonts w:ascii="Times New Roman" w:hAnsi="Times New Roman"/>
          <w:sz w:val="28"/>
          <w:szCs w:val="28"/>
        </w:rPr>
        <w:t>.</w:t>
      </w:r>
    </w:p>
    <w:p w:rsidR="00F957A0" w:rsidRDefault="00F957A0" w:rsidP="008D02D3">
      <w:pPr>
        <w:spacing w:after="0" w:line="360" w:lineRule="auto"/>
        <w:ind w:firstLine="709"/>
        <w:jc w:val="center"/>
        <w:rPr>
          <w:rFonts w:ascii="Times New Roman" w:hAnsi="Times New Roman"/>
          <w:b/>
          <w:sz w:val="28"/>
          <w:szCs w:val="28"/>
        </w:rPr>
      </w:pPr>
    </w:p>
    <w:p w:rsidR="005E1A99" w:rsidRDefault="005E1A99" w:rsidP="008D02D3">
      <w:pPr>
        <w:spacing w:after="0" w:line="360" w:lineRule="auto"/>
        <w:ind w:firstLine="709"/>
        <w:jc w:val="center"/>
        <w:rPr>
          <w:rFonts w:ascii="Times New Roman" w:hAnsi="Times New Roman"/>
          <w:b/>
          <w:sz w:val="28"/>
          <w:szCs w:val="28"/>
        </w:rPr>
      </w:pPr>
    </w:p>
    <w:p w:rsidR="00234376" w:rsidRDefault="00234376" w:rsidP="00414864">
      <w:pPr>
        <w:numPr>
          <w:ilvl w:val="0"/>
          <w:numId w:val="11"/>
        </w:numPr>
        <w:spacing w:after="0" w:line="360" w:lineRule="auto"/>
        <w:jc w:val="center"/>
        <w:rPr>
          <w:rFonts w:ascii="Times New Roman" w:hAnsi="Times New Roman"/>
          <w:b/>
          <w:sz w:val="28"/>
          <w:szCs w:val="28"/>
        </w:rPr>
      </w:pPr>
      <w:r w:rsidRPr="00234376">
        <w:rPr>
          <w:rFonts w:ascii="Times New Roman" w:hAnsi="Times New Roman"/>
          <w:b/>
          <w:sz w:val="28"/>
          <w:szCs w:val="28"/>
        </w:rPr>
        <w:t>Происхождение, понятие и сущность банк</w:t>
      </w:r>
      <w:r w:rsidR="004F2700">
        <w:rPr>
          <w:rFonts w:ascii="Times New Roman" w:hAnsi="Times New Roman"/>
          <w:b/>
          <w:sz w:val="28"/>
          <w:szCs w:val="28"/>
        </w:rPr>
        <w:t>а</w:t>
      </w:r>
    </w:p>
    <w:p w:rsidR="00057B49" w:rsidRPr="00234376" w:rsidRDefault="00057B49" w:rsidP="008D02D3">
      <w:pPr>
        <w:spacing w:after="0" w:line="360" w:lineRule="auto"/>
        <w:ind w:firstLine="709"/>
        <w:jc w:val="center"/>
        <w:rPr>
          <w:rFonts w:ascii="Times New Roman" w:hAnsi="Times New Roman"/>
          <w:b/>
          <w:sz w:val="28"/>
          <w:szCs w:val="28"/>
        </w:rPr>
      </w:pP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Слово «банк» происходит от старо-французского «banque» и означает «стол». Конкретной исторической даты возникновения банков нет. Элементы развития банковского дела можно найти в истории древних государств — Вавилона, Египта, Греции, Рима. В те времена банковские операции сводились к покупке, продаже, размену монет, учету обязательств до наступления сроков, приему вкладов, выдаче ссуд, ипотечным и ломбардным операциям. Но постепенное изменение социально-экономических условий (установление раннефеодальных порядков, преобладание натурального хозяйства, осуждение ранним христианством посреднических денежных отношений) привело к затиханию товарно-денежных операций и вместе с ними операций, которые сегодня трактуются как банковские.</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Разложение феодального строя, развитие городов, торговли и ремесел обусловило активизацию товарно-денежных операций и сформировало потребность в посредниках, которые могли минимизировать риски операций с деньгами.</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Средневековые меняльные конторы стали предшественниками банков , а менялы — предшественниками банкиров; они принимали де</w:t>
      </w:r>
      <w:r>
        <w:rPr>
          <w:rFonts w:ascii="Times New Roman" w:hAnsi="Times New Roman"/>
          <w:sz w:val="28"/>
          <w:szCs w:val="28"/>
        </w:rPr>
        <w:t>н</w:t>
      </w:r>
      <w:r w:rsidRPr="00BA4A5C">
        <w:rPr>
          <w:rFonts w:ascii="Times New Roman" w:hAnsi="Times New Roman"/>
          <w:sz w:val="28"/>
          <w:szCs w:val="28"/>
        </w:rPr>
        <w:t>ежные вклады у купцов на хранение и специализировались на обмене денег различных городов и стран.</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Со временем менялы стали использовать эти вклады, а также собственные денежные средства для выдачи ссуд и получения процентов, что означало превращение менял в банкиров.</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Одним из первых банков в современном понимании этого термина стал основанный в 1407 г. Банк Генуи. В Западной Европе переход к кредитным банкирским домам и коммерческим банкам произошел во второй половине XVII в., в США история банковского дела начинается со второй половины XVIII в.</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Самая первая попытка создания коммерческого банка в России была предпринята в г. Пскове воеводой Афанасием Ордин-Нащокиным, но эта идея не была одобрена центральным правительством. В1729-1733 г г . первые банковские операции в России стала осуществлять Монетная контора, а первый коммерческий банк — Банк для поправления при Санкт-Петербургском порте коммерции и купечества — появился в 1754 г.</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Термин «коммерческий банк» возник на ранних этапах развития банковского дела, когда банки обслуживали преимущественно торговлю (commerce), товарообменные операции и платежи. Основной клиентурой были торговцы, купцы (отсюда и название «коммерческий банк»). Банки кредитовали транспортировку, хранение и другие операции, связанные с товарным обменом.</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С развитием промышленного производства возникли операции по краткосрочному кредитованию производственного цикла: ссуды на пополнение оборотного капитала, на создание запасов сырья и готовых изделий, на выплату зарплаты и т. д. Сроки кредитов постепенно удлинялись, часть банковских ресурсов начала использоваться для вложений в основной капитал, ценные бумаги и т. д.</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Таким образом, термин «коммерческий» в названии банка утратил первоначальный смысл. Сегодня он об</w:t>
      </w:r>
      <w:r>
        <w:rPr>
          <w:rFonts w:ascii="Times New Roman" w:hAnsi="Times New Roman"/>
          <w:sz w:val="28"/>
          <w:szCs w:val="28"/>
        </w:rPr>
        <w:t>означает «деловой» характер бан</w:t>
      </w:r>
      <w:r w:rsidRPr="00BA4A5C">
        <w:rPr>
          <w:rFonts w:ascii="Times New Roman" w:hAnsi="Times New Roman"/>
          <w:sz w:val="28"/>
          <w:szCs w:val="28"/>
        </w:rPr>
        <w:t>ка, его ориентированность на обслуживание всех видов хозяйственных агентов независимо от их рода деятельности.</w:t>
      </w:r>
    </w:p>
    <w:p w:rsidR="00BA4A5C" w:rsidRP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Современный коммерческий банк — это организация, созданная для привлечения денежных средств и размещения их от своего имени на условиях возвратности, платности и срочности.</w:t>
      </w:r>
    </w:p>
    <w:p w:rsidR="00BA4A5C" w:rsidRDefault="00BA4A5C"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Основное назначение банка — посредничество в перемещении денежных средств от кредиторов к заемщикам и от продавцов к покупателям.</w:t>
      </w:r>
    </w:p>
    <w:p w:rsidR="00BA4A5C" w:rsidRDefault="00BA4A5C" w:rsidP="008D02D3">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2A6395">
        <w:rPr>
          <w:rFonts w:ascii="Times New Roman" w:hAnsi="Times New Roman"/>
          <w:sz w:val="28"/>
          <w:szCs w:val="28"/>
        </w:rPr>
        <w:t>анк занимается самыми разнообразными операциями. Его поэтому зачастую называют и посредником, и агентом биржи, и торговым предприятием, и кредитным учреждением.</w:t>
      </w:r>
    </w:p>
    <w:p w:rsidR="00BA4A5C" w:rsidRDefault="00BA4A5C" w:rsidP="008D02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Однако </w:t>
      </w:r>
      <w:r w:rsidR="00234376">
        <w:rPr>
          <w:rFonts w:ascii="Times New Roman" w:hAnsi="Times New Roman"/>
          <w:sz w:val="28"/>
          <w:szCs w:val="28"/>
        </w:rPr>
        <w:t>для понимания самого явления банка важно понять его сущность. Сущность банка – это его специфика. Банк можно представить как специфическое предприятие, производящее продукт, существенно отличающийся от продукта сферы материального производства, банк производит товар особого рода – деньги, платежные средства, а также предоставляет услуги различного рода, преимущественно денежного характера. Основным продуктом банка является не производство вещей, а предоставление кредита, причем кредита в виде капитала, приносящего процент, а не просто в виде суммы денег.</w:t>
      </w:r>
    </w:p>
    <w:p w:rsidR="00234376" w:rsidRDefault="00234376" w:rsidP="008D02D3">
      <w:pPr>
        <w:spacing w:after="0" w:line="360" w:lineRule="auto"/>
        <w:ind w:firstLine="709"/>
        <w:jc w:val="both"/>
        <w:rPr>
          <w:rFonts w:ascii="Times New Roman" w:hAnsi="Times New Roman"/>
          <w:sz w:val="28"/>
          <w:szCs w:val="28"/>
        </w:rPr>
      </w:pPr>
      <w:r>
        <w:rPr>
          <w:rFonts w:ascii="Times New Roman" w:hAnsi="Times New Roman"/>
          <w:sz w:val="28"/>
          <w:szCs w:val="28"/>
        </w:rPr>
        <w:t>С другой стороны банк – это предприятие, денежно-кредитный институт, осуществляющий регулирование платежного оборота в наличной и безналичной формах.</w:t>
      </w:r>
    </w:p>
    <w:p w:rsidR="00511F72" w:rsidRPr="00511F72" w:rsidRDefault="00511F72" w:rsidP="008D02D3">
      <w:pPr>
        <w:spacing w:after="0" w:line="360" w:lineRule="auto"/>
        <w:ind w:firstLine="709"/>
        <w:jc w:val="both"/>
        <w:rPr>
          <w:rFonts w:ascii="Times New Roman" w:hAnsi="Times New Roman"/>
          <w:sz w:val="28"/>
          <w:szCs w:val="28"/>
        </w:rPr>
      </w:pPr>
      <w:r w:rsidRPr="00511F72">
        <w:rPr>
          <w:rFonts w:ascii="Times New Roman" w:hAnsi="Times New Roman"/>
          <w:sz w:val="28"/>
          <w:szCs w:val="28"/>
        </w:rPr>
        <w:t xml:space="preserve">Сущность банка тесно соприкасается с его структурой. Так сложилось, что под структурой банка часто понимается аппарат его управления. В этом случае все сводится к описанию тех функциональных подразделений, которые составляют аппарат управления банком, начиная от его Совета, директората, вплоть до управлений, отделов и секторов. Такого рода “структура” характеризует банк, однако она оказывается привязанной к его размеру, </w:t>
      </w:r>
      <w:r>
        <w:rPr>
          <w:rFonts w:ascii="Times New Roman" w:hAnsi="Times New Roman"/>
          <w:sz w:val="28"/>
          <w:szCs w:val="28"/>
        </w:rPr>
        <w:t>у</w:t>
      </w:r>
      <w:r w:rsidRPr="00511F72">
        <w:rPr>
          <w:rFonts w:ascii="Times New Roman" w:hAnsi="Times New Roman"/>
          <w:sz w:val="28"/>
          <w:szCs w:val="28"/>
        </w:rPr>
        <w:t>ровню специализации или универсализации, направлениям деятельности, имеющемуся аппарату управления, зачастую просто к субъективным факторам.</w:t>
      </w:r>
    </w:p>
    <w:p w:rsidR="00234376" w:rsidRDefault="00511F72" w:rsidP="008D02D3">
      <w:pPr>
        <w:spacing w:after="0" w:line="360" w:lineRule="auto"/>
        <w:ind w:firstLine="709"/>
        <w:jc w:val="both"/>
        <w:rPr>
          <w:rFonts w:ascii="Times New Roman" w:hAnsi="Times New Roman"/>
          <w:sz w:val="28"/>
          <w:szCs w:val="28"/>
        </w:rPr>
      </w:pPr>
      <w:r w:rsidRPr="00511F72">
        <w:rPr>
          <w:rFonts w:ascii="Times New Roman" w:hAnsi="Times New Roman"/>
          <w:sz w:val="28"/>
          <w:szCs w:val="28"/>
        </w:rPr>
        <w:t xml:space="preserve">Есть </w:t>
      </w:r>
      <w:r>
        <w:rPr>
          <w:rFonts w:ascii="Times New Roman" w:hAnsi="Times New Roman"/>
          <w:sz w:val="28"/>
          <w:szCs w:val="28"/>
        </w:rPr>
        <w:t>наиболее точные</w:t>
      </w:r>
      <w:r w:rsidRPr="00511F72">
        <w:rPr>
          <w:rFonts w:ascii="Times New Roman" w:hAnsi="Times New Roman"/>
          <w:sz w:val="28"/>
          <w:szCs w:val="28"/>
        </w:rPr>
        <w:t xml:space="preserve"> попытки определить структуру банка. </w:t>
      </w:r>
      <w:r>
        <w:rPr>
          <w:rFonts w:ascii="Times New Roman" w:hAnsi="Times New Roman"/>
          <w:sz w:val="28"/>
          <w:szCs w:val="28"/>
        </w:rPr>
        <w:t xml:space="preserve">Так, под ней банка </w:t>
      </w:r>
      <w:r w:rsidRPr="00511F72">
        <w:rPr>
          <w:rFonts w:ascii="Times New Roman" w:hAnsi="Times New Roman"/>
          <w:sz w:val="28"/>
          <w:szCs w:val="28"/>
        </w:rPr>
        <w:t>можно понимать устройство банка, состав его элементов, находящихся в те</w:t>
      </w:r>
      <w:r>
        <w:rPr>
          <w:rFonts w:ascii="Times New Roman" w:hAnsi="Times New Roman"/>
          <w:sz w:val="28"/>
          <w:szCs w:val="28"/>
        </w:rPr>
        <w:t>сном взаимодействии между собой. Т.е. структура банка - это устройство</w:t>
      </w:r>
      <w:r w:rsidRPr="00511F72">
        <w:rPr>
          <w:rFonts w:ascii="Times New Roman" w:hAnsi="Times New Roman"/>
          <w:sz w:val="28"/>
          <w:szCs w:val="28"/>
        </w:rPr>
        <w:t xml:space="preserve"> банка, которое дает ему возможность функционировать как </w:t>
      </w:r>
      <w:r>
        <w:rPr>
          <w:rFonts w:ascii="Times New Roman" w:hAnsi="Times New Roman"/>
          <w:sz w:val="28"/>
          <w:szCs w:val="28"/>
        </w:rPr>
        <w:t xml:space="preserve">специфическому </w:t>
      </w:r>
      <w:r w:rsidRPr="00511F72">
        <w:rPr>
          <w:rFonts w:ascii="Times New Roman" w:hAnsi="Times New Roman"/>
          <w:sz w:val="28"/>
          <w:szCs w:val="28"/>
        </w:rPr>
        <w:t>денежному институту. В этом случае банк можно условно разделить на четыре блока.</w:t>
      </w:r>
    </w:p>
    <w:p w:rsidR="00BA4A5C" w:rsidRDefault="004A1FBE" w:rsidP="008D02D3">
      <w:pPr>
        <w:numPr>
          <w:ilvl w:val="0"/>
          <w:numId w:val="1"/>
        </w:numPr>
        <w:spacing w:after="0" w:line="360" w:lineRule="auto"/>
        <w:ind w:firstLine="709"/>
        <w:jc w:val="both"/>
        <w:rPr>
          <w:rFonts w:ascii="Times New Roman" w:hAnsi="Times New Roman"/>
          <w:sz w:val="28"/>
          <w:szCs w:val="28"/>
        </w:rPr>
      </w:pPr>
      <w:r w:rsidRPr="00B274AB">
        <w:rPr>
          <w:rFonts w:ascii="Times New Roman" w:hAnsi="Times New Roman"/>
          <w:i/>
          <w:sz w:val="28"/>
          <w:szCs w:val="28"/>
        </w:rPr>
        <w:t>Банковский капитал</w:t>
      </w:r>
      <w:r>
        <w:rPr>
          <w:rFonts w:ascii="Times New Roman" w:hAnsi="Times New Roman"/>
          <w:sz w:val="28"/>
          <w:szCs w:val="28"/>
        </w:rPr>
        <w:t xml:space="preserve"> - </w:t>
      </w:r>
      <w:r w:rsidRPr="002A6395">
        <w:rPr>
          <w:rFonts w:ascii="Times New Roman" w:hAnsi="Times New Roman"/>
          <w:sz w:val="28"/>
          <w:szCs w:val="28"/>
        </w:rPr>
        <w:t>обособившаяся часть промышленного и торгового капитала, собственный и преимущественно заемный капитал, капитал, используемый не для себя, а занимаемый для других. Банковский капитал существует только в движении, между его частями складывается определенная пропорциональность, образуются определенные издержки.</w:t>
      </w:r>
    </w:p>
    <w:p w:rsidR="00B274AB" w:rsidRDefault="00B274AB" w:rsidP="008D02D3">
      <w:pPr>
        <w:numPr>
          <w:ilvl w:val="0"/>
          <w:numId w:val="1"/>
        </w:numPr>
        <w:spacing w:after="0" w:line="360" w:lineRule="auto"/>
        <w:ind w:firstLine="709"/>
        <w:jc w:val="both"/>
        <w:rPr>
          <w:rFonts w:ascii="Times New Roman" w:hAnsi="Times New Roman"/>
          <w:sz w:val="28"/>
          <w:szCs w:val="28"/>
        </w:rPr>
      </w:pPr>
      <w:r w:rsidRPr="00B274AB">
        <w:rPr>
          <w:rFonts w:ascii="Times New Roman" w:hAnsi="Times New Roman"/>
          <w:i/>
          <w:sz w:val="28"/>
          <w:szCs w:val="28"/>
        </w:rPr>
        <w:t>Банковская деятельность</w:t>
      </w:r>
      <w:r>
        <w:rPr>
          <w:rFonts w:ascii="Times New Roman" w:hAnsi="Times New Roman"/>
          <w:sz w:val="28"/>
          <w:szCs w:val="28"/>
        </w:rPr>
        <w:t>. Банк</w:t>
      </w:r>
      <w:r w:rsidRPr="002A6395">
        <w:rPr>
          <w:rFonts w:ascii="Times New Roman" w:hAnsi="Times New Roman"/>
          <w:sz w:val="28"/>
          <w:szCs w:val="28"/>
        </w:rPr>
        <w:t xml:space="preserve"> </w:t>
      </w:r>
      <w:r w:rsidRPr="00370CF8">
        <w:rPr>
          <w:rFonts w:ascii="Times New Roman" w:hAnsi="Times New Roman"/>
          <w:i/>
          <w:sz w:val="28"/>
          <w:szCs w:val="28"/>
        </w:rPr>
        <w:t xml:space="preserve">функционирует </w:t>
      </w:r>
      <w:r w:rsidRPr="002A6395">
        <w:rPr>
          <w:rFonts w:ascii="Times New Roman" w:hAnsi="Times New Roman"/>
          <w:sz w:val="28"/>
          <w:szCs w:val="28"/>
        </w:rPr>
        <w:t xml:space="preserve">главным образом </w:t>
      </w:r>
      <w:r w:rsidRPr="00370CF8">
        <w:rPr>
          <w:rFonts w:ascii="Times New Roman" w:hAnsi="Times New Roman"/>
          <w:i/>
          <w:sz w:val="28"/>
          <w:szCs w:val="28"/>
        </w:rPr>
        <w:t>в сфере обмена</w:t>
      </w:r>
      <w:r w:rsidRPr="002A6395">
        <w:rPr>
          <w:rFonts w:ascii="Times New Roman" w:hAnsi="Times New Roman"/>
          <w:sz w:val="28"/>
          <w:szCs w:val="28"/>
        </w:rPr>
        <w:t xml:space="preserve">. </w:t>
      </w:r>
      <w:r>
        <w:rPr>
          <w:rFonts w:ascii="Times New Roman" w:hAnsi="Times New Roman"/>
          <w:sz w:val="28"/>
          <w:szCs w:val="28"/>
        </w:rPr>
        <w:t>Специфическим п</w:t>
      </w:r>
      <w:r w:rsidRPr="002A6395">
        <w:rPr>
          <w:rFonts w:ascii="Times New Roman" w:hAnsi="Times New Roman"/>
          <w:sz w:val="28"/>
          <w:szCs w:val="28"/>
        </w:rPr>
        <w:t xml:space="preserve">родуктом деятельности банка выступает </w:t>
      </w:r>
      <w:r w:rsidRPr="00370CF8">
        <w:rPr>
          <w:rFonts w:ascii="Times New Roman" w:hAnsi="Times New Roman"/>
          <w:sz w:val="28"/>
          <w:szCs w:val="28"/>
        </w:rPr>
        <w:t>эмитирование платежных средств</w:t>
      </w:r>
      <w:r w:rsidRPr="002A6395">
        <w:rPr>
          <w:rFonts w:ascii="Times New Roman" w:hAnsi="Times New Roman"/>
          <w:sz w:val="28"/>
          <w:szCs w:val="28"/>
        </w:rPr>
        <w:t>, выпуск наличных денег в обращение, различного рода операции и услуги.</w:t>
      </w:r>
    </w:p>
    <w:p w:rsidR="00B274AB" w:rsidRDefault="00B274AB" w:rsidP="008D02D3">
      <w:pPr>
        <w:numPr>
          <w:ilvl w:val="0"/>
          <w:numId w:val="1"/>
        </w:numPr>
        <w:spacing w:after="0" w:line="360" w:lineRule="auto"/>
        <w:ind w:firstLine="709"/>
        <w:jc w:val="both"/>
        <w:rPr>
          <w:rFonts w:ascii="Times New Roman" w:hAnsi="Times New Roman"/>
          <w:sz w:val="28"/>
          <w:szCs w:val="28"/>
        </w:rPr>
      </w:pPr>
      <w:r>
        <w:rPr>
          <w:rFonts w:ascii="Times New Roman" w:hAnsi="Times New Roman"/>
          <w:i/>
          <w:sz w:val="28"/>
          <w:szCs w:val="28"/>
        </w:rPr>
        <w:t>Люди</w:t>
      </w:r>
      <w:r>
        <w:rPr>
          <w:rFonts w:ascii="Times New Roman" w:hAnsi="Times New Roman"/>
          <w:sz w:val="28"/>
          <w:szCs w:val="28"/>
        </w:rPr>
        <w:t xml:space="preserve"> - </w:t>
      </w:r>
      <w:r w:rsidRPr="00734FE8">
        <w:rPr>
          <w:rFonts w:ascii="Times New Roman" w:hAnsi="Times New Roman"/>
          <w:sz w:val="28"/>
          <w:szCs w:val="28"/>
        </w:rPr>
        <w:t>отдельные личности, обладающие знаниями в области банковского хозяйства, управления им, специализирующиеся на обособившемся виде деятельности</w:t>
      </w:r>
      <w:r w:rsidRPr="002A6395">
        <w:rPr>
          <w:rFonts w:ascii="Times New Roman" w:hAnsi="Times New Roman"/>
          <w:sz w:val="28"/>
          <w:szCs w:val="28"/>
        </w:rPr>
        <w:t>.</w:t>
      </w:r>
    </w:p>
    <w:p w:rsidR="00B274AB" w:rsidRPr="002A6395" w:rsidRDefault="00B274AB" w:rsidP="008D02D3">
      <w:pPr>
        <w:numPr>
          <w:ilvl w:val="0"/>
          <w:numId w:val="1"/>
        </w:numPr>
        <w:spacing w:after="0" w:line="360" w:lineRule="auto"/>
        <w:ind w:firstLine="709"/>
        <w:jc w:val="both"/>
        <w:rPr>
          <w:rFonts w:ascii="Times New Roman" w:hAnsi="Times New Roman"/>
          <w:sz w:val="28"/>
          <w:szCs w:val="28"/>
        </w:rPr>
      </w:pPr>
      <w:r w:rsidRPr="00B274AB">
        <w:rPr>
          <w:rFonts w:ascii="Times New Roman" w:hAnsi="Times New Roman"/>
          <w:i/>
          <w:sz w:val="28"/>
          <w:szCs w:val="28"/>
        </w:rPr>
        <w:t>Производственный блок</w:t>
      </w:r>
      <w:r w:rsidRPr="002A6395">
        <w:rPr>
          <w:rFonts w:ascii="Times New Roman" w:hAnsi="Times New Roman"/>
          <w:sz w:val="28"/>
          <w:szCs w:val="28"/>
        </w:rPr>
        <w:t>, охватывающий банковскую технику, здания, сооружения, средства связи и коммуникации, внутреннюю и внешнюю информацию, определенные виды производственных материалов.</w:t>
      </w:r>
    </w:p>
    <w:p w:rsidR="00057B49" w:rsidRPr="00BA4A5C" w:rsidRDefault="00057B49" w:rsidP="008D02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Важно определить специфику и роль банка в экономике. </w:t>
      </w:r>
      <w:r w:rsidRPr="00BA4A5C">
        <w:rPr>
          <w:rFonts w:ascii="Times New Roman" w:hAnsi="Times New Roman"/>
          <w:sz w:val="28"/>
          <w:szCs w:val="28"/>
        </w:rPr>
        <w:t xml:space="preserve">Наряду с банками перемещение денежных средств на рынках осуществляют и другие финансовые учреждения: инвестиционные фонды, </w:t>
      </w:r>
      <w:r w:rsidRPr="008A2BA7">
        <w:rPr>
          <w:rFonts w:ascii="Times New Roman" w:hAnsi="Times New Roman"/>
          <w:b/>
          <w:i/>
          <w:sz w:val="28"/>
          <w:szCs w:val="28"/>
        </w:rPr>
        <w:t>страховые</w:t>
      </w:r>
      <w:r w:rsidRPr="00BA4A5C">
        <w:rPr>
          <w:rFonts w:ascii="Times New Roman" w:hAnsi="Times New Roman"/>
          <w:sz w:val="28"/>
          <w:szCs w:val="28"/>
        </w:rPr>
        <w:t xml:space="preserve"> компании, биржи, </w:t>
      </w:r>
      <w:r w:rsidRPr="008A2BA7">
        <w:rPr>
          <w:rFonts w:ascii="Times New Roman" w:hAnsi="Times New Roman"/>
          <w:b/>
          <w:i/>
          <w:sz w:val="28"/>
          <w:szCs w:val="28"/>
        </w:rPr>
        <w:t>брокерские</w:t>
      </w:r>
      <w:r w:rsidRPr="00BA4A5C">
        <w:rPr>
          <w:rFonts w:ascii="Times New Roman" w:hAnsi="Times New Roman"/>
          <w:sz w:val="28"/>
          <w:szCs w:val="28"/>
        </w:rPr>
        <w:t xml:space="preserve"> , дилерские фирмы и д. Но банки как субъекты финансовой системы имеют два существенных признака, отличающих их от всех других субъектов.</w:t>
      </w:r>
    </w:p>
    <w:p w:rsidR="00057B49" w:rsidRDefault="00057B49" w:rsidP="008D02D3">
      <w:pPr>
        <w:numPr>
          <w:ilvl w:val="0"/>
          <w:numId w:val="2"/>
        </w:numPr>
        <w:spacing w:after="0" w:line="360" w:lineRule="auto"/>
        <w:ind w:firstLine="709"/>
        <w:jc w:val="both"/>
        <w:rPr>
          <w:rFonts w:ascii="Times New Roman" w:hAnsi="Times New Roman"/>
          <w:sz w:val="28"/>
          <w:szCs w:val="28"/>
        </w:rPr>
      </w:pPr>
      <w:r w:rsidRPr="00BA4A5C">
        <w:rPr>
          <w:rFonts w:ascii="Times New Roman" w:hAnsi="Times New Roman"/>
          <w:sz w:val="28"/>
          <w:szCs w:val="28"/>
        </w:rPr>
        <w:t xml:space="preserve"> для банков характерен двойной обмен долговыми обязательствами: они размещают свои собственные долговые обязательства (депозитные и сберегательные сертификаты, облигации, векселя), а мобилизованные таким образом средства размещают в долговые обязательства и ценные бумаги, выпущенные другими.</w:t>
      </w:r>
    </w:p>
    <w:p w:rsidR="00057B49" w:rsidRPr="008A2BA7" w:rsidRDefault="00057B49" w:rsidP="008D02D3">
      <w:pPr>
        <w:numPr>
          <w:ilvl w:val="0"/>
          <w:numId w:val="2"/>
        </w:numPr>
        <w:spacing w:after="0" w:line="360" w:lineRule="auto"/>
        <w:ind w:firstLine="709"/>
        <w:jc w:val="both"/>
        <w:rPr>
          <w:rFonts w:ascii="Times New Roman" w:hAnsi="Times New Roman"/>
          <w:sz w:val="28"/>
          <w:szCs w:val="28"/>
        </w:rPr>
      </w:pPr>
      <w:r w:rsidRPr="008A2BA7">
        <w:rPr>
          <w:rFonts w:ascii="Times New Roman" w:hAnsi="Times New Roman"/>
          <w:sz w:val="28"/>
          <w:szCs w:val="28"/>
        </w:rPr>
        <w:t>банки отличает принятие на себя безусловных обязательств с фиксированной суммой долга перед юридическими и физическими лицами. Этим банки отличаются от различных инвестиционных фондов, которые все риски, связанные с изменением стоимости их активов и пассивов, распределяют среди своих акционеров.</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По российскому законодательству, банк отличается от всех других финансовых посредников тем, что только он имеет исключительное право осуществлять в совокупности следующие банковские операции:</w:t>
      </w:r>
    </w:p>
    <w:p w:rsidR="00057B49" w:rsidRPr="00BA4A5C" w:rsidRDefault="00057B49" w:rsidP="008D02D3">
      <w:pPr>
        <w:numPr>
          <w:ilvl w:val="0"/>
          <w:numId w:val="3"/>
        </w:numPr>
        <w:spacing w:after="0" w:line="360" w:lineRule="auto"/>
        <w:ind w:left="714" w:firstLine="709"/>
        <w:jc w:val="both"/>
        <w:rPr>
          <w:rFonts w:ascii="Times New Roman" w:hAnsi="Times New Roman"/>
          <w:sz w:val="28"/>
          <w:szCs w:val="28"/>
        </w:rPr>
      </w:pPr>
      <w:r w:rsidRPr="00BA4A5C">
        <w:rPr>
          <w:rFonts w:ascii="Times New Roman" w:hAnsi="Times New Roman"/>
          <w:sz w:val="28"/>
          <w:szCs w:val="28"/>
        </w:rPr>
        <w:t>привлечение во вклады денежных средств физических и юридических лиц;</w:t>
      </w:r>
    </w:p>
    <w:p w:rsidR="00057B49" w:rsidRPr="00BA4A5C" w:rsidRDefault="00057B49" w:rsidP="008D02D3">
      <w:pPr>
        <w:numPr>
          <w:ilvl w:val="0"/>
          <w:numId w:val="3"/>
        </w:numPr>
        <w:spacing w:after="0" w:line="360" w:lineRule="auto"/>
        <w:ind w:left="714" w:firstLine="709"/>
        <w:jc w:val="both"/>
        <w:rPr>
          <w:rFonts w:ascii="Times New Roman" w:hAnsi="Times New Roman"/>
          <w:sz w:val="28"/>
          <w:szCs w:val="28"/>
        </w:rPr>
      </w:pPr>
      <w:r w:rsidRPr="00BA4A5C">
        <w:rPr>
          <w:rFonts w:ascii="Times New Roman" w:hAnsi="Times New Roman"/>
          <w:sz w:val="28"/>
          <w:szCs w:val="28"/>
        </w:rPr>
        <w:t>размещение привлеченных денежных средств юридических и физических лиц от своего имени и за свой счет на условиях возвратности, платности, срочности;</w:t>
      </w:r>
    </w:p>
    <w:p w:rsidR="00057B49" w:rsidRPr="00BA4A5C" w:rsidRDefault="00057B49" w:rsidP="008D02D3">
      <w:pPr>
        <w:numPr>
          <w:ilvl w:val="0"/>
          <w:numId w:val="3"/>
        </w:numPr>
        <w:spacing w:after="0" w:line="360" w:lineRule="auto"/>
        <w:ind w:left="714" w:firstLine="709"/>
        <w:jc w:val="both"/>
        <w:rPr>
          <w:rFonts w:ascii="Times New Roman" w:hAnsi="Times New Roman"/>
          <w:sz w:val="28"/>
          <w:szCs w:val="28"/>
        </w:rPr>
      </w:pPr>
      <w:r w:rsidRPr="00BA4A5C">
        <w:rPr>
          <w:rFonts w:ascii="Times New Roman" w:hAnsi="Times New Roman"/>
          <w:sz w:val="28"/>
          <w:szCs w:val="28"/>
        </w:rPr>
        <w:t>открытие и ведение банковских счетов физических и юридических лиц.</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Кроме банков банковские операции могут осуществлять и организации, которые называются небанковскими кредитными организациями. Эти организации имеют право осуществлять отдельные банковские операции, предусмотренные законодательством. При этом допустимые сочетания банковских операций для небанковских кредитных организаций устанавливаются Банком России</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Но не многообразие услуг, предоставляемых банками, объясняет их роль в современной экономике. Исключительное значение банков определяется прежде всего тем, что они могут:</w:t>
      </w:r>
    </w:p>
    <w:p w:rsidR="00057B49" w:rsidRPr="00BA4A5C" w:rsidRDefault="00057B49" w:rsidP="008D02D3">
      <w:pPr>
        <w:spacing w:after="0" w:line="360" w:lineRule="auto"/>
        <w:ind w:left="425" w:firstLine="709"/>
        <w:jc w:val="both"/>
        <w:rPr>
          <w:rFonts w:ascii="Times New Roman" w:hAnsi="Times New Roman"/>
          <w:sz w:val="28"/>
          <w:szCs w:val="28"/>
        </w:rPr>
      </w:pPr>
      <w:r w:rsidRPr="00BA4A5C">
        <w:rPr>
          <w:rFonts w:ascii="Times New Roman" w:hAnsi="Times New Roman"/>
          <w:sz w:val="28"/>
          <w:szCs w:val="28"/>
        </w:rPr>
        <w:t>• образовывать платежные средства;</w:t>
      </w:r>
    </w:p>
    <w:p w:rsidR="00057B49" w:rsidRPr="00BA4A5C" w:rsidRDefault="00057B49" w:rsidP="008D02D3">
      <w:pPr>
        <w:spacing w:after="0" w:line="360" w:lineRule="auto"/>
        <w:ind w:left="425" w:firstLine="709"/>
        <w:jc w:val="both"/>
        <w:rPr>
          <w:rFonts w:ascii="Times New Roman" w:hAnsi="Times New Roman"/>
          <w:sz w:val="28"/>
          <w:szCs w:val="28"/>
        </w:rPr>
      </w:pPr>
      <w:r w:rsidRPr="00BA4A5C">
        <w:rPr>
          <w:rFonts w:ascii="Times New Roman" w:hAnsi="Times New Roman"/>
          <w:sz w:val="28"/>
          <w:szCs w:val="28"/>
        </w:rPr>
        <w:t>• выпускать платежные средства в оборот;</w:t>
      </w:r>
    </w:p>
    <w:p w:rsidR="00057B49" w:rsidRPr="00BA4A5C" w:rsidRDefault="00057B49" w:rsidP="008D02D3">
      <w:pPr>
        <w:spacing w:after="0" w:line="360" w:lineRule="auto"/>
        <w:ind w:left="425" w:firstLine="709"/>
        <w:jc w:val="both"/>
        <w:rPr>
          <w:rFonts w:ascii="Times New Roman" w:hAnsi="Times New Roman"/>
          <w:sz w:val="28"/>
          <w:szCs w:val="28"/>
        </w:rPr>
      </w:pPr>
      <w:r w:rsidRPr="00BA4A5C">
        <w:rPr>
          <w:rFonts w:ascii="Times New Roman" w:hAnsi="Times New Roman"/>
          <w:sz w:val="28"/>
          <w:szCs w:val="28"/>
        </w:rPr>
        <w:t>• осуществлять изъятие платежных средств из оборота.</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Банки создают новые деньги в виде кредитов. Выпуск их в оборот осуществляется в виде записи на счет клиента суммы кредитных денег. Изъятие из оборота осуществляется в пр</w:t>
      </w:r>
      <w:r>
        <w:rPr>
          <w:rFonts w:ascii="Times New Roman" w:hAnsi="Times New Roman"/>
          <w:sz w:val="28"/>
          <w:szCs w:val="28"/>
        </w:rPr>
        <w:t>о</w:t>
      </w:r>
      <w:r w:rsidRPr="00BA4A5C">
        <w:rPr>
          <w:rFonts w:ascii="Times New Roman" w:hAnsi="Times New Roman"/>
          <w:sz w:val="28"/>
          <w:szCs w:val="28"/>
        </w:rPr>
        <w:t>цессе погашения кредита заемщиком.</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Таким образом, банки могут влиять на развитие отраслей и сфер экономики, кредитуя это развитие.</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Во-вторых, возрастание роли банков в экономической жизни общества связано с изменением веществе</w:t>
      </w:r>
      <w:r>
        <w:rPr>
          <w:rFonts w:ascii="Times New Roman" w:hAnsi="Times New Roman"/>
          <w:sz w:val="28"/>
          <w:szCs w:val="28"/>
        </w:rPr>
        <w:t>нной формы денег, а именно широ</w:t>
      </w:r>
      <w:r w:rsidRPr="00BA4A5C">
        <w:rPr>
          <w:rFonts w:ascii="Times New Roman" w:hAnsi="Times New Roman"/>
          <w:sz w:val="28"/>
          <w:szCs w:val="28"/>
        </w:rPr>
        <w:t>ким использованием безналичных средств и расчетов.</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Платежным агентом по безналичным расчетам является банк. Денежные расчеты в экономике осуществляются в форме движения наличных денег и денег в безналичной форме.</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Наличные деньги физические и юридические лица могут хранить в выбранном ими хранилище, а платежи могут осуществляться ими по мере необходимости.</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Безналичные деньги могут храниться только в банках на счетах юридических лиц. Банки зачисляют поступающие на эти счета суммы, выполняют распоряжения предприятий об их перечислении и выдаче со счетов, а также проводят другие банковские операции, предусмотренные банковскими правилами и договорами.</w:t>
      </w:r>
    </w:p>
    <w:p w:rsidR="00057B49" w:rsidRPr="00BA4A5C" w:rsidRDefault="00057B49" w:rsidP="008D02D3">
      <w:pPr>
        <w:spacing w:after="0" w:line="360" w:lineRule="auto"/>
        <w:ind w:firstLine="709"/>
        <w:jc w:val="both"/>
        <w:rPr>
          <w:rFonts w:ascii="Times New Roman" w:hAnsi="Times New Roman"/>
          <w:sz w:val="28"/>
          <w:szCs w:val="28"/>
        </w:rPr>
      </w:pPr>
      <w:r w:rsidRPr="00BA4A5C">
        <w:rPr>
          <w:rFonts w:ascii="Times New Roman" w:hAnsi="Times New Roman"/>
          <w:sz w:val="28"/>
          <w:szCs w:val="28"/>
        </w:rPr>
        <w:t>Безналичные расчеты все шире вторгаются и в сферу денежных отношений физических лиц. Зачисление доходов на банковские счета , использование чеков, пластиковых карт для расчетов расширяет зависимость физических лиц от банков, делая банки кровеносной системой рыночной экономики.</w:t>
      </w:r>
    </w:p>
    <w:p w:rsidR="00B274AB" w:rsidRDefault="00B274AB" w:rsidP="00E251CC">
      <w:pPr>
        <w:numPr>
          <w:ilvl w:val="0"/>
          <w:numId w:val="11"/>
        </w:numPr>
        <w:spacing w:after="0" w:line="360" w:lineRule="auto"/>
        <w:ind w:left="0" w:firstLine="0"/>
        <w:jc w:val="center"/>
        <w:rPr>
          <w:rFonts w:ascii="Times New Roman" w:hAnsi="Times New Roman"/>
          <w:b/>
          <w:sz w:val="28"/>
          <w:szCs w:val="28"/>
        </w:rPr>
      </w:pPr>
      <w:r w:rsidRPr="00057B49">
        <w:rPr>
          <w:rFonts w:ascii="Times New Roman" w:hAnsi="Times New Roman"/>
          <w:b/>
          <w:sz w:val="28"/>
          <w:szCs w:val="28"/>
        </w:rPr>
        <w:t>Понятие</w:t>
      </w:r>
      <w:r w:rsidR="008A2BA7" w:rsidRPr="00057B49">
        <w:rPr>
          <w:rFonts w:ascii="Times New Roman" w:hAnsi="Times New Roman"/>
          <w:b/>
          <w:sz w:val="28"/>
          <w:szCs w:val="28"/>
        </w:rPr>
        <w:t>, элементы, модели банковских систем. Классификация банков.</w:t>
      </w:r>
    </w:p>
    <w:p w:rsidR="00E251CC" w:rsidRPr="00057B49" w:rsidRDefault="00E251CC" w:rsidP="004F2700">
      <w:pPr>
        <w:spacing w:after="0" w:line="360" w:lineRule="auto"/>
        <w:rPr>
          <w:rFonts w:ascii="Times New Roman" w:hAnsi="Times New Roman"/>
          <w:b/>
          <w:sz w:val="28"/>
          <w:szCs w:val="28"/>
        </w:rPr>
      </w:pPr>
    </w:p>
    <w:p w:rsidR="00B274AB" w:rsidRPr="00B274AB" w:rsidRDefault="00B274AB" w:rsidP="008D02D3">
      <w:pPr>
        <w:spacing w:after="0" w:line="360" w:lineRule="auto"/>
        <w:ind w:firstLine="709"/>
        <w:jc w:val="both"/>
        <w:rPr>
          <w:rFonts w:ascii="Times New Roman" w:hAnsi="Times New Roman"/>
          <w:sz w:val="28"/>
          <w:szCs w:val="28"/>
        </w:rPr>
      </w:pPr>
      <w:r w:rsidRPr="00B274AB">
        <w:rPr>
          <w:rFonts w:ascii="Times New Roman" w:hAnsi="Times New Roman"/>
          <w:sz w:val="28"/>
          <w:szCs w:val="28"/>
        </w:rPr>
        <w:t xml:space="preserve">Банковская система представляет собой организованную совокупность банков страны, функционирующих во взаимодействии и взаимосвязи друг с другом. </w:t>
      </w:r>
    </w:p>
    <w:p w:rsidR="00B274AB" w:rsidRPr="00B274AB" w:rsidRDefault="00B274AB" w:rsidP="008D02D3">
      <w:pPr>
        <w:spacing w:after="0" w:line="360" w:lineRule="auto"/>
        <w:ind w:firstLine="709"/>
        <w:jc w:val="both"/>
        <w:rPr>
          <w:rFonts w:ascii="Times New Roman" w:hAnsi="Times New Roman"/>
          <w:sz w:val="28"/>
          <w:szCs w:val="28"/>
        </w:rPr>
      </w:pPr>
      <w:r w:rsidRPr="00B274AB">
        <w:rPr>
          <w:rFonts w:ascii="Times New Roman" w:hAnsi="Times New Roman"/>
          <w:sz w:val="28"/>
          <w:szCs w:val="28"/>
        </w:rPr>
        <w:t xml:space="preserve">Все банковские системы принято делить на виды. По степени централизации управления и характеру взаимодействия банковских организаций они бывают </w:t>
      </w:r>
      <w:r w:rsidRPr="008A2BA7">
        <w:rPr>
          <w:rFonts w:ascii="Times New Roman" w:hAnsi="Times New Roman"/>
          <w:b/>
          <w:i/>
          <w:sz w:val="28"/>
          <w:szCs w:val="28"/>
        </w:rPr>
        <w:t>централизованными (административными)</w:t>
      </w:r>
      <w:r w:rsidRPr="008A2BA7">
        <w:rPr>
          <w:rFonts w:ascii="Times New Roman" w:hAnsi="Times New Roman"/>
          <w:b/>
          <w:sz w:val="28"/>
          <w:szCs w:val="28"/>
        </w:rPr>
        <w:t xml:space="preserve"> </w:t>
      </w:r>
      <w:r w:rsidRPr="008A2BA7">
        <w:rPr>
          <w:rFonts w:ascii="Times New Roman" w:hAnsi="Times New Roman"/>
          <w:sz w:val="28"/>
          <w:szCs w:val="28"/>
        </w:rPr>
        <w:t>и</w:t>
      </w:r>
      <w:r w:rsidRPr="008A2BA7">
        <w:rPr>
          <w:rFonts w:ascii="Times New Roman" w:hAnsi="Times New Roman"/>
          <w:b/>
          <w:sz w:val="28"/>
          <w:szCs w:val="28"/>
        </w:rPr>
        <w:t xml:space="preserve"> </w:t>
      </w:r>
      <w:r w:rsidRPr="008A2BA7">
        <w:rPr>
          <w:rFonts w:ascii="Times New Roman" w:hAnsi="Times New Roman"/>
          <w:b/>
          <w:i/>
          <w:sz w:val="28"/>
          <w:szCs w:val="28"/>
        </w:rPr>
        <w:t>рыночными</w:t>
      </w:r>
      <w:r w:rsidRPr="008A2BA7">
        <w:rPr>
          <w:rFonts w:ascii="Times New Roman" w:hAnsi="Times New Roman"/>
          <w:i/>
          <w:sz w:val="28"/>
          <w:szCs w:val="28"/>
        </w:rPr>
        <w:t>.</w:t>
      </w:r>
      <w:r w:rsidRPr="00B274AB">
        <w:rPr>
          <w:rFonts w:ascii="Times New Roman" w:hAnsi="Times New Roman"/>
          <w:sz w:val="28"/>
          <w:szCs w:val="28"/>
        </w:rPr>
        <w:t xml:space="preserve"> Централизованные банковские системы существуют в условиях командно-административной экономики и характеризуются государственной монополией на банковское дело. По сути, в такой ситуации в стране функционирует один или несколько государственных банков с множеством отделений на местах. Рыночная банковская система основана на различных формах собственности на банки. Она предполагает функционирование множества банков, различающихся организационной формой, спецификой операций и т.д. За банковской деятельностью осуществляется надзор, ее регулирование происходит преимущественно экономическими методами. </w:t>
      </w:r>
    </w:p>
    <w:p w:rsidR="00B274AB" w:rsidRPr="00B274AB" w:rsidRDefault="00B274AB" w:rsidP="008D02D3">
      <w:pPr>
        <w:spacing w:after="0" w:line="360" w:lineRule="auto"/>
        <w:ind w:firstLine="709"/>
        <w:jc w:val="both"/>
        <w:rPr>
          <w:rFonts w:ascii="Times New Roman" w:hAnsi="Times New Roman"/>
          <w:sz w:val="28"/>
          <w:szCs w:val="28"/>
        </w:rPr>
      </w:pPr>
      <w:r w:rsidRPr="00B274AB">
        <w:rPr>
          <w:rFonts w:ascii="Times New Roman" w:hAnsi="Times New Roman"/>
          <w:sz w:val="28"/>
          <w:szCs w:val="28"/>
        </w:rPr>
        <w:t xml:space="preserve">Кроме того, в зависимости от соподчиненности элементов, банковские системы делят на </w:t>
      </w:r>
      <w:r w:rsidRPr="008A2BA7">
        <w:rPr>
          <w:rFonts w:ascii="Times New Roman" w:hAnsi="Times New Roman"/>
          <w:b/>
          <w:i/>
          <w:sz w:val="28"/>
          <w:szCs w:val="28"/>
        </w:rPr>
        <w:t xml:space="preserve">одноуровневые </w:t>
      </w:r>
      <w:r w:rsidRPr="00B274AB">
        <w:rPr>
          <w:rFonts w:ascii="Times New Roman" w:hAnsi="Times New Roman"/>
          <w:sz w:val="28"/>
          <w:szCs w:val="28"/>
        </w:rPr>
        <w:t xml:space="preserve">и </w:t>
      </w:r>
      <w:r w:rsidRPr="008A2BA7">
        <w:rPr>
          <w:rFonts w:ascii="Times New Roman" w:hAnsi="Times New Roman"/>
          <w:b/>
          <w:i/>
          <w:sz w:val="28"/>
          <w:szCs w:val="28"/>
        </w:rPr>
        <w:t>двухуровневые</w:t>
      </w:r>
      <w:r w:rsidRPr="00B274AB">
        <w:rPr>
          <w:rFonts w:ascii="Times New Roman" w:hAnsi="Times New Roman"/>
          <w:sz w:val="28"/>
          <w:szCs w:val="28"/>
        </w:rPr>
        <w:t xml:space="preserve">. Одноуровневая банковская система функционирует, если входящие в нее банки находятся на одной иерархической ступени, и между ними не существует разделений функций и отношений соподчинения. Такая система была характерна, например, для исторического этапа развития, когда в странах еще не существовало центральных банков и действовали только коммерческие, которые выполняли все банковские функции, в том числе и эмиссионную. Двухуровневая банковская система существует в настоящее время в большинстве стран мира. Она включает центральный банк, который образует первый, верхний уровень системы, и коммерческие (деловые) банки, составляющие второй, нижний уровень. </w:t>
      </w:r>
    </w:p>
    <w:p w:rsidR="00BA4A5C" w:rsidRPr="00BA4A5C" w:rsidRDefault="00B274AB" w:rsidP="00E251CC">
      <w:pPr>
        <w:spacing w:after="0" w:line="360" w:lineRule="auto"/>
        <w:jc w:val="both"/>
        <w:rPr>
          <w:rFonts w:ascii="Times New Roman" w:hAnsi="Times New Roman"/>
          <w:sz w:val="28"/>
          <w:szCs w:val="28"/>
        </w:rPr>
      </w:pPr>
      <w:r w:rsidRPr="00B274AB">
        <w:rPr>
          <w:rFonts w:ascii="Times New Roman" w:hAnsi="Times New Roman"/>
          <w:sz w:val="28"/>
          <w:szCs w:val="28"/>
        </w:rPr>
        <w:t>Современная банковская система России является рыночной и состоит из двух блоков – Центрального банка РФ и коммерческих банков.</w:t>
      </w:r>
    </w:p>
    <w:p w:rsidR="008A2BA7" w:rsidRDefault="00057B49" w:rsidP="00E251CC">
      <w:pPr>
        <w:spacing w:after="0" w:line="360" w:lineRule="auto"/>
        <w:jc w:val="both"/>
        <w:rPr>
          <w:rFonts w:ascii="Times New Roman" w:hAnsi="Times New Roman"/>
          <w:sz w:val="28"/>
          <w:szCs w:val="28"/>
        </w:rPr>
      </w:pPr>
      <w:r>
        <w:rPr>
          <w:rFonts w:ascii="Times New Roman" w:hAnsi="Times New Roman"/>
          <w:sz w:val="28"/>
          <w:szCs w:val="28"/>
        </w:rPr>
        <w:t>Основными элементами банковской системы являются:</w:t>
      </w:r>
    </w:p>
    <w:p w:rsidR="00057B49" w:rsidRDefault="00057B49" w:rsidP="00E251CC">
      <w:pPr>
        <w:numPr>
          <w:ilvl w:val="0"/>
          <w:numId w:val="4"/>
        </w:numPr>
        <w:spacing w:after="0" w:line="360" w:lineRule="auto"/>
        <w:ind w:left="284" w:firstLine="0"/>
        <w:jc w:val="both"/>
        <w:rPr>
          <w:rFonts w:ascii="Times New Roman" w:hAnsi="Times New Roman"/>
          <w:sz w:val="28"/>
          <w:szCs w:val="28"/>
        </w:rPr>
      </w:pPr>
      <w:r>
        <w:rPr>
          <w:rFonts w:ascii="Times New Roman" w:hAnsi="Times New Roman"/>
          <w:sz w:val="28"/>
          <w:szCs w:val="28"/>
        </w:rPr>
        <w:t>Банки</w:t>
      </w:r>
    </w:p>
    <w:p w:rsidR="00057B49" w:rsidRDefault="00057B49" w:rsidP="00E251CC">
      <w:pPr>
        <w:numPr>
          <w:ilvl w:val="0"/>
          <w:numId w:val="4"/>
        </w:numPr>
        <w:spacing w:after="0" w:line="360" w:lineRule="auto"/>
        <w:ind w:left="284" w:firstLine="0"/>
        <w:jc w:val="both"/>
        <w:rPr>
          <w:rFonts w:ascii="Times New Roman" w:hAnsi="Times New Roman"/>
          <w:sz w:val="28"/>
          <w:szCs w:val="28"/>
        </w:rPr>
      </w:pPr>
      <w:r>
        <w:rPr>
          <w:rFonts w:ascii="Times New Roman" w:hAnsi="Times New Roman"/>
          <w:sz w:val="28"/>
          <w:szCs w:val="28"/>
        </w:rPr>
        <w:t>Специальные финансовые институты, выполняющие банковские операции, но не имеющие статуса банка</w:t>
      </w:r>
    </w:p>
    <w:p w:rsidR="00057B49" w:rsidRDefault="00057B49" w:rsidP="00E251CC">
      <w:pPr>
        <w:numPr>
          <w:ilvl w:val="0"/>
          <w:numId w:val="4"/>
        </w:numPr>
        <w:spacing w:after="0" w:line="360" w:lineRule="auto"/>
        <w:ind w:left="284" w:firstLine="0"/>
        <w:jc w:val="both"/>
        <w:rPr>
          <w:rFonts w:ascii="Times New Roman" w:hAnsi="Times New Roman"/>
          <w:sz w:val="28"/>
          <w:szCs w:val="28"/>
        </w:rPr>
      </w:pPr>
      <w:r>
        <w:rPr>
          <w:rFonts w:ascii="Times New Roman" w:hAnsi="Times New Roman"/>
          <w:sz w:val="28"/>
          <w:szCs w:val="28"/>
        </w:rPr>
        <w:t>Дополнительные учреждения, образующие банковскую инфраструктуру и обеспечивающие жизнедеятельность кредитных институтов.</w:t>
      </w:r>
      <w:r w:rsidR="00F957A0">
        <w:rPr>
          <w:rFonts w:ascii="Times New Roman" w:hAnsi="Times New Roman"/>
          <w:sz w:val="28"/>
          <w:szCs w:val="28"/>
        </w:rPr>
        <w:t xml:space="preserve"> Банковская инфраструктура включает в себя предприятия, агентства и службы, которые обеспечивают жизнедеятельность банков: информационное, методическое, научное, кадровое обеспечение, связь и прочее.</w:t>
      </w:r>
    </w:p>
    <w:p w:rsidR="00057B49" w:rsidRDefault="00057B49" w:rsidP="00E251CC">
      <w:pPr>
        <w:spacing w:after="0" w:line="360" w:lineRule="auto"/>
        <w:jc w:val="both"/>
        <w:rPr>
          <w:rFonts w:ascii="Times New Roman" w:hAnsi="Times New Roman"/>
          <w:sz w:val="28"/>
          <w:szCs w:val="28"/>
        </w:rPr>
      </w:pPr>
      <w:r>
        <w:rPr>
          <w:rFonts w:ascii="Times New Roman" w:hAnsi="Times New Roman"/>
          <w:sz w:val="28"/>
          <w:szCs w:val="28"/>
        </w:rPr>
        <w:t xml:space="preserve">В настоящее время </w:t>
      </w:r>
      <w:r w:rsidR="006D429B">
        <w:rPr>
          <w:rFonts w:ascii="Times New Roman" w:hAnsi="Times New Roman"/>
          <w:sz w:val="28"/>
          <w:szCs w:val="28"/>
        </w:rPr>
        <w:t>банки можно классифицировать по ряду различных оснований:</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форме собственности: государственные, частные, смешанные.</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организационно-правовой форме: ООО, ОДО, АО</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функциям: эмиссионные, депозитные, коммерческие</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характеру выполняемых операций: универсальные, специализированные (с отраслевой и функциональной специализацией)</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числу филиалов: Бесфилиальные, многофилиальные.</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величине обхвата обсуживания: региональные, межрегиональные, национальные, международные</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масштабам деятельности: малые, средние, крупные, банковские консорциумы, межбанковские объединения</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размерам капитала: менее 1 млн евро, 1-5 млн евро, свыше 5млн евро</w:t>
      </w:r>
    </w:p>
    <w:p w:rsidR="006D429B" w:rsidRDefault="006D429B" w:rsidP="00E251CC">
      <w:pPr>
        <w:numPr>
          <w:ilvl w:val="0"/>
          <w:numId w:val="5"/>
        </w:numPr>
        <w:spacing w:after="0" w:line="360" w:lineRule="auto"/>
        <w:ind w:left="284" w:firstLine="0"/>
        <w:jc w:val="both"/>
        <w:rPr>
          <w:rFonts w:ascii="Times New Roman" w:hAnsi="Times New Roman"/>
          <w:sz w:val="28"/>
          <w:szCs w:val="28"/>
        </w:rPr>
      </w:pPr>
      <w:r>
        <w:rPr>
          <w:rFonts w:ascii="Times New Roman" w:hAnsi="Times New Roman"/>
          <w:sz w:val="28"/>
          <w:szCs w:val="28"/>
        </w:rPr>
        <w:t>По степени самостоятельности: самостоятельные, дочерние, сателлиты, консорциальные, уполномоченные, филиалы банков.</w:t>
      </w:r>
    </w:p>
    <w:p w:rsidR="006D429B" w:rsidRDefault="006D429B" w:rsidP="008D02D3">
      <w:pPr>
        <w:spacing w:after="0" w:line="360" w:lineRule="auto"/>
        <w:ind w:firstLine="709"/>
        <w:jc w:val="center"/>
        <w:rPr>
          <w:rFonts w:ascii="Times New Roman" w:hAnsi="Times New Roman"/>
          <w:sz w:val="28"/>
          <w:szCs w:val="28"/>
        </w:rPr>
      </w:pPr>
    </w:p>
    <w:p w:rsidR="002B7487" w:rsidRPr="002B7487" w:rsidRDefault="00E251CC" w:rsidP="00E251CC">
      <w:pPr>
        <w:spacing w:after="0" w:line="360" w:lineRule="auto"/>
        <w:ind w:left="1069"/>
        <w:jc w:val="center"/>
        <w:rPr>
          <w:rFonts w:ascii="Times New Roman" w:hAnsi="Times New Roman"/>
          <w:b/>
          <w:sz w:val="28"/>
          <w:szCs w:val="28"/>
        </w:rPr>
      </w:pPr>
      <w:r>
        <w:rPr>
          <w:rFonts w:ascii="Times New Roman" w:hAnsi="Times New Roman"/>
          <w:b/>
          <w:sz w:val="28"/>
          <w:szCs w:val="28"/>
        </w:rPr>
        <w:t>3.</w:t>
      </w:r>
      <w:r w:rsidR="002B7487" w:rsidRPr="002B7487">
        <w:rPr>
          <w:rFonts w:ascii="Times New Roman" w:hAnsi="Times New Roman"/>
          <w:b/>
          <w:sz w:val="28"/>
          <w:szCs w:val="28"/>
        </w:rPr>
        <w:t xml:space="preserve">Функции </w:t>
      </w:r>
      <w:r>
        <w:rPr>
          <w:rFonts w:ascii="Times New Roman" w:hAnsi="Times New Roman"/>
          <w:b/>
          <w:sz w:val="28"/>
          <w:szCs w:val="28"/>
        </w:rPr>
        <w:t>ц</w:t>
      </w:r>
      <w:r w:rsidR="002B7487" w:rsidRPr="002B7487">
        <w:rPr>
          <w:rFonts w:ascii="Times New Roman" w:hAnsi="Times New Roman"/>
          <w:b/>
          <w:sz w:val="28"/>
          <w:szCs w:val="28"/>
        </w:rPr>
        <w:t>ентральн</w:t>
      </w:r>
      <w:r>
        <w:rPr>
          <w:rFonts w:ascii="Times New Roman" w:hAnsi="Times New Roman"/>
          <w:b/>
          <w:sz w:val="28"/>
          <w:szCs w:val="28"/>
        </w:rPr>
        <w:t>ых</w:t>
      </w:r>
      <w:r w:rsidR="002B7487" w:rsidRPr="002B7487">
        <w:rPr>
          <w:rFonts w:ascii="Times New Roman" w:hAnsi="Times New Roman"/>
          <w:b/>
          <w:sz w:val="28"/>
          <w:szCs w:val="28"/>
        </w:rPr>
        <w:t xml:space="preserve"> и коммерческих банков.</w:t>
      </w:r>
    </w:p>
    <w:p w:rsidR="002B7487" w:rsidRPr="002B7487" w:rsidRDefault="002B7487" w:rsidP="008D02D3">
      <w:pPr>
        <w:spacing w:after="0" w:line="360" w:lineRule="auto"/>
        <w:ind w:firstLine="709"/>
        <w:jc w:val="center"/>
        <w:rPr>
          <w:rFonts w:ascii="Times New Roman" w:hAnsi="Times New Roman"/>
          <w:sz w:val="28"/>
          <w:szCs w:val="28"/>
        </w:rPr>
      </w:pP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Центральный банк РФ (Банк России) является центральным банком страны. Он подотчетен Государственной Думе Российской Федерации, которая назначает его Председателя, по представлению Президента России,  и независим от исполнительных и распорядительных органов государственной власти. Основные его задачи – это: </w:t>
      </w:r>
    </w:p>
    <w:p w:rsidR="002B7487" w:rsidRPr="002B7487" w:rsidRDefault="002B7487" w:rsidP="00E251CC">
      <w:pPr>
        <w:numPr>
          <w:ilvl w:val="0"/>
          <w:numId w:val="7"/>
        </w:numPr>
        <w:spacing w:after="0" w:line="360" w:lineRule="auto"/>
        <w:ind w:left="709" w:hanging="11"/>
        <w:jc w:val="both"/>
        <w:rPr>
          <w:rFonts w:ascii="Times New Roman" w:hAnsi="Times New Roman"/>
          <w:sz w:val="28"/>
          <w:szCs w:val="28"/>
        </w:rPr>
      </w:pPr>
      <w:r w:rsidRPr="002B7487">
        <w:rPr>
          <w:rFonts w:ascii="Times New Roman" w:hAnsi="Times New Roman"/>
          <w:sz w:val="28"/>
          <w:szCs w:val="28"/>
        </w:rPr>
        <w:t xml:space="preserve">обеспечение устойчивости национальной денежной единицы; </w:t>
      </w:r>
    </w:p>
    <w:p w:rsidR="002B7487" w:rsidRPr="002B7487" w:rsidRDefault="002B7487" w:rsidP="00E251CC">
      <w:pPr>
        <w:numPr>
          <w:ilvl w:val="0"/>
          <w:numId w:val="7"/>
        </w:numPr>
        <w:spacing w:after="0" w:line="360" w:lineRule="auto"/>
        <w:ind w:left="709" w:hanging="11"/>
        <w:jc w:val="both"/>
        <w:rPr>
          <w:rFonts w:ascii="Times New Roman" w:hAnsi="Times New Roman"/>
          <w:sz w:val="28"/>
          <w:szCs w:val="28"/>
        </w:rPr>
      </w:pPr>
      <w:r w:rsidRPr="002B7487">
        <w:rPr>
          <w:rFonts w:ascii="Times New Roman" w:hAnsi="Times New Roman"/>
          <w:sz w:val="28"/>
          <w:szCs w:val="28"/>
        </w:rPr>
        <w:t xml:space="preserve">организация денежного обращения, расчетов и валютных отношений; </w:t>
      </w:r>
    </w:p>
    <w:p w:rsidR="002B7487" w:rsidRPr="002B7487" w:rsidRDefault="002B7487" w:rsidP="00E251CC">
      <w:pPr>
        <w:numPr>
          <w:ilvl w:val="0"/>
          <w:numId w:val="7"/>
        </w:numPr>
        <w:spacing w:after="0" w:line="360" w:lineRule="auto"/>
        <w:ind w:left="709" w:hanging="11"/>
        <w:jc w:val="both"/>
        <w:rPr>
          <w:rFonts w:ascii="Times New Roman" w:hAnsi="Times New Roman"/>
          <w:sz w:val="28"/>
          <w:szCs w:val="28"/>
        </w:rPr>
      </w:pPr>
      <w:r w:rsidRPr="002B7487">
        <w:rPr>
          <w:rFonts w:ascii="Times New Roman" w:hAnsi="Times New Roman"/>
          <w:sz w:val="28"/>
          <w:szCs w:val="28"/>
        </w:rPr>
        <w:t xml:space="preserve">защита интересов кредиторов и вкладчиков путем определения правил деятельности коммерческих банков и контроля за их соблюдением; </w:t>
      </w:r>
    </w:p>
    <w:p w:rsidR="002B7487" w:rsidRPr="002B7487" w:rsidRDefault="002B7487" w:rsidP="00E251CC">
      <w:pPr>
        <w:numPr>
          <w:ilvl w:val="0"/>
          <w:numId w:val="7"/>
        </w:numPr>
        <w:spacing w:after="0" w:line="360" w:lineRule="auto"/>
        <w:ind w:left="709" w:hanging="11"/>
        <w:jc w:val="both"/>
        <w:rPr>
          <w:rFonts w:ascii="Times New Roman" w:hAnsi="Times New Roman"/>
          <w:sz w:val="28"/>
          <w:szCs w:val="28"/>
        </w:rPr>
      </w:pPr>
      <w:r w:rsidRPr="002B7487">
        <w:rPr>
          <w:rFonts w:ascii="Times New Roman" w:hAnsi="Times New Roman"/>
          <w:sz w:val="28"/>
          <w:szCs w:val="28"/>
        </w:rPr>
        <w:t xml:space="preserve">содействие развитию экономики, созданию единого рынка страны и его интеграции в мировую экономику. </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Центральный банк России регулирует деятельность коммерческих банков в целях создания общих условий для их функционирования и внедрения принципов добросовестной банковской конкуренции. В текущую деятельность коммерческих банков Центральный банк не вмешивается. Регулирующие и контрольные функции Центробанка направлены на поддержание стабильности денежно-кредитной системы. С этой целью он определяет порядок формирования банками фондов, предназначенных для покрытия возможных убытков, а также устанавливает для них ряд экономических нормативов, среди которых: минимальный размер уставного капитала; показатели ликвидности баланса; размер обязательных резервов, размещаемых в Центробанке РФ и т.д.</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Создание и функционирование коммерческих банков в РФ основывается на Законе «О банках и банковской деятельности в РФ». В соответствии с этим законом банки России действуют как универсальные кредитные учреждения, то есть совершают широкий круг операций на финансовом рынке. К этим операциям относят предоставление различных по видам и срокам кредитов, покупку-продажу и хранение ценных бумаг, иностранной валюты, привлечение средств во вклады, осуществление расчетов, выдачу гарантий, поручительств и иных обязательств, посреднические и доверительные операции и т. д. </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Банкам запрещается осуществлять деятельность в сфере материального производства, торговли материальными ценностями, всех видов страхования. </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Как и в других странах, банки в РФ не отвечают по обязательствам государства, а государство – по обязательствам банков, кроме случаев, предусмотренных законодательством. </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Банки в России могут создаваться на основе любой формы собственности: частной, коллективной, акционерной, смешанной, государственной. Для формирования уставных капиталов российских банков допускается привлечение иностранных инвестиций. Такие банки могут быть совместными (их уставной капитал формируется за счет средств резидентов и нерезидентов) и иностранными (уставной капитал формируется исключительно за счет средств нерезидентов). </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По способу формирования уставного капитала банки подразделяются на акционерные (открытого и закрытого типа) и паевые. Следует отметить, что для нынешнего этапа характерно преобразование паевых банков в акционерные и создание новых банков в форме акционерных обществ. </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В целях оперативного кредитно-расчетного обслуживания клиентов, территориально удаленных от места расположения коммерческого банка, он может организовывать филиалы и представительства. Филиалы банка – это обособленные структурные подразделения, расположенные вне места его нахождения и осуществляющие все или часть его функций. Филиал не является юридическим лицом. Он заключает договоры и ведет иную хозяйственную деятельность от имени коммерческого банка, его создавшего. </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Основной целью деятельности представительств банка является представление его интересов, осуществление защиты, изучение рынка банковских услуг на определенной территории. Представительства не являются юридическими лицами и не имеют права осуществлять банковские операции. </w:t>
      </w:r>
    </w:p>
    <w:p w:rsidR="00E251CC" w:rsidRDefault="00E251CC" w:rsidP="008D02D3">
      <w:pPr>
        <w:spacing w:after="0" w:line="360" w:lineRule="auto"/>
        <w:ind w:firstLine="709"/>
        <w:jc w:val="center"/>
        <w:rPr>
          <w:rFonts w:ascii="Times New Roman" w:hAnsi="Times New Roman"/>
          <w:b/>
          <w:sz w:val="28"/>
          <w:szCs w:val="28"/>
        </w:rPr>
      </w:pPr>
    </w:p>
    <w:p w:rsidR="002B7487" w:rsidRDefault="008D02D3" w:rsidP="00E251CC">
      <w:pPr>
        <w:numPr>
          <w:ilvl w:val="0"/>
          <w:numId w:val="4"/>
        </w:numPr>
        <w:spacing w:after="0" w:line="360" w:lineRule="auto"/>
        <w:jc w:val="center"/>
        <w:rPr>
          <w:rFonts w:ascii="Times New Roman" w:hAnsi="Times New Roman"/>
          <w:b/>
          <w:sz w:val="28"/>
          <w:szCs w:val="28"/>
        </w:rPr>
      </w:pPr>
      <w:r w:rsidRPr="008D02D3">
        <w:rPr>
          <w:rFonts w:ascii="Times New Roman" w:hAnsi="Times New Roman"/>
          <w:b/>
          <w:sz w:val="28"/>
          <w:szCs w:val="28"/>
        </w:rPr>
        <w:t>Правов</w:t>
      </w:r>
      <w:r w:rsidR="00F957A0">
        <w:rPr>
          <w:rFonts w:ascii="Times New Roman" w:hAnsi="Times New Roman"/>
          <w:b/>
          <w:sz w:val="28"/>
          <w:szCs w:val="28"/>
        </w:rPr>
        <w:t>ая</w:t>
      </w:r>
      <w:r w:rsidRPr="008D02D3">
        <w:rPr>
          <w:rFonts w:ascii="Times New Roman" w:hAnsi="Times New Roman"/>
          <w:b/>
          <w:sz w:val="28"/>
          <w:szCs w:val="28"/>
        </w:rPr>
        <w:t xml:space="preserve"> </w:t>
      </w:r>
      <w:r w:rsidR="00F957A0">
        <w:rPr>
          <w:rFonts w:ascii="Times New Roman" w:hAnsi="Times New Roman"/>
          <w:b/>
          <w:sz w:val="28"/>
          <w:szCs w:val="28"/>
        </w:rPr>
        <w:t>сторона</w:t>
      </w:r>
      <w:r w:rsidRPr="008D02D3">
        <w:rPr>
          <w:rFonts w:ascii="Times New Roman" w:hAnsi="Times New Roman"/>
          <w:b/>
          <w:sz w:val="28"/>
          <w:szCs w:val="28"/>
        </w:rPr>
        <w:t xml:space="preserve"> банковской деятельности</w:t>
      </w:r>
    </w:p>
    <w:p w:rsidR="00F957A0" w:rsidRPr="008D02D3" w:rsidRDefault="00F957A0" w:rsidP="008D02D3">
      <w:pPr>
        <w:spacing w:after="0" w:line="360" w:lineRule="auto"/>
        <w:ind w:firstLine="709"/>
        <w:jc w:val="center"/>
        <w:rPr>
          <w:rFonts w:ascii="Times New Roman" w:hAnsi="Times New Roman"/>
          <w:b/>
          <w:sz w:val="28"/>
          <w:szCs w:val="28"/>
        </w:rPr>
      </w:pP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В соответствии с российским законодательством[</w:t>
      </w:r>
      <w:r w:rsidR="008D02D3">
        <w:rPr>
          <w:rFonts w:ascii="Times New Roman" w:hAnsi="Times New Roman"/>
          <w:sz w:val="28"/>
          <w:szCs w:val="28"/>
        </w:rPr>
        <w:t>6</w:t>
      </w:r>
      <w:r w:rsidRPr="002B7487">
        <w:rPr>
          <w:rFonts w:ascii="Times New Roman" w:hAnsi="Times New Roman"/>
          <w:sz w:val="28"/>
          <w:szCs w:val="28"/>
        </w:rPr>
        <w:t>], 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счёт на условиях платности, срочности, возвратности и целевого характера, открытие и ведение банковских счетов юридических и физических лиц.</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Кредитная организация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Федеральным законом «О банках и банковской деятельности». Кредитная организация образуется на основе любой формы собственности как хозяйственное общество.</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Небанковская кредитная организация — кредитная организация, имеющая право осуществлять отдельные банковские операции, предусмотренные Федеральным законом «О банках и банковской деятельности». Допустимые сочетания банковских операций для небанковских кредитных организаций устанавливаются Банком России.</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Иностранный банк — банк, признанный таковым по законодательству иностранного государства, на территории которого он зарегистрирован.</w:t>
      </w:r>
    </w:p>
    <w:p w:rsid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Банковская система Российской Федерации включает в себя Банк России, кредитные организации, а также филиалы и представительства иностранных банков.</w:t>
      </w:r>
    </w:p>
    <w:p w:rsidR="002B7487" w:rsidRPr="002B7487" w:rsidRDefault="002B7487" w:rsidP="008D02D3">
      <w:pPr>
        <w:spacing w:after="0" w:line="360" w:lineRule="auto"/>
        <w:ind w:firstLine="709"/>
        <w:jc w:val="both"/>
        <w:rPr>
          <w:rFonts w:ascii="Times New Roman" w:hAnsi="Times New Roman"/>
          <w:sz w:val="28"/>
          <w:szCs w:val="28"/>
        </w:rPr>
      </w:pPr>
      <w:r w:rsidRPr="008D02D3">
        <w:rPr>
          <w:rFonts w:ascii="Times New Roman" w:hAnsi="Times New Roman"/>
          <w:b/>
          <w:i/>
          <w:sz w:val="28"/>
          <w:szCs w:val="28"/>
        </w:rPr>
        <w:t>Уставный капитал</w:t>
      </w:r>
      <w:r w:rsidR="008D02D3" w:rsidRPr="008D02D3">
        <w:rPr>
          <w:rFonts w:ascii="Times New Roman" w:hAnsi="Times New Roman"/>
          <w:b/>
          <w:i/>
          <w:sz w:val="28"/>
          <w:szCs w:val="28"/>
        </w:rPr>
        <w:t>.</w:t>
      </w:r>
      <w:r w:rsidR="008D02D3">
        <w:rPr>
          <w:rFonts w:ascii="Times New Roman" w:hAnsi="Times New Roman"/>
          <w:sz w:val="28"/>
          <w:szCs w:val="28"/>
        </w:rPr>
        <w:t xml:space="preserve"> </w:t>
      </w:r>
      <w:r w:rsidRPr="002B7487">
        <w:rPr>
          <w:rFonts w:ascii="Times New Roman" w:hAnsi="Times New Roman"/>
          <w:sz w:val="28"/>
          <w:szCs w:val="28"/>
        </w:rPr>
        <w:t>С 1 января 2009 года минимальный размер уставного капитала для создаваемых банков на день подачи документов в территориальное учреждение Банка России должен составлять сумму не менее 180 млн рублей. Для того чтобы сразу получить лицензию на осуществление банковских операций с физическими лицами в рублях и иностранной вал</w:t>
      </w:r>
      <w:r w:rsidR="008D02D3">
        <w:rPr>
          <w:rFonts w:ascii="Times New Roman" w:hAnsi="Times New Roman"/>
          <w:sz w:val="28"/>
          <w:szCs w:val="28"/>
        </w:rPr>
        <w:t>юте - не менее 3 600 млн рублей (</w:t>
      </w:r>
      <w:r w:rsidRPr="002B7487">
        <w:rPr>
          <w:rFonts w:ascii="Times New Roman" w:hAnsi="Times New Roman"/>
          <w:sz w:val="28"/>
          <w:szCs w:val="28"/>
        </w:rPr>
        <w:t>Изменения внесены Федеральным законом от 28 февраля 2009г. № 28 - ФЗ «О внесении изменения в Федеральный закон «О банках и банковской деятельности</w:t>
      </w:r>
      <w:r w:rsidR="008D02D3">
        <w:rPr>
          <w:rFonts w:ascii="Times New Roman" w:hAnsi="Times New Roman"/>
          <w:sz w:val="28"/>
          <w:szCs w:val="28"/>
        </w:rPr>
        <w:t>»).</w:t>
      </w:r>
    </w:p>
    <w:p w:rsidR="008D02D3" w:rsidRPr="00F957A0" w:rsidRDefault="008D02D3" w:rsidP="008D02D3">
      <w:pPr>
        <w:spacing w:after="0" w:line="360" w:lineRule="auto"/>
        <w:ind w:firstLine="709"/>
        <w:jc w:val="both"/>
        <w:rPr>
          <w:rFonts w:ascii="Times New Roman" w:hAnsi="Times New Roman"/>
          <w:b/>
          <w:i/>
          <w:sz w:val="28"/>
          <w:szCs w:val="28"/>
        </w:rPr>
      </w:pPr>
      <w:r w:rsidRPr="00F957A0">
        <w:rPr>
          <w:rFonts w:ascii="Times New Roman" w:hAnsi="Times New Roman"/>
          <w:b/>
          <w:i/>
          <w:sz w:val="28"/>
          <w:szCs w:val="28"/>
        </w:rPr>
        <w:t>Основные документы, регулирующие деятельность банков:</w:t>
      </w:r>
    </w:p>
    <w:p w:rsidR="002B7487" w:rsidRPr="002B7487" w:rsidRDefault="002B7487" w:rsidP="00F957A0">
      <w:pPr>
        <w:numPr>
          <w:ilvl w:val="0"/>
          <w:numId w:val="8"/>
        </w:numPr>
        <w:spacing w:after="0" w:line="360" w:lineRule="auto"/>
        <w:ind w:left="426"/>
        <w:jc w:val="both"/>
        <w:rPr>
          <w:rFonts w:ascii="Times New Roman" w:hAnsi="Times New Roman"/>
          <w:sz w:val="28"/>
          <w:szCs w:val="28"/>
        </w:rPr>
      </w:pPr>
      <w:r w:rsidRPr="002B7487">
        <w:rPr>
          <w:rFonts w:ascii="Times New Roman" w:hAnsi="Times New Roman"/>
          <w:sz w:val="28"/>
          <w:szCs w:val="28"/>
        </w:rPr>
        <w:t>Конституция Российской Федерации</w:t>
      </w:r>
    </w:p>
    <w:p w:rsidR="002B7487" w:rsidRPr="002B7487" w:rsidRDefault="002B7487" w:rsidP="00F957A0">
      <w:pPr>
        <w:numPr>
          <w:ilvl w:val="0"/>
          <w:numId w:val="8"/>
        </w:numPr>
        <w:spacing w:after="0" w:line="360" w:lineRule="auto"/>
        <w:ind w:left="426"/>
        <w:jc w:val="both"/>
        <w:rPr>
          <w:rFonts w:ascii="Times New Roman" w:hAnsi="Times New Roman"/>
          <w:sz w:val="28"/>
          <w:szCs w:val="28"/>
        </w:rPr>
      </w:pPr>
      <w:r w:rsidRPr="002B7487">
        <w:rPr>
          <w:rFonts w:ascii="Times New Roman" w:hAnsi="Times New Roman"/>
          <w:sz w:val="28"/>
          <w:szCs w:val="28"/>
        </w:rPr>
        <w:t>Федеральный закон «О банках и банковской деятельности» от 2 декабря 1990 года № 395-1</w:t>
      </w:r>
    </w:p>
    <w:p w:rsidR="002B7487" w:rsidRPr="002B7487" w:rsidRDefault="002B7487" w:rsidP="00F957A0">
      <w:pPr>
        <w:numPr>
          <w:ilvl w:val="0"/>
          <w:numId w:val="8"/>
        </w:numPr>
        <w:spacing w:after="0" w:line="360" w:lineRule="auto"/>
        <w:ind w:left="426"/>
        <w:jc w:val="both"/>
        <w:rPr>
          <w:rFonts w:ascii="Times New Roman" w:hAnsi="Times New Roman"/>
          <w:sz w:val="28"/>
          <w:szCs w:val="28"/>
        </w:rPr>
      </w:pPr>
      <w:r w:rsidRPr="002B7487">
        <w:rPr>
          <w:rFonts w:ascii="Times New Roman" w:hAnsi="Times New Roman"/>
          <w:sz w:val="28"/>
          <w:szCs w:val="28"/>
        </w:rPr>
        <w:t>Федеральный закон «О Центральном банке Российской Федерации (Банке России)» от 10 июля 2002 года № 86-ФЗ</w:t>
      </w:r>
    </w:p>
    <w:p w:rsidR="002B7487" w:rsidRPr="002B7487" w:rsidRDefault="002B7487" w:rsidP="00F957A0">
      <w:pPr>
        <w:numPr>
          <w:ilvl w:val="0"/>
          <w:numId w:val="8"/>
        </w:numPr>
        <w:spacing w:after="0" w:line="360" w:lineRule="auto"/>
        <w:ind w:left="426"/>
        <w:jc w:val="both"/>
        <w:rPr>
          <w:rFonts w:ascii="Times New Roman" w:hAnsi="Times New Roman"/>
          <w:sz w:val="28"/>
          <w:szCs w:val="28"/>
        </w:rPr>
      </w:pPr>
      <w:r w:rsidRPr="002B7487">
        <w:rPr>
          <w:rFonts w:ascii="Times New Roman" w:hAnsi="Times New Roman"/>
          <w:sz w:val="28"/>
          <w:szCs w:val="28"/>
        </w:rPr>
        <w:t>Федеральный закон «О страховании вкладов физических лиц в банках Российской Федерации» от 23 декабря 2003 года N177-ФЗ</w:t>
      </w:r>
    </w:p>
    <w:p w:rsidR="002B7487" w:rsidRPr="002B7487" w:rsidRDefault="002B7487" w:rsidP="008D02D3">
      <w:pPr>
        <w:spacing w:after="0" w:line="360" w:lineRule="auto"/>
        <w:ind w:firstLine="709"/>
        <w:jc w:val="both"/>
        <w:rPr>
          <w:rFonts w:ascii="Times New Roman" w:hAnsi="Times New Roman"/>
          <w:sz w:val="28"/>
          <w:szCs w:val="28"/>
        </w:rPr>
      </w:pPr>
      <w:r w:rsidRPr="00F957A0">
        <w:rPr>
          <w:rFonts w:ascii="Times New Roman" w:hAnsi="Times New Roman"/>
          <w:b/>
          <w:i/>
          <w:sz w:val="28"/>
          <w:szCs w:val="28"/>
        </w:rPr>
        <w:t>Операции кредитной организации</w:t>
      </w:r>
      <w:r w:rsidR="00F957A0">
        <w:rPr>
          <w:rFonts w:ascii="Times New Roman" w:hAnsi="Times New Roman"/>
          <w:b/>
          <w:i/>
          <w:sz w:val="28"/>
          <w:szCs w:val="28"/>
        </w:rPr>
        <w:t xml:space="preserve">. </w:t>
      </w:r>
      <w:r w:rsidRPr="002B7487">
        <w:rPr>
          <w:rFonts w:ascii="Times New Roman" w:hAnsi="Times New Roman"/>
          <w:sz w:val="28"/>
          <w:szCs w:val="28"/>
        </w:rPr>
        <w:t>К банковским операциям относятся:</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привлечение денежных средств физических и юридических лиц во вклады и депозиты (до востребования и на определённый срок);</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размещение привлечённых средств от своего имени и за свой счёт;</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открытие и ведение банковских счетов физических и юридических лиц;</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осуществление расчётов по поручению физических и юридических лиц, в том числе банков-корреспондентов, по их банковским счетам;</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инкассация денежных средств, векселей, платёжных и расчётных документов и кассовое обслуживание физических и юридических лиц;</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купля-продажа иностранной валюты в наличной и безналичной форме;</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привлечение во вклады и размещение драгоценных металлов;</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выдача банковских гарантий;</w:t>
      </w:r>
    </w:p>
    <w:p w:rsidR="002B7487" w:rsidRPr="002B7487" w:rsidRDefault="002B7487" w:rsidP="00F957A0">
      <w:pPr>
        <w:numPr>
          <w:ilvl w:val="0"/>
          <w:numId w:val="9"/>
        </w:numPr>
        <w:spacing w:after="0" w:line="360" w:lineRule="auto"/>
        <w:ind w:left="426"/>
        <w:jc w:val="both"/>
        <w:rPr>
          <w:rFonts w:ascii="Times New Roman" w:hAnsi="Times New Roman"/>
          <w:sz w:val="28"/>
          <w:szCs w:val="28"/>
        </w:rPr>
      </w:pPr>
      <w:r w:rsidRPr="002B7487">
        <w:rPr>
          <w:rFonts w:ascii="Times New Roman" w:hAnsi="Times New Roman"/>
          <w:sz w:val="28"/>
          <w:szCs w:val="28"/>
        </w:rPr>
        <w:t>осуществление переводов денежных средств по поручению физических лиц без открытия банковских счетов (за исключением почтовых переводов).</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Кредитная организация, кроме перечисленных, вправе осуществлять следующие операции:</w:t>
      </w:r>
    </w:p>
    <w:p w:rsidR="002B7487" w:rsidRPr="002B7487" w:rsidRDefault="002B7487" w:rsidP="00F957A0">
      <w:pPr>
        <w:numPr>
          <w:ilvl w:val="0"/>
          <w:numId w:val="10"/>
        </w:numPr>
        <w:spacing w:after="0" w:line="360" w:lineRule="auto"/>
        <w:ind w:left="426"/>
        <w:jc w:val="both"/>
        <w:rPr>
          <w:rFonts w:ascii="Times New Roman" w:hAnsi="Times New Roman"/>
          <w:sz w:val="28"/>
          <w:szCs w:val="28"/>
        </w:rPr>
      </w:pPr>
      <w:r w:rsidRPr="002B7487">
        <w:rPr>
          <w:rFonts w:ascii="Times New Roman" w:hAnsi="Times New Roman"/>
          <w:sz w:val="28"/>
          <w:szCs w:val="28"/>
        </w:rPr>
        <w:t>выдачу поручительств за третьих лиц, предусматривающих исполнение обязательств в денежной форме;</w:t>
      </w:r>
    </w:p>
    <w:p w:rsidR="002B7487" w:rsidRPr="002B7487" w:rsidRDefault="002B7487" w:rsidP="00F957A0">
      <w:pPr>
        <w:numPr>
          <w:ilvl w:val="0"/>
          <w:numId w:val="10"/>
        </w:numPr>
        <w:spacing w:after="0" w:line="360" w:lineRule="auto"/>
        <w:ind w:left="426"/>
        <w:jc w:val="both"/>
        <w:rPr>
          <w:rFonts w:ascii="Times New Roman" w:hAnsi="Times New Roman"/>
          <w:sz w:val="28"/>
          <w:szCs w:val="28"/>
        </w:rPr>
      </w:pPr>
      <w:r w:rsidRPr="002B7487">
        <w:rPr>
          <w:rFonts w:ascii="Times New Roman" w:hAnsi="Times New Roman"/>
          <w:sz w:val="28"/>
          <w:szCs w:val="28"/>
        </w:rPr>
        <w:t>приобретение права требования от третьих лиц исполнения обязательств в денежной форме;</w:t>
      </w:r>
    </w:p>
    <w:p w:rsidR="002B7487" w:rsidRPr="002B7487" w:rsidRDefault="002B7487" w:rsidP="00F957A0">
      <w:pPr>
        <w:numPr>
          <w:ilvl w:val="0"/>
          <w:numId w:val="10"/>
        </w:numPr>
        <w:spacing w:after="0" w:line="360" w:lineRule="auto"/>
        <w:ind w:left="426"/>
        <w:jc w:val="both"/>
        <w:rPr>
          <w:rFonts w:ascii="Times New Roman" w:hAnsi="Times New Roman"/>
          <w:sz w:val="28"/>
          <w:szCs w:val="28"/>
        </w:rPr>
      </w:pPr>
      <w:r w:rsidRPr="002B7487">
        <w:rPr>
          <w:rFonts w:ascii="Times New Roman" w:hAnsi="Times New Roman"/>
          <w:sz w:val="28"/>
          <w:szCs w:val="28"/>
        </w:rPr>
        <w:t>доверительное управление денежными средствами и иным имуществом по договору с физическими и юридическими лицами;</w:t>
      </w:r>
    </w:p>
    <w:p w:rsidR="002B7487" w:rsidRPr="002B7487" w:rsidRDefault="002B7487" w:rsidP="00F957A0">
      <w:pPr>
        <w:numPr>
          <w:ilvl w:val="0"/>
          <w:numId w:val="10"/>
        </w:numPr>
        <w:spacing w:after="0" w:line="360" w:lineRule="auto"/>
        <w:ind w:left="426"/>
        <w:jc w:val="both"/>
        <w:rPr>
          <w:rFonts w:ascii="Times New Roman" w:hAnsi="Times New Roman"/>
          <w:sz w:val="28"/>
          <w:szCs w:val="28"/>
        </w:rPr>
      </w:pPr>
      <w:r w:rsidRPr="002B7487">
        <w:rPr>
          <w:rFonts w:ascii="Times New Roman" w:hAnsi="Times New Roman"/>
          <w:sz w:val="28"/>
          <w:szCs w:val="28"/>
        </w:rPr>
        <w:t>осуществление операций с драгоценными металлами и драгоценными камнями в соответствии с законодательством Российской Федерации;</w:t>
      </w:r>
    </w:p>
    <w:p w:rsidR="002B7487" w:rsidRPr="002B7487" w:rsidRDefault="002B7487" w:rsidP="00F957A0">
      <w:pPr>
        <w:numPr>
          <w:ilvl w:val="0"/>
          <w:numId w:val="10"/>
        </w:numPr>
        <w:spacing w:after="0" w:line="360" w:lineRule="auto"/>
        <w:ind w:left="426"/>
        <w:jc w:val="both"/>
        <w:rPr>
          <w:rFonts w:ascii="Times New Roman" w:hAnsi="Times New Roman"/>
          <w:sz w:val="28"/>
          <w:szCs w:val="28"/>
        </w:rPr>
      </w:pPr>
      <w:r w:rsidRPr="002B7487">
        <w:rPr>
          <w:rFonts w:ascii="Times New Roman" w:hAnsi="Times New Roman"/>
          <w:sz w:val="28"/>
          <w:szCs w:val="28"/>
        </w:rPr>
        <w:t>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2B7487" w:rsidRPr="002B7487" w:rsidRDefault="002B7487" w:rsidP="00F957A0">
      <w:pPr>
        <w:numPr>
          <w:ilvl w:val="0"/>
          <w:numId w:val="10"/>
        </w:numPr>
        <w:spacing w:after="0" w:line="360" w:lineRule="auto"/>
        <w:ind w:left="426"/>
        <w:jc w:val="both"/>
        <w:rPr>
          <w:rFonts w:ascii="Times New Roman" w:hAnsi="Times New Roman"/>
          <w:sz w:val="28"/>
          <w:szCs w:val="28"/>
        </w:rPr>
      </w:pPr>
      <w:r w:rsidRPr="002B7487">
        <w:rPr>
          <w:rFonts w:ascii="Times New Roman" w:hAnsi="Times New Roman"/>
          <w:sz w:val="28"/>
          <w:szCs w:val="28"/>
        </w:rPr>
        <w:t>лизинговые операции;</w:t>
      </w:r>
    </w:p>
    <w:p w:rsidR="002B7487" w:rsidRPr="002B7487" w:rsidRDefault="002B7487" w:rsidP="00F957A0">
      <w:pPr>
        <w:numPr>
          <w:ilvl w:val="0"/>
          <w:numId w:val="10"/>
        </w:numPr>
        <w:spacing w:after="0" w:line="360" w:lineRule="auto"/>
        <w:ind w:left="426"/>
        <w:jc w:val="both"/>
        <w:rPr>
          <w:rFonts w:ascii="Times New Roman" w:hAnsi="Times New Roman"/>
          <w:sz w:val="28"/>
          <w:szCs w:val="28"/>
        </w:rPr>
      </w:pPr>
      <w:r w:rsidRPr="002B7487">
        <w:rPr>
          <w:rFonts w:ascii="Times New Roman" w:hAnsi="Times New Roman"/>
          <w:sz w:val="28"/>
          <w:szCs w:val="28"/>
        </w:rPr>
        <w:t>оказание консультационных и информационных услуг.</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Кредитная организация вправе осуществлять иные операции в соответствии с законодательством Российской Федерации.</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Банки, выдавая кредиты, могут создавать деньги. Процесс создания денег называется кредитным расширением или кредитной мультипликацией (смотри статью Банковский мультипликатор)</w:t>
      </w:r>
    </w:p>
    <w:p w:rsidR="002B7487" w:rsidRPr="002B7487" w:rsidRDefault="002B7487" w:rsidP="008D02D3">
      <w:pPr>
        <w:spacing w:after="0" w:line="360" w:lineRule="auto"/>
        <w:ind w:firstLine="709"/>
        <w:jc w:val="both"/>
        <w:rPr>
          <w:rFonts w:ascii="Times New Roman" w:hAnsi="Times New Roman"/>
          <w:sz w:val="28"/>
          <w:szCs w:val="28"/>
        </w:rPr>
      </w:pPr>
      <w:r w:rsidRPr="00F957A0">
        <w:rPr>
          <w:rFonts w:ascii="Times New Roman" w:hAnsi="Times New Roman"/>
          <w:b/>
          <w:i/>
          <w:sz w:val="28"/>
          <w:szCs w:val="28"/>
        </w:rPr>
        <w:t>Филиалы и представительства</w:t>
      </w:r>
      <w:r w:rsidR="00F957A0">
        <w:rPr>
          <w:rFonts w:ascii="Times New Roman" w:hAnsi="Times New Roman"/>
          <w:b/>
          <w:i/>
          <w:sz w:val="28"/>
          <w:szCs w:val="28"/>
        </w:rPr>
        <w:t xml:space="preserve">. </w:t>
      </w:r>
      <w:r w:rsidRPr="002B7487">
        <w:rPr>
          <w:rFonts w:ascii="Times New Roman" w:hAnsi="Times New Roman"/>
          <w:sz w:val="28"/>
          <w:szCs w:val="28"/>
        </w:rPr>
        <w:t>Филиалом кредитной организации является её обособленное подразделение, расположенное вне места нахождения кредитной организации и осуществляющее от её имени все или часть банковских операций, предусмотренных лицензией Банка России, выданной кредитной организации.</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Представительством кредитной организации является её обособленное подразделение, расположенное вне места нахождения кредитной организации, представляющее её интересы и осуществляющее их защиту. Представительство кредитной организации не имеет права осуществлять банковские операции.</w:t>
      </w:r>
    </w:p>
    <w:p w:rsidR="002B7487" w:rsidRPr="002B7487" w:rsidRDefault="002B7487"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Филиалы и представительства кредитной организации не являются юридическими лицами и осуществляют свою деятельность на основании положений, утверждаемых создавшей их кредитной организацией.</w:t>
      </w:r>
    </w:p>
    <w:p w:rsidR="002B7487" w:rsidRDefault="002B7487" w:rsidP="008D02D3">
      <w:pPr>
        <w:spacing w:after="0" w:line="360" w:lineRule="auto"/>
        <w:ind w:firstLine="709"/>
        <w:jc w:val="both"/>
        <w:rPr>
          <w:rFonts w:ascii="Times New Roman" w:hAnsi="Times New Roman"/>
          <w:sz w:val="28"/>
          <w:szCs w:val="28"/>
        </w:rPr>
      </w:pPr>
      <w:r w:rsidRPr="00F957A0">
        <w:rPr>
          <w:rFonts w:ascii="Times New Roman" w:hAnsi="Times New Roman"/>
          <w:b/>
          <w:i/>
          <w:sz w:val="28"/>
          <w:szCs w:val="28"/>
        </w:rPr>
        <w:t>Банковская тайна</w:t>
      </w:r>
      <w:r w:rsidR="00F957A0" w:rsidRPr="00F957A0">
        <w:rPr>
          <w:rFonts w:ascii="Times New Roman" w:hAnsi="Times New Roman"/>
          <w:b/>
          <w:i/>
          <w:sz w:val="28"/>
          <w:szCs w:val="28"/>
        </w:rPr>
        <w:t>.</w:t>
      </w:r>
      <w:r w:rsidR="00F957A0">
        <w:rPr>
          <w:rFonts w:ascii="Times New Roman" w:hAnsi="Times New Roman"/>
          <w:sz w:val="28"/>
          <w:szCs w:val="28"/>
        </w:rPr>
        <w:t xml:space="preserve"> </w:t>
      </w:r>
      <w:r w:rsidRPr="002B7487">
        <w:rPr>
          <w:rFonts w:ascii="Times New Roman" w:hAnsi="Times New Roman"/>
          <w:sz w:val="28"/>
          <w:szCs w:val="28"/>
        </w:rPr>
        <w:t>Все служащие кредитной организации обязаны хранить тайну об операциях, счетах и вкладах её клиентов и корреспондентов, а также об иных сведениях, устанавливаемых кредитной организацией, если это не противоречит федеральному закону.</w:t>
      </w:r>
    </w:p>
    <w:p w:rsidR="005E1A99" w:rsidRDefault="005E1A99" w:rsidP="008D02D3">
      <w:pPr>
        <w:spacing w:after="0"/>
        <w:ind w:firstLine="709"/>
        <w:jc w:val="center"/>
        <w:rPr>
          <w:rFonts w:ascii="Times New Roman" w:hAnsi="Times New Roman"/>
          <w:b/>
          <w:sz w:val="28"/>
          <w:szCs w:val="28"/>
        </w:rPr>
      </w:pPr>
    </w:p>
    <w:p w:rsidR="008D02D3" w:rsidRDefault="008D02D3" w:rsidP="008D02D3">
      <w:pPr>
        <w:spacing w:after="0"/>
        <w:ind w:firstLine="709"/>
        <w:jc w:val="center"/>
        <w:rPr>
          <w:rFonts w:ascii="Times New Roman" w:hAnsi="Times New Roman"/>
          <w:b/>
          <w:sz w:val="28"/>
          <w:szCs w:val="28"/>
        </w:rPr>
      </w:pPr>
      <w:r>
        <w:rPr>
          <w:rFonts w:ascii="Times New Roman" w:hAnsi="Times New Roman"/>
          <w:b/>
          <w:sz w:val="28"/>
          <w:szCs w:val="28"/>
        </w:rPr>
        <w:t>Заключение</w:t>
      </w:r>
    </w:p>
    <w:p w:rsidR="008D02D3" w:rsidRDefault="008D02D3" w:rsidP="008D02D3">
      <w:pPr>
        <w:spacing w:after="0"/>
        <w:ind w:firstLine="709"/>
        <w:jc w:val="center"/>
        <w:rPr>
          <w:rFonts w:ascii="Times New Roman" w:hAnsi="Times New Roman"/>
          <w:b/>
          <w:sz w:val="28"/>
          <w:szCs w:val="28"/>
        </w:rPr>
      </w:pP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В последние годы российская банковская система интенсивно развивается, и в этом развитии наметились положительные тенденции. Кредитные организации стали стремиться к наибольшей прозрачности, открытости перед клиентами. Внедряются передовые бизнес-модели, новые банковские технологии (клиент-банк, системы денежных переводов, дебетовые и кредитные карты и т.д.), различные виды кредитования (потребительское, ипотечное и др.).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Тем не менее, по всем показателям банковская система России значительно отстает от развитых стран. Несмотря на высокий рост, объем выдаваемых кредитов не соответствует задачам экономического роста, стоящим перед страной. В структуре источников финансирования капиталовложений российских предприятий доля банковских кредитов остается по сравнению с развитыми странами незначительной – всего 8-10 % (США – 40 %, ЕС в среднем – 42-45 %, Япония – 65 %). Большая часть населения не включена в систему банковского обслуживания. По данным статистики, в России банковские счета имеют только 25 % россиян, в то время как в западноевропейских странах – все взрослое население. Меньше 10 % населения пользуются пластиковыми картами, когда в развитых странах на каждого жителя приходится 1-2 карты.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Острым является вопрос насыщения банковскими услугами регионов, потому как потребительское кредитование, ипотека, банковские карты популярны только в крупных городах.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Среди причин низкого уровня развития банковской системы экономистами называются следующие: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1. Вследствие того, что экономический рост в России поддерживается главным образом за счет энергосырьевого экспорта, государство не уделяет должно внимания развитию банковской сферы. До сих пор не сформулирована четкая модель построения необходимой государству банковской системы, не созданы необходимые условия для ее развития.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2. Российская банковская система не является инвестиционно привлекательной сферой, ее капитализация находится на недопустимо низком уровне.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3. Низкий уровень монетизации экономики , что тормозит ее развитие и развитие страны в целом.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4. Недостаточная развитость инфраструктуры оказания банковских услуг. </w:t>
      </w:r>
    </w:p>
    <w:p w:rsidR="008D02D3" w:rsidRPr="002B7487"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 xml:space="preserve">5. Значительный удельный вес налично-денежного обращения и финансовых потоков государства, которые проходят вне банковской системы. </w:t>
      </w:r>
    </w:p>
    <w:p w:rsidR="008D02D3" w:rsidRDefault="008D02D3" w:rsidP="008D02D3">
      <w:pPr>
        <w:spacing w:after="0" w:line="360" w:lineRule="auto"/>
        <w:ind w:firstLine="709"/>
        <w:jc w:val="both"/>
        <w:rPr>
          <w:rFonts w:ascii="Times New Roman" w:hAnsi="Times New Roman"/>
          <w:sz w:val="28"/>
          <w:szCs w:val="28"/>
        </w:rPr>
      </w:pPr>
      <w:r w:rsidRPr="002B7487">
        <w:rPr>
          <w:rFonts w:ascii="Times New Roman" w:hAnsi="Times New Roman"/>
          <w:sz w:val="28"/>
          <w:szCs w:val="28"/>
        </w:rPr>
        <w:t>6. Отсутствие адекватной защиты со стороны государства коммерческих банков, которые являются центральным элементом всей кредитной системы страны и т.д.</w:t>
      </w:r>
    </w:p>
    <w:p w:rsidR="008D02D3" w:rsidRDefault="008D02D3" w:rsidP="008D02D3">
      <w:pPr>
        <w:spacing w:after="0"/>
        <w:ind w:firstLine="709"/>
        <w:jc w:val="center"/>
        <w:rPr>
          <w:rFonts w:ascii="Times New Roman" w:hAnsi="Times New Roman"/>
          <w:b/>
          <w:sz w:val="28"/>
          <w:szCs w:val="28"/>
        </w:rPr>
      </w:pPr>
    </w:p>
    <w:p w:rsidR="008D02D3" w:rsidRDefault="008D02D3" w:rsidP="008D02D3">
      <w:pPr>
        <w:spacing w:after="0"/>
        <w:ind w:firstLine="709"/>
        <w:jc w:val="center"/>
        <w:rPr>
          <w:rFonts w:ascii="Times New Roman" w:hAnsi="Times New Roman"/>
          <w:b/>
          <w:sz w:val="28"/>
          <w:szCs w:val="28"/>
        </w:rPr>
      </w:pPr>
    </w:p>
    <w:p w:rsidR="00E251CC" w:rsidRDefault="00E251CC" w:rsidP="008D02D3">
      <w:pPr>
        <w:spacing w:after="0"/>
        <w:ind w:firstLine="709"/>
        <w:jc w:val="center"/>
        <w:rPr>
          <w:rFonts w:ascii="Times New Roman" w:hAnsi="Times New Roman"/>
          <w:b/>
          <w:sz w:val="28"/>
          <w:szCs w:val="28"/>
        </w:rPr>
      </w:pPr>
    </w:p>
    <w:p w:rsidR="00E251CC" w:rsidRDefault="00E251CC" w:rsidP="008D02D3">
      <w:pPr>
        <w:spacing w:after="0"/>
        <w:ind w:firstLine="709"/>
        <w:jc w:val="center"/>
        <w:rPr>
          <w:rFonts w:ascii="Times New Roman" w:hAnsi="Times New Roman"/>
          <w:b/>
          <w:sz w:val="28"/>
          <w:szCs w:val="28"/>
        </w:rPr>
      </w:pPr>
    </w:p>
    <w:p w:rsidR="00E251CC" w:rsidRDefault="00E251CC" w:rsidP="008D02D3">
      <w:pPr>
        <w:spacing w:after="0"/>
        <w:ind w:firstLine="709"/>
        <w:jc w:val="center"/>
        <w:rPr>
          <w:rFonts w:ascii="Times New Roman" w:hAnsi="Times New Roman"/>
          <w:b/>
          <w:sz w:val="28"/>
          <w:szCs w:val="28"/>
        </w:rPr>
      </w:pPr>
    </w:p>
    <w:p w:rsidR="00E251CC" w:rsidRDefault="00E251CC" w:rsidP="008D02D3">
      <w:pPr>
        <w:spacing w:after="0"/>
        <w:ind w:firstLine="709"/>
        <w:jc w:val="center"/>
        <w:rPr>
          <w:rFonts w:ascii="Times New Roman" w:hAnsi="Times New Roman"/>
          <w:b/>
          <w:sz w:val="28"/>
          <w:szCs w:val="28"/>
        </w:rPr>
      </w:pPr>
    </w:p>
    <w:p w:rsidR="002B7487" w:rsidRPr="002E426F" w:rsidRDefault="002B7487" w:rsidP="008D02D3">
      <w:pPr>
        <w:spacing w:after="0"/>
        <w:ind w:firstLine="709"/>
        <w:jc w:val="center"/>
        <w:rPr>
          <w:rFonts w:ascii="Times New Roman" w:hAnsi="Times New Roman"/>
          <w:b/>
          <w:sz w:val="28"/>
          <w:szCs w:val="28"/>
        </w:rPr>
      </w:pPr>
      <w:r w:rsidRPr="002E426F">
        <w:rPr>
          <w:rFonts w:ascii="Times New Roman" w:hAnsi="Times New Roman"/>
          <w:b/>
          <w:sz w:val="28"/>
          <w:szCs w:val="28"/>
        </w:rPr>
        <w:t>Библиографический список</w:t>
      </w:r>
    </w:p>
    <w:p w:rsidR="002B7487" w:rsidRDefault="002B7487" w:rsidP="008D02D3">
      <w:pPr>
        <w:spacing w:after="0"/>
        <w:ind w:firstLine="709"/>
        <w:jc w:val="center"/>
        <w:rPr>
          <w:rFonts w:ascii="Times New Roman" w:hAnsi="Times New Roman"/>
          <w:sz w:val="28"/>
          <w:szCs w:val="28"/>
        </w:rPr>
      </w:pPr>
    </w:p>
    <w:p w:rsidR="002B7487" w:rsidRPr="002E426F" w:rsidRDefault="002B7487" w:rsidP="005E1A99">
      <w:pPr>
        <w:numPr>
          <w:ilvl w:val="0"/>
          <w:numId w:val="6"/>
        </w:numPr>
        <w:spacing w:after="0"/>
        <w:ind w:left="0" w:firstLine="0"/>
        <w:jc w:val="both"/>
        <w:rPr>
          <w:rFonts w:ascii="Times New Roman" w:hAnsi="Times New Roman"/>
          <w:sz w:val="28"/>
          <w:szCs w:val="28"/>
        </w:rPr>
      </w:pPr>
      <w:r w:rsidRPr="002E426F">
        <w:rPr>
          <w:rFonts w:ascii="Times New Roman" w:hAnsi="Times New Roman"/>
          <w:sz w:val="28"/>
          <w:szCs w:val="28"/>
        </w:rPr>
        <w:t>Боровкова В.А. Финансы и кредит: Учебник для вузов / Боровкова В.А. - Бизнес-Пресс, 2006 г. - 608 стр.</w:t>
      </w:r>
    </w:p>
    <w:p w:rsidR="002B7487" w:rsidRPr="00D72E21" w:rsidRDefault="002B7487" w:rsidP="005E1A99">
      <w:pPr>
        <w:numPr>
          <w:ilvl w:val="0"/>
          <w:numId w:val="6"/>
        </w:numPr>
        <w:spacing w:after="0"/>
        <w:ind w:left="0" w:firstLine="0"/>
        <w:jc w:val="both"/>
        <w:rPr>
          <w:rFonts w:ascii="Times New Roman" w:hAnsi="Times New Roman"/>
          <w:sz w:val="28"/>
          <w:szCs w:val="28"/>
        </w:rPr>
      </w:pPr>
      <w:r w:rsidRPr="00D72E21">
        <w:rPr>
          <w:rFonts w:ascii="Times New Roman" w:hAnsi="Times New Roman"/>
          <w:sz w:val="28"/>
          <w:szCs w:val="28"/>
        </w:rPr>
        <w:t>Кравцова Г. «Деньги. Кредит. Банки», 2007 г.</w:t>
      </w:r>
    </w:p>
    <w:p w:rsidR="002B7487" w:rsidRPr="002E426F" w:rsidRDefault="002B7487" w:rsidP="005E1A99">
      <w:pPr>
        <w:numPr>
          <w:ilvl w:val="0"/>
          <w:numId w:val="6"/>
        </w:numPr>
        <w:spacing w:after="0"/>
        <w:ind w:left="0" w:firstLine="0"/>
        <w:jc w:val="both"/>
        <w:rPr>
          <w:rFonts w:ascii="Times New Roman" w:hAnsi="Times New Roman"/>
          <w:sz w:val="28"/>
          <w:szCs w:val="28"/>
        </w:rPr>
      </w:pPr>
      <w:r w:rsidRPr="002E426F">
        <w:rPr>
          <w:rFonts w:ascii="Times New Roman" w:hAnsi="Times New Roman"/>
          <w:sz w:val="28"/>
          <w:szCs w:val="28"/>
        </w:rPr>
        <w:t>Лаврушин О.И. Деньги, кредит, банки: Экспресс-курс: Учебное пособие для вузов  / Лаврушин О.И. – КноРус, 2009 г. – 320 стр.</w:t>
      </w:r>
    </w:p>
    <w:p w:rsidR="002B7487" w:rsidRPr="002E426F" w:rsidRDefault="002B7487" w:rsidP="005E1A99">
      <w:pPr>
        <w:numPr>
          <w:ilvl w:val="0"/>
          <w:numId w:val="6"/>
        </w:numPr>
        <w:spacing w:after="0"/>
        <w:ind w:left="0" w:firstLine="0"/>
        <w:jc w:val="both"/>
        <w:rPr>
          <w:rFonts w:ascii="Times New Roman" w:hAnsi="Times New Roman"/>
          <w:sz w:val="28"/>
          <w:szCs w:val="28"/>
        </w:rPr>
      </w:pPr>
      <w:r w:rsidRPr="002E426F">
        <w:rPr>
          <w:rFonts w:ascii="Times New Roman" w:hAnsi="Times New Roman"/>
          <w:sz w:val="28"/>
          <w:szCs w:val="28"/>
        </w:rPr>
        <w:t>Ольхова Р.Г. Банковское дело. Управление в современном банке / Ольхова Р.Г. - КноРус, 2008 г. - 288 стр.</w:t>
      </w:r>
    </w:p>
    <w:p w:rsidR="002B7487" w:rsidRPr="002E426F" w:rsidRDefault="002B7487" w:rsidP="005E1A99">
      <w:pPr>
        <w:numPr>
          <w:ilvl w:val="0"/>
          <w:numId w:val="6"/>
        </w:numPr>
        <w:spacing w:after="0"/>
        <w:ind w:left="0" w:firstLine="0"/>
        <w:jc w:val="both"/>
        <w:rPr>
          <w:rFonts w:ascii="Times New Roman" w:hAnsi="Times New Roman"/>
          <w:sz w:val="28"/>
          <w:szCs w:val="28"/>
        </w:rPr>
      </w:pPr>
      <w:r w:rsidRPr="002E426F">
        <w:rPr>
          <w:rFonts w:ascii="Times New Roman" w:hAnsi="Times New Roman"/>
          <w:sz w:val="28"/>
          <w:szCs w:val="28"/>
        </w:rPr>
        <w:t>Семибратова О.И. Банковское дело: Начальное профессиональное образование / Семибратова О. И. – Академия, 2007 г. – 224 стр.</w:t>
      </w:r>
    </w:p>
    <w:p w:rsidR="002B7487" w:rsidRPr="00D72E21" w:rsidRDefault="002B7487" w:rsidP="005E1A99">
      <w:pPr>
        <w:numPr>
          <w:ilvl w:val="0"/>
          <w:numId w:val="6"/>
        </w:numPr>
        <w:spacing w:after="0"/>
        <w:ind w:left="0" w:firstLine="0"/>
        <w:jc w:val="both"/>
        <w:rPr>
          <w:rFonts w:ascii="Times New Roman" w:hAnsi="Times New Roman"/>
          <w:sz w:val="28"/>
          <w:szCs w:val="28"/>
        </w:rPr>
      </w:pPr>
      <w:r w:rsidRPr="00D72E21">
        <w:rPr>
          <w:rFonts w:ascii="Times New Roman" w:hAnsi="Times New Roman"/>
          <w:sz w:val="28"/>
          <w:szCs w:val="28"/>
        </w:rPr>
        <w:t xml:space="preserve">Тосунян Г. «Банкизация России», 2008 г. </w:t>
      </w:r>
    </w:p>
    <w:p w:rsidR="002B7487" w:rsidRDefault="002B7487" w:rsidP="005E1A99">
      <w:pPr>
        <w:numPr>
          <w:ilvl w:val="0"/>
          <w:numId w:val="6"/>
        </w:numPr>
        <w:spacing w:after="0"/>
        <w:ind w:left="0" w:firstLine="0"/>
        <w:jc w:val="both"/>
        <w:rPr>
          <w:rFonts w:ascii="Times New Roman" w:hAnsi="Times New Roman"/>
          <w:sz w:val="28"/>
          <w:szCs w:val="28"/>
        </w:rPr>
      </w:pPr>
      <w:r>
        <w:rPr>
          <w:rFonts w:ascii="Times New Roman" w:hAnsi="Times New Roman"/>
          <w:sz w:val="28"/>
          <w:szCs w:val="28"/>
        </w:rPr>
        <w:t>Трубович Е.</w:t>
      </w:r>
      <w:r w:rsidRPr="00D72E21">
        <w:t xml:space="preserve"> </w:t>
      </w:r>
      <w:r w:rsidRPr="00D72E21">
        <w:rPr>
          <w:rFonts w:ascii="Times New Roman" w:hAnsi="Times New Roman"/>
          <w:sz w:val="28"/>
          <w:szCs w:val="28"/>
        </w:rPr>
        <w:t>Банковская система России. Центробанк и коммерческие банки</w:t>
      </w:r>
      <w:r>
        <w:rPr>
          <w:rFonts w:ascii="Times New Roman" w:hAnsi="Times New Roman"/>
          <w:sz w:val="28"/>
          <w:szCs w:val="28"/>
        </w:rPr>
        <w:t xml:space="preserve"> // </w:t>
      </w:r>
      <w:r w:rsidRPr="00D72E21">
        <w:rPr>
          <w:rFonts w:ascii="Times New Roman" w:hAnsi="Times New Roman"/>
          <w:sz w:val="28"/>
          <w:szCs w:val="28"/>
        </w:rPr>
        <w:t>http://www.zanimaem.ru/articles/48/77</w:t>
      </w:r>
    </w:p>
    <w:p w:rsidR="002B7487" w:rsidRPr="00D62F27" w:rsidRDefault="002B7487" w:rsidP="005E1A99">
      <w:pPr>
        <w:numPr>
          <w:ilvl w:val="0"/>
          <w:numId w:val="6"/>
        </w:numPr>
        <w:spacing w:after="0"/>
        <w:ind w:left="0" w:firstLine="0"/>
        <w:jc w:val="both"/>
        <w:rPr>
          <w:rFonts w:ascii="Times New Roman" w:hAnsi="Times New Roman"/>
          <w:sz w:val="28"/>
          <w:szCs w:val="28"/>
        </w:rPr>
      </w:pPr>
      <w:r w:rsidRPr="00D62F27">
        <w:rPr>
          <w:rFonts w:ascii="Times New Roman" w:hAnsi="Times New Roman"/>
          <w:sz w:val="28"/>
          <w:szCs w:val="28"/>
        </w:rPr>
        <w:t>Федеральный закон «О банках и банковской деятельности» № 395-1 от 2 декабря 1990 года в редакции, введённой в действие с 10 февраля 1996 года Федеральным законом от 3 февраля 1996 года № 17-ФЗ, с изменениями на 3 мая 2006 года, входящими в действие с 1 января 2007 года.</w:t>
      </w:r>
    </w:p>
    <w:p w:rsidR="002B7487" w:rsidRPr="002E426F" w:rsidRDefault="002B7487" w:rsidP="005E1A99">
      <w:pPr>
        <w:numPr>
          <w:ilvl w:val="0"/>
          <w:numId w:val="6"/>
        </w:numPr>
        <w:spacing w:after="0"/>
        <w:ind w:left="0" w:firstLine="0"/>
        <w:jc w:val="both"/>
        <w:rPr>
          <w:rFonts w:ascii="Times New Roman" w:hAnsi="Times New Roman"/>
          <w:sz w:val="28"/>
          <w:szCs w:val="28"/>
        </w:rPr>
      </w:pPr>
      <w:r w:rsidRPr="002E426F">
        <w:rPr>
          <w:rFonts w:ascii="Times New Roman" w:hAnsi="Times New Roman"/>
          <w:sz w:val="28"/>
          <w:szCs w:val="28"/>
        </w:rPr>
        <w:t>Федеральный закон «О страховании вкладов физических лиц в банках Российской Федерации» от 23 декабря 2003 года N177-ФЗ</w:t>
      </w:r>
    </w:p>
    <w:p w:rsidR="002B7487" w:rsidRPr="002E426F" w:rsidRDefault="002B7487" w:rsidP="005E1A99">
      <w:pPr>
        <w:numPr>
          <w:ilvl w:val="0"/>
          <w:numId w:val="6"/>
        </w:numPr>
        <w:spacing w:after="0"/>
        <w:ind w:left="0" w:firstLine="0"/>
        <w:jc w:val="both"/>
        <w:rPr>
          <w:rFonts w:ascii="Times New Roman" w:hAnsi="Times New Roman"/>
          <w:sz w:val="28"/>
          <w:szCs w:val="28"/>
        </w:rPr>
      </w:pPr>
      <w:r w:rsidRPr="002E426F">
        <w:rPr>
          <w:rFonts w:ascii="Times New Roman" w:hAnsi="Times New Roman"/>
          <w:sz w:val="28"/>
          <w:szCs w:val="28"/>
        </w:rPr>
        <w:t>Федеральный закон «О Центральном банке Российской Федерации (Банке России)» от 10 июля 2002 года № 86-ФЗ</w:t>
      </w:r>
    </w:p>
    <w:p w:rsidR="002B7487" w:rsidRPr="002E426F" w:rsidRDefault="002B7487" w:rsidP="005E1A99">
      <w:pPr>
        <w:numPr>
          <w:ilvl w:val="0"/>
          <w:numId w:val="6"/>
        </w:numPr>
        <w:spacing w:after="0"/>
        <w:ind w:left="0" w:firstLine="0"/>
        <w:jc w:val="both"/>
        <w:rPr>
          <w:rFonts w:ascii="Times New Roman" w:hAnsi="Times New Roman"/>
          <w:sz w:val="28"/>
          <w:szCs w:val="28"/>
        </w:rPr>
      </w:pPr>
      <w:r w:rsidRPr="002E426F">
        <w:rPr>
          <w:rFonts w:ascii="Times New Roman" w:hAnsi="Times New Roman"/>
          <w:sz w:val="28"/>
          <w:szCs w:val="28"/>
        </w:rPr>
        <w:t>Фредерик C. Мишкин Экономическая теория денег, банковского дела и финансовых рынков = The Economics of Money, Banking and financial market. — 7-е изд. — М.: «Вильямс», 2006. — С. 880</w:t>
      </w:r>
    </w:p>
    <w:p w:rsidR="002B7487" w:rsidRDefault="002B7487" w:rsidP="008D02D3">
      <w:pPr>
        <w:spacing w:after="0"/>
        <w:ind w:firstLine="709"/>
        <w:jc w:val="both"/>
        <w:rPr>
          <w:rFonts w:ascii="Times New Roman" w:hAnsi="Times New Roman"/>
          <w:color w:val="FF0000"/>
          <w:sz w:val="28"/>
          <w:szCs w:val="28"/>
        </w:rPr>
      </w:pPr>
    </w:p>
    <w:p w:rsidR="008A2BA7" w:rsidRDefault="008A2BA7"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p>
    <w:p w:rsidR="004F2700" w:rsidRDefault="004F2700" w:rsidP="008D02D3">
      <w:pPr>
        <w:spacing w:after="0" w:line="360" w:lineRule="auto"/>
        <w:ind w:firstLine="709"/>
        <w:jc w:val="both"/>
        <w:rPr>
          <w:rFonts w:ascii="Times New Roman" w:hAnsi="Times New Roman"/>
          <w:sz w:val="28"/>
          <w:szCs w:val="28"/>
        </w:rPr>
      </w:pPr>
      <w:bookmarkStart w:id="0" w:name="_GoBack"/>
      <w:bookmarkEnd w:id="0"/>
    </w:p>
    <w:sectPr w:rsidR="004F2700" w:rsidSect="005E1A99">
      <w:footerReference w:type="default" r:id="rId7"/>
      <w:pgSz w:w="11906" w:h="16838"/>
      <w:pgMar w:top="851" w:right="566" w:bottom="1134"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AB1" w:rsidRDefault="00631AB1" w:rsidP="005E1A99">
      <w:pPr>
        <w:spacing w:after="0" w:line="240" w:lineRule="auto"/>
      </w:pPr>
      <w:r>
        <w:separator/>
      </w:r>
    </w:p>
  </w:endnote>
  <w:endnote w:type="continuationSeparator" w:id="0">
    <w:p w:rsidR="00631AB1" w:rsidRDefault="00631AB1" w:rsidP="005E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A99" w:rsidRPr="005E1A99" w:rsidRDefault="005E1A99" w:rsidP="005E1A99">
    <w:pPr>
      <w:pStyle w:val="a5"/>
      <w:jc w:val="right"/>
      <w:rPr>
        <w:rFonts w:ascii="Times New Roman" w:hAnsi="Times New Roman"/>
      </w:rPr>
    </w:pPr>
    <w:r w:rsidRPr="005E1A99">
      <w:rPr>
        <w:rFonts w:ascii="Times New Roman" w:hAnsi="Times New Roman"/>
      </w:rPr>
      <w:fldChar w:fldCharType="begin"/>
    </w:r>
    <w:r w:rsidRPr="005E1A99">
      <w:rPr>
        <w:rFonts w:ascii="Times New Roman" w:hAnsi="Times New Roman"/>
      </w:rPr>
      <w:instrText xml:space="preserve"> PAGE   \* MERGEFORMAT </w:instrText>
    </w:r>
    <w:r w:rsidRPr="005E1A99">
      <w:rPr>
        <w:rFonts w:ascii="Times New Roman" w:hAnsi="Times New Roman"/>
      </w:rPr>
      <w:fldChar w:fldCharType="separate"/>
    </w:r>
    <w:r w:rsidR="001E4FE5">
      <w:rPr>
        <w:rFonts w:ascii="Times New Roman" w:hAnsi="Times New Roman"/>
        <w:noProof/>
      </w:rPr>
      <w:t>1</w:t>
    </w:r>
    <w:r w:rsidRPr="005E1A99">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AB1" w:rsidRDefault="00631AB1" w:rsidP="005E1A99">
      <w:pPr>
        <w:spacing w:after="0" w:line="240" w:lineRule="auto"/>
      </w:pPr>
      <w:r>
        <w:separator/>
      </w:r>
    </w:p>
  </w:footnote>
  <w:footnote w:type="continuationSeparator" w:id="0">
    <w:p w:rsidR="00631AB1" w:rsidRDefault="00631AB1" w:rsidP="005E1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D1902"/>
    <w:multiLevelType w:val="hybridMultilevel"/>
    <w:tmpl w:val="2C10D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224162"/>
    <w:multiLevelType w:val="hybridMultilevel"/>
    <w:tmpl w:val="295E6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EF40B1"/>
    <w:multiLevelType w:val="hybridMultilevel"/>
    <w:tmpl w:val="11229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D8129F"/>
    <w:multiLevelType w:val="hybridMultilevel"/>
    <w:tmpl w:val="1736E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AB4E06"/>
    <w:multiLevelType w:val="hybridMultilevel"/>
    <w:tmpl w:val="5930F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A81C7D"/>
    <w:multiLevelType w:val="hybridMultilevel"/>
    <w:tmpl w:val="57D881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A3C5AF1"/>
    <w:multiLevelType w:val="hybridMultilevel"/>
    <w:tmpl w:val="0DC6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972FA6"/>
    <w:multiLevelType w:val="hybridMultilevel"/>
    <w:tmpl w:val="444A4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FBB2341"/>
    <w:multiLevelType w:val="hybridMultilevel"/>
    <w:tmpl w:val="52863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29A61B3"/>
    <w:multiLevelType w:val="hybridMultilevel"/>
    <w:tmpl w:val="73840BF6"/>
    <w:lvl w:ilvl="0" w:tplc="66B25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AE26BF"/>
    <w:multiLevelType w:val="hybridMultilevel"/>
    <w:tmpl w:val="21B68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
  </w:num>
  <w:num w:numId="5">
    <w:abstractNumId w:val="4"/>
  </w:num>
  <w:num w:numId="6">
    <w:abstractNumId w:val="6"/>
  </w:num>
  <w:num w:numId="7">
    <w:abstractNumId w:val="0"/>
  </w:num>
  <w:num w:numId="8">
    <w:abstractNumId w:val="5"/>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A5C"/>
    <w:rsid w:val="00057B49"/>
    <w:rsid w:val="001878CA"/>
    <w:rsid w:val="001E4FE5"/>
    <w:rsid w:val="00234376"/>
    <w:rsid w:val="002B7487"/>
    <w:rsid w:val="00414864"/>
    <w:rsid w:val="004A1FBE"/>
    <w:rsid w:val="004A2235"/>
    <w:rsid w:val="004F2700"/>
    <w:rsid w:val="00511F72"/>
    <w:rsid w:val="005E1A99"/>
    <w:rsid w:val="00631AB1"/>
    <w:rsid w:val="006D429B"/>
    <w:rsid w:val="008A2BA7"/>
    <w:rsid w:val="008D02D3"/>
    <w:rsid w:val="00A777B3"/>
    <w:rsid w:val="00B274AB"/>
    <w:rsid w:val="00BA4A5C"/>
    <w:rsid w:val="00E251CC"/>
    <w:rsid w:val="00E55CB9"/>
    <w:rsid w:val="00EE163A"/>
    <w:rsid w:val="00F9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1DACE-667E-4AE2-B390-040D20E2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6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1A99"/>
    <w:pPr>
      <w:tabs>
        <w:tab w:val="center" w:pos="4677"/>
        <w:tab w:val="right" w:pos="9355"/>
      </w:tabs>
    </w:pPr>
  </w:style>
  <w:style w:type="character" w:customStyle="1" w:styleId="a4">
    <w:name w:val="Верхній колонтитул Знак"/>
    <w:basedOn w:val="a0"/>
    <w:link w:val="a3"/>
    <w:uiPriority w:val="99"/>
    <w:semiHidden/>
    <w:rsid w:val="005E1A99"/>
    <w:rPr>
      <w:sz w:val="22"/>
      <w:szCs w:val="22"/>
      <w:lang w:eastAsia="en-US"/>
    </w:rPr>
  </w:style>
  <w:style w:type="paragraph" w:styleId="a5">
    <w:name w:val="footer"/>
    <w:basedOn w:val="a"/>
    <w:link w:val="a6"/>
    <w:uiPriority w:val="99"/>
    <w:unhideWhenUsed/>
    <w:rsid w:val="005E1A99"/>
    <w:pPr>
      <w:tabs>
        <w:tab w:val="center" w:pos="4677"/>
        <w:tab w:val="right" w:pos="9355"/>
      </w:tabs>
    </w:pPr>
  </w:style>
  <w:style w:type="character" w:customStyle="1" w:styleId="a6">
    <w:name w:val="Нижній колонтитул Знак"/>
    <w:basedOn w:val="a0"/>
    <w:link w:val="a5"/>
    <w:uiPriority w:val="99"/>
    <w:rsid w:val="005E1A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4157</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FREE USER</Company>
  <LinksUpToDate>false</LinksUpToDate>
  <CharactersWithSpaces>27797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2014-08-28T12:38:00Z</dcterms:created>
  <dcterms:modified xsi:type="dcterms:W3CDTF">2014-08-28T12:38:00Z</dcterms:modified>
</cp:coreProperties>
</file>