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25F" w:rsidRDefault="002804FE">
      <w:pPr>
        <w:ind w:firstLine="720"/>
        <w:jc w:val="center"/>
        <w:rPr>
          <w:sz w:val="35"/>
        </w:rPr>
      </w:pPr>
      <w:r>
        <w:rPr>
          <w:sz w:val="35"/>
        </w:rPr>
        <w:t>Министерство науки и высшего образования</w:t>
      </w:r>
    </w:p>
    <w:p w:rsidR="0040625F" w:rsidRDefault="002804FE">
      <w:pPr>
        <w:ind w:firstLine="720"/>
        <w:jc w:val="center"/>
        <w:rPr>
          <w:sz w:val="35"/>
        </w:rPr>
      </w:pPr>
      <w:r>
        <w:rPr>
          <w:sz w:val="35"/>
        </w:rPr>
        <w:t xml:space="preserve"> Республики Казахстан</w:t>
      </w:r>
    </w:p>
    <w:p w:rsidR="0040625F" w:rsidRDefault="0040625F">
      <w:pPr>
        <w:ind w:firstLine="720"/>
        <w:jc w:val="center"/>
        <w:rPr>
          <w:sz w:val="35"/>
        </w:rPr>
      </w:pPr>
    </w:p>
    <w:p w:rsidR="0040625F" w:rsidRDefault="0040625F">
      <w:pPr>
        <w:ind w:firstLine="720"/>
        <w:jc w:val="center"/>
        <w:rPr>
          <w:sz w:val="35"/>
        </w:rPr>
      </w:pPr>
    </w:p>
    <w:p w:rsidR="0040625F" w:rsidRDefault="0040625F">
      <w:pPr>
        <w:ind w:firstLine="720"/>
        <w:jc w:val="center"/>
        <w:rPr>
          <w:sz w:val="35"/>
        </w:rPr>
      </w:pPr>
    </w:p>
    <w:p w:rsidR="0040625F" w:rsidRDefault="0040625F">
      <w:pPr>
        <w:ind w:firstLine="720"/>
        <w:jc w:val="center"/>
        <w:rPr>
          <w:sz w:val="35"/>
        </w:rPr>
      </w:pPr>
    </w:p>
    <w:p w:rsidR="0040625F" w:rsidRDefault="0040625F">
      <w:pPr>
        <w:ind w:firstLine="720"/>
        <w:jc w:val="center"/>
        <w:rPr>
          <w:sz w:val="35"/>
        </w:rPr>
      </w:pPr>
    </w:p>
    <w:p w:rsidR="0040625F" w:rsidRDefault="0040625F">
      <w:pPr>
        <w:ind w:firstLine="720"/>
        <w:jc w:val="center"/>
        <w:rPr>
          <w:sz w:val="35"/>
        </w:rPr>
      </w:pPr>
    </w:p>
    <w:p w:rsidR="0040625F" w:rsidRDefault="002804FE">
      <w:pPr>
        <w:jc w:val="center"/>
        <w:rPr>
          <w:sz w:val="50"/>
        </w:rPr>
      </w:pPr>
      <w:r>
        <w:rPr>
          <w:sz w:val="50"/>
        </w:rPr>
        <w:t>Курсовая работа</w:t>
      </w:r>
    </w:p>
    <w:p w:rsidR="0040625F" w:rsidRDefault="0040625F">
      <w:pPr>
        <w:jc w:val="center"/>
        <w:rPr>
          <w:sz w:val="50"/>
        </w:rPr>
      </w:pPr>
    </w:p>
    <w:p w:rsidR="0040625F" w:rsidRDefault="002804FE">
      <w:pPr>
        <w:jc w:val="center"/>
        <w:rPr>
          <w:b/>
          <w:sz w:val="50"/>
        </w:rPr>
      </w:pPr>
      <w:r>
        <w:rPr>
          <w:sz w:val="50"/>
        </w:rPr>
        <w:t>на тему: “</w:t>
      </w:r>
      <w:r>
        <w:rPr>
          <w:b/>
          <w:sz w:val="50"/>
        </w:rPr>
        <w:t>Административное</w:t>
      </w:r>
    </w:p>
    <w:p w:rsidR="0040625F" w:rsidRDefault="002804FE">
      <w:pPr>
        <w:jc w:val="center"/>
        <w:rPr>
          <w:sz w:val="50"/>
        </w:rPr>
      </w:pPr>
      <w:r>
        <w:rPr>
          <w:b/>
          <w:sz w:val="50"/>
        </w:rPr>
        <w:t xml:space="preserve">правонарушение </w:t>
      </w:r>
      <w:r>
        <w:rPr>
          <w:sz w:val="50"/>
        </w:rPr>
        <w:t>”</w:t>
      </w:r>
    </w:p>
    <w:p w:rsidR="0040625F" w:rsidRDefault="0040625F">
      <w:pPr>
        <w:jc w:val="center"/>
        <w:rPr>
          <w:sz w:val="50"/>
        </w:rPr>
      </w:pPr>
    </w:p>
    <w:p w:rsidR="0040625F" w:rsidRDefault="0040625F">
      <w:pPr>
        <w:jc w:val="center"/>
        <w:rPr>
          <w:sz w:val="50"/>
        </w:rPr>
      </w:pPr>
    </w:p>
    <w:p w:rsidR="0040625F" w:rsidRDefault="002804FE">
      <w:pPr>
        <w:jc w:val="right"/>
        <w:rPr>
          <w:sz w:val="23"/>
        </w:rPr>
      </w:pPr>
      <w:r>
        <w:rPr>
          <w:sz w:val="23"/>
        </w:rPr>
        <w:t>Выполнил:____________________</w:t>
      </w:r>
    </w:p>
    <w:p w:rsidR="0040625F" w:rsidRDefault="002804FE">
      <w:pPr>
        <w:jc w:val="right"/>
        <w:rPr>
          <w:sz w:val="23"/>
        </w:rPr>
      </w:pPr>
      <w:r>
        <w:rPr>
          <w:sz w:val="23"/>
        </w:rPr>
        <w:t xml:space="preserve">                      </w:t>
      </w:r>
    </w:p>
    <w:p w:rsidR="0040625F" w:rsidRDefault="0040625F">
      <w:pPr>
        <w:jc w:val="right"/>
        <w:rPr>
          <w:sz w:val="23"/>
        </w:rPr>
      </w:pPr>
    </w:p>
    <w:p w:rsidR="0040625F" w:rsidRDefault="0040625F">
      <w:pPr>
        <w:jc w:val="right"/>
        <w:rPr>
          <w:sz w:val="19"/>
        </w:rPr>
      </w:pPr>
    </w:p>
    <w:p w:rsidR="0040625F" w:rsidRDefault="002804FE">
      <w:pPr>
        <w:pBdr>
          <w:bottom w:val="single" w:sz="12" w:space="1" w:color="auto"/>
        </w:pBdr>
        <w:jc w:val="right"/>
        <w:rPr>
          <w:sz w:val="19"/>
        </w:rPr>
      </w:pPr>
      <w:r>
        <w:rPr>
          <w:sz w:val="19"/>
        </w:rPr>
        <w:t xml:space="preserve">                                                                                                     </w:t>
      </w:r>
    </w:p>
    <w:p w:rsidR="0040625F" w:rsidRDefault="002804FE">
      <w:pPr>
        <w:pBdr>
          <w:bottom w:val="single" w:sz="12" w:space="1" w:color="auto"/>
        </w:pBdr>
        <w:jc w:val="both"/>
        <w:rPr>
          <w:sz w:val="19"/>
        </w:rPr>
      </w:pPr>
      <w:r>
        <w:rPr>
          <w:sz w:val="23"/>
        </w:rPr>
        <w:t xml:space="preserve">                                                                                                    Принял ______________________</w:t>
      </w:r>
    </w:p>
    <w:p w:rsidR="0040625F" w:rsidRDefault="0040625F">
      <w:pPr>
        <w:pBdr>
          <w:bottom w:val="single" w:sz="12" w:space="1" w:color="auto"/>
        </w:pBdr>
        <w:jc w:val="right"/>
        <w:rPr>
          <w:sz w:val="19"/>
        </w:rPr>
      </w:pPr>
    </w:p>
    <w:p w:rsidR="0040625F" w:rsidRDefault="0040625F">
      <w:pPr>
        <w:pBdr>
          <w:bottom w:val="single" w:sz="12" w:space="1" w:color="auto"/>
        </w:pBdr>
        <w:jc w:val="right"/>
        <w:rPr>
          <w:sz w:val="19"/>
        </w:rPr>
      </w:pPr>
    </w:p>
    <w:p w:rsidR="0040625F" w:rsidRDefault="0040625F">
      <w:pPr>
        <w:pBdr>
          <w:bottom w:val="single" w:sz="12" w:space="1" w:color="auto"/>
        </w:pBdr>
        <w:jc w:val="right"/>
        <w:rPr>
          <w:sz w:val="19"/>
        </w:rPr>
      </w:pPr>
    </w:p>
    <w:p w:rsidR="0040625F" w:rsidRDefault="0040625F">
      <w:pPr>
        <w:pBdr>
          <w:bottom w:val="single" w:sz="12" w:space="1" w:color="auto"/>
        </w:pBdr>
        <w:jc w:val="right"/>
        <w:rPr>
          <w:sz w:val="19"/>
        </w:rPr>
      </w:pPr>
    </w:p>
    <w:p w:rsidR="0040625F" w:rsidRDefault="0040625F">
      <w:pPr>
        <w:pBdr>
          <w:bottom w:val="single" w:sz="12" w:space="1" w:color="auto"/>
        </w:pBdr>
        <w:jc w:val="right"/>
        <w:rPr>
          <w:sz w:val="19"/>
        </w:rPr>
      </w:pPr>
    </w:p>
    <w:p w:rsidR="0040625F" w:rsidRDefault="0040625F">
      <w:pPr>
        <w:pBdr>
          <w:bottom w:val="single" w:sz="12" w:space="1" w:color="auto"/>
        </w:pBdr>
        <w:jc w:val="right"/>
        <w:rPr>
          <w:sz w:val="19"/>
        </w:rPr>
      </w:pPr>
    </w:p>
    <w:p w:rsidR="0040625F" w:rsidRDefault="0040625F">
      <w:pPr>
        <w:pBdr>
          <w:bottom w:val="single" w:sz="12" w:space="1" w:color="auto"/>
        </w:pBdr>
        <w:jc w:val="right"/>
        <w:rPr>
          <w:sz w:val="19"/>
        </w:rPr>
      </w:pPr>
    </w:p>
    <w:p w:rsidR="0040625F" w:rsidRDefault="0040625F">
      <w:pPr>
        <w:pBdr>
          <w:bottom w:val="single" w:sz="12" w:space="1" w:color="auto"/>
        </w:pBdr>
        <w:jc w:val="right"/>
        <w:rPr>
          <w:sz w:val="19"/>
        </w:rPr>
      </w:pPr>
    </w:p>
    <w:p w:rsidR="0040625F" w:rsidRDefault="0040625F">
      <w:pPr>
        <w:pBdr>
          <w:bottom w:val="single" w:sz="12" w:space="1" w:color="auto"/>
        </w:pBdr>
        <w:jc w:val="right"/>
        <w:rPr>
          <w:sz w:val="19"/>
        </w:rPr>
      </w:pPr>
    </w:p>
    <w:p w:rsidR="0040625F" w:rsidRDefault="0040625F">
      <w:pPr>
        <w:pBdr>
          <w:bottom w:val="single" w:sz="12" w:space="1" w:color="auto"/>
        </w:pBdr>
        <w:jc w:val="right"/>
        <w:rPr>
          <w:sz w:val="19"/>
        </w:rPr>
      </w:pPr>
    </w:p>
    <w:p w:rsidR="0040625F" w:rsidRDefault="0040625F">
      <w:pPr>
        <w:pBdr>
          <w:bottom w:val="single" w:sz="12" w:space="1" w:color="auto"/>
        </w:pBdr>
        <w:jc w:val="right"/>
        <w:rPr>
          <w:sz w:val="19"/>
        </w:rPr>
      </w:pPr>
    </w:p>
    <w:p w:rsidR="0040625F" w:rsidRDefault="0040625F">
      <w:pPr>
        <w:pBdr>
          <w:bottom w:val="single" w:sz="12" w:space="1" w:color="auto"/>
        </w:pBdr>
        <w:jc w:val="right"/>
        <w:rPr>
          <w:sz w:val="19"/>
        </w:rPr>
      </w:pPr>
    </w:p>
    <w:p w:rsidR="0040625F" w:rsidRDefault="002804FE">
      <w:pPr>
        <w:pBdr>
          <w:bottom w:val="single" w:sz="12" w:space="1" w:color="auto"/>
        </w:pBdr>
        <w:jc w:val="right"/>
        <w:rPr>
          <w:sz w:val="19"/>
        </w:rPr>
      </w:pPr>
      <w:r>
        <w:rPr>
          <w:sz w:val="19"/>
        </w:rPr>
        <w:t xml:space="preserve">                                                             </w:t>
      </w:r>
    </w:p>
    <w:p w:rsidR="0040625F" w:rsidRDefault="0040625F">
      <w:pPr>
        <w:pBdr>
          <w:bottom w:val="single" w:sz="12" w:space="1" w:color="auto"/>
        </w:pBdr>
        <w:jc w:val="both"/>
        <w:rPr>
          <w:sz w:val="19"/>
        </w:rPr>
      </w:pPr>
    </w:p>
    <w:p w:rsidR="0040625F" w:rsidRDefault="0040625F">
      <w:pPr>
        <w:pBdr>
          <w:bottom w:val="single" w:sz="12" w:space="1" w:color="auto"/>
        </w:pBdr>
        <w:jc w:val="both"/>
        <w:rPr>
          <w:sz w:val="19"/>
        </w:rPr>
      </w:pPr>
    </w:p>
    <w:p w:rsidR="0040625F" w:rsidRDefault="002804FE">
      <w:pPr>
        <w:jc w:val="center"/>
        <w:rPr>
          <w:sz w:val="93"/>
        </w:rPr>
      </w:pPr>
      <w:r>
        <w:rPr>
          <w:sz w:val="93"/>
        </w:rPr>
        <w:t>г.Астана, 2000</w:t>
      </w:r>
    </w:p>
    <w:p w:rsidR="0040625F" w:rsidRDefault="0040625F">
      <w:pPr>
        <w:jc w:val="center"/>
        <w:rPr>
          <w:sz w:val="93"/>
        </w:rPr>
      </w:pPr>
    </w:p>
    <w:p w:rsidR="0040625F" w:rsidRDefault="0040625F">
      <w:pPr>
        <w:jc w:val="center"/>
        <w:rPr>
          <w:sz w:val="93"/>
        </w:rPr>
      </w:pPr>
    </w:p>
    <w:p w:rsidR="0040625F" w:rsidRDefault="0040625F">
      <w:pPr>
        <w:rPr>
          <w:sz w:val="19"/>
        </w:rPr>
      </w:pPr>
    </w:p>
    <w:p w:rsidR="0040625F" w:rsidRDefault="002804FE">
      <w:pPr>
        <w:jc w:val="center"/>
        <w:rPr>
          <w:b/>
          <w:sz w:val="35"/>
        </w:rPr>
      </w:pPr>
      <w:r>
        <w:rPr>
          <w:b/>
          <w:sz w:val="35"/>
        </w:rPr>
        <w:t>Оглавление</w:t>
      </w:r>
    </w:p>
    <w:p w:rsidR="0040625F" w:rsidRDefault="0040625F">
      <w:pPr>
        <w:jc w:val="center"/>
        <w:rPr>
          <w:b/>
          <w:sz w:val="35"/>
        </w:rPr>
      </w:pPr>
    </w:p>
    <w:p w:rsidR="0040625F" w:rsidRDefault="002804FE">
      <w:pPr>
        <w:jc w:val="both"/>
        <w:rPr>
          <w:sz w:val="35"/>
        </w:rPr>
      </w:pPr>
      <w:r>
        <w:rPr>
          <w:sz w:val="35"/>
        </w:rPr>
        <w:t>Введение...................................................................................3</w:t>
      </w:r>
    </w:p>
    <w:p w:rsidR="0040625F" w:rsidRDefault="0040625F">
      <w:pPr>
        <w:jc w:val="both"/>
        <w:rPr>
          <w:sz w:val="35"/>
        </w:rPr>
      </w:pPr>
    </w:p>
    <w:p w:rsidR="0040625F" w:rsidRDefault="002804FE">
      <w:pPr>
        <w:jc w:val="both"/>
        <w:rPr>
          <w:sz w:val="35"/>
        </w:rPr>
      </w:pPr>
      <w:r>
        <w:rPr>
          <w:sz w:val="35"/>
        </w:rPr>
        <w:t>Глава 1. Понятие и состав административного</w:t>
      </w:r>
    </w:p>
    <w:p w:rsidR="0040625F" w:rsidRDefault="002804FE">
      <w:pPr>
        <w:jc w:val="both"/>
        <w:rPr>
          <w:sz w:val="35"/>
        </w:rPr>
      </w:pPr>
      <w:r>
        <w:rPr>
          <w:sz w:val="35"/>
        </w:rPr>
        <w:t xml:space="preserve">              правонарушения........................................................5</w:t>
      </w:r>
    </w:p>
    <w:p w:rsidR="0040625F" w:rsidRDefault="002804FE">
      <w:pPr>
        <w:spacing w:line="360" w:lineRule="auto"/>
        <w:ind w:firstLine="851"/>
        <w:jc w:val="both"/>
        <w:rPr>
          <w:b/>
          <w:sz w:val="27"/>
        </w:rPr>
      </w:pPr>
      <w:r>
        <w:rPr>
          <w:b/>
          <w:sz w:val="27"/>
        </w:rPr>
        <w:t>§ 1. Понятие административного правонарушения</w:t>
      </w:r>
      <w:r>
        <w:rPr>
          <w:sz w:val="35"/>
        </w:rPr>
        <w:t>...................5</w:t>
      </w:r>
    </w:p>
    <w:p w:rsidR="0040625F" w:rsidRDefault="002804FE">
      <w:pPr>
        <w:spacing w:line="360" w:lineRule="auto"/>
        <w:ind w:firstLine="851"/>
        <w:jc w:val="both"/>
        <w:rPr>
          <w:b/>
          <w:sz w:val="27"/>
        </w:rPr>
      </w:pPr>
      <w:r>
        <w:rPr>
          <w:b/>
          <w:sz w:val="27"/>
        </w:rPr>
        <w:t>§ 2. Состав административного правонарушения</w:t>
      </w:r>
      <w:r>
        <w:rPr>
          <w:sz w:val="35"/>
        </w:rPr>
        <w:t>.....................8</w:t>
      </w:r>
    </w:p>
    <w:p w:rsidR="0040625F" w:rsidRDefault="0040625F">
      <w:pPr>
        <w:jc w:val="both"/>
        <w:rPr>
          <w:sz w:val="35"/>
        </w:rPr>
      </w:pPr>
    </w:p>
    <w:p w:rsidR="0040625F" w:rsidRDefault="0040625F">
      <w:pPr>
        <w:jc w:val="both"/>
        <w:rPr>
          <w:sz w:val="35"/>
        </w:rPr>
      </w:pPr>
    </w:p>
    <w:p w:rsidR="0040625F" w:rsidRDefault="002804FE">
      <w:pPr>
        <w:jc w:val="both"/>
        <w:rPr>
          <w:sz w:val="35"/>
        </w:rPr>
      </w:pPr>
      <w:r>
        <w:rPr>
          <w:sz w:val="35"/>
        </w:rPr>
        <w:t>Глава 2. Отграничение административных</w:t>
      </w:r>
    </w:p>
    <w:p w:rsidR="0040625F" w:rsidRDefault="002804FE">
      <w:pPr>
        <w:jc w:val="both"/>
        <w:rPr>
          <w:sz w:val="35"/>
        </w:rPr>
      </w:pPr>
      <w:r>
        <w:rPr>
          <w:sz w:val="35"/>
        </w:rPr>
        <w:t xml:space="preserve">               правонарушений от преступлений и </w:t>
      </w:r>
    </w:p>
    <w:p w:rsidR="0040625F" w:rsidRDefault="002804FE">
      <w:pPr>
        <w:jc w:val="both"/>
        <w:rPr>
          <w:sz w:val="35"/>
        </w:rPr>
      </w:pPr>
      <w:r>
        <w:rPr>
          <w:sz w:val="35"/>
        </w:rPr>
        <w:t xml:space="preserve">               дисциплинарных проступков................................14</w:t>
      </w:r>
    </w:p>
    <w:p w:rsidR="0040625F" w:rsidRDefault="0040625F">
      <w:pPr>
        <w:jc w:val="both"/>
        <w:rPr>
          <w:sz w:val="35"/>
        </w:rPr>
      </w:pPr>
    </w:p>
    <w:p w:rsidR="0040625F" w:rsidRDefault="002804FE">
      <w:pPr>
        <w:jc w:val="both"/>
        <w:rPr>
          <w:sz w:val="35"/>
        </w:rPr>
      </w:pPr>
      <w:r>
        <w:rPr>
          <w:sz w:val="35"/>
        </w:rPr>
        <w:t>Глава 3. Понятие и основные черты</w:t>
      </w:r>
    </w:p>
    <w:p w:rsidR="0040625F" w:rsidRDefault="002804FE">
      <w:pPr>
        <w:jc w:val="both"/>
        <w:rPr>
          <w:sz w:val="35"/>
        </w:rPr>
      </w:pPr>
      <w:r>
        <w:rPr>
          <w:sz w:val="35"/>
        </w:rPr>
        <w:t xml:space="preserve">               административной ответственности,</w:t>
      </w:r>
    </w:p>
    <w:p w:rsidR="0040625F" w:rsidRDefault="002804FE">
      <w:pPr>
        <w:jc w:val="both"/>
        <w:rPr>
          <w:sz w:val="35"/>
        </w:rPr>
      </w:pPr>
      <w:r>
        <w:rPr>
          <w:sz w:val="35"/>
        </w:rPr>
        <w:t xml:space="preserve">               отличие административной ответственности</w:t>
      </w:r>
    </w:p>
    <w:p w:rsidR="0040625F" w:rsidRDefault="002804FE">
      <w:pPr>
        <w:jc w:val="both"/>
        <w:rPr>
          <w:sz w:val="35"/>
        </w:rPr>
      </w:pPr>
      <w:r>
        <w:rPr>
          <w:sz w:val="35"/>
        </w:rPr>
        <w:t xml:space="preserve">               от других видов юридической ответственности..17</w:t>
      </w:r>
    </w:p>
    <w:p w:rsidR="0040625F" w:rsidRDefault="0040625F">
      <w:pPr>
        <w:jc w:val="both"/>
        <w:rPr>
          <w:sz w:val="35"/>
        </w:rPr>
      </w:pPr>
    </w:p>
    <w:p w:rsidR="0040625F" w:rsidRDefault="002804FE">
      <w:pPr>
        <w:jc w:val="both"/>
        <w:rPr>
          <w:sz w:val="35"/>
        </w:rPr>
      </w:pPr>
      <w:r>
        <w:rPr>
          <w:sz w:val="35"/>
        </w:rPr>
        <w:t>Заключение............................................................................24</w:t>
      </w:r>
    </w:p>
    <w:p w:rsidR="0040625F" w:rsidRDefault="002804FE">
      <w:pPr>
        <w:jc w:val="both"/>
        <w:rPr>
          <w:sz w:val="35"/>
        </w:rPr>
      </w:pPr>
      <w:r>
        <w:rPr>
          <w:sz w:val="35"/>
        </w:rPr>
        <w:t>Библиография........................................................................26</w:t>
      </w:r>
    </w:p>
    <w:p w:rsidR="0040625F" w:rsidRDefault="0040625F">
      <w:pPr>
        <w:jc w:val="both"/>
        <w:rPr>
          <w:sz w:val="35"/>
        </w:rPr>
      </w:pPr>
    </w:p>
    <w:p w:rsidR="0040625F" w:rsidRDefault="0040625F">
      <w:pPr>
        <w:jc w:val="both"/>
        <w:rPr>
          <w:sz w:val="35"/>
        </w:rPr>
      </w:pPr>
    </w:p>
    <w:p w:rsidR="0040625F" w:rsidRDefault="0040625F">
      <w:pPr>
        <w:jc w:val="both"/>
        <w:rPr>
          <w:sz w:val="35"/>
        </w:rPr>
      </w:pPr>
    </w:p>
    <w:p w:rsidR="0040625F" w:rsidRDefault="0040625F">
      <w:pPr>
        <w:jc w:val="both"/>
        <w:rPr>
          <w:sz w:val="35"/>
        </w:rPr>
      </w:pPr>
    </w:p>
    <w:p w:rsidR="0040625F" w:rsidRDefault="0040625F">
      <w:pPr>
        <w:jc w:val="both"/>
        <w:rPr>
          <w:sz w:val="35"/>
        </w:rPr>
      </w:pPr>
    </w:p>
    <w:p w:rsidR="0040625F" w:rsidRDefault="0040625F">
      <w:pPr>
        <w:jc w:val="both"/>
        <w:rPr>
          <w:sz w:val="35"/>
        </w:rPr>
      </w:pPr>
    </w:p>
    <w:p w:rsidR="0040625F" w:rsidRDefault="0040625F">
      <w:pPr>
        <w:jc w:val="both"/>
        <w:rPr>
          <w:sz w:val="35"/>
        </w:rPr>
      </w:pPr>
    </w:p>
    <w:p w:rsidR="0040625F" w:rsidRDefault="0040625F">
      <w:pPr>
        <w:jc w:val="both"/>
        <w:rPr>
          <w:sz w:val="35"/>
        </w:rPr>
      </w:pPr>
    </w:p>
    <w:p w:rsidR="0040625F" w:rsidRDefault="002804FE">
      <w:pPr>
        <w:ind w:right="698"/>
        <w:jc w:val="center"/>
        <w:rPr>
          <w:sz w:val="35"/>
        </w:rPr>
      </w:pPr>
      <w:r>
        <w:rPr>
          <w:sz w:val="35"/>
        </w:rPr>
        <w:t>Введение</w:t>
      </w:r>
    </w:p>
    <w:p w:rsidR="0040625F" w:rsidRDefault="0040625F">
      <w:pPr>
        <w:ind w:right="698"/>
        <w:jc w:val="both"/>
        <w:rPr>
          <w:sz w:val="35"/>
        </w:rPr>
      </w:pP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Отрицательное отношение к требованиям законов является источником правонарушений. Правонарушение - это безразличное отношение к законам, невыполнение их требований, полное отрицание законов как регуляторов общественных отношений.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 xml:space="preserve">Проблема отрицания авторитета закона сегодня стоит довольно остро. Поскольку Казахстан провозгласил себя государством, стремящимся построить правовое общество, фундаментом в котором будет как раз закон. Достижения такой цели возможно только при условии всемерного уважения закона и беспрекословного исполнения его нормативных установок, что в свою очередь может стать возможным, только в силу планомерного воспитания участников общественных отношений. Воспитание предполагает как убеждение так и принуждение в случаях когда субъект уклоняется от соблюдения норм права, совершая противоречащие закону неправомерные действия - правонарушения. 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 xml:space="preserve">Таким образом, вопрос о правонарушениях и мерах ответственности за них  является сегодня немаловажным для теории права. Данная проблема имеет не узко отраслевой, а наоборот межотраслевой характер. Поэтому, думается, актуальность выбранной нами для исследования темы очевидна. 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Сегодня, в период становления свободных рыночных отношений и революционных изменений в политической жизни нашего государства правовая сфера претерпела коренные изменения. Появились новые виды правовых связей, а также новые формы неправомерного поведения, требующие адекватной оценки и применения соответствующих мер ответственности.  Вопросы неправомерного поведения в том числе в административном праве и возможного применения мер административного принуждения требуют всестороннего осмысления и детального изучения, с целью их адаптации к современным условиям изменившейся общественной жизни.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На страницах данного научного исследования нами будут затронуты такие проблемы института административного правонарушения и юридической ответственности как: понятие и состав административного правонарушения; место административного правонарушения в системе иных нарушений права; понятие административной ответственности и её особенности в сравнении с другими видами ответственности, применяемыми в праве сегодня. Работа не претендует на всеобъемлющий характер, в ней будет затронута в основном теоретическая сторона указанных вопросов на основе изучения современной правовой литературы таких авторов как, Г.Сапаргалиев, Кутафин О.Е., Кашанин Т.В. и др.</w:t>
      </w:r>
    </w:p>
    <w:p w:rsidR="0040625F" w:rsidRDefault="0040625F">
      <w:pPr>
        <w:spacing w:line="360" w:lineRule="auto"/>
        <w:ind w:right="698" w:firstLine="851"/>
        <w:jc w:val="both"/>
        <w:rPr>
          <w:sz w:val="27"/>
        </w:rPr>
      </w:pPr>
    </w:p>
    <w:p w:rsidR="0040625F" w:rsidRDefault="0040625F">
      <w:pPr>
        <w:spacing w:line="360" w:lineRule="auto"/>
        <w:ind w:right="698" w:firstLine="851"/>
        <w:jc w:val="both"/>
        <w:rPr>
          <w:sz w:val="27"/>
        </w:rPr>
      </w:pPr>
    </w:p>
    <w:p w:rsidR="0040625F" w:rsidRDefault="0040625F">
      <w:pPr>
        <w:ind w:right="698"/>
        <w:jc w:val="both"/>
        <w:rPr>
          <w:sz w:val="35"/>
        </w:rPr>
      </w:pPr>
    </w:p>
    <w:p w:rsidR="0040625F" w:rsidRDefault="0040625F">
      <w:pPr>
        <w:ind w:right="698"/>
        <w:jc w:val="both"/>
        <w:rPr>
          <w:sz w:val="35"/>
        </w:rPr>
      </w:pPr>
    </w:p>
    <w:p w:rsidR="0040625F" w:rsidRDefault="0040625F">
      <w:pPr>
        <w:ind w:right="698"/>
        <w:jc w:val="both"/>
        <w:rPr>
          <w:sz w:val="35"/>
        </w:rPr>
      </w:pPr>
    </w:p>
    <w:p w:rsidR="0040625F" w:rsidRDefault="0040625F">
      <w:pPr>
        <w:ind w:right="698"/>
        <w:jc w:val="both"/>
        <w:rPr>
          <w:sz w:val="35"/>
        </w:rPr>
      </w:pPr>
    </w:p>
    <w:p w:rsidR="0040625F" w:rsidRDefault="0040625F">
      <w:pPr>
        <w:ind w:right="698"/>
        <w:jc w:val="both"/>
        <w:rPr>
          <w:sz w:val="35"/>
        </w:rPr>
      </w:pPr>
    </w:p>
    <w:p w:rsidR="0040625F" w:rsidRDefault="0040625F">
      <w:pPr>
        <w:ind w:right="698"/>
        <w:jc w:val="both"/>
        <w:rPr>
          <w:sz w:val="35"/>
        </w:rPr>
      </w:pPr>
    </w:p>
    <w:p w:rsidR="0040625F" w:rsidRDefault="0040625F">
      <w:pPr>
        <w:ind w:right="698"/>
        <w:jc w:val="both"/>
        <w:rPr>
          <w:sz w:val="35"/>
        </w:rPr>
      </w:pPr>
    </w:p>
    <w:p w:rsidR="0040625F" w:rsidRDefault="0040625F">
      <w:pPr>
        <w:ind w:right="698"/>
        <w:jc w:val="both"/>
        <w:rPr>
          <w:sz w:val="35"/>
        </w:rPr>
      </w:pPr>
    </w:p>
    <w:p w:rsidR="0040625F" w:rsidRDefault="0040625F">
      <w:pPr>
        <w:ind w:right="698"/>
        <w:jc w:val="both"/>
        <w:rPr>
          <w:sz w:val="35"/>
        </w:rPr>
      </w:pPr>
    </w:p>
    <w:p w:rsidR="0040625F" w:rsidRDefault="0040625F">
      <w:pPr>
        <w:ind w:right="698"/>
        <w:jc w:val="both"/>
        <w:rPr>
          <w:sz w:val="35"/>
        </w:rPr>
      </w:pPr>
    </w:p>
    <w:p w:rsidR="0040625F" w:rsidRDefault="0040625F">
      <w:pPr>
        <w:ind w:right="698"/>
        <w:jc w:val="both"/>
        <w:rPr>
          <w:sz w:val="35"/>
        </w:rPr>
      </w:pPr>
    </w:p>
    <w:p w:rsidR="0040625F" w:rsidRDefault="0040625F">
      <w:pPr>
        <w:ind w:right="698"/>
        <w:jc w:val="both"/>
        <w:rPr>
          <w:sz w:val="35"/>
        </w:rPr>
      </w:pPr>
    </w:p>
    <w:p w:rsidR="0040625F" w:rsidRDefault="0040625F">
      <w:pPr>
        <w:ind w:right="698"/>
        <w:jc w:val="both"/>
        <w:rPr>
          <w:sz w:val="35"/>
        </w:rPr>
      </w:pPr>
    </w:p>
    <w:p w:rsidR="0040625F" w:rsidRDefault="0040625F">
      <w:pPr>
        <w:ind w:right="698"/>
        <w:jc w:val="both"/>
        <w:rPr>
          <w:sz w:val="35"/>
        </w:rPr>
      </w:pPr>
    </w:p>
    <w:p w:rsidR="0040625F" w:rsidRDefault="0040625F">
      <w:pPr>
        <w:ind w:right="698"/>
        <w:jc w:val="both"/>
        <w:rPr>
          <w:sz w:val="35"/>
        </w:rPr>
      </w:pPr>
    </w:p>
    <w:p w:rsidR="0040625F" w:rsidRDefault="0040625F">
      <w:pPr>
        <w:ind w:right="698"/>
        <w:jc w:val="both"/>
        <w:rPr>
          <w:sz w:val="35"/>
        </w:rPr>
      </w:pPr>
    </w:p>
    <w:p w:rsidR="0040625F" w:rsidRDefault="002804FE">
      <w:pPr>
        <w:ind w:right="698"/>
        <w:jc w:val="center"/>
        <w:rPr>
          <w:sz w:val="35"/>
        </w:rPr>
      </w:pPr>
      <w:r>
        <w:rPr>
          <w:sz w:val="35"/>
        </w:rPr>
        <w:t>Глава 1. Понятие и состав административного</w:t>
      </w:r>
    </w:p>
    <w:p w:rsidR="0040625F" w:rsidRDefault="002804FE">
      <w:pPr>
        <w:ind w:right="698"/>
        <w:jc w:val="center"/>
        <w:rPr>
          <w:sz w:val="35"/>
        </w:rPr>
      </w:pPr>
      <w:r>
        <w:rPr>
          <w:sz w:val="35"/>
        </w:rPr>
        <w:t xml:space="preserve">              правонарушения</w:t>
      </w:r>
    </w:p>
    <w:p w:rsidR="0040625F" w:rsidRDefault="0040625F">
      <w:pPr>
        <w:ind w:right="698"/>
        <w:jc w:val="center"/>
        <w:rPr>
          <w:sz w:val="35"/>
        </w:rPr>
      </w:pP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Основанием административной ответственности признаются административные правонарушения, преступления, не представляющие большой общественной опасности, от уголовной ответственности, за которые преступник освобожден судом, а также администритивно-дисциплинарные проступки. В подавляющем  большинстве случаев административная ответственность применяется за совершение административного правонарушения.</w:t>
      </w:r>
    </w:p>
    <w:p w:rsidR="0040625F" w:rsidRDefault="0040625F">
      <w:pPr>
        <w:spacing w:line="360" w:lineRule="auto"/>
        <w:ind w:right="698" w:firstLine="851"/>
        <w:jc w:val="both"/>
        <w:rPr>
          <w:sz w:val="27"/>
        </w:rPr>
      </w:pPr>
    </w:p>
    <w:p w:rsidR="0040625F" w:rsidRDefault="002804FE">
      <w:pPr>
        <w:spacing w:line="360" w:lineRule="auto"/>
        <w:ind w:right="698" w:firstLine="851"/>
        <w:jc w:val="center"/>
        <w:rPr>
          <w:b/>
          <w:sz w:val="27"/>
        </w:rPr>
      </w:pPr>
      <w:r>
        <w:rPr>
          <w:b/>
          <w:sz w:val="27"/>
        </w:rPr>
        <w:t>§ 1. Понятие административного правонарушения</w:t>
      </w:r>
    </w:p>
    <w:p w:rsidR="0040625F" w:rsidRDefault="0040625F">
      <w:pPr>
        <w:spacing w:line="360" w:lineRule="auto"/>
        <w:ind w:right="698" w:firstLine="851"/>
        <w:jc w:val="both"/>
        <w:rPr>
          <w:b/>
          <w:sz w:val="27"/>
        </w:rPr>
      </w:pP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 xml:space="preserve">В современной теории административного права под административным правонарушением(проступком) признается, посягающее на государственный или общественный порядок, собственность, права и свободы граждан, на установленный порядок управления противоправное, виновное (умышленное или неосторожное) действие или бездействие, за которое законодательством предусмотрена административная ответственность. Например, участие в азартных играх, мелкое хулиганство, мелкое хищение и т.д. 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Основными признаками административного правонарушения являются: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во-первых, то, что это деяние, выраженное во вне в виде действия (активного поведения) или бездействия (пассивного поведения). Мысли, убеждения, психические процессы не составляют правонарушения, кроме того, у лица должен быть хоть какой-то выбор между антисоциальным и правомерным поведением, иначе говорить о наличии деяния нельзя. Не образует деяния также и неконтролируемое телодвижение.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Во-вторых, административное правонарушение - это антисоциальное деяние. В науке существует спор по поводу природы  административных правонарушений, являются ли они общественно-вредными, или общественно-опасными. По существу, административный проступок есть общественно-опасное деяние, которое отличается от преступления лишь характером и степенью общественной опасности о чем свидетельствует постоянный обмен составами между административным и уголовным правом в форме криминализации и декриминализации деяния. Об этом же свидетельствует привлечение к уголовной ответственности за некоторые повторные деяния, за которые ранее применялась административная ответственность.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Антисоциальность административных проступков проявляется в том, что они наносят вред правоохранительным общественным отношениям. Характер и степень антисоциальности деяний определяется объектом посягательства, качественным содержанием и величиной ущерба, особенностями способа посягательства, формой и степенью вины, местом, временем совершения правонарушения и т.п. Личность правонарушителя не влияет на степень общественной опасности правонарушения, однако является основанием для индивидуализации наказания.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По признаку антисоциальности деяние, совершенное в состоянии необходимой обороны и крайней необходимости не подпадает под состав конкретного административного правонарушения.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Необходимой обороной, согласно ст. 32 УК РК признается защита личности или прав обороняющегося или другого лица, интересов общества или государства от общественно-опасного посягательства путем причинения вреда посягающему, если при этом не было допущено превышения пределов необходимой обороны. Превышением пределов необходимой обороны  следует считать явное несоответствие защиты характеру и степени общественной опасности посягательства, в результате чего, посягающему причиняется явно чрезмерный, не вызываемый обстановкой вред. Такое превышение влечет за собой ответственность, административную или уголовную лишь в случаях  умышленного причинения вреда.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Институт необходимой обороны в административном праве в основном идентичен уголовно-правовому. Однако в данном случае необходимая оборона может применяться как против преступных посягательств, так и против посягательств, являющихся административным правонарушением. Другое дело, что круг таких посягательств достаточно невелик, так как необходимая оборона  возможна лишь против тех посягательств, которые можно предотвратить путем  физического воздействия  на посягающего.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Деянием, совершенным в состоянии крайней необходимости признается действие, формально  хотя  и подпадающее под признаки  деяний, предусмотренных КоАП  Каз. ССР. И другими нормативными актами,  устанавливающими административную ответственность, но совершенное для предотвращения  большего вреда, если эта опасность  при данных обстоятельствах  не могла быть устранена другими средствами и если причиненный вред  является менее значительным , чем предотвращенный вред. Данные деяния являются общественно полезными, а потому не являются административным правонарушением.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В-третьих, административное правонарушение - противоправное деяние. Это означает, что данное деяние нарушает  нормы права, причем не только административного, но и любой другой отрасли, за нарушение которых предусмотрена административная ответственность.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В-четвертых, административное правонарушение - это виновное (умышленное или неосторожное) деяние.</w:t>
      </w:r>
    </w:p>
    <w:p w:rsidR="0040625F" w:rsidRDefault="0040625F">
      <w:pPr>
        <w:spacing w:line="360" w:lineRule="auto"/>
        <w:ind w:right="698" w:firstLine="851"/>
        <w:jc w:val="both"/>
        <w:rPr>
          <w:sz w:val="27"/>
        </w:rPr>
      </w:pPr>
    </w:p>
    <w:p w:rsidR="0040625F" w:rsidRDefault="002804FE">
      <w:pPr>
        <w:spacing w:line="360" w:lineRule="auto"/>
        <w:ind w:right="698" w:firstLine="851"/>
        <w:jc w:val="center"/>
        <w:rPr>
          <w:b/>
          <w:sz w:val="27"/>
        </w:rPr>
      </w:pPr>
      <w:r>
        <w:rPr>
          <w:b/>
          <w:sz w:val="27"/>
        </w:rPr>
        <w:t>§ 2. Состав административного правонарушения</w:t>
      </w:r>
    </w:p>
    <w:p w:rsidR="0040625F" w:rsidRDefault="0040625F">
      <w:pPr>
        <w:spacing w:line="360" w:lineRule="auto"/>
        <w:ind w:right="698" w:firstLine="851"/>
        <w:jc w:val="both"/>
        <w:rPr>
          <w:b/>
          <w:sz w:val="27"/>
        </w:rPr>
      </w:pP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 xml:space="preserve">Признаки административного правонарушения нужно отличать  от состава правонарушения.          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Только при наличии состава правонарушения может быть решен вопрос о привлечении лица к административной ответственности. Например, безбилетный проезд в общественном транспорте двенадцатилетним ребенком не может повлечь наложения административной санкции, поскольку отсутствует состав правонарушения, хотя административное правонарушение налицо. Поэтому перед тем как привлекать лицо к административной ответственности, необходимо убедиться в наличии всех элементов состава административного правонарушения.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Под составом правонарушения принято понимать четырехединую целостность таких элементов как объект, объективная сторона, субъект и субъективная сторона.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Таки образом, состав административного правонарушения - это  совокупность закрепленных нормативно-правововыми актами признаков (элементов), наличие которых может повлечь применение мер административного воздействия.</w:t>
      </w:r>
    </w:p>
    <w:p w:rsidR="0040625F" w:rsidRDefault="0040625F">
      <w:pPr>
        <w:spacing w:line="360" w:lineRule="auto"/>
        <w:ind w:right="698" w:firstLine="851"/>
        <w:jc w:val="both"/>
        <w:rPr>
          <w:sz w:val="27"/>
        </w:rPr>
      </w:pPr>
    </w:p>
    <w:p w:rsidR="0040625F" w:rsidRDefault="002804FE" w:rsidP="002804FE">
      <w:pPr>
        <w:numPr>
          <w:ilvl w:val="0"/>
          <w:numId w:val="1"/>
        </w:numPr>
        <w:spacing w:line="360" w:lineRule="auto"/>
        <w:ind w:right="698"/>
        <w:jc w:val="both"/>
        <w:rPr>
          <w:i/>
          <w:sz w:val="27"/>
        </w:rPr>
      </w:pPr>
      <w:r>
        <w:rPr>
          <w:i/>
          <w:sz w:val="27"/>
        </w:rPr>
        <w:t>Объект административного правонарушения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Объект административного правонарушения - это общественные отношения, урегулированные нормами права и охраняемые мерами административной ответственности, на которые посягает административный проступок. Причинение ущерба общественным отношениям возможно путем:</w:t>
      </w:r>
    </w:p>
    <w:p w:rsidR="0040625F" w:rsidRDefault="002804FE" w:rsidP="002804FE">
      <w:pPr>
        <w:numPr>
          <w:ilvl w:val="0"/>
          <w:numId w:val="2"/>
        </w:numPr>
        <w:spacing w:line="360" w:lineRule="auto"/>
        <w:ind w:right="698"/>
        <w:jc w:val="both"/>
        <w:rPr>
          <w:sz w:val="27"/>
        </w:rPr>
      </w:pPr>
      <w:r>
        <w:rPr>
          <w:sz w:val="27"/>
        </w:rPr>
        <w:t>причинением вреда субъектом общественных отношений (например, доведение несовершеннолетнего до состояния опьянения);</w:t>
      </w:r>
    </w:p>
    <w:p w:rsidR="0040625F" w:rsidRDefault="002804FE" w:rsidP="002804FE">
      <w:pPr>
        <w:numPr>
          <w:ilvl w:val="0"/>
          <w:numId w:val="2"/>
        </w:numPr>
        <w:spacing w:line="360" w:lineRule="auto"/>
        <w:ind w:right="698"/>
        <w:jc w:val="both"/>
        <w:rPr>
          <w:sz w:val="27"/>
        </w:rPr>
      </w:pPr>
      <w:r>
        <w:rPr>
          <w:sz w:val="27"/>
        </w:rPr>
        <w:t>путем воздействия на вещь, по поводу которой возникло общественное отношение (уничтожение полезной для леса фауны);</w:t>
      </w:r>
    </w:p>
    <w:p w:rsidR="0040625F" w:rsidRDefault="002804FE" w:rsidP="002804FE">
      <w:pPr>
        <w:numPr>
          <w:ilvl w:val="0"/>
          <w:numId w:val="2"/>
        </w:numPr>
        <w:spacing w:line="360" w:lineRule="auto"/>
        <w:ind w:right="698"/>
        <w:jc w:val="both"/>
        <w:rPr>
          <w:sz w:val="27"/>
        </w:rPr>
      </w:pPr>
      <w:r>
        <w:rPr>
          <w:sz w:val="27"/>
        </w:rPr>
        <w:t>путем устранения себя из общественного отношения, что влечет неисполнение обязанностей (уклонение от подачи декларации о доходах).</w:t>
      </w:r>
    </w:p>
    <w:p w:rsidR="0040625F" w:rsidRDefault="0040625F" w:rsidP="002804FE">
      <w:pPr>
        <w:numPr>
          <w:ilvl w:val="12"/>
          <w:numId w:val="0"/>
        </w:numPr>
        <w:spacing w:line="360" w:lineRule="auto"/>
        <w:ind w:left="851" w:right="698"/>
        <w:jc w:val="both"/>
        <w:rPr>
          <w:sz w:val="27"/>
        </w:rPr>
      </w:pPr>
    </w:p>
    <w:p w:rsidR="0040625F" w:rsidRDefault="002804FE" w:rsidP="002804FE">
      <w:pPr>
        <w:numPr>
          <w:ilvl w:val="0"/>
          <w:numId w:val="3"/>
        </w:numPr>
        <w:spacing w:line="360" w:lineRule="auto"/>
        <w:ind w:left="0" w:right="698" w:firstLine="851"/>
        <w:jc w:val="both"/>
        <w:rPr>
          <w:sz w:val="27"/>
        </w:rPr>
      </w:pPr>
      <w:r>
        <w:rPr>
          <w:i/>
          <w:sz w:val="27"/>
        </w:rPr>
        <w:t xml:space="preserve">Объективная сторона административного правонарушения </w:t>
      </w:r>
      <w:r>
        <w:rPr>
          <w:sz w:val="27"/>
        </w:rPr>
        <w:t xml:space="preserve"> - это действие или бездействие, запрещенное нормами административного или иных отраслей права и за которое установлена административная ответственность. Действие предполагает активное поведение, в основе которого лежит сознательное телодвижение. Рефлекторные движения или непроизвольные движения свидетельствуют об отсутствии состава административного правонарушения. Бездействие - это пассивное поведение в основе которого лежит неисполнение какой-либо обязанности, вытекающей из закона, из других нормативно-правовых актов. Необходимо отметить, что в КоАП предусмотрено много правонарушений, основанных на пассивном противоправном поведении.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О наличии объективной стороны административного правонарушения можно говорить только в том случае, если в основе действия или бездействия лежало сознательное поведение. Таким образом, отсутствует деяние в том случае, если вред причинен под влиянием непреодолимой силы, физического или психического принуждения, так что у правонарушителя не было выбора между неправомерным и правомерным поведением.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Иногда законодательство связывает наступление административной ответственности с такими признаками, как неоднократность и повторность.</w:t>
      </w:r>
    </w:p>
    <w:p w:rsidR="0040625F" w:rsidRDefault="0040625F">
      <w:pPr>
        <w:spacing w:line="360" w:lineRule="auto"/>
        <w:ind w:right="698" w:firstLine="851"/>
        <w:jc w:val="both"/>
        <w:rPr>
          <w:sz w:val="27"/>
        </w:rPr>
      </w:pPr>
    </w:p>
    <w:p w:rsidR="0040625F" w:rsidRDefault="002804FE" w:rsidP="002804FE">
      <w:pPr>
        <w:numPr>
          <w:ilvl w:val="0"/>
          <w:numId w:val="4"/>
        </w:numPr>
        <w:spacing w:line="360" w:lineRule="auto"/>
        <w:ind w:right="698"/>
        <w:jc w:val="both"/>
        <w:rPr>
          <w:sz w:val="27"/>
        </w:rPr>
      </w:pPr>
      <w:r>
        <w:rPr>
          <w:i/>
          <w:sz w:val="27"/>
        </w:rPr>
        <w:t>Субъект административного правонарушения.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Субъектом административного правонарушения могут быть (в отличие от уголовного права) как физические так и юридические лица.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  <w:u w:val="single"/>
        </w:rPr>
        <w:t>Ответственность физических лиц</w:t>
      </w:r>
      <w:r>
        <w:rPr>
          <w:sz w:val="27"/>
        </w:rPr>
        <w:t>. Меры административной ответственности могут быть применены как к гражданам Республики Казахстан, так и к иностранным гражданам и лицам без гражданства. Административная дееспособность возникает с 16 лет.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Не подлежит, согласно действующему законодательству, административной ответственности лицо, которое во время совершения противоправного действия либо бездействия находилось в состоянии невменяемости, то есть не могло отдавать отчет в своих действиях или руководить ими вследствие хронической, душевной болезни, временного расстройства душевной деятельности, слабоумия или другого болезненного состояния.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Кроме того, законодательство допускает ограничение административной ответственности. То есть, хотя формально лица и подлежат административной ответственности, однако в силу закона они к таковой не привлекаются. Например, административный арест не может быть применен к беременным женщинам. Ограничения административной ответственности устанавливаются для судей, прокуроров, депутатов представительных органов  власти и др.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  <w:u w:val="single"/>
        </w:rPr>
        <w:t>Административная ответственность юридических лиц</w:t>
      </w:r>
      <w:r>
        <w:rPr>
          <w:sz w:val="27"/>
        </w:rPr>
        <w:t>. Возможность привлечения юридических лиц к административной ответственности является серьезной проблемой. Поскольку зачастую законодатель чаще всего применительно к юридическим лицам употребляет термин “ответственность в административном порядке” что не является непосредственно административной ответственностью.  Решение проблемы об упорядочении административной ответственности нам видится в формировании единой системы ответственности юридических лиц, в которую бы вошли такие институты как ответственность за правонарушения в сфере финансов, ответственность за нарушение земельного, водного, космического, лесного и иного законодательства и т.д.</w:t>
      </w:r>
    </w:p>
    <w:p w:rsidR="0040625F" w:rsidRDefault="0040625F">
      <w:pPr>
        <w:spacing w:line="360" w:lineRule="auto"/>
        <w:ind w:right="698" w:firstLine="851"/>
        <w:jc w:val="both"/>
        <w:rPr>
          <w:sz w:val="27"/>
        </w:rPr>
      </w:pPr>
    </w:p>
    <w:p w:rsidR="0040625F" w:rsidRDefault="002804FE" w:rsidP="002804FE">
      <w:pPr>
        <w:numPr>
          <w:ilvl w:val="0"/>
          <w:numId w:val="5"/>
        </w:numPr>
        <w:spacing w:line="360" w:lineRule="auto"/>
        <w:ind w:right="698"/>
        <w:jc w:val="both"/>
        <w:rPr>
          <w:i/>
          <w:sz w:val="27"/>
        </w:rPr>
      </w:pPr>
      <w:r>
        <w:rPr>
          <w:i/>
          <w:sz w:val="27"/>
        </w:rPr>
        <w:t>Субъективная сторона административного правонарушения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Субъективная сторона административного правонарушения показывает психическое отношение нарушителя к совершенному деянию и его последствиям.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К административной ответственности применяются классические формы вины, отраженные в следующей таблице: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 xml:space="preserve">                                                                                               Таблица 1.</w:t>
      </w:r>
    </w:p>
    <w:p w:rsidR="0040625F" w:rsidRDefault="004D5CAE">
      <w:pPr>
        <w:spacing w:line="360" w:lineRule="auto"/>
        <w:ind w:firstLine="851"/>
        <w:jc w:val="right"/>
        <w:rPr>
          <w:sz w:val="27"/>
        </w:rPr>
      </w:pPr>
      <w:r>
        <w:rPr>
          <w:noProof/>
          <w:sz w:val="27"/>
        </w:rPr>
        <w:pict>
          <v:rect id="_x0000_s1028" style="position:absolute;left:0;text-align:left;margin-left:201.35pt;margin-top:8.3pt;width:213.05pt;height:191.75pt;z-index:-251666432;mso-position-horizontal-relative:text;mso-position-vertical-relative:text" o:allowincell="f" fillcolor="#f2f2f2" strokeweight="1pt"/>
        </w:pict>
      </w:r>
    </w:p>
    <w:p w:rsidR="0040625F" w:rsidRDefault="004D5CAE">
      <w:pPr>
        <w:spacing w:line="360" w:lineRule="auto"/>
        <w:ind w:firstLine="851"/>
        <w:jc w:val="both"/>
        <w:rPr>
          <w:sz w:val="27"/>
        </w:rPr>
      </w:pPr>
      <w:r>
        <w:rPr>
          <w:noProof/>
          <w:sz w:val="27"/>
        </w:rPr>
        <w:pict>
          <v:line id="_x0000_s1041" style="position:absolute;left:0;text-align:left;flip:x;z-index:251663360;mso-position-horizontal-relative:text;mso-position-vertical-relative:text" from="101.95pt,11.75pt" to="201.4pt,75.7pt" o:allowincell="f" strokeweight="1pt">
            <v:stroke startarrowwidth="narrow" startarrowlength="short" endarrowwidth="narrow" endarrowlength="short"/>
          </v:line>
        </w:pict>
      </w:r>
      <w:r w:rsidR="002804FE">
        <w:rPr>
          <w:sz w:val="27"/>
        </w:rPr>
        <w:t xml:space="preserve">                                                Прямой умысел</w:t>
      </w:r>
    </w:p>
    <w:p w:rsidR="0040625F" w:rsidRDefault="004D5CAE">
      <w:pPr>
        <w:spacing w:line="360" w:lineRule="auto"/>
        <w:ind w:firstLine="851"/>
        <w:jc w:val="both"/>
        <w:rPr>
          <w:sz w:val="27"/>
        </w:rPr>
      </w:pPr>
      <w:r>
        <w:rPr>
          <w:noProof/>
          <w:sz w:val="27"/>
        </w:rPr>
        <w:pict>
          <v:line id="_x0000_s1030" style="position:absolute;left:0;text-align:left;z-index:251652096;mso-position-horizontal-relative:text;mso-position-vertical-relative:text" from="201.35pt,8.05pt" to="414.4pt,8.1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7"/>
        </w:rPr>
        <w:pict>
          <v:oval id="_x0000_s1026" style="position:absolute;left:0;text-align:left;margin-left:23.85pt;margin-top:.95pt;width:78.15pt;height:92.35pt;z-index:-251668480;mso-position-horizontal-relative:text;mso-position-vertical-relative:text" o:allowincell="f" fillcolor="#f2f2f2" strokeweight="1pt"/>
        </w:pict>
      </w:r>
      <w:r w:rsidR="002804FE">
        <w:rPr>
          <w:sz w:val="27"/>
        </w:rPr>
        <w:t xml:space="preserve">                                                </w:t>
      </w:r>
    </w:p>
    <w:p w:rsidR="0040625F" w:rsidRDefault="004D5CAE">
      <w:pPr>
        <w:spacing w:line="360" w:lineRule="auto"/>
        <w:ind w:firstLine="851"/>
        <w:jc w:val="both"/>
        <w:rPr>
          <w:sz w:val="27"/>
        </w:rPr>
      </w:pPr>
      <w:r>
        <w:rPr>
          <w:noProof/>
          <w:sz w:val="27"/>
        </w:rPr>
        <w:pict>
          <v:line id="_x0000_s1039" style="position:absolute;left:0;text-align:left;flip:x;z-index:251661312;mso-position-horizontal-relative:text;mso-position-vertical-relative:text" from="101.95pt,11.5pt" to="201.4pt,25.75pt" o:allowincell="f" strokeweight="1pt">
            <v:stroke startarrowwidth="narrow" startarrowlength="short" endarrowwidth="narrow" endarrowlength="short"/>
          </v:line>
        </w:pict>
      </w:r>
      <w:r w:rsidR="002804FE">
        <w:rPr>
          <w:sz w:val="27"/>
        </w:rPr>
        <w:t>Формы                                    Косвенный умысел</w:t>
      </w:r>
    </w:p>
    <w:p w:rsidR="0040625F" w:rsidRDefault="004D5CAE">
      <w:pPr>
        <w:spacing w:line="360" w:lineRule="auto"/>
        <w:ind w:firstLine="851"/>
        <w:jc w:val="both"/>
        <w:rPr>
          <w:sz w:val="27"/>
        </w:rPr>
      </w:pPr>
      <w:r>
        <w:rPr>
          <w:noProof/>
          <w:sz w:val="27"/>
        </w:rPr>
        <w:pict>
          <v:line id="_x0000_s1037" style="position:absolute;left:0;text-align:left;flip:x y;z-index:251659264;mso-position-horizontal-relative:text;mso-position-vertical-relative:text" from="101.95pt,.75pt" to="201.4pt,36.3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7"/>
        </w:rPr>
        <w:pict>
          <v:line id="_x0000_s1036" style="position:absolute;left:0;text-align:left;flip:x y;z-index:251658240;mso-position-horizontal-relative:text;mso-position-vertical-relative:text" from="101.95pt,.75pt" to="201.4pt,78.9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7"/>
        </w:rPr>
        <w:pict>
          <v:line id="_x0000_s1032" style="position:absolute;left:0;text-align:left;z-index:251654144;mso-position-horizontal-relative:text;mso-position-vertical-relative:text" from="201.35pt,14.95pt" to="414.4pt,15pt" o:allowincell="f" strokeweight="1pt">
            <v:stroke startarrowwidth="narrow" startarrowlength="short" endarrowwidth="narrow" endarrowlength="short"/>
          </v:line>
        </w:pict>
      </w:r>
      <w:r w:rsidR="002804FE">
        <w:rPr>
          <w:sz w:val="27"/>
        </w:rPr>
        <w:t>вины</w:t>
      </w:r>
    </w:p>
    <w:p w:rsidR="0040625F" w:rsidRDefault="002804FE">
      <w:pPr>
        <w:spacing w:line="360" w:lineRule="auto"/>
        <w:ind w:firstLine="851"/>
        <w:jc w:val="both"/>
        <w:rPr>
          <w:sz w:val="27"/>
        </w:rPr>
      </w:pPr>
      <w:r>
        <w:rPr>
          <w:sz w:val="27"/>
        </w:rPr>
        <w:t xml:space="preserve">                                                 Неосторожная самонадеянность</w:t>
      </w:r>
    </w:p>
    <w:p w:rsidR="0040625F" w:rsidRDefault="004D5CAE">
      <w:pPr>
        <w:spacing w:line="360" w:lineRule="auto"/>
        <w:ind w:firstLine="851"/>
        <w:jc w:val="right"/>
        <w:rPr>
          <w:sz w:val="27"/>
        </w:rPr>
      </w:pPr>
      <w:r>
        <w:rPr>
          <w:noProof/>
          <w:sz w:val="27"/>
        </w:rPr>
        <w:pict>
          <v:line id="_x0000_s1034" style="position:absolute;left:0;text-align:left;z-index:251656192;mso-position-horizontal-relative:text;mso-position-vertical-relative:text" from="201.35pt,14.75pt" to="414.4pt,14.8pt" o:allowincell="f" strokeweight="1pt">
            <v:stroke startarrowwidth="narrow" startarrowlength="short" endarrowwidth="narrow" endarrowlength="short"/>
          </v:line>
        </w:pict>
      </w:r>
    </w:p>
    <w:p w:rsidR="0040625F" w:rsidRDefault="002804FE">
      <w:pPr>
        <w:spacing w:line="360" w:lineRule="auto"/>
        <w:ind w:firstLine="851"/>
        <w:jc w:val="both"/>
        <w:rPr>
          <w:sz w:val="27"/>
        </w:rPr>
      </w:pPr>
      <w:r>
        <w:rPr>
          <w:sz w:val="27"/>
        </w:rPr>
        <w:t xml:space="preserve">                                                 Неосторожная небрежность </w:t>
      </w:r>
    </w:p>
    <w:p w:rsidR="0040625F" w:rsidRDefault="002804FE">
      <w:pPr>
        <w:spacing w:line="360" w:lineRule="auto"/>
        <w:ind w:firstLine="851"/>
        <w:jc w:val="both"/>
        <w:rPr>
          <w:sz w:val="27"/>
        </w:rPr>
      </w:pPr>
      <w:r>
        <w:rPr>
          <w:sz w:val="27"/>
        </w:rPr>
        <w:t xml:space="preserve"> 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Деяние считается совершенным с прямым умыслом, если лицо осознавало антисоциальность своих действий или бездействий, предвидело их общественно-опасные последствия и желало их наступления.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Косвенный умысел будет иметь место если лицо, осознавая противоправность своих действий, предвидело и сознательно допускало наступление негативных последствий. К примеру, при совершении мелкого хищения чужого имущества лицо сознает, что оно незаконно безвозмездно, с корыстной целью завладевает чужой собственностью, предвидит и желает наступление имущественного ущерба.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Неосторожность в форме самонадеянности присутствует в том случае, когда лицо предвидело возможность наступления последствий своего общественно-опасного деяния, но легкомысленно рассчитывало их предотвратить. Когда же лицо не предвидело возможность наступления таких последствий,  но могло и должно было их предвидеть, принято говорить о неосторожности в форме небрежности.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Если лицо не могло или не должно было предвидеть наступление последствий, речь  идет об отсутствии административного правонарушения.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Необходимо отметить, что большинство составов административных проступков может совершаться как с неосторожной, так и с умышленной формой вины.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Итак, административное правонарушение - это посягающее на государственный порядок, государственную или общественную собственность, права и свободы граждан, на установленный порядок управления противоправное, виновное действие, либо бездействие, за которое законодательством предусмотрена административная ответственность.</w:t>
      </w:r>
      <w:r>
        <w:rPr>
          <w:rStyle w:val="a9"/>
          <w:sz w:val="27"/>
        </w:rPr>
        <w:footnoteReference w:id="1"/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К числу административных правонарушений относятся проступки, посягающие: на общественный порядок (мелкое хулиганство, появление в общественном месте в пьяном виде, нарушение тишины и др.); установленный порядок управления (злостное неповиновение законному требованию работника милиции или народного дружинника, нарушение правил административного надзора, паспортной системы, пограничного режима и др.); на собственность (мелкое хищение чужого имущества, нарушение права государственной собственности на недра, леса, животный мир и др.)</w:t>
      </w:r>
    </w:p>
    <w:p w:rsidR="0040625F" w:rsidRDefault="0040625F">
      <w:pPr>
        <w:spacing w:line="360" w:lineRule="auto"/>
        <w:ind w:right="698" w:firstLine="851"/>
        <w:jc w:val="both"/>
        <w:rPr>
          <w:sz w:val="27"/>
        </w:rPr>
      </w:pPr>
    </w:p>
    <w:p w:rsidR="0040625F" w:rsidRDefault="0040625F">
      <w:pPr>
        <w:spacing w:line="360" w:lineRule="auto"/>
        <w:ind w:right="698" w:firstLine="851"/>
        <w:jc w:val="right"/>
        <w:rPr>
          <w:sz w:val="27"/>
        </w:rPr>
      </w:pPr>
    </w:p>
    <w:p w:rsidR="0040625F" w:rsidRDefault="0040625F">
      <w:pPr>
        <w:spacing w:line="360" w:lineRule="auto"/>
        <w:ind w:right="698" w:firstLine="851"/>
        <w:jc w:val="right"/>
        <w:rPr>
          <w:sz w:val="27"/>
        </w:rPr>
      </w:pPr>
    </w:p>
    <w:p w:rsidR="0040625F" w:rsidRDefault="0040625F">
      <w:pPr>
        <w:spacing w:line="360" w:lineRule="auto"/>
        <w:ind w:right="698" w:firstLine="851"/>
        <w:jc w:val="right"/>
        <w:rPr>
          <w:sz w:val="27"/>
        </w:rPr>
      </w:pPr>
    </w:p>
    <w:p w:rsidR="0040625F" w:rsidRDefault="0040625F">
      <w:pPr>
        <w:spacing w:line="360" w:lineRule="auto"/>
        <w:ind w:right="698" w:firstLine="851"/>
        <w:jc w:val="right"/>
        <w:rPr>
          <w:i/>
          <w:sz w:val="27"/>
        </w:rPr>
      </w:pPr>
    </w:p>
    <w:p w:rsidR="0040625F" w:rsidRDefault="0040625F">
      <w:pPr>
        <w:spacing w:line="360" w:lineRule="auto"/>
        <w:ind w:left="851" w:right="698"/>
        <w:jc w:val="both"/>
        <w:rPr>
          <w:i/>
          <w:sz w:val="27"/>
        </w:rPr>
      </w:pPr>
    </w:p>
    <w:p w:rsidR="0040625F" w:rsidRDefault="0040625F">
      <w:pPr>
        <w:spacing w:line="360" w:lineRule="auto"/>
        <w:ind w:left="851" w:right="698"/>
        <w:jc w:val="both"/>
        <w:rPr>
          <w:i/>
          <w:sz w:val="27"/>
        </w:rPr>
      </w:pPr>
    </w:p>
    <w:p w:rsidR="0040625F" w:rsidRDefault="0040625F">
      <w:pPr>
        <w:spacing w:line="360" w:lineRule="auto"/>
        <w:ind w:left="851" w:right="698"/>
        <w:jc w:val="both"/>
        <w:rPr>
          <w:i/>
          <w:sz w:val="27"/>
        </w:rPr>
      </w:pPr>
    </w:p>
    <w:p w:rsidR="0040625F" w:rsidRDefault="0040625F">
      <w:pPr>
        <w:spacing w:line="360" w:lineRule="auto"/>
        <w:ind w:right="698" w:firstLine="851"/>
        <w:jc w:val="both"/>
        <w:rPr>
          <w:sz w:val="27"/>
        </w:rPr>
      </w:pPr>
    </w:p>
    <w:p w:rsidR="0040625F" w:rsidRDefault="0040625F">
      <w:pPr>
        <w:spacing w:line="360" w:lineRule="auto"/>
        <w:ind w:right="698"/>
        <w:jc w:val="both"/>
        <w:rPr>
          <w:sz w:val="27"/>
        </w:rPr>
      </w:pPr>
    </w:p>
    <w:p w:rsidR="0040625F" w:rsidRDefault="0040625F">
      <w:pPr>
        <w:spacing w:line="360" w:lineRule="auto"/>
        <w:ind w:right="698"/>
        <w:jc w:val="both"/>
        <w:rPr>
          <w:sz w:val="27"/>
        </w:rPr>
      </w:pPr>
    </w:p>
    <w:p w:rsidR="0040625F" w:rsidRDefault="0040625F">
      <w:pPr>
        <w:spacing w:line="360" w:lineRule="auto"/>
        <w:ind w:right="698"/>
        <w:jc w:val="both"/>
        <w:rPr>
          <w:sz w:val="27"/>
        </w:rPr>
      </w:pPr>
    </w:p>
    <w:p w:rsidR="0040625F" w:rsidRDefault="0040625F">
      <w:pPr>
        <w:spacing w:line="360" w:lineRule="auto"/>
        <w:ind w:right="698"/>
        <w:jc w:val="both"/>
        <w:rPr>
          <w:sz w:val="27"/>
        </w:rPr>
      </w:pPr>
    </w:p>
    <w:p w:rsidR="0040625F" w:rsidRDefault="0040625F">
      <w:pPr>
        <w:spacing w:line="360" w:lineRule="auto"/>
        <w:ind w:right="698"/>
        <w:jc w:val="both"/>
        <w:rPr>
          <w:sz w:val="27"/>
        </w:rPr>
      </w:pPr>
    </w:p>
    <w:p w:rsidR="0040625F" w:rsidRDefault="0040625F" w:rsidP="002804FE">
      <w:pPr>
        <w:numPr>
          <w:ilvl w:val="12"/>
          <w:numId w:val="0"/>
        </w:numPr>
        <w:spacing w:line="360" w:lineRule="auto"/>
        <w:ind w:left="851" w:right="698"/>
        <w:jc w:val="both"/>
        <w:rPr>
          <w:sz w:val="27"/>
        </w:rPr>
      </w:pPr>
    </w:p>
    <w:p w:rsidR="0040625F" w:rsidRDefault="0040625F" w:rsidP="002804FE">
      <w:pPr>
        <w:numPr>
          <w:ilvl w:val="12"/>
          <w:numId w:val="0"/>
        </w:numPr>
        <w:spacing w:line="360" w:lineRule="auto"/>
        <w:ind w:left="851" w:right="698"/>
        <w:jc w:val="both"/>
        <w:rPr>
          <w:sz w:val="27"/>
        </w:rPr>
      </w:pPr>
    </w:p>
    <w:p w:rsidR="0040625F" w:rsidRDefault="002804FE">
      <w:pPr>
        <w:ind w:right="698"/>
        <w:jc w:val="center"/>
        <w:rPr>
          <w:sz w:val="35"/>
        </w:rPr>
      </w:pPr>
      <w:r>
        <w:rPr>
          <w:sz w:val="35"/>
        </w:rPr>
        <w:t>Глава 2. Отграничение административных</w:t>
      </w:r>
    </w:p>
    <w:p w:rsidR="0040625F" w:rsidRDefault="002804FE">
      <w:pPr>
        <w:ind w:right="698"/>
        <w:jc w:val="center"/>
        <w:rPr>
          <w:sz w:val="35"/>
        </w:rPr>
      </w:pPr>
      <w:r>
        <w:rPr>
          <w:sz w:val="35"/>
        </w:rPr>
        <w:t xml:space="preserve">               правонарушений от преступлений и </w:t>
      </w:r>
    </w:p>
    <w:p w:rsidR="0040625F" w:rsidRDefault="002804FE">
      <w:pPr>
        <w:ind w:right="698"/>
        <w:jc w:val="center"/>
        <w:rPr>
          <w:sz w:val="35"/>
        </w:rPr>
      </w:pPr>
      <w:r>
        <w:rPr>
          <w:sz w:val="35"/>
        </w:rPr>
        <w:t xml:space="preserve">               дисциплинарных проступков</w:t>
      </w:r>
    </w:p>
    <w:p w:rsidR="0040625F" w:rsidRDefault="0040625F" w:rsidP="002804FE">
      <w:pPr>
        <w:numPr>
          <w:ilvl w:val="12"/>
          <w:numId w:val="0"/>
        </w:numPr>
        <w:spacing w:line="360" w:lineRule="auto"/>
        <w:ind w:left="851" w:right="698"/>
        <w:jc w:val="both"/>
        <w:rPr>
          <w:sz w:val="27"/>
        </w:rPr>
      </w:pPr>
    </w:p>
    <w:p w:rsidR="0040625F" w:rsidRDefault="002804FE" w:rsidP="002804FE">
      <w:pPr>
        <w:numPr>
          <w:ilvl w:val="12"/>
          <w:numId w:val="0"/>
        </w:numPr>
        <w:spacing w:line="360" w:lineRule="auto"/>
        <w:ind w:right="698" w:firstLine="709"/>
        <w:jc w:val="both"/>
        <w:rPr>
          <w:b/>
          <w:sz w:val="19"/>
        </w:rPr>
      </w:pPr>
      <w:r>
        <w:rPr>
          <w:sz w:val="27"/>
        </w:rPr>
        <w:t>В зависимости от характера правонарушений и санкций за их совершение правонарушения делятся на преступления и проступки.</w:t>
      </w:r>
    </w:p>
    <w:p w:rsidR="0040625F" w:rsidRDefault="002804FE" w:rsidP="002804FE">
      <w:pPr>
        <w:numPr>
          <w:ilvl w:val="12"/>
          <w:numId w:val="0"/>
        </w:numPr>
        <w:spacing w:line="360" w:lineRule="auto"/>
        <w:ind w:right="698" w:firstLine="709"/>
        <w:jc w:val="both"/>
        <w:rPr>
          <w:b/>
          <w:sz w:val="19"/>
        </w:rPr>
      </w:pPr>
      <w:r>
        <w:rPr>
          <w:sz w:val="27"/>
        </w:rPr>
        <w:t>По мнению ряда ученых, преступлениями называются (как уже говорилось выше) общественно опасные виновные деяния, предусмотренные уголовным законодательством, а проступками  называются виновные противоправные деяния, не являющиеся общественно опасными, влекущие применение не наказаний, а взысканий.</w:t>
      </w:r>
      <w:r>
        <w:rPr>
          <w:rStyle w:val="a9"/>
          <w:sz w:val="27"/>
        </w:rPr>
        <w:footnoteReference w:id="2"/>
      </w:r>
      <w:r>
        <w:rPr>
          <w:sz w:val="27"/>
        </w:rPr>
        <w:t xml:space="preserve"> Ряд ученых, рассматривая данный вопрос, исходили из того, что только преступление обладает свойством общественной опасности, а все прочие правонарушения таким качеством не обладают.</w:t>
      </w:r>
      <w:r>
        <w:rPr>
          <w:rStyle w:val="a9"/>
          <w:sz w:val="27"/>
        </w:rPr>
        <w:footnoteReference w:id="3"/>
      </w:r>
    </w:p>
    <w:p w:rsidR="0040625F" w:rsidRDefault="002804FE" w:rsidP="002804FE">
      <w:pPr>
        <w:numPr>
          <w:ilvl w:val="12"/>
          <w:numId w:val="0"/>
        </w:numPr>
        <w:spacing w:line="360" w:lineRule="auto"/>
        <w:ind w:right="698" w:firstLine="709"/>
        <w:jc w:val="both"/>
        <w:rPr>
          <w:b/>
          <w:sz w:val="19"/>
        </w:rPr>
      </w:pPr>
      <w:r>
        <w:rPr>
          <w:sz w:val="27"/>
        </w:rPr>
        <w:t>Отдельные специалисты полагают, что общественной опасностью обладают только преступления, а правонарушения - общественной вредностью.</w:t>
      </w:r>
      <w:r>
        <w:rPr>
          <w:rStyle w:val="a9"/>
          <w:sz w:val="27"/>
        </w:rPr>
        <w:footnoteReference w:id="4"/>
      </w:r>
    </w:p>
    <w:p w:rsidR="0040625F" w:rsidRDefault="002804FE" w:rsidP="002804FE">
      <w:pPr>
        <w:numPr>
          <w:ilvl w:val="12"/>
          <w:numId w:val="0"/>
        </w:numPr>
        <w:spacing w:line="360" w:lineRule="auto"/>
        <w:ind w:right="698" w:firstLine="709"/>
        <w:jc w:val="both"/>
        <w:rPr>
          <w:b/>
          <w:sz w:val="19"/>
        </w:rPr>
      </w:pPr>
      <w:r>
        <w:rPr>
          <w:sz w:val="27"/>
        </w:rPr>
        <w:t>В настоящее время практически общепризнанно, что главное отличие правонарушений заключается в различной степени общественной опасности, которая определяется различными обстоятельствами:</w:t>
      </w:r>
    </w:p>
    <w:p w:rsidR="0040625F" w:rsidRDefault="002804FE" w:rsidP="002804FE">
      <w:pPr>
        <w:numPr>
          <w:ilvl w:val="0"/>
          <w:numId w:val="2"/>
        </w:numPr>
        <w:spacing w:line="360" w:lineRule="auto"/>
        <w:ind w:left="0" w:right="698" w:firstLine="709"/>
        <w:jc w:val="both"/>
        <w:rPr>
          <w:b/>
          <w:sz w:val="19"/>
        </w:rPr>
      </w:pPr>
      <w:r>
        <w:rPr>
          <w:sz w:val="27"/>
        </w:rPr>
        <w:t>характером наступивших последствий совершенного деяния;</w:t>
      </w:r>
    </w:p>
    <w:p w:rsidR="0040625F" w:rsidRDefault="002804FE" w:rsidP="002804FE">
      <w:pPr>
        <w:numPr>
          <w:ilvl w:val="0"/>
          <w:numId w:val="2"/>
        </w:numPr>
        <w:spacing w:line="360" w:lineRule="auto"/>
        <w:ind w:left="0" w:right="698" w:firstLine="709"/>
        <w:jc w:val="both"/>
        <w:rPr>
          <w:b/>
          <w:sz w:val="19"/>
        </w:rPr>
      </w:pPr>
      <w:r>
        <w:rPr>
          <w:sz w:val="27"/>
        </w:rPr>
        <w:t>мотивами и целями совершения деяния;</w:t>
      </w:r>
    </w:p>
    <w:p w:rsidR="0040625F" w:rsidRDefault="002804FE" w:rsidP="002804FE">
      <w:pPr>
        <w:numPr>
          <w:ilvl w:val="0"/>
          <w:numId w:val="2"/>
        </w:numPr>
        <w:spacing w:line="360" w:lineRule="auto"/>
        <w:ind w:left="0" w:right="698" w:firstLine="709"/>
        <w:jc w:val="both"/>
        <w:rPr>
          <w:b/>
          <w:sz w:val="19"/>
        </w:rPr>
      </w:pPr>
      <w:r>
        <w:rPr>
          <w:sz w:val="27"/>
        </w:rPr>
        <w:t>формой вины;</w:t>
      </w:r>
    </w:p>
    <w:p w:rsidR="0040625F" w:rsidRDefault="002804FE" w:rsidP="002804FE">
      <w:pPr>
        <w:numPr>
          <w:ilvl w:val="0"/>
          <w:numId w:val="2"/>
        </w:numPr>
        <w:spacing w:line="360" w:lineRule="auto"/>
        <w:ind w:left="0" w:right="698" w:firstLine="709"/>
        <w:jc w:val="both"/>
        <w:rPr>
          <w:b/>
          <w:sz w:val="19"/>
        </w:rPr>
      </w:pPr>
      <w:r>
        <w:rPr>
          <w:sz w:val="27"/>
        </w:rPr>
        <w:t>неоднократностью совершения деяния.</w:t>
      </w:r>
    </w:p>
    <w:p w:rsidR="0040625F" w:rsidRDefault="002804FE" w:rsidP="002804FE">
      <w:pPr>
        <w:numPr>
          <w:ilvl w:val="12"/>
          <w:numId w:val="0"/>
        </w:numPr>
        <w:spacing w:line="360" w:lineRule="auto"/>
        <w:ind w:right="698" w:firstLine="709"/>
        <w:jc w:val="both"/>
        <w:rPr>
          <w:b/>
          <w:sz w:val="19"/>
        </w:rPr>
      </w:pPr>
      <w:r>
        <w:rPr>
          <w:sz w:val="27"/>
        </w:rPr>
        <w:t>Различие в степени общественной опасности  - основной признак, по которому административное правонарушение отграничивается от преступления и других правонарушений. Он определяет социальную природу каждого вида правонарушений. Однако между указанными правонарушениями имеются и иные различия, производные от основного: по характеру противоправности и по юридическим последствиям.</w:t>
      </w:r>
    </w:p>
    <w:p w:rsidR="0040625F" w:rsidRDefault="002804FE" w:rsidP="002804FE">
      <w:pPr>
        <w:numPr>
          <w:ilvl w:val="12"/>
          <w:numId w:val="0"/>
        </w:numPr>
        <w:spacing w:line="360" w:lineRule="auto"/>
        <w:ind w:right="698" w:firstLine="709"/>
        <w:jc w:val="both"/>
        <w:rPr>
          <w:b/>
          <w:sz w:val="19"/>
        </w:rPr>
      </w:pPr>
      <w:r>
        <w:rPr>
          <w:sz w:val="27"/>
        </w:rPr>
        <w:t xml:space="preserve">Так административное правонарушение, в отличие, например от преступления не обладает уголовной противоправностью и характеризуется административной противоправностью, то есть нарушает нормы административного права. </w:t>
      </w:r>
    </w:p>
    <w:p w:rsidR="0040625F" w:rsidRDefault="002804FE" w:rsidP="002804FE">
      <w:pPr>
        <w:numPr>
          <w:ilvl w:val="12"/>
          <w:numId w:val="0"/>
        </w:numPr>
        <w:spacing w:line="360" w:lineRule="auto"/>
        <w:ind w:right="698" w:firstLine="709"/>
        <w:jc w:val="both"/>
        <w:rPr>
          <w:b/>
          <w:sz w:val="19"/>
        </w:rPr>
      </w:pPr>
      <w:r>
        <w:rPr>
          <w:sz w:val="27"/>
        </w:rPr>
        <w:t>Отличие административного правонарушения от иных правонарушений по их юридическим последствиям заключается в том, что  преступление влечет за собой такие специфические последствия, как уголовное наказание и судимость и характеризуется личным характером. И не могут быть подвергнуты уголовному наказанию, например, юридические лица. В отличие от этого, административному наказанию могут быть подвергнуты не только физические, но и юридические лица, о чем говорилось выше.</w:t>
      </w:r>
    </w:p>
    <w:p w:rsidR="0040625F" w:rsidRDefault="002804FE" w:rsidP="002804FE">
      <w:pPr>
        <w:numPr>
          <w:ilvl w:val="12"/>
          <w:numId w:val="0"/>
        </w:numPr>
        <w:spacing w:line="360" w:lineRule="auto"/>
        <w:ind w:right="698" w:firstLine="709"/>
        <w:jc w:val="both"/>
        <w:rPr>
          <w:b/>
          <w:sz w:val="19"/>
        </w:rPr>
      </w:pPr>
      <w:r>
        <w:rPr>
          <w:sz w:val="27"/>
        </w:rPr>
        <w:t xml:space="preserve">Административные деликты, обладая признаками общественной опасности, в то же время существенно отличаются от преступлений степенью вредности. Бытующее мнение о том, что,  административные правонарушения - предтеча преступлений, многократными исследованиями ученых и практикой не подтверждается. Уточнение критерия этих видов правонарушений, в том числе административных деликтов и уголовных правонарушений, является сегодня чрезвычайно важной задачей. Стремление административистов учредить специализированную отрасль знаний- административную деликтологию, в связи с этим, думается вполне оправданно. </w:t>
      </w:r>
    </w:p>
    <w:p w:rsidR="0040625F" w:rsidRDefault="002804FE" w:rsidP="002804FE">
      <w:pPr>
        <w:numPr>
          <w:ilvl w:val="12"/>
          <w:numId w:val="0"/>
        </w:numPr>
        <w:spacing w:line="360" w:lineRule="auto"/>
        <w:ind w:right="698" w:firstLine="709"/>
        <w:jc w:val="both"/>
        <w:rPr>
          <w:b/>
          <w:sz w:val="19"/>
        </w:rPr>
      </w:pPr>
      <w:r>
        <w:rPr>
          <w:sz w:val="27"/>
        </w:rPr>
        <w:t>Сравнивая административный проступок с другими видами правонарушений, анализируя их сходные и отличительные черты, нами была составлена таблица, в которой наглядно отражено место административного деликта среди других видов правонарушений.</w:t>
      </w:r>
    </w:p>
    <w:p w:rsidR="0040625F" w:rsidRDefault="0040625F">
      <w:pPr>
        <w:spacing w:line="360" w:lineRule="auto"/>
        <w:ind w:right="698"/>
        <w:jc w:val="both"/>
        <w:rPr>
          <w:sz w:val="27"/>
        </w:rPr>
      </w:pPr>
    </w:p>
    <w:p w:rsidR="0040625F" w:rsidRDefault="004D5CAE">
      <w:pPr>
        <w:spacing w:line="360" w:lineRule="auto"/>
        <w:jc w:val="both"/>
        <w:rPr>
          <w:sz w:val="27"/>
        </w:rPr>
      </w:pPr>
      <w:r>
        <w:rPr>
          <w:noProof/>
          <w:sz w:val="27"/>
        </w:rPr>
        <w:pict>
          <v:line id="_x0000_s1044" style="position:absolute;left:0;text-align:left;flip:y;z-index:251666432;mso-position-horizontal-relative:text;mso-position-vertical-relative:text" from="343.35pt,23.35pt" to="343.4pt,108.6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7"/>
        </w:rPr>
        <w:pict>
          <v:line id="_x0000_s1043" style="position:absolute;left:0;text-align:left;flip:y;z-index:251665408;mso-position-horizontal-relative:text;mso-position-vertical-relative:text" from="258.15pt,23.35pt" to="258.2pt,108.6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7"/>
        </w:rPr>
        <w:pict>
          <v:line id="_x0000_s1042" style="position:absolute;left:0;text-align:left;flip:y;z-index:251664384;mso-position-horizontal-relative:text;mso-position-vertical-relative:text" from="137.45pt,23.35pt" to="137.5pt,108.6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7"/>
        </w:rPr>
        <w:pict>
          <v:rect id="_x0000_s1029" style="position:absolute;left:0;text-align:left;margin-left:-4.55pt;margin-top:23.35pt;width:468.65pt;height:85.25pt;z-index:-251665408;mso-position-horizontal-relative:text;mso-position-vertical-relative:text" o:allowincell="f" fillcolor="#f2f2f2" strokeweight="1pt"/>
        </w:pict>
      </w:r>
    </w:p>
    <w:p w:rsidR="0040625F" w:rsidRDefault="002804FE">
      <w:pPr>
        <w:spacing w:line="360" w:lineRule="auto"/>
        <w:ind w:right="-436"/>
        <w:jc w:val="both"/>
        <w:rPr>
          <w:sz w:val="27"/>
        </w:rPr>
      </w:pPr>
      <w:r>
        <w:rPr>
          <w:sz w:val="27"/>
        </w:rPr>
        <w:t xml:space="preserve">  Вид правонарушения     Степень общест-       Форма            Вид</w:t>
      </w:r>
    </w:p>
    <w:p w:rsidR="0040625F" w:rsidRDefault="002804FE">
      <w:pPr>
        <w:spacing w:line="360" w:lineRule="auto"/>
        <w:ind w:right="-436"/>
        <w:jc w:val="both"/>
        <w:rPr>
          <w:sz w:val="27"/>
        </w:rPr>
      </w:pPr>
      <w:r>
        <w:rPr>
          <w:sz w:val="27"/>
        </w:rPr>
        <w:t xml:space="preserve">                                           венной опасности      противо-        юридической</w:t>
      </w:r>
    </w:p>
    <w:p w:rsidR="0040625F" w:rsidRDefault="002804FE">
      <w:pPr>
        <w:spacing w:line="360" w:lineRule="auto"/>
        <w:ind w:right="-436"/>
        <w:jc w:val="both"/>
        <w:rPr>
          <w:sz w:val="27"/>
        </w:rPr>
      </w:pPr>
      <w:r>
        <w:rPr>
          <w:sz w:val="27"/>
        </w:rPr>
        <w:t xml:space="preserve">                                                                                правности     ответственности</w:t>
      </w:r>
    </w:p>
    <w:p w:rsidR="0040625F" w:rsidRDefault="004D5CAE">
      <w:pPr>
        <w:spacing w:line="360" w:lineRule="auto"/>
        <w:ind w:right="-436"/>
        <w:jc w:val="both"/>
        <w:rPr>
          <w:sz w:val="27"/>
        </w:rPr>
      </w:pPr>
      <w:r>
        <w:rPr>
          <w:noProof/>
          <w:sz w:val="27"/>
        </w:rPr>
        <w:pict>
          <v:line id="_x0000_s1035" style="position:absolute;left:0;text-align:left;z-index:251657216;mso-position-horizontal-relative:text;mso-position-vertical-relative:text" from="343.35pt,-64.35pt" to="343.4pt,262.3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7"/>
        </w:rPr>
        <w:pict>
          <v:line id="_x0000_s1033" style="position:absolute;left:0;text-align:left;flip:y;z-index:251655168;mso-position-horizontal-relative:text;mso-position-vertical-relative:text" from="258.15pt,15.8pt" to="258.2pt,342.4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7"/>
        </w:rPr>
        <w:pict>
          <v:line id="_x0000_s1031" style="position:absolute;left:0;text-align:left;z-index:251653120;mso-position-horizontal-relative:text;mso-position-vertical-relative:text" from="137.45pt,15.8pt" to="137.5pt,342.4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7"/>
        </w:rPr>
        <w:pict>
          <v:rect id="_x0000_s1027" style="position:absolute;left:0;text-align:left;margin-left:-4.55pt;margin-top:15.8pt;width:468.65pt;height:326.65pt;z-index:-251667456;mso-position-horizontal-relative:text;mso-position-vertical-relative:text" o:allowincell="f" fillcolor="#f2f2f2" strokeweight="1pt"/>
        </w:pict>
      </w:r>
    </w:p>
    <w:p w:rsidR="0040625F" w:rsidRDefault="002804FE" w:rsidP="002804FE">
      <w:pPr>
        <w:numPr>
          <w:ilvl w:val="0"/>
          <w:numId w:val="6"/>
        </w:numPr>
        <w:spacing w:line="360" w:lineRule="auto"/>
        <w:ind w:right="-436"/>
        <w:jc w:val="both"/>
        <w:rPr>
          <w:sz w:val="27"/>
        </w:rPr>
      </w:pPr>
      <w:r>
        <w:rPr>
          <w:sz w:val="27"/>
        </w:rPr>
        <w:t>Преступление               Значительная             Уголовная      Наиболее строгие</w:t>
      </w:r>
    </w:p>
    <w:p w:rsidR="0040625F" w:rsidRDefault="002804FE">
      <w:pPr>
        <w:spacing w:line="360" w:lineRule="auto"/>
        <w:ind w:right="-436"/>
        <w:jc w:val="both"/>
        <w:rPr>
          <w:sz w:val="27"/>
        </w:rPr>
      </w:pPr>
      <w:r>
        <w:rPr>
          <w:sz w:val="27"/>
        </w:rPr>
        <w:t xml:space="preserve">                                           степень о/о                п/правность    меры государст-</w:t>
      </w:r>
    </w:p>
    <w:p w:rsidR="0040625F" w:rsidRDefault="002804FE">
      <w:pPr>
        <w:spacing w:line="360" w:lineRule="auto"/>
        <w:ind w:right="-436"/>
        <w:jc w:val="both"/>
        <w:rPr>
          <w:sz w:val="27"/>
        </w:rPr>
      </w:pPr>
      <w:r>
        <w:rPr>
          <w:sz w:val="27"/>
        </w:rPr>
        <w:t xml:space="preserve">                                                                                                       венного принуж-</w:t>
      </w:r>
    </w:p>
    <w:p w:rsidR="0040625F" w:rsidRDefault="002804FE">
      <w:pPr>
        <w:spacing w:line="360" w:lineRule="auto"/>
        <w:ind w:right="-436"/>
        <w:jc w:val="both"/>
        <w:rPr>
          <w:sz w:val="27"/>
        </w:rPr>
      </w:pPr>
      <w:r>
        <w:rPr>
          <w:sz w:val="27"/>
        </w:rPr>
        <w:t xml:space="preserve">                                                                                                       дения</w:t>
      </w:r>
    </w:p>
    <w:p w:rsidR="0040625F" w:rsidRDefault="004D5CAE">
      <w:pPr>
        <w:spacing w:line="360" w:lineRule="auto"/>
        <w:ind w:right="-436"/>
        <w:jc w:val="both"/>
        <w:rPr>
          <w:sz w:val="27"/>
        </w:rPr>
      </w:pPr>
      <w:r>
        <w:rPr>
          <w:noProof/>
          <w:sz w:val="27"/>
        </w:rPr>
        <w:pict>
          <v:line id="_x0000_s1038" style="position:absolute;left:0;text-align:left;z-index:251660288;mso-position-horizontal-relative:text;mso-position-vertical-relative:text" from="-4.55pt,4.6pt" to="464.1pt,4.65pt" o:allowincell="f" strokeweight="1pt">
            <v:stroke startarrowwidth="narrow" startarrowlength="short" endarrowwidth="narrow" endarrowlength="short"/>
          </v:line>
        </w:pict>
      </w:r>
    </w:p>
    <w:p w:rsidR="0040625F" w:rsidRDefault="002804FE" w:rsidP="002804FE">
      <w:pPr>
        <w:numPr>
          <w:ilvl w:val="0"/>
          <w:numId w:val="7"/>
        </w:numPr>
        <w:spacing w:line="360" w:lineRule="auto"/>
        <w:ind w:right="-436"/>
        <w:jc w:val="both"/>
        <w:rPr>
          <w:sz w:val="27"/>
        </w:rPr>
      </w:pPr>
      <w:r>
        <w:rPr>
          <w:sz w:val="27"/>
        </w:rPr>
        <w:t>Административное     Незначительная         Администра-   Менее строгие</w:t>
      </w:r>
    </w:p>
    <w:p w:rsidR="0040625F" w:rsidRDefault="002804FE">
      <w:pPr>
        <w:spacing w:line="360" w:lineRule="auto"/>
        <w:ind w:right="-436"/>
        <w:jc w:val="both"/>
        <w:rPr>
          <w:sz w:val="27"/>
        </w:rPr>
      </w:pPr>
      <w:r>
        <w:rPr>
          <w:sz w:val="27"/>
        </w:rPr>
        <w:t xml:space="preserve">    правонарушение          степень о/о                 тивная про-      меры гос.</w:t>
      </w:r>
    </w:p>
    <w:p w:rsidR="0040625F" w:rsidRDefault="002804FE">
      <w:pPr>
        <w:spacing w:line="360" w:lineRule="auto"/>
        <w:ind w:right="-436"/>
        <w:jc w:val="both"/>
        <w:rPr>
          <w:sz w:val="27"/>
        </w:rPr>
      </w:pPr>
      <w:r>
        <w:rPr>
          <w:sz w:val="27"/>
        </w:rPr>
        <w:t xml:space="preserve">                                                                              тивоправность принуждения</w:t>
      </w:r>
    </w:p>
    <w:p w:rsidR="0040625F" w:rsidRDefault="004D5CAE">
      <w:pPr>
        <w:spacing w:line="360" w:lineRule="auto"/>
        <w:ind w:right="-436"/>
        <w:jc w:val="both"/>
        <w:rPr>
          <w:sz w:val="27"/>
        </w:rPr>
      </w:pPr>
      <w:r>
        <w:rPr>
          <w:noProof/>
          <w:sz w:val="27"/>
        </w:rPr>
        <w:pict>
          <v:line id="_x0000_s1040" style="position:absolute;left:0;text-align:left;z-index:251662336;mso-position-horizontal-relative:text;mso-position-vertical-relative:text" from="-4.55pt,11.25pt" to="464.1pt,11.3pt" o:allowincell="f" strokeweight="1pt">
            <v:stroke startarrowwidth="narrow" startarrowlength="short" endarrowwidth="narrow" endarrowlength="short"/>
          </v:line>
        </w:pict>
      </w:r>
    </w:p>
    <w:p w:rsidR="0040625F" w:rsidRDefault="004D5CAE" w:rsidP="002804FE">
      <w:pPr>
        <w:numPr>
          <w:ilvl w:val="0"/>
          <w:numId w:val="8"/>
        </w:numPr>
        <w:spacing w:line="360" w:lineRule="auto"/>
        <w:ind w:right="-436"/>
        <w:jc w:val="both"/>
        <w:rPr>
          <w:sz w:val="27"/>
        </w:rPr>
      </w:pPr>
      <w:r>
        <w:rPr>
          <w:noProof/>
          <w:sz w:val="27"/>
        </w:rPr>
        <w:pict>
          <v:line id="_x0000_s1045" style="position:absolute;left:0;text-align:left;z-index:251667456;mso-position-horizontal-relative:text;mso-position-vertical-relative:text" from="343.35pt,3.25pt" to="343.4pt,95.6pt" o:allowincell="f" strokeweight="1pt">
            <v:stroke startarrowwidth="narrow" startarrowlength="short" endarrowwidth="narrow" endarrowlength="short"/>
          </v:line>
        </w:pict>
      </w:r>
      <w:r w:rsidR="002804FE">
        <w:rPr>
          <w:sz w:val="27"/>
        </w:rPr>
        <w:t>Дисциплинарный        Нет                             Противоправ-   Дисциплинар-</w:t>
      </w:r>
    </w:p>
    <w:p w:rsidR="0040625F" w:rsidRDefault="002804FE">
      <w:pPr>
        <w:spacing w:line="360" w:lineRule="auto"/>
        <w:ind w:right="-436"/>
        <w:jc w:val="both"/>
        <w:rPr>
          <w:sz w:val="27"/>
        </w:rPr>
      </w:pPr>
      <w:r>
        <w:rPr>
          <w:sz w:val="27"/>
        </w:rPr>
        <w:t xml:space="preserve">    проступок                    общественной            ность трудо-    ные взыска-</w:t>
      </w:r>
    </w:p>
    <w:p w:rsidR="0040625F" w:rsidRDefault="002804FE">
      <w:pPr>
        <w:spacing w:line="360" w:lineRule="auto"/>
        <w:ind w:right="-436"/>
        <w:jc w:val="both"/>
        <w:rPr>
          <w:b/>
          <w:sz w:val="19"/>
        </w:rPr>
      </w:pPr>
      <w:r>
        <w:rPr>
          <w:sz w:val="27"/>
        </w:rPr>
        <w:t xml:space="preserve">                                          опасности                  вая, уставная     ния</w:t>
      </w:r>
    </w:p>
    <w:p w:rsidR="0040625F" w:rsidRDefault="0040625F">
      <w:pPr>
        <w:spacing w:line="360" w:lineRule="auto"/>
        <w:ind w:right="-436"/>
        <w:jc w:val="both"/>
        <w:rPr>
          <w:b/>
          <w:sz w:val="19"/>
        </w:rPr>
      </w:pPr>
    </w:p>
    <w:p w:rsidR="0040625F" w:rsidRDefault="0040625F">
      <w:pPr>
        <w:ind w:firstLine="851"/>
        <w:jc w:val="both"/>
        <w:rPr>
          <w:sz w:val="27"/>
        </w:rPr>
      </w:pPr>
    </w:p>
    <w:p w:rsidR="0040625F" w:rsidRDefault="0040625F">
      <w:pPr>
        <w:jc w:val="both"/>
        <w:rPr>
          <w:sz w:val="35"/>
        </w:rPr>
      </w:pPr>
    </w:p>
    <w:p w:rsidR="0040625F" w:rsidRDefault="0040625F">
      <w:pPr>
        <w:jc w:val="both"/>
        <w:rPr>
          <w:sz w:val="35"/>
        </w:rPr>
      </w:pPr>
    </w:p>
    <w:p w:rsidR="0040625F" w:rsidRDefault="0040625F">
      <w:pPr>
        <w:jc w:val="both"/>
        <w:rPr>
          <w:sz w:val="35"/>
        </w:rPr>
      </w:pPr>
    </w:p>
    <w:p w:rsidR="0040625F" w:rsidRDefault="0040625F">
      <w:pPr>
        <w:jc w:val="both"/>
        <w:rPr>
          <w:sz w:val="35"/>
        </w:rPr>
      </w:pPr>
    </w:p>
    <w:p w:rsidR="0040625F" w:rsidRDefault="0040625F">
      <w:pPr>
        <w:jc w:val="both"/>
        <w:rPr>
          <w:sz w:val="35"/>
        </w:rPr>
      </w:pPr>
    </w:p>
    <w:p w:rsidR="0040625F" w:rsidRDefault="0040625F">
      <w:pPr>
        <w:jc w:val="both"/>
        <w:rPr>
          <w:sz w:val="35"/>
        </w:rPr>
      </w:pPr>
    </w:p>
    <w:p w:rsidR="0040625F" w:rsidRDefault="002804FE">
      <w:pPr>
        <w:ind w:right="698"/>
        <w:jc w:val="center"/>
        <w:rPr>
          <w:sz w:val="35"/>
        </w:rPr>
      </w:pPr>
      <w:r>
        <w:rPr>
          <w:sz w:val="35"/>
        </w:rPr>
        <w:t>Глава 3. Понятие и основные черты</w:t>
      </w:r>
    </w:p>
    <w:p w:rsidR="0040625F" w:rsidRDefault="002804FE">
      <w:pPr>
        <w:ind w:right="698"/>
        <w:jc w:val="center"/>
        <w:rPr>
          <w:sz w:val="35"/>
        </w:rPr>
      </w:pPr>
      <w:r>
        <w:rPr>
          <w:sz w:val="35"/>
        </w:rPr>
        <w:t xml:space="preserve">               административной ответственности,</w:t>
      </w:r>
    </w:p>
    <w:p w:rsidR="0040625F" w:rsidRDefault="002804FE">
      <w:pPr>
        <w:ind w:right="698"/>
        <w:jc w:val="center"/>
        <w:rPr>
          <w:sz w:val="35"/>
        </w:rPr>
      </w:pPr>
      <w:r>
        <w:rPr>
          <w:sz w:val="35"/>
        </w:rPr>
        <w:t xml:space="preserve">               отличие административной ответственности</w:t>
      </w:r>
    </w:p>
    <w:p w:rsidR="0040625F" w:rsidRDefault="002804FE">
      <w:pPr>
        <w:ind w:right="698"/>
        <w:jc w:val="center"/>
        <w:rPr>
          <w:sz w:val="35"/>
        </w:rPr>
      </w:pPr>
      <w:r>
        <w:rPr>
          <w:sz w:val="35"/>
        </w:rPr>
        <w:t xml:space="preserve">               от других видов юридической ответственности</w:t>
      </w:r>
    </w:p>
    <w:p w:rsidR="0040625F" w:rsidRDefault="0040625F">
      <w:pPr>
        <w:ind w:right="698"/>
        <w:jc w:val="center"/>
        <w:rPr>
          <w:sz w:val="35"/>
        </w:rPr>
      </w:pP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Юридическая ответственность, будучи составной частью правовой системы, выполняет в ней важные функции. Она является тем юридически средством, которое локализует, блокирует противоправное поведение и стимулирует общественно-полезные действия людей в правовой сфере.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В широком (философском) значении понятие ответственности трактуется как отношение лица к обществу и государству, к другим лицам с точки зрения выполнения им определенных требований, сознания и правильного понимания гражданином своих обязанностей (долга) по отношению к обществу, государству и другим лицам.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В узком или специально-юридическом значении юридическая ответственность интерпретируется как реакция государства на совершенное правонарушение. В указанном значении юридическая ответственность есть обязанность лица претерпевать определенные лишения госудасртвенно-властного характера, предусмотренные законом, за совершенное правонарушение.</w:t>
      </w:r>
      <w:r>
        <w:rPr>
          <w:rStyle w:val="a9"/>
          <w:sz w:val="27"/>
        </w:rPr>
        <w:footnoteReference w:id="5"/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 xml:space="preserve">Из приведенного выше определения вытекает, что 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 xml:space="preserve">во-первых, юридическая ответственность всегда связана с государственным принуждением; 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во-вторых, юридическая ответственность характеризуется определенными лишениями, которые виновный обязан претерпеть;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в-третьих, юридическая ответственность наступает только за совершенное правонарушение.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Юридическая ответственность не только возникает в случае нарушения правовых норм, но и осуществляется в строгом соответствии  с ними. Иными словами, применение мер юридической ответственности к правонарушению возможно лишь при условии соблюдения определенного процедурно-процессуального порядка, установленного законом, регулирующим данный вид правонарушений.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Одним из видов юридической ответственности является ответственность административная.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Под административной ответственностью следует понимать  систему мер государственного принуждения, установленную  законодательством за административный проступок.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Меры административной ответственности представляют собой систему административных взысканий, которые налагаются за лица, совершивших административный проступок. Эти взыскания носят принудительный характер. Административная ответственность является частью административного принуждения. Однако следует иметь в виду, что  меры прямого административного принуждения могут в зависимости от ситуации применяться как к виновным, так и к невиновным гражданам (при пожарах, стихийных бедствиях), а  меры административной ответственности - исключительно к лицам, совершившим административное правонарушение. Поэтому во всех случаях основанием для возникновения административной ответственности служит деяние (действие или бездействие), которое законом признается административным правонарушением. Так, Кодекс об административных правонарушениях относит к подобным деяниям курение в не установленных местах а железнодорожном транспорте, управление транспортными средствами в состоянии опьянения, безбилетный проезд в общественном транспорте, мелкое хулиганство, распитие спиртных напитков в общественных местах и т.д.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Административная ответственность - это особый вид юридической ответственности которому присущи все признаки последней.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 xml:space="preserve">В то же время в законодательстве закрепляются признаки, характерные именно для данного вида ответственности, и они  достаточно часто применяются органами исполнительной власти. 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Административная ответственность представляет собой систему административных взысканий, которые налагаются на виновное лицо специально уполномоченными органами и должностными лицами исполнительной и судебной власти.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 xml:space="preserve">Основанием административной ответственности является административное правонарушение (проступок). Административным правонарушением (проступком) признается, как говорилось выше, посягающее на общественный и государственный порядок, государственную или личную собственность, права и свободы граждан, противоправное, виновное действие или бездействие, за которое законодательством предусмотрена административная ответственность. 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Административное взыскание является мерой ответственности за административное правонарушение и применяется в целях: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а) воспитания лица, совершившего административное правонарушение, в духе соблюдения законов и уважения к правопорядку;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б) предупреждения совершения им новых правонарушений;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в) предупреждения совершения правонарушений другими лицами (ст. 22 КоАП Каз.ССР)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В ст. 23 КоАП закреплены следующие виды административных взысканий:</w:t>
      </w:r>
    </w:p>
    <w:p w:rsidR="0040625F" w:rsidRDefault="002804FE" w:rsidP="002804FE">
      <w:pPr>
        <w:numPr>
          <w:ilvl w:val="0"/>
          <w:numId w:val="2"/>
        </w:numPr>
        <w:spacing w:line="360" w:lineRule="auto"/>
        <w:ind w:right="698"/>
        <w:jc w:val="both"/>
        <w:rPr>
          <w:sz w:val="27"/>
        </w:rPr>
      </w:pPr>
      <w:r>
        <w:rPr>
          <w:sz w:val="27"/>
        </w:rPr>
        <w:t>предупреждение;</w:t>
      </w:r>
    </w:p>
    <w:p w:rsidR="0040625F" w:rsidRDefault="002804FE" w:rsidP="002804FE">
      <w:pPr>
        <w:numPr>
          <w:ilvl w:val="0"/>
          <w:numId w:val="2"/>
        </w:numPr>
        <w:spacing w:line="360" w:lineRule="auto"/>
        <w:ind w:right="698"/>
        <w:jc w:val="both"/>
        <w:rPr>
          <w:sz w:val="27"/>
        </w:rPr>
      </w:pPr>
      <w:r>
        <w:rPr>
          <w:sz w:val="27"/>
        </w:rPr>
        <w:t>штраф;</w:t>
      </w:r>
    </w:p>
    <w:p w:rsidR="0040625F" w:rsidRDefault="002804FE" w:rsidP="002804FE">
      <w:pPr>
        <w:numPr>
          <w:ilvl w:val="0"/>
          <w:numId w:val="2"/>
        </w:numPr>
        <w:spacing w:line="360" w:lineRule="auto"/>
        <w:ind w:right="698"/>
        <w:jc w:val="both"/>
        <w:rPr>
          <w:sz w:val="27"/>
        </w:rPr>
      </w:pPr>
      <w:r>
        <w:rPr>
          <w:sz w:val="27"/>
        </w:rPr>
        <w:t>возмездное изъятие предмета (реквизиция);</w:t>
      </w:r>
    </w:p>
    <w:p w:rsidR="0040625F" w:rsidRDefault="002804FE" w:rsidP="002804FE">
      <w:pPr>
        <w:numPr>
          <w:ilvl w:val="0"/>
          <w:numId w:val="2"/>
        </w:numPr>
        <w:spacing w:line="360" w:lineRule="auto"/>
        <w:ind w:right="698"/>
        <w:jc w:val="both"/>
        <w:rPr>
          <w:sz w:val="27"/>
        </w:rPr>
      </w:pPr>
      <w:r>
        <w:rPr>
          <w:sz w:val="27"/>
        </w:rPr>
        <w:t>конфискация предмета;</w:t>
      </w:r>
    </w:p>
    <w:p w:rsidR="0040625F" w:rsidRDefault="002804FE" w:rsidP="002804FE">
      <w:pPr>
        <w:numPr>
          <w:ilvl w:val="0"/>
          <w:numId w:val="2"/>
        </w:numPr>
        <w:spacing w:line="360" w:lineRule="auto"/>
        <w:ind w:right="698"/>
        <w:jc w:val="both"/>
        <w:rPr>
          <w:sz w:val="27"/>
        </w:rPr>
      </w:pPr>
      <w:r>
        <w:rPr>
          <w:sz w:val="27"/>
        </w:rPr>
        <w:t>лишение специального права;</w:t>
      </w:r>
    </w:p>
    <w:p w:rsidR="0040625F" w:rsidRDefault="002804FE" w:rsidP="002804FE">
      <w:pPr>
        <w:numPr>
          <w:ilvl w:val="0"/>
          <w:numId w:val="2"/>
        </w:numPr>
        <w:spacing w:line="360" w:lineRule="auto"/>
        <w:ind w:right="698"/>
        <w:jc w:val="both"/>
        <w:rPr>
          <w:sz w:val="27"/>
        </w:rPr>
      </w:pPr>
      <w:r>
        <w:rPr>
          <w:sz w:val="27"/>
        </w:rPr>
        <w:t>административный арест;</w:t>
      </w:r>
    </w:p>
    <w:p w:rsidR="0040625F" w:rsidRDefault="002804FE" w:rsidP="002804FE">
      <w:pPr>
        <w:numPr>
          <w:ilvl w:val="0"/>
          <w:numId w:val="2"/>
        </w:numPr>
        <w:spacing w:line="360" w:lineRule="auto"/>
        <w:ind w:right="698"/>
        <w:jc w:val="both"/>
        <w:rPr>
          <w:sz w:val="27"/>
        </w:rPr>
      </w:pPr>
      <w:r>
        <w:rPr>
          <w:sz w:val="27"/>
        </w:rPr>
        <w:t>установление надзора за предпринимательской деятельностью;</w:t>
      </w:r>
    </w:p>
    <w:p w:rsidR="0040625F" w:rsidRDefault="002804FE" w:rsidP="002804FE">
      <w:pPr>
        <w:numPr>
          <w:ilvl w:val="0"/>
          <w:numId w:val="2"/>
        </w:numPr>
        <w:spacing w:line="360" w:lineRule="auto"/>
        <w:ind w:right="698"/>
        <w:jc w:val="both"/>
        <w:rPr>
          <w:sz w:val="27"/>
        </w:rPr>
      </w:pPr>
      <w:r>
        <w:rPr>
          <w:sz w:val="27"/>
        </w:rPr>
        <w:t>лишение лицензии (патента) на определенный вид деятельности.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Законодательством РК могут быть установлены и иные, кроме указанных, административные взыскания.</w:t>
      </w:r>
    </w:p>
    <w:p w:rsidR="0040625F" w:rsidRDefault="002804FE" w:rsidP="002804FE">
      <w:pPr>
        <w:numPr>
          <w:ilvl w:val="0"/>
          <w:numId w:val="9"/>
        </w:numPr>
        <w:spacing w:line="360" w:lineRule="auto"/>
        <w:ind w:right="698"/>
        <w:jc w:val="both"/>
        <w:rPr>
          <w:sz w:val="27"/>
        </w:rPr>
      </w:pPr>
      <w:r>
        <w:rPr>
          <w:sz w:val="27"/>
        </w:rPr>
        <w:t>Предупреждение - взыскание морального характера. Оно выносится в письменной форме или оформляется иным способом. Устное предупреждение не является административным взысканием.</w:t>
      </w:r>
    </w:p>
    <w:p w:rsidR="0040625F" w:rsidRDefault="002804FE" w:rsidP="002804FE">
      <w:pPr>
        <w:numPr>
          <w:ilvl w:val="0"/>
          <w:numId w:val="9"/>
        </w:numPr>
        <w:spacing w:line="360" w:lineRule="auto"/>
        <w:ind w:right="698"/>
        <w:jc w:val="both"/>
        <w:rPr>
          <w:sz w:val="27"/>
        </w:rPr>
      </w:pPr>
      <w:r>
        <w:rPr>
          <w:sz w:val="27"/>
        </w:rPr>
        <w:t>Штраф -денежное взыскание, налагаемое за административное правонарушение в случаях и пределах, предусмотренных законодательством. Он является наиболее распространенным взысканием, предусмотренным почти за все виды административных правонарушений. Штраф, налагаемый на граждан, как правило, не может превышать десяти, а на должностных лиц - двадцати размеров минимальной заработной платы, остановленных законодательством РК на момент совершения правонарушения.</w:t>
      </w:r>
    </w:p>
    <w:p w:rsidR="0040625F" w:rsidRDefault="002804FE" w:rsidP="002804FE">
      <w:pPr>
        <w:numPr>
          <w:ilvl w:val="0"/>
          <w:numId w:val="9"/>
        </w:numPr>
        <w:spacing w:line="360" w:lineRule="auto"/>
        <w:ind w:right="698"/>
        <w:jc w:val="both"/>
        <w:rPr>
          <w:sz w:val="27"/>
        </w:rPr>
      </w:pPr>
      <w:r>
        <w:rPr>
          <w:sz w:val="27"/>
        </w:rPr>
        <w:t xml:space="preserve">Возмездное изъятие предмета, ставшего орудием или непосредственным объектом административного правонарушения, состоит в его принудительном изъятии и последующей реализации с передачей вырученной суммы бывшему собственнику за вычетом расходов по реализации изъятого предмета. </w:t>
      </w:r>
    </w:p>
    <w:p w:rsidR="0040625F" w:rsidRDefault="002804FE">
      <w:pPr>
        <w:spacing w:line="360" w:lineRule="auto"/>
        <w:ind w:left="1134" w:right="698" w:hanging="283"/>
        <w:jc w:val="both"/>
        <w:rPr>
          <w:sz w:val="27"/>
        </w:rPr>
      </w:pPr>
      <w:r>
        <w:rPr>
          <w:sz w:val="27"/>
        </w:rPr>
        <w:t xml:space="preserve">            Возмездное ихъятие оружия и боеприпасов не может                                    применятся к лицам, для которых охота является основным средством существования.</w:t>
      </w:r>
    </w:p>
    <w:p w:rsidR="0040625F" w:rsidRDefault="002804FE" w:rsidP="002804FE">
      <w:pPr>
        <w:numPr>
          <w:ilvl w:val="0"/>
          <w:numId w:val="10"/>
        </w:numPr>
        <w:spacing w:line="360" w:lineRule="auto"/>
        <w:ind w:right="698"/>
        <w:jc w:val="both"/>
        <w:rPr>
          <w:sz w:val="27"/>
        </w:rPr>
      </w:pPr>
      <w:r>
        <w:rPr>
          <w:sz w:val="27"/>
        </w:rPr>
        <w:t>Конфискация предмета, явившегося орудием совершения или непосредственным объектом административного правонарушения, состоит в принудительном безвозмездном обращении этого предмета в собственность государства. Согласно ст. 28 КоАП конфискован может быть лишь предмет, находящийся в личной собственности нарушителя, если иное не предусмотрено законодательством. Предметы контрабанды могут быть конфискованы независимо от того кто является их собственником.</w:t>
      </w:r>
    </w:p>
    <w:p w:rsidR="0040625F" w:rsidRDefault="002804FE">
      <w:pPr>
        <w:spacing w:line="360" w:lineRule="auto"/>
        <w:ind w:left="1134" w:right="698" w:hanging="283"/>
        <w:jc w:val="both"/>
        <w:rPr>
          <w:sz w:val="27"/>
        </w:rPr>
      </w:pPr>
      <w:r>
        <w:rPr>
          <w:sz w:val="27"/>
        </w:rPr>
        <w:t xml:space="preserve">             Наличие административных взысканий в виде возмездного изъятия и конфискации предмета противоречит п. 1 ст. 6 Конституции РК, по которой равным образом защищаются государственная и частная собственность. В соответствии с п. 3 ст. 26 Конституции, никто не может быть лишен своего имущества, иначе как по решению суда. В связи с этим подлежат приведению в соответствие с Конституцией номы законодательства о порядке применения этих взысканий.</w:t>
      </w:r>
    </w:p>
    <w:p w:rsidR="0040625F" w:rsidRDefault="002804FE" w:rsidP="002804FE">
      <w:pPr>
        <w:numPr>
          <w:ilvl w:val="0"/>
          <w:numId w:val="11"/>
        </w:numPr>
        <w:spacing w:line="360" w:lineRule="auto"/>
        <w:ind w:right="698"/>
        <w:jc w:val="both"/>
        <w:rPr>
          <w:sz w:val="27"/>
        </w:rPr>
      </w:pPr>
      <w:r>
        <w:rPr>
          <w:sz w:val="27"/>
        </w:rPr>
        <w:t>Лишение специального права, предоставленного конкретному гражданину (права управления транспортными средствами, права охоты), применяется на срок до трех лет за грубое или систематическое правонарушение порядка пользования этим правом.</w:t>
      </w:r>
    </w:p>
    <w:p w:rsidR="0040625F" w:rsidRDefault="002804FE" w:rsidP="002804FE">
      <w:pPr>
        <w:numPr>
          <w:ilvl w:val="0"/>
          <w:numId w:val="12"/>
        </w:numPr>
        <w:spacing w:line="360" w:lineRule="auto"/>
        <w:ind w:right="698"/>
        <w:jc w:val="both"/>
        <w:rPr>
          <w:sz w:val="27"/>
        </w:rPr>
      </w:pPr>
      <w:r>
        <w:rPr>
          <w:sz w:val="27"/>
        </w:rPr>
        <w:t>Административный арест устанавливается и применяется лишь в исключительных случаях за отдельные виды административных правонарушений на срок до пятнадцати суток, Наложение этого взыскания производится районным (городским ) судом, судьей. Административный арест не может применяться к беременным женщинам, имеющим детей в возрасте до двенадцати лет, к лицам, не достигшим 18 лет, к инвалидам 1 и 2 групп.</w:t>
      </w:r>
    </w:p>
    <w:p w:rsidR="0040625F" w:rsidRDefault="002804FE" w:rsidP="002804FE">
      <w:pPr>
        <w:numPr>
          <w:ilvl w:val="0"/>
          <w:numId w:val="12"/>
        </w:numPr>
        <w:spacing w:line="360" w:lineRule="auto"/>
        <w:ind w:right="698"/>
        <w:jc w:val="both"/>
        <w:rPr>
          <w:sz w:val="27"/>
        </w:rPr>
      </w:pPr>
      <w:r>
        <w:rPr>
          <w:sz w:val="27"/>
        </w:rPr>
        <w:t>Надзор за предпринимательской деятельностью граждан - хозяйствующих субъектов, устанавливается как дополнительное взыскание на срок до 1 года. Он осуществляется путем возложения на граждан - хозяйствующих субъектов обязанности по представлению в соответствующие контролирующие органы ежемесячных отчетов о результатах своей хозяйственной и финансовой деятельности.</w:t>
      </w:r>
    </w:p>
    <w:p w:rsidR="0040625F" w:rsidRDefault="002804FE" w:rsidP="002804FE">
      <w:pPr>
        <w:numPr>
          <w:ilvl w:val="0"/>
          <w:numId w:val="12"/>
        </w:numPr>
        <w:spacing w:line="360" w:lineRule="auto"/>
        <w:ind w:right="698"/>
        <w:jc w:val="both"/>
        <w:rPr>
          <w:sz w:val="27"/>
        </w:rPr>
      </w:pPr>
      <w:r>
        <w:rPr>
          <w:sz w:val="27"/>
        </w:rPr>
        <w:t>Лишение граждан- хозяйствующих субъектов, должностных лиц лицензии (патента) на определенный вид деятельности может быть временным, на срок до 6 месяцев или постоянным.</w:t>
      </w:r>
    </w:p>
    <w:p w:rsidR="0040625F" w:rsidRDefault="002804FE" w:rsidP="002804FE">
      <w:pPr>
        <w:numPr>
          <w:ilvl w:val="0"/>
          <w:numId w:val="12"/>
        </w:numPr>
        <w:spacing w:line="360" w:lineRule="auto"/>
        <w:ind w:right="698"/>
        <w:jc w:val="both"/>
        <w:rPr>
          <w:sz w:val="27"/>
        </w:rPr>
      </w:pPr>
      <w:r>
        <w:rPr>
          <w:sz w:val="27"/>
        </w:rPr>
        <w:t xml:space="preserve"> Принудительное лечение в специализированном учреждении здравоохранения (наряду с административным взысканием) может быть назначена судом больным хроническим алкоголизмом, наркоманией или токсикоманией и уклоняющимся от добровольного лечения, в случае совершения ими административного проступка, нарушающего права других граждан либо общественный порядок.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Таким образом, как мы сумели убедиться, административная ответственность обладает широким спектром мер административного принуждения, носящих весьма специфичный характер и выделяющий административную ответственность в ряду других видов юридической ответственности, таких как, уголовная ответственность, гражданская ответственность, трудовая и т.д.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Кроме того, рассматриваемый вид юридической ответственности носит публичный характер, назначается только за административное правонарушение и сочетает в себе как личную так и имущественную ответственность.</w:t>
      </w:r>
    </w:p>
    <w:p w:rsidR="0040625F" w:rsidRDefault="0040625F">
      <w:pPr>
        <w:spacing w:line="360" w:lineRule="auto"/>
        <w:ind w:right="698" w:firstLine="851"/>
        <w:jc w:val="both"/>
        <w:rPr>
          <w:sz w:val="27"/>
        </w:rPr>
      </w:pPr>
    </w:p>
    <w:p w:rsidR="0040625F" w:rsidRDefault="0040625F">
      <w:pPr>
        <w:spacing w:line="360" w:lineRule="auto"/>
        <w:ind w:right="698" w:firstLine="851"/>
        <w:jc w:val="both"/>
        <w:rPr>
          <w:sz w:val="27"/>
        </w:rPr>
      </w:pPr>
    </w:p>
    <w:p w:rsidR="0040625F" w:rsidRDefault="0040625F">
      <w:pPr>
        <w:spacing w:line="360" w:lineRule="auto"/>
        <w:ind w:right="698" w:firstLine="851"/>
        <w:jc w:val="both"/>
        <w:rPr>
          <w:sz w:val="27"/>
        </w:rPr>
      </w:pPr>
    </w:p>
    <w:p w:rsidR="0040625F" w:rsidRDefault="0040625F">
      <w:pPr>
        <w:spacing w:line="360" w:lineRule="auto"/>
        <w:ind w:right="698" w:firstLine="851"/>
        <w:jc w:val="both"/>
        <w:rPr>
          <w:sz w:val="27"/>
        </w:rPr>
      </w:pPr>
    </w:p>
    <w:p w:rsidR="0040625F" w:rsidRDefault="0040625F">
      <w:pPr>
        <w:spacing w:line="360" w:lineRule="auto"/>
        <w:ind w:right="698" w:firstLine="851"/>
        <w:jc w:val="both"/>
        <w:rPr>
          <w:sz w:val="27"/>
        </w:rPr>
      </w:pPr>
    </w:p>
    <w:p w:rsidR="0040625F" w:rsidRDefault="0040625F">
      <w:pPr>
        <w:spacing w:line="360" w:lineRule="auto"/>
        <w:ind w:right="698" w:firstLine="851"/>
        <w:jc w:val="both"/>
        <w:rPr>
          <w:sz w:val="27"/>
        </w:rPr>
      </w:pPr>
    </w:p>
    <w:p w:rsidR="0040625F" w:rsidRDefault="0040625F">
      <w:pPr>
        <w:spacing w:line="360" w:lineRule="auto"/>
        <w:ind w:right="698" w:firstLine="851"/>
        <w:jc w:val="both"/>
        <w:rPr>
          <w:sz w:val="27"/>
        </w:rPr>
      </w:pPr>
    </w:p>
    <w:p w:rsidR="0040625F" w:rsidRDefault="0040625F">
      <w:pPr>
        <w:spacing w:line="360" w:lineRule="auto"/>
        <w:ind w:right="698" w:firstLine="851"/>
        <w:jc w:val="both"/>
        <w:rPr>
          <w:sz w:val="27"/>
        </w:rPr>
      </w:pPr>
    </w:p>
    <w:p w:rsidR="0040625F" w:rsidRDefault="0040625F">
      <w:pPr>
        <w:spacing w:line="360" w:lineRule="auto"/>
        <w:ind w:right="698" w:firstLine="851"/>
        <w:jc w:val="both"/>
        <w:rPr>
          <w:sz w:val="27"/>
        </w:rPr>
      </w:pPr>
    </w:p>
    <w:p w:rsidR="0040625F" w:rsidRDefault="0040625F">
      <w:pPr>
        <w:spacing w:line="360" w:lineRule="auto"/>
        <w:ind w:right="698" w:firstLine="851"/>
        <w:jc w:val="both"/>
        <w:rPr>
          <w:sz w:val="27"/>
        </w:rPr>
      </w:pPr>
    </w:p>
    <w:p w:rsidR="0040625F" w:rsidRDefault="0040625F">
      <w:pPr>
        <w:spacing w:line="360" w:lineRule="auto"/>
        <w:ind w:right="698" w:firstLine="851"/>
        <w:jc w:val="both"/>
        <w:rPr>
          <w:sz w:val="27"/>
        </w:rPr>
      </w:pPr>
    </w:p>
    <w:p w:rsidR="0040625F" w:rsidRDefault="0040625F">
      <w:pPr>
        <w:spacing w:line="360" w:lineRule="auto"/>
        <w:ind w:right="698" w:firstLine="851"/>
        <w:jc w:val="both"/>
        <w:rPr>
          <w:sz w:val="27"/>
        </w:rPr>
      </w:pPr>
    </w:p>
    <w:p w:rsidR="0040625F" w:rsidRDefault="0040625F">
      <w:pPr>
        <w:spacing w:line="360" w:lineRule="auto"/>
        <w:ind w:right="698" w:firstLine="851"/>
        <w:jc w:val="both"/>
        <w:rPr>
          <w:sz w:val="27"/>
        </w:rPr>
      </w:pPr>
    </w:p>
    <w:p w:rsidR="0040625F" w:rsidRDefault="0040625F">
      <w:pPr>
        <w:spacing w:line="360" w:lineRule="auto"/>
        <w:ind w:right="698" w:firstLine="851"/>
        <w:jc w:val="both"/>
        <w:rPr>
          <w:sz w:val="27"/>
        </w:rPr>
      </w:pPr>
    </w:p>
    <w:p w:rsidR="0040625F" w:rsidRDefault="0040625F">
      <w:pPr>
        <w:spacing w:line="360" w:lineRule="auto"/>
        <w:ind w:right="698" w:firstLine="851"/>
        <w:jc w:val="both"/>
        <w:rPr>
          <w:sz w:val="27"/>
        </w:rPr>
      </w:pPr>
    </w:p>
    <w:p w:rsidR="0040625F" w:rsidRDefault="0040625F">
      <w:pPr>
        <w:spacing w:line="360" w:lineRule="auto"/>
        <w:ind w:right="698" w:firstLine="851"/>
        <w:jc w:val="both"/>
        <w:rPr>
          <w:sz w:val="27"/>
        </w:rPr>
      </w:pPr>
    </w:p>
    <w:p w:rsidR="0040625F" w:rsidRDefault="0040625F">
      <w:pPr>
        <w:spacing w:line="360" w:lineRule="auto"/>
        <w:ind w:right="698" w:firstLine="851"/>
        <w:jc w:val="both"/>
        <w:rPr>
          <w:sz w:val="27"/>
        </w:rPr>
      </w:pPr>
    </w:p>
    <w:p w:rsidR="0040625F" w:rsidRDefault="0040625F">
      <w:pPr>
        <w:spacing w:line="360" w:lineRule="auto"/>
        <w:ind w:right="698" w:firstLine="851"/>
        <w:jc w:val="both"/>
        <w:rPr>
          <w:sz w:val="27"/>
        </w:rPr>
      </w:pPr>
    </w:p>
    <w:p w:rsidR="0040625F" w:rsidRDefault="0040625F">
      <w:pPr>
        <w:spacing w:line="360" w:lineRule="auto"/>
        <w:ind w:right="698" w:firstLine="851"/>
        <w:jc w:val="both"/>
        <w:rPr>
          <w:sz w:val="27"/>
        </w:rPr>
      </w:pPr>
    </w:p>
    <w:p w:rsidR="0040625F" w:rsidRDefault="0040625F">
      <w:pPr>
        <w:spacing w:line="360" w:lineRule="auto"/>
        <w:ind w:right="698" w:firstLine="851"/>
        <w:jc w:val="both"/>
        <w:rPr>
          <w:sz w:val="27"/>
        </w:rPr>
      </w:pPr>
    </w:p>
    <w:p w:rsidR="0040625F" w:rsidRDefault="0040625F">
      <w:pPr>
        <w:ind w:right="698"/>
        <w:jc w:val="center"/>
        <w:rPr>
          <w:sz w:val="27"/>
        </w:rPr>
      </w:pPr>
    </w:p>
    <w:p w:rsidR="0040625F" w:rsidRDefault="0040625F">
      <w:pPr>
        <w:ind w:right="698"/>
        <w:jc w:val="center"/>
        <w:rPr>
          <w:sz w:val="27"/>
        </w:rPr>
      </w:pPr>
    </w:p>
    <w:p w:rsidR="0040625F" w:rsidRDefault="002804FE">
      <w:pPr>
        <w:ind w:right="698"/>
        <w:jc w:val="center"/>
        <w:rPr>
          <w:sz w:val="35"/>
        </w:rPr>
      </w:pPr>
      <w:r>
        <w:rPr>
          <w:sz w:val="35"/>
        </w:rPr>
        <w:t>Заключение</w:t>
      </w:r>
    </w:p>
    <w:p w:rsidR="0040625F" w:rsidRDefault="0040625F">
      <w:pPr>
        <w:ind w:right="698"/>
        <w:jc w:val="center"/>
        <w:rPr>
          <w:sz w:val="35"/>
        </w:rPr>
      </w:pP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Итак, мы закончили рассмотрение вопросов, связанных с понятием административного правонарушения и юридической ответственности и пришли к следующим выводам.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Административные проступки, в отличие от преступлений не столь опасны для общества. Они могут посягать на различные стороны общественного правопорядка, в результате чего, каждый вид административных проступков имеет свои определенные черты и признаки.</w:t>
      </w:r>
    </w:p>
    <w:p w:rsidR="0040625F" w:rsidRDefault="002804FE">
      <w:pPr>
        <w:spacing w:line="360" w:lineRule="auto"/>
        <w:ind w:right="698" w:firstLine="851"/>
        <w:jc w:val="both"/>
        <w:rPr>
          <w:sz w:val="27"/>
        </w:rPr>
      </w:pPr>
      <w:r>
        <w:rPr>
          <w:sz w:val="27"/>
        </w:rPr>
        <w:t>Совершение лицом административного правонарушения является законным основанием для применения мер административной ответственности. Законодатель располагает широким спектром мер административной ответственности, каждая из которых имеет свои собственные преимущества перед другими видами ответственности и свои ограниченные возможности. Поэтому достижение целей ответственности возможно только при условии  использования в каждом конкретном случае именно той меры ответственности, которая соответствует совершенному административному правонарушению и вызванному им ущербу. К такому соответствию может привести только строго соблюдение закона и основных принципов применения мер административно-правовой ответственности:</w:t>
      </w:r>
    </w:p>
    <w:p w:rsidR="0040625F" w:rsidRDefault="002804FE" w:rsidP="002804FE">
      <w:pPr>
        <w:numPr>
          <w:ilvl w:val="0"/>
          <w:numId w:val="2"/>
        </w:numPr>
        <w:spacing w:line="360" w:lineRule="auto"/>
        <w:ind w:right="698"/>
        <w:jc w:val="both"/>
        <w:rPr>
          <w:sz w:val="27"/>
        </w:rPr>
      </w:pPr>
      <w:r>
        <w:rPr>
          <w:sz w:val="27"/>
        </w:rPr>
        <w:t>правомерности применения мер административного принуждения. То есть они должны применяться в строгом соответствии с законом;</w:t>
      </w:r>
    </w:p>
    <w:p w:rsidR="0040625F" w:rsidRDefault="002804FE" w:rsidP="002804FE">
      <w:pPr>
        <w:numPr>
          <w:ilvl w:val="0"/>
          <w:numId w:val="2"/>
        </w:numPr>
        <w:spacing w:line="360" w:lineRule="auto"/>
        <w:ind w:right="698"/>
        <w:jc w:val="both"/>
        <w:rPr>
          <w:sz w:val="27"/>
        </w:rPr>
      </w:pPr>
      <w:r>
        <w:rPr>
          <w:sz w:val="27"/>
        </w:rPr>
        <w:t>целесообразности привлечения лица к административной ответственности;</w:t>
      </w:r>
    </w:p>
    <w:p w:rsidR="0040625F" w:rsidRDefault="002804FE" w:rsidP="002804FE">
      <w:pPr>
        <w:numPr>
          <w:ilvl w:val="0"/>
          <w:numId w:val="2"/>
        </w:numPr>
        <w:spacing w:line="360" w:lineRule="auto"/>
        <w:ind w:right="698"/>
        <w:jc w:val="both"/>
        <w:rPr>
          <w:sz w:val="27"/>
        </w:rPr>
      </w:pPr>
      <w:r>
        <w:rPr>
          <w:sz w:val="27"/>
        </w:rPr>
        <w:t>справедливости назначаемого наказания;</w:t>
      </w:r>
    </w:p>
    <w:p w:rsidR="0040625F" w:rsidRDefault="002804FE" w:rsidP="002804FE">
      <w:pPr>
        <w:numPr>
          <w:ilvl w:val="0"/>
          <w:numId w:val="2"/>
        </w:numPr>
        <w:spacing w:line="360" w:lineRule="auto"/>
        <w:ind w:right="698"/>
        <w:jc w:val="both"/>
        <w:rPr>
          <w:sz w:val="27"/>
        </w:rPr>
      </w:pPr>
      <w:r>
        <w:rPr>
          <w:sz w:val="27"/>
        </w:rPr>
        <w:t>соразмерности. Должно быть достигнуто соответствие между совершенным проступком и ответственностью за причиненные негативные последствия.</w:t>
      </w:r>
    </w:p>
    <w:p w:rsidR="0040625F" w:rsidRDefault="0040625F">
      <w:pPr>
        <w:spacing w:line="360" w:lineRule="auto"/>
        <w:ind w:right="698" w:firstLine="851"/>
        <w:jc w:val="both"/>
        <w:rPr>
          <w:sz w:val="27"/>
        </w:rPr>
      </w:pPr>
    </w:p>
    <w:p w:rsidR="0040625F" w:rsidRDefault="0040625F">
      <w:pPr>
        <w:spacing w:line="360" w:lineRule="auto"/>
        <w:ind w:right="698"/>
        <w:jc w:val="center"/>
        <w:rPr>
          <w:sz w:val="35"/>
        </w:rPr>
      </w:pPr>
    </w:p>
    <w:p w:rsidR="0040625F" w:rsidRDefault="0040625F">
      <w:pPr>
        <w:ind w:right="698"/>
        <w:jc w:val="both"/>
        <w:rPr>
          <w:sz w:val="35"/>
        </w:rPr>
      </w:pPr>
    </w:p>
    <w:p w:rsidR="0040625F" w:rsidRDefault="0040625F">
      <w:pPr>
        <w:ind w:right="698"/>
        <w:jc w:val="both"/>
        <w:rPr>
          <w:sz w:val="35"/>
        </w:rPr>
      </w:pPr>
    </w:p>
    <w:p w:rsidR="0040625F" w:rsidRDefault="0040625F">
      <w:pPr>
        <w:ind w:right="698"/>
        <w:jc w:val="both"/>
        <w:rPr>
          <w:sz w:val="35"/>
        </w:rPr>
      </w:pPr>
    </w:p>
    <w:p w:rsidR="0040625F" w:rsidRDefault="0040625F">
      <w:pPr>
        <w:ind w:right="698"/>
        <w:jc w:val="both"/>
        <w:rPr>
          <w:sz w:val="35"/>
        </w:rPr>
      </w:pPr>
    </w:p>
    <w:p w:rsidR="0040625F" w:rsidRDefault="0040625F">
      <w:pPr>
        <w:ind w:right="698"/>
        <w:jc w:val="both"/>
        <w:rPr>
          <w:sz w:val="35"/>
        </w:rPr>
      </w:pPr>
    </w:p>
    <w:p w:rsidR="0040625F" w:rsidRDefault="0040625F">
      <w:pPr>
        <w:ind w:right="698"/>
        <w:jc w:val="both"/>
        <w:rPr>
          <w:sz w:val="35"/>
        </w:rPr>
      </w:pPr>
    </w:p>
    <w:p w:rsidR="0040625F" w:rsidRDefault="0040625F">
      <w:pPr>
        <w:ind w:right="698"/>
        <w:jc w:val="both"/>
        <w:rPr>
          <w:sz w:val="35"/>
        </w:rPr>
      </w:pPr>
    </w:p>
    <w:p w:rsidR="0040625F" w:rsidRDefault="0040625F">
      <w:pPr>
        <w:ind w:right="698"/>
        <w:jc w:val="center"/>
        <w:rPr>
          <w:sz w:val="35"/>
        </w:rPr>
      </w:pPr>
    </w:p>
    <w:p w:rsidR="0040625F" w:rsidRDefault="0040625F">
      <w:pPr>
        <w:ind w:right="698"/>
        <w:jc w:val="center"/>
        <w:rPr>
          <w:sz w:val="35"/>
        </w:rPr>
      </w:pPr>
    </w:p>
    <w:p w:rsidR="0040625F" w:rsidRDefault="0040625F">
      <w:pPr>
        <w:ind w:right="698"/>
        <w:jc w:val="center"/>
        <w:rPr>
          <w:sz w:val="35"/>
        </w:rPr>
      </w:pPr>
    </w:p>
    <w:p w:rsidR="0040625F" w:rsidRDefault="0040625F">
      <w:pPr>
        <w:ind w:right="698"/>
        <w:jc w:val="center"/>
        <w:rPr>
          <w:sz w:val="35"/>
        </w:rPr>
      </w:pPr>
    </w:p>
    <w:p w:rsidR="0040625F" w:rsidRDefault="0040625F">
      <w:pPr>
        <w:ind w:right="698"/>
        <w:jc w:val="center"/>
        <w:rPr>
          <w:sz w:val="35"/>
        </w:rPr>
      </w:pPr>
    </w:p>
    <w:p w:rsidR="0040625F" w:rsidRDefault="0040625F">
      <w:pPr>
        <w:ind w:right="698"/>
        <w:jc w:val="center"/>
        <w:rPr>
          <w:sz w:val="35"/>
        </w:rPr>
      </w:pPr>
    </w:p>
    <w:p w:rsidR="0040625F" w:rsidRDefault="0040625F">
      <w:pPr>
        <w:ind w:right="698"/>
        <w:jc w:val="center"/>
        <w:rPr>
          <w:sz w:val="35"/>
        </w:rPr>
      </w:pPr>
    </w:p>
    <w:p w:rsidR="0040625F" w:rsidRDefault="0040625F">
      <w:pPr>
        <w:ind w:right="698"/>
        <w:jc w:val="center"/>
        <w:rPr>
          <w:sz w:val="35"/>
        </w:rPr>
      </w:pPr>
    </w:p>
    <w:p w:rsidR="0040625F" w:rsidRDefault="0040625F">
      <w:pPr>
        <w:ind w:right="698"/>
        <w:jc w:val="center"/>
        <w:rPr>
          <w:sz w:val="35"/>
        </w:rPr>
      </w:pPr>
    </w:p>
    <w:p w:rsidR="0040625F" w:rsidRDefault="0040625F">
      <w:pPr>
        <w:ind w:right="698"/>
        <w:jc w:val="center"/>
        <w:rPr>
          <w:sz w:val="35"/>
        </w:rPr>
      </w:pPr>
    </w:p>
    <w:p w:rsidR="0040625F" w:rsidRDefault="0040625F">
      <w:pPr>
        <w:ind w:right="698"/>
        <w:jc w:val="center"/>
        <w:rPr>
          <w:sz w:val="35"/>
        </w:rPr>
      </w:pPr>
    </w:p>
    <w:p w:rsidR="0040625F" w:rsidRDefault="0040625F">
      <w:pPr>
        <w:ind w:right="698"/>
        <w:jc w:val="center"/>
        <w:rPr>
          <w:sz w:val="35"/>
        </w:rPr>
      </w:pPr>
    </w:p>
    <w:p w:rsidR="0040625F" w:rsidRDefault="0040625F">
      <w:pPr>
        <w:ind w:right="698"/>
        <w:jc w:val="center"/>
        <w:rPr>
          <w:sz w:val="35"/>
        </w:rPr>
      </w:pPr>
    </w:p>
    <w:p w:rsidR="0040625F" w:rsidRDefault="0040625F">
      <w:pPr>
        <w:ind w:right="698"/>
        <w:jc w:val="center"/>
        <w:rPr>
          <w:sz w:val="35"/>
        </w:rPr>
      </w:pPr>
    </w:p>
    <w:p w:rsidR="0040625F" w:rsidRDefault="0040625F">
      <w:pPr>
        <w:ind w:right="698"/>
        <w:jc w:val="center"/>
        <w:rPr>
          <w:sz w:val="35"/>
        </w:rPr>
      </w:pPr>
    </w:p>
    <w:p w:rsidR="0040625F" w:rsidRDefault="0040625F">
      <w:pPr>
        <w:ind w:right="698"/>
        <w:jc w:val="center"/>
        <w:rPr>
          <w:sz w:val="35"/>
        </w:rPr>
      </w:pPr>
    </w:p>
    <w:p w:rsidR="0040625F" w:rsidRDefault="0040625F">
      <w:pPr>
        <w:ind w:right="698"/>
        <w:jc w:val="center"/>
        <w:rPr>
          <w:sz w:val="35"/>
        </w:rPr>
      </w:pPr>
    </w:p>
    <w:p w:rsidR="0040625F" w:rsidRDefault="0040625F">
      <w:pPr>
        <w:ind w:right="698"/>
        <w:jc w:val="center"/>
        <w:rPr>
          <w:sz w:val="35"/>
        </w:rPr>
      </w:pPr>
    </w:p>
    <w:p w:rsidR="0040625F" w:rsidRDefault="0040625F">
      <w:pPr>
        <w:ind w:right="698"/>
        <w:jc w:val="center"/>
        <w:rPr>
          <w:sz w:val="35"/>
        </w:rPr>
      </w:pPr>
    </w:p>
    <w:p w:rsidR="0040625F" w:rsidRDefault="0040625F">
      <w:pPr>
        <w:ind w:right="698"/>
        <w:jc w:val="center"/>
        <w:rPr>
          <w:sz w:val="35"/>
        </w:rPr>
      </w:pPr>
    </w:p>
    <w:p w:rsidR="0040625F" w:rsidRDefault="002804FE">
      <w:pPr>
        <w:ind w:right="698"/>
        <w:jc w:val="center"/>
        <w:rPr>
          <w:sz w:val="35"/>
        </w:rPr>
      </w:pPr>
      <w:r>
        <w:rPr>
          <w:sz w:val="35"/>
        </w:rPr>
        <w:t>Библиография</w:t>
      </w:r>
    </w:p>
    <w:p w:rsidR="0040625F" w:rsidRDefault="0040625F">
      <w:pPr>
        <w:ind w:right="698"/>
        <w:jc w:val="center"/>
        <w:rPr>
          <w:sz w:val="35"/>
        </w:rPr>
      </w:pPr>
    </w:p>
    <w:p w:rsidR="0040625F" w:rsidRDefault="002804FE">
      <w:pPr>
        <w:ind w:right="698"/>
        <w:jc w:val="center"/>
        <w:rPr>
          <w:sz w:val="35"/>
        </w:rPr>
      </w:pPr>
      <w:r>
        <w:rPr>
          <w:sz w:val="35"/>
        </w:rPr>
        <w:t>Нормативный материал:</w:t>
      </w:r>
    </w:p>
    <w:p w:rsidR="0040625F" w:rsidRDefault="0040625F">
      <w:pPr>
        <w:ind w:right="698"/>
        <w:jc w:val="both"/>
        <w:rPr>
          <w:sz w:val="35"/>
        </w:rPr>
      </w:pPr>
    </w:p>
    <w:p w:rsidR="0040625F" w:rsidRDefault="002804FE">
      <w:pPr>
        <w:ind w:right="698"/>
        <w:jc w:val="both"/>
        <w:rPr>
          <w:sz w:val="27"/>
        </w:rPr>
      </w:pPr>
      <w:r>
        <w:rPr>
          <w:sz w:val="27"/>
        </w:rPr>
        <w:t>1. Конституция Республики Казахстан, 1995 г.</w:t>
      </w:r>
    </w:p>
    <w:p w:rsidR="0040625F" w:rsidRDefault="002804FE">
      <w:pPr>
        <w:ind w:right="698"/>
        <w:jc w:val="both"/>
        <w:rPr>
          <w:sz w:val="27"/>
        </w:rPr>
      </w:pPr>
      <w:r>
        <w:rPr>
          <w:sz w:val="27"/>
        </w:rPr>
        <w:t>2. Кодекс КазССР об административных правонарушениях, Алматы, 1985.</w:t>
      </w:r>
    </w:p>
    <w:p w:rsidR="0040625F" w:rsidRDefault="002804FE">
      <w:pPr>
        <w:ind w:right="698"/>
        <w:jc w:val="both"/>
        <w:rPr>
          <w:sz w:val="27"/>
        </w:rPr>
      </w:pPr>
      <w:r>
        <w:rPr>
          <w:sz w:val="27"/>
        </w:rPr>
        <w:t>3.Уголовный Кодекс РК.</w:t>
      </w:r>
    </w:p>
    <w:p w:rsidR="0040625F" w:rsidRDefault="002804FE">
      <w:pPr>
        <w:ind w:right="698"/>
        <w:jc w:val="both"/>
        <w:rPr>
          <w:sz w:val="27"/>
        </w:rPr>
      </w:pPr>
      <w:r>
        <w:rPr>
          <w:sz w:val="27"/>
        </w:rPr>
        <w:t>4.Указ Президента, имеющий силу Закона от 23.01.96 “О внесении  изменений в Кодекс об адм. правонарушениях”</w:t>
      </w:r>
    </w:p>
    <w:p w:rsidR="0040625F" w:rsidRDefault="0040625F">
      <w:pPr>
        <w:ind w:right="698"/>
        <w:jc w:val="both"/>
        <w:rPr>
          <w:sz w:val="27"/>
        </w:rPr>
      </w:pPr>
    </w:p>
    <w:p w:rsidR="0040625F" w:rsidRDefault="002804FE">
      <w:pPr>
        <w:ind w:right="698"/>
        <w:jc w:val="center"/>
        <w:rPr>
          <w:sz w:val="35"/>
        </w:rPr>
      </w:pPr>
      <w:r>
        <w:rPr>
          <w:sz w:val="35"/>
        </w:rPr>
        <w:t>Статьи и монографии:</w:t>
      </w:r>
    </w:p>
    <w:p w:rsidR="0040625F" w:rsidRDefault="0040625F">
      <w:pPr>
        <w:ind w:right="698"/>
        <w:jc w:val="center"/>
        <w:rPr>
          <w:sz w:val="35"/>
        </w:rPr>
      </w:pPr>
    </w:p>
    <w:p w:rsidR="0040625F" w:rsidRDefault="002804FE">
      <w:pPr>
        <w:pStyle w:val="a3"/>
        <w:ind w:right="698"/>
        <w:rPr>
          <w:sz w:val="27"/>
        </w:rPr>
      </w:pPr>
      <w:r>
        <w:rPr>
          <w:sz w:val="27"/>
        </w:rPr>
        <w:t>1. Алексеев С.С. Теория права. - М.: Издательство БЕК, 1995. С. 207.</w:t>
      </w:r>
    </w:p>
    <w:p w:rsidR="0040625F" w:rsidRDefault="0040625F">
      <w:pPr>
        <w:ind w:right="698"/>
        <w:jc w:val="both"/>
        <w:rPr>
          <w:sz w:val="27"/>
        </w:rPr>
      </w:pPr>
    </w:p>
    <w:p w:rsidR="0040625F" w:rsidRDefault="002804FE">
      <w:pPr>
        <w:pStyle w:val="a3"/>
        <w:ind w:right="698"/>
        <w:rPr>
          <w:sz w:val="27"/>
        </w:rPr>
      </w:pPr>
      <w:r>
        <w:rPr>
          <w:sz w:val="27"/>
        </w:rPr>
        <w:t>2. Теория государства и права: Курс лекций / Под ред. М.Н.Марченко. - М.: Зерцало, ТЕИС, 1996. С. 437.</w:t>
      </w:r>
    </w:p>
    <w:p w:rsidR="0040625F" w:rsidRDefault="0040625F">
      <w:pPr>
        <w:ind w:right="698"/>
        <w:jc w:val="both"/>
        <w:rPr>
          <w:sz w:val="27"/>
        </w:rPr>
      </w:pPr>
    </w:p>
    <w:p w:rsidR="0040625F" w:rsidRDefault="002804FE">
      <w:pPr>
        <w:pStyle w:val="a3"/>
        <w:ind w:right="698"/>
        <w:rPr>
          <w:sz w:val="27"/>
        </w:rPr>
      </w:pPr>
      <w:r>
        <w:rPr>
          <w:sz w:val="27"/>
        </w:rPr>
        <w:t>3. Общая теория права. Учебник для юридических вузов / Ю.А.Дмитриев, И.Ф.Казьмин, В.В.Лазарев и др.; под общей ред. А.С.Пиголкина. - 2-е изд., испр. и доп. - М.: Изд-во МГТУ им. Н.Э.Баумана, 1995. С. 145.</w:t>
      </w:r>
    </w:p>
    <w:p w:rsidR="0040625F" w:rsidRDefault="0040625F">
      <w:pPr>
        <w:ind w:right="698"/>
        <w:jc w:val="both"/>
        <w:rPr>
          <w:sz w:val="27"/>
        </w:rPr>
      </w:pPr>
    </w:p>
    <w:p w:rsidR="0040625F" w:rsidRDefault="002804FE">
      <w:pPr>
        <w:pStyle w:val="a3"/>
        <w:ind w:right="698"/>
        <w:rPr>
          <w:sz w:val="27"/>
        </w:rPr>
      </w:pPr>
      <w:r>
        <w:rPr>
          <w:sz w:val="27"/>
        </w:rPr>
        <w:t>4. Теория права и государства: Учебник / Под ред. Проф. В.В.Лазарева. - М.: Право и Закон, 1996. С. 187.</w:t>
      </w:r>
    </w:p>
    <w:p w:rsidR="0040625F" w:rsidRDefault="0040625F">
      <w:pPr>
        <w:ind w:right="698"/>
        <w:jc w:val="both"/>
        <w:rPr>
          <w:sz w:val="27"/>
        </w:rPr>
      </w:pPr>
    </w:p>
    <w:p w:rsidR="0040625F" w:rsidRDefault="0040625F">
      <w:pPr>
        <w:ind w:right="698"/>
        <w:jc w:val="both"/>
        <w:rPr>
          <w:sz w:val="19"/>
        </w:rPr>
      </w:pPr>
      <w:bookmarkStart w:id="0" w:name="_GoBack"/>
      <w:bookmarkEnd w:id="0"/>
    </w:p>
    <w:sectPr w:rsidR="0040625F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7" w:h="16840" w:code="9"/>
      <w:pgMar w:top="1440" w:right="907" w:bottom="1440" w:left="1797" w:header="720" w:footer="720" w:gutter="0"/>
      <w:pgNumType w:start="1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25F" w:rsidRDefault="002804FE">
      <w:r>
        <w:separator/>
      </w:r>
    </w:p>
  </w:endnote>
  <w:endnote w:type="continuationSeparator" w:id="0">
    <w:p w:rsidR="0040625F" w:rsidRDefault="0028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25F" w:rsidRDefault="002804FE">
    <w:pPr>
      <w:pStyle w:val="a4"/>
      <w:framePr w:wrap="around" w:vAnchor="text" w:hAnchor="margin" w:xAlign="center" w:y="1"/>
      <w:rPr>
        <w:rStyle w:val="a5"/>
        <w:sz w:val="19"/>
      </w:rPr>
    </w:pPr>
    <w:r>
      <w:rPr>
        <w:rStyle w:val="a5"/>
        <w:sz w:val="19"/>
      </w:rPr>
      <w:fldChar w:fldCharType="begin"/>
    </w:r>
    <w:r>
      <w:rPr>
        <w:rStyle w:val="a5"/>
        <w:sz w:val="19"/>
      </w:rPr>
      <w:instrText xml:space="preserve">PAGE  </w:instrText>
    </w:r>
    <w:r>
      <w:rPr>
        <w:rStyle w:val="a5"/>
        <w:sz w:val="19"/>
      </w:rPr>
      <w:fldChar w:fldCharType="separate"/>
    </w:r>
    <w:r>
      <w:rPr>
        <w:rStyle w:val="a5"/>
        <w:noProof/>
        <w:sz w:val="19"/>
      </w:rPr>
      <w:t>26</w:t>
    </w:r>
    <w:r>
      <w:rPr>
        <w:rStyle w:val="a5"/>
        <w:sz w:val="19"/>
      </w:rPr>
      <w:fldChar w:fldCharType="end"/>
    </w:r>
  </w:p>
  <w:p w:rsidR="0040625F" w:rsidRDefault="0040625F">
    <w:pPr>
      <w:pStyle w:val="a4"/>
      <w:rPr>
        <w:sz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25F" w:rsidRDefault="002804FE">
    <w:pPr>
      <w:pStyle w:val="a4"/>
      <w:framePr w:wrap="around" w:vAnchor="text" w:hAnchor="margin" w:xAlign="center" w:y="1"/>
      <w:rPr>
        <w:rStyle w:val="a5"/>
        <w:sz w:val="19"/>
      </w:rPr>
    </w:pPr>
    <w:r>
      <w:rPr>
        <w:rStyle w:val="a5"/>
        <w:sz w:val="19"/>
      </w:rPr>
      <w:fldChar w:fldCharType="begin"/>
    </w:r>
    <w:r>
      <w:rPr>
        <w:rStyle w:val="a5"/>
        <w:sz w:val="19"/>
      </w:rPr>
      <w:instrText xml:space="preserve">PAGE  </w:instrText>
    </w:r>
    <w:r>
      <w:rPr>
        <w:rStyle w:val="a5"/>
        <w:sz w:val="19"/>
      </w:rPr>
      <w:fldChar w:fldCharType="separate"/>
    </w:r>
    <w:r>
      <w:rPr>
        <w:rStyle w:val="a5"/>
        <w:noProof/>
        <w:sz w:val="19"/>
      </w:rPr>
      <w:t>26</w:t>
    </w:r>
    <w:r>
      <w:rPr>
        <w:rStyle w:val="a5"/>
        <w:sz w:val="19"/>
      </w:rPr>
      <w:fldChar w:fldCharType="end"/>
    </w:r>
  </w:p>
  <w:p w:rsidR="0040625F" w:rsidRDefault="0040625F">
    <w:pPr>
      <w:pStyle w:val="a4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25F" w:rsidRDefault="002804FE">
      <w:r>
        <w:separator/>
      </w:r>
    </w:p>
  </w:footnote>
  <w:footnote w:type="continuationSeparator" w:id="0">
    <w:p w:rsidR="0040625F" w:rsidRDefault="002804FE">
      <w:r>
        <w:continuationSeparator/>
      </w:r>
    </w:p>
  </w:footnote>
  <w:footnote w:id="1">
    <w:p w:rsidR="0040625F" w:rsidRDefault="002804FE">
      <w:pPr>
        <w:pStyle w:val="a3"/>
        <w:rPr>
          <w:sz w:val="19"/>
        </w:rPr>
      </w:pPr>
      <w:r>
        <w:rPr>
          <w:rStyle w:val="a9"/>
          <w:sz w:val="19"/>
        </w:rPr>
        <w:footnoteRef/>
      </w:r>
      <w:r>
        <w:rPr>
          <w:sz w:val="19"/>
        </w:rPr>
        <w:t xml:space="preserve"> Юридические понятия и термины / Ахметов Р.И. и др. - Алматы: ТОО Аян. 1997.</w:t>
      </w:r>
    </w:p>
  </w:footnote>
  <w:footnote w:id="2">
    <w:p w:rsidR="0040625F" w:rsidRDefault="002804FE">
      <w:pPr>
        <w:pStyle w:val="a3"/>
        <w:rPr>
          <w:sz w:val="19"/>
        </w:rPr>
      </w:pPr>
      <w:r>
        <w:rPr>
          <w:rStyle w:val="a9"/>
          <w:sz w:val="19"/>
        </w:rPr>
        <w:footnoteRef/>
      </w:r>
      <w:r>
        <w:rPr>
          <w:sz w:val="19"/>
        </w:rPr>
        <w:t xml:space="preserve">  Общая теория права: Учебник для юридических вузов / Ю.А.Дмитриев, И.Ф.Казьмин, В.В.Лазарев и др.; Под общей ред. А.С.Пиголкина. М., 1995. С. 310.</w:t>
      </w:r>
    </w:p>
  </w:footnote>
  <w:footnote w:id="3">
    <w:p w:rsidR="0040625F" w:rsidRDefault="002804FE">
      <w:pPr>
        <w:pStyle w:val="a3"/>
        <w:rPr>
          <w:sz w:val="19"/>
        </w:rPr>
      </w:pPr>
      <w:r>
        <w:rPr>
          <w:rStyle w:val="a9"/>
          <w:sz w:val="19"/>
        </w:rPr>
        <w:footnoteRef/>
      </w:r>
      <w:r>
        <w:rPr>
          <w:sz w:val="19"/>
        </w:rPr>
        <w:t xml:space="preserve"> Строгович М.С. Основные вопросы советской социалистической законности. - М., 1966.</w:t>
      </w:r>
    </w:p>
  </w:footnote>
  <w:footnote w:id="4">
    <w:p w:rsidR="0040625F" w:rsidRDefault="002804FE">
      <w:pPr>
        <w:pStyle w:val="a3"/>
        <w:rPr>
          <w:sz w:val="19"/>
        </w:rPr>
      </w:pPr>
      <w:r>
        <w:rPr>
          <w:rStyle w:val="a9"/>
          <w:sz w:val="19"/>
        </w:rPr>
        <w:footnoteRef/>
      </w:r>
      <w:r>
        <w:rPr>
          <w:sz w:val="19"/>
        </w:rPr>
        <w:t xml:space="preserve"> Самощенко И.С. Понятие правонарушения по советскому законодательству. - М., 1963. С. 60.</w:t>
      </w:r>
    </w:p>
  </w:footnote>
  <w:footnote w:id="5">
    <w:p w:rsidR="0040625F" w:rsidRDefault="002804FE">
      <w:pPr>
        <w:pStyle w:val="a3"/>
        <w:rPr>
          <w:sz w:val="19"/>
        </w:rPr>
      </w:pPr>
      <w:r>
        <w:rPr>
          <w:rStyle w:val="a9"/>
          <w:sz w:val="19"/>
        </w:rPr>
        <w:footnoteRef/>
      </w:r>
      <w:r>
        <w:rPr>
          <w:sz w:val="19"/>
        </w:rPr>
        <w:t xml:space="preserve"> Теория права и государства: Учебник / Под ред. Проф. В.В.Лазарева. - М.: Право и Закон, 1996. С. 241.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25F" w:rsidRDefault="002804FE">
    <w:pPr>
      <w:pStyle w:val="a8"/>
      <w:framePr w:wrap="around" w:vAnchor="text" w:hAnchor="margin" w:xAlign="center" w:y="1"/>
      <w:rPr>
        <w:rStyle w:val="a5"/>
        <w:sz w:val="19"/>
      </w:rPr>
    </w:pPr>
    <w:r>
      <w:rPr>
        <w:rStyle w:val="a5"/>
        <w:sz w:val="19"/>
      </w:rPr>
      <w:fldChar w:fldCharType="begin"/>
    </w:r>
    <w:r>
      <w:rPr>
        <w:rStyle w:val="a5"/>
        <w:sz w:val="19"/>
      </w:rPr>
      <w:instrText xml:space="preserve">PAGE  </w:instrText>
    </w:r>
    <w:r>
      <w:rPr>
        <w:rStyle w:val="a5"/>
        <w:sz w:val="19"/>
      </w:rPr>
      <w:fldChar w:fldCharType="separate"/>
    </w:r>
    <w:r>
      <w:rPr>
        <w:rStyle w:val="a5"/>
        <w:noProof/>
        <w:sz w:val="19"/>
      </w:rPr>
      <w:t>26</w:t>
    </w:r>
    <w:r>
      <w:rPr>
        <w:rStyle w:val="a5"/>
        <w:sz w:val="19"/>
      </w:rPr>
      <w:fldChar w:fldCharType="end"/>
    </w:r>
  </w:p>
  <w:p w:rsidR="0040625F" w:rsidRDefault="0040625F">
    <w:pPr>
      <w:pStyle w:val="a8"/>
      <w:ind w:firstLine="360"/>
      <w:rPr>
        <w:sz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25F" w:rsidRDefault="002804FE">
    <w:pPr>
      <w:pStyle w:val="a8"/>
      <w:framePr w:wrap="around" w:vAnchor="text" w:hAnchor="margin" w:xAlign="center" w:y="1"/>
      <w:rPr>
        <w:rStyle w:val="a5"/>
        <w:sz w:val="19"/>
      </w:rPr>
    </w:pPr>
    <w:r>
      <w:rPr>
        <w:rStyle w:val="a5"/>
        <w:sz w:val="19"/>
      </w:rPr>
      <w:fldChar w:fldCharType="begin"/>
    </w:r>
    <w:r>
      <w:rPr>
        <w:rStyle w:val="a5"/>
        <w:sz w:val="19"/>
      </w:rPr>
      <w:instrText xml:space="preserve">PAGE  </w:instrText>
    </w:r>
    <w:r>
      <w:rPr>
        <w:rStyle w:val="a5"/>
        <w:sz w:val="19"/>
      </w:rPr>
      <w:fldChar w:fldCharType="separate"/>
    </w:r>
    <w:r>
      <w:rPr>
        <w:rStyle w:val="a5"/>
        <w:noProof/>
        <w:sz w:val="19"/>
      </w:rPr>
      <w:t>26</w:t>
    </w:r>
    <w:r>
      <w:rPr>
        <w:rStyle w:val="a5"/>
        <w:sz w:val="19"/>
      </w:rPr>
      <w:fldChar w:fldCharType="end"/>
    </w:r>
  </w:p>
  <w:p w:rsidR="0040625F" w:rsidRDefault="0040625F">
    <w:pPr>
      <w:pStyle w:val="a8"/>
      <w:ind w:firstLine="360"/>
      <w:rPr>
        <w:sz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E8C8B96"/>
    <w:lvl w:ilvl="0">
      <w:numFmt w:val="bullet"/>
      <w:lvlText w:val="*"/>
      <w:lvlJc w:val="left"/>
    </w:lvl>
  </w:abstractNum>
  <w:abstractNum w:abstractNumId="1">
    <w:nsid w:val="131D01A6"/>
    <w:multiLevelType w:val="singleLevel"/>
    <w:tmpl w:val="D12E58B0"/>
    <w:lvl w:ilvl="0">
      <w:start w:val="3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1D17255C"/>
    <w:multiLevelType w:val="singleLevel"/>
    <w:tmpl w:val="DD02433C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">
    <w:nsid w:val="1FE8512F"/>
    <w:multiLevelType w:val="singleLevel"/>
    <w:tmpl w:val="686E999C"/>
    <w:lvl w:ilvl="0">
      <w:start w:val="4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4">
    <w:nsid w:val="2C684E01"/>
    <w:multiLevelType w:val="singleLevel"/>
    <w:tmpl w:val="DD0243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5">
    <w:nsid w:val="358A2CBC"/>
    <w:multiLevelType w:val="singleLevel"/>
    <w:tmpl w:val="4C2C99F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">
    <w:nsid w:val="3C1F30B2"/>
    <w:multiLevelType w:val="singleLevel"/>
    <w:tmpl w:val="A3E28F48"/>
    <w:lvl w:ilvl="0">
      <w:start w:val="5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7">
    <w:nsid w:val="50CA272D"/>
    <w:multiLevelType w:val="singleLevel"/>
    <w:tmpl w:val="4C2C99F0"/>
    <w:lvl w:ilvl="0">
      <w:start w:val="2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8">
    <w:nsid w:val="65F834EC"/>
    <w:multiLevelType w:val="singleLevel"/>
    <w:tmpl w:val="E7CABB0C"/>
    <w:lvl w:ilvl="0">
      <w:start w:val="4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/>
        <w:sz w:val="28"/>
        <w:u w:val="none"/>
      </w:rPr>
    </w:lvl>
  </w:abstractNum>
  <w:abstractNum w:abstractNumId="9">
    <w:nsid w:val="754074A1"/>
    <w:multiLevelType w:val="singleLevel"/>
    <w:tmpl w:val="DD02433C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0">
    <w:nsid w:val="770B30A8"/>
    <w:multiLevelType w:val="singleLevel"/>
    <w:tmpl w:val="D12E58B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num w:numId="1">
    <w:abstractNumId w:val="9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134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10"/>
  </w:num>
  <w:num w:numId="9">
    <w:abstractNumId w:val="2"/>
  </w:num>
  <w:num w:numId="10">
    <w:abstractNumId w:val="3"/>
  </w:num>
  <w:num w:numId="11">
    <w:abstractNumId w:val="6"/>
  </w:num>
  <w:num w:numId="12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04FE"/>
    <w:rsid w:val="002804FE"/>
    <w:rsid w:val="0040625F"/>
    <w:rsid w:val="004D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0C8CA7E2-CBB2-4ECD-85D0-57B4DC04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paragraph" w:styleId="a8">
    <w:name w:val="header"/>
    <w:basedOn w:val="a"/>
    <w:semiHidden/>
    <w:pPr>
      <w:tabs>
        <w:tab w:val="center" w:pos="4153"/>
        <w:tab w:val="right" w:pos="8306"/>
      </w:tabs>
    </w:pPr>
  </w:style>
  <w:style w:type="character" w:styleId="a9">
    <w:name w:val="foot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4785</Words>
  <Characters>27277</Characters>
  <Application>Microsoft Office Word</Application>
  <DocSecurity>0</DocSecurity>
  <Lines>227</Lines>
  <Paragraphs>63</Paragraphs>
  <ScaleCrop>false</ScaleCrop>
  <Company>2</Company>
  <LinksUpToDate>false</LinksUpToDate>
  <CharactersWithSpaces>31999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внутренних дел</dc:title>
  <dc:subject/>
  <dc:creator>1</dc:creator>
  <cp:keywords/>
  <dc:description/>
  <cp:lastModifiedBy>admin</cp:lastModifiedBy>
  <cp:revision>2</cp:revision>
  <cp:lastPrinted>1999-12-29T06:10:00Z</cp:lastPrinted>
  <dcterms:created xsi:type="dcterms:W3CDTF">2014-02-03T09:51:00Z</dcterms:created>
  <dcterms:modified xsi:type="dcterms:W3CDTF">2014-02-03T09:51:00Z</dcterms:modified>
</cp:coreProperties>
</file>