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E2" w:rsidRDefault="00482FE2" w:rsidP="00125676">
      <w:pPr>
        <w:spacing w:line="360" w:lineRule="auto"/>
        <w:ind w:firstLine="851"/>
        <w:jc w:val="right"/>
        <w:rPr>
          <w:sz w:val="28"/>
          <w:szCs w:val="28"/>
        </w:rPr>
      </w:pPr>
    </w:p>
    <w:p w:rsidR="00FE7AAE" w:rsidRPr="00125676" w:rsidRDefault="00D73724" w:rsidP="00125676">
      <w:pPr>
        <w:spacing w:line="360" w:lineRule="auto"/>
        <w:ind w:firstLine="851"/>
        <w:jc w:val="right"/>
        <w:rPr>
          <w:sz w:val="28"/>
          <w:szCs w:val="28"/>
        </w:rPr>
      </w:pPr>
      <w:r w:rsidRPr="00125676">
        <w:rPr>
          <w:sz w:val="28"/>
          <w:szCs w:val="28"/>
        </w:rPr>
        <w:t>Леонтьева Екатерина Анатольевна</w:t>
      </w:r>
    </w:p>
    <w:p w:rsidR="00D73724" w:rsidRPr="00125676" w:rsidRDefault="00D73724" w:rsidP="00125676">
      <w:pPr>
        <w:spacing w:line="360" w:lineRule="auto"/>
        <w:ind w:firstLine="851"/>
        <w:jc w:val="right"/>
        <w:rPr>
          <w:sz w:val="28"/>
          <w:szCs w:val="28"/>
        </w:rPr>
      </w:pPr>
      <w:r w:rsidRPr="00125676">
        <w:rPr>
          <w:sz w:val="28"/>
          <w:szCs w:val="28"/>
        </w:rPr>
        <w:t>Заместитель заведующей по учебно-воспитательной работе</w:t>
      </w:r>
    </w:p>
    <w:p w:rsidR="00D73724" w:rsidRPr="00125676" w:rsidRDefault="00D73724" w:rsidP="00125676">
      <w:pPr>
        <w:spacing w:line="360" w:lineRule="auto"/>
        <w:ind w:firstLine="851"/>
        <w:jc w:val="right"/>
        <w:rPr>
          <w:sz w:val="28"/>
          <w:szCs w:val="28"/>
        </w:rPr>
      </w:pPr>
      <w:r w:rsidRPr="00125676">
        <w:rPr>
          <w:sz w:val="28"/>
          <w:szCs w:val="28"/>
        </w:rPr>
        <w:t>МДОУ «Д/с № 112 О.В»</w:t>
      </w:r>
      <w:r w:rsidR="00393C13">
        <w:rPr>
          <w:sz w:val="28"/>
          <w:szCs w:val="28"/>
        </w:rPr>
        <w:t xml:space="preserve"> г. Магнитогорска</w:t>
      </w:r>
    </w:p>
    <w:p w:rsidR="00D73724" w:rsidRPr="00125676" w:rsidRDefault="00D73724" w:rsidP="00125676">
      <w:pPr>
        <w:spacing w:line="360" w:lineRule="auto"/>
        <w:ind w:firstLine="851"/>
        <w:jc w:val="right"/>
        <w:rPr>
          <w:sz w:val="28"/>
          <w:szCs w:val="28"/>
        </w:rPr>
      </w:pPr>
    </w:p>
    <w:p w:rsidR="00D73724" w:rsidRDefault="008065D1" w:rsidP="00125676">
      <w:pPr>
        <w:spacing w:line="360" w:lineRule="auto"/>
        <w:ind w:firstLine="851"/>
        <w:jc w:val="center"/>
        <w:rPr>
          <w:sz w:val="28"/>
          <w:szCs w:val="28"/>
        </w:rPr>
      </w:pPr>
      <w:r w:rsidRPr="00125676">
        <w:rPr>
          <w:sz w:val="28"/>
          <w:szCs w:val="28"/>
        </w:rPr>
        <w:t xml:space="preserve">Формирование валеологической культуры </w:t>
      </w:r>
      <w:r w:rsidR="00D73724" w:rsidRPr="00125676">
        <w:rPr>
          <w:sz w:val="28"/>
          <w:szCs w:val="28"/>
        </w:rPr>
        <w:t>дошкольников с аллерго</w:t>
      </w:r>
      <w:r w:rsidR="00D950C7" w:rsidRPr="00125676">
        <w:rPr>
          <w:sz w:val="28"/>
          <w:szCs w:val="28"/>
        </w:rPr>
        <w:t>дерматозами и бронхиальной астмой</w:t>
      </w:r>
      <w:r w:rsidR="00D73724" w:rsidRPr="00125676">
        <w:rPr>
          <w:sz w:val="28"/>
          <w:szCs w:val="28"/>
        </w:rPr>
        <w:t>.</w:t>
      </w:r>
    </w:p>
    <w:p w:rsidR="00125676" w:rsidRPr="00125676" w:rsidRDefault="00125676" w:rsidP="00393C13">
      <w:pPr>
        <w:spacing w:line="360" w:lineRule="auto"/>
        <w:rPr>
          <w:sz w:val="28"/>
          <w:szCs w:val="28"/>
        </w:rPr>
      </w:pPr>
    </w:p>
    <w:p w:rsidR="006E619A" w:rsidRPr="00125676" w:rsidRDefault="006E619A" w:rsidP="0012567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</w:rPr>
      </w:pPr>
      <w:r w:rsidRPr="00125676">
        <w:rPr>
          <w:sz w:val="28"/>
          <w:szCs w:val="28"/>
        </w:rPr>
        <w:t>Нарастающее неблагополучие экологической ситуации, ускорение жизненного темпа, наследственная отягощенность различными заболеваниями обусловили рост количества детских заболеваний. Одним из наиболее распространенных заболеваний в современном мире являются аллергопатологии. МДОУ № 112 - дошкольное учреждение для детей с</w:t>
      </w:r>
      <w:r w:rsidR="00D950C7" w:rsidRPr="00125676">
        <w:rPr>
          <w:sz w:val="28"/>
          <w:szCs w:val="28"/>
        </w:rPr>
        <w:t xml:space="preserve"> аллергодерматозами и бронхиальной астмой.</w:t>
      </w:r>
    </w:p>
    <w:p w:rsidR="006E619A" w:rsidRPr="00125676" w:rsidRDefault="006E619A" w:rsidP="00125676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125676">
        <w:rPr>
          <w:sz w:val="28"/>
          <w:szCs w:val="28"/>
        </w:rPr>
        <w:t>Реабилитация должна включать в себя комплекс медицинских и педагогических мер направленных на максимальную и полную адаптацию ребенка к окружающей обстановке, на устранение социальной недостаточности в ее педиатрическом понимании. Для каждого ребенка необходим поиск индивидуальных методов оздоровления с учетом факторов внешнего окружения, формирующих предрасположенность организма к аллергическим заболеваниям.</w:t>
      </w:r>
    </w:p>
    <w:p w:rsidR="006E619A" w:rsidRPr="00125676" w:rsidRDefault="006E619A" w:rsidP="00125676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125676">
        <w:rPr>
          <w:sz w:val="28"/>
          <w:szCs w:val="28"/>
        </w:rPr>
        <w:t>Правильно организованная воспитательно-образовательная работа в ДОУ нередко в большей степени, чем медико-гигиенические мероприятия, обеспечивает полноценное здоровье, предупреждает развитие заболеваний ребенка на самых ранних стадиях</w:t>
      </w:r>
      <w:r w:rsidR="004D6F43">
        <w:rPr>
          <w:sz w:val="28"/>
          <w:szCs w:val="28"/>
        </w:rPr>
        <w:t>.</w:t>
      </w:r>
    </w:p>
    <w:p w:rsidR="008065D1" w:rsidRPr="00125676" w:rsidRDefault="008065D1" w:rsidP="00125676">
      <w:pPr>
        <w:shd w:val="clear" w:color="auto" w:fill="FFFFFF"/>
        <w:spacing w:line="360" w:lineRule="auto"/>
        <w:ind w:left="5" w:firstLine="851"/>
        <w:rPr>
          <w:sz w:val="28"/>
          <w:szCs w:val="28"/>
        </w:rPr>
      </w:pPr>
      <w:r w:rsidRPr="00125676">
        <w:rPr>
          <w:sz w:val="28"/>
          <w:szCs w:val="28"/>
        </w:rPr>
        <w:t xml:space="preserve"> Главная цель</w:t>
      </w:r>
      <w:r w:rsidR="006E619A" w:rsidRPr="00125676">
        <w:rPr>
          <w:sz w:val="28"/>
          <w:szCs w:val="28"/>
        </w:rPr>
        <w:t xml:space="preserve"> нашего коллектива </w:t>
      </w:r>
      <w:r w:rsidR="004D6F43">
        <w:rPr>
          <w:sz w:val="28"/>
          <w:szCs w:val="28"/>
        </w:rPr>
        <w:t>научить</w:t>
      </w:r>
      <w:r w:rsidRPr="00125676">
        <w:rPr>
          <w:sz w:val="28"/>
          <w:szCs w:val="28"/>
        </w:rPr>
        <w:t xml:space="preserve"> ребенка с раннего детства умно относиться к своему здоровью, уважать физическую культуру, закаливать свой организм, рационально питаться</w:t>
      </w:r>
      <w:r w:rsidR="00393C13">
        <w:rPr>
          <w:sz w:val="28"/>
          <w:szCs w:val="28"/>
        </w:rPr>
        <w:t xml:space="preserve"> с учетом гипоаллергенной диеты</w:t>
      </w:r>
      <w:r w:rsidRPr="00125676">
        <w:rPr>
          <w:sz w:val="28"/>
          <w:szCs w:val="28"/>
        </w:rPr>
        <w:t>. Выполнение комплекса этих мероприятий обеспечит оптимальное физическое развитие и хорошее состояние здоровья детей</w:t>
      </w:r>
      <w:r w:rsidR="006E619A" w:rsidRPr="00125676">
        <w:rPr>
          <w:sz w:val="28"/>
          <w:szCs w:val="28"/>
        </w:rPr>
        <w:t xml:space="preserve"> с аллергопатологией.</w:t>
      </w:r>
    </w:p>
    <w:p w:rsidR="00516DCC" w:rsidRPr="00125676" w:rsidRDefault="00516DCC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>Успех воспитания здорового ребенка обеспечивается следующими обязательными условиями:</w:t>
      </w:r>
    </w:p>
    <w:p w:rsidR="00516DCC" w:rsidRPr="00125676" w:rsidRDefault="00516DCC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>- готовностью педагога к осуществлению валеологического образования детей;</w:t>
      </w:r>
    </w:p>
    <w:p w:rsidR="00516DCC" w:rsidRPr="00125676" w:rsidRDefault="00516DCC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>- личностно-ориентированным взаимодействием взрослого и ребенка в процессе освоения программы;</w:t>
      </w:r>
    </w:p>
    <w:p w:rsidR="00516DCC" w:rsidRPr="00125676" w:rsidRDefault="00516DCC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>- активным участием родителей в воспитательном процессе;</w:t>
      </w:r>
    </w:p>
    <w:p w:rsidR="00516DCC" w:rsidRPr="00125676" w:rsidRDefault="00516DCC" w:rsidP="00125676">
      <w:pPr>
        <w:shd w:val="clear" w:color="auto" w:fill="FFFFFF"/>
        <w:spacing w:line="360" w:lineRule="auto"/>
        <w:ind w:left="5" w:firstLine="851"/>
        <w:rPr>
          <w:sz w:val="28"/>
          <w:szCs w:val="28"/>
        </w:rPr>
      </w:pPr>
      <w:r w:rsidRPr="00125676">
        <w:rPr>
          <w:sz w:val="28"/>
          <w:szCs w:val="28"/>
        </w:rPr>
        <w:t>- установлением педагогом связей со школой, общественными организациями, учреждениями дополнительного образования.</w:t>
      </w:r>
    </w:p>
    <w:p w:rsidR="008065D1" w:rsidRPr="00125676" w:rsidRDefault="006E619A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>К</w:t>
      </w:r>
      <w:r w:rsidR="008065D1" w:rsidRPr="00125676">
        <w:rPr>
          <w:sz w:val="28"/>
          <w:szCs w:val="28"/>
        </w:rPr>
        <w:t>урс "валеология" в детском сад</w:t>
      </w:r>
      <w:r w:rsidR="00393C13">
        <w:rPr>
          <w:sz w:val="28"/>
          <w:szCs w:val="28"/>
        </w:rPr>
        <w:t>у</w:t>
      </w:r>
      <w:r w:rsidR="008065D1" w:rsidRPr="00125676">
        <w:rPr>
          <w:sz w:val="28"/>
          <w:szCs w:val="28"/>
        </w:rPr>
        <w:t xml:space="preserve"> - первый важный этап непрерывного валеологического образования человека, который должных обеспечить реализацию таких задач:</w:t>
      </w:r>
    </w:p>
    <w:p w:rsidR="008065D1" w:rsidRPr="00125676" w:rsidRDefault="008065D1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 xml:space="preserve"> воспитание у детей сознания того, что человек - часть природы и общества;</w:t>
      </w:r>
    </w:p>
    <w:p w:rsidR="008065D1" w:rsidRPr="00125676" w:rsidRDefault="008065D1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 xml:space="preserve"> установление гармонических отношений детей с живой и неживой природой;</w:t>
      </w:r>
    </w:p>
    <w:p w:rsidR="008065D1" w:rsidRPr="00125676" w:rsidRDefault="008065D1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 xml:space="preserve"> формирование личности ребенка;</w:t>
      </w:r>
    </w:p>
    <w:p w:rsidR="008065D1" w:rsidRPr="00125676" w:rsidRDefault="008065D1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 xml:space="preserve"> воспитание привычек личной гигиены;</w:t>
      </w:r>
    </w:p>
    <w:p w:rsidR="008065D1" w:rsidRPr="00125676" w:rsidRDefault="008065D1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 xml:space="preserve"> закаливание ребенка и его двигательная активность;</w:t>
      </w:r>
    </w:p>
    <w:p w:rsidR="008065D1" w:rsidRPr="00125676" w:rsidRDefault="008065D1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 xml:space="preserve"> профилактика и устранения вредных привычек;</w:t>
      </w:r>
    </w:p>
    <w:p w:rsidR="008065D1" w:rsidRPr="00125676" w:rsidRDefault="008065D1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 xml:space="preserve"> осуществление валеологического мониторинга.</w:t>
      </w:r>
    </w:p>
    <w:p w:rsidR="008E135D" w:rsidRPr="00125676" w:rsidRDefault="00D950C7" w:rsidP="00125676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>Для реали</w:t>
      </w:r>
      <w:r w:rsidR="00E74DC2" w:rsidRPr="00125676">
        <w:rPr>
          <w:sz w:val="28"/>
          <w:szCs w:val="28"/>
        </w:rPr>
        <w:t>зации цели</w:t>
      </w:r>
      <w:r w:rsidRPr="00125676">
        <w:rPr>
          <w:sz w:val="28"/>
          <w:szCs w:val="28"/>
        </w:rPr>
        <w:t xml:space="preserve"> и задач использована </w:t>
      </w:r>
      <w:r w:rsidR="00E74DC2" w:rsidRPr="00125676">
        <w:rPr>
          <w:sz w:val="28"/>
          <w:szCs w:val="28"/>
        </w:rPr>
        <w:t xml:space="preserve">инновационная </w:t>
      </w:r>
      <w:r w:rsidRPr="00125676">
        <w:rPr>
          <w:sz w:val="28"/>
          <w:szCs w:val="28"/>
        </w:rPr>
        <w:t>программа</w:t>
      </w:r>
      <w:r w:rsidR="00E74DC2" w:rsidRPr="00125676">
        <w:rPr>
          <w:sz w:val="28"/>
          <w:szCs w:val="28"/>
        </w:rPr>
        <w:t xml:space="preserve"> «Русская азбука-зарядка»</w:t>
      </w:r>
      <w:r w:rsidR="00790465" w:rsidRPr="00125676">
        <w:rPr>
          <w:sz w:val="28"/>
          <w:szCs w:val="28"/>
        </w:rPr>
        <w:t xml:space="preserve"> (РАЗ) </w:t>
      </w:r>
      <w:r w:rsidR="0089732E">
        <w:rPr>
          <w:sz w:val="28"/>
          <w:szCs w:val="28"/>
        </w:rPr>
        <w:t xml:space="preserve">кандидата педагогических </w:t>
      </w:r>
      <w:r w:rsidR="00393C13">
        <w:rPr>
          <w:sz w:val="28"/>
          <w:szCs w:val="28"/>
        </w:rPr>
        <w:t>н</w:t>
      </w:r>
      <w:r w:rsidR="0089732E">
        <w:rPr>
          <w:sz w:val="28"/>
          <w:szCs w:val="28"/>
        </w:rPr>
        <w:t>аук</w:t>
      </w:r>
      <w:r w:rsidR="00393C13">
        <w:rPr>
          <w:sz w:val="28"/>
          <w:szCs w:val="28"/>
        </w:rPr>
        <w:t xml:space="preserve"> Российского государственного педагогического университета</w:t>
      </w:r>
      <w:r w:rsidR="0089732E">
        <w:rPr>
          <w:sz w:val="28"/>
          <w:szCs w:val="28"/>
        </w:rPr>
        <w:t xml:space="preserve"> </w:t>
      </w:r>
      <w:r w:rsidR="00E74DC2" w:rsidRPr="00125676">
        <w:t xml:space="preserve"> </w:t>
      </w:r>
      <w:r w:rsidR="00E74DC2" w:rsidRPr="00125676">
        <w:rPr>
          <w:sz w:val="28"/>
          <w:szCs w:val="28"/>
        </w:rPr>
        <w:t>Виктора Никитича Фросина</w:t>
      </w:r>
      <w:r w:rsidR="00CB289A" w:rsidRPr="00125676">
        <w:rPr>
          <w:sz w:val="28"/>
          <w:szCs w:val="28"/>
        </w:rPr>
        <w:t xml:space="preserve">.  </w:t>
      </w:r>
    </w:p>
    <w:p w:rsidR="00200B10" w:rsidRDefault="000F2342" w:rsidP="005F1337">
      <w:pPr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 xml:space="preserve">С помощью специальных игровых упражнений мы учим малышей </w:t>
      </w:r>
      <w:r w:rsidR="00CB289A" w:rsidRPr="00125676">
        <w:rPr>
          <w:sz w:val="28"/>
          <w:szCs w:val="28"/>
        </w:rPr>
        <w:t>осознано и бережно относится к природе и к своему организму, в частности учим правильно дышать, что очень важно для детей с бронхиальной астмой; адекватно воспринимать мир: целостности его частей, эволюционного развития организмов, видового разнообразия животных и растений, основных частей своего организма.</w:t>
      </w:r>
      <w:r w:rsidR="00393C13">
        <w:rPr>
          <w:sz w:val="28"/>
          <w:szCs w:val="28"/>
        </w:rPr>
        <w:t xml:space="preserve"> ( </w:t>
      </w:r>
      <w:r w:rsidR="00393C13" w:rsidRPr="00393C13">
        <w:rPr>
          <w:i/>
          <w:sz w:val="28"/>
          <w:szCs w:val="28"/>
        </w:rPr>
        <w:t>приложение 1</w:t>
      </w:r>
      <w:r w:rsidR="00393C13">
        <w:rPr>
          <w:sz w:val="28"/>
          <w:szCs w:val="28"/>
        </w:rPr>
        <w:t>)</w:t>
      </w:r>
    </w:p>
    <w:p w:rsidR="00C12C82" w:rsidRPr="00125676" w:rsidRDefault="00C12C82" w:rsidP="00125676">
      <w:pPr>
        <w:shd w:val="clear" w:color="auto" w:fill="FFFFFF"/>
        <w:spacing w:line="360" w:lineRule="auto"/>
        <w:ind w:left="-57" w:right="653" w:firstLine="851"/>
        <w:jc w:val="both"/>
        <w:rPr>
          <w:sz w:val="28"/>
          <w:szCs w:val="28"/>
        </w:rPr>
      </w:pPr>
      <w:r w:rsidRPr="00125676">
        <w:rPr>
          <w:bCs/>
          <w:spacing w:val="-9"/>
          <w:sz w:val="28"/>
          <w:szCs w:val="28"/>
        </w:rPr>
        <w:t>Как возникает оздоровление?</w:t>
      </w:r>
      <w:r w:rsidRPr="00125676">
        <w:rPr>
          <w:sz w:val="28"/>
          <w:szCs w:val="28"/>
        </w:rPr>
        <w:t xml:space="preserve">  Его сущностью является сохранение,</w:t>
      </w:r>
      <w:r w:rsidR="00125676">
        <w:rPr>
          <w:sz w:val="28"/>
          <w:szCs w:val="28"/>
        </w:rPr>
        <w:t xml:space="preserve"> </w:t>
      </w:r>
      <w:r w:rsidRPr="00125676">
        <w:rPr>
          <w:spacing w:val="-1"/>
          <w:sz w:val="28"/>
          <w:szCs w:val="28"/>
        </w:rPr>
        <w:t xml:space="preserve">поддержание и улучшение здоровья. </w:t>
      </w:r>
      <w:r w:rsidRPr="00125676">
        <w:rPr>
          <w:bCs/>
          <w:sz w:val="28"/>
          <w:szCs w:val="28"/>
        </w:rPr>
        <w:t xml:space="preserve">На уроках «РАЗ» </w:t>
      </w:r>
      <w:r w:rsidRPr="00125676">
        <w:rPr>
          <w:spacing w:val="-1"/>
          <w:sz w:val="28"/>
          <w:szCs w:val="28"/>
        </w:rPr>
        <w:t>Наставник-Здравник с детьми-помощниками</w:t>
      </w:r>
      <w:r w:rsidRPr="00125676">
        <w:rPr>
          <w:sz w:val="28"/>
          <w:szCs w:val="28"/>
        </w:rPr>
        <w:tab/>
      </w:r>
      <w:r w:rsidRPr="00125676">
        <w:rPr>
          <w:bCs/>
          <w:sz w:val="28"/>
          <w:szCs w:val="28"/>
        </w:rPr>
        <w:t xml:space="preserve">обучает </w:t>
      </w:r>
      <w:r w:rsidRPr="00125676">
        <w:rPr>
          <w:sz w:val="28"/>
          <w:szCs w:val="28"/>
        </w:rPr>
        <w:t>воспитанников правильному</w:t>
      </w:r>
      <w:r w:rsidR="00125676" w:rsidRPr="00125676">
        <w:rPr>
          <w:sz w:val="28"/>
          <w:szCs w:val="28"/>
        </w:rPr>
        <w:t xml:space="preserve"> </w:t>
      </w:r>
      <w:r w:rsidRPr="00125676">
        <w:rPr>
          <w:sz w:val="28"/>
          <w:szCs w:val="28"/>
        </w:rPr>
        <w:t xml:space="preserve">выполнению упражнений, которые они </w:t>
      </w:r>
      <w:r w:rsidR="00125676" w:rsidRPr="00125676">
        <w:rPr>
          <w:sz w:val="28"/>
          <w:szCs w:val="28"/>
        </w:rPr>
        <w:t xml:space="preserve">осваивают </w:t>
      </w:r>
      <w:r w:rsidRPr="00125676">
        <w:rPr>
          <w:sz w:val="28"/>
          <w:szCs w:val="28"/>
        </w:rPr>
        <w:t>шаг за шагом,</w:t>
      </w:r>
      <w:r w:rsidR="00125676" w:rsidRPr="00125676">
        <w:rPr>
          <w:sz w:val="28"/>
          <w:szCs w:val="28"/>
        </w:rPr>
        <w:t xml:space="preserve"> </w:t>
      </w:r>
      <w:r w:rsidRPr="00125676">
        <w:rPr>
          <w:bCs/>
          <w:spacing w:val="-5"/>
          <w:sz w:val="28"/>
          <w:szCs w:val="28"/>
        </w:rPr>
        <w:t xml:space="preserve">передает </w:t>
      </w:r>
      <w:r w:rsidRPr="00125676">
        <w:rPr>
          <w:spacing w:val="-5"/>
          <w:sz w:val="28"/>
          <w:szCs w:val="28"/>
        </w:rPr>
        <w:t>им полезные сведения, которые они</w:t>
      </w:r>
      <w:r w:rsidR="00125676" w:rsidRPr="00125676">
        <w:rPr>
          <w:sz w:val="28"/>
          <w:szCs w:val="28"/>
        </w:rPr>
        <w:t xml:space="preserve"> о</w:t>
      </w:r>
      <w:r w:rsidRPr="00125676">
        <w:rPr>
          <w:sz w:val="28"/>
          <w:szCs w:val="28"/>
        </w:rPr>
        <w:t>смысливают и усваивают на занятиях в общении с наставником и друг с другом,</w:t>
      </w:r>
      <w:r w:rsidR="005F1337">
        <w:rPr>
          <w:sz w:val="28"/>
          <w:szCs w:val="28"/>
        </w:rPr>
        <w:t xml:space="preserve"> </w:t>
      </w:r>
      <w:r w:rsidRPr="00125676">
        <w:rPr>
          <w:bCs/>
          <w:spacing w:val="-1"/>
          <w:sz w:val="28"/>
          <w:szCs w:val="28"/>
        </w:rPr>
        <w:t xml:space="preserve">побуждает </w:t>
      </w:r>
      <w:r w:rsidRPr="00125676">
        <w:rPr>
          <w:spacing w:val="-1"/>
          <w:sz w:val="28"/>
          <w:szCs w:val="28"/>
        </w:rPr>
        <w:t>их правильно размышлять,</w:t>
      </w:r>
      <w:r w:rsidR="00125676" w:rsidRPr="00125676">
        <w:rPr>
          <w:sz w:val="28"/>
          <w:szCs w:val="28"/>
        </w:rPr>
        <w:t xml:space="preserve"> </w:t>
      </w:r>
      <w:r w:rsidRPr="00125676">
        <w:rPr>
          <w:sz w:val="28"/>
          <w:szCs w:val="28"/>
        </w:rPr>
        <w:t>говорить, общаться и взаимодействовать</w:t>
      </w:r>
      <w:r w:rsidR="00125676" w:rsidRPr="00125676">
        <w:rPr>
          <w:sz w:val="28"/>
          <w:szCs w:val="28"/>
        </w:rPr>
        <w:t>.</w:t>
      </w:r>
    </w:p>
    <w:p w:rsidR="00C12C82" w:rsidRPr="00125676" w:rsidRDefault="00C12C82" w:rsidP="00125676">
      <w:pPr>
        <w:shd w:val="clear" w:color="auto" w:fill="FFFFFF"/>
        <w:spacing w:line="360" w:lineRule="auto"/>
        <w:ind w:left="6" w:right="17" w:firstLine="851"/>
        <w:jc w:val="both"/>
        <w:rPr>
          <w:sz w:val="28"/>
          <w:szCs w:val="28"/>
        </w:rPr>
      </w:pPr>
      <w:r w:rsidRPr="00125676">
        <w:rPr>
          <w:sz w:val="28"/>
          <w:szCs w:val="28"/>
        </w:rPr>
        <w:t xml:space="preserve">Уроки РАЗ могут быть оформлены </w:t>
      </w:r>
      <w:r w:rsidRPr="00125676">
        <w:rPr>
          <w:bCs/>
          <w:sz w:val="28"/>
          <w:szCs w:val="28"/>
        </w:rPr>
        <w:t xml:space="preserve">как дополнительные физкультурные занятия </w:t>
      </w:r>
      <w:r w:rsidRPr="00125676">
        <w:rPr>
          <w:sz w:val="28"/>
          <w:szCs w:val="28"/>
        </w:rPr>
        <w:t xml:space="preserve">перед, между или в конце обычных </w:t>
      </w:r>
      <w:r w:rsidR="00125676">
        <w:rPr>
          <w:sz w:val="28"/>
          <w:szCs w:val="28"/>
        </w:rPr>
        <w:t>занятий</w:t>
      </w:r>
      <w:r w:rsidRPr="00125676">
        <w:rPr>
          <w:sz w:val="28"/>
          <w:szCs w:val="28"/>
        </w:rPr>
        <w:t xml:space="preserve">. </w:t>
      </w:r>
    </w:p>
    <w:p w:rsidR="00125676" w:rsidRPr="00125676" w:rsidRDefault="00C12C82" w:rsidP="00125676">
      <w:pPr>
        <w:shd w:val="clear" w:color="auto" w:fill="FFFFFF"/>
        <w:spacing w:line="360" w:lineRule="auto"/>
        <w:ind w:firstLine="851"/>
        <w:jc w:val="both"/>
        <w:rPr>
          <w:spacing w:val="-1"/>
          <w:sz w:val="28"/>
          <w:szCs w:val="28"/>
        </w:rPr>
      </w:pPr>
      <w:r w:rsidRPr="00125676">
        <w:rPr>
          <w:bCs/>
          <w:sz w:val="28"/>
          <w:szCs w:val="28"/>
        </w:rPr>
        <w:t xml:space="preserve">При   </w:t>
      </w:r>
      <w:r w:rsidR="00125676" w:rsidRPr="00125676">
        <w:rPr>
          <w:bCs/>
          <w:sz w:val="28"/>
          <w:szCs w:val="28"/>
        </w:rPr>
        <w:t>индивидуальных</w:t>
      </w:r>
      <w:r w:rsidRPr="00125676">
        <w:rPr>
          <w:bCs/>
          <w:sz w:val="28"/>
          <w:szCs w:val="28"/>
        </w:rPr>
        <w:t xml:space="preserve">  занятиях</w:t>
      </w:r>
      <w:r w:rsidR="00125676" w:rsidRPr="00125676">
        <w:rPr>
          <w:sz w:val="28"/>
          <w:szCs w:val="28"/>
        </w:rPr>
        <w:t xml:space="preserve"> з</w:t>
      </w:r>
      <w:r w:rsidRPr="00125676">
        <w:rPr>
          <w:sz w:val="28"/>
          <w:szCs w:val="28"/>
        </w:rPr>
        <w:t>дравник      проверяет</w:t>
      </w:r>
      <w:r w:rsidR="00125676">
        <w:rPr>
          <w:sz w:val="28"/>
          <w:szCs w:val="28"/>
        </w:rPr>
        <w:t xml:space="preserve">  </w:t>
      </w:r>
      <w:r w:rsidRPr="00125676">
        <w:rPr>
          <w:sz w:val="28"/>
          <w:szCs w:val="28"/>
        </w:rPr>
        <w:t xml:space="preserve">правильность </w:t>
      </w:r>
      <w:r w:rsidRPr="00125676">
        <w:rPr>
          <w:spacing w:val="-4"/>
          <w:sz w:val="28"/>
          <w:szCs w:val="28"/>
        </w:rPr>
        <w:t>выполнения упражнений, разученных на уроках «РАЗ». Индивидуальные занятия можно прово</w:t>
      </w:r>
      <w:r w:rsidRPr="00125676">
        <w:rPr>
          <w:spacing w:val="-4"/>
          <w:sz w:val="28"/>
          <w:szCs w:val="28"/>
        </w:rPr>
        <w:softHyphen/>
      </w:r>
      <w:r w:rsidRPr="00125676">
        <w:rPr>
          <w:spacing w:val="-1"/>
          <w:sz w:val="28"/>
          <w:szCs w:val="28"/>
        </w:rPr>
        <w:t xml:space="preserve">дить на переменах с 3 детьми одновременно. </w:t>
      </w:r>
    </w:p>
    <w:p w:rsidR="00332DBE" w:rsidRDefault="00C12C82" w:rsidP="00332DBE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125676">
        <w:rPr>
          <w:bCs/>
          <w:sz w:val="28"/>
          <w:szCs w:val="28"/>
        </w:rPr>
        <w:t>Д</w:t>
      </w:r>
      <w:r w:rsidR="00125676" w:rsidRPr="00125676">
        <w:rPr>
          <w:bCs/>
          <w:sz w:val="28"/>
          <w:szCs w:val="28"/>
        </w:rPr>
        <w:t>ома</w:t>
      </w:r>
      <w:r w:rsidR="00125676" w:rsidRPr="00125676">
        <w:rPr>
          <w:sz w:val="28"/>
          <w:szCs w:val="28"/>
        </w:rPr>
        <w:t xml:space="preserve"> </w:t>
      </w:r>
      <w:r w:rsidRPr="00125676">
        <w:rPr>
          <w:spacing w:val="-2"/>
          <w:sz w:val="28"/>
          <w:szCs w:val="28"/>
        </w:rPr>
        <w:t xml:space="preserve">дети обучают родителей упражнениям РАЗ, а </w:t>
      </w:r>
      <w:r w:rsidRPr="00125676">
        <w:rPr>
          <w:spacing w:val="-3"/>
          <w:sz w:val="28"/>
          <w:szCs w:val="28"/>
        </w:rPr>
        <w:t>родители проверяют и обучают детей правиль</w:t>
      </w:r>
      <w:r w:rsidRPr="00125676">
        <w:rPr>
          <w:spacing w:val="-3"/>
          <w:sz w:val="28"/>
          <w:szCs w:val="28"/>
        </w:rPr>
        <w:softHyphen/>
      </w:r>
      <w:r w:rsidRPr="00125676">
        <w:rPr>
          <w:sz w:val="28"/>
          <w:szCs w:val="28"/>
        </w:rPr>
        <w:t>ному их выполнению по «Буквокнижкам».</w:t>
      </w:r>
    </w:p>
    <w:p w:rsidR="009D28C7" w:rsidRPr="00332DBE" w:rsidRDefault="00332DBE" w:rsidP="00332DBE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332DBE">
        <w:rPr>
          <w:sz w:val="28"/>
          <w:szCs w:val="28"/>
        </w:rPr>
        <w:t>Вся работа основывается на диагностике и контроле по выявлению исходных показателей психофизического развития, двигательной подготовленности детей. Анализ показателей педагогического процесса в МДОУ, результатов пропаганды ЗОЖ среди педагогов и родителей, успешности привития навыков ЗОЖ детям в разные периоды учебно-воспитательного процесса и на всех этапах дошкольного детства позволяет нам заявить, что все воспитательно-оздоровительные мероприятия, проводимые по данной методике, дают хорошие результаты, а значит, являются обоснованными. Они позволяют выработать разумное отношение детей и родителей к своему организму, привить санитарно-гигиенические навыки, помочь ребенку приспособить к постоянно меняющимся условиям окружающего мира, что проявляется в устойчивости к экстремальным ситуациям, невосприимчивости организма к неблагоприятным факторам</w:t>
      </w:r>
      <w:r>
        <w:rPr>
          <w:sz w:val="28"/>
          <w:szCs w:val="28"/>
        </w:rPr>
        <w:t>.</w:t>
      </w:r>
    </w:p>
    <w:p w:rsidR="009D28C7" w:rsidRPr="00125676" w:rsidRDefault="009D28C7" w:rsidP="00125676">
      <w:pPr>
        <w:shd w:val="clear" w:color="auto" w:fill="FFFFFF"/>
        <w:spacing w:before="5" w:line="360" w:lineRule="auto"/>
        <w:ind w:left="34" w:firstLine="851"/>
        <w:jc w:val="both"/>
        <w:rPr>
          <w:sz w:val="28"/>
          <w:szCs w:val="28"/>
        </w:rPr>
      </w:pPr>
    </w:p>
    <w:p w:rsidR="004D6F43" w:rsidRDefault="004D6F43" w:rsidP="00332DBE">
      <w:pPr>
        <w:spacing w:line="360" w:lineRule="auto"/>
        <w:ind w:firstLine="851"/>
        <w:jc w:val="center"/>
        <w:rPr>
          <w:sz w:val="28"/>
          <w:szCs w:val="28"/>
        </w:rPr>
      </w:pPr>
    </w:p>
    <w:p w:rsidR="004D6F43" w:rsidRDefault="004D6F43" w:rsidP="00332DBE">
      <w:pPr>
        <w:spacing w:line="360" w:lineRule="auto"/>
        <w:ind w:firstLine="851"/>
        <w:jc w:val="center"/>
        <w:rPr>
          <w:sz w:val="28"/>
          <w:szCs w:val="28"/>
        </w:rPr>
      </w:pPr>
    </w:p>
    <w:p w:rsidR="00790465" w:rsidRDefault="00332DBE" w:rsidP="00332DBE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9519F5" w:rsidRPr="009519F5" w:rsidRDefault="009519F5" w:rsidP="009519F5">
      <w:pPr>
        <w:numPr>
          <w:ilvl w:val="0"/>
          <w:numId w:val="2"/>
        </w:numPr>
        <w:tabs>
          <w:tab w:val="clear" w:pos="1571"/>
          <w:tab w:val="num" w:pos="513"/>
        </w:tabs>
        <w:spacing w:line="360" w:lineRule="auto"/>
        <w:ind w:left="570" w:hanging="570"/>
        <w:rPr>
          <w:i/>
          <w:sz w:val="28"/>
          <w:szCs w:val="28"/>
        </w:rPr>
      </w:pPr>
      <w:r w:rsidRPr="009519F5">
        <w:rPr>
          <w:i/>
          <w:sz w:val="28"/>
          <w:szCs w:val="28"/>
        </w:rPr>
        <w:t>Садовничая Л.Т., Денега С.Н</w:t>
      </w:r>
      <w:r w:rsidRPr="009519F5">
        <w:rPr>
          <w:sz w:val="28"/>
          <w:szCs w:val="28"/>
        </w:rPr>
        <w:t xml:space="preserve">. </w:t>
      </w:r>
      <w:r>
        <w:rPr>
          <w:sz w:val="28"/>
          <w:szCs w:val="28"/>
        </w:rPr>
        <w:t>Лечение и профилактика аллергических заболеваний у детей дошкольного возраста. – М.: Школьная Пресса, 2003. – 31с.</w:t>
      </w:r>
    </w:p>
    <w:p w:rsidR="009519F5" w:rsidRPr="009519F5" w:rsidRDefault="009519F5" w:rsidP="009519F5">
      <w:pPr>
        <w:numPr>
          <w:ilvl w:val="0"/>
          <w:numId w:val="2"/>
        </w:numPr>
        <w:tabs>
          <w:tab w:val="clear" w:pos="1571"/>
          <w:tab w:val="num" w:pos="513"/>
        </w:tabs>
        <w:spacing w:line="360" w:lineRule="auto"/>
        <w:ind w:left="570" w:hanging="570"/>
        <w:rPr>
          <w:i/>
          <w:sz w:val="28"/>
          <w:szCs w:val="28"/>
        </w:rPr>
      </w:pPr>
      <w:r>
        <w:rPr>
          <w:i/>
          <w:sz w:val="28"/>
          <w:szCs w:val="28"/>
        </w:rPr>
        <w:t>Павлова П</w:t>
      </w:r>
      <w:r w:rsidRPr="009519F5">
        <w:rPr>
          <w:sz w:val="28"/>
          <w:szCs w:val="28"/>
        </w:rPr>
        <w:t>.</w:t>
      </w:r>
      <w:r w:rsidRPr="009519F5">
        <w:rPr>
          <w:i/>
          <w:sz w:val="28"/>
          <w:szCs w:val="28"/>
        </w:rPr>
        <w:t>А.</w:t>
      </w:r>
      <w:r>
        <w:rPr>
          <w:i/>
          <w:sz w:val="28"/>
          <w:szCs w:val="28"/>
        </w:rPr>
        <w:t xml:space="preserve">, Горбунова И.В. </w:t>
      </w:r>
      <w:r>
        <w:rPr>
          <w:sz w:val="28"/>
          <w:szCs w:val="28"/>
        </w:rPr>
        <w:t>Расти здоровым малыш! Программа оздоровления детей раннего возраста. – М.: ТЦ Сфера, 2006. – 96с.</w:t>
      </w:r>
    </w:p>
    <w:p w:rsidR="009519F5" w:rsidRPr="00962A14" w:rsidRDefault="00962A14" w:rsidP="009519F5">
      <w:pPr>
        <w:numPr>
          <w:ilvl w:val="0"/>
          <w:numId w:val="2"/>
        </w:numPr>
        <w:tabs>
          <w:tab w:val="clear" w:pos="1571"/>
          <w:tab w:val="num" w:pos="513"/>
        </w:tabs>
        <w:spacing w:line="360" w:lineRule="auto"/>
        <w:ind w:left="570" w:hanging="570"/>
        <w:rPr>
          <w:i/>
          <w:sz w:val="28"/>
          <w:szCs w:val="28"/>
        </w:rPr>
      </w:pPr>
      <w:r>
        <w:rPr>
          <w:i/>
          <w:sz w:val="28"/>
          <w:szCs w:val="28"/>
        </w:rPr>
        <w:t>Жданов В</w:t>
      </w:r>
      <w:r w:rsidRPr="00962A14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Ф., Петрова М.А. </w:t>
      </w:r>
      <w:r>
        <w:rPr>
          <w:sz w:val="28"/>
          <w:szCs w:val="28"/>
        </w:rPr>
        <w:t>Астма: Наука побеждать. –  М.: Медицина, 1999. – 130с.</w:t>
      </w:r>
    </w:p>
    <w:p w:rsidR="00962A14" w:rsidRPr="00962A14" w:rsidRDefault="00962A14" w:rsidP="009519F5">
      <w:pPr>
        <w:numPr>
          <w:ilvl w:val="0"/>
          <w:numId w:val="2"/>
        </w:numPr>
        <w:tabs>
          <w:tab w:val="clear" w:pos="1571"/>
          <w:tab w:val="num" w:pos="513"/>
        </w:tabs>
        <w:spacing w:line="360" w:lineRule="auto"/>
        <w:ind w:left="570" w:hanging="570"/>
        <w:rPr>
          <w:i/>
          <w:sz w:val="28"/>
          <w:szCs w:val="28"/>
        </w:rPr>
      </w:pPr>
      <w:r>
        <w:rPr>
          <w:i/>
          <w:sz w:val="28"/>
          <w:szCs w:val="28"/>
        </w:rPr>
        <w:t>Фросин В</w:t>
      </w:r>
      <w:r w:rsidRPr="00962A14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Н. </w:t>
      </w:r>
      <w:r>
        <w:rPr>
          <w:sz w:val="28"/>
          <w:szCs w:val="28"/>
        </w:rPr>
        <w:t xml:space="preserve">Русская азбука зарядка.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Будь здоров дошкольник. – МГУ, 2006. – 48 с.</w:t>
      </w:r>
    </w:p>
    <w:p w:rsidR="00962A14" w:rsidRPr="00393C13" w:rsidRDefault="00962A14" w:rsidP="009519F5">
      <w:pPr>
        <w:numPr>
          <w:ilvl w:val="0"/>
          <w:numId w:val="2"/>
        </w:numPr>
        <w:tabs>
          <w:tab w:val="clear" w:pos="1571"/>
          <w:tab w:val="num" w:pos="513"/>
        </w:tabs>
        <w:spacing w:line="360" w:lineRule="auto"/>
        <w:ind w:left="570" w:hanging="570"/>
        <w:rPr>
          <w:i/>
          <w:sz w:val="28"/>
          <w:szCs w:val="28"/>
        </w:rPr>
      </w:pPr>
      <w:r>
        <w:rPr>
          <w:i/>
          <w:sz w:val="28"/>
          <w:szCs w:val="28"/>
        </w:rPr>
        <w:t>Фросин В</w:t>
      </w:r>
      <w:r w:rsidRPr="00962A14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Н. </w:t>
      </w:r>
      <w:r>
        <w:rPr>
          <w:sz w:val="28"/>
          <w:szCs w:val="28"/>
        </w:rPr>
        <w:t>Русская азбука зарядка. Малыш отражает мир. – РГПУ. 2007. – 35с</w:t>
      </w:r>
      <w:r w:rsidR="004D6F43">
        <w:rPr>
          <w:sz w:val="28"/>
          <w:szCs w:val="28"/>
        </w:rPr>
        <w:t>.</w:t>
      </w: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Default="00393C13" w:rsidP="00393C13">
      <w:pPr>
        <w:spacing w:line="360" w:lineRule="auto"/>
        <w:rPr>
          <w:sz w:val="28"/>
          <w:szCs w:val="28"/>
        </w:rPr>
      </w:pPr>
    </w:p>
    <w:p w:rsidR="00393C13" w:rsidRPr="00393C13" w:rsidRDefault="0035520B" w:rsidP="00393C13">
      <w:pPr>
        <w:spacing w:line="360" w:lineRule="auto"/>
        <w:jc w:val="right"/>
        <w:rPr>
          <w:i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.6pt;margin-top:17.1pt;width:216.85pt;height:243.5pt;z-index:251657216">
            <v:imagedata r:id="rId5" o:title=""/>
            <w10:wrap type="square"/>
          </v:shape>
        </w:pict>
      </w:r>
      <w:r w:rsidR="00393C13" w:rsidRPr="00393C13">
        <w:rPr>
          <w:i/>
          <w:sz w:val="28"/>
          <w:szCs w:val="28"/>
        </w:rPr>
        <w:t>Приложение 1</w:t>
      </w:r>
    </w:p>
    <w:p w:rsidR="00393C13" w:rsidRPr="00200B10" w:rsidRDefault="00393C13" w:rsidP="00393C13">
      <w:pPr>
        <w:shd w:val="clear" w:color="auto" w:fill="FFFFFF"/>
        <w:spacing w:line="360" w:lineRule="auto"/>
        <w:ind w:right="-52"/>
        <w:jc w:val="both"/>
        <w:rPr>
          <w:sz w:val="28"/>
          <w:szCs w:val="28"/>
        </w:rPr>
      </w:pPr>
      <w:r w:rsidRPr="00200B10">
        <w:rPr>
          <w:b/>
          <w:bCs/>
          <w:spacing w:val="-6"/>
          <w:sz w:val="28"/>
          <w:szCs w:val="28"/>
        </w:rPr>
        <w:t xml:space="preserve">ЛИСТЬЯ </w:t>
      </w:r>
      <w:r>
        <w:rPr>
          <w:spacing w:val="-6"/>
          <w:sz w:val="28"/>
          <w:szCs w:val="28"/>
        </w:rPr>
        <w:t>–</w:t>
      </w:r>
      <w:r w:rsidRPr="00200B10">
        <w:rPr>
          <w:spacing w:val="-6"/>
          <w:sz w:val="28"/>
          <w:szCs w:val="28"/>
        </w:rPr>
        <w:t xml:space="preserve"> части</w:t>
      </w:r>
      <w:r>
        <w:rPr>
          <w:spacing w:val="-6"/>
          <w:sz w:val="28"/>
          <w:szCs w:val="28"/>
        </w:rPr>
        <w:t xml:space="preserve"> </w:t>
      </w:r>
      <w:r w:rsidRPr="00200B10">
        <w:rPr>
          <w:spacing w:val="-6"/>
          <w:sz w:val="28"/>
          <w:szCs w:val="28"/>
        </w:rPr>
        <w:t xml:space="preserve">растения, расположенные сбоку </w:t>
      </w:r>
      <w:r w:rsidRPr="00200B10">
        <w:rPr>
          <w:spacing w:val="-5"/>
          <w:sz w:val="28"/>
          <w:szCs w:val="28"/>
        </w:rPr>
        <w:t xml:space="preserve">от стебля, в которых при солнечном освещении </w:t>
      </w:r>
      <w:r w:rsidRPr="00200B10">
        <w:rPr>
          <w:spacing w:val="-10"/>
          <w:sz w:val="28"/>
          <w:szCs w:val="28"/>
        </w:rPr>
        <w:t xml:space="preserve">возникает вещество хлорофилл зеленого цвета. Из </w:t>
      </w:r>
      <w:r w:rsidRPr="00200B10">
        <w:rPr>
          <w:spacing w:val="-6"/>
          <w:sz w:val="28"/>
          <w:szCs w:val="28"/>
        </w:rPr>
        <w:t xml:space="preserve">листьев выделяется газ кислород, который люди </w:t>
      </w:r>
      <w:r w:rsidRPr="00200B10">
        <w:rPr>
          <w:spacing w:val="-5"/>
          <w:sz w:val="28"/>
          <w:szCs w:val="28"/>
        </w:rPr>
        <w:t xml:space="preserve">вдыхают. Кто срывает листья и уничтожает </w:t>
      </w:r>
      <w:r w:rsidRPr="00200B10">
        <w:rPr>
          <w:spacing w:val="-8"/>
          <w:sz w:val="28"/>
          <w:szCs w:val="28"/>
        </w:rPr>
        <w:t xml:space="preserve">деревья, тот лишает людей </w:t>
      </w:r>
      <w:r w:rsidRPr="00200B10">
        <w:rPr>
          <w:spacing w:val="-6"/>
          <w:sz w:val="28"/>
          <w:szCs w:val="28"/>
        </w:rPr>
        <w:t>источников кислорода</w:t>
      </w:r>
    </w:p>
    <w:p w:rsidR="00393C13" w:rsidRDefault="0035520B" w:rsidP="00393C13">
      <w:pPr>
        <w:shd w:val="clear" w:color="auto" w:fill="FFFFFF"/>
        <w:spacing w:before="96" w:after="274" w:line="360" w:lineRule="auto"/>
        <w:ind w:left="-57"/>
        <w:jc w:val="both"/>
        <w:rPr>
          <w:b/>
          <w:bCs/>
          <w:spacing w:val="-11"/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75" style="position:absolute;left:0;text-align:left;margin-left:161.55pt;margin-top:3.9pt;width:118.5pt;height:207.9pt;z-index:-251658240;mso-wrap-distance-left:2pt;mso-wrap-distance-right:2pt" wrapcoords="-227 0 -227 21449 21600 21449 21600 0 -227 0">
            <v:imagedata r:id="rId6" o:title=""/>
            <w10:wrap type="tight"/>
          </v:shape>
        </w:pict>
      </w:r>
      <w:r w:rsidR="00393C13" w:rsidRPr="00200B10">
        <w:rPr>
          <w:spacing w:val="-3"/>
          <w:sz w:val="28"/>
          <w:szCs w:val="28"/>
        </w:rPr>
        <w:t xml:space="preserve">"ЛИСТЬЯ" </w:t>
      </w:r>
      <w:r w:rsidR="00393C13" w:rsidRPr="00200B10">
        <w:rPr>
          <w:spacing w:val="-6"/>
          <w:sz w:val="28"/>
          <w:szCs w:val="28"/>
        </w:rPr>
        <w:t xml:space="preserve">Подушечки раздвинутых пальцев </w:t>
      </w:r>
      <w:r w:rsidR="00393C13" w:rsidRPr="00200B10">
        <w:rPr>
          <w:spacing w:val="-4"/>
          <w:sz w:val="28"/>
          <w:szCs w:val="28"/>
        </w:rPr>
        <w:t>рук располагаем на верхней части бёдер или по-</w:t>
      </w:r>
      <w:r w:rsidR="00393C13" w:rsidRPr="00200B10">
        <w:rPr>
          <w:sz w:val="28"/>
          <w:szCs w:val="28"/>
        </w:rPr>
        <w:t xml:space="preserve">другому. Поднимаемся на носки и неспеша </w:t>
      </w:r>
      <w:r w:rsidR="00393C13" w:rsidRPr="00200B10">
        <w:rPr>
          <w:spacing w:val="-4"/>
          <w:sz w:val="28"/>
          <w:szCs w:val="28"/>
        </w:rPr>
        <w:t xml:space="preserve">передвигаемся вперед, поворачивая туловище то влево, то вправо, обозначая летящие листья. Более </w:t>
      </w:r>
      <w:r w:rsidR="00393C13" w:rsidRPr="00200B10">
        <w:rPr>
          <w:spacing w:val="-5"/>
          <w:sz w:val="28"/>
          <w:szCs w:val="28"/>
        </w:rPr>
        <w:t xml:space="preserve">старшие могут совершать и возвратные круговые </w:t>
      </w:r>
      <w:r w:rsidR="00393C13" w:rsidRPr="00200B10">
        <w:rPr>
          <w:spacing w:val="-7"/>
          <w:sz w:val="28"/>
          <w:szCs w:val="28"/>
        </w:rPr>
        <w:t xml:space="preserve">движения. Дыхание НЕ задерживаем. Произносим </w:t>
      </w:r>
      <w:r w:rsidR="00393C13" w:rsidRPr="00200B10">
        <w:rPr>
          <w:b/>
          <w:bCs/>
          <w:spacing w:val="-11"/>
          <w:sz w:val="28"/>
          <w:szCs w:val="28"/>
        </w:rPr>
        <w:t>"Ли-Ли-Ли-Ли-Ли-Ли-ЛИСТ, ЛИСТ, ЛИСТ".</w:t>
      </w:r>
    </w:p>
    <w:p w:rsidR="00393C13" w:rsidRPr="009D28C7" w:rsidRDefault="00393C13" w:rsidP="00393C13">
      <w:pPr>
        <w:shd w:val="clear" w:color="auto" w:fill="FFFFFF"/>
        <w:spacing w:before="211"/>
        <w:ind w:left="552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Pr="009D28C7">
        <w:rPr>
          <w:bCs/>
          <w:sz w:val="28"/>
          <w:szCs w:val="28"/>
        </w:rPr>
        <w:t>«ГУБЫ и ЗУБЫ»</w:t>
      </w:r>
    </w:p>
    <w:p w:rsidR="00393C13" w:rsidRDefault="00393C13" w:rsidP="00393C13">
      <w:pPr>
        <w:shd w:val="clear" w:color="auto" w:fill="FFFFFF"/>
        <w:spacing w:before="120" w:line="264" w:lineRule="exact"/>
        <w:ind w:left="10" w:right="293"/>
        <w:jc w:val="both"/>
        <w:rPr>
          <w:sz w:val="28"/>
          <w:szCs w:val="28"/>
        </w:rPr>
      </w:pPr>
      <w:r w:rsidRPr="009D28C7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аставник</w:t>
      </w:r>
      <w:r w:rsidRPr="009D28C7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Pr="009D28C7">
        <w:rPr>
          <w:bCs/>
          <w:sz w:val="28"/>
          <w:szCs w:val="28"/>
        </w:rPr>
        <w:t xml:space="preserve">«Наши...» </w:t>
      </w:r>
    </w:p>
    <w:p w:rsidR="00393C13" w:rsidRDefault="00393C13" w:rsidP="00393C13">
      <w:pPr>
        <w:shd w:val="clear" w:color="auto" w:fill="FFFFFF"/>
        <w:spacing w:before="120" w:line="264" w:lineRule="exact"/>
        <w:ind w:left="10" w:right="293"/>
        <w:jc w:val="both"/>
        <w:rPr>
          <w:bCs/>
          <w:sz w:val="28"/>
          <w:szCs w:val="28"/>
        </w:rPr>
      </w:pPr>
      <w:r w:rsidRPr="009D28C7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ети</w:t>
      </w:r>
      <w:r w:rsidRPr="009D28C7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Pr="009D28C7">
        <w:rPr>
          <w:bCs/>
          <w:sz w:val="28"/>
          <w:szCs w:val="28"/>
        </w:rPr>
        <w:t xml:space="preserve">«ГУБЫ» </w:t>
      </w:r>
    </w:p>
    <w:p w:rsidR="00393C13" w:rsidRDefault="00393C13" w:rsidP="00393C13">
      <w:pPr>
        <w:shd w:val="clear" w:color="auto" w:fill="FFFFFF"/>
        <w:spacing w:before="120" w:line="264" w:lineRule="exact"/>
        <w:ind w:left="10" w:right="293"/>
        <w:jc w:val="both"/>
        <w:rPr>
          <w:bCs/>
          <w:sz w:val="28"/>
          <w:szCs w:val="28"/>
        </w:rPr>
      </w:pPr>
      <w:r w:rsidRPr="009D28C7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аставник</w:t>
      </w:r>
      <w:r w:rsidRPr="009D28C7">
        <w:rPr>
          <w:bCs/>
          <w:sz w:val="28"/>
          <w:szCs w:val="28"/>
        </w:rPr>
        <w:t xml:space="preserve">:«...защищают...» </w:t>
      </w:r>
    </w:p>
    <w:p w:rsidR="00393C13" w:rsidRPr="009D28C7" w:rsidRDefault="00393C13" w:rsidP="00393C13">
      <w:pPr>
        <w:shd w:val="clear" w:color="auto" w:fill="FFFFFF"/>
        <w:spacing w:before="120" w:line="264" w:lineRule="exact"/>
        <w:ind w:left="10" w:right="293"/>
        <w:jc w:val="both"/>
        <w:rPr>
          <w:sz w:val="28"/>
          <w:szCs w:val="28"/>
        </w:rPr>
      </w:pPr>
      <w:r w:rsidRPr="009D28C7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ети</w:t>
      </w:r>
      <w:r w:rsidRPr="009D28C7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Pr="009D28C7">
        <w:rPr>
          <w:bCs/>
          <w:sz w:val="28"/>
          <w:szCs w:val="28"/>
        </w:rPr>
        <w:t>«ЗУБЫ»</w:t>
      </w:r>
      <w:r>
        <w:rPr>
          <w:bCs/>
          <w:sz w:val="28"/>
          <w:szCs w:val="28"/>
        </w:rPr>
        <w:t xml:space="preserve"> </w:t>
      </w:r>
      <w:r w:rsidRPr="009D28C7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показываем</w:t>
      </w:r>
      <w:r w:rsidRPr="009D28C7">
        <w:rPr>
          <w:sz w:val="28"/>
          <w:szCs w:val="28"/>
        </w:rPr>
        <w:t xml:space="preserve"> зубы. </w:t>
      </w:r>
      <w:r w:rsidRPr="009D28C7">
        <w:rPr>
          <w:bCs/>
          <w:sz w:val="28"/>
          <w:szCs w:val="28"/>
        </w:rPr>
        <w:t>Глаза</w:t>
      </w:r>
      <w:r>
        <w:rPr>
          <w:bCs/>
          <w:sz w:val="28"/>
          <w:szCs w:val="28"/>
        </w:rPr>
        <w:t xml:space="preserve"> закрываем</w:t>
      </w:r>
      <w:r w:rsidRPr="009D28C7">
        <w:rPr>
          <w:sz w:val="28"/>
          <w:szCs w:val="28"/>
        </w:rPr>
        <w:t xml:space="preserve">. </w:t>
      </w:r>
      <w:r w:rsidRPr="009D28C7">
        <w:rPr>
          <w:bCs/>
          <w:sz w:val="28"/>
          <w:szCs w:val="28"/>
        </w:rPr>
        <w:t xml:space="preserve">ВДОХ </w:t>
      </w:r>
      <w:r w:rsidRPr="009D28C7">
        <w:rPr>
          <w:sz w:val="28"/>
          <w:szCs w:val="28"/>
        </w:rPr>
        <w:t xml:space="preserve">через нос. </w:t>
      </w:r>
      <w:r w:rsidRPr="009D28C7">
        <w:rPr>
          <w:bCs/>
          <w:sz w:val="28"/>
          <w:szCs w:val="28"/>
        </w:rPr>
        <w:t xml:space="preserve">Губы </w:t>
      </w:r>
      <w:r w:rsidRPr="009D28C7">
        <w:rPr>
          <w:sz w:val="28"/>
          <w:szCs w:val="28"/>
        </w:rPr>
        <w:t xml:space="preserve">чуть раздвигаем и вытягиваем «колечком». </w:t>
      </w:r>
      <w:r w:rsidRPr="009D28C7">
        <w:rPr>
          <w:bCs/>
          <w:sz w:val="28"/>
          <w:szCs w:val="28"/>
        </w:rPr>
        <w:t xml:space="preserve">Грудь </w:t>
      </w:r>
      <w:r w:rsidRPr="009D28C7">
        <w:rPr>
          <w:sz w:val="28"/>
          <w:szCs w:val="28"/>
        </w:rPr>
        <w:t xml:space="preserve">выдвигаем. Медленно </w:t>
      </w:r>
      <w:r w:rsidRPr="009D28C7">
        <w:rPr>
          <w:bCs/>
          <w:sz w:val="28"/>
          <w:szCs w:val="28"/>
        </w:rPr>
        <w:t xml:space="preserve">ВЫДЫХАЕМ </w:t>
      </w:r>
      <w:r w:rsidRPr="009D28C7">
        <w:rPr>
          <w:sz w:val="28"/>
          <w:szCs w:val="28"/>
        </w:rPr>
        <w:t>воздух через рот.</w:t>
      </w:r>
    </w:p>
    <w:p w:rsidR="00393C13" w:rsidRPr="009D28C7" w:rsidRDefault="00393C13" w:rsidP="00393C13">
      <w:pPr>
        <w:shd w:val="clear" w:color="auto" w:fill="FFFFFF"/>
        <w:tabs>
          <w:tab w:val="left" w:pos="3499"/>
        </w:tabs>
        <w:spacing w:before="158"/>
        <w:ind w:left="974"/>
        <w:rPr>
          <w:sz w:val="28"/>
          <w:szCs w:val="28"/>
        </w:rPr>
      </w:pPr>
      <w:r w:rsidRPr="009D28C7">
        <w:rPr>
          <w:bCs/>
          <w:spacing w:val="-5"/>
          <w:sz w:val="28"/>
          <w:szCs w:val="28"/>
        </w:rPr>
        <w:t>«ЗРАЧОК»</w:t>
      </w:r>
      <w:r w:rsidRPr="009D28C7">
        <w:rPr>
          <w:bCs/>
          <w:sz w:val="28"/>
          <w:szCs w:val="28"/>
        </w:rPr>
        <w:tab/>
      </w:r>
    </w:p>
    <w:p w:rsidR="00393C13" w:rsidRPr="009D28C7" w:rsidRDefault="00393C13" w:rsidP="00393C13">
      <w:pPr>
        <w:shd w:val="clear" w:color="auto" w:fill="FFFFFF"/>
        <w:spacing w:before="144" w:line="264" w:lineRule="exact"/>
        <w:ind w:left="10"/>
        <w:rPr>
          <w:sz w:val="28"/>
          <w:szCs w:val="28"/>
        </w:rPr>
      </w:pPr>
      <w:r w:rsidRPr="009D28C7">
        <w:rPr>
          <w:sz w:val="28"/>
          <w:szCs w:val="28"/>
        </w:rPr>
        <w:t>Н</w:t>
      </w:r>
      <w:r>
        <w:rPr>
          <w:sz w:val="28"/>
          <w:szCs w:val="28"/>
        </w:rPr>
        <w:t>аставник</w:t>
      </w:r>
      <w:r w:rsidRPr="009D28C7">
        <w:rPr>
          <w:sz w:val="28"/>
          <w:szCs w:val="28"/>
        </w:rPr>
        <w:t xml:space="preserve">: </w:t>
      </w:r>
      <w:r w:rsidRPr="009D28C7">
        <w:rPr>
          <w:bCs/>
          <w:sz w:val="28"/>
          <w:szCs w:val="28"/>
        </w:rPr>
        <w:t xml:space="preserve">«Глаза зрачок мир увидеть мне помог». Ладони </w:t>
      </w:r>
      <w:r w:rsidRPr="009D28C7">
        <w:rPr>
          <w:sz w:val="28"/>
          <w:szCs w:val="28"/>
        </w:rPr>
        <w:t xml:space="preserve">кладем друг другу на надплечья. </w:t>
      </w:r>
      <w:r w:rsidRPr="009D28C7">
        <w:rPr>
          <w:bCs/>
          <w:sz w:val="28"/>
          <w:szCs w:val="28"/>
        </w:rPr>
        <w:t xml:space="preserve">Грудь </w:t>
      </w:r>
      <w:r w:rsidRPr="009D28C7">
        <w:rPr>
          <w:sz w:val="28"/>
          <w:szCs w:val="28"/>
        </w:rPr>
        <w:t>выдвигаем. СМОТРИМ</w:t>
      </w:r>
      <w:r>
        <w:rPr>
          <w:sz w:val="28"/>
          <w:szCs w:val="28"/>
        </w:rPr>
        <w:t xml:space="preserve"> </w:t>
      </w:r>
      <w:r w:rsidRPr="009D28C7">
        <w:rPr>
          <w:sz w:val="28"/>
          <w:szCs w:val="28"/>
        </w:rPr>
        <w:t>в зрачки друг другу.</w:t>
      </w:r>
    </w:p>
    <w:p w:rsidR="00393C13" w:rsidRPr="009D28C7" w:rsidRDefault="0035520B" w:rsidP="00393C13">
      <w:pPr>
        <w:ind w:left="3562" w:right="706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63.75pt;height:16.5pt">
            <v:imagedata r:id="rId7" o:title=""/>
          </v:shape>
        </w:pict>
      </w:r>
    </w:p>
    <w:p w:rsidR="00393C13" w:rsidRPr="009D28C7" w:rsidRDefault="00393C13" w:rsidP="00393C13">
      <w:pPr>
        <w:shd w:val="clear" w:color="auto" w:fill="FFFFFF"/>
        <w:ind w:left="1123"/>
        <w:rPr>
          <w:sz w:val="28"/>
          <w:szCs w:val="28"/>
        </w:rPr>
      </w:pPr>
      <w:r w:rsidRPr="009D28C7">
        <w:rPr>
          <w:bCs/>
          <w:spacing w:val="-9"/>
          <w:sz w:val="28"/>
          <w:szCs w:val="28"/>
        </w:rPr>
        <w:t>«ГЛАЗА»</w:t>
      </w:r>
    </w:p>
    <w:p w:rsidR="00393C13" w:rsidRDefault="00393C13" w:rsidP="00393C13">
      <w:pPr>
        <w:shd w:val="clear" w:color="auto" w:fill="FFFFFF"/>
        <w:spacing w:before="67" w:line="259" w:lineRule="exact"/>
        <w:ind w:left="14" w:right="288"/>
        <w:jc w:val="both"/>
        <w:rPr>
          <w:bCs/>
          <w:sz w:val="28"/>
          <w:szCs w:val="28"/>
        </w:rPr>
      </w:pPr>
      <w:r w:rsidRPr="009D28C7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аставник</w:t>
      </w:r>
      <w:r w:rsidRPr="009D28C7">
        <w:rPr>
          <w:bCs/>
          <w:sz w:val="28"/>
          <w:szCs w:val="28"/>
        </w:rPr>
        <w:t>: «На мир внимательно смотри, глаза свои береги».</w:t>
      </w:r>
    </w:p>
    <w:p w:rsidR="00393C13" w:rsidRPr="00393C13" w:rsidRDefault="00393C13" w:rsidP="00393C13">
      <w:pPr>
        <w:spacing w:line="360" w:lineRule="auto"/>
        <w:ind w:firstLine="851"/>
        <w:jc w:val="both"/>
        <w:rPr>
          <w:sz w:val="28"/>
          <w:szCs w:val="28"/>
        </w:rPr>
      </w:pPr>
      <w:r w:rsidRPr="009D28C7">
        <w:rPr>
          <w:bCs/>
          <w:sz w:val="28"/>
          <w:szCs w:val="28"/>
        </w:rPr>
        <w:t xml:space="preserve">Указательные пальцы </w:t>
      </w:r>
      <w:r w:rsidRPr="009D28C7">
        <w:rPr>
          <w:sz w:val="28"/>
          <w:szCs w:val="28"/>
        </w:rPr>
        <w:t xml:space="preserve">прикладываем к краям глаз, дальним от носа. </w:t>
      </w:r>
      <w:r w:rsidRPr="009D28C7">
        <w:rPr>
          <w:bCs/>
          <w:sz w:val="28"/>
          <w:szCs w:val="28"/>
        </w:rPr>
        <w:t xml:space="preserve">Грудь </w:t>
      </w:r>
      <w:r w:rsidRPr="009D28C7">
        <w:rPr>
          <w:sz w:val="28"/>
          <w:szCs w:val="28"/>
        </w:rPr>
        <w:t xml:space="preserve">выдвигаем. </w:t>
      </w:r>
      <w:r w:rsidRPr="009D28C7">
        <w:rPr>
          <w:bCs/>
          <w:sz w:val="28"/>
          <w:szCs w:val="28"/>
        </w:rPr>
        <w:t xml:space="preserve">Глаза </w:t>
      </w:r>
      <w:r w:rsidRPr="009D28C7">
        <w:rPr>
          <w:sz w:val="28"/>
          <w:szCs w:val="28"/>
        </w:rPr>
        <w:t>перемещаем из стороны в сторону, от кончика одного указательного пальца к другому. ДЫХАНИЕ не задерживаем.</w:t>
      </w:r>
      <w:bookmarkStart w:id="0" w:name="_GoBack"/>
      <w:bookmarkEnd w:id="0"/>
    </w:p>
    <w:sectPr w:rsidR="00393C13" w:rsidRPr="00393C13" w:rsidSect="00332D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03BB"/>
    <w:multiLevelType w:val="hybridMultilevel"/>
    <w:tmpl w:val="F2BE2AAC"/>
    <w:lvl w:ilvl="0" w:tplc="9128351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801D6C"/>
    <w:multiLevelType w:val="hybridMultilevel"/>
    <w:tmpl w:val="D7FA3E36"/>
    <w:lvl w:ilvl="0" w:tplc="1B6A1DB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3724"/>
    <w:rsid w:val="000F2342"/>
    <w:rsid w:val="00125676"/>
    <w:rsid w:val="00200B10"/>
    <w:rsid w:val="002D46DF"/>
    <w:rsid w:val="00332DBE"/>
    <w:rsid w:val="0035520B"/>
    <w:rsid w:val="00393C13"/>
    <w:rsid w:val="00482FE2"/>
    <w:rsid w:val="004D6F43"/>
    <w:rsid w:val="004F7758"/>
    <w:rsid w:val="00516DCC"/>
    <w:rsid w:val="005F1337"/>
    <w:rsid w:val="006E619A"/>
    <w:rsid w:val="00790465"/>
    <w:rsid w:val="008065D1"/>
    <w:rsid w:val="0089732E"/>
    <w:rsid w:val="008E135D"/>
    <w:rsid w:val="009519F5"/>
    <w:rsid w:val="00962A14"/>
    <w:rsid w:val="009D28C7"/>
    <w:rsid w:val="00AA244F"/>
    <w:rsid w:val="00B018F8"/>
    <w:rsid w:val="00C12C82"/>
    <w:rsid w:val="00CB289A"/>
    <w:rsid w:val="00D45DE9"/>
    <w:rsid w:val="00D73724"/>
    <w:rsid w:val="00D93F90"/>
    <w:rsid w:val="00D950C7"/>
    <w:rsid w:val="00E74DC2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A2C0BCCF-4BC9-4791-A6FB-40C22CE2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6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Леонтьева Екатерина Анатольевна</vt:lpstr>
    </vt:vector>
  </TitlesOfParts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Леонтьева Екатерина Анатольевна</dc:title>
  <dc:subject/>
  <dc:creator>Kica</dc:creator>
  <cp:keywords/>
  <dc:description/>
  <cp:lastModifiedBy>Irina</cp:lastModifiedBy>
  <cp:revision>2</cp:revision>
  <cp:lastPrinted>2008-04-14T12:33:00Z</cp:lastPrinted>
  <dcterms:created xsi:type="dcterms:W3CDTF">2014-08-21T11:25:00Z</dcterms:created>
  <dcterms:modified xsi:type="dcterms:W3CDTF">2014-08-21T11:25:00Z</dcterms:modified>
</cp:coreProperties>
</file>