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206" w:rsidRDefault="00D20206" w:rsidP="002F7AE2">
      <w:pPr>
        <w:spacing w:before="0" w:after="0" w:line="360" w:lineRule="auto"/>
        <w:ind w:firstLine="720"/>
        <w:rPr>
          <w:sz w:val="28"/>
          <w:lang w:val="uk-UA"/>
        </w:rPr>
      </w:pPr>
    </w:p>
    <w:p w:rsidR="00757E6D" w:rsidRDefault="00757E6D" w:rsidP="002F7AE2">
      <w:pPr>
        <w:spacing w:before="0" w:after="0" w:line="360" w:lineRule="auto"/>
        <w:ind w:firstLine="720"/>
        <w:rPr>
          <w:sz w:val="28"/>
          <w:lang w:val="uk-UA"/>
        </w:rPr>
      </w:pPr>
    </w:p>
    <w:p w:rsidR="00757E6D" w:rsidRDefault="00757E6D" w:rsidP="002F7AE2">
      <w:pPr>
        <w:spacing w:before="0" w:after="0" w:line="360" w:lineRule="auto"/>
        <w:ind w:firstLine="720"/>
        <w:rPr>
          <w:sz w:val="28"/>
          <w:lang w:val="uk-UA"/>
        </w:rPr>
      </w:pPr>
    </w:p>
    <w:p w:rsidR="00757E6D" w:rsidRDefault="00757E6D" w:rsidP="002F7AE2">
      <w:pPr>
        <w:spacing w:before="0" w:after="0" w:line="360" w:lineRule="auto"/>
        <w:ind w:firstLine="720"/>
        <w:rPr>
          <w:sz w:val="28"/>
          <w:lang w:val="uk-UA"/>
        </w:rPr>
      </w:pPr>
    </w:p>
    <w:p w:rsidR="00757E6D" w:rsidRPr="008F7CAB" w:rsidRDefault="00757E6D" w:rsidP="002F7AE2">
      <w:pPr>
        <w:spacing w:before="0" w:after="0" w:line="360" w:lineRule="auto"/>
        <w:ind w:firstLine="720"/>
        <w:rPr>
          <w:sz w:val="28"/>
          <w:lang w:val="uk-UA"/>
        </w:rPr>
      </w:pPr>
    </w:p>
    <w:p w:rsidR="00D20206" w:rsidRPr="008F7CAB" w:rsidRDefault="00D20206" w:rsidP="002F7AE2">
      <w:pPr>
        <w:spacing w:before="0" w:after="0" w:line="360" w:lineRule="auto"/>
        <w:ind w:firstLine="720"/>
        <w:rPr>
          <w:sz w:val="28"/>
          <w:lang w:val="uk-UA"/>
        </w:rPr>
      </w:pPr>
    </w:p>
    <w:p w:rsidR="002F7AE2" w:rsidRPr="008F7CAB" w:rsidRDefault="002F7AE2" w:rsidP="002F7AE2">
      <w:pPr>
        <w:spacing w:before="0" w:after="0" w:line="360" w:lineRule="auto"/>
        <w:ind w:firstLine="720"/>
        <w:rPr>
          <w:sz w:val="28"/>
          <w:lang w:val="uk-UA"/>
        </w:rPr>
      </w:pPr>
    </w:p>
    <w:p w:rsidR="002F7AE2" w:rsidRPr="008F7CAB" w:rsidRDefault="00656266" w:rsidP="002F7AE2">
      <w:pPr>
        <w:spacing w:before="0" w:after="0" w:line="360" w:lineRule="auto"/>
        <w:ind w:firstLine="720"/>
        <w:jc w:val="center"/>
        <w:rPr>
          <w:sz w:val="28"/>
          <w:lang w:val="uk-UA"/>
        </w:rPr>
      </w:pPr>
      <w:r w:rsidRPr="008F7CAB">
        <w:rPr>
          <w:sz w:val="28"/>
          <w:lang w:val="uk-UA"/>
        </w:rPr>
        <w:t>Курсова робота</w:t>
      </w:r>
    </w:p>
    <w:p w:rsidR="002F7AE2" w:rsidRPr="008F7CAB" w:rsidRDefault="00D20206" w:rsidP="002F7AE2">
      <w:pPr>
        <w:spacing w:before="0" w:after="0" w:line="360" w:lineRule="auto"/>
        <w:ind w:firstLine="720"/>
        <w:jc w:val="center"/>
        <w:rPr>
          <w:sz w:val="28"/>
          <w:lang w:val="uk-UA"/>
        </w:rPr>
      </w:pPr>
      <w:r w:rsidRPr="008F7CAB">
        <w:rPr>
          <w:sz w:val="28"/>
          <w:lang w:val="uk-UA"/>
        </w:rPr>
        <w:t>з</w:t>
      </w:r>
      <w:r w:rsidR="002F7AE2" w:rsidRPr="008F7CAB">
        <w:rPr>
          <w:sz w:val="28"/>
          <w:lang w:val="uk-UA"/>
        </w:rPr>
        <w:t xml:space="preserve"> </w:t>
      </w:r>
      <w:r w:rsidRPr="008F7CAB">
        <w:rPr>
          <w:sz w:val="28"/>
          <w:lang w:val="uk-UA"/>
        </w:rPr>
        <w:t>курсу</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торгівлі</w:t>
      </w:r>
    </w:p>
    <w:p w:rsidR="002F7AE2" w:rsidRPr="008F7CAB" w:rsidRDefault="00D20206" w:rsidP="002F7AE2">
      <w:pPr>
        <w:spacing w:before="0" w:after="0" w:line="360" w:lineRule="auto"/>
        <w:ind w:firstLine="720"/>
        <w:jc w:val="center"/>
        <w:rPr>
          <w:sz w:val="28"/>
          <w:lang w:val="uk-UA"/>
        </w:rPr>
      </w:pPr>
      <w:r w:rsidRPr="008F7CAB">
        <w:rPr>
          <w:sz w:val="28"/>
          <w:lang w:val="uk-UA"/>
        </w:rPr>
        <w:t>і</w:t>
      </w:r>
      <w:r w:rsidR="002F7AE2" w:rsidRPr="008F7CAB">
        <w:rPr>
          <w:sz w:val="28"/>
          <w:lang w:val="uk-UA"/>
        </w:rPr>
        <w:t xml:space="preserve"> </w:t>
      </w:r>
      <w:r w:rsidRPr="008F7CAB">
        <w:rPr>
          <w:sz w:val="28"/>
          <w:lang w:val="uk-UA"/>
        </w:rPr>
        <w:t>ресторанному</w:t>
      </w:r>
      <w:r w:rsidR="002F7AE2" w:rsidRPr="008F7CAB">
        <w:rPr>
          <w:sz w:val="28"/>
          <w:lang w:val="uk-UA"/>
        </w:rPr>
        <w:t xml:space="preserve"> </w:t>
      </w:r>
      <w:r w:rsidRPr="008F7CAB">
        <w:rPr>
          <w:sz w:val="28"/>
          <w:lang w:val="uk-UA"/>
        </w:rPr>
        <w:t>господарстві”</w:t>
      </w:r>
    </w:p>
    <w:p w:rsidR="002F7AE2" w:rsidRPr="008F7CAB" w:rsidRDefault="00D20206" w:rsidP="002F7AE2">
      <w:pPr>
        <w:spacing w:before="0" w:after="0" w:line="360" w:lineRule="auto"/>
        <w:ind w:firstLine="720"/>
        <w:jc w:val="center"/>
        <w:rPr>
          <w:sz w:val="28"/>
          <w:lang w:val="uk-UA"/>
        </w:rPr>
      </w:pPr>
      <w:r w:rsidRPr="008F7CAB">
        <w:rPr>
          <w:sz w:val="28"/>
          <w:lang w:val="uk-UA"/>
        </w:rPr>
        <w:t>на</w:t>
      </w:r>
      <w:r w:rsidR="002F7AE2" w:rsidRPr="008F7CAB">
        <w:rPr>
          <w:sz w:val="28"/>
          <w:lang w:val="uk-UA"/>
        </w:rPr>
        <w:t xml:space="preserve"> </w:t>
      </w:r>
      <w:r w:rsidRPr="008F7CAB">
        <w:rPr>
          <w:sz w:val="28"/>
          <w:lang w:val="uk-UA"/>
        </w:rPr>
        <w:t>тему: „ Облік</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системі</w:t>
      </w:r>
    </w:p>
    <w:p w:rsidR="002F7AE2" w:rsidRPr="008F7CAB" w:rsidRDefault="00D20206" w:rsidP="002F7AE2">
      <w:pPr>
        <w:spacing w:before="0" w:after="0" w:line="360" w:lineRule="auto"/>
        <w:ind w:firstLine="720"/>
        <w:jc w:val="center"/>
        <w:rPr>
          <w:sz w:val="28"/>
          <w:lang w:val="uk-UA"/>
        </w:rPr>
      </w:pPr>
      <w:r w:rsidRPr="008F7CAB">
        <w:rPr>
          <w:sz w:val="28"/>
          <w:lang w:val="uk-UA"/>
        </w:rPr>
        <w:t>управління</w:t>
      </w:r>
      <w:r w:rsidR="002F7AE2" w:rsidRPr="008F7CAB">
        <w:rPr>
          <w:sz w:val="28"/>
          <w:lang w:val="uk-UA"/>
        </w:rPr>
        <w:t xml:space="preserve"> </w:t>
      </w:r>
      <w:r w:rsidRPr="008F7CAB">
        <w:rPr>
          <w:sz w:val="28"/>
          <w:lang w:val="uk-UA"/>
        </w:rPr>
        <w:t>прибутками”</w:t>
      </w:r>
    </w:p>
    <w:p w:rsidR="002F7AE2" w:rsidRPr="008F7CAB" w:rsidRDefault="00D20206" w:rsidP="002F7AE2">
      <w:pPr>
        <w:spacing w:before="0" w:after="0" w:line="360" w:lineRule="auto"/>
        <w:ind w:firstLine="720"/>
        <w:jc w:val="center"/>
        <w:rPr>
          <w:sz w:val="28"/>
          <w:lang w:val="uk-UA"/>
        </w:rPr>
      </w:pPr>
      <w:r w:rsidRPr="008F7CAB">
        <w:rPr>
          <w:sz w:val="28"/>
          <w:lang w:val="uk-UA"/>
        </w:rPr>
        <w:t>(на</w:t>
      </w:r>
      <w:r w:rsidR="002F7AE2" w:rsidRPr="008F7CAB">
        <w:rPr>
          <w:sz w:val="28"/>
          <w:lang w:val="uk-UA"/>
        </w:rPr>
        <w:t xml:space="preserve"> </w:t>
      </w:r>
      <w:r w:rsidRPr="008F7CAB">
        <w:rPr>
          <w:sz w:val="28"/>
          <w:lang w:val="uk-UA"/>
        </w:rPr>
        <w:t>матеріалах</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p>
    <w:p w:rsidR="00D20206" w:rsidRPr="008F7CAB" w:rsidRDefault="002F7AE2" w:rsidP="009F35DB">
      <w:pPr>
        <w:spacing w:before="0" w:after="0" w:line="360" w:lineRule="auto"/>
        <w:ind w:firstLine="720"/>
        <w:jc w:val="center"/>
        <w:rPr>
          <w:b/>
          <w:sz w:val="28"/>
          <w:lang w:val="uk-UA"/>
        </w:rPr>
      </w:pPr>
      <w:r w:rsidRPr="008F7CAB">
        <w:rPr>
          <w:sz w:val="28"/>
          <w:lang w:val="uk-UA"/>
        </w:rPr>
        <w:br w:type="page"/>
      </w:r>
      <w:r w:rsidRPr="008F7CAB">
        <w:rPr>
          <w:b/>
          <w:sz w:val="28"/>
          <w:lang w:val="uk-UA"/>
        </w:rPr>
        <w:lastRenderedPageBreak/>
        <w:t>Анотація</w:t>
      </w:r>
    </w:p>
    <w:p w:rsidR="00D20206" w:rsidRPr="008F7CAB" w:rsidRDefault="00D20206" w:rsidP="002F7AE2">
      <w:pPr>
        <w:spacing w:before="0" w:after="0" w:line="360" w:lineRule="auto"/>
        <w:ind w:firstLine="720"/>
        <w:rPr>
          <w:b/>
          <w:sz w:val="28"/>
          <w:lang w:val="uk-UA"/>
        </w:rPr>
      </w:pPr>
    </w:p>
    <w:p w:rsidR="00D20206" w:rsidRPr="008F7CAB" w:rsidRDefault="00D20206" w:rsidP="002F7AE2">
      <w:pPr>
        <w:spacing w:before="0" w:after="0" w:line="360" w:lineRule="auto"/>
        <w:ind w:firstLine="720"/>
        <w:jc w:val="both"/>
        <w:rPr>
          <w:sz w:val="28"/>
          <w:lang w:val="uk-UA"/>
        </w:rPr>
      </w:pPr>
      <w:r w:rsidRPr="008F7CAB">
        <w:rPr>
          <w:sz w:val="28"/>
          <w:lang w:val="uk-UA"/>
        </w:rPr>
        <w:t>В</w:t>
      </w:r>
      <w:r w:rsidR="002F7AE2" w:rsidRPr="008F7CAB">
        <w:rPr>
          <w:sz w:val="28"/>
          <w:lang w:val="uk-UA"/>
        </w:rPr>
        <w:t xml:space="preserve"> </w:t>
      </w:r>
      <w:r w:rsidRPr="008F7CAB">
        <w:rPr>
          <w:sz w:val="28"/>
          <w:lang w:val="uk-UA"/>
        </w:rPr>
        <w:t>курсовій</w:t>
      </w:r>
      <w:r w:rsidR="002F7AE2" w:rsidRPr="008F7CAB">
        <w:rPr>
          <w:sz w:val="28"/>
          <w:lang w:val="uk-UA"/>
        </w:rPr>
        <w:t xml:space="preserve"> </w:t>
      </w:r>
      <w:r w:rsidRPr="008F7CAB">
        <w:rPr>
          <w:sz w:val="28"/>
          <w:lang w:val="uk-UA"/>
        </w:rPr>
        <w:t>роботі</w:t>
      </w:r>
      <w:r w:rsidR="002F7AE2" w:rsidRPr="008F7CAB">
        <w:rPr>
          <w:sz w:val="28"/>
          <w:lang w:val="uk-UA"/>
        </w:rPr>
        <w:t xml:space="preserve"> </w:t>
      </w:r>
      <w:r w:rsidRPr="008F7CAB">
        <w:rPr>
          <w:sz w:val="28"/>
          <w:lang w:val="uk-UA"/>
        </w:rPr>
        <w:t>розглядаються</w:t>
      </w:r>
      <w:r w:rsidR="002F7AE2" w:rsidRPr="008F7CAB">
        <w:rPr>
          <w:sz w:val="28"/>
          <w:lang w:val="uk-UA"/>
        </w:rPr>
        <w:t xml:space="preserve"> </w:t>
      </w:r>
      <w:r w:rsidRPr="008F7CAB">
        <w:rPr>
          <w:sz w:val="28"/>
          <w:lang w:val="uk-UA"/>
        </w:rPr>
        <w:t>питання</w:t>
      </w:r>
      <w:r w:rsidR="002F7AE2" w:rsidRPr="008F7CAB">
        <w:rPr>
          <w:sz w:val="28"/>
          <w:lang w:val="uk-UA"/>
        </w:rPr>
        <w:t xml:space="preserve"> </w:t>
      </w:r>
      <w:r w:rsidRPr="008F7CAB">
        <w:rPr>
          <w:sz w:val="28"/>
          <w:lang w:val="uk-UA"/>
        </w:rPr>
        <w:t>організації 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представлено</w:t>
      </w:r>
      <w:r w:rsidR="002F7AE2" w:rsidRPr="008F7CAB">
        <w:rPr>
          <w:sz w:val="28"/>
          <w:lang w:val="uk-UA"/>
        </w:rPr>
        <w:t xml:space="preserve"> </w:t>
      </w:r>
      <w:r w:rsidRPr="008F7CAB">
        <w:rPr>
          <w:sz w:val="28"/>
          <w:lang w:val="uk-UA"/>
        </w:rPr>
        <w:t>класифікацію</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вимог</w:t>
      </w:r>
      <w:r w:rsidR="002F7AE2" w:rsidRPr="008F7CAB">
        <w:rPr>
          <w:sz w:val="28"/>
          <w:lang w:val="uk-UA"/>
        </w:rPr>
        <w:t xml:space="preserve"> </w:t>
      </w:r>
      <w:r w:rsidRPr="008F7CAB">
        <w:rPr>
          <w:sz w:val="28"/>
          <w:lang w:val="uk-UA"/>
        </w:rPr>
        <w:t>національних</w:t>
      </w:r>
      <w:r w:rsidR="002F7AE2" w:rsidRPr="008F7CAB">
        <w:rPr>
          <w:sz w:val="28"/>
          <w:lang w:val="uk-UA"/>
        </w:rPr>
        <w:t xml:space="preserve"> </w:t>
      </w:r>
      <w:r w:rsidRPr="008F7CAB">
        <w:rPr>
          <w:sz w:val="28"/>
          <w:lang w:val="uk-UA"/>
        </w:rPr>
        <w:t>стандартів</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p>
    <w:p w:rsidR="002F7AE2" w:rsidRPr="008F7CAB" w:rsidRDefault="00D20206" w:rsidP="002F7AE2">
      <w:pPr>
        <w:spacing w:before="0" w:after="0" w:line="360" w:lineRule="auto"/>
        <w:ind w:firstLine="720"/>
        <w:jc w:val="both"/>
        <w:rPr>
          <w:sz w:val="28"/>
          <w:lang w:val="uk-UA"/>
        </w:rPr>
      </w:pPr>
      <w:r w:rsidRPr="008F7CAB">
        <w:rPr>
          <w:sz w:val="28"/>
          <w:lang w:val="uk-UA"/>
        </w:rPr>
        <w:t>В</w:t>
      </w:r>
      <w:r w:rsidR="002F7AE2" w:rsidRPr="008F7CAB">
        <w:rPr>
          <w:sz w:val="28"/>
          <w:lang w:val="uk-UA"/>
        </w:rPr>
        <w:t xml:space="preserve"> </w:t>
      </w:r>
      <w:r w:rsidRPr="008F7CAB">
        <w:rPr>
          <w:sz w:val="28"/>
          <w:lang w:val="uk-UA"/>
        </w:rPr>
        <w:t>практичній</w:t>
      </w:r>
      <w:r w:rsidR="002F7AE2" w:rsidRPr="008F7CAB">
        <w:rPr>
          <w:sz w:val="28"/>
          <w:lang w:val="uk-UA"/>
        </w:rPr>
        <w:t xml:space="preserve"> </w:t>
      </w:r>
      <w:r w:rsidRPr="008F7CAB">
        <w:rPr>
          <w:sz w:val="28"/>
          <w:lang w:val="uk-UA"/>
        </w:rPr>
        <w:t>частині</w:t>
      </w:r>
      <w:r w:rsidR="002F7AE2" w:rsidRPr="008F7CAB">
        <w:rPr>
          <w:sz w:val="28"/>
          <w:lang w:val="uk-UA"/>
        </w:rPr>
        <w:t xml:space="preserve"> </w:t>
      </w:r>
      <w:r w:rsidRPr="008F7CAB">
        <w:rPr>
          <w:sz w:val="28"/>
          <w:lang w:val="uk-UA"/>
        </w:rPr>
        <w:t>проведено</w:t>
      </w:r>
      <w:r w:rsidR="002F7AE2" w:rsidRPr="008F7CAB">
        <w:rPr>
          <w:sz w:val="28"/>
          <w:lang w:val="uk-UA"/>
        </w:rPr>
        <w:t xml:space="preserve"> </w:t>
      </w:r>
      <w:r w:rsidRPr="008F7CAB">
        <w:rPr>
          <w:sz w:val="28"/>
          <w:lang w:val="uk-UA"/>
        </w:rPr>
        <w:t>дослідження</w:t>
      </w:r>
      <w:r w:rsidR="002F7AE2" w:rsidRPr="008F7CAB">
        <w:rPr>
          <w:sz w:val="28"/>
          <w:lang w:val="uk-UA"/>
        </w:rPr>
        <w:t xml:space="preserve"> </w:t>
      </w:r>
      <w:r w:rsidRPr="008F7CAB">
        <w:rPr>
          <w:sz w:val="28"/>
          <w:lang w:val="uk-UA"/>
        </w:rPr>
        <w:t>існуючого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звичайної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досліджуваному</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розглядаються</w:t>
      </w:r>
      <w:r w:rsidR="002F7AE2" w:rsidRPr="008F7CAB">
        <w:rPr>
          <w:sz w:val="28"/>
          <w:lang w:val="uk-UA"/>
        </w:rPr>
        <w:t xml:space="preserve"> </w:t>
      </w:r>
      <w:r w:rsidRPr="008F7CAB">
        <w:rPr>
          <w:sz w:val="28"/>
          <w:lang w:val="uk-UA"/>
        </w:rPr>
        <w:t>питання</w:t>
      </w:r>
      <w:r w:rsidR="002F7AE2" w:rsidRPr="008F7CAB">
        <w:rPr>
          <w:sz w:val="28"/>
          <w:lang w:val="uk-UA"/>
        </w:rPr>
        <w:t xml:space="preserve"> </w:t>
      </w:r>
      <w:r w:rsidRPr="008F7CAB">
        <w:rPr>
          <w:sz w:val="28"/>
          <w:lang w:val="uk-UA"/>
        </w:rPr>
        <w:t>визнання,</w:t>
      </w:r>
      <w:r w:rsidR="002F7AE2" w:rsidRPr="008F7CAB">
        <w:rPr>
          <w:sz w:val="28"/>
          <w:lang w:val="uk-UA"/>
        </w:rPr>
        <w:t xml:space="preserve"> </w:t>
      </w:r>
      <w:r w:rsidRPr="008F7CAB">
        <w:rPr>
          <w:sz w:val="28"/>
          <w:lang w:val="uk-UA"/>
        </w:rPr>
        <w:t>складу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Описано методику</w:t>
      </w:r>
      <w:r w:rsidR="002F7AE2" w:rsidRPr="008F7CAB">
        <w:rPr>
          <w:sz w:val="28"/>
          <w:lang w:val="uk-UA"/>
        </w:rPr>
        <w:t xml:space="preserve"> </w:t>
      </w:r>
      <w:r w:rsidRPr="008F7CAB">
        <w:rPr>
          <w:sz w:val="28"/>
          <w:lang w:val="uk-UA"/>
        </w:rPr>
        <w:t>відображення</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фінансовій</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підприємства. Значна</w:t>
      </w:r>
      <w:r w:rsidR="002F7AE2" w:rsidRPr="008F7CAB">
        <w:rPr>
          <w:sz w:val="28"/>
          <w:lang w:val="uk-UA"/>
        </w:rPr>
        <w:t xml:space="preserve"> </w:t>
      </w:r>
      <w:r w:rsidRPr="008F7CAB">
        <w:rPr>
          <w:sz w:val="28"/>
          <w:lang w:val="uk-UA"/>
        </w:rPr>
        <w:t>увага</w:t>
      </w:r>
      <w:r w:rsidR="002F7AE2" w:rsidRPr="008F7CAB">
        <w:rPr>
          <w:sz w:val="28"/>
          <w:lang w:val="uk-UA"/>
        </w:rPr>
        <w:t xml:space="preserve"> </w:t>
      </w:r>
      <w:r w:rsidRPr="008F7CAB">
        <w:rPr>
          <w:sz w:val="28"/>
          <w:lang w:val="uk-UA"/>
        </w:rPr>
        <w:t>приділена</w:t>
      </w:r>
      <w:r w:rsidR="002F7AE2" w:rsidRPr="008F7CAB">
        <w:rPr>
          <w:sz w:val="28"/>
          <w:lang w:val="uk-UA"/>
        </w:rPr>
        <w:t xml:space="preserve"> </w:t>
      </w:r>
      <w:r w:rsidRPr="008F7CAB">
        <w:rPr>
          <w:sz w:val="28"/>
          <w:lang w:val="uk-UA"/>
        </w:rPr>
        <w:t>питанням</w:t>
      </w:r>
      <w:r w:rsidR="002F7AE2" w:rsidRPr="008F7CAB">
        <w:rPr>
          <w:sz w:val="28"/>
          <w:lang w:val="uk-UA"/>
        </w:rPr>
        <w:t xml:space="preserve"> </w:t>
      </w:r>
      <w:r w:rsidRPr="008F7CAB">
        <w:rPr>
          <w:sz w:val="28"/>
          <w:lang w:val="uk-UA"/>
        </w:rPr>
        <w:t>автоматизації</w:t>
      </w:r>
      <w:r w:rsidR="002F7AE2" w:rsidRPr="008F7CAB">
        <w:rPr>
          <w:sz w:val="28"/>
          <w:lang w:val="uk-UA"/>
        </w:rPr>
        <w:t xml:space="preserve"> </w:t>
      </w:r>
      <w:r w:rsidRPr="008F7CAB">
        <w:rPr>
          <w:sz w:val="28"/>
          <w:lang w:val="uk-UA"/>
        </w:rPr>
        <w:t>обліково-аналітичних</w:t>
      </w:r>
      <w:r w:rsidR="002F7AE2" w:rsidRPr="008F7CAB">
        <w:rPr>
          <w:sz w:val="28"/>
          <w:lang w:val="uk-UA"/>
        </w:rPr>
        <w:t xml:space="preserve"> </w:t>
      </w:r>
      <w:r w:rsidRPr="008F7CAB">
        <w:rPr>
          <w:sz w:val="28"/>
          <w:lang w:val="uk-UA"/>
        </w:rPr>
        <w:t>робіт, розроблено</w:t>
      </w:r>
      <w:r w:rsidR="002F7AE2" w:rsidRPr="008F7CAB">
        <w:rPr>
          <w:sz w:val="28"/>
          <w:lang w:val="uk-UA"/>
        </w:rPr>
        <w:t xml:space="preserve"> </w:t>
      </w:r>
      <w:r w:rsidRPr="008F7CAB">
        <w:rPr>
          <w:sz w:val="28"/>
          <w:lang w:val="uk-UA"/>
        </w:rPr>
        <w:t>рекомендації</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удосконаленню</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на підприємстві.</w:t>
      </w:r>
    </w:p>
    <w:p w:rsidR="002F7AE2" w:rsidRPr="008F7CAB" w:rsidRDefault="00D20206" w:rsidP="002F7AE2">
      <w:pPr>
        <w:spacing w:before="0" w:after="0" w:line="360" w:lineRule="auto"/>
        <w:ind w:firstLine="720"/>
        <w:jc w:val="both"/>
        <w:rPr>
          <w:sz w:val="28"/>
          <w:lang w:val="uk-UA"/>
        </w:rPr>
      </w:pPr>
      <w:r w:rsidRPr="008F7CAB">
        <w:rPr>
          <w:sz w:val="28"/>
          <w:lang w:val="uk-UA"/>
        </w:rPr>
        <w:t>Робота</w:t>
      </w:r>
      <w:r w:rsidR="002F7AE2" w:rsidRPr="008F7CAB">
        <w:rPr>
          <w:sz w:val="28"/>
          <w:lang w:val="uk-UA"/>
        </w:rPr>
        <w:t xml:space="preserve"> </w:t>
      </w:r>
      <w:r w:rsidRPr="008F7CAB">
        <w:rPr>
          <w:sz w:val="28"/>
          <w:lang w:val="uk-UA"/>
        </w:rPr>
        <w:t>містить:</w:t>
      </w:r>
      <w:r w:rsidR="002F7AE2" w:rsidRPr="008F7CAB">
        <w:rPr>
          <w:sz w:val="28"/>
          <w:lang w:val="uk-UA"/>
        </w:rPr>
        <w:t xml:space="preserve"> </w:t>
      </w:r>
      <w:r w:rsidRPr="008F7CAB">
        <w:rPr>
          <w:sz w:val="28"/>
          <w:lang w:val="uk-UA"/>
        </w:rPr>
        <w:t>1</w:t>
      </w:r>
      <w:r w:rsidR="0071634A" w:rsidRPr="008F7CAB">
        <w:rPr>
          <w:sz w:val="28"/>
          <w:lang w:val="uk-UA"/>
        </w:rPr>
        <w:t>5</w:t>
      </w:r>
      <w:r w:rsidR="002F7AE2" w:rsidRPr="008F7CAB">
        <w:rPr>
          <w:sz w:val="28"/>
          <w:lang w:val="uk-UA"/>
        </w:rPr>
        <w:t xml:space="preserve"> </w:t>
      </w:r>
      <w:r w:rsidRPr="008F7CAB">
        <w:rPr>
          <w:sz w:val="28"/>
          <w:lang w:val="uk-UA"/>
        </w:rPr>
        <w:t>рисунків,</w:t>
      </w:r>
      <w:r w:rsidR="002F7AE2" w:rsidRPr="008F7CAB">
        <w:rPr>
          <w:sz w:val="28"/>
          <w:lang w:val="uk-UA"/>
        </w:rPr>
        <w:t xml:space="preserve"> </w:t>
      </w:r>
      <w:r w:rsidRPr="008F7CAB">
        <w:rPr>
          <w:sz w:val="28"/>
          <w:lang w:val="uk-UA"/>
        </w:rPr>
        <w:t>2</w:t>
      </w:r>
      <w:r w:rsidR="0071634A" w:rsidRPr="008F7CAB">
        <w:rPr>
          <w:sz w:val="28"/>
          <w:lang w:val="uk-UA"/>
        </w:rPr>
        <w:t>2</w:t>
      </w:r>
      <w:r w:rsidR="002F7AE2" w:rsidRPr="008F7CAB">
        <w:rPr>
          <w:sz w:val="28"/>
          <w:lang w:val="uk-UA"/>
        </w:rPr>
        <w:t xml:space="preserve"> </w:t>
      </w:r>
      <w:r w:rsidRPr="008F7CAB">
        <w:rPr>
          <w:sz w:val="28"/>
          <w:lang w:val="uk-UA"/>
        </w:rPr>
        <w:t>таблиці,</w:t>
      </w:r>
      <w:r w:rsidR="002F7AE2" w:rsidRPr="008F7CAB">
        <w:rPr>
          <w:sz w:val="28"/>
          <w:lang w:val="uk-UA"/>
        </w:rPr>
        <w:t xml:space="preserve"> </w:t>
      </w:r>
      <w:r w:rsidR="0071634A" w:rsidRPr="008F7CAB">
        <w:rPr>
          <w:sz w:val="28"/>
          <w:lang w:val="uk-UA"/>
        </w:rPr>
        <w:t>70</w:t>
      </w:r>
      <w:r w:rsidR="002F7AE2" w:rsidRPr="008F7CAB">
        <w:rPr>
          <w:sz w:val="28"/>
          <w:lang w:val="uk-UA"/>
        </w:rPr>
        <w:t xml:space="preserve"> </w:t>
      </w:r>
      <w:r w:rsidRPr="008F7CAB">
        <w:rPr>
          <w:sz w:val="28"/>
          <w:lang w:val="uk-UA"/>
        </w:rPr>
        <w:t>сторінок.</w:t>
      </w:r>
    </w:p>
    <w:p w:rsidR="00D20206" w:rsidRDefault="002F7AE2" w:rsidP="009F35DB">
      <w:pPr>
        <w:spacing w:before="0" w:after="0" w:line="360" w:lineRule="auto"/>
        <w:ind w:firstLine="720"/>
        <w:jc w:val="center"/>
        <w:rPr>
          <w:b/>
          <w:sz w:val="28"/>
          <w:lang w:val="en-US"/>
        </w:rPr>
      </w:pPr>
      <w:r w:rsidRPr="008F7CAB">
        <w:rPr>
          <w:sz w:val="28"/>
          <w:lang w:val="uk-UA"/>
        </w:rPr>
        <w:br w:type="page"/>
      </w:r>
      <w:r w:rsidR="009F35DB" w:rsidRPr="008F7CAB">
        <w:rPr>
          <w:b/>
          <w:sz w:val="28"/>
          <w:lang w:val="uk-UA"/>
        </w:rPr>
        <w:t>Зміст</w:t>
      </w:r>
    </w:p>
    <w:p w:rsidR="00E859D2" w:rsidRPr="00E859D2" w:rsidRDefault="00E859D2" w:rsidP="009F35DB">
      <w:pPr>
        <w:spacing w:before="0" w:after="0" w:line="360" w:lineRule="auto"/>
        <w:ind w:firstLine="720"/>
        <w:jc w:val="center"/>
        <w:rPr>
          <w:sz w:val="28"/>
          <w:lang w:val="en-US"/>
        </w:rPr>
      </w:pPr>
    </w:p>
    <w:p w:rsidR="002F7AE2" w:rsidRPr="008F7CAB" w:rsidRDefault="00D20206" w:rsidP="002F7AE2">
      <w:pPr>
        <w:spacing w:before="0" w:after="0" w:line="360" w:lineRule="auto"/>
        <w:rPr>
          <w:sz w:val="28"/>
          <w:lang w:val="uk-UA"/>
        </w:rPr>
      </w:pPr>
      <w:r w:rsidRPr="008F7CAB">
        <w:rPr>
          <w:sz w:val="28"/>
          <w:lang w:val="uk-UA"/>
        </w:rPr>
        <w:t>Вступ</w:t>
      </w:r>
    </w:p>
    <w:p w:rsidR="00D20206" w:rsidRPr="008F7CAB" w:rsidRDefault="00D20206" w:rsidP="002F7AE2">
      <w:pPr>
        <w:spacing w:before="0" w:after="0" w:line="360" w:lineRule="auto"/>
        <w:rPr>
          <w:sz w:val="28"/>
          <w:lang w:val="uk-UA"/>
        </w:rPr>
      </w:pPr>
      <w:r w:rsidRPr="008F7CAB">
        <w:rPr>
          <w:sz w:val="28"/>
          <w:lang w:val="uk-UA"/>
        </w:rPr>
        <w:t>1.</w:t>
      </w:r>
      <w:r w:rsidR="002F7AE2" w:rsidRPr="008F7CAB">
        <w:rPr>
          <w:sz w:val="28"/>
          <w:lang w:val="uk-UA"/>
        </w:rPr>
        <w:t xml:space="preserve"> </w:t>
      </w:r>
      <w:r w:rsidRPr="008F7CAB">
        <w:rPr>
          <w:sz w:val="28"/>
          <w:lang w:val="uk-UA"/>
        </w:rPr>
        <w:t>Склад</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класифікація</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підприємства</w:t>
      </w:r>
    </w:p>
    <w:p w:rsidR="00D20206" w:rsidRPr="008F7CAB" w:rsidRDefault="00D20206" w:rsidP="002F7AE2">
      <w:pPr>
        <w:spacing w:before="0" w:after="0" w:line="360" w:lineRule="auto"/>
        <w:rPr>
          <w:sz w:val="28"/>
          <w:lang w:val="uk-UA"/>
        </w:rPr>
      </w:pPr>
      <w:r w:rsidRPr="008F7CAB">
        <w:rPr>
          <w:sz w:val="28"/>
          <w:lang w:val="uk-UA"/>
        </w:rPr>
        <w:t>2.</w:t>
      </w:r>
      <w:r w:rsidR="002F7AE2" w:rsidRPr="008F7CAB">
        <w:rPr>
          <w:sz w:val="28"/>
          <w:lang w:val="uk-UA"/>
        </w:rPr>
        <w:t xml:space="preserve"> </w:t>
      </w:r>
      <w:r w:rsidRPr="008F7CAB">
        <w:rPr>
          <w:sz w:val="28"/>
          <w:lang w:val="uk-UA"/>
        </w:rPr>
        <w:t>Економіко-правовий</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нормативної</w:t>
      </w:r>
      <w:r w:rsidR="002F7AE2" w:rsidRPr="008F7CAB">
        <w:rPr>
          <w:sz w:val="28"/>
          <w:lang w:val="uk-UA"/>
        </w:rPr>
        <w:t xml:space="preserve"> </w:t>
      </w:r>
      <w:r w:rsidRPr="008F7CAB">
        <w:rPr>
          <w:sz w:val="28"/>
          <w:lang w:val="uk-UA"/>
        </w:rPr>
        <w:t>бази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огляд</w:t>
      </w:r>
      <w:r w:rsidR="002F7AE2" w:rsidRPr="008F7CAB">
        <w:rPr>
          <w:sz w:val="28"/>
          <w:lang w:val="uk-UA"/>
        </w:rPr>
        <w:t xml:space="preserve"> </w:t>
      </w:r>
      <w:r w:rsidRPr="008F7CAB">
        <w:rPr>
          <w:sz w:val="28"/>
          <w:lang w:val="uk-UA"/>
        </w:rPr>
        <w:t>спеціальної</w:t>
      </w:r>
      <w:r w:rsidR="002F7AE2" w:rsidRPr="008F7CAB">
        <w:rPr>
          <w:sz w:val="28"/>
          <w:lang w:val="uk-UA"/>
        </w:rPr>
        <w:t xml:space="preserve"> </w:t>
      </w:r>
      <w:r w:rsidRPr="008F7CAB">
        <w:rPr>
          <w:sz w:val="28"/>
          <w:lang w:val="uk-UA"/>
        </w:rPr>
        <w:t>літератури</w:t>
      </w:r>
    </w:p>
    <w:p w:rsidR="00D20206" w:rsidRPr="008F7CAB" w:rsidRDefault="00D20206" w:rsidP="002F7AE2">
      <w:pPr>
        <w:spacing w:before="0" w:after="0" w:line="360" w:lineRule="auto"/>
        <w:rPr>
          <w:sz w:val="28"/>
          <w:lang w:val="uk-UA"/>
        </w:rPr>
      </w:pPr>
      <w:r w:rsidRPr="008F7CAB">
        <w:rPr>
          <w:sz w:val="28"/>
          <w:lang w:val="uk-UA"/>
        </w:rPr>
        <w:t>3. Організаційно-економічна</w:t>
      </w:r>
      <w:r w:rsidR="002F7AE2" w:rsidRPr="008F7CAB">
        <w:rPr>
          <w:sz w:val="28"/>
          <w:lang w:val="uk-UA"/>
        </w:rPr>
        <w:t xml:space="preserve"> </w:t>
      </w:r>
      <w:r w:rsidRPr="008F7CAB">
        <w:rPr>
          <w:sz w:val="28"/>
          <w:lang w:val="uk-UA"/>
        </w:rPr>
        <w:t>характеристика</w:t>
      </w:r>
      <w:r w:rsidR="002F7AE2" w:rsidRPr="008F7CAB">
        <w:rPr>
          <w:sz w:val="28"/>
          <w:lang w:val="uk-UA"/>
        </w:rPr>
        <w:t xml:space="preserve"> </w:t>
      </w:r>
      <w:r w:rsidRPr="008F7CAB">
        <w:rPr>
          <w:sz w:val="28"/>
          <w:lang w:val="uk-UA"/>
        </w:rPr>
        <w:t>українсько-польського</w:t>
      </w:r>
      <w:r w:rsidR="002F7AE2" w:rsidRPr="008F7CAB">
        <w:rPr>
          <w:sz w:val="28"/>
          <w:lang w:val="uk-UA"/>
        </w:rPr>
        <w:t xml:space="preserve"> </w:t>
      </w:r>
      <w:r w:rsidRPr="008F7CAB">
        <w:rPr>
          <w:sz w:val="28"/>
          <w:lang w:val="uk-UA"/>
        </w:rPr>
        <w:t>спільного</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„КАРТ-ТИСА”</w:t>
      </w:r>
    </w:p>
    <w:p w:rsidR="002F7AE2" w:rsidRPr="008F7CAB" w:rsidRDefault="00D20206" w:rsidP="002F7AE2">
      <w:pPr>
        <w:spacing w:before="0" w:after="0" w:line="360" w:lineRule="auto"/>
        <w:rPr>
          <w:sz w:val="28"/>
          <w:lang w:val="uk-UA"/>
        </w:rPr>
      </w:pPr>
      <w:r w:rsidRPr="008F7CAB">
        <w:rPr>
          <w:sz w:val="28"/>
          <w:lang w:val="uk-UA"/>
        </w:rPr>
        <w:t>4.</w:t>
      </w:r>
      <w:r w:rsidR="002F7AE2" w:rsidRPr="008F7CAB">
        <w:rPr>
          <w:sz w:val="28"/>
          <w:lang w:val="uk-UA"/>
        </w:rPr>
        <w:t xml:space="preserve"> </w:t>
      </w:r>
      <w:r w:rsidRPr="008F7CAB">
        <w:rPr>
          <w:sz w:val="28"/>
          <w:lang w:val="uk-UA"/>
        </w:rPr>
        <w:t>Організація</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p>
    <w:p w:rsidR="00D20206" w:rsidRPr="008F7CAB" w:rsidRDefault="00D20206" w:rsidP="002F7AE2">
      <w:pPr>
        <w:spacing w:before="0" w:after="0" w:line="360" w:lineRule="auto"/>
        <w:rPr>
          <w:sz w:val="28"/>
          <w:lang w:val="uk-UA"/>
        </w:rPr>
      </w:pPr>
      <w:r w:rsidRPr="008F7CAB">
        <w:rPr>
          <w:sz w:val="28"/>
          <w:lang w:val="uk-UA"/>
        </w:rPr>
        <w:t>5.</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звичайної</w:t>
      </w:r>
      <w:r w:rsidR="002F7AE2" w:rsidRPr="008F7CAB">
        <w:rPr>
          <w:sz w:val="28"/>
          <w:lang w:val="uk-UA"/>
        </w:rPr>
        <w:t xml:space="preserve"> </w:t>
      </w:r>
      <w:r w:rsidRPr="008F7CAB">
        <w:rPr>
          <w:sz w:val="28"/>
          <w:lang w:val="uk-UA"/>
        </w:rPr>
        <w:t>діяльності</w:t>
      </w:r>
    </w:p>
    <w:p w:rsidR="00D20206" w:rsidRPr="008F7CAB" w:rsidRDefault="00D20206" w:rsidP="002F7AE2">
      <w:pPr>
        <w:spacing w:before="0" w:after="0" w:line="360" w:lineRule="auto"/>
        <w:rPr>
          <w:sz w:val="28"/>
          <w:lang w:val="uk-UA"/>
        </w:rPr>
      </w:pPr>
      <w:r w:rsidRPr="008F7CAB">
        <w:rPr>
          <w:sz w:val="28"/>
          <w:lang w:val="uk-UA"/>
        </w:rPr>
        <w:t>6.</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p>
    <w:p w:rsidR="00D20206" w:rsidRPr="008F7CAB" w:rsidRDefault="00D20206" w:rsidP="002F7AE2">
      <w:pPr>
        <w:spacing w:before="0" w:after="0" w:line="360" w:lineRule="auto"/>
        <w:rPr>
          <w:sz w:val="28"/>
          <w:lang w:val="uk-UA"/>
        </w:rPr>
      </w:pPr>
      <w:r w:rsidRPr="008F7CAB">
        <w:rPr>
          <w:sz w:val="28"/>
          <w:lang w:val="uk-UA"/>
        </w:rPr>
        <w:t>7.</w:t>
      </w:r>
      <w:r w:rsidR="002F7AE2" w:rsidRPr="008F7CAB">
        <w:rPr>
          <w:sz w:val="28"/>
          <w:lang w:val="uk-UA"/>
        </w:rPr>
        <w:t xml:space="preserve"> </w:t>
      </w:r>
      <w:r w:rsidRPr="008F7CAB">
        <w:rPr>
          <w:sz w:val="28"/>
          <w:lang w:val="uk-UA"/>
        </w:rPr>
        <w:t>Звіт</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p>
    <w:p w:rsidR="00D20206" w:rsidRPr="008F7CAB" w:rsidRDefault="00D20206" w:rsidP="002F7AE2">
      <w:pPr>
        <w:spacing w:before="0" w:after="0" w:line="360" w:lineRule="auto"/>
        <w:rPr>
          <w:sz w:val="28"/>
          <w:lang w:val="uk-UA"/>
        </w:rPr>
      </w:pPr>
      <w:r w:rsidRPr="008F7CAB">
        <w:rPr>
          <w:sz w:val="28"/>
          <w:lang w:val="uk-UA"/>
        </w:rPr>
        <w:t>8.</w:t>
      </w:r>
      <w:r w:rsidR="002F7AE2" w:rsidRPr="008F7CAB">
        <w:rPr>
          <w:sz w:val="28"/>
          <w:lang w:val="uk-UA"/>
        </w:rPr>
        <w:t xml:space="preserve"> </w:t>
      </w:r>
      <w:r w:rsidRPr="008F7CAB">
        <w:rPr>
          <w:sz w:val="28"/>
          <w:lang w:val="uk-UA"/>
        </w:rPr>
        <w:t>Вдосконалення</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підприємства</w:t>
      </w:r>
    </w:p>
    <w:p w:rsidR="00D20206" w:rsidRPr="008F7CAB" w:rsidRDefault="00D20206" w:rsidP="002F7AE2">
      <w:pPr>
        <w:spacing w:before="0" w:after="0" w:line="360" w:lineRule="auto"/>
        <w:rPr>
          <w:sz w:val="28"/>
          <w:lang w:val="uk-UA"/>
        </w:rPr>
      </w:pPr>
      <w:r w:rsidRPr="008F7CAB">
        <w:rPr>
          <w:sz w:val="28"/>
          <w:lang w:val="uk-UA"/>
        </w:rPr>
        <w:t>Висновки</w:t>
      </w:r>
    </w:p>
    <w:p w:rsidR="00D20206" w:rsidRPr="008F7CAB" w:rsidRDefault="00D20206" w:rsidP="002F7AE2">
      <w:pPr>
        <w:spacing w:before="0" w:after="0" w:line="360" w:lineRule="auto"/>
        <w:rPr>
          <w:sz w:val="28"/>
          <w:lang w:val="uk-UA"/>
        </w:rPr>
      </w:pPr>
      <w:r w:rsidRPr="008F7CAB">
        <w:rPr>
          <w:sz w:val="28"/>
          <w:lang w:val="uk-UA"/>
        </w:rPr>
        <w:t>Список</w:t>
      </w:r>
      <w:r w:rsidR="002F7AE2" w:rsidRPr="008F7CAB">
        <w:rPr>
          <w:sz w:val="28"/>
          <w:lang w:val="uk-UA"/>
        </w:rPr>
        <w:t xml:space="preserve"> </w:t>
      </w:r>
      <w:r w:rsidRPr="008F7CAB">
        <w:rPr>
          <w:sz w:val="28"/>
          <w:lang w:val="uk-UA"/>
        </w:rPr>
        <w:t>використаних</w:t>
      </w:r>
      <w:r w:rsidR="002F7AE2" w:rsidRPr="008F7CAB">
        <w:rPr>
          <w:sz w:val="28"/>
          <w:lang w:val="uk-UA"/>
        </w:rPr>
        <w:t xml:space="preserve"> </w:t>
      </w:r>
      <w:r w:rsidRPr="008F7CAB">
        <w:rPr>
          <w:sz w:val="28"/>
          <w:lang w:val="uk-UA"/>
        </w:rPr>
        <w:t>джерел</w:t>
      </w:r>
    </w:p>
    <w:p w:rsidR="00D20206" w:rsidRPr="008F7CAB" w:rsidRDefault="00D20206" w:rsidP="002F7AE2">
      <w:pPr>
        <w:spacing w:before="0" w:after="0" w:line="360" w:lineRule="auto"/>
        <w:rPr>
          <w:sz w:val="28"/>
          <w:lang w:val="uk-UA"/>
        </w:rPr>
      </w:pPr>
      <w:r w:rsidRPr="008F7CAB">
        <w:rPr>
          <w:sz w:val="28"/>
          <w:lang w:val="uk-UA"/>
        </w:rPr>
        <w:t>Додатки</w:t>
      </w:r>
    </w:p>
    <w:p w:rsidR="00D20206" w:rsidRPr="008F7CAB" w:rsidRDefault="002F7AE2" w:rsidP="00E859D2">
      <w:pPr>
        <w:spacing w:before="0" w:after="0" w:line="360" w:lineRule="auto"/>
        <w:ind w:firstLine="720"/>
        <w:jc w:val="center"/>
        <w:rPr>
          <w:b/>
          <w:sz w:val="28"/>
          <w:lang w:val="uk-UA"/>
        </w:rPr>
      </w:pPr>
      <w:r w:rsidRPr="008F7CAB">
        <w:rPr>
          <w:sz w:val="28"/>
          <w:lang w:val="uk-UA"/>
        </w:rPr>
        <w:br w:type="page"/>
      </w:r>
      <w:r w:rsidR="007338C5" w:rsidRPr="008F7CAB">
        <w:rPr>
          <w:b/>
          <w:sz w:val="28"/>
          <w:lang w:val="uk-UA"/>
        </w:rPr>
        <w:t>Вступ</w:t>
      </w:r>
    </w:p>
    <w:p w:rsidR="00D20206" w:rsidRPr="008F7CAB" w:rsidRDefault="00D20206" w:rsidP="002F7AE2">
      <w:pPr>
        <w:spacing w:before="0" w:after="0" w:line="360" w:lineRule="auto"/>
        <w:ind w:firstLine="720"/>
        <w:jc w:val="both"/>
        <w:rPr>
          <w:b/>
          <w:sz w:val="28"/>
          <w:lang w:val="uk-UA"/>
        </w:rPr>
      </w:pPr>
    </w:p>
    <w:p w:rsidR="00D20206" w:rsidRPr="008F7CAB" w:rsidRDefault="00D20206" w:rsidP="002F7AE2">
      <w:pPr>
        <w:spacing w:before="0" w:after="0" w:line="360" w:lineRule="auto"/>
        <w:ind w:firstLine="720"/>
        <w:jc w:val="both"/>
        <w:rPr>
          <w:sz w:val="28"/>
          <w:lang w:val="uk-UA"/>
        </w:rPr>
      </w:pPr>
      <w:r w:rsidRPr="008F7CAB">
        <w:rPr>
          <w:sz w:val="28"/>
          <w:lang w:val="uk-UA"/>
        </w:rPr>
        <w:t>Формування</w:t>
      </w:r>
      <w:r w:rsidR="002F7AE2" w:rsidRPr="008F7CAB">
        <w:rPr>
          <w:sz w:val="28"/>
          <w:lang w:val="uk-UA"/>
        </w:rPr>
        <w:t xml:space="preserve"> </w:t>
      </w:r>
      <w:r w:rsidRPr="008F7CAB">
        <w:rPr>
          <w:sz w:val="28"/>
          <w:lang w:val="uk-UA"/>
        </w:rPr>
        <w:t>ринкових</w:t>
      </w:r>
      <w:r w:rsidR="002F7AE2" w:rsidRPr="008F7CAB">
        <w:rPr>
          <w:sz w:val="28"/>
          <w:lang w:val="uk-UA"/>
        </w:rPr>
        <w:t xml:space="preserve"> </w:t>
      </w:r>
      <w:r w:rsidRPr="008F7CAB">
        <w:rPr>
          <w:sz w:val="28"/>
          <w:lang w:val="uk-UA"/>
        </w:rPr>
        <w:t>відносин</w:t>
      </w:r>
      <w:r w:rsidR="002F7AE2" w:rsidRPr="008F7CAB">
        <w:rPr>
          <w:sz w:val="28"/>
          <w:lang w:val="uk-UA"/>
        </w:rPr>
        <w:t xml:space="preserve"> </w:t>
      </w:r>
      <w:r w:rsidRPr="008F7CAB">
        <w:rPr>
          <w:sz w:val="28"/>
          <w:lang w:val="uk-UA"/>
        </w:rPr>
        <w:t>вимагає</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кожного</w:t>
      </w:r>
      <w:r w:rsidR="002F7AE2" w:rsidRPr="008F7CAB">
        <w:rPr>
          <w:sz w:val="28"/>
          <w:lang w:val="uk-UA"/>
        </w:rPr>
        <w:t xml:space="preserve"> </w:t>
      </w:r>
      <w:r w:rsidRPr="008F7CAB">
        <w:rPr>
          <w:sz w:val="28"/>
          <w:lang w:val="uk-UA"/>
        </w:rPr>
        <w:t>учасника</w:t>
      </w:r>
      <w:r w:rsidR="002F7AE2" w:rsidRPr="008F7CAB">
        <w:rPr>
          <w:sz w:val="28"/>
          <w:lang w:val="uk-UA"/>
        </w:rPr>
        <w:t xml:space="preserve"> </w:t>
      </w:r>
      <w:r w:rsidRPr="008F7CAB">
        <w:rPr>
          <w:sz w:val="28"/>
          <w:lang w:val="uk-UA"/>
        </w:rPr>
        <w:t>підприємницької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вміння</w:t>
      </w:r>
      <w:r w:rsidR="002F7AE2" w:rsidRPr="008F7CAB">
        <w:rPr>
          <w:sz w:val="28"/>
          <w:lang w:val="uk-UA"/>
        </w:rPr>
        <w:t xml:space="preserve"> </w:t>
      </w:r>
      <w:r w:rsidRPr="008F7CAB">
        <w:rPr>
          <w:sz w:val="28"/>
          <w:lang w:val="uk-UA"/>
        </w:rPr>
        <w:t>вірно</w:t>
      </w:r>
      <w:r w:rsidR="002F7AE2" w:rsidRPr="008F7CAB">
        <w:rPr>
          <w:sz w:val="28"/>
          <w:lang w:val="uk-UA"/>
        </w:rPr>
        <w:t xml:space="preserve"> </w:t>
      </w:r>
      <w:r w:rsidRPr="008F7CAB">
        <w:rPr>
          <w:sz w:val="28"/>
          <w:lang w:val="uk-UA"/>
        </w:rPr>
        <w:t>аналізувати</w:t>
      </w:r>
      <w:r w:rsidR="002F7AE2" w:rsidRPr="008F7CAB">
        <w:rPr>
          <w:sz w:val="28"/>
          <w:lang w:val="uk-UA"/>
        </w:rPr>
        <w:t xml:space="preserve"> </w:t>
      </w:r>
      <w:r w:rsidRPr="008F7CAB">
        <w:rPr>
          <w:sz w:val="28"/>
          <w:lang w:val="uk-UA"/>
        </w:rPr>
        <w:t>економічну</w:t>
      </w:r>
      <w:r w:rsidR="002F7AE2" w:rsidRPr="008F7CAB">
        <w:rPr>
          <w:sz w:val="28"/>
          <w:lang w:val="uk-UA"/>
        </w:rPr>
        <w:t xml:space="preserve"> </w:t>
      </w:r>
      <w:r w:rsidRPr="008F7CAB">
        <w:rPr>
          <w:sz w:val="28"/>
          <w:lang w:val="uk-UA"/>
        </w:rPr>
        <w:t>інформацію</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приймати</w:t>
      </w:r>
      <w:r w:rsidR="002F7AE2" w:rsidRPr="008F7CAB">
        <w:rPr>
          <w:sz w:val="28"/>
          <w:lang w:val="uk-UA"/>
        </w:rPr>
        <w:t xml:space="preserve"> </w:t>
      </w:r>
      <w:r w:rsidRPr="008F7CAB">
        <w:rPr>
          <w:sz w:val="28"/>
          <w:lang w:val="uk-UA"/>
        </w:rPr>
        <w:t>виважені</w:t>
      </w:r>
      <w:r w:rsidR="002F7AE2" w:rsidRPr="008F7CAB">
        <w:rPr>
          <w:sz w:val="28"/>
          <w:lang w:val="uk-UA"/>
        </w:rPr>
        <w:t xml:space="preserve"> </w:t>
      </w:r>
      <w:r w:rsidRPr="008F7CAB">
        <w:rPr>
          <w:sz w:val="28"/>
          <w:lang w:val="uk-UA"/>
        </w:rPr>
        <w:t>рішення</w:t>
      </w:r>
      <w:r w:rsidR="002F7AE2" w:rsidRPr="008F7CAB">
        <w:rPr>
          <w:sz w:val="28"/>
          <w:lang w:val="uk-UA"/>
        </w:rPr>
        <w:t xml:space="preserve"> </w:t>
      </w:r>
      <w:r w:rsidRPr="008F7CAB">
        <w:rPr>
          <w:sz w:val="28"/>
          <w:lang w:val="uk-UA"/>
        </w:rPr>
        <w:t>щодо</w:t>
      </w:r>
      <w:r w:rsidR="002F7AE2" w:rsidRPr="008F7CAB">
        <w:rPr>
          <w:sz w:val="28"/>
          <w:lang w:val="uk-UA"/>
        </w:rPr>
        <w:t xml:space="preserve"> </w:t>
      </w:r>
      <w:r w:rsidRPr="008F7CAB">
        <w:rPr>
          <w:sz w:val="28"/>
          <w:lang w:val="uk-UA"/>
        </w:rPr>
        <w:t>інвестування</w:t>
      </w:r>
      <w:r w:rsidR="002F7AE2" w:rsidRPr="008F7CAB">
        <w:rPr>
          <w:sz w:val="28"/>
          <w:lang w:val="uk-UA"/>
        </w:rPr>
        <w:t xml:space="preserve"> </w:t>
      </w:r>
      <w:r w:rsidRPr="008F7CAB">
        <w:rPr>
          <w:sz w:val="28"/>
          <w:lang w:val="uk-UA"/>
        </w:rPr>
        <w:t>своїх</w:t>
      </w:r>
      <w:r w:rsidR="002F7AE2" w:rsidRPr="008F7CAB">
        <w:rPr>
          <w:sz w:val="28"/>
          <w:lang w:val="uk-UA"/>
        </w:rPr>
        <w:t xml:space="preserve"> </w:t>
      </w:r>
      <w:r w:rsidRPr="008F7CAB">
        <w:rPr>
          <w:sz w:val="28"/>
          <w:lang w:val="uk-UA"/>
        </w:rPr>
        <w:t>ресурсів</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суб’єкти</w:t>
      </w:r>
      <w:r w:rsidR="002F7AE2" w:rsidRPr="008F7CAB">
        <w:rPr>
          <w:sz w:val="28"/>
          <w:lang w:val="uk-UA"/>
        </w:rPr>
        <w:t xml:space="preserve"> </w:t>
      </w:r>
      <w:r w:rsidRPr="008F7CAB">
        <w:rPr>
          <w:sz w:val="28"/>
          <w:lang w:val="uk-UA"/>
        </w:rPr>
        <w:t>господарювання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одержання</w:t>
      </w:r>
      <w:r w:rsidR="002F7AE2" w:rsidRPr="008F7CAB">
        <w:rPr>
          <w:sz w:val="28"/>
          <w:lang w:val="uk-UA"/>
        </w:rPr>
        <w:t xml:space="preserve"> </w:t>
      </w:r>
      <w:r w:rsidRPr="008F7CAB">
        <w:rPr>
          <w:sz w:val="28"/>
          <w:lang w:val="uk-UA"/>
        </w:rPr>
        <w:t>доходу.</w:t>
      </w:r>
    </w:p>
    <w:p w:rsidR="00D20206" w:rsidRPr="008F7CAB" w:rsidRDefault="00D20206" w:rsidP="002F7AE2">
      <w:pPr>
        <w:spacing w:before="0" w:after="0" w:line="360" w:lineRule="auto"/>
        <w:ind w:firstLine="720"/>
        <w:jc w:val="both"/>
        <w:rPr>
          <w:sz w:val="28"/>
          <w:lang w:val="uk-UA"/>
        </w:rPr>
      </w:pPr>
      <w:r w:rsidRPr="008F7CAB">
        <w:rPr>
          <w:sz w:val="28"/>
          <w:lang w:val="uk-UA"/>
        </w:rPr>
        <w:t>У</w:t>
      </w:r>
      <w:r w:rsidR="002F7AE2" w:rsidRPr="008F7CAB">
        <w:rPr>
          <w:sz w:val="28"/>
          <w:lang w:val="uk-UA"/>
        </w:rPr>
        <w:t xml:space="preserve"> </w:t>
      </w:r>
      <w:r w:rsidRPr="008F7CAB">
        <w:rPr>
          <w:sz w:val="28"/>
          <w:lang w:val="uk-UA"/>
        </w:rPr>
        <w:t>здійсненні</w:t>
      </w:r>
      <w:r w:rsidR="002F7AE2" w:rsidRPr="008F7CAB">
        <w:rPr>
          <w:sz w:val="28"/>
          <w:lang w:val="uk-UA"/>
        </w:rPr>
        <w:t xml:space="preserve"> </w:t>
      </w:r>
      <w:r w:rsidRPr="008F7CAB">
        <w:rPr>
          <w:sz w:val="28"/>
          <w:lang w:val="uk-UA"/>
        </w:rPr>
        <w:t>виробничо-фінансової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господарюючих</w:t>
      </w:r>
      <w:r w:rsidR="002F7AE2" w:rsidRPr="008F7CAB">
        <w:rPr>
          <w:sz w:val="28"/>
          <w:lang w:val="uk-UA"/>
        </w:rPr>
        <w:t xml:space="preserve"> </w:t>
      </w:r>
      <w:r w:rsidRPr="008F7CAB">
        <w:rPr>
          <w:sz w:val="28"/>
          <w:lang w:val="uk-UA"/>
        </w:rPr>
        <w:t>суб</w:t>
      </w:r>
      <w:r w:rsidRPr="008F7CAB">
        <w:rPr>
          <w:sz w:val="28"/>
          <w:szCs w:val="28"/>
          <w:lang w:val="uk-UA"/>
        </w:rPr>
        <w:sym w:font="Symbol" w:char="F0A2"/>
      </w:r>
      <w:r w:rsidRPr="008F7CAB">
        <w:rPr>
          <w:sz w:val="28"/>
          <w:lang w:val="uk-UA"/>
        </w:rPr>
        <w:t>єктів</w:t>
      </w:r>
      <w:r w:rsidR="002F7AE2" w:rsidRPr="008F7CAB">
        <w:rPr>
          <w:sz w:val="28"/>
          <w:lang w:val="uk-UA"/>
        </w:rPr>
        <w:t xml:space="preserve"> </w:t>
      </w:r>
      <w:r w:rsidRPr="008F7CAB">
        <w:rPr>
          <w:sz w:val="28"/>
          <w:lang w:val="uk-UA"/>
        </w:rPr>
        <w:t>бере</w:t>
      </w:r>
      <w:r w:rsidR="002F7AE2" w:rsidRPr="008F7CAB">
        <w:rPr>
          <w:sz w:val="28"/>
          <w:lang w:val="uk-UA"/>
        </w:rPr>
        <w:t xml:space="preserve"> </w:t>
      </w:r>
      <w:r w:rsidRPr="008F7CAB">
        <w:rPr>
          <w:sz w:val="28"/>
          <w:lang w:val="uk-UA"/>
        </w:rPr>
        <w:t>участь</w:t>
      </w:r>
      <w:r w:rsidR="002F7AE2" w:rsidRPr="008F7CAB">
        <w:rPr>
          <w:sz w:val="28"/>
          <w:lang w:val="uk-UA"/>
        </w:rPr>
        <w:t xml:space="preserve"> </w:t>
      </w:r>
      <w:r w:rsidRPr="008F7CAB">
        <w:rPr>
          <w:sz w:val="28"/>
          <w:lang w:val="uk-UA"/>
        </w:rPr>
        <w:t>велика</w:t>
      </w:r>
      <w:r w:rsidR="002F7AE2" w:rsidRPr="008F7CAB">
        <w:rPr>
          <w:sz w:val="28"/>
          <w:lang w:val="uk-UA"/>
        </w:rPr>
        <w:t xml:space="preserve"> </w:t>
      </w:r>
      <w:r w:rsidRPr="008F7CAB">
        <w:rPr>
          <w:sz w:val="28"/>
          <w:lang w:val="uk-UA"/>
        </w:rPr>
        <w:t>кількість</w:t>
      </w:r>
      <w:r w:rsidR="002F7AE2" w:rsidRPr="008F7CAB">
        <w:rPr>
          <w:sz w:val="28"/>
          <w:lang w:val="uk-UA"/>
        </w:rPr>
        <w:t xml:space="preserve"> </w:t>
      </w:r>
      <w:r w:rsidRPr="008F7CAB">
        <w:rPr>
          <w:sz w:val="28"/>
          <w:lang w:val="uk-UA"/>
        </w:rPr>
        <w:t>взаємопов</w:t>
      </w:r>
      <w:r w:rsidRPr="008F7CAB">
        <w:rPr>
          <w:sz w:val="28"/>
          <w:szCs w:val="28"/>
          <w:lang w:val="uk-UA"/>
        </w:rPr>
        <w:sym w:font="Symbol" w:char="F0A2"/>
      </w:r>
      <w:r w:rsidRPr="008F7CAB">
        <w:rPr>
          <w:sz w:val="28"/>
          <w:lang w:val="uk-UA"/>
        </w:rPr>
        <w:t>язаних</w:t>
      </w:r>
      <w:r w:rsidR="002F7AE2" w:rsidRPr="008F7CAB">
        <w:rPr>
          <w:sz w:val="28"/>
          <w:lang w:val="uk-UA"/>
        </w:rPr>
        <w:t xml:space="preserve"> </w:t>
      </w:r>
      <w:r w:rsidRPr="008F7CAB">
        <w:rPr>
          <w:sz w:val="28"/>
          <w:lang w:val="uk-UA"/>
        </w:rPr>
        <w:t>організаційних,</w:t>
      </w:r>
      <w:r w:rsidR="002F7AE2" w:rsidRPr="008F7CAB">
        <w:rPr>
          <w:sz w:val="28"/>
          <w:lang w:val="uk-UA"/>
        </w:rPr>
        <w:t xml:space="preserve"> </w:t>
      </w:r>
      <w:r w:rsidRPr="008F7CAB">
        <w:rPr>
          <w:sz w:val="28"/>
          <w:lang w:val="uk-UA"/>
        </w:rPr>
        <w:t>трудових,</w:t>
      </w:r>
      <w:r w:rsidR="002F7AE2" w:rsidRPr="008F7CAB">
        <w:rPr>
          <w:sz w:val="28"/>
          <w:lang w:val="uk-UA"/>
        </w:rPr>
        <w:t xml:space="preserve"> </w:t>
      </w:r>
      <w:r w:rsidRPr="008F7CAB">
        <w:rPr>
          <w:sz w:val="28"/>
          <w:lang w:val="uk-UA"/>
        </w:rPr>
        <w:t>матеріальних</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факторів.</w:t>
      </w:r>
      <w:r w:rsidR="002F7AE2" w:rsidRPr="008F7CAB">
        <w:rPr>
          <w:sz w:val="28"/>
          <w:lang w:val="uk-UA"/>
        </w:rPr>
        <w:t xml:space="preserve"> </w:t>
      </w:r>
      <w:r w:rsidRPr="008F7CAB">
        <w:rPr>
          <w:sz w:val="28"/>
          <w:lang w:val="uk-UA"/>
        </w:rPr>
        <w:t>Мета</w:t>
      </w:r>
      <w:r w:rsidR="002F7AE2" w:rsidRPr="008F7CAB">
        <w:rPr>
          <w:sz w:val="28"/>
          <w:lang w:val="uk-UA"/>
        </w:rPr>
        <w:t xml:space="preserve"> </w:t>
      </w:r>
      <w:r w:rsidRPr="008F7CAB">
        <w:rPr>
          <w:sz w:val="28"/>
          <w:lang w:val="uk-UA"/>
        </w:rPr>
        <w:t>кожного</w:t>
      </w:r>
      <w:r w:rsidR="002F7AE2" w:rsidRPr="008F7CAB">
        <w:rPr>
          <w:sz w:val="28"/>
          <w:lang w:val="uk-UA"/>
        </w:rPr>
        <w:t xml:space="preserve"> </w:t>
      </w:r>
      <w:r w:rsidRPr="008F7CAB">
        <w:rPr>
          <w:sz w:val="28"/>
          <w:lang w:val="uk-UA"/>
        </w:rPr>
        <w:t>господарюючого</w:t>
      </w:r>
      <w:r w:rsidR="002F7AE2" w:rsidRPr="008F7CAB">
        <w:rPr>
          <w:sz w:val="28"/>
          <w:lang w:val="uk-UA"/>
        </w:rPr>
        <w:t xml:space="preserve"> </w:t>
      </w:r>
      <w:r w:rsidRPr="008F7CAB">
        <w:rPr>
          <w:sz w:val="28"/>
          <w:lang w:val="uk-UA"/>
        </w:rPr>
        <w:t>суб</w:t>
      </w:r>
      <w:r w:rsidRPr="008F7CAB">
        <w:rPr>
          <w:sz w:val="28"/>
          <w:szCs w:val="28"/>
          <w:lang w:val="uk-UA"/>
        </w:rPr>
        <w:sym w:font="Symbol" w:char="F0A2"/>
      </w:r>
      <w:r w:rsidRPr="008F7CAB">
        <w:rPr>
          <w:sz w:val="28"/>
          <w:lang w:val="uk-UA"/>
        </w:rPr>
        <w:t xml:space="preserve">єкта </w:t>
      </w:r>
      <w:r w:rsidRPr="008F7CAB">
        <w:rPr>
          <w:sz w:val="28"/>
          <w:szCs w:val="28"/>
          <w:lang w:val="uk-UA"/>
        </w:rPr>
        <w:sym w:font="Symbol" w:char="F02D"/>
      </w:r>
      <w:r w:rsidRPr="008F7CAB">
        <w:rPr>
          <w:sz w:val="28"/>
          <w:lang w:val="uk-UA"/>
        </w:rPr>
        <w:t xml:space="preserve"> якомога</w:t>
      </w:r>
      <w:r w:rsidR="002F7AE2" w:rsidRPr="008F7CAB">
        <w:rPr>
          <w:sz w:val="28"/>
          <w:lang w:val="uk-UA"/>
        </w:rPr>
        <w:t xml:space="preserve"> </w:t>
      </w:r>
      <w:r w:rsidRPr="008F7CAB">
        <w:rPr>
          <w:sz w:val="28"/>
          <w:lang w:val="uk-UA"/>
        </w:rPr>
        <w:t>ефективніше</w:t>
      </w:r>
      <w:r w:rsidR="002F7AE2" w:rsidRPr="008F7CAB">
        <w:rPr>
          <w:sz w:val="28"/>
          <w:lang w:val="uk-UA"/>
        </w:rPr>
        <w:t xml:space="preserve"> </w:t>
      </w:r>
      <w:r w:rsidRPr="008F7CAB">
        <w:rPr>
          <w:sz w:val="28"/>
          <w:lang w:val="uk-UA"/>
        </w:rPr>
        <w:t>використати</w:t>
      </w:r>
      <w:r w:rsidR="002F7AE2" w:rsidRPr="008F7CAB">
        <w:rPr>
          <w:sz w:val="28"/>
          <w:lang w:val="uk-UA"/>
        </w:rPr>
        <w:t xml:space="preserve"> </w:t>
      </w:r>
      <w:r w:rsidRPr="008F7CAB">
        <w:rPr>
          <w:sz w:val="28"/>
          <w:lang w:val="uk-UA"/>
        </w:rPr>
        <w:t>ці</w:t>
      </w:r>
      <w:r w:rsidR="002F7AE2" w:rsidRPr="008F7CAB">
        <w:rPr>
          <w:sz w:val="28"/>
          <w:lang w:val="uk-UA"/>
        </w:rPr>
        <w:t xml:space="preserve"> </w:t>
      </w:r>
      <w:r w:rsidRPr="008F7CAB">
        <w:rPr>
          <w:sz w:val="28"/>
          <w:lang w:val="uk-UA"/>
        </w:rPr>
        <w:t>фактори.</w:t>
      </w:r>
      <w:r w:rsidR="002F7AE2" w:rsidRPr="008F7CAB">
        <w:rPr>
          <w:sz w:val="28"/>
          <w:lang w:val="uk-UA"/>
        </w:rPr>
        <w:t xml:space="preserve"> </w:t>
      </w:r>
      <w:r w:rsidRPr="008F7CAB">
        <w:rPr>
          <w:sz w:val="28"/>
          <w:lang w:val="uk-UA"/>
        </w:rPr>
        <w:t>Ефективність</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факторів</w:t>
      </w:r>
      <w:r w:rsidR="002F7AE2" w:rsidRPr="008F7CAB">
        <w:rPr>
          <w:sz w:val="28"/>
          <w:lang w:val="uk-UA"/>
        </w:rPr>
        <w:t xml:space="preserve"> </w:t>
      </w:r>
      <w:r w:rsidRPr="008F7CAB">
        <w:rPr>
          <w:sz w:val="28"/>
          <w:lang w:val="uk-UA"/>
        </w:rPr>
        <w:t>виробництва</w:t>
      </w:r>
      <w:r w:rsidR="002F7AE2" w:rsidRPr="008F7CAB">
        <w:rPr>
          <w:sz w:val="28"/>
          <w:lang w:val="uk-UA"/>
        </w:rPr>
        <w:t xml:space="preserve"> </w:t>
      </w:r>
      <w:r w:rsidRPr="008F7CAB">
        <w:rPr>
          <w:sz w:val="28"/>
          <w:lang w:val="uk-UA"/>
        </w:rPr>
        <w:t>виражається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кінцевому</w:t>
      </w:r>
      <w:r w:rsidR="002F7AE2" w:rsidRPr="008F7CAB">
        <w:rPr>
          <w:sz w:val="28"/>
          <w:lang w:val="uk-UA"/>
        </w:rPr>
        <w:t xml:space="preserve"> </w:t>
      </w:r>
      <w:r w:rsidRPr="008F7CAB">
        <w:rPr>
          <w:sz w:val="28"/>
          <w:lang w:val="uk-UA"/>
        </w:rPr>
        <w:t>підсумку</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результатах</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господарюючих</w:t>
      </w:r>
      <w:r w:rsidR="002F7AE2" w:rsidRPr="008F7CAB">
        <w:rPr>
          <w:sz w:val="28"/>
          <w:lang w:val="uk-UA"/>
        </w:rPr>
        <w:t xml:space="preserve"> </w:t>
      </w:r>
      <w:r w:rsidRPr="008F7CAB">
        <w:rPr>
          <w:sz w:val="28"/>
          <w:lang w:val="uk-UA"/>
        </w:rPr>
        <w:t>суб</w:t>
      </w:r>
      <w:r w:rsidRPr="008F7CAB">
        <w:rPr>
          <w:sz w:val="28"/>
          <w:szCs w:val="28"/>
          <w:lang w:val="uk-UA"/>
        </w:rPr>
        <w:sym w:font="Symbol" w:char="F0A2"/>
      </w:r>
      <w:r w:rsidRPr="008F7CAB">
        <w:rPr>
          <w:sz w:val="28"/>
          <w:lang w:val="uk-UA"/>
        </w:rPr>
        <w:t>єктів.</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w:t>
      </w:r>
      <w:r w:rsidR="002F7AE2" w:rsidRPr="008F7CAB">
        <w:rPr>
          <w:sz w:val="28"/>
          <w:lang w:val="uk-UA"/>
        </w:rPr>
        <w:t xml:space="preserve"> </w:t>
      </w:r>
      <w:r w:rsidRPr="008F7CAB">
        <w:rPr>
          <w:sz w:val="28"/>
          <w:lang w:val="uk-UA"/>
        </w:rPr>
        <w:t>характеризуються</w:t>
      </w:r>
      <w:r w:rsidR="002F7AE2" w:rsidRPr="008F7CAB">
        <w:rPr>
          <w:sz w:val="28"/>
          <w:lang w:val="uk-UA"/>
        </w:rPr>
        <w:t xml:space="preserve"> </w:t>
      </w:r>
      <w:r w:rsidRPr="008F7CAB">
        <w:rPr>
          <w:sz w:val="28"/>
          <w:lang w:val="uk-UA"/>
        </w:rPr>
        <w:t>такими</w:t>
      </w:r>
      <w:r w:rsidR="002F7AE2" w:rsidRPr="008F7CAB">
        <w:rPr>
          <w:sz w:val="28"/>
          <w:lang w:val="uk-UA"/>
        </w:rPr>
        <w:t xml:space="preserve"> </w:t>
      </w:r>
      <w:r w:rsidRPr="008F7CAB">
        <w:rPr>
          <w:sz w:val="28"/>
          <w:lang w:val="uk-UA"/>
        </w:rPr>
        <w:t>економічними</w:t>
      </w:r>
      <w:r w:rsidR="002F7AE2" w:rsidRPr="008F7CAB">
        <w:rPr>
          <w:sz w:val="28"/>
          <w:lang w:val="uk-UA"/>
        </w:rPr>
        <w:t xml:space="preserve"> </w:t>
      </w:r>
      <w:r w:rsidRPr="008F7CAB">
        <w:rPr>
          <w:sz w:val="28"/>
          <w:lang w:val="uk-UA"/>
        </w:rPr>
        <w:t>показниками</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валовий</w:t>
      </w:r>
      <w:r w:rsidR="002F7AE2" w:rsidRPr="008F7CAB">
        <w:rPr>
          <w:sz w:val="28"/>
          <w:lang w:val="uk-UA"/>
        </w:rPr>
        <w:t xml:space="preserve"> </w:t>
      </w:r>
      <w:r w:rsidRPr="008F7CAB">
        <w:rPr>
          <w:sz w:val="28"/>
          <w:lang w:val="uk-UA"/>
        </w:rPr>
        <w:t>доход,</w:t>
      </w:r>
      <w:r w:rsidR="002F7AE2" w:rsidRPr="008F7CAB">
        <w:rPr>
          <w:sz w:val="28"/>
          <w:lang w:val="uk-UA"/>
        </w:rPr>
        <w:t xml:space="preserve"> </w:t>
      </w:r>
      <w:r w:rsidRPr="008F7CAB">
        <w:rPr>
          <w:sz w:val="28"/>
          <w:lang w:val="uk-UA"/>
        </w:rPr>
        <w:t>чистий</w:t>
      </w:r>
      <w:r w:rsidR="002F7AE2" w:rsidRPr="008F7CAB">
        <w:rPr>
          <w:sz w:val="28"/>
          <w:lang w:val="uk-UA"/>
        </w:rPr>
        <w:t xml:space="preserve"> </w:t>
      </w:r>
      <w:r w:rsidRPr="008F7CAB">
        <w:rPr>
          <w:sz w:val="28"/>
          <w:lang w:val="uk-UA"/>
        </w:rPr>
        <w:t>доход,</w:t>
      </w:r>
      <w:r w:rsidR="002F7AE2" w:rsidRPr="008F7CAB">
        <w:rPr>
          <w:sz w:val="28"/>
          <w:lang w:val="uk-UA"/>
        </w:rPr>
        <w:t xml:space="preserve"> </w:t>
      </w:r>
      <w:r w:rsidRPr="008F7CAB">
        <w:rPr>
          <w:sz w:val="28"/>
          <w:lang w:val="uk-UA"/>
        </w:rPr>
        <w:t>прибуток.</w:t>
      </w:r>
    </w:p>
    <w:p w:rsidR="00D20206" w:rsidRPr="008F7CAB" w:rsidRDefault="00D20206" w:rsidP="002F7AE2">
      <w:pPr>
        <w:spacing w:before="0" w:after="0" w:line="360" w:lineRule="auto"/>
        <w:ind w:firstLine="720"/>
        <w:jc w:val="both"/>
        <w:rPr>
          <w:sz w:val="28"/>
          <w:lang w:val="uk-UA"/>
        </w:rPr>
      </w:pPr>
      <w:r w:rsidRPr="008F7CAB">
        <w:rPr>
          <w:sz w:val="28"/>
          <w:lang w:val="uk-UA"/>
        </w:rPr>
        <w:t>Дохід</w:t>
      </w:r>
      <w:r w:rsidR="002F7AE2" w:rsidRPr="008F7CAB">
        <w:rPr>
          <w:sz w:val="28"/>
          <w:lang w:val="uk-UA"/>
        </w:rPr>
        <w:t xml:space="preserve"> </w:t>
      </w:r>
      <w:r w:rsidRPr="008F7CAB">
        <w:rPr>
          <w:sz w:val="28"/>
          <w:lang w:val="uk-UA"/>
        </w:rPr>
        <w:t>(виручка)</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потоком</w:t>
      </w:r>
      <w:r w:rsidR="002F7AE2" w:rsidRPr="008F7CAB">
        <w:rPr>
          <w:sz w:val="28"/>
          <w:lang w:val="uk-UA"/>
        </w:rPr>
        <w:t xml:space="preserve"> </w:t>
      </w:r>
      <w:r w:rsidRPr="008F7CAB">
        <w:rPr>
          <w:sz w:val="28"/>
          <w:lang w:val="uk-UA"/>
        </w:rPr>
        <w:t>грошових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інших</w:t>
      </w:r>
      <w:r w:rsidR="002F7AE2" w:rsidRPr="008F7CAB">
        <w:rPr>
          <w:sz w:val="28"/>
          <w:lang w:val="uk-UA"/>
        </w:rPr>
        <w:t xml:space="preserve"> </w:t>
      </w:r>
      <w:r w:rsidRPr="008F7CAB">
        <w:rPr>
          <w:sz w:val="28"/>
          <w:lang w:val="uk-UA"/>
        </w:rPr>
        <w:t>надходжень</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певний</w:t>
      </w:r>
      <w:r w:rsidR="002F7AE2" w:rsidRPr="008F7CAB">
        <w:rPr>
          <w:sz w:val="28"/>
          <w:lang w:val="uk-UA"/>
        </w:rPr>
        <w:t xml:space="preserve"> </w:t>
      </w:r>
      <w:r w:rsidRPr="008F7CAB">
        <w:rPr>
          <w:sz w:val="28"/>
          <w:lang w:val="uk-UA"/>
        </w:rPr>
        <w:t>період,</w:t>
      </w:r>
      <w:r w:rsidR="002F7AE2" w:rsidRPr="008F7CAB">
        <w:rPr>
          <w:sz w:val="28"/>
          <w:lang w:val="uk-UA"/>
        </w:rPr>
        <w:t xml:space="preserve"> </w:t>
      </w:r>
      <w:r w:rsidRPr="008F7CAB">
        <w:rPr>
          <w:sz w:val="28"/>
          <w:lang w:val="uk-UA"/>
        </w:rPr>
        <w:t>отриманим</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продажу</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Отримання</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створює</w:t>
      </w:r>
      <w:r w:rsidR="002F7AE2" w:rsidRPr="008F7CAB">
        <w:rPr>
          <w:sz w:val="28"/>
          <w:lang w:val="uk-UA"/>
        </w:rPr>
        <w:t xml:space="preserve"> </w:t>
      </w:r>
      <w:r w:rsidRPr="008F7CAB">
        <w:rPr>
          <w:sz w:val="28"/>
          <w:lang w:val="uk-UA"/>
        </w:rPr>
        <w:t>основу</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самофінансування</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умови,</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розмір</w:t>
      </w:r>
      <w:r w:rsidR="002F7AE2" w:rsidRPr="008F7CAB">
        <w:rPr>
          <w:sz w:val="28"/>
          <w:lang w:val="uk-UA"/>
        </w:rPr>
        <w:t xml:space="preserve"> </w:t>
      </w:r>
      <w:r w:rsidRPr="008F7CAB">
        <w:rPr>
          <w:sz w:val="28"/>
          <w:lang w:val="uk-UA"/>
        </w:rPr>
        <w:t>достатній</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покриття</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інших</w:t>
      </w:r>
      <w:r w:rsidR="002F7AE2" w:rsidRPr="008F7CAB">
        <w:rPr>
          <w:sz w:val="28"/>
          <w:lang w:val="uk-UA"/>
        </w:rPr>
        <w:t xml:space="preserve"> </w:t>
      </w:r>
      <w:r w:rsidRPr="008F7CAB">
        <w:rPr>
          <w:sz w:val="28"/>
          <w:lang w:val="uk-UA"/>
        </w:rPr>
        <w:t>видів</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виконання</w:t>
      </w:r>
      <w:r w:rsidR="002F7AE2" w:rsidRPr="008F7CAB">
        <w:rPr>
          <w:sz w:val="28"/>
          <w:lang w:val="uk-UA"/>
        </w:rPr>
        <w:t xml:space="preserve"> </w:t>
      </w:r>
      <w:r w:rsidRPr="008F7CAB">
        <w:rPr>
          <w:sz w:val="28"/>
          <w:lang w:val="uk-UA"/>
        </w:rPr>
        <w:t>зобов’язань</w:t>
      </w:r>
      <w:r w:rsidR="002F7AE2" w:rsidRPr="008F7CAB">
        <w:rPr>
          <w:sz w:val="28"/>
          <w:lang w:val="uk-UA"/>
        </w:rPr>
        <w:t xml:space="preserve"> </w:t>
      </w:r>
      <w:r w:rsidRPr="008F7CAB">
        <w:rPr>
          <w:sz w:val="28"/>
          <w:lang w:val="uk-UA"/>
        </w:rPr>
        <w:t>перед</w:t>
      </w:r>
      <w:r w:rsidR="002F7AE2" w:rsidRPr="008F7CAB">
        <w:rPr>
          <w:sz w:val="28"/>
          <w:lang w:val="uk-UA"/>
        </w:rPr>
        <w:t xml:space="preserve"> </w:t>
      </w:r>
      <w:r w:rsidRPr="008F7CAB">
        <w:rPr>
          <w:sz w:val="28"/>
          <w:lang w:val="uk-UA"/>
        </w:rPr>
        <w:t>бюджетом</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утворення</w:t>
      </w:r>
      <w:r w:rsidR="002F7AE2" w:rsidRPr="008F7CAB">
        <w:rPr>
          <w:sz w:val="28"/>
          <w:lang w:val="uk-UA"/>
        </w:rPr>
        <w:t xml:space="preserve"> </w:t>
      </w:r>
      <w:r w:rsidRPr="008F7CAB">
        <w:rPr>
          <w:sz w:val="28"/>
          <w:lang w:val="uk-UA"/>
        </w:rPr>
        <w:t>чистого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Реалізація</w:t>
      </w:r>
      <w:r w:rsidR="002F7AE2" w:rsidRPr="008F7CAB">
        <w:rPr>
          <w:sz w:val="28"/>
          <w:lang w:val="uk-UA"/>
        </w:rPr>
        <w:t xml:space="preserve"> </w:t>
      </w:r>
      <w:r w:rsidRPr="008F7CAB">
        <w:rPr>
          <w:sz w:val="28"/>
          <w:lang w:val="uk-UA"/>
        </w:rPr>
        <w:t>економічної</w:t>
      </w:r>
      <w:r w:rsidR="002F7AE2" w:rsidRPr="008F7CAB">
        <w:rPr>
          <w:sz w:val="28"/>
          <w:lang w:val="uk-UA"/>
        </w:rPr>
        <w:t xml:space="preserve"> </w:t>
      </w:r>
      <w:r w:rsidRPr="008F7CAB">
        <w:rPr>
          <w:sz w:val="28"/>
          <w:lang w:val="uk-UA"/>
        </w:rPr>
        <w:t>стратегії</w:t>
      </w:r>
      <w:r w:rsidR="002F7AE2" w:rsidRPr="008F7CAB">
        <w:rPr>
          <w:sz w:val="28"/>
          <w:lang w:val="uk-UA"/>
        </w:rPr>
        <w:t xml:space="preserve"> </w:t>
      </w:r>
      <w:r w:rsidRPr="008F7CAB">
        <w:rPr>
          <w:sz w:val="28"/>
          <w:lang w:val="uk-UA"/>
        </w:rPr>
        <w:t>розвитку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здебільшого</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обсягом</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отримується.</w:t>
      </w:r>
      <w:r w:rsidR="002F7AE2" w:rsidRPr="008F7CAB">
        <w:rPr>
          <w:sz w:val="28"/>
          <w:lang w:val="uk-UA"/>
        </w:rPr>
        <w:t xml:space="preserve"> </w:t>
      </w:r>
      <w:r w:rsidRPr="008F7CAB">
        <w:rPr>
          <w:sz w:val="28"/>
          <w:lang w:val="uk-UA"/>
        </w:rPr>
        <w:t>Знання</w:t>
      </w:r>
      <w:r w:rsidR="002F7AE2" w:rsidRPr="008F7CAB">
        <w:rPr>
          <w:sz w:val="28"/>
          <w:lang w:val="uk-UA"/>
        </w:rPr>
        <w:t xml:space="preserve"> </w:t>
      </w:r>
      <w:r w:rsidRPr="008F7CAB">
        <w:rPr>
          <w:sz w:val="28"/>
          <w:lang w:val="uk-UA"/>
        </w:rPr>
        <w:t>чинників,</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впливають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розмір</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дозволяє</w:t>
      </w:r>
      <w:r w:rsidR="002F7AE2" w:rsidRPr="008F7CAB">
        <w:rPr>
          <w:sz w:val="28"/>
          <w:lang w:val="uk-UA"/>
        </w:rPr>
        <w:t xml:space="preserve"> </w:t>
      </w:r>
      <w:r w:rsidRPr="008F7CAB">
        <w:rPr>
          <w:sz w:val="28"/>
          <w:lang w:val="uk-UA"/>
        </w:rPr>
        <w:t>виявити</w:t>
      </w:r>
      <w:r w:rsidR="002F7AE2" w:rsidRPr="008F7CAB">
        <w:rPr>
          <w:sz w:val="28"/>
          <w:lang w:val="uk-UA"/>
        </w:rPr>
        <w:t xml:space="preserve"> </w:t>
      </w:r>
      <w:r w:rsidRPr="008F7CAB">
        <w:rPr>
          <w:sz w:val="28"/>
          <w:lang w:val="uk-UA"/>
        </w:rPr>
        <w:t>основні</w:t>
      </w:r>
      <w:r w:rsidR="002F7AE2" w:rsidRPr="008F7CAB">
        <w:rPr>
          <w:sz w:val="28"/>
          <w:lang w:val="uk-UA"/>
        </w:rPr>
        <w:t xml:space="preserve"> </w:t>
      </w:r>
      <w:r w:rsidRPr="008F7CAB">
        <w:rPr>
          <w:sz w:val="28"/>
          <w:lang w:val="uk-UA"/>
        </w:rPr>
        <w:t>напрямки</w:t>
      </w:r>
      <w:r w:rsidR="002F7AE2" w:rsidRPr="008F7CAB">
        <w:rPr>
          <w:sz w:val="28"/>
          <w:lang w:val="uk-UA"/>
        </w:rPr>
        <w:t xml:space="preserve"> </w:t>
      </w:r>
      <w:r w:rsidRPr="008F7CAB">
        <w:rPr>
          <w:sz w:val="28"/>
          <w:lang w:val="uk-UA"/>
        </w:rPr>
        <w:t>пошуку</w:t>
      </w:r>
      <w:r w:rsidR="002F7AE2" w:rsidRPr="008F7CAB">
        <w:rPr>
          <w:sz w:val="28"/>
          <w:lang w:val="uk-UA"/>
        </w:rPr>
        <w:t xml:space="preserve"> </w:t>
      </w:r>
      <w:r w:rsidRPr="008F7CAB">
        <w:rPr>
          <w:sz w:val="28"/>
          <w:lang w:val="uk-UA"/>
        </w:rPr>
        <w:t>резервів</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збільшення.</w:t>
      </w:r>
    </w:p>
    <w:p w:rsidR="002F7AE2" w:rsidRPr="008F7CAB" w:rsidRDefault="00D20206" w:rsidP="002F7AE2">
      <w:pPr>
        <w:spacing w:before="0" w:after="0" w:line="360" w:lineRule="auto"/>
        <w:ind w:firstLine="720"/>
        <w:jc w:val="both"/>
        <w:rPr>
          <w:sz w:val="28"/>
          <w:lang w:val="uk-UA"/>
        </w:rPr>
      </w:pPr>
      <w:r w:rsidRPr="008F7CAB">
        <w:rPr>
          <w:sz w:val="28"/>
          <w:lang w:val="uk-UA"/>
        </w:rPr>
        <w:t>Прибуток − це</w:t>
      </w:r>
      <w:r w:rsidR="002F7AE2" w:rsidRPr="008F7CAB">
        <w:rPr>
          <w:sz w:val="28"/>
          <w:lang w:val="uk-UA"/>
        </w:rPr>
        <w:t xml:space="preserve"> </w:t>
      </w:r>
      <w:r w:rsidRPr="008F7CAB">
        <w:rPr>
          <w:sz w:val="28"/>
          <w:lang w:val="uk-UA"/>
        </w:rPr>
        <w:t>позитивна</w:t>
      </w:r>
      <w:r w:rsidR="002F7AE2" w:rsidRPr="008F7CAB">
        <w:rPr>
          <w:sz w:val="28"/>
          <w:lang w:val="uk-UA"/>
        </w:rPr>
        <w:t xml:space="preserve"> </w:t>
      </w:r>
      <w:r w:rsidRPr="008F7CAB">
        <w:rPr>
          <w:sz w:val="28"/>
          <w:lang w:val="uk-UA"/>
        </w:rPr>
        <w:t>форма</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яка</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рушійною</w:t>
      </w:r>
      <w:r w:rsidR="002F7AE2" w:rsidRPr="008F7CAB">
        <w:rPr>
          <w:sz w:val="28"/>
          <w:lang w:val="uk-UA"/>
        </w:rPr>
        <w:t xml:space="preserve"> </w:t>
      </w:r>
      <w:r w:rsidRPr="008F7CAB">
        <w:rPr>
          <w:sz w:val="28"/>
          <w:lang w:val="uk-UA"/>
        </w:rPr>
        <w:t>силою,</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підприємницької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показником</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ефективності. Він</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перевищення</w:t>
      </w:r>
      <w:r w:rsidR="002F7AE2" w:rsidRPr="008F7CAB">
        <w:rPr>
          <w:sz w:val="28"/>
          <w:lang w:val="uk-UA"/>
        </w:rPr>
        <w:t xml:space="preserve"> </w:t>
      </w:r>
      <w:r w:rsidRPr="008F7CAB">
        <w:rPr>
          <w:sz w:val="28"/>
          <w:lang w:val="uk-UA"/>
        </w:rPr>
        <w:t>суми</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над</w:t>
      </w:r>
      <w:r w:rsidR="002F7AE2" w:rsidRPr="008F7CAB">
        <w:rPr>
          <w:sz w:val="28"/>
          <w:lang w:val="uk-UA"/>
        </w:rPr>
        <w:t xml:space="preserve"> </w:t>
      </w:r>
      <w:r w:rsidRPr="008F7CAB">
        <w:rPr>
          <w:sz w:val="28"/>
          <w:lang w:val="uk-UA"/>
        </w:rPr>
        <w:t>сумою</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були</w:t>
      </w:r>
      <w:r w:rsidR="002F7AE2" w:rsidRPr="008F7CAB">
        <w:rPr>
          <w:sz w:val="28"/>
          <w:lang w:val="uk-UA"/>
        </w:rPr>
        <w:t xml:space="preserve"> </w:t>
      </w:r>
      <w:r w:rsidRPr="008F7CAB">
        <w:rPr>
          <w:sz w:val="28"/>
          <w:lang w:val="uk-UA"/>
        </w:rPr>
        <w:t>понесені</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отримання</w:t>
      </w:r>
      <w:r w:rsidR="002F7AE2" w:rsidRPr="008F7CAB">
        <w:rPr>
          <w:sz w:val="28"/>
          <w:lang w:val="uk-UA"/>
        </w:rPr>
        <w:t xml:space="preserve"> </w:t>
      </w:r>
      <w:r w:rsidRPr="008F7CAB">
        <w:rPr>
          <w:sz w:val="28"/>
          <w:lang w:val="uk-UA"/>
        </w:rPr>
        <w:t>цих</w:t>
      </w:r>
      <w:r w:rsidR="002F7AE2" w:rsidRPr="008F7CAB">
        <w:rPr>
          <w:sz w:val="28"/>
          <w:lang w:val="uk-UA"/>
        </w:rPr>
        <w:t xml:space="preserve"> </w:t>
      </w:r>
      <w:r w:rsidRPr="008F7CAB">
        <w:rPr>
          <w:sz w:val="28"/>
          <w:lang w:val="uk-UA"/>
        </w:rPr>
        <w:t>доходів.</w:t>
      </w:r>
    </w:p>
    <w:p w:rsidR="002F7AE2" w:rsidRPr="008F7CAB" w:rsidRDefault="00D20206" w:rsidP="002F7AE2">
      <w:pPr>
        <w:spacing w:before="0" w:after="0" w:line="360" w:lineRule="auto"/>
        <w:ind w:firstLine="720"/>
        <w:jc w:val="both"/>
        <w:rPr>
          <w:sz w:val="28"/>
          <w:lang w:val="uk-UA"/>
        </w:rPr>
      </w:pPr>
      <w:r w:rsidRPr="008F7CAB">
        <w:rPr>
          <w:sz w:val="28"/>
          <w:lang w:val="uk-UA"/>
        </w:rPr>
        <w:t>Основним</w:t>
      </w:r>
      <w:r w:rsidR="002F7AE2" w:rsidRPr="008F7CAB">
        <w:rPr>
          <w:sz w:val="28"/>
          <w:lang w:val="uk-UA"/>
        </w:rPr>
        <w:t xml:space="preserve"> </w:t>
      </w:r>
      <w:r w:rsidRPr="008F7CAB">
        <w:rPr>
          <w:sz w:val="28"/>
          <w:lang w:val="uk-UA"/>
        </w:rPr>
        <w:t>чинником,</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впливає</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підсумковий</w:t>
      </w:r>
      <w:r w:rsidR="002F7AE2" w:rsidRPr="008F7CAB">
        <w:rPr>
          <w:sz w:val="28"/>
          <w:lang w:val="uk-UA"/>
        </w:rPr>
        <w:t xml:space="preserve"> </w:t>
      </w:r>
      <w:r w:rsidRPr="008F7CAB">
        <w:rPr>
          <w:sz w:val="28"/>
          <w:lang w:val="uk-UA"/>
        </w:rPr>
        <w:t>показник</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(виручка)</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свідчить</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ринковий</w:t>
      </w:r>
      <w:r w:rsidR="002F7AE2" w:rsidRPr="008F7CAB">
        <w:rPr>
          <w:sz w:val="28"/>
          <w:lang w:val="uk-UA"/>
        </w:rPr>
        <w:t xml:space="preserve"> </w:t>
      </w:r>
      <w:r w:rsidRPr="008F7CAB">
        <w:rPr>
          <w:sz w:val="28"/>
          <w:lang w:val="uk-UA"/>
        </w:rPr>
        <w:t>попит</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продукцію</w:t>
      </w:r>
      <w:r w:rsidR="002F7AE2" w:rsidRPr="008F7CAB">
        <w:rPr>
          <w:sz w:val="28"/>
          <w:lang w:val="uk-UA"/>
        </w:rPr>
        <w:t xml:space="preserve"> </w:t>
      </w:r>
      <w:r w:rsidRPr="008F7CAB">
        <w:rPr>
          <w:sz w:val="28"/>
          <w:lang w:val="uk-UA"/>
        </w:rPr>
        <w:t>підприємства, повернення</w:t>
      </w:r>
      <w:r w:rsidR="002F7AE2" w:rsidRPr="008F7CAB">
        <w:rPr>
          <w:sz w:val="28"/>
          <w:lang w:val="uk-UA"/>
        </w:rPr>
        <w:t xml:space="preserve"> </w:t>
      </w:r>
      <w:r w:rsidRPr="008F7CAB">
        <w:rPr>
          <w:sz w:val="28"/>
          <w:lang w:val="uk-UA"/>
        </w:rPr>
        <w:t>вкладених</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виробництво</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можливість</w:t>
      </w:r>
      <w:r w:rsidR="002F7AE2" w:rsidRPr="008F7CAB">
        <w:rPr>
          <w:sz w:val="28"/>
          <w:lang w:val="uk-UA"/>
        </w:rPr>
        <w:t xml:space="preserve"> </w:t>
      </w:r>
      <w:r w:rsidRPr="008F7CAB">
        <w:rPr>
          <w:sz w:val="28"/>
          <w:lang w:val="uk-UA"/>
        </w:rPr>
        <w:t>розпочати</w:t>
      </w:r>
      <w:r w:rsidR="002F7AE2" w:rsidRPr="008F7CAB">
        <w:rPr>
          <w:sz w:val="28"/>
          <w:lang w:val="uk-UA"/>
        </w:rPr>
        <w:t xml:space="preserve"> </w:t>
      </w:r>
      <w:r w:rsidRPr="008F7CAB">
        <w:rPr>
          <w:sz w:val="28"/>
          <w:lang w:val="uk-UA"/>
        </w:rPr>
        <w:t>новий</w:t>
      </w:r>
      <w:r w:rsidR="002F7AE2" w:rsidRPr="008F7CAB">
        <w:rPr>
          <w:sz w:val="28"/>
          <w:lang w:val="uk-UA"/>
        </w:rPr>
        <w:t xml:space="preserve"> </w:t>
      </w:r>
      <w:r w:rsidRPr="008F7CAB">
        <w:rPr>
          <w:sz w:val="28"/>
          <w:lang w:val="uk-UA"/>
        </w:rPr>
        <w:t>виробничий</w:t>
      </w:r>
      <w:r w:rsidR="002F7AE2" w:rsidRPr="008F7CAB">
        <w:rPr>
          <w:sz w:val="28"/>
          <w:lang w:val="uk-UA"/>
        </w:rPr>
        <w:t xml:space="preserve"> </w:t>
      </w:r>
      <w:r w:rsidRPr="008F7CAB">
        <w:rPr>
          <w:sz w:val="28"/>
          <w:lang w:val="uk-UA"/>
        </w:rPr>
        <w:t>цикл.</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визначне</w:t>
      </w:r>
      <w:r w:rsidR="002F7AE2" w:rsidRPr="008F7CAB">
        <w:rPr>
          <w:sz w:val="28"/>
          <w:lang w:val="uk-UA"/>
        </w:rPr>
        <w:t xml:space="preserve"> </w:t>
      </w:r>
      <w:r w:rsidRPr="008F7CAB">
        <w:rPr>
          <w:sz w:val="28"/>
          <w:lang w:val="uk-UA"/>
        </w:rPr>
        <w:t>місце</w:t>
      </w:r>
      <w:r w:rsidR="002F7AE2" w:rsidRPr="008F7CAB">
        <w:rPr>
          <w:sz w:val="28"/>
          <w:lang w:val="uk-UA"/>
        </w:rPr>
        <w:t xml:space="preserve"> </w:t>
      </w:r>
      <w:r w:rsidRPr="008F7CAB">
        <w:rPr>
          <w:sz w:val="28"/>
          <w:lang w:val="uk-UA"/>
        </w:rPr>
        <w:t>займає</w:t>
      </w:r>
      <w:r w:rsidR="002F7AE2" w:rsidRPr="008F7CAB">
        <w:rPr>
          <w:sz w:val="28"/>
          <w:lang w:val="uk-UA"/>
        </w:rPr>
        <w:t xml:space="preserve"> </w:t>
      </w:r>
      <w:r w:rsidRPr="008F7CAB">
        <w:rPr>
          <w:sz w:val="28"/>
          <w:lang w:val="uk-UA"/>
        </w:rPr>
        <w:t>правильне</w:t>
      </w:r>
      <w:r w:rsidR="002F7AE2" w:rsidRPr="008F7CAB">
        <w:rPr>
          <w:sz w:val="28"/>
          <w:lang w:val="uk-UA"/>
        </w:rPr>
        <w:t xml:space="preserve"> </w:t>
      </w:r>
      <w:r w:rsidRPr="008F7CAB">
        <w:rPr>
          <w:sz w:val="28"/>
          <w:lang w:val="uk-UA"/>
        </w:rPr>
        <w:t>вирахування</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(виручки)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товарів, наданих послуг.</w:t>
      </w:r>
    </w:p>
    <w:p w:rsidR="00D20206" w:rsidRPr="008F7CAB" w:rsidRDefault="00D20206" w:rsidP="002F7AE2">
      <w:pPr>
        <w:spacing w:before="0" w:after="0" w:line="360" w:lineRule="auto"/>
        <w:ind w:firstLine="720"/>
        <w:jc w:val="both"/>
        <w:rPr>
          <w:sz w:val="28"/>
          <w:lang w:val="uk-UA"/>
        </w:rPr>
      </w:pPr>
      <w:r w:rsidRPr="008F7CAB">
        <w:rPr>
          <w:sz w:val="28"/>
          <w:lang w:val="uk-UA"/>
        </w:rPr>
        <w:t>Розвиток</w:t>
      </w:r>
      <w:r w:rsidR="002F7AE2" w:rsidRPr="008F7CAB">
        <w:rPr>
          <w:sz w:val="28"/>
          <w:lang w:val="uk-UA"/>
        </w:rPr>
        <w:t xml:space="preserve"> </w:t>
      </w:r>
      <w:r w:rsidRPr="008F7CAB">
        <w:rPr>
          <w:sz w:val="28"/>
          <w:lang w:val="uk-UA"/>
        </w:rPr>
        <w:t>ринкових</w:t>
      </w:r>
      <w:r w:rsidR="002F7AE2" w:rsidRPr="008F7CAB">
        <w:rPr>
          <w:sz w:val="28"/>
          <w:lang w:val="uk-UA"/>
        </w:rPr>
        <w:t xml:space="preserve"> </w:t>
      </w:r>
      <w:r w:rsidRPr="008F7CAB">
        <w:rPr>
          <w:sz w:val="28"/>
          <w:lang w:val="uk-UA"/>
        </w:rPr>
        <w:t>відносин</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Україні</w:t>
      </w:r>
      <w:r w:rsidR="002F7AE2" w:rsidRPr="008F7CAB">
        <w:rPr>
          <w:sz w:val="28"/>
          <w:lang w:val="uk-UA"/>
        </w:rPr>
        <w:t xml:space="preserve"> </w:t>
      </w:r>
      <w:r w:rsidRPr="008F7CAB">
        <w:rPr>
          <w:sz w:val="28"/>
          <w:lang w:val="uk-UA"/>
        </w:rPr>
        <w:t>зумовив</w:t>
      </w:r>
      <w:r w:rsidR="002F7AE2" w:rsidRPr="008F7CAB">
        <w:rPr>
          <w:sz w:val="28"/>
          <w:lang w:val="uk-UA"/>
        </w:rPr>
        <w:t xml:space="preserve"> </w:t>
      </w:r>
      <w:r w:rsidRPr="008F7CAB">
        <w:rPr>
          <w:sz w:val="28"/>
          <w:lang w:val="uk-UA"/>
        </w:rPr>
        <w:t>кардинальні</w:t>
      </w:r>
      <w:r w:rsidR="002F7AE2" w:rsidRPr="008F7CAB">
        <w:rPr>
          <w:sz w:val="28"/>
          <w:lang w:val="uk-UA"/>
        </w:rPr>
        <w:t xml:space="preserve"> </w:t>
      </w:r>
      <w:r w:rsidRPr="008F7CAB">
        <w:rPr>
          <w:sz w:val="28"/>
          <w:lang w:val="uk-UA"/>
        </w:rPr>
        <w:t>зміни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бухгалтерському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відбуваються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орієнтацією</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міжнародні</w:t>
      </w:r>
      <w:r w:rsidR="002F7AE2" w:rsidRPr="008F7CAB">
        <w:rPr>
          <w:sz w:val="28"/>
          <w:lang w:val="uk-UA"/>
        </w:rPr>
        <w:t xml:space="preserve"> </w:t>
      </w:r>
      <w:r w:rsidRPr="008F7CAB">
        <w:rPr>
          <w:sz w:val="28"/>
          <w:lang w:val="uk-UA"/>
        </w:rPr>
        <w:t>стандарти</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Однією</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головних</w:t>
      </w:r>
      <w:r w:rsidR="002F7AE2" w:rsidRPr="008F7CAB">
        <w:rPr>
          <w:sz w:val="28"/>
          <w:lang w:val="uk-UA"/>
        </w:rPr>
        <w:t xml:space="preserve"> </w:t>
      </w:r>
      <w:r w:rsidRPr="008F7CAB">
        <w:rPr>
          <w:sz w:val="28"/>
          <w:lang w:val="uk-UA"/>
        </w:rPr>
        <w:t>загальноекономічних</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бухгалтерських</w:t>
      </w:r>
      <w:r w:rsidR="002F7AE2" w:rsidRPr="008F7CAB">
        <w:rPr>
          <w:sz w:val="28"/>
          <w:lang w:val="uk-UA"/>
        </w:rPr>
        <w:t xml:space="preserve"> </w:t>
      </w:r>
      <w:r w:rsidRPr="008F7CAB">
        <w:rPr>
          <w:sz w:val="28"/>
          <w:lang w:val="uk-UA"/>
        </w:rPr>
        <w:t>проблем</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практичному,</w:t>
      </w:r>
      <w:r w:rsidR="002F7AE2" w:rsidRPr="008F7CAB">
        <w:rPr>
          <w:sz w:val="28"/>
          <w:lang w:val="uk-UA"/>
        </w:rPr>
        <w:t xml:space="preserve"> </w:t>
      </w:r>
      <w:r w:rsidRPr="008F7CAB">
        <w:rPr>
          <w:sz w:val="28"/>
          <w:lang w:val="uk-UA"/>
        </w:rPr>
        <w:t>так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науковому</w:t>
      </w:r>
      <w:r w:rsidR="002F7AE2" w:rsidRPr="008F7CAB">
        <w:rPr>
          <w:sz w:val="28"/>
          <w:lang w:val="uk-UA"/>
        </w:rPr>
        <w:t xml:space="preserve"> </w:t>
      </w:r>
      <w:r w:rsidRPr="008F7CAB">
        <w:rPr>
          <w:sz w:val="28"/>
          <w:lang w:val="uk-UA"/>
        </w:rPr>
        <w:t>плані</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проблема</w:t>
      </w:r>
      <w:r w:rsidR="002F7AE2" w:rsidRPr="008F7CAB">
        <w:rPr>
          <w:sz w:val="28"/>
          <w:lang w:val="uk-UA"/>
        </w:rPr>
        <w:t xml:space="preserve"> </w:t>
      </w:r>
      <w:r w:rsidRPr="008F7CAB">
        <w:rPr>
          <w:sz w:val="28"/>
          <w:lang w:val="uk-UA"/>
        </w:rPr>
        <w:t>трактування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методологія</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методика</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оподаткування.</w:t>
      </w:r>
    </w:p>
    <w:p w:rsidR="002F7AE2" w:rsidRPr="008F7CAB" w:rsidRDefault="00D20206" w:rsidP="002F7AE2">
      <w:pPr>
        <w:spacing w:before="0" w:after="0" w:line="360" w:lineRule="auto"/>
        <w:ind w:firstLine="720"/>
        <w:jc w:val="both"/>
        <w:rPr>
          <w:sz w:val="28"/>
          <w:lang w:val="uk-UA"/>
        </w:rPr>
      </w:pPr>
      <w:r w:rsidRPr="008F7CAB">
        <w:rPr>
          <w:sz w:val="28"/>
          <w:lang w:val="uk-UA"/>
        </w:rPr>
        <w:t>Фінансовий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так</w:t>
      </w:r>
      <w:r w:rsidR="002F7AE2" w:rsidRPr="008F7CAB">
        <w:rPr>
          <w:sz w:val="28"/>
          <w:lang w:val="uk-UA"/>
        </w:rPr>
        <w:t xml:space="preserve"> </w:t>
      </w:r>
      <w:r w:rsidRPr="008F7CAB">
        <w:rPr>
          <w:sz w:val="28"/>
          <w:lang w:val="uk-UA"/>
        </w:rPr>
        <w:t>званою</w:t>
      </w:r>
      <w:r w:rsidR="002F7AE2" w:rsidRPr="008F7CAB">
        <w:rPr>
          <w:sz w:val="28"/>
          <w:lang w:val="uk-UA"/>
        </w:rPr>
        <w:t xml:space="preserve"> </w:t>
      </w:r>
      <w:r w:rsidRPr="008F7CAB">
        <w:rPr>
          <w:sz w:val="28"/>
          <w:lang w:val="uk-UA"/>
        </w:rPr>
        <w:t>мовою</w:t>
      </w:r>
      <w:r w:rsidR="002F7AE2" w:rsidRPr="008F7CAB">
        <w:rPr>
          <w:sz w:val="28"/>
          <w:lang w:val="uk-UA"/>
        </w:rPr>
        <w:t xml:space="preserve"> </w:t>
      </w:r>
      <w:r w:rsidRPr="008F7CAB">
        <w:rPr>
          <w:sz w:val="28"/>
          <w:lang w:val="uk-UA"/>
        </w:rPr>
        <w:t>бізнесу,</w:t>
      </w:r>
      <w:r w:rsidR="002F7AE2" w:rsidRPr="008F7CAB">
        <w:rPr>
          <w:sz w:val="28"/>
          <w:lang w:val="uk-UA"/>
        </w:rPr>
        <w:t xml:space="preserve"> </w:t>
      </w:r>
      <w:r w:rsidRPr="008F7CAB">
        <w:rPr>
          <w:sz w:val="28"/>
          <w:lang w:val="uk-UA"/>
        </w:rPr>
        <w:t xml:space="preserve">податковий </w:t>
      </w:r>
      <w:r w:rsidRPr="008F7CAB">
        <w:rPr>
          <w:sz w:val="28"/>
          <w:szCs w:val="28"/>
          <w:lang w:val="uk-UA"/>
        </w:rPr>
        <w:sym w:font="Symbol" w:char="F02D"/>
      </w:r>
      <w:r w:rsidRPr="008F7CAB">
        <w:rPr>
          <w:sz w:val="28"/>
          <w:lang w:val="uk-UA"/>
        </w:rPr>
        <w:t xml:space="preserve"> це</w:t>
      </w:r>
      <w:r w:rsidR="002F7AE2" w:rsidRPr="008F7CAB">
        <w:rPr>
          <w:sz w:val="28"/>
          <w:lang w:val="uk-UA"/>
        </w:rPr>
        <w:t xml:space="preserve"> </w:t>
      </w:r>
      <w:r w:rsidRPr="008F7CAB">
        <w:rPr>
          <w:sz w:val="28"/>
          <w:lang w:val="uk-UA"/>
        </w:rPr>
        <w:t>засіб</w:t>
      </w:r>
      <w:r w:rsidR="002F7AE2" w:rsidRPr="008F7CAB">
        <w:rPr>
          <w:sz w:val="28"/>
          <w:lang w:val="uk-UA"/>
        </w:rPr>
        <w:t xml:space="preserve"> </w:t>
      </w:r>
      <w:r w:rsidRPr="008F7CAB">
        <w:rPr>
          <w:sz w:val="28"/>
          <w:lang w:val="uk-UA"/>
        </w:rPr>
        <w:t>спілкування</w:t>
      </w:r>
      <w:r w:rsidR="002F7AE2" w:rsidRPr="008F7CAB">
        <w:rPr>
          <w:sz w:val="28"/>
          <w:lang w:val="uk-UA"/>
        </w:rPr>
        <w:t xml:space="preserve"> </w:t>
      </w:r>
      <w:r w:rsidRPr="008F7CAB">
        <w:rPr>
          <w:sz w:val="28"/>
          <w:lang w:val="uk-UA"/>
        </w:rPr>
        <w:t>податкових</w:t>
      </w:r>
      <w:r w:rsidR="002F7AE2" w:rsidRPr="008F7CAB">
        <w:rPr>
          <w:sz w:val="28"/>
          <w:lang w:val="uk-UA"/>
        </w:rPr>
        <w:t xml:space="preserve"> </w:t>
      </w:r>
      <w:r w:rsidRPr="008F7CAB">
        <w:rPr>
          <w:sz w:val="28"/>
          <w:lang w:val="uk-UA"/>
        </w:rPr>
        <w:t>органів</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платниками</w:t>
      </w:r>
      <w:r w:rsidR="002F7AE2" w:rsidRPr="008F7CAB">
        <w:rPr>
          <w:sz w:val="28"/>
          <w:lang w:val="uk-UA"/>
        </w:rPr>
        <w:t xml:space="preserve"> </w:t>
      </w:r>
      <w:r w:rsidRPr="008F7CAB">
        <w:rPr>
          <w:sz w:val="28"/>
          <w:lang w:val="uk-UA"/>
        </w:rPr>
        <w:t>податків.</w:t>
      </w:r>
      <w:r w:rsidR="002F7AE2" w:rsidRPr="008F7CAB">
        <w:rPr>
          <w:sz w:val="28"/>
          <w:lang w:val="uk-UA"/>
        </w:rPr>
        <w:t xml:space="preserve"> </w:t>
      </w:r>
      <w:r w:rsidRPr="008F7CAB">
        <w:rPr>
          <w:sz w:val="28"/>
          <w:lang w:val="uk-UA"/>
        </w:rPr>
        <w:t>Важливість</w:t>
      </w:r>
      <w:r w:rsidR="002F7AE2" w:rsidRPr="008F7CAB">
        <w:rPr>
          <w:sz w:val="28"/>
          <w:lang w:val="uk-UA"/>
        </w:rPr>
        <w:t xml:space="preserve"> </w:t>
      </w:r>
      <w:r w:rsidRPr="008F7CAB">
        <w:rPr>
          <w:sz w:val="28"/>
          <w:lang w:val="uk-UA"/>
        </w:rPr>
        <w:t>взаємоузгодженості</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використовується</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фінансовому, так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податковому</w:t>
      </w:r>
      <w:r w:rsidR="002F7AE2" w:rsidRPr="008F7CAB">
        <w:rPr>
          <w:sz w:val="28"/>
          <w:lang w:val="uk-UA"/>
        </w:rPr>
        <w:t xml:space="preserve"> </w:t>
      </w:r>
      <w:r w:rsidRPr="008F7CAB">
        <w:rPr>
          <w:sz w:val="28"/>
          <w:lang w:val="uk-UA"/>
        </w:rPr>
        <w:t>обліках,</w:t>
      </w:r>
      <w:r w:rsidR="002F7AE2" w:rsidRPr="008F7CAB">
        <w:rPr>
          <w:sz w:val="28"/>
          <w:lang w:val="uk-UA"/>
        </w:rPr>
        <w:t xml:space="preserve"> </w:t>
      </w:r>
      <w:r w:rsidRPr="008F7CAB">
        <w:rPr>
          <w:sz w:val="28"/>
          <w:lang w:val="uk-UA"/>
        </w:rPr>
        <w:t>сьогодні</w:t>
      </w:r>
      <w:r w:rsidR="002F7AE2" w:rsidRPr="008F7CAB">
        <w:rPr>
          <w:sz w:val="28"/>
          <w:lang w:val="uk-UA"/>
        </w:rPr>
        <w:t xml:space="preserve"> </w:t>
      </w:r>
      <w:r w:rsidRPr="008F7CAB">
        <w:rPr>
          <w:sz w:val="28"/>
          <w:lang w:val="uk-UA"/>
        </w:rPr>
        <w:t>набула</w:t>
      </w:r>
      <w:r w:rsidR="002F7AE2" w:rsidRPr="008F7CAB">
        <w:rPr>
          <w:sz w:val="28"/>
          <w:lang w:val="uk-UA"/>
        </w:rPr>
        <w:t xml:space="preserve"> </w:t>
      </w:r>
      <w:r w:rsidRPr="008F7CAB">
        <w:rPr>
          <w:sz w:val="28"/>
          <w:lang w:val="uk-UA"/>
        </w:rPr>
        <w:t>особливої</w:t>
      </w:r>
      <w:r w:rsidR="002F7AE2" w:rsidRPr="008F7CAB">
        <w:rPr>
          <w:sz w:val="28"/>
          <w:lang w:val="uk-UA"/>
        </w:rPr>
        <w:t xml:space="preserve"> </w:t>
      </w:r>
      <w:r w:rsidRPr="008F7CAB">
        <w:rPr>
          <w:sz w:val="28"/>
          <w:lang w:val="uk-UA"/>
        </w:rPr>
        <w:t>актуальності.</w:t>
      </w:r>
    </w:p>
    <w:p w:rsidR="002F7AE2" w:rsidRPr="008F7CAB" w:rsidRDefault="00D20206" w:rsidP="002F7AE2">
      <w:pPr>
        <w:spacing w:before="0" w:after="0" w:line="360" w:lineRule="auto"/>
        <w:ind w:firstLine="720"/>
        <w:jc w:val="both"/>
        <w:rPr>
          <w:sz w:val="28"/>
          <w:lang w:val="uk-UA"/>
        </w:rPr>
      </w:pPr>
      <w:r w:rsidRPr="008F7CAB">
        <w:rPr>
          <w:sz w:val="28"/>
          <w:lang w:val="uk-UA"/>
        </w:rPr>
        <w:t>Актуальність</w:t>
      </w:r>
      <w:r w:rsidR="002F7AE2" w:rsidRPr="008F7CAB">
        <w:rPr>
          <w:sz w:val="28"/>
          <w:lang w:val="uk-UA"/>
        </w:rPr>
        <w:t xml:space="preserve"> </w:t>
      </w:r>
      <w:r w:rsidRPr="008F7CAB">
        <w:rPr>
          <w:sz w:val="28"/>
          <w:lang w:val="uk-UA"/>
        </w:rPr>
        <w:t>теми,</w:t>
      </w:r>
      <w:r w:rsidR="002F7AE2" w:rsidRPr="008F7CAB">
        <w:rPr>
          <w:sz w:val="28"/>
          <w:lang w:val="uk-UA"/>
        </w:rPr>
        <w:t xml:space="preserve"> </w:t>
      </w:r>
      <w:r w:rsidRPr="008F7CAB">
        <w:rPr>
          <w:sz w:val="28"/>
          <w:lang w:val="uk-UA"/>
        </w:rPr>
        <w:t>недостатній</w:t>
      </w:r>
      <w:r w:rsidR="002F7AE2" w:rsidRPr="008F7CAB">
        <w:rPr>
          <w:sz w:val="28"/>
          <w:lang w:val="uk-UA"/>
        </w:rPr>
        <w:t xml:space="preserve"> </w:t>
      </w:r>
      <w:r w:rsidRPr="008F7CAB">
        <w:rPr>
          <w:sz w:val="28"/>
          <w:lang w:val="uk-UA"/>
        </w:rPr>
        <w:t>рівень</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розробки</w:t>
      </w:r>
      <w:r w:rsidR="002F7AE2" w:rsidRPr="008F7CAB">
        <w:rPr>
          <w:sz w:val="28"/>
          <w:lang w:val="uk-UA"/>
        </w:rPr>
        <w:t xml:space="preserve"> </w:t>
      </w:r>
      <w:r w:rsidRPr="008F7CAB">
        <w:rPr>
          <w:sz w:val="28"/>
          <w:lang w:val="uk-UA"/>
        </w:rPr>
        <w:t>стосовно</w:t>
      </w:r>
      <w:r w:rsidR="002F7AE2" w:rsidRPr="008F7CAB">
        <w:rPr>
          <w:sz w:val="28"/>
          <w:lang w:val="uk-UA"/>
        </w:rPr>
        <w:t xml:space="preserve"> </w:t>
      </w:r>
      <w:r w:rsidRPr="008F7CAB">
        <w:rPr>
          <w:sz w:val="28"/>
          <w:lang w:val="uk-UA"/>
        </w:rPr>
        <w:t>потреб</w:t>
      </w:r>
      <w:r w:rsidR="002F7AE2" w:rsidRPr="008F7CAB">
        <w:rPr>
          <w:sz w:val="28"/>
          <w:lang w:val="uk-UA"/>
        </w:rPr>
        <w:t xml:space="preserve"> </w:t>
      </w:r>
      <w:r w:rsidRPr="008F7CAB">
        <w:rPr>
          <w:sz w:val="28"/>
          <w:lang w:val="uk-UA"/>
        </w:rPr>
        <w:t>сучасної</w:t>
      </w:r>
      <w:r w:rsidR="002F7AE2" w:rsidRPr="008F7CAB">
        <w:rPr>
          <w:sz w:val="28"/>
          <w:lang w:val="uk-UA"/>
        </w:rPr>
        <w:t xml:space="preserve"> </w:t>
      </w:r>
      <w:r w:rsidRPr="008F7CAB">
        <w:rPr>
          <w:sz w:val="28"/>
          <w:lang w:val="uk-UA"/>
        </w:rPr>
        <w:t>ринкової</w:t>
      </w:r>
      <w:r w:rsidR="002F7AE2" w:rsidRPr="008F7CAB">
        <w:rPr>
          <w:sz w:val="28"/>
          <w:lang w:val="uk-UA"/>
        </w:rPr>
        <w:t xml:space="preserve"> </w:t>
      </w:r>
      <w:r w:rsidRPr="008F7CAB">
        <w:rPr>
          <w:sz w:val="28"/>
          <w:lang w:val="uk-UA"/>
        </w:rPr>
        <w:t>економіки,</w:t>
      </w:r>
      <w:r w:rsidR="002F7AE2" w:rsidRPr="008F7CAB">
        <w:rPr>
          <w:sz w:val="28"/>
          <w:lang w:val="uk-UA"/>
        </w:rPr>
        <w:t xml:space="preserve"> </w:t>
      </w:r>
      <w:r w:rsidRPr="008F7CAB">
        <w:rPr>
          <w:sz w:val="28"/>
          <w:lang w:val="uk-UA"/>
        </w:rPr>
        <w:t>наявність</w:t>
      </w:r>
      <w:r w:rsidR="002F7AE2" w:rsidRPr="008F7CAB">
        <w:rPr>
          <w:sz w:val="28"/>
          <w:lang w:val="uk-UA"/>
        </w:rPr>
        <w:t xml:space="preserve"> </w:t>
      </w:r>
      <w:r w:rsidRPr="008F7CAB">
        <w:rPr>
          <w:sz w:val="28"/>
          <w:lang w:val="uk-UA"/>
        </w:rPr>
        <w:t>багатьох</w:t>
      </w:r>
      <w:r w:rsidR="002F7AE2" w:rsidRPr="008F7CAB">
        <w:rPr>
          <w:sz w:val="28"/>
          <w:lang w:val="uk-UA"/>
        </w:rPr>
        <w:t xml:space="preserve"> </w:t>
      </w:r>
      <w:r w:rsidRPr="008F7CAB">
        <w:rPr>
          <w:sz w:val="28"/>
          <w:lang w:val="uk-UA"/>
        </w:rPr>
        <w:t>дискусійних</w:t>
      </w:r>
      <w:r w:rsidR="002F7AE2" w:rsidRPr="008F7CAB">
        <w:rPr>
          <w:sz w:val="28"/>
          <w:lang w:val="uk-UA"/>
        </w:rPr>
        <w:t xml:space="preserve"> </w:t>
      </w:r>
      <w:r w:rsidRPr="008F7CAB">
        <w:rPr>
          <w:sz w:val="28"/>
          <w:lang w:val="uk-UA"/>
        </w:rPr>
        <w:t>питань</w:t>
      </w:r>
      <w:r w:rsidR="002F7AE2" w:rsidRPr="008F7CAB">
        <w:rPr>
          <w:sz w:val="28"/>
          <w:lang w:val="uk-UA"/>
        </w:rPr>
        <w:t xml:space="preserve"> </w:t>
      </w:r>
      <w:r w:rsidRPr="008F7CAB">
        <w:rPr>
          <w:sz w:val="28"/>
          <w:lang w:val="uk-UA"/>
        </w:rPr>
        <w:t>визначили</w:t>
      </w:r>
      <w:r w:rsidR="002F7AE2" w:rsidRPr="008F7CAB">
        <w:rPr>
          <w:sz w:val="28"/>
          <w:lang w:val="uk-UA"/>
        </w:rPr>
        <w:t xml:space="preserve"> </w:t>
      </w:r>
      <w:r w:rsidRPr="008F7CAB">
        <w:rPr>
          <w:sz w:val="28"/>
          <w:lang w:val="uk-UA"/>
        </w:rPr>
        <w:t>вибір</w:t>
      </w:r>
      <w:r w:rsidR="002F7AE2" w:rsidRPr="008F7CAB">
        <w:rPr>
          <w:sz w:val="28"/>
          <w:lang w:val="uk-UA"/>
        </w:rPr>
        <w:t xml:space="preserve"> </w:t>
      </w:r>
      <w:r w:rsidRPr="008F7CAB">
        <w:rPr>
          <w:sz w:val="28"/>
          <w:lang w:val="uk-UA"/>
        </w:rPr>
        <w:t>теми,</w:t>
      </w:r>
      <w:r w:rsidR="002F7AE2" w:rsidRPr="008F7CAB">
        <w:rPr>
          <w:sz w:val="28"/>
          <w:lang w:val="uk-UA"/>
        </w:rPr>
        <w:t xml:space="preserve"> </w:t>
      </w:r>
      <w:r w:rsidRPr="008F7CAB">
        <w:rPr>
          <w:sz w:val="28"/>
          <w:lang w:val="uk-UA"/>
        </w:rPr>
        <w:t>логіку</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методи</w:t>
      </w:r>
      <w:r w:rsidR="002F7AE2" w:rsidRPr="008F7CAB">
        <w:rPr>
          <w:sz w:val="28"/>
          <w:lang w:val="uk-UA"/>
        </w:rPr>
        <w:t xml:space="preserve"> </w:t>
      </w:r>
      <w:r w:rsidRPr="008F7CAB">
        <w:rPr>
          <w:sz w:val="28"/>
          <w:lang w:val="uk-UA"/>
        </w:rPr>
        <w:t>курсового</w:t>
      </w:r>
      <w:r w:rsidR="002F7AE2" w:rsidRPr="008F7CAB">
        <w:rPr>
          <w:sz w:val="28"/>
          <w:lang w:val="uk-UA"/>
        </w:rPr>
        <w:t xml:space="preserve"> </w:t>
      </w:r>
      <w:r w:rsidRPr="008F7CAB">
        <w:rPr>
          <w:sz w:val="28"/>
          <w:lang w:val="uk-UA"/>
        </w:rPr>
        <w:t>дослідження.</w:t>
      </w:r>
    </w:p>
    <w:p w:rsidR="002F7AE2" w:rsidRPr="008F7CAB" w:rsidRDefault="00D20206" w:rsidP="002F7AE2">
      <w:pPr>
        <w:spacing w:before="0" w:after="0" w:line="360" w:lineRule="auto"/>
        <w:ind w:firstLine="720"/>
        <w:jc w:val="both"/>
        <w:rPr>
          <w:sz w:val="28"/>
          <w:lang w:val="uk-UA"/>
        </w:rPr>
      </w:pPr>
      <w:r w:rsidRPr="008F7CAB">
        <w:rPr>
          <w:sz w:val="28"/>
          <w:lang w:val="uk-UA"/>
        </w:rPr>
        <w:t>Предметом</w:t>
      </w:r>
      <w:r w:rsidR="002F7AE2" w:rsidRPr="008F7CAB">
        <w:rPr>
          <w:sz w:val="28"/>
          <w:lang w:val="uk-UA"/>
        </w:rPr>
        <w:t xml:space="preserve"> </w:t>
      </w:r>
      <w:r w:rsidRPr="008F7CAB">
        <w:rPr>
          <w:sz w:val="28"/>
          <w:lang w:val="uk-UA"/>
        </w:rPr>
        <w:t>дослідження</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організація</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вплив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p>
    <w:p w:rsidR="002F7AE2" w:rsidRPr="008F7CAB" w:rsidRDefault="00D20206" w:rsidP="002F7AE2">
      <w:pPr>
        <w:spacing w:before="0" w:after="0" w:line="360" w:lineRule="auto"/>
        <w:ind w:firstLine="720"/>
        <w:jc w:val="both"/>
        <w:rPr>
          <w:sz w:val="28"/>
          <w:lang w:val="uk-UA"/>
        </w:rPr>
      </w:pPr>
      <w:r w:rsidRPr="008F7CAB">
        <w:rPr>
          <w:sz w:val="28"/>
          <w:lang w:val="uk-UA"/>
        </w:rPr>
        <w:t>Об’єктом дослідження</w:t>
      </w:r>
      <w:r w:rsidR="002F7AE2" w:rsidRPr="008F7CAB">
        <w:rPr>
          <w:sz w:val="28"/>
          <w:lang w:val="uk-UA"/>
        </w:rPr>
        <w:t xml:space="preserve"> </w:t>
      </w:r>
      <w:r w:rsidRPr="008F7CAB">
        <w:rPr>
          <w:sz w:val="28"/>
          <w:lang w:val="uk-UA"/>
        </w:rPr>
        <w:t>обрано</w:t>
      </w:r>
      <w:r w:rsidR="002F7AE2" w:rsidRPr="008F7CAB">
        <w:rPr>
          <w:sz w:val="28"/>
          <w:lang w:val="uk-UA"/>
        </w:rPr>
        <w:t xml:space="preserve"> </w:t>
      </w:r>
      <w:r w:rsidRPr="008F7CAB">
        <w:rPr>
          <w:sz w:val="28"/>
          <w:lang w:val="uk-UA"/>
        </w:rPr>
        <w:t>Українсько-польське</w:t>
      </w:r>
      <w:r w:rsidR="002F7AE2" w:rsidRPr="008F7CAB">
        <w:rPr>
          <w:sz w:val="28"/>
          <w:lang w:val="uk-UA"/>
        </w:rPr>
        <w:t xml:space="preserve"> </w:t>
      </w:r>
      <w:r w:rsidRPr="008F7CAB">
        <w:rPr>
          <w:sz w:val="28"/>
          <w:lang w:val="uk-UA"/>
        </w:rPr>
        <w:t>спільне</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основною</w:t>
      </w:r>
      <w:r w:rsidR="002F7AE2" w:rsidRPr="008F7CAB">
        <w:rPr>
          <w:sz w:val="28"/>
          <w:lang w:val="uk-UA"/>
        </w:rPr>
        <w:t xml:space="preserve"> </w:t>
      </w:r>
      <w:r w:rsidRPr="008F7CAB">
        <w:rPr>
          <w:sz w:val="28"/>
          <w:lang w:val="uk-UA"/>
        </w:rPr>
        <w:t>діяльністю</w:t>
      </w:r>
      <w:r w:rsidR="002F7AE2" w:rsidRPr="008F7CAB">
        <w:rPr>
          <w:sz w:val="28"/>
          <w:lang w:val="uk-UA"/>
        </w:rPr>
        <w:t xml:space="preserve"> </w:t>
      </w:r>
      <w:r w:rsidRPr="008F7CAB">
        <w:rPr>
          <w:sz w:val="28"/>
          <w:lang w:val="uk-UA"/>
        </w:rPr>
        <w:t>якого є</w:t>
      </w:r>
      <w:r w:rsidR="002F7AE2" w:rsidRPr="008F7CAB">
        <w:rPr>
          <w:sz w:val="28"/>
          <w:lang w:val="uk-UA"/>
        </w:rPr>
        <w:t xml:space="preserve"> </w:t>
      </w:r>
      <w:r w:rsidRPr="008F7CAB">
        <w:rPr>
          <w:sz w:val="28"/>
          <w:lang w:val="uk-UA"/>
        </w:rPr>
        <w:t>виробництво</w:t>
      </w:r>
      <w:r w:rsidR="002F7AE2" w:rsidRPr="008F7CAB">
        <w:rPr>
          <w:sz w:val="28"/>
          <w:lang w:val="uk-UA"/>
        </w:rPr>
        <w:t xml:space="preserve"> </w:t>
      </w:r>
      <w:r w:rsidRPr="008F7CAB">
        <w:rPr>
          <w:sz w:val="28"/>
          <w:lang w:val="uk-UA"/>
        </w:rPr>
        <w:t>наочних</w:t>
      </w:r>
      <w:r w:rsidR="002F7AE2" w:rsidRPr="008F7CAB">
        <w:rPr>
          <w:sz w:val="28"/>
          <w:lang w:val="uk-UA"/>
        </w:rPr>
        <w:t xml:space="preserve"> </w:t>
      </w:r>
      <w:r w:rsidRPr="008F7CAB">
        <w:rPr>
          <w:sz w:val="28"/>
          <w:lang w:val="uk-UA"/>
        </w:rPr>
        <w:t>приладів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інших</w:t>
      </w:r>
      <w:r w:rsidR="002F7AE2" w:rsidRPr="008F7CAB">
        <w:rPr>
          <w:sz w:val="28"/>
          <w:lang w:val="uk-UA"/>
        </w:rPr>
        <w:t xml:space="preserve"> </w:t>
      </w:r>
      <w:r w:rsidRPr="008F7CAB">
        <w:rPr>
          <w:sz w:val="28"/>
          <w:lang w:val="uk-UA"/>
        </w:rPr>
        <w:t>виробів,</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реалізація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українському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польському ринках;</w:t>
      </w:r>
      <w:r w:rsidR="002F7AE2" w:rsidRPr="008F7CAB">
        <w:rPr>
          <w:sz w:val="28"/>
          <w:lang w:val="uk-UA"/>
        </w:rPr>
        <w:t xml:space="preserve"> </w:t>
      </w:r>
      <w:r w:rsidRPr="008F7CAB">
        <w:rPr>
          <w:sz w:val="28"/>
          <w:lang w:val="uk-UA"/>
        </w:rPr>
        <w:t>торгово-комерційна</w:t>
      </w:r>
      <w:r w:rsidR="002F7AE2" w:rsidRPr="008F7CAB">
        <w:rPr>
          <w:sz w:val="28"/>
          <w:lang w:val="uk-UA"/>
        </w:rPr>
        <w:t xml:space="preserve"> </w:t>
      </w:r>
      <w:r w:rsidRPr="008F7CAB">
        <w:rPr>
          <w:sz w:val="28"/>
          <w:lang w:val="uk-UA"/>
        </w:rPr>
        <w:t>діяльність;</w:t>
      </w:r>
      <w:r w:rsidR="002F7AE2" w:rsidRPr="008F7CAB">
        <w:rPr>
          <w:sz w:val="28"/>
          <w:lang w:val="uk-UA"/>
        </w:rPr>
        <w:t xml:space="preserve"> </w:t>
      </w:r>
      <w:r w:rsidRPr="008F7CAB">
        <w:rPr>
          <w:sz w:val="28"/>
          <w:lang w:val="uk-UA"/>
        </w:rPr>
        <w:t>надання</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перевезенню</w:t>
      </w:r>
      <w:r w:rsidR="002F7AE2" w:rsidRPr="008F7CAB">
        <w:rPr>
          <w:sz w:val="28"/>
          <w:lang w:val="uk-UA"/>
        </w:rPr>
        <w:t xml:space="preserve"> </w:t>
      </w:r>
      <w:r w:rsidRPr="008F7CAB">
        <w:rPr>
          <w:sz w:val="28"/>
          <w:lang w:val="uk-UA"/>
        </w:rPr>
        <w:t>вантажів.</w:t>
      </w:r>
    </w:p>
    <w:p w:rsidR="002F7AE2" w:rsidRPr="008F7CAB" w:rsidRDefault="00D20206" w:rsidP="002F7AE2">
      <w:pPr>
        <w:spacing w:before="0" w:after="0" w:line="360" w:lineRule="auto"/>
        <w:ind w:firstLine="720"/>
        <w:jc w:val="both"/>
        <w:rPr>
          <w:sz w:val="28"/>
          <w:lang w:val="uk-UA"/>
        </w:rPr>
      </w:pPr>
      <w:r w:rsidRPr="008F7CAB">
        <w:rPr>
          <w:sz w:val="28"/>
          <w:lang w:val="uk-UA"/>
        </w:rPr>
        <w:t>Метою</w:t>
      </w:r>
      <w:r w:rsidR="002F7AE2" w:rsidRPr="008F7CAB">
        <w:rPr>
          <w:sz w:val="28"/>
          <w:lang w:val="uk-UA"/>
        </w:rPr>
        <w:t xml:space="preserve"> </w:t>
      </w:r>
      <w:r w:rsidRPr="008F7CAB">
        <w:rPr>
          <w:sz w:val="28"/>
          <w:lang w:val="uk-UA"/>
        </w:rPr>
        <w:t>курсової</w:t>
      </w:r>
      <w:r w:rsidR="002F7AE2" w:rsidRPr="008F7CAB">
        <w:rPr>
          <w:sz w:val="28"/>
          <w:lang w:val="uk-UA"/>
        </w:rPr>
        <w:t xml:space="preserve"> </w:t>
      </w:r>
      <w:r w:rsidRPr="008F7CAB">
        <w:rPr>
          <w:sz w:val="28"/>
          <w:lang w:val="uk-UA"/>
        </w:rPr>
        <w:t>роботи</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організації</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методології</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умовах</w:t>
      </w:r>
      <w:r w:rsidR="002F7AE2" w:rsidRPr="008F7CAB">
        <w:rPr>
          <w:sz w:val="28"/>
          <w:lang w:val="uk-UA"/>
        </w:rPr>
        <w:t xml:space="preserve"> </w:t>
      </w:r>
      <w:r w:rsidRPr="008F7CAB">
        <w:rPr>
          <w:sz w:val="28"/>
          <w:lang w:val="uk-UA"/>
        </w:rPr>
        <w:t>ринку</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внесення</w:t>
      </w:r>
      <w:r w:rsidR="002F7AE2" w:rsidRPr="008F7CAB">
        <w:rPr>
          <w:sz w:val="28"/>
          <w:lang w:val="uk-UA"/>
        </w:rPr>
        <w:t xml:space="preserve"> </w:t>
      </w:r>
      <w:r w:rsidRPr="008F7CAB">
        <w:rPr>
          <w:sz w:val="28"/>
          <w:lang w:val="uk-UA"/>
        </w:rPr>
        <w:t>пропозицій</w:t>
      </w:r>
      <w:r w:rsidR="002F7AE2" w:rsidRPr="008F7CAB">
        <w:rPr>
          <w:sz w:val="28"/>
          <w:lang w:val="uk-UA"/>
        </w:rPr>
        <w:t xml:space="preserve"> </w:t>
      </w:r>
      <w:r w:rsidRPr="008F7CAB">
        <w:rPr>
          <w:sz w:val="28"/>
          <w:lang w:val="uk-UA"/>
        </w:rPr>
        <w:t>щодо</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удосконалення.</w:t>
      </w:r>
    </w:p>
    <w:p w:rsidR="00D20206" w:rsidRPr="008F7CAB" w:rsidRDefault="00D20206" w:rsidP="002F7AE2">
      <w:pPr>
        <w:spacing w:before="0" w:after="0" w:line="360" w:lineRule="auto"/>
        <w:ind w:firstLine="720"/>
        <w:jc w:val="both"/>
        <w:rPr>
          <w:sz w:val="28"/>
          <w:lang w:val="uk-UA"/>
        </w:rPr>
      </w:pPr>
      <w:r w:rsidRPr="008F7CAB">
        <w:rPr>
          <w:sz w:val="28"/>
          <w:lang w:val="uk-UA"/>
        </w:rPr>
        <w:t>Для</w:t>
      </w:r>
      <w:r w:rsidR="002F7AE2" w:rsidRPr="008F7CAB">
        <w:rPr>
          <w:sz w:val="28"/>
          <w:lang w:val="uk-UA"/>
        </w:rPr>
        <w:t xml:space="preserve"> </w:t>
      </w:r>
      <w:r w:rsidRPr="008F7CAB">
        <w:rPr>
          <w:sz w:val="28"/>
          <w:lang w:val="uk-UA"/>
        </w:rPr>
        <w:t>досягнення</w:t>
      </w:r>
      <w:r w:rsidR="002F7AE2" w:rsidRPr="008F7CAB">
        <w:rPr>
          <w:sz w:val="28"/>
          <w:lang w:val="uk-UA"/>
        </w:rPr>
        <w:t xml:space="preserve"> </w:t>
      </w:r>
      <w:r w:rsidRPr="008F7CAB">
        <w:rPr>
          <w:sz w:val="28"/>
          <w:lang w:val="uk-UA"/>
        </w:rPr>
        <w:t>цієї</w:t>
      </w:r>
      <w:r w:rsidR="002F7AE2" w:rsidRPr="008F7CAB">
        <w:rPr>
          <w:sz w:val="28"/>
          <w:lang w:val="uk-UA"/>
        </w:rPr>
        <w:t xml:space="preserve"> </w:t>
      </w:r>
      <w:r w:rsidRPr="008F7CAB">
        <w:rPr>
          <w:sz w:val="28"/>
          <w:lang w:val="uk-UA"/>
        </w:rPr>
        <w:t>мети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курсовій</w:t>
      </w:r>
      <w:r w:rsidR="002F7AE2" w:rsidRPr="008F7CAB">
        <w:rPr>
          <w:sz w:val="28"/>
          <w:lang w:val="uk-UA"/>
        </w:rPr>
        <w:t xml:space="preserve"> </w:t>
      </w:r>
      <w:r w:rsidRPr="008F7CAB">
        <w:rPr>
          <w:sz w:val="28"/>
          <w:lang w:val="uk-UA"/>
        </w:rPr>
        <w:t>роботі</w:t>
      </w:r>
      <w:r w:rsidR="002F7AE2" w:rsidRPr="008F7CAB">
        <w:rPr>
          <w:sz w:val="28"/>
          <w:lang w:val="uk-UA"/>
        </w:rPr>
        <w:t xml:space="preserve"> </w:t>
      </w:r>
      <w:r w:rsidRPr="008F7CAB">
        <w:rPr>
          <w:sz w:val="28"/>
          <w:lang w:val="uk-UA"/>
        </w:rPr>
        <w:t>поставлені</w:t>
      </w:r>
      <w:r w:rsidR="002F7AE2" w:rsidRPr="008F7CAB">
        <w:rPr>
          <w:sz w:val="28"/>
          <w:lang w:val="uk-UA"/>
        </w:rPr>
        <w:t xml:space="preserve"> </w:t>
      </w:r>
      <w:r w:rsidRPr="008F7CAB">
        <w:rPr>
          <w:sz w:val="28"/>
          <w:lang w:val="uk-UA"/>
        </w:rPr>
        <w:t>такі</w:t>
      </w:r>
      <w:r w:rsidR="002F7AE2" w:rsidRPr="008F7CAB">
        <w:rPr>
          <w:sz w:val="28"/>
          <w:lang w:val="uk-UA"/>
        </w:rPr>
        <w:t xml:space="preserve"> </w:t>
      </w:r>
      <w:r w:rsidRPr="008F7CAB">
        <w:rPr>
          <w:sz w:val="28"/>
          <w:lang w:val="uk-UA"/>
        </w:rPr>
        <w:t>завдання:</w:t>
      </w:r>
    </w:p>
    <w:p w:rsidR="00D20206" w:rsidRPr="008F7CAB" w:rsidRDefault="00D20206" w:rsidP="002F7AE2">
      <w:pPr>
        <w:numPr>
          <w:ilvl w:val="0"/>
          <w:numId w:val="29"/>
        </w:numPr>
        <w:spacing w:before="0" w:after="0" w:line="360" w:lineRule="auto"/>
        <w:ind w:left="0" w:firstLine="720"/>
        <w:jc w:val="both"/>
        <w:rPr>
          <w:sz w:val="28"/>
          <w:lang w:val="uk-UA"/>
        </w:rPr>
      </w:pPr>
      <w:r w:rsidRPr="008F7CAB">
        <w:rPr>
          <w:sz w:val="28"/>
          <w:lang w:val="uk-UA"/>
        </w:rPr>
        <w:t>висвітити</w:t>
      </w:r>
      <w:r w:rsidR="002F7AE2" w:rsidRPr="008F7CAB">
        <w:rPr>
          <w:sz w:val="28"/>
          <w:lang w:val="uk-UA"/>
        </w:rPr>
        <w:t xml:space="preserve"> </w:t>
      </w:r>
      <w:r w:rsidRPr="008F7CAB">
        <w:rPr>
          <w:sz w:val="28"/>
          <w:lang w:val="uk-UA"/>
        </w:rPr>
        <w:t>економічну</w:t>
      </w:r>
      <w:r w:rsidR="002F7AE2" w:rsidRPr="008F7CAB">
        <w:rPr>
          <w:sz w:val="28"/>
          <w:lang w:val="uk-UA"/>
        </w:rPr>
        <w:t xml:space="preserve"> </w:t>
      </w:r>
      <w:r w:rsidRPr="008F7CAB">
        <w:rPr>
          <w:sz w:val="28"/>
          <w:lang w:val="uk-UA"/>
        </w:rPr>
        <w:t>сутність</w:t>
      </w:r>
      <w:r w:rsidR="002F7AE2" w:rsidRPr="008F7CAB">
        <w:rPr>
          <w:sz w:val="28"/>
          <w:lang w:val="uk-UA"/>
        </w:rPr>
        <w:t xml:space="preserve"> </w:t>
      </w:r>
      <w:r w:rsidRPr="008F7CAB">
        <w:rPr>
          <w:sz w:val="28"/>
          <w:lang w:val="uk-UA"/>
        </w:rPr>
        <w:t>поняття</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ринкових</w:t>
      </w:r>
      <w:r w:rsidR="002F7AE2" w:rsidRPr="008F7CAB">
        <w:rPr>
          <w:sz w:val="28"/>
          <w:lang w:val="uk-UA"/>
        </w:rPr>
        <w:t xml:space="preserve"> </w:t>
      </w:r>
      <w:r w:rsidRPr="008F7CAB">
        <w:rPr>
          <w:sz w:val="28"/>
          <w:lang w:val="uk-UA"/>
        </w:rPr>
        <w:t>умовах</w:t>
      </w:r>
      <w:r w:rsidR="002F7AE2" w:rsidRPr="008F7CAB">
        <w:rPr>
          <w:sz w:val="28"/>
          <w:lang w:val="uk-UA"/>
        </w:rPr>
        <w:t xml:space="preserve"> </w:t>
      </w:r>
      <w:r w:rsidRPr="008F7CAB">
        <w:rPr>
          <w:sz w:val="28"/>
          <w:lang w:val="uk-UA"/>
        </w:rPr>
        <w:t>господарювання;</w:t>
      </w:r>
    </w:p>
    <w:p w:rsidR="00D20206" w:rsidRPr="008F7CAB" w:rsidRDefault="00D20206" w:rsidP="002F7AE2">
      <w:pPr>
        <w:numPr>
          <w:ilvl w:val="0"/>
          <w:numId w:val="29"/>
        </w:numPr>
        <w:spacing w:before="0" w:after="0" w:line="360" w:lineRule="auto"/>
        <w:ind w:left="0" w:firstLine="720"/>
        <w:jc w:val="both"/>
        <w:rPr>
          <w:sz w:val="28"/>
          <w:lang w:val="uk-UA"/>
        </w:rPr>
      </w:pPr>
      <w:r w:rsidRPr="008F7CAB">
        <w:rPr>
          <w:sz w:val="28"/>
          <w:lang w:val="uk-UA"/>
        </w:rPr>
        <w:t>проаналізувати</w:t>
      </w:r>
      <w:r w:rsidR="002F7AE2" w:rsidRPr="008F7CAB">
        <w:rPr>
          <w:sz w:val="28"/>
          <w:lang w:val="uk-UA"/>
        </w:rPr>
        <w:t xml:space="preserve"> </w:t>
      </w:r>
      <w:r w:rsidRPr="008F7CAB">
        <w:rPr>
          <w:sz w:val="28"/>
          <w:lang w:val="uk-UA"/>
        </w:rPr>
        <w:t>існуючу</w:t>
      </w:r>
      <w:r w:rsidR="002F7AE2" w:rsidRPr="008F7CAB">
        <w:rPr>
          <w:sz w:val="28"/>
          <w:lang w:val="uk-UA"/>
        </w:rPr>
        <w:t xml:space="preserve"> </w:t>
      </w:r>
      <w:r w:rsidRPr="008F7CAB">
        <w:rPr>
          <w:sz w:val="28"/>
          <w:lang w:val="uk-UA"/>
        </w:rPr>
        <w:t>нормативно-правову</w:t>
      </w:r>
      <w:r w:rsidR="002F7AE2" w:rsidRPr="008F7CAB">
        <w:rPr>
          <w:sz w:val="28"/>
          <w:lang w:val="uk-UA"/>
        </w:rPr>
        <w:t xml:space="preserve"> </w:t>
      </w:r>
      <w:r w:rsidRPr="008F7CAB">
        <w:rPr>
          <w:sz w:val="28"/>
          <w:lang w:val="uk-UA"/>
        </w:rPr>
        <w:t>базу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спеціальну</w:t>
      </w:r>
      <w:r w:rsidR="002F7AE2" w:rsidRPr="008F7CAB">
        <w:rPr>
          <w:sz w:val="28"/>
          <w:lang w:val="uk-UA"/>
        </w:rPr>
        <w:t xml:space="preserve"> </w:t>
      </w:r>
      <w:r w:rsidRPr="008F7CAB">
        <w:rPr>
          <w:sz w:val="28"/>
          <w:lang w:val="uk-UA"/>
        </w:rPr>
        <w:t>літературу</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аналізу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p>
    <w:p w:rsidR="00D20206" w:rsidRPr="008F7CAB" w:rsidRDefault="00D20206" w:rsidP="002F7AE2">
      <w:pPr>
        <w:numPr>
          <w:ilvl w:val="0"/>
          <w:numId w:val="29"/>
        </w:numPr>
        <w:spacing w:before="0" w:after="0" w:line="360" w:lineRule="auto"/>
        <w:ind w:left="0" w:firstLine="720"/>
        <w:jc w:val="both"/>
        <w:rPr>
          <w:sz w:val="28"/>
          <w:lang w:val="uk-UA"/>
        </w:rPr>
      </w:pPr>
      <w:r w:rsidRPr="008F7CAB">
        <w:rPr>
          <w:sz w:val="28"/>
          <w:lang w:val="uk-UA"/>
        </w:rPr>
        <w:t>оцінити</w:t>
      </w:r>
      <w:r w:rsidR="002F7AE2" w:rsidRPr="008F7CAB">
        <w:rPr>
          <w:sz w:val="28"/>
          <w:lang w:val="uk-UA"/>
        </w:rPr>
        <w:t xml:space="preserve"> </w:t>
      </w:r>
      <w:r w:rsidRPr="008F7CAB">
        <w:rPr>
          <w:sz w:val="28"/>
          <w:lang w:val="uk-UA"/>
        </w:rPr>
        <w:t>організацію</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стан</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матеріалах</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p>
    <w:p w:rsidR="00D20206" w:rsidRPr="008F7CAB" w:rsidRDefault="00D20206" w:rsidP="002F7AE2">
      <w:pPr>
        <w:numPr>
          <w:ilvl w:val="0"/>
          <w:numId w:val="29"/>
        </w:numPr>
        <w:spacing w:before="0" w:after="0" w:line="360" w:lineRule="auto"/>
        <w:ind w:left="0" w:firstLine="720"/>
        <w:jc w:val="both"/>
        <w:rPr>
          <w:sz w:val="28"/>
          <w:lang w:val="uk-UA"/>
        </w:rPr>
      </w:pPr>
      <w:r w:rsidRPr="008F7CAB">
        <w:rPr>
          <w:sz w:val="28"/>
          <w:lang w:val="uk-UA"/>
        </w:rPr>
        <w:t>висвітлити</w:t>
      </w:r>
      <w:r w:rsidR="002F7AE2" w:rsidRPr="008F7CAB">
        <w:rPr>
          <w:sz w:val="28"/>
          <w:lang w:val="uk-UA"/>
        </w:rPr>
        <w:t xml:space="preserve"> </w:t>
      </w:r>
      <w:r w:rsidRPr="008F7CAB">
        <w:rPr>
          <w:sz w:val="28"/>
          <w:lang w:val="uk-UA"/>
        </w:rPr>
        <w:t>методологію</w:t>
      </w:r>
      <w:r w:rsidR="002F7AE2" w:rsidRPr="008F7CAB">
        <w:rPr>
          <w:sz w:val="28"/>
          <w:lang w:val="uk-UA"/>
        </w:rPr>
        <w:t xml:space="preserve"> </w:t>
      </w:r>
      <w:r w:rsidRPr="008F7CAB">
        <w:rPr>
          <w:sz w:val="28"/>
          <w:lang w:val="uk-UA"/>
        </w:rPr>
        <w:t>ведення</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звичайної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підприємстві;</w:t>
      </w:r>
    </w:p>
    <w:p w:rsidR="00D20206" w:rsidRPr="008F7CAB" w:rsidRDefault="00D20206" w:rsidP="002F7AE2">
      <w:pPr>
        <w:numPr>
          <w:ilvl w:val="0"/>
          <w:numId w:val="29"/>
        </w:numPr>
        <w:spacing w:before="0" w:after="0" w:line="360" w:lineRule="auto"/>
        <w:ind w:left="0" w:firstLine="720"/>
        <w:jc w:val="both"/>
        <w:rPr>
          <w:sz w:val="28"/>
          <w:lang w:val="uk-UA"/>
        </w:rPr>
      </w:pPr>
      <w:r w:rsidRPr="008F7CAB">
        <w:rPr>
          <w:sz w:val="28"/>
          <w:lang w:val="uk-UA"/>
        </w:rPr>
        <w:t>висвітлити</w:t>
      </w:r>
      <w:r w:rsidR="002F7AE2" w:rsidRPr="008F7CAB">
        <w:rPr>
          <w:sz w:val="28"/>
          <w:lang w:val="uk-UA"/>
        </w:rPr>
        <w:t xml:space="preserve"> </w:t>
      </w:r>
      <w:r w:rsidRPr="008F7CAB">
        <w:rPr>
          <w:sz w:val="28"/>
          <w:lang w:val="uk-UA"/>
        </w:rPr>
        <w:t>методологію</w:t>
      </w:r>
      <w:r w:rsidR="002F7AE2" w:rsidRPr="008F7CAB">
        <w:rPr>
          <w:sz w:val="28"/>
          <w:lang w:val="uk-UA"/>
        </w:rPr>
        <w:t xml:space="preserve"> </w:t>
      </w:r>
      <w:r w:rsidRPr="008F7CAB">
        <w:rPr>
          <w:sz w:val="28"/>
          <w:lang w:val="uk-UA"/>
        </w:rPr>
        <w:t>складання</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p>
    <w:p w:rsidR="004D6221" w:rsidRPr="008F7CAB" w:rsidRDefault="00D20206" w:rsidP="002F7AE2">
      <w:pPr>
        <w:numPr>
          <w:ilvl w:val="0"/>
          <w:numId w:val="29"/>
        </w:numPr>
        <w:spacing w:before="0" w:after="0" w:line="360" w:lineRule="auto"/>
        <w:ind w:left="0" w:firstLine="720"/>
        <w:jc w:val="both"/>
        <w:rPr>
          <w:sz w:val="28"/>
          <w:lang w:val="uk-UA"/>
        </w:rPr>
      </w:pPr>
      <w:r w:rsidRPr="008F7CAB">
        <w:rPr>
          <w:sz w:val="28"/>
          <w:lang w:val="uk-UA"/>
        </w:rPr>
        <w:t>розглянути</w:t>
      </w:r>
      <w:r w:rsidR="002F7AE2" w:rsidRPr="008F7CAB">
        <w:rPr>
          <w:sz w:val="28"/>
          <w:lang w:val="uk-UA"/>
        </w:rPr>
        <w:t xml:space="preserve"> </w:t>
      </w:r>
      <w:r w:rsidRPr="008F7CAB">
        <w:rPr>
          <w:sz w:val="28"/>
          <w:lang w:val="uk-UA"/>
        </w:rPr>
        <w:t>систему</w:t>
      </w:r>
      <w:r w:rsidR="002F7AE2" w:rsidRPr="008F7CAB">
        <w:rPr>
          <w:sz w:val="28"/>
          <w:lang w:val="uk-UA"/>
        </w:rPr>
        <w:t xml:space="preserve"> </w:t>
      </w:r>
      <w:r w:rsidRPr="008F7CAB">
        <w:rPr>
          <w:sz w:val="28"/>
          <w:lang w:val="uk-UA"/>
        </w:rPr>
        <w:t>автоматизації</w:t>
      </w:r>
      <w:r w:rsidR="002F7AE2" w:rsidRPr="008F7CAB">
        <w:rPr>
          <w:sz w:val="28"/>
          <w:lang w:val="uk-UA"/>
        </w:rPr>
        <w:t xml:space="preserve"> </w:t>
      </w:r>
      <w:r w:rsidRPr="008F7CAB">
        <w:rPr>
          <w:sz w:val="28"/>
          <w:lang w:val="uk-UA"/>
        </w:rPr>
        <w:t>обліково-аналітичних</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системі</w:t>
      </w:r>
      <w:r w:rsidR="002F7AE2" w:rsidRPr="008F7CAB">
        <w:rPr>
          <w:sz w:val="28"/>
          <w:lang w:val="uk-UA"/>
        </w:rPr>
        <w:t xml:space="preserve"> </w:t>
      </w:r>
      <w:r w:rsidRPr="008F7CAB">
        <w:rPr>
          <w:sz w:val="28"/>
          <w:lang w:val="uk-UA"/>
        </w:rPr>
        <w:t>управління</w:t>
      </w:r>
      <w:r w:rsidR="002F7AE2" w:rsidRPr="008F7CAB">
        <w:rPr>
          <w:sz w:val="28"/>
          <w:lang w:val="uk-UA"/>
        </w:rPr>
        <w:t xml:space="preserve"> </w:t>
      </w:r>
      <w:r w:rsidRPr="008F7CAB">
        <w:rPr>
          <w:sz w:val="28"/>
          <w:lang w:val="uk-UA"/>
        </w:rPr>
        <w:t>фінансовими</w:t>
      </w:r>
      <w:r w:rsidR="002F7AE2" w:rsidRPr="008F7CAB">
        <w:rPr>
          <w:sz w:val="28"/>
          <w:lang w:val="uk-UA"/>
        </w:rPr>
        <w:t xml:space="preserve"> </w:t>
      </w:r>
      <w:r w:rsidRPr="008F7CAB">
        <w:rPr>
          <w:sz w:val="28"/>
          <w:lang w:val="uk-UA"/>
        </w:rPr>
        <w:t>результатами</w:t>
      </w:r>
      <w:r w:rsidR="002F7AE2" w:rsidRPr="008F7CAB">
        <w:rPr>
          <w:sz w:val="28"/>
          <w:lang w:val="uk-UA"/>
        </w:rPr>
        <w:t xml:space="preserve"> </w:t>
      </w:r>
      <w:r w:rsidRPr="008F7CAB">
        <w:rPr>
          <w:sz w:val="28"/>
          <w:lang w:val="uk-UA"/>
        </w:rPr>
        <w:t>підприємства.</w:t>
      </w:r>
    </w:p>
    <w:p w:rsidR="002F7AE2" w:rsidRPr="008F7CAB" w:rsidRDefault="00D20206" w:rsidP="002F7AE2">
      <w:pPr>
        <w:pStyle w:val="a3"/>
        <w:ind w:firstLine="720"/>
        <w:jc w:val="both"/>
      </w:pPr>
      <w:r w:rsidRPr="008F7CAB">
        <w:t>Інформаційна</w:t>
      </w:r>
      <w:r w:rsidR="002F7AE2" w:rsidRPr="008F7CAB">
        <w:t xml:space="preserve"> </w:t>
      </w:r>
      <w:r w:rsidRPr="008F7CAB">
        <w:t>база</w:t>
      </w:r>
      <w:r w:rsidR="002F7AE2" w:rsidRPr="008F7CAB">
        <w:t xml:space="preserve"> </w:t>
      </w:r>
      <w:r w:rsidRPr="008F7CAB">
        <w:t>поточного</w:t>
      </w:r>
      <w:r w:rsidR="002F7AE2" w:rsidRPr="008F7CAB">
        <w:t xml:space="preserve"> </w:t>
      </w:r>
      <w:r w:rsidRPr="008F7CAB">
        <w:t>управління</w:t>
      </w:r>
      <w:r w:rsidR="002F7AE2" w:rsidRPr="008F7CAB">
        <w:t xml:space="preserve"> </w:t>
      </w:r>
      <w:r w:rsidRPr="008F7CAB">
        <w:t>основними</w:t>
      </w:r>
      <w:r w:rsidR="002F7AE2" w:rsidRPr="008F7CAB">
        <w:t xml:space="preserve"> </w:t>
      </w:r>
      <w:r w:rsidRPr="008F7CAB">
        <w:t>господарськими</w:t>
      </w:r>
      <w:r w:rsidR="002F7AE2" w:rsidRPr="008F7CAB">
        <w:t xml:space="preserve"> </w:t>
      </w:r>
      <w:r w:rsidRPr="008F7CAB">
        <w:t>показниками</w:t>
      </w:r>
      <w:r w:rsidR="002F7AE2" w:rsidRPr="008F7CAB">
        <w:t xml:space="preserve"> </w:t>
      </w:r>
      <w:r w:rsidRPr="008F7CAB">
        <w:t>підприємства</w:t>
      </w:r>
      <w:r w:rsidR="002F7AE2" w:rsidRPr="008F7CAB">
        <w:t xml:space="preserve"> </w:t>
      </w:r>
      <w:r w:rsidRPr="008F7CAB">
        <w:t>визначається</w:t>
      </w:r>
      <w:r w:rsidR="002F7AE2" w:rsidRPr="008F7CAB">
        <w:t xml:space="preserve"> </w:t>
      </w:r>
      <w:r w:rsidRPr="008F7CAB">
        <w:t>системою</w:t>
      </w:r>
      <w:r w:rsidR="002F7AE2" w:rsidRPr="008F7CAB">
        <w:t xml:space="preserve"> </w:t>
      </w:r>
      <w:r w:rsidRPr="008F7CAB">
        <w:t>показників</w:t>
      </w:r>
      <w:r w:rsidR="002F7AE2" w:rsidRPr="008F7CAB">
        <w:t xml:space="preserve"> </w:t>
      </w:r>
      <w:r w:rsidRPr="008F7CAB">
        <w:t>фінансового</w:t>
      </w:r>
      <w:r w:rsidR="002F7AE2" w:rsidRPr="008F7CAB">
        <w:t xml:space="preserve"> </w:t>
      </w:r>
      <w:r w:rsidRPr="008F7CAB">
        <w:t>обліку</w:t>
      </w:r>
      <w:r w:rsidR="002F7AE2" w:rsidRPr="008F7CAB">
        <w:t xml:space="preserve"> </w:t>
      </w:r>
      <w:r w:rsidRPr="008F7CAB">
        <w:t>підприємства.</w:t>
      </w:r>
      <w:r w:rsidR="002F7AE2" w:rsidRPr="008F7CAB">
        <w:t xml:space="preserve"> </w:t>
      </w:r>
      <w:r w:rsidRPr="008F7CAB">
        <w:t>На</w:t>
      </w:r>
      <w:r w:rsidR="002F7AE2" w:rsidRPr="008F7CAB">
        <w:t xml:space="preserve"> </w:t>
      </w:r>
      <w:r w:rsidRPr="008F7CAB">
        <w:t>основі</w:t>
      </w:r>
      <w:r w:rsidR="002F7AE2" w:rsidRPr="008F7CAB">
        <w:t xml:space="preserve"> </w:t>
      </w:r>
      <w:r w:rsidRPr="008F7CAB">
        <w:t>цієї</w:t>
      </w:r>
      <w:r w:rsidR="002F7AE2" w:rsidRPr="008F7CAB">
        <w:t xml:space="preserve"> </w:t>
      </w:r>
      <w:r w:rsidRPr="008F7CAB">
        <w:t>системи</w:t>
      </w:r>
      <w:r w:rsidR="002F7AE2" w:rsidRPr="008F7CAB">
        <w:t xml:space="preserve"> </w:t>
      </w:r>
      <w:r w:rsidRPr="008F7CAB">
        <w:t>показників</w:t>
      </w:r>
      <w:r w:rsidR="002F7AE2" w:rsidRPr="008F7CAB">
        <w:t xml:space="preserve"> </w:t>
      </w:r>
      <w:r w:rsidRPr="008F7CAB">
        <w:t>проводиться</w:t>
      </w:r>
      <w:r w:rsidR="002F7AE2" w:rsidRPr="008F7CAB">
        <w:t xml:space="preserve"> </w:t>
      </w:r>
      <w:r w:rsidRPr="008F7CAB">
        <w:t>узагальнений</w:t>
      </w:r>
      <w:r w:rsidR="002F7AE2" w:rsidRPr="008F7CAB">
        <w:t xml:space="preserve"> </w:t>
      </w:r>
      <w:r w:rsidRPr="008F7CAB">
        <w:t>аналіз,</w:t>
      </w:r>
      <w:r w:rsidR="002F7AE2" w:rsidRPr="008F7CAB">
        <w:t xml:space="preserve"> </w:t>
      </w:r>
      <w:r w:rsidRPr="008F7CAB">
        <w:t>прогнозування</w:t>
      </w:r>
      <w:r w:rsidR="002F7AE2" w:rsidRPr="008F7CAB">
        <w:t xml:space="preserve"> </w:t>
      </w:r>
      <w:r w:rsidRPr="008F7CAB">
        <w:t>та</w:t>
      </w:r>
      <w:r w:rsidR="002F7AE2" w:rsidRPr="008F7CAB">
        <w:t xml:space="preserve"> </w:t>
      </w:r>
      <w:r w:rsidRPr="008F7CAB">
        <w:t>поточне</w:t>
      </w:r>
      <w:r w:rsidR="002F7AE2" w:rsidRPr="008F7CAB">
        <w:t xml:space="preserve"> </w:t>
      </w:r>
      <w:r w:rsidRPr="008F7CAB">
        <w:t>планування</w:t>
      </w:r>
      <w:r w:rsidR="002F7AE2" w:rsidRPr="008F7CAB">
        <w:t xml:space="preserve"> </w:t>
      </w:r>
      <w:r w:rsidRPr="008F7CAB">
        <w:t>діяльності</w:t>
      </w:r>
      <w:r w:rsidR="002F7AE2" w:rsidRPr="008F7CAB">
        <w:t xml:space="preserve"> </w:t>
      </w:r>
      <w:r w:rsidRPr="008F7CAB">
        <w:t>підприємства.</w:t>
      </w:r>
    </w:p>
    <w:p w:rsidR="002F7AE2" w:rsidRPr="008F7CAB" w:rsidRDefault="00D20206" w:rsidP="002F7AE2">
      <w:pPr>
        <w:spacing w:before="0" w:after="0" w:line="360" w:lineRule="auto"/>
        <w:ind w:firstLine="720"/>
        <w:jc w:val="both"/>
        <w:rPr>
          <w:sz w:val="28"/>
          <w:lang w:val="uk-UA"/>
        </w:rPr>
      </w:pPr>
      <w:r w:rsidRPr="008F7CAB">
        <w:rPr>
          <w:sz w:val="28"/>
          <w:lang w:val="uk-UA"/>
        </w:rPr>
        <w:t>У</w:t>
      </w:r>
      <w:r w:rsidR="002F7AE2" w:rsidRPr="008F7CAB">
        <w:rPr>
          <w:sz w:val="28"/>
          <w:lang w:val="uk-UA"/>
        </w:rPr>
        <w:t xml:space="preserve"> </w:t>
      </w:r>
      <w:r w:rsidRPr="008F7CAB">
        <w:rPr>
          <w:sz w:val="28"/>
          <w:lang w:val="uk-UA"/>
        </w:rPr>
        <w:t>зв’язку</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переходом</w:t>
      </w:r>
      <w:r w:rsidR="002F7AE2" w:rsidRPr="008F7CAB">
        <w:rPr>
          <w:sz w:val="28"/>
          <w:lang w:val="uk-UA"/>
        </w:rPr>
        <w:t xml:space="preserve"> </w:t>
      </w:r>
      <w:r w:rsidRPr="008F7CAB">
        <w:rPr>
          <w:sz w:val="28"/>
          <w:lang w:val="uk-UA"/>
        </w:rPr>
        <w:t>підприємств</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загальноприйняту</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міжнародній</w:t>
      </w:r>
      <w:r w:rsidR="002F7AE2" w:rsidRPr="008F7CAB">
        <w:rPr>
          <w:sz w:val="28"/>
          <w:lang w:val="uk-UA"/>
        </w:rPr>
        <w:t xml:space="preserve"> </w:t>
      </w:r>
      <w:r w:rsidRPr="008F7CAB">
        <w:rPr>
          <w:sz w:val="28"/>
          <w:lang w:val="uk-UA"/>
        </w:rPr>
        <w:t>практиці</w:t>
      </w:r>
      <w:r w:rsidR="002F7AE2" w:rsidRPr="008F7CAB">
        <w:rPr>
          <w:sz w:val="28"/>
          <w:lang w:val="uk-UA"/>
        </w:rPr>
        <w:t xml:space="preserve"> </w:t>
      </w:r>
      <w:r w:rsidRPr="008F7CAB">
        <w:rPr>
          <w:sz w:val="28"/>
          <w:lang w:val="uk-UA"/>
        </w:rPr>
        <w:t>систему</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показники</w:t>
      </w:r>
      <w:r w:rsidR="002F7AE2" w:rsidRPr="008F7CAB">
        <w:rPr>
          <w:sz w:val="28"/>
          <w:lang w:val="uk-UA"/>
        </w:rPr>
        <w:t xml:space="preserve"> </w:t>
      </w:r>
      <w:r w:rsidRPr="008F7CAB">
        <w:rPr>
          <w:sz w:val="28"/>
          <w:lang w:val="uk-UA"/>
        </w:rPr>
        <w:t>управлінського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дають</w:t>
      </w:r>
      <w:r w:rsidR="002F7AE2" w:rsidRPr="008F7CAB">
        <w:rPr>
          <w:sz w:val="28"/>
          <w:lang w:val="uk-UA"/>
        </w:rPr>
        <w:t xml:space="preserve"> </w:t>
      </w:r>
      <w:r w:rsidRPr="008F7CAB">
        <w:rPr>
          <w:sz w:val="28"/>
          <w:lang w:val="uk-UA"/>
        </w:rPr>
        <w:t>можливість</w:t>
      </w:r>
      <w:r w:rsidR="002F7AE2" w:rsidRPr="008F7CAB">
        <w:rPr>
          <w:sz w:val="28"/>
          <w:lang w:val="uk-UA"/>
        </w:rPr>
        <w:t xml:space="preserve"> </w:t>
      </w:r>
      <w:r w:rsidRPr="008F7CAB">
        <w:rPr>
          <w:sz w:val="28"/>
          <w:lang w:val="uk-UA"/>
        </w:rPr>
        <w:t>істотно</w:t>
      </w:r>
      <w:r w:rsidR="002F7AE2" w:rsidRPr="008F7CAB">
        <w:rPr>
          <w:sz w:val="28"/>
          <w:lang w:val="uk-UA"/>
        </w:rPr>
        <w:t xml:space="preserve"> </w:t>
      </w:r>
      <w:r w:rsidRPr="008F7CAB">
        <w:rPr>
          <w:sz w:val="28"/>
          <w:lang w:val="uk-UA"/>
        </w:rPr>
        <w:t>доповнити</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Управлінський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являє</w:t>
      </w:r>
      <w:r w:rsidR="002F7AE2" w:rsidRPr="008F7CAB">
        <w:rPr>
          <w:sz w:val="28"/>
          <w:lang w:val="uk-UA"/>
        </w:rPr>
        <w:t xml:space="preserve"> </w:t>
      </w:r>
      <w:r w:rsidRPr="008F7CAB">
        <w:rPr>
          <w:sz w:val="28"/>
          <w:lang w:val="uk-UA"/>
        </w:rPr>
        <w:t>собою</w:t>
      </w:r>
      <w:r w:rsidR="002F7AE2" w:rsidRPr="008F7CAB">
        <w:rPr>
          <w:sz w:val="28"/>
          <w:lang w:val="uk-UA"/>
        </w:rPr>
        <w:t xml:space="preserve"> </w:t>
      </w:r>
      <w:r w:rsidRPr="008F7CAB">
        <w:rPr>
          <w:sz w:val="28"/>
          <w:lang w:val="uk-UA"/>
        </w:rPr>
        <w:t>систему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усіх</w:t>
      </w:r>
      <w:r w:rsidR="002F7AE2" w:rsidRPr="008F7CAB">
        <w:rPr>
          <w:sz w:val="28"/>
          <w:lang w:val="uk-UA"/>
        </w:rPr>
        <w:t xml:space="preserve"> </w:t>
      </w:r>
      <w:r w:rsidRPr="008F7CAB">
        <w:rPr>
          <w:sz w:val="28"/>
          <w:lang w:val="uk-UA"/>
        </w:rPr>
        <w:t>необхідних</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формують</w:t>
      </w:r>
      <w:r w:rsidR="002F7AE2" w:rsidRPr="008F7CAB">
        <w:rPr>
          <w:sz w:val="28"/>
          <w:lang w:val="uk-UA"/>
        </w:rPr>
        <w:t xml:space="preserve"> </w:t>
      </w:r>
      <w:r w:rsidRPr="008F7CAB">
        <w:rPr>
          <w:sz w:val="28"/>
          <w:lang w:val="uk-UA"/>
        </w:rPr>
        <w:t>інформаційну</w:t>
      </w:r>
      <w:r w:rsidR="002F7AE2" w:rsidRPr="008F7CAB">
        <w:rPr>
          <w:sz w:val="28"/>
          <w:lang w:val="uk-UA"/>
        </w:rPr>
        <w:t xml:space="preserve"> </w:t>
      </w:r>
      <w:r w:rsidRPr="008F7CAB">
        <w:rPr>
          <w:sz w:val="28"/>
          <w:lang w:val="uk-UA"/>
        </w:rPr>
        <w:t>базу</w:t>
      </w:r>
      <w:r w:rsidR="002F7AE2" w:rsidRPr="008F7CAB">
        <w:rPr>
          <w:sz w:val="28"/>
          <w:lang w:val="uk-UA"/>
        </w:rPr>
        <w:t xml:space="preserve"> </w:t>
      </w:r>
      <w:r w:rsidRPr="008F7CAB">
        <w:rPr>
          <w:sz w:val="28"/>
          <w:lang w:val="uk-UA"/>
        </w:rPr>
        <w:t>оперативних</w:t>
      </w:r>
      <w:r w:rsidR="002F7AE2" w:rsidRPr="008F7CAB">
        <w:rPr>
          <w:sz w:val="28"/>
          <w:lang w:val="uk-UA"/>
        </w:rPr>
        <w:t xml:space="preserve"> </w:t>
      </w:r>
      <w:r w:rsidRPr="008F7CAB">
        <w:rPr>
          <w:sz w:val="28"/>
          <w:lang w:val="uk-UA"/>
        </w:rPr>
        <w:t>управлінських</w:t>
      </w:r>
      <w:r w:rsidR="002F7AE2" w:rsidRPr="008F7CAB">
        <w:rPr>
          <w:sz w:val="28"/>
          <w:lang w:val="uk-UA"/>
        </w:rPr>
        <w:t xml:space="preserve"> </w:t>
      </w:r>
      <w:r w:rsidRPr="008F7CAB">
        <w:rPr>
          <w:sz w:val="28"/>
          <w:lang w:val="uk-UA"/>
        </w:rPr>
        <w:t>рішень</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планування</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наступному</w:t>
      </w:r>
      <w:r w:rsidR="002F7AE2" w:rsidRPr="008F7CAB">
        <w:rPr>
          <w:sz w:val="28"/>
          <w:lang w:val="uk-UA"/>
        </w:rPr>
        <w:t xml:space="preserve"> </w:t>
      </w:r>
      <w:r w:rsidRPr="008F7CAB">
        <w:rPr>
          <w:sz w:val="28"/>
          <w:lang w:val="uk-UA"/>
        </w:rPr>
        <w:t>періоді,</w:t>
      </w:r>
      <w:r w:rsidR="002F7AE2" w:rsidRPr="008F7CAB">
        <w:rPr>
          <w:sz w:val="28"/>
          <w:lang w:val="uk-UA"/>
        </w:rPr>
        <w:t xml:space="preserve"> </w:t>
      </w:r>
      <w:r w:rsidRPr="008F7CAB">
        <w:rPr>
          <w:sz w:val="28"/>
          <w:lang w:val="uk-UA"/>
        </w:rPr>
        <w:t>і допомагає</w:t>
      </w:r>
      <w:r w:rsidR="002F7AE2" w:rsidRPr="008F7CAB">
        <w:rPr>
          <w:sz w:val="28"/>
          <w:lang w:val="uk-UA"/>
        </w:rPr>
        <w:t xml:space="preserve"> </w:t>
      </w:r>
      <w:r w:rsidRPr="008F7CAB">
        <w:rPr>
          <w:sz w:val="28"/>
          <w:lang w:val="uk-UA"/>
        </w:rPr>
        <w:t>використовувати</w:t>
      </w:r>
      <w:r w:rsidR="002F7AE2" w:rsidRPr="008F7CAB">
        <w:rPr>
          <w:sz w:val="28"/>
          <w:lang w:val="uk-UA"/>
        </w:rPr>
        <w:t xml:space="preserve"> </w:t>
      </w:r>
      <w:r w:rsidRPr="008F7CAB">
        <w:rPr>
          <w:sz w:val="28"/>
          <w:lang w:val="uk-UA"/>
        </w:rPr>
        <w:t>відповідну</w:t>
      </w:r>
      <w:r w:rsidR="002F7AE2" w:rsidRPr="008F7CAB">
        <w:rPr>
          <w:sz w:val="28"/>
          <w:lang w:val="uk-UA"/>
        </w:rPr>
        <w:t xml:space="preserve"> </w:t>
      </w:r>
      <w:r w:rsidRPr="008F7CAB">
        <w:rPr>
          <w:sz w:val="28"/>
          <w:lang w:val="uk-UA"/>
        </w:rPr>
        <w:t>інформацію</w:t>
      </w:r>
    </w:p>
    <w:p w:rsidR="00D20206" w:rsidRPr="008F7CAB" w:rsidRDefault="004D6221" w:rsidP="00E859D2">
      <w:pPr>
        <w:spacing w:before="0" w:after="0" w:line="360" w:lineRule="auto"/>
        <w:ind w:firstLine="720"/>
        <w:jc w:val="center"/>
        <w:rPr>
          <w:b/>
          <w:sz w:val="28"/>
          <w:lang w:val="uk-UA"/>
        </w:rPr>
      </w:pPr>
      <w:r w:rsidRPr="008F7CAB">
        <w:rPr>
          <w:b/>
          <w:sz w:val="28"/>
          <w:lang w:val="uk-UA"/>
        </w:rPr>
        <w:br w:type="page"/>
      </w:r>
      <w:r w:rsidR="00D20206" w:rsidRPr="008F7CAB">
        <w:rPr>
          <w:b/>
          <w:sz w:val="28"/>
          <w:lang w:val="uk-UA"/>
        </w:rPr>
        <w:t>1.</w:t>
      </w:r>
      <w:r w:rsidR="002F7AE2" w:rsidRPr="008F7CAB">
        <w:rPr>
          <w:b/>
          <w:sz w:val="28"/>
          <w:lang w:val="uk-UA"/>
        </w:rPr>
        <w:t xml:space="preserve"> </w:t>
      </w:r>
      <w:r w:rsidRPr="008F7CAB">
        <w:rPr>
          <w:b/>
          <w:sz w:val="28"/>
          <w:lang w:val="uk-UA"/>
        </w:rPr>
        <w:t>Склад та класифікація доходів підприємства</w:t>
      </w:r>
    </w:p>
    <w:p w:rsidR="004D6221" w:rsidRPr="008F7CAB" w:rsidRDefault="004D6221" w:rsidP="002F7AE2">
      <w:pPr>
        <w:spacing w:before="0" w:after="0" w:line="360" w:lineRule="auto"/>
        <w:ind w:firstLine="720"/>
        <w:jc w:val="both"/>
        <w:rPr>
          <w:b/>
          <w:sz w:val="28"/>
          <w:lang w:val="uk-UA"/>
        </w:rPr>
      </w:pPr>
    </w:p>
    <w:p w:rsidR="004D6221" w:rsidRPr="008F7CAB" w:rsidRDefault="00D20206" w:rsidP="002F7AE2">
      <w:pPr>
        <w:pStyle w:val="a3"/>
        <w:ind w:firstLine="720"/>
        <w:jc w:val="both"/>
      </w:pPr>
      <w:r w:rsidRPr="008F7CAB">
        <w:t>Згідно</w:t>
      </w:r>
      <w:r w:rsidR="002F7AE2" w:rsidRPr="008F7CAB">
        <w:t xml:space="preserve"> </w:t>
      </w:r>
      <w:r w:rsidRPr="008F7CAB">
        <w:t>з</w:t>
      </w:r>
      <w:r w:rsidR="002F7AE2" w:rsidRPr="008F7CAB">
        <w:t xml:space="preserve"> </w:t>
      </w:r>
      <w:r w:rsidRPr="008F7CAB">
        <w:t>Господарським</w:t>
      </w:r>
      <w:r w:rsidR="002F7AE2" w:rsidRPr="008F7CAB">
        <w:t xml:space="preserve"> </w:t>
      </w:r>
      <w:r w:rsidRPr="008F7CAB">
        <w:t>Кодексом</w:t>
      </w:r>
      <w:r w:rsidR="002F7AE2" w:rsidRPr="008F7CAB">
        <w:t xml:space="preserve"> </w:t>
      </w:r>
      <w:r w:rsidRPr="008F7CAB">
        <w:t>України</w:t>
      </w:r>
      <w:r w:rsidR="002F7AE2" w:rsidRPr="008F7CAB">
        <w:t xml:space="preserve"> </w:t>
      </w:r>
      <w:r w:rsidRPr="008F7CAB">
        <w:t>в</w:t>
      </w:r>
      <w:r w:rsidR="002F7AE2" w:rsidRPr="008F7CAB">
        <w:t xml:space="preserve"> </w:t>
      </w:r>
      <w:r w:rsidRPr="008F7CAB">
        <w:t>умовах</w:t>
      </w:r>
      <w:r w:rsidR="002F7AE2" w:rsidRPr="008F7CAB">
        <w:t xml:space="preserve"> </w:t>
      </w:r>
      <w:r w:rsidRPr="008F7CAB">
        <w:t>ринкової</w:t>
      </w:r>
      <w:r w:rsidR="002F7AE2" w:rsidRPr="008F7CAB">
        <w:t xml:space="preserve"> </w:t>
      </w:r>
      <w:r w:rsidRPr="008F7CAB">
        <w:t>економіки</w:t>
      </w:r>
      <w:r w:rsidR="002F7AE2" w:rsidRPr="008F7CAB">
        <w:t xml:space="preserve"> </w:t>
      </w:r>
      <w:r w:rsidRPr="008F7CAB">
        <w:t>підприємства</w:t>
      </w:r>
      <w:r w:rsidR="002F7AE2" w:rsidRPr="008F7CAB">
        <w:t xml:space="preserve"> </w:t>
      </w:r>
      <w:r w:rsidRPr="008F7CAB">
        <w:t>здійснюють</w:t>
      </w:r>
      <w:r w:rsidR="002F7AE2" w:rsidRPr="008F7CAB">
        <w:t xml:space="preserve"> </w:t>
      </w:r>
      <w:r w:rsidRPr="008F7CAB">
        <w:t>свою</w:t>
      </w:r>
      <w:r w:rsidR="002F7AE2" w:rsidRPr="008F7CAB">
        <w:t xml:space="preserve"> </w:t>
      </w:r>
      <w:r w:rsidRPr="008F7CAB">
        <w:t>діяльність</w:t>
      </w:r>
      <w:r w:rsidR="002F7AE2" w:rsidRPr="008F7CAB">
        <w:t xml:space="preserve"> </w:t>
      </w:r>
      <w:r w:rsidRPr="008F7CAB">
        <w:t>з</w:t>
      </w:r>
      <w:r w:rsidR="002F7AE2" w:rsidRPr="008F7CAB">
        <w:t xml:space="preserve"> </w:t>
      </w:r>
      <w:r w:rsidRPr="008F7CAB">
        <w:t>метою</w:t>
      </w:r>
      <w:r w:rsidR="002F7AE2" w:rsidRPr="008F7CAB">
        <w:t xml:space="preserve"> </w:t>
      </w:r>
      <w:r w:rsidRPr="008F7CAB">
        <w:t>отримання</w:t>
      </w:r>
      <w:r w:rsidR="002F7AE2" w:rsidRPr="008F7CAB">
        <w:t xml:space="preserve"> </w:t>
      </w:r>
      <w:r w:rsidRPr="008F7CAB">
        <w:t>відповідного</w:t>
      </w:r>
      <w:r w:rsidR="002F7AE2" w:rsidRPr="008F7CAB">
        <w:t xml:space="preserve"> </w:t>
      </w:r>
      <w:r w:rsidRPr="008F7CAB">
        <w:t>доходу</w:t>
      </w:r>
      <w:r w:rsidR="002F7AE2" w:rsidRPr="008F7CAB">
        <w:t xml:space="preserve"> </w:t>
      </w:r>
      <w:r w:rsidRPr="008F7CAB">
        <w:t>(прибутку).</w:t>
      </w:r>
    </w:p>
    <w:p w:rsidR="004D6221" w:rsidRPr="008F7CAB" w:rsidRDefault="00D20206" w:rsidP="002F7AE2">
      <w:pPr>
        <w:pStyle w:val="a3"/>
        <w:ind w:firstLine="720"/>
        <w:jc w:val="both"/>
      </w:pPr>
      <w:r w:rsidRPr="008F7CAB">
        <w:t>Отримання</w:t>
      </w:r>
      <w:r w:rsidR="002F7AE2" w:rsidRPr="008F7CAB">
        <w:t xml:space="preserve"> </w:t>
      </w:r>
      <w:r w:rsidRPr="008F7CAB">
        <w:t>доходів ─ виручки</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продукції</w:t>
      </w:r>
      <w:r w:rsidR="002F7AE2" w:rsidRPr="008F7CAB">
        <w:t xml:space="preserve"> </w:t>
      </w:r>
      <w:r w:rsidRPr="008F7CAB">
        <w:t>(робіт,</w:t>
      </w:r>
      <w:r w:rsidR="002F7AE2" w:rsidRPr="008F7CAB">
        <w:t xml:space="preserve"> </w:t>
      </w:r>
      <w:r w:rsidRPr="008F7CAB">
        <w:t>послуг) ─ свідчить</w:t>
      </w:r>
      <w:r w:rsidR="002F7AE2" w:rsidRPr="008F7CAB">
        <w:t xml:space="preserve"> </w:t>
      </w:r>
      <w:r w:rsidRPr="008F7CAB">
        <w:t>про</w:t>
      </w:r>
      <w:r w:rsidR="002F7AE2" w:rsidRPr="008F7CAB">
        <w:t xml:space="preserve"> </w:t>
      </w:r>
      <w:r w:rsidRPr="008F7CAB">
        <w:t>те,</w:t>
      </w:r>
      <w:r w:rsidR="002F7AE2" w:rsidRPr="008F7CAB">
        <w:t xml:space="preserve"> </w:t>
      </w:r>
      <w:r w:rsidRPr="008F7CAB">
        <w:t>що</w:t>
      </w:r>
      <w:r w:rsidR="002F7AE2" w:rsidRPr="008F7CAB">
        <w:t xml:space="preserve"> </w:t>
      </w:r>
      <w:r w:rsidRPr="008F7CAB">
        <w:t>продукція</w:t>
      </w:r>
      <w:r w:rsidR="002F7AE2" w:rsidRPr="008F7CAB">
        <w:t xml:space="preserve"> </w:t>
      </w:r>
      <w:r w:rsidRPr="008F7CAB">
        <w:t>підприємства</w:t>
      </w:r>
      <w:r w:rsidR="002F7AE2" w:rsidRPr="008F7CAB">
        <w:t xml:space="preserve"> </w:t>
      </w:r>
      <w:r w:rsidRPr="008F7CAB">
        <w:t>знайшла</w:t>
      </w:r>
      <w:r w:rsidR="002F7AE2" w:rsidRPr="008F7CAB">
        <w:t xml:space="preserve"> </w:t>
      </w:r>
      <w:r w:rsidRPr="008F7CAB">
        <w:t>свого</w:t>
      </w:r>
      <w:r w:rsidR="002F7AE2" w:rsidRPr="008F7CAB">
        <w:t xml:space="preserve"> </w:t>
      </w:r>
      <w:r w:rsidRPr="008F7CAB">
        <w:t>споживача,</w:t>
      </w:r>
      <w:r w:rsidR="002F7AE2" w:rsidRPr="008F7CAB">
        <w:t xml:space="preserve"> </w:t>
      </w:r>
      <w:r w:rsidRPr="008F7CAB">
        <w:t>що</w:t>
      </w:r>
      <w:r w:rsidR="002F7AE2" w:rsidRPr="008F7CAB">
        <w:t xml:space="preserve"> </w:t>
      </w:r>
      <w:r w:rsidRPr="008F7CAB">
        <w:t>вона</w:t>
      </w:r>
      <w:r w:rsidR="002F7AE2" w:rsidRPr="008F7CAB">
        <w:t xml:space="preserve"> </w:t>
      </w:r>
      <w:r w:rsidRPr="008F7CAB">
        <w:t>відповідає</w:t>
      </w:r>
      <w:r w:rsidR="002F7AE2" w:rsidRPr="008F7CAB">
        <w:t xml:space="preserve"> </w:t>
      </w:r>
      <w:r w:rsidRPr="008F7CAB">
        <w:t>вимогам</w:t>
      </w:r>
      <w:r w:rsidR="002F7AE2" w:rsidRPr="008F7CAB">
        <w:t xml:space="preserve"> </w:t>
      </w:r>
      <w:r w:rsidRPr="008F7CAB">
        <w:t>та</w:t>
      </w:r>
      <w:r w:rsidR="002F7AE2" w:rsidRPr="008F7CAB">
        <w:t xml:space="preserve"> </w:t>
      </w:r>
      <w:r w:rsidRPr="008F7CAB">
        <w:t>попиту</w:t>
      </w:r>
      <w:r w:rsidR="002F7AE2" w:rsidRPr="008F7CAB">
        <w:t xml:space="preserve"> </w:t>
      </w:r>
      <w:r w:rsidRPr="008F7CAB">
        <w:t>ринку</w:t>
      </w:r>
      <w:r w:rsidR="002F7AE2" w:rsidRPr="008F7CAB">
        <w:t xml:space="preserve"> </w:t>
      </w:r>
      <w:r w:rsidRPr="008F7CAB">
        <w:t>за</w:t>
      </w:r>
      <w:r w:rsidR="002F7AE2" w:rsidRPr="008F7CAB">
        <w:t xml:space="preserve"> </w:t>
      </w:r>
      <w:r w:rsidRPr="008F7CAB">
        <w:t>ціною,</w:t>
      </w:r>
      <w:r w:rsidR="002F7AE2" w:rsidRPr="008F7CAB">
        <w:t xml:space="preserve"> </w:t>
      </w:r>
      <w:r w:rsidRPr="008F7CAB">
        <w:t>якістю,</w:t>
      </w:r>
      <w:r w:rsidR="002F7AE2" w:rsidRPr="008F7CAB">
        <w:t xml:space="preserve"> </w:t>
      </w:r>
      <w:r w:rsidRPr="008F7CAB">
        <w:t>іншими</w:t>
      </w:r>
      <w:r w:rsidR="002F7AE2" w:rsidRPr="008F7CAB">
        <w:t xml:space="preserve"> </w:t>
      </w:r>
      <w:r w:rsidRPr="008F7CAB">
        <w:t>технічними,</w:t>
      </w:r>
      <w:r w:rsidR="002F7AE2" w:rsidRPr="008F7CAB">
        <w:t xml:space="preserve"> </w:t>
      </w:r>
      <w:r w:rsidRPr="008F7CAB">
        <w:t>функціоналними</w:t>
      </w:r>
      <w:r w:rsidR="002F7AE2" w:rsidRPr="008F7CAB">
        <w:t xml:space="preserve"> </w:t>
      </w:r>
      <w:r w:rsidRPr="008F7CAB">
        <w:t>характеристиками</w:t>
      </w:r>
      <w:r w:rsidR="002F7AE2" w:rsidRPr="008F7CAB">
        <w:t xml:space="preserve"> </w:t>
      </w:r>
      <w:r w:rsidRPr="008F7CAB">
        <w:t>та</w:t>
      </w:r>
      <w:r w:rsidR="002F7AE2" w:rsidRPr="008F7CAB">
        <w:t xml:space="preserve"> </w:t>
      </w:r>
      <w:r w:rsidRPr="008F7CAB">
        <w:t>властивостями. Отримання</w:t>
      </w:r>
      <w:r w:rsidR="002F7AE2" w:rsidRPr="008F7CAB">
        <w:t xml:space="preserve"> </w:t>
      </w:r>
      <w:r w:rsidRPr="008F7CAB">
        <w:t>доходів</w:t>
      </w:r>
      <w:r w:rsidR="002F7AE2" w:rsidRPr="008F7CAB">
        <w:t xml:space="preserve"> </w:t>
      </w:r>
      <w:r w:rsidRPr="008F7CAB">
        <w:t>створює</w:t>
      </w:r>
      <w:r w:rsidR="002F7AE2" w:rsidRPr="008F7CAB">
        <w:t xml:space="preserve"> </w:t>
      </w:r>
      <w:r w:rsidRPr="008F7CAB">
        <w:t>основу</w:t>
      </w:r>
      <w:r w:rsidR="002F7AE2" w:rsidRPr="008F7CAB">
        <w:t xml:space="preserve"> </w:t>
      </w:r>
      <w:r w:rsidRPr="008F7CAB">
        <w:t>для</w:t>
      </w:r>
      <w:r w:rsidR="002F7AE2" w:rsidRPr="008F7CAB">
        <w:t xml:space="preserve"> </w:t>
      </w:r>
      <w:r w:rsidRPr="008F7CAB">
        <w:t>самофінансування</w:t>
      </w:r>
      <w:r w:rsidR="002F7AE2" w:rsidRPr="008F7CAB">
        <w:t xml:space="preserve"> </w:t>
      </w:r>
      <w:r w:rsidRPr="008F7CAB">
        <w:t>підприємства</w:t>
      </w:r>
      <w:r w:rsidR="002F7AE2" w:rsidRPr="008F7CAB">
        <w:t xml:space="preserve"> </w:t>
      </w:r>
      <w:r w:rsidRPr="008F7CAB">
        <w:t>за</w:t>
      </w:r>
      <w:r w:rsidR="002F7AE2" w:rsidRPr="008F7CAB">
        <w:t xml:space="preserve"> </w:t>
      </w:r>
      <w:r w:rsidRPr="008F7CAB">
        <w:t>умови,</w:t>
      </w:r>
      <w:r w:rsidR="002F7AE2" w:rsidRPr="008F7CAB">
        <w:t xml:space="preserve"> </w:t>
      </w:r>
      <w:r w:rsidRPr="008F7CAB">
        <w:t>що</w:t>
      </w:r>
      <w:r w:rsidR="002F7AE2" w:rsidRPr="008F7CAB">
        <w:t xml:space="preserve"> </w:t>
      </w:r>
      <w:r w:rsidRPr="008F7CAB">
        <w:t>їх</w:t>
      </w:r>
      <w:r w:rsidR="002F7AE2" w:rsidRPr="008F7CAB">
        <w:t xml:space="preserve"> </w:t>
      </w:r>
      <w:r w:rsidRPr="008F7CAB">
        <w:t>розмір</w:t>
      </w:r>
      <w:r w:rsidR="002F7AE2" w:rsidRPr="008F7CAB">
        <w:t xml:space="preserve"> </w:t>
      </w:r>
      <w:r w:rsidRPr="008F7CAB">
        <w:t>достатній</w:t>
      </w:r>
      <w:r w:rsidR="002F7AE2" w:rsidRPr="008F7CAB">
        <w:t xml:space="preserve"> </w:t>
      </w:r>
      <w:r w:rsidRPr="008F7CAB">
        <w:t>для</w:t>
      </w:r>
      <w:r w:rsidR="002F7AE2" w:rsidRPr="008F7CAB">
        <w:t xml:space="preserve"> </w:t>
      </w:r>
      <w:r w:rsidRPr="008F7CAB">
        <w:t>покриття</w:t>
      </w:r>
      <w:r w:rsidR="002F7AE2" w:rsidRPr="008F7CAB">
        <w:t xml:space="preserve"> </w:t>
      </w:r>
      <w:r w:rsidRPr="008F7CAB">
        <w:t>витрат</w:t>
      </w:r>
      <w:r w:rsidR="002F7AE2" w:rsidRPr="008F7CAB">
        <w:t xml:space="preserve"> </w:t>
      </w:r>
      <w:r w:rsidRPr="008F7CAB">
        <w:t>підприємства</w:t>
      </w:r>
      <w:r w:rsidR="002F7AE2" w:rsidRPr="008F7CAB">
        <w:t xml:space="preserve"> </w:t>
      </w:r>
      <w:r w:rsidRPr="008F7CAB">
        <w:t>з</w:t>
      </w:r>
      <w:r w:rsidR="002F7AE2" w:rsidRPr="008F7CAB">
        <w:t xml:space="preserve"> </w:t>
      </w:r>
      <w:r w:rsidRPr="008F7CAB">
        <w:t>реалізаціії</w:t>
      </w:r>
      <w:r w:rsidR="002F7AE2" w:rsidRPr="008F7CAB">
        <w:t xml:space="preserve"> </w:t>
      </w:r>
      <w:r w:rsidRPr="008F7CAB">
        <w:t>товарів</w:t>
      </w:r>
      <w:r w:rsidR="002F7AE2" w:rsidRPr="008F7CAB">
        <w:t xml:space="preserve"> </w:t>
      </w:r>
      <w:r w:rsidRPr="008F7CAB">
        <w:t>та</w:t>
      </w:r>
      <w:r w:rsidR="002F7AE2" w:rsidRPr="008F7CAB">
        <w:t xml:space="preserve"> </w:t>
      </w:r>
      <w:r w:rsidRPr="008F7CAB">
        <w:t>інших</w:t>
      </w:r>
      <w:r w:rsidR="002F7AE2" w:rsidRPr="008F7CAB">
        <w:t xml:space="preserve"> </w:t>
      </w:r>
      <w:r w:rsidRPr="008F7CAB">
        <w:t>видів</w:t>
      </w:r>
      <w:r w:rsidR="002F7AE2" w:rsidRPr="008F7CAB">
        <w:t xml:space="preserve"> </w:t>
      </w:r>
      <w:r w:rsidRPr="008F7CAB">
        <w:t>діяльності,</w:t>
      </w:r>
      <w:r w:rsidR="002F7AE2" w:rsidRPr="008F7CAB">
        <w:t xml:space="preserve"> </w:t>
      </w:r>
      <w:r w:rsidRPr="008F7CAB">
        <w:t>виконання</w:t>
      </w:r>
      <w:r w:rsidR="002F7AE2" w:rsidRPr="008F7CAB">
        <w:t xml:space="preserve"> </w:t>
      </w:r>
      <w:r w:rsidRPr="008F7CAB">
        <w:t>зобов’язань</w:t>
      </w:r>
      <w:r w:rsidR="002F7AE2" w:rsidRPr="008F7CAB">
        <w:t xml:space="preserve"> </w:t>
      </w:r>
      <w:r w:rsidRPr="008F7CAB">
        <w:t>перед</w:t>
      </w:r>
      <w:r w:rsidR="002F7AE2" w:rsidRPr="008F7CAB">
        <w:t xml:space="preserve"> </w:t>
      </w:r>
      <w:r w:rsidRPr="008F7CAB">
        <w:t>бюджетом</w:t>
      </w:r>
      <w:r w:rsidR="002F7AE2" w:rsidRPr="008F7CAB">
        <w:t xml:space="preserve"> </w:t>
      </w:r>
      <w:r w:rsidRPr="008F7CAB">
        <w:t>та</w:t>
      </w:r>
      <w:r w:rsidR="002F7AE2" w:rsidRPr="008F7CAB">
        <w:t xml:space="preserve"> </w:t>
      </w:r>
      <w:r w:rsidRPr="008F7CAB">
        <w:t>утворення</w:t>
      </w:r>
      <w:r w:rsidR="002F7AE2" w:rsidRPr="008F7CAB">
        <w:t xml:space="preserve"> </w:t>
      </w:r>
      <w:r w:rsidRPr="008F7CAB">
        <w:t>чистого</w:t>
      </w:r>
      <w:r w:rsidR="002F7AE2" w:rsidRPr="008F7CAB">
        <w:t xml:space="preserve"> </w:t>
      </w:r>
      <w:r w:rsidRPr="008F7CAB">
        <w:t>прибутку.</w:t>
      </w:r>
    </w:p>
    <w:p w:rsidR="004D6221" w:rsidRPr="008F7CAB" w:rsidRDefault="00D20206" w:rsidP="002F7AE2">
      <w:pPr>
        <w:pStyle w:val="a3"/>
        <w:ind w:firstLine="720"/>
        <w:jc w:val="both"/>
      </w:pPr>
      <w:r w:rsidRPr="008F7CAB">
        <w:t>Управління</w:t>
      </w:r>
      <w:r w:rsidR="002F7AE2" w:rsidRPr="008F7CAB">
        <w:t xml:space="preserve"> </w:t>
      </w:r>
      <w:r w:rsidRPr="008F7CAB">
        <w:t>доходами</w:t>
      </w:r>
      <w:r w:rsidR="002F7AE2" w:rsidRPr="008F7CAB">
        <w:t xml:space="preserve"> </w:t>
      </w:r>
      <w:r w:rsidRPr="008F7CAB">
        <w:t>торговельного</w:t>
      </w:r>
      <w:r w:rsidR="002F7AE2" w:rsidRPr="008F7CAB">
        <w:t xml:space="preserve"> </w:t>
      </w:r>
      <w:r w:rsidRPr="008F7CAB">
        <w:t>підприємства, спрямоване</w:t>
      </w:r>
      <w:r w:rsidR="002F7AE2" w:rsidRPr="008F7CAB">
        <w:t xml:space="preserve"> </w:t>
      </w:r>
      <w:r w:rsidRPr="008F7CAB">
        <w:t>на</w:t>
      </w:r>
      <w:r w:rsidR="002F7AE2" w:rsidRPr="008F7CAB">
        <w:t xml:space="preserve"> </w:t>
      </w:r>
      <w:r w:rsidRPr="008F7CAB">
        <w:t>максимізацію</w:t>
      </w:r>
      <w:r w:rsidR="002F7AE2" w:rsidRPr="008F7CAB">
        <w:t xml:space="preserve"> </w:t>
      </w:r>
      <w:r w:rsidRPr="008F7CAB">
        <w:t>їх</w:t>
      </w:r>
      <w:r w:rsidR="002F7AE2" w:rsidRPr="008F7CAB">
        <w:t xml:space="preserve"> </w:t>
      </w:r>
      <w:r w:rsidRPr="008F7CAB">
        <w:t>розміру,</w:t>
      </w:r>
      <w:r w:rsidR="002F7AE2" w:rsidRPr="008F7CAB">
        <w:t xml:space="preserve"> </w:t>
      </w:r>
      <w:r w:rsidRPr="008F7CAB">
        <w:t>визначає</w:t>
      </w:r>
      <w:r w:rsidR="002F7AE2" w:rsidRPr="008F7CAB">
        <w:t xml:space="preserve"> </w:t>
      </w:r>
      <w:r w:rsidRPr="008F7CAB">
        <w:t>необхідність</w:t>
      </w:r>
      <w:r w:rsidR="002F7AE2" w:rsidRPr="008F7CAB">
        <w:t xml:space="preserve"> </w:t>
      </w:r>
      <w:r w:rsidRPr="008F7CAB">
        <w:t>їх системної</w:t>
      </w:r>
      <w:r w:rsidR="002F7AE2" w:rsidRPr="008F7CAB">
        <w:t xml:space="preserve"> </w:t>
      </w:r>
      <w:r w:rsidRPr="008F7CAB">
        <w:t>класифікації,</w:t>
      </w:r>
      <w:r w:rsidR="002F7AE2" w:rsidRPr="008F7CAB">
        <w:t xml:space="preserve"> </w:t>
      </w:r>
      <w:r w:rsidRPr="008F7CAB">
        <w:t>яка</w:t>
      </w:r>
      <w:r w:rsidR="002F7AE2" w:rsidRPr="008F7CAB">
        <w:t xml:space="preserve"> </w:t>
      </w:r>
      <w:r w:rsidRPr="008F7CAB">
        <w:t>може</w:t>
      </w:r>
      <w:r w:rsidR="002F7AE2" w:rsidRPr="008F7CAB">
        <w:t xml:space="preserve"> </w:t>
      </w:r>
      <w:r w:rsidRPr="008F7CAB">
        <w:t>бути</w:t>
      </w:r>
      <w:r w:rsidR="002F7AE2" w:rsidRPr="008F7CAB">
        <w:t xml:space="preserve"> </w:t>
      </w:r>
      <w:r w:rsidRPr="008F7CAB">
        <w:t>проведена</w:t>
      </w:r>
      <w:r w:rsidR="002F7AE2" w:rsidRPr="008F7CAB">
        <w:t xml:space="preserve"> </w:t>
      </w:r>
      <w:r w:rsidRPr="008F7CAB">
        <w:t>за</w:t>
      </w:r>
      <w:r w:rsidR="002F7AE2" w:rsidRPr="008F7CAB">
        <w:t xml:space="preserve"> </w:t>
      </w:r>
      <w:r w:rsidRPr="008F7CAB">
        <w:t>певними</w:t>
      </w:r>
      <w:r w:rsidR="002F7AE2" w:rsidRPr="008F7CAB">
        <w:t xml:space="preserve"> </w:t>
      </w:r>
      <w:r w:rsidRPr="008F7CAB">
        <w:t>ознаками.</w:t>
      </w:r>
    </w:p>
    <w:p w:rsidR="004D6221" w:rsidRPr="008F7CAB" w:rsidRDefault="00D20206" w:rsidP="002F7AE2">
      <w:pPr>
        <w:pStyle w:val="a3"/>
        <w:ind w:firstLine="720"/>
        <w:jc w:val="both"/>
      </w:pPr>
      <w:r w:rsidRPr="008F7CAB">
        <w:t>Доходи</w:t>
      </w:r>
      <w:r w:rsidR="002F7AE2" w:rsidRPr="008F7CAB">
        <w:t xml:space="preserve"> </w:t>
      </w:r>
      <w:r w:rsidRPr="008F7CAB">
        <w:t>можуть виникати</w:t>
      </w:r>
      <w:r w:rsidR="002F7AE2" w:rsidRPr="008F7CAB">
        <w:t xml:space="preserve"> </w:t>
      </w:r>
      <w:r w:rsidRPr="008F7CAB">
        <w:t>в</w:t>
      </w:r>
      <w:r w:rsidR="002F7AE2" w:rsidRPr="008F7CAB">
        <w:t xml:space="preserve"> </w:t>
      </w:r>
      <w:r w:rsidRPr="008F7CAB">
        <w:t>результаті</w:t>
      </w:r>
      <w:r w:rsidR="002F7AE2" w:rsidRPr="008F7CAB">
        <w:t xml:space="preserve"> </w:t>
      </w:r>
      <w:r w:rsidRPr="008F7CAB">
        <w:t>операційної,</w:t>
      </w:r>
      <w:r w:rsidR="002F7AE2" w:rsidRPr="008F7CAB">
        <w:t xml:space="preserve"> </w:t>
      </w:r>
      <w:r w:rsidRPr="008F7CAB">
        <w:t>фінансової</w:t>
      </w:r>
      <w:r w:rsidR="002F7AE2" w:rsidRPr="008F7CAB">
        <w:t xml:space="preserve"> </w:t>
      </w:r>
      <w:r w:rsidRPr="008F7CAB">
        <w:t>та</w:t>
      </w:r>
      <w:r w:rsidR="002F7AE2" w:rsidRPr="008F7CAB">
        <w:t xml:space="preserve"> </w:t>
      </w:r>
      <w:r w:rsidRPr="008F7CAB">
        <w:t>інвестиційної</w:t>
      </w:r>
      <w:r w:rsidR="002F7AE2" w:rsidRPr="008F7CAB">
        <w:t xml:space="preserve"> </w:t>
      </w:r>
      <w:r w:rsidRPr="008F7CAB">
        <w:t>діяльності</w:t>
      </w:r>
      <w:r w:rsidR="002F7AE2" w:rsidRPr="008F7CAB">
        <w:t xml:space="preserve"> </w:t>
      </w:r>
      <w:r w:rsidRPr="008F7CAB">
        <w:t>(рис.1.1).</w:t>
      </w:r>
    </w:p>
    <w:p w:rsidR="004D6221" w:rsidRPr="008F7CAB" w:rsidRDefault="00D20206" w:rsidP="002F7AE2">
      <w:pPr>
        <w:pStyle w:val="a3"/>
        <w:ind w:firstLine="720"/>
        <w:jc w:val="both"/>
      </w:pPr>
      <w:r w:rsidRPr="008F7CAB">
        <w:t>Склад</w:t>
      </w:r>
      <w:r w:rsidR="002F7AE2" w:rsidRPr="008F7CAB">
        <w:t xml:space="preserve"> </w:t>
      </w:r>
      <w:r w:rsidRPr="008F7CAB">
        <w:t>доходів,</w:t>
      </w:r>
      <w:r w:rsidR="002F7AE2" w:rsidRPr="008F7CAB">
        <w:t xml:space="preserve"> </w:t>
      </w:r>
      <w:r w:rsidRPr="008F7CAB">
        <w:t>що</w:t>
      </w:r>
      <w:r w:rsidR="002F7AE2" w:rsidRPr="008F7CAB">
        <w:t xml:space="preserve"> </w:t>
      </w:r>
      <w:r w:rsidRPr="008F7CAB">
        <w:t>відносяться</w:t>
      </w:r>
      <w:r w:rsidR="002F7AE2" w:rsidRPr="008F7CAB">
        <w:t xml:space="preserve"> </w:t>
      </w:r>
      <w:r w:rsidRPr="008F7CAB">
        <w:t>що</w:t>
      </w:r>
      <w:r w:rsidR="002F7AE2" w:rsidRPr="008F7CAB">
        <w:t xml:space="preserve"> </w:t>
      </w:r>
      <w:r w:rsidRPr="008F7CAB">
        <w:t>відповідної</w:t>
      </w:r>
      <w:r w:rsidR="002F7AE2" w:rsidRPr="008F7CAB">
        <w:t xml:space="preserve"> </w:t>
      </w:r>
      <w:r w:rsidRPr="008F7CAB">
        <w:t>групи,</w:t>
      </w:r>
      <w:r w:rsidR="002F7AE2" w:rsidRPr="008F7CAB">
        <w:t xml:space="preserve"> </w:t>
      </w:r>
      <w:r w:rsidRPr="008F7CAB">
        <w:t>встановлено</w:t>
      </w:r>
      <w:r w:rsidR="002F7AE2" w:rsidRPr="008F7CAB">
        <w:t xml:space="preserve"> </w:t>
      </w:r>
      <w:r w:rsidRPr="008F7CAB">
        <w:t>Положенням</w:t>
      </w:r>
      <w:r w:rsidR="002F7AE2" w:rsidRPr="008F7CAB">
        <w:t xml:space="preserve"> </w:t>
      </w:r>
      <w:r w:rsidRPr="008F7CAB">
        <w:t>(стандартом)</w:t>
      </w:r>
      <w:r w:rsidR="002F7AE2" w:rsidRPr="008F7CAB">
        <w:t xml:space="preserve"> </w:t>
      </w:r>
      <w:r w:rsidRPr="008F7CAB">
        <w:t>бухгалтерського обліку</w:t>
      </w:r>
      <w:r w:rsidR="002F7AE2" w:rsidRPr="008F7CAB">
        <w:t xml:space="preserve"> </w:t>
      </w:r>
      <w:r w:rsidRPr="008F7CAB">
        <w:t>3</w:t>
      </w:r>
      <w:r w:rsidR="002F7AE2" w:rsidRPr="008F7CAB">
        <w:t xml:space="preserve"> </w:t>
      </w:r>
      <w:r w:rsidRPr="008F7CAB">
        <w:t>„Звіт</w:t>
      </w:r>
      <w:r w:rsidR="002F7AE2" w:rsidRPr="008F7CAB">
        <w:t xml:space="preserve"> </w:t>
      </w:r>
      <w:r w:rsidRPr="008F7CAB">
        <w:t>про</w:t>
      </w:r>
      <w:r w:rsidR="002F7AE2" w:rsidRPr="008F7CAB">
        <w:t xml:space="preserve"> </w:t>
      </w:r>
      <w:r w:rsidRPr="008F7CAB">
        <w:t>фінансові</w:t>
      </w:r>
      <w:r w:rsidR="002F7AE2" w:rsidRPr="008F7CAB">
        <w:t xml:space="preserve"> </w:t>
      </w:r>
      <w:r w:rsidRPr="008F7CAB">
        <w:t>результати”</w:t>
      </w:r>
      <w:r w:rsidR="002F7AE2" w:rsidRPr="008F7CAB">
        <w:t xml:space="preserve"> </w:t>
      </w:r>
      <w:r w:rsidRPr="008F7CAB">
        <w:t>(рис.1.2).</w:t>
      </w:r>
    </w:p>
    <w:p w:rsidR="00D20206" w:rsidRPr="008F7CAB" w:rsidRDefault="00D20206" w:rsidP="002F7AE2">
      <w:pPr>
        <w:pStyle w:val="a3"/>
        <w:ind w:firstLine="720"/>
        <w:jc w:val="both"/>
      </w:pPr>
      <w:r w:rsidRPr="008F7CAB">
        <w:t>Відповідно</w:t>
      </w:r>
      <w:r w:rsidR="002F7AE2" w:rsidRPr="008F7CAB">
        <w:t xml:space="preserve"> </w:t>
      </w:r>
      <w:r w:rsidRPr="008F7CAB">
        <w:t>до вимог</w:t>
      </w:r>
      <w:r w:rsidR="002F7AE2" w:rsidRPr="008F7CAB">
        <w:t xml:space="preserve"> </w:t>
      </w:r>
      <w:r w:rsidRPr="008F7CAB">
        <w:t>П(С) БО</w:t>
      </w:r>
      <w:r w:rsidR="002F7AE2" w:rsidRPr="008F7CAB">
        <w:t xml:space="preserve"> </w:t>
      </w:r>
      <w:r w:rsidRPr="008F7CAB">
        <w:t>15 „Дохід”</w:t>
      </w:r>
      <w:r w:rsidR="002F7AE2" w:rsidRPr="008F7CAB">
        <w:t xml:space="preserve"> </w:t>
      </w:r>
      <w:r w:rsidRPr="008F7CAB">
        <w:t>доходи</w:t>
      </w:r>
      <w:r w:rsidR="002F7AE2" w:rsidRPr="008F7CAB">
        <w:t xml:space="preserve"> </w:t>
      </w:r>
      <w:r w:rsidRPr="008F7CAB">
        <w:t>підприємства</w:t>
      </w:r>
      <w:r w:rsidR="002F7AE2" w:rsidRPr="008F7CAB">
        <w:t xml:space="preserve"> </w:t>
      </w:r>
      <w:r w:rsidRPr="008F7CAB">
        <w:t>класифікуються</w:t>
      </w:r>
      <w:r w:rsidR="002F7AE2" w:rsidRPr="008F7CAB">
        <w:t xml:space="preserve"> </w:t>
      </w:r>
      <w:r w:rsidRPr="008F7CAB">
        <w:t>за</w:t>
      </w:r>
      <w:r w:rsidR="002F7AE2" w:rsidRPr="008F7CAB">
        <w:t xml:space="preserve"> </w:t>
      </w:r>
      <w:r w:rsidRPr="008F7CAB">
        <w:t>різними</w:t>
      </w:r>
      <w:r w:rsidR="002F7AE2" w:rsidRPr="008F7CAB">
        <w:t xml:space="preserve"> </w:t>
      </w:r>
      <w:r w:rsidRPr="008F7CAB">
        <w:t>ознаками.</w:t>
      </w:r>
      <w:r w:rsidR="002F7AE2" w:rsidRPr="008F7CAB">
        <w:t xml:space="preserve"> </w:t>
      </w:r>
      <w:r w:rsidRPr="008F7CAB">
        <w:t>З</w:t>
      </w:r>
      <w:r w:rsidR="002F7AE2" w:rsidRPr="008F7CAB">
        <w:t xml:space="preserve"> </w:t>
      </w:r>
      <w:r w:rsidRPr="008F7CAB">
        <w:t>метою</w:t>
      </w:r>
      <w:r w:rsidR="002F7AE2" w:rsidRPr="008F7CAB">
        <w:t xml:space="preserve"> </w:t>
      </w:r>
      <w:r w:rsidRPr="008F7CAB">
        <w:t>визнання</w:t>
      </w:r>
      <w:r w:rsidR="002F7AE2" w:rsidRPr="008F7CAB">
        <w:t xml:space="preserve"> </w:t>
      </w:r>
      <w:r w:rsidRPr="008F7CAB">
        <w:t>доходу</w:t>
      </w:r>
      <w:r w:rsidR="002F7AE2" w:rsidRPr="008F7CAB">
        <w:t xml:space="preserve"> </w:t>
      </w:r>
      <w:r w:rsidRPr="008F7CAB">
        <w:t>та</w:t>
      </w:r>
      <w:r w:rsidR="002F7AE2" w:rsidRPr="008F7CAB">
        <w:t xml:space="preserve"> </w:t>
      </w:r>
      <w:r w:rsidRPr="008F7CAB">
        <w:t>визначення</w:t>
      </w:r>
      <w:r w:rsidR="002F7AE2" w:rsidRPr="008F7CAB">
        <w:t xml:space="preserve"> </w:t>
      </w:r>
      <w:r w:rsidRPr="008F7CAB">
        <w:t>його</w:t>
      </w:r>
      <w:r w:rsidR="002F7AE2" w:rsidRPr="008F7CAB">
        <w:t xml:space="preserve"> </w:t>
      </w:r>
      <w:r w:rsidRPr="008F7CAB">
        <w:t>суми</w:t>
      </w:r>
      <w:r w:rsidR="002F7AE2" w:rsidRPr="008F7CAB">
        <w:t xml:space="preserve"> </w:t>
      </w:r>
      <w:r w:rsidRPr="008F7CAB">
        <w:t>в</w:t>
      </w:r>
      <w:r w:rsidR="002F7AE2" w:rsidRPr="008F7CAB">
        <w:t xml:space="preserve"> </w:t>
      </w:r>
      <w:r w:rsidRPr="008F7CAB">
        <w:t>обліку</w:t>
      </w:r>
      <w:r w:rsidR="002F7AE2" w:rsidRPr="008F7CAB">
        <w:t xml:space="preserve"> </w:t>
      </w:r>
      <w:r w:rsidRPr="008F7CAB">
        <w:t>розрізняють</w:t>
      </w:r>
      <w:r w:rsidR="002F7AE2" w:rsidRPr="008F7CAB">
        <w:t xml:space="preserve"> </w:t>
      </w:r>
      <w:r w:rsidRPr="008F7CAB">
        <w:t>дохід</w:t>
      </w:r>
      <w:r w:rsidR="002F7AE2" w:rsidRPr="008F7CAB">
        <w:t xml:space="preserve"> </w:t>
      </w:r>
      <w:r w:rsidRPr="008F7CAB">
        <w:t>від:</w:t>
      </w:r>
    </w:p>
    <w:p w:rsidR="002F7AE2" w:rsidRPr="008F7CAB" w:rsidRDefault="00D20206" w:rsidP="002F7AE2">
      <w:pPr>
        <w:pStyle w:val="a3"/>
        <w:ind w:firstLine="720"/>
        <w:jc w:val="both"/>
      </w:pPr>
      <w:r w:rsidRPr="008F7CAB">
        <w:t>„- реалізації</w:t>
      </w:r>
      <w:r w:rsidR="002F7AE2" w:rsidRPr="008F7CAB">
        <w:t xml:space="preserve"> </w:t>
      </w:r>
      <w:r w:rsidRPr="008F7CAB">
        <w:t>продукції,</w:t>
      </w:r>
      <w:r w:rsidR="002F7AE2" w:rsidRPr="008F7CAB">
        <w:t xml:space="preserve"> </w:t>
      </w:r>
      <w:r w:rsidRPr="008F7CAB">
        <w:t>товарів,</w:t>
      </w:r>
      <w:r w:rsidR="002F7AE2" w:rsidRPr="008F7CAB">
        <w:t xml:space="preserve"> </w:t>
      </w:r>
      <w:r w:rsidRPr="008F7CAB">
        <w:t>інших</w:t>
      </w:r>
      <w:r w:rsidR="002F7AE2" w:rsidRPr="008F7CAB">
        <w:t xml:space="preserve"> </w:t>
      </w:r>
      <w:r w:rsidRPr="008F7CAB">
        <w:t>активів,</w:t>
      </w:r>
      <w:r w:rsidR="002F7AE2" w:rsidRPr="008F7CAB">
        <w:t xml:space="preserve"> </w:t>
      </w:r>
      <w:r w:rsidRPr="008F7CAB">
        <w:t>придбаних</w:t>
      </w:r>
      <w:r w:rsidR="002F7AE2" w:rsidRPr="008F7CAB">
        <w:t xml:space="preserve"> </w:t>
      </w:r>
      <w:r w:rsidRPr="008F7CAB">
        <w:t>з</w:t>
      </w:r>
      <w:r w:rsidR="002F7AE2" w:rsidRPr="008F7CAB">
        <w:t xml:space="preserve"> </w:t>
      </w:r>
      <w:r w:rsidRPr="008F7CAB">
        <w:t>метою</w:t>
      </w:r>
      <w:r w:rsidR="002F7AE2" w:rsidRPr="008F7CAB">
        <w:t xml:space="preserve"> </w:t>
      </w:r>
      <w:r w:rsidRPr="008F7CAB">
        <w:t>продажу</w:t>
      </w:r>
      <w:r w:rsidR="002F7AE2" w:rsidRPr="008F7CAB">
        <w:t xml:space="preserve"> </w:t>
      </w:r>
      <w:r w:rsidRPr="008F7CAB">
        <w:t>(крім</w:t>
      </w:r>
      <w:r w:rsidR="002F7AE2" w:rsidRPr="008F7CAB">
        <w:t xml:space="preserve"> </w:t>
      </w:r>
      <w:r w:rsidRPr="008F7CAB">
        <w:t>інвестицій</w:t>
      </w:r>
      <w:r w:rsidR="002F7AE2" w:rsidRPr="008F7CAB">
        <w:t xml:space="preserve"> </w:t>
      </w:r>
      <w:r w:rsidRPr="008F7CAB">
        <w:t>у</w:t>
      </w:r>
      <w:r w:rsidR="002F7AE2" w:rsidRPr="008F7CAB">
        <w:t xml:space="preserve"> </w:t>
      </w:r>
      <w:r w:rsidRPr="008F7CAB">
        <w:t>цінні</w:t>
      </w:r>
      <w:r w:rsidR="002F7AE2" w:rsidRPr="008F7CAB">
        <w:t xml:space="preserve"> </w:t>
      </w:r>
      <w:r w:rsidRPr="008F7CAB">
        <w:t>папери);</w:t>
      </w:r>
    </w:p>
    <w:p w:rsidR="002F7AE2" w:rsidRPr="008F7CAB" w:rsidRDefault="00D20206" w:rsidP="002F7AE2">
      <w:pPr>
        <w:pStyle w:val="a3"/>
        <w:ind w:firstLine="720"/>
        <w:jc w:val="both"/>
      </w:pPr>
      <w:r w:rsidRPr="008F7CAB">
        <w:t>-</w:t>
      </w:r>
      <w:r w:rsidR="002F7AE2" w:rsidRPr="008F7CAB">
        <w:t xml:space="preserve"> </w:t>
      </w:r>
      <w:r w:rsidRPr="008F7CAB">
        <w:t>надання</w:t>
      </w:r>
      <w:r w:rsidR="002F7AE2" w:rsidRPr="008F7CAB">
        <w:t xml:space="preserve"> </w:t>
      </w:r>
      <w:r w:rsidRPr="008F7CAB">
        <w:t>послуг;</w:t>
      </w:r>
    </w:p>
    <w:p w:rsidR="00D20206" w:rsidRDefault="00D20206" w:rsidP="002F7AE2">
      <w:pPr>
        <w:pStyle w:val="a3"/>
        <w:ind w:firstLine="720"/>
        <w:jc w:val="both"/>
        <w:rPr>
          <w:lang w:val="ru-RU"/>
        </w:rPr>
      </w:pPr>
      <w:r w:rsidRPr="008F7CAB">
        <w:t>-</w:t>
      </w:r>
      <w:r w:rsidR="002F7AE2" w:rsidRPr="008F7CAB">
        <w:t xml:space="preserve"> </w:t>
      </w:r>
      <w:r w:rsidRPr="008F7CAB">
        <w:t>використання</w:t>
      </w:r>
      <w:r w:rsidR="002F7AE2" w:rsidRPr="008F7CAB">
        <w:t xml:space="preserve"> </w:t>
      </w:r>
      <w:r w:rsidRPr="008F7CAB">
        <w:t>активів</w:t>
      </w:r>
      <w:r w:rsidR="002F7AE2" w:rsidRPr="008F7CAB">
        <w:t xml:space="preserve"> </w:t>
      </w:r>
      <w:r w:rsidRPr="008F7CAB">
        <w:t>підприємства</w:t>
      </w:r>
      <w:r w:rsidR="002F7AE2" w:rsidRPr="008F7CAB">
        <w:t xml:space="preserve"> </w:t>
      </w:r>
      <w:r w:rsidRPr="008F7CAB">
        <w:t>іншими</w:t>
      </w:r>
      <w:r w:rsidR="002F7AE2" w:rsidRPr="008F7CAB">
        <w:t xml:space="preserve"> </w:t>
      </w:r>
      <w:r w:rsidRPr="008F7CAB">
        <w:t>фізичними</w:t>
      </w:r>
      <w:r w:rsidR="002F7AE2" w:rsidRPr="008F7CAB">
        <w:t xml:space="preserve"> </w:t>
      </w:r>
      <w:r w:rsidRPr="008F7CAB">
        <w:t>та</w:t>
      </w:r>
      <w:r w:rsidR="002F7AE2" w:rsidRPr="008F7CAB">
        <w:t xml:space="preserve"> </w:t>
      </w:r>
      <w:r w:rsidRPr="008F7CAB">
        <w:t>юридичними</w:t>
      </w:r>
      <w:r w:rsidR="002F7AE2" w:rsidRPr="008F7CAB">
        <w:t xml:space="preserve"> </w:t>
      </w:r>
      <w:r w:rsidRPr="008F7CAB">
        <w:t>особами,</w:t>
      </w:r>
      <w:r w:rsidR="002F7AE2" w:rsidRPr="008F7CAB">
        <w:t xml:space="preserve"> </w:t>
      </w:r>
      <w:r w:rsidRPr="008F7CAB">
        <w:t>результатом</w:t>
      </w:r>
      <w:r w:rsidR="002F7AE2" w:rsidRPr="008F7CAB">
        <w:t xml:space="preserve"> </w:t>
      </w:r>
      <w:r w:rsidRPr="008F7CAB">
        <w:t>яких</w:t>
      </w:r>
      <w:r w:rsidR="002F7AE2" w:rsidRPr="008F7CAB">
        <w:t xml:space="preserve"> </w:t>
      </w:r>
      <w:r w:rsidRPr="008F7CAB">
        <w:t>є</w:t>
      </w:r>
      <w:r w:rsidR="002F7AE2" w:rsidRPr="008F7CAB">
        <w:t xml:space="preserve"> </w:t>
      </w:r>
      <w:r w:rsidRPr="008F7CAB">
        <w:t>отримання</w:t>
      </w:r>
      <w:r w:rsidR="002F7AE2" w:rsidRPr="008F7CAB">
        <w:t xml:space="preserve"> </w:t>
      </w:r>
      <w:r w:rsidRPr="008F7CAB">
        <w:t>відсотків,</w:t>
      </w:r>
      <w:r w:rsidR="002F7AE2" w:rsidRPr="008F7CAB">
        <w:t xml:space="preserve"> </w:t>
      </w:r>
      <w:r w:rsidRPr="008F7CAB">
        <w:t>дивідендів,</w:t>
      </w:r>
      <w:r w:rsidR="002F7AE2" w:rsidRPr="008F7CAB">
        <w:t xml:space="preserve"> </w:t>
      </w:r>
      <w:r w:rsidRPr="008F7CAB">
        <w:t>роялті” [</w:t>
      </w:r>
      <w:r w:rsidR="002F7AE2" w:rsidRPr="008F7CAB">
        <w:t xml:space="preserve"> </w:t>
      </w:r>
      <w:r w:rsidRPr="008F7CAB">
        <w:t>]</w:t>
      </w:r>
    </w:p>
    <w:p w:rsidR="004D6221" w:rsidRPr="008F7CAB" w:rsidRDefault="009153FF" w:rsidP="00E859D2">
      <w:pPr>
        <w:pStyle w:val="a3"/>
        <w:jc w:val="both"/>
      </w:pPr>
      <w:r>
        <w:pict>
          <v:group id="_x0000_s1026" editas="canvas" style="width:462.6pt;height:297pt;mso-position-horizontal-relative:char;mso-position-vertical-relative:line" coordorigin="2716,-34" coordsize="6729,432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16;top:-34;width:6729;height:4320" o:preferrelative="f">
              <v:fill o:detectmouseclick="t"/>
              <v:path o:extrusionok="t" o:connecttype="none"/>
              <o:lock v:ext="edit" text="t"/>
            </v:shape>
            <v:rect id="_x0000_s1028" style="position:absolute;left:3109;top:359;width:2880;height:523">
              <v:textbox style="mso-next-textbox:#_x0000_s1028">
                <w:txbxContent>
                  <w:p w:rsidR="00A85286" w:rsidRDefault="00A85286">
                    <w:pPr>
                      <w:spacing w:before="0" w:after="0"/>
                      <w:rPr>
                        <w:sz w:val="32"/>
                        <w:lang w:val="uk-UA"/>
                      </w:rPr>
                    </w:pPr>
                    <w:r>
                      <w:rPr>
                        <w:sz w:val="32"/>
                      </w:rPr>
                      <w:t>Діяльність підприємства</w:t>
                    </w:r>
                  </w:p>
                </w:txbxContent>
              </v:textbox>
            </v:rect>
            <v:rect id="_x0000_s1029" style="position:absolute;left:3501;top:1013;width:1964;height:393">
              <v:textbox style="mso-next-textbox:#_x0000_s1029">
                <w:txbxContent>
                  <w:p w:rsidR="00A85286" w:rsidRDefault="00A85286">
                    <w:pPr>
                      <w:spacing w:before="0" w:after="0"/>
                      <w:rPr>
                        <w:sz w:val="28"/>
                        <w:lang w:val="uk-UA"/>
                      </w:rPr>
                    </w:pPr>
                    <w:r>
                      <w:t>Надзвичайна</w:t>
                    </w:r>
                  </w:p>
                </w:txbxContent>
              </v:textbox>
            </v:rect>
            <v:rect id="_x0000_s1030" style="position:absolute;left:3501;top:1537;width:1964;height:393">
              <v:textbox style="mso-next-textbox:#_x0000_s1030">
                <w:txbxContent>
                  <w:p w:rsidR="00A85286" w:rsidRDefault="00A85286">
                    <w:pPr>
                      <w:spacing w:before="0" w:after="0"/>
                      <w:rPr>
                        <w:sz w:val="28"/>
                        <w:lang w:val="uk-UA"/>
                      </w:rPr>
                    </w:pPr>
                    <w:r>
                      <w:t>Звичайна</w:t>
                    </w:r>
                  </w:p>
                </w:txbxContent>
              </v:textbox>
            </v:rect>
            <v:rect id="_x0000_s1031" style="position:absolute;left:5858;top:1537;width:1177;height:393">
              <v:textbox style="mso-next-textbox:#_x0000_s1031">
                <w:txbxContent>
                  <w:p w:rsidR="00A85286" w:rsidRDefault="00A85286">
                    <w:pPr>
                      <w:spacing w:before="0" w:after="0"/>
                      <w:rPr>
                        <w:sz w:val="28"/>
                        <w:lang w:val="uk-UA"/>
                      </w:rPr>
                    </w:pPr>
                    <w:r>
                      <w:t>Інша</w:t>
                    </w:r>
                  </w:p>
                </w:txbxContent>
              </v:textbox>
            </v:rect>
            <v:rect id="_x0000_s1032" style="position:absolute;left:5858;top:2453;width:1177;height:392">
              <v:textbox style="mso-next-textbox:#_x0000_s1032">
                <w:txbxContent>
                  <w:p w:rsidR="00A85286" w:rsidRDefault="00A85286">
                    <w:pPr>
                      <w:spacing w:before="0" w:after="0"/>
                      <w:rPr>
                        <w:b/>
                        <w:lang w:val="uk-UA"/>
                      </w:rPr>
                    </w:pPr>
                    <w:r>
                      <w:rPr>
                        <w:b/>
                      </w:rPr>
                      <w:t>Операційна</w:t>
                    </w:r>
                  </w:p>
                </w:txbxContent>
              </v:textbox>
            </v:rect>
            <v:rect id="_x0000_s1033" style="position:absolute;left:7167;top:1275;width:1440;height:393">
              <v:textbox style="mso-next-textbox:#_x0000_s1033">
                <w:txbxContent>
                  <w:p w:rsidR="00A85286" w:rsidRDefault="00A85286">
                    <w:pPr>
                      <w:spacing w:before="0" w:after="0"/>
                      <w:rPr>
                        <w:sz w:val="28"/>
                        <w:lang w:val="uk-UA"/>
                      </w:rPr>
                    </w:pPr>
                    <w:r>
                      <w:t>Фінансова</w:t>
                    </w:r>
                  </w:p>
                </w:txbxContent>
              </v:textbox>
            </v:rect>
            <v:rect id="_x0000_s1034" style="position:absolute;left:7167;top:1799;width:1440;height:392">
              <v:textbox style="mso-next-textbox:#_x0000_s1034">
                <w:txbxContent>
                  <w:p w:rsidR="00A85286" w:rsidRDefault="00A85286">
                    <w:pPr>
                      <w:spacing w:before="0" w:after="0"/>
                      <w:rPr>
                        <w:sz w:val="28"/>
                        <w:lang w:val="uk-UA"/>
                      </w:rPr>
                    </w:pPr>
                    <w:r>
                      <w:t>Інвестиційна</w:t>
                    </w:r>
                  </w:p>
                </w:txbxContent>
              </v:textbox>
            </v:rect>
            <v:rect id="_x0000_s1035" style="position:absolute;left:7167;top:2322;width:1440;height:392">
              <v:textbox style="mso-next-textbox:#_x0000_s1035">
                <w:txbxContent>
                  <w:p w:rsidR="00A85286" w:rsidRDefault="00A85286">
                    <w:pPr>
                      <w:spacing w:before="0" w:after="0"/>
                      <w:rPr>
                        <w:sz w:val="28"/>
                        <w:lang w:val="uk-UA"/>
                      </w:rPr>
                    </w:pPr>
                    <w:r>
                      <w:t>Інша</w:t>
                    </w:r>
                  </w:p>
                </w:txbxContent>
              </v:textbox>
            </v:rect>
            <v:rect id="_x0000_s1036" style="position:absolute;left:7167;top:2846;width:1440;height:392">
              <v:textbox style="mso-next-textbox:#_x0000_s1036">
                <w:txbxContent>
                  <w:p w:rsidR="00A85286" w:rsidRDefault="00A85286">
                    <w:pPr>
                      <w:spacing w:before="0" w:after="0"/>
                      <w:rPr>
                        <w:sz w:val="28"/>
                        <w:lang w:val="uk-UA"/>
                      </w:rPr>
                    </w:pPr>
                    <w:r>
                      <w:t>Основна</w:t>
                    </w:r>
                  </w:p>
                </w:txbxContent>
              </v:textbox>
            </v:rect>
            <v:rect id="_x0000_s1037" style="position:absolute;left:4287;top:3501;width:1440;height:392">
              <v:textbox style="mso-next-textbox:#_x0000_s1037">
                <w:txbxContent>
                  <w:p w:rsidR="00A85286" w:rsidRDefault="00A85286">
                    <w:pPr>
                      <w:spacing w:before="0" w:after="0"/>
                      <w:rPr>
                        <w:sz w:val="28"/>
                        <w:lang w:val="uk-UA"/>
                      </w:rPr>
                    </w:pPr>
                    <w:r>
                      <w:t>Виробництво</w:t>
                    </w:r>
                  </w:p>
                </w:txbxContent>
              </v:textbox>
            </v:rect>
            <v:rect id="_x0000_s1038" style="position:absolute;left:5858;top:3501;width:654;height:392">
              <v:textbox style="mso-next-textbox:#_x0000_s1038">
                <w:txbxContent>
                  <w:p w:rsidR="00A85286" w:rsidRDefault="00A85286">
                    <w:pPr>
                      <w:spacing w:before="0" w:after="0"/>
                      <w:rPr>
                        <w:sz w:val="28"/>
                        <w:lang w:val="uk-UA"/>
                      </w:rPr>
                    </w:pPr>
                    <w:r>
                      <w:t>Збут</w:t>
                    </w:r>
                  </w:p>
                </w:txbxContent>
              </v:textbox>
            </v:rect>
            <v:rect id="_x0000_s1039" style="position:absolute;left:6643;top:3501;width:1309;height:392">
              <v:textbox style="mso-next-textbox:#_x0000_s1039">
                <w:txbxContent>
                  <w:p w:rsidR="00A85286" w:rsidRDefault="00A85286">
                    <w:pPr>
                      <w:spacing w:before="0" w:after="0"/>
                      <w:rPr>
                        <w:sz w:val="28"/>
                        <w:lang w:val="uk-UA"/>
                      </w:rPr>
                    </w:pPr>
                    <w:r>
                      <w:t>Управління</w:t>
                    </w:r>
                  </w:p>
                </w:txbxContent>
              </v:textbox>
            </v:rect>
            <v:line id="_x0000_s1040" style="position:absolute" from="5465,1668" to="5858,1669">
              <v:stroke endarrow="block"/>
            </v:line>
            <v:line id="_x0000_s1041" style="position:absolute" from="5465,1668" to="5858,2584">
              <v:stroke endarrow="block"/>
            </v:line>
            <v:line id="_x0000_s1042" style="position:absolute" from="7036,1799" to="7167,1930"/>
            <v:line id="_x0000_s1043" style="position:absolute" from="7036,2584" to="7167,2584"/>
            <v:line id="_x0000_s1044" style="position:absolute" from="7036,2715" to="7167,2977"/>
            <v:line id="_x0000_s1045" style="position:absolute;flip:y" from="7036,1538" to="7167,1668"/>
            <v:line id="_x0000_s1046" style="position:absolute" from="5072,3370" to="7167,3370"/>
            <v:line id="_x0000_s1047" style="position:absolute" from="5072,3370" to="5072,3501"/>
            <v:line id="_x0000_s1048" style="position:absolute" from="6120,3370" to="6120,3501"/>
            <v:line id="_x0000_s1049" style="position:absolute" from="7167,3370" to="7167,3501"/>
            <v:line id="_x0000_s1050" style="position:absolute" from="6381,2846" to="6381,3370">
              <v:stroke endarrow="block"/>
            </v:line>
            <v:line id="_x0000_s1051" style="position:absolute" from="3240,882" to="3240,1799"/>
            <v:line id="_x0000_s1052" style="position:absolute" from="3240,1144" to="3501,1144">
              <v:stroke endarrow="block"/>
            </v:line>
            <v:line id="_x0000_s1053" style="position:absolute" from="3240,1799" to="3501,1799">
              <v:stroke endarrow="block"/>
            </v:line>
            <w10:wrap type="none"/>
            <w10:anchorlock/>
          </v:group>
        </w:pict>
      </w:r>
    </w:p>
    <w:p w:rsidR="00D20206" w:rsidRPr="008F7CAB" w:rsidRDefault="00D20206" w:rsidP="002F7AE2">
      <w:pPr>
        <w:pStyle w:val="a3"/>
        <w:ind w:firstLine="720"/>
        <w:jc w:val="both"/>
      </w:pPr>
      <w:r w:rsidRPr="008F7CAB">
        <w:t>Рис.1.1.</w:t>
      </w:r>
      <w:r w:rsidR="002F7AE2" w:rsidRPr="008F7CAB">
        <w:t xml:space="preserve"> </w:t>
      </w:r>
      <w:r w:rsidRPr="008F7CAB">
        <w:t>Класифікація</w:t>
      </w:r>
      <w:r w:rsidR="002F7AE2" w:rsidRPr="008F7CAB">
        <w:t xml:space="preserve"> </w:t>
      </w:r>
      <w:r w:rsidRPr="008F7CAB">
        <w:t>видів</w:t>
      </w:r>
      <w:r w:rsidR="002F7AE2" w:rsidRPr="008F7CAB">
        <w:t xml:space="preserve"> </w:t>
      </w:r>
      <w:r w:rsidRPr="008F7CAB">
        <w:t>діяльності</w:t>
      </w:r>
      <w:r w:rsidR="002F7AE2" w:rsidRPr="008F7CAB">
        <w:t xml:space="preserve"> </w:t>
      </w:r>
      <w:r w:rsidRPr="008F7CAB">
        <w:t>підприємства</w:t>
      </w:r>
    </w:p>
    <w:p w:rsidR="00D20206" w:rsidRPr="008F7CAB" w:rsidRDefault="00D20206" w:rsidP="002F7AE2">
      <w:pPr>
        <w:pStyle w:val="a3"/>
        <w:ind w:firstLine="720"/>
        <w:jc w:val="both"/>
      </w:pPr>
    </w:p>
    <w:p w:rsidR="004D6221" w:rsidRPr="008F7CAB" w:rsidRDefault="00D20206" w:rsidP="002F7AE2">
      <w:pPr>
        <w:pStyle w:val="a3"/>
        <w:ind w:firstLine="720"/>
        <w:jc w:val="both"/>
      </w:pPr>
      <w:r w:rsidRPr="008F7CAB">
        <w:t>Найбільшу</w:t>
      </w:r>
      <w:r w:rsidR="002F7AE2" w:rsidRPr="008F7CAB">
        <w:t xml:space="preserve"> </w:t>
      </w:r>
      <w:r w:rsidRPr="008F7CAB">
        <w:t>питому</w:t>
      </w:r>
      <w:r w:rsidR="002F7AE2" w:rsidRPr="008F7CAB">
        <w:t xml:space="preserve"> </w:t>
      </w:r>
      <w:r w:rsidRPr="008F7CAB">
        <w:t>вагу</w:t>
      </w:r>
      <w:r w:rsidR="002F7AE2" w:rsidRPr="008F7CAB">
        <w:t xml:space="preserve"> </w:t>
      </w:r>
      <w:r w:rsidRPr="008F7CAB">
        <w:t>в</w:t>
      </w:r>
      <w:r w:rsidR="002F7AE2" w:rsidRPr="008F7CAB">
        <w:t xml:space="preserve"> </w:t>
      </w:r>
      <w:r w:rsidRPr="008F7CAB">
        <w:t>доходах</w:t>
      </w:r>
      <w:r w:rsidR="002F7AE2" w:rsidRPr="008F7CAB">
        <w:t xml:space="preserve"> </w:t>
      </w:r>
      <w:r w:rsidRPr="008F7CAB">
        <w:t>торговельного</w:t>
      </w:r>
      <w:r w:rsidR="002F7AE2" w:rsidRPr="008F7CAB">
        <w:t xml:space="preserve"> </w:t>
      </w:r>
      <w:r w:rsidRPr="008F7CAB">
        <w:t>підприємства</w:t>
      </w:r>
      <w:r w:rsidR="002F7AE2" w:rsidRPr="008F7CAB">
        <w:t xml:space="preserve"> </w:t>
      </w:r>
      <w:r w:rsidRPr="008F7CAB">
        <w:t>займають</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основної</w:t>
      </w:r>
      <w:r w:rsidR="002F7AE2" w:rsidRPr="008F7CAB">
        <w:t xml:space="preserve"> </w:t>
      </w:r>
      <w:r w:rsidRPr="008F7CAB">
        <w:t xml:space="preserve">діяльності </w:t>
      </w:r>
      <w:r w:rsidRPr="00E859D2">
        <w:rPr>
          <w:b/>
        </w:rPr>
        <w:t>─</w:t>
      </w:r>
      <w:r w:rsidRPr="008F7CAB">
        <w:t xml:space="preserve"> торговельної.</w:t>
      </w:r>
      <w:r w:rsidR="002F7AE2" w:rsidRPr="008F7CAB">
        <w:t xml:space="preserve"> </w:t>
      </w:r>
      <w:r w:rsidRPr="008F7CAB">
        <w:t>Ці</w:t>
      </w:r>
      <w:r w:rsidR="002F7AE2" w:rsidRPr="008F7CAB">
        <w:t xml:space="preserve"> </w:t>
      </w:r>
      <w:r w:rsidRPr="008F7CAB">
        <w:t>доходи</w:t>
      </w:r>
      <w:r w:rsidR="002F7AE2" w:rsidRPr="008F7CAB">
        <w:t xml:space="preserve"> </w:t>
      </w:r>
      <w:r w:rsidRPr="008F7CAB">
        <w:t>для</w:t>
      </w:r>
      <w:r w:rsidR="002F7AE2" w:rsidRPr="008F7CAB">
        <w:t xml:space="preserve"> </w:t>
      </w:r>
      <w:r w:rsidRPr="008F7CAB">
        <w:t>торговельного</w:t>
      </w:r>
      <w:r w:rsidR="002F7AE2" w:rsidRPr="008F7CAB">
        <w:t xml:space="preserve"> </w:t>
      </w:r>
      <w:r w:rsidRPr="008F7CAB">
        <w:t>підприємства</w:t>
      </w:r>
      <w:r w:rsidR="002F7AE2" w:rsidRPr="008F7CAB">
        <w:t xml:space="preserve"> </w:t>
      </w:r>
      <w:r w:rsidRPr="008F7CAB">
        <w:t>отримали</w:t>
      </w:r>
      <w:r w:rsidR="002F7AE2" w:rsidRPr="008F7CAB">
        <w:t xml:space="preserve"> </w:t>
      </w:r>
      <w:r w:rsidRPr="008F7CAB">
        <w:t>назву</w:t>
      </w:r>
      <w:r w:rsidR="002F7AE2" w:rsidRPr="008F7CAB">
        <w:t xml:space="preserve"> </w:t>
      </w:r>
      <w:r w:rsidRPr="008F7CAB">
        <w:t>валового</w:t>
      </w:r>
      <w:r w:rsidR="002F7AE2" w:rsidRPr="008F7CAB">
        <w:t xml:space="preserve"> </w:t>
      </w:r>
      <w:r w:rsidRPr="008F7CAB">
        <w:t>доходу.</w:t>
      </w:r>
    </w:p>
    <w:p w:rsidR="004D6221" w:rsidRPr="008F7CAB" w:rsidRDefault="00D20206" w:rsidP="002F7AE2">
      <w:pPr>
        <w:pStyle w:val="a3"/>
        <w:ind w:firstLine="720"/>
        <w:jc w:val="both"/>
      </w:pPr>
      <w:r w:rsidRPr="008F7CAB">
        <w:t>У</w:t>
      </w:r>
      <w:r w:rsidR="002F7AE2" w:rsidRPr="008F7CAB">
        <w:t xml:space="preserve"> </w:t>
      </w:r>
      <w:r w:rsidRPr="008F7CAB">
        <w:t>зв’язку</w:t>
      </w:r>
      <w:r w:rsidR="002F7AE2" w:rsidRPr="008F7CAB">
        <w:t xml:space="preserve"> </w:t>
      </w:r>
      <w:r w:rsidRPr="008F7CAB">
        <w:t>з</w:t>
      </w:r>
      <w:r w:rsidR="002F7AE2" w:rsidRPr="008F7CAB">
        <w:t xml:space="preserve"> </w:t>
      </w:r>
      <w:r w:rsidRPr="008F7CAB">
        <w:t>тим,</w:t>
      </w:r>
      <w:r w:rsidR="002F7AE2" w:rsidRPr="008F7CAB">
        <w:t xml:space="preserve"> </w:t>
      </w:r>
      <w:r w:rsidRPr="008F7CAB">
        <w:t>що</w:t>
      </w:r>
      <w:r w:rsidR="002F7AE2" w:rsidRPr="008F7CAB">
        <w:t xml:space="preserve"> </w:t>
      </w:r>
      <w:r w:rsidRPr="008F7CAB">
        <w:t>в</w:t>
      </w:r>
      <w:r w:rsidR="002F7AE2" w:rsidRPr="008F7CAB">
        <w:t xml:space="preserve"> </w:t>
      </w:r>
      <w:r w:rsidRPr="008F7CAB">
        <w:t>торгівлі</w:t>
      </w:r>
      <w:r w:rsidR="002F7AE2" w:rsidRPr="008F7CAB">
        <w:t xml:space="preserve"> </w:t>
      </w:r>
      <w:r w:rsidRPr="008F7CAB">
        <w:t>нова</w:t>
      </w:r>
      <w:r w:rsidR="002F7AE2" w:rsidRPr="008F7CAB">
        <w:t xml:space="preserve"> </w:t>
      </w:r>
      <w:r w:rsidRPr="008F7CAB">
        <w:t>споживча</w:t>
      </w:r>
      <w:r w:rsidR="002F7AE2" w:rsidRPr="008F7CAB">
        <w:t xml:space="preserve"> </w:t>
      </w:r>
      <w:r w:rsidRPr="008F7CAB">
        <w:t>вартість</w:t>
      </w:r>
      <w:r w:rsidR="002F7AE2" w:rsidRPr="008F7CAB">
        <w:t xml:space="preserve"> </w:t>
      </w:r>
      <w:r w:rsidRPr="008F7CAB">
        <w:t>не</w:t>
      </w:r>
      <w:r w:rsidR="002F7AE2" w:rsidRPr="008F7CAB">
        <w:t xml:space="preserve"> </w:t>
      </w:r>
      <w:r w:rsidRPr="008F7CAB">
        <w:t>створюється,</w:t>
      </w:r>
      <w:r w:rsidR="002F7AE2" w:rsidRPr="008F7CAB">
        <w:t xml:space="preserve"> </w:t>
      </w:r>
      <w:r w:rsidRPr="008F7CAB">
        <w:t>доход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товарів</w:t>
      </w:r>
      <w:r w:rsidR="002F7AE2" w:rsidRPr="008F7CAB">
        <w:t xml:space="preserve"> </w:t>
      </w:r>
      <w:r w:rsidRPr="008F7CAB">
        <w:t>являє</w:t>
      </w:r>
      <w:r w:rsidR="002F7AE2" w:rsidRPr="008F7CAB">
        <w:t xml:space="preserve"> </w:t>
      </w:r>
      <w:r w:rsidRPr="008F7CAB">
        <w:t>собою</w:t>
      </w:r>
      <w:r w:rsidR="002F7AE2" w:rsidRPr="008F7CAB">
        <w:t xml:space="preserve"> </w:t>
      </w:r>
      <w:r w:rsidRPr="008F7CAB">
        <w:t>плату</w:t>
      </w:r>
      <w:r w:rsidR="002F7AE2" w:rsidRPr="008F7CAB">
        <w:t xml:space="preserve"> </w:t>
      </w:r>
      <w:r w:rsidRPr="008F7CAB">
        <w:t>за</w:t>
      </w:r>
      <w:r w:rsidR="002F7AE2" w:rsidRPr="008F7CAB">
        <w:t xml:space="preserve"> </w:t>
      </w:r>
      <w:r w:rsidRPr="008F7CAB">
        <w:t>надання торговельно-посередницької</w:t>
      </w:r>
      <w:r w:rsidR="002F7AE2" w:rsidRPr="008F7CAB">
        <w:t xml:space="preserve"> </w:t>
      </w:r>
      <w:r w:rsidRPr="008F7CAB">
        <w:t>послуги</w:t>
      </w:r>
      <w:r w:rsidR="002F7AE2" w:rsidRPr="008F7CAB">
        <w:t xml:space="preserve"> </w:t>
      </w:r>
      <w:r w:rsidRPr="008F7CAB">
        <w:t>(доведення</w:t>
      </w:r>
      <w:r w:rsidR="002F7AE2" w:rsidRPr="008F7CAB">
        <w:t xml:space="preserve"> </w:t>
      </w:r>
      <w:r w:rsidRPr="008F7CAB">
        <w:t>товарів</w:t>
      </w:r>
      <w:r w:rsidR="002F7AE2" w:rsidRPr="008F7CAB">
        <w:t xml:space="preserve"> </w:t>
      </w:r>
      <w:r w:rsidRPr="008F7CAB">
        <w:t>до</w:t>
      </w:r>
      <w:r w:rsidR="002F7AE2" w:rsidRPr="008F7CAB">
        <w:t xml:space="preserve"> </w:t>
      </w:r>
      <w:r w:rsidRPr="008F7CAB">
        <w:t>споживачів</w:t>
      </w:r>
      <w:r w:rsidR="002F7AE2" w:rsidRPr="008F7CAB">
        <w:t xml:space="preserve"> </w:t>
      </w:r>
      <w:r w:rsidRPr="008F7CAB">
        <w:t>та</w:t>
      </w:r>
      <w:r w:rsidR="002F7AE2" w:rsidRPr="008F7CAB">
        <w:t xml:space="preserve"> </w:t>
      </w:r>
      <w:r w:rsidRPr="008F7CAB">
        <w:t>їх</w:t>
      </w:r>
      <w:r w:rsidR="002F7AE2" w:rsidRPr="008F7CAB">
        <w:t xml:space="preserve"> </w:t>
      </w:r>
      <w:r w:rsidRPr="008F7CAB">
        <w:t>реалізація),</w:t>
      </w:r>
      <w:r w:rsidR="002F7AE2" w:rsidRPr="008F7CAB">
        <w:t xml:space="preserve"> </w:t>
      </w:r>
      <w:r w:rsidRPr="008F7CAB">
        <w:t>яка</w:t>
      </w:r>
      <w:r w:rsidR="002F7AE2" w:rsidRPr="008F7CAB">
        <w:t xml:space="preserve"> </w:t>
      </w:r>
      <w:r w:rsidRPr="008F7CAB">
        <w:t>становить</w:t>
      </w:r>
      <w:r w:rsidR="002F7AE2" w:rsidRPr="008F7CAB">
        <w:t xml:space="preserve"> </w:t>
      </w:r>
      <w:r w:rsidRPr="008F7CAB">
        <w:t>частину</w:t>
      </w:r>
      <w:r w:rsidR="002F7AE2" w:rsidRPr="008F7CAB">
        <w:t xml:space="preserve"> </w:t>
      </w:r>
      <w:r w:rsidRPr="008F7CAB">
        <w:t>виручки</w:t>
      </w:r>
      <w:r w:rsidR="002F7AE2" w:rsidRPr="008F7CAB">
        <w:t xml:space="preserve"> </w:t>
      </w:r>
      <w:r w:rsidRPr="008F7CAB">
        <w:t>торговельного</w:t>
      </w:r>
      <w:r w:rsidR="002F7AE2" w:rsidRPr="008F7CAB">
        <w:t xml:space="preserve"> </w:t>
      </w:r>
      <w:r w:rsidRPr="008F7CAB">
        <w:t>підприємства.</w:t>
      </w:r>
    </w:p>
    <w:p w:rsidR="004D6221" w:rsidRPr="008F7CAB" w:rsidRDefault="00D20206" w:rsidP="002F7AE2">
      <w:pPr>
        <w:pStyle w:val="a3"/>
        <w:ind w:firstLine="720"/>
        <w:jc w:val="both"/>
      </w:pPr>
      <w:r w:rsidRPr="008F7CAB">
        <w:t>Необхідність</w:t>
      </w:r>
      <w:r w:rsidR="002F7AE2" w:rsidRPr="008F7CAB">
        <w:t xml:space="preserve"> </w:t>
      </w:r>
      <w:r w:rsidRPr="008F7CAB">
        <w:t>отримання</w:t>
      </w:r>
      <w:r w:rsidR="002F7AE2" w:rsidRPr="008F7CAB">
        <w:t xml:space="preserve"> </w:t>
      </w:r>
      <w:r w:rsidRPr="008F7CAB">
        <w:t>доходів</w:t>
      </w:r>
      <w:r w:rsidR="002F7AE2" w:rsidRPr="008F7CAB">
        <w:t xml:space="preserve"> </w:t>
      </w:r>
      <w:r w:rsidRPr="008F7CAB">
        <w:t>від</w:t>
      </w:r>
      <w:r w:rsidR="002F7AE2" w:rsidRPr="008F7CAB">
        <w:t xml:space="preserve"> </w:t>
      </w:r>
      <w:r w:rsidRPr="008F7CAB">
        <w:t>торговельної</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обумовлена</w:t>
      </w:r>
      <w:r w:rsidR="002F7AE2" w:rsidRPr="008F7CAB">
        <w:t xml:space="preserve"> </w:t>
      </w:r>
      <w:r w:rsidRPr="008F7CAB">
        <w:t>потребою</w:t>
      </w:r>
      <w:r w:rsidR="002F7AE2" w:rsidRPr="008F7CAB">
        <w:t xml:space="preserve"> </w:t>
      </w:r>
      <w:r w:rsidRPr="008F7CAB">
        <w:t>відшкодування</w:t>
      </w:r>
      <w:r w:rsidR="002F7AE2" w:rsidRPr="008F7CAB">
        <w:t xml:space="preserve"> </w:t>
      </w:r>
      <w:r w:rsidRPr="008F7CAB">
        <w:t>витрат</w:t>
      </w:r>
      <w:r w:rsidR="002F7AE2" w:rsidRPr="008F7CAB">
        <w:t xml:space="preserve"> </w:t>
      </w:r>
      <w:r w:rsidRPr="008F7CAB">
        <w:t>на</w:t>
      </w:r>
      <w:r w:rsidR="002F7AE2" w:rsidRPr="008F7CAB">
        <w:t xml:space="preserve"> </w:t>
      </w:r>
      <w:r w:rsidRPr="008F7CAB">
        <w:t>ведення</w:t>
      </w:r>
      <w:r w:rsidR="002F7AE2" w:rsidRPr="008F7CAB">
        <w:t xml:space="preserve"> </w:t>
      </w:r>
      <w:r w:rsidR="008F7CAB" w:rsidRPr="008F7CAB">
        <w:t>діяльності</w:t>
      </w:r>
      <w:r w:rsidR="002F7AE2" w:rsidRPr="008F7CAB">
        <w:t xml:space="preserve"> </w:t>
      </w:r>
      <w:r w:rsidRPr="008F7CAB">
        <w:t>і</w:t>
      </w:r>
      <w:r w:rsidR="002F7AE2" w:rsidRPr="008F7CAB">
        <w:t xml:space="preserve"> </w:t>
      </w:r>
      <w:r w:rsidRPr="008F7CAB">
        <w:t>отримання</w:t>
      </w:r>
      <w:r w:rsidR="002F7AE2" w:rsidRPr="008F7CAB">
        <w:t xml:space="preserve"> </w:t>
      </w:r>
      <w:r w:rsidRPr="008F7CAB">
        <w:t>певної</w:t>
      </w:r>
      <w:r w:rsidR="002F7AE2" w:rsidRPr="008F7CAB">
        <w:t xml:space="preserve"> </w:t>
      </w:r>
      <w:r w:rsidRPr="008F7CAB">
        <w:t>суми</w:t>
      </w:r>
      <w:r w:rsidR="002F7AE2" w:rsidRPr="008F7CAB">
        <w:t xml:space="preserve"> </w:t>
      </w:r>
      <w:r w:rsidRPr="008F7CAB">
        <w:t>прибутку,</w:t>
      </w:r>
      <w:r w:rsidR="002F7AE2" w:rsidRPr="008F7CAB">
        <w:t xml:space="preserve"> </w:t>
      </w:r>
      <w:r w:rsidRPr="008F7CAB">
        <w:t>яка</w:t>
      </w:r>
      <w:r w:rsidR="002F7AE2" w:rsidRPr="008F7CAB">
        <w:t xml:space="preserve"> </w:t>
      </w:r>
      <w:r w:rsidR="008F7CAB" w:rsidRPr="008F7CAB">
        <w:t>забезпезпечує</w:t>
      </w:r>
      <w:r w:rsidR="002F7AE2" w:rsidRPr="008F7CAB">
        <w:t xml:space="preserve"> </w:t>
      </w:r>
      <w:r w:rsidR="008F7CAB" w:rsidRPr="008F7CAB">
        <w:t>досягнення</w:t>
      </w:r>
      <w:r w:rsidR="002F7AE2" w:rsidRPr="008F7CAB">
        <w:t xml:space="preserve"> </w:t>
      </w:r>
      <w:r w:rsidRPr="008F7CAB">
        <w:t>стратегічної</w:t>
      </w:r>
      <w:r w:rsidR="002F7AE2" w:rsidRPr="008F7CAB">
        <w:t xml:space="preserve"> </w:t>
      </w:r>
      <w:r w:rsidRPr="008F7CAB">
        <w:t>мети</w:t>
      </w:r>
      <w:r w:rsidR="002F7AE2" w:rsidRPr="008F7CAB">
        <w:t xml:space="preserve"> </w:t>
      </w:r>
      <w:r w:rsidRPr="008F7CAB">
        <w:t>підприємства.</w:t>
      </w:r>
    </w:p>
    <w:p w:rsidR="00D20206" w:rsidRPr="008F7CAB" w:rsidRDefault="00D20206" w:rsidP="002F7AE2">
      <w:pPr>
        <w:pStyle w:val="a3"/>
        <w:ind w:firstLine="720"/>
        <w:jc w:val="both"/>
      </w:pPr>
      <w:r w:rsidRPr="008F7CAB">
        <w:t>Основними</w:t>
      </w:r>
      <w:r w:rsidR="002F7AE2" w:rsidRPr="008F7CAB">
        <w:t xml:space="preserve"> </w:t>
      </w:r>
      <w:r w:rsidRPr="008F7CAB">
        <w:t>джерелами</w:t>
      </w:r>
      <w:r w:rsidR="002F7AE2" w:rsidRPr="008F7CAB">
        <w:t xml:space="preserve"> </w:t>
      </w:r>
      <w:r w:rsidRPr="008F7CAB">
        <w:t>доходів</w:t>
      </w:r>
      <w:r w:rsidR="002F7AE2" w:rsidRPr="008F7CAB">
        <w:t xml:space="preserve"> </w:t>
      </w:r>
      <w:r w:rsidRPr="008F7CAB">
        <w:t>від</w:t>
      </w:r>
      <w:r w:rsidR="002F7AE2" w:rsidRPr="008F7CAB">
        <w:t xml:space="preserve"> </w:t>
      </w:r>
      <w:r w:rsidRPr="008F7CAB">
        <w:t>продажу</w:t>
      </w:r>
      <w:r w:rsidR="002F7AE2" w:rsidRPr="008F7CAB">
        <w:t xml:space="preserve"> </w:t>
      </w:r>
      <w:r w:rsidRPr="008F7CAB">
        <w:t>товарів</w:t>
      </w:r>
      <w:r w:rsidR="002F7AE2" w:rsidRPr="008F7CAB">
        <w:t xml:space="preserve"> </w:t>
      </w:r>
      <w:r w:rsidRPr="008F7CAB">
        <w:t>є:</w:t>
      </w:r>
    </w:p>
    <w:p w:rsidR="00D20206" w:rsidRPr="008F7CAB" w:rsidRDefault="00D20206" w:rsidP="002F7AE2">
      <w:pPr>
        <w:pStyle w:val="a3"/>
        <w:numPr>
          <w:ilvl w:val="0"/>
          <w:numId w:val="2"/>
        </w:numPr>
        <w:ind w:left="0" w:firstLine="720"/>
        <w:jc w:val="both"/>
      </w:pPr>
      <w:r w:rsidRPr="008F7CAB">
        <w:t>торговельна</w:t>
      </w:r>
      <w:r w:rsidR="002F7AE2" w:rsidRPr="008F7CAB">
        <w:t xml:space="preserve"> </w:t>
      </w:r>
      <w:r w:rsidRPr="008F7CAB">
        <w:t>надбавка</w:t>
      </w:r>
      <w:r w:rsidR="002F7AE2" w:rsidRPr="008F7CAB">
        <w:t xml:space="preserve"> </w:t>
      </w:r>
      <w:r w:rsidRPr="008F7CAB">
        <w:t>до</w:t>
      </w:r>
      <w:r w:rsidR="002F7AE2" w:rsidRPr="008F7CAB">
        <w:t xml:space="preserve"> </w:t>
      </w:r>
      <w:r w:rsidRPr="008F7CAB">
        <w:t>ціни</w:t>
      </w:r>
      <w:r w:rsidR="002F7AE2" w:rsidRPr="008F7CAB">
        <w:t xml:space="preserve"> </w:t>
      </w:r>
      <w:r w:rsidRPr="008F7CAB">
        <w:t>придбання</w:t>
      </w:r>
      <w:r w:rsidR="002F7AE2" w:rsidRPr="008F7CAB">
        <w:t xml:space="preserve"> </w:t>
      </w:r>
      <w:r w:rsidRPr="008F7CAB">
        <w:t>товарів;</w:t>
      </w:r>
    </w:p>
    <w:p w:rsidR="00D20206" w:rsidRPr="008F7CAB" w:rsidRDefault="00D20206" w:rsidP="002F7AE2">
      <w:pPr>
        <w:pStyle w:val="a3"/>
        <w:numPr>
          <w:ilvl w:val="0"/>
          <w:numId w:val="2"/>
        </w:numPr>
        <w:ind w:left="0" w:firstLine="720"/>
        <w:jc w:val="both"/>
      </w:pPr>
      <w:r w:rsidRPr="008F7CAB">
        <w:t>торговельна</w:t>
      </w:r>
      <w:r w:rsidR="002F7AE2" w:rsidRPr="008F7CAB">
        <w:t xml:space="preserve"> </w:t>
      </w:r>
      <w:r w:rsidRPr="008F7CAB">
        <w:t>знижка</w:t>
      </w:r>
      <w:r w:rsidR="002F7AE2" w:rsidRPr="008F7CAB">
        <w:t xml:space="preserve"> </w:t>
      </w:r>
      <w:r w:rsidRPr="008F7CAB">
        <w:t>з</w:t>
      </w:r>
      <w:r w:rsidR="002F7AE2" w:rsidRPr="008F7CAB">
        <w:t xml:space="preserve"> </w:t>
      </w:r>
      <w:r w:rsidRPr="008F7CAB">
        <w:t>продажної</w:t>
      </w:r>
      <w:r w:rsidR="002F7AE2" w:rsidRPr="008F7CAB">
        <w:t xml:space="preserve"> </w:t>
      </w:r>
      <w:r w:rsidRPr="008F7CAB">
        <w:t>ціни</w:t>
      </w:r>
      <w:r w:rsidR="002F7AE2" w:rsidRPr="008F7CAB">
        <w:t xml:space="preserve"> </w:t>
      </w:r>
      <w:r w:rsidRPr="008F7CAB">
        <w:t>товару.</w:t>
      </w:r>
    </w:p>
    <w:p w:rsidR="004D6221" w:rsidRPr="008F7CAB" w:rsidRDefault="00D20206" w:rsidP="002F7AE2">
      <w:pPr>
        <w:pStyle w:val="a3"/>
        <w:ind w:firstLine="720"/>
        <w:jc w:val="both"/>
      </w:pPr>
      <w:r w:rsidRPr="008F7CAB">
        <w:t>За</w:t>
      </w:r>
      <w:r w:rsidR="002F7AE2" w:rsidRPr="008F7CAB">
        <w:t xml:space="preserve"> </w:t>
      </w:r>
      <w:r w:rsidRPr="008F7CAB">
        <w:t>своєю</w:t>
      </w:r>
      <w:r w:rsidR="002F7AE2" w:rsidRPr="008F7CAB">
        <w:t xml:space="preserve"> </w:t>
      </w:r>
      <w:r w:rsidRPr="008F7CAB">
        <w:t>економічною природою</w:t>
      </w:r>
      <w:r w:rsidR="002F7AE2" w:rsidRPr="008F7CAB">
        <w:t xml:space="preserve"> </w:t>
      </w:r>
      <w:r w:rsidRPr="008F7CAB">
        <w:t>торговельні</w:t>
      </w:r>
      <w:r w:rsidR="002F7AE2" w:rsidRPr="008F7CAB">
        <w:t xml:space="preserve"> </w:t>
      </w:r>
      <w:r w:rsidRPr="008F7CAB">
        <w:t>надбавки</w:t>
      </w:r>
      <w:r w:rsidR="002F7AE2" w:rsidRPr="008F7CAB">
        <w:t xml:space="preserve"> </w:t>
      </w:r>
      <w:r w:rsidRPr="008F7CAB">
        <w:t>та</w:t>
      </w:r>
      <w:r w:rsidR="002F7AE2" w:rsidRPr="008F7CAB">
        <w:t xml:space="preserve"> </w:t>
      </w:r>
      <w:r w:rsidRPr="008F7CAB">
        <w:t>знижки</w:t>
      </w:r>
      <w:r w:rsidR="002F7AE2" w:rsidRPr="008F7CAB">
        <w:t xml:space="preserve"> </w:t>
      </w:r>
      <w:r w:rsidRPr="008F7CAB">
        <w:t>являють</w:t>
      </w:r>
      <w:r w:rsidR="002F7AE2" w:rsidRPr="008F7CAB">
        <w:t xml:space="preserve"> </w:t>
      </w:r>
      <w:r w:rsidRPr="008F7CAB">
        <w:t>собою</w:t>
      </w:r>
      <w:r w:rsidR="002F7AE2" w:rsidRPr="008F7CAB">
        <w:t xml:space="preserve"> </w:t>
      </w:r>
      <w:r w:rsidRPr="008F7CAB">
        <w:t>ціну</w:t>
      </w:r>
      <w:r w:rsidR="002F7AE2" w:rsidRPr="008F7CAB">
        <w:t xml:space="preserve"> </w:t>
      </w:r>
      <w:r w:rsidRPr="008F7CAB">
        <w:t>на</w:t>
      </w:r>
      <w:r w:rsidR="002F7AE2" w:rsidRPr="008F7CAB">
        <w:t xml:space="preserve"> </w:t>
      </w:r>
      <w:r w:rsidRPr="008F7CAB">
        <w:t>послуги</w:t>
      </w:r>
      <w:r w:rsidR="002F7AE2" w:rsidRPr="008F7CAB">
        <w:t xml:space="preserve"> </w:t>
      </w:r>
      <w:r w:rsidRPr="008F7CAB">
        <w:t>торговельного</w:t>
      </w:r>
      <w:r w:rsidR="002F7AE2" w:rsidRPr="008F7CAB">
        <w:t xml:space="preserve"> </w:t>
      </w:r>
      <w:r w:rsidRPr="008F7CAB">
        <w:t>підприємства.</w:t>
      </w:r>
      <w:r w:rsidR="002F7AE2" w:rsidRPr="008F7CAB">
        <w:t xml:space="preserve"> </w:t>
      </w:r>
      <w:r w:rsidRPr="008F7CAB">
        <w:t>Їх</w:t>
      </w:r>
      <w:r w:rsidR="002F7AE2" w:rsidRPr="008F7CAB">
        <w:t xml:space="preserve"> </w:t>
      </w:r>
      <w:r w:rsidRPr="008F7CAB">
        <w:t>рівень,</w:t>
      </w:r>
      <w:r w:rsidR="002F7AE2" w:rsidRPr="008F7CAB">
        <w:t xml:space="preserve"> </w:t>
      </w:r>
      <w:r w:rsidRPr="008F7CAB">
        <w:t>як</w:t>
      </w:r>
      <w:r w:rsidR="002F7AE2" w:rsidRPr="008F7CAB">
        <w:t xml:space="preserve"> </w:t>
      </w:r>
      <w:r w:rsidRPr="008F7CAB">
        <w:t>і</w:t>
      </w:r>
      <w:r w:rsidR="002F7AE2" w:rsidRPr="008F7CAB">
        <w:t xml:space="preserve"> </w:t>
      </w:r>
      <w:r w:rsidRPr="008F7CAB">
        <w:t>рівень</w:t>
      </w:r>
      <w:r w:rsidR="002F7AE2" w:rsidRPr="008F7CAB">
        <w:t xml:space="preserve"> </w:t>
      </w:r>
      <w:r w:rsidRPr="008F7CAB">
        <w:t>інших</w:t>
      </w:r>
      <w:r w:rsidR="002F7AE2" w:rsidRPr="008F7CAB">
        <w:t xml:space="preserve"> </w:t>
      </w:r>
      <w:r w:rsidRPr="008F7CAB">
        <w:t>цін,</w:t>
      </w:r>
      <w:r w:rsidR="002F7AE2" w:rsidRPr="008F7CAB">
        <w:t xml:space="preserve"> </w:t>
      </w:r>
      <w:r w:rsidRPr="008F7CAB">
        <w:t>в</w:t>
      </w:r>
      <w:r w:rsidR="002F7AE2" w:rsidRPr="008F7CAB">
        <w:t xml:space="preserve"> </w:t>
      </w:r>
      <w:r w:rsidRPr="008F7CAB">
        <w:t>умовах</w:t>
      </w:r>
      <w:r w:rsidR="002F7AE2" w:rsidRPr="008F7CAB">
        <w:t xml:space="preserve"> </w:t>
      </w:r>
      <w:r w:rsidRPr="008F7CAB">
        <w:t>ринкової</w:t>
      </w:r>
      <w:r w:rsidR="002F7AE2" w:rsidRPr="008F7CAB">
        <w:t xml:space="preserve"> </w:t>
      </w:r>
      <w:r w:rsidRPr="008F7CAB">
        <w:t>економіки</w:t>
      </w:r>
      <w:r w:rsidR="002F7AE2" w:rsidRPr="008F7CAB">
        <w:t xml:space="preserve"> </w:t>
      </w:r>
      <w:r w:rsidRPr="008F7CAB">
        <w:t>залежить:</w:t>
      </w:r>
    </w:p>
    <w:p w:rsidR="002F7AE2" w:rsidRPr="008F7CAB" w:rsidRDefault="00D20206" w:rsidP="002F7AE2">
      <w:pPr>
        <w:pStyle w:val="a3"/>
        <w:ind w:firstLine="720"/>
        <w:jc w:val="both"/>
      </w:pPr>
      <w:r w:rsidRPr="008F7CAB">
        <w:t>- з</w:t>
      </w:r>
      <w:r w:rsidR="002F7AE2" w:rsidRPr="008F7CAB">
        <w:t xml:space="preserve"> </w:t>
      </w:r>
      <w:r w:rsidRPr="008F7CAB">
        <w:t>одного</w:t>
      </w:r>
      <w:r w:rsidR="002F7AE2" w:rsidRPr="008F7CAB">
        <w:t xml:space="preserve"> </w:t>
      </w:r>
      <w:r w:rsidRPr="008F7CAB">
        <w:t>боку,</w:t>
      </w:r>
      <w:r w:rsidR="002F7AE2" w:rsidRPr="008F7CAB">
        <w:t xml:space="preserve"> </w:t>
      </w:r>
      <w:r w:rsidRPr="008F7CAB">
        <w:t>від</w:t>
      </w:r>
      <w:r w:rsidR="002F7AE2" w:rsidRPr="008F7CAB">
        <w:t xml:space="preserve"> </w:t>
      </w:r>
      <w:r w:rsidRPr="008F7CAB">
        <w:t>співвідношення</w:t>
      </w:r>
      <w:r w:rsidR="002F7AE2" w:rsidRPr="008F7CAB">
        <w:t xml:space="preserve"> </w:t>
      </w:r>
      <w:r w:rsidRPr="008F7CAB">
        <w:t>між</w:t>
      </w:r>
      <w:r w:rsidR="002F7AE2" w:rsidRPr="008F7CAB">
        <w:t xml:space="preserve"> </w:t>
      </w:r>
      <w:r w:rsidRPr="008F7CAB">
        <w:t>попитом</w:t>
      </w:r>
      <w:r w:rsidR="002F7AE2" w:rsidRPr="008F7CAB">
        <w:t xml:space="preserve"> </w:t>
      </w:r>
      <w:r w:rsidRPr="008F7CAB">
        <w:t>та</w:t>
      </w:r>
      <w:r w:rsidR="002F7AE2" w:rsidRPr="008F7CAB">
        <w:t xml:space="preserve"> </w:t>
      </w:r>
      <w:r w:rsidRPr="008F7CAB">
        <w:t>пропозицією</w:t>
      </w:r>
      <w:r w:rsidR="002F7AE2" w:rsidRPr="008F7CAB">
        <w:t xml:space="preserve"> </w:t>
      </w:r>
      <w:r w:rsidRPr="008F7CAB">
        <w:t>на торговельні</w:t>
      </w:r>
      <w:r w:rsidR="002F7AE2" w:rsidRPr="008F7CAB">
        <w:t xml:space="preserve"> </w:t>
      </w:r>
      <w:r w:rsidRPr="008F7CAB">
        <w:t>послуги,</w:t>
      </w:r>
      <w:r w:rsidR="002F7AE2" w:rsidRPr="008F7CAB">
        <w:t xml:space="preserve"> </w:t>
      </w:r>
      <w:r w:rsidRPr="008F7CAB">
        <w:t>ступеня</w:t>
      </w:r>
      <w:r w:rsidR="002F7AE2" w:rsidRPr="008F7CAB">
        <w:t xml:space="preserve"> </w:t>
      </w:r>
      <w:r w:rsidRPr="008F7CAB">
        <w:t>конкуренції</w:t>
      </w:r>
      <w:r w:rsidR="002F7AE2" w:rsidRPr="008F7CAB">
        <w:t xml:space="preserve"> </w:t>
      </w:r>
      <w:r w:rsidRPr="008F7CAB">
        <w:t>та</w:t>
      </w:r>
      <w:r w:rsidR="002F7AE2" w:rsidRPr="008F7CAB">
        <w:t xml:space="preserve"> </w:t>
      </w:r>
      <w:r w:rsidRPr="008F7CAB">
        <w:t>товарному</w:t>
      </w:r>
      <w:r w:rsidR="002F7AE2" w:rsidRPr="008F7CAB">
        <w:t xml:space="preserve"> </w:t>
      </w:r>
      <w:r w:rsidRPr="008F7CAB">
        <w:t>ринку,</w:t>
      </w:r>
      <w:r w:rsidR="002F7AE2" w:rsidRPr="008F7CAB">
        <w:t xml:space="preserve"> </w:t>
      </w:r>
      <w:r w:rsidRPr="008F7CAB">
        <w:t>якості</w:t>
      </w:r>
      <w:r w:rsidR="002F7AE2" w:rsidRPr="008F7CAB">
        <w:t xml:space="preserve"> </w:t>
      </w:r>
      <w:r w:rsidRPr="008F7CAB">
        <w:t>послуг,</w:t>
      </w:r>
      <w:r w:rsidR="002F7AE2" w:rsidRPr="008F7CAB">
        <w:t xml:space="preserve"> </w:t>
      </w:r>
      <w:r w:rsidRPr="008F7CAB">
        <w:t>що</w:t>
      </w:r>
      <w:r w:rsidR="002F7AE2" w:rsidRPr="008F7CAB">
        <w:t xml:space="preserve"> </w:t>
      </w:r>
      <w:r w:rsidRPr="008F7CAB">
        <w:t>надаються,</w:t>
      </w:r>
      <w:r w:rsidR="002F7AE2" w:rsidRPr="008F7CAB">
        <w:t xml:space="preserve"> </w:t>
      </w:r>
      <w:r w:rsidRPr="008F7CAB">
        <w:t>і</w:t>
      </w:r>
      <w:r w:rsidR="002F7AE2" w:rsidRPr="008F7CAB">
        <w:t xml:space="preserve"> </w:t>
      </w:r>
      <w:r w:rsidRPr="008F7CAB">
        <w:t>рівня</w:t>
      </w:r>
      <w:r w:rsidR="002F7AE2" w:rsidRPr="008F7CAB">
        <w:t xml:space="preserve"> </w:t>
      </w:r>
      <w:r w:rsidRPr="008F7CAB">
        <w:t>цін</w:t>
      </w:r>
      <w:r w:rsidR="002F7AE2" w:rsidRPr="008F7CAB">
        <w:t xml:space="preserve"> </w:t>
      </w:r>
      <w:r w:rsidRPr="008F7CAB">
        <w:t>закупівлі</w:t>
      </w:r>
      <w:r w:rsidR="002F7AE2" w:rsidRPr="008F7CAB">
        <w:t xml:space="preserve"> </w:t>
      </w:r>
      <w:r w:rsidRPr="008F7CAB">
        <w:t>та</w:t>
      </w:r>
      <w:r w:rsidR="002F7AE2" w:rsidRPr="008F7CAB">
        <w:t xml:space="preserve"> </w:t>
      </w:r>
      <w:r w:rsidRPr="008F7CAB">
        <w:t>продажу</w:t>
      </w:r>
      <w:r w:rsidR="002F7AE2" w:rsidRPr="008F7CAB">
        <w:t xml:space="preserve"> </w:t>
      </w:r>
      <w:r w:rsidRPr="008F7CAB">
        <w:t>товарів;</w:t>
      </w:r>
    </w:p>
    <w:p w:rsidR="004D6221" w:rsidRPr="008F7CAB" w:rsidRDefault="00D20206" w:rsidP="002F7AE2">
      <w:pPr>
        <w:pStyle w:val="a3"/>
        <w:ind w:firstLine="720"/>
        <w:jc w:val="both"/>
      </w:pPr>
      <w:r w:rsidRPr="008F7CAB">
        <w:t>- з</w:t>
      </w:r>
      <w:r w:rsidR="002F7AE2" w:rsidRPr="008F7CAB">
        <w:t xml:space="preserve"> </w:t>
      </w:r>
      <w:r w:rsidRPr="008F7CAB">
        <w:t>іншого</w:t>
      </w:r>
      <w:r w:rsidR="002F7AE2" w:rsidRPr="008F7CAB">
        <w:t xml:space="preserve"> </w:t>
      </w:r>
      <w:r w:rsidRPr="008F7CAB">
        <w:t>боку,</w:t>
      </w:r>
      <w:r w:rsidR="002F7AE2" w:rsidRPr="008F7CAB">
        <w:t xml:space="preserve"> </w:t>
      </w:r>
      <w:r w:rsidRPr="008F7CAB">
        <w:t>від</w:t>
      </w:r>
      <w:r w:rsidR="002F7AE2" w:rsidRPr="008F7CAB">
        <w:t xml:space="preserve"> </w:t>
      </w:r>
      <w:r w:rsidRPr="008F7CAB">
        <w:t>витратомісткості</w:t>
      </w:r>
      <w:r w:rsidR="002F7AE2" w:rsidRPr="008F7CAB">
        <w:t xml:space="preserve"> </w:t>
      </w:r>
      <w:r w:rsidRPr="008F7CAB">
        <w:t>реалізації</w:t>
      </w:r>
      <w:r w:rsidR="002F7AE2" w:rsidRPr="008F7CAB">
        <w:t xml:space="preserve"> </w:t>
      </w:r>
      <w:r w:rsidRPr="008F7CAB">
        <w:t>товарів</w:t>
      </w:r>
      <w:r w:rsidR="002F7AE2" w:rsidRPr="008F7CAB">
        <w:t xml:space="preserve"> </w:t>
      </w:r>
      <w:r w:rsidRPr="008F7CAB">
        <w:t>і норми</w:t>
      </w:r>
      <w:r w:rsidR="002F7AE2" w:rsidRPr="008F7CAB">
        <w:t xml:space="preserve"> </w:t>
      </w:r>
      <w:r w:rsidRPr="008F7CAB">
        <w:t>прибутку,</w:t>
      </w:r>
      <w:r w:rsidR="002F7AE2" w:rsidRPr="008F7CAB">
        <w:t xml:space="preserve"> </w:t>
      </w:r>
      <w:r w:rsidRPr="008F7CAB">
        <w:t>яка</w:t>
      </w:r>
      <w:r w:rsidR="002F7AE2" w:rsidRPr="008F7CAB">
        <w:t xml:space="preserve"> </w:t>
      </w:r>
      <w:r w:rsidRPr="008F7CAB">
        <w:t>відповідає</w:t>
      </w:r>
      <w:r w:rsidR="002F7AE2" w:rsidRPr="008F7CAB">
        <w:t xml:space="preserve"> </w:t>
      </w:r>
      <w:r w:rsidRPr="008F7CAB">
        <w:t>стратегії</w:t>
      </w:r>
      <w:r w:rsidR="002F7AE2" w:rsidRPr="008F7CAB">
        <w:t xml:space="preserve"> </w:t>
      </w:r>
      <w:r w:rsidRPr="008F7CAB">
        <w:t>розвитку</w:t>
      </w:r>
      <w:r w:rsidR="002F7AE2" w:rsidRPr="008F7CAB">
        <w:t xml:space="preserve"> </w:t>
      </w:r>
      <w:r w:rsidRPr="008F7CAB">
        <w:t>підприємства.</w:t>
      </w:r>
    </w:p>
    <w:p w:rsidR="004D6221" w:rsidRPr="008F7CAB" w:rsidRDefault="00D20206" w:rsidP="002F7AE2">
      <w:pPr>
        <w:pStyle w:val="a3"/>
        <w:ind w:firstLine="720"/>
        <w:jc w:val="both"/>
      </w:pPr>
      <w:r w:rsidRPr="008F7CAB">
        <w:t>Різниця</w:t>
      </w:r>
      <w:r w:rsidR="002F7AE2" w:rsidRPr="008F7CAB">
        <w:t xml:space="preserve"> </w:t>
      </w:r>
      <w:r w:rsidRPr="008F7CAB">
        <w:t>між</w:t>
      </w:r>
      <w:r w:rsidR="002F7AE2" w:rsidRPr="008F7CAB">
        <w:t xml:space="preserve"> </w:t>
      </w:r>
      <w:r w:rsidRPr="008F7CAB">
        <w:t>ціною</w:t>
      </w:r>
      <w:r w:rsidR="002F7AE2" w:rsidRPr="008F7CAB">
        <w:t xml:space="preserve"> </w:t>
      </w:r>
      <w:r w:rsidRPr="008F7CAB">
        <w:t>продажу</w:t>
      </w:r>
      <w:r w:rsidR="002F7AE2" w:rsidRPr="008F7CAB">
        <w:t xml:space="preserve"> </w:t>
      </w:r>
      <w:r w:rsidRPr="008F7CAB">
        <w:t>та</w:t>
      </w:r>
      <w:r w:rsidR="002F7AE2" w:rsidRPr="008F7CAB">
        <w:t xml:space="preserve"> </w:t>
      </w:r>
      <w:r w:rsidRPr="008F7CAB">
        <w:t>купівлі</w:t>
      </w:r>
      <w:r w:rsidR="002F7AE2" w:rsidRPr="008F7CAB">
        <w:t xml:space="preserve"> </w:t>
      </w:r>
      <w:r w:rsidRPr="008F7CAB">
        <w:t>товарів</w:t>
      </w:r>
      <w:r w:rsidR="002F7AE2" w:rsidRPr="008F7CAB">
        <w:t xml:space="preserve"> </w:t>
      </w:r>
      <w:r w:rsidRPr="008F7CAB">
        <w:t>на різних</w:t>
      </w:r>
      <w:r w:rsidR="002F7AE2" w:rsidRPr="008F7CAB">
        <w:t xml:space="preserve"> </w:t>
      </w:r>
      <w:r w:rsidRPr="008F7CAB">
        <w:t>стадіях</w:t>
      </w:r>
      <w:r w:rsidR="002F7AE2" w:rsidRPr="008F7CAB">
        <w:t xml:space="preserve"> </w:t>
      </w:r>
      <w:r w:rsidRPr="008F7CAB">
        <w:t>реалізації</w:t>
      </w:r>
      <w:r w:rsidR="002F7AE2" w:rsidRPr="008F7CAB">
        <w:t xml:space="preserve"> </w:t>
      </w:r>
      <w:r w:rsidRPr="008F7CAB">
        <w:t>товару</w:t>
      </w:r>
      <w:r w:rsidR="002F7AE2" w:rsidRPr="008F7CAB">
        <w:t xml:space="preserve"> </w:t>
      </w:r>
      <w:r w:rsidRPr="008F7CAB">
        <w:t>являє</w:t>
      </w:r>
      <w:r w:rsidR="002F7AE2" w:rsidRPr="008F7CAB">
        <w:t xml:space="preserve"> </w:t>
      </w:r>
      <w:r w:rsidRPr="008F7CAB">
        <w:t>собою</w:t>
      </w:r>
      <w:r w:rsidR="002F7AE2" w:rsidRPr="008F7CAB">
        <w:t xml:space="preserve"> </w:t>
      </w:r>
      <w:r w:rsidRPr="008F7CAB">
        <w:t>доход</w:t>
      </w:r>
      <w:r w:rsidR="002F7AE2" w:rsidRPr="008F7CAB">
        <w:t xml:space="preserve"> </w:t>
      </w:r>
      <w:r w:rsidRPr="008F7CAB">
        <w:t>торговельного</w:t>
      </w:r>
      <w:r w:rsidR="002F7AE2" w:rsidRPr="008F7CAB">
        <w:t xml:space="preserve"> </w:t>
      </w:r>
      <w:r w:rsidRPr="008F7CAB">
        <w:t>підприємства</w:t>
      </w:r>
      <w:r w:rsidR="002F7AE2" w:rsidRPr="008F7CAB">
        <w:t xml:space="preserve"> </w:t>
      </w:r>
      <w:r w:rsidRPr="008F7CAB">
        <w:t>з</w:t>
      </w:r>
      <w:r w:rsidR="002F7AE2" w:rsidRPr="008F7CAB">
        <w:t xml:space="preserve"> </w:t>
      </w:r>
      <w:r w:rsidRPr="008F7CAB">
        <w:t>одиниці</w:t>
      </w:r>
      <w:r w:rsidR="002F7AE2" w:rsidRPr="008F7CAB">
        <w:t xml:space="preserve"> </w:t>
      </w:r>
      <w:r w:rsidRPr="008F7CAB">
        <w:t>реалізованого</w:t>
      </w:r>
      <w:r w:rsidR="002F7AE2" w:rsidRPr="008F7CAB">
        <w:t xml:space="preserve"> </w:t>
      </w:r>
      <w:r w:rsidRPr="008F7CAB">
        <w:t>товару.</w:t>
      </w:r>
      <w:r w:rsidR="002F7AE2" w:rsidRPr="008F7CAB">
        <w:t xml:space="preserve"> </w:t>
      </w:r>
      <w:r w:rsidRPr="008F7CAB">
        <w:t>Валовий</w:t>
      </w:r>
      <w:r w:rsidR="002F7AE2" w:rsidRPr="008F7CAB">
        <w:t xml:space="preserve"> </w:t>
      </w:r>
      <w:r w:rsidRPr="008F7CAB">
        <w:t>доход</w:t>
      </w:r>
      <w:r w:rsidR="002F7AE2" w:rsidRPr="008F7CAB">
        <w:t xml:space="preserve"> </w:t>
      </w:r>
      <w:r w:rsidRPr="008F7CAB">
        <w:t>торговельного</w:t>
      </w:r>
      <w:r w:rsidR="002F7AE2" w:rsidRPr="008F7CAB">
        <w:t xml:space="preserve"> </w:t>
      </w:r>
      <w:r w:rsidRPr="008F7CAB">
        <w:t>підприємства</w:t>
      </w:r>
      <w:r w:rsidR="002F7AE2" w:rsidRPr="008F7CAB">
        <w:t xml:space="preserve"> </w:t>
      </w:r>
      <w:r w:rsidRPr="008F7CAB">
        <w:t>формується</w:t>
      </w:r>
      <w:r w:rsidR="002F7AE2" w:rsidRPr="008F7CAB">
        <w:t xml:space="preserve"> </w:t>
      </w:r>
      <w:r w:rsidRPr="008F7CAB">
        <w:t>як</w:t>
      </w:r>
      <w:r w:rsidR="002F7AE2" w:rsidRPr="008F7CAB">
        <w:t xml:space="preserve"> </w:t>
      </w:r>
      <w:r w:rsidRPr="008F7CAB">
        <w:t>різниця</w:t>
      </w:r>
      <w:r w:rsidR="002F7AE2" w:rsidRPr="008F7CAB">
        <w:t xml:space="preserve"> </w:t>
      </w:r>
      <w:r w:rsidRPr="008F7CAB">
        <w:t>між</w:t>
      </w:r>
      <w:r w:rsidR="002F7AE2" w:rsidRPr="008F7CAB">
        <w:t xml:space="preserve"> </w:t>
      </w:r>
      <w:r w:rsidRPr="008F7CAB">
        <w:t>виручкою</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товарів</w:t>
      </w:r>
      <w:r w:rsidR="002F7AE2" w:rsidRPr="008F7CAB">
        <w:t xml:space="preserve"> </w:t>
      </w:r>
      <w:r w:rsidRPr="008F7CAB">
        <w:t>та</w:t>
      </w:r>
      <w:r w:rsidR="002F7AE2" w:rsidRPr="008F7CAB">
        <w:t xml:space="preserve"> </w:t>
      </w:r>
      <w:r w:rsidRPr="008F7CAB">
        <w:t>сумою</w:t>
      </w:r>
      <w:r w:rsidR="002F7AE2" w:rsidRPr="008F7CAB">
        <w:t xml:space="preserve"> </w:t>
      </w:r>
      <w:r w:rsidRPr="008F7CAB">
        <w:t>оплати</w:t>
      </w:r>
      <w:r w:rsidR="002F7AE2" w:rsidRPr="008F7CAB">
        <w:t xml:space="preserve"> </w:t>
      </w:r>
      <w:r w:rsidRPr="008F7CAB">
        <w:t>постачальникам</w:t>
      </w:r>
      <w:r w:rsidR="002F7AE2" w:rsidRPr="008F7CAB">
        <w:t xml:space="preserve"> </w:t>
      </w:r>
      <w:r w:rsidRPr="008F7CAB">
        <w:t>закуплених</w:t>
      </w:r>
      <w:r w:rsidR="002F7AE2" w:rsidRPr="008F7CAB">
        <w:t xml:space="preserve"> </w:t>
      </w:r>
      <w:r w:rsidRPr="008F7CAB">
        <w:t>товарів.</w:t>
      </w:r>
    </w:p>
    <w:p w:rsidR="004D6221" w:rsidRPr="008F7CAB" w:rsidRDefault="00D20206" w:rsidP="002F7AE2">
      <w:pPr>
        <w:pStyle w:val="a3"/>
        <w:ind w:firstLine="720"/>
        <w:jc w:val="both"/>
      </w:pPr>
      <w:r w:rsidRPr="008F7CAB">
        <w:t>В</w:t>
      </w:r>
      <w:r w:rsidR="002F7AE2" w:rsidRPr="008F7CAB">
        <w:t xml:space="preserve"> </w:t>
      </w:r>
      <w:r w:rsidRPr="008F7CAB">
        <w:t>оптовій</w:t>
      </w:r>
      <w:r w:rsidR="002F7AE2" w:rsidRPr="008F7CAB">
        <w:t xml:space="preserve"> </w:t>
      </w:r>
      <w:r w:rsidRPr="008F7CAB">
        <w:t>торгівлі</w:t>
      </w:r>
      <w:r w:rsidR="002F7AE2" w:rsidRPr="008F7CAB">
        <w:t xml:space="preserve"> </w:t>
      </w:r>
      <w:r w:rsidRPr="008F7CAB">
        <w:t>валовий</w:t>
      </w:r>
      <w:r w:rsidR="002F7AE2" w:rsidRPr="008F7CAB">
        <w:t xml:space="preserve"> </w:t>
      </w:r>
      <w:r w:rsidRPr="008F7CAB">
        <w:t>доход</w:t>
      </w:r>
      <w:r w:rsidR="002F7AE2" w:rsidRPr="008F7CAB">
        <w:t xml:space="preserve"> </w:t>
      </w:r>
      <w:r w:rsidRPr="008F7CAB">
        <w:t>утворюється</w:t>
      </w:r>
      <w:r w:rsidR="002F7AE2" w:rsidRPr="008F7CAB">
        <w:t xml:space="preserve"> </w:t>
      </w:r>
      <w:r w:rsidRPr="008F7CAB">
        <w:t>також</w:t>
      </w:r>
      <w:r w:rsidR="002F7AE2" w:rsidRPr="008F7CAB">
        <w:t xml:space="preserve"> </w:t>
      </w:r>
      <w:r w:rsidRPr="008F7CAB">
        <w:t>у</w:t>
      </w:r>
      <w:r w:rsidR="002F7AE2" w:rsidRPr="008F7CAB">
        <w:t xml:space="preserve"> </w:t>
      </w:r>
      <w:r w:rsidRPr="008F7CAB">
        <w:t>вигляді</w:t>
      </w:r>
      <w:r w:rsidR="002F7AE2" w:rsidRPr="008F7CAB">
        <w:t xml:space="preserve"> </w:t>
      </w:r>
      <w:r w:rsidRPr="008F7CAB">
        <w:t>різниці</w:t>
      </w:r>
      <w:r w:rsidR="002F7AE2" w:rsidRPr="008F7CAB">
        <w:t xml:space="preserve"> </w:t>
      </w:r>
      <w:r w:rsidRPr="008F7CAB">
        <w:t>між</w:t>
      </w:r>
      <w:r w:rsidR="002F7AE2" w:rsidRPr="008F7CAB">
        <w:t xml:space="preserve"> </w:t>
      </w:r>
      <w:r w:rsidRPr="008F7CAB">
        <w:t>ціною</w:t>
      </w:r>
      <w:r w:rsidR="002F7AE2" w:rsidRPr="008F7CAB">
        <w:t xml:space="preserve"> </w:t>
      </w:r>
      <w:r w:rsidRPr="008F7CAB">
        <w:t>придбання</w:t>
      </w:r>
      <w:r w:rsidR="002F7AE2" w:rsidRPr="008F7CAB">
        <w:t xml:space="preserve"> </w:t>
      </w:r>
      <w:r w:rsidRPr="008F7CAB">
        <w:t>та</w:t>
      </w:r>
      <w:r w:rsidR="002F7AE2" w:rsidRPr="008F7CAB">
        <w:t xml:space="preserve"> </w:t>
      </w:r>
      <w:r w:rsidRPr="008F7CAB">
        <w:t>продажу</w:t>
      </w:r>
      <w:r w:rsidR="002F7AE2" w:rsidRPr="008F7CAB">
        <w:t xml:space="preserve"> </w:t>
      </w:r>
      <w:r w:rsidRPr="008F7CAB">
        <w:t>товарів.</w:t>
      </w:r>
      <w:r w:rsidR="002F7AE2" w:rsidRPr="008F7CAB">
        <w:t xml:space="preserve"> </w:t>
      </w:r>
      <w:r w:rsidRPr="008F7CAB">
        <w:t>Його</w:t>
      </w:r>
      <w:r w:rsidR="002F7AE2" w:rsidRPr="008F7CAB">
        <w:t xml:space="preserve"> </w:t>
      </w:r>
      <w:r w:rsidRPr="008F7CAB">
        <w:t>розмір</w:t>
      </w:r>
      <w:r w:rsidR="002F7AE2" w:rsidRPr="008F7CAB">
        <w:t xml:space="preserve"> </w:t>
      </w:r>
      <w:r w:rsidRPr="008F7CAB">
        <w:t>залежить</w:t>
      </w:r>
      <w:r w:rsidR="002F7AE2" w:rsidRPr="008F7CAB">
        <w:t xml:space="preserve"> </w:t>
      </w:r>
      <w:r w:rsidRPr="008F7CAB">
        <w:t>від</w:t>
      </w:r>
      <w:r w:rsidR="002F7AE2" w:rsidRPr="008F7CAB">
        <w:t xml:space="preserve"> </w:t>
      </w:r>
      <w:r w:rsidRPr="008F7CAB">
        <w:t>розміру</w:t>
      </w:r>
      <w:r w:rsidR="002F7AE2" w:rsidRPr="008F7CAB">
        <w:t xml:space="preserve"> </w:t>
      </w:r>
      <w:r w:rsidRPr="008F7CAB">
        <w:t>надбавки,</w:t>
      </w:r>
      <w:r w:rsidR="002F7AE2" w:rsidRPr="008F7CAB">
        <w:t xml:space="preserve"> </w:t>
      </w:r>
      <w:r w:rsidRPr="008F7CAB">
        <w:t>яка</w:t>
      </w:r>
      <w:r w:rsidR="002F7AE2" w:rsidRPr="008F7CAB">
        <w:t xml:space="preserve"> </w:t>
      </w:r>
      <w:r w:rsidRPr="008F7CAB">
        <w:t>диференціюється</w:t>
      </w:r>
      <w:r w:rsidR="002F7AE2" w:rsidRPr="008F7CAB">
        <w:t xml:space="preserve"> </w:t>
      </w:r>
      <w:r w:rsidRPr="008F7CAB">
        <w:t>за</w:t>
      </w:r>
      <w:r w:rsidR="002F7AE2" w:rsidRPr="008F7CAB">
        <w:t xml:space="preserve"> </w:t>
      </w:r>
      <w:r w:rsidRPr="008F7CAB">
        <w:t>формами</w:t>
      </w:r>
      <w:r w:rsidR="002F7AE2" w:rsidRPr="008F7CAB">
        <w:t xml:space="preserve"> </w:t>
      </w:r>
      <w:r w:rsidRPr="008F7CAB">
        <w:t>оптового</w:t>
      </w:r>
      <w:r w:rsidR="002F7AE2" w:rsidRPr="008F7CAB">
        <w:t xml:space="preserve"> </w:t>
      </w:r>
      <w:r w:rsidRPr="008F7CAB">
        <w:t>товарообороту,</w:t>
      </w:r>
      <w:r w:rsidR="002F7AE2" w:rsidRPr="008F7CAB">
        <w:t xml:space="preserve"> </w:t>
      </w:r>
      <w:r w:rsidRPr="008F7CAB">
        <w:t>виходячи</w:t>
      </w:r>
      <w:r w:rsidR="002F7AE2" w:rsidRPr="008F7CAB">
        <w:t xml:space="preserve"> </w:t>
      </w:r>
      <w:r w:rsidRPr="008F7CAB">
        <w:t>з</w:t>
      </w:r>
      <w:r w:rsidR="002F7AE2" w:rsidRPr="008F7CAB">
        <w:t xml:space="preserve"> </w:t>
      </w:r>
      <w:r w:rsidRPr="008F7CAB">
        <w:t>їх</w:t>
      </w:r>
      <w:r w:rsidR="002F7AE2" w:rsidRPr="008F7CAB">
        <w:t xml:space="preserve"> </w:t>
      </w:r>
      <w:r w:rsidRPr="008F7CAB">
        <w:t>витратомісткості.</w:t>
      </w:r>
    </w:p>
    <w:p w:rsidR="005D3562" w:rsidRPr="008F7CAB" w:rsidRDefault="005D3562" w:rsidP="002F7AE2">
      <w:pPr>
        <w:pStyle w:val="a3"/>
        <w:ind w:firstLine="720"/>
        <w:jc w:val="both"/>
      </w:pPr>
      <w:r w:rsidRPr="008F7CAB">
        <w:t>Методологічні</w:t>
      </w:r>
      <w:r w:rsidR="002F7AE2" w:rsidRPr="008F7CAB">
        <w:t xml:space="preserve"> </w:t>
      </w:r>
      <w:r w:rsidRPr="008F7CAB">
        <w:t>засади</w:t>
      </w:r>
      <w:r w:rsidR="002F7AE2" w:rsidRPr="008F7CAB">
        <w:t xml:space="preserve"> </w:t>
      </w:r>
      <w:r w:rsidRPr="008F7CAB">
        <w:t>формування</w:t>
      </w:r>
      <w:r w:rsidR="002F7AE2" w:rsidRPr="008F7CAB">
        <w:t xml:space="preserve"> </w:t>
      </w:r>
      <w:r w:rsidRPr="008F7CAB">
        <w:t>у</w:t>
      </w:r>
      <w:r w:rsidR="002F7AE2" w:rsidRPr="008F7CAB">
        <w:t xml:space="preserve"> </w:t>
      </w:r>
      <w:r w:rsidRPr="008F7CAB">
        <w:t>бухгалтерському</w:t>
      </w:r>
      <w:r w:rsidR="002F7AE2" w:rsidRPr="008F7CAB">
        <w:t xml:space="preserve"> </w:t>
      </w:r>
      <w:r w:rsidRPr="008F7CAB">
        <w:t>обліку</w:t>
      </w:r>
      <w:r w:rsidR="002F7AE2" w:rsidRPr="008F7CAB">
        <w:t xml:space="preserve"> </w:t>
      </w:r>
      <w:r w:rsidRPr="008F7CAB">
        <w:t>інформації</w:t>
      </w:r>
      <w:r w:rsidR="002F7AE2" w:rsidRPr="008F7CAB">
        <w:t xml:space="preserve"> </w:t>
      </w:r>
      <w:r w:rsidRPr="008F7CAB">
        <w:t>про</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звичайної</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та</w:t>
      </w:r>
      <w:r w:rsidR="002F7AE2" w:rsidRPr="008F7CAB">
        <w:t xml:space="preserve"> </w:t>
      </w:r>
      <w:r w:rsidRPr="008F7CAB">
        <w:t>її</w:t>
      </w:r>
      <w:r w:rsidR="002F7AE2" w:rsidRPr="008F7CAB">
        <w:t xml:space="preserve"> </w:t>
      </w:r>
      <w:r w:rsidRPr="008F7CAB">
        <w:t>розкриття</w:t>
      </w:r>
      <w:r w:rsidR="002F7AE2" w:rsidRPr="008F7CAB">
        <w:t xml:space="preserve"> </w:t>
      </w:r>
      <w:r w:rsidRPr="008F7CAB">
        <w:t>у</w:t>
      </w:r>
      <w:r w:rsidR="002F7AE2" w:rsidRPr="008F7CAB">
        <w:t xml:space="preserve"> </w:t>
      </w:r>
      <w:r w:rsidRPr="008F7CAB">
        <w:t>фінансовій</w:t>
      </w:r>
      <w:r w:rsidR="002F7AE2" w:rsidRPr="008F7CAB">
        <w:t xml:space="preserve"> </w:t>
      </w:r>
      <w:r w:rsidRPr="008F7CAB">
        <w:t>звітності</w:t>
      </w:r>
      <w:r w:rsidR="002F7AE2" w:rsidRPr="008F7CAB">
        <w:t xml:space="preserve"> </w:t>
      </w:r>
      <w:r w:rsidRPr="008F7CAB">
        <w:t>визначаються</w:t>
      </w:r>
      <w:r w:rsidR="002F7AE2" w:rsidRPr="008F7CAB">
        <w:t xml:space="preserve"> </w:t>
      </w:r>
      <w:r w:rsidRPr="008F7CAB">
        <w:t>Положенням</w:t>
      </w:r>
      <w:r w:rsidR="002F7AE2" w:rsidRPr="008F7CAB">
        <w:t xml:space="preserve"> </w:t>
      </w:r>
      <w:r w:rsidRPr="008F7CAB">
        <w:t>(стандартом)</w:t>
      </w:r>
      <w:r w:rsidR="002F7AE2" w:rsidRPr="008F7CAB">
        <w:t xml:space="preserve"> </w:t>
      </w:r>
      <w:r w:rsidRPr="008F7CAB">
        <w:t>бухгалтерського</w:t>
      </w:r>
      <w:r w:rsidR="002F7AE2" w:rsidRPr="008F7CAB">
        <w:t xml:space="preserve"> </w:t>
      </w:r>
      <w:r w:rsidRPr="008F7CAB">
        <w:t>обліку</w:t>
      </w:r>
      <w:r w:rsidR="002F7AE2" w:rsidRPr="008F7CAB">
        <w:t xml:space="preserve"> </w:t>
      </w:r>
      <w:r w:rsidRPr="008F7CAB">
        <w:t>15</w:t>
      </w:r>
      <w:r w:rsidR="002F7AE2" w:rsidRPr="008F7CAB">
        <w:t xml:space="preserve"> </w:t>
      </w:r>
      <w:r w:rsidRPr="008F7CAB">
        <w:t>“Дохід”.</w:t>
      </w:r>
      <w:r w:rsidR="002F7AE2" w:rsidRPr="008F7CAB">
        <w:t xml:space="preserve"> </w:t>
      </w:r>
      <w:r w:rsidRPr="008F7CAB">
        <w:t>Структура</w:t>
      </w:r>
      <w:r w:rsidR="002F7AE2" w:rsidRPr="008F7CAB">
        <w:t xml:space="preserve"> </w:t>
      </w:r>
      <w:r w:rsidRPr="008F7CAB">
        <w:t>П(С)БО</w:t>
      </w:r>
      <w:r w:rsidR="002F7AE2" w:rsidRPr="008F7CAB">
        <w:t xml:space="preserve"> </w:t>
      </w:r>
      <w:r w:rsidRPr="008F7CAB">
        <w:t>15</w:t>
      </w:r>
      <w:r w:rsidR="002F7AE2" w:rsidRPr="008F7CAB">
        <w:t xml:space="preserve"> </w:t>
      </w:r>
      <w:r w:rsidRPr="008F7CAB">
        <w:t>наведена</w:t>
      </w:r>
      <w:r w:rsidR="002F7AE2" w:rsidRPr="008F7CAB">
        <w:t xml:space="preserve"> </w:t>
      </w:r>
      <w:r w:rsidRPr="008F7CAB">
        <w:t>на</w:t>
      </w:r>
      <w:r w:rsidR="002F7AE2" w:rsidRPr="008F7CAB">
        <w:t xml:space="preserve"> </w:t>
      </w:r>
      <w:r w:rsidRPr="008F7CAB">
        <w:t>рис. 1.3.</w:t>
      </w:r>
    </w:p>
    <w:p w:rsidR="005D3562" w:rsidRPr="008F7CAB" w:rsidRDefault="005D3562" w:rsidP="002F7AE2">
      <w:pPr>
        <w:pStyle w:val="a3"/>
        <w:ind w:firstLine="720"/>
        <w:jc w:val="both"/>
      </w:pPr>
      <w:r w:rsidRPr="008F7CAB">
        <w:t>Критерії</w:t>
      </w:r>
      <w:r w:rsidR="002F7AE2" w:rsidRPr="008F7CAB">
        <w:t xml:space="preserve"> </w:t>
      </w:r>
      <w:r w:rsidRPr="008F7CAB">
        <w:t>визнання</w:t>
      </w:r>
      <w:r w:rsidR="002F7AE2" w:rsidRPr="008F7CAB">
        <w:t xml:space="preserve"> </w:t>
      </w:r>
      <w:r w:rsidRPr="008F7CAB">
        <w:t>доходу</w:t>
      </w:r>
      <w:r w:rsidR="002F7AE2" w:rsidRPr="008F7CAB">
        <w:t xml:space="preserve"> </w:t>
      </w:r>
      <w:r w:rsidRPr="008F7CAB">
        <w:t>застосовуються</w:t>
      </w:r>
      <w:r w:rsidR="002F7AE2" w:rsidRPr="008F7CAB">
        <w:t xml:space="preserve"> </w:t>
      </w:r>
      <w:r w:rsidRPr="008F7CAB">
        <w:t>окремо</w:t>
      </w:r>
      <w:r w:rsidR="002F7AE2" w:rsidRPr="008F7CAB">
        <w:t xml:space="preserve"> </w:t>
      </w:r>
      <w:r w:rsidRPr="008F7CAB">
        <w:t>до</w:t>
      </w:r>
      <w:r w:rsidR="002F7AE2" w:rsidRPr="008F7CAB">
        <w:t xml:space="preserve"> </w:t>
      </w:r>
      <w:r w:rsidRPr="008F7CAB">
        <w:t>кожної</w:t>
      </w:r>
      <w:r w:rsidR="002F7AE2" w:rsidRPr="008F7CAB">
        <w:t xml:space="preserve"> </w:t>
      </w:r>
      <w:r w:rsidRPr="008F7CAB">
        <w:t>операції.</w:t>
      </w:r>
      <w:r w:rsidR="002F7AE2" w:rsidRPr="008F7CAB">
        <w:t xml:space="preserve"> </w:t>
      </w:r>
      <w:r w:rsidRPr="008F7CAB">
        <w:t>Проте</w:t>
      </w:r>
      <w:r w:rsidR="002F7AE2" w:rsidRPr="008F7CAB">
        <w:t xml:space="preserve"> </w:t>
      </w:r>
      <w:r w:rsidRPr="008F7CAB">
        <w:t>їх</w:t>
      </w:r>
      <w:r w:rsidR="002F7AE2" w:rsidRPr="008F7CAB">
        <w:t xml:space="preserve"> </w:t>
      </w:r>
      <w:r w:rsidRPr="008F7CAB">
        <w:t>необхідно</w:t>
      </w:r>
      <w:r w:rsidR="002F7AE2" w:rsidRPr="008F7CAB">
        <w:t xml:space="preserve"> </w:t>
      </w:r>
      <w:r w:rsidRPr="008F7CAB">
        <w:t>застосовувати</w:t>
      </w:r>
      <w:r w:rsidR="002F7AE2" w:rsidRPr="008F7CAB">
        <w:t xml:space="preserve"> </w:t>
      </w:r>
      <w:r w:rsidRPr="008F7CAB">
        <w:t>до</w:t>
      </w:r>
      <w:r w:rsidR="002F7AE2" w:rsidRPr="008F7CAB">
        <w:t xml:space="preserve"> </w:t>
      </w:r>
      <w:r w:rsidRPr="008F7CAB">
        <w:t>окремих</w:t>
      </w:r>
      <w:r w:rsidR="002F7AE2" w:rsidRPr="008F7CAB">
        <w:t xml:space="preserve"> </w:t>
      </w:r>
      <w:r w:rsidRPr="008F7CAB">
        <w:t>елементів</w:t>
      </w:r>
      <w:r w:rsidR="002F7AE2" w:rsidRPr="008F7CAB">
        <w:t xml:space="preserve"> </w:t>
      </w:r>
      <w:r w:rsidRPr="008F7CAB">
        <w:t>однієї</w:t>
      </w:r>
      <w:r w:rsidR="002F7AE2" w:rsidRPr="008F7CAB">
        <w:t xml:space="preserve"> </w:t>
      </w:r>
      <w:r w:rsidRPr="008F7CAB">
        <w:t>операції,</w:t>
      </w:r>
      <w:r w:rsidR="002F7AE2" w:rsidRPr="008F7CAB">
        <w:t xml:space="preserve"> </w:t>
      </w:r>
      <w:r w:rsidRPr="008F7CAB">
        <w:t>або</w:t>
      </w:r>
      <w:r w:rsidR="002F7AE2" w:rsidRPr="008F7CAB">
        <w:t xml:space="preserve"> </w:t>
      </w:r>
      <w:r w:rsidRPr="008F7CAB">
        <w:t>двох</w:t>
      </w:r>
      <w:r w:rsidR="002F7AE2" w:rsidRPr="008F7CAB">
        <w:t xml:space="preserve"> </w:t>
      </w:r>
      <w:r w:rsidRPr="008F7CAB">
        <w:t>чи</w:t>
      </w:r>
      <w:r w:rsidR="002F7AE2" w:rsidRPr="008F7CAB">
        <w:t xml:space="preserve"> </w:t>
      </w:r>
      <w:r w:rsidRPr="008F7CAB">
        <w:t>більше</w:t>
      </w:r>
      <w:r w:rsidR="002F7AE2" w:rsidRPr="008F7CAB">
        <w:t xml:space="preserve"> </w:t>
      </w:r>
      <w:r w:rsidRPr="008F7CAB">
        <w:t>операцій</w:t>
      </w:r>
      <w:r w:rsidR="002F7AE2" w:rsidRPr="008F7CAB">
        <w:t xml:space="preserve"> </w:t>
      </w:r>
      <w:r w:rsidRPr="008F7CAB">
        <w:t>разом,</w:t>
      </w:r>
      <w:r w:rsidR="002F7AE2" w:rsidRPr="008F7CAB">
        <w:t xml:space="preserve"> </w:t>
      </w:r>
      <w:r w:rsidRPr="008F7CAB">
        <w:t>якщо</w:t>
      </w:r>
      <w:r w:rsidR="002F7AE2" w:rsidRPr="008F7CAB">
        <w:t xml:space="preserve"> </w:t>
      </w:r>
      <w:r w:rsidRPr="008F7CAB">
        <w:t>це</w:t>
      </w:r>
      <w:r w:rsidR="002F7AE2" w:rsidRPr="008F7CAB">
        <w:t xml:space="preserve"> </w:t>
      </w:r>
      <w:r w:rsidRPr="008F7CAB">
        <w:t>випливає</w:t>
      </w:r>
      <w:r w:rsidR="002F7AE2" w:rsidRPr="008F7CAB">
        <w:t xml:space="preserve"> </w:t>
      </w:r>
      <w:r w:rsidRPr="008F7CAB">
        <w:t>із</w:t>
      </w:r>
      <w:r w:rsidR="002F7AE2" w:rsidRPr="008F7CAB">
        <w:t xml:space="preserve"> </w:t>
      </w:r>
      <w:r w:rsidRPr="008F7CAB">
        <w:t>суті</w:t>
      </w:r>
      <w:r w:rsidR="002F7AE2" w:rsidRPr="008F7CAB">
        <w:t xml:space="preserve"> </w:t>
      </w:r>
      <w:r w:rsidRPr="008F7CAB">
        <w:t>такої</w:t>
      </w:r>
      <w:r w:rsidR="002F7AE2" w:rsidRPr="008F7CAB">
        <w:t xml:space="preserve"> </w:t>
      </w:r>
      <w:r w:rsidRPr="008F7CAB">
        <w:t>операції.</w:t>
      </w:r>
    </w:p>
    <w:p w:rsidR="004D6221" w:rsidRPr="008F7CAB" w:rsidRDefault="005D3562" w:rsidP="002F7AE2">
      <w:pPr>
        <w:pStyle w:val="a3"/>
        <w:ind w:firstLine="720"/>
      </w:pPr>
      <w:r w:rsidRPr="008F7CAB">
        <w:t>Доходи</w:t>
      </w:r>
      <w:r w:rsidR="002F7AE2" w:rsidRPr="008F7CAB">
        <w:t xml:space="preserve"> </w:t>
      </w:r>
      <w:r w:rsidRPr="008F7CAB">
        <w:t>включаються</w:t>
      </w:r>
      <w:r w:rsidR="002F7AE2" w:rsidRPr="008F7CAB">
        <w:t xml:space="preserve"> </w:t>
      </w:r>
      <w:r w:rsidRPr="008F7CAB">
        <w:t>до</w:t>
      </w:r>
      <w:r w:rsidR="002F7AE2" w:rsidRPr="008F7CAB">
        <w:t xml:space="preserve"> </w:t>
      </w:r>
      <w:r w:rsidRPr="008F7CAB">
        <w:t>складу</w:t>
      </w:r>
      <w:r w:rsidR="002F7AE2" w:rsidRPr="008F7CAB">
        <w:t xml:space="preserve"> </w:t>
      </w:r>
      <w:r w:rsidRPr="008F7CAB">
        <w:t>об’єктів</w:t>
      </w:r>
      <w:r w:rsidR="002F7AE2" w:rsidRPr="008F7CAB">
        <w:t xml:space="preserve"> </w:t>
      </w:r>
      <w:r w:rsidRPr="008F7CAB">
        <w:t>облікового</w:t>
      </w:r>
      <w:r w:rsidR="002F7AE2" w:rsidRPr="008F7CAB">
        <w:t xml:space="preserve"> </w:t>
      </w:r>
      <w:r w:rsidRPr="008F7CAB">
        <w:t>процесу</w:t>
      </w:r>
      <w:r w:rsidR="002F7AE2" w:rsidRPr="008F7CAB">
        <w:t xml:space="preserve"> </w:t>
      </w:r>
      <w:r w:rsidRPr="008F7CAB">
        <w:t>на</w:t>
      </w:r>
      <w:r w:rsidR="002F7AE2" w:rsidRPr="008F7CAB">
        <w:t xml:space="preserve"> </w:t>
      </w:r>
      <w:r w:rsidRPr="008F7CAB">
        <w:t>підставі</w:t>
      </w:r>
      <w:r w:rsidR="002F7AE2" w:rsidRPr="008F7CAB">
        <w:t xml:space="preserve"> </w:t>
      </w:r>
      <w:r w:rsidRPr="008F7CAB">
        <w:t>принципів</w:t>
      </w:r>
      <w:r w:rsidR="002F7AE2" w:rsidRPr="008F7CAB">
        <w:t xml:space="preserve"> </w:t>
      </w:r>
      <w:r w:rsidRPr="008F7CAB">
        <w:t>нарахування</w:t>
      </w:r>
      <w:r w:rsidR="002F7AE2" w:rsidRPr="008F7CAB">
        <w:t xml:space="preserve"> </w:t>
      </w:r>
      <w:r w:rsidRPr="008F7CAB">
        <w:t>та</w:t>
      </w:r>
      <w:r w:rsidR="002F7AE2" w:rsidRPr="008F7CAB">
        <w:t xml:space="preserve"> </w:t>
      </w:r>
      <w:r w:rsidRPr="008F7CAB">
        <w:t>відповідності.</w:t>
      </w:r>
    </w:p>
    <w:p w:rsidR="004D6221" w:rsidRPr="008F7CAB" w:rsidRDefault="005D3562" w:rsidP="002F7AE2">
      <w:pPr>
        <w:pStyle w:val="a3"/>
        <w:ind w:firstLine="720"/>
        <w:jc w:val="both"/>
      </w:pPr>
      <w:r w:rsidRPr="008F7CAB">
        <w:t>Принцип</w:t>
      </w:r>
      <w:r w:rsidR="002F7AE2" w:rsidRPr="008F7CAB">
        <w:t xml:space="preserve"> </w:t>
      </w:r>
      <w:r w:rsidRPr="008F7CAB">
        <w:t>нарахування</w:t>
      </w:r>
      <w:r w:rsidR="002F7AE2" w:rsidRPr="008F7CAB">
        <w:t xml:space="preserve"> </w:t>
      </w:r>
      <w:r w:rsidRPr="008F7CAB">
        <w:t>передбачає</w:t>
      </w:r>
      <w:r w:rsidR="002F7AE2" w:rsidRPr="008F7CAB">
        <w:t xml:space="preserve"> </w:t>
      </w:r>
      <w:r w:rsidRPr="008F7CAB">
        <w:t>відображення</w:t>
      </w:r>
      <w:r w:rsidR="002F7AE2" w:rsidRPr="008F7CAB">
        <w:t xml:space="preserve"> </w:t>
      </w:r>
      <w:r w:rsidRPr="008F7CAB">
        <w:t>в</w:t>
      </w:r>
      <w:r w:rsidR="002F7AE2" w:rsidRPr="008F7CAB">
        <w:t xml:space="preserve"> </w:t>
      </w:r>
      <w:r w:rsidRPr="008F7CAB">
        <w:t>обліку</w:t>
      </w:r>
      <w:r w:rsidR="002F7AE2" w:rsidRPr="008F7CAB">
        <w:t xml:space="preserve"> </w:t>
      </w:r>
      <w:r w:rsidRPr="008F7CAB">
        <w:t>доходів</w:t>
      </w:r>
      <w:r w:rsidR="002F7AE2" w:rsidRPr="008F7CAB">
        <w:t xml:space="preserve"> </w:t>
      </w:r>
      <w:r w:rsidRPr="008F7CAB">
        <w:t>у</w:t>
      </w:r>
      <w:r w:rsidR="002F7AE2" w:rsidRPr="008F7CAB">
        <w:t xml:space="preserve"> </w:t>
      </w:r>
      <w:r w:rsidRPr="008F7CAB">
        <w:t>момент</w:t>
      </w:r>
      <w:r w:rsidR="002F7AE2" w:rsidRPr="008F7CAB">
        <w:t xml:space="preserve"> </w:t>
      </w:r>
      <w:r w:rsidRPr="008F7CAB">
        <w:t>їх</w:t>
      </w:r>
      <w:r w:rsidR="002F7AE2" w:rsidRPr="008F7CAB">
        <w:t xml:space="preserve"> </w:t>
      </w:r>
      <w:r w:rsidRPr="008F7CAB">
        <w:t>виникнення</w:t>
      </w:r>
      <w:r w:rsidR="002F7AE2" w:rsidRPr="008F7CAB">
        <w:t xml:space="preserve"> </w:t>
      </w:r>
      <w:r w:rsidRPr="008F7CAB">
        <w:t>незалежно</w:t>
      </w:r>
      <w:r w:rsidR="002F7AE2" w:rsidRPr="008F7CAB">
        <w:t xml:space="preserve"> </w:t>
      </w:r>
      <w:r w:rsidRPr="008F7CAB">
        <w:t>від</w:t>
      </w:r>
      <w:r w:rsidR="002F7AE2" w:rsidRPr="008F7CAB">
        <w:t xml:space="preserve"> </w:t>
      </w:r>
      <w:r w:rsidRPr="008F7CAB">
        <w:t>дати</w:t>
      </w:r>
      <w:r w:rsidR="002F7AE2" w:rsidRPr="008F7CAB">
        <w:t xml:space="preserve"> </w:t>
      </w:r>
      <w:r w:rsidRPr="008F7CAB">
        <w:t>надходження</w:t>
      </w:r>
      <w:r w:rsidR="002F7AE2" w:rsidRPr="008F7CAB">
        <w:t xml:space="preserve"> </w:t>
      </w:r>
      <w:r w:rsidRPr="008F7CAB">
        <w:t>або</w:t>
      </w:r>
      <w:r w:rsidR="002F7AE2" w:rsidRPr="008F7CAB">
        <w:t xml:space="preserve"> </w:t>
      </w:r>
      <w:r w:rsidRPr="008F7CAB">
        <w:t>сплати</w:t>
      </w:r>
      <w:r w:rsidR="002F7AE2" w:rsidRPr="008F7CAB">
        <w:t xml:space="preserve"> </w:t>
      </w:r>
      <w:r w:rsidRPr="008F7CAB">
        <w:t>грошових</w:t>
      </w:r>
      <w:r w:rsidR="002F7AE2" w:rsidRPr="008F7CAB">
        <w:t xml:space="preserve"> </w:t>
      </w:r>
      <w:r w:rsidRPr="008F7CAB">
        <w:t>коштів.</w:t>
      </w:r>
      <w:r w:rsidR="002F7AE2" w:rsidRPr="008F7CAB">
        <w:t xml:space="preserve"> </w:t>
      </w:r>
      <w:r w:rsidRPr="008F7CAB">
        <w:t>Наприклад,</w:t>
      </w:r>
      <w:r w:rsidR="002F7AE2" w:rsidRPr="008F7CAB">
        <w:t xml:space="preserve"> </w:t>
      </w:r>
      <w:r w:rsidRPr="008F7CAB">
        <w:t>якщо</w:t>
      </w:r>
      <w:r w:rsidR="002F7AE2" w:rsidRPr="008F7CAB">
        <w:t xml:space="preserve"> </w:t>
      </w:r>
      <w:r w:rsidRPr="008F7CAB">
        <w:t>відвантаження</w:t>
      </w:r>
      <w:r w:rsidR="002F7AE2" w:rsidRPr="008F7CAB">
        <w:t xml:space="preserve"> </w:t>
      </w:r>
      <w:r w:rsidRPr="008F7CAB">
        <w:t>продукції</w:t>
      </w:r>
      <w:r w:rsidR="002F7AE2" w:rsidRPr="008F7CAB">
        <w:t xml:space="preserve"> </w:t>
      </w:r>
      <w:r w:rsidRPr="008F7CAB">
        <w:t>здійснюється</w:t>
      </w:r>
      <w:r w:rsidR="002F7AE2" w:rsidRPr="008F7CAB">
        <w:t xml:space="preserve"> </w:t>
      </w:r>
      <w:r w:rsidRPr="008F7CAB">
        <w:t>в</w:t>
      </w:r>
      <w:r w:rsidR="002F7AE2" w:rsidRPr="008F7CAB">
        <w:t xml:space="preserve"> </w:t>
      </w:r>
      <w:r w:rsidRPr="008F7CAB">
        <w:t>одному</w:t>
      </w:r>
      <w:r w:rsidR="002F7AE2" w:rsidRPr="008F7CAB">
        <w:t xml:space="preserve"> </w:t>
      </w:r>
      <w:r w:rsidRPr="008F7CAB">
        <w:t>звітному</w:t>
      </w:r>
      <w:r w:rsidR="002F7AE2" w:rsidRPr="008F7CAB">
        <w:t xml:space="preserve"> </w:t>
      </w:r>
      <w:r w:rsidRPr="008F7CAB">
        <w:t>періоді,</w:t>
      </w:r>
      <w:r w:rsidR="002F7AE2" w:rsidRPr="008F7CAB">
        <w:t xml:space="preserve"> </w:t>
      </w:r>
      <w:r w:rsidRPr="008F7CAB">
        <w:t>а</w:t>
      </w:r>
      <w:r w:rsidR="002F7AE2" w:rsidRPr="008F7CAB">
        <w:t xml:space="preserve"> </w:t>
      </w:r>
      <w:r w:rsidRPr="008F7CAB">
        <w:t>оплата буде</w:t>
      </w:r>
      <w:r w:rsidR="002F7AE2" w:rsidRPr="008F7CAB">
        <w:t xml:space="preserve"> </w:t>
      </w:r>
      <w:r w:rsidRPr="008F7CAB">
        <w:t>здійснюватись</w:t>
      </w:r>
      <w:r w:rsidR="002F7AE2" w:rsidRPr="008F7CAB">
        <w:t xml:space="preserve"> </w:t>
      </w:r>
      <w:r w:rsidRPr="008F7CAB">
        <w:t>в наступному</w:t>
      </w:r>
      <w:r w:rsidR="002F7AE2" w:rsidRPr="008F7CAB">
        <w:t xml:space="preserve"> </w:t>
      </w:r>
      <w:r w:rsidRPr="008F7CAB">
        <w:t>звітному</w:t>
      </w:r>
      <w:r w:rsidR="002F7AE2" w:rsidRPr="008F7CAB">
        <w:t xml:space="preserve"> </w:t>
      </w:r>
      <w:r w:rsidRPr="008F7CAB">
        <w:t>періоді,</w:t>
      </w:r>
      <w:r w:rsidR="002F7AE2" w:rsidRPr="008F7CAB">
        <w:t xml:space="preserve"> </w:t>
      </w:r>
      <w:r w:rsidRPr="008F7CAB">
        <w:t>то</w:t>
      </w:r>
      <w:r w:rsidR="002F7AE2" w:rsidRPr="008F7CAB">
        <w:t xml:space="preserve"> </w:t>
      </w:r>
      <w:r w:rsidRPr="008F7CAB">
        <w:t>дохід</w:t>
      </w:r>
      <w:r w:rsidR="002F7AE2" w:rsidRPr="008F7CAB">
        <w:t xml:space="preserve"> </w:t>
      </w:r>
      <w:r w:rsidRPr="008F7CAB">
        <w:t>визнається</w:t>
      </w:r>
      <w:r w:rsidR="002F7AE2" w:rsidRPr="008F7CAB">
        <w:t xml:space="preserve"> </w:t>
      </w:r>
      <w:r w:rsidRPr="008F7CAB">
        <w:t>і</w:t>
      </w:r>
      <w:r w:rsidR="002F7AE2" w:rsidRPr="008F7CAB">
        <w:t xml:space="preserve"> </w:t>
      </w:r>
      <w:r w:rsidRPr="008F7CAB">
        <w:t>відображається в</w:t>
      </w:r>
      <w:r w:rsidR="002F7AE2" w:rsidRPr="008F7CAB">
        <w:t xml:space="preserve"> </w:t>
      </w:r>
      <w:r w:rsidRPr="008F7CAB">
        <w:t>обліку на</w:t>
      </w:r>
      <w:r w:rsidR="002F7AE2" w:rsidRPr="008F7CAB">
        <w:t xml:space="preserve"> </w:t>
      </w:r>
      <w:r w:rsidRPr="008F7CAB">
        <w:t>дату</w:t>
      </w:r>
      <w:r w:rsidR="002F7AE2" w:rsidRPr="008F7CAB">
        <w:t xml:space="preserve"> </w:t>
      </w:r>
      <w:r w:rsidRPr="008F7CAB">
        <w:t>відвантаження</w:t>
      </w:r>
      <w:r w:rsidR="002F7AE2" w:rsidRPr="008F7CAB">
        <w:t xml:space="preserve"> </w:t>
      </w:r>
      <w:r w:rsidRPr="008F7CAB">
        <w:t>продукції.</w:t>
      </w:r>
    </w:p>
    <w:p w:rsidR="004D6221" w:rsidRPr="008F7CAB" w:rsidRDefault="005D3562" w:rsidP="002F7AE2">
      <w:pPr>
        <w:pStyle w:val="a3"/>
        <w:ind w:firstLine="720"/>
        <w:jc w:val="both"/>
      </w:pPr>
      <w:r w:rsidRPr="008F7CAB">
        <w:t>Принцип</w:t>
      </w:r>
      <w:r w:rsidR="002F7AE2" w:rsidRPr="008F7CAB">
        <w:t xml:space="preserve"> </w:t>
      </w:r>
      <w:r w:rsidRPr="008F7CAB">
        <w:t>відповідності</w:t>
      </w:r>
      <w:r w:rsidR="002F7AE2" w:rsidRPr="008F7CAB">
        <w:t xml:space="preserve"> </w:t>
      </w:r>
      <w:r w:rsidRPr="008F7CAB">
        <w:t>передбачає</w:t>
      </w:r>
      <w:r w:rsidR="002F7AE2" w:rsidRPr="008F7CAB">
        <w:t xml:space="preserve"> </w:t>
      </w:r>
      <w:r w:rsidRPr="008F7CAB">
        <w:t>визначення</w:t>
      </w:r>
      <w:r w:rsidR="002F7AE2" w:rsidRPr="008F7CAB">
        <w:t xml:space="preserve"> </w:t>
      </w:r>
      <w:r w:rsidRPr="008F7CAB">
        <w:t>фінансового</w:t>
      </w:r>
      <w:r w:rsidR="002F7AE2" w:rsidRPr="008F7CAB">
        <w:t xml:space="preserve"> </w:t>
      </w:r>
      <w:r w:rsidRPr="008F7CAB">
        <w:t>результату</w:t>
      </w:r>
      <w:r w:rsidR="002F7AE2" w:rsidRPr="008F7CAB">
        <w:t xml:space="preserve"> </w:t>
      </w:r>
      <w:r w:rsidRPr="008F7CAB">
        <w:t>шляхом</w:t>
      </w:r>
      <w:r w:rsidR="002F7AE2" w:rsidRPr="008F7CAB">
        <w:t xml:space="preserve"> </w:t>
      </w:r>
      <w:r w:rsidRPr="008F7CAB">
        <w:t>порівняння</w:t>
      </w:r>
      <w:r w:rsidR="002F7AE2" w:rsidRPr="008F7CAB">
        <w:t xml:space="preserve"> </w:t>
      </w:r>
      <w:r w:rsidRPr="008F7CAB">
        <w:t>доходів</w:t>
      </w:r>
      <w:r w:rsidR="002F7AE2" w:rsidRPr="008F7CAB">
        <w:t xml:space="preserve"> </w:t>
      </w:r>
      <w:r w:rsidRPr="008F7CAB">
        <w:t>звітного</w:t>
      </w:r>
      <w:r w:rsidR="002F7AE2" w:rsidRPr="008F7CAB">
        <w:t xml:space="preserve"> </w:t>
      </w:r>
      <w:r w:rsidRPr="008F7CAB">
        <w:t>періоду</w:t>
      </w:r>
      <w:r w:rsidR="002F7AE2" w:rsidRPr="008F7CAB">
        <w:t xml:space="preserve"> </w:t>
      </w:r>
      <w:r w:rsidRPr="008F7CAB">
        <w:t>з</w:t>
      </w:r>
      <w:r w:rsidR="002F7AE2" w:rsidRPr="008F7CAB">
        <w:t xml:space="preserve"> </w:t>
      </w:r>
      <w:r w:rsidRPr="008F7CAB">
        <w:t>втратами</w:t>
      </w:r>
      <w:r w:rsidR="002F7AE2" w:rsidRPr="008F7CAB">
        <w:t xml:space="preserve"> </w:t>
      </w:r>
      <w:r w:rsidRPr="008F7CAB">
        <w:t>цього</w:t>
      </w:r>
      <w:r w:rsidR="002F7AE2" w:rsidRPr="008F7CAB">
        <w:t xml:space="preserve"> </w:t>
      </w:r>
      <w:r w:rsidRPr="008F7CAB">
        <w:t>ж періоду,</w:t>
      </w:r>
      <w:r w:rsidR="002F7AE2" w:rsidRPr="008F7CAB">
        <w:t xml:space="preserve"> </w:t>
      </w:r>
      <w:r w:rsidRPr="008F7CAB">
        <w:t>понесеними</w:t>
      </w:r>
      <w:r w:rsidR="002F7AE2" w:rsidRPr="008F7CAB">
        <w:t xml:space="preserve"> </w:t>
      </w:r>
      <w:r w:rsidRPr="008F7CAB">
        <w:t>для</w:t>
      </w:r>
      <w:r w:rsidR="002F7AE2" w:rsidRPr="008F7CAB">
        <w:t xml:space="preserve"> </w:t>
      </w:r>
      <w:r w:rsidRPr="008F7CAB">
        <w:t>отримання</w:t>
      </w:r>
      <w:r w:rsidR="002F7AE2" w:rsidRPr="008F7CAB">
        <w:t xml:space="preserve"> </w:t>
      </w:r>
      <w:r w:rsidRPr="008F7CAB">
        <w:t>цих</w:t>
      </w:r>
      <w:r w:rsidR="002F7AE2" w:rsidRPr="008F7CAB">
        <w:t xml:space="preserve"> </w:t>
      </w:r>
      <w:r w:rsidRPr="008F7CAB">
        <w:t>доходів. Наприклад,</w:t>
      </w:r>
      <w:r w:rsidR="002F7AE2" w:rsidRPr="008F7CAB">
        <w:t xml:space="preserve"> </w:t>
      </w:r>
      <w:r w:rsidRPr="008F7CAB">
        <w:t>при</w:t>
      </w:r>
      <w:r w:rsidR="002F7AE2" w:rsidRPr="008F7CAB">
        <w:t xml:space="preserve"> </w:t>
      </w:r>
      <w:r w:rsidRPr="008F7CAB">
        <w:t>відображенні</w:t>
      </w:r>
      <w:r w:rsidR="002F7AE2" w:rsidRPr="008F7CAB">
        <w:t xml:space="preserve"> </w:t>
      </w:r>
      <w:r w:rsidRPr="008F7CAB">
        <w:t>в</w:t>
      </w:r>
      <w:r w:rsidR="002F7AE2" w:rsidRPr="008F7CAB">
        <w:t xml:space="preserve"> </w:t>
      </w:r>
      <w:r w:rsidRPr="008F7CAB">
        <w:t>обліку</w:t>
      </w:r>
      <w:r w:rsidR="002F7AE2" w:rsidRPr="008F7CAB">
        <w:t xml:space="preserve"> </w:t>
      </w:r>
      <w:r w:rsidRPr="008F7CAB">
        <w:t>визнаного</w:t>
      </w:r>
      <w:r w:rsidR="002F7AE2" w:rsidRPr="008F7CAB">
        <w:t xml:space="preserve"> </w:t>
      </w:r>
      <w:r w:rsidRPr="008F7CAB">
        <w:t>доходу</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продукції</w:t>
      </w:r>
      <w:r w:rsidR="002F7AE2" w:rsidRPr="008F7CAB">
        <w:t xml:space="preserve"> </w:t>
      </w:r>
      <w:r w:rsidRPr="008F7CAB">
        <w:t>одночасно</w:t>
      </w:r>
      <w:r w:rsidR="002F7AE2" w:rsidRPr="008F7CAB">
        <w:t xml:space="preserve"> </w:t>
      </w:r>
      <w:r w:rsidRPr="008F7CAB">
        <w:t>визначаються</w:t>
      </w:r>
      <w:r w:rsidR="002F7AE2" w:rsidRPr="008F7CAB">
        <w:t xml:space="preserve"> </w:t>
      </w:r>
      <w:r w:rsidRPr="008F7CAB">
        <w:t>і</w:t>
      </w:r>
      <w:r w:rsidR="002F7AE2" w:rsidRPr="008F7CAB">
        <w:t xml:space="preserve"> </w:t>
      </w:r>
      <w:r w:rsidRPr="008F7CAB">
        <w:t>відображаються</w:t>
      </w:r>
      <w:r w:rsidR="002F7AE2" w:rsidRPr="008F7CAB">
        <w:t xml:space="preserve"> </w:t>
      </w:r>
      <w:r w:rsidRPr="008F7CAB">
        <w:t>в</w:t>
      </w:r>
      <w:r w:rsidR="002F7AE2" w:rsidRPr="008F7CAB">
        <w:t xml:space="preserve"> </w:t>
      </w:r>
      <w:r w:rsidRPr="008F7CAB">
        <w:t>обліку</w:t>
      </w:r>
      <w:r w:rsidR="002F7AE2" w:rsidRPr="008F7CAB">
        <w:t xml:space="preserve"> </w:t>
      </w:r>
      <w:r w:rsidRPr="008F7CAB">
        <w:t>її</w:t>
      </w:r>
      <w:r w:rsidR="002F7AE2" w:rsidRPr="008F7CAB">
        <w:t xml:space="preserve"> </w:t>
      </w:r>
      <w:r w:rsidRPr="008F7CAB">
        <w:t>собівартість</w:t>
      </w:r>
      <w:r w:rsidR="002F7AE2" w:rsidRPr="008F7CAB">
        <w:t xml:space="preserve"> </w:t>
      </w:r>
      <w:r w:rsidRPr="008F7CAB">
        <w:t>і</w:t>
      </w:r>
      <w:r w:rsidR="002F7AE2" w:rsidRPr="008F7CAB">
        <w:t xml:space="preserve"> </w:t>
      </w:r>
      <w:r w:rsidRPr="008F7CAB">
        <w:t>всі</w:t>
      </w:r>
      <w:r w:rsidR="002F7AE2" w:rsidRPr="008F7CAB">
        <w:t xml:space="preserve"> </w:t>
      </w:r>
      <w:r w:rsidRPr="008F7CAB">
        <w:t>витрати,</w:t>
      </w:r>
      <w:r w:rsidR="002F7AE2" w:rsidRPr="008F7CAB">
        <w:t xml:space="preserve"> </w:t>
      </w:r>
      <w:r w:rsidRPr="008F7CAB">
        <w:t>пов’язані</w:t>
      </w:r>
      <w:r w:rsidR="002F7AE2" w:rsidRPr="008F7CAB">
        <w:t xml:space="preserve"> </w:t>
      </w:r>
      <w:r w:rsidRPr="008F7CAB">
        <w:t>з</w:t>
      </w:r>
      <w:r w:rsidR="002F7AE2" w:rsidRPr="008F7CAB">
        <w:t xml:space="preserve"> </w:t>
      </w:r>
      <w:r w:rsidRPr="008F7CAB">
        <w:t>такою</w:t>
      </w:r>
      <w:r w:rsidR="002F7AE2" w:rsidRPr="008F7CAB">
        <w:t xml:space="preserve"> </w:t>
      </w:r>
      <w:r w:rsidRPr="008F7CAB">
        <w:t>реалізацією.</w:t>
      </w:r>
    </w:p>
    <w:p w:rsidR="002F7AE2" w:rsidRPr="008F7CAB" w:rsidRDefault="005D3562" w:rsidP="002F7AE2">
      <w:pPr>
        <w:pStyle w:val="a3"/>
        <w:ind w:firstLine="720"/>
        <w:jc w:val="both"/>
      </w:pPr>
      <w:r w:rsidRPr="008F7CAB">
        <w:t>Порядок</w:t>
      </w:r>
      <w:r w:rsidR="002F7AE2" w:rsidRPr="008F7CAB">
        <w:t xml:space="preserve"> </w:t>
      </w:r>
      <w:r w:rsidRPr="008F7CAB">
        <w:t>визнання</w:t>
      </w:r>
      <w:r w:rsidR="002F7AE2" w:rsidRPr="008F7CAB">
        <w:t xml:space="preserve"> </w:t>
      </w:r>
      <w:r w:rsidRPr="008F7CAB">
        <w:t>доходів</w:t>
      </w:r>
      <w:r w:rsidR="002F7AE2" w:rsidRPr="008F7CAB">
        <w:t xml:space="preserve"> </w:t>
      </w:r>
      <w:r w:rsidRPr="008F7CAB">
        <w:t>від</w:t>
      </w:r>
      <w:r w:rsidR="002F7AE2" w:rsidRPr="008F7CAB">
        <w:t xml:space="preserve"> </w:t>
      </w:r>
      <w:r w:rsidRPr="008F7CAB">
        <w:t>звичайної</w:t>
      </w:r>
      <w:r w:rsidR="002F7AE2" w:rsidRPr="008F7CAB">
        <w:t xml:space="preserve"> </w:t>
      </w:r>
      <w:r w:rsidRPr="008F7CAB">
        <w:t>діяльності</w:t>
      </w:r>
      <w:r w:rsidR="002F7AE2" w:rsidRPr="008F7CAB">
        <w:t xml:space="preserve"> </w:t>
      </w:r>
      <w:r w:rsidRPr="008F7CAB">
        <w:t>відповідно</w:t>
      </w:r>
      <w:r w:rsidR="002F7AE2" w:rsidRPr="008F7CAB">
        <w:t xml:space="preserve"> </w:t>
      </w:r>
      <w:r w:rsidRPr="008F7CAB">
        <w:t>до</w:t>
      </w:r>
      <w:r w:rsidR="002F7AE2" w:rsidRPr="008F7CAB">
        <w:t xml:space="preserve"> </w:t>
      </w:r>
      <w:r w:rsidRPr="008F7CAB">
        <w:t>класифікаційних</w:t>
      </w:r>
      <w:r w:rsidR="002F7AE2" w:rsidRPr="008F7CAB">
        <w:t xml:space="preserve"> </w:t>
      </w:r>
      <w:r w:rsidRPr="008F7CAB">
        <w:t>груп</w:t>
      </w:r>
      <w:r w:rsidR="002F7AE2" w:rsidRPr="008F7CAB">
        <w:t xml:space="preserve"> </w:t>
      </w:r>
      <w:r w:rsidRPr="008F7CAB">
        <w:t>представлений</w:t>
      </w:r>
      <w:r w:rsidR="002F7AE2" w:rsidRPr="008F7CAB">
        <w:t xml:space="preserve"> </w:t>
      </w:r>
      <w:r w:rsidRPr="008F7CAB">
        <w:t>в</w:t>
      </w:r>
      <w:r w:rsidR="002F7AE2" w:rsidRPr="008F7CAB">
        <w:t xml:space="preserve"> </w:t>
      </w:r>
      <w:r w:rsidRPr="008F7CAB">
        <w:t>табл.1.1.</w:t>
      </w:r>
    </w:p>
    <w:p w:rsidR="004D6221" w:rsidRPr="008F7CAB" w:rsidRDefault="004D6221" w:rsidP="002F7AE2">
      <w:pPr>
        <w:pStyle w:val="a3"/>
        <w:ind w:firstLine="720"/>
        <w:jc w:val="both"/>
      </w:pPr>
    </w:p>
    <w:p w:rsidR="005D3562" w:rsidRPr="008F7CAB" w:rsidRDefault="005D3562" w:rsidP="002F7AE2">
      <w:pPr>
        <w:pStyle w:val="a3"/>
        <w:ind w:firstLine="720"/>
        <w:jc w:val="both"/>
      </w:pPr>
      <w:r w:rsidRPr="008F7CAB">
        <w:t>Таблиця</w:t>
      </w:r>
      <w:r w:rsidR="002F7AE2" w:rsidRPr="008F7CAB">
        <w:t xml:space="preserve"> </w:t>
      </w:r>
      <w:r w:rsidR="004D6221" w:rsidRPr="008F7CAB">
        <w:t xml:space="preserve">1.1 </w:t>
      </w:r>
      <w:r w:rsidRPr="008F7CAB">
        <w:t>Порядок</w:t>
      </w:r>
      <w:r w:rsidR="002F7AE2" w:rsidRPr="008F7CAB">
        <w:t xml:space="preserve"> </w:t>
      </w:r>
      <w:r w:rsidRPr="008F7CAB">
        <w:t>визнання</w:t>
      </w:r>
      <w:r w:rsidR="002F7AE2" w:rsidRPr="008F7CAB">
        <w:t xml:space="preserve"> </w:t>
      </w:r>
      <w:r w:rsidRPr="008F7CAB">
        <w:t>доходів</w:t>
      </w:r>
      <w:r w:rsidR="002F7AE2" w:rsidRPr="008F7CAB">
        <w:t xml:space="preserve"> </w:t>
      </w:r>
      <w:r w:rsidRPr="008F7CAB">
        <w:t>від</w:t>
      </w:r>
      <w:r w:rsidR="002F7AE2" w:rsidRPr="008F7CAB">
        <w:t xml:space="preserve"> </w:t>
      </w:r>
      <w:r w:rsidRPr="008F7CAB">
        <w:t>звичайної</w:t>
      </w:r>
      <w:r w:rsidR="002F7AE2" w:rsidRPr="008F7CAB">
        <w:t xml:space="preserve"> </w:t>
      </w:r>
      <w:r w:rsidRPr="008F7CAB">
        <w:t>діяльності</w:t>
      </w:r>
      <w:r w:rsidR="002F7AE2" w:rsidRPr="008F7CAB">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4253"/>
        <w:gridCol w:w="2268"/>
      </w:tblGrid>
      <w:tr w:rsidR="005D3562" w:rsidRPr="008F7CAB">
        <w:trPr>
          <w:cantSplit/>
        </w:trPr>
        <w:tc>
          <w:tcPr>
            <w:tcW w:w="534" w:type="dxa"/>
            <w:vMerge w:val="restart"/>
          </w:tcPr>
          <w:p w:rsidR="005D3562" w:rsidRPr="008F7CAB" w:rsidRDefault="005D3562" w:rsidP="004D6221">
            <w:pPr>
              <w:pStyle w:val="a3"/>
              <w:jc w:val="both"/>
              <w:rPr>
                <w:sz w:val="20"/>
              </w:rPr>
            </w:pPr>
            <w:r w:rsidRPr="008F7CAB">
              <w:rPr>
                <w:sz w:val="20"/>
              </w:rPr>
              <w:t>№</w:t>
            </w:r>
          </w:p>
          <w:p w:rsidR="005D3562" w:rsidRPr="008F7CAB" w:rsidRDefault="005D3562" w:rsidP="004D6221">
            <w:pPr>
              <w:pStyle w:val="a3"/>
              <w:jc w:val="both"/>
              <w:rPr>
                <w:sz w:val="20"/>
              </w:rPr>
            </w:pPr>
            <w:r w:rsidRPr="008F7CAB">
              <w:rPr>
                <w:sz w:val="20"/>
              </w:rPr>
              <w:t>з/п</w:t>
            </w:r>
          </w:p>
        </w:tc>
        <w:tc>
          <w:tcPr>
            <w:tcW w:w="2409" w:type="dxa"/>
            <w:vMerge w:val="restart"/>
          </w:tcPr>
          <w:p w:rsidR="002F7AE2" w:rsidRPr="008F7CAB" w:rsidRDefault="005D3562" w:rsidP="004D6221">
            <w:pPr>
              <w:pStyle w:val="a3"/>
              <w:jc w:val="both"/>
              <w:rPr>
                <w:sz w:val="20"/>
              </w:rPr>
            </w:pPr>
            <w:r w:rsidRPr="008F7CAB">
              <w:rPr>
                <w:sz w:val="20"/>
              </w:rPr>
              <w:t xml:space="preserve"> Групи</w:t>
            </w:r>
            <w:r w:rsidR="002F7AE2" w:rsidRPr="008F7CAB">
              <w:rPr>
                <w:sz w:val="20"/>
              </w:rPr>
              <w:t xml:space="preserve"> </w:t>
            </w:r>
            <w:r w:rsidRPr="008F7CAB">
              <w:rPr>
                <w:sz w:val="20"/>
              </w:rPr>
              <w:t>класифікації</w:t>
            </w:r>
          </w:p>
          <w:p w:rsidR="005D3562" w:rsidRPr="008F7CAB" w:rsidRDefault="005D3562" w:rsidP="004D6221">
            <w:pPr>
              <w:pStyle w:val="a3"/>
              <w:jc w:val="both"/>
              <w:rPr>
                <w:sz w:val="20"/>
              </w:rPr>
            </w:pPr>
            <w:r w:rsidRPr="008F7CAB">
              <w:rPr>
                <w:sz w:val="20"/>
              </w:rPr>
              <w:t>доходів</w:t>
            </w:r>
          </w:p>
        </w:tc>
        <w:tc>
          <w:tcPr>
            <w:tcW w:w="6521" w:type="dxa"/>
            <w:gridSpan w:val="2"/>
          </w:tcPr>
          <w:p w:rsidR="005D3562" w:rsidRPr="008F7CAB" w:rsidRDefault="002F7AE2" w:rsidP="004D6221">
            <w:pPr>
              <w:pStyle w:val="a3"/>
              <w:jc w:val="both"/>
              <w:rPr>
                <w:sz w:val="20"/>
              </w:rPr>
            </w:pPr>
            <w:r w:rsidRPr="008F7CAB">
              <w:rPr>
                <w:sz w:val="20"/>
              </w:rPr>
              <w:t xml:space="preserve"> </w:t>
            </w:r>
            <w:r w:rsidR="005D3562" w:rsidRPr="008F7CAB">
              <w:rPr>
                <w:sz w:val="20"/>
              </w:rPr>
              <w:t>Особливості</w:t>
            </w:r>
            <w:r w:rsidRPr="008F7CAB">
              <w:rPr>
                <w:sz w:val="20"/>
              </w:rPr>
              <w:t xml:space="preserve"> </w:t>
            </w:r>
            <w:r w:rsidR="005D3562" w:rsidRPr="008F7CAB">
              <w:rPr>
                <w:sz w:val="20"/>
              </w:rPr>
              <w:t>визнання</w:t>
            </w:r>
          </w:p>
        </w:tc>
      </w:tr>
      <w:tr w:rsidR="005D3562" w:rsidRPr="008F7CAB">
        <w:trPr>
          <w:cantSplit/>
        </w:trPr>
        <w:tc>
          <w:tcPr>
            <w:tcW w:w="534" w:type="dxa"/>
            <w:vMerge/>
          </w:tcPr>
          <w:p w:rsidR="005D3562" w:rsidRPr="008F7CAB" w:rsidRDefault="005D3562" w:rsidP="004D6221">
            <w:pPr>
              <w:pStyle w:val="a3"/>
              <w:jc w:val="both"/>
              <w:rPr>
                <w:sz w:val="20"/>
              </w:rPr>
            </w:pPr>
          </w:p>
        </w:tc>
        <w:tc>
          <w:tcPr>
            <w:tcW w:w="2409" w:type="dxa"/>
            <w:vMerge/>
          </w:tcPr>
          <w:p w:rsidR="005D3562" w:rsidRPr="008F7CAB" w:rsidRDefault="005D3562" w:rsidP="004D6221">
            <w:pPr>
              <w:pStyle w:val="a3"/>
              <w:jc w:val="both"/>
              <w:rPr>
                <w:sz w:val="20"/>
              </w:rPr>
            </w:pPr>
          </w:p>
        </w:tc>
        <w:tc>
          <w:tcPr>
            <w:tcW w:w="4253" w:type="dxa"/>
          </w:tcPr>
          <w:p w:rsidR="005D3562" w:rsidRPr="008F7CAB" w:rsidRDefault="002F7AE2" w:rsidP="004D6221">
            <w:pPr>
              <w:pStyle w:val="a3"/>
              <w:jc w:val="both"/>
              <w:rPr>
                <w:sz w:val="20"/>
              </w:rPr>
            </w:pPr>
            <w:r w:rsidRPr="008F7CAB">
              <w:rPr>
                <w:sz w:val="20"/>
              </w:rPr>
              <w:t xml:space="preserve"> </w:t>
            </w:r>
            <w:r w:rsidR="005D3562" w:rsidRPr="008F7CAB">
              <w:rPr>
                <w:sz w:val="20"/>
              </w:rPr>
              <w:t>окремі</w:t>
            </w:r>
          </w:p>
        </w:tc>
        <w:tc>
          <w:tcPr>
            <w:tcW w:w="2268" w:type="dxa"/>
          </w:tcPr>
          <w:p w:rsidR="005D3562" w:rsidRPr="008F7CAB" w:rsidRDefault="002F7AE2" w:rsidP="004D6221">
            <w:pPr>
              <w:pStyle w:val="a3"/>
              <w:jc w:val="both"/>
              <w:rPr>
                <w:sz w:val="20"/>
              </w:rPr>
            </w:pPr>
            <w:r w:rsidRPr="008F7CAB">
              <w:rPr>
                <w:sz w:val="20"/>
              </w:rPr>
              <w:t xml:space="preserve"> </w:t>
            </w:r>
            <w:r w:rsidR="005D3562" w:rsidRPr="008F7CAB">
              <w:rPr>
                <w:sz w:val="20"/>
              </w:rPr>
              <w:t>загальні</w:t>
            </w:r>
          </w:p>
        </w:tc>
      </w:tr>
      <w:tr w:rsidR="005D3562" w:rsidRPr="008F7CAB">
        <w:tc>
          <w:tcPr>
            <w:tcW w:w="534" w:type="dxa"/>
          </w:tcPr>
          <w:p w:rsidR="005D3562" w:rsidRPr="008F7CAB" w:rsidRDefault="002F7AE2" w:rsidP="004D6221">
            <w:pPr>
              <w:pStyle w:val="a3"/>
              <w:jc w:val="both"/>
              <w:rPr>
                <w:sz w:val="20"/>
              </w:rPr>
            </w:pPr>
            <w:r w:rsidRPr="008F7CAB">
              <w:rPr>
                <w:sz w:val="20"/>
              </w:rPr>
              <w:t xml:space="preserve"> </w:t>
            </w:r>
            <w:r w:rsidR="005D3562" w:rsidRPr="008F7CAB">
              <w:rPr>
                <w:sz w:val="20"/>
              </w:rPr>
              <w:t>1</w:t>
            </w:r>
          </w:p>
        </w:tc>
        <w:tc>
          <w:tcPr>
            <w:tcW w:w="2409" w:type="dxa"/>
          </w:tcPr>
          <w:p w:rsidR="005D3562" w:rsidRPr="008F7CAB" w:rsidRDefault="002F7AE2" w:rsidP="004D6221">
            <w:pPr>
              <w:pStyle w:val="a3"/>
              <w:jc w:val="both"/>
              <w:rPr>
                <w:sz w:val="20"/>
              </w:rPr>
            </w:pPr>
            <w:r w:rsidRPr="008F7CAB">
              <w:rPr>
                <w:sz w:val="20"/>
              </w:rPr>
              <w:t xml:space="preserve"> </w:t>
            </w:r>
            <w:r w:rsidR="005D3562" w:rsidRPr="008F7CAB">
              <w:rPr>
                <w:sz w:val="20"/>
              </w:rPr>
              <w:t>2</w:t>
            </w:r>
          </w:p>
        </w:tc>
        <w:tc>
          <w:tcPr>
            <w:tcW w:w="4253" w:type="dxa"/>
          </w:tcPr>
          <w:p w:rsidR="005D3562" w:rsidRPr="008F7CAB" w:rsidRDefault="002F7AE2" w:rsidP="004D6221">
            <w:pPr>
              <w:pStyle w:val="a3"/>
              <w:jc w:val="both"/>
              <w:rPr>
                <w:sz w:val="20"/>
              </w:rPr>
            </w:pPr>
            <w:r w:rsidRPr="008F7CAB">
              <w:rPr>
                <w:sz w:val="20"/>
              </w:rPr>
              <w:t xml:space="preserve"> </w:t>
            </w:r>
            <w:r w:rsidR="005D3562" w:rsidRPr="008F7CAB">
              <w:rPr>
                <w:sz w:val="20"/>
              </w:rPr>
              <w:t>3</w:t>
            </w:r>
          </w:p>
        </w:tc>
        <w:tc>
          <w:tcPr>
            <w:tcW w:w="2268" w:type="dxa"/>
          </w:tcPr>
          <w:p w:rsidR="005D3562" w:rsidRPr="008F7CAB" w:rsidRDefault="002F7AE2" w:rsidP="004D6221">
            <w:pPr>
              <w:pStyle w:val="a3"/>
              <w:jc w:val="both"/>
              <w:rPr>
                <w:sz w:val="20"/>
              </w:rPr>
            </w:pPr>
            <w:r w:rsidRPr="008F7CAB">
              <w:rPr>
                <w:sz w:val="20"/>
              </w:rPr>
              <w:t xml:space="preserve"> </w:t>
            </w:r>
            <w:r w:rsidR="005D3562" w:rsidRPr="008F7CAB">
              <w:rPr>
                <w:sz w:val="20"/>
              </w:rPr>
              <w:t>4</w:t>
            </w:r>
          </w:p>
        </w:tc>
      </w:tr>
      <w:tr w:rsidR="005D3562" w:rsidRPr="008F7CAB">
        <w:tc>
          <w:tcPr>
            <w:tcW w:w="534" w:type="dxa"/>
          </w:tcPr>
          <w:p w:rsidR="005D3562" w:rsidRPr="008F7CAB" w:rsidRDefault="005D3562" w:rsidP="004D6221">
            <w:pPr>
              <w:pStyle w:val="a3"/>
              <w:jc w:val="both"/>
              <w:rPr>
                <w:sz w:val="20"/>
              </w:rPr>
            </w:pPr>
            <w:r w:rsidRPr="008F7CAB">
              <w:rPr>
                <w:sz w:val="20"/>
              </w:rPr>
              <w:t>1</w:t>
            </w:r>
          </w:p>
        </w:tc>
        <w:tc>
          <w:tcPr>
            <w:tcW w:w="2409" w:type="dxa"/>
          </w:tcPr>
          <w:p w:rsidR="005D3562" w:rsidRPr="008F7CAB" w:rsidRDefault="005D3562" w:rsidP="004D6221">
            <w:pPr>
              <w:pStyle w:val="a3"/>
              <w:jc w:val="both"/>
              <w:rPr>
                <w:sz w:val="20"/>
              </w:rPr>
            </w:pPr>
            <w:r w:rsidRPr="008F7CAB">
              <w:rPr>
                <w:sz w:val="20"/>
              </w:rPr>
              <w:t>Дохід</w:t>
            </w:r>
            <w:r w:rsidR="002F7AE2" w:rsidRPr="008F7CAB">
              <w:rPr>
                <w:sz w:val="20"/>
              </w:rPr>
              <w:t xml:space="preserve"> </w:t>
            </w:r>
            <w:r w:rsidRPr="008F7CAB">
              <w:rPr>
                <w:sz w:val="20"/>
              </w:rPr>
              <w:t>(виручка)</w:t>
            </w:r>
            <w:r w:rsidR="002F7AE2" w:rsidRPr="008F7CAB">
              <w:rPr>
                <w:sz w:val="20"/>
              </w:rPr>
              <w:t xml:space="preserve"> </w:t>
            </w:r>
            <w:r w:rsidRPr="008F7CAB">
              <w:rPr>
                <w:sz w:val="20"/>
              </w:rPr>
              <w:t>від</w:t>
            </w:r>
            <w:r w:rsidR="002F7AE2" w:rsidRPr="008F7CAB">
              <w:rPr>
                <w:sz w:val="20"/>
              </w:rPr>
              <w:t xml:space="preserve"> </w:t>
            </w:r>
            <w:r w:rsidRPr="008F7CAB">
              <w:rPr>
                <w:sz w:val="20"/>
              </w:rPr>
              <w:t>реалізації</w:t>
            </w:r>
            <w:r w:rsidR="002F7AE2" w:rsidRPr="008F7CAB">
              <w:rPr>
                <w:sz w:val="20"/>
              </w:rPr>
              <w:t xml:space="preserve"> </w:t>
            </w:r>
            <w:r w:rsidRPr="008F7CAB">
              <w:rPr>
                <w:sz w:val="20"/>
              </w:rPr>
              <w:t>продукції</w:t>
            </w:r>
            <w:r w:rsidR="002F7AE2" w:rsidRPr="008F7CAB">
              <w:rPr>
                <w:sz w:val="20"/>
              </w:rPr>
              <w:t xml:space="preserve"> </w:t>
            </w:r>
            <w:r w:rsidRPr="008F7CAB">
              <w:rPr>
                <w:sz w:val="20"/>
              </w:rPr>
              <w:t>(товарів,</w:t>
            </w:r>
            <w:r w:rsidR="002F7AE2" w:rsidRPr="008F7CAB">
              <w:rPr>
                <w:sz w:val="20"/>
              </w:rPr>
              <w:t xml:space="preserve"> </w:t>
            </w:r>
            <w:r w:rsidRPr="008F7CAB">
              <w:rPr>
                <w:sz w:val="20"/>
              </w:rPr>
              <w:t>робіт,</w:t>
            </w:r>
            <w:r w:rsidR="002F7AE2" w:rsidRPr="008F7CAB">
              <w:rPr>
                <w:sz w:val="20"/>
              </w:rPr>
              <w:t xml:space="preserve"> </w:t>
            </w:r>
            <w:r w:rsidRPr="008F7CAB">
              <w:rPr>
                <w:sz w:val="20"/>
              </w:rPr>
              <w:t>послуг)</w:t>
            </w:r>
            <w:r w:rsidR="002F7AE2" w:rsidRPr="008F7CAB">
              <w:rPr>
                <w:sz w:val="20"/>
              </w:rPr>
              <w:t xml:space="preserve"> </w:t>
            </w:r>
          </w:p>
        </w:tc>
        <w:tc>
          <w:tcPr>
            <w:tcW w:w="4253" w:type="dxa"/>
          </w:tcPr>
          <w:p w:rsidR="005D3562" w:rsidRPr="008F7CAB" w:rsidRDefault="005D3562" w:rsidP="004D6221">
            <w:pPr>
              <w:pStyle w:val="a3"/>
              <w:jc w:val="both"/>
              <w:rPr>
                <w:sz w:val="20"/>
              </w:rPr>
            </w:pPr>
            <w:r w:rsidRPr="008F7CAB">
              <w:rPr>
                <w:sz w:val="20"/>
              </w:rPr>
              <w:t>-передача</w:t>
            </w:r>
            <w:r w:rsidR="002F7AE2" w:rsidRPr="008F7CAB">
              <w:rPr>
                <w:sz w:val="20"/>
              </w:rPr>
              <w:t xml:space="preserve"> </w:t>
            </w:r>
            <w:r w:rsidRPr="008F7CAB">
              <w:rPr>
                <w:sz w:val="20"/>
              </w:rPr>
              <w:t>покупцю</w:t>
            </w:r>
            <w:r w:rsidR="002F7AE2" w:rsidRPr="008F7CAB">
              <w:rPr>
                <w:sz w:val="20"/>
              </w:rPr>
              <w:t xml:space="preserve"> </w:t>
            </w:r>
            <w:r w:rsidRPr="008F7CAB">
              <w:rPr>
                <w:sz w:val="20"/>
              </w:rPr>
              <w:t>ризиків</w:t>
            </w:r>
            <w:r w:rsidR="002F7AE2" w:rsidRPr="008F7CAB">
              <w:rPr>
                <w:sz w:val="20"/>
              </w:rPr>
              <w:t xml:space="preserve"> </w:t>
            </w:r>
            <w:r w:rsidRPr="008F7CAB">
              <w:rPr>
                <w:sz w:val="20"/>
              </w:rPr>
              <w:t>та</w:t>
            </w:r>
            <w:r w:rsidR="002F7AE2" w:rsidRPr="008F7CAB">
              <w:rPr>
                <w:sz w:val="20"/>
              </w:rPr>
              <w:t xml:space="preserve"> </w:t>
            </w:r>
            <w:r w:rsidRPr="008F7CAB">
              <w:rPr>
                <w:sz w:val="20"/>
              </w:rPr>
              <w:t>вигод,</w:t>
            </w:r>
            <w:r w:rsidR="002F7AE2" w:rsidRPr="008F7CAB">
              <w:rPr>
                <w:sz w:val="20"/>
              </w:rPr>
              <w:t xml:space="preserve"> </w:t>
            </w:r>
            <w:r w:rsidRPr="008F7CAB">
              <w:rPr>
                <w:sz w:val="20"/>
              </w:rPr>
              <w:t>пов’язаних</w:t>
            </w:r>
            <w:r w:rsidR="002F7AE2" w:rsidRPr="008F7CAB">
              <w:rPr>
                <w:sz w:val="20"/>
              </w:rPr>
              <w:t xml:space="preserve"> </w:t>
            </w:r>
            <w:r w:rsidRPr="008F7CAB">
              <w:rPr>
                <w:sz w:val="20"/>
              </w:rPr>
              <w:t>з</w:t>
            </w:r>
            <w:r w:rsidR="002F7AE2" w:rsidRPr="008F7CAB">
              <w:rPr>
                <w:sz w:val="20"/>
              </w:rPr>
              <w:t xml:space="preserve"> </w:t>
            </w:r>
            <w:r w:rsidRPr="008F7CAB">
              <w:rPr>
                <w:sz w:val="20"/>
              </w:rPr>
              <w:t>правом</w:t>
            </w:r>
            <w:r w:rsidR="002F7AE2" w:rsidRPr="008F7CAB">
              <w:rPr>
                <w:sz w:val="20"/>
              </w:rPr>
              <w:t xml:space="preserve"> </w:t>
            </w:r>
            <w:r w:rsidRPr="008F7CAB">
              <w:rPr>
                <w:sz w:val="20"/>
              </w:rPr>
              <w:t>власності</w:t>
            </w:r>
            <w:r w:rsidR="002F7AE2" w:rsidRPr="008F7CAB">
              <w:rPr>
                <w:sz w:val="20"/>
              </w:rPr>
              <w:t xml:space="preserve"> </w:t>
            </w:r>
            <w:r w:rsidRPr="008F7CAB">
              <w:rPr>
                <w:sz w:val="20"/>
              </w:rPr>
              <w:t>на</w:t>
            </w:r>
            <w:r w:rsidR="002F7AE2" w:rsidRPr="008F7CAB">
              <w:rPr>
                <w:sz w:val="20"/>
              </w:rPr>
              <w:t xml:space="preserve"> </w:t>
            </w:r>
            <w:r w:rsidRPr="008F7CAB">
              <w:rPr>
                <w:sz w:val="20"/>
              </w:rPr>
              <w:t>продукцію</w:t>
            </w:r>
            <w:r w:rsidR="002F7AE2" w:rsidRPr="008F7CAB">
              <w:rPr>
                <w:sz w:val="20"/>
              </w:rPr>
              <w:t xml:space="preserve"> </w:t>
            </w:r>
            <w:r w:rsidRPr="008F7CAB">
              <w:rPr>
                <w:sz w:val="20"/>
              </w:rPr>
              <w:t>(товар,</w:t>
            </w:r>
            <w:r w:rsidR="002F7AE2" w:rsidRPr="008F7CAB">
              <w:rPr>
                <w:sz w:val="20"/>
              </w:rPr>
              <w:t xml:space="preserve"> </w:t>
            </w:r>
            <w:r w:rsidRPr="008F7CAB">
              <w:rPr>
                <w:sz w:val="20"/>
              </w:rPr>
              <w:t>інший</w:t>
            </w:r>
            <w:r w:rsidR="002F7AE2" w:rsidRPr="008F7CAB">
              <w:rPr>
                <w:sz w:val="20"/>
              </w:rPr>
              <w:t xml:space="preserve"> </w:t>
            </w:r>
            <w:r w:rsidRPr="008F7CAB">
              <w:rPr>
                <w:sz w:val="20"/>
              </w:rPr>
              <w:t>актив);</w:t>
            </w:r>
          </w:p>
          <w:p w:rsidR="005D3562" w:rsidRPr="008F7CAB" w:rsidRDefault="005D3562" w:rsidP="004D6221">
            <w:pPr>
              <w:pStyle w:val="a3"/>
              <w:jc w:val="both"/>
              <w:rPr>
                <w:sz w:val="20"/>
              </w:rPr>
            </w:pPr>
            <w:r w:rsidRPr="008F7CAB">
              <w:rPr>
                <w:sz w:val="20"/>
              </w:rPr>
              <w:t>-втрата підприємством</w:t>
            </w:r>
            <w:r w:rsidR="002F7AE2" w:rsidRPr="008F7CAB">
              <w:rPr>
                <w:sz w:val="20"/>
              </w:rPr>
              <w:t xml:space="preserve"> </w:t>
            </w:r>
            <w:r w:rsidRPr="008F7CAB">
              <w:rPr>
                <w:sz w:val="20"/>
              </w:rPr>
              <w:t>подальшого</w:t>
            </w:r>
            <w:r w:rsidR="002F7AE2" w:rsidRPr="008F7CAB">
              <w:rPr>
                <w:sz w:val="20"/>
              </w:rPr>
              <w:t xml:space="preserve"> </w:t>
            </w:r>
            <w:r w:rsidRPr="008F7CAB">
              <w:rPr>
                <w:sz w:val="20"/>
              </w:rPr>
              <w:t>контролю</w:t>
            </w:r>
            <w:r w:rsidR="002F7AE2" w:rsidRPr="008F7CAB">
              <w:rPr>
                <w:sz w:val="20"/>
              </w:rPr>
              <w:t xml:space="preserve"> </w:t>
            </w:r>
            <w:r w:rsidRPr="008F7CAB">
              <w:rPr>
                <w:sz w:val="20"/>
              </w:rPr>
              <w:t>та</w:t>
            </w:r>
            <w:r w:rsidR="002F7AE2" w:rsidRPr="008F7CAB">
              <w:rPr>
                <w:sz w:val="20"/>
              </w:rPr>
              <w:t xml:space="preserve"> </w:t>
            </w:r>
            <w:r w:rsidRPr="008F7CAB">
              <w:rPr>
                <w:sz w:val="20"/>
              </w:rPr>
              <w:t>управління</w:t>
            </w:r>
            <w:r w:rsidR="002F7AE2" w:rsidRPr="008F7CAB">
              <w:rPr>
                <w:sz w:val="20"/>
              </w:rPr>
              <w:t xml:space="preserve"> </w:t>
            </w:r>
            <w:r w:rsidRPr="008F7CAB">
              <w:rPr>
                <w:sz w:val="20"/>
              </w:rPr>
              <w:t>за</w:t>
            </w:r>
            <w:r w:rsidR="002F7AE2" w:rsidRPr="008F7CAB">
              <w:rPr>
                <w:sz w:val="20"/>
              </w:rPr>
              <w:t xml:space="preserve"> </w:t>
            </w:r>
            <w:r w:rsidRPr="008F7CAB">
              <w:rPr>
                <w:sz w:val="20"/>
              </w:rPr>
              <w:t>реалізо-ваною</w:t>
            </w:r>
            <w:r w:rsidR="002F7AE2" w:rsidRPr="008F7CAB">
              <w:rPr>
                <w:sz w:val="20"/>
              </w:rPr>
              <w:t xml:space="preserve"> </w:t>
            </w:r>
            <w:r w:rsidRPr="008F7CAB">
              <w:rPr>
                <w:sz w:val="20"/>
              </w:rPr>
              <w:t>продукцією</w:t>
            </w:r>
            <w:r w:rsidR="002F7AE2" w:rsidRPr="008F7CAB">
              <w:rPr>
                <w:sz w:val="20"/>
              </w:rPr>
              <w:t xml:space="preserve"> </w:t>
            </w:r>
            <w:r w:rsidRPr="008F7CAB">
              <w:rPr>
                <w:sz w:val="20"/>
              </w:rPr>
              <w:t>(товарами,</w:t>
            </w:r>
            <w:r w:rsidR="002F7AE2" w:rsidRPr="008F7CAB">
              <w:rPr>
                <w:sz w:val="20"/>
              </w:rPr>
              <w:t xml:space="preserve"> </w:t>
            </w:r>
            <w:r w:rsidRPr="008F7CAB">
              <w:rPr>
                <w:sz w:val="20"/>
              </w:rPr>
              <w:t>іншими</w:t>
            </w:r>
            <w:r w:rsidR="002F7AE2" w:rsidRPr="008F7CAB">
              <w:rPr>
                <w:sz w:val="20"/>
              </w:rPr>
              <w:t xml:space="preserve"> </w:t>
            </w:r>
            <w:r w:rsidRPr="008F7CAB">
              <w:rPr>
                <w:sz w:val="20"/>
              </w:rPr>
              <w:t>активами);</w:t>
            </w:r>
          </w:p>
          <w:p w:rsidR="005D3562" w:rsidRPr="008F7CAB" w:rsidRDefault="005D3562" w:rsidP="004D6221">
            <w:pPr>
              <w:pStyle w:val="a3"/>
              <w:jc w:val="both"/>
              <w:rPr>
                <w:sz w:val="20"/>
              </w:rPr>
            </w:pPr>
            <w:r w:rsidRPr="008F7CAB">
              <w:rPr>
                <w:sz w:val="20"/>
              </w:rPr>
              <w:t>-можливість</w:t>
            </w:r>
            <w:r w:rsidR="002F7AE2" w:rsidRPr="008F7CAB">
              <w:rPr>
                <w:sz w:val="20"/>
              </w:rPr>
              <w:t xml:space="preserve"> </w:t>
            </w:r>
            <w:r w:rsidRPr="008F7CAB">
              <w:rPr>
                <w:sz w:val="20"/>
              </w:rPr>
              <w:t>достовірного</w:t>
            </w:r>
            <w:r w:rsidR="002F7AE2" w:rsidRPr="008F7CAB">
              <w:rPr>
                <w:sz w:val="20"/>
              </w:rPr>
              <w:t xml:space="preserve"> </w:t>
            </w:r>
            <w:r w:rsidRPr="008F7CAB">
              <w:rPr>
                <w:sz w:val="20"/>
              </w:rPr>
              <w:t>визначен-ня</w:t>
            </w:r>
            <w:r w:rsidR="002F7AE2" w:rsidRPr="008F7CAB">
              <w:rPr>
                <w:sz w:val="20"/>
              </w:rPr>
              <w:t xml:space="preserve"> </w:t>
            </w:r>
            <w:r w:rsidRPr="008F7CAB">
              <w:rPr>
                <w:sz w:val="20"/>
              </w:rPr>
              <w:t>витрат,</w:t>
            </w:r>
            <w:r w:rsidR="002F7AE2" w:rsidRPr="008F7CAB">
              <w:rPr>
                <w:sz w:val="20"/>
              </w:rPr>
              <w:t xml:space="preserve"> </w:t>
            </w:r>
            <w:r w:rsidRPr="008F7CAB">
              <w:rPr>
                <w:sz w:val="20"/>
              </w:rPr>
              <w:t>пов’язаних</w:t>
            </w:r>
            <w:r w:rsidR="002F7AE2" w:rsidRPr="008F7CAB">
              <w:rPr>
                <w:sz w:val="20"/>
              </w:rPr>
              <w:t xml:space="preserve"> </w:t>
            </w:r>
            <w:r w:rsidRPr="008F7CAB">
              <w:rPr>
                <w:sz w:val="20"/>
              </w:rPr>
              <w:t>з</w:t>
            </w:r>
            <w:r w:rsidR="002F7AE2" w:rsidRPr="008F7CAB">
              <w:rPr>
                <w:sz w:val="20"/>
              </w:rPr>
              <w:t xml:space="preserve"> </w:t>
            </w:r>
            <w:r w:rsidRPr="008F7CAB">
              <w:rPr>
                <w:sz w:val="20"/>
              </w:rPr>
              <w:t>даною</w:t>
            </w:r>
            <w:r w:rsidR="002F7AE2" w:rsidRPr="008F7CAB">
              <w:rPr>
                <w:sz w:val="20"/>
              </w:rPr>
              <w:t xml:space="preserve"> </w:t>
            </w:r>
            <w:r w:rsidRPr="008F7CAB">
              <w:rPr>
                <w:sz w:val="20"/>
              </w:rPr>
              <w:t>операцією.</w:t>
            </w:r>
          </w:p>
        </w:tc>
        <w:tc>
          <w:tcPr>
            <w:tcW w:w="2268" w:type="dxa"/>
          </w:tcPr>
          <w:p w:rsidR="005D3562" w:rsidRPr="008F7CAB" w:rsidRDefault="005D3562" w:rsidP="004D6221">
            <w:pPr>
              <w:pStyle w:val="a3"/>
              <w:jc w:val="both"/>
              <w:rPr>
                <w:sz w:val="20"/>
              </w:rPr>
            </w:pPr>
            <w:r w:rsidRPr="008F7CAB">
              <w:rPr>
                <w:sz w:val="20"/>
              </w:rPr>
              <w:t>-сума</w:t>
            </w:r>
            <w:r w:rsidR="002F7AE2" w:rsidRPr="008F7CAB">
              <w:rPr>
                <w:sz w:val="20"/>
              </w:rPr>
              <w:t xml:space="preserve"> </w:t>
            </w:r>
            <w:r w:rsidRPr="008F7CAB">
              <w:rPr>
                <w:sz w:val="20"/>
              </w:rPr>
              <w:t>доходу</w:t>
            </w:r>
            <w:r w:rsidR="002F7AE2" w:rsidRPr="008F7CAB">
              <w:rPr>
                <w:sz w:val="20"/>
              </w:rPr>
              <w:t xml:space="preserve"> </w:t>
            </w:r>
            <w:r w:rsidRPr="008F7CAB">
              <w:rPr>
                <w:sz w:val="20"/>
              </w:rPr>
              <w:t>може</w:t>
            </w:r>
            <w:r w:rsidR="002F7AE2" w:rsidRPr="008F7CAB">
              <w:rPr>
                <w:sz w:val="20"/>
              </w:rPr>
              <w:t xml:space="preserve"> </w:t>
            </w:r>
            <w:r w:rsidRPr="008F7CAB">
              <w:rPr>
                <w:sz w:val="20"/>
              </w:rPr>
              <w:t>бути</w:t>
            </w:r>
            <w:r w:rsidR="002F7AE2" w:rsidRPr="008F7CAB">
              <w:rPr>
                <w:sz w:val="20"/>
              </w:rPr>
              <w:t xml:space="preserve"> </w:t>
            </w:r>
            <w:r w:rsidRPr="008F7CAB">
              <w:rPr>
                <w:sz w:val="20"/>
              </w:rPr>
              <w:t>достовірно</w:t>
            </w:r>
            <w:r w:rsidR="002F7AE2" w:rsidRPr="008F7CAB">
              <w:rPr>
                <w:sz w:val="20"/>
              </w:rPr>
              <w:t xml:space="preserve"> </w:t>
            </w:r>
            <w:r w:rsidRPr="008F7CAB">
              <w:rPr>
                <w:sz w:val="20"/>
              </w:rPr>
              <w:t>визначена;</w:t>
            </w:r>
          </w:p>
          <w:p w:rsidR="005D3562" w:rsidRPr="008F7CAB" w:rsidRDefault="005D3562" w:rsidP="004D6221">
            <w:pPr>
              <w:pStyle w:val="a3"/>
              <w:jc w:val="both"/>
              <w:rPr>
                <w:sz w:val="20"/>
              </w:rPr>
            </w:pPr>
            <w:r w:rsidRPr="008F7CAB">
              <w:rPr>
                <w:sz w:val="20"/>
              </w:rPr>
              <w:t>-існує</w:t>
            </w:r>
            <w:r w:rsidR="002F7AE2" w:rsidRPr="008F7CAB">
              <w:rPr>
                <w:sz w:val="20"/>
              </w:rPr>
              <w:t xml:space="preserve"> </w:t>
            </w:r>
            <w:r w:rsidRPr="008F7CAB">
              <w:rPr>
                <w:sz w:val="20"/>
              </w:rPr>
              <w:t>ймовірність</w:t>
            </w:r>
            <w:r w:rsidR="002F7AE2" w:rsidRPr="008F7CAB">
              <w:rPr>
                <w:sz w:val="20"/>
              </w:rPr>
              <w:t xml:space="preserve"> </w:t>
            </w:r>
            <w:r w:rsidRPr="008F7CAB">
              <w:rPr>
                <w:sz w:val="20"/>
              </w:rPr>
              <w:t>збільшення</w:t>
            </w:r>
            <w:r w:rsidR="002F7AE2" w:rsidRPr="008F7CAB">
              <w:rPr>
                <w:sz w:val="20"/>
              </w:rPr>
              <w:t xml:space="preserve"> </w:t>
            </w:r>
            <w:r w:rsidRPr="008F7CAB">
              <w:rPr>
                <w:sz w:val="20"/>
              </w:rPr>
              <w:t>економічних</w:t>
            </w:r>
            <w:r w:rsidR="002F7AE2" w:rsidRPr="008F7CAB">
              <w:rPr>
                <w:sz w:val="20"/>
              </w:rPr>
              <w:t xml:space="preserve"> </w:t>
            </w:r>
            <w:r w:rsidRPr="008F7CAB">
              <w:rPr>
                <w:sz w:val="20"/>
              </w:rPr>
              <w:t>вигод</w:t>
            </w:r>
            <w:r w:rsidR="002F7AE2" w:rsidRPr="008F7CAB">
              <w:rPr>
                <w:sz w:val="20"/>
              </w:rPr>
              <w:t xml:space="preserve"> </w:t>
            </w:r>
            <w:r w:rsidRPr="008F7CAB">
              <w:rPr>
                <w:sz w:val="20"/>
              </w:rPr>
              <w:t>внаслідок</w:t>
            </w:r>
            <w:r w:rsidR="002F7AE2" w:rsidRPr="008F7CAB">
              <w:rPr>
                <w:sz w:val="20"/>
              </w:rPr>
              <w:t xml:space="preserve"> </w:t>
            </w:r>
            <w:r w:rsidRPr="008F7CAB">
              <w:rPr>
                <w:sz w:val="20"/>
              </w:rPr>
              <w:t>операції.</w:t>
            </w:r>
          </w:p>
        </w:tc>
      </w:tr>
      <w:tr w:rsidR="005D3562" w:rsidRPr="008F7CAB">
        <w:tc>
          <w:tcPr>
            <w:tcW w:w="534" w:type="dxa"/>
          </w:tcPr>
          <w:p w:rsidR="005D3562" w:rsidRPr="008F7CAB" w:rsidRDefault="005D3562" w:rsidP="004D6221">
            <w:pPr>
              <w:pStyle w:val="a3"/>
              <w:jc w:val="both"/>
              <w:rPr>
                <w:sz w:val="20"/>
              </w:rPr>
            </w:pPr>
            <w:r w:rsidRPr="008F7CAB">
              <w:rPr>
                <w:sz w:val="20"/>
              </w:rPr>
              <w:t>2.</w:t>
            </w:r>
          </w:p>
        </w:tc>
        <w:tc>
          <w:tcPr>
            <w:tcW w:w="2409" w:type="dxa"/>
          </w:tcPr>
          <w:p w:rsidR="005D3562" w:rsidRPr="008F7CAB" w:rsidRDefault="005D3562" w:rsidP="004D6221">
            <w:pPr>
              <w:pStyle w:val="a3"/>
              <w:jc w:val="both"/>
              <w:rPr>
                <w:sz w:val="20"/>
              </w:rPr>
            </w:pPr>
            <w:r w:rsidRPr="008F7CAB">
              <w:rPr>
                <w:sz w:val="20"/>
              </w:rPr>
              <w:t>Дохід</w:t>
            </w:r>
            <w:r w:rsidR="002F7AE2" w:rsidRPr="008F7CAB">
              <w:rPr>
                <w:sz w:val="20"/>
              </w:rPr>
              <w:t xml:space="preserve"> </w:t>
            </w:r>
            <w:r w:rsidRPr="008F7CAB">
              <w:rPr>
                <w:sz w:val="20"/>
              </w:rPr>
              <w:t>від</w:t>
            </w:r>
            <w:r w:rsidR="002F7AE2" w:rsidRPr="008F7CAB">
              <w:rPr>
                <w:sz w:val="20"/>
              </w:rPr>
              <w:t xml:space="preserve"> </w:t>
            </w:r>
            <w:r w:rsidRPr="008F7CAB">
              <w:rPr>
                <w:sz w:val="20"/>
              </w:rPr>
              <w:t>надання</w:t>
            </w:r>
            <w:r w:rsidR="002F7AE2" w:rsidRPr="008F7CAB">
              <w:rPr>
                <w:sz w:val="20"/>
              </w:rPr>
              <w:t xml:space="preserve"> </w:t>
            </w:r>
            <w:r w:rsidRPr="008F7CAB">
              <w:rPr>
                <w:sz w:val="20"/>
              </w:rPr>
              <w:t>послуг</w:t>
            </w:r>
          </w:p>
        </w:tc>
        <w:tc>
          <w:tcPr>
            <w:tcW w:w="4253" w:type="dxa"/>
          </w:tcPr>
          <w:p w:rsidR="005D3562" w:rsidRPr="008F7CAB" w:rsidRDefault="005D3562" w:rsidP="004D6221">
            <w:pPr>
              <w:pStyle w:val="a3"/>
              <w:jc w:val="both"/>
              <w:rPr>
                <w:sz w:val="20"/>
              </w:rPr>
            </w:pPr>
            <w:r w:rsidRPr="008F7CAB">
              <w:rPr>
                <w:sz w:val="20"/>
              </w:rPr>
              <w:t>-можливість</w:t>
            </w:r>
            <w:r w:rsidR="002F7AE2" w:rsidRPr="008F7CAB">
              <w:rPr>
                <w:sz w:val="20"/>
              </w:rPr>
              <w:t xml:space="preserve"> </w:t>
            </w:r>
            <w:r w:rsidRPr="008F7CAB">
              <w:rPr>
                <w:sz w:val="20"/>
              </w:rPr>
              <w:t>достовірної</w:t>
            </w:r>
            <w:r w:rsidR="002F7AE2" w:rsidRPr="008F7CAB">
              <w:rPr>
                <w:sz w:val="20"/>
              </w:rPr>
              <w:t xml:space="preserve"> </w:t>
            </w:r>
            <w:r w:rsidRPr="008F7CAB">
              <w:rPr>
                <w:sz w:val="20"/>
              </w:rPr>
              <w:t>оцінки</w:t>
            </w:r>
            <w:r w:rsidR="002F7AE2" w:rsidRPr="008F7CAB">
              <w:rPr>
                <w:sz w:val="20"/>
              </w:rPr>
              <w:t xml:space="preserve"> </w:t>
            </w:r>
            <w:r w:rsidR="008F7CAB" w:rsidRPr="008F7CAB">
              <w:rPr>
                <w:sz w:val="20"/>
              </w:rPr>
              <w:t>ступеня</w:t>
            </w:r>
            <w:r w:rsidR="002F7AE2" w:rsidRPr="008F7CAB">
              <w:rPr>
                <w:sz w:val="20"/>
              </w:rPr>
              <w:t xml:space="preserve"> </w:t>
            </w:r>
            <w:r w:rsidRPr="008F7CAB">
              <w:rPr>
                <w:sz w:val="20"/>
              </w:rPr>
              <w:t>завершеності</w:t>
            </w:r>
            <w:r w:rsidR="002F7AE2" w:rsidRPr="008F7CAB">
              <w:rPr>
                <w:sz w:val="20"/>
              </w:rPr>
              <w:t xml:space="preserve"> </w:t>
            </w:r>
            <w:r w:rsidRPr="008F7CAB">
              <w:rPr>
                <w:sz w:val="20"/>
              </w:rPr>
              <w:t>надання</w:t>
            </w:r>
            <w:r w:rsidR="002F7AE2" w:rsidRPr="008F7CAB">
              <w:rPr>
                <w:sz w:val="20"/>
              </w:rPr>
              <w:t xml:space="preserve"> </w:t>
            </w:r>
            <w:r w:rsidRPr="008F7CAB">
              <w:rPr>
                <w:sz w:val="20"/>
              </w:rPr>
              <w:t>послуг</w:t>
            </w:r>
            <w:r w:rsidR="002F7AE2" w:rsidRPr="008F7CAB">
              <w:rPr>
                <w:sz w:val="20"/>
              </w:rPr>
              <w:t xml:space="preserve"> </w:t>
            </w:r>
            <w:r w:rsidRPr="008F7CAB">
              <w:rPr>
                <w:sz w:val="20"/>
              </w:rPr>
              <w:t>на</w:t>
            </w:r>
            <w:r w:rsidR="002F7AE2" w:rsidRPr="008F7CAB">
              <w:rPr>
                <w:sz w:val="20"/>
              </w:rPr>
              <w:t xml:space="preserve"> </w:t>
            </w:r>
            <w:r w:rsidRPr="008F7CAB">
              <w:rPr>
                <w:sz w:val="20"/>
              </w:rPr>
              <w:t>дату</w:t>
            </w:r>
            <w:r w:rsidR="002F7AE2" w:rsidRPr="008F7CAB">
              <w:rPr>
                <w:sz w:val="20"/>
              </w:rPr>
              <w:t xml:space="preserve"> </w:t>
            </w:r>
            <w:r w:rsidRPr="008F7CAB">
              <w:rPr>
                <w:sz w:val="20"/>
              </w:rPr>
              <w:t>балансу;</w:t>
            </w:r>
          </w:p>
          <w:p w:rsidR="002F7AE2" w:rsidRPr="008F7CAB" w:rsidRDefault="005D3562" w:rsidP="004D6221">
            <w:pPr>
              <w:pStyle w:val="a3"/>
              <w:jc w:val="both"/>
              <w:rPr>
                <w:sz w:val="20"/>
              </w:rPr>
            </w:pPr>
            <w:r w:rsidRPr="008F7CAB">
              <w:rPr>
                <w:sz w:val="20"/>
              </w:rPr>
              <w:t>-можливість</w:t>
            </w:r>
            <w:r w:rsidR="002F7AE2" w:rsidRPr="008F7CAB">
              <w:rPr>
                <w:sz w:val="20"/>
              </w:rPr>
              <w:t xml:space="preserve"> </w:t>
            </w:r>
            <w:r w:rsidRPr="008F7CAB">
              <w:rPr>
                <w:sz w:val="20"/>
              </w:rPr>
              <w:t>визначення</w:t>
            </w:r>
            <w:r w:rsidR="002F7AE2" w:rsidRPr="008F7CAB">
              <w:rPr>
                <w:sz w:val="20"/>
              </w:rPr>
              <w:t xml:space="preserve"> </w:t>
            </w:r>
            <w:r w:rsidRPr="008F7CAB">
              <w:rPr>
                <w:sz w:val="20"/>
              </w:rPr>
              <w:t>витрат,</w:t>
            </w:r>
          </w:p>
          <w:p w:rsidR="005D3562" w:rsidRPr="008F7CAB" w:rsidRDefault="005D3562" w:rsidP="004D6221">
            <w:pPr>
              <w:pStyle w:val="a3"/>
              <w:jc w:val="both"/>
              <w:rPr>
                <w:sz w:val="20"/>
              </w:rPr>
            </w:pPr>
            <w:r w:rsidRPr="008F7CAB">
              <w:rPr>
                <w:sz w:val="20"/>
              </w:rPr>
              <w:t>пов’язаних</w:t>
            </w:r>
            <w:r w:rsidR="002F7AE2" w:rsidRPr="008F7CAB">
              <w:rPr>
                <w:sz w:val="20"/>
              </w:rPr>
              <w:t xml:space="preserve"> </w:t>
            </w:r>
            <w:r w:rsidRPr="008F7CAB">
              <w:rPr>
                <w:sz w:val="20"/>
              </w:rPr>
              <w:t>з</w:t>
            </w:r>
            <w:r w:rsidR="002F7AE2" w:rsidRPr="008F7CAB">
              <w:rPr>
                <w:sz w:val="20"/>
              </w:rPr>
              <w:t xml:space="preserve"> </w:t>
            </w:r>
            <w:r w:rsidRPr="008F7CAB">
              <w:rPr>
                <w:sz w:val="20"/>
              </w:rPr>
              <w:t>наданням</w:t>
            </w:r>
            <w:r w:rsidR="002F7AE2" w:rsidRPr="008F7CAB">
              <w:rPr>
                <w:sz w:val="20"/>
              </w:rPr>
              <w:t xml:space="preserve"> </w:t>
            </w:r>
            <w:r w:rsidRPr="008F7CAB">
              <w:rPr>
                <w:sz w:val="20"/>
              </w:rPr>
              <w:t>послуг</w:t>
            </w:r>
            <w:r w:rsidR="002F7AE2" w:rsidRPr="008F7CAB">
              <w:rPr>
                <w:sz w:val="20"/>
              </w:rPr>
              <w:t xml:space="preserve"> </w:t>
            </w:r>
            <w:r w:rsidRPr="008F7CAB">
              <w:rPr>
                <w:sz w:val="20"/>
              </w:rPr>
              <w:t>та</w:t>
            </w:r>
            <w:r w:rsidR="002F7AE2" w:rsidRPr="008F7CAB">
              <w:rPr>
                <w:sz w:val="20"/>
              </w:rPr>
              <w:t xml:space="preserve"> </w:t>
            </w:r>
            <w:r w:rsidRPr="008F7CAB">
              <w:rPr>
                <w:sz w:val="20"/>
              </w:rPr>
              <w:t>необхідних</w:t>
            </w:r>
            <w:r w:rsidR="002F7AE2" w:rsidRPr="008F7CAB">
              <w:rPr>
                <w:sz w:val="20"/>
              </w:rPr>
              <w:t xml:space="preserve"> </w:t>
            </w:r>
            <w:r w:rsidRPr="008F7CAB">
              <w:rPr>
                <w:sz w:val="20"/>
              </w:rPr>
              <w:t>для</w:t>
            </w:r>
            <w:r w:rsidR="002F7AE2" w:rsidRPr="008F7CAB">
              <w:rPr>
                <w:sz w:val="20"/>
              </w:rPr>
              <w:t xml:space="preserve"> </w:t>
            </w:r>
            <w:r w:rsidRPr="008F7CAB">
              <w:rPr>
                <w:sz w:val="20"/>
              </w:rPr>
              <w:t>їх</w:t>
            </w:r>
            <w:r w:rsidR="002F7AE2" w:rsidRPr="008F7CAB">
              <w:rPr>
                <w:sz w:val="20"/>
              </w:rPr>
              <w:t xml:space="preserve"> </w:t>
            </w:r>
            <w:r w:rsidRPr="008F7CAB">
              <w:rPr>
                <w:sz w:val="20"/>
              </w:rPr>
              <w:t>завершення</w:t>
            </w:r>
          </w:p>
        </w:tc>
        <w:tc>
          <w:tcPr>
            <w:tcW w:w="2268" w:type="dxa"/>
          </w:tcPr>
          <w:p w:rsidR="005D3562" w:rsidRPr="008F7CAB" w:rsidRDefault="005D3562" w:rsidP="004D6221">
            <w:pPr>
              <w:pStyle w:val="a3"/>
              <w:jc w:val="both"/>
              <w:rPr>
                <w:sz w:val="20"/>
              </w:rPr>
            </w:pPr>
            <w:r w:rsidRPr="008F7CAB">
              <w:rPr>
                <w:sz w:val="20"/>
              </w:rPr>
              <w:t>-сума</w:t>
            </w:r>
            <w:r w:rsidR="002F7AE2" w:rsidRPr="008F7CAB">
              <w:rPr>
                <w:sz w:val="20"/>
              </w:rPr>
              <w:t xml:space="preserve"> </w:t>
            </w:r>
            <w:r w:rsidRPr="008F7CAB">
              <w:rPr>
                <w:sz w:val="20"/>
              </w:rPr>
              <w:t>доходу</w:t>
            </w:r>
            <w:r w:rsidR="002F7AE2" w:rsidRPr="008F7CAB">
              <w:rPr>
                <w:sz w:val="20"/>
              </w:rPr>
              <w:t xml:space="preserve"> </w:t>
            </w:r>
            <w:r w:rsidRPr="008F7CAB">
              <w:rPr>
                <w:sz w:val="20"/>
              </w:rPr>
              <w:t>може</w:t>
            </w:r>
            <w:r w:rsidR="002F7AE2" w:rsidRPr="008F7CAB">
              <w:rPr>
                <w:sz w:val="20"/>
              </w:rPr>
              <w:t xml:space="preserve"> </w:t>
            </w:r>
            <w:r w:rsidRPr="008F7CAB">
              <w:rPr>
                <w:sz w:val="20"/>
              </w:rPr>
              <w:t>бути</w:t>
            </w:r>
            <w:r w:rsidR="002F7AE2" w:rsidRPr="008F7CAB">
              <w:rPr>
                <w:sz w:val="20"/>
              </w:rPr>
              <w:t xml:space="preserve"> </w:t>
            </w:r>
            <w:r w:rsidRPr="008F7CAB">
              <w:rPr>
                <w:sz w:val="20"/>
              </w:rPr>
              <w:t>достовірно</w:t>
            </w:r>
            <w:r w:rsidR="002F7AE2" w:rsidRPr="008F7CAB">
              <w:rPr>
                <w:sz w:val="20"/>
              </w:rPr>
              <w:t xml:space="preserve"> </w:t>
            </w:r>
            <w:r w:rsidRPr="008F7CAB">
              <w:rPr>
                <w:sz w:val="20"/>
              </w:rPr>
              <w:t>визначена;</w:t>
            </w:r>
          </w:p>
          <w:p w:rsidR="005D3562" w:rsidRPr="008F7CAB" w:rsidRDefault="005D3562" w:rsidP="004D6221">
            <w:pPr>
              <w:pStyle w:val="a3"/>
              <w:jc w:val="both"/>
              <w:rPr>
                <w:sz w:val="20"/>
              </w:rPr>
            </w:pPr>
            <w:r w:rsidRPr="008F7CAB">
              <w:rPr>
                <w:sz w:val="20"/>
              </w:rPr>
              <w:t>-існує</w:t>
            </w:r>
            <w:r w:rsidR="002F7AE2" w:rsidRPr="008F7CAB">
              <w:rPr>
                <w:sz w:val="20"/>
              </w:rPr>
              <w:t xml:space="preserve"> </w:t>
            </w:r>
            <w:r w:rsidRPr="008F7CAB">
              <w:rPr>
                <w:sz w:val="20"/>
              </w:rPr>
              <w:t>ймовірність</w:t>
            </w:r>
            <w:r w:rsidR="002F7AE2" w:rsidRPr="008F7CAB">
              <w:rPr>
                <w:sz w:val="20"/>
              </w:rPr>
              <w:t xml:space="preserve"> </w:t>
            </w:r>
            <w:r w:rsidR="008F7CAB" w:rsidRPr="008F7CAB">
              <w:rPr>
                <w:sz w:val="20"/>
              </w:rPr>
              <w:t>збільшення</w:t>
            </w:r>
            <w:r w:rsidR="002F7AE2" w:rsidRPr="008F7CAB">
              <w:rPr>
                <w:sz w:val="20"/>
              </w:rPr>
              <w:t xml:space="preserve"> </w:t>
            </w:r>
            <w:r w:rsidRPr="008F7CAB">
              <w:rPr>
                <w:sz w:val="20"/>
              </w:rPr>
              <w:t>економічних</w:t>
            </w:r>
            <w:r w:rsidR="002F7AE2" w:rsidRPr="008F7CAB">
              <w:rPr>
                <w:sz w:val="20"/>
              </w:rPr>
              <w:t xml:space="preserve"> </w:t>
            </w:r>
            <w:r w:rsidRPr="008F7CAB">
              <w:rPr>
                <w:sz w:val="20"/>
              </w:rPr>
              <w:t>вигод</w:t>
            </w:r>
            <w:r w:rsidR="002F7AE2" w:rsidRPr="008F7CAB">
              <w:rPr>
                <w:sz w:val="20"/>
              </w:rPr>
              <w:t xml:space="preserve"> </w:t>
            </w:r>
            <w:r w:rsidRPr="008F7CAB">
              <w:rPr>
                <w:sz w:val="20"/>
              </w:rPr>
              <w:t>внаслідок</w:t>
            </w:r>
            <w:r w:rsidR="002F7AE2" w:rsidRPr="008F7CAB">
              <w:rPr>
                <w:sz w:val="20"/>
              </w:rPr>
              <w:t xml:space="preserve"> </w:t>
            </w:r>
            <w:r w:rsidRPr="008F7CAB">
              <w:rPr>
                <w:sz w:val="20"/>
              </w:rPr>
              <w:t>операції</w:t>
            </w:r>
          </w:p>
        </w:tc>
      </w:tr>
      <w:tr w:rsidR="005D3562" w:rsidRPr="008F7CAB">
        <w:tc>
          <w:tcPr>
            <w:tcW w:w="534" w:type="dxa"/>
          </w:tcPr>
          <w:p w:rsidR="005D3562" w:rsidRPr="008F7CAB" w:rsidRDefault="005D3562" w:rsidP="004D6221">
            <w:pPr>
              <w:pStyle w:val="a3"/>
              <w:rPr>
                <w:sz w:val="20"/>
              </w:rPr>
            </w:pPr>
            <w:r w:rsidRPr="008F7CAB">
              <w:rPr>
                <w:sz w:val="20"/>
              </w:rPr>
              <w:t>3.</w:t>
            </w:r>
          </w:p>
        </w:tc>
        <w:tc>
          <w:tcPr>
            <w:tcW w:w="2409" w:type="dxa"/>
          </w:tcPr>
          <w:p w:rsidR="005D3562" w:rsidRPr="008F7CAB" w:rsidRDefault="005D3562" w:rsidP="004D6221">
            <w:pPr>
              <w:pStyle w:val="a3"/>
              <w:rPr>
                <w:sz w:val="20"/>
              </w:rPr>
            </w:pPr>
            <w:r w:rsidRPr="008F7CAB">
              <w:rPr>
                <w:sz w:val="20"/>
              </w:rPr>
              <w:t>Дохід</w:t>
            </w:r>
            <w:r w:rsidR="002F7AE2" w:rsidRPr="008F7CAB">
              <w:rPr>
                <w:sz w:val="20"/>
              </w:rPr>
              <w:t xml:space="preserve"> </w:t>
            </w:r>
            <w:r w:rsidRPr="008F7CAB">
              <w:rPr>
                <w:sz w:val="20"/>
              </w:rPr>
              <w:t>від</w:t>
            </w:r>
            <w:r w:rsidR="002F7AE2" w:rsidRPr="008F7CAB">
              <w:rPr>
                <w:sz w:val="20"/>
              </w:rPr>
              <w:t xml:space="preserve"> </w:t>
            </w:r>
            <w:r w:rsidRPr="008F7CAB">
              <w:rPr>
                <w:sz w:val="20"/>
              </w:rPr>
              <w:t>використання</w:t>
            </w:r>
            <w:r w:rsidR="002F7AE2" w:rsidRPr="008F7CAB">
              <w:rPr>
                <w:sz w:val="20"/>
              </w:rPr>
              <w:t xml:space="preserve"> </w:t>
            </w:r>
            <w:r w:rsidRPr="008F7CAB">
              <w:rPr>
                <w:sz w:val="20"/>
              </w:rPr>
              <w:t>активів</w:t>
            </w:r>
            <w:r w:rsidR="002F7AE2" w:rsidRPr="008F7CAB">
              <w:rPr>
                <w:sz w:val="20"/>
              </w:rPr>
              <w:t xml:space="preserve"> </w:t>
            </w:r>
            <w:r w:rsidRPr="008F7CAB">
              <w:rPr>
                <w:sz w:val="20"/>
              </w:rPr>
              <w:t>іншими</w:t>
            </w:r>
            <w:r w:rsidR="002F7AE2" w:rsidRPr="008F7CAB">
              <w:rPr>
                <w:sz w:val="20"/>
              </w:rPr>
              <w:t xml:space="preserve"> </w:t>
            </w:r>
            <w:r w:rsidRPr="008F7CAB">
              <w:rPr>
                <w:sz w:val="20"/>
              </w:rPr>
              <w:t>підприємствами</w:t>
            </w:r>
          </w:p>
        </w:tc>
        <w:tc>
          <w:tcPr>
            <w:tcW w:w="4253" w:type="dxa"/>
          </w:tcPr>
          <w:p w:rsidR="005D3562" w:rsidRPr="008F7CAB" w:rsidRDefault="005D3562" w:rsidP="004D6221">
            <w:pPr>
              <w:pStyle w:val="a3"/>
              <w:rPr>
                <w:sz w:val="20"/>
              </w:rPr>
            </w:pPr>
            <w:r w:rsidRPr="008F7CAB">
              <w:rPr>
                <w:sz w:val="20"/>
              </w:rPr>
              <w:t>-відсотки</w:t>
            </w:r>
            <w:r w:rsidR="002F7AE2" w:rsidRPr="008F7CAB">
              <w:rPr>
                <w:sz w:val="20"/>
              </w:rPr>
              <w:t xml:space="preserve"> </w:t>
            </w:r>
            <w:r w:rsidRPr="008F7CAB">
              <w:rPr>
                <w:sz w:val="20"/>
              </w:rPr>
              <w:t>визначються</w:t>
            </w:r>
            <w:r w:rsidR="002F7AE2" w:rsidRPr="008F7CAB">
              <w:rPr>
                <w:sz w:val="20"/>
              </w:rPr>
              <w:t xml:space="preserve"> </w:t>
            </w:r>
            <w:r w:rsidRPr="008F7CAB">
              <w:rPr>
                <w:sz w:val="20"/>
              </w:rPr>
              <w:t>у</w:t>
            </w:r>
            <w:r w:rsidR="002F7AE2" w:rsidRPr="008F7CAB">
              <w:rPr>
                <w:sz w:val="20"/>
              </w:rPr>
              <w:t xml:space="preserve"> </w:t>
            </w:r>
            <w:r w:rsidRPr="008F7CAB">
              <w:rPr>
                <w:sz w:val="20"/>
              </w:rPr>
              <w:t>тому</w:t>
            </w:r>
            <w:r w:rsidR="002F7AE2" w:rsidRPr="008F7CAB">
              <w:rPr>
                <w:sz w:val="20"/>
              </w:rPr>
              <w:t xml:space="preserve"> </w:t>
            </w:r>
            <w:r w:rsidRPr="008F7CAB">
              <w:rPr>
                <w:sz w:val="20"/>
              </w:rPr>
              <w:t>звітному</w:t>
            </w:r>
            <w:r w:rsidR="002F7AE2" w:rsidRPr="008F7CAB">
              <w:rPr>
                <w:sz w:val="20"/>
              </w:rPr>
              <w:t xml:space="preserve"> </w:t>
            </w:r>
            <w:r w:rsidRPr="008F7CAB">
              <w:rPr>
                <w:sz w:val="20"/>
              </w:rPr>
              <w:t>періоді,</w:t>
            </w:r>
            <w:r w:rsidR="002F7AE2" w:rsidRPr="008F7CAB">
              <w:rPr>
                <w:sz w:val="20"/>
              </w:rPr>
              <w:t xml:space="preserve"> </w:t>
            </w:r>
            <w:r w:rsidRPr="008F7CAB">
              <w:rPr>
                <w:sz w:val="20"/>
              </w:rPr>
              <w:t>до</w:t>
            </w:r>
            <w:r w:rsidR="002F7AE2" w:rsidRPr="008F7CAB">
              <w:rPr>
                <w:sz w:val="20"/>
              </w:rPr>
              <w:t xml:space="preserve"> </w:t>
            </w:r>
            <w:r w:rsidRPr="008F7CAB">
              <w:rPr>
                <w:sz w:val="20"/>
              </w:rPr>
              <w:t>якого</w:t>
            </w:r>
            <w:r w:rsidR="002F7AE2" w:rsidRPr="008F7CAB">
              <w:rPr>
                <w:sz w:val="20"/>
              </w:rPr>
              <w:t xml:space="preserve"> </w:t>
            </w:r>
            <w:r w:rsidRPr="008F7CAB">
              <w:rPr>
                <w:sz w:val="20"/>
              </w:rPr>
              <w:t>вони</w:t>
            </w:r>
            <w:r w:rsidR="002F7AE2" w:rsidRPr="008F7CAB">
              <w:rPr>
                <w:sz w:val="20"/>
              </w:rPr>
              <w:t xml:space="preserve"> </w:t>
            </w:r>
            <w:r w:rsidR="008F7CAB" w:rsidRPr="008F7CAB">
              <w:rPr>
                <w:sz w:val="20"/>
              </w:rPr>
              <w:t>належать</w:t>
            </w:r>
            <w:r w:rsidRPr="008F7CAB">
              <w:rPr>
                <w:sz w:val="20"/>
              </w:rPr>
              <w:t>,</w:t>
            </w:r>
            <w:r w:rsidR="002F7AE2" w:rsidRPr="008F7CAB">
              <w:rPr>
                <w:sz w:val="20"/>
              </w:rPr>
              <w:t xml:space="preserve"> </w:t>
            </w:r>
            <w:r w:rsidRPr="008F7CAB">
              <w:rPr>
                <w:sz w:val="20"/>
              </w:rPr>
              <w:t>виходячи</w:t>
            </w:r>
            <w:r w:rsidR="002F7AE2" w:rsidRPr="008F7CAB">
              <w:rPr>
                <w:sz w:val="20"/>
              </w:rPr>
              <w:t xml:space="preserve"> </w:t>
            </w:r>
            <w:r w:rsidRPr="008F7CAB">
              <w:rPr>
                <w:sz w:val="20"/>
              </w:rPr>
              <w:t>із</w:t>
            </w:r>
            <w:r w:rsidR="002F7AE2" w:rsidRPr="008F7CAB">
              <w:rPr>
                <w:sz w:val="20"/>
              </w:rPr>
              <w:t xml:space="preserve"> </w:t>
            </w:r>
            <w:r w:rsidRPr="008F7CAB">
              <w:rPr>
                <w:sz w:val="20"/>
              </w:rPr>
              <w:t>бази</w:t>
            </w:r>
            <w:r w:rsidR="002F7AE2" w:rsidRPr="008F7CAB">
              <w:rPr>
                <w:sz w:val="20"/>
              </w:rPr>
              <w:t xml:space="preserve"> </w:t>
            </w:r>
            <w:r w:rsidRPr="008F7CAB">
              <w:rPr>
                <w:sz w:val="20"/>
              </w:rPr>
              <w:t>їх</w:t>
            </w:r>
            <w:r w:rsidR="002F7AE2" w:rsidRPr="008F7CAB">
              <w:rPr>
                <w:sz w:val="20"/>
              </w:rPr>
              <w:t xml:space="preserve"> </w:t>
            </w:r>
            <w:r w:rsidR="008F7CAB" w:rsidRPr="008F7CAB">
              <w:rPr>
                <w:sz w:val="20"/>
              </w:rPr>
              <w:t>нарахування</w:t>
            </w:r>
            <w:r w:rsidR="002F7AE2" w:rsidRPr="008F7CAB">
              <w:rPr>
                <w:sz w:val="20"/>
              </w:rPr>
              <w:t xml:space="preserve"> </w:t>
            </w:r>
            <w:r w:rsidRPr="008F7CAB">
              <w:rPr>
                <w:sz w:val="20"/>
              </w:rPr>
              <w:t>та</w:t>
            </w:r>
            <w:r w:rsidR="002F7AE2" w:rsidRPr="008F7CAB">
              <w:rPr>
                <w:sz w:val="20"/>
              </w:rPr>
              <w:t xml:space="preserve"> </w:t>
            </w:r>
            <w:r w:rsidRPr="008F7CAB">
              <w:rPr>
                <w:sz w:val="20"/>
              </w:rPr>
              <w:t>терміну</w:t>
            </w:r>
            <w:r w:rsidR="002F7AE2" w:rsidRPr="008F7CAB">
              <w:rPr>
                <w:sz w:val="20"/>
              </w:rPr>
              <w:t xml:space="preserve"> </w:t>
            </w:r>
            <w:r w:rsidRPr="008F7CAB">
              <w:rPr>
                <w:sz w:val="20"/>
              </w:rPr>
              <w:t>користування</w:t>
            </w:r>
            <w:r w:rsidR="002F7AE2" w:rsidRPr="008F7CAB">
              <w:rPr>
                <w:sz w:val="20"/>
              </w:rPr>
              <w:t xml:space="preserve"> </w:t>
            </w:r>
            <w:r w:rsidR="008F7CAB" w:rsidRPr="008F7CAB">
              <w:rPr>
                <w:sz w:val="20"/>
              </w:rPr>
              <w:t>відповідними</w:t>
            </w:r>
            <w:r w:rsidR="002F7AE2" w:rsidRPr="008F7CAB">
              <w:rPr>
                <w:sz w:val="20"/>
              </w:rPr>
              <w:t xml:space="preserve"> </w:t>
            </w:r>
            <w:r w:rsidRPr="008F7CAB">
              <w:rPr>
                <w:sz w:val="20"/>
              </w:rPr>
              <w:t>активами;</w:t>
            </w:r>
          </w:p>
          <w:p w:rsidR="005D3562" w:rsidRPr="008F7CAB" w:rsidRDefault="008F7CAB" w:rsidP="004D6221">
            <w:pPr>
              <w:pStyle w:val="a3"/>
              <w:rPr>
                <w:sz w:val="20"/>
              </w:rPr>
            </w:pPr>
            <w:r w:rsidRPr="008F7CAB">
              <w:rPr>
                <w:sz w:val="20"/>
              </w:rPr>
              <w:t>- роялті</w:t>
            </w:r>
            <w:r w:rsidR="002F7AE2" w:rsidRPr="008F7CAB">
              <w:rPr>
                <w:sz w:val="20"/>
              </w:rPr>
              <w:t xml:space="preserve"> </w:t>
            </w:r>
            <w:r w:rsidR="005D3562" w:rsidRPr="008F7CAB">
              <w:rPr>
                <w:sz w:val="20"/>
              </w:rPr>
              <w:t>визнаються</w:t>
            </w:r>
            <w:r w:rsidR="002F7AE2" w:rsidRPr="008F7CAB">
              <w:rPr>
                <w:sz w:val="20"/>
              </w:rPr>
              <w:t xml:space="preserve"> </w:t>
            </w:r>
            <w:r w:rsidR="005D3562" w:rsidRPr="008F7CAB">
              <w:rPr>
                <w:sz w:val="20"/>
              </w:rPr>
              <w:t>за</w:t>
            </w:r>
            <w:r w:rsidR="002F7AE2" w:rsidRPr="008F7CAB">
              <w:rPr>
                <w:sz w:val="20"/>
              </w:rPr>
              <w:t xml:space="preserve"> </w:t>
            </w:r>
            <w:r w:rsidR="005D3562" w:rsidRPr="008F7CAB">
              <w:rPr>
                <w:sz w:val="20"/>
              </w:rPr>
              <w:t>принципом</w:t>
            </w:r>
            <w:r w:rsidR="002F7AE2" w:rsidRPr="008F7CAB">
              <w:rPr>
                <w:sz w:val="20"/>
              </w:rPr>
              <w:t xml:space="preserve"> </w:t>
            </w:r>
            <w:r w:rsidR="005D3562" w:rsidRPr="008F7CAB">
              <w:rPr>
                <w:sz w:val="20"/>
              </w:rPr>
              <w:t>нарахування</w:t>
            </w:r>
            <w:r w:rsidR="002F7AE2" w:rsidRPr="008F7CAB">
              <w:rPr>
                <w:sz w:val="20"/>
              </w:rPr>
              <w:t xml:space="preserve"> </w:t>
            </w:r>
            <w:r w:rsidR="005D3562" w:rsidRPr="008F7CAB">
              <w:rPr>
                <w:sz w:val="20"/>
              </w:rPr>
              <w:t>згідно</w:t>
            </w:r>
            <w:r w:rsidR="002F7AE2" w:rsidRPr="008F7CAB">
              <w:rPr>
                <w:sz w:val="20"/>
              </w:rPr>
              <w:t xml:space="preserve"> </w:t>
            </w:r>
            <w:r w:rsidR="005D3562" w:rsidRPr="008F7CAB">
              <w:rPr>
                <w:sz w:val="20"/>
              </w:rPr>
              <w:t>з</w:t>
            </w:r>
            <w:r w:rsidR="002F7AE2" w:rsidRPr="008F7CAB">
              <w:rPr>
                <w:sz w:val="20"/>
              </w:rPr>
              <w:t xml:space="preserve"> </w:t>
            </w:r>
            <w:r w:rsidR="005D3562" w:rsidRPr="008F7CAB">
              <w:rPr>
                <w:sz w:val="20"/>
              </w:rPr>
              <w:t>економічним</w:t>
            </w:r>
            <w:r w:rsidR="002F7AE2" w:rsidRPr="008F7CAB">
              <w:rPr>
                <w:sz w:val="20"/>
              </w:rPr>
              <w:t xml:space="preserve"> </w:t>
            </w:r>
            <w:r w:rsidR="005D3562" w:rsidRPr="008F7CAB">
              <w:rPr>
                <w:sz w:val="20"/>
              </w:rPr>
              <w:t>змістом</w:t>
            </w:r>
            <w:r w:rsidR="002F7AE2" w:rsidRPr="008F7CAB">
              <w:rPr>
                <w:sz w:val="20"/>
              </w:rPr>
              <w:t xml:space="preserve"> </w:t>
            </w:r>
            <w:r w:rsidR="005D3562" w:rsidRPr="008F7CAB">
              <w:rPr>
                <w:sz w:val="20"/>
              </w:rPr>
              <w:t>відповідної</w:t>
            </w:r>
            <w:r w:rsidR="002F7AE2" w:rsidRPr="008F7CAB">
              <w:rPr>
                <w:sz w:val="20"/>
              </w:rPr>
              <w:t xml:space="preserve"> </w:t>
            </w:r>
            <w:r w:rsidR="005D3562" w:rsidRPr="008F7CAB">
              <w:rPr>
                <w:sz w:val="20"/>
              </w:rPr>
              <w:t>угоди;</w:t>
            </w:r>
          </w:p>
          <w:p w:rsidR="005D3562" w:rsidRPr="008F7CAB" w:rsidRDefault="008F7CAB" w:rsidP="004D6221">
            <w:pPr>
              <w:pStyle w:val="a3"/>
              <w:rPr>
                <w:sz w:val="20"/>
              </w:rPr>
            </w:pPr>
            <w:r w:rsidRPr="008F7CAB">
              <w:rPr>
                <w:sz w:val="20"/>
              </w:rPr>
              <w:t>- дивіденди</w:t>
            </w:r>
            <w:r w:rsidR="002F7AE2" w:rsidRPr="008F7CAB">
              <w:rPr>
                <w:sz w:val="20"/>
              </w:rPr>
              <w:t xml:space="preserve"> </w:t>
            </w:r>
            <w:r w:rsidR="005D3562" w:rsidRPr="008F7CAB">
              <w:rPr>
                <w:sz w:val="20"/>
              </w:rPr>
              <w:t>визнаються</w:t>
            </w:r>
            <w:r w:rsidR="002F7AE2" w:rsidRPr="008F7CAB">
              <w:rPr>
                <w:sz w:val="20"/>
              </w:rPr>
              <w:t xml:space="preserve"> </w:t>
            </w:r>
            <w:r w:rsidR="005D3562" w:rsidRPr="008F7CAB">
              <w:rPr>
                <w:sz w:val="20"/>
              </w:rPr>
              <w:t>у</w:t>
            </w:r>
            <w:r w:rsidR="002F7AE2" w:rsidRPr="008F7CAB">
              <w:rPr>
                <w:sz w:val="20"/>
              </w:rPr>
              <w:t xml:space="preserve"> </w:t>
            </w:r>
            <w:r w:rsidR="005D3562" w:rsidRPr="008F7CAB">
              <w:rPr>
                <w:sz w:val="20"/>
              </w:rPr>
              <w:t>періоді</w:t>
            </w:r>
            <w:r w:rsidR="002F7AE2" w:rsidRPr="008F7CAB">
              <w:rPr>
                <w:sz w:val="20"/>
              </w:rPr>
              <w:t xml:space="preserve"> </w:t>
            </w:r>
            <w:r w:rsidR="005D3562" w:rsidRPr="008F7CAB">
              <w:rPr>
                <w:sz w:val="20"/>
              </w:rPr>
              <w:t>прийняття</w:t>
            </w:r>
            <w:r w:rsidR="002F7AE2" w:rsidRPr="008F7CAB">
              <w:rPr>
                <w:sz w:val="20"/>
              </w:rPr>
              <w:t xml:space="preserve"> </w:t>
            </w:r>
            <w:r w:rsidR="005D3562" w:rsidRPr="008F7CAB">
              <w:rPr>
                <w:sz w:val="20"/>
              </w:rPr>
              <w:t>рішення</w:t>
            </w:r>
            <w:r w:rsidR="002F7AE2" w:rsidRPr="008F7CAB">
              <w:rPr>
                <w:sz w:val="20"/>
              </w:rPr>
              <w:t xml:space="preserve"> </w:t>
            </w:r>
            <w:r w:rsidR="005D3562" w:rsidRPr="008F7CAB">
              <w:rPr>
                <w:sz w:val="20"/>
              </w:rPr>
              <w:t>про</w:t>
            </w:r>
            <w:r w:rsidR="002F7AE2" w:rsidRPr="008F7CAB">
              <w:rPr>
                <w:sz w:val="20"/>
              </w:rPr>
              <w:t xml:space="preserve"> </w:t>
            </w:r>
            <w:r w:rsidR="005D3562" w:rsidRPr="008F7CAB">
              <w:rPr>
                <w:sz w:val="20"/>
              </w:rPr>
              <w:t>їх</w:t>
            </w:r>
            <w:r w:rsidR="002F7AE2" w:rsidRPr="008F7CAB">
              <w:rPr>
                <w:sz w:val="20"/>
              </w:rPr>
              <w:t xml:space="preserve"> </w:t>
            </w:r>
            <w:r w:rsidR="005D3562" w:rsidRPr="008F7CAB">
              <w:rPr>
                <w:sz w:val="20"/>
              </w:rPr>
              <w:t>виплату</w:t>
            </w:r>
            <w:r w:rsidR="002F7AE2" w:rsidRPr="008F7CAB">
              <w:rPr>
                <w:sz w:val="20"/>
              </w:rPr>
              <w:t xml:space="preserve"> </w:t>
            </w:r>
          </w:p>
        </w:tc>
        <w:tc>
          <w:tcPr>
            <w:tcW w:w="2268" w:type="dxa"/>
          </w:tcPr>
          <w:p w:rsidR="005D3562" w:rsidRPr="008F7CAB" w:rsidRDefault="008F7CAB" w:rsidP="004D6221">
            <w:pPr>
              <w:pStyle w:val="a3"/>
              <w:rPr>
                <w:sz w:val="20"/>
              </w:rPr>
            </w:pPr>
            <w:r w:rsidRPr="008F7CAB">
              <w:rPr>
                <w:sz w:val="20"/>
              </w:rPr>
              <w:t>- сума</w:t>
            </w:r>
            <w:r w:rsidR="002F7AE2" w:rsidRPr="008F7CAB">
              <w:rPr>
                <w:sz w:val="20"/>
              </w:rPr>
              <w:t xml:space="preserve"> </w:t>
            </w:r>
            <w:r w:rsidR="005D3562" w:rsidRPr="008F7CAB">
              <w:rPr>
                <w:sz w:val="20"/>
              </w:rPr>
              <w:t>доходу</w:t>
            </w:r>
            <w:r w:rsidR="002F7AE2" w:rsidRPr="008F7CAB">
              <w:rPr>
                <w:sz w:val="20"/>
              </w:rPr>
              <w:t xml:space="preserve"> </w:t>
            </w:r>
            <w:r w:rsidR="005D3562" w:rsidRPr="008F7CAB">
              <w:rPr>
                <w:sz w:val="20"/>
              </w:rPr>
              <w:t>може</w:t>
            </w:r>
            <w:r w:rsidR="002F7AE2" w:rsidRPr="008F7CAB">
              <w:rPr>
                <w:sz w:val="20"/>
              </w:rPr>
              <w:t xml:space="preserve"> </w:t>
            </w:r>
            <w:r w:rsidR="005D3562" w:rsidRPr="008F7CAB">
              <w:rPr>
                <w:sz w:val="20"/>
              </w:rPr>
              <w:t>бути</w:t>
            </w:r>
            <w:r w:rsidR="002F7AE2" w:rsidRPr="008F7CAB">
              <w:rPr>
                <w:sz w:val="20"/>
              </w:rPr>
              <w:t xml:space="preserve"> </w:t>
            </w:r>
            <w:r w:rsidR="005D3562" w:rsidRPr="008F7CAB">
              <w:rPr>
                <w:sz w:val="20"/>
              </w:rPr>
              <w:t>достовірно</w:t>
            </w:r>
            <w:r w:rsidR="002F7AE2" w:rsidRPr="008F7CAB">
              <w:rPr>
                <w:sz w:val="20"/>
              </w:rPr>
              <w:t xml:space="preserve"> </w:t>
            </w:r>
            <w:r w:rsidR="005D3562" w:rsidRPr="008F7CAB">
              <w:rPr>
                <w:sz w:val="20"/>
              </w:rPr>
              <w:t>визначена;</w:t>
            </w:r>
          </w:p>
          <w:p w:rsidR="004D6221" w:rsidRPr="008F7CAB" w:rsidRDefault="004D6221" w:rsidP="004D6221">
            <w:pPr>
              <w:pStyle w:val="a3"/>
              <w:rPr>
                <w:sz w:val="20"/>
              </w:rPr>
            </w:pPr>
          </w:p>
          <w:p w:rsidR="005D3562" w:rsidRPr="008F7CAB" w:rsidRDefault="008F7CAB" w:rsidP="004D6221">
            <w:pPr>
              <w:pStyle w:val="a3"/>
              <w:rPr>
                <w:sz w:val="20"/>
              </w:rPr>
            </w:pPr>
            <w:r w:rsidRPr="008F7CAB">
              <w:rPr>
                <w:sz w:val="20"/>
              </w:rPr>
              <w:t>- існує</w:t>
            </w:r>
            <w:r w:rsidR="002F7AE2" w:rsidRPr="008F7CAB">
              <w:rPr>
                <w:sz w:val="20"/>
              </w:rPr>
              <w:t xml:space="preserve"> </w:t>
            </w:r>
            <w:r w:rsidR="005D3562" w:rsidRPr="008F7CAB">
              <w:rPr>
                <w:sz w:val="20"/>
              </w:rPr>
              <w:t>ймовірність</w:t>
            </w:r>
            <w:r w:rsidR="002F7AE2" w:rsidRPr="008F7CAB">
              <w:rPr>
                <w:sz w:val="20"/>
              </w:rPr>
              <w:t xml:space="preserve"> </w:t>
            </w:r>
            <w:r w:rsidR="005D3562" w:rsidRPr="008F7CAB">
              <w:rPr>
                <w:sz w:val="20"/>
              </w:rPr>
              <w:t>надходження</w:t>
            </w:r>
            <w:r w:rsidR="002F7AE2" w:rsidRPr="008F7CAB">
              <w:rPr>
                <w:sz w:val="20"/>
              </w:rPr>
              <w:t xml:space="preserve"> </w:t>
            </w:r>
            <w:r w:rsidR="005D3562" w:rsidRPr="008F7CAB">
              <w:rPr>
                <w:sz w:val="20"/>
              </w:rPr>
              <w:t>економічних</w:t>
            </w:r>
            <w:r w:rsidR="002F7AE2" w:rsidRPr="008F7CAB">
              <w:rPr>
                <w:sz w:val="20"/>
              </w:rPr>
              <w:t xml:space="preserve"> </w:t>
            </w:r>
            <w:r w:rsidR="005D3562" w:rsidRPr="008F7CAB">
              <w:rPr>
                <w:sz w:val="20"/>
              </w:rPr>
              <w:t>вигод,</w:t>
            </w:r>
            <w:r w:rsidR="002F7AE2" w:rsidRPr="008F7CAB">
              <w:rPr>
                <w:sz w:val="20"/>
              </w:rPr>
              <w:t xml:space="preserve"> </w:t>
            </w:r>
            <w:r w:rsidRPr="008F7CAB">
              <w:rPr>
                <w:sz w:val="20"/>
              </w:rPr>
              <w:t>внаслідок</w:t>
            </w:r>
            <w:r w:rsidR="002F7AE2" w:rsidRPr="008F7CAB">
              <w:rPr>
                <w:sz w:val="20"/>
              </w:rPr>
              <w:t xml:space="preserve"> </w:t>
            </w:r>
            <w:r w:rsidR="005D3562" w:rsidRPr="008F7CAB">
              <w:rPr>
                <w:sz w:val="20"/>
              </w:rPr>
              <w:t>операції</w:t>
            </w:r>
          </w:p>
        </w:tc>
      </w:tr>
    </w:tbl>
    <w:p w:rsidR="004D6221" w:rsidRPr="008F7CAB" w:rsidRDefault="004D6221" w:rsidP="002F7AE2">
      <w:pPr>
        <w:pStyle w:val="a3"/>
        <w:ind w:firstLine="720"/>
      </w:pPr>
    </w:p>
    <w:p w:rsidR="004D6221" w:rsidRPr="008F7CAB" w:rsidRDefault="005D3562" w:rsidP="002F7AE2">
      <w:pPr>
        <w:pStyle w:val="a3"/>
        <w:ind w:firstLine="720"/>
        <w:jc w:val="both"/>
      </w:pPr>
      <w:r w:rsidRPr="008F7CAB">
        <w:t>При</w:t>
      </w:r>
      <w:r w:rsidR="002F7AE2" w:rsidRPr="008F7CAB">
        <w:t xml:space="preserve"> </w:t>
      </w:r>
      <w:r w:rsidRPr="008F7CAB">
        <w:t>цьому</w:t>
      </w:r>
      <w:r w:rsidR="002F7AE2" w:rsidRPr="008F7CAB">
        <w:t xml:space="preserve"> </w:t>
      </w:r>
      <w:r w:rsidRPr="008F7CAB">
        <w:t>згідно</w:t>
      </w:r>
      <w:r w:rsidR="002F7AE2" w:rsidRPr="008F7CAB">
        <w:t xml:space="preserve"> </w:t>
      </w:r>
      <w:r w:rsidRPr="008F7CAB">
        <w:t>з</w:t>
      </w:r>
      <w:r w:rsidR="002F7AE2" w:rsidRPr="008F7CAB">
        <w:t xml:space="preserve"> </w:t>
      </w:r>
      <w:r w:rsidRPr="008F7CAB">
        <w:t>п.15</w:t>
      </w:r>
      <w:r w:rsidR="002F7AE2" w:rsidRPr="008F7CAB">
        <w:t xml:space="preserve"> </w:t>
      </w:r>
      <w:r w:rsidRPr="008F7CAB">
        <w:t>П(С)БО 15</w:t>
      </w:r>
      <w:r w:rsidR="002F7AE2" w:rsidRPr="008F7CAB">
        <w:t xml:space="preserve"> </w:t>
      </w:r>
      <w:r w:rsidRPr="008F7CAB">
        <w:t>визнаний</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продукції</w:t>
      </w:r>
      <w:r w:rsidR="002F7AE2" w:rsidRPr="008F7CAB">
        <w:t xml:space="preserve"> </w:t>
      </w:r>
      <w:r w:rsidRPr="008F7CAB">
        <w:t>(товарів,</w:t>
      </w:r>
      <w:r w:rsidR="002F7AE2" w:rsidRPr="008F7CAB">
        <w:t xml:space="preserve"> </w:t>
      </w:r>
      <w:r w:rsidRPr="008F7CAB">
        <w:t>робіт,</w:t>
      </w:r>
      <w:r w:rsidR="002F7AE2" w:rsidRPr="008F7CAB">
        <w:t xml:space="preserve"> </w:t>
      </w:r>
      <w:r w:rsidRPr="008F7CAB">
        <w:t>послуг)</w:t>
      </w:r>
      <w:r w:rsidR="002F7AE2" w:rsidRPr="008F7CAB">
        <w:t xml:space="preserve"> </w:t>
      </w:r>
      <w:r w:rsidRPr="008F7CAB">
        <w:t>не</w:t>
      </w:r>
      <w:r w:rsidR="002F7AE2" w:rsidRPr="008F7CAB">
        <w:t xml:space="preserve"> </w:t>
      </w:r>
      <w:r w:rsidRPr="008F7CAB">
        <w:t>коригується</w:t>
      </w:r>
      <w:r w:rsidR="002F7AE2" w:rsidRPr="008F7CAB">
        <w:t xml:space="preserve"> </w:t>
      </w:r>
      <w:r w:rsidRPr="008F7CAB">
        <w:t>на</w:t>
      </w:r>
      <w:r w:rsidR="002F7AE2" w:rsidRPr="008F7CAB">
        <w:t xml:space="preserve"> </w:t>
      </w:r>
      <w:r w:rsidRPr="008F7CAB">
        <w:t>величину</w:t>
      </w:r>
      <w:r w:rsidR="002F7AE2" w:rsidRPr="008F7CAB">
        <w:t xml:space="preserve"> </w:t>
      </w:r>
      <w:r w:rsidRPr="008F7CAB">
        <w:t>пов’язаної</w:t>
      </w:r>
      <w:r w:rsidR="002F7AE2" w:rsidRPr="008F7CAB">
        <w:t xml:space="preserve"> </w:t>
      </w:r>
      <w:r w:rsidRPr="008F7CAB">
        <w:t>з</w:t>
      </w:r>
      <w:r w:rsidR="002F7AE2" w:rsidRPr="008F7CAB">
        <w:t xml:space="preserve"> </w:t>
      </w:r>
      <w:r w:rsidRPr="008F7CAB">
        <w:t>ним</w:t>
      </w:r>
      <w:r w:rsidR="002F7AE2" w:rsidRPr="008F7CAB">
        <w:t xml:space="preserve"> </w:t>
      </w:r>
      <w:r w:rsidRPr="008F7CAB">
        <w:t>суми</w:t>
      </w:r>
      <w:r w:rsidR="002F7AE2" w:rsidRPr="008F7CAB">
        <w:t xml:space="preserve"> </w:t>
      </w:r>
      <w:r w:rsidRPr="008F7CAB">
        <w:t>безнадійної</w:t>
      </w:r>
      <w:r w:rsidR="002F7AE2" w:rsidRPr="008F7CAB">
        <w:t xml:space="preserve"> </w:t>
      </w:r>
      <w:r w:rsidRPr="008F7CAB">
        <w:t>або</w:t>
      </w:r>
      <w:r w:rsidR="002F7AE2" w:rsidRPr="008F7CAB">
        <w:t xml:space="preserve"> </w:t>
      </w:r>
      <w:r w:rsidRPr="008F7CAB">
        <w:t>сумнівної</w:t>
      </w:r>
      <w:r w:rsidR="002F7AE2" w:rsidRPr="008F7CAB">
        <w:t xml:space="preserve"> </w:t>
      </w:r>
      <w:r w:rsidRPr="008F7CAB">
        <w:t>заборгованості,</w:t>
      </w:r>
      <w:r w:rsidR="002F7AE2" w:rsidRPr="008F7CAB">
        <w:t xml:space="preserve"> </w:t>
      </w:r>
      <w:r w:rsidRPr="008F7CAB">
        <w:t>сума</w:t>
      </w:r>
      <w:r w:rsidR="002F7AE2" w:rsidRPr="008F7CAB">
        <w:t xml:space="preserve"> </w:t>
      </w:r>
      <w:r w:rsidRPr="008F7CAB">
        <w:t>якої</w:t>
      </w:r>
      <w:r w:rsidR="002F7AE2" w:rsidRPr="008F7CAB">
        <w:t xml:space="preserve"> </w:t>
      </w:r>
      <w:r w:rsidRPr="008F7CAB">
        <w:t>визнається</w:t>
      </w:r>
      <w:r w:rsidR="002F7AE2" w:rsidRPr="008F7CAB">
        <w:t xml:space="preserve"> </w:t>
      </w:r>
      <w:r w:rsidRPr="008F7CAB">
        <w:t>витратами</w:t>
      </w:r>
      <w:r w:rsidR="002F7AE2" w:rsidRPr="008F7CAB">
        <w:t xml:space="preserve"> </w:t>
      </w:r>
      <w:r w:rsidRPr="008F7CAB">
        <w:t>підприємства.</w:t>
      </w:r>
      <w:r w:rsidR="002F7AE2" w:rsidRPr="008F7CAB">
        <w:t xml:space="preserve"> </w:t>
      </w:r>
      <w:r w:rsidRPr="008F7CAB">
        <w:t>Якщо</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надання</w:t>
      </w:r>
      <w:r w:rsidR="002F7AE2" w:rsidRPr="008F7CAB">
        <w:t xml:space="preserve"> </w:t>
      </w:r>
      <w:r w:rsidRPr="008F7CAB">
        <w:t>послуг</w:t>
      </w:r>
      <w:r w:rsidR="002F7AE2" w:rsidRPr="008F7CAB">
        <w:t xml:space="preserve"> </w:t>
      </w:r>
      <w:r w:rsidRPr="008F7CAB">
        <w:t>не</w:t>
      </w:r>
      <w:r w:rsidR="002F7AE2" w:rsidRPr="008F7CAB">
        <w:t xml:space="preserve"> </w:t>
      </w:r>
      <w:r w:rsidRPr="008F7CAB">
        <w:t>може</w:t>
      </w:r>
      <w:r w:rsidR="002F7AE2" w:rsidRPr="008F7CAB">
        <w:t xml:space="preserve"> </w:t>
      </w:r>
      <w:r w:rsidRPr="008F7CAB">
        <w:t>бути</w:t>
      </w:r>
      <w:r w:rsidR="002F7AE2" w:rsidRPr="008F7CAB">
        <w:t xml:space="preserve"> </w:t>
      </w:r>
      <w:r w:rsidRPr="008F7CAB">
        <w:t>правильно</w:t>
      </w:r>
      <w:r w:rsidR="002F7AE2" w:rsidRPr="008F7CAB">
        <w:t xml:space="preserve"> </w:t>
      </w:r>
      <w:r w:rsidRPr="008F7CAB">
        <w:t>визначений,</w:t>
      </w:r>
      <w:r w:rsidR="002F7AE2" w:rsidRPr="008F7CAB">
        <w:t xml:space="preserve"> </w:t>
      </w:r>
      <w:r w:rsidRPr="008F7CAB">
        <w:t>то</w:t>
      </w:r>
      <w:r w:rsidR="002F7AE2" w:rsidRPr="008F7CAB">
        <w:t xml:space="preserve"> </w:t>
      </w:r>
      <w:r w:rsidRPr="008F7CAB">
        <w:t>він</w:t>
      </w:r>
      <w:r w:rsidR="002F7AE2" w:rsidRPr="008F7CAB">
        <w:t xml:space="preserve"> </w:t>
      </w:r>
      <w:r w:rsidRPr="008F7CAB">
        <w:t>відображається</w:t>
      </w:r>
      <w:r w:rsidR="002F7AE2" w:rsidRPr="008F7CAB">
        <w:t xml:space="preserve"> </w:t>
      </w:r>
      <w:r w:rsidRPr="008F7CAB">
        <w:t>в</w:t>
      </w:r>
      <w:r w:rsidR="002F7AE2" w:rsidRPr="008F7CAB">
        <w:t xml:space="preserve"> </w:t>
      </w:r>
      <w:r w:rsidRPr="008F7CAB">
        <w:t>розмірі</w:t>
      </w:r>
      <w:r w:rsidR="002F7AE2" w:rsidRPr="008F7CAB">
        <w:t xml:space="preserve"> </w:t>
      </w:r>
      <w:r w:rsidRPr="008F7CAB">
        <w:t>визначених</w:t>
      </w:r>
      <w:r w:rsidR="002F7AE2" w:rsidRPr="008F7CAB">
        <w:t xml:space="preserve"> </w:t>
      </w:r>
      <w:r w:rsidRPr="008F7CAB">
        <w:t>витрат,</w:t>
      </w:r>
      <w:r w:rsidR="002F7AE2" w:rsidRPr="008F7CAB">
        <w:t xml:space="preserve"> </w:t>
      </w:r>
      <w:r w:rsidRPr="008F7CAB">
        <w:t>що</w:t>
      </w:r>
      <w:r w:rsidR="002F7AE2" w:rsidRPr="008F7CAB">
        <w:t xml:space="preserve"> </w:t>
      </w:r>
      <w:r w:rsidRPr="008F7CAB">
        <w:t>підлягають</w:t>
      </w:r>
      <w:r w:rsidR="002F7AE2" w:rsidRPr="008F7CAB">
        <w:t xml:space="preserve"> </w:t>
      </w:r>
      <w:r w:rsidRPr="008F7CAB">
        <w:t>відшкодуванню,</w:t>
      </w:r>
      <w:r w:rsidR="002F7AE2" w:rsidRPr="008F7CAB">
        <w:t xml:space="preserve"> </w:t>
      </w:r>
      <w:r w:rsidRPr="008F7CAB">
        <w:t>а</w:t>
      </w:r>
      <w:r w:rsidR="002F7AE2" w:rsidRPr="008F7CAB">
        <w:t xml:space="preserve"> </w:t>
      </w:r>
      <w:r w:rsidRPr="008F7CAB">
        <w:t>якщо</w:t>
      </w:r>
      <w:r w:rsidR="002F7AE2" w:rsidRPr="008F7CAB">
        <w:t xml:space="preserve"> </w:t>
      </w:r>
      <w:r w:rsidRPr="008F7CAB">
        <w:t>не</w:t>
      </w:r>
      <w:r w:rsidR="002F7AE2" w:rsidRPr="008F7CAB">
        <w:t xml:space="preserve"> </w:t>
      </w:r>
      <w:r w:rsidRPr="008F7CAB">
        <w:t>існує</w:t>
      </w:r>
      <w:r w:rsidR="002F7AE2" w:rsidRPr="008F7CAB">
        <w:t xml:space="preserve"> </w:t>
      </w:r>
      <w:r w:rsidRPr="008F7CAB">
        <w:t>імовірності</w:t>
      </w:r>
      <w:r w:rsidR="002F7AE2" w:rsidRPr="008F7CAB">
        <w:t xml:space="preserve"> </w:t>
      </w:r>
      <w:r w:rsidRPr="008F7CAB">
        <w:t>відшкодування</w:t>
      </w:r>
      <w:r w:rsidR="002F7AE2" w:rsidRPr="008F7CAB">
        <w:t xml:space="preserve"> </w:t>
      </w:r>
      <w:r w:rsidRPr="008F7CAB">
        <w:t>вказаних</w:t>
      </w:r>
      <w:r w:rsidR="002F7AE2" w:rsidRPr="008F7CAB">
        <w:t xml:space="preserve"> </w:t>
      </w:r>
      <w:r w:rsidRPr="008F7CAB">
        <w:t>витрат,</w:t>
      </w:r>
      <w:r w:rsidR="002F7AE2" w:rsidRPr="008F7CAB">
        <w:t xml:space="preserve"> </w:t>
      </w:r>
      <w:r w:rsidRPr="008F7CAB">
        <w:t>то</w:t>
      </w:r>
      <w:r w:rsidR="002F7AE2" w:rsidRPr="008F7CAB">
        <w:t xml:space="preserve"> </w:t>
      </w:r>
      <w:r w:rsidRPr="008F7CAB">
        <w:t>дохід</w:t>
      </w:r>
      <w:r w:rsidR="002F7AE2" w:rsidRPr="008F7CAB">
        <w:t xml:space="preserve"> </w:t>
      </w:r>
      <w:r w:rsidRPr="008F7CAB">
        <w:t>не</w:t>
      </w:r>
      <w:r w:rsidR="002F7AE2" w:rsidRPr="008F7CAB">
        <w:t xml:space="preserve"> </w:t>
      </w:r>
      <w:r w:rsidRPr="008F7CAB">
        <w:t>визнається,</w:t>
      </w:r>
      <w:r w:rsidR="002F7AE2" w:rsidRPr="008F7CAB">
        <w:t xml:space="preserve"> </w:t>
      </w:r>
      <w:r w:rsidRPr="008F7CAB">
        <w:t>а вказані</w:t>
      </w:r>
      <w:r w:rsidR="002F7AE2" w:rsidRPr="008F7CAB">
        <w:t xml:space="preserve"> </w:t>
      </w:r>
      <w:r w:rsidRPr="008F7CAB">
        <w:t>витрати</w:t>
      </w:r>
      <w:r w:rsidR="002F7AE2" w:rsidRPr="008F7CAB">
        <w:t xml:space="preserve"> </w:t>
      </w:r>
      <w:r w:rsidRPr="008F7CAB">
        <w:t>відносяться</w:t>
      </w:r>
      <w:r w:rsidR="002F7AE2" w:rsidRPr="008F7CAB">
        <w:t xml:space="preserve"> </w:t>
      </w:r>
      <w:r w:rsidRPr="008F7CAB">
        <w:t>до</w:t>
      </w:r>
      <w:r w:rsidR="002F7AE2" w:rsidRPr="008F7CAB">
        <w:t xml:space="preserve"> </w:t>
      </w:r>
      <w:r w:rsidRPr="008F7CAB">
        <w:t>витрат</w:t>
      </w:r>
      <w:r w:rsidR="002F7AE2" w:rsidRPr="008F7CAB">
        <w:t xml:space="preserve"> </w:t>
      </w:r>
      <w:r w:rsidRPr="008F7CAB">
        <w:t>облікового</w:t>
      </w:r>
      <w:r w:rsidR="002F7AE2" w:rsidRPr="008F7CAB">
        <w:t xml:space="preserve"> </w:t>
      </w:r>
      <w:r w:rsidRPr="008F7CAB">
        <w:t>періоду.</w:t>
      </w:r>
    </w:p>
    <w:p w:rsidR="002F7AE2" w:rsidRPr="008F7CAB" w:rsidRDefault="005D3562" w:rsidP="002F7AE2">
      <w:pPr>
        <w:pStyle w:val="a3"/>
        <w:ind w:firstLine="720"/>
        <w:jc w:val="both"/>
      </w:pPr>
      <w:r w:rsidRPr="008F7CAB">
        <w:t>Дане</w:t>
      </w:r>
      <w:r w:rsidR="002F7AE2" w:rsidRPr="008F7CAB">
        <w:t xml:space="preserve"> </w:t>
      </w:r>
      <w:r w:rsidRPr="008F7CAB">
        <w:t>Положення</w:t>
      </w:r>
      <w:r w:rsidR="002F7AE2" w:rsidRPr="008F7CAB">
        <w:t xml:space="preserve"> </w:t>
      </w:r>
      <w:r w:rsidRPr="008F7CAB">
        <w:t>(пп.16-19)</w:t>
      </w:r>
      <w:r w:rsidR="002F7AE2" w:rsidRPr="008F7CAB">
        <w:t xml:space="preserve"> </w:t>
      </w:r>
      <w:r w:rsidRPr="008F7CAB">
        <w:t>також</w:t>
      </w:r>
      <w:r w:rsidR="002F7AE2" w:rsidRPr="008F7CAB">
        <w:t xml:space="preserve"> </w:t>
      </w:r>
      <w:r w:rsidRPr="008F7CAB">
        <w:t>визначає</w:t>
      </w:r>
      <w:r w:rsidR="002F7AE2" w:rsidRPr="008F7CAB">
        <w:t xml:space="preserve"> </w:t>
      </w:r>
      <w:r w:rsidRPr="008F7CAB">
        <w:t>порядок</w:t>
      </w:r>
      <w:r w:rsidR="002F7AE2" w:rsidRPr="008F7CAB">
        <w:t xml:space="preserve"> </w:t>
      </w:r>
      <w:r w:rsidRPr="008F7CAB">
        <w:t>визнання</w:t>
      </w:r>
      <w:r w:rsidR="002F7AE2" w:rsidRPr="008F7CAB">
        <w:t xml:space="preserve"> </w:t>
      </w:r>
      <w:r w:rsidRPr="008F7CAB">
        <w:t>або</w:t>
      </w:r>
      <w:r w:rsidR="002F7AE2" w:rsidRPr="008F7CAB">
        <w:t xml:space="preserve"> </w:t>
      </w:r>
      <w:r w:rsidRPr="008F7CAB">
        <w:t>невизнання</w:t>
      </w:r>
      <w:r w:rsidR="002F7AE2" w:rsidRPr="008F7CAB">
        <w:t xml:space="preserve"> </w:t>
      </w:r>
      <w:r w:rsidRPr="008F7CAB">
        <w:t>в обліку</w:t>
      </w:r>
      <w:r w:rsidR="002F7AE2" w:rsidRPr="008F7CAB">
        <w:t xml:space="preserve"> </w:t>
      </w:r>
      <w:r w:rsidRPr="008F7CAB">
        <w:t>отриманих</w:t>
      </w:r>
      <w:r w:rsidR="002F7AE2" w:rsidRPr="008F7CAB">
        <w:t xml:space="preserve"> </w:t>
      </w:r>
      <w:r w:rsidRPr="008F7CAB">
        <w:t>сум,</w:t>
      </w:r>
      <w:r w:rsidR="002F7AE2" w:rsidRPr="008F7CAB">
        <w:t xml:space="preserve"> </w:t>
      </w:r>
      <w:r w:rsidRPr="008F7CAB">
        <w:t>як</w:t>
      </w:r>
      <w:r w:rsidR="002F7AE2" w:rsidRPr="008F7CAB">
        <w:t xml:space="preserve"> </w:t>
      </w:r>
      <w:r w:rsidRPr="008F7CAB">
        <w:t>цільове</w:t>
      </w:r>
      <w:r w:rsidR="002F7AE2" w:rsidRPr="008F7CAB">
        <w:t xml:space="preserve"> </w:t>
      </w:r>
      <w:r w:rsidRPr="008F7CAB">
        <w:t>фінансування</w:t>
      </w:r>
      <w:r w:rsidR="002F7AE2" w:rsidRPr="008F7CAB">
        <w:t xml:space="preserve"> </w:t>
      </w:r>
      <w:r w:rsidRPr="008F7CAB">
        <w:t>(табл. 1.2).</w:t>
      </w:r>
    </w:p>
    <w:p w:rsidR="004D6221" w:rsidRPr="008F7CAB" w:rsidRDefault="004D6221" w:rsidP="002F7AE2">
      <w:pPr>
        <w:pStyle w:val="a3"/>
        <w:ind w:firstLine="720"/>
        <w:jc w:val="both"/>
      </w:pPr>
    </w:p>
    <w:p w:rsidR="005D3562" w:rsidRPr="008F7CAB" w:rsidRDefault="005D3562" w:rsidP="002F7AE2">
      <w:pPr>
        <w:pStyle w:val="a3"/>
        <w:ind w:firstLine="720"/>
        <w:jc w:val="both"/>
      </w:pPr>
      <w:r w:rsidRPr="008F7CAB">
        <w:t>Таблиця</w:t>
      </w:r>
      <w:r w:rsidR="002F7AE2" w:rsidRPr="008F7CAB">
        <w:t xml:space="preserve"> </w:t>
      </w:r>
      <w:r w:rsidR="004D6221" w:rsidRPr="008F7CAB">
        <w:t xml:space="preserve">1.2 </w:t>
      </w:r>
      <w:r w:rsidRPr="008F7CAB">
        <w:t>Порядок</w:t>
      </w:r>
      <w:r w:rsidR="002F7AE2" w:rsidRPr="008F7CAB">
        <w:t xml:space="preserve"> </w:t>
      </w:r>
      <w:r w:rsidRPr="008F7CAB">
        <w:t>визнання</w:t>
      </w:r>
      <w:r w:rsidR="002F7AE2" w:rsidRPr="008F7CAB">
        <w:t xml:space="preserve"> </w:t>
      </w:r>
      <w:r w:rsidRPr="008F7CAB">
        <w:t>доходів</w:t>
      </w:r>
      <w:r w:rsidR="002F7AE2" w:rsidRPr="008F7CAB">
        <w:t xml:space="preserve"> </w:t>
      </w:r>
      <w:r w:rsidRPr="008F7CAB">
        <w:t>у</w:t>
      </w:r>
      <w:r w:rsidR="002F7AE2" w:rsidRPr="008F7CAB">
        <w:t xml:space="preserve"> </w:t>
      </w:r>
      <w:r w:rsidRPr="008F7CAB">
        <w:t>вигляді</w:t>
      </w:r>
      <w:r w:rsidR="002F7AE2" w:rsidRPr="008F7CAB">
        <w:t xml:space="preserve"> </w:t>
      </w:r>
      <w:r w:rsidRPr="008F7CAB">
        <w:t>цільового</w:t>
      </w:r>
      <w:r w:rsidR="002F7AE2" w:rsidRPr="008F7CAB">
        <w:t xml:space="preserve"> </w:t>
      </w:r>
      <w:r w:rsidRPr="008F7CAB">
        <w:t>фінансування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6"/>
        <w:gridCol w:w="3827"/>
        <w:gridCol w:w="2977"/>
      </w:tblGrid>
      <w:tr w:rsidR="005D3562" w:rsidRPr="008F7CAB">
        <w:trPr>
          <w:cantSplit/>
        </w:trPr>
        <w:tc>
          <w:tcPr>
            <w:tcW w:w="534" w:type="dxa"/>
            <w:vMerge w:val="restart"/>
          </w:tcPr>
          <w:p w:rsidR="005D3562" w:rsidRPr="008F7CAB" w:rsidRDefault="005D3562" w:rsidP="004D6221">
            <w:pPr>
              <w:pStyle w:val="a3"/>
              <w:jc w:val="both"/>
              <w:rPr>
                <w:sz w:val="20"/>
              </w:rPr>
            </w:pPr>
            <w:r w:rsidRPr="008F7CAB">
              <w:rPr>
                <w:sz w:val="20"/>
              </w:rPr>
              <w:t xml:space="preserve"> №</w:t>
            </w:r>
          </w:p>
          <w:p w:rsidR="005D3562" w:rsidRPr="008F7CAB" w:rsidRDefault="005D3562" w:rsidP="004D6221">
            <w:pPr>
              <w:pStyle w:val="a3"/>
              <w:jc w:val="both"/>
              <w:rPr>
                <w:sz w:val="20"/>
              </w:rPr>
            </w:pPr>
            <w:r w:rsidRPr="008F7CAB">
              <w:rPr>
                <w:sz w:val="20"/>
              </w:rPr>
              <w:t>з/п</w:t>
            </w:r>
          </w:p>
        </w:tc>
        <w:tc>
          <w:tcPr>
            <w:tcW w:w="8930" w:type="dxa"/>
            <w:gridSpan w:val="3"/>
          </w:tcPr>
          <w:p w:rsidR="005D3562" w:rsidRPr="008F7CAB" w:rsidRDefault="002F7AE2" w:rsidP="004D6221">
            <w:pPr>
              <w:pStyle w:val="a3"/>
              <w:jc w:val="both"/>
              <w:rPr>
                <w:sz w:val="20"/>
              </w:rPr>
            </w:pPr>
            <w:r w:rsidRPr="008F7CAB">
              <w:rPr>
                <w:sz w:val="20"/>
              </w:rPr>
              <w:t xml:space="preserve"> </w:t>
            </w:r>
            <w:r w:rsidR="005D3562" w:rsidRPr="008F7CAB">
              <w:rPr>
                <w:sz w:val="20"/>
              </w:rPr>
              <w:t>Дохід</w:t>
            </w:r>
            <w:r w:rsidRPr="008F7CAB">
              <w:rPr>
                <w:sz w:val="20"/>
              </w:rPr>
              <w:t xml:space="preserve"> </w:t>
            </w:r>
            <w:r w:rsidR="005D3562" w:rsidRPr="008F7CAB">
              <w:rPr>
                <w:sz w:val="20"/>
              </w:rPr>
              <w:t>у</w:t>
            </w:r>
            <w:r w:rsidRPr="008F7CAB">
              <w:rPr>
                <w:sz w:val="20"/>
              </w:rPr>
              <w:t xml:space="preserve"> </w:t>
            </w:r>
            <w:r w:rsidR="005D3562" w:rsidRPr="008F7CAB">
              <w:rPr>
                <w:sz w:val="20"/>
              </w:rPr>
              <w:t>вигляді</w:t>
            </w:r>
            <w:r w:rsidRPr="008F7CAB">
              <w:rPr>
                <w:sz w:val="20"/>
              </w:rPr>
              <w:t xml:space="preserve"> </w:t>
            </w:r>
            <w:r w:rsidR="008F7CAB" w:rsidRPr="008F7CAB">
              <w:rPr>
                <w:sz w:val="20"/>
              </w:rPr>
              <w:t>цільового</w:t>
            </w:r>
            <w:r w:rsidRPr="008F7CAB">
              <w:rPr>
                <w:sz w:val="20"/>
              </w:rPr>
              <w:t xml:space="preserve"> </w:t>
            </w:r>
            <w:r w:rsidR="005D3562" w:rsidRPr="008F7CAB">
              <w:rPr>
                <w:sz w:val="20"/>
              </w:rPr>
              <w:t>фінансування</w:t>
            </w:r>
          </w:p>
        </w:tc>
      </w:tr>
      <w:tr w:rsidR="005D3562" w:rsidRPr="008F7CAB">
        <w:trPr>
          <w:cantSplit/>
        </w:trPr>
        <w:tc>
          <w:tcPr>
            <w:tcW w:w="534" w:type="dxa"/>
            <w:vMerge/>
          </w:tcPr>
          <w:p w:rsidR="005D3562" w:rsidRPr="008F7CAB" w:rsidRDefault="005D3562" w:rsidP="004D6221">
            <w:pPr>
              <w:pStyle w:val="a3"/>
              <w:jc w:val="both"/>
              <w:rPr>
                <w:sz w:val="20"/>
              </w:rPr>
            </w:pPr>
          </w:p>
        </w:tc>
        <w:tc>
          <w:tcPr>
            <w:tcW w:w="2126" w:type="dxa"/>
          </w:tcPr>
          <w:p w:rsidR="005D3562" w:rsidRPr="008F7CAB" w:rsidRDefault="002F7AE2" w:rsidP="004D6221">
            <w:pPr>
              <w:pStyle w:val="a3"/>
              <w:jc w:val="both"/>
              <w:rPr>
                <w:sz w:val="20"/>
              </w:rPr>
            </w:pPr>
            <w:r w:rsidRPr="008F7CAB">
              <w:rPr>
                <w:sz w:val="20"/>
              </w:rPr>
              <w:t xml:space="preserve"> </w:t>
            </w:r>
            <w:r w:rsidR="005D3562" w:rsidRPr="008F7CAB">
              <w:rPr>
                <w:sz w:val="20"/>
              </w:rPr>
              <w:t>Вид</w:t>
            </w:r>
            <w:r w:rsidRPr="008F7CAB">
              <w:rPr>
                <w:sz w:val="20"/>
              </w:rPr>
              <w:t xml:space="preserve"> </w:t>
            </w:r>
            <w:r w:rsidR="005D3562" w:rsidRPr="008F7CAB">
              <w:rPr>
                <w:sz w:val="20"/>
              </w:rPr>
              <w:t>доходу</w:t>
            </w:r>
          </w:p>
        </w:tc>
        <w:tc>
          <w:tcPr>
            <w:tcW w:w="3827" w:type="dxa"/>
          </w:tcPr>
          <w:p w:rsidR="005D3562" w:rsidRPr="008F7CAB" w:rsidRDefault="002F7AE2" w:rsidP="004D6221">
            <w:pPr>
              <w:pStyle w:val="a3"/>
              <w:jc w:val="both"/>
              <w:rPr>
                <w:sz w:val="20"/>
              </w:rPr>
            </w:pPr>
            <w:r w:rsidRPr="008F7CAB">
              <w:rPr>
                <w:sz w:val="20"/>
              </w:rPr>
              <w:t xml:space="preserve"> </w:t>
            </w:r>
            <w:r w:rsidR="005D3562" w:rsidRPr="008F7CAB">
              <w:rPr>
                <w:sz w:val="20"/>
              </w:rPr>
              <w:t>Порядок</w:t>
            </w:r>
            <w:r w:rsidRPr="008F7CAB">
              <w:rPr>
                <w:sz w:val="20"/>
              </w:rPr>
              <w:t xml:space="preserve"> </w:t>
            </w:r>
            <w:r w:rsidR="005D3562" w:rsidRPr="008F7CAB">
              <w:rPr>
                <w:sz w:val="20"/>
              </w:rPr>
              <w:t>визнання</w:t>
            </w:r>
          </w:p>
        </w:tc>
        <w:tc>
          <w:tcPr>
            <w:tcW w:w="2977" w:type="dxa"/>
          </w:tcPr>
          <w:p w:rsidR="005D3562" w:rsidRPr="008F7CAB" w:rsidRDefault="002F7AE2" w:rsidP="004D6221">
            <w:pPr>
              <w:pStyle w:val="a3"/>
              <w:jc w:val="both"/>
              <w:rPr>
                <w:sz w:val="20"/>
              </w:rPr>
            </w:pPr>
            <w:r w:rsidRPr="008F7CAB">
              <w:rPr>
                <w:sz w:val="20"/>
              </w:rPr>
              <w:t xml:space="preserve"> </w:t>
            </w:r>
            <w:r w:rsidR="005D3562" w:rsidRPr="008F7CAB">
              <w:rPr>
                <w:sz w:val="20"/>
              </w:rPr>
              <w:t>Порядок</w:t>
            </w:r>
            <w:r w:rsidRPr="008F7CAB">
              <w:rPr>
                <w:sz w:val="20"/>
              </w:rPr>
              <w:t xml:space="preserve"> </w:t>
            </w:r>
            <w:r w:rsidR="005D3562" w:rsidRPr="008F7CAB">
              <w:rPr>
                <w:sz w:val="20"/>
              </w:rPr>
              <w:t>невизнання</w:t>
            </w:r>
          </w:p>
        </w:tc>
      </w:tr>
      <w:tr w:rsidR="005D3562" w:rsidRPr="008F7CAB">
        <w:tc>
          <w:tcPr>
            <w:tcW w:w="534" w:type="dxa"/>
          </w:tcPr>
          <w:p w:rsidR="005D3562" w:rsidRPr="008F7CAB" w:rsidRDefault="002F7AE2" w:rsidP="004D6221">
            <w:pPr>
              <w:pStyle w:val="a3"/>
              <w:jc w:val="both"/>
              <w:rPr>
                <w:sz w:val="20"/>
              </w:rPr>
            </w:pPr>
            <w:r w:rsidRPr="008F7CAB">
              <w:rPr>
                <w:sz w:val="20"/>
              </w:rPr>
              <w:t xml:space="preserve"> </w:t>
            </w:r>
            <w:r w:rsidR="005D3562" w:rsidRPr="008F7CAB">
              <w:rPr>
                <w:sz w:val="20"/>
              </w:rPr>
              <w:t>1</w:t>
            </w:r>
          </w:p>
        </w:tc>
        <w:tc>
          <w:tcPr>
            <w:tcW w:w="2126" w:type="dxa"/>
          </w:tcPr>
          <w:p w:rsidR="005D3562" w:rsidRPr="008F7CAB" w:rsidRDefault="002F7AE2" w:rsidP="004D6221">
            <w:pPr>
              <w:pStyle w:val="a3"/>
              <w:jc w:val="both"/>
              <w:rPr>
                <w:sz w:val="20"/>
              </w:rPr>
            </w:pPr>
            <w:r w:rsidRPr="008F7CAB">
              <w:rPr>
                <w:sz w:val="20"/>
              </w:rPr>
              <w:t xml:space="preserve"> </w:t>
            </w:r>
            <w:r w:rsidR="005D3562" w:rsidRPr="008F7CAB">
              <w:rPr>
                <w:sz w:val="20"/>
              </w:rPr>
              <w:t>2</w:t>
            </w:r>
          </w:p>
        </w:tc>
        <w:tc>
          <w:tcPr>
            <w:tcW w:w="3827" w:type="dxa"/>
          </w:tcPr>
          <w:p w:rsidR="005D3562" w:rsidRPr="008F7CAB" w:rsidRDefault="002F7AE2" w:rsidP="004D6221">
            <w:pPr>
              <w:pStyle w:val="a3"/>
              <w:jc w:val="both"/>
              <w:rPr>
                <w:sz w:val="20"/>
              </w:rPr>
            </w:pPr>
            <w:r w:rsidRPr="008F7CAB">
              <w:rPr>
                <w:sz w:val="20"/>
              </w:rPr>
              <w:t xml:space="preserve"> </w:t>
            </w:r>
            <w:r w:rsidR="005D3562" w:rsidRPr="008F7CAB">
              <w:rPr>
                <w:sz w:val="20"/>
              </w:rPr>
              <w:t>3</w:t>
            </w:r>
          </w:p>
        </w:tc>
        <w:tc>
          <w:tcPr>
            <w:tcW w:w="2977" w:type="dxa"/>
          </w:tcPr>
          <w:p w:rsidR="005D3562" w:rsidRPr="008F7CAB" w:rsidRDefault="002F7AE2" w:rsidP="004D6221">
            <w:pPr>
              <w:pStyle w:val="a3"/>
              <w:jc w:val="both"/>
              <w:rPr>
                <w:sz w:val="20"/>
              </w:rPr>
            </w:pPr>
            <w:r w:rsidRPr="008F7CAB">
              <w:rPr>
                <w:sz w:val="20"/>
              </w:rPr>
              <w:t xml:space="preserve"> </w:t>
            </w:r>
            <w:r w:rsidR="005D3562" w:rsidRPr="008F7CAB">
              <w:rPr>
                <w:sz w:val="20"/>
              </w:rPr>
              <w:t>4</w:t>
            </w:r>
          </w:p>
        </w:tc>
      </w:tr>
      <w:tr w:rsidR="005D3562" w:rsidRPr="008F7CAB">
        <w:tc>
          <w:tcPr>
            <w:tcW w:w="534" w:type="dxa"/>
          </w:tcPr>
          <w:p w:rsidR="005D3562" w:rsidRPr="008F7CAB" w:rsidRDefault="005D3562" w:rsidP="004D6221">
            <w:pPr>
              <w:pStyle w:val="a3"/>
              <w:jc w:val="both"/>
              <w:rPr>
                <w:sz w:val="20"/>
              </w:rPr>
            </w:pPr>
            <w:r w:rsidRPr="008F7CAB">
              <w:rPr>
                <w:sz w:val="20"/>
              </w:rPr>
              <w:t>1.</w:t>
            </w:r>
          </w:p>
        </w:tc>
        <w:tc>
          <w:tcPr>
            <w:tcW w:w="2126" w:type="dxa"/>
          </w:tcPr>
          <w:p w:rsidR="005D3562" w:rsidRPr="008F7CAB" w:rsidRDefault="005D3562" w:rsidP="004D6221">
            <w:pPr>
              <w:pStyle w:val="a3"/>
              <w:jc w:val="both"/>
              <w:rPr>
                <w:sz w:val="20"/>
              </w:rPr>
            </w:pPr>
            <w:r w:rsidRPr="008F7CAB">
              <w:rPr>
                <w:sz w:val="20"/>
              </w:rPr>
              <w:t>Цільове</w:t>
            </w:r>
            <w:r w:rsidR="002F7AE2" w:rsidRPr="008F7CAB">
              <w:rPr>
                <w:sz w:val="20"/>
              </w:rPr>
              <w:t xml:space="preserve"> </w:t>
            </w:r>
            <w:r w:rsidRPr="008F7CAB">
              <w:rPr>
                <w:sz w:val="20"/>
              </w:rPr>
              <w:t>фінансування</w:t>
            </w:r>
          </w:p>
        </w:tc>
        <w:tc>
          <w:tcPr>
            <w:tcW w:w="3827" w:type="dxa"/>
          </w:tcPr>
          <w:p w:rsidR="005D3562" w:rsidRPr="008F7CAB" w:rsidRDefault="005D3562" w:rsidP="004D6221">
            <w:pPr>
              <w:pStyle w:val="a3"/>
              <w:jc w:val="both"/>
              <w:rPr>
                <w:sz w:val="20"/>
              </w:rPr>
            </w:pPr>
            <w:r w:rsidRPr="008F7CAB">
              <w:rPr>
                <w:sz w:val="20"/>
              </w:rPr>
              <w:t>Визнається</w:t>
            </w:r>
            <w:r w:rsidR="002F7AE2" w:rsidRPr="008F7CAB">
              <w:rPr>
                <w:sz w:val="20"/>
              </w:rPr>
              <w:t xml:space="preserve"> </w:t>
            </w:r>
            <w:r w:rsidRPr="008F7CAB">
              <w:rPr>
                <w:sz w:val="20"/>
              </w:rPr>
              <w:t>доходом,</w:t>
            </w:r>
            <w:r w:rsidR="002F7AE2" w:rsidRPr="008F7CAB">
              <w:rPr>
                <w:sz w:val="20"/>
              </w:rPr>
              <w:t xml:space="preserve"> </w:t>
            </w:r>
            <w:r w:rsidRPr="008F7CAB">
              <w:rPr>
                <w:sz w:val="20"/>
              </w:rPr>
              <w:t>якщо</w:t>
            </w:r>
            <w:r w:rsidR="002F7AE2" w:rsidRPr="008F7CAB">
              <w:rPr>
                <w:sz w:val="20"/>
              </w:rPr>
              <w:t xml:space="preserve"> </w:t>
            </w:r>
            <w:r w:rsidRPr="008F7CAB">
              <w:rPr>
                <w:sz w:val="20"/>
              </w:rPr>
              <w:t>є</w:t>
            </w:r>
            <w:r w:rsidR="002F7AE2" w:rsidRPr="008F7CAB">
              <w:rPr>
                <w:sz w:val="20"/>
              </w:rPr>
              <w:t xml:space="preserve"> </w:t>
            </w:r>
            <w:r w:rsidRPr="008F7CAB">
              <w:rPr>
                <w:sz w:val="20"/>
              </w:rPr>
              <w:t>підтвердження</w:t>
            </w:r>
            <w:r w:rsidR="002F7AE2" w:rsidRPr="008F7CAB">
              <w:rPr>
                <w:sz w:val="20"/>
              </w:rPr>
              <w:t xml:space="preserve"> </w:t>
            </w:r>
            <w:r w:rsidRPr="008F7CAB">
              <w:rPr>
                <w:sz w:val="20"/>
              </w:rPr>
              <w:t>того,</w:t>
            </w:r>
            <w:r w:rsidR="002F7AE2" w:rsidRPr="008F7CAB">
              <w:rPr>
                <w:sz w:val="20"/>
              </w:rPr>
              <w:t xml:space="preserve"> </w:t>
            </w:r>
            <w:r w:rsidRPr="008F7CAB">
              <w:rPr>
                <w:sz w:val="20"/>
              </w:rPr>
              <w:t>що</w:t>
            </w:r>
            <w:r w:rsidR="002F7AE2" w:rsidRPr="008F7CAB">
              <w:rPr>
                <w:sz w:val="20"/>
              </w:rPr>
              <w:t xml:space="preserve"> </w:t>
            </w:r>
            <w:r w:rsidRPr="008F7CAB">
              <w:rPr>
                <w:sz w:val="20"/>
              </w:rPr>
              <w:t>воно</w:t>
            </w:r>
            <w:r w:rsidR="002F7AE2" w:rsidRPr="008F7CAB">
              <w:rPr>
                <w:sz w:val="20"/>
              </w:rPr>
              <w:t xml:space="preserve"> </w:t>
            </w:r>
            <w:r w:rsidRPr="008F7CAB">
              <w:rPr>
                <w:sz w:val="20"/>
              </w:rPr>
              <w:t>буде</w:t>
            </w:r>
            <w:r w:rsidR="002F7AE2" w:rsidRPr="008F7CAB">
              <w:rPr>
                <w:sz w:val="20"/>
              </w:rPr>
              <w:t xml:space="preserve"> </w:t>
            </w:r>
            <w:r w:rsidRPr="008F7CAB">
              <w:rPr>
                <w:sz w:val="20"/>
              </w:rPr>
              <w:t>отримане,</w:t>
            </w:r>
            <w:r w:rsidR="002F7AE2" w:rsidRPr="008F7CAB">
              <w:rPr>
                <w:sz w:val="20"/>
              </w:rPr>
              <w:t xml:space="preserve"> </w:t>
            </w:r>
            <w:r w:rsidRPr="008F7CAB">
              <w:rPr>
                <w:sz w:val="20"/>
              </w:rPr>
              <w:t>і</w:t>
            </w:r>
            <w:r w:rsidR="002F7AE2" w:rsidRPr="008F7CAB">
              <w:rPr>
                <w:sz w:val="20"/>
              </w:rPr>
              <w:t xml:space="preserve"> </w:t>
            </w:r>
            <w:r w:rsidRPr="008F7CAB">
              <w:rPr>
                <w:sz w:val="20"/>
              </w:rPr>
              <w:t>підприємство</w:t>
            </w:r>
            <w:r w:rsidR="002F7AE2" w:rsidRPr="008F7CAB">
              <w:rPr>
                <w:sz w:val="20"/>
              </w:rPr>
              <w:t xml:space="preserve"> </w:t>
            </w:r>
            <w:r w:rsidRPr="008F7CAB">
              <w:rPr>
                <w:sz w:val="20"/>
              </w:rPr>
              <w:t>виконає</w:t>
            </w:r>
            <w:r w:rsidR="002F7AE2" w:rsidRPr="008F7CAB">
              <w:rPr>
                <w:sz w:val="20"/>
              </w:rPr>
              <w:t xml:space="preserve"> </w:t>
            </w:r>
            <w:r w:rsidRPr="008F7CAB">
              <w:rPr>
                <w:sz w:val="20"/>
              </w:rPr>
              <w:t>умови</w:t>
            </w:r>
            <w:r w:rsidR="002F7AE2" w:rsidRPr="008F7CAB">
              <w:rPr>
                <w:sz w:val="20"/>
              </w:rPr>
              <w:t xml:space="preserve"> </w:t>
            </w:r>
            <w:r w:rsidRPr="008F7CAB">
              <w:rPr>
                <w:sz w:val="20"/>
              </w:rPr>
              <w:t>такого</w:t>
            </w:r>
            <w:r w:rsidR="002F7AE2" w:rsidRPr="008F7CAB">
              <w:rPr>
                <w:sz w:val="20"/>
              </w:rPr>
              <w:t xml:space="preserve"> </w:t>
            </w:r>
            <w:r w:rsidRPr="008F7CAB">
              <w:rPr>
                <w:sz w:val="20"/>
              </w:rPr>
              <w:t>фінансування</w:t>
            </w:r>
          </w:p>
        </w:tc>
        <w:tc>
          <w:tcPr>
            <w:tcW w:w="2977" w:type="dxa"/>
          </w:tcPr>
          <w:p w:rsidR="005D3562" w:rsidRPr="008F7CAB" w:rsidRDefault="005D3562" w:rsidP="004D6221">
            <w:pPr>
              <w:pStyle w:val="a3"/>
              <w:jc w:val="both"/>
              <w:rPr>
                <w:sz w:val="20"/>
              </w:rPr>
            </w:pPr>
            <w:r w:rsidRPr="008F7CAB">
              <w:rPr>
                <w:sz w:val="20"/>
              </w:rPr>
              <w:t>Не</w:t>
            </w:r>
            <w:r w:rsidR="002F7AE2" w:rsidRPr="008F7CAB">
              <w:rPr>
                <w:sz w:val="20"/>
              </w:rPr>
              <w:t xml:space="preserve"> </w:t>
            </w:r>
            <w:r w:rsidRPr="008F7CAB">
              <w:rPr>
                <w:sz w:val="20"/>
              </w:rPr>
              <w:t>визнається</w:t>
            </w:r>
            <w:r w:rsidR="002F7AE2" w:rsidRPr="008F7CAB">
              <w:rPr>
                <w:sz w:val="20"/>
              </w:rPr>
              <w:t xml:space="preserve"> </w:t>
            </w:r>
            <w:r w:rsidRPr="008F7CAB">
              <w:rPr>
                <w:sz w:val="20"/>
              </w:rPr>
              <w:t>доходом</w:t>
            </w:r>
            <w:r w:rsidR="002F7AE2" w:rsidRPr="008F7CAB">
              <w:rPr>
                <w:sz w:val="20"/>
              </w:rPr>
              <w:t xml:space="preserve"> </w:t>
            </w:r>
            <w:r w:rsidRPr="008F7CAB">
              <w:rPr>
                <w:sz w:val="20"/>
              </w:rPr>
              <w:t>доти,</w:t>
            </w:r>
            <w:r w:rsidR="002F7AE2" w:rsidRPr="008F7CAB">
              <w:rPr>
                <w:sz w:val="20"/>
              </w:rPr>
              <w:t xml:space="preserve"> </w:t>
            </w:r>
            <w:r w:rsidRPr="008F7CAB">
              <w:rPr>
                <w:sz w:val="20"/>
              </w:rPr>
              <w:t>доки</w:t>
            </w:r>
            <w:r w:rsidR="002F7AE2" w:rsidRPr="008F7CAB">
              <w:rPr>
                <w:sz w:val="20"/>
              </w:rPr>
              <w:t xml:space="preserve"> </w:t>
            </w:r>
            <w:r w:rsidRPr="008F7CAB">
              <w:rPr>
                <w:sz w:val="20"/>
              </w:rPr>
              <w:t>немає</w:t>
            </w:r>
            <w:r w:rsidR="002F7AE2" w:rsidRPr="008F7CAB">
              <w:rPr>
                <w:sz w:val="20"/>
              </w:rPr>
              <w:t xml:space="preserve"> </w:t>
            </w:r>
            <w:r w:rsidRPr="008F7CAB">
              <w:rPr>
                <w:sz w:val="20"/>
              </w:rPr>
              <w:t>підтвердження,</w:t>
            </w:r>
            <w:r w:rsidR="002F7AE2" w:rsidRPr="008F7CAB">
              <w:rPr>
                <w:sz w:val="20"/>
              </w:rPr>
              <w:t xml:space="preserve"> </w:t>
            </w:r>
            <w:r w:rsidRPr="008F7CAB">
              <w:rPr>
                <w:sz w:val="20"/>
              </w:rPr>
              <w:t>що</w:t>
            </w:r>
            <w:r w:rsidR="002F7AE2" w:rsidRPr="008F7CAB">
              <w:rPr>
                <w:sz w:val="20"/>
              </w:rPr>
              <w:t xml:space="preserve"> </w:t>
            </w:r>
            <w:r w:rsidRPr="008F7CAB">
              <w:rPr>
                <w:sz w:val="20"/>
              </w:rPr>
              <w:t>воно</w:t>
            </w:r>
            <w:r w:rsidR="002F7AE2" w:rsidRPr="008F7CAB">
              <w:rPr>
                <w:sz w:val="20"/>
              </w:rPr>
              <w:t xml:space="preserve"> </w:t>
            </w:r>
            <w:r w:rsidRPr="008F7CAB">
              <w:rPr>
                <w:sz w:val="20"/>
              </w:rPr>
              <w:t>буде</w:t>
            </w:r>
            <w:r w:rsidR="002F7AE2" w:rsidRPr="008F7CAB">
              <w:rPr>
                <w:sz w:val="20"/>
              </w:rPr>
              <w:t xml:space="preserve"> </w:t>
            </w:r>
            <w:r w:rsidRPr="008F7CAB">
              <w:rPr>
                <w:sz w:val="20"/>
              </w:rPr>
              <w:t>отримане,</w:t>
            </w:r>
            <w:r w:rsidR="002F7AE2" w:rsidRPr="008F7CAB">
              <w:rPr>
                <w:sz w:val="20"/>
              </w:rPr>
              <w:t xml:space="preserve"> </w:t>
            </w:r>
            <w:r w:rsidRPr="008F7CAB">
              <w:rPr>
                <w:sz w:val="20"/>
              </w:rPr>
              <w:t>і</w:t>
            </w:r>
            <w:r w:rsidR="002F7AE2" w:rsidRPr="008F7CAB">
              <w:rPr>
                <w:sz w:val="20"/>
              </w:rPr>
              <w:t xml:space="preserve"> </w:t>
            </w:r>
            <w:r w:rsidR="008F7CAB" w:rsidRPr="008F7CAB">
              <w:rPr>
                <w:sz w:val="20"/>
              </w:rPr>
              <w:t>підприємство</w:t>
            </w:r>
            <w:r w:rsidR="002F7AE2" w:rsidRPr="008F7CAB">
              <w:rPr>
                <w:sz w:val="20"/>
              </w:rPr>
              <w:t xml:space="preserve"> </w:t>
            </w:r>
            <w:r w:rsidRPr="008F7CAB">
              <w:rPr>
                <w:sz w:val="20"/>
              </w:rPr>
              <w:t>виконає</w:t>
            </w:r>
            <w:r w:rsidR="002F7AE2" w:rsidRPr="008F7CAB">
              <w:rPr>
                <w:sz w:val="20"/>
              </w:rPr>
              <w:t xml:space="preserve"> </w:t>
            </w:r>
            <w:r w:rsidRPr="008F7CAB">
              <w:rPr>
                <w:sz w:val="20"/>
              </w:rPr>
              <w:t>умови</w:t>
            </w:r>
            <w:r w:rsidR="002F7AE2" w:rsidRPr="008F7CAB">
              <w:rPr>
                <w:sz w:val="20"/>
              </w:rPr>
              <w:t xml:space="preserve"> </w:t>
            </w:r>
            <w:r w:rsidRPr="008F7CAB">
              <w:rPr>
                <w:sz w:val="20"/>
              </w:rPr>
              <w:t>такого</w:t>
            </w:r>
            <w:r w:rsidR="002F7AE2" w:rsidRPr="008F7CAB">
              <w:rPr>
                <w:sz w:val="20"/>
              </w:rPr>
              <w:t xml:space="preserve"> </w:t>
            </w:r>
            <w:r w:rsidRPr="008F7CAB">
              <w:rPr>
                <w:sz w:val="20"/>
              </w:rPr>
              <w:t>фінансування</w:t>
            </w:r>
          </w:p>
        </w:tc>
      </w:tr>
      <w:tr w:rsidR="005D3562" w:rsidRPr="008F7CAB">
        <w:tc>
          <w:tcPr>
            <w:tcW w:w="534" w:type="dxa"/>
          </w:tcPr>
          <w:p w:rsidR="005D3562" w:rsidRPr="008F7CAB" w:rsidRDefault="005D3562" w:rsidP="004D6221">
            <w:pPr>
              <w:pStyle w:val="a3"/>
              <w:jc w:val="both"/>
              <w:rPr>
                <w:sz w:val="20"/>
              </w:rPr>
            </w:pPr>
            <w:r w:rsidRPr="008F7CAB">
              <w:rPr>
                <w:sz w:val="20"/>
              </w:rPr>
              <w:t>2.</w:t>
            </w:r>
          </w:p>
        </w:tc>
        <w:tc>
          <w:tcPr>
            <w:tcW w:w="2126" w:type="dxa"/>
          </w:tcPr>
          <w:p w:rsidR="005D3562" w:rsidRPr="008F7CAB" w:rsidRDefault="005D3562" w:rsidP="004D6221">
            <w:pPr>
              <w:pStyle w:val="a3"/>
              <w:jc w:val="both"/>
              <w:rPr>
                <w:sz w:val="20"/>
              </w:rPr>
            </w:pPr>
            <w:r w:rsidRPr="008F7CAB">
              <w:rPr>
                <w:sz w:val="20"/>
              </w:rPr>
              <w:t>Цільове</w:t>
            </w:r>
            <w:r w:rsidR="002F7AE2" w:rsidRPr="008F7CAB">
              <w:rPr>
                <w:sz w:val="20"/>
              </w:rPr>
              <w:t xml:space="preserve"> </w:t>
            </w:r>
            <w:r w:rsidR="008F7CAB" w:rsidRPr="008F7CAB">
              <w:rPr>
                <w:sz w:val="20"/>
              </w:rPr>
              <w:t>фінансування</w:t>
            </w:r>
            <w:r w:rsidR="002F7AE2" w:rsidRPr="008F7CAB">
              <w:rPr>
                <w:sz w:val="20"/>
              </w:rPr>
              <w:t xml:space="preserve"> </w:t>
            </w:r>
            <w:r w:rsidRPr="008F7CAB">
              <w:rPr>
                <w:sz w:val="20"/>
              </w:rPr>
              <w:t>у</w:t>
            </w:r>
            <w:r w:rsidR="002F7AE2" w:rsidRPr="008F7CAB">
              <w:rPr>
                <w:sz w:val="20"/>
              </w:rPr>
              <w:t xml:space="preserve"> </w:t>
            </w:r>
            <w:r w:rsidRPr="008F7CAB">
              <w:rPr>
                <w:sz w:val="20"/>
              </w:rPr>
              <w:t>вигляді:</w:t>
            </w:r>
          </w:p>
          <w:p w:rsidR="005D3562" w:rsidRPr="008F7CAB" w:rsidRDefault="005D3562" w:rsidP="004D6221">
            <w:pPr>
              <w:pStyle w:val="a3"/>
              <w:jc w:val="both"/>
              <w:rPr>
                <w:sz w:val="20"/>
              </w:rPr>
            </w:pPr>
            <w:r w:rsidRPr="008F7CAB">
              <w:rPr>
                <w:sz w:val="20"/>
              </w:rPr>
              <w:t>-компенсації</w:t>
            </w:r>
            <w:r w:rsidR="002F7AE2" w:rsidRPr="008F7CAB">
              <w:rPr>
                <w:sz w:val="20"/>
              </w:rPr>
              <w:t xml:space="preserve"> </w:t>
            </w:r>
            <w:r w:rsidRPr="008F7CAB">
              <w:rPr>
                <w:sz w:val="20"/>
              </w:rPr>
              <w:t>збитків,</w:t>
            </w:r>
            <w:r w:rsidR="002F7AE2" w:rsidRPr="008F7CAB">
              <w:rPr>
                <w:sz w:val="20"/>
              </w:rPr>
              <w:t xml:space="preserve"> </w:t>
            </w:r>
            <w:r w:rsidRPr="008F7CAB">
              <w:rPr>
                <w:sz w:val="20"/>
              </w:rPr>
              <w:t>що</w:t>
            </w:r>
            <w:r w:rsidR="002F7AE2" w:rsidRPr="008F7CAB">
              <w:rPr>
                <w:sz w:val="20"/>
              </w:rPr>
              <w:t xml:space="preserve"> </w:t>
            </w:r>
            <w:r w:rsidRPr="008F7CAB">
              <w:rPr>
                <w:sz w:val="20"/>
              </w:rPr>
              <w:t>їх</w:t>
            </w:r>
            <w:r w:rsidR="002F7AE2" w:rsidRPr="008F7CAB">
              <w:rPr>
                <w:sz w:val="20"/>
              </w:rPr>
              <w:t xml:space="preserve"> </w:t>
            </w:r>
            <w:r w:rsidRPr="008F7CAB">
              <w:rPr>
                <w:sz w:val="20"/>
              </w:rPr>
              <w:t>підприємство</w:t>
            </w:r>
            <w:r w:rsidR="002F7AE2" w:rsidRPr="008F7CAB">
              <w:rPr>
                <w:sz w:val="20"/>
              </w:rPr>
              <w:t xml:space="preserve"> </w:t>
            </w:r>
            <w:r w:rsidRPr="008F7CAB">
              <w:rPr>
                <w:sz w:val="20"/>
              </w:rPr>
              <w:t>вже</w:t>
            </w:r>
            <w:r w:rsidR="002F7AE2" w:rsidRPr="008F7CAB">
              <w:rPr>
                <w:sz w:val="20"/>
              </w:rPr>
              <w:t xml:space="preserve"> </w:t>
            </w:r>
            <w:r w:rsidRPr="008F7CAB">
              <w:rPr>
                <w:sz w:val="20"/>
              </w:rPr>
              <w:t>має;</w:t>
            </w:r>
          </w:p>
          <w:p w:rsidR="005D3562" w:rsidRPr="008F7CAB" w:rsidRDefault="005D3562" w:rsidP="004D6221">
            <w:pPr>
              <w:pStyle w:val="a3"/>
              <w:jc w:val="both"/>
              <w:rPr>
                <w:sz w:val="20"/>
              </w:rPr>
            </w:pPr>
            <w:r w:rsidRPr="008F7CAB">
              <w:rPr>
                <w:sz w:val="20"/>
              </w:rPr>
              <w:t>-або</w:t>
            </w:r>
            <w:r w:rsidR="002F7AE2" w:rsidRPr="008F7CAB">
              <w:rPr>
                <w:sz w:val="20"/>
              </w:rPr>
              <w:t xml:space="preserve"> </w:t>
            </w:r>
            <w:r w:rsidRPr="008F7CAB">
              <w:rPr>
                <w:sz w:val="20"/>
              </w:rPr>
              <w:t>з</w:t>
            </w:r>
            <w:r w:rsidR="002F7AE2" w:rsidRPr="008F7CAB">
              <w:rPr>
                <w:sz w:val="20"/>
              </w:rPr>
              <w:t xml:space="preserve"> </w:t>
            </w:r>
            <w:r w:rsidRPr="008F7CAB">
              <w:rPr>
                <w:sz w:val="20"/>
              </w:rPr>
              <w:t>метою</w:t>
            </w:r>
            <w:r w:rsidR="002F7AE2" w:rsidRPr="008F7CAB">
              <w:rPr>
                <w:sz w:val="20"/>
              </w:rPr>
              <w:t xml:space="preserve"> </w:t>
            </w:r>
            <w:r w:rsidRPr="008F7CAB">
              <w:rPr>
                <w:sz w:val="20"/>
              </w:rPr>
              <w:t>термінової</w:t>
            </w:r>
            <w:r w:rsidR="002F7AE2" w:rsidRPr="008F7CAB">
              <w:rPr>
                <w:sz w:val="20"/>
              </w:rPr>
              <w:t xml:space="preserve"> </w:t>
            </w:r>
            <w:r w:rsidRPr="008F7CAB">
              <w:rPr>
                <w:sz w:val="20"/>
              </w:rPr>
              <w:t>фінан</w:t>
            </w:r>
            <w:r w:rsidR="002F7AE2" w:rsidRPr="008F7CAB">
              <w:rPr>
                <w:sz w:val="20"/>
              </w:rPr>
              <w:t xml:space="preserve"> </w:t>
            </w:r>
          </w:p>
        </w:tc>
        <w:tc>
          <w:tcPr>
            <w:tcW w:w="3827" w:type="dxa"/>
          </w:tcPr>
          <w:p w:rsidR="005D3562" w:rsidRPr="008F7CAB" w:rsidRDefault="005D3562" w:rsidP="004D6221">
            <w:pPr>
              <w:pStyle w:val="a3"/>
              <w:jc w:val="both"/>
              <w:rPr>
                <w:sz w:val="20"/>
              </w:rPr>
            </w:pPr>
            <w:r w:rsidRPr="008F7CAB">
              <w:rPr>
                <w:sz w:val="20"/>
              </w:rPr>
              <w:t>Визнається</w:t>
            </w:r>
            <w:r w:rsidR="002F7AE2" w:rsidRPr="008F7CAB">
              <w:rPr>
                <w:sz w:val="20"/>
              </w:rPr>
              <w:t xml:space="preserve"> </w:t>
            </w:r>
            <w:r w:rsidRPr="008F7CAB">
              <w:rPr>
                <w:sz w:val="20"/>
              </w:rPr>
              <w:t>доходом</w:t>
            </w:r>
            <w:r w:rsidR="002F7AE2" w:rsidRPr="008F7CAB">
              <w:rPr>
                <w:sz w:val="20"/>
              </w:rPr>
              <w:t xml:space="preserve"> </w:t>
            </w:r>
            <w:r w:rsidRPr="008F7CAB">
              <w:rPr>
                <w:sz w:val="20"/>
              </w:rPr>
              <w:t>того</w:t>
            </w:r>
            <w:r w:rsidR="002F7AE2" w:rsidRPr="008F7CAB">
              <w:rPr>
                <w:sz w:val="20"/>
              </w:rPr>
              <w:t xml:space="preserve"> </w:t>
            </w:r>
            <w:r w:rsidRPr="008F7CAB">
              <w:rPr>
                <w:sz w:val="20"/>
              </w:rPr>
              <w:t>періоду,</w:t>
            </w:r>
            <w:r w:rsidR="002F7AE2" w:rsidRPr="008F7CAB">
              <w:rPr>
                <w:sz w:val="20"/>
              </w:rPr>
              <w:t xml:space="preserve"> </w:t>
            </w:r>
            <w:r w:rsidRPr="008F7CAB">
              <w:rPr>
                <w:sz w:val="20"/>
              </w:rPr>
              <w:t>в</w:t>
            </w:r>
            <w:r w:rsidR="002F7AE2" w:rsidRPr="008F7CAB">
              <w:rPr>
                <w:sz w:val="20"/>
              </w:rPr>
              <w:t xml:space="preserve"> </w:t>
            </w:r>
            <w:r w:rsidRPr="008F7CAB">
              <w:rPr>
                <w:sz w:val="20"/>
              </w:rPr>
              <w:t>якому</w:t>
            </w:r>
            <w:r w:rsidR="002F7AE2" w:rsidRPr="008F7CAB">
              <w:rPr>
                <w:sz w:val="20"/>
              </w:rPr>
              <w:t xml:space="preserve"> </w:t>
            </w:r>
            <w:r w:rsidRPr="008F7CAB">
              <w:rPr>
                <w:sz w:val="20"/>
              </w:rPr>
              <w:t>виникла</w:t>
            </w:r>
            <w:r w:rsidR="002F7AE2" w:rsidRPr="008F7CAB">
              <w:rPr>
                <w:sz w:val="20"/>
              </w:rPr>
              <w:t xml:space="preserve"> </w:t>
            </w:r>
            <w:r w:rsidRPr="008F7CAB">
              <w:rPr>
                <w:sz w:val="20"/>
              </w:rPr>
              <w:t>дебіторська</w:t>
            </w:r>
            <w:r w:rsidR="002F7AE2" w:rsidRPr="008F7CAB">
              <w:rPr>
                <w:sz w:val="20"/>
              </w:rPr>
              <w:t xml:space="preserve"> </w:t>
            </w:r>
            <w:r w:rsidRPr="008F7CAB">
              <w:rPr>
                <w:sz w:val="20"/>
              </w:rPr>
              <w:t>заборгованість,</w:t>
            </w:r>
            <w:r w:rsidR="002F7AE2" w:rsidRPr="008F7CAB">
              <w:rPr>
                <w:sz w:val="20"/>
              </w:rPr>
              <w:t xml:space="preserve"> </w:t>
            </w:r>
            <w:r w:rsidRPr="008F7CAB">
              <w:rPr>
                <w:sz w:val="20"/>
              </w:rPr>
              <w:t>по-в’язана</w:t>
            </w:r>
            <w:r w:rsidR="002F7AE2" w:rsidRPr="008F7CAB">
              <w:rPr>
                <w:sz w:val="20"/>
              </w:rPr>
              <w:t xml:space="preserve"> </w:t>
            </w:r>
            <w:r w:rsidRPr="008F7CAB">
              <w:rPr>
                <w:sz w:val="20"/>
              </w:rPr>
              <w:t>з</w:t>
            </w:r>
            <w:r w:rsidR="002F7AE2" w:rsidRPr="008F7CAB">
              <w:rPr>
                <w:sz w:val="20"/>
              </w:rPr>
              <w:t xml:space="preserve"> </w:t>
            </w:r>
            <w:r w:rsidRPr="008F7CAB">
              <w:rPr>
                <w:sz w:val="20"/>
              </w:rPr>
              <w:t>цим</w:t>
            </w:r>
            <w:r w:rsidR="002F7AE2" w:rsidRPr="008F7CAB">
              <w:rPr>
                <w:sz w:val="20"/>
              </w:rPr>
              <w:t xml:space="preserve"> </w:t>
            </w:r>
            <w:r w:rsidRPr="008F7CAB">
              <w:rPr>
                <w:sz w:val="20"/>
              </w:rPr>
              <w:t>фінансуванням</w:t>
            </w:r>
          </w:p>
        </w:tc>
        <w:tc>
          <w:tcPr>
            <w:tcW w:w="2977" w:type="dxa"/>
          </w:tcPr>
          <w:p w:rsidR="005D3562" w:rsidRPr="008F7CAB" w:rsidRDefault="005D3562" w:rsidP="004D6221">
            <w:pPr>
              <w:pStyle w:val="a3"/>
              <w:jc w:val="both"/>
              <w:rPr>
                <w:sz w:val="20"/>
              </w:rPr>
            </w:pPr>
            <w:r w:rsidRPr="008F7CAB">
              <w:rPr>
                <w:sz w:val="20"/>
              </w:rPr>
              <w:t>Не</w:t>
            </w:r>
            <w:r w:rsidR="002F7AE2" w:rsidRPr="008F7CAB">
              <w:rPr>
                <w:sz w:val="20"/>
              </w:rPr>
              <w:t xml:space="preserve"> </w:t>
            </w:r>
            <w:r w:rsidRPr="008F7CAB">
              <w:rPr>
                <w:sz w:val="20"/>
              </w:rPr>
              <w:t>визнається</w:t>
            </w:r>
            <w:r w:rsidR="002F7AE2" w:rsidRPr="008F7CAB">
              <w:rPr>
                <w:sz w:val="20"/>
              </w:rPr>
              <w:t xml:space="preserve"> </w:t>
            </w:r>
            <w:r w:rsidRPr="008F7CAB">
              <w:rPr>
                <w:sz w:val="20"/>
              </w:rPr>
              <w:t>доходом</w:t>
            </w:r>
            <w:r w:rsidR="002F7AE2" w:rsidRPr="008F7CAB">
              <w:rPr>
                <w:sz w:val="20"/>
              </w:rPr>
              <w:t xml:space="preserve"> </w:t>
            </w:r>
            <w:r w:rsidRPr="008F7CAB">
              <w:rPr>
                <w:sz w:val="20"/>
              </w:rPr>
              <w:t>того</w:t>
            </w:r>
            <w:r w:rsidR="002F7AE2" w:rsidRPr="008F7CAB">
              <w:rPr>
                <w:sz w:val="20"/>
              </w:rPr>
              <w:t xml:space="preserve"> </w:t>
            </w:r>
            <w:r w:rsidRPr="008F7CAB">
              <w:rPr>
                <w:sz w:val="20"/>
              </w:rPr>
              <w:t>періоду,</w:t>
            </w:r>
            <w:r w:rsidR="002F7AE2" w:rsidRPr="008F7CAB">
              <w:rPr>
                <w:sz w:val="20"/>
              </w:rPr>
              <w:t xml:space="preserve"> </w:t>
            </w:r>
            <w:r w:rsidRPr="008F7CAB">
              <w:rPr>
                <w:sz w:val="20"/>
              </w:rPr>
              <w:t>у</w:t>
            </w:r>
            <w:r w:rsidR="002F7AE2" w:rsidRPr="008F7CAB">
              <w:rPr>
                <w:sz w:val="20"/>
              </w:rPr>
              <w:t xml:space="preserve"> </w:t>
            </w:r>
            <w:r w:rsidRPr="008F7CAB">
              <w:rPr>
                <w:sz w:val="20"/>
              </w:rPr>
              <w:t>якому</w:t>
            </w:r>
            <w:r w:rsidR="002F7AE2" w:rsidRPr="008F7CAB">
              <w:rPr>
                <w:sz w:val="20"/>
              </w:rPr>
              <w:t xml:space="preserve"> </w:t>
            </w:r>
            <w:r w:rsidRPr="008F7CAB">
              <w:rPr>
                <w:sz w:val="20"/>
              </w:rPr>
              <w:t>не виникла</w:t>
            </w:r>
            <w:r w:rsidR="002F7AE2" w:rsidRPr="008F7CAB">
              <w:rPr>
                <w:sz w:val="20"/>
              </w:rPr>
              <w:t xml:space="preserve"> </w:t>
            </w:r>
            <w:r w:rsidRPr="008F7CAB">
              <w:rPr>
                <w:sz w:val="20"/>
              </w:rPr>
              <w:t>дебіторська</w:t>
            </w:r>
            <w:r w:rsidR="002F7AE2" w:rsidRPr="008F7CAB">
              <w:rPr>
                <w:sz w:val="20"/>
              </w:rPr>
              <w:t xml:space="preserve"> </w:t>
            </w:r>
            <w:r w:rsidRPr="008F7CAB">
              <w:rPr>
                <w:sz w:val="20"/>
              </w:rPr>
              <w:t>заборгованість,</w:t>
            </w:r>
            <w:r w:rsidR="002F7AE2" w:rsidRPr="008F7CAB">
              <w:rPr>
                <w:sz w:val="20"/>
              </w:rPr>
              <w:t xml:space="preserve"> </w:t>
            </w:r>
            <w:r w:rsidRPr="008F7CAB">
              <w:rPr>
                <w:sz w:val="20"/>
              </w:rPr>
              <w:t>пов’язана</w:t>
            </w:r>
            <w:r w:rsidR="002F7AE2" w:rsidRPr="008F7CAB">
              <w:rPr>
                <w:sz w:val="20"/>
              </w:rPr>
              <w:t xml:space="preserve"> </w:t>
            </w:r>
            <w:r w:rsidRPr="008F7CAB">
              <w:rPr>
                <w:sz w:val="20"/>
              </w:rPr>
              <w:t>з</w:t>
            </w:r>
            <w:r w:rsidR="002F7AE2" w:rsidRPr="008F7CAB">
              <w:rPr>
                <w:sz w:val="20"/>
              </w:rPr>
              <w:t xml:space="preserve"> </w:t>
            </w:r>
            <w:r w:rsidRPr="008F7CAB">
              <w:rPr>
                <w:sz w:val="20"/>
              </w:rPr>
              <w:t>цим</w:t>
            </w:r>
            <w:r w:rsidR="002F7AE2" w:rsidRPr="008F7CAB">
              <w:rPr>
                <w:sz w:val="20"/>
              </w:rPr>
              <w:t xml:space="preserve"> </w:t>
            </w:r>
            <w:r w:rsidRPr="008F7CAB">
              <w:rPr>
                <w:sz w:val="20"/>
              </w:rPr>
              <w:t>фінансуванням</w:t>
            </w:r>
          </w:p>
        </w:tc>
      </w:tr>
      <w:tr w:rsidR="005D3562" w:rsidRPr="008F7CAB">
        <w:tc>
          <w:tcPr>
            <w:tcW w:w="534" w:type="dxa"/>
          </w:tcPr>
          <w:p w:rsidR="005D3562" w:rsidRPr="008F7CAB" w:rsidRDefault="005D3562" w:rsidP="004D6221">
            <w:pPr>
              <w:pStyle w:val="a3"/>
              <w:jc w:val="both"/>
              <w:rPr>
                <w:sz w:val="20"/>
              </w:rPr>
            </w:pPr>
          </w:p>
        </w:tc>
        <w:tc>
          <w:tcPr>
            <w:tcW w:w="2126" w:type="dxa"/>
          </w:tcPr>
          <w:p w:rsidR="005D3562" w:rsidRPr="008F7CAB" w:rsidRDefault="005D3562" w:rsidP="004D6221">
            <w:pPr>
              <w:pStyle w:val="a3"/>
              <w:jc w:val="both"/>
              <w:rPr>
                <w:sz w:val="20"/>
              </w:rPr>
            </w:pPr>
            <w:r w:rsidRPr="008F7CAB">
              <w:rPr>
                <w:sz w:val="20"/>
              </w:rPr>
              <w:t>сової</w:t>
            </w:r>
            <w:r w:rsidR="002F7AE2" w:rsidRPr="008F7CAB">
              <w:rPr>
                <w:sz w:val="20"/>
              </w:rPr>
              <w:t xml:space="preserve"> </w:t>
            </w:r>
            <w:r w:rsidRPr="008F7CAB">
              <w:rPr>
                <w:sz w:val="20"/>
              </w:rPr>
              <w:t>підтримки</w:t>
            </w:r>
            <w:r w:rsidR="002F7AE2" w:rsidRPr="008F7CAB">
              <w:rPr>
                <w:sz w:val="20"/>
              </w:rPr>
              <w:t xml:space="preserve"> </w:t>
            </w:r>
            <w:r w:rsidRPr="008F7CAB">
              <w:rPr>
                <w:sz w:val="20"/>
              </w:rPr>
              <w:t>підприємства</w:t>
            </w:r>
            <w:r w:rsidR="002F7AE2" w:rsidRPr="008F7CAB">
              <w:rPr>
                <w:sz w:val="20"/>
              </w:rPr>
              <w:t xml:space="preserve"> </w:t>
            </w:r>
            <w:r w:rsidRPr="008F7CAB">
              <w:rPr>
                <w:sz w:val="20"/>
              </w:rPr>
              <w:t>без</w:t>
            </w:r>
            <w:r w:rsidR="002F7AE2" w:rsidRPr="008F7CAB">
              <w:rPr>
                <w:sz w:val="20"/>
              </w:rPr>
              <w:t xml:space="preserve"> </w:t>
            </w:r>
            <w:r w:rsidRPr="008F7CAB">
              <w:rPr>
                <w:sz w:val="20"/>
              </w:rPr>
              <w:t>майбутніх</w:t>
            </w:r>
            <w:r w:rsidR="002F7AE2" w:rsidRPr="008F7CAB">
              <w:rPr>
                <w:sz w:val="20"/>
              </w:rPr>
              <w:t xml:space="preserve"> </w:t>
            </w:r>
            <w:r w:rsidRPr="008F7CAB">
              <w:rPr>
                <w:sz w:val="20"/>
              </w:rPr>
              <w:t>витрат</w:t>
            </w:r>
            <w:r w:rsidR="002F7AE2" w:rsidRPr="008F7CAB">
              <w:rPr>
                <w:sz w:val="20"/>
              </w:rPr>
              <w:t xml:space="preserve"> </w:t>
            </w:r>
            <w:r w:rsidRPr="008F7CAB">
              <w:rPr>
                <w:sz w:val="20"/>
              </w:rPr>
              <w:t>пов’язаних</w:t>
            </w:r>
            <w:r w:rsidR="002F7AE2" w:rsidRPr="008F7CAB">
              <w:rPr>
                <w:sz w:val="20"/>
              </w:rPr>
              <w:t xml:space="preserve"> </w:t>
            </w:r>
            <w:r w:rsidRPr="008F7CAB">
              <w:rPr>
                <w:sz w:val="20"/>
              </w:rPr>
              <w:t>з</w:t>
            </w:r>
            <w:r w:rsidR="002F7AE2" w:rsidRPr="008F7CAB">
              <w:rPr>
                <w:sz w:val="20"/>
              </w:rPr>
              <w:t xml:space="preserve"> </w:t>
            </w:r>
            <w:r w:rsidRPr="008F7CAB">
              <w:rPr>
                <w:sz w:val="20"/>
              </w:rPr>
              <w:t>цим</w:t>
            </w:r>
          </w:p>
        </w:tc>
        <w:tc>
          <w:tcPr>
            <w:tcW w:w="3827" w:type="dxa"/>
          </w:tcPr>
          <w:p w:rsidR="005D3562" w:rsidRPr="008F7CAB" w:rsidRDefault="005D3562" w:rsidP="004D6221">
            <w:pPr>
              <w:pStyle w:val="a3"/>
              <w:jc w:val="both"/>
              <w:rPr>
                <w:sz w:val="20"/>
              </w:rPr>
            </w:pPr>
          </w:p>
        </w:tc>
        <w:tc>
          <w:tcPr>
            <w:tcW w:w="2977" w:type="dxa"/>
          </w:tcPr>
          <w:p w:rsidR="005D3562" w:rsidRPr="008F7CAB" w:rsidRDefault="005D3562" w:rsidP="004D6221">
            <w:pPr>
              <w:pStyle w:val="a3"/>
              <w:jc w:val="both"/>
              <w:rPr>
                <w:sz w:val="20"/>
              </w:rPr>
            </w:pPr>
          </w:p>
        </w:tc>
      </w:tr>
      <w:tr w:rsidR="005D3562" w:rsidRPr="008F7CAB">
        <w:tc>
          <w:tcPr>
            <w:tcW w:w="534" w:type="dxa"/>
          </w:tcPr>
          <w:p w:rsidR="005D3562" w:rsidRPr="008F7CAB" w:rsidRDefault="005D3562" w:rsidP="004D6221">
            <w:pPr>
              <w:pStyle w:val="a3"/>
              <w:jc w:val="both"/>
              <w:rPr>
                <w:sz w:val="20"/>
              </w:rPr>
            </w:pPr>
            <w:r w:rsidRPr="008F7CAB">
              <w:rPr>
                <w:sz w:val="20"/>
              </w:rPr>
              <w:t>3.</w:t>
            </w:r>
          </w:p>
        </w:tc>
        <w:tc>
          <w:tcPr>
            <w:tcW w:w="2126" w:type="dxa"/>
          </w:tcPr>
          <w:p w:rsidR="005D3562" w:rsidRPr="008F7CAB" w:rsidRDefault="005D3562" w:rsidP="004D6221">
            <w:pPr>
              <w:pStyle w:val="a3"/>
              <w:jc w:val="both"/>
              <w:rPr>
                <w:sz w:val="20"/>
              </w:rPr>
            </w:pPr>
            <w:r w:rsidRPr="008F7CAB">
              <w:rPr>
                <w:sz w:val="20"/>
              </w:rPr>
              <w:t>Отримане</w:t>
            </w:r>
            <w:r w:rsidR="002F7AE2" w:rsidRPr="008F7CAB">
              <w:rPr>
                <w:sz w:val="20"/>
              </w:rPr>
              <w:t xml:space="preserve"> </w:t>
            </w:r>
            <w:r w:rsidRPr="008F7CAB">
              <w:rPr>
                <w:sz w:val="20"/>
              </w:rPr>
              <w:t>цільове</w:t>
            </w:r>
            <w:r w:rsidR="002F7AE2" w:rsidRPr="008F7CAB">
              <w:rPr>
                <w:sz w:val="20"/>
              </w:rPr>
              <w:t xml:space="preserve"> </w:t>
            </w:r>
            <w:r w:rsidRPr="008F7CAB">
              <w:rPr>
                <w:sz w:val="20"/>
              </w:rPr>
              <w:t>фінансування</w:t>
            </w:r>
          </w:p>
        </w:tc>
        <w:tc>
          <w:tcPr>
            <w:tcW w:w="3827" w:type="dxa"/>
          </w:tcPr>
          <w:p w:rsidR="005D3562" w:rsidRPr="008F7CAB" w:rsidRDefault="005D3562" w:rsidP="004D6221">
            <w:pPr>
              <w:pStyle w:val="a3"/>
              <w:jc w:val="both"/>
              <w:rPr>
                <w:sz w:val="20"/>
              </w:rPr>
            </w:pPr>
            <w:r w:rsidRPr="008F7CAB">
              <w:rPr>
                <w:sz w:val="20"/>
              </w:rPr>
              <w:t>Визнається</w:t>
            </w:r>
            <w:r w:rsidR="002F7AE2" w:rsidRPr="008F7CAB">
              <w:rPr>
                <w:sz w:val="20"/>
              </w:rPr>
              <w:t xml:space="preserve"> </w:t>
            </w:r>
            <w:r w:rsidRPr="008F7CAB">
              <w:rPr>
                <w:sz w:val="20"/>
              </w:rPr>
              <w:t>доходом</w:t>
            </w:r>
            <w:r w:rsidR="002F7AE2" w:rsidRPr="008F7CAB">
              <w:rPr>
                <w:sz w:val="20"/>
              </w:rPr>
              <w:t xml:space="preserve"> </w:t>
            </w:r>
            <w:r w:rsidRPr="008F7CAB">
              <w:rPr>
                <w:sz w:val="20"/>
              </w:rPr>
              <w:t>тих</w:t>
            </w:r>
            <w:r w:rsidR="002F7AE2" w:rsidRPr="008F7CAB">
              <w:rPr>
                <w:sz w:val="20"/>
              </w:rPr>
              <w:t xml:space="preserve"> </w:t>
            </w:r>
            <w:r w:rsidRPr="008F7CAB">
              <w:rPr>
                <w:sz w:val="20"/>
              </w:rPr>
              <w:t>періодів,</w:t>
            </w:r>
            <w:r w:rsidR="002F7AE2" w:rsidRPr="008F7CAB">
              <w:rPr>
                <w:sz w:val="20"/>
              </w:rPr>
              <w:t xml:space="preserve"> </w:t>
            </w:r>
            <w:r w:rsidRPr="008F7CAB">
              <w:rPr>
                <w:sz w:val="20"/>
              </w:rPr>
              <w:t>у яких</w:t>
            </w:r>
            <w:r w:rsidR="002F7AE2" w:rsidRPr="008F7CAB">
              <w:rPr>
                <w:sz w:val="20"/>
              </w:rPr>
              <w:t xml:space="preserve"> </w:t>
            </w:r>
            <w:r w:rsidRPr="008F7CAB">
              <w:rPr>
                <w:sz w:val="20"/>
              </w:rPr>
              <w:t>було</w:t>
            </w:r>
            <w:r w:rsidR="002F7AE2" w:rsidRPr="008F7CAB">
              <w:rPr>
                <w:sz w:val="20"/>
              </w:rPr>
              <w:t xml:space="preserve"> </w:t>
            </w:r>
            <w:r w:rsidRPr="008F7CAB">
              <w:rPr>
                <w:sz w:val="20"/>
              </w:rPr>
              <w:t>здійснено</w:t>
            </w:r>
            <w:r w:rsidR="002F7AE2" w:rsidRPr="008F7CAB">
              <w:rPr>
                <w:sz w:val="20"/>
              </w:rPr>
              <w:t xml:space="preserve"> </w:t>
            </w:r>
            <w:r w:rsidRPr="008F7CAB">
              <w:rPr>
                <w:sz w:val="20"/>
              </w:rPr>
              <w:t>витрати,</w:t>
            </w:r>
            <w:r w:rsidR="002F7AE2" w:rsidRPr="008F7CAB">
              <w:rPr>
                <w:sz w:val="20"/>
              </w:rPr>
              <w:t xml:space="preserve"> </w:t>
            </w:r>
            <w:r w:rsidRPr="008F7CAB">
              <w:rPr>
                <w:sz w:val="20"/>
              </w:rPr>
              <w:t>пов’язані</w:t>
            </w:r>
            <w:r w:rsidR="002F7AE2" w:rsidRPr="008F7CAB">
              <w:rPr>
                <w:sz w:val="20"/>
              </w:rPr>
              <w:t xml:space="preserve"> </w:t>
            </w:r>
            <w:r w:rsidRPr="008F7CAB">
              <w:rPr>
                <w:sz w:val="20"/>
              </w:rPr>
              <w:t>з</w:t>
            </w:r>
            <w:r w:rsidR="002F7AE2" w:rsidRPr="008F7CAB">
              <w:rPr>
                <w:sz w:val="20"/>
              </w:rPr>
              <w:t xml:space="preserve"> </w:t>
            </w:r>
            <w:r w:rsidR="008F7CAB" w:rsidRPr="008F7CAB">
              <w:rPr>
                <w:sz w:val="20"/>
              </w:rPr>
              <w:t>використанням</w:t>
            </w:r>
            <w:r w:rsidR="002F7AE2" w:rsidRPr="008F7CAB">
              <w:rPr>
                <w:sz w:val="20"/>
              </w:rPr>
              <w:t xml:space="preserve"> </w:t>
            </w:r>
            <w:r w:rsidRPr="008F7CAB">
              <w:rPr>
                <w:sz w:val="20"/>
              </w:rPr>
              <w:t>умов</w:t>
            </w:r>
            <w:r w:rsidR="002F7AE2" w:rsidRPr="008F7CAB">
              <w:rPr>
                <w:sz w:val="20"/>
              </w:rPr>
              <w:t xml:space="preserve"> </w:t>
            </w:r>
            <w:r w:rsidRPr="008F7CAB">
              <w:rPr>
                <w:sz w:val="20"/>
              </w:rPr>
              <w:t>цільового</w:t>
            </w:r>
            <w:r w:rsidR="002F7AE2" w:rsidRPr="008F7CAB">
              <w:rPr>
                <w:sz w:val="20"/>
              </w:rPr>
              <w:t xml:space="preserve"> </w:t>
            </w:r>
            <w:r w:rsidRPr="008F7CAB">
              <w:rPr>
                <w:sz w:val="20"/>
              </w:rPr>
              <w:t>фінансування</w:t>
            </w:r>
          </w:p>
        </w:tc>
        <w:tc>
          <w:tcPr>
            <w:tcW w:w="2977" w:type="dxa"/>
          </w:tcPr>
          <w:p w:rsidR="005D3562" w:rsidRPr="008F7CAB" w:rsidRDefault="005D3562" w:rsidP="004D6221">
            <w:pPr>
              <w:pStyle w:val="a3"/>
              <w:jc w:val="both"/>
              <w:rPr>
                <w:sz w:val="20"/>
              </w:rPr>
            </w:pPr>
            <w:r w:rsidRPr="008F7CAB">
              <w:rPr>
                <w:sz w:val="20"/>
              </w:rPr>
              <w:t>Не</w:t>
            </w:r>
            <w:r w:rsidR="002F7AE2" w:rsidRPr="008F7CAB">
              <w:rPr>
                <w:sz w:val="20"/>
              </w:rPr>
              <w:t xml:space="preserve"> </w:t>
            </w:r>
            <w:r w:rsidRPr="008F7CAB">
              <w:rPr>
                <w:sz w:val="20"/>
              </w:rPr>
              <w:t>визнається</w:t>
            </w:r>
            <w:r w:rsidR="002F7AE2" w:rsidRPr="008F7CAB">
              <w:rPr>
                <w:sz w:val="20"/>
              </w:rPr>
              <w:t xml:space="preserve"> </w:t>
            </w:r>
            <w:r w:rsidRPr="008F7CAB">
              <w:rPr>
                <w:sz w:val="20"/>
              </w:rPr>
              <w:t>доходом</w:t>
            </w:r>
            <w:r w:rsidR="002F7AE2" w:rsidRPr="008F7CAB">
              <w:rPr>
                <w:sz w:val="20"/>
              </w:rPr>
              <w:t xml:space="preserve"> </w:t>
            </w:r>
            <w:r w:rsidRPr="008F7CAB">
              <w:rPr>
                <w:sz w:val="20"/>
              </w:rPr>
              <w:t>тих</w:t>
            </w:r>
            <w:r w:rsidR="002F7AE2" w:rsidRPr="008F7CAB">
              <w:rPr>
                <w:sz w:val="20"/>
              </w:rPr>
              <w:t xml:space="preserve"> </w:t>
            </w:r>
            <w:r w:rsidRPr="008F7CAB">
              <w:rPr>
                <w:sz w:val="20"/>
              </w:rPr>
              <w:t>періодів,</w:t>
            </w:r>
            <w:r w:rsidR="002F7AE2" w:rsidRPr="008F7CAB">
              <w:rPr>
                <w:sz w:val="20"/>
              </w:rPr>
              <w:t xml:space="preserve"> </w:t>
            </w:r>
            <w:r w:rsidRPr="008F7CAB">
              <w:rPr>
                <w:sz w:val="20"/>
              </w:rPr>
              <w:t>у яких</w:t>
            </w:r>
            <w:r w:rsidR="002F7AE2" w:rsidRPr="008F7CAB">
              <w:rPr>
                <w:sz w:val="20"/>
              </w:rPr>
              <w:t xml:space="preserve"> </w:t>
            </w:r>
            <w:r w:rsidRPr="008F7CAB">
              <w:rPr>
                <w:sz w:val="20"/>
              </w:rPr>
              <w:t>не</w:t>
            </w:r>
            <w:r w:rsidR="002F7AE2" w:rsidRPr="008F7CAB">
              <w:rPr>
                <w:sz w:val="20"/>
              </w:rPr>
              <w:t xml:space="preserve"> </w:t>
            </w:r>
            <w:r w:rsidRPr="008F7CAB">
              <w:rPr>
                <w:sz w:val="20"/>
              </w:rPr>
              <w:t>було</w:t>
            </w:r>
            <w:r w:rsidR="002F7AE2" w:rsidRPr="008F7CAB">
              <w:rPr>
                <w:sz w:val="20"/>
              </w:rPr>
              <w:t xml:space="preserve"> </w:t>
            </w:r>
            <w:r w:rsidRPr="008F7CAB">
              <w:rPr>
                <w:sz w:val="20"/>
              </w:rPr>
              <w:t>здійснено</w:t>
            </w:r>
            <w:r w:rsidR="002F7AE2" w:rsidRPr="008F7CAB">
              <w:rPr>
                <w:sz w:val="20"/>
              </w:rPr>
              <w:t xml:space="preserve"> </w:t>
            </w:r>
            <w:r w:rsidRPr="008F7CAB">
              <w:rPr>
                <w:sz w:val="20"/>
              </w:rPr>
              <w:t>витрат,</w:t>
            </w:r>
            <w:r w:rsidR="002F7AE2" w:rsidRPr="008F7CAB">
              <w:rPr>
                <w:sz w:val="20"/>
              </w:rPr>
              <w:t xml:space="preserve"> </w:t>
            </w:r>
            <w:r w:rsidRPr="008F7CAB">
              <w:rPr>
                <w:sz w:val="20"/>
              </w:rPr>
              <w:t>пов’язаних</w:t>
            </w:r>
            <w:r w:rsidR="002F7AE2" w:rsidRPr="008F7CAB">
              <w:rPr>
                <w:sz w:val="20"/>
              </w:rPr>
              <w:t xml:space="preserve"> </w:t>
            </w:r>
            <w:r w:rsidRPr="008F7CAB">
              <w:rPr>
                <w:sz w:val="20"/>
              </w:rPr>
              <w:t>з</w:t>
            </w:r>
            <w:r w:rsidR="002F7AE2" w:rsidRPr="008F7CAB">
              <w:rPr>
                <w:sz w:val="20"/>
              </w:rPr>
              <w:t xml:space="preserve"> </w:t>
            </w:r>
            <w:r w:rsidRPr="008F7CAB">
              <w:rPr>
                <w:sz w:val="20"/>
              </w:rPr>
              <w:t>використанням</w:t>
            </w:r>
            <w:r w:rsidR="002F7AE2" w:rsidRPr="008F7CAB">
              <w:rPr>
                <w:sz w:val="20"/>
              </w:rPr>
              <w:t xml:space="preserve"> </w:t>
            </w:r>
            <w:r w:rsidRPr="008F7CAB">
              <w:rPr>
                <w:sz w:val="20"/>
              </w:rPr>
              <w:t>умов</w:t>
            </w:r>
            <w:r w:rsidR="002F7AE2" w:rsidRPr="008F7CAB">
              <w:rPr>
                <w:sz w:val="20"/>
              </w:rPr>
              <w:t xml:space="preserve"> </w:t>
            </w:r>
            <w:r w:rsidRPr="008F7CAB">
              <w:rPr>
                <w:sz w:val="20"/>
              </w:rPr>
              <w:t>цільового</w:t>
            </w:r>
            <w:r w:rsidR="002F7AE2" w:rsidRPr="008F7CAB">
              <w:rPr>
                <w:sz w:val="20"/>
              </w:rPr>
              <w:t xml:space="preserve"> </w:t>
            </w:r>
            <w:r w:rsidRPr="008F7CAB">
              <w:rPr>
                <w:sz w:val="20"/>
              </w:rPr>
              <w:t>фінансування</w:t>
            </w:r>
          </w:p>
        </w:tc>
      </w:tr>
      <w:tr w:rsidR="005D3562" w:rsidRPr="008F7CAB">
        <w:tc>
          <w:tcPr>
            <w:tcW w:w="534" w:type="dxa"/>
          </w:tcPr>
          <w:p w:rsidR="005D3562" w:rsidRPr="008F7CAB" w:rsidRDefault="005D3562" w:rsidP="004D6221">
            <w:pPr>
              <w:pStyle w:val="a3"/>
              <w:jc w:val="both"/>
              <w:rPr>
                <w:sz w:val="20"/>
              </w:rPr>
            </w:pPr>
            <w:r w:rsidRPr="008F7CAB">
              <w:rPr>
                <w:sz w:val="20"/>
              </w:rPr>
              <w:t>4.</w:t>
            </w:r>
          </w:p>
        </w:tc>
        <w:tc>
          <w:tcPr>
            <w:tcW w:w="2126" w:type="dxa"/>
          </w:tcPr>
          <w:p w:rsidR="005D3562" w:rsidRPr="008F7CAB" w:rsidRDefault="005D3562" w:rsidP="004D6221">
            <w:pPr>
              <w:pStyle w:val="a3"/>
              <w:jc w:val="both"/>
              <w:rPr>
                <w:sz w:val="20"/>
              </w:rPr>
            </w:pPr>
            <w:r w:rsidRPr="008F7CAB">
              <w:rPr>
                <w:sz w:val="20"/>
              </w:rPr>
              <w:t>Цільове</w:t>
            </w:r>
            <w:r w:rsidR="002F7AE2" w:rsidRPr="008F7CAB">
              <w:rPr>
                <w:sz w:val="20"/>
              </w:rPr>
              <w:t xml:space="preserve"> </w:t>
            </w:r>
            <w:r w:rsidR="008F7CAB" w:rsidRPr="008F7CAB">
              <w:rPr>
                <w:sz w:val="20"/>
              </w:rPr>
              <w:t>фінансування</w:t>
            </w:r>
            <w:r w:rsidR="002F7AE2" w:rsidRPr="008F7CAB">
              <w:rPr>
                <w:sz w:val="20"/>
              </w:rPr>
              <w:t xml:space="preserve"> </w:t>
            </w:r>
            <w:r w:rsidR="008F7CAB" w:rsidRPr="008F7CAB">
              <w:rPr>
                <w:sz w:val="20"/>
              </w:rPr>
              <w:t>капітальних</w:t>
            </w:r>
            <w:r w:rsidR="002F7AE2" w:rsidRPr="008F7CAB">
              <w:rPr>
                <w:sz w:val="20"/>
              </w:rPr>
              <w:t xml:space="preserve"> </w:t>
            </w:r>
            <w:r w:rsidRPr="008F7CAB">
              <w:rPr>
                <w:sz w:val="20"/>
              </w:rPr>
              <w:t>інвестицій</w:t>
            </w:r>
          </w:p>
        </w:tc>
        <w:tc>
          <w:tcPr>
            <w:tcW w:w="3827" w:type="dxa"/>
          </w:tcPr>
          <w:p w:rsidR="005D3562" w:rsidRPr="008F7CAB" w:rsidRDefault="005D3562" w:rsidP="004D6221">
            <w:pPr>
              <w:pStyle w:val="a3"/>
              <w:jc w:val="both"/>
              <w:rPr>
                <w:sz w:val="20"/>
              </w:rPr>
            </w:pPr>
            <w:r w:rsidRPr="008F7CAB">
              <w:rPr>
                <w:sz w:val="20"/>
              </w:rPr>
              <w:t>Визнається</w:t>
            </w:r>
            <w:r w:rsidR="002F7AE2" w:rsidRPr="008F7CAB">
              <w:rPr>
                <w:sz w:val="20"/>
              </w:rPr>
              <w:t xml:space="preserve"> </w:t>
            </w:r>
            <w:r w:rsidRPr="008F7CAB">
              <w:rPr>
                <w:sz w:val="20"/>
              </w:rPr>
              <w:t>доходом</w:t>
            </w:r>
            <w:r w:rsidR="002F7AE2" w:rsidRPr="008F7CAB">
              <w:rPr>
                <w:sz w:val="20"/>
              </w:rPr>
              <w:t xml:space="preserve"> </w:t>
            </w:r>
            <w:r w:rsidRPr="008F7CAB">
              <w:rPr>
                <w:sz w:val="20"/>
              </w:rPr>
              <w:t>періоду</w:t>
            </w:r>
            <w:r w:rsidR="002F7AE2" w:rsidRPr="008F7CAB">
              <w:rPr>
                <w:sz w:val="20"/>
              </w:rPr>
              <w:t xml:space="preserve"> </w:t>
            </w:r>
            <w:r w:rsidRPr="008F7CAB">
              <w:rPr>
                <w:sz w:val="20"/>
              </w:rPr>
              <w:t>корисного використання</w:t>
            </w:r>
            <w:r w:rsidR="002F7AE2" w:rsidRPr="008F7CAB">
              <w:rPr>
                <w:sz w:val="20"/>
              </w:rPr>
              <w:t xml:space="preserve"> </w:t>
            </w:r>
            <w:r w:rsidR="008F7CAB" w:rsidRPr="008F7CAB">
              <w:rPr>
                <w:sz w:val="20"/>
              </w:rPr>
              <w:t>відповідних</w:t>
            </w:r>
            <w:r w:rsidR="002F7AE2" w:rsidRPr="008F7CAB">
              <w:rPr>
                <w:sz w:val="20"/>
              </w:rPr>
              <w:t xml:space="preserve"> </w:t>
            </w:r>
            <w:r w:rsidRPr="008F7CAB">
              <w:rPr>
                <w:sz w:val="20"/>
              </w:rPr>
              <w:t>об’єктів</w:t>
            </w:r>
            <w:r w:rsidR="002F7AE2" w:rsidRPr="008F7CAB">
              <w:rPr>
                <w:sz w:val="20"/>
              </w:rPr>
              <w:t xml:space="preserve"> </w:t>
            </w:r>
            <w:r w:rsidRPr="008F7CAB">
              <w:rPr>
                <w:sz w:val="20"/>
              </w:rPr>
              <w:t>інвестування</w:t>
            </w:r>
            <w:r w:rsidR="002F7AE2" w:rsidRPr="008F7CAB">
              <w:rPr>
                <w:sz w:val="20"/>
              </w:rPr>
              <w:t xml:space="preserve"> </w:t>
            </w:r>
            <w:r w:rsidRPr="008F7CAB">
              <w:rPr>
                <w:sz w:val="20"/>
              </w:rPr>
              <w:t>(основних засобів,нематеріальних</w:t>
            </w:r>
            <w:r w:rsidR="002F7AE2" w:rsidRPr="008F7CAB">
              <w:rPr>
                <w:sz w:val="20"/>
              </w:rPr>
              <w:t xml:space="preserve"> </w:t>
            </w:r>
            <w:r w:rsidRPr="008F7CAB">
              <w:rPr>
                <w:sz w:val="20"/>
              </w:rPr>
              <w:t>активів)</w:t>
            </w:r>
            <w:r w:rsidR="002F7AE2" w:rsidRPr="008F7CAB">
              <w:rPr>
                <w:sz w:val="20"/>
              </w:rPr>
              <w:t xml:space="preserve"> </w:t>
            </w:r>
            <w:r w:rsidRPr="008F7CAB">
              <w:rPr>
                <w:sz w:val="20"/>
              </w:rPr>
              <w:t>пропорційно</w:t>
            </w:r>
            <w:r w:rsidR="002F7AE2" w:rsidRPr="008F7CAB">
              <w:rPr>
                <w:sz w:val="20"/>
              </w:rPr>
              <w:t xml:space="preserve"> </w:t>
            </w:r>
            <w:r w:rsidRPr="008F7CAB">
              <w:rPr>
                <w:sz w:val="20"/>
              </w:rPr>
              <w:t>сумам</w:t>
            </w:r>
            <w:r w:rsidR="002F7AE2" w:rsidRPr="008F7CAB">
              <w:rPr>
                <w:sz w:val="20"/>
              </w:rPr>
              <w:t xml:space="preserve"> </w:t>
            </w:r>
            <w:r w:rsidR="008F7CAB" w:rsidRPr="008F7CAB">
              <w:rPr>
                <w:sz w:val="20"/>
              </w:rPr>
              <w:t>нарахованої</w:t>
            </w:r>
            <w:r w:rsidR="002F7AE2" w:rsidRPr="008F7CAB">
              <w:rPr>
                <w:sz w:val="20"/>
              </w:rPr>
              <w:t xml:space="preserve"> </w:t>
            </w:r>
            <w:r w:rsidRPr="008F7CAB">
              <w:rPr>
                <w:sz w:val="20"/>
              </w:rPr>
              <w:t>амортизації</w:t>
            </w:r>
            <w:r w:rsidR="002F7AE2" w:rsidRPr="008F7CAB">
              <w:rPr>
                <w:sz w:val="20"/>
              </w:rPr>
              <w:t xml:space="preserve"> </w:t>
            </w:r>
            <w:r w:rsidRPr="008F7CAB">
              <w:rPr>
                <w:sz w:val="20"/>
              </w:rPr>
              <w:t>цих</w:t>
            </w:r>
            <w:r w:rsidR="002F7AE2" w:rsidRPr="008F7CAB">
              <w:rPr>
                <w:sz w:val="20"/>
              </w:rPr>
              <w:t xml:space="preserve"> </w:t>
            </w:r>
            <w:r w:rsidRPr="008F7CAB">
              <w:rPr>
                <w:sz w:val="20"/>
              </w:rPr>
              <w:t>об’єктів</w:t>
            </w:r>
          </w:p>
        </w:tc>
        <w:tc>
          <w:tcPr>
            <w:tcW w:w="2977" w:type="dxa"/>
          </w:tcPr>
          <w:p w:rsidR="005D3562" w:rsidRPr="008F7CAB" w:rsidRDefault="005D3562" w:rsidP="004D6221">
            <w:pPr>
              <w:pStyle w:val="a3"/>
              <w:jc w:val="both"/>
              <w:rPr>
                <w:sz w:val="20"/>
              </w:rPr>
            </w:pPr>
            <w:r w:rsidRPr="008F7CAB">
              <w:rPr>
                <w:sz w:val="20"/>
              </w:rPr>
              <w:t>Не</w:t>
            </w:r>
            <w:r w:rsidR="002F7AE2" w:rsidRPr="008F7CAB">
              <w:rPr>
                <w:sz w:val="20"/>
              </w:rPr>
              <w:t xml:space="preserve"> </w:t>
            </w:r>
            <w:r w:rsidRPr="008F7CAB">
              <w:rPr>
                <w:sz w:val="20"/>
              </w:rPr>
              <w:t>визнається</w:t>
            </w:r>
            <w:r w:rsidR="002F7AE2" w:rsidRPr="008F7CAB">
              <w:rPr>
                <w:sz w:val="20"/>
              </w:rPr>
              <w:t xml:space="preserve"> </w:t>
            </w:r>
            <w:r w:rsidRPr="008F7CAB">
              <w:rPr>
                <w:sz w:val="20"/>
              </w:rPr>
              <w:t>доходом</w:t>
            </w:r>
            <w:r w:rsidR="002F7AE2" w:rsidRPr="008F7CAB">
              <w:rPr>
                <w:sz w:val="20"/>
              </w:rPr>
              <w:t xml:space="preserve"> </w:t>
            </w:r>
            <w:r w:rsidRPr="008F7CAB">
              <w:rPr>
                <w:sz w:val="20"/>
              </w:rPr>
              <w:t>періоду,</w:t>
            </w:r>
            <w:r w:rsidR="002F7AE2" w:rsidRPr="008F7CAB">
              <w:rPr>
                <w:sz w:val="20"/>
              </w:rPr>
              <w:t xml:space="preserve"> </w:t>
            </w:r>
            <w:r w:rsidRPr="008F7CAB">
              <w:rPr>
                <w:sz w:val="20"/>
              </w:rPr>
              <w:t>у</w:t>
            </w:r>
            <w:r w:rsidR="002F7AE2" w:rsidRPr="008F7CAB">
              <w:rPr>
                <w:sz w:val="20"/>
              </w:rPr>
              <w:t xml:space="preserve"> </w:t>
            </w:r>
            <w:r w:rsidRPr="008F7CAB">
              <w:rPr>
                <w:sz w:val="20"/>
              </w:rPr>
              <w:t>якому</w:t>
            </w:r>
            <w:r w:rsidR="002F7AE2" w:rsidRPr="008F7CAB">
              <w:rPr>
                <w:sz w:val="20"/>
              </w:rPr>
              <w:t xml:space="preserve"> </w:t>
            </w:r>
            <w:r w:rsidRPr="008F7CAB">
              <w:rPr>
                <w:sz w:val="20"/>
              </w:rPr>
              <w:t>немає</w:t>
            </w:r>
            <w:r w:rsidR="002F7AE2" w:rsidRPr="008F7CAB">
              <w:rPr>
                <w:sz w:val="20"/>
              </w:rPr>
              <w:t xml:space="preserve"> </w:t>
            </w:r>
            <w:r w:rsidRPr="008F7CAB">
              <w:rPr>
                <w:sz w:val="20"/>
              </w:rPr>
              <w:t>корисного</w:t>
            </w:r>
            <w:r w:rsidR="002F7AE2" w:rsidRPr="008F7CAB">
              <w:rPr>
                <w:sz w:val="20"/>
              </w:rPr>
              <w:t xml:space="preserve"> </w:t>
            </w:r>
            <w:r w:rsidRPr="008F7CAB">
              <w:rPr>
                <w:sz w:val="20"/>
              </w:rPr>
              <w:t>використання</w:t>
            </w:r>
            <w:r w:rsidR="002F7AE2" w:rsidRPr="008F7CAB">
              <w:rPr>
                <w:sz w:val="20"/>
              </w:rPr>
              <w:t xml:space="preserve"> </w:t>
            </w:r>
            <w:r w:rsidRPr="008F7CAB">
              <w:rPr>
                <w:sz w:val="20"/>
              </w:rPr>
              <w:t>відповідних</w:t>
            </w:r>
            <w:r w:rsidR="002F7AE2" w:rsidRPr="008F7CAB">
              <w:rPr>
                <w:sz w:val="20"/>
              </w:rPr>
              <w:t xml:space="preserve"> </w:t>
            </w:r>
            <w:r w:rsidRPr="008F7CAB">
              <w:rPr>
                <w:sz w:val="20"/>
              </w:rPr>
              <w:t>об’єктів</w:t>
            </w:r>
            <w:r w:rsidR="002F7AE2" w:rsidRPr="008F7CAB">
              <w:rPr>
                <w:sz w:val="20"/>
              </w:rPr>
              <w:t xml:space="preserve"> </w:t>
            </w:r>
            <w:r w:rsidRPr="008F7CAB">
              <w:rPr>
                <w:sz w:val="20"/>
              </w:rPr>
              <w:t>інвестування</w:t>
            </w:r>
            <w:r w:rsidR="002F7AE2" w:rsidRPr="008F7CAB">
              <w:rPr>
                <w:sz w:val="20"/>
              </w:rPr>
              <w:t xml:space="preserve"> </w:t>
            </w:r>
            <w:r w:rsidRPr="008F7CAB">
              <w:rPr>
                <w:sz w:val="20"/>
              </w:rPr>
              <w:t>(основних</w:t>
            </w:r>
            <w:r w:rsidR="002F7AE2" w:rsidRPr="008F7CAB">
              <w:rPr>
                <w:sz w:val="20"/>
              </w:rPr>
              <w:t xml:space="preserve"> </w:t>
            </w:r>
            <w:r w:rsidRPr="008F7CAB">
              <w:rPr>
                <w:sz w:val="20"/>
              </w:rPr>
              <w:t>засобів, нематеріальних</w:t>
            </w:r>
            <w:r w:rsidR="002F7AE2" w:rsidRPr="008F7CAB">
              <w:rPr>
                <w:sz w:val="20"/>
              </w:rPr>
              <w:t xml:space="preserve"> </w:t>
            </w:r>
            <w:r w:rsidRPr="008F7CAB">
              <w:rPr>
                <w:sz w:val="20"/>
              </w:rPr>
              <w:t>активів)</w:t>
            </w:r>
          </w:p>
        </w:tc>
      </w:tr>
    </w:tbl>
    <w:p w:rsidR="004D6221" w:rsidRPr="008F7CAB" w:rsidRDefault="004D6221" w:rsidP="002F7AE2">
      <w:pPr>
        <w:pStyle w:val="a3"/>
        <w:ind w:firstLine="720"/>
        <w:jc w:val="both"/>
      </w:pPr>
    </w:p>
    <w:p w:rsidR="002F7AE2" w:rsidRPr="008F7CAB" w:rsidRDefault="005D3562" w:rsidP="002F7AE2">
      <w:pPr>
        <w:pStyle w:val="a3"/>
        <w:ind w:firstLine="720"/>
        <w:jc w:val="both"/>
      </w:pPr>
      <w:r w:rsidRPr="008F7CAB">
        <w:t>Надходження</w:t>
      </w:r>
      <w:r w:rsidR="002F7AE2" w:rsidRPr="008F7CAB">
        <w:t xml:space="preserve"> </w:t>
      </w:r>
      <w:r w:rsidRPr="008F7CAB">
        <w:t>від</w:t>
      </w:r>
      <w:r w:rsidR="002F7AE2" w:rsidRPr="008F7CAB">
        <w:t xml:space="preserve"> </w:t>
      </w:r>
      <w:r w:rsidRPr="008F7CAB">
        <w:t>інших</w:t>
      </w:r>
      <w:r w:rsidR="002F7AE2" w:rsidRPr="008F7CAB">
        <w:t xml:space="preserve"> </w:t>
      </w:r>
      <w:r w:rsidRPr="008F7CAB">
        <w:t>осіб,</w:t>
      </w:r>
      <w:r w:rsidR="002F7AE2" w:rsidRPr="008F7CAB">
        <w:t xml:space="preserve"> </w:t>
      </w:r>
      <w:r w:rsidRPr="008F7CAB">
        <w:t>що</w:t>
      </w:r>
      <w:r w:rsidR="002F7AE2" w:rsidRPr="008F7CAB">
        <w:t xml:space="preserve"> </w:t>
      </w:r>
      <w:r w:rsidRPr="008F7CAB">
        <w:t>не</w:t>
      </w:r>
      <w:r w:rsidR="002F7AE2" w:rsidRPr="008F7CAB">
        <w:t xml:space="preserve"> </w:t>
      </w:r>
      <w:r w:rsidRPr="008F7CAB">
        <w:t>визнаються</w:t>
      </w:r>
      <w:r w:rsidR="002F7AE2" w:rsidRPr="008F7CAB">
        <w:t xml:space="preserve"> </w:t>
      </w:r>
      <w:r w:rsidRPr="008F7CAB">
        <w:t>доходами,</w:t>
      </w:r>
      <w:r w:rsidR="002F7AE2" w:rsidRPr="008F7CAB">
        <w:t xml:space="preserve"> </w:t>
      </w:r>
      <w:r w:rsidRPr="008F7CAB">
        <w:t>та</w:t>
      </w:r>
      <w:r w:rsidR="002F7AE2" w:rsidRPr="008F7CAB">
        <w:t xml:space="preserve"> </w:t>
      </w:r>
      <w:r w:rsidRPr="008F7CAB">
        <w:t>випадки,</w:t>
      </w:r>
      <w:r w:rsidR="002F7AE2" w:rsidRPr="008F7CAB">
        <w:t xml:space="preserve"> </w:t>
      </w:r>
      <w:r w:rsidRPr="008F7CAB">
        <w:t>коли</w:t>
      </w:r>
      <w:r w:rsidR="002F7AE2" w:rsidRPr="008F7CAB">
        <w:t xml:space="preserve"> </w:t>
      </w:r>
      <w:r w:rsidRPr="008F7CAB">
        <w:t>дохід</w:t>
      </w:r>
      <w:r w:rsidR="002F7AE2" w:rsidRPr="008F7CAB">
        <w:t xml:space="preserve"> </w:t>
      </w:r>
      <w:r w:rsidRPr="008F7CAB">
        <w:t>не</w:t>
      </w:r>
      <w:r w:rsidR="002F7AE2" w:rsidRPr="008F7CAB">
        <w:t xml:space="preserve"> </w:t>
      </w:r>
      <w:r w:rsidRPr="008F7CAB">
        <w:t>визнається,</w:t>
      </w:r>
      <w:r w:rsidR="002F7AE2" w:rsidRPr="008F7CAB">
        <w:t xml:space="preserve"> </w:t>
      </w:r>
      <w:r w:rsidRPr="008F7CAB">
        <w:t>наведено</w:t>
      </w:r>
      <w:r w:rsidR="002F7AE2" w:rsidRPr="008F7CAB">
        <w:t xml:space="preserve"> </w:t>
      </w:r>
      <w:r w:rsidRPr="008F7CAB">
        <w:t>у</w:t>
      </w:r>
      <w:r w:rsidR="002F7AE2" w:rsidRPr="008F7CAB">
        <w:t xml:space="preserve"> </w:t>
      </w:r>
      <w:r w:rsidRPr="008F7CAB">
        <w:t>табл. 1.3.</w:t>
      </w:r>
    </w:p>
    <w:p w:rsidR="004D6221" w:rsidRPr="008F7CAB" w:rsidRDefault="004D6221" w:rsidP="002F7AE2">
      <w:pPr>
        <w:pStyle w:val="a3"/>
        <w:ind w:firstLine="720"/>
        <w:jc w:val="both"/>
      </w:pPr>
    </w:p>
    <w:p w:rsidR="005D3562" w:rsidRPr="008F7CAB" w:rsidRDefault="005D3562" w:rsidP="002F7AE2">
      <w:pPr>
        <w:pStyle w:val="a3"/>
        <w:ind w:firstLine="720"/>
        <w:jc w:val="both"/>
      </w:pPr>
      <w:r w:rsidRPr="008F7CAB">
        <w:t>Таблиця</w:t>
      </w:r>
      <w:r w:rsidR="002F7AE2" w:rsidRPr="008F7CAB">
        <w:t xml:space="preserve"> </w:t>
      </w:r>
      <w:r w:rsidR="004D6221" w:rsidRPr="008F7CAB">
        <w:t xml:space="preserve">1.3 </w:t>
      </w:r>
      <w:r w:rsidRPr="008F7CAB">
        <w:t>Випадки,</w:t>
      </w:r>
      <w:r w:rsidR="002F7AE2" w:rsidRPr="008F7CAB">
        <w:t xml:space="preserve"> </w:t>
      </w:r>
      <w:r w:rsidRPr="008F7CAB">
        <w:t>коли</w:t>
      </w:r>
      <w:r w:rsidR="002F7AE2" w:rsidRPr="008F7CAB">
        <w:t xml:space="preserve"> </w:t>
      </w:r>
      <w:r w:rsidRPr="008F7CAB">
        <w:t>надходження</w:t>
      </w:r>
      <w:r w:rsidR="002F7AE2" w:rsidRPr="008F7CAB">
        <w:t xml:space="preserve"> </w:t>
      </w:r>
      <w:r w:rsidRPr="008F7CAB">
        <w:t>не</w:t>
      </w:r>
      <w:r w:rsidR="002F7AE2" w:rsidRPr="008F7CAB">
        <w:t xml:space="preserve"> </w:t>
      </w:r>
      <w:r w:rsidRPr="008F7CAB">
        <w:t>визнаються</w:t>
      </w:r>
      <w:r w:rsidR="002F7AE2" w:rsidRPr="008F7CAB">
        <w:t xml:space="preserve"> </w:t>
      </w:r>
      <w:r w:rsidRPr="008F7CAB">
        <w:t>доходом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520"/>
        <w:gridCol w:w="2410"/>
      </w:tblGrid>
      <w:tr w:rsidR="005D3562" w:rsidRPr="008F7CAB">
        <w:tc>
          <w:tcPr>
            <w:tcW w:w="534" w:type="dxa"/>
          </w:tcPr>
          <w:p w:rsidR="005D3562" w:rsidRPr="008F7CAB" w:rsidRDefault="005D3562" w:rsidP="004D6221">
            <w:pPr>
              <w:pStyle w:val="a3"/>
              <w:jc w:val="both"/>
              <w:rPr>
                <w:sz w:val="20"/>
              </w:rPr>
            </w:pPr>
            <w:r w:rsidRPr="008F7CAB">
              <w:rPr>
                <w:sz w:val="20"/>
              </w:rPr>
              <w:t xml:space="preserve"> №</w:t>
            </w:r>
          </w:p>
          <w:p w:rsidR="005D3562" w:rsidRPr="008F7CAB" w:rsidRDefault="005D3562" w:rsidP="004D6221">
            <w:pPr>
              <w:pStyle w:val="a3"/>
              <w:jc w:val="both"/>
              <w:rPr>
                <w:sz w:val="20"/>
              </w:rPr>
            </w:pPr>
            <w:r w:rsidRPr="008F7CAB">
              <w:rPr>
                <w:sz w:val="20"/>
              </w:rPr>
              <w:t>з/п</w:t>
            </w:r>
          </w:p>
        </w:tc>
        <w:tc>
          <w:tcPr>
            <w:tcW w:w="6520" w:type="dxa"/>
          </w:tcPr>
          <w:p w:rsidR="005D3562" w:rsidRPr="008F7CAB" w:rsidRDefault="002F7AE2" w:rsidP="004D6221">
            <w:pPr>
              <w:pStyle w:val="a3"/>
              <w:jc w:val="both"/>
              <w:rPr>
                <w:sz w:val="20"/>
              </w:rPr>
            </w:pPr>
            <w:r w:rsidRPr="008F7CAB">
              <w:rPr>
                <w:sz w:val="20"/>
              </w:rPr>
              <w:t xml:space="preserve"> </w:t>
            </w:r>
            <w:r w:rsidR="005D3562" w:rsidRPr="008F7CAB">
              <w:rPr>
                <w:sz w:val="20"/>
              </w:rPr>
              <w:t>Надходження,</w:t>
            </w:r>
            <w:r w:rsidRPr="008F7CAB">
              <w:rPr>
                <w:sz w:val="20"/>
              </w:rPr>
              <w:t xml:space="preserve"> </w:t>
            </w:r>
            <w:r w:rsidR="005D3562" w:rsidRPr="008F7CAB">
              <w:rPr>
                <w:sz w:val="20"/>
              </w:rPr>
              <w:t>що</w:t>
            </w:r>
            <w:r w:rsidRPr="008F7CAB">
              <w:rPr>
                <w:sz w:val="20"/>
              </w:rPr>
              <w:t xml:space="preserve"> </w:t>
            </w:r>
            <w:r w:rsidR="005D3562" w:rsidRPr="008F7CAB">
              <w:rPr>
                <w:sz w:val="20"/>
              </w:rPr>
              <w:t>не</w:t>
            </w:r>
            <w:r w:rsidRPr="008F7CAB">
              <w:rPr>
                <w:sz w:val="20"/>
              </w:rPr>
              <w:t xml:space="preserve"> </w:t>
            </w:r>
            <w:r w:rsidR="005D3562" w:rsidRPr="008F7CAB">
              <w:rPr>
                <w:sz w:val="20"/>
              </w:rPr>
              <w:t>визнаються</w:t>
            </w:r>
            <w:r w:rsidRPr="008F7CAB">
              <w:rPr>
                <w:sz w:val="20"/>
              </w:rPr>
              <w:t xml:space="preserve"> </w:t>
            </w:r>
            <w:r w:rsidR="005D3562" w:rsidRPr="008F7CAB">
              <w:rPr>
                <w:sz w:val="20"/>
              </w:rPr>
              <w:t>доходом</w:t>
            </w:r>
          </w:p>
        </w:tc>
        <w:tc>
          <w:tcPr>
            <w:tcW w:w="2410" w:type="dxa"/>
          </w:tcPr>
          <w:p w:rsidR="005D3562" w:rsidRPr="008F7CAB" w:rsidRDefault="005D3562" w:rsidP="004D6221">
            <w:pPr>
              <w:pStyle w:val="a3"/>
              <w:jc w:val="both"/>
              <w:rPr>
                <w:sz w:val="20"/>
              </w:rPr>
            </w:pPr>
            <w:r w:rsidRPr="008F7CAB">
              <w:rPr>
                <w:sz w:val="20"/>
              </w:rPr>
              <w:t>Випадки,</w:t>
            </w:r>
            <w:r w:rsidR="002F7AE2" w:rsidRPr="008F7CAB">
              <w:rPr>
                <w:sz w:val="20"/>
              </w:rPr>
              <w:t xml:space="preserve"> </w:t>
            </w:r>
            <w:r w:rsidRPr="008F7CAB">
              <w:rPr>
                <w:sz w:val="20"/>
              </w:rPr>
              <w:t>коли</w:t>
            </w:r>
            <w:r w:rsidR="002F7AE2" w:rsidRPr="008F7CAB">
              <w:rPr>
                <w:sz w:val="20"/>
              </w:rPr>
              <w:t xml:space="preserve"> </w:t>
            </w:r>
            <w:r w:rsidRPr="008F7CAB">
              <w:rPr>
                <w:sz w:val="20"/>
              </w:rPr>
              <w:t>дохід</w:t>
            </w:r>
            <w:r w:rsidR="002F7AE2" w:rsidRPr="008F7CAB">
              <w:rPr>
                <w:sz w:val="20"/>
              </w:rPr>
              <w:t xml:space="preserve"> </w:t>
            </w:r>
            <w:r w:rsidRPr="008F7CAB">
              <w:rPr>
                <w:sz w:val="20"/>
              </w:rPr>
              <w:t>не</w:t>
            </w:r>
            <w:r w:rsidR="002F7AE2" w:rsidRPr="008F7CAB">
              <w:rPr>
                <w:sz w:val="20"/>
              </w:rPr>
              <w:t xml:space="preserve"> </w:t>
            </w:r>
            <w:r w:rsidRPr="008F7CAB">
              <w:rPr>
                <w:sz w:val="20"/>
              </w:rPr>
              <w:t>визнається</w:t>
            </w:r>
          </w:p>
        </w:tc>
      </w:tr>
      <w:tr w:rsidR="005D3562" w:rsidRPr="008F7CAB">
        <w:trPr>
          <w:cantSplit/>
        </w:trPr>
        <w:tc>
          <w:tcPr>
            <w:tcW w:w="534" w:type="dxa"/>
          </w:tcPr>
          <w:p w:rsidR="005D3562" w:rsidRPr="008F7CAB" w:rsidRDefault="005D3562" w:rsidP="004D6221">
            <w:pPr>
              <w:pStyle w:val="a3"/>
              <w:jc w:val="both"/>
              <w:rPr>
                <w:sz w:val="20"/>
              </w:rPr>
            </w:pPr>
            <w:r w:rsidRPr="008F7CAB">
              <w:rPr>
                <w:sz w:val="20"/>
              </w:rPr>
              <w:t>1.</w:t>
            </w:r>
          </w:p>
        </w:tc>
        <w:tc>
          <w:tcPr>
            <w:tcW w:w="6520" w:type="dxa"/>
          </w:tcPr>
          <w:p w:rsidR="005D3562" w:rsidRPr="008F7CAB" w:rsidRDefault="005D3562" w:rsidP="004D6221">
            <w:pPr>
              <w:pStyle w:val="a3"/>
              <w:jc w:val="both"/>
              <w:rPr>
                <w:sz w:val="20"/>
              </w:rPr>
            </w:pPr>
            <w:r w:rsidRPr="008F7CAB">
              <w:rPr>
                <w:sz w:val="20"/>
              </w:rPr>
              <w:t>Сума</w:t>
            </w:r>
            <w:r w:rsidR="002F7AE2" w:rsidRPr="008F7CAB">
              <w:rPr>
                <w:sz w:val="20"/>
              </w:rPr>
              <w:t xml:space="preserve"> </w:t>
            </w:r>
            <w:r w:rsidRPr="008F7CAB">
              <w:rPr>
                <w:sz w:val="20"/>
              </w:rPr>
              <w:t>податку</w:t>
            </w:r>
            <w:r w:rsidR="002F7AE2" w:rsidRPr="008F7CAB">
              <w:rPr>
                <w:sz w:val="20"/>
              </w:rPr>
              <w:t xml:space="preserve"> </w:t>
            </w:r>
            <w:r w:rsidRPr="008F7CAB">
              <w:rPr>
                <w:sz w:val="20"/>
              </w:rPr>
              <w:t>на</w:t>
            </w:r>
            <w:r w:rsidR="002F7AE2" w:rsidRPr="008F7CAB">
              <w:rPr>
                <w:sz w:val="20"/>
              </w:rPr>
              <w:t xml:space="preserve"> </w:t>
            </w:r>
            <w:r w:rsidRPr="008F7CAB">
              <w:rPr>
                <w:sz w:val="20"/>
              </w:rPr>
              <w:t>додану</w:t>
            </w:r>
            <w:r w:rsidR="002F7AE2" w:rsidRPr="008F7CAB">
              <w:rPr>
                <w:sz w:val="20"/>
              </w:rPr>
              <w:t xml:space="preserve"> </w:t>
            </w:r>
            <w:r w:rsidRPr="008F7CAB">
              <w:rPr>
                <w:sz w:val="20"/>
              </w:rPr>
              <w:t>вартість,</w:t>
            </w:r>
            <w:r w:rsidR="002F7AE2" w:rsidRPr="008F7CAB">
              <w:rPr>
                <w:sz w:val="20"/>
              </w:rPr>
              <w:t xml:space="preserve"> </w:t>
            </w:r>
            <w:r w:rsidRPr="008F7CAB">
              <w:rPr>
                <w:sz w:val="20"/>
              </w:rPr>
              <w:t>акцизів,</w:t>
            </w:r>
            <w:r w:rsidR="002F7AE2" w:rsidRPr="008F7CAB">
              <w:rPr>
                <w:sz w:val="20"/>
              </w:rPr>
              <w:t xml:space="preserve"> </w:t>
            </w:r>
            <w:r w:rsidRPr="008F7CAB">
              <w:rPr>
                <w:sz w:val="20"/>
              </w:rPr>
              <w:t>інших</w:t>
            </w:r>
            <w:r w:rsidR="002F7AE2" w:rsidRPr="008F7CAB">
              <w:rPr>
                <w:sz w:val="20"/>
              </w:rPr>
              <w:t xml:space="preserve"> </w:t>
            </w:r>
            <w:r w:rsidRPr="008F7CAB">
              <w:rPr>
                <w:sz w:val="20"/>
              </w:rPr>
              <w:t>податків</w:t>
            </w:r>
            <w:r w:rsidR="002F7AE2" w:rsidRPr="008F7CAB">
              <w:rPr>
                <w:sz w:val="20"/>
              </w:rPr>
              <w:t xml:space="preserve"> </w:t>
            </w:r>
            <w:r w:rsidRPr="008F7CAB">
              <w:rPr>
                <w:sz w:val="20"/>
              </w:rPr>
              <w:t>і</w:t>
            </w:r>
            <w:r w:rsidR="002F7AE2" w:rsidRPr="008F7CAB">
              <w:rPr>
                <w:sz w:val="20"/>
              </w:rPr>
              <w:t xml:space="preserve"> </w:t>
            </w:r>
            <w:r w:rsidRPr="008F7CAB">
              <w:rPr>
                <w:sz w:val="20"/>
              </w:rPr>
              <w:t>обов’язкових</w:t>
            </w:r>
            <w:r w:rsidR="002F7AE2" w:rsidRPr="008F7CAB">
              <w:rPr>
                <w:sz w:val="20"/>
              </w:rPr>
              <w:t xml:space="preserve"> </w:t>
            </w:r>
            <w:r w:rsidRPr="008F7CAB">
              <w:rPr>
                <w:sz w:val="20"/>
              </w:rPr>
              <w:t>платежів,</w:t>
            </w:r>
            <w:r w:rsidR="002F7AE2" w:rsidRPr="008F7CAB">
              <w:rPr>
                <w:sz w:val="20"/>
              </w:rPr>
              <w:t xml:space="preserve"> </w:t>
            </w:r>
            <w:r w:rsidRPr="008F7CAB">
              <w:rPr>
                <w:sz w:val="20"/>
              </w:rPr>
              <w:t>що</w:t>
            </w:r>
            <w:r w:rsidR="002F7AE2" w:rsidRPr="008F7CAB">
              <w:rPr>
                <w:sz w:val="20"/>
              </w:rPr>
              <w:t xml:space="preserve"> </w:t>
            </w:r>
            <w:r w:rsidRPr="008F7CAB">
              <w:rPr>
                <w:sz w:val="20"/>
              </w:rPr>
              <w:t>підлягають</w:t>
            </w:r>
            <w:r w:rsidR="002F7AE2" w:rsidRPr="008F7CAB">
              <w:rPr>
                <w:sz w:val="20"/>
              </w:rPr>
              <w:t xml:space="preserve"> </w:t>
            </w:r>
            <w:r w:rsidRPr="008F7CAB">
              <w:rPr>
                <w:sz w:val="20"/>
              </w:rPr>
              <w:t>перерахуванню</w:t>
            </w:r>
            <w:r w:rsidR="002F7AE2" w:rsidRPr="008F7CAB">
              <w:rPr>
                <w:sz w:val="20"/>
              </w:rPr>
              <w:t xml:space="preserve"> </w:t>
            </w:r>
            <w:r w:rsidRPr="008F7CAB">
              <w:rPr>
                <w:sz w:val="20"/>
              </w:rPr>
              <w:t>до</w:t>
            </w:r>
            <w:r w:rsidR="002F7AE2" w:rsidRPr="008F7CAB">
              <w:rPr>
                <w:sz w:val="20"/>
              </w:rPr>
              <w:t xml:space="preserve"> </w:t>
            </w:r>
            <w:r w:rsidRPr="008F7CAB">
              <w:rPr>
                <w:sz w:val="20"/>
              </w:rPr>
              <w:t>бюджету</w:t>
            </w:r>
            <w:r w:rsidR="002F7AE2" w:rsidRPr="008F7CAB">
              <w:rPr>
                <w:sz w:val="20"/>
              </w:rPr>
              <w:t xml:space="preserve"> </w:t>
            </w:r>
            <w:r w:rsidRPr="008F7CAB">
              <w:rPr>
                <w:sz w:val="20"/>
              </w:rPr>
              <w:t>та</w:t>
            </w:r>
            <w:r w:rsidR="002F7AE2" w:rsidRPr="008F7CAB">
              <w:rPr>
                <w:sz w:val="20"/>
              </w:rPr>
              <w:t xml:space="preserve"> </w:t>
            </w:r>
            <w:r w:rsidRPr="008F7CAB">
              <w:rPr>
                <w:sz w:val="20"/>
              </w:rPr>
              <w:t>позабюджетних</w:t>
            </w:r>
            <w:r w:rsidR="002F7AE2" w:rsidRPr="008F7CAB">
              <w:rPr>
                <w:sz w:val="20"/>
              </w:rPr>
              <w:t xml:space="preserve"> </w:t>
            </w:r>
            <w:r w:rsidRPr="008F7CAB">
              <w:rPr>
                <w:sz w:val="20"/>
              </w:rPr>
              <w:t>фондів</w:t>
            </w:r>
          </w:p>
        </w:tc>
        <w:tc>
          <w:tcPr>
            <w:tcW w:w="2410" w:type="dxa"/>
            <w:vMerge w:val="restart"/>
          </w:tcPr>
          <w:p w:rsidR="005D3562" w:rsidRPr="008F7CAB" w:rsidRDefault="008F7CAB" w:rsidP="004D6221">
            <w:pPr>
              <w:pStyle w:val="a3"/>
              <w:jc w:val="both"/>
              <w:rPr>
                <w:sz w:val="20"/>
              </w:rPr>
            </w:pPr>
            <w:r w:rsidRPr="008F7CAB">
              <w:rPr>
                <w:sz w:val="20"/>
              </w:rPr>
              <w:t xml:space="preserve">Здійснення обміну продукцією </w:t>
            </w:r>
            <w:r>
              <w:rPr>
                <w:sz w:val="20"/>
              </w:rPr>
              <w:t>това</w:t>
            </w:r>
            <w:r w:rsidRPr="008F7CAB">
              <w:rPr>
                <w:sz w:val="20"/>
              </w:rPr>
              <w:t xml:space="preserve">рами, роботами, послугами та іншими активами), які є подібними за призначенням та мають однакову справедливу вартість </w:t>
            </w:r>
          </w:p>
        </w:tc>
      </w:tr>
      <w:tr w:rsidR="005D3562" w:rsidRPr="008F7CAB">
        <w:trPr>
          <w:cantSplit/>
        </w:trPr>
        <w:tc>
          <w:tcPr>
            <w:tcW w:w="534" w:type="dxa"/>
          </w:tcPr>
          <w:p w:rsidR="005D3562" w:rsidRPr="008F7CAB" w:rsidRDefault="005D3562" w:rsidP="004D6221">
            <w:pPr>
              <w:pStyle w:val="a3"/>
              <w:jc w:val="both"/>
              <w:rPr>
                <w:sz w:val="20"/>
              </w:rPr>
            </w:pPr>
            <w:r w:rsidRPr="008F7CAB">
              <w:rPr>
                <w:sz w:val="20"/>
              </w:rPr>
              <w:t>2.</w:t>
            </w:r>
          </w:p>
        </w:tc>
        <w:tc>
          <w:tcPr>
            <w:tcW w:w="6520" w:type="dxa"/>
          </w:tcPr>
          <w:p w:rsidR="005D3562" w:rsidRPr="008F7CAB" w:rsidRDefault="005D3562" w:rsidP="004D6221">
            <w:pPr>
              <w:pStyle w:val="a3"/>
              <w:jc w:val="both"/>
              <w:rPr>
                <w:sz w:val="20"/>
              </w:rPr>
            </w:pPr>
            <w:r w:rsidRPr="008F7CAB">
              <w:rPr>
                <w:sz w:val="20"/>
              </w:rPr>
              <w:t>Сума</w:t>
            </w:r>
            <w:r w:rsidR="002F7AE2" w:rsidRPr="008F7CAB">
              <w:rPr>
                <w:sz w:val="20"/>
              </w:rPr>
              <w:t xml:space="preserve"> </w:t>
            </w:r>
            <w:r w:rsidRPr="008F7CAB">
              <w:rPr>
                <w:sz w:val="20"/>
              </w:rPr>
              <w:t>надходжень</w:t>
            </w:r>
            <w:r w:rsidR="002F7AE2" w:rsidRPr="008F7CAB">
              <w:rPr>
                <w:sz w:val="20"/>
              </w:rPr>
              <w:t xml:space="preserve"> </w:t>
            </w:r>
            <w:r w:rsidRPr="008F7CAB">
              <w:rPr>
                <w:sz w:val="20"/>
              </w:rPr>
              <w:t>за</w:t>
            </w:r>
            <w:r w:rsidR="002F7AE2" w:rsidRPr="008F7CAB">
              <w:rPr>
                <w:sz w:val="20"/>
              </w:rPr>
              <w:t xml:space="preserve"> </w:t>
            </w:r>
            <w:r w:rsidRPr="008F7CAB">
              <w:rPr>
                <w:sz w:val="20"/>
              </w:rPr>
              <w:t>договором</w:t>
            </w:r>
            <w:r w:rsidR="002F7AE2" w:rsidRPr="008F7CAB">
              <w:rPr>
                <w:sz w:val="20"/>
              </w:rPr>
              <w:t xml:space="preserve"> </w:t>
            </w:r>
            <w:r w:rsidRPr="008F7CAB">
              <w:rPr>
                <w:sz w:val="20"/>
              </w:rPr>
              <w:t>комісії,</w:t>
            </w:r>
            <w:r w:rsidR="002F7AE2" w:rsidRPr="008F7CAB">
              <w:rPr>
                <w:sz w:val="20"/>
              </w:rPr>
              <w:t xml:space="preserve"> </w:t>
            </w:r>
            <w:r w:rsidRPr="008F7CAB">
              <w:rPr>
                <w:sz w:val="20"/>
              </w:rPr>
              <w:t>агентським</w:t>
            </w:r>
            <w:r w:rsidR="002F7AE2" w:rsidRPr="008F7CAB">
              <w:rPr>
                <w:sz w:val="20"/>
              </w:rPr>
              <w:t xml:space="preserve"> </w:t>
            </w:r>
            <w:r w:rsidRPr="008F7CAB">
              <w:rPr>
                <w:sz w:val="20"/>
              </w:rPr>
              <w:t>та</w:t>
            </w:r>
            <w:r w:rsidR="002F7AE2" w:rsidRPr="008F7CAB">
              <w:rPr>
                <w:sz w:val="20"/>
              </w:rPr>
              <w:t xml:space="preserve"> </w:t>
            </w:r>
            <w:r w:rsidRPr="008F7CAB">
              <w:rPr>
                <w:sz w:val="20"/>
              </w:rPr>
              <w:t>іншим</w:t>
            </w:r>
            <w:r w:rsidR="002F7AE2" w:rsidRPr="008F7CAB">
              <w:rPr>
                <w:sz w:val="20"/>
              </w:rPr>
              <w:t xml:space="preserve"> </w:t>
            </w:r>
            <w:r w:rsidRPr="008F7CAB">
              <w:rPr>
                <w:sz w:val="20"/>
              </w:rPr>
              <w:t>аналогічним</w:t>
            </w:r>
            <w:r w:rsidR="002F7AE2" w:rsidRPr="008F7CAB">
              <w:rPr>
                <w:sz w:val="20"/>
              </w:rPr>
              <w:t xml:space="preserve"> </w:t>
            </w:r>
            <w:r w:rsidRPr="008F7CAB">
              <w:rPr>
                <w:sz w:val="20"/>
              </w:rPr>
              <w:t>договором</w:t>
            </w:r>
            <w:r w:rsidR="002F7AE2" w:rsidRPr="008F7CAB">
              <w:rPr>
                <w:sz w:val="20"/>
              </w:rPr>
              <w:t xml:space="preserve"> </w:t>
            </w:r>
            <w:r w:rsidRPr="008F7CAB">
              <w:rPr>
                <w:sz w:val="20"/>
              </w:rPr>
              <w:t>на</w:t>
            </w:r>
            <w:r w:rsidR="002F7AE2" w:rsidRPr="008F7CAB">
              <w:rPr>
                <w:sz w:val="20"/>
              </w:rPr>
              <w:t xml:space="preserve"> </w:t>
            </w:r>
            <w:r w:rsidRPr="008F7CAB">
              <w:rPr>
                <w:sz w:val="20"/>
              </w:rPr>
              <w:t>користь</w:t>
            </w:r>
            <w:r w:rsidR="002F7AE2" w:rsidRPr="008F7CAB">
              <w:rPr>
                <w:sz w:val="20"/>
              </w:rPr>
              <w:t xml:space="preserve"> </w:t>
            </w:r>
            <w:r w:rsidRPr="008F7CAB">
              <w:rPr>
                <w:sz w:val="20"/>
              </w:rPr>
              <w:t>комітента,</w:t>
            </w:r>
            <w:r w:rsidR="002F7AE2" w:rsidRPr="008F7CAB">
              <w:rPr>
                <w:sz w:val="20"/>
              </w:rPr>
              <w:t xml:space="preserve"> </w:t>
            </w:r>
            <w:r w:rsidRPr="008F7CAB">
              <w:rPr>
                <w:sz w:val="20"/>
              </w:rPr>
              <w:t>принципала</w:t>
            </w:r>
            <w:r w:rsidR="002F7AE2" w:rsidRPr="008F7CAB">
              <w:rPr>
                <w:sz w:val="20"/>
              </w:rPr>
              <w:t xml:space="preserve"> </w:t>
            </w:r>
            <w:r w:rsidRPr="008F7CAB">
              <w:rPr>
                <w:sz w:val="20"/>
              </w:rPr>
              <w:t>тощо</w:t>
            </w:r>
          </w:p>
        </w:tc>
        <w:tc>
          <w:tcPr>
            <w:tcW w:w="2410" w:type="dxa"/>
            <w:vMerge/>
          </w:tcPr>
          <w:p w:rsidR="005D3562" w:rsidRPr="008F7CAB" w:rsidRDefault="005D3562" w:rsidP="004D6221">
            <w:pPr>
              <w:pStyle w:val="a3"/>
              <w:jc w:val="both"/>
              <w:rPr>
                <w:sz w:val="20"/>
              </w:rPr>
            </w:pPr>
          </w:p>
        </w:tc>
      </w:tr>
      <w:tr w:rsidR="005D3562" w:rsidRPr="008F7CAB">
        <w:trPr>
          <w:cantSplit/>
        </w:trPr>
        <w:tc>
          <w:tcPr>
            <w:tcW w:w="534" w:type="dxa"/>
          </w:tcPr>
          <w:p w:rsidR="005D3562" w:rsidRPr="008F7CAB" w:rsidRDefault="005D3562" w:rsidP="004D6221">
            <w:pPr>
              <w:pStyle w:val="a3"/>
              <w:jc w:val="both"/>
              <w:rPr>
                <w:sz w:val="20"/>
              </w:rPr>
            </w:pPr>
            <w:r w:rsidRPr="008F7CAB">
              <w:rPr>
                <w:sz w:val="20"/>
              </w:rPr>
              <w:t>3.</w:t>
            </w:r>
          </w:p>
        </w:tc>
        <w:tc>
          <w:tcPr>
            <w:tcW w:w="6520" w:type="dxa"/>
          </w:tcPr>
          <w:p w:rsidR="005D3562" w:rsidRPr="008F7CAB" w:rsidRDefault="005D3562" w:rsidP="004D6221">
            <w:pPr>
              <w:pStyle w:val="a3"/>
              <w:jc w:val="both"/>
              <w:rPr>
                <w:sz w:val="20"/>
              </w:rPr>
            </w:pPr>
            <w:r w:rsidRPr="008F7CAB">
              <w:rPr>
                <w:sz w:val="20"/>
              </w:rPr>
              <w:t>Сума</w:t>
            </w:r>
            <w:r w:rsidR="002F7AE2" w:rsidRPr="008F7CAB">
              <w:rPr>
                <w:sz w:val="20"/>
              </w:rPr>
              <w:t xml:space="preserve"> </w:t>
            </w:r>
            <w:r w:rsidRPr="008F7CAB">
              <w:rPr>
                <w:sz w:val="20"/>
              </w:rPr>
              <w:t>попередньої</w:t>
            </w:r>
            <w:r w:rsidR="002F7AE2" w:rsidRPr="008F7CAB">
              <w:rPr>
                <w:sz w:val="20"/>
              </w:rPr>
              <w:t xml:space="preserve"> </w:t>
            </w:r>
            <w:r w:rsidRPr="008F7CAB">
              <w:rPr>
                <w:sz w:val="20"/>
              </w:rPr>
              <w:t>оплати</w:t>
            </w:r>
            <w:r w:rsidR="002F7AE2" w:rsidRPr="008F7CAB">
              <w:rPr>
                <w:sz w:val="20"/>
              </w:rPr>
              <w:t xml:space="preserve"> </w:t>
            </w:r>
            <w:r w:rsidRPr="008F7CAB">
              <w:rPr>
                <w:sz w:val="20"/>
              </w:rPr>
              <w:t>продукції</w:t>
            </w:r>
            <w:r w:rsidR="002F7AE2" w:rsidRPr="008F7CAB">
              <w:rPr>
                <w:sz w:val="20"/>
              </w:rPr>
              <w:t xml:space="preserve"> </w:t>
            </w:r>
            <w:r w:rsidRPr="008F7CAB">
              <w:rPr>
                <w:sz w:val="20"/>
              </w:rPr>
              <w:t>(товарів,</w:t>
            </w:r>
            <w:r w:rsidR="002F7AE2" w:rsidRPr="008F7CAB">
              <w:rPr>
                <w:sz w:val="20"/>
              </w:rPr>
              <w:t xml:space="preserve"> </w:t>
            </w:r>
            <w:r w:rsidR="008F7CAB" w:rsidRPr="008F7CAB">
              <w:rPr>
                <w:sz w:val="20"/>
              </w:rPr>
              <w:t>робіт</w:t>
            </w:r>
            <w:r w:rsidRPr="008F7CAB">
              <w:rPr>
                <w:sz w:val="20"/>
              </w:rPr>
              <w:t>,</w:t>
            </w:r>
            <w:r w:rsidR="002F7AE2" w:rsidRPr="008F7CAB">
              <w:rPr>
                <w:sz w:val="20"/>
              </w:rPr>
              <w:t xml:space="preserve"> </w:t>
            </w:r>
            <w:r w:rsidRPr="008F7CAB">
              <w:rPr>
                <w:sz w:val="20"/>
              </w:rPr>
              <w:t>послуг)</w:t>
            </w:r>
          </w:p>
        </w:tc>
        <w:tc>
          <w:tcPr>
            <w:tcW w:w="2410" w:type="dxa"/>
            <w:vMerge/>
          </w:tcPr>
          <w:p w:rsidR="005D3562" w:rsidRPr="008F7CAB" w:rsidRDefault="005D3562" w:rsidP="004D6221">
            <w:pPr>
              <w:pStyle w:val="a3"/>
              <w:jc w:val="both"/>
              <w:rPr>
                <w:sz w:val="20"/>
              </w:rPr>
            </w:pPr>
          </w:p>
        </w:tc>
      </w:tr>
      <w:tr w:rsidR="005D3562" w:rsidRPr="008F7CAB">
        <w:trPr>
          <w:cantSplit/>
        </w:trPr>
        <w:tc>
          <w:tcPr>
            <w:tcW w:w="534" w:type="dxa"/>
          </w:tcPr>
          <w:p w:rsidR="005D3562" w:rsidRPr="008F7CAB" w:rsidRDefault="005D3562" w:rsidP="004D6221">
            <w:pPr>
              <w:pStyle w:val="a3"/>
              <w:jc w:val="both"/>
              <w:rPr>
                <w:sz w:val="20"/>
              </w:rPr>
            </w:pPr>
            <w:r w:rsidRPr="008F7CAB">
              <w:rPr>
                <w:sz w:val="20"/>
              </w:rPr>
              <w:t>4.</w:t>
            </w:r>
          </w:p>
        </w:tc>
        <w:tc>
          <w:tcPr>
            <w:tcW w:w="6520" w:type="dxa"/>
          </w:tcPr>
          <w:p w:rsidR="005D3562" w:rsidRPr="008F7CAB" w:rsidRDefault="005D3562" w:rsidP="004D6221">
            <w:pPr>
              <w:pStyle w:val="a3"/>
              <w:jc w:val="both"/>
              <w:rPr>
                <w:sz w:val="20"/>
              </w:rPr>
            </w:pPr>
            <w:r w:rsidRPr="008F7CAB">
              <w:rPr>
                <w:sz w:val="20"/>
              </w:rPr>
              <w:t>Сума</w:t>
            </w:r>
            <w:r w:rsidR="002F7AE2" w:rsidRPr="008F7CAB">
              <w:rPr>
                <w:sz w:val="20"/>
              </w:rPr>
              <w:t xml:space="preserve"> </w:t>
            </w:r>
            <w:r w:rsidRPr="008F7CAB">
              <w:rPr>
                <w:sz w:val="20"/>
              </w:rPr>
              <w:t>авансу</w:t>
            </w:r>
            <w:r w:rsidR="002F7AE2" w:rsidRPr="008F7CAB">
              <w:rPr>
                <w:sz w:val="20"/>
              </w:rPr>
              <w:t xml:space="preserve"> </w:t>
            </w:r>
            <w:r w:rsidRPr="008F7CAB">
              <w:rPr>
                <w:sz w:val="20"/>
              </w:rPr>
              <w:t>в</w:t>
            </w:r>
            <w:r w:rsidR="002F7AE2" w:rsidRPr="008F7CAB">
              <w:rPr>
                <w:sz w:val="20"/>
              </w:rPr>
              <w:t xml:space="preserve"> </w:t>
            </w:r>
            <w:r w:rsidRPr="008F7CAB">
              <w:rPr>
                <w:sz w:val="20"/>
              </w:rPr>
              <w:t>рахунок оплати</w:t>
            </w:r>
            <w:r w:rsidR="002F7AE2" w:rsidRPr="008F7CAB">
              <w:rPr>
                <w:sz w:val="20"/>
              </w:rPr>
              <w:t xml:space="preserve"> </w:t>
            </w:r>
            <w:r w:rsidRPr="008F7CAB">
              <w:rPr>
                <w:sz w:val="20"/>
              </w:rPr>
              <w:t>продукції</w:t>
            </w:r>
            <w:r w:rsidR="002F7AE2" w:rsidRPr="008F7CAB">
              <w:rPr>
                <w:sz w:val="20"/>
              </w:rPr>
              <w:t xml:space="preserve"> </w:t>
            </w:r>
            <w:r w:rsidRPr="008F7CAB">
              <w:rPr>
                <w:sz w:val="20"/>
              </w:rPr>
              <w:t>(товарів,</w:t>
            </w:r>
            <w:r w:rsidR="002F7AE2" w:rsidRPr="008F7CAB">
              <w:rPr>
                <w:sz w:val="20"/>
              </w:rPr>
              <w:t xml:space="preserve"> </w:t>
            </w:r>
            <w:r w:rsidRPr="008F7CAB">
              <w:rPr>
                <w:sz w:val="20"/>
              </w:rPr>
              <w:t>робіт,</w:t>
            </w:r>
            <w:r w:rsidR="002F7AE2" w:rsidRPr="008F7CAB">
              <w:rPr>
                <w:sz w:val="20"/>
              </w:rPr>
              <w:t xml:space="preserve"> </w:t>
            </w:r>
            <w:r w:rsidRPr="008F7CAB">
              <w:rPr>
                <w:sz w:val="20"/>
              </w:rPr>
              <w:t>послуг)</w:t>
            </w:r>
          </w:p>
        </w:tc>
        <w:tc>
          <w:tcPr>
            <w:tcW w:w="2410" w:type="dxa"/>
            <w:vMerge/>
          </w:tcPr>
          <w:p w:rsidR="005D3562" w:rsidRPr="008F7CAB" w:rsidRDefault="005D3562" w:rsidP="004D6221">
            <w:pPr>
              <w:pStyle w:val="a3"/>
              <w:jc w:val="both"/>
              <w:rPr>
                <w:sz w:val="20"/>
              </w:rPr>
            </w:pPr>
          </w:p>
        </w:tc>
      </w:tr>
      <w:tr w:rsidR="005D3562" w:rsidRPr="008F7CAB">
        <w:trPr>
          <w:cantSplit/>
        </w:trPr>
        <w:tc>
          <w:tcPr>
            <w:tcW w:w="534" w:type="dxa"/>
          </w:tcPr>
          <w:p w:rsidR="005D3562" w:rsidRPr="008F7CAB" w:rsidRDefault="005D3562" w:rsidP="004D6221">
            <w:pPr>
              <w:pStyle w:val="a3"/>
              <w:jc w:val="both"/>
              <w:rPr>
                <w:sz w:val="20"/>
              </w:rPr>
            </w:pPr>
            <w:r w:rsidRPr="008F7CAB">
              <w:rPr>
                <w:sz w:val="20"/>
              </w:rPr>
              <w:t>5.</w:t>
            </w:r>
          </w:p>
        </w:tc>
        <w:tc>
          <w:tcPr>
            <w:tcW w:w="6520" w:type="dxa"/>
          </w:tcPr>
          <w:p w:rsidR="005D3562" w:rsidRPr="008F7CAB" w:rsidRDefault="005D3562" w:rsidP="004D6221">
            <w:pPr>
              <w:pStyle w:val="a3"/>
              <w:jc w:val="both"/>
              <w:rPr>
                <w:sz w:val="20"/>
              </w:rPr>
            </w:pPr>
            <w:r w:rsidRPr="008F7CAB">
              <w:rPr>
                <w:sz w:val="20"/>
              </w:rPr>
              <w:t>Сума</w:t>
            </w:r>
            <w:r w:rsidR="002F7AE2" w:rsidRPr="008F7CAB">
              <w:rPr>
                <w:sz w:val="20"/>
              </w:rPr>
              <w:t xml:space="preserve"> </w:t>
            </w:r>
            <w:r w:rsidRPr="008F7CAB">
              <w:rPr>
                <w:sz w:val="20"/>
              </w:rPr>
              <w:t>задатку</w:t>
            </w:r>
            <w:r w:rsidR="002F7AE2" w:rsidRPr="008F7CAB">
              <w:rPr>
                <w:sz w:val="20"/>
              </w:rPr>
              <w:t xml:space="preserve"> </w:t>
            </w:r>
            <w:r w:rsidRPr="008F7CAB">
              <w:rPr>
                <w:sz w:val="20"/>
              </w:rPr>
              <w:t>під</w:t>
            </w:r>
            <w:r w:rsidR="002F7AE2" w:rsidRPr="008F7CAB">
              <w:rPr>
                <w:sz w:val="20"/>
              </w:rPr>
              <w:t xml:space="preserve"> </w:t>
            </w:r>
            <w:r w:rsidRPr="008F7CAB">
              <w:rPr>
                <w:sz w:val="20"/>
              </w:rPr>
              <w:t>заставу</w:t>
            </w:r>
            <w:r w:rsidR="002F7AE2" w:rsidRPr="008F7CAB">
              <w:rPr>
                <w:sz w:val="20"/>
              </w:rPr>
              <w:t xml:space="preserve"> </w:t>
            </w:r>
            <w:r w:rsidRPr="008F7CAB">
              <w:rPr>
                <w:sz w:val="20"/>
              </w:rPr>
              <w:t>або</w:t>
            </w:r>
            <w:r w:rsidR="002F7AE2" w:rsidRPr="008F7CAB">
              <w:rPr>
                <w:sz w:val="20"/>
              </w:rPr>
              <w:t xml:space="preserve"> </w:t>
            </w:r>
            <w:r w:rsidRPr="008F7CAB">
              <w:rPr>
                <w:sz w:val="20"/>
              </w:rPr>
              <w:t>в</w:t>
            </w:r>
            <w:r w:rsidR="002F7AE2" w:rsidRPr="008F7CAB">
              <w:rPr>
                <w:sz w:val="20"/>
              </w:rPr>
              <w:t xml:space="preserve"> </w:t>
            </w:r>
            <w:r w:rsidRPr="008F7CAB">
              <w:rPr>
                <w:sz w:val="20"/>
              </w:rPr>
              <w:t>погашення</w:t>
            </w:r>
            <w:r w:rsidR="002F7AE2" w:rsidRPr="008F7CAB">
              <w:rPr>
                <w:sz w:val="20"/>
              </w:rPr>
              <w:t xml:space="preserve"> </w:t>
            </w:r>
            <w:r w:rsidRPr="008F7CAB">
              <w:rPr>
                <w:sz w:val="20"/>
              </w:rPr>
              <w:t>позики,</w:t>
            </w:r>
            <w:r w:rsidR="002F7AE2" w:rsidRPr="008F7CAB">
              <w:rPr>
                <w:sz w:val="20"/>
              </w:rPr>
              <w:t xml:space="preserve"> </w:t>
            </w:r>
            <w:r w:rsidRPr="008F7CAB">
              <w:rPr>
                <w:sz w:val="20"/>
              </w:rPr>
              <w:t>якщо</w:t>
            </w:r>
            <w:r w:rsidR="002F7AE2" w:rsidRPr="008F7CAB">
              <w:rPr>
                <w:sz w:val="20"/>
              </w:rPr>
              <w:t xml:space="preserve"> </w:t>
            </w:r>
            <w:r w:rsidRPr="008F7CAB">
              <w:rPr>
                <w:sz w:val="20"/>
              </w:rPr>
              <w:t>це</w:t>
            </w:r>
            <w:r w:rsidR="002F7AE2" w:rsidRPr="008F7CAB">
              <w:rPr>
                <w:sz w:val="20"/>
              </w:rPr>
              <w:t xml:space="preserve"> </w:t>
            </w:r>
            <w:r w:rsidRPr="008F7CAB">
              <w:rPr>
                <w:sz w:val="20"/>
              </w:rPr>
              <w:t>передбачено</w:t>
            </w:r>
            <w:r w:rsidR="002F7AE2" w:rsidRPr="008F7CAB">
              <w:rPr>
                <w:sz w:val="20"/>
              </w:rPr>
              <w:t xml:space="preserve"> </w:t>
            </w:r>
            <w:r w:rsidRPr="008F7CAB">
              <w:rPr>
                <w:sz w:val="20"/>
              </w:rPr>
              <w:t>відповідним</w:t>
            </w:r>
            <w:r w:rsidR="002F7AE2" w:rsidRPr="008F7CAB">
              <w:rPr>
                <w:sz w:val="20"/>
              </w:rPr>
              <w:t xml:space="preserve"> </w:t>
            </w:r>
            <w:r w:rsidRPr="008F7CAB">
              <w:rPr>
                <w:sz w:val="20"/>
              </w:rPr>
              <w:t>договором</w:t>
            </w:r>
          </w:p>
        </w:tc>
        <w:tc>
          <w:tcPr>
            <w:tcW w:w="2410" w:type="dxa"/>
            <w:vMerge/>
          </w:tcPr>
          <w:p w:rsidR="005D3562" w:rsidRPr="008F7CAB" w:rsidRDefault="005D3562" w:rsidP="004D6221">
            <w:pPr>
              <w:pStyle w:val="a3"/>
              <w:jc w:val="both"/>
              <w:rPr>
                <w:sz w:val="20"/>
              </w:rPr>
            </w:pPr>
          </w:p>
        </w:tc>
      </w:tr>
    </w:tbl>
    <w:p w:rsidR="005D3562" w:rsidRPr="008F7CAB" w:rsidRDefault="005D3562" w:rsidP="002F7AE2">
      <w:pPr>
        <w:pStyle w:val="a3"/>
        <w:ind w:firstLine="720"/>
        <w:jc w:val="both"/>
      </w:pPr>
    </w:p>
    <w:p w:rsidR="005D3562" w:rsidRPr="008F7CAB" w:rsidRDefault="005D3562" w:rsidP="002F7AE2">
      <w:pPr>
        <w:pStyle w:val="a3"/>
        <w:ind w:firstLine="720"/>
        <w:jc w:val="both"/>
      </w:pPr>
      <w:r w:rsidRPr="008F7CAB">
        <w:t>В</w:t>
      </w:r>
      <w:r w:rsidR="002F7AE2" w:rsidRPr="008F7CAB">
        <w:t xml:space="preserve"> </w:t>
      </w:r>
      <w:r w:rsidRPr="008F7CAB">
        <w:t>бухгалтерському</w:t>
      </w:r>
      <w:r w:rsidR="002F7AE2" w:rsidRPr="008F7CAB">
        <w:t xml:space="preserve"> </w:t>
      </w:r>
      <w:r w:rsidRPr="008F7CAB">
        <w:t>обліку</w:t>
      </w:r>
      <w:r w:rsidR="002F7AE2" w:rsidRPr="008F7CAB">
        <w:t xml:space="preserve"> </w:t>
      </w:r>
      <w:r w:rsidRPr="008F7CAB">
        <w:t>дохід</w:t>
      </w:r>
      <w:r w:rsidR="002F7AE2" w:rsidRPr="008F7CAB">
        <w:t xml:space="preserve"> </w:t>
      </w:r>
      <w:r w:rsidRPr="008F7CAB">
        <w:t>відображається</w:t>
      </w:r>
      <w:r w:rsidR="002F7AE2" w:rsidRPr="008F7CAB">
        <w:t xml:space="preserve"> </w:t>
      </w:r>
      <w:r w:rsidRPr="008F7CAB">
        <w:t>в</w:t>
      </w:r>
      <w:r w:rsidR="002F7AE2" w:rsidRPr="008F7CAB">
        <w:t xml:space="preserve"> </w:t>
      </w:r>
      <w:r w:rsidRPr="008F7CAB">
        <w:t>сумі</w:t>
      </w:r>
      <w:r w:rsidR="002F7AE2" w:rsidRPr="008F7CAB">
        <w:t xml:space="preserve"> </w:t>
      </w:r>
      <w:r w:rsidRPr="008F7CAB">
        <w:t>справедливої</w:t>
      </w:r>
      <w:r w:rsidR="002F7AE2" w:rsidRPr="008F7CAB">
        <w:t xml:space="preserve"> </w:t>
      </w:r>
      <w:r w:rsidRPr="008F7CAB">
        <w:t>вартості</w:t>
      </w:r>
      <w:r w:rsidR="002F7AE2" w:rsidRPr="008F7CAB">
        <w:t xml:space="preserve"> </w:t>
      </w:r>
      <w:r w:rsidRPr="008F7CAB">
        <w:t>отриманих</w:t>
      </w:r>
      <w:r w:rsidR="002F7AE2" w:rsidRPr="008F7CAB">
        <w:t xml:space="preserve"> </w:t>
      </w:r>
      <w:r w:rsidRPr="008F7CAB">
        <w:t>активів</w:t>
      </w:r>
      <w:r w:rsidR="002F7AE2" w:rsidRPr="008F7CAB">
        <w:t xml:space="preserve"> </w:t>
      </w:r>
      <w:r w:rsidRPr="008F7CAB">
        <w:t>або</w:t>
      </w:r>
      <w:r w:rsidR="002F7AE2" w:rsidRPr="008F7CAB">
        <w:t xml:space="preserve"> </w:t>
      </w:r>
      <w:r w:rsidRPr="008F7CAB">
        <w:t>тих,</w:t>
      </w:r>
      <w:r w:rsidR="002F7AE2" w:rsidRPr="008F7CAB">
        <w:t xml:space="preserve"> </w:t>
      </w:r>
      <w:r w:rsidRPr="008F7CAB">
        <w:t>що</w:t>
      </w:r>
      <w:r w:rsidR="002F7AE2" w:rsidRPr="008F7CAB">
        <w:t xml:space="preserve"> </w:t>
      </w:r>
      <w:r w:rsidRPr="008F7CAB">
        <w:t>підлягають</w:t>
      </w:r>
      <w:r w:rsidR="002F7AE2" w:rsidRPr="008F7CAB">
        <w:t xml:space="preserve"> </w:t>
      </w:r>
      <w:r w:rsidRPr="008F7CAB">
        <w:t>одержанню</w:t>
      </w:r>
      <w:r w:rsidR="002F7AE2" w:rsidRPr="008F7CAB">
        <w:t xml:space="preserve"> </w:t>
      </w:r>
      <w:r w:rsidRPr="008F7CAB">
        <w:t>(рис 1.5).</w:t>
      </w:r>
      <w:r w:rsidR="002F7AE2" w:rsidRPr="008F7CAB">
        <w:t xml:space="preserve"> </w:t>
      </w:r>
      <w:r w:rsidRPr="008F7CAB">
        <w:t>Сума</w:t>
      </w:r>
      <w:r w:rsidR="002F7AE2" w:rsidRPr="008F7CAB">
        <w:t xml:space="preserve"> </w:t>
      </w:r>
      <w:r w:rsidRPr="008F7CAB">
        <w:t>доходу,</w:t>
      </w:r>
      <w:r w:rsidR="002F7AE2" w:rsidRPr="008F7CAB">
        <w:t xml:space="preserve"> </w:t>
      </w:r>
      <w:r w:rsidRPr="008F7CAB">
        <w:t>яка</w:t>
      </w:r>
      <w:r w:rsidR="002F7AE2" w:rsidRPr="008F7CAB">
        <w:t xml:space="preserve"> </w:t>
      </w:r>
      <w:r w:rsidRPr="008F7CAB">
        <w:t>виникає</w:t>
      </w:r>
      <w:r w:rsidR="002F7AE2" w:rsidRPr="008F7CAB">
        <w:t xml:space="preserve"> </w:t>
      </w:r>
      <w:r w:rsidRPr="008F7CAB">
        <w:t>в</w:t>
      </w:r>
      <w:r w:rsidR="002F7AE2" w:rsidRPr="008F7CAB">
        <w:t xml:space="preserve"> </w:t>
      </w:r>
      <w:r w:rsidRPr="008F7CAB">
        <w:t>результаті</w:t>
      </w:r>
      <w:r w:rsidR="002F7AE2" w:rsidRPr="008F7CAB">
        <w:t xml:space="preserve"> </w:t>
      </w:r>
      <w:r w:rsidRPr="008F7CAB">
        <w:t>господарської</w:t>
      </w:r>
      <w:r w:rsidR="002F7AE2" w:rsidRPr="008F7CAB">
        <w:t xml:space="preserve"> </w:t>
      </w:r>
      <w:r w:rsidRPr="008F7CAB">
        <w:t>операції,</w:t>
      </w:r>
      <w:r w:rsidR="002F7AE2" w:rsidRPr="008F7CAB">
        <w:t xml:space="preserve"> </w:t>
      </w:r>
      <w:r w:rsidRPr="008F7CAB">
        <w:t>як</w:t>
      </w:r>
      <w:r w:rsidR="002F7AE2" w:rsidRPr="008F7CAB">
        <w:t xml:space="preserve"> </w:t>
      </w:r>
      <w:r w:rsidRPr="008F7CAB">
        <w:t>правило,</w:t>
      </w:r>
      <w:r w:rsidR="002F7AE2" w:rsidRPr="008F7CAB">
        <w:t xml:space="preserve"> </w:t>
      </w:r>
      <w:r w:rsidRPr="008F7CAB">
        <w:t>визначається</w:t>
      </w:r>
      <w:r w:rsidR="002F7AE2" w:rsidRPr="008F7CAB">
        <w:t xml:space="preserve"> </w:t>
      </w:r>
      <w:r w:rsidRPr="008F7CAB">
        <w:t>шляхом</w:t>
      </w:r>
      <w:r w:rsidR="002F7AE2" w:rsidRPr="008F7CAB">
        <w:t xml:space="preserve"> </w:t>
      </w:r>
      <w:r w:rsidRPr="008F7CAB">
        <w:t>домовленості між</w:t>
      </w:r>
      <w:r w:rsidR="002F7AE2" w:rsidRPr="008F7CAB">
        <w:t xml:space="preserve"> </w:t>
      </w:r>
      <w:r w:rsidRPr="008F7CAB">
        <w:t>підприємством</w:t>
      </w:r>
      <w:r w:rsidR="002F7AE2" w:rsidRPr="008F7CAB">
        <w:t xml:space="preserve"> </w:t>
      </w:r>
      <w:r w:rsidRPr="008F7CAB">
        <w:t>і покупцем</w:t>
      </w:r>
      <w:r w:rsidR="002F7AE2" w:rsidRPr="008F7CAB">
        <w:t xml:space="preserve"> </w:t>
      </w:r>
      <w:r w:rsidRPr="008F7CAB">
        <w:t>або</w:t>
      </w:r>
      <w:r w:rsidR="002F7AE2" w:rsidRPr="008F7CAB">
        <w:t xml:space="preserve"> </w:t>
      </w:r>
      <w:r w:rsidRPr="008F7CAB">
        <w:t>користувачем</w:t>
      </w:r>
      <w:r w:rsidR="002F7AE2" w:rsidRPr="008F7CAB">
        <w:t xml:space="preserve"> </w:t>
      </w:r>
      <w:r w:rsidRPr="008F7CAB">
        <w:t>активу.</w:t>
      </w:r>
    </w:p>
    <w:p w:rsidR="005D3562" w:rsidRPr="008F7CAB" w:rsidRDefault="00837C99" w:rsidP="00A85286">
      <w:pPr>
        <w:pStyle w:val="a3"/>
        <w:jc w:val="both"/>
      </w:pPr>
      <w:r>
        <w:br w:type="page"/>
      </w:r>
      <w:r w:rsidR="009153FF">
        <w:pict>
          <v:group id="_x0000_s1054" editas="canvas" style="width:465.7pt;height:295.3pt;mso-position-horizontal-relative:char;mso-position-vertical-relative:line" coordorigin="1423,3866" coordsize="8051,5106" o:allowincell="f">
            <o:lock v:ext="edit" aspectratio="t"/>
            <v:shape id="_x0000_s1055" type="#_x0000_t75" style="position:absolute;left:1423;top:3866;width:8051;height:5106" o:preferrelative="f">
              <v:fill o:detectmouseclick="t"/>
              <v:path o:extrusionok="t" o:connecttype="none"/>
              <o:lock v:ext="edit" text="t"/>
            </v:shape>
            <v:rect id="_x0000_s1056" style="position:absolute;left:2536;top:4259;width:523;height:4321">
              <v:textbox style="mso-next-textbox:#_x0000_s1056" inset="2.13361mm,1.0668mm,2.13361mm,1.0668mm">
                <w:txbxContent>
                  <w:p w:rsidR="00A85286" w:rsidRPr="007338C5" w:rsidRDefault="00A85286" w:rsidP="005D3562">
                    <w:pPr>
                      <w:spacing w:before="0" w:after="0"/>
                      <w:rPr>
                        <w:lang w:val="uk-UA"/>
                      </w:rPr>
                    </w:pPr>
                  </w:p>
                  <w:p w:rsidR="00A85286" w:rsidRPr="007338C5" w:rsidRDefault="00A85286" w:rsidP="005D3562">
                    <w:pPr>
                      <w:spacing w:before="0" w:after="0"/>
                      <w:rPr>
                        <w:lang w:val="uk-UA"/>
                      </w:rPr>
                    </w:pPr>
                    <w:r w:rsidRPr="007338C5">
                      <w:t>О</w:t>
                    </w:r>
                  </w:p>
                  <w:p w:rsidR="00A85286" w:rsidRPr="007338C5" w:rsidRDefault="00A85286" w:rsidP="005D3562">
                    <w:pPr>
                      <w:spacing w:before="0" w:after="0"/>
                      <w:rPr>
                        <w:lang w:val="uk-UA"/>
                      </w:rPr>
                    </w:pPr>
                    <w:r w:rsidRPr="007338C5">
                      <w:t>Ц</w:t>
                    </w:r>
                  </w:p>
                  <w:p w:rsidR="00A85286" w:rsidRPr="007338C5" w:rsidRDefault="00A85286" w:rsidP="005D3562">
                    <w:pPr>
                      <w:spacing w:before="0" w:after="0"/>
                      <w:rPr>
                        <w:lang w:val="uk-UA"/>
                      </w:rPr>
                    </w:pPr>
                    <w:r w:rsidRPr="007338C5">
                      <w:t>І</w:t>
                    </w:r>
                  </w:p>
                  <w:p w:rsidR="00A85286" w:rsidRPr="007338C5" w:rsidRDefault="00A85286" w:rsidP="005D3562">
                    <w:pPr>
                      <w:spacing w:before="0" w:after="0"/>
                      <w:rPr>
                        <w:lang w:val="uk-UA"/>
                      </w:rPr>
                    </w:pPr>
                    <w:r w:rsidRPr="007338C5">
                      <w:t>Н</w:t>
                    </w:r>
                  </w:p>
                  <w:p w:rsidR="00A85286" w:rsidRPr="007338C5" w:rsidRDefault="00A85286" w:rsidP="005D3562">
                    <w:pPr>
                      <w:spacing w:before="0" w:after="0"/>
                      <w:rPr>
                        <w:lang w:val="uk-UA"/>
                      </w:rPr>
                    </w:pPr>
                    <w:r w:rsidRPr="007338C5">
                      <w:t>К</w:t>
                    </w:r>
                  </w:p>
                  <w:p w:rsidR="00A85286" w:rsidRPr="007338C5" w:rsidRDefault="00A85286" w:rsidP="005D3562">
                    <w:pPr>
                      <w:spacing w:before="0" w:after="0"/>
                      <w:rPr>
                        <w:lang w:val="uk-UA"/>
                      </w:rPr>
                    </w:pPr>
                    <w:r w:rsidRPr="007338C5">
                      <w:t>А</w:t>
                    </w:r>
                  </w:p>
                  <w:p w:rsidR="00A85286" w:rsidRPr="007338C5" w:rsidRDefault="00A85286" w:rsidP="005D3562">
                    <w:pPr>
                      <w:spacing w:before="0" w:after="0"/>
                      <w:rPr>
                        <w:lang w:val="uk-UA"/>
                      </w:rPr>
                    </w:pPr>
                  </w:p>
                  <w:p w:rsidR="00A85286" w:rsidRPr="007338C5" w:rsidRDefault="00A85286" w:rsidP="005D3562">
                    <w:pPr>
                      <w:spacing w:before="0" w:after="0"/>
                      <w:rPr>
                        <w:lang w:val="uk-UA"/>
                      </w:rPr>
                    </w:pPr>
                  </w:p>
                  <w:p w:rsidR="00A85286" w:rsidRPr="007338C5" w:rsidRDefault="00A85286" w:rsidP="005D3562">
                    <w:pPr>
                      <w:spacing w:before="0" w:after="0"/>
                      <w:rPr>
                        <w:lang w:val="uk-UA"/>
                      </w:rPr>
                    </w:pPr>
                    <w:r w:rsidRPr="007338C5">
                      <w:t>Д</w:t>
                    </w:r>
                  </w:p>
                  <w:p w:rsidR="00A85286" w:rsidRPr="007338C5" w:rsidRDefault="00A85286" w:rsidP="005D3562">
                    <w:pPr>
                      <w:spacing w:before="0" w:after="0"/>
                      <w:rPr>
                        <w:lang w:val="uk-UA"/>
                      </w:rPr>
                    </w:pPr>
                    <w:r w:rsidRPr="007338C5">
                      <w:t>О</w:t>
                    </w:r>
                  </w:p>
                  <w:p w:rsidR="00A85286" w:rsidRPr="007338C5" w:rsidRDefault="00A85286" w:rsidP="005D3562">
                    <w:pPr>
                      <w:spacing w:before="0" w:after="0"/>
                      <w:rPr>
                        <w:lang w:val="uk-UA"/>
                      </w:rPr>
                    </w:pPr>
                    <w:r w:rsidRPr="007338C5">
                      <w:t>Х</w:t>
                    </w:r>
                  </w:p>
                  <w:p w:rsidR="00A85286" w:rsidRPr="007338C5" w:rsidRDefault="00A85286" w:rsidP="005D3562">
                    <w:pPr>
                      <w:spacing w:before="0" w:after="0"/>
                      <w:rPr>
                        <w:lang w:val="uk-UA"/>
                      </w:rPr>
                    </w:pPr>
                    <w:r w:rsidRPr="007338C5">
                      <w:t>О</w:t>
                    </w:r>
                  </w:p>
                  <w:p w:rsidR="00A85286" w:rsidRPr="007338C5" w:rsidRDefault="00A85286" w:rsidP="005D3562">
                    <w:pPr>
                      <w:spacing w:before="0" w:after="0"/>
                      <w:rPr>
                        <w:lang w:val="uk-UA"/>
                      </w:rPr>
                    </w:pPr>
                    <w:r w:rsidRPr="007338C5">
                      <w:t>Д</w:t>
                    </w:r>
                  </w:p>
                  <w:p w:rsidR="00A85286" w:rsidRPr="007338C5" w:rsidRDefault="00A85286" w:rsidP="005D3562">
                    <w:pPr>
                      <w:spacing w:before="0" w:after="0"/>
                      <w:rPr>
                        <w:lang w:val="uk-UA"/>
                      </w:rPr>
                    </w:pPr>
                    <w:r w:rsidRPr="007338C5">
                      <w:t>У</w:t>
                    </w:r>
                  </w:p>
                </w:txbxContent>
              </v:textbox>
            </v:rect>
            <v:rect id="_x0000_s1057" style="position:absolute;left:3452;top:3866;width:5760;height:785">
              <v:textbox style="mso-next-textbox:#_x0000_s1057" inset="2.13361mm,1.0668mm,2.13361mm,1.0668mm">
                <w:txbxContent>
                  <w:p w:rsidR="00A85286" w:rsidRPr="007338C5" w:rsidRDefault="00A85286" w:rsidP="005D3562">
                    <w:pPr>
                      <w:spacing w:before="0" w:after="0"/>
                      <w:jc w:val="both"/>
                      <w:rPr>
                        <w:sz w:val="20"/>
                        <w:lang w:val="uk-UA"/>
                      </w:rPr>
                    </w:pPr>
                    <w:r w:rsidRPr="007338C5">
                      <w:rPr>
                        <w:sz w:val="20"/>
                      </w:rPr>
                      <w:t>Дохід відображається у бухгалтерському обліку в сумі справедливої</w:t>
                    </w:r>
                  </w:p>
                  <w:p w:rsidR="00A85286" w:rsidRPr="007338C5" w:rsidRDefault="00A85286" w:rsidP="005D3562">
                    <w:pPr>
                      <w:spacing w:before="0" w:after="0"/>
                      <w:jc w:val="both"/>
                      <w:rPr>
                        <w:sz w:val="20"/>
                        <w:lang w:val="uk-UA"/>
                      </w:rPr>
                    </w:pPr>
                    <w:r w:rsidRPr="007338C5">
                      <w:rPr>
                        <w:sz w:val="20"/>
                      </w:rPr>
                      <w:t>вартості активів, що отримані або підлягають отриманню</w:t>
                    </w:r>
                  </w:p>
                </w:txbxContent>
              </v:textbox>
            </v:rect>
            <v:rect id="_x0000_s1058" style="position:absolute;left:3452;top:4913;width:5760;height:1179">
              <v:textbox style="mso-next-textbox:#_x0000_s1058" inset="2.13361mm,1.0668mm,2.13361mm,1.0668mm">
                <w:txbxContent>
                  <w:p w:rsidR="00A85286" w:rsidRPr="007338C5" w:rsidRDefault="00A85286" w:rsidP="005D3562">
                    <w:pPr>
                      <w:spacing w:before="0" w:after="0"/>
                      <w:jc w:val="both"/>
                      <w:rPr>
                        <w:sz w:val="20"/>
                        <w:lang w:val="uk-UA"/>
                      </w:rPr>
                    </w:pPr>
                    <w:r w:rsidRPr="007338C5">
                      <w:rPr>
                        <w:sz w:val="20"/>
                      </w:rPr>
                      <w:t>У разі відстрочки платежу, внаслідок чого виникає різниця між справедливою вартістю та номінальною сумою грошових коштів або їх еквівалентів, які підлягають отриманню за продукцію (товари, роботи, послуги та інші активи), така різниця визначається доходом у вигляді процентів</w:t>
                    </w:r>
                  </w:p>
                </w:txbxContent>
              </v:textbox>
            </v:rect>
            <v:rect id="_x0000_s1059" style="position:absolute;left:3452;top:6353;width:5760;height:1181">
              <v:textbox style="mso-next-textbox:#_x0000_s1059" inset="2.13361mm,1.0668mm,2.13361mm,1.0668mm">
                <w:txbxContent>
                  <w:p w:rsidR="00A85286" w:rsidRPr="007338C5" w:rsidRDefault="00A85286" w:rsidP="005D3562">
                    <w:pPr>
                      <w:spacing w:before="0" w:after="0"/>
                      <w:jc w:val="both"/>
                      <w:rPr>
                        <w:sz w:val="20"/>
                        <w:lang w:val="uk-UA"/>
                      </w:rPr>
                    </w:pPr>
                    <w:r w:rsidRPr="007338C5">
                      <w:rPr>
                        <w:sz w:val="20"/>
                      </w:rPr>
                      <w:t>Сума доходу за бартерним контрактом визначається за справедливою вартістю активів, робіт, послуг, що одержані або підлягають одержанню підприємством, зменшеною або збільшеною відповідно на суму переданих або одержаних грошових коштів та їх еквівалентів</w:t>
                    </w:r>
                  </w:p>
                </w:txbxContent>
              </v:textbox>
            </v:rect>
            <v:rect id="_x0000_s1060" style="position:absolute;left:3452;top:7663;width:5760;height:1178">
              <v:textbox style="mso-next-textbox:#_x0000_s1060" inset="2.13361mm,1.0668mm,2.13361mm,1.0668mm">
                <w:txbxContent>
                  <w:p w:rsidR="00A85286" w:rsidRPr="007338C5" w:rsidRDefault="00A85286" w:rsidP="005D3562">
                    <w:pPr>
                      <w:spacing w:before="0" w:after="0"/>
                      <w:jc w:val="both"/>
                      <w:rPr>
                        <w:sz w:val="20"/>
                        <w:lang w:val="uk-UA"/>
                      </w:rPr>
                    </w:pPr>
                    <w:r w:rsidRPr="007338C5">
                      <w:rPr>
                        <w:sz w:val="20"/>
                      </w:rPr>
                      <w:t>Якщо справедливу вартість активів, робіт, послуг, які отримані або підлягають отриманню за бартерним контрактом, достовірно визначити неможливо, то дохід визнається за справедливою вартістю активів, робіт, послуг (крім грошових коштів та їх еквівалентів), що передані за цим бартерним контрактом</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61" type="#_x0000_t55" style="position:absolute;left:3059;top:4390;width:393;height:131"/>
            <v:shape id="_x0000_s1062" type="#_x0000_t55" style="position:absolute;left:3059;top:5437;width:393;height:131"/>
            <v:shape id="_x0000_s1063" type="#_x0000_t55" style="position:absolute;left:3059;top:6877;width:393;height:131"/>
            <v:shape id="_x0000_s1064" type="#_x0000_t55" style="position:absolute;left:3059;top:7925;width:393;height:131"/>
            <w10:wrap type="none"/>
            <w10:anchorlock/>
          </v:group>
        </w:pict>
      </w:r>
    </w:p>
    <w:p w:rsidR="005D3562" w:rsidRPr="008F7CAB" w:rsidRDefault="005D3562" w:rsidP="00387704">
      <w:pPr>
        <w:pStyle w:val="a3"/>
        <w:ind w:firstLine="720"/>
        <w:jc w:val="center"/>
      </w:pPr>
      <w:r w:rsidRPr="008F7CAB">
        <w:t>Рис. 1.5.</w:t>
      </w:r>
      <w:r w:rsidR="002F7AE2" w:rsidRPr="008F7CAB">
        <w:t xml:space="preserve"> </w:t>
      </w:r>
      <w:r w:rsidRPr="008F7CAB">
        <w:t>Критерії</w:t>
      </w:r>
      <w:r w:rsidR="002F7AE2" w:rsidRPr="008F7CAB">
        <w:t xml:space="preserve"> </w:t>
      </w:r>
      <w:r w:rsidRPr="008F7CAB">
        <w:t>оцінки</w:t>
      </w:r>
      <w:r w:rsidR="002F7AE2" w:rsidRPr="008F7CAB">
        <w:t xml:space="preserve"> </w:t>
      </w:r>
      <w:r w:rsidRPr="008F7CAB">
        <w:t>доходу</w:t>
      </w:r>
    </w:p>
    <w:p w:rsidR="004D6221" w:rsidRPr="008F7CAB" w:rsidRDefault="004D6221" w:rsidP="002F7AE2">
      <w:pPr>
        <w:pStyle w:val="a3"/>
        <w:ind w:firstLine="720"/>
        <w:jc w:val="both"/>
      </w:pPr>
    </w:p>
    <w:p w:rsidR="004D6221" w:rsidRPr="008F7CAB" w:rsidRDefault="005D3562" w:rsidP="002F7AE2">
      <w:pPr>
        <w:pStyle w:val="a3"/>
        <w:ind w:firstLine="720"/>
        <w:jc w:val="both"/>
      </w:pPr>
      <w:r w:rsidRPr="008F7CAB">
        <w:t>Таким</w:t>
      </w:r>
      <w:r w:rsidR="002F7AE2" w:rsidRPr="008F7CAB">
        <w:t xml:space="preserve"> </w:t>
      </w:r>
      <w:r w:rsidRPr="008F7CAB">
        <w:t>чином,</w:t>
      </w:r>
      <w:r w:rsidR="002F7AE2" w:rsidRPr="008F7CAB">
        <w:t xml:space="preserve"> </w:t>
      </w:r>
      <w:r w:rsidRPr="008F7CAB">
        <w:t>дохід</w:t>
      </w:r>
      <w:r w:rsidR="002F7AE2" w:rsidRPr="008F7CAB">
        <w:t xml:space="preserve"> </w:t>
      </w:r>
      <w:r w:rsidRPr="008F7CAB">
        <w:t>визнається</w:t>
      </w:r>
      <w:r w:rsidR="002F7AE2" w:rsidRPr="008F7CAB">
        <w:t xml:space="preserve"> </w:t>
      </w:r>
      <w:r w:rsidRPr="008F7CAB">
        <w:t>в</w:t>
      </w:r>
      <w:r w:rsidR="002F7AE2" w:rsidRPr="008F7CAB">
        <w:t xml:space="preserve"> </w:t>
      </w:r>
      <w:r w:rsidRPr="008F7CAB">
        <w:t>тій</w:t>
      </w:r>
      <w:r w:rsidR="002F7AE2" w:rsidRPr="008F7CAB">
        <w:t xml:space="preserve"> </w:t>
      </w:r>
      <w:r w:rsidRPr="008F7CAB">
        <w:t>сумі</w:t>
      </w:r>
      <w:r w:rsidR="002F7AE2" w:rsidRPr="008F7CAB">
        <w:t xml:space="preserve"> </w:t>
      </w:r>
      <w:r w:rsidRPr="008F7CAB">
        <w:t>грошових</w:t>
      </w:r>
      <w:r w:rsidR="002F7AE2" w:rsidRPr="008F7CAB">
        <w:t xml:space="preserve"> </w:t>
      </w:r>
      <w:r w:rsidRPr="008F7CAB">
        <w:t>коштів</w:t>
      </w:r>
      <w:r w:rsidR="002F7AE2" w:rsidRPr="008F7CAB">
        <w:t xml:space="preserve"> </w:t>
      </w:r>
      <w:r w:rsidRPr="008F7CAB">
        <w:t>або</w:t>
      </w:r>
      <w:r w:rsidR="002F7AE2" w:rsidRPr="008F7CAB">
        <w:t xml:space="preserve"> </w:t>
      </w:r>
      <w:r w:rsidRPr="008F7CAB">
        <w:t>їх</w:t>
      </w:r>
      <w:r w:rsidR="002F7AE2" w:rsidRPr="008F7CAB">
        <w:t xml:space="preserve"> </w:t>
      </w:r>
      <w:r w:rsidRPr="008F7CAB">
        <w:t>еквівалентів,</w:t>
      </w:r>
      <w:r w:rsidR="002F7AE2" w:rsidRPr="008F7CAB">
        <w:t xml:space="preserve"> </w:t>
      </w:r>
      <w:r w:rsidRPr="008F7CAB">
        <w:t>які</w:t>
      </w:r>
      <w:r w:rsidR="002F7AE2" w:rsidRPr="008F7CAB">
        <w:t xml:space="preserve"> </w:t>
      </w:r>
      <w:r w:rsidRPr="008F7CAB">
        <w:t>були</w:t>
      </w:r>
      <w:r w:rsidR="002F7AE2" w:rsidRPr="008F7CAB">
        <w:t xml:space="preserve"> </w:t>
      </w:r>
      <w:r w:rsidRPr="008F7CAB">
        <w:t>отримані</w:t>
      </w:r>
      <w:r w:rsidR="002F7AE2" w:rsidRPr="008F7CAB">
        <w:t xml:space="preserve"> </w:t>
      </w:r>
      <w:r w:rsidRPr="008F7CAB">
        <w:t>або</w:t>
      </w:r>
      <w:r w:rsidR="002F7AE2" w:rsidRPr="008F7CAB">
        <w:t xml:space="preserve"> </w:t>
      </w:r>
      <w:r w:rsidRPr="008F7CAB">
        <w:t>підлягають</w:t>
      </w:r>
      <w:r w:rsidR="002F7AE2" w:rsidRPr="008F7CAB">
        <w:t xml:space="preserve"> </w:t>
      </w:r>
      <w:r w:rsidRPr="008F7CAB">
        <w:t>отриманню.</w:t>
      </w:r>
    </w:p>
    <w:p w:rsidR="00D20206" w:rsidRPr="008F7CAB" w:rsidRDefault="00D20206" w:rsidP="002F7AE2">
      <w:pPr>
        <w:pStyle w:val="a3"/>
        <w:ind w:firstLine="720"/>
        <w:jc w:val="both"/>
      </w:pPr>
      <w:r w:rsidRPr="008F7CAB">
        <w:t>Чинна</w:t>
      </w:r>
      <w:r w:rsidR="002F7AE2" w:rsidRPr="008F7CAB">
        <w:t xml:space="preserve"> </w:t>
      </w:r>
      <w:r w:rsidRPr="008F7CAB">
        <w:t>система</w:t>
      </w:r>
      <w:r w:rsidR="002F7AE2" w:rsidRPr="008F7CAB">
        <w:t xml:space="preserve"> </w:t>
      </w:r>
      <w:r w:rsidRPr="008F7CAB">
        <w:t>оподаткування</w:t>
      </w:r>
      <w:r w:rsidR="002F7AE2" w:rsidRPr="008F7CAB">
        <w:t xml:space="preserve"> </w:t>
      </w:r>
      <w:r w:rsidRPr="008F7CAB">
        <w:t>прибутку</w:t>
      </w:r>
      <w:r w:rsidR="002F7AE2" w:rsidRPr="008F7CAB">
        <w:t xml:space="preserve"> </w:t>
      </w:r>
      <w:r w:rsidRPr="008F7CAB">
        <w:t>підприємств,</w:t>
      </w:r>
      <w:r w:rsidR="002F7AE2" w:rsidRPr="008F7CAB">
        <w:t xml:space="preserve"> </w:t>
      </w:r>
      <w:r w:rsidRPr="008F7CAB">
        <w:t>яка</w:t>
      </w:r>
      <w:r w:rsidR="002F7AE2" w:rsidRPr="008F7CAB">
        <w:t xml:space="preserve"> </w:t>
      </w:r>
      <w:r w:rsidRPr="008F7CAB">
        <w:t>введена</w:t>
      </w:r>
      <w:r w:rsidR="002F7AE2" w:rsidRPr="008F7CAB">
        <w:t xml:space="preserve"> </w:t>
      </w:r>
      <w:r w:rsidRPr="008F7CAB">
        <w:t>в</w:t>
      </w:r>
      <w:r w:rsidR="002F7AE2" w:rsidRPr="008F7CAB">
        <w:t xml:space="preserve"> </w:t>
      </w:r>
      <w:r w:rsidRPr="008F7CAB">
        <w:t>Україні</w:t>
      </w:r>
      <w:r w:rsidR="002F7AE2" w:rsidRPr="008F7CAB">
        <w:t xml:space="preserve"> </w:t>
      </w:r>
      <w:r w:rsidRPr="008F7CAB">
        <w:t>у</w:t>
      </w:r>
      <w:r w:rsidR="002F7AE2" w:rsidRPr="008F7CAB">
        <w:t xml:space="preserve"> </w:t>
      </w:r>
      <w:r w:rsidRPr="008F7CAB">
        <w:t>1997</w:t>
      </w:r>
      <w:r w:rsidR="002F7AE2" w:rsidRPr="008F7CAB">
        <w:t xml:space="preserve"> </w:t>
      </w:r>
      <w:r w:rsidRPr="008F7CAB">
        <w:t>році</w:t>
      </w:r>
      <w:r w:rsidR="002F7AE2" w:rsidRPr="008F7CAB">
        <w:t xml:space="preserve"> </w:t>
      </w:r>
      <w:r w:rsidRPr="008F7CAB">
        <w:t>оновленою</w:t>
      </w:r>
      <w:r w:rsidR="002F7AE2" w:rsidRPr="008F7CAB">
        <w:t xml:space="preserve"> </w:t>
      </w:r>
      <w:r w:rsidR="008F7CAB" w:rsidRPr="008F7CAB">
        <w:t>редакцією</w:t>
      </w:r>
      <w:r w:rsidR="002F7AE2" w:rsidRPr="008F7CAB">
        <w:t xml:space="preserve"> </w:t>
      </w:r>
      <w:r w:rsidRPr="008F7CAB">
        <w:t>Закону</w:t>
      </w:r>
      <w:r w:rsidR="002F7AE2" w:rsidRPr="008F7CAB">
        <w:t xml:space="preserve"> </w:t>
      </w:r>
      <w:r w:rsidRPr="008F7CAB">
        <w:t>України</w:t>
      </w:r>
      <w:r w:rsidR="002F7AE2" w:rsidRPr="008F7CAB">
        <w:t xml:space="preserve"> </w:t>
      </w:r>
      <w:r w:rsidRPr="008F7CAB">
        <w:t>„Про</w:t>
      </w:r>
      <w:r w:rsidR="002F7AE2" w:rsidRPr="008F7CAB">
        <w:t xml:space="preserve"> </w:t>
      </w:r>
      <w:r w:rsidRPr="008F7CAB">
        <w:t>оподаткування</w:t>
      </w:r>
      <w:r w:rsidR="002F7AE2" w:rsidRPr="008F7CAB">
        <w:t xml:space="preserve"> </w:t>
      </w:r>
      <w:r w:rsidRPr="008F7CAB">
        <w:t>прибутку</w:t>
      </w:r>
      <w:r w:rsidR="002F7AE2" w:rsidRPr="008F7CAB">
        <w:t xml:space="preserve"> </w:t>
      </w:r>
      <w:r w:rsidR="008F7CAB" w:rsidRPr="008F7CAB">
        <w:t>підприємств ”</w:t>
      </w:r>
      <w:r w:rsidRPr="008F7CAB">
        <w:t xml:space="preserve"> (із</w:t>
      </w:r>
      <w:r w:rsidR="002F7AE2" w:rsidRPr="008F7CAB">
        <w:t xml:space="preserve"> </w:t>
      </w:r>
      <w:r w:rsidRPr="008F7CAB">
        <w:t>змінами</w:t>
      </w:r>
      <w:r w:rsidR="002F7AE2" w:rsidRPr="008F7CAB">
        <w:t xml:space="preserve"> </w:t>
      </w:r>
      <w:r w:rsidRPr="008F7CAB">
        <w:t>і</w:t>
      </w:r>
      <w:r w:rsidR="002F7AE2" w:rsidRPr="008F7CAB">
        <w:t xml:space="preserve"> </w:t>
      </w:r>
      <w:r w:rsidRPr="008F7CAB">
        <w:t>доповненнями</w:t>
      </w:r>
      <w:r w:rsidR="002F7AE2" w:rsidRPr="008F7CAB">
        <w:t xml:space="preserve"> </w:t>
      </w:r>
      <w:r w:rsidRPr="008F7CAB">
        <w:t>від</w:t>
      </w:r>
      <w:r w:rsidR="002F7AE2" w:rsidRPr="008F7CAB">
        <w:t xml:space="preserve"> </w:t>
      </w:r>
      <w:r w:rsidRPr="008F7CAB">
        <w:t>01.07.2004 р.</w:t>
      </w:r>
      <w:r w:rsidR="002F7AE2" w:rsidRPr="008F7CAB">
        <w:t xml:space="preserve"> </w:t>
      </w:r>
      <w:r w:rsidRPr="008F7CAB">
        <w:t>№1957-ІV),</w:t>
      </w:r>
      <w:r w:rsidR="002F7AE2" w:rsidRPr="008F7CAB">
        <w:t xml:space="preserve"> </w:t>
      </w:r>
      <w:r w:rsidRPr="008F7CAB">
        <w:t>передбачає,</w:t>
      </w:r>
      <w:r w:rsidR="002F7AE2" w:rsidRPr="008F7CAB">
        <w:t xml:space="preserve"> </w:t>
      </w:r>
      <w:r w:rsidRPr="008F7CAB">
        <w:t>що</w:t>
      </w:r>
      <w:r w:rsidR="002F7AE2" w:rsidRPr="008F7CAB">
        <w:t xml:space="preserve"> </w:t>
      </w:r>
      <w:r w:rsidRPr="008F7CAB">
        <w:t>в</w:t>
      </w:r>
      <w:r w:rsidR="002F7AE2" w:rsidRPr="008F7CAB">
        <w:t xml:space="preserve"> </w:t>
      </w:r>
      <w:r w:rsidRPr="008F7CAB">
        <w:t>основу</w:t>
      </w:r>
      <w:r w:rsidR="002F7AE2" w:rsidRPr="008F7CAB">
        <w:t xml:space="preserve"> </w:t>
      </w:r>
      <w:r w:rsidRPr="008F7CAB">
        <w:t>системи</w:t>
      </w:r>
      <w:r w:rsidR="002F7AE2" w:rsidRPr="008F7CAB">
        <w:t xml:space="preserve"> </w:t>
      </w:r>
      <w:r w:rsidRPr="008F7CAB">
        <w:t>оподаткування</w:t>
      </w:r>
      <w:r w:rsidR="002F7AE2" w:rsidRPr="008F7CAB">
        <w:t xml:space="preserve"> </w:t>
      </w:r>
      <w:r w:rsidRPr="008F7CAB">
        <w:t>прибутку</w:t>
      </w:r>
      <w:r w:rsidR="002F7AE2" w:rsidRPr="008F7CAB">
        <w:t xml:space="preserve"> </w:t>
      </w:r>
      <w:r w:rsidRPr="008F7CAB">
        <w:t>підприємств</w:t>
      </w:r>
      <w:r w:rsidR="002F7AE2" w:rsidRPr="008F7CAB">
        <w:t xml:space="preserve"> </w:t>
      </w:r>
      <w:r w:rsidRPr="008F7CAB">
        <w:t>кладеться</w:t>
      </w:r>
      <w:r w:rsidR="002F7AE2" w:rsidRPr="008F7CAB">
        <w:t xml:space="preserve"> </w:t>
      </w:r>
      <w:r w:rsidRPr="008F7CAB">
        <w:t>обсяг</w:t>
      </w:r>
      <w:r w:rsidR="002F7AE2" w:rsidRPr="008F7CAB">
        <w:t xml:space="preserve"> </w:t>
      </w:r>
      <w:r w:rsidRPr="008F7CAB">
        <w:t>їхніх</w:t>
      </w:r>
      <w:r w:rsidR="002F7AE2" w:rsidRPr="008F7CAB">
        <w:t xml:space="preserve"> </w:t>
      </w:r>
      <w:r w:rsidRPr="008F7CAB">
        <w:t>валових</w:t>
      </w:r>
      <w:r w:rsidR="002F7AE2" w:rsidRPr="008F7CAB">
        <w:t xml:space="preserve"> </w:t>
      </w:r>
      <w:r w:rsidRPr="008F7CAB">
        <w:t>доходів</w:t>
      </w:r>
      <w:r w:rsidR="002F7AE2" w:rsidRPr="008F7CAB">
        <w:t xml:space="preserve"> </w:t>
      </w:r>
      <w:r w:rsidRPr="008F7CAB">
        <w:t>і</w:t>
      </w:r>
      <w:r w:rsidR="002F7AE2" w:rsidRPr="008F7CAB">
        <w:t xml:space="preserve"> </w:t>
      </w:r>
      <w:r w:rsidRPr="008F7CAB">
        <w:t>валових</w:t>
      </w:r>
      <w:r w:rsidR="002F7AE2" w:rsidRPr="008F7CAB">
        <w:t xml:space="preserve"> </w:t>
      </w:r>
      <w:r w:rsidRPr="008F7CAB">
        <w:t>витрат.</w:t>
      </w:r>
      <w:r w:rsidR="002F7AE2" w:rsidRPr="008F7CAB">
        <w:t xml:space="preserve"> </w:t>
      </w:r>
      <w:r w:rsidRPr="008F7CAB">
        <w:t>Саме</w:t>
      </w:r>
      <w:r w:rsidR="002F7AE2" w:rsidRPr="008F7CAB">
        <w:t xml:space="preserve"> </w:t>
      </w:r>
      <w:r w:rsidRPr="008F7CAB">
        <w:t>різниця</w:t>
      </w:r>
      <w:r w:rsidR="002F7AE2" w:rsidRPr="008F7CAB">
        <w:t xml:space="preserve"> </w:t>
      </w:r>
      <w:r w:rsidRPr="008F7CAB">
        <w:t>між</w:t>
      </w:r>
      <w:r w:rsidR="002F7AE2" w:rsidRPr="008F7CAB">
        <w:t xml:space="preserve"> </w:t>
      </w:r>
      <w:r w:rsidRPr="008F7CAB">
        <w:t>валовими</w:t>
      </w:r>
      <w:r w:rsidR="002F7AE2" w:rsidRPr="008F7CAB">
        <w:t xml:space="preserve"> </w:t>
      </w:r>
      <w:r w:rsidRPr="008F7CAB">
        <w:t>доходами</w:t>
      </w:r>
      <w:r w:rsidR="002F7AE2" w:rsidRPr="008F7CAB">
        <w:t xml:space="preserve"> </w:t>
      </w:r>
      <w:r w:rsidRPr="008F7CAB">
        <w:t>і</w:t>
      </w:r>
      <w:r w:rsidR="002F7AE2" w:rsidRPr="008F7CAB">
        <w:t xml:space="preserve"> </w:t>
      </w:r>
      <w:r w:rsidRPr="008F7CAB">
        <w:t>валовими</w:t>
      </w:r>
      <w:r w:rsidR="002F7AE2" w:rsidRPr="008F7CAB">
        <w:t xml:space="preserve"> </w:t>
      </w:r>
      <w:r w:rsidRPr="008F7CAB">
        <w:t>витратами</w:t>
      </w:r>
      <w:r w:rsidR="002F7AE2" w:rsidRPr="008F7CAB">
        <w:t xml:space="preserve"> </w:t>
      </w:r>
      <w:r w:rsidRPr="008F7CAB">
        <w:t>в</w:t>
      </w:r>
      <w:r w:rsidR="002F7AE2" w:rsidRPr="008F7CAB">
        <w:t xml:space="preserve"> </w:t>
      </w:r>
      <w:r w:rsidRPr="008F7CAB">
        <w:t>основному</w:t>
      </w:r>
      <w:r w:rsidR="002F7AE2" w:rsidRPr="008F7CAB">
        <w:t xml:space="preserve"> </w:t>
      </w:r>
      <w:r w:rsidRPr="008F7CAB">
        <w:t>визначає</w:t>
      </w:r>
      <w:r w:rsidR="002F7AE2" w:rsidRPr="008F7CAB">
        <w:t xml:space="preserve"> </w:t>
      </w:r>
      <w:r w:rsidRPr="008F7CAB">
        <w:t>об’єкт</w:t>
      </w:r>
      <w:r w:rsidR="002F7AE2" w:rsidRPr="008F7CAB">
        <w:t xml:space="preserve"> </w:t>
      </w:r>
      <w:r w:rsidRPr="008F7CAB">
        <w:t>оподаткування</w:t>
      </w:r>
      <w:r w:rsidR="002F7AE2" w:rsidRPr="008F7CAB">
        <w:t xml:space="preserve"> </w:t>
      </w:r>
      <w:r w:rsidRPr="008F7CAB">
        <w:t>прибутку</w:t>
      </w:r>
      <w:r w:rsidR="002F7AE2" w:rsidRPr="008F7CAB">
        <w:t xml:space="preserve"> </w:t>
      </w:r>
      <w:r w:rsidRPr="008F7CAB">
        <w:t>підприємств.</w:t>
      </w:r>
    </w:p>
    <w:p w:rsidR="002F7AE2" w:rsidRPr="008F7CAB" w:rsidRDefault="00D20206" w:rsidP="002F7AE2">
      <w:pPr>
        <w:pStyle w:val="a3"/>
        <w:ind w:firstLine="720"/>
        <w:jc w:val="both"/>
      </w:pPr>
      <w:r w:rsidRPr="008F7CAB">
        <w:t>Під</w:t>
      </w:r>
      <w:r w:rsidR="002F7AE2" w:rsidRPr="008F7CAB">
        <w:t xml:space="preserve"> </w:t>
      </w:r>
      <w:r w:rsidRPr="008F7CAB">
        <w:t>валовим</w:t>
      </w:r>
      <w:r w:rsidR="002F7AE2" w:rsidRPr="008F7CAB">
        <w:t xml:space="preserve"> </w:t>
      </w:r>
      <w:r w:rsidRPr="008F7CAB">
        <w:t>доходом</w:t>
      </w:r>
      <w:r w:rsidR="002F7AE2" w:rsidRPr="008F7CAB">
        <w:t xml:space="preserve"> </w:t>
      </w:r>
      <w:r w:rsidRPr="008F7CAB">
        <w:t>Закон</w:t>
      </w:r>
      <w:r w:rsidR="002F7AE2" w:rsidRPr="008F7CAB">
        <w:t xml:space="preserve"> </w:t>
      </w:r>
      <w:r w:rsidRPr="008F7CAB">
        <w:t>про оподаткування</w:t>
      </w:r>
      <w:r w:rsidR="002F7AE2" w:rsidRPr="008F7CAB">
        <w:t xml:space="preserve"> </w:t>
      </w:r>
      <w:r w:rsidRPr="008F7CAB">
        <w:t>прибутку</w:t>
      </w:r>
      <w:r w:rsidR="002F7AE2" w:rsidRPr="008F7CAB">
        <w:t xml:space="preserve"> </w:t>
      </w:r>
      <w:r w:rsidRPr="008F7CAB">
        <w:t>підприємств</w:t>
      </w:r>
      <w:r w:rsidR="002F7AE2" w:rsidRPr="008F7CAB">
        <w:t xml:space="preserve"> </w:t>
      </w:r>
      <w:r w:rsidRPr="008F7CAB">
        <w:t>розуміє</w:t>
      </w:r>
      <w:r w:rsidR="002F7AE2" w:rsidRPr="008F7CAB">
        <w:t xml:space="preserve"> </w:t>
      </w:r>
      <w:r w:rsidRPr="008F7CAB">
        <w:t>„загальну</w:t>
      </w:r>
      <w:r w:rsidR="002F7AE2" w:rsidRPr="008F7CAB">
        <w:t xml:space="preserve"> </w:t>
      </w:r>
      <w:r w:rsidRPr="008F7CAB">
        <w:t>суму</w:t>
      </w:r>
      <w:r w:rsidR="002F7AE2" w:rsidRPr="008F7CAB">
        <w:t xml:space="preserve"> </w:t>
      </w:r>
      <w:r w:rsidRPr="008F7CAB">
        <w:t>доходів</w:t>
      </w:r>
      <w:r w:rsidR="002F7AE2" w:rsidRPr="008F7CAB">
        <w:t xml:space="preserve"> </w:t>
      </w:r>
      <w:r w:rsidRPr="008F7CAB">
        <w:t>суб’єкта</w:t>
      </w:r>
      <w:r w:rsidR="002F7AE2" w:rsidRPr="008F7CAB">
        <w:t xml:space="preserve"> </w:t>
      </w:r>
      <w:r w:rsidRPr="008F7CAB">
        <w:t>підприємницької</w:t>
      </w:r>
      <w:r w:rsidR="002F7AE2" w:rsidRPr="008F7CAB">
        <w:t xml:space="preserve"> </w:t>
      </w:r>
      <w:r w:rsidRPr="008F7CAB">
        <w:t>діяльності,</w:t>
      </w:r>
      <w:r w:rsidR="002F7AE2" w:rsidRPr="008F7CAB">
        <w:t xml:space="preserve"> </w:t>
      </w:r>
      <w:r w:rsidRPr="008F7CAB">
        <w:t>отримуваних</w:t>
      </w:r>
      <w:r w:rsidR="002F7AE2" w:rsidRPr="008F7CAB">
        <w:t xml:space="preserve"> </w:t>
      </w:r>
      <w:r w:rsidRPr="008F7CAB">
        <w:t>ним</w:t>
      </w:r>
      <w:r w:rsidR="002F7AE2" w:rsidRPr="008F7CAB">
        <w:t xml:space="preserve"> </w:t>
      </w:r>
      <w:r w:rsidRPr="008F7CAB">
        <w:t>на</w:t>
      </w:r>
      <w:r w:rsidR="002F7AE2" w:rsidRPr="008F7CAB">
        <w:t xml:space="preserve"> </w:t>
      </w:r>
      <w:r w:rsidRPr="008F7CAB">
        <w:t>території</w:t>
      </w:r>
      <w:r w:rsidR="002F7AE2" w:rsidRPr="008F7CAB">
        <w:t xml:space="preserve"> </w:t>
      </w:r>
      <w:r w:rsidRPr="008F7CAB">
        <w:t>України</w:t>
      </w:r>
      <w:r w:rsidR="002F7AE2" w:rsidRPr="008F7CAB">
        <w:t xml:space="preserve"> </w:t>
      </w:r>
      <w:r w:rsidRPr="008F7CAB">
        <w:t>і</w:t>
      </w:r>
      <w:r w:rsidR="002F7AE2" w:rsidRPr="008F7CAB">
        <w:t xml:space="preserve"> </w:t>
      </w:r>
      <w:r w:rsidRPr="008F7CAB">
        <w:t>за</w:t>
      </w:r>
      <w:r w:rsidR="002F7AE2" w:rsidRPr="008F7CAB">
        <w:t xml:space="preserve"> </w:t>
      </w:r>
      <w:r w:rsidRPr="008F7CAB">
        <w:t>її</w:t>
      </w:r>
      <w:r w:rsidR="002F7AE2" w:rsidRPr="008F7CAB">
        <w:t xml:space="preserve"> </w:t>
      </w:r>
      <w:r w:rsidRPr="008F7CAB">
        <w:t>межами</w:t>
      </w:r>
      <w:r w:rsidR="002F7AE2" w:rsidRPr="008F7CAB">
        <w:t xml:space="preserve"> </w:t>
      </w:r>
      <w:r w:rsidRPr="008F7CAB">
        <w:t>у</w:t>
      </w:r>
      <w:r w:rsidR="002F7AE2" w:rsidRPr="008F7CAB">
        <w:t xml:space="preserve"> </w:t>
      </w:r>
      <w:r w:rsidRPr="008F7CAB">
        <w:t>грошовій</w:t>
      </w:r>
      <w:r w:rsidR="002F7AE2" w:rsidRPr="008F7CAB">
        <w:t xml:space="preserve"> </w:t>
      </w:r>
      <w:r w:rsidRPr="008F7CAB">
        <w:t>або</w:t>
      </w:r>
      <w:r w:rsidR="002F7AE2" w:rsidRPr="008F7CAB">
        <w:t xml:space="preserve"> </w:t>
      </w:r>
      <w:r w:rsidRPr="008F7CAB">
        <w:t>інших</w:t>
      </w:r>
      <w:r w:rsidR="002F7AE2" w:rsidRPr="008F7CAB">
        <w:t xml:space="preserve"> </w:t>
      </w:r>
      <w:r w:rsidRPr="008F7CAB">
        <w:t>формах</w:t>
      </w:r>
      <w:r w:rsidR="002F7AE2" w:rsidRPr="008F7CAB">
        <w:t xml:space="preserve"> </w:t>
      </w:r>
      <w:r w:rsidRPr="008F7CAB">
        <w:t>від</w:t>
      </w:r>
      <w:r w:rsidR="002F7AE2" w:rsidRPr="008F7CAB">
        <w:t xml:space="preserve"> </w:t>
      </w:r>
      <w:r w:rsidRPr="008F7CAB">
        <w:t>усіх</w:t>
      </w:r>
      <w:r w:rsidR="002F7AE2" w:rsidRPr="008F7CAB">
        <w:t xml:space="preserve"> </w:t>
      </w:r>
      <w:r w:rsidRPr="008F7CAB">
        <w:t>видів</w:t>
      </w:r>
      <w:r w:rsidR="002F7AE2" w:rsidRPr="008F7CAB">
        <w:t xml:space="preserve"> </w:t>
      </w:r>
      <w:r w:rsidR="008F7CAB" w:rsidRPr="008F7CAB">
        <w:t>діяльності ”</w:t>
      </w:r>
      <w:r w:rsidRPr="008F7CAB">
        <w:t xml:space="preserve"> [</w:t>
      </w:r>
      <w:r w:rsidR="005D3562" w:rsidRPr="008F7CAB">
        <w:t>2</w:t>
      </w:r>
      <w:r w:rsidRPr="008F7CAB">
        <w:t>]</w:t>
      </w:r>
    </w:p>
    <w:p w:rsidR="00D20206" w:rsidRPr="008F7CAB" w:rsidRDefault="00D20206" w:rsidP="002F7AE2">
      <w:pPr>
        <w:pStyle w:val="a3"/>
        <w:ind w:firstLine="720"/>
        <w:jc w:val="both"/>
      </w:pPr>
      <w:r w:rsidRPr="008F7CAB">
        <w:t>У</w:t>
      </w:r>
      <w:r w:rsidR="002F7AE2" w:rsidRPr="008F7CAB">
        <w:t xml:space="preserve"> </w:t>
      </w:r>
      <w:r w:rsidRPr="008F7CAB">
        <w:t>складі</w:t>
      </w:r>
      <w:r w:rsidR="002F7AE2" w:rsidRPr="008F7CAB">
        <w:t xml:space="preserve"> </w:t>
      </w:r>
      <w:r w:rsidRPr="008F7CAB">
        <w:t>сукупного</w:t>
      </w:r>
      <w:r w:rsidR="002F7AE2" w:rsidRPr="008F7CAB">
        <w:t xml:space="preserve"> </w:t>
      </w:r>
      <w:r w:rsidRPr="008F7CAB">
        <w:t>валового</w:t>
      </w:r>
      <w:r w:rsidR="002F7AE2" w:rsidRPr="008F7CAB">
        <w:t xml:space="preserve"> </w:t>
      </w:r>
      <w:r w:rsidRPr="008F7CAB">
        <w:t>доходу</w:t>
      </w:r>
      <w:r w:rsidR="002F7AE2" w:rsidRPr="008F7CAB">
        <w:t xml:space="preserve"> </w:t>
      </w:r>
      <w:r w:rsidRPr="008F7CAB">
        <w:t>платника</w:t>
      </w:r>
      <w:r w:rsidR="002F7AE2" w:rsidRPr="008F7CAB">
        <w:t xml:space="preserve"> </w:t>
      </w:r>
      <w:r w:rsidRPr="008F7CAB">
        <w:t>податку</w:t>
      </w:r>
      <w:r w:rsidR="002F7AE2" w:rsidRPr="008F7CAB">
        <w:t xml:space="preserve"> </w:t>
      </w:r>
      <w:r w:rsidRPr="008F7CAB">
        <w:t>виділяють</w:t>
      </w:r>
      <w:r w:rsidR="002F7AE2" w:rsidRPr="008F7CAB">
        <w:t xml:space="preserve"> </w:t>
      </w:r>
      <w:r w:rsidRPr="008F7CAB">
        <w:t>наступні</w:t>
      </w:r>
      <w:r w:rsidR="002F7AE2" w:rsidRPr="008F7CAB">
        <w:t xml:space="preserve"> </w:t>
      </w:r>
      <w:r w:rsidRPr="008F7CAB">
        <w:t>групи</w:t>
      </w:r>
      <w:r w:rsidR="002F7AE2" w:rsidRPr="008F7CAB">
        <w:t xml:space="preserve"> </w:t>
      </w:r>
      <w:r w:rsidRPr="008F7CAB">
        <w:t>доходів:</w:t>
      </w:r>
    </w:p>
    <w:p w:rsidR="00D20206" w:rsidRPr="008F7CAB" w:rsidRDefault="00D20206" w:rsidP="002F7AE2">
      <w:pPr>
        <w:pStyle w:val="a3"/>
        <w:numPr>
          <w:ilvl w:val="0"/>
          <w:numId w:val="5"/>
        </w:numPr>
        <w:ind w:left="0" w:firstLine="720"/>
        <w:jc w:val="both"/>
      </w:pPr>
      <w:r w:rsidRPr="008F7CAB">
        <w:t>Доходи</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товарів</w:t>
      </w:r>
      <w:r w:rsidR="002F7AE2" w:rsidRPr="008F7CAB">
        <w:t xml:space="preserve"> </w:t>
      </w:r>
      <w:r w:rsidRPr="008F7CAB">
        <w:t>(робіт,</w:t>
      </w:r>
      <w:r w:rsidR="002F7AE2" w:rsidRPr="008F7CAB">
        <w:t xml:space="preserve"> </w:t>
      </w:r>
      <w:r w:rsidRPr="008F7CAB">
        <w:t>послуг).</w:t>
      </w:r>
    </w:p>
    <w:p w:rsidR="00D20206" w:rsidRPr="008F7CAB" w:rsidRDefault="00D20206" w:rsidP="002F7AE2">
      <w:pPr>
        <w:pStyle w:val="a3"/>
        <w:numPr>
          <w:ilvl w:val="0"/>
          <w:numId w:val="5"/>
        </w:numPr>
        <w:ind w:left="0" w:firstLine="720"/>
        <w:jc w:val="both"/>
      </w:pPr>
      <w:r w:rsidRPr="008F7CAB">
        <w:t>Доходи</w:t>
      </w:r>
      <w:r w:rsidR="002F7AE2" w:rsidRPr="008F7CAB">
        <w:t xml:space="preserve"> </w:t>
      </w:r>
      <w:r w:rsidRPr="008F7CAB">
        <w:t>від</w:t>
      </w:r>
      <w:r w:rsidR="002F7AE2" w:rsidRPr="008F7CAB">
        <w:t xml:space="preserve"> </w:t>
      </w:r>
      <w:r w:rsidRPr="008F7CAB">
        <w:t>операцій</w:t>
      </w:r>
      <w:r w:rsidR="002F7AE2" w:rsidRPr="008F7CAB">
        <w:t xml:space="preserve"> </w:t>
      </w:r>
      <w:r w:rsidRPr="008F7CAB">
        <w:t>з</w:t>
      </w:r>
      <w:r w:rsidR="002F7AE2" w:rsidRPr="008F7CAB">
        <w:t xml:space="preserve"> </w:t>
      </w:r>
      <w:r w:rsidRPr="008F7CAB">
        <w:t>цінними</w:t>
      </w:r>
      <w:r w:rsidR="002F7AE2" w:rsidRPr="008F7CAB">
        <w:t xml:space="preserve"> </w:t>
      </w:r>
      <w:r w:rsidRPr="008F7CAB">
        <w:t>паперами,</w:t>
      </w:r>
      <w:r w:rsidR="002F7AE2" w:rsidRPr="008F7CAB">
        <w:t xml:space="preserve"> </w:t>
      </w:r>
      <w:r w:rsidRPr="008F7CAB">
        <w:t>валютними</w:t>
      </w:r>
      <w:r w:rsidR="002F7AE2" w:rsidRPr="008F7CAB">
        <w:t xml:space="preserve"> </w:t>
      </w:r>
      <w:r w:rsidRPr="008F7CAB">
        <w:t>коштовностями</w:t>
      </w:r>
      <w:r w:rsidR="002F7AE2" w:rsidRPr="008F7CAB">
        <w:t xml:space="preserve"> </w:t>
      </w:r>
      <w:r w:rsidRPr="008F7CAB">
        <w:t>та</w:t>
      </w:r>
      <w:r w:rsidR="002F7AE2" w:rsidRPr="008F7CAB">
        <w:t xml:space="preserve"> </w:t>
      </w:r>
      <w:r w:rsidRPr="008F7CAB">
        <w:t>борговими</w:t>
      </w:r>
      <w:r w:rsidR="002F7AE2" w:rsidRPr="008F7CAB">
        <w:t xml:space="preserve"> </w:t>
      </w:r>
      <w:r w:rsidRPr="008F7CAB">
        <w:t>зобов’язаннями.</w:t>
      </w:r>
    </w:p>
    <w:p w:rsidR="00D20206" w:rsidRPr="008F7CAB" w:rsidRDefault="00D20206" w:rsidP="002F7AE2">
      <w:pPr>
        <w:pStyle w:val="a3"/>
        <w:numPr>
          <w:ilvl w:val="0"/>
          <w:numId w:val="5"/>
        </w:numPr>
        <w:ind w:left="0" w:firstLine="720"/>
        <w:jc w:val="both"/>
      </w:pPr>
      <w:r w:rsidRPr="008F7CAB">
        <w:t>Доходи</w:t>
      </w:r>
      <w:r w:rsidR="002F7AE2" w:rsidRPr="008F7CAB">
        <w:t xml:space="preserve"> </w:t>
      </w:r>
      <w:r w:rsidRPr="008F7CAB">
        <w:t>від операцій</w:t>
      </w:r>
      <w:r w:rsidR="002F7AE2" w:rsidRPr="008F7CAB">
        <w:t xml:space="preserve"> </w:t>
      </w:r>
      <w:r w:rsidRPr="008F7CAB">
        <w:t>з основними</w:t>
      </w:r>
      <w:r w:rsidR="002F7AE2" w:rsidRPr="008F7CAB">
        <w:t xml:space="preserve"> </w:t>
      </w:r>
      <w:r w:rsidRPr="008F7CAB">
        <w:t>фондами,</w:t>
      </w:r>
      <w:r w:rsidR="002F7AE2" w:rsidRPr="008F7CAB">
        <w:t xml:space="preserve"> </w:t>
      </w:r>
      <w:r w:rsidRPr="008F7CAB">
        <w:t>нематеріальними</w:t>
      </w:r>
      <w:r w:rsidR="002F7AE2" w:rsidRPr="008F7CAB">
        <w:t xml:space="preserve"> </w:t>
      </w:r>
      <w:r w:rsidRPr="008F7CAB">
        <w:t>активами</w:t>
      </w:r>
      <w:r w:rsidR="002F7AE2" w:rsidRPr="008F7CAB">
        <w:t xml:space="preserve"> </w:t>
      </w:r>
      <w:r w:rsidRPr="008F7CAB">
        <w:t>та</w:t>
      </w:r>
      <w:r w:rsidR="002F7AE2" w:rsidRPr="008F7CAB">
        <w:t xml:space="preserve"> </w:t>
      </w:r>
      <w:r w:rsidRPr="008F7CAB">
        <w:t>капітальний</w:t>
      </w:r>
      <w:r w:rsidR="002F7AE2" w:rsidRPr="008F7CAB">
        <w:t xml:space="preserve"> </w:t>
      </w:r>
      <w:r w:rsidRPr="008F7CAB">
        <w:t>доход,</w:t>
      </w:r>
      <w:r w:rsidR="002F7AE2" w:rsidRPr="008F7CAB">
        <w:t xml:space="preserve"> </w:t>
      </w:r>
      <w:r w:rsidRPr="008F7CAB">
        <w:t>що</w:t>
      </w:r>
      <w:r w:rsidR="002F7AE2" w:rsidRPr="008F7CAB">
        <w:t xml:space="preserve"> </w:t>
      </w:r>
      <w:r w:rsidRPr="008F7CAB">
        <w:t>пов’язаний</w:t>
      </w:r>
      <w:r w:rsidR="002F7AE2" w:rsidRPr="008F7CAB">
        <w:t xml:space="preserve"> </w:t>
      </w:r>
      <w:r w:rsidRPr="008F7CAB">
        <w:t>з</w:t>
      </w:r>
      <w:r w:rsidR="002F7AE2" w:rsidRPr="008F7CAB">
        <w:t xml:space="preserve"> </w:t>
      </w:r>
      <w:r w:rsidRPr="008F7CAB">
        <w:t>видобутком</w:t>
      </w:r>
      <w:r w:rsidR="002F7AE2" w:rsidRPr="008F7CAB">
        <w:t xml:space="preserve"> </w:t>
      </w:r>
      <w:r w:rsidRPr="008F7CAB">
        <w:t>корисних</w:t>
      </w:r>
      <w:r w:rsidR="002F7AE2" w:rsidRPr="008F7CAB">
        <w:t xml:space="preserve"> </w:t>
      </w:r>
      <w:r w:rsidRPr="008F7CAB">
        <w:t>копалин.</w:t>
      </w:r>
    </w:p>
    <w:p w:rsidR="00D20206" w:rsidRPr="008F7CAB" w:rsidRDefault="00D20206" w:rsidP="002F7AE2">
      <w:pPr>
        <w:pStyle w:val="a3"/>
        <w:numPr>
          <w:ilvl w:val="0"/>
          <w:numId w:val="5"/>
        </w:numPr>
        <w:ind w:left="0" w:firstLine="720"/>
        <w:jc w:val="both"/>
      </w:pPr>
      <w:r w:rsidRPr="008F7CAB">
        <w:t>Доходи</w:t>
      </w:r>
      <w:r w:rsidR="002F7AE2" w:rsidRPr="008F7CAB">
        <w:t xml:space="preserve"> </w:t>
      </w:r>
      <w:r w:rsidRPr="008F7CAB">
        <w:t>у</w:t>
      </w:r>
      <w:r w:rsidR="002F7AE2" w:rsidRPr="008F7CAB">
        <w:t xml:space="preserve"> </w:t>
      </w:r>
      <w:r w:rsidRPr="008F7CAB">
        <w:t>вигляді</w:t>
      </w:r>
      <w:r w:rsidR="002F7AE2" w:rsidRPr="008F7CAB">
        <w:t xml:space="preserve"> </w:t>
      </w:r>
      <w:r w:rsidRPr="008F7CAB">
        <w:t>безповоротної</w:t>
      </w:r>
      <w:r w:rsidR="002F7AE2" w:rsidRPr="008F7CAB">
        <w:t xml:space="preserve"> </w:t>
      </w:r>
      <w:r w:rsidRPr="008F7CAB">
        <w:t>фінансової</w:t>
      </w:r>
      <w:r w:rsidR="002F7AE2" w:rsidRPr="008F7CAB">
        <w:t xml:space="preserve"> </w:t>
      </w:r>
      <w:r w:rsidRPr="008F7CAB">
        <w:t>допомоги</w:t>
      </w:r>
      <w:r w:rsidR="002F7AE2" w:rsidRPr="008F7CAB">
        <w:t xml:space="preserve"> </w:t>
      </w:r>
      <w:r w:rsidRPr="008F7CAB">
        <w:t>та</w:t>
      </w:r>
      <w:r w:rsidR="002F7AE2" w:rsidRPr="008F7CAB">
        <w:t xml:space="preserve"> </w:t>
      </w:r>
      <w:r w:rsidRPr="008F7CAB">
        <w:t>безоплатно</w:t>
      </w:r>
      <w:r w:rsidR="002F7AE2" w:rsidRPr="008F7CAB">
        <w:t xml:space="preserve"> </w:t>
      </w:r>
      <w:r w:rsidRPr="008F7CAB">
        <w:t>наданих товарів.</w:t>
      </w:r>
    </w:p>
    <w:p w:rsidR="00D20206" w:rsidRPr="008F7CAB" w:rsidRDefault="00D20206" w:rsidP="002F7AE2">
      <w:pPr>
        <w:pStyle w:val="a3"/>
        <w:numPr>
          <w:ilvl w:val="0"/>
          <w:numId w:val="5"/>
        </w:numPr>
        <w:ind w:left="0" w:firstLine="720"/>
        <w:jc w:val="both"/>
      </w:pPr>
      <w:r w:rsidRPr="008F7CAB">
        <w:t>Доходи</w:t>
      </w:r>
      <w:r w:rsidR="002F7AE2" w:rsidRPr="008F7CAB">
        <w:t xml:space="preserve"> </w:t>
      </w:r>
      <w:r w:rsidRPr="008F7CAB">
        <w:t>від</w:t>
      </w:r>
      <w:r w:rsidR="002F7AE2" w:rsidRPr="008F7CAB">
        <w:t xml:space="preserve"> </w:t>
      </w:r>
      <w:r w:rsidRPr="008F7CAB">
        <w:t>врегулювання</w:t>
      </w:r>
      <w:r w:rsidR="002F7AE2" w:rsidRPr="008F7CAB">
        <w:t xml:space="preserve"> </w:t>
      </w:r>
      <w:r w:rsidRPr="008F7CAB">
        <w:t>сумнівної</w:t>
      </w:r>
      <w:r w:rsidR="002F7AE2" w:rsidRPr="008F7CAB">
        <w:t xml:space="preserve"> </w:t>
      </w:r>
      <w:r w:rsidRPr="008F7CAB">
        <w:t>або</w:t>
      </w:r>
      <w:r w:rsidR="002F7AE2" w:rsidRPr="008F7CAB">
        <w:t xml:space="preserve"> </w:t>
      </w:r>
      <w:r w:rsidRPr="008F7CAB">
        <w:t>безнадійної</w:t>
      </w:r>
      <w:r w:rsidR="002F7AE2" w:rsidRPr="008F7CAB">
        <w:t xml:space="preserve"> </w:t>
      </w:r>
      <w:r w:rsidRPr="008F7CAB">
        <w:t>заборгованості.</w:t>
      </w:r>
    </w:p>
    <w:p w:rsidR="00D20206" w:rsidRPr="008F7CAB" w:rsidRDefault="00D20206" w:rsidP="002F7AE2">
      <w:pPr>
        <w:pStyle w:val="a3"/>
        <w:numPr>
          <w:ilvl w:val="0"/>
          <w:numId w:val="5"/>
        </w:numPr>
        <w:ind w:left="0" w:firstLine="720"/>
        <w:jc w:val="both"/>
      </w:pPr>
      <w:r w:rsidRPr="008F7CAB">
        <w:t>Доходи</w:t>
      </w:r>
      <w:r w:rsidR="002F7AE2" w:rsidRPr="008F7CAB">
        <w:t xml:space="preserve"> </w:t>
      </w:r>
      <w:r w:rsidRPr="008F7CAB">
        <w:t>від здійснення</w:t>
      </w:r>
      <w:r w:rsidR="002F7AE2" w:rsidRPr="008F7CAB">
        <w:t xml:space="preserve"> </w:t>
      </w:r>
      <w:r w:rsidRPr="008F7CAB">
        <w:t>операцій</w:t>
      </w:r>
      <w:r w:rsidR="002F7AE2" w:rsidRPr="008F7CAB">
        <w:t xml:space="preserve"> </w:t>
      </w:r>
      <w:r w:rsidRPr="008F7CAB">
        <w:t>лізингу</w:t>
      </w:r>
      <w:r w:rsidR="002F7AE2" w:rsidRPr="008F7CAB">
        <w:t xml:space="preserve"> </w:t>
      </w:r>
      <w:r w:rsidRPr="008F7CAB">
        <w:t>(оренди).</w:t>
      </w:r>
    </w:p>
    <w:p w:rsidR="00D20206" w:rsidRPr="008F7CAB" w:rsidRDefault="00D20206" w:rsidP="002F7AE2">
      <w:pPr>
        <w:pStyle w:val="a3"/>
        <w:numPr>
          <w:ilvl w:val="0"/>
          <w:numId w:val="5"/>
        </w:numPr>
        <w:ind w:left="0" w:firstLine="720"/>
        <w:jc w:val="both"/>
      </w:pPr>
      <w:r w:rsidRPr="008F7CAB">
        <w:t>Доходи</w:t>
      </w:r>
      <w:r w:rsidR="002F7AE2" w:rsidRPr="008F7CAB">
        <w:t xml:space="preserve"> </w:t>
      </w:r>
      <w:r w:rsidRPr="008F7CAB">
        <w:t>у</w:t>
      </w:r>
      <w:r w:rsidR="002F7AE2" w:rsidRPr="008F7CAB">
        <w:t xml:space="preserve"> </w:t>
      </w:r>
      <w:r w:rsidRPr="008F7CAB">
        <w:t>вигляді</w:t>
      </w:r>
      <w:r w:rsidR="002F7AE2" w:rsidRPr="008F7CAB">
        <w:t xml:space="preserve"> </w:t>
      </w:r>
      <w:r w:rsidRPr="008F7CAB">
        <w:t>пасивного</w:t>
      </w:r>
      <w:r w:rsidR="002F7AE2" w:rsidRPr="008F7CAB">
        <w:t xml:space="preserve"> </w:t>
      </w:r>
      <w:r w:rsidRPr="008F7CAB">
        <w:t>прибутку,</w:t>
      </w:r>
      <w:r w:rsidR="002F7AE2" w:rsidRPr="008F7CAB">
        <w:t xml:space="preserve"> </w:t>
      </w:r>
      <w:r w:rsidRPr="008F7CAB">
        <w:t>одержані</w:t>
      </w:r>
      <w:r w:rsidR="002F7AE2" w:rsidRPr="008F7CAB">
        <w:t xml:space="preserve"> </w:t>
      </w:r>
      <w:r w:rsidRPr="008F7CAB">
        <w:t>за</w:t>
      </w:r>
      <w:r w:rsidR="002F7AE2" w:rsidRPr="008F7CAB">
        <w:t xml:space="preserve"> </w:t>
      </w:r>
      <w:r w:rsidRPr="008F7CAB">
        <w:t>межами</w:t>
      </w:r>
      <w:r w:rsidR="002F7AE2" w:rsidRPr="008F7CAB">
        <w:t xml:space="preserve"> </w:t>
      </w:r>
      <w:r w:rsidRPr="008F7CAB">
        <w:t>митної</w:t>
      </w:r>
      <w:r w:rsidR="002F7AE2" w:rsidRPr="008F7CAB">
        <w:t xml:space="preserve"> </w:t>
      </w:r>
      <w:r w:rsidRPr="008F7CAB">
        <w:t>території</w:t>
      </w:r>
      <w:r w:rsidR="002F7AE2" w:rsidRPr="008F7CAB">
        <w:t xml:space="preserve"> </w:t>
      </w:r>
      <w:r w:rsidRPr="008F7CAB">
        <w:t>України</w:t>
      </w:r>
      <w:r w:rsidR="002F7AE2" w:rsidRPr="008F7CAB">
        <w:t xml:space="preserve"> </w:t>
      </w:r>
      <w:r w:rsidRPr="008F7CAB">
        <w:t>(з</w:t>
      </w:r>
      <w:r w:rsidR="002F7AE2" w:rsidRPr="008F7CAB">
        <w:t xml:space="preserve"> </w:t>
      </w:r>
      <w:r w:rsidRPr="008F7CAB">
        <w:t>урахуванням</w:t>
      </w:r>
      <w:r w:rsidR="002F7AE2" w:rsidRPr="008F7CAB">
        <w:t xml:space="preserve"> </w:t>
      </w:r>
      <w:r w:rsidRPr="008F7CAB">
        <w:t>сплаченого</w:t>
      </w:r>
      <w:r w:rsidR="002F7AE2" w:rsidRPr="008F7CAB">
        <w:t xml:space="preserve"> </w:t>
      </w:r>
      <w:r w:rsidRPr="008F7CAB">
        <w:t>податку).</w:t>
      </w:r>
    </w:p>
    <w:p w:rsidR="00D20206" w:rsidRPr="008F7CAB" w:rsidRDefault="00D20206" w:rsidP="002F7AE2">
      <w:pPr>
        <w:pStyle w:val="a3"/>
        <w:numPr>
          <w:ilvl w:val="0"/>
          <w:numId w:val="5"/>
        </w:numPr>
        <w:ind w:left="0" w:firstLine="720"/>
        <w:jc w:val="both"/>
      </w:pPr>
      <w:r w:rsidRPr="008F7CAB">
        <w:t>Інші</w:t>
      </w:r>
      <w:r w:rsidR="002F7AE2" w:rsidRPr="008F7CAB">
        <w:t xml:space="preserve"> </w:t>
      </w:r>
      <w:r w:rsidRPr="008F7CAB">
        <w:t>види</w:t>
      </w:r>
      <w:r w:rsidR="002F7AE2" w:rsidRPr="008F7CAB">
        <w:t xml:space="preserve"> </w:t>
      </w:r>
      <w:r w:rsidRPr="008F7CAB">
        <w:t>доходів,</w:t>
      </w:r>
      <w:r w:rsidR="002F7AE2" w:rsidRPr="008F7CAB">
        <w:t xml:space="preserve"> </w:t>
      </w:r>
      <w:r w:rsidRPr="008F7CAB">
        <w:t>що</w:t>
      </w:r>
      <w:r w:rsidR="002F7AE2" w:rsidRPr="008F7CAB">
        <w:t xml:space="preserve"> </w:t>
      </w:r>
      <w:r w:rsidRPr="008F7CAB">
        <w:t>входять</w:t>
      </w:r>
      <w:r w:rsidR="002F7AE2" w:rsidRPr="008F7CAB">
        <w:t xml:space="preserve"> </w:t>
      </w:r>
      <w:r w:rsidRPr="008F7CAB">
        <w:t>до</w:t>
      </w:r>
      <w:r w:rsidR="002F7AE2" w:rsidRPr="008F7CAB">
        <w:t xml:space="preserve"> </w:t>
      </w:r>
      <w:r w:rsidRPr="008F7CAB">
        <w:t>складу</w:t>
      </w:r>
      <w:r w:rsidR="002F7AE2" w:rsidRPr="008F7CAB">
        <w:t xml:space="preserve"> </w:t>
      </w:r>
      <w:r w:rsidRPr="008F7CAB">
        <w:t>об’єкта</w:t>
      </w:r>
      <w:r w:rsidR="002F7AE2" w:rsidRPr="008F7CAB">
        <w:t xml:space="preserve"> </w:t>
      </w:r>
      <w:r w:rsidRPr="008F7CAB">
        <w:t>оподаткування.</w:t>
      </w:r>
    </w:p>
    <w:p w:rsidR="00D20206" w:rsidRPr="008F7CAB" w:rsidRDefault="00D20206" w:rsidP="002F7AE2">
      <w:pPr>
        <w:pStyle w:val="a3"/>
        <w:ind w:firstLine="720"/>
        <w:jc w:val="both"/>
      </w:pPr>
      <w:r w:rsidRPr="008F7CAB">
        <w:t>До</w:t>
      </w:r>
      <w:r w:rsidR="002F7AE2" w:rsidRPr="008F7CAB">
        <w:t xml:space="preserve"> </w:t>
      </w:r>
      <w:r w:rsidRPr="008F7CAB">
        <w:t>складу</w:t>
      </w:r>
      <w:r w:rsidR="002F7AE2" w:rsidRPr="008F7CAB">
        <w:t xml:space="preserve"> </w:t>
      </w:r>
      <w:r w:rsidRPr="008F7CAB">
        <w:t>валових</w:t>
      </w:r>
      <w:r w:rsidR="002F7AE2" w:rsidRPr="008F7CAB">
        <w:t xml:space="preserve"> </w:t>
      </w:r>
      <w:r w:rsidRPr="008F7CAB">
        <w:t>доходів</w:t>
      </w:r>
      <w:r w:rsidR="002F7AE2" w:rsidRPr="008F7CAB">
        <w:t xml:space="preserve"> </w:t>
      </w:r>
      <w:r w:rsidRPr="008F7CAB">
        <w:t>не</w:t>
      </w:r>
      <w:r w:rsidR="002F7AE2" w:rsidRPr="008F7CAB">
        <w:t xml:space="preserve"> </w:t>
      </w:r>
      <w:r w:rsidRPr="008F7CAB">
        <w:t>вносяться</w:t>
      </w:r>
      <w:r w:rsidR="002F7AE2" w:rsidRPr="008F7CAB">
        <w:t xml:space="preserve"> </w:t>
      </w:r>
      <w:r w:rsidRPr="008F7CAB">
        <w:t>суми</w:t>
      </w:r>
      <w:r w:rsidR="002F7AE2" w:rsidRPr="008F7CAB">
        <w:t xml:space="preserve"> </w:t>
      </w:r>
      <w:r w:rsidRPr="008F7CAB">
        <w:t>непрямих</w:t>
      </w:r>
      <w:r w:rsidR="002F7AE2" w:rsidRPr="008F7CAB">
        <w:t xml:space="preserve"> </w:t>
      </w:r>
      <w:r w:rsidRPr="008F7CAB">
        <w:t>податків,</w:t>
      </w:r>
      <w:r w:rsidR="002F7AE2" w:rsidRPr="008F7CAB">
        <w:t xml:space="preserve"> </w:t>
      </w:r>
      <w:r w:rsidRPr="008F7CAB">
        <w:t>які</w:t>
      </w:r>
      <w:r w:rsidR="002F7AE2" w:rsidRPr="008F7CAB">
        <w:t xml:space="preserve"> </w:t>
      </w:r>
      <w:r w:rsidRPr="008F7CAB">
        <w:t>становлять</w:t>
      </w:r>
      <w:r w:rsidR="002F7AE2" w:rsidRPr="008F7CAB">
        <w:t xml:space="preserve"> </w:t>
      </w:r>
      <w:r w:rsidRPr="008F7CAB">
        <w:t>частину</w:t>
      </w:r>
      <w:r w:rsidR="002F7AE2" w:rsidRPr="008F7CAB">
        <w:t xml:space="preserve"> </w:t>
      </w:r>
      <w:r w:rsidRPr="008F7CAB">
        <w:t>відпускної</w:t>
      </w:r>
      <w:r w:rsidR="002F7AE2" w:rsidRPr="008F7CAB">
        <w:t xml:space="preserve"> </w:t>
      </w:r>
      <w:r w:rsidRPr="008F7CAB">
        <w:t>ціни</w:t>
      </w:r>
      <w:r w:rsidR="002F7AE2" w:rsidRPr="008F7CAB">
        <w:t xml:space="preserve"> </w:t>
      </w:r>
      <w:r w:rsidRPr="008F7CAB">
        <w:t>товарів,</w:t>
      </w:r>
      <w:r w:rsidR="002F7AE2" w:rsidRPr="008F7CAB">
        <w:t xml:space="preserve"> </w:t>
      </w:r>
      <w:r w:rsidRPr="008F7CAB">
        <w:t>робіт,</w:t>
      </w:r>
      <w:r w:rsidR="002F7AE2" w:rsidRPr="008F7CAB">
        <w:t xml:space="preserve"> </w:t>
      </w:r>
      <w:r w:rsidRPr="008F7CAB">
        <w:t>послуг</w:t>
      </w:r>
      <w:r w:rsidR="002F7AE2" w:rsidRPr="008F7CAB">
        <w:t xml:space="preserve"> </w:t>
      </w:r>
      <w:r w:rsidRPr="008F7CAB">
        <w:t>і призначені</w:t>
      </w:r>
      <w:r w:rsidR="002F7AE2" w:rsidRPr="008F7CAB">
        <w:t xml:space="preserve"> </w:t>
      </w:r>
      <w:r w:rsidRPr="008F7CAB">
        <w:t>для</w:t>
      </w:r>
      <w:r w:rsidR="002F7AE2" w:rsidRPr="008F7CAB">
        <w:t xml:space="preserve"> </w:t>
      </w:r>
      <w:r w:rsidRPr="008F7CAB">
        <w:t>перерахування</w:t>
      </w:r>
      <w:r w:rsidR="002F7AE2" w:rsidRPr="008F7CAB">
        <w:t xml:space="preserve"> </w:t>
      </w:r>
      <w:r w:rsidRPr="008F7CAB">
        <w:t>до</w:t>
      </w:r>
      <w:r w:rsidR="002F7AE2" w:rsidRPr="008F7CAB">
        <w:t xml:space="preserve"> </w:t>
      </w:r>
      <w:r w:rsidRPr="008F7CAB">
        <w:t>бюджету</w:t>
      </w:r>
      <w:r w:rsidR="002F7AE2" w:rsidRPr="008F7CAB">
        <w:t xml:space="preserve"> </w:t>
      </w:r>
      <w:r w:rsidRPr="008F7CAB">
        <w:t>(податок</w:t>
      </w:r>
      <w:r w:rsidR="002F7AE2" w:rsidRPr="008F7CAB">
        <w:t xml:space="preserve"> </w:t>
      </w:r>
      <w:r w:rsidRPr="008F7CAB">
        <w:t>на</w:t>
      </w:r>
      <w:r w:rsidR="002F7AE2" w:rsidRPr="008F7CAB">
        <w:t xml:space="preserve"> </w:t>
      </w:r>
      <w:r w:rsidRPr="008F7CAB">
        <w:t>додану</w:t>
      </w:r>
      <w:r w:rsidR="002F7AE2" w:rsidRPr="008F7CAB">
        <w:t xml:space="preserve"> </w:t>
      </w:r>
      <w:r w:rsidRPr="008F7CAB">
        <w:t>вартість</w:t>
      </w:r>
      <w:r w:rsidR="002F7AE2" w:rsidRPr="008F7CAB">
        <w:t xml:space="preserve"> </w:t>
      </w:r>
      <w:r w:rsidRPr="008F7CAB">
        <w:t>і</w:t>
      </w:r>
      <w:r w:rsidR="002F7AE2" w:rsidRPr="008F7CAB">
        <w:t xml:space="preserve"> </w:t>
      </w:r>
      <w:r w:rsidRPr="008F7CAB">
        <w:t>акцизний</w:t>
      </w:r>
      <w:r w:rsidR="002F7AE2" w:rsidRPr="008F7CAB">
        <w:t xml:space="preserve"> </w:t>
      </w:r>
      <w:r w:rsidRPr="008F7CAB">
        <w:t>збір).</w:t>
      </w:r>
    </w:p>
    <w:p w:rsidR="004D6221" w:rsidRPr="008F7CAB" w:rsidRDefault="00D20206" w:rsidP="002F7AE2">
      <w:pPr>
        <w:pStyle w:val="a3"/>
        <w:ind w:firstLine="720"/>
        <w:jc w:val="both"/>
      </w:pPr>
      <w:r w:rsidRPr="008F7CAB">
        <w:t>В</w:t>
      </w:r>
      <w:r w:rsidR="002F7AE2" w:rsidRPr="008F7CAB">
        <w:t xml:space="preserve"> </w:t>
      </w:r>
      <w:r w:rsidRPr="008F7CAB">
        <w:t>законодавчому</w:t>
      </w:r>
      <w:r w:rsidR="002F7AE2" w:rsidRPr="008F7CAB">
        <w:t xml:space="preserve"> </w:t>
      </w:r>
      <w:r w:rsidRPr="008F7CAB">
        <w:t>порядку</w:t>
      </w:r>
      <w:r w:rsidR="002F7AE2" w:rsidRPr="008F7CAB">
        <w:t xml:space="preserve"> </w:t>
      </w:r>
      <w:r w:rsidRPr="008F7CAB">
        <w:t>в</w:t>
      </w:r>
      <w:r w:rsidR="002F7AE2" w:rsidRPr="008F7CAB">
        <w:t xml:space="preserve"> </w:t>
      </w:r>
      <w:r w:rsidRPr="008F7CAB">
        <w:t>Україні</w:t>
      </w:r>
      <w:r w:rsidR="002F7AE2" w:rsidRPr="008F7CAB">
        <w:t xml:space="preserve"> </w:t>
      </w:r>
      <w:r w:rsidRPr="008F7CAB">
        <w:t>встановлений</w:t>
      </w:r>
      <w:r w:rsidR="002F7AE2" w:rsidRPr="008F7CAB">
        <w:t xml:space="preserve"> </w:t>
      </w:r>
      <w:r w:rsidRPr="008F7CAB">
        <w:t>єдиний</w:t>
      </w:r>
      <w:r w:rsidR="002F7AE2" w:rsidRPr="008F7CAB">
        <w:t xml:space="preserve"> </w:t>
      </w:r>
      <w:r w:rsidRPr="008F7CAB">
        <w:t>порядок</w:t>
      </w:r>
      <w:r w:rsidR="002F7AE2" w:rsidRPr="008F7CAB">
        <w:t xml:space="preserve"> </w:t>
      </w:r>
      <w:r w:rsidRPr="008F7CAB">
        <w:t>ведення</w:t>
      </w:r>
      <w:r w:rsidR="002F7AE2" w:rsidRPr="008F7CAB">
        <w:t xml:space="preserve"> </w:t>
      </w:r>
      <w:r w:rsidRPr="008F7CAB">
        <w:t>податкового</w:t>
      </w:r>
      <w:r w:rsidR="002F7AE2" w:rsidRPr="008F7CAB">
        <w:t xml:space="preserve"> </w:t>
      </w:r>
      <w:r w:rsidRPr="008F7CAB">
        <w:t>обліку</w:t>
      </w:r>
      <w:r w:rsidR="002F7AE2" w:rsidRPr="008F7CAB">
        <w:t xml:space="preserve"> </w:t>
      </w:r>
      <w:r w:rsidRPr="008F7CAB">
        <w:t>в</w:t>
      </w:r>
      <w:r w:rsidR="002F7AE2" w:rsidRPr="008F7CAB">
        <w:t xml:space="preserve"> </w:t>
      </w:r>
      <w:r w:rsidRPr="008F7CAB">
        <w:t>частині</w:t>
      </w:r>
      <w:r w:rsidR="002F7AE2" w:rsidRPr="008F7CAB">
        <w:t xml:space="preserve"> </w:t>
      </w:r>
      <w:r w:rsidRPr="008F7CAB">
        <w:t>фіксації</w:t>
      </w:r>
      <w:r w:rsidR="002F7AE2" w:rsidRPr="008F7CAB">
        <w:t xml:space="preserve"> </w:t>
      </w:r>
      <w:r w:rsidRPr="008F7CAB">
        <w:t>дати</w:t>
      </w:r>
      <w:r w:rsidR="002F7AE2" w:rsidRPr="008F7CAB">
        <w:t xml:space="preserve"> </w:t>
      </w:r>
      <w:r w:rsidRPr="008F7CAB">
        <w:t>появи</w:t>
      </w:r>
      <w:r w:rsidR="002F7AE2" w:rsidRPr="008F7CAB">
        <w:t xml:space="preserve"> </w:t>
      </w:r>
      <w:r w:rsidRPr="008F7CAB">
        <w:t>у</w:t>
      </w:r>
      <w:r w:rsidR="002F7AE2" w:rsidRPr="008F7CAB">
        <w:t xml:space="preserve"> </w:t>
      </w:r>
      <w:r w:rsidRPr="008F7CAB">
        <w:t>підприємств</w:t>
      </w:r>
      <w:r w:rsidR="002F7AE2" w:rsidRPr="008F7CAB">
        <w:t xml:space="preserve"> </w:t>
      </w:r>
      <w:r w:rsidRPr="008F7CAB">
        <w:t>валових</w:t>
      </w:r>
      <w:r w:rsidR="002F7AE2" w:rsidRPr="008F7CAB">
        <w:t xml:space="preserve"> </w:t>
      </w:r>
      <w:r w:rsidRPr="008F7CAB">
        <w:t>доходів</w:t>
      </w:r>
      <w:r w:rsidR="002F7AE2" w:rsidRPr="008F7CAB">
        <w:t xml:space="preserve"> </w:t>
      </w:r>
      <w:r w:rsidRPr="008F7CAB">
        <w:t>(тобто</w:t>
      </w:r>
      <w:r w:rsidR="002F7AE2" w:rsidRPr="008F7CAB">
        <w:t xml:space="preserve"> </w:t>
      </w:r>
      <w:r w:rsidRPr="008F7CAB">
        <w:t>збільшення</w:t>
      </w:r>
      <w:r w:rsidR="002F7AE2" w:rsidRPr="008F7CAB">
        <w:t xml:space="preserve"> </w:t>
      </w:r>
      <w:r w:rsidRPr="008F7CAB">
        <w:t>валових</w:t>
      </w:r>
      <w:r w:rsidR="002F7AE2" w:rsidRPr="008F7CAB">
        <w:t xml:space="preserve"> </w:t>
      </w:r>
      <w:r w:rsidRPr="008F7CAB">
        <w:t>доходів),</w:t>
      </w:r>
      <w:r w:rsidR="002F7AE2" w:rsidRPr="008F7CAB">
        <w:t xml:space="preserve"> </w:t>
      </w:r>
      <w:r w:rsidRPr="008F7CAB">
        <w:t>а також</w:t>
      </w:r>
      <w:r w:rsidR="002F7AE2" w:rsidRPr="008F7CAB">
        <w:t xml:space="preserve"> </w:t>
      </w:r>
      <w:r w:rsidRPr="008F7CAB">
        <w:t>збільшення</w:t>
      </w:r>
      <w:r w:rsidR="002F7AE2" w:rsidRPr="008F7CAB">
        <w:t xml:space="preserve"> </w:t>
      </w:r>
      <w:r w:rsidRPr="008F7CAB">
        <w:t>валових</w:t>
      </w:r>
      <w:r w:rsidR="002F7AE2" w:rsidRPr="008F7CAB">
        <w:t xml:space="preserve"> </w:t>
      </w:r>
      <w:r w:rsidRPr="008F7CAB">
        <w:t>витрат,</w:t>
      </w:r>
      <w:r w:rsidR="002F7AE2" w:rsidRPr="008F7CAB">
        <w:t xml:space="preserve"> </w:t>
      </w:r>
      <w:r w:rsidRPr="008F7CAB">
        <w:t>що</w:t>
      </w:r>
      <w:r w:rsidR="002F7AE2" w:rsidRPr="008F7CAB">
        <w:t xml:space="preserve"> </w:t>
      </w:r>
      <w:r w:rsidRPr="008F7CAB">
        <w:t>вкрай</w:t>
      </w:r>
      <w:r w:rsidR="002F7AE2" w:rsidRPr="008F7CAB">
        <w:t xml:space="preserve"> </w:t>
      </w:r>
      <w:r w:rsidRPr="008F7CAB">
        <w:t>важливо</w:t>
      </w:r>
      <w:r w:rsidR="002F7AE2" w:rsidRPr="008F7CAB">
        <w:t xml:space="preserve"> </w:t>
      </w:r>
      <w:r w:rsidRPr="008F7CAB">
        <w:t>для</w:t>
      </w:r>
      <w:r w:rsidR="002F7AE2" w:rsidRPr="008F7CAB">
        <w:t xml:space="preserve"> </w:t>
      </w:r>
      <w:r w:rsidRPr="008F7CAB">
        <w:t>визначення</w:t>
      </w:r>
      <w:r w:rsidR="002F7AE2" w:rsidRPr="008F7CAB">
        <w:t xml:space="preserve"> </w:t>
      </w:r>
      <w:r w:rsidRPr="008F7CAB">
        <w:t>суми</w:t>
      </w:r>
      <w:r w:rsidR="002F7AE2" w:rsidRPr="008F7CAB">
        <w:t xml:space="preserve"> </w:t>
      </w:r>
      <w:r w:rsidRPr="008F7CAB">
        <w:t>податку</w:t>
      </w:r>
      <w:r w:rsidR="002F7AE2" w:rsidRPr="008F7CAB">
        <w:t xml:space="preserve"> </w:t>
      </w:r>
      <w:r w:rsidRPr="008F7CAB">
        <w:t>на прибуток.</w:t>
      </w:r>
      <w:r w:rsidR="002F7AE2" w:rsidRPr="008F7CAB">
        <w:t xml:space="preserve"> </w:t>
      </w:r>
      <w:r w:rsidRPr="008F7CAB">
        <w:t>Датою</w:t>
      </w:r>
      <w:r w:rsidR="002F7AE2" w:rsidRPr="008F7CAB">
        <w:t xml:space="preserve"> </w:t>
      </w:r>
      <w:r w:rsidRPr="008F7CAB">
        <w:t>збільшення</w:t>
      </w:r>
      <w:r w:rsidR="002F7AE2" w:rsidRPr="008F7CAB">
        <w:t xml:space="preserve"> </w:t>
      </w:r>
      <w:r w:rsidRPr="008F7CAB">
        <w:t>валового</w:t>
      </w:r>
      <w:r w:rsidR="002F7AE2" w:rsidRPr="008F7CAB">
        <w:t xml:space="preserve"> </w:t>
      </w:r>
      <w:r w:rsidRPr="008F7CAB">
        <w:t>доходу</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продукції</w:t>
      </w:r>
      <w:r w:rsidR="002F7AE2" w:rsidRPr="008F7CAB">
        <w:t xml:space="preserve"> </w:t>
      </w:r>
      <w:r w:rsidRPr="008F7CAB">
        <w:t>вважається</w:t>
      </w:r>
      <w:r w:rsidR="002F7AE2" w:rsidRPr="008F7CAB">
        <w:t xml:space="preserve"> </w:t>
      </w:r>
      <w:r w:rsidRPr="008F7CAB">
        <w:t>дата</w:t>
      </w:r>
      <w:r w:rsidR="002F7AE2" w:rsidRPr="008F7CAB">
        <w:t xml:space="preserve"> </w:t>
      </w:r>
      <w:r w:rsidRPr="008F7CAB">
        <w:t>відвантаження</w:t>
      </w:r>
      <w:r w:rsidR="002F7AE2" w:rsidRPr="008F7CAB">
        <w:t xml:space="preserve"> </w:t>
      </w:r>
      <w:r w:rsidRPr="008F7CAB">
        <w:t>товару,</w:t>
      </w:r>
      <w:r w:rsidR="002F7AE2" w:rsidRPr="008F7CAB">
        <w:t xml:space="preserve"> </w:t>
      </w:r>
      <w:r w:rsidRPr="008F7CAB">
        <w:t>а для</w:t>
      </w:r>
      <w:r w:rsidR="002F7AE2" w:rsidRPr="008F7CAB">
        <w:t xml:space="preserve"> </w:t>
      </w:r>
      <w:r w:rsidRPr="008F7CAB">
        <w:t>робіт,</w:t>
      </w:r>
      <w:r w:rsidR="002F7AE2" w:rsidRPr="008F7CAB">
        <w:t xml:space="preserve"> </w:t>
      </w:r>
      <w:r w:rsidRPr="008F7CAB">
        <w:t>послуг − дата</w:t>
      </w:r>
      <w:r w:rsidR="002F7AE2" w:rsidRPr="008F7CAB">
        <w:t xml:space="preserve"> </w:t>
      </w:r>
      <w:r w:rsidRPr="008F7CAB">
        <w:t>фактичного</w:t>
      </w:r>
      <w:r w:rsidR="002F7AE2" w:rsidRPr="008F7CAB">
        <w:t xml:space="preserve"> </w:t>
      </w:r>
      <w:r w:rsidRPr="008F7CAB">
        <w:t>їх</w:t>
      </w:r>
      <w:r w:rsidR="002F7AE2" w:rsidRPr="008F7CAB">
        <w:t xml:space="preserve"> </w:t>
      </w:r>
      <w:r w:rsidRPr="008F7CAB">
        <w:t>виконання,</w:t>
      </w:r>
      <w:r w:rsidR="002F7AE2" w:rsidRPr="008F7CAB">
        <w:t xml:space="preserve"> </w:t>
      </w:r>
      <w:r w:rsidRPr="008F7CAB">
        <w:t>засвідчена</w:t>
      </w:r>
      <w:r w:rsidR="002F7AE2" w:rsidRPr="008F7CAB">
        <w:t xml:space="preserve"> </w:t>
      </w:r>
      <w:r w:rsidRPr="008F7CAB">
        <w:t>у</w:t>
      </w:r>
      <w:r w:rsidR="002F7AE2" w:rsidRPr="008F7CAB">
        <w:t xml:space="preserve"> </w:t>
      </w:r>
      <w:r w:rsidRPr="008F7CAB">
        <w:t>відповідних</w:t>
      </w:r>
      <w:r w:rsidR="002F7AE2" w:rsidRPr="008F7CAB">
        <w:t xml:space="preserve"> </w:t>
      </w:r>
      <w:r w:rsidRPr="008F7CAB">
        <w:t>документах,</w:t>
      </w:r>
      <w:r w:rsidR="002F7AE2" w:rsidRPr="008F7CAB">
        <w:t xml:space="preserve"> </w:t>
      </w:r>
      <w:r w:rsidRPr="008F7CAB">
        <w:t>підписаних</w:t>
      </w:r>
      <w:r w:rsidR="002F7AE2" w:rsidRPr="008F7CAB">
        <w:t xml:space="preserve"> </w:t>
      </w:r>
      <w:r w:rsidRPr="008F7CAB">
        <w:t>сторонами;</w:t>
      </w:r>
      <w:r w:rsidR="002F7AE2" w:rsidRPr="008F7CAB">
        <w:t xml:space="preserve"> </w:t>
      </w:r>
      <w:r w:rsidRPr="008F7CAB">
        <w:t>якщо</w:t>
      </w:r>
      <w:r w:rsidR="002F7AE2" w:rsidRPr="008F7CAB">
        <w:t xml:space="preserve"> </w:t>
      </w:r>
      <w:r w:rsidRPr="008F7CAB">
        <w:t>ж</w:t>
      </w:r>
      <w:r w:rsidR="002F7AE2" w:rsidRPr="008F7CAB">
        <w:t xml:space="preserve"> </w:t>
      </w:r>
      <w:r w:rsidRPr="008F7CAB">
        <w:t>здійснено</w:t>
      </w:r>
      <w:r w:rsidR="002F7AE2" w:rsidRPr="008F7CAB">
        <w:t xml:space="preserve"> </w:t>
      </w:r>
      <w:r w:rsidRPr="008F7CAB">
        <w:t>авансовий</w:t>
      </w:r>
      <w:r w:rsidR="002F7AE2" w:rsidRPr="008F7CAB">
        <w:t xml:space="preserve"> </w:t>
      </w:r>
      <w:r w:rsidRPr="008F7CAB">
        <w:t>платіж</w:t>
      </w:r>
      <w:r w:rsidR="002F7AE2" w:rsidRPr="008F7CAB">
        <w:t xml:space="preserve"> </w:t>
      </w:r>
      <w:r w:rsidRPr="008F7CAB">
        <w:t>під</w:t>
      </w:r>
      <w:r w:rsidR="002F7AE2" w:rsidRPr="008F7CAB">
        <w:t xml:space="preserve"> </w:t>
      </w:r>
      <w:r w:rsidRPr="008F7CAB">
        <w:t>відвантаження</w:t>
      </w:r>
      <w:r w:rsidR="002F7AE2" w:rsidRPr="008F7CAB">
        <w:t xml:space="preserve"> </w:t>
      </w:r>
      <w:r w:rsidRPr="008F7CAB">
        <w:t>товару,</w:t>
      </w:r>
      <w:r w:rsidR="002F7AE2" w:rsidRPr="008F7CAB">
        <w:t xml:space="preserve"> </w:t>
      </w:r>
      <w:r w:rsidRPr="008F7CAB">
        <w:t>виконання</w:t>
      </w:r>
      <w:r w:rsidR="002F7AE2" w:rsidRPr="008F7CAB">
        <w:t xml:space="preserve"> </w:t>
      </w:r>
      <w:r w:rsidRPr="008F7CAB">
        <w:t>робіт,</w:t>
      </w:r>
      <w:r w:rsidR="002F7AE2" w:rsidRPr="008F7CAB">
        <w:t xml:space="preserve"> </w:t>
      </w:r>
      <w:r w:rsidRPr="008F7CAB">
        <w:t>надання</w:t>
      </w:r>
      <w:r w:rsidR="002F7AE2" w:rsidRPr="008F7CAB">
        <w:t xml:space="preserve"> </w:t>
      </w:r>
      <w:r w:rsidRPr="008F7CAB">
        <w:t>послуг,</w:t>
      </w:r>
      <w:r w:rsidR="002F7AE2" w:rsidRPr="008F7CAB">
        <w:t xml:space="preserve"> </w:t>
      </w:r>
      <w:r w:rsidRPr="008F7CAB">
        <w:t>датою</w:t>
      </w:r>
      <w:r w:rsidR="002F7AE2" w:rsidRPr="008F7CAB">
        <w:t xml:space="preserve"> </w:t>
      </w:r>
      <w:r w:rsidRPr="008F7CAB">
        <w:t>збільшення</w:t>
      </w:r>
      <w:r w:rsidR="002F7AE2" w:rsidRPr="008F7CAB">
        <w:t xml:space="preserve"> </w:t>
      </w:r>
      <w:r w:rsidRPr="008F7CAB">
        <w:t>валових</w:t>
      </w:r>
      <w:r w:rsidR="002F7AE2" w:rsidRPr="008F7CAB">
        <w:t xml:space="preserve"> </w:t>
      </w:r>
      <w:r w:rsidRPr="008F7CAB">
        <w:t>доходів</w:t>
      </w:r>
      <w:r w:rsidR="002F7AE2" w:rsidRPr="008F7CAB">
        <w:t xml:space="preserve"> </w:t>
      </w:r>
      <w:r w:rsidRPr="008F7CAB">
        <w:t>вважається</w:t>
      </w:r>
      <w:r w:rsidR="002F7AE2" w:rsidRPr="008F7CAB">
        <w:t xml:space="preserve"> </w:t>
      </w:r>
      <w:r w:rsidRPr="008F7CAB">
        <w:t>дата</w:t>
      </w:r>
      <w:r w:rsidR="002F7AE2" w:rsidRPr="008F7CAB">
        <w:t xml:space="preserve"> </w:t>
      </w:r>
      <w:r w:rsidRPr="008F7CAB">
        <w:t>зарахування</w:t>
      </w:r>
      <w:r w:rsidR="002F7AE2" w:rsidRPr="008F7CAB">
        <w:t xml:space="preserve"> </w:t>
      </w:r>
      <w:r w:rsidRPr="008F7CAB">
        <w:t>коштів</w:t>
      </w:r>
      <w:r w:rsidR="002F7AE2" w:rsidRPr="008F7CAB">
        <w:t xml:space="preserve"> </w:t>
      </w:r>
      <w:r w:rsidRPr="008F7CAB">
        <w:t>від</w:t>
      </w:r>
      <w:r w:rsidR="002F7AE2" w:rsidRPr="008F7CAB">
        <w:t xml:space="preserve"> </w:t>
      </w:r>
      <w:r w:rsidRPr="008F7CAB">
        <w:t>покупця</w:t>
      </w:r>
      <w:r w:rsidR="002F7AE2" w:rsidRPr="008F7CAB">
        <w:t xml:space="preserve"> </w:t>
      </w:r>
      <w:r w:rsidRPr="008F7CAB">
        <w:t>на</w:t>
      </w:r>
      <w:r w:rsidR="002F7AE2" w:rsidRPr="008F7CAB">
        <w:t xml:space="preserve"> </w:t>
      </w:r>
      <w:r w:rsidRPr="008F7CAB">
        <w:t>банківський</w:t>
      </w:r>
      <w:r w:rsidR="002F7AE2" w:rsidRPr="008F7CAB">
        <w:t xml:space="preserve"> </w:t>
      </w:r>
      <w:r w:rsidRPr="008F7CAB">
        <w:t>рахунок</w:t>
      </w:r>
      <w:r w:rsidR="002F7AE2" w:rsidRPr="008F7CAB">
        <w:t xml:space="preserve"> </w:t>
      </w:r>
      <w:r w:rsidRPr="008F7CAB">
        <w:t>підприємства-постачальника.</w:t>
      </w:r>
    </w:p>
    <w:p w:rsidR="004D6221" w:rsidRPr="008F7CAB" w:rsidRDefault="00D20206" w:rsidP="002F7AE2">
      <w:pPr>
        <w:pStyle w:val="a3"/>
        <w:ind w:firstLine="720"/>
        <w:jc w:val="both"/>
      </w:pPr>
      <w:r w:rsidRPr="008F7CAB">
        <w:t>Маса</w:t>
      </w:r>
      <w:r w:rsidR="002F7AE2" w:rsidRPr="008F7CAB">
        <w:t xml:space="preserve"> </w:t>
      </w:r>
      <w:r w:rsidRPr="008F7CAB">
        <w:t>одержання</w:t>
      </w:r>
      <w:r w:rsidR="002F7AE2" w:rsidRPr="008F7CAB">
        <w:t xml:space="preserve"> </w:t>
      </w:r>
      <w:r w:rsidRPr="008F7CAB">
        <w:t>прибутку</w:t>
      </w:r>
      <w:r w:rsidR="002F7AE2" w:rsidRPr="008F7CAB">
        <w:t xml:space="preserve"> </w:t>
      </w:r>
      <w:r w:rsidRPr="008F7CAB">
        <w:t>залежить</w:t>
      </w:r>
      <w:r w:rsidR="002F7AE2" w:rsidRPr="008F7CAB">
        <w:t xml:space="preserve"> </w:t>
      </w:r>
      <w:r w:rsidRPr="008F7CAB">
        <w:t>від</w:t>
      </w:r>
      <w:r w:rsidR="002F7AE2" w:rsidRPr="008F7CAB">
        <w:t xml:space="preserve"> </w:t>
      </w:r>
      <w:r w:rsidRPr="008F7CAB">
        <w:t>обсягу</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(товарообороту),</w:t>
      </w:r>
      <w:r w:rsidR="002F7AE2" w:rsidRPr="008F7CAB">
        <w:t xml:space="preserve"> </w:t>
      </w:r>
      <w:r w:rsidRPr="008F7CAB">
        <w:t>кількості</w:t>
      </w:r>
      <w:r w:rsidR="002F7AE2" w:rsidRPr="008F7CAB">
        <w:t xml:space="preserve"> </w:t>
      </w:r>
      <w:r w:rsidRPr="008F7CAB">
        <w:t>реалізованих</w:t>
      </w:r>
      <w:r w:rsidR="002F7AE2" w:rsidRPr="008F7CAB">
        <w:t xml:space="preserve"> </w:t>
      </w:r>
      <w:r w:rsidRPr="008F7CAB">
        <w:t>товарів.</w:t>
      </w:r>
      <w:r w:rsidR="002F7AE2" w:rsidRPr="008F7CAB">
        <w:t xml:space="preserve"> </w:t>
      </w:r>
      <w:r w:rsidRPr="008F7CAB">
        <w:t>Збільшенню</w:t>
      </w:r>
      <w:r w:rsidR="002F7AE2" w:rsidRPr="008F7CAB">
        <w:t xml:space="preserve"> </w:t>
      </w:r>
      <w:r w:rsidRPr="008F7CAB">
        <w:t>обсягу</w:t>
      </w:r>
      <w:r w:rsidR="002F7AE2" w:rsidRPr="008F7CAB">
        <w:t xml:space="preserve"> </w:t>
      </w:r>
      <w:r w:rsidRPr="008F7CAB">
        <w:t>продажу</w:t>
      </w:r>
      <w:r w:rsidR="002F7AE2" w:rsidRPr="008F7CAB">
        <w:t xml:space="preserve"> </w:t>
      </w:r>
      <w:r w:rsidRPr="008F7CAB">
        <w:t>сприяє</w:t>
      </w:r>
      <w:r w:rsidR="002F7AE2" w:rsidRPr="008F7CAB">
        <w:t xml:space="preserve"> </w:t>
      </w:r>
      <w:r w:rsidRPr="008F7CAB">
        <w:t>здійснення</w:t>
      </w:r>
      <w:r w:rsidR="002F7AE2" w:rsidRPr="008F7CAB">
        <w:t xml:space="preserve"> </w:t>
      </w:r>
      <w:r w:rsidRPr="008F7CAB">
        <w:t>ефективної</w:t>
      </w:r>
      <w:r w:rsidR="002F7AE2" w:rsidRPr="008F7CAB">
        <w:t xml:space="preserve"> </w:t>
      </w:r>
      <w:r w:rsidRPr="008F7CAB">
        <w:t>маркетингової</w:t>
      </w:r>
      <w:r w:rsidR="002F7AE2" w:rsidRPr="008F7CAB">
        <w:t xml:space="preserve"> </w:t>
      </w:r>
      <w:r w:rsidRPr="008F7CAB">
        <w:t>політики</w:t>
      </w:r>
      <w:r w:rsidR="002F7AE2" w:rsidRPr="008F7CAB">
        <w:t xml:space="preserve"> </w:t>
      </w:r>
      <w:r w:rsidRPr="008F7CAB">
        <w:t>шляхом</w:t>
      </w:r>
      <w:r w:rsidR="002F7AE2" w:rsidRPr="008F7CAB">
        <w:t xml:space="preserve"> </w:t>
      </w:r>
      <w:r w:rsidRPr="008F7CAB">
        <w:t>включення</w:t>
      </w:r>
      <w:r w:rsidR="002F7AE2" w:rsidRPr="008F7CAB">
        <w:t xml:space="preserve"> </w:t>
      </w:r>
      <w:r w:rsidRPr="008F7CAB">
        <w:t>в перелік</w:t>
      </w:r>
      <w:r w:rsidR="002F7AE2" w:rsidRPr="008F7CAB">
        <w:t xml:space="preserve"> </w:t>
      </w:r>
      <w:r w:rsidRPr="008F7CAB">
        <w:t>взаємодоповнюючих</w:t>
      </w:r>
      <w:r w:rsidR="002F7AE2" w:rsidRPr="008F7CAB">
        <w:t xml:space="preserve"> </w:t>
      </w:r>
      <w:r w:rsidRPr="008F7CAB">
        <w:t>товарів,</w:t>
      </w:r>
      <w:r w:rsidR="002F7AE2" w:rsidRPr="008F7CAB">
        <w:t xml:space="preserve"> </w:t>
      </w:r>
      <w:r w:rsidRPr="008F7CAB">
        <w:t>надання</w:t>
      </w:r>
      <w:r w:rsidR="002F7AE2" w:rsidRPr="008F7CAB">
        <w:t xml:space="preserve"> </w:t>
      </w:r>
      <w:r w:rsidRPr="008F7CAB">
        <w:t>споживчого</w:t>
      </w:r>
      <w:r w:rsidR="002F7AE2" w:rsidRPr="008F7CAB">
        <w:t xml:space="preserve"> </w:t>
      </w:r>
      <w:r w:rsidRPr="008F7CAB">
        <w:t>кредиту</w:t>
      </w:r>
      <w:r w:rsidR="002F7AE2" w:rsidRPr="008F7CAB">
        <w:t xml:space="preserve"> </w:t>
      </w:r>
      <w:r w:rsidRPr="008F7CAB">
        <w:t>при</w:t>
      </w:r>
      <w:r w:rsidR="002F7AE2" w:rsidRPr="008F7CAB">
        <w:t xml:space="preserve"> </w:t>
      </w:r>
      <w:r w:rsidRPr="008F7CAB">
        <w:t>реалізації</w:t>
      </w:r>
      <w:r w:rsidR="002F7AE2" w:rsidRPr="008F7CAB">
        <w:t xml:space="preserve"> </w:t>
      </w:r>
      <w:r w:rsidRPr="008F7CAB">
        <w:t>товарів,</w:t>
      </w:r>
      <w:r w:rsidR="002F7AE2" w:rsidRPr="008F7CAB">
        <w:t xml:space="preserve"> </w:t>
      </w:r>
      <w:r w:rsidRPr="008F7CAB">
        <w:t>розширення</w:t>
      </w:r>
      <w:r w:rsidR="002F7AE2" w:rsidRPr="008F7CAB">
        <w:t xml:space="preserve"> </w:t>
      </w:r>
      <w:r w:rsidRPr="008F7CAB">
        <w:t>системи</w:t>
      </w:r>
      <w:r w:rsidR="002F7AE2" w:rsidRPr="008F7CAB">
        <w:t xml:space="preserve"> </w:t>
      </w:r>
      <w:r w:rsidRPr="008F7CAB">
        <w:t>додаткових</w:t>
      </w:r>
      <w:r w:rsidR="002F7AE2" w:rsidRPr="008F7CAB">
        <w:t xml:space="preserve"> </w:t>
      </w:r>
      <w:r w:rsidRPr="008F7CAB">
        <w:t>торговельних</w:t>
      </w:r>
      <w:r w:rsidR="002F7AE2" w:rsidRPr="008F7CAB">
        <w:t xml:space="preserve"> </w:t>
      </w:r>
      <w:r w:rsidRPr="008F7CAB">
        <w:t>послуг,</w:t>
      </w:r>
      <w:r w:rsidR="002F7AE2" w:rsidRPr="008F7CAB">
        <w:t xml:space="preserve"> </w:t>
      </w:r>
      <w:r w:rsidRPr="008F7CAB">
        <w:t>пов’язаних</w:t>
      </w:r>
      <w:r w:rsidR="002F7AE2" w:rsidRPr="008F7CAB">
        <w:t xml:space="preserve"> </w:t>
      </w:r>
      <w:r w:rsidRPr="008F7CAB">
        <w:t>із</w:t>
      </w:r>
      <w:r w:rsidR="002F7AE2" w:rsidRPr="008F7CAB">
        <w:t xml:space="preserve"> </w:t>
      </w:r>
      <w:r w:rsidRPr="008F7CAB">
        <w:t>реалізацією товарів, здійснення</w:t>
      </w:r>
      <w:r w:rsidR="002F7AE2" w:rsidRPr="008F7CAB">
        <w:t xml:space="preserve"> </w:t>
      </w:r>
      <w:r w:rsidRPr="008F7CAB">
        <w:t>ефективних</w:t>
      </w:r>
      <w:r w:rsidR="002F7AE2" w:rsidRPr="008F7CAB">
        <w:t xml:space="preserve"> </w:t>
      </w:r>
      <w:r w:rsidRPr="008F7CAB">
        <w:t>рекламних</w:t>
      </w:r>
      <w:r w:rsidR="002F7AE2" w:rsidRPr="008F7CAB">
        <w:t xml:space="preserve"> </w:t>
      </w:r>
      <w:r w:rsidRPr="008F7CAB">
        <w:t>заходів.</w:t>
      </w:r>
      <w:r w:rsidR="002F7AE2" w:rsidRPr="008F7CAB">
        <w:t xml:space="preserve"> </w:t>
      </w:r>
      <w:r w:rsidRPr="008F7CAB">
        <w:t>Для</w:t>
      </w:r>
      <w:r w:rsidR="002F7AE2" w:rsidRPr="008F7CAB">
        <w:t xml:space="preserve"> </w:t>
      </w:r>
      <w:r w:rsidRPr="008F7CAB">
        <w:t>оптової</w:t>
      </w:r>
      <w:r w:rsidR="002F7AE2" w:rsidRPr="008F7CAB">
        <w:t xml:space="preserve"> </w:t>
      </w:r>
      <w:r w:rsidRPr="008F7CAB">
        <w:t>торгівлі</w:t>
      </w:r>
      <w:r w:rsidR="002F7AE2" w:rsidRPr="008F7CAB">
        <w:t xml:space="preserve"> </w:t>
      </w:r>
      <w:r w:rsidRPr="008F7CAB">
        <w:t>важливе</w:t>
      </w:r>
      <w:r w:rsidR="002F7AE2" w:rsidRPr="008F7CAB">
        <w:t xml:space="preserve"> </w:t>
      </w:r>
      <w:r w:rsidRPr="008F7CAB">
        <w:t>значення</w:t>
      </w:r>
      <w:r w:rsidR="002F7AE2" w:rsidRPr="008F7CAB">
        <w:t xml:space="preserve"> </w:t>
      </w:r>
      <w:r w:rsidRPr="008F7CAB">
        <w:t>в</w:t>
      </w:r>
      <w:r w:rsidR="002F7AE2" w:rsidRPr="008F7CAB">
        <w:t xml:space="preserve"> </w:t>
      </w:r>
      <w:r w:rsidRPr="008F7CAB">
        <w:t>розширенні</w:t>
      </w:r>
      <w:r w:rsidR="002F7AE2" w:rsidRPr="008F7CAB">
        <w:t xml:space="preserve"> </w:t>
      </w:r>
      <w:r w:rsidRPr="008F7CAB">
        <w:t>продажу</w:t>
      </w:r>
      <w:r w:rsidR="002F7AE2" w:rsidRPr="008F7CAB">
        <w:t xml:space="preserve"> </w:t>
      </w:r>
      <w:r w:rsidRPr="008F7CAB">
        <w:t>має</w:t>
      </w:r>
      <w:r w:rsidR="002F7AE2" w:rsidRPr="008F7CAB">
        <w:t xml:space="preserve"> </w:t>
      </w:r>
      <w:r w:rsidRPr="008F7CAB">
        <w:t>регіональна</w:t>
      </w:r>
      <w:r w:rsidR="002F7AE2" w:rsidRPr="008F7CAB">
        <w:t xml:space="preserve"> </w:t>
      </w:r>
      <w:r w:rsidRPr="008F7CAB">
        <w:t>диверсифікація</w:t>
      </w:r>
      <w:r w:rsidR="002F7AE2" w:rsidRPr="008F7CAB">
        <w:t xml:space="preserve"> </w:t>
      </w:r>
      <w:r w:rsidRPr="008F7CAB">
        <w:t>збуту.</w:t>
      </w:r>
      <w:r w:rsidR="002F7AE2" w:rsidRPr="008F7CAB">
        <w:t xml:space="preserve"> </w:t>
      </w:r>
      <w:r w:rsidRPr="008F7CAB">
        <w:t>Розглянуті</w:t>
      </w:r>
      <w:r w:rsidR="002F7AE2" w:rsidRPr="008F7CAB">
        <w:t xml:space="preserve"> </w:t>
      </w:r>
      <w:r w:rsidRPr="008F7CAB">
        <w:t>фактори</w:t>
      </w:r>
      <w:r w:rsidR="002F7AE2" w:rsidRPr="008F7CAB">
        <w:t xml:space="preserve"> </w:t>
      </w:r>
      <w:r w:rsidRPr="008F7CAB">
        <w:t>прямо</w:t>
      </w:r>
      <w:r w:rsidR="002F7AE2" w:rsidRPr="008F7CAB">
        <w:t xml:space="preserve"> </w:t>
      </w:r>
      <w:r w:rsidRPr="008F7CAB">
        <w:t>впливають</w:t>
      </w:r>
      <w:r w:rsidR="002F7AE2" w:rsidRPr="008F7CAB">
        <w:t xml:space="preserve"> </w:t>
      </w:r>
      <w:r w:rsidRPr="008F7CAB">
        <w:t>на</w:t>
      </w:r>
      <w:r w:rsidR="002F7AE2" w:rsidRPr="008F7CAB">
        <w:t xml:space="preserve"> </w:t>
      </w:r>
      <w:r w:rsidRPr="008F7CAB">
        <w:t>величину</w:t>
      </w:r>
      <w:r w:rsidR="002F7AE2" w:rsidRPr="008F7CAB">
        <w:t xml:space="preserve"> </w:t>
      </w:r>
      <w:r w:rsidRPr="008F7CAB">
        <w:t>доходів,</w:t>
      </w:r>
      <w:r w:rsidR="002F7AE2" w:rsidRPr="008F7CAB">
        <w:t xml:space="preserve"> </w:t>
      </w:r>
      <w:r w:rsidRPr="008F7CAB">
        <w:t>а</w:t>
      </w:r>
      <w:r w:rsidR="002F7AE2" w:rsidRPr="008F7CAB">
        <w:t xml:space="preserve"> </w:t>
      </w:r>
      <w:r w:rsidRPr="008F7CAB">
        <w:t>відповідно,</w:t>
      </w:r>
      <w:r w:rsidR="002F7AE2" w:rsidRPr="008F7CAB">
        <w:t xml:space="preserve"> </w:t>
      </w:r>
      <w:r w:rsidRPr="008F7CAB">
        <w:t>і</w:t>
      </w:r>
      <w:r w:rsidR="002F7AE2" w:rsidRPr="008F7CAB">
        <w:t xml:space="preserve"> </w:t>
      </w:r>
      <w:r w:rsidRPr="008F7CAB">
        <w:t>на</w:t>
      </w:r>
      <w:r w:rsidR="002F7AE2" w:rsidRPr="008F7CAB">
        <w:t xml:space="preserve"> </w:t>
      </w:r>
      <w:r w:rsidRPr="008F7CAB">
        <w:t>прибуток</w:t>
      </w:r>
      <w:r w:rsidR="002F7AE2" w:rsidRPr="008F7CAB">
        <w:t xml:space="preserve"> </w:t>
      </w:r>
      <w:r w:rsidRPr="008F7CAB">
        <w:t>підприємства.</w:t>
      </w:r>
    </w:p>
    <w:p w:rsidR="00D20206" w:rsidRPr="008F7CAB" w:rsidRDefault="00D20206" w:rsidP="002F7AE2">
      <w:pPr>
        <w:pStyle w:val="a3"/>
        <w:ind w:firstLine="720"/>
        <w:jc w:val="both"/>
      </w:pPr>
      <w:r w:rsidRPr="008F7CAB">
        <w:t>Управління</w:t>
      </w:r>
      <w:r w:rsidR="002F7AE2" w:rsidRPr="008F7CAB">
        <w:t xml:space="preserve"> </w:t>
      </w:r>
      <w:r w:rsidRPr="008F7CAB">
        <w:t>доходами</w:t>
      </w:r>
      <w:r w:rsidR="002F7AE2" w:rsidRPr="008F7CAB">
        <w:t xml:space="preserve"> </w:t>
      </w:r>
      <w:r w:rsidRPr="008F7CAB">
        <w:t>передбачає:</w:t>
      </w:r>
    </w:p>
    <w:p w:rsidR="00D20206" w:rsidRPr="008F7CAB" w:rsidRDefault="00D20206" w:rsidP="002F7AE2">
      <w:pPr>
        <w:pStyle w:val="a3"/>
        <w:numPr>
          <w:ilvl w:val="0"/>
          <w:numId w:val="2"/>
        </w:numPr>
        <w:ind w:left="0" w:firstLine="720"/>
        <w:jc w:val="both"/>
      </w:pPr>
      <w:r w:rsidRPr="008F7CAB">
        <w:t>створення</w:t>
      </w:r>
      <w:r w:rsidR="002F7AE2" w:rsidRPr="008F7CAB">
        <w:t xml:space="preserve"> </w:t>
      </w:r>
      <w:r w:rsidRPr="008F7CAB">
        <w:t>інформаційної</w:t>
      </w:r>
      <w:r w:rsidR="002F7AE2" w:rsidRPr="008F7CAB">
        <w:t xml:space="preserve"> </w:t>
      </w:r>
      <w:r w:rsidRPr="008F7CAB">
        <w:t>бази</w:t>
      </w:r>
      <w:r w:rsidR="002F7AE2" w:rsidRPr="008F7CAB">
        <w:t xml:space="preserve"> </w:t>
      </w:r>
      <w:r w:rsidRPr="008F7CAB">
        <w:t>для</w:t>
      </w:r>
      <w:r w:rsidR="002F7AE2" w:rsidRPr="008F7CAB">
        <w:t xml:space="preserve"> </w:t>
      </w:r>
      <w:r w:rsidRPr="008F7CAB">
        <w:t>прийняття</w:t>
      </w:r>
      <w:r w:rsidR="002F7AE2" w:rsidRPr="008F7CAB">
        <w:t xml:space="preserve"> </w:t>
      </w:r>
      <w:r w:rsidRPr="008F7CAB">
        <w:t>управлінських</w:t>
      </w:r>
      <w:r w:rsidR="002F7AE2" w:rsidRPr="008F7CAB">
        <w:t xml:space="preserve"> </w:t>
      </w:r>
      <w:r w:rsidRPr="008F7CAB">
        <w:t>рішень;</w:t>
      </w:r>
    </w:p>
    <w:p w:rsidR="00D20206" w:rsidRPr="008F7CAB" w:rsidRDefault="00D20206" w:rsidP="002F7AE2">
      <w:pPr>
        <w:pStyle w:val="a3"/>
        <w:ind w:firstLine="720"/>
        <w:jc w:val="both"/>
      </w:pPr>
      <w:r w:rsidRPr="008F7CAB">
        <w:t>-</w:t>
      </w:r>
      <w:r w:rsidR="002F7AE2" w:rsidRPr="008F7CAB">
        <w:t xml:space="preserve"> </w:t>
      </w:r>
      <w:r w:rsidRPr="008F7CAB">
        <w:t>проведення</w:t>
      </w:r>
      <w:r w:rsidR="002F7AE2" w:rsidRPr="008F7CAB">
        <w:t xml:space="preserve"> </w:t>
      </w:r>
      <w:r w:rsidRPr="008F7CAB">
        <w:t>аналізу</w:t>
      </w:r>
      <w:r w:rsidR="002F7AE2" w:rsidRPr="008F7CAB">
        <w:t xml:space="preserve"> </w:t>
      </w:r>
      <w:r w:rsidRPr="008F7CAB">
        <w:t>обсягу</w:t>
      </w:r>
      <w:r w:rsidR="002F7AE2" w:rsidRPr="008F7CAB">
        <w:t xml:space="preserve"> </w:t>
      </w:r>
      <w:r w:rsidRPr="008F7CAB">
        <w:t>та</w:t>
      </w:r>
      <w:r w:rsidR="002F7AE2" w:rsidRPr="008F7CAB">
        <w:t xml:space="preserve"> </w:t>
      </w:r>
      <w:r w:rsidRPr="008F7CAB">
        <w:t>складу</w:t>
      </w:r>
      <w:r w:rsidR="002F7AE2" w:rsidRPr="008F7CAB">
        <w:t xml:space="preserve"> </w:t>
      </w:r>
      <w:r w:rsidRPr="008F7CAB">
        <w:t>отриманих</w:t>
      </w:r>
      <w:r w:rsidR="002F7AE2" w:rsidRPr="008F7CAB">
        <w:t xml:space="preserve"> </w:t>
      </w:r>
      <w:r w:rsidRPr="008F7CAB">
        <w:t>доходів;</w:t>
      </w:r>
      <w:r w:rsidR="002F7AE2" w:rsidRPr="008F7CAB">
        <w:t xml:space="preserve"> </w:t>
      </w:r>
      <w:r w:rsidRPr="008F7CAB">
        <w:t>чинників,</w:t>
      </w:r>
      <w:r w:rsidR="002F7AE2" w:rsidRPr="008F7CAB">
        <w:t xml:space="preserve"> </w:t>
      </w:r>
      <w:r w:rsidRPr="008F7CAB">
        <w:t>які</w:t>
      </w:r>
      <w:r w:rsidR="002F7AE2" w:rsidRPr="008F7CAB">
        <w:t xml:space="preserve"> </w:t>
      </w:r>
      <w:r w:rsidRPr="008F7CAB">
        <w:t>визначають</w:t>
      </w:r>
      <w:r w:rsidR="002F7AE2" w:rsidRPr="008F7CAB">
        <w:t xml:space="preserve"> </w:t>
      </w:r>
      <w:r w:rsidRPr="008F7CAB">
        <w:t>їх</w:t>
      </w:r>
      <w:r w:rsidR="002F7AE2" w:rsidRPr="008F7CAB">
        <w:t xml:space="preserve"> </w:t>
      </w:r>
      <w:r w:rsidRPr="008F7CAB">
        <w:t>розмір</w:t>
      </w:r>
      <w:r w:rsidR="002F7AE2" w:rsidRPr="008F7CAB">
        <w:t xml:space="preserve"> </w:t>
      </w:r>
      <w:r w:rsidRPr="008F7CAB">
        <w:t>та</w:t>
      </w:r>
      <w:r w:rsidR="002F7AE2" w:rsidRPr="008F7CAB">
        <w:t xml:space="preserve"> </w:t>
      </w:r>
      <w:r w:rsidRPr="008F7CAB">
        <w:t>рівень;</w:t>
      </w:r>
      <w:r w:rsidR="002F7AE2" w:rsidRPr="008F7CAB">
        <w:t xml:space="preserve"> </w:t>
      </w:r>
      <w:r w:rsidRPr="008F7CAB">
        <w:t>ступеня</w:t>
      </w:r>
      <w:r w:rsidR="002F7AE2" w:rsidRPr="008F7CAB">
        <w:t xml:space="preserve"> </w:t>
      </w:r>
      <w:r w:rsidRPr="008F7CAB">
        <w:t>достатності</w:t>
      </w:r>
      <w:r w:rsidR="002F7AE2" w:rsidRPr="008F7CAB">
        <w:t xml:space="preserve"> </w:t>
      </w:r>
      <w:r w:rsidRPr="008F7CAB">
        <w:t>отримання</w:t>
      </w:r>
      <w:r w:rsidR="002F7AE2" w:rsidRPr="008F7CAB">
        <w:t xml:space="preserve"> </w:t>
      </w:r>
      <w:r w:rsidRPr="008F7CAB">
        <w:t>доходів</w:t>
      </w:r>
      <w:r w:rsidR="002F7AE2" w:rsidRPr="008F7CAB">
        <w:t xml:space="preserve"> </w:t>
      </w:r>
      <w:r w:rsidRPr="008F7CAB">
        <w:t>для</w:t>
      </w:r>
      <w:r w:rsidR="002F7AE2" w:rsidRPr="008F7CAB">
        <w:t xml:space="preserve"> </w:t>
      </w:r>
      <w:r w:rsidRPr="008F7CAB">
        <w:t>забезпечення</w:t>
      </w:r>
      <w:r w:rsidR="002F7AE2" w:rsidRPr="008F7CAB">
        <w:t xml:space="preserve"> </w:t>
      </w:r>
      <w:r w:rsidRPr="008F7CAB">
        <w:t>самофінансування</w:t>
      </w:r>
      <w:r w:rsidR="002F7AE2" w:rsidRPr="008F7CAB">
        <w:t xml:space="preserve"> </w:t>
      </w:r>
      <w:r w:rsidRPr="008F7CAB">
        <w:t>розвитку</w:t>
      </w:r>
      <w:r w:rsidR="002F7AE2" w:rsidRPr="008F7CAB">
        <w:t xml:space="preserve"> </w:t>
      </w:r>
      <w:r w:rsidRPr="008F7CAB">
        <w:t>підприємства;</w:t>
      </w:r>
    </w:p>
    <w:p w:rsidR="00D20206" w:rsidRPr="008F7CAB" w:rsidRDefault="00D20206" w:rsidP="002F7AE2">
      <w:pPr>
        <w:pStyle w:val="a3"/>
        <w:ind w:firstLine="720"/>
        <w:jc w:val="both"/>
      </w:pPr>
      <w:r w:rsidRPr="008F7CAB">
        <w:t>-</w:t>
      </w:r>
      <w:r w:rsidR="002F7AE2" w:rsidRPr="008F7CAB">
        <w:t xml:space="preserve"> </w:t>
      </w:r>
      <w:r w:rsidRPr="008F7CAB">
        <w:t>формування</w:t>
      </w:r>
      <w:r w:rsidR="002F7AE2" w:rsidRPr="008F7CAB">
        <w:t xml:space="preserve"> </w:t>
      </w:r>
      <w:r w:rsidRPr="008F7CAB">
        <w:t>політики</w:t>
      </w:r>
      <w:r w:rsidR="002F7AE2" w:rsidRPr="008F7CAB">
        <w:t xml:space="preserve"> </w:t>
      </w:r>
      <w:r w:rsidRPr="008F7CAB">
        <w:t>отримання</w:t>
      </w:r>
      <w:r w:rsidR="002F7AE2" w:rsidRPr="008F7CAB">
        <w:t xml:space="preserve"> </w:t>
      </w:r>
      <w:r w:rsidRPr="008F7CAB">
        <w:t>доходів</w:t>
      </w:r>
      <w:r w:rsidR="002F7AE2" w:rsidRPr="008F7CAB">
        <w:t xml:space="preserve"> </w:t>
      </w:r>
      <w:r w:rsidRPr="008F7CAB">
        <w:t>та</w:t>
      </w:r>
      <w:r w:rsidR="002F7AE2" w:rsidRPr="008F7CAB">
        <w:t xml:space="preserve"> </w:t>
      </w:r>
      <w:r w:rsidRPr="008F7CAB">
        <w:t>вибір</w:t>
      </w:r>
      <w:r w:rsidR="002F7AE2" w:rsidRPr="008F7CAB">
        <w:t xml:space="preserve"> </w:t>
      </w:r>
      <w:r w:rsidRPr="008F7CAB">
        <w:t>інструментів</w:t>
      </w:r>
      <w:r w:rsidR="002F7AE2" w:rsidRPr="008F7CAB">
        <w:t xml:space="preserve"> </w:t>
      </w:r>
      <w:r w:rsidRPr="008F7CAB">
        <w:t>та</w:t>
      </w:r>
      <w:r w:rsidR="002F7AE2" w:rsidRPr="008F7CAB">
        <w:t xml:space="preserve"> </w:t>
      </w:r>
      <w:r w:rsidRPr="008F7CAB">
        <w:t>важелів</w:t>
      </w:r>
      <w:r w:rsidR="002F7AE2" w:rsidRPr="008F7CAB">
        <w:t xml:space="preserve"> </w:t>
      </w:r>
      <w:r w:rsidRPr="008F7CAB">
        <w:t>її</w:t>
      </w:r>
      <w:r w:rsidR="002F7AE2" w:rsidRPr="008F7CAB">
        <w:t xml:space="preserve"> </w:t>
      </w:r>
      <w:r w:rsidRPr="008F7CAB">
        <w:t>реалізації;</w:t>
      </w:r>
    </w:p>
    <w:p w:rsidR="00D20206" w:rsidRPr="008F7CAB" w:rsidRDefault="00D20206" w:rsidP="002F7AE2">
      <w:pPr>
        <w:pStyle w:val="a3"/>
        <w:ind w:firstLine="720"/>
        <w:jc w:val="both"/>
      </w:pPr>
      <w:r w:rsidRPr="008F7CAB">
        <w:t>- розробка</w:t>
      </w:r>
      <w:r w:rsidR="002F7AE2" w:rsidRPr="008F7CAB">
        <w:t xml:space="preserve"> </w:t>
      </w:r>
      <w:r w:rsidRPr="008F7CAB">
        <w:t>прогнозу</w:t>
      </w:r>
      <w:r w:rsidR="002F7AE2" w:rsidRPr="008F7CAB">
        <w:t xml:space="preserve"> </w:t>
      </w:r>
      <w:r w:rsidRPr="008F7CAB">
        <w:t>можливих</w:t>
      </w:r>
      <w:r w:rsidR="002F7AE2" w:rsidRPr="008F7CAB">
        <w:t xml:space="preserve"> </w:t>
      </w:r>
      <w:r w:rsidRPr="008F7CAB">
        <w:t>варіантів</w:t>
      </w:r>
      <w:r w:rsidR="002F7AE2" w:rsidRPr="008F7CAB">
        <w:t xml:space="preserve"> </w:t>
      </w:r>
      <w:r w:rsidRPr="008F7CAB">
        <w:t>отримання</w:t>
      </w:r>
      <w:r w:rsidR="002F7AE2" w:rsidRPr="008F7CAB">
        <w:t xml:space="preserve"> </w:t>
      </w:r>
      <w:r w:rsidRPr="008F7CAB">
        <w:t>доходів</w:t>
      </w:r>
      <w:r w:rsidR="002F7AE2" w:rsidRPr="008F7CAB">
        <w:t xml:space="preserve"> </w:t>
      </w:r>
      <w:r w:rsidRPr="008F7CAB">
        <w:t>за</w:t>
      </w:r>
      <w:r w:rsidR="002F7AE2" w:rsidRPr="008F7CAB">
        <w:t xml:space="preserve"> </w:t>
      </w:r>
      <w:r w:rsidRPr="008F7CAB">
        <w:t>видами</w:t>
      </w:r>
      <w:r w:rsidR="002F7AE2" w:rsidRPr="008F7CAB">
        <w:t xml:space="preserve"> </w:t>
      </w:r>
      <w:r w:rsidRPr="008F7CAB">
        <w:t>діяльності</w:t>
      </w:r>
      <w:r w:rsidR="002F7AE2" w:rsidRPr="008F7CAB">
        <w:t xml:space="preserve"> </w:t>
      </w:r>
      <w:r w:rsidRPr="008F7CAB">
        <w:t>та</w:t>
      </w:r>
      <w:r w:rsidR="002F7AE2" w:rsidRPr="008F7CAB">
        <w:t xml:space="preserve"> </w:t>
      </w:r>
      <w:r w:rsidRPr="008F7CAB">
        <w:t>їх</w:t>
      </w:r>
      <w:r w:rsidR="002F7AE2" w:rsidRPr="008F7CAB">
        <w:t xml:space="preserve"> </w:t>
      </w:r>
      <w:r w:rsidRPr="008F7CAB">
        <w:t>експертиза</w:t>
      </w:r>
      <w:r w:rsidR="002F7AE2" w:rsidRPr="008F7CAB">
        <w:t xml:space="preserve"> </w:t>
      </w:r>
      <w:r w:rsidRPr="008F7CAB">
        <w:t>щодо</w:t>
      </w:r>
      <w:r w:rsidR="002F7AE2" w:rsidRPr="008F7CAB">
        <w:t xml:space="preserve"> </w:t>
      </w:r>
      <w:r w:rsidRPr="008F7CAB">
        <w:t>можливості</w:t>
      </w:r>
      <w:r w:rsidR="002F7AE2" w:rsidRPr="008F7CAB">
        <w:t xml:space="preserve"> </w:t>
      </w:r>
      <w:r w:rsidRPr="008F7CAB">
        <w:t>реалізації;</w:t>
      </w:r>
    </w:p>
    <w:p w:rsidR="004D6221" w:rsidRPr="008F7CAB" w:rsidRDefault="00D20206" w:rsidP="002F7AE2">
      <w:pPr>
        <w:pStyle w:val="a3"/>
        <w:numPr>
          <w:ilvl w:val="0"/>
          <w:numId w:val="2"/>
        </w:numPr>
        <w:ind w:left="0" w:firstLine="720"/>
        <w:jc w:val="both"/>
      </w:pPr>
      <w:r w:rsidRPr="008F7CAB">
        <w:t>формування</w:t>
      </w:r>
      <w:r w:rsidR="002F7AE2" w:rsidRPr="008F7CAB">
        <w:t xml:space="preserve"> </w:t>
      </w:r>
      <w:r w:rsidRPr="008F7CAB">
        <w:t>оптимального</w:t>
      </w:r>
      <w:r w:rsidR="002F7AE2" w:rsidRPr="008F7CAB">
        <w:t xml:space="preserve"> </w:t>
      </w:r>
      <w:r w:rsidRPr="008F7CAB">
        <w:t>варіанту</w:t>
      </w:r>
      <w:r w:rsidR="002F7AE2" w:rsidRPr="008F7CAB">
        <w:t xml:space="preserve"> </w:t>
      </w:r>
      <w:r w:rsidRPr="008F7CAB">
        <w:t>плану</w:t>
      </w:r>
      <w:r w:rsidR="002F7AE2" w:rsidRPr="008F7CAB">
        <w:t xml:space="preserve"> </w:t>
      </w:r>
      <w:r w:rsidRPr="008F7CAB">
        <w:t>доходів</w:t>
      </w:r>
      <w:r w:rsidR="002F7AE2" w:rsidRPr="008F7CAB">
        <w:t xml:space="preserve"> </w:t>
      </w:r>
      <w:r w:rsidR="008F7CAB" w:rsidRPr="008F7CAB">
        <w:t>підприємства</w:t>
      </w:r>
      <w:r w:rsidRPr="008F7CAB">
        <w:t>.</w:t>
      </w:r>
    </w:p>
    <w:p w:rsidR="002F7AE2" w:rsidRPr="008F7CAB" w:rsidRDefault="003829E3" w:rsidP="002F7AE2">
      <w:pPr>
        <w:spacing w:before="0" w:after="0" w:line="360" w:lineRule="auto"/>
        <w:ind w:firstLine="720"/>
        <w:jc w:val="both"/>
        <w:rPr>
          <w:sz w:val="28"/>
          <w:lang w:val="uk-UA"/>
        </w:rPr>
      </w:pPr>
      <w:r w:rsidRPr="008F7CAB">
        <w:rPr>
          <w:sz w:val="28"/>
          <w:lang w:val="uk-UA"/>
        </w:rPr>
        <w:t>Однією</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головних</w:t>
      </w:r>
      <w:r w:rsidR="002F7AE2" w:rsidRPr="008F7CAB">
        <w:rPr>
          <w:sz w:val="28"/>
          <w:lang w:val="uk-UA"/>
        </w:rPr>
        <w:t xml:space="preserve"> </w:t>
      </w:r>
      <w:r w:rsidRPr="008F7CAB">
        <w:rPr>
          <w:sz w:val="28"/>
          <w:lang w:val="uk-UA"/>
        </w:rPr>
        <w:t>загальноекономічних</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бухгалтерських</w:t>
      </w:r>
      <w:r w:rsidR="002F7AE2" w:rsidRPr="008F7CAB">
        <w:rPr>
          <w:sz w:val="28"/>
          <w:lang w:val="uk-UA"/>
        </w:rPr>
        <w:t xml:space="preserve"> </w:t>
      </w:r>
      <w:r w:rsidRPr="008F7CAB">
        <w:rPr>
          <w:sz w:val="28"/>
          <w:lang w:val="uk-UA"/>
        </w:rPr>
        <w:t>проблем</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практичному,</w:t>
      </w:r>
      <w:r w:rsidR="002F7AE2" w:rsidRPr="008F7CAB">
        <w:rPr>
          <w:sz w:val="28"/>
          <w:lang w:val="uk-UA"/>
        </w:rPr>
        <w:t xml:space="preserve"> </w:t>
      </w:r>
      <w:r w:rsidRPr="008F7CAB">
        <w:rPr>
          <w:sz w:val="28"/>
          <w:lang w:val="uk-UA"/>
        </w:rPr>
        <w:t>так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науковому</w:t>
      </w:r>
      <w:r w:rsidR="002F7AE2" w:rsidRPr="008F7CAB">
        <w:rPr>
          <w:sz w:val="28"/>
          <w:lang w:val="uk-UA"/>
        </w:rPr>
        <w:t xml:space="preserve"> </w:t>
      </w:r>
      <w:r w:rsidRPr="008F7CAB">
        <w:rPr>
          <w:sz w:val="28"/>
          <w:lang w:val="uk-UA"/>
        </w:rPr>
        <w:t>плані</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проблема</w:t>
      </w:r>
      <w:r w:rsidR="002F7AE2" w:rsidRPr="008F7CAB">
        <w:rPr>
          <w:sz w:val="28"/>
          <w:lang w:val="uk-UA"/>
        </w:rPr>
        <w:t xml:space="preserve"> </w:t>
      </w:r>
      <w:r w:rsidRPr="008F7CAB">
        <w:rPr>
          <w:sz w:val="28"/>
          <w:lang w:val="uk-UA"/>
        </w:rPr>
        <w:t>трактування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методологія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методика</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оподаткування.</w:t>
      </w:r>
    </w:p>
    <w:p w:rsidR="002F7AE2" w:rsidRPr="008F7CAB" w:rsidRDefault="003829E3" w:rsidP="002F7AE2">
      <w:pPr>
        <w:spacing w:before="0" w:after="0" w:line="360" w:lineRule="auto"/>
        <w:ind w:firstLine="720"/>
        <w:jc w:val="both"/>
        <w:rPr>
          <w:sz w:val="28"/>
          <w:lang w:val="uk-UA"/>
        </w:rPr>
      </w:pPr>
      <w:r w:rsidRPr="008F7CAB">
        <w:rPr>
          <w:sz w:val="28"/>
          <w:lang w:val="uk-UA"/>
        </w:rPr>
        <w:t>У</w:t>
      </w:r>
      <w:r w:rsidR="002F7AE2" w:rsidRPr="008F7CAB">
        <w:rPr>
          <w:sz w:val="28"/>
          <w:lang w:val="uk-UA"/>
        </w:rPr>
        <w:t xml:space="preserve"> </w:t>
      </w:r>
      <w:r w:rsidRPr="008F7CAB">
        <w:rPr>
          <w:sz w:val="28"/>
          <w:lang w:val="uk-UA"/>
        </w:rPr>
        <w:t>зарубіжних</w:t>
      </w:r>
      <w:r w:rsidR="002F7AE2" w:rsidRPr="008F7CAB">
        <w:rPr>
          <w:sz w:val="28"/>
          <w:lang w:val="uk-UA"/>
        </w:rPr>
        <w:t xml:space="preserve"> </w:t>
      </w:r>
      <w:r w:rsidRPr="008F7CAB">
        <w:rPr>
          <w:sz w:val="28"/>
          <w:lang w:val="uk-UA"/>
        </w:rPr>
        <w:t>системах</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вихідним</w:t>
      </w:r>
      <w:r w:rsidR="002F7AE2" w:rsidRPr="008F7CAB">
        <w:rPr>
          <w:sz w:val="28"/>
          <w:lang w:val="uk-UA"/>
        </w:rPr>
        <w:t xml:space="preserve"> </w:t>
      </w:r>
      <w:r w:rsidRPr="008F7CAB">
        <w:rPr>
          <w:sz w:val="28"/>
          <w:lang w:val="uk-UA"/>
        </w:rPr>
        <w:t>моментом</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віддзеркалює</w:t>
      </w:r>
      <w:r w:rsidR="002F7AE2" w:rsidRPr="008F7CAB">
        <w:rPr>
          <w:sz w:val="28"/>
          <w:lang w:val="uk-UA"/>
        </w:rPr>
        <w:t xml:space="preserve"> </w:t>
      </w:r>
      <w:r w:rsidRPr="008F7CAB">
        <w:rPr>
          <w:sz w:val="28"/>
          <w:lang w:val="uk-UA"/>
        </w:rPr>
        <w:t>ефективність</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вкладеного</w:t>
      </w:r>
      <w:r w:rsidR="002F7AE2" w:rsidRPr="008F7CAB">
        <w:rPr>
          <w:sz w:val="28"/>
          <w:lang w:val="uk-UA"/>
        </w:rPr>
        <w:t xml:space="preserve"> </w:t>
      </w:r>
      <w:r w:rsidRPr="008F7CAB">
        <w:rPr>
          <w:sz w:val="28"/>
          <w:lang w:val="uk-UA"/>
        </w:rPr>
        <w:t>власником</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цьому</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трактується</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складова</w:t>
      </w:r>
      <w:r w:rsidR="002F7AE2" w:rsidRPr="008F7CAB">
        <w:rPr>
          <w:sz w:val="28"/>
          <w:lang w:val="uk-UA"/>
        </w:rPr>
        <w:t xml:space="preserve"> </w:t>
      </w:r>
      <w:r w:rsidRPr="008F7CAB">
        <w:rPr>
          <w:sz w:val="28"/>
          <w:lang w:val="uk-UA"/>
        </w:rPr>
        <w:t>власного</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тобто</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приріст</w:t>
      </w:r>
      <w:r w:rsidR="002F7AE2" w:rsidRPr="008F7CAB">
        <w:rPr>
          <w:sz w:val="28"/>
          <w:lang w:val="uk-UA"/>
        </w:rPr>
        <w:t xml:space="preserve"> </w:t>
      </w:r>
      <w:r w:rsidRPr="008F7CAB">
        <w:rPr>
          <w:sz w:val="28"/>
          <w:lang w:val="uk-UA"/>
        </w:rPr>
        <w:t>протягом</w:t>
      </w:r>
      <w:r w:rsidR="002F7AE2" w:rsidRPr="008F7CAB">
        <w:rPr>
          <w:sz w:val="28"/>
          <w:lang w:val="uk-UA"/>
        </w:rPr>
        <w:t xml:space="preserve"> </w:t>
      </w:r>
      <w:r w:rsidRPr="008F7CAB">
        <w:rPr>
          <w:sz w:val="28"/>
          <w:lang w:val="uk-UA"/>
        </w:rPr>
        <w:t>певного</w:t>
      </w:r>
      <w:r w:rsidR="002F7AE2" w:rsidRPr="008F7CAB">
        <w:rPr>
          <w:sz w:val="28"/>
          <w:lang w:val="uk-UA"/>
        </w:rPr>
        <w:t xml:space="preserve"> </w:t>
      </w:r>
      <w:r w:rsidRPr="008F7CAB">
        <w:rPr>
          <w:sz w:val="28"/>
          <w:lang w:val="uk-UA"/>
        </w:rPr>
        <w:t>часу;</w:t>
      </w:r>
      <w:r w:rsidR="002F7AE2" w:rsidRPr="008F7CAB">
        <w:rPr>
          <w:sz w:val="28"/>
          <w:lang w:val="uk-UA"/>
        </w:rPr>
        <w:t xml:space="preserve"> </w:t>
      </w:r>
      <w:r w:rsidRPr="008F7CAB">
        <w:rPr>
          <w:sz w:val="28"/>
          <w:lang w:val="uk-UA"/>
        </w:rPr>
        <w:t>сама</w:t>
      </w:r>
      <w:r w:rsidR="002F7AE2" w:rsidRPr="008F7CAB">
        <w:rPr>
          <w:sz w:val="28"/>
          <w:lang w:val="uk-UA"/>
        </w:rPr>
        <w:t xml:space="preserve"> </w:t>
      </w:r>
      <w:r w:rsidRPr="008F7CAB">
        <w:rPr>
          <w:sz w:val="28"/>
          <w:lang w:val="uk-UA"/>
        </w:rPr>
        <w:t>діяльність –</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сукупність</w:t>
      </w:r>
      <w:r w:rsidR="002F7AE2" w:rsidRPr="008F7CAB">
        <w:rPr>
          <w:sz w:val="28"/>
          <w:lang w:val="uk-UA"/>
        </w:rPr>
        <w:t xml:space="preserve"> </w:t>
      </w:r>
      <w:r w:rsidRPr="008F7CAB">
        <w:rPr>
          <w:sz w:val="28"/>
          <w:lang w:val="uk-UA"/>
        </w:rPr>
        <w:t>процесів</w:t>
      </w:r>
      <w:r w:rsidR="002F7AE2" w:rsidRPr="008F7CAB">
        <w:rPr>
          <w:sz w:val="28"/>
          <w:lang w:val="uk-UA"/>
        </w:rPr>
        <w:t xml:space="preserve"> </w:t>
      </w:r>
      <w:r w:rsidRPr="008F7CAB">
        <w:rPr>
          <w:sz w:val="28"/>
          <w:lang w:val="uk-UA"/>
        </w:rPr>
        <w:t>розширеного</w:t>
      </w:r>
      <w:r w:rsidR="002F7AE2" w:rsidRPr="008F7CAB">
        <w:rPr>
          <w:sz w:val="28"/>
          <w:lang w:val="uk-UA"/>
        </w:rPr>
        <w:t xml:space="preserve"> </w:t>
      </w:r>
      <w:r w:rsidRPr="008F7CAB">
        <w:rPr>
          <w:sz w:val="28"/>
          <w:lang w:val="uk-UA"/>
        </w:rPr>
        <w:t>відтворення,</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витрачання</w:t>
      </w:r>
      <w:r w:rsidR="002F7AE2" w:rsidRPr="008F7CAB">
        <w:rPr>
          <w:sz w:val="28"/>
          <w:lang w:val="uk-UA"/>
        </w:rPr>
        <w:t xml:space="preserve"> </w:t>
      </w:r>
      <w:r w:rsidRPr="008F7CAB">
        <w:rPr>
          <w:sz w:val="28"/>
          <w:lang w:val="uk-UA"/>
        </w:rPr>
        <w:t>вкладеного</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(власного</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залученого)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Сучасна</w:t>
      </w:r>
      <w:r w:rsidR="002F7AE2" w:rsidRPr="008F7CAB">
        <w:rPr>
          <w:sz w:val="28"/>
          <w:lang w:val="uk-UA"/>
        </w:rPr>
        <w:t xml:space="preserve"> </w:t>
      </w:r>
      <w:r w:rsidRPr="008F7CAB">
        <w:rPr>
          <w:sz w:val="28"/>
          <w:lang w:val="uk-UA"/>
        </w:rPr>
        <w:t>зарубіжна</w:t>
      </w:r>
      <w:r w:rsidR="002F7AE2" w:rsidRPr="008F7CAB">
        <w:rPr>
          <w:sz w:val="28"/>
          <w:lang w:val="uk-UA"/>
        </w:rPr>
        <w:t xml:space="preserve"> </w:t>
      </w:r>
      <w:r w:rsidRPr="008F7CAB">
        <w:rPr>
          <w:sz w:val="28"/>
          <w:lang w:val="uk-UA"/>
        </w:rPr>
        <w:t>наука</w:t>
      </w:r>
      <w:r w:rsidR="002F7AE2" w:rsidRPr="008F7CAB">
        <w:rPr>
          <w:sz w:val="28"/>
          <w:lang w:val="uk-UA"/>
        </w:rPr>
        <w:t xml:space="preserve"> </w:t>
      </w:r>
      <w:r w:rsidRPr="008F7CAB">
        <w:rPr>
          <w:sz w:val="28"/>
          <w:lang w:val="uk-UA"/>
        </w:rPr>
        <w:t>трактує</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певну</w:t>
      </w:r>
      <w:r w:rsidR="002F7AE2" w:rsidRPr="008F7CAB">
        <w:rPr>
          <w:sz w:val="28"/>
          <w:lang w:val="uk-UA"/>
        </w:rPr>
        <w:t xml:space="preserve"> </w:t>
      </w:r>
      <w:r w:rsidRPr="008F7CAB">
        <w:rPr>
          <w:sz w:val="28"/>
          <w:lang w:val="uk-UA"/>
        </w:rPr>
        <w:t>знакову</w:t>
      </w:r>
      <w:r w:rsidR="002F7AE2" w:rsidRPr="008F7CAB">
        <w:rPr>
          <w:sz w:val="28"/>
          <w:lang w:val="uk-UA"/>
        </w:rPr>
        <w:t xml:space="preserve"> </w:t>
      </w:r>
      <w:r w:rsidRPr="008F7CAB">
        <w:rPr>
          <w:sz w:val="28"/>
          <w:lang w:val="uk-UA"/>
        </w:rPr>
        <w:t>систему,</w:t>
      </w:r>
      <w:r w:rsidR="002F7AE2" w:rsidRPr="008F7CAB">
        <w:rPr>
          <w:sz w:val="28"/>
          <w:lang w:val="uk-UA"/>
        </w:rPr>
        <w:t xml:space="preserve"> </w:t>
      </w:r>
      <w:r w:rsidRPr="008F7CAB">
        <w:rPr>
          <w:sz w:val="28"/>
          <w:lang w:val="uk-UA"/>
        </w:rPr>
        <w:t>спрямовану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теорію</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 – як</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методів</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обчислення.</w:t>
      </w:r>
      <w:r w:rsidR="002F7AE2" w:rsidRPr="008F7CAB">
        <w:rPr>
          <w:sz w:val="28"/>
          <w:lang w:val="uk-UA"/>
        </w:rPr>
        <w:t xml:space="preserve"> </w:t>
      </w:r>
      <w:r w:rsidRPr="008F7CAB">
        <w:rPr>
          <w:sz w:val="28"/>
          <w:lang w:val="uk-UA"/>
        </w:rPr>
        <w:t>Оскільки</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знаковою</w:t>
      </w:r>
      <w:r w:rsidR="002F7AE2" w:rsidRPr="008F7CAB">
        <w:rPr>
          <w:sz w:val="28"/>
          <w:lang w:val="uk-UA"/>
        </w:rPr>
        <w:t xml:space="preserve"> </w:t>
      </w:r>
      <w:r w:rsidRPr="008F7CAB">
        <w:rPr>
          <w:sz w:val="28"/>
          <w:lang w:val="uk-UA"/>
        </w:rPr>
        <w:t>системою, то з</w:t>
      </w:r>
      <w:r w:rsidR="002F7AE2" w:rsidRPr="008F7CAB">
        <w:rPr>
          <w:sz w:val="28"/>
          <w:lang w:val="uk-UA"/>
        </w:rPr>
        <w:t xml:space="preserve"> </w:t>
      </w:r>
      <w:r w:rsidRPr="008F7CAB">
        <w:rPr>
          <w:sz w:val="28"/>
          <w:lang w:val="uk-UA"/>
        </w:rPr>
        <w:t>позиції</w:t>
      </w:r>
      <w:r w:rsidR="002F7AE2" w:rsidRPr="008F7CAB">
        <w:rPr>
          <w:sz w:val="28"/>
          <w:lang w:val="uk-UA"/>
        </w:rPr>
        <w:t xml:space="preserve"> </w:t>
      </w:r>
      <w:r w:rsidRPr="008F7CAB">
        <w:rPr>
          <w:sz w:val="28"/>
          <w:lang w:val="uk-UA"/>
        </w:rPr>
        <w:t>семіотики</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поняттю,</w:t>
      </w:r>
      <w:r w:rsidR="002F7AE2" w:rsidRPr="008F7CAB">
        <w:rPr>
          <w:sz w:val="28"/>
          <w:lang w:val="uk-UA"/>
        </w:rPr>
        <w:t xml:space="preserve"> </w:t>
      </w:r>
      <w:r w:rsidRPr="008F7CAB">
        <w:rPr>
          <w:sz w:val="28"/>
          <w:lang w:val="uk-UA"/>
        </w:rPr>
        <w:t>надається</w:t>
      </w:r>
      <w:r w:rsidR="002F7AE2" w:rsidRPr="008F7CAB">
        <w:rPr>
          <w:sz w:val="28"/>
          <w:lang w:val="uk-UA"/>
        </w:rPr>
        <w:t xml:space="preserve"> </w:t>
      </w:r>
      <w:r w:rsidRPr="008F7CAB">
        <w:rPr>
          <w:sz w:val="28"/>
          <w:lang w:val="uk-UA"/>
        </w:rPr>
        <w:t>певний</w:t>
      </w:r>
      <w:r w:rsidR="002F7AE2" w:rsidRPr="008F7CAB">
        <w:rPr>
          <w:sz w:val="28"/>
          <w:lang w:val="uk-UA"/>
        </w:rPr>
        <w:t xml:space="preserve"> </w:t>
      </w:r>
      <w:r w:rsidRPr="008F7CAB">
        <w:rPr>
          <w:sz w:val="28"/>
          <w:lang w:val="uk-UA"/>
        </w:rPr>
        <w:t>синтаксичний,</w:t>
      </w:r>
      <w:r w:rsidR="002F7AE2" w:rsidRPr="008F7CAB">
        <w:rPr>
          <w:sz w:val="28"/>
          <w:lang w:val="uk-UA"/>
        </w:rPr>
        <w:t xml:space="preserve"> </w:t>
      </w:r>
      <w:r w:rsidRPr="008F7CAB">
        <w:rPr>
          <w:sz w:val="28"/>
          <w:lang w:val="uk-UA"/>
        </w:rPr>
        <w:t>семантичний</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прагматичний</w:t>
      </w:r>
      <w:r w:rsidR="002F7AE2" w:rsidRPr="008F7CAB">
        <w:rPr>
          <w:sz w:val="28"/>
          <w:lang w:val="uk-UA"/>
        </w:rPr>
        <w:t xml:space="preserve"> </w:t>
      </w:r>
      <w:r w:rsidRPr="008F7CAB">
        <w:rPr>
          <w:sz w:val="28"/>
          <w:lang w:val="uk-UA"/>
        </w:rPr>
        <w:t>зміст.</w:t>
      </w:r>
    </w:p>
    <w:p w:rsidR="002F7AE2" w:rsidRPr="008F7CAB" w:rsidRDefault="003829E3" w:rsidP="002F7AE2">
      <w:pPr>
        <w:spacing w:before="0" w:after="0" w:line="360" w:lineRule="auto"/>
        <w:ind w:firstLine="720"/>
        <w:jc w:val="both"/>
        <w:rPr>
          <w:sz w:val="28"/>
          <w:lang w:val="uk-UA"/>
        </w:rPr>
      </w:pPr>
      <w:r w:rsidRPr="008F7CAB">
        <w:rPr>
          <w:sz w:val="28"/>
          <w:lang w:val="uk-UA"/>
        </w:rPr>
        <w:t>Синтаксичний</w:t>
      </w:r>
      <w:r w:rsidR="002F7AE2" w:rsidRPr="008F7CAB">
        <w:rPr>
          <w:sz w:val="28"/>
          <w:lang w:val="uk-UA"/>
        </w:rPr>
        <w:t xml:space="preserve"> </w:t>
      </w:r>
      <w:r w:rsidRPr="008F7CAB">
        <w:rPr>
          <w:sz w:val="28"/>
          <w:lang w:val="uk-UA"/>
        </w:rPr>
        <w:t>підхід</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вивчення</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дає</w:t>
      </w:r>
      <w:r w:rsidR="002F7AE2" w:rsidRPr="008F7CAB">
        <w:rPr>
          <w:sz w:val="28"/>
          <w:lang w:val="uk-UA"/>
        </w:rPr>
        <w:t xml:space="preserve"> </w:t>
      </w:r>
      <w:r w:rsidRPr="008F7CAB">
        <w:rPr>
          <w:sz w:val="28"/>
          <w:lang w:val="uk-UA"/>
        </w:rPr>
        <w:t>змогу</w:t>
      </w:r>
      <w:r w:rsidR="002F7AE2" w:rsidRPr="008F7CAB">
        <w:rPr>
          <w:sz w:val="28"/>
          <w:lang w:val="uk-UA"/>
        </w:rPr>
        <w:t xml:space="preserve"> </w:t>
      </w:r>
      <w:r w:rsidRPr="008F7CAB">
        <w:rPr>
          <w:sz w:val="28"/>
          <w:lang w:val="uk-UA"/>
        </w:rPr>
        <w:t>встановити</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структуру,</w:t>
      </w:r>
      <w:r w:rsidR="002F7AE2" w:rsidRPr="008F7CAB">
        <w:rPr>
          <w:sz w:val="28"/>
          <w:lang w:val="uk-UA"/>
        </w:rPr>
        <w:t xml:space="preserve"> </w:t>
      </w:r>
      <w:r w:rsidRPr="008F7CAB">
        <w:rPr>
          <w:sz w:val="28"/>
          <w:lang w:val="uk-UA"/>
        </w:rPr>
        <w:t>складові,</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утворюють,</w:t>
      </w:r>
      <w:r w:rsidR="002F7AE2" w:rsidRPr="008F7CAB">
        <w:rPr>
          <w:sz w:val="28"/>
          <w:lang w:val="uk-UA"/>
        </w:rPr>
        <w:t xml:space="preserve"> </w:t>
      </w:r>
      <w:r w:rsidRPr="008F7CAB">
        <w:rPr>
          <w:sz w:val="28"/>
          <w:lang w:val="uk-UA"/>
        </w:rPr>
        <w:t>концепцію</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визнання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порядок</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системі</w:t>
      </w:r>
      <w:r w:rsidR="002F7AE2" w:rsidRPr="008F7CAB">
        <w:rPr>
          <w:sz w:val="28"/>
          <w:lang w:val="uk-UA"/>
        </w:rPr>
        <w:t xml:space="preserve"> </w:t>
      </w:r>
      <w:r w:rsidRPr="008F7CAB">
        <w:rPr>
          <w:sz w:val="28"/>
          <w:lang w:val="uk-UA"/>
        </w:rPr>
        <w:t>рахунків.</w:t>
      </w:r>
      <w:r w:rsidR="002F7AE2" w:rsidRPr="008F7CAB">
        <w:rPr>
          <w:sz w:val="28"/>
          <w:lang w:val="uk-UA"/>
        </w:rPr>
        <w:t xml:space="preserve"> </w:t>
      </w:r>
      <w:r w:rsidRPr="008F7CAB">
        <w:rPr>
          <w:sz w:val="28"/>
          <w:lang w:val="uk-UA"/>
        </w:rPr>
        <w:t>Семантичне</w:t>
      </w:r>
      <w:r w:rsidR="002F7AE2" w:rsidRPr="008F7CAB">
        <w:rPr>
          <w:sz w:val="28"/>
          <w:lang w:val="uk-UA"/>
        </w:rPr>
        <w:t xml:space="preserve"> </w:t>
      </w:r>
      <w:r w:rsidRPr="008F7CAB">
        <w:rPr>
          <w:sz w:val="28"/>
          <w:lang w:val="uk-UA"/>
        </w:rPr>
        <w:t>розуміння</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передбачає</w:t>
      </w:r>
      <w:r w:rsidR="002F7AE2" w:rsidRPr="008F7CAB">
        <w:rPr>
          <w:sz w:val="28"/>
          <w:lang w:val="uk-UA"/>
        </w:rPr>
        <w:t xml:space="preserve"> </w:t>
      </w:r>
      <w:r w:rsidRPr="008F7CAB">
        <w:rPr>
          <w:sz w:val="28"/>
          <w:lang w:val="uk-UA"/>
        </w:rPr>
        <w:t>тлумачення</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показника</w:t>
      </w:r>
      <w:r w:rsidR="002F7AE2" w:rsidRPr="008F7CAB">
        <w:rPr>
          <w:sz w:val="28"/>
          <w:lang w:val="uk-UA"/>
        </w:rPr>
        <w:t xml:space="preserve"> </w:t>
      </w:r>
      <w:r w:rsidRPr="008F7CAB">
        <w:rPr>
          <w:sz w:val="28"/>
          <w:lang w:val="uk-UA"/>
        </w:rPr>
        <w:t>ефективності</w:t>
      </w:r>
      <w:r w:rsidR="002F7AE2" w:rsidRPr="008F7CAB">
        <w:rPr>
          <w:sz w:val="28"/>
          <w:lang w:val="uk-UA"/>
        </w:rPr>
        <w:t xml:space="preserve"> </w:t>
      </w:r>
      <w:r w:rsidRPr="008F7CAB">
        <w:rPr>
          <w:sz w:val="28"/>
          <w:lang w:val="uk-UA"/>
        </w:rPr>
        <w:t>функціонування</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Фактично</w:t>
      </w:r>
      <w:r w:rsidR="002F7AE2" w:rsidRPr="008F7CAB">
        <w:rPr>
          <w:sz w:val="28"/>
          <w:lang w:val="uk-UA"/>
        </w:rPr>
        <w:t xml:space="preserve"> </w:t>
      </w:r>
      <w:r w:rsidRPr="008F7CAB">
        <w:rPr>
          <w:sz w:val="28"/>
          <w:lang w:val="uk-UA"/>
        </w:rPr>
        <w:t>усі</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коефіцієнти,</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обчислюються</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економічного</w:t>
      </w:r>
      <w:r w:rsidR="002F7AE2" w:rsidRPr="008F7CAB">
        <w:rPr>
          <w:sz w:val="28"/>
          <w:lang w:val="uk-UA"/>
        </w:rPr>
        <w:t xml:space="preserve"> </w:t>
      </w:r>
      <w:r w:rsidRPr="008F7CAB">
        <w:rPr>
          <w:sz w:val="28"/>
          <w:lang w:val="uk-UA"/>
        </w:rPr>
        <w:t>аналізу,</w:t>
      </w:r>
      <w:r w:rsidR="002F7AE2" w:rsidRPr="008F7CAB">
        <w:rPr>
          <w:sz w:val="28"/>
          <w:lang w:val="uk-UA"/>
        </w:rPr>
        <w:t xml:space="preserve"> </w:t>
      </w:r>
      <w:r w:rsidRPr="008F7CAB">
        <w:rPr>
          <w:sz w:val="28"/>
          <w:lang w:val="uk-UA"/>
        </w:rPr>
        <w:t>базуються</w:t>
      </w:r>
      <w:r w:rsidR="002F7AE2" w:rsidRPr="008F7CAB">
        <w:rPr>
          <w:sz w:val="28"/>
          <w:lang w:val="uk-UA"/>
        </w:rPr>
        <w:t xml:space="preserve"> </w:t>
      </w:r>
      <w:r w:rsidRPr="008F7CAB">
        <w:rPr>
          <w:sz w:val="28"/>
          <w:lang w:val="uk-UA"/>
        </w:rPr>
        <w:t>саме</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семантичній</w:t>
      </w:r>
      <w:r w:rsidR="002F7AE2" w:rsidRPr="008F7CAB">
        <w:rPr>
          <w:sz w:val="28"/>
          <w:lang w:val="uk-UA"/>
        </w:rPr>
        <w:t xml:space="preserve"> </w:t>
      </w:r>
      <w:r w:rsidRPr="008F7CAB">
        <w:rPr>
          <w:sz w:val="28"/>
          <w:lang w:val="uk-UA"/>
        </w:rPr>
        <w:t>концепції</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Воднораз</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підхід</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меті</w:t>
      </w:r>
      <w:r w:rsidR="002F7AE2" w:rsidRPr="008F7CAB">
        <w:rPr>
          <w:sz w:val="28"/>
          <w:lang w:val="uk-UA"/>
        </w:rPr>
        <w:t xml:space="preserve"> </w:t>
      </w:r>
      <w:r w:rsidRPr="008F7CAB">
        <w:rPr>
          <w:sz w:val="28"/>
          <w:lang w:val="uk-UA"/>
        </w:rPr>
        <w:t>зближення</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економічного</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прибутків.</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прибуток – це</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фактичний</w:t>
      </w:r>
      <w:r w:rsidR="002F7AE2" w:rsidRPr="008F7CAB">
        <w:rPr>
          <w:sz w:val="28"/>
          <w:lang w:val="uk-UA"/>
        </w:rPr>
        <w:t xml:space="preserve"> </w:t>
      </w:r>
      <w:r w:rsidRPr="008F7CAB">
        <w:rPr>
          <w:sz w:val="28"/>
          <w:lang w:val="uk-UA"/>
        </w:rPr>
        <w:t>приріст</w:t>
      </w:r>
      <w:r w:rsidR="002F7AE2" w:rsidRPr="008F7CAB">
        <w:rPr>
          <w:sz w:val="28"/>
          <w:lang w:val="uk-UA"/>
        </w:rPr>
        <w:t xml:space="preserve"> </w:t>
      </w:r>
      <w:r w:rsidRPr="008F7CAB">
        <w:rPr>
          <w:sz w:val="28"/>
          <w:lang w:val="uk-UA"/>
        </w:rPr>
        <w:t>власного</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протягом</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даними</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p>
    <w:p w:rsidR="002F7AE2" w:rsidRPr="008F7CAB" w:rsidRDefault="003829E3" w:rsidP="002F7AE2">
      <w:pPr>
        <w:spacing w:before="0" w:after="0" w:line="360" w:lineRule="auto"/>
        <w:ind w:firstLine="720"/>
        <w:jc w:val="both"/>
        <w:rPr>
          <w:sz w:val="28"/>
          <w:lang w:val="uk-UA"/>
        </w:rPr>
      </w:pPr>
      <w:r w:rsidRPr="008F7CAB">
        <w:rPr>
          <w:sz w:val="28"/>
          <w:lang w:val="uk-UA"/>
        </w:rPr>
        <w:t>Зближення</w:t>
      </w:r>
      <w:r w:rsidR="002F7AE2" w:rsidRPr="008F7CAB">
        <w:rPr>
          <w:sz w:val="28"/>
          <w:lang w:val="uk-UA"/>
        </w:rPr>
        <w:t xml:space="preserve"> </w:t>
      </w:r>
      <w:r w:rsidRPr="008F7CAB">
        <w:rPr>
          <w:sz w:val="28"/>
          <w:lang w:val="uk-UA"/>
        </w:rPr>
        <w:t>економічного</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прибутків – дуже</w:t>
      </w:r>
      <w:r w:rsidR="002F7AE2" w:rsidRPr="008F7CAB">
        <w:rPr>
          <w:sz w:val="28"/>
          <w:lang w:val="uk-UA"/>
        </w:rPr>
        <w:t xml:space="preserve"> </w:t>
      </w:r>
      <w:r w:rsidRPr="008F7CAB">
        <w:rPr>
          <w:sz w:val="28"/>
          <w:lang w:val="uk-UA"/>
        </w:rPr>
        <w:t>цікава</w:t>
      </w:r>
      <w:r w:rsidR="002F7AE2" w:rsidRPr="008F7CAB">
        <w:rPr>
          <w:sz w:val="28"/>
          <w:lang w:val="uk-UA"/>
        </w:rPr>
        <w:t xml:space="preserve"> </w:t>
      </w:r>
      <w:r w:rsidRPr="008F7CAB">
        <w:rPr>
          <w:sz w:val="28"/>
          <w:lang w:val="uk-UA"/>
        </w:rPr>
        <w:t>наукова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практична</w:t>
      </w:r>
      <w:r w:rsidR="002F7AE2" w:rsidRPr="008F7CAB">
        <w:rPr>
          <w:sz w:val="28"/>
          <w:lang w:val="uk-UA"/>
        </w:rPr>
        <w:t xml:space="preserve"> </w:t>
      </w:r>
      <w:r w:rsidRPr="008F7CAB">
        <w:rPr>
          <w:sz w:val="28"/>
          <w:lang w:val="uk-UA"/>
        </w:rPr>
        <w:t>проблема,</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звісно,</w:t>
      </w:r>
      <w:r w:rsidR="002F7AE2" w:rsidRPr="008F7CAB">
        <w:rPr>
          <w:sz w:val="28"/>
          <w:lang w:val="uk-UA"/>
        </w:rPr>
        <w:t xml:space="preserve"> </w:t>
      </w:r>
      <w:r w:rsidRPr="008F7CAB">
        <w:rPr>
          <w:sz w:val="28"/>
          <w:lang w:val="uk-UA"/>
        </w:rPr>
        <w:t>ніколи</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кінця</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буде</w:t>
      </w:r>
      <w:r w:rsidR="002F7AE2" w:rsidRPr="008F7CAB">
        <w:rPr>
          <w:sz w:val="28"/>
          <w:lang w:val="uk-UA"/>
        </w:rPr>
        <w:t xml:space="preserve"> </w:t>
      </w:r>
      <w:r w:rsidRPr="008F7CAB">
        <w:rPr>
          <w:sz w:val="28"/>
          <w:lang w:val="uk-UA"/>
        </w:rPr>
        <w:t>розв’язана.</w:t>
      </w:r>
      <w:r w:rsidR="002F7AE2" w:rsidRPr="008F7CAB">
        <w:rPr>
          <w:sz w:val="28"/>
          <w:lang w:val="uk-UA"/>
        </w:rPr>
        <w:t xml:space="preserve"> </w:t>
      </w:r>
      <w:r w:rsidRPr="008F7CAB">
        <w:rPr>
          <w:sz w:val="28"/>
          <w:lang w:val="uk-UA"/>
        </w:rPr>
        <w:t>В економічній</w:t>
      </w:r>
      <w:r w:rsidR="002F7AE2" w:rsidRPr="008F7CAB">
        <w:rPr>
          <w:sz w:val="28"/>
          <w:lang w:val="uk-UA"/>
        </w:rPr>
        <w:t xml:space="preserve"> </w:t>
      </w:r>
      <w:r w:rsidRPr="008F7CAB">
        <w:rPr>
          <w:sz w:val="28"/>
          <w:lang w:val="uk-UA"/>
        </w:rPr>
        <w:t>літературі</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сплату</w:t>
      </w:r>
      <w:r w:rsidR="002F7AE2" w:rsidRPr="008F7CAB">
        <w:rPr>
          <w:sz w:val="28"/>
          <w:lang w:val="uk-UA"/>
        </w:rPr>
        <w:t xml:space="preserve"> </w:t>
      </w:r>
      <w:r w:rsidRPr="008F7CAB">
        <w:rPr>
          <w:sz w:val="28"/>
          <w:lang w:val="uk-UA"/>
        </w:rPr>
        <w:t>податків</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належать</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тих,</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впливають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розмір</w:t>
      </w:r>
      <w:r w:rsidR="002F7AE2" w:rsidRPr="008F7CAB">
        <w:rPr>
          <w:sz w:val="28"/>
          <w:lang w:val="uk-UA"/>
        </w:rPr>
        <w:t xml:space="preserve"> </w:t>
      </w:r>
      <w:r w:rsidRPr="008F7CAB">
        <w:rPr>
          <w:sz w:val="28"/>
          <w:lang w:val="uk-UA"/>
        </w:rPr>
        <w:t>економічного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Але,</w:t>
      </w:r>
      <w:r w:rsidR="002F7AE2" w:rsidRPr="008F7CAB">
        <w:rPr>
          <w:sz w:val="28"/>
          <w:lang w:val="uk-UA"/>
        </w:rPr>
        <w:t xml:space="preserve"> </w:t>
      </w:r>
      <w:r w:rsidRPr="008F7CAB">
        <w:rPr>
          <w:sz w:val="28"/>
          <w:lang w:val="uk-UA"/>
        </w:rPr>
        <w:t>сам</w:t>
      </w:r>
      <w:r w:rsidR="002F7AE2" w:rsidRPr="008F7CAB">
        <w:rPr>
          <w:sz w:val="28"/>
          <w:lang w:val="uk-UA"/>
        </w:rPr>
        <w:t xml:space="preserve"> </w:t>
      </w:r>
      <w:r w:rsidRPr="008F7CAB">
        <w:rPr>
          <w:sz w:val="28"/>
          <w:lang w:val="uk-UA"/>
        </w:rPr>
        <w:t>факт</w:t>
      </w:r>
      <w:r w:rsidR="002F7AE2" w:rsidRPr="008F7CAB">
        <w:rPr>
          <w:sz w:val="28"/>
          <w:lang w:val="uk-UA"/>
        </w:rPr>
        <w:t xml:space="preserve"> </w:t>
      </w:r>
      <w:r w:rsidRPr="008F7CAB">
        <w:rPr>
          <w:sz w:val="28"/>
          <w:lang w:val="uk-UA"/>
        </w:rPr>
        <w:t>урахування</w:t>
      </w:r>
      <w:r w:rsidR="002F7AE2" w:rsidRPr="008F7CAB">
        <w:rPr>
          <w:sz w:val="28"/>
          <w:lang w:val="uk-UA"/>
        </w:rPr>
        <w:t xml:space="preserve"> </w:t>
      </w:r>
      <w:r w:rsidRPr="008F7CAB">
        <w:rPr>
          <w:sz w:val="28"/>
          <w:lang w:val="uk-UA"/>
        </w:rPr>
        <w:t>цих</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обчисленні</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створює</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бухгалтерському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умови</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реального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"очищеного"</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усіх</w:t>
      </w:r>
      <w:r w:rsidR="002F7AE2" w:rsidRPr="008F7CAB">
        <w:rPr>
          <w:sz w:val="28"/>
          <w:lang w:val="uk-UA"/>
        </w:rPr>
        <w:t xml:space="preserve"> </w:t>
      </w:r>
      <w:r w:rsidRPr="008F7CAB">
        <w:rPr>
          <w:sz w:val="28"/>
          <w:lang w:val="uk-UA"/>
        </w:rPr>
        <w:t>видів</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тому</w:t>
      </w:r>
      <w:r w:rsidR="002F7AE2" w:rsidRPr="008F7CAB">
        <w:rPr>
          <w:sz w:val="28"/>
          <w:lang w:val="uk-UA"/>
        </w:rPr>
        <w:t xml:space="preserve"> </w:t>
      </w:r>
      <w:r w:rsidRPr="008F7CAB">
        <w:rPr>
          <w:sz w:val="28"/>
          <w:lang w:val="uk-UA"/>
        </w:rPr>
        <w:t>числі</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сплату</w:t>
      </w:r>
      <w:r w:rsidR="002F7AE2" w:rsidRPr="008F7CAB">
        <w:rPr>
          <w:sz w:val="28"/>
          <w:lang w:val="uk-UA"/>
        </w:rPr>
        <w:t xml:space="preserve"> </w:t>
      </w:r>
      <w:r w:rsidRPr="008F7CAB">
        <w:rPr>
          <w:sz w:val="28"/>
          <w:lang w:val="uk-UA"/>
        </w:rPr>
        <w:t>податків.</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цих</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способом</w:t>
      </w:r>
      <w:r w:rsidR="002F7AE2" w:rsidRPr="008F7CAB">
        <w:rPr>
          <w:sz w:val="28"/>
          <w:lang w:val="uk-UA"/>
        </w:rPr>
        <w:t xml:space="preserve"> </w:t>
      </w:r>
      <w:r w:rsidRPr="008F7CAB">
        <w:rPr>
          <w:sz w:val="28"/>
          <w:lang w:val="uk-UA"/>
        </w:rPr>
        <w:t>"повної</w:t>
      </w:r>
      <w:r w:rsidR="002F7AE2" w:rsidRPr="008F7CAB">
        <w:rPr>
          <w:sz w:val="28"/>
          <w:lang w:val="uk-UA"/>
        </w:rPr>
        <w:t xml:space="preserve"> </w:t>
      </w:r>
      <w:r w:rsidRPr="008F7CAB">
        <w:rPr>
          <w:sz w:val="28"/>
          <w:lang w:val="uk-UA"/>
        </w:rPr>
        <w:t>відстрочки"</w:t>
      </w:r>
      <w:r w:rsidR="002F7AE2" w:rsidRPr="008F7CAB">
        <w:rPr>
          <w:sz w:val="28"/>
          <w:lang w:val="uk-UA"/>
        </w:rPr>
        <w:t xml:space="preserve"> </w:t>
      </w:r>
      <w:r w:rsidRPr="008F7CAB">
        <w:rPr>
          <w:sz w:val="28"/>
          <w:lang w:val="uk-UA"/>
        </w:rPr>
        <w:t>дає</w:t>
      </w:r>
      <w:r w:rsidR="002F7AE2" w:rsidRPr="008F7CAB">
        <w:rPr>
          <w:sz w:val="28"/>
          <w:lang w:val="uk-UA"/>
        </w:rPr>
        <w:t xml:space="preserve"> </w:t>
      </w:r>
      <w:r w:rsidRPr="008F7CAB">
        <w:rPr>
          <w:sz w:val="28"/>
          <w:lang w:val="uk-UA"/>
        </w:rPr>
        <w:t>змогу</w:t>
      </w:r>
      <w:r w:rsidR="002F7AE2" w:rsidRPr="008F7CAB">
        <w:rPr>
          <w:sz w:val="28"/>
          <w:lang w:val="uk-UA"/>
        </w:rPr>
        <w:t xml:space="preserve"> </w:t>
      </w:r>
      <w:r w:rsidRPr="008F7CAB">
        <w:rPr>
          <w:sz w:val="28"/>
          <w:lang w:val="uk-UA"/>
        </w:rPr>
        <w:t>усунути</w:t>
      </w:r>
      <w:r w:rsidR="002F7AE2" w:rsidRPr="008F7CAB">
        <w:rPr>
          <w:sz w:val="28"/>
          <w:lang w:val="uk-UA"/>
        </w:rPr>
        <w:t xml:space="preserve"> </w:t>
      </w:r>
      <w:r w:rsidRPr="008F7CAB">
        <w:rPr>
          <w:sz w:val="28"/>
          <w:lang w:val="uk-UA"/>
        </w:rPr>
        <w:t>повною</w:t>
      </w:r>
      <w:r w:rsidR="002F7AE2" w:rsidRPr="008F7CAB">
        <w:rPr>
          <w:sz w:val="28"/>
          <w:lang w:val="uk-UA"/>
        </w:rPr>
        <w:t xml:space="preserve"> </w:t>
      </w:r>
      <w:r w:rsidRPr="008F7CAB">
        <w:rPr>
          <w:sz w:val="28"/>
          <w:lang w:val="uk-UA"/>
        </w:rPr>
        <w:t>мірою</w:t>
      </w:r>
      <w:r w:rsidR="002F7AE2" w:rsidRPr="008F7CAB">
        <w:rPr>
          <w:sz w:val="28"/>
          <w:lang w:val="uk-UA"/>
        </w:rPr>
        <w:t xml:space="preserve"> </w:t>
      </w:r>
      <w:r w:rsidRPr="008F7CAB">
        <w:rPr>
          <w:sz w:val="28"/>
          <w:lang w:val="uk-UA"/>
        </w:rPr>
        <w:t>вплив</w:t>
      </w:r>
      <w:r w:rsidR="002F7AE2" w:rsidRPr="008F7CAB">
        <w:rPr>
          <w:sz w:val="28"/>
          <w:lang w:val="uk-UA"/>
        </w:rPr>
        <w:t xml:space="preserve"> </w:t>
      </w:r>
      <w:r w:rsidRPr="008F7CAB">
        <w:rPr>
          <w:sz w:val="28"/>
          <w:lang w:val="uk-UA"/>
        </w:rPr>
        <w:t>невідповідності</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 витрат</w:t>
      </w:r>
      <w:r w:rsidR="002F7AE2" w:rsidRPr="008F7CAB">
        <w:rPr>
          <w:sz w:val="28"/>
          <w:lang w:val="uk-UA"/>
        </w:rPr>
        <w:t xml:space="preserve"> </w:t>
      </w:r>
      <w:r w:rsidRPr="008F7CAB">
        <w:rPr>
          <w:sz w:val="28"/>
          <w:lang w:val="uk-UA"/>
        </w:rPr>
        <w:t>різних</w:t>
      </w:r>
      <w:r w:rsidR="002F7AE2" w:rsidRPr="008F7CAB">
        <w:rPr>
          <w:sz w:val="28"/>
          <w:lang w:val="uk-UA"/>
        </w:rPr>
        <w:t xml:space="preserve"> </w:t>
      </w:r>
      <w:r w:rsidRPr="008F7CAB">
        <w:rPr>
          <w:sz w:val="28"/>
          <w:lang w:val="uk-UA"/>
        </w:rPr>
        <w:t>звітних</w:t>
      </w:r>
      <w:r w:rsidR="002F7AE2" w:rsidRPr="008F7CAB">
        <w:rPr>
          <w:sz w:val="28"/>
          <w:lang w:val="uk-UA"/>
        </w:rPr>
        <w:t xml:space="preserve"> </w:t>
      </w:r>
      <w:r w:rsidRPr="008F7CAB">
        <w:rPr>
          <w:sz w:val="28"/>
          <w:lang w:val="uk-UA"/>
        </w:rPr>
        <w:t>періодів</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обчисленні</w:t>
      </w:r>
      <w:r w:rsidR="002F7AE2" w:rsidRPr="008F7CAB">
        <w:rPr>
          <w:sz w:val="28"/>
          <w:lang w:val="uk-UA"/>
        </w:rPr>
        <w:t xml:space="preserve"> </w:t>
      </w:r>
      <w:r w:rsidRPr="008F7CAB">
        <w:rPr>
          <w:sz w:val="28"/>
          <w:lang w:val="uk-UA"/>
        </w:rPr>
        <w:t>прибутку, тобто</w:t>
      </w:r>
      <w:r w:rsidR="002F7AE2" w:rsidRPr="008F7CAB">
        <w:rPr>
          <w:sz w:val="28"/>
          <w:lang w:val="uk-UA"/>
        </w:rPr>
        <w:t xml:space="preserve"> </w:t>
      </w:r>
      <w:r w:rsidRPr="008F7CAB">
        <w:rPr>
          <w:sz w:val="28"/>
          <w:lang w:val="uk-UA"/>
        </w:rPr>
        <w:t>посилити</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семантичне</w:t>
      </w:r>
      <w:r w:rsidR="002F7AE2" w:rsidRPr="008F7CAB">
        <w:rPr>
          <w:sz w:val="28"/>
          <w:lang w:val="uk-UA"/>
        </w:rPr>
        <w:t xml:space="preserve"> </w:t>
      </w:r>
      <w:r w:rsidRPr="008F7CAB">
        <w:rPr>
          <w:sz w:val="28"/>
          <w:lang w:val="uk-UA"/>
        </w:rPr>
        <w:t>значення,</w:t>
      </w:r>
      <w:r w:rsidR="002F7AE2" w:rsidRPr="008F7CAB">
        <w:rPr>
          <w:sz w:val="28"/>
          <w:lang w:val="uk-UA"/>
        </w:rPr>
        <w:t xml:space="preserve"> </w:t>
      </w:r>
      <w:r w:rsidRPr="008F7CAB">
        <w:rPr>
          <w:sz w:val="28"/>
          <w:lang w:val="uk-UA"/>
        </w:rPr>
        <w:t>яке</w:t>
      </w:r>
      <w:r w:rsidR="002F7AE2" w:rsidRPr="008F7CAB">
        <w:rPr>
          <w:sz w:val="28"/>
          <w:lang w:val="uk-UA"/>
        </w:rPr>
        <w:t xml:space="preserve"> </w:t>
      </w:r>
      <w:r w:rsidRPr="008F7CAB">
        <w:rPr>
          <w:sz w:val="28"/>
          <w:lang w:val="uk-UA"/>
        </w:rPr>
        <w:t>прямо</w:t>
      </w:r>
      <w:r w:rsidR="002F7AE2" w:rsidRPr="008F7CAB">
        <w:rPr>
          <w:sz w:val="28"/>
          <w:lang w:val="uk-UA"/>
        </w:rPr>
        <w:t xml:space="preserve"> </w:t>
      </w:r>
      <w:r w:rsidRPr="008F7CAB">
        <w:rPr>
          <w:sz w:val="28"/>
          <w:lang w:val="uk-UA"/>
        </w:rPr>
        <w:t>узгоджується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релевантністю</w:t>
      </w:r>
      <w:r w:rsidR="002F7AE2" w:rsidRPr="008F7CAB">
        <w:rPr>
          <w:sz w:val="28"/>
          <w:lang w:val="uk-UA"/>
        </w:rPr>
        <w:t xml:space="preserve"> </w:t>
      </w:r>
      <w:r w:rsidRPr="008F7CAB">
        <w:rPr>
          <w:sz w:val="28"/>
          <w:lang w:val="uk-UA"/>
        </w:rPr>
        <w:t>бухгалтерської</w:t>
      </w:r>
      <w:r w:rsidR="002F7AE2" w:rsidRPr="008F7CAB">
        <w:rPr>
          <w:sz w:val="28"/>
          <w:lang w:val="uk-UA"/>
        </w:rPr>
        <w:t xml:space="preserve"> </w:t>
      </w:r>
      <w:r w:rsidRPr="008F7CAB">
        <w:rPr>
          <w:sz w:val="28"/>
          <w:lang w:val="uk-UA"/>
        </w:rPr>
        <w:t>інформації.</w:t>
      </w:r>
    </w:p>
    <w:p w:rsidR="002F7AE2" w:rsidRPr="008F7CAB" w:rsidRDefault="003829E3" w:rsidP="002F7AE2">
      <w:pPr>
        <w:spacing w:before="0" w:after="0" w:line="360" w:lineRule="auto"/>
        <w:ind w:firstLine="720"/>
        <w:jc w:val="both"/>
        <w:rPr>
          <w:sz w:val="28"/>
          <w:lang w:val="uk-UA"/>
        </w:rPr>
      </w:pPr>
      <w:r w:rsidRPr="008F7CAB">
        <w:rPr>
          <w:sz w:val="28"/>
          <w:lang w:val="uk-UA"/>
        </w:rPr>
        <w:t>Прагматичне</w:t>
      </w:r>
      <w:r w:rsidR="002F7AE2" w:rsidRPr="008F7CAB">
        <w:rPr>
          <w:sz w:val="28"/>
          <w:lang w:val="uk-UA"/>
        </w:rPr>
        <w:t xml:space="preserve"> </w:t>
      </w:r>
      <w:r w:rsidRPr="008F7CAB">
        <w:rPr>
          <w:sz w:val="28"/>
          <w:lang w:val="uk-UA"/>
        </w:rPr>
        <w:t>розуміння</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пов’язане</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використанням</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прогнозуванні</w:t>
      </w:r>
      <w:r w:rsidR="002F7AE2" w:rsidRPr="008F7CAB">
        <w:rPr>
          <w:sz w:val="28"/>
          <w:lang w:val="uk-UA"/>
        </w:rPr>
        <w:t xml:space="preserve"> </w:t>
      </w:r>
      <w:r w:rsidRPr="008F7CAB">
        <w:rPr>
          <w:sz w:val="28"/>
          <w:lang w:val="uk-UA"/>
        </w:rPr>
        <w:t>майбутньої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створенні</w:t>
      </w:r>
      <w:r w:rsidR="002F7AE2" w:rsidRPr="008F7CAB">
        <w:rPr>
          <w:sz w:val="28"/>
          <w:lang w:val="uk-UA"/>
        </w:rPr>
        <w:t xml:space="preserve"> </w:t>
      </w:r>
      <w:r w:rsidRPr="008F7CAB">
        <w:rPr>
          <w:sz w:val="28"/>
          <w:lang w:val="uk-UA"/>
        </w:rPr>
        <w:t>прогнозних</w:t>
      </w:r>
      <w:r w:rsidR="002F7AE2" w:rsidRPr="008F7CAB">
        <w:rPr>
          <w:sz w:val="28"/>
          <w:lang w:val="uk-UA"/>
        </w:rPr>
        <w:t xml:space="preserve"> </w:t>
      </w:r>
      <w:r w:rsidRPr="008F7CAB">
        <w:rPr>
          <w:sz w:val="28"/>
          <w:lang w:val="uk-UA"/>
        </w:rPr>
        <w:t>моделей</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наступні</w:t>
      </w:r>
      <w:r w:rsidR="002F7AE2" w:rsidRPr="008F7CAB">
        <w:rPr>
          <w:sz w:val="28"/>
          <w:lang w:val="uk-UA"/>
        </w:rPr>
        <w:t xml:space="preserve"> </w:t>
      </w:r>
      <w:r w:rsidRPr="008F7CAB">
        <w:rPr>
          <w:sz w:val="28"/>
          <w:lang w:val="uk-UA"/>
        </w:rPr>
        <w:t>звітні</w:t>
      </w:r>
      <w:r w:rsidR="002F7AE2" w:rsidRPr="008F7CAB">
        <w:rPr>
          <w:sz w:val="28"/>
          <w:lang w:val="uk-UA"/>
        </w:rPr>
        <w:t xml:space="preserve"> </w:t>
      </w:r>
      <w:r w:rsidRPr="008F7CAB">
        <w:rPr>
          <w:sz w:val="28"/>
          <w:lang w:val="uk-UA"/>
        </w:rPr>
        <w:t>періоди</w:t>
      </w:r>
      <w:r w:rsidR="002F7AE2" w:rsidRPr="008F7CAB">
        <w:rPr>
          <w:sz w:val="28"/>
          <w:lang w:val="uk-UA"/>
        </w:rPr>
        <w:t xml:space="preserve"> </w:t>
      </w:r>
      <w:r w:rsidRPr="008F7CAB">
        <w:rPr>
          <w:sz w:val="28"/>
          <w:lang w:val="uk-UA"/>
        </w:rPr>
        <w:t>враховується</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звичайної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отриманий</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попередні</w:t>
      </w:r>
      <w:r w:rsidR="002F7AE2" w:rsidRPr="008F7CAB">
        <w:rPr>
          <w:sz w:val="28"/>
          <w:lang w:val="uk-UA"/>
        </w:rPr>
        <w:t xml:space="preserve"> </w:t>
      </w:r>
      <w:r w:rsidRPr="008F7CAB">
        <w:rPr>
          <w:sz w:val="28"/>
          <w:lang w:val="uk-UA"/>
        </w:rPr>
        <w:t>періоди,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коригуються</w:t>
      </w:r>
      <w:r w:rsidR="002F7AE2" w:rsidRPr="008F7CAB">
        <w:rPr>
          <w:sz w:val="28"/>
          <w:lang w:val="uk-UA"/>
        </w:rPr>
        <w:t xml:space="preserve"> </w:t>
      </w:r>
      <w:r w:rsidRPr="008F7CAB">
        <w:rPr>
          <w:sz w:val="28"/>
          <w:lang w:val="uk-UA"/>
        </w:rPr>
        <w:t>всі</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складові</w:t>
      </w:r>
      <w:r w:rsidR="002F7AE2" w:rsidRPr="008F7CAB">
        <w:rPr>
          <w:sz w:val="28"/>
          <w:lang w:val="uk-UA"/>
        </w:rPr>
        <w:t xml:space="preserve"> </w:t>
      </w:r>
      <w:r w:rsidRPr="008F7CAB">
        <w:rPr>
          <w:sz w:val="28"/>
          <w:lang w:val="uk-UA"/>
        </w:rPr>
        <w:t>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очікуваних</w:t>
      </w:r>
      <w:r w:rsidR="002F7AE2" w:rsidRPr="008F7CAB">
        <w:rPr>
          <w:sz w:val="28"/>
          <w:lang w:val="uk-UA"/>
        </w:rPr>
        <w:t xml:space="preserve"> </w:t>
      </w:r>
      <w:r w:rsidRPr="008F7CAB">
        <w:rPr>
          <w:sz w:val="28"/>
          <w:lang w:val="uk-UA"/>
        </w:rPr>
        <w:t>змін</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наступних</w:t>
      </w:r>
      <w:r w:rsidR="002F7AE2" w:rsidRPr="008F7CAB">
        <w:rPr>
          <w:sz w:val="28"/>
          <w:lang w:val="uk-UA"/>
        </w:rPr>
        <w:t xml:space="preserve"> </w:t>
      </w:r>
      <w:r w:rsidRPr="008F7CAB">
        <w:rPr>
          <w:sz w:val="28"/>
          <w:lang w:val="uk-UA"/>
        </w:rPr>
        <w:t>періодах.</w:t>
      </w:r>
    </w:p>
    <w:p w:rsidR="002F7AE2" w:rsidRPr="008F7CAB" w:rsidRDefault="003829E3" w:rsidP="002F7AE2">
      <w:pPr>
        <w:spacing w:before="0" w:after="0" w:line="360" w:lineRule="auto"/>
        <w:ind w:firstLine="720"/>
        <w:jc w:val="both"/>
        <w:rPr>
          <w:sz w:val="28"/>
          <w:lang w:val="uk-UA"/>
        </w:rPr>
      </w:pPr>
      <w:r w:rsidRPr="008F7CAB">
        <w:rPr>
          <w:sz w:val="28"/>
          <w:lang w:val="uk-UA"/>
        </w:rPr>
        <w:t>Висвітлений</w:t>
      </w:r>
      <w:r w:rsidR="002F7AE2" w:rsidRPr="008F7CAB">
        <w:rPr>
          <w:sz w:val="28"/>
          <w:lang w:val="uk-UA"/>
        </w:rPr>
        <w:t xml:space="preserve"> </w:t>
      </w:r>
      <w:r w:rsidRPr="008F7CAB">
        <w:rPr>
          <w:sz w:val="28"/>
          <w:lang w:val="uk-UA"/>
        </w:rPr>
        <w:t>підхід</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тлумачення</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сучасних</w:t>
      </w:r>
      <w:r w:rsidR="002F7AE2" w:rsidRPr="008F7CAB">
        <w:rPr>
          <w:sz w:val="28"/>
          <w:lang w:val="uk-UA"/>
        </w:rPr>
        <w:t xml:space="preserve"> </w:t>
      </w:r>
      <w:r w:rsidRPr="008F7CAB">
        <w:rPr>
          <w:sz w:val="28"/>
          <w:lang w:val="uk-UA"/>
        </w:rPr>
        <w:t>зарубіжних</w:t>
      </w:r>
      <w:r w:rsidR="002F7AE2" w:rsidRPr="008F7CAB">
        <w:rPr>
          <w:sz w:val="28"/>
          <w:lang w:val="uk-UA"/>
        </w:rPr>
        <w:t xml:space="preserve"> </w:t>
      </w:r>
      <w:r w:rsidRPr="008F7CAB">
        <w:rPr>
          <w:sz w:val="28"/>
          <w:lang w:val="uk-UA"/>
        </w:rPr>
        <w:t>системах</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вплинув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побудову</w:t>
      </w:r>
      <w:r w:rsidR="002F7AE2" w:rsidRPr="008F7CAB">
        <w:rPr>
          <w:sz w:val="28"/>
          <w:lang w:val="uk-UA"/>
        </w:rPr>
        <w:t xml:space="preserve"> </w:t>
      </w:r>
      <w:r w:rsidRPr="008F7CAB">
        <w:rPr>
          <w:sz w:val="28"/>
          <w:lang w:val="uk-UA"/>
        </w:rPr>
        <w:t>професійних</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національних</w:t>
      </w:r>
      <w:r w:rsidR="002F7AE2" w:rsidRPr="008F7CAB">
        <w:rPr>
          <w:sz w:val="28"/>
          <w:lang w:val="uk-UA"/>
        </w:rPr>
        <w:t xml:space="preserve"> </w:t>
      </w:r>
      <w:r w:rsidRPr="008F7CAB">
        <w:rPr>
          <w:sz w:val="28"/>
          <w:lang w:val="uk-UA"/>
        </w:rPr>
        <w:t>планів</w:t>
      </w:r>
      <w:r w:rsidR="002F7AE2" w:rsidRPr="008F7CAB">
        <w:rPr>
          <w:sz w:val="28"/>
          <w:lang w:val="uk-UA"/>
        </w:rPr>
        <w:t xml:space="preserve"> </w:t>
      </w:r>
      <w:r w:rsidRPr="008F7CAB">
        <w:rPr>
          <w:sz w:val="28"/>
          <w:lang w:val="uk-UA"/>
        </w:rPr>
        <w:t>розрахунків</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суб’єктів</w:t>
      </w:r>
      <w:r w:rsidR="002F7AE2" w:rsidRPr="008F7CAB">
        <w:rPr>
          <w:sz w:val="28"/>
          <w:lang w:val="uk-UA"/>
        </w:rPr>
        <w:t xml:space="preserve"> </w:t>
      </w:r>
      <w:r w:rsidRPr="008F7CAB">
        <w:rPr>
          <w:sz w:val="28"/>
          <w:lang w:val="uk-UA"/>
        </w:rPr>
        <w:t>господарювання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різних</w:t>
      </w:r>
      <w:r w:rsidR="002F7AE2" w:rsidRPr="008F7CAB">
        <w:rPr>
          <w:sz w:val="28"/>
          <w:lang w:val="uk-UA"/>
        </w:rPr>
        <w:t xml:space="preserve"> </w:t>
      </w:r>
      <w:r w:rsidRPr="008F7CAB">
        <w:rPr>
          <w:sz w:val="28"/>
          <w:lang w:val="uk-UA"/>
        </w:rPr>
        <w:t>країнах</w:t>
      </w:r>
      <w:r w:rsidR="002F7AE2" w:rsidRPr="008F7CAB">
        <w:rPr>
          <w:sz w:val="28"/>
          <w:lang w:val="uk-UA"/>
        </w:rPr>
        <w:t xml:space="preserve"> </w:t>
      </w:r>
      <w:r w:rsidRPr="008F7CAB">
        <w:rPr>
          <w:sz w:val="28"/>
          <w:lang w:val="uk-UA"/>
        </w:rPr>
        <w:t>світу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методів</w:t>
      </w:r>
      <w:r w:rsidR="002F7AE2" w:rsidRPr="008F7CAB">
        <w:rPr>
          <w:sz w:val="28"/>
          <w:lang w:val="uk-UA"/>
        </w:rPr>
        <w:t xml:space="preserve"> </w:t>
      </w:r>
      <w:r w:rsidRPr="008F7CAB">
        <w:rPr>
          <w:sz w:val="28"/>
          <w:lang w:val="uk-UA"/>
        </w:rPr>
        <w:t>розрахунку</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Отже,</w:t>
      </w:r>
      <w:r w:rsidR="002F7AE2" w:rsidRPr="008F7CAB">
        <w:rPr>
          <w:sz w:val="28"/>
          <w:lang w:val="uk-UA"/>
        </w:rPr>
        <w:t xml:space="preserve"> </w:t>
      </w:r>
      <w:r w:rsidRPr="008F7CAB">
        <w:rPr>
          <w:sz w:val="28"/>
          <w:lang w:val="uk-UA"/>
        </w:rPr>
        <w:t>існує</w:t>
      </w:r>
      <w:r w:rsidR="002F7AE2" w:rsidRPr="008F7CAB">
        <w:rPr>
          <w:sz w:val="28"/>
          <w:lang w:val="uk-UA"/>
        </w:rPr>
        <w:t xml:space="preserve"> </w:t>
      </w:r>
      <w:r w:rsidRPr="008F7CAB">
        <w:rPr>
          <w:sz w:val="28"/>
          <w:lang w:val="uk-UA"/>
        </w:rPr>
        <w:t>три</w:t>
      </w:r>
      <w:r w:rsidR="002F7AE2" w:rsidRPr="008F7CAB">
        <w:rPr>
          <w:sz w:val="28"/>
          <w:lang w:val="uk-UA"/>
        </w:rPr>
        <w:t xml:space="preserve"> </w:t>
      </w:r>
      <w:r w:rsidRPr="008F7CAB">
        <w:rPr>
          <w:sz w:val="28"/>
          <w:lang w:val="uk-UA"/>
        </w:rPr>
        <w:t>методи</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Головний</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них – метод</w:t>
      </w:r>
      <w:r w:rsidR="002F7AE2" w:rsidRPr="008F7CAB">
        <w:rPr>
          <w:sz w:val="28"/>
          <w:lang w:val="uk-UA"/>
        </w:rPr>
        <w:t xml:space="preserve"> </w:t>
      </w:r>
      <w:r w:rsidRPr="008F7CAB">
        <w:rPr>
          <w:sz w:val="28"/>
          <w:lang w:val="uk-UA"/>
        </w:rPr>
        <w:t>"витрати – випуск".</w:t>
      </w:r>
      <w:r w:rsidR="002F7AE2" w:rsidRPr="008F7CAB">
        <w:rPr>
          <w:sz w:val="28"/>
          <w:lang w:val="uk-UA"/>
        </w:rPr>
        <w:t xml:space="preserve"> </w:t>
      </w:r>
      <w:r w:rsidRPr="008F7CAB">
        <w:rPr>
          <w:sz w:val="28"/>
          <w:lang w:val="uk-UA"/>
        </w:rPr>
        <w:t>Другий</w:t>
      </w:r>
      <w:r w:rsidR="002F7AE2" w:rsidRPr="008F7CAB">
        <w:rPr>
          <w:sz w:val="28"/>
          <w:lang w:val="uk-UA"/>
        </w:rPr>
        <w:t xml:space="preserve"> </w:t>
      </w:r>
      <w:r w:rsidRPr="008F7CAB">
        <w:rPr>
          <w:sz w:val="28"/>
          <w:lang w:val="uk-UA"/>
        </w:rPr>
        <w:t>метод</w:t>
      </w:r>
      <w:r w:rsidR="002F7AE2" w:rsidRPr="008F7CAB">
        <w:rPr>
          <w:sz w:val="28"/>
          <w:lang w:val="uk-UA"/>
        </w:rPr>
        <w:t xml:space="preserve"> </w:t>
      </w:r>
      <w:r w:rsidRPr="008F7CAB">
        <w:rPr>
          <w:sz w:val="28"/>
          <w:lang w:val="uk-UA"/>
        </w:rPr>
        <w:t>спирається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формулу</w:t>
      </w:r>
      <w:r w:rsidR="002F7AE2" w:rsidRPr="008F7CAB">
        <w:rPr>
          <w:sz w:val="28"/>
          <w:lang w:val="uk-UA"/>
        </w:rPr>
        <w:t xml:space="preserve"> </w:t>
      </w:r>
      <w:r w:rsidRPr="008F7CAB">
        <w:rPr>
          <w:sz w:val="28"/>
          <w:lang w:val="uk-UA"/>
        </w:rPr>
        <w:t>балансу:</w:t>
      </w:r>
      <w:r w:rsidR="002F7AE2" w:rsidRPr="008F7CAB">
        <w:rPr>
          <w:sz w:val="28"/>
          <w:lang w:val="uk-UA"/>
        </w:rPr>
        <w:t xml:space="preserve"> </w:t>
      </w:r>
      <w:r w:rsidRPr="008F7CAB">
        <w:rPr>
          <w:sz w:val="28"/>
          <w:lang w:val="uk-UA"/>
        </w:rPr>
        <w:t>актив</w:t>
      </w:r>
      <w:r w:rsidR="002F7AE2" w:rsidRPr="008F7CAB">
        <w:rPr>
          <w:sz w:val="28"/>
          <w:lang w:val="uk-UA"/>
        </w:rPr>
        <w:t xml:space="preserve"> </w:t>
      </w:r>
      <w:r w:rsidRPr="008F7CAB">
        <w:rPr>
          <w:sz w:val="28"/>
          <w:lang w:val="uk-UA"/>
        </w:rPr>
        <w:t>дорівнює</w:t>
      </w:r>
      <w:r w:rsidR="002F7AE2" w:rsidRPr="008F7CAB">
        <w:rPr>
          <w:sz w:val="28"/>
          <w:lang w:val="uk-UA"/>
        </w:rPr>
        <w:t xml:space="preserve"> </w:t>
      </w:r>
      <w:r w:rsidRPr="008F7CAB">
        <w:rPr>
          <w:sz w:val="28"/>
          <w:lang w:val="uk-UA"/>
        </w:rPr>
        <w:t>сумі</w:t>
      </w:r>
      <w:r w:rsidR="002F7AE2" w:rsidRPr="008F7CAB">
        <w:rPr>
          <w:sz w:val="28"/>
          <w:lang w:val="uk-UA"/>
        </w:rPr>
        <w:t xml:space="preserve"> </w:t>
      </w:r>
      <w:r w:rsidRPr="008F7CAB">
        <w:rPr>
          <w:sz w:val="28"/>
          <w:lang w:val="uk-UA"/>
        </w:rPr>
        <w:t>власного</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зобов’язань.</w:t>
      </w:r>
      <w:r w:rsidR="002F7AE2" w:rsidRPr="008F7CAB">
        <w:rPr>
          <w:sz w:val="28"/>
          <w:lang w:val="uk-UA"/>
        </w:rPr>
        <w:t xml:space="preserve"> </w:t>
      </w:r>
      <w:r w:rsidRPr="008F7CAB">
        <w:rPr>
          <w:sz w:val="28"/>
          <w:lang w:val="uk-UA"/>
        </w:rPr>
        <w:t>Третій – визначає</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результат</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зміну</w:t>
      </w:r>
      <w:r w:rsidR="002F7AE2" w:rsidRPr="008F7CAB">
        <w:rPr>
          <w:sz w:val="28"/>
          <w:lang w:val="uk-UA"/>
        </w:rPr>
        <w:t xml:space="preserve"> </w:t>
      </w:r>
      <w:r w:rsidRPr="008F7CAB">
        <w:rPr>
          <w:sz w:val="28"/>
          <w:lang w:val="uk-UA"/>
        </w:rPr>
        <w:t>вартості</w:t>
      </w:r>
      <w:r w:rsidR="002F7AE2" w:rsidRPr="008F7CAB">
        <w:rPr>
          <w:sz w:val="28"/>
          <w:lang w:val="uk-UA"/>
        </w:rPr>
        <w:t xml:space="preserve"> </w:t>
      </w:r>
      <w:r w:rsidRPr="008F7CAB">
        <w:rPr>
          <w:sz w:val="28"/>
          <w:lang w:val="uk-UA"/>
        </w:rPr>
        <w:t>чистих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початок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розрахунку</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кожним</w:t>
      </w:r>
      <w:r w:rsidR="002F7AE2" w:rsidRPr="008F7CAB">
        <w:rPr>
          <w:sz w:val="28"/>
          <w:lang w:val="uk-UA"/>
        </w:rPr>
        <w:t xml:space="preserve"> </w:t>
      </w:r>
      <w:r w:rsidRPr="008F7CAB">
        <w:rPr>
          <w:sz w:val="28"/>
          <w:lang w:val="uk-UA"/>
        </w:rPr>
        <w:t>методом</w:t>
      </w:r>
      <w:r w:rsidR="002F7AE2" w:rsidRPr="008F7CAB">
        <w:rPr>
          <w:sz w:val="28"/>
          <w:lang w:val="uk-UA"/>
        </w:rPr>
        <w:t xml:space="preserve"> </w:t>
      </w:r>
      <w:r w:rsidRPr="008F7CAB">
        <w:rPr>
          <w:sz w:val="28"/>
          <w:lang w:val="uk-UA"/>
        </w:rPr>
        <w:t>передбачені</w:t>
      </w:r>
      <w:r w:rsidR="002F7AE2" w:rsidRPr="008F7CAB">
        <w:rPr>
          <w:sz w:val="28"/>
          <w:lang w:val="uk-UA"/>
        </w:rPr>
        <w:t xml:space="preserve"> </w:t>
      </w:r>
      <w:r w:rsidRPr="008F7CAB">
        <w:rPr>
          <w:sz w:val="28"/>
          <w:lang w:val="uk-UA"/>
        </w:rPr>
        <w:t>певні</w:t>
      </w:r>
      <w:r w:rsidR="002F7AE2" w:rsidRPr="008F7CAB">
        <w:rPr>
          <w:sz w:val="28"/>
          <w:lang w:val="uk-UA"/>
        </w:rPr>
        <w:t xml:space="preserve"> </w:t>
      </w:r>
      <w:r w:rsidRPr="008F7CAB">
        <w:rPr>
          <w:sz w:val="28"/>
          <w:lang w:val="uk-UA"/>
        </w:rPr>
        <w:t>моделі</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планах</w:t>
      </w:r>
      <w:r w:rsidR="002F7AE2" w:rsidRPr="008F7CAB">
        <w:rPr>
          <w:sz w:val="28"/>
          <w:lang w:val="uk-UA"/>
        </w:rPr>
        <w:t xml:space="preserve"> </w:t>
      </w:r>
      <w:r w:rsidRPr="008F7CAB">
        <w:rPr>
          <w:sz w:val="28"/>
          <w:lang w:val="uk-UA"/>
        </w:rPr>
        <w:t>рахунків,</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свою</w:t>
      </w:r>
      <w:r w:rsidR="002F7AE2" w:rsidRPr="008F7CAB">
        <w:rPr>
          <w:sz w:val="28"/>
          <w:lang w:val="uk-UA"/>
        </w:rPr>
        <w:t xml:space="preserve"> </w:t>
      </w:r>
      <w:r w:rsidRPr="008F7CAB">
        <w:rPr>
          <w:sz w:val="28"/>
          <w:lang w:val="uk-UA"/>
        </w:rPr>
        <w:t>чергу,</w:t>
      </w:r>
      <w:r w:rsidR="002F7AE2" w:rsidRPr="008F7CAB">
        <w:rPr>
          <w:sz w:val="28"/>
          <w:lang w:val="uk-UA"/>
        </w:rPr>
        <w:t xml:space="preserve"> </w:t>
      </w:r>
      <w:r w:rsidRPr="008F7CAB">
        <w:rPr>
          <w:sz w:val="28"/>
          <w:lang w:val="uk-UA"/>
        </w:rPr>
        <w:t>пов’язані</w:t>
      </w:r>
      <w:r w:rsidR="002F7AE2" w:rsidRPr="008F7CAB">
        <w:rPr>
          <w:sz w:val="28"/>
          <w:lang w:val="uk-UA"/>
        </w:rPr>
        <w:t xml:space="preserve"> </w:t>
      </w:r>
      <w:r w:rsidRPr="008F7CAB">
        <w:rPr>
          <w:sz w:val="28"/>
          <w:lang w:val="uk-UA"/>
        </w:rPr>
        <w:t>зі</w:t>
      </w:r>
      <w:r w:rsidR="002F7AE2" w:rsidRPr="008F7CAB">
        <w:rPr>
          <w:sz w:val="28"/>
          <w:lang w:val="uk-UA"/>
        </w:rPr>
        <w:t xml:space="preserve"> </w:t>
      </w:r>
      <w:r w:rsidRPr="008F7CAB">
        <w:rPr>
          <w:sz w:val="28"/>
          <w:lang w:val="uk-UA"/>
        </w:rPr>
        <w:t>структурою</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звітів.</w:t>
      </w:r>
    </w:p>
    <w:p w:rsidR="002F7AE2" w:rsidRPr="008F7CAB" w:rsidRDefault="003829E3" w:rsidP="002F7AE2">
      <w:pPr>
        <w:spacing w:before="0" w:after="0" w:line="360" w:lineRule="auto"/>
        <w:ind w:firstLine="720"/>
        <w:jc w:val="both"/>
        <w:rPr>
          <w:sz w:val="28"/>
          <w:lang w:val="uk-UA"/>
        </w:rPr>
      </w:pPr>
      <w:r w:rsidRPr="008F7CAB">
        <w:rPr>
          <w:sz w:val="28"/>
          <w:lang w:val="uk-UA"/>
        </w:rPr>
        <w:t>На</w:t>
      </w:r>
      <w:r w:rsidR="002F7AE2" w:rsidRPr="008F7CAB">
        <w:rPr>
          <w:sz w:val="28"/>
          <w:lang w:val="uk-UA"/>
        </w:rPr>
        <w:t xml:space="preserve"> </w:t>
      </w:r>
      <w:r w:rsidRPr="008F7CAB">
        <w:rPr>
          <w:sz w:val="28"/>
          <w:lang w:val="uk-UA"/>
        </w:rPr>
        <w:t>підприємствах</w:t>
      </w:r>
      <w:r w:rsidR="002F7AE2" w:rsidRPr="008F7CAB">
        <w:rPr>
          <w:sz w:val="28"/>
          <w:lang w:val="uk-UA"/>
        </w:rPr>
        <w:t xml:space="preserve"> </w:t>
      </w:r>
      <w:r w:rsidRPr="008F7CAB">
        <w:rPr>
          <w:sz w:val="28"/>
          <w:lang w:val="uk-UA"/>
        </w:rPr>
        <w:t>зарубіжних</w:t>
      </w:r>
      <w:r w:rsidR="002F7AE2" w:rsidRPr="008F7CAB">
        <w:rPr>
          <w:sz w:val="28"/>
          <w:lang w:val="uk-UA"/>
        </w:rPr>
        <w:t xml:space="preserve"> </w:t>
      </w:r>
      <w:r w:rsidRPr="008F7CAB">
        <w:rPr>
          <w:sz w:val="28"/>
          <w:lang w:val="uk-UA"/>
        </w:rPr>
        <w:t>країн</w:t>
      </w:r>
      <w:r w:rsidR="002F7AE2" w:rsidRPr="008F7CAB">
        <w:rPr>
          <w:sz w:val="28"/>
          <w:lang w:val="uk-UA"/>
        </w:rPr>
        <w:t xml:space="preserve"> </w:t>
      </w:r>
      <w:r w:rsidRPr="008F7CAB">
        <w:rPr>
          <w:sz w:val="28"/>
          <w:lang w:val="uk-UA"/>
        </w:rPr>
        <w:t>головним</w:t>
      </w:r>
      <w:r w:rsidR="002F7AE2" w:rsidRPr="008F7CAB">
        <w:rPr>
          <w:sz w:val="28"/>
          <w:lang w:val="uk-UA"/>
        </w:rPr>
        <w:t xml:space="preserve"> </w:t>
      </w:r>
      <w:r w:rsidRPr="008F7CAB">
        <w:rPr>
          <w:sz w:val="28"/>
          <w:lang w:val="uk-UA"/>
        </w:rPr>
        <w:t>способом</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спосіб,</w:t>
      </w:r>
      <w:r w:rsidR="002F7AE2" w:rsidRPr="008F7CAB">
        <w:rPr>
          <w:sz w:val="28"/>
          <w:lang w:val="uk-UA"/>
        </w:rPr>
        <w:t xml:space="preserve"> </w:t>
      </w:r>
      <w:r w:rsidRPr="008F7CAB">
        <w:rPr>
          <w:sz w:val="28"/>
          <w:lang w:val="uk-UA"/>
        </w:rPr>
        <w:t>що</w:t>
      </w:r>
      <w:r w:rsidR="002F7AE2" w:rsidRPr="008F7CAB">
        <w:rPr>
          <w:sz w:val="28"/>
          <w:lang w:val="uk-UA"/>
        </w:rPr>
        <w:t xml:space="preserve"> </w:t>
      </w:r>
      <w:r w:rsidR="008F7CAB" w:rsidRPr="008F7CAB">
        <w:rPr>
          <w:sz w:val="28"/>
          <w:lang w:val="uk-UA"/>
        </w:rPr>
        <w:t>ґрунтується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зіставленні</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тобто</w:t>
      </w:r>
      <w:r w:rsidR="002F7AE2" w:rsidRPr="008F7CAB">
        <w:rPr>
          <w:sz w:val="28"/>
          <w:lang w:val="uk-UA"/>
        </w:rPr>
        <w:t xml:space="preserve"> </w:t>
      </w:r>
      <w:r w:rsidRPr="008F7CAB">
        <w:rPr>
          <w:sz w:val="28"/>
          <w:lang w:val="uk-UA"/>
        </w:rPr>
        <w:t>третій</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наведеною</w:t>
      </w:r>
      <w:r w:rsidR="002F7AE2" w:rsidRPr="008F7CAB">
        <w:rPr>
          <w:sz w:val="28"/>
          <w:lang w:val="uk-UA"/>
        </w:rPr>
        <w:t xml:space="preserve"> </w:t>
      </w:r>
      <w:r w:rsidRPr="008F7CAB">
        <w:rPr>
          <w:sz w:val="28"/>
          <w:lang w:val="uk-UA"/>
        </w:rPr>
        <w:t>таблицею.</w:t>
      </w:r>
      <w:r w:rsidR="002F7AE2" w:rsidRPr="008F7CAB">
        <w:rPr>
          <w:sz w:val="28"/>
          <w:lang w:val="uk-UA"/>
        </w:rPr>
        <w:t xml:space="preserve"> </w:t>
      </w:r>
      <w:r w:rsidRPr="008F7CAB">
        <w:rPr>
          <w:sz w:val="28"/>
          <w:lang w:val="uk-UA"/>
        </w:rPr>
        <w:t>Перший</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другий – використовуються</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малого</w:t>
      </w:r>
      <w:r w:rsidR="002F7AE2" w:rsidRPr="008F7CAB">
        <w:rPr>
          <w:sz w:val="28"/>
          <w:lang w:val="uk-UA"/>
        </w:rPr>
        <w:t xml:space="preserve"> </w:t>
      </w:r>
      <w:r w:rsidRPr="008F7CAB">
        <w:rPr>
          <w:sz w:val="28"/>
          <w:lang w:val="uk-UA"/>
        </w:rPr>
        <w:t>бізнесу</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умовах</w:t>
      </w:r>
      <w:r w:rsidR="002F7AE2" w:rsidRPr="008F7CAB">
        <w:rPr>
          <w:sz w:val="28"/>
          <w:lang w:val="uk-UA"/>
        </w:rPr>
        <w:t xml:space="preserve"> </w:t>
      </w:r>
      <w:r w:rsidRPr="008F7CAB">
        <w:rPr>
          <w:sz w:val="28"/>
          <w:lang w:val="uk-UA"/>
        </w:rPr>
        <w:t>спрощеного</w:t>
      </w:r>
      <w:r w:rsidR="002F7AE2" w:rsidRPr="008F7CAB">
        <w:rPr>
          <w:sz w:val="28"/>
          <w:lang w:val="uk-UA"/>
        </w:rPr>
        <w:t xml:space="preserve"> </w:t>
      </w:r>
      <w:r w:rsidRPr="008F7CAB">
        <w:rPr>
          <w:sz w:val="28"/>
          <w:lang w:val="uk-UA"/>
        </w:rPr>
        <w:t>оподаткування.</w:t>
      </w:r>
    </w:p>
    <w:p w:rsidR="002F7AE2" w:rsidRPr="008F7CAB" w:rsidRDefault="003829E3" w:rsidP="002F7AE2">
      <w:pPr>
        <w:spacing w:before="0" w:after="0" w:line="360" w:lineRule="auto"/>
        <w:ind w:firstLine="720"/>
        <w:jc w:val="both"/>
        <w:rPr>
          <w:sz w:val="28"/>
          <w:lang w:val="uk-UA"/>
        </w:rPr>
      </w:pPr>
      <w:r w:rsidRPr="008F7CAB">
        <w:rPr>
          <w:sz w:val="28"/>
          <w:lang w:val="uk-UA"/>
        </w:rPr>
        <w:t>Порядок</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на підприємствах</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відображення</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регламентуються</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таких</w:t>
      </w:r>
      <w:r w:rsidR="002F7AE2" w:rsidRPr="008F7CAB">
        <w:rPr>
          <w:sz w:val="28"/>
          <w:lang w:val="uk-UA"/>
        </w:rPr>
        <w:t xml:space="preserve"> </w:t>
      </w:r>
      <w:r w:rsidRPr="008F7CAB">
        <w:rPr>
          <w:sz w:val="28"/>
          <w:lang w:val="uk-UA"/>
        </w:rPr>
        <w:t>Положеннях</w:t>
      </w:r>
      <w:r w:rsidR="002F7AE2" w:rsidRPr="008F7CAB">
        <w:rPr>
          <w:sz w:val="28"/>
          <w:lang w:val="uk-UA"/>
        </w:rPr>
        <w:t xml:space="preserve"> </w:t>
      </w:r>
      <w:r w:rsidRPr="008F7CAB">
        <w:rPr>
          <w:sz w:val="28"/>
          <w:lang w:val="uk-UA"/>
        </w:rPr>
        <w:t>(стандартах)</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П(С)БО</w:t>
      </w:r>
      <w:r w:rsidR="002F7AE2" w:rsidRPr="008F7CAB">
        <w:rPr>
          <w:sz w:val="28"/>
          <w:lang w:val="uk-UA"/>
        </w:rPr>
        <w:t xml:space="preserve"> </w:t>
      </w:r>
      <w:r w:rsidRPr="008F7CAB">
        <w:rPr>
          <w:sz w:val="28"/>
          <w:lang w:val="uk-UA"/>
        </w:rPr>
        <w:t>2</w:t>
      </w:r>
      <w:r w:rsidR="002F7AE2" w:rsidRPr="008F7CAB">
        <w:rPr>
          <w:sz w:val="28"/>
          <w:lang w:val="uk-UA"/>
        </w:rPr>
        <w:t xml:space="preserve"> </w:t>
      </w:r>
      <w:r w:rsidRPr="008F7CAB">
        <w:rPr>
          <w:sz w:val="28"/>
          <w:lang w:val="uk-UA"/>
        </w:rPr>
        <w:t>"Баланс",</w:t>
      </w:r>
      <w:r w:rsidR="002F7AE2" w:rsidRPr="008F7CAB">
        <w:rPr>
          <w:sz w:val="28"/>
          <w:lang w:val="uk-UA"/>
        </w:rPr>
        <w:t xml:space="preserve"> </w:t>
      </w:r>
      <w:r w:rsidRPr="008F7CAB">
        <w:rPr>
          <w:sz w:val="28"/>
          <w:lang w:val="uk-UA"/>
        </w:rPr>
        <w:t>П(С)БО</w:t>
      </w:r>
      <w:r w:rsidR="002F7AE2" w:rsidRPr="008F7CAB">
        <w:rPr>
          <w:sz w:val="28"/>
          <w:lang w:val="uk-UA"/>
        </w:rPr>
        <w:t xml:space="preserve"> </w:t>
      </w:r>
      <w:r w:rsidRPr="008F7CAB">
        <w:rPr>
          <w:sz w:val="28"/>
          <w:lang w:val="uk-UA"/>
        </w:rPr>
        <w:t>3</w:t>
      </w:r>
      <w:r w:rsidR="002F7AE2" w:rsidRPr="008F7CAB">
        <w:rPr>
          <w:sz w:val="28"/>
          <w:lang w:val="uk-UA"/>
        </w:rPr>
        <w:t xml:space="preserve"> </w:t>
      </w:r>
      <w:r w:rsidRPr="008F7CAB">
        <w:rPr>
          <w:sz w:val="28"/>
          <w:lang w:val="uk-UA"/>
        </w:rPr>
        <w:t>"Звіт</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П(С)БО</w:t>
      </w:r>
      <w:r w:rsidR="002F7AE2" w:rsidRPr="008F7CAB">
        <w:rPr>
          <w:sz w:val="28"/>
          <w:lang w:val="uk-UA"/>
        </w:rPr>
        <w:t xml:space="preserve"> </w:t>
      </w:r>
      <w:r w:rsidRPr="008F7CAB">
        <w:rPr>
          <w:sz w:val="28"/>
          <w:lang w:val="uk-UA"/>
        </w:rPr>
        <w:t>15</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"П(С)БО</w:t>
      </w:r>
      <w:r w:rsidR="002F7AE2" w:rsidRPr="008F7CAB">
        <w:rPr>
          <w:sz w:val="28"/>
          <w:lang w:val="uk-UA"/>
        </w:rPr>
        <w:t xml:space="preserve"> </w:t>
      </w:r>
      <w:r w:rsidRPr="008F7CAB">
        <w:rPr>
          <w:sz w:val="28"/>
          <w:lang w:val="uk-UA"/>
        </w:rPr>
        <w:t>16</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П(С)БО</w:t>
      </w:r>
      <w:r w:rsidR="002F7AE2" w:rsidRPr="008F7CAB">
        <w:rPr>
          <w:sz w:val="28"/>
          <w:lang w:val="uk-UA"/>
        </w:rPr>
        <w:t xml:space="preserve"> </w:t>
      </w:r>
      <w:r w:rsidRPr="008F7CAB">
        <w:rPr>
          <w:sz w:val="28"/>
          <w:lang w:val="uk-UA"/>
        </w:rPr>
        <w:t>17</w:t>
      </w:r>
      <w:r w:rsidR="002F7AE2" w:rsidRPr="008F7CAB">
        <w:rPr>
          <w:sz w:val="28"/>
          <w:lang w:val="uk-UA"/>
        </w:rPr>
        <w:t xml:space="preserve"> </w:t>
      </w:r>
      <w:r w:rsidRPr="008F7CAB">
        <w:rPr>
          <w:sz w:val="28"/>
          <w:lang w:val="uk-UA"/>
        </w:rPr>
        <w:t>"Податок</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Впровадження</w:t>
      </w:r>
      <w:r w:rsidR="002F7AE2" w:rsidRPr="008F7CAB">
        <w:rPr>
          <w:sz w:val="28"/>
          <w:lang w:val="uk-UA"/>
        </w:rPr>
        <w:t xml:space="preserve"> </w:t>
      </w:r>
      <w:r w:rsidRPr="008F7CAB">
        <w:rPr>
          <w:sz w:val="28"/>
          <w:lang w:val="uk-UA"/>
        </w:rPr>
        <w:t>зазначених</w:t>
      </w:r>
      <w:r w:rsidR="002F7AE2" w:rsidRPr="008F7CAB">
        <w:rPr>
          <w:sz w:val="28"/>
          <w:lang w:val="uk-UA"/>
        </w:rPr>
        <w:t xml:space="preserve"> </w:t>
      </w:r>
      <w:r w:rsidRPr="008F7CAB">
        <w:rPr>
          <w:sz w:val="28"/>
          <w:lang w:val="uk-UA"/>
        </w:rPr>
        <w:t>нормативних</w:t>
      </w:r>
      <w:r w:rsidR="002F7AE2" w:rsidRPr="008F7CAB">
        <w:rPr>
          <w:sz w:val="28"/>
          <w:lang w:val="uk-UA"/>
        </w:rPr>
        <w:t xml:space="preserve"> </w:t>
      </w:r>
      <w:r w:rsidRPr="008F7CAB">
        <w:rPr>
          <w:sz w:val="28"/>
          <w:lang w:val="uk-UA"/>
        </w:rPr>
        <w:t>документів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практиці</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надзвичайно</w:t>
      </w:r>
      <w:r w:rsidR="002F7AE2" w:rsidRPr="008F7CAB">
        <w:rPr>
          <w:sz w:val="28"/>
          <w:lang w:val="uk-UA"/>
        </w:rPr>
        <w:t xml:space="preserve"> </w:t>
      </w:r>
      <w:r w:rsidRPr="008F7CAB">
        <w:rPr>
          <w:sz w:val="28"/>
          <w:lang w:val="uk-UA"/>
        </w:rPr>
        <w:t>велике</w:t>
      </w:r>
      <w:r w:rsidR="002F7AE2" w:rsidRPr="008F7CAB">
        <w:rPr>
          <w:sz w:val="28"/>
          <w:lang w:val="uk-UA"/>
        </w:rPr>
        <w:t xml:space="preserve"> </w:t>
      </w:r>
      <w:r w:rsidRPr="008F7CAB">
        <w:rPr>
          <w:sz w:val="28"/>
          <w:lang w:val="uk-UA"/>
        </w:rPr>
        <w:t>значення,</w:t>
      </w:r>
      <w:r w:rsidR="002F7AE2" w:rsidRPr="008F7CAB">
        <w:rPr>
          <w:sz w:val="28"/>
          <w:lang w:val="uk-UA"/>
        </w:rPr>
        <w:t xml:space="preserve"> </w:t>
      </w:r>
      <w:r w:rsidRPr="008F7CAB">
        <w:rPr>
          <w:sz w:val="28"/>
          <w:lang w:val="uk-UA"/>
        </w:rPr>
        <w:t>оскільки</w:t>
      </w:r>
      <w:r w:rsidR="002F7AE2" w:rsidRPr="008F7CAB">
        <w:rPr>
          <w:sz w:val="28"/>
          <w:lang w:val="uk-UA"/>
        </w:rPr>
        <w:t xml:space="preserve"> </w:t>
      </w:r>
      <w:r w:rsidRPr="008F7CAB">
        <w:rPr>
          <w:sz w:val="28"/>
          <w:lang w:val="uk-UA"/>
        </w:rPr>
        <w:t>трансформує</w:t>
      </w:r>
      <w:r w:rsidR="002F7AE2" w:rsidRPr="008F7CAB">
        <w:rPr>
          <w:sz w:val="28"/>
          <w:lang w:val="uk-UA"/>
        </w:rPr>
        <w:t xml:space="preserve"> </w:t>
      </w:r>
      <w:r w:rsidRPr="008F7CAB">
        <w:rPr>
          <w:sz w:val="28"/>
          <w:lang w:val="uk-UA"/>
        </w:rPr>
        <w:t>систему</w:t>
      </w:r>
      <w:r w:rsidR="002F7AE2" w:rsidRPr="008F7CAB">
        <w:rPr>
          <w:sz w:val="28"/>
          <w:lang w:val="uk-UA"/>
        </w:rPr>
        <w:t xml:space="preserve"> </w:t>
      </w:r>
      <w:r w:rsidRPr="008F7CAB">
        <w:rPr>
          <w:sz w:val="28"/>
          <w:lang w:val="uk-UA"/>
        </w:rPr>
        <w:t>обчислення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 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Міжнародних</w:t>
      </w:r>
      <w:r w:rsidR="002F7AE2" w:rsidRPr="008F7CAB">
        <w:rPr>
          <w:sz w:val="28"/>
          <w:lang w:val="uk-UA"/>
        </w:rPr>
        <w:t xml:space="preserve"> </w:t>
      </w:r>
      <w:r w:rsidRPr="008F7CAB">
        <w:rPr>
          <w:sz w:val="28"/>
          <w:lang w:val="uk-UA"/>
        </w:rPr>
        <w:t>стандартів.</w:t>
      </w:r>
    </w:p>
    <w:p w:rsidR="002F7AE2" w:rsidRPr="008F7CAB" w:rsidRDefault="003829E3" w:rsidP="002F7AE2">
      <w:pPr>
        <w:spacing w:before="0" w:after="0" w:line="360" w:lineRule="auto"/>
        <w:ind w:firstLine="720"/>
        <w:jc w:val="both"/>
        <w:rPr>
          <w:sz w:val="28"/>
          <w:lang w:val="uk-UA"/>
        </w:rPr>
      </w:pPr>
      <w:r w:rsidRPr="008F7CAB">
        <w:rPr>
          <w:sz w:val="28"/>
          <w:lang w:val="uk-UA"/>
        </w:rPr>
        <w:t>Реформування</w:t>
      </w:r>
      <w:r w:rsidR="002F7AE2" w:rsidRPr="008F7CAB">
        <w:rPr>
          <w:sz w:val="28"/>
          <w:lang w:val="uk-UA"/>
        </w:rPr>
        <w:t xml:space="preserve"> </w:t>
      </w:r>
      <w:r w:rsidRPr="008F7CAB">
        <w:rPr>
          <w:sz w:val="28"/>
          <w:lang w:val="uk-UA"/>
        </w:rPr>
        <w:t>народного</w:t>
      </w:r>
      <w:r w:rsidR="002F7AE2" w:rsidRPr="008F7CAB">
        <w:rPr>
          <w:sz w:val="28"/>
          <w:lang w:val="uk-UA"/>
        </w:rPr>
        <w:t xml:space="preserve"> </w:t>
      </w:r>
      <w:r w:rsidRPr="008F7CAB">
        <w:rPr>
          <w:sz w:val="28"/>
          <w:lang w:val="uk-UA"/>
        </w:rPr>
        <w:t>господарства</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відбувається</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так</w:t>
      </w:r>
      <w:r w:rsidR="002F7AE2" w:rsidRPr="008F7CAB">
        <w:rPr>
          <w:sz w:val="28"/>
          <w:lang w:val="uk-UA"/>
        </w:rPr>
        <w:t xml:space="preserve"> </w:t>
      </w:r>
      <w:r w:rsidRPr="008F7CAB">
        <w:rPr>
          <w:sz w:val="28"/>
          <w:lang w:val="uk-UA"/>
        </w:rPr>
        <w:t>швидко,</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хотілося</w:t>
      </w:r>
      <w:r w:rsidR="002F7AE2" w:rsidRPr="008F7CAB">
        <w:rPr>
          <w:sz w:val="28"/>
          <w:lang w:val="uk-UA"/>
        </w:rPr>
        <w:t xml:space="preserve"> </w:t>
      </w:r>
      <w:r w:rsidRPr="008F7CAB">
        <w:rPr>
          <w:sz w:val="28"/>
          <w:lang w:val="uk-UA"/>
        </w:rPr>
        <w:t>б.</w:t>
      </w:r>
      <w:r w:rsidR="002F7AE2" w:rsidRPr="008F7CAB">
        <w:rPr>
          <w:sz w:val="28"/>
          <w:lang w:val="uk-UA"/>
        </w:rPr>
        <w:t xml:space="preserve"> </w:t>
      </w:r>
      <w:r w:rsidRPr="008F7CAB">
        <w:rPr>
          <w:sz w:val="28"/>
          <w:lang w:val="uk-UA"/>
        </w:rPr>
        <w:t>Шлях</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розвиненої</w:t>
      </w:r>
      <w:r w:rsidR="002F7AE2" w:rsidRPr="008F7CAB">
        <w:rPr>
          <w:sz w:val="28"/>
          <w:lang w:val="uk-UA"/>
        </w:rPr>
        <w:t xml:space="preserve"> </w:t>
      </w:r>
      <w:r w:rsidRPr="008F7CAB">
        <w:rPr>
          <w:sz w:val="28"/>
          <w:lang w:val="uk-UA"/>
        </w:rPr>
        <w:t>ринкової</w:t>
      </w:r>
      <w:r w:rsidR="002F7AE2" w:rsidRPr="008F7CAB">
        <w:rPr>
          <w:sz w:val="28"/>
          <w:lang w:val="uk-UA"/>
        </w:rPr>
        <w:t xml:space="preserve"> </w:t>
      </w:r>
      <w:r w:rsidRPr="008F7CAB">
        <w:rPr>
          <w:sz w:val="28"/>
          <w:lang w:val="uk-UA"/>
        </w:rPr>
        <w:t>економіки</w:t>
      </w:r>
      <w:r w:rsidR="002F7AE2" w:rsidRPr="008F7CAB">
        <w:rPr>
          <w:sz w:val="28"/>
          <w:lang w:val="uk-UA"/>
        </w:rPr>
        <w:t xml:space="preserve"> </w:t>
      </w:r>
      <w:r w:rsidRPr="008F7CAB">
        <w:rPr>
          <w:sz w:val="28"/>
          <w:lang w:val="uk-UA"/>
        </w:rPr>
        <w:t>важкий</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тернистий.</w:t>
      </w:r>
      <w:r w:rsidR="002F7AE2" w:rsidRPr="008F7CAB">
        <w:rPr>
          <w:sz w:val="28"/>
          <w:lang w:val="uk-UA"/>
        </w:rPr>
        <w:t xml:space="preserve"> </w:t>
      </w:r>
      <w:r w:rsidRPr="008F7CAB">
        <w:rPr>
          <w:sz w:val="28"/>
          <w:lang w:val="uk-UA"/>
        </w:rPr>
        <w:t>Стандарти</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деякою</w:t>
      </w:r>
      <w:r w:rsidR="002F7AE2" w:rsidRPr="008F7CAB">
        <w:rPr>
          <w:sz w:val="28"/>
          <w:lang w:val="uk-UA"/>
        </w:rPr>
        <w:t xml:space="preserve"> </w:t>
      </w:r>
      <w:r w:rsidRPr="008F7CAB">
        <w:rPr>
          <w:sz w:val="28"/>
          <w:lang w:val="uk-UA"/>
        </w:rPr>
        <w:t>мірою</w:t>
      </w:r>
      <w:r w:rsidR="002F7AE2" w:rsidRPr="008F7CAB">
        <w:rPr>
          <w:sz w:val="28"/>
          <w:lang w:val="uk-UA"/>
        </w:rPr>
        <w:t xml:space="preserve"> </w:t>
      </w:r>
      <w:r w:rsidRPr="008F7CAB">
        <w:rPr>
          <w:sz w:val="28"/>
          <w:lang w:val="uk-UA"/>
        </w:rPr>
        <w:t>випереджають</w:t>
      </w:r>
      <w:r w:rsidR="002F7AE2" w:rsidRPr="008F7CAB">
        <w:rPr>
          <w:sz w:val="28"/>
          <w:lang w:val="uk-UA"/>
        </w:rPr>
        <w:t xml:space="preserve"> </w:t>
      </w:r>
      <w:r w:rsidRPr="008F7CAB">
        <w:rPr>
          <w:sz w:val="28"/>
          <w:lang w:val="uk-UA"/>
        </w:rPr>
        <w:t>трансформаційні</w:t>
      </w:r>
      <w:r w:rsidR="002F7AE2" w:rsidRPr="008F7CAB">
        <w:rPr>
          <w:sz w:val="28"/>
          <w:lang w:val="uk-UA"/>
        </w:rPr>
        <w:t xml:space="preserve"> </w:t>
      </w:r>
      <w:r w:rsidRPr="008F7CAB">
        <w:rPr>
          <w:sz w:val="28"/>
          <w:lang w:val="uk-UA"/>
        </w:rPr>
        <w:t>процеси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економіці,</w:t>
      </w:r>
      <w:r w:rsidR="002F7AE2" w:rsidRPr="008F7CAB">
        <w:rPr>
          <w:sz w:val="28"/>
          <w:lang w:val="uk-UA"/>
        </w:rPr>
        <w:t xml:space="preserve"> </w:t>
      </w:r>
      <w:r w:rsidRPr="008F7CAB">
        <w:rPr>
          <w:sz w:val="28"/>
          <w:lang w:val="uk-UA"/>
        </w:rPr>
        <w:t>й тому</w:t>
      </w:r>
      <w:r w:rsidR="002F7AE2" w:rsidRPr="008F7CAB">
        <w:rPr>
          <w:sz w:val="28"/>
          <w:lang w:val="uk-UA"/>
        </w:rPr>
        <w:t xml:space="preserve"> </w:t>
      </w:r>
      <w:r w:rsidRPr="008F7CAB">
        <w:rPr>
          <w:sz w:val="28"/>
          <w:lang w:val="uk-UA"/>
        </w:rPr>
        <w:t>їхнє</w:t>
      </w:r>
      <w:r w:rsidR="002F7AE2" w:rsidRPr="008F7CAB">
        <w:rPr>
          <w:sz w:val="28"/>
          <w:lang w:val="uk-UA"/>
        </w:rPr>
        <w:t xml:space="preserve"> </w:t>
      </w:r>
      <w:r w:rsidRPr="008F7CAB">
        <w:rPr>
          <w:sz w:val="28"/>
          <w:lang w:val="uk-UA"/>
        </w:rPr>
        <w:t>впровадження</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завжди</w:t>
      </w:r>
      <w:r w:rsidR="002F7AE2" w:rsidRPr="008F7CAB">
        <w:rPr>
          <w:sz w:val="28"/>
          <w:lang w:val="uk-UA"/>
        </w:rPr>
        <w:t xml:space="preserve"> </w:t>
      </w:r>
      <w:r w:rsidRPr="008F7CAB">
        <w:rPr>
          <w:sz w:val="28"/>
          <w:lang w:val="uk-UA"/>
        </w:rPr>
        <w:t>відповідає</w:t>
      </w:r>
      <w:r w:rsidR="002F7AE2" w:rsidRPr="008F7CAB">
        <w:rPr>
          <w:sz w:val="28"/>
          <w:lang w:val="uk-UA"/>
        </w:rPr>
        <w:t xml:space="preserve"> </w:t>
      </w:r>
      <w:r w:rsidRPr="008F7CAB">
        <w:rPr>
          <w:sz w:val="28"/>
          <w:lang w:val="uk-UA"/>
        </w:rPr>
        <w:t>потребам</w:t>
      </w:r>
      <w:r w:rsidR="002F7AE2" w:rsidRPr="008F7CAB">
        <w:rPr>
          <w:sz w:val="28"/>
          <w:lang w:val="uk-UA"/>
        </w:rPr>
        <w:t xml:space="preserve"> </w:t>
      </w:r>
      <w:r w:rsidRPr="008F7CAB">
        <w:rPr>
          <w:sz w:val="28"/>
          <w:lang w:val="uk-UA"/>
        </w:rPr>
        <w:t>користувачів</w:t>
      </w:r>
      <w:r w:rsidR="002F7AE2" w:rsidRPr="008F7CAB">
        <w:rPr>
          <w:sz w:val="28"/>
          <w:lang w:val="uk-UA"/>
        </w:rPr>
        <w:t xml:space="preserve"> </w:t>
      </w:r>
      <w:r w:rsidRPr="008F7CAB">
        <w:rPr>
          <w:sz w:val="28"/>
          <w:lang w:val="uk-UA"/>
        </w:rPr>
        <w:t>бухгалтерської</w:t>
      </w:r>
      <w:r w:rsidR="002F7AE2" w:rsidRPr="008F7CAB">
        <w:rPr>
          <w:sz w:val="28"/>
          <w:lang w:val="uk-UA"/>
        </w:rPr>
        <w:t xml:space="preserve"> </w:t>
      </w:r>
      <w:r w:rsidRPr="008F7CAB">
        <w:rPr>
          <w:sz w:val="28"/>
          <w:lang w:val="uk-UA"/>
        </w:rPr>
        <w:t>інформації.</w:t>
      </w:r>
    </w:p>
    <w:p w:rsidR="002F7AE2" w:rsidRPr="008F7CAB" w:rsidRDefault="003829E3" w:rsidP="002F7AE2">
      <w:pPr>
        <w:spacing w:before="0" w:after="0" w:line="360" w:lineRule="auto"/>
        <w:ind w:firstLine="720"/>
        <w:jc w:val="both"/>
        <w:rPr>
          <w:sz w:val="28"/>
          <w:lang w:val="uk-UA"/>
        </w:rPr>
      </w:pPr>
      <w:r w:rsidRPr="008F7CAB">
        <w:rPr>
          <w:sz w:val="28"/>
          <w:lang w:val="uk-UA"/>
        </w:rPr>
        <w:t>Прибуток – це</w:t>
      </w:r>
      <w:r w:rsidR="002F7AE2" w:rsidRPr="008F7CAB">
        <w:rPr>
          <w:sz w:val="28"/>
          <w:lang w:val="uk-UA"/>
        </w:rPr>
        <w:t xml:space="preserve"> </w:t>
      </w:r>
      <w:r w:rsidRPr="008F7CAB">
        <w:rPr>
          <w:sz w:val="28"/>
          <w:lang w:val="uk-UA"/>
        </w:rPr>
        <w:t>кінцевий</w:t>
      </w:r>
      <w:r w:rsidR="002F7AE2" w:rsidRPr="008F7CAB">
        <w:rPr>
          <w:sz w:val="28"/>
          <w:lang w:val="uk-UA"/>
        </w:rPr>
        <w:t xml:space="preserve"> </w:t>
      </w:r>
      <w:r w:rsidRPr="008F7CAB">
        <w:rPr>
          <w:sz w:val="28"/>
          <w:lang w:val="uk-UA"/>
        </w:rPr>
        <w:t>результат</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характеризує</w:t>
      </w:r>
      <w:r w:rsidR="002F7AE2" w:rsidRPr="008F7CAB">
        <w:rPr>
          <w:sz w:val="28"/>
          <w:lang w:val="uk-UA"/>
        </w:rPr>
        <w:t xml:space="preserve"> </w:t>
      </w:r>
      <w:r w:rsidRPr="008F7CAB">
        <w:rPr>
          <w:sz w:val="28"/>
          <w:lang w:val="uk-UA"/>
        </w:rPr>
        <w:t>абсолютну</w:t>
      </w:r>
      <w:r w:rsidR="002F7AE2" w:rsidRPr="008F7CAB">
        <w:rPr>
          <w:sz w:val="28"/>
          <w:lang w:val="uk-UA"/>
        </w:rPr>
        <w:t xml:space="preserve"> </w:t>
      </w:r>
      <w:r w:rsidRPr="008F7CAB">
        <w:rPr>
          <w:sz w:val="28"/>
          <w:lang w:val="uk-UA"/>
        </w:rPr>
        <w:t>ефективність</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роботи.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умовах</w:t>
      </w:r>
      <w:r w:rsidR="002F7AE2" w:rsidRPr="008F7CAB">
        <w:rPr>
          <w:sz w:val="28"/>
          <w:lang w:val="uk-UA"/>
        </w:rPr>
        <w:t xml:space="preserve"> </w:t>
      </w:r>
      <w:r w:rsidRPr="008F7CAB">
        <w:rPr>
          <w:sz w:val="28"/>
          <w:lang w:val="uk-UA"/>
        </w:rPr>
        <w:t>ринкової</w:t>
      </w:r>
      <w:r w:rsidR="002F7AE2" w:rsidRPr="008F7CAB">
        <w:rPr>
          <w:sz w:val="28"/>
          <w:lang w:val="uk-UA"/>
        </w:rPr>
        <w:t xml:space="preserve"> </w:t>
      </w:r>
      <w:r w:rsidRPr="008F7CAB">
        <w:rPr>
          <w:sz w:val="28"/>
          <w:lang w:val="uk-UA"/>
        </w:rPr>
        <w:t>економіки</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найважливішим</w:t>
      </w:r>
      <w:r w:rsidR="002F7AE2" w:rsidRPr="008F7CAB">
        <w:rPr>
          <w:sz w:val="28"/>
          <w:lang w:val="uk-UA"/>
        </w:rPr>
        <w:t xml:space="preserve"> </w:t>
      </w:r>
      <w:r w:rsidRPr="008F7CAB">
        <w:rPr>
          <w:sz w:val="28"/>
          <w:lang w:val="uk-UA"/>
        </w:rPr>
        <w:t>чинником</w:t>
      </w:r>
      <w:r w:rsidR="002F7AE2" w:rsidRPr="008F7CAB">
        <w:rPr>
          <w:sz w:val="28"/>
          <w:lang w:val="uk-UA"/>
        </w:rPr>
        <w:t xml:space="preserve"> </w:t>
      </w:r>
      <w:r w:rsidRPr="008F7CAB">
        <w:rPr>
          <w:sz w:val="28"/>
          <w:lang w:val="uk-UA"/>
        </w:rPr>
        <w:t>стимулювання</w:t>
      </w:r>
      <w:r w:rsidR="002F7AE2" w:rsidRPr="008F7CAB">
        <w:rPr>
          <w:sz w:val="28"/>
          <w:lang w:val="uk-UA"/>
        </w:rPr>
        <w:t xml:space="preserve"> </w:t>
      </w:r>
      <w:r w:rsidRPr="008F7CAB">
        <w:rPr>
          <w:sz w:val="28"/>
          <w:lang w:val="uk-UA"/>
        </w:rPr>
        <w:t>виробничої</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підприємницької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та створює</w:t>
      </w:r>
      <w:r w:rsidR="002F7AE2" w:rsidRPr="008F7CAB">
        <w:rPr>
          <w:sz w:val="28"/>
          <w:lang w:val="uk-UA"/>
        </w:rPr>
        <w:t xml:space="preserve"> </w:t>
      </w:r>
      <w:r w:rsidRPr="008F7CAB">
        <w:rPr>
          <w:sz w:val="28"/>
          <w:lang w:val="uk-UA"/>
        </w:rPr>
        <w:t>фінансову</w:t>
      </w:r>
      <w:r w:rsidR="002F7AE2" w:rsidRPr="008F7CAB">
        <w:rPr>
          <w:sz w:val="28"/>
          <w:lang w:val="uk-UA"/>
        </w:rPr>
        <w:t xml:space="preserve"> </w:t>
      </w:r>
      <w:r w:rsidRPr="008F7CAB">
        <w:rPr>
          <w:sz w:val="28"/>
          <w:lang w:val="uk-UA"/>
        </w:rPr>
        <w:t>основу</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розширення,</w:t>
      </w:r>
      <w:r w:rsidR="002F7AE2" w:rsidRPr="008F7CAB">
        <w:rPr>
          <w:sz w:val="28"/>
          <w:lang w:val="uk-UA"/>
        </w:rPr>
        <w:t xml:space="preserve"> </w:t>
      </w:r>
      <w:r w:rsidRPr="008F7CAB">
        <w:rPr>
          <w:sz w:val="28"/>
          <w:lang w:val="uk-UA"/>
        </w:rPr>
        <w:t>задоволення</w:t>
      </w:r>
      <w:r w:rsidR="002F7AE2" w:rsidRPr="008F7CAB">
        <w:rPr>
          <w:sz w:val="28"/>
          <w:lang w:val="uk-UA"/>
        </w:rPr>
        <w:t xml:space="preserve"> </w:t>
      </w:r>
      <w:r w:rsidRPr="008F7CAB">
        <w:rPr>
          <w:sz w:val="28"/>
          <w:lang w:val="uk-UA"/>
        </w:rPr>
        <w:t>соціальних</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матеріальних</w:t>
      </w:r>
      <w:r w:rsidR="002F7AE2" w:rsidRPr="008F7CAB">
        <w:rPr>
          <w:sz w:val="28"/>
          <w:lang w:val="uk-UA"/>
        </w:rPr>
        <w:t xml:space="preserve"> </w:t>
      </w:r>
      <w:r w:rsidRPr="008F7CAB">
        <w:rPr>
          <w:sz w:val="28"/>
          <w:lang w:val="uk-UA"/>
        </w:rPr>
        <w:t>потреб</w:t>
      </w:r>
      <w:r w:rsidR="002F7AE2" w:rsidRPr="008F7CAB">
        <w:rPr>
          <w:sz w:val="28"/>
          <w:lang w:val="uk-UA"/>
        </w:rPr>
        <w:t xml:space="preserve"> </w:t>
      </w:r>
      <w:r w:rsidRPr="008F7CAB">
        <w:rPr>
          <w:sz w:val="28"/>
          <w:lang w:val="uk-UA"/>
        </w:rPr>
        <w:t>трудового</w:t>
      </w:r>
      <w:r w:rsidR="002F7AE2" w:rsidRPr="008F7CAB">
        <w:rPr>
          <w:sz w:val="28"/>
          <w:lang w:val="uk-UA"/>
        </w:rPr>
        <w:t xml:space="preserve"> </w:t>
      </w:r>
      <w:r w:rsidRPr="008F7CAB">
        <w:rPr>
          <w:sz w:val="28"/>
          <w:lang w:val="uk-UA"/>
        </w:rPr>
        <w:t>колективу.</w:t>
      </w:r>
      <w:r w:rsidR="002F7AE2" w:rsidRPr="008F7CAB">
        <w:rPr>
          <w:sz w:val="28"/>
          <w:lang w:val="uk-UA"/>
        </w:rPr>
        <w:t xml:space="preserve"> </w:t>
      </w:r>
      <w:r w:rsidRPr="008F7CAB">
        <w:rPr>
          <w:sz w:val="28"/>
          <w:lang w:val="uk-UA"/>
        </w:rPr>
        <w:t>Чистий</w:t>
      </w:r>
      <w:r w:rsidR="002F7AE2" w:rsidRPr="008F7CAB">
        <w:rPr>
          <w:sz w:val="28"/>
          <w:lang w:val="uk-UA"/>
        </w:rPr>
        <w:t xml:space="preserve"> </w:t>
      </w:r>
      <w:r w:rsidRPr="008F7CAB">
        <w:rPr>
          <w:sz w:val="28"/>
          <w:lang w:val="uk-UA"/>
        </w:rPr>
        <w:t>прибуток – найважливіший</w:t>
      </w:r>
      <w:r w:rsidR="002F7AE2" w:rsidRPr="008F7CAB">
        <w:rPr>
          <w:sz w:val="28"/>
          <w:lang w:val="uk-UA"/>
        </w:rPr>
        <w:t xml:space="preserve"> </w:t>
      </w:r>
      <w:r w:rsidRPr="008F7CAB">
        <w:rPr>
          <w:sz w:val="28"/>
          <w:lang w:val="uk-UA"/>
        </w:rPr>
        <w:t>показник</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оцінювання</w:t>
      </w:r>
      <w:r w:rsidR="002F7AE2" w:rsidRPr="008F7CAB">
        <w:rPr>
          <w:sz w:val="28"/>
          <w:lang w:val="uk-UA"/>
        </w:rPr>
        <w:t xml:space="preserve"> </w:t>
      </w:r>
      <w:r w:rsidRPr="008F7CAB">
        <w:rPr>
          <w:sz w:val="28"/>
          <w:lang w:val="uk-UA"/>
        </w:rPr>
        <w:t>виробничої</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w:t>
      </w:r>
      <w:r w:rsidR="002F7AE2" w:rsidRPr="008F7CAB">
        <w:rPr>
          <w:sz w:val="28"/>
          <w:lang w:val="uk-UA"/>
        </w:rPr>
        <w:t xml:space="preserve"> </w:t>
      </w:r>
      <w:r w:rsidRPr="008F7CAB">
        <w:rPr>
          <w:sz w:val="28"/>
          <w:lang w:val="uk-UA"/>
        </w:rPr>
        <w:t>оскільки</w:t>
      </w:r>
      <w:r w:rsidR="002F7AE2" w:rsidRPr="008F7CAB">
        <w:rPr>
          <w:sz w:val="28"/>
          <w:lang w:val="uk-UA"/>
        </w:rPr>
        <w:t xml:space="preserve"> </w:t>
      </w:r>
      <w:r w:rsidRPr="008F7CAB">
        <w:rPr>
          <w:sz w:val="28"/>
          <w:lang w:val="uk-UA"/>
        </w:rPr>
        <w:t>відбиває</w:t>
      </w:r>
      <w:r w:rsidR="002F7AE2" w:rsidRPr="008F7CAB">
        <w:rPr>
          <w:sz w:val="28"/>
          <w:lang w:val="uk-UA"/>
        </w:rPr>
        <w:t xml:space="preserve"> </w:t>
      </w:r>
      <w:r w:rsidRPr="008F7CAB">
        <w:rPr>
          <w:sz w:val="28"/>
          <w:lang w:val="uk-UA"/>
        </w:rPr>
        <w:t>ступінь</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активності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благополуччя,</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також</w:t>
      </w:r>
      <w:r w:rsidR="002F7AE2" w:rsidRPr="008F7CAB">
        <w:rPr>
          <w:sz w:val="28"/>
          <w:lang w:val="uk-UA"/>
        </w:rPr>
        <w:t xml:space="preserve"> </w:t>
      </w:r>
      <w:r w:rsidRPr="008F7CAB">
        <w:rPr>
          <w:sz w:val="28"/>
          <w:lang w:val="uk-UA"/>
        </w:rPr>
        <w:t>ефективність</w:t>
      </w:r>
      <w:r w:rsidR="002F7AE2" w:rsidRPr="008F7CAB">
        <w:rPr>
          <w:sz w:val="28"/>
          <w:lang w:val="uk-UA"/>
        </w:rPr>
        <w:t xml:space="preserve"> </w:t>
      </w:r>
      <w:r w:rsidRPr="008F7CAB">
        <w:rPr>
          <w:sz w:val="28"/>
          <w:lang w:val="uk-UA"/>
        </w:rPr>
        <w:t>менеджменту.</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чистим</w:t>
      </w:r>
      <w:r w:rsidR="002F7AE2" w:rsidRPr="008F7CAB">
        <w:rPr>
          <w:sz w:val="28"/>
          <w:lang w:val="uk-UA"/>
        </w:rPr>
        <w:t xml:space="preserve"> </w:t>
      </w:r>
      <w:r w:rsidRPr="008F7CAB">
        <w:rPr>
          <w:sz w:val="28"/>
          <w:lang w:val="uk-UA"/>
        </w:rPr>
        <w:t>прибутком</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прийнятий</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інвестора</w:t>
      </w:r>
      <w:r w:rsidR="002F7AE2" w:rsidRPr="008F7CAB">
        <w:rPr>
          <w:sz w:val="28"/>
          <w:lang w:val="uk-UA"/>
        </w:rPr>
        <w:t xml:space="preserve"> </w:t>
      </w:r>
      <w:r w:rsidRPr="008F7CAB">
        <w:rPr>
          <w:sz w:val="28"/>
          <w:lang w:val="uk-UA"/>
        </w:rPr>
        <w:t>рівень</w:t>
      </w:r>
      <w:r w:rsidR="002F7AE2" w:rsidRPr="008F7CAB">
        <w:rPr>
          <w:sz w:val="28"/>
          <w:lang w:val="uk-UA"/>
        </w:rPr>
        <w:t xml:space="preserve"> </w:t>
      </w:r>
      <w:r w:rsidRPr="008F7CAB">
        <w:rPr>
          <w:sz w:val="28"/>
          <w:lang w:val="uk-UA"/>
        </w:rPr>
        <w:t>дохідності</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порівняння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альтернативними</w:t>
      </w:r>
      <w:r w:rsidR="002F7AE2" w:rsidRPr="008F7CAB">
        <w:rPr>
          <w:sz w:val="28"/>
          <w:lang w:val="uk-UA"/>
        </w:rPr>
        <w:t xml:space="preserve"> </w:t>
      </w:r>
      <w:r w:rsidRPr="008F7CAB">
        <w:rPr>
          <w:sz w:val="28"/>
          <w:lang w:val="uk-UA"/>
        </w:rPr>
        <w:t>варіантами</w:t>
      </w:r>
      <w:r w:rsidR="002F7AE2" w:rsidRPr="008F7CAB">
        <w:rPr>
          <w:sz w:val="28"/>
          <w:lang w:val="uk-UA"/>
        </w:rPr>
        <w:t xml:space="preserve"> </w:t>
      </w:r>
      <w:r w:rsidRPr="008F7CAB">
        <w:rPr>
          <w:sz w:val="28"/>
          <w:lang w:val="uk-UA"/>
        </w:rPr>
        <w:t>напрямку</w:t>
      </w:r>
      <w:r w:rsidR="002F7AE2" w:rsidRPr="008F7CAB">
        <w:rPr>
          <w:sz w:val="28"/>
          <w:lang w:val="uk-UA"/>
        </w:rPr>
        <w:t xml:space="preserve"> </w:t>
      </w:r>
      <w:r w:rsidRPr="008F7CAB">
        <w:rPr>
          <w:sz w:val="28"/>
          <w:lang w:val="uk-UA"/>
        </w:rPr>
        <w:t>інвестування.</w:t>
      </w:r>
    </w:p>
    <w:p w:rsidR="002F7AE2" w:rsidRPr="008F7CAB" w:rsidRDefault="003829E3" w:rsidP="002F7AE2">
      <w:pPr>
        <w:spacing w:before="0" w:after="0" w:line="360" w:lineRule="auto"/>
        <w:ind w:firstLine="720"/>
        <w:jc w:val="both"/>
        <w:rPr>
          <w:sz w:val="28"/>
          <w:lang w:val="uk-UA"/>
        </w:rPr>
      </w:pPr>
      <w:r w:rsidRPr="008F7CAB">
        <w:rPr>
          <w:sz w:val="28"/>
          <w:lang w:val="uk-UA"/>
        </w:rPr>
        <w:t>Основним</w:t>
      </w:r>
      <w:r w:rsidR="002F7AE2" w:rsidRPr="008F7CAB">
        <w:rPr>
          <w:sz w:val="28"/>
          <w:lang w:val="uk-UA"/>
        </w:rPr>
        <w:t xml:space="preserve"> </w:t>
      </w:r>
      <w:r w:rsidRPr="008F7CAB">
        <w:rPr>
          <w:sz w:val="28"/>
          <w:lang w:val="uk-UA"/>
        </w:rPr>
        <w:t>чинником,</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впливає</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підсумковий</w:t>
      </w:r>
      <w:r w:rsidR="002F7AE2" w:rsidRPr="008F7CAB">
        <w:rPr>
          <w:sz w:val="28"/>
          <w:lang w:val="uk-UA"/>
        </w:rPr>
        <w:t xml:space="preserve"> </w:t>
      </w:r>
      <w:r w:rsidRPr="008F7CAB">
        <w:rPr>
          <w:sz w:val="28"/>
          <w:lang w:val="uk-UA"/>
        </w:rPr>
        <w:t>показник</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(виручка)</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свідчить</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ринковий</w:t>
      </w:r>
      <w:r w:rsidR="002F7AE2" w:rsidRPr="008F7CAB">
        <w:rPr>
          <w:sz w:val="28"/>
          <w:lang w:val="uk-UA"/>
        </w:rPr>
        <w:t xml:space="preserve"> </w:t>
      </w:r>
      <w:r w:rsidRPr="008F7CAB">
        <w:rPr>
          <w:sz w:val="28"/>
          <w:lang w:val="uk-UA"/>
        </w:rPr>
        <w:t>попит</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продукцію</w:t>
      </w:r>
      <w:r w:rsidR="002F7AE2" w:rsidRPr="008F7CAB">
        <w:rPr>
          <w:sz w:val="28"/>
          <w:lang w:val="uk-UA"/>
        </w:rPr>
        <w:t xml:space="preserve"> </w:t>
      </w:r>
      <w:r w:rsidRPr="008F7CAB">
        <w:rPr>
          <w:sz w:val="28"/>
          <w:lang w:val="uk-UA"/>
        </w:rPr>
        <w:t>підприємства, повернення</w:t>
      </w:r>
      <w:r w:rsidR="002F7AE2" w:rsidRPr="008F7CAB">
        <w:rPr>
          <w:sz w:val="28"/>
          <w:lang w:val="uk-UA"/>
        </w:rPr>
        <w:t xml:space="preserve"> </w:t>
      </w:r>
      <w:r w:rsidRPr="008F7CAB">
        <w:rPr>
          <w:sz w:val="28"/>
          <w:lang w:val="uk-UA"/>
        </w:rPr>
        <w:t>вкладених</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виробництво</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можливість</w:t>
      </w:r>
      <w:r w:rsidR="002F7AE2" w:rsidRPr="008F7CAB">
        <w:rPr>
          <w:sz w:val="28"/>
          <w:lang w:val="uk-UA"/>
        </w:rPr>
        <w:t xml:space="preserve"> </w:t>
      </w:r>
      <w:r w:rsidRPr="008F7CAB">
        <w:rPr>
          <w:sz w:val="28"/>
          <w:lang w:val="uk-UA"/>
        </w:rPr>
        <w:t>розпочати</w:t>
      </w:r>
      <w:r w:rsidR="002F7AE2" w:rsidRPr="008F7CAB">
        <w:rPr>
          <w:sz w:val="28"/>
          <w:lang w:val="uk-UA"/>
        </w:rPr>
        <w:t xml:space="preserve"> </w:t>
      </w:r>
      <w:r w:rsidRPr="008F7CAB">
        <w:rPr>
          <w:sz w:val="28"/>
          <w:lang w:val="uk-UA"/>
        </w:rPr>
        <w:t>новий</w:t>
      </w:r>
      <w:r w:rsidR="002F7AE2" w:rsidRPr="008F7CAB">
        <w:rPr>
          <w:sz w:val="28"/>
          <w:lang w:val="uk-UA"/>
        </w:rPr>
        <w:t xml:space="preserve"> </w:t>
      </w:r>
      <w:r w:rsidRPr="008F7CAB">
        <w:rPr>
          <w:sz w:val="28"/>
          <w:lang w:val="uk-UA"/>
        </w:rPr>
        <w:t>виробничий</w:t>
      </w:r>
      <w:r w:rsidR="002F7AE2" w:rsidRPr="008F7CAB">
        <w:rPr>
          <w:sz w:val="28"/>
          <w:lang w:val="uk-UA"/>
        </w:rPr>
        <w:t xml:space="preserve"> </w:t>
      </w:r>
      <w:r w:rsidRPr="008F7CAB">
        <w:rPr>
          <w:sz w:val="28"/>
          <w:lang w:val="uk-UA"/>
        </w:rPr>
        <w:t>цикл.</w:t>
      </w:r>
      <w:r w:rsidR="002F7AE2" w:rsidRPr="008F7CAB">
        <w:rPr>
          <w:sz w:val="28"/>
          <w:lang w:val="uk-UA"/>
        </w:rPr>
        <w:t xml:space="preserve"> </w:t>
      </w:r>
      <w:r w:rsidRPr="008F7CAB">
        <w:rPr>
          <w:sz w:val="28"/>
          <w:lang w:val="uk-UA"/>
        </w:rPr>
        <w:t>Розмір</w:t>
      </w:r>
      <w:r w:rsidR="002F7AE2" w:rsidRPr="008F7CAB">
        <w:rPr>
          <w:sz w:val="28"/>
          <w:lang w:val="uk-UA"/>
        </w:rPr>
        <w:t xml:space="preserve"> </w:t>
      </w:r>
      <w:r w:rsidRPr="008F7CAB">
        <w:rPr>
          <w:sz w:val="28"/>
          <w:lang w:val="uk-UA"/>
        </w:rPr>
        <w:t>виручки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залежить</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обсягів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структури</w:t>
      </w:r>
      <w:r w:rsidR="002F7AE2" w:rsidRPr="008F7CAB">
        <w:rPr>
          <w:sz w:val="28"/>
          <w:lang w:val="uk-UA"/>
        </w:rPr>
        <w:t xml:space="preserve"> </w:t>
      </w:r>
      <w:r w:rsidRPr="008F7CAB">
        <w:rPr>
          <w:sz w:val="28"/>
          <w:lang w:val="uk-UA"/>
        </w:rPr>
        <w:t>виробництва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видами</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ринкових</w:t>
      </w:r>
      <w:r w:rsidR="002F7AE2" w:rsidRPr="008F7CAB">
        <w:rPr>
          <w:sz w:val="28"/>
          <w:lang w:val="uk-UA"/>
        </w:rPr>
        <w:t xml:space="preserve"> </w:t>
      </w:r>
      <w:r w:rsidRPr="008F7CAB">
        <w:rPr>
          <w:sz w:val="28"/>
          <w:lang w:val="uk-UA"/>
        </w:rPr>
        <w:t>цін</w:t>
      </w:r>
      <w:r w:rsidR="002F7AE2" w:rsidRPr="008F7CAB">
        <w:rPr>
          <w:sz w:val="28"/>
          <w:lang w:val="uk-UA"/>
        </w:rPr>
        <w:t xml:space="preserve"> </w:t>
      </w:r>
      <w:r w:rsidRPr="008F7CAB">
        <w:rPr>
          <w:sz w:val="28"/>
          <w:lang w:val="uk-UA"/>
        </w:rPr>
        <w:t>кожного</w:t>
      </w:r>
      <w:r w:rsidR="002F7AE2" w:rsidRPr="008F7CAB">
        <w:rPr>
          <w:sz w:val="28"/>
          <w:lang w:val="uk-UA"/>
        </w:rPr>
        <w:t xml:space="preserve"> </w:t>
      </w:r>
      <w:r w:rsidRPr="008F7CAB">
        <w:rPr>
          <w:sz w:val="28"/>
          <w:lang w:val="uk-UA"/>
        </w:rPr>
        <w:t>виду.</w:t>
      </w:r>
      <w:r w:rsidR="002F7AE2" w:rsidRPr="008F7CAB">
        <w:rPr>
          <w:sz w:val="28"/>
          <w:lang w:val="uk-UA"/>
        </w:rPr>
        <w:t xml:space="preserve"> </w:t>
      </w:r>
      <w:r w:rsidRPr="008F7CAB">
        <w:rPr>
          <w:sz w:val="28"/>
          <w:lang w:val="uk-UA"/>
        </w:rPr>
        <w:t>Відділи</w:t>
      </w:r>
      <w:r w:rsidR="002F7AE2" w:rsidRPr="008F7CAB">
        <w:rPr>
          <w:sz w:val="28"/>
          <w:lang w:val="uk-UA"/>
        </w:rPr>
        <w:t xml:space="preserve"> </w:t>
      </w:r>
      <w:r w:rsidRPr="008F7CAB">
        <w:rPr>
          <w:sz w:val="28"/>
          <w:lang w:val="uk-UA"/>
        </w:rPr>
        <w:t>маркетингу</w:t>
      </w:r>
      <w:r w:rsidR="002F7AE2" w:rsidRPr="008F7CAB">
        <w:rPr>
          <w:sz w:val="28"/>
          <w:lang w:val="uk-UA"/>
        </w:rPr>
        <w:t xml:space="preserve"> </w:t>
      </w:r>
      <w:r w:rsidRPr="008F7CAB">
        <w:rPr>
          <w:sz w:val="28"/>
          <w:lang w:val="uk-UA"/>
        </w:rPr>
        <w:t>підприємств</w:t>
      </w:r>
      <w:r w:rsidR="002F7AE2" w:rsidRPr="008F7CAB">
        <w:rPr>
          <w:sz w:val="28"/>
          <w:lang w:val="uk-UA"/>
        </w:rPr>
        <w:t xml:space="preserve"> </w:t>
      </w:r>
      <w:r w:rsidRPr="008F7CAB">
        <w:rPr>
          <w:sz w:val="28"/>
          <w:lang w:val="uk-UA"/>
        </w:rPr>
        <w:t>зобов’язані</w:t>
      </w:r>
      <w:r w:rsidR="002F7AE2" w:rsidRPr="008F7CAB">
        <w:rPr>
          <w:sz w:val="28"/>
          <w:lang w:val="uk-UA"/>
        </w:rPr>
        <w:t xml:space="preserve"> </w:t>
      </w:r>
      <w:r w:rsidRPr="008F7CAB">
        <w:rPr>
          <w:sz w:val="28"/>
          <w:lang w:val="uk-UA"/>
        </w:rPr>
        <w:t>постійно</w:t>
      </w:r>
      <w:r w:rsidR="002F7AE2" w:rsidRPr="008F7CAB">
        <w:rPr>
          <w:sz w:val="28"/>
          <w:lang w:val="uk-UA"/>
        </w:rPr>
        <w:t xml:space="preserve"> </w:t>
      </w:r>
      <w:r w:rsidRPr="008F7CAB">
        <w:rPr>
          <w:sz w:val="28"/>
          <w:lang w:val="uk-UA"/>
        </w:rPr>
        <w:t>аналізувати</w:t>
      </w:r>
      <w:r w:rsidR="002F7AE2" w:rsidRPr="008F7CAB">
        <w:rPr>
          <w:sz w:val="28"/>
          <w:lang w:val="uk-UA"/>
        </w:rPr>
        <w:t xml:space="preserve"> </w:t>
      </w:r>
      <w:r w:rsidRPr="008F7CAB">
        <w:rPr>
          <w:sz w:val="28"/>
          <w:lang w:val="uk-UA"/>
        </w:rPr>
        <w:t>ринковий</w:t>
      </w:r>
      <w:r w:rsidR="002F7AE2" w:rsidRPr="008F7CAB">
        <w:rPr>
          <w:sz w:val="28"/>
          <w:lang w:val="uk-UA"/>
        </w:rPr>
        <w:t xml:space="preserve"> </w:t>
      </w:r>
      <w:r w:rsidRPr="008F7CAB">
        <w:rPr>
          <w:sz w:val="28"/>
          <w:lang w:val="uk-UA"/>
        </w:rPr>
        <w:t>попит</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продукцію</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своєчасно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нього</w:t>
      </w:r>
      <w:r w:rsidR="002F7AE2" w:rsidRPr="008F7CAB">
        <w:rPr>
          <w:sz w:val="28"/>
          <w:lang w:val="uk-UA"/>
        </w:rPr>
        <w:t xml:space="preserve"> </w:t>
      </w:r>
      <w:r w:rsidRPr="008F7CAB">
        <w:rPr>
          <w:sz w:val="28"/>
          <w:lang w:val="uk-UA"/>
        </w:rPr>
        <w:t>реагувати.</w:t>
      </w:r>
    </w:p>
    <w:p w:rsidR="003829E3" w:rsidRPr="008F7CAB" w:rsidRDefault="003829E3" w:rsidP="002F7AE2">
      <w:pPr>
        <w:pStyle w:val="a3"/>
        <w:ind w:firstLine="720"/>
        <w:jc w:val="both"/>
      </w:pPr>
      <w:r w:rsidRPr="008F7CAB">
        <w:t>Аналіз</w:t>
      </w:r>
      <w:r w:rsidR="002F7AE2" w:rsidRPr="008F7CAB">
        <w:t xml:space="preserve"> </w:t>
      </w:r>
      <w:r w:rsidRPr="008F7CAB">
        <w:t>фінансових</w:t>
      </w:r>
      <w:r w:rsidR="002F7AE2" w:rsidRPr="008F7CAB">
        <w:t xml:space="preserve"> </w:t>
      </w:r>
      <w:r w:rsidRPr="008F7CAB">
        <w:t>результатів</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зокрема</w:t>
      </w:r>
      <w:r w:rsidR="002F7AE2" w:rsidRPr="008F7CAB">
        <w:t xml:space="preserve"> </w:t>
      </w:r>
      <w:r w:rsidRPr="008F7CAB">
        <w:t>аналіз</w:t>
      </w:r>
      <w:r w:rsidR="002F7AE2" w:rsidRPr="008F7CAB">
        <w:t xml:space="preserve"> </w:t>
      </w:r>
      <w:r w:rsidRPr="008F7CAB">
        <w:t>формування</w:t>
      </w:r>
      <w:r w:rsidR="002F7AE2" w:rsidRPr="008F7CAB">
        <w:t xml:space="preserve"> </w:t>
      </w:r>
      <w:r w:rsidRPr="008F7CAB">
        <w:t>прибутку,</w:t>
      </w:r>
      <w:r w:rsidR="002F7AE2" w:rsidRPr="008F7CAB">
        <w:t xml:space="preserve"> </w:t>
      </w:r>
      <w:r w:rsidRPr="008F7CAB">
        <w:t>є</w:t>
      </w:r>
      <w:r w:rsidR="002F7AE2" w:rsidRPr="008F7CAB">
        <w:t xml:space="preserve"> </w:t>
      </w:r>
      <w:r w:rsidRPr="008F7CAB">
        <w:t>в</w:t>
      </w:r>
      <w:r w:rsidR="002F7AE2" w:rsidRPr="008F7CAB">
        <w:t xml:space="preserve"> </w:t>
      </w:r>
      <w:r w:rsidRPr="008F7CAB">
        <w:t>Україні</w:t>
      </w:r>
      <w:r w:rsidR="002F7AE2" w:rsidRPr="008F7CAB">
        <w:t xml:space="preserve"> </w:t>
      </w:r>
      <w:r w:rsidRPr="008F7CAB">
        <w:t>найдинамічнішим</w:t>
      </w:r>
      <w:r w:rsidR="002F7AE2" w:rsidRPr="008F7CAB">
        <w:t xml:space="preserve"> </w:t>
      </w:r>
      <w:r w:rsidRPr="008F7CAB">
        <w:t>видом</w:t>
      </w:r>
      <w:r w:rsidR="002F7AE2" w:rsidRPr="008F7CAB">
        <w:t xml:space="preserve"> </w:t>
      </w:r>
      <w:r w:rsidRPr="008F7CAB">
        <w:t>аналізу.</w:t>
      </w:r>
      <w:r w:rsidR="002F7AE2" w:rsidRPr="008F7CAB">
        <w:t xml:space="preserve"> </w:t>
      </w:r>
      <w:r w:rsidRPr="008F7CAB">
        <w:t>І</w:t>
      </w:r>
      <w:r w:rsidR="002F7AE2" w:rsidRPr="008F7CAB">
        <w:t xml:space="preserve"> </w:t>
      </w:r>
      <w:r w:rsidRPr="008F7CAB">
        <w:t>пов’язано</w:t>
      </w:r>
      <w:r w:rsidR="002F7AE2" w:rsidRPr="008F7CAB">
        <w:t xml:space="preserve"> </w:t>
      </w:r>
      <w:r w:rsidRPr="008F7CAB">
        <w:t>це</w:t>
      </w:r>
      <w:r w:rsidR="002F7AE2" w:rsidRPr="008F7CAB">
        <w:t xml:space="preserve"> </w:t>
      </w:r>
      <w:r w:rsidRPr="008F7CAB">
        <w:t>в</w:t>
      </w:r>
      <w:r w:rsidR="002F7AE2" w:rsidRPr="008F7CAB">
        <w:t xml:space="preserve"> </w:t>
      </w:r>
      <w:r w:rsidRPr="008F7CAB">
        <w:t>першу</w:t>
      </w:r>
      <w:r w:rsidR="002F7AE2" w:rsidRPr="008F7CAB">
        <w:t xml:space="preserve"> </w:t>
      </w:r>
      <w:r w:rsidRPr="008F7CAB">
        <w:t>чергу</w:t>
      </w:r>
      <w:r w:rsidR="002F7AE2" w:rsidRPr="008F7CAB">
        <w:t xml:space="preserve"> </w:t>
      </w:r>
      <w:r w:rsidRPr="008F7CAB">
        <w:t>не</w:t>
      </w:r>
      <w:r w:rsidR="002F7AE2" w:rsidRPr="008F7CAB">
        <w:t xml:space="preserve"> </w:t>
      </w:r>
      <w:r w:rsidRPr="008F7CAB">
        <w:t>з</w:t>
      </w:r>
      <w:r w:rsidR="002F7AE2" w:rsidRPr="008F7CAB">
        <w:t xml:space="preserve"> </w:t>
      </w:r>
      <w:r w:rsidRPr="008F7CAB">
        <w:t>появою</w:t>
      </w:r>
      <w:r w:rsidR="002F7AE2" w:rsidRPr="008F7CAB">
        <w:t xml:space="preserve"> </w:t>
      </w:r>
      <w:r w:rsidRPr="008F7CAB">
        <w:t>нових</w:t>
      </w:r>
      <w:r w:rsidR="002F7AE2" w:rsidRPr="008F7CAB">
        <w:t xml:space="preserve"> </w:t>
      </w:r>
      <w:r w:rsidRPr="008F7CAB">
        <w:t>методів</w:t>
      </w:r>
      <w:r w:rsidR="002F7AE2" w:rsidRPr="008F7CAB">
        <w:t xml:space="preserve"> </w:t>
      </w:r>
      <w:r w:rsidRPr="008F7CAB">
        <w:t>та</w:t>
      </w:r>
      <w:r w:rsidR="002F7AE2" w:rsidRPr="008F7CAB">
        <w:t xml:space="preserve"> </w:t>
      </w:r>
      <w:r w:rsidRPr="008F7CAB">
        <w:t>прийомів</w:t>
      </w:r>
      <w:r w:rsidR="002F7AE2" w:rsidRPr="008F7CAB">
        <w:t xml:space="preserve"> </w:t>
      </w:r>
      <w:r w:rsidRPr="008F7CAB">
        <w:t>аналізу,</w:t>
      </w:r>
      <w:r w:rsidR="002F7AE2" w:rsidRPr="008F7CAB">
        <w:t xml:space="preserve"> </w:t>
      </w:r>
      <w:r w:rsidRPr="008F7CAB">
        <w:t>а</w:t>
      </w:r>
      <w:r w:rsidR="002F7AE2" w:rsidRPr="008F7CAB">
        <w:t xml:space="preserve"> </w:t>
      </w:r>
      <w:r w:rsidRPr="008F7CAB">
        <w:t>з процесом</w:t>
      </w:r>
      <w:r w:rsidR="002F7AE2" w:rsidRPr="008F7CAB">
        <w:t xml:space="preserve"> </w:t>
      </w:r>
      <w:r w:rsidRPr="008F7CAB">
        <w:t>реформування</w:t>
      </w:r>
      <w:r w:rsidR="002F7AE2" w:rsidRPr="008F7CAB">
        <w:t xml:space="preserve"> </w:t>
      </w:r>
      <w:r w:rsidRPr="008F7CAB">
        <w:t>бухгалтерського</w:t>
      </w:r>
      <w:r w:rsidR="002F7AE2" w:rsidRPr="008F7CAB">
        <w:t xml:space="preserve"> </w:t>
      </w:r>
      <w:r w:rsidRPr="008F7CAB">
        <w:t>обліку</w:t>
      </w:r>
      <w:r w:rsidR="002F7AE2" w:rsidRPr="008F7CAB">
        <w:t xml:space="preserve"> </w:t>
      </w:r>
      <w:r w:rsidRPr="008F7CAB">
        <w:t>в</w:t>
      </w:r>
      <w:r w:rsidR="002F7AE2" w:rsidRPr="008F7CAB">
        <w:t xml:space="preserve"> </w:t>
      </w:r>
      <w:r w:rsidRPr="008F7CAB">
        <w:t>Україні, з</w:t>
      </w:r>
      <w:r w:rsidR="002F7AE2" w:rsidRPr="008F7CAB">
        <w:t xml:space="preserve"> </w:t>
      </w:r>
      <w:r w:rsidRPr="008F7CAB">
        <w:t>постійними</w:t>
      </w:r>
      <w:r w:rsidR="002F7AE2" w:rsidRPr="008F7CAB">
        <w:t xml:space="preserve"> </w:t>
      </w:r>
      <w:r w:rsidRPr="008F7CAB">
        <w:t>змінами</w:t>
      </w:r>
      <w:r w:rsidR="002F7AE2" w:rsidRPr="008F7CAB">
        <w:t xml:space="preserve"> </w:t>
      </w:r>
      <w:r w:rsidRPr="008F7CAB">
        <w:t>законодавчої</w:t>
      </w:r>
      <w:r w:rsidR="002F7AE2" w:rsidRPr="008F7CAB">
        <w:t xml:space="preserve"> </w:t>
      </w:r>
      <w:r w:rsidRPr="008F7CAB">
        <w:t>та нормативної</w:t>
      </w:r>
      <w:r w:rsidR="002F7AE2" w:rsidRPr="008F7CAB">
        <w:t xml:space="preserve"> </w:t>
      </w:r>
      <w:r w:rsidRPr="008F7CAB">
        <w:t>бази,</w:t>
      </w:r>
      <w:r w:rsidR="002F7AE2" w:rsidRPr="008F7CAB">
        <w:t xml:space="preserve"> </w:t>
      </w:r>
      <w:r w:rsidRPr="008F7CAB">
        <w:t>яка</w:t>
      </w:r>
      <w:r w:rsidR="002F7AE2" w:rsidRPr="008F7CAB">
        <w:t xml:space="preserve"> </w:t>
      </w:r>
      <w:r w:rsidRPr="008F7CAB">
        <w:t>значною</w:t>
      </w:r>
      <w:r w:rsidR="002F7AE2" w:rsidRPr="008F7CAB">
        <w:t xml:space="preserve"> </w:t>
      </w:r>
      <w:r w:rsidRPr="008F7CAB">
        <w:t>мірою</w:t>
      </w:r>
      <w:r w:rsidR="002F7AE2" w:rsidRPr="008F7CAB">
        <w:t xml:space="preserve"> </w:t>
      </w:r>
      <w:r w:rsidRPr="008F7CAB">
        <w:t>визначає</w:t>
      </w:r>
      <w:r w:rsidR="002F7AE2" w:rsidRPr="008F7CAB">
        <w:t xml:space="preserve"> </w:t>
      </w:r>
      <w:r w:rsidRPr="008F7CAB">
        <w:t>напрями</w:t>
      </w:r>
      <w:r w:rsidR="002F7AE2" w:rsidRPr="008F7CAB">
        <w:t xml:space="preserve"> </w:t>
      </w:r>
      <w:r w:rsidRPr="008F7CAB">
        <w:t>цього</w:t>
      </w:r>
      <w:r w:rsidR="002F7AE2" w:rsidRPr="008F7CAB">
        <w:t xml:space="preserve"> </w:t>
      </w:r>
      <w:r w:rsidRPr="008F7CAB">
        <w:t>аналізу.</w:t>
      </w:r>
    </w:p>
    <w:p w:rsidR="00D20206" w:rsidRPr="008F7CAB" w:rsidRDefault="00D20206" w:rsidP="002F7AE2">
      <w:pPr>
        <w:pStyle w:val="a3"/>
        <w:ind w:firstLine="720"/>
        <w:jc w:val="both"/>
      </w:pPr>
    </w:p>
    <w:p w:rsidR="00D20206" w:rsidRPr="008F7CAB" w:rsidRDefault="00F73106" w:rsidP="002F7AE2">
      <w:pPr>
        <w:spacing w:before="0" w:after="0" w:line="360" w:lineRule="auto"/>
        <w:ind w:firstLine="720"/>
        <w:jc w:val="both"/>
        <w:rPr>
          <w:b/>
          <w:sz w:val="28"/>
          <w:lang w:val="uk-UA"/>
        </w:rPr>
      </w:pPr>
      <w:r w:rsidRPr="008F7CAB">
        <w:rPr>
          <w:b/>
          <w:sz w:val="28"/>
          <w:lang w:val="uk-UA"/>
        </w:rPr>
        <w:t>2</w:t>
      </w:r>
      <w:r w:rsidR="00D20206" w:rsidRPr="008F7CAB">
        <w:rPr>
          <w:b/>
          <w:sz w:val="28"/>
          <w:lang w:val="uk-UA"/>
        </w:rPr>
        <w:t xml:space="preserve">. </w:t>
      </w:r>
      <w:r w:rsidR="007338C5" w:rsidRPr="008F7CAB">
        <w:rPr>
          <w:b/>
          <w:sz w:val="28"/>
          <w:lang w:val="uk-UA"/>
        </w:rPr>
        <w:t>Економіко-правовий аналіз нормативної</w:t>
      </w:r>
      <w:r w:rsidR="00E859D2" w:rsidRPr="00E859D2">
        <w:rPr>
          <w:b/>
          <w:sz w:val="28"/>
        </w:rPr>
        <w:t xml:space="preserve"> </w:t>
      </w:r>
      <w:r w:rsidR="007338C5" w:rsidRPr="008F7CAB">
        <w:rPr>
          <w:b/>
          <w:sz w:val="28"/>
          <w:lang w:val="uk-UA"/>
        </w:rPr>
        <w:t>бази та огляд спеціальної літератури</w:t>
      </w:r>
    </w:p>
    <w:p w:rsidR="00D20206" w:rsidRPr="008F7CAB" w:rsidRDefault="00D20206" w:rsidP="002F7AE2">
      <w:pPr>
        <w:spacing w:before="0" w:after="0" w:line="360" w:lineRule="auto"/>
        <w:ind w:firstLine="720"/>
        <w:jc w:val="both"/>
        <w:rPr>
          <w:b/>
          <w:sz w:val="28"/>
          <w:lang w:val="uk-UA"/>
        </w:rPr>
      </w:pPr>
    </w:p>
    <w:p w:rsidR="00D20206" w:rsidRPr="008F7CAB" w:rsidRDefault="00D20206" w:rsidP="002F7AE2">
      <w:pPr>
        <w:spacing w:before="0" w:after="0" w:line="360" w:lineRule="auto"/>
        <w:ind w:firstLine="720"/>
        <w:jc w:val="both"/>
        <w:rPr>
          <w:sz w:val="28"/>
          <w:lang w:val="uk-UA"/>
        </w:rPr>
      </w:pPr>
      <w:r w:rsidRPr="008F7CAB">
        <w:rPr>
          <w:sz w:val="28"/>
          <w:lang w:val="uk-UA"/>
        </w:rPr>
        <w:t>Реформування бухгалтерського обліку і фінансової звітності, що здійснюється Міністерством фінансів України, є позитивним явищем в умовах розвитку нових суспільно-економічних відносин у державі. Зокрема, розроблено національні стандарти бухгалтерського обліку і фінансової звітності на основі міжнародних стандартів, затверджені плани рахунків для господарських суб’єктів,</w:t>
      </w:r>
      <w:r w:rsidR="002F7AE2" w:rsidRPr="008F7CAB">
        <w:rPr>
          <w:sz w:val="28"/>
          <w:lang w:val="uk-UA"/>
        </w:rPr>
        <w:t xml:space="preserve"> </w:t>
      </w:r>
      <w:r w:rsidRPr="008F7CAB">
        <w:rPr>
          <w:sz w:val="28"/>
          <w:lang w:val="uk-UA"/>
        </w:rPr>
        <w:t>розроблено і затверджено форми фінансової звітності відповідно до міжнародної практики тощо.</w:t>
      </w:r>
    </w:p>
    <w:p w:rsidR="002F7AE2" w:rsidRPr="008F7CAB" w:rsidRDefault="00D20206" w:rsidP="002F7AE2">
      <w:pPr>
        <w:spacing w:before="0" w:after="0" w:line="360" w:lineRule="auto"/>
        <w:ind w:firstLine="720"/>
        <w:jc w:val="both"/>
        <w:rPr>
          <w:sz w:val="28"/>
          <w:lang w:val="uk-UA"/>
        </w:rPr>
      </w:pPr>
      <w:r w:rsidRPr="008F7CAB">
        <w:rPr>
          <w:sz w:val="28"/>
          <w:lang w:val="uk-UA"/>
        </w:rPr>
        <w:t>Здійснені заходи відповідають Програмі реформування бухгалтерського обліку в Україні, спрямовані на уніфікацію про фінансовий стан суб’єктів господарювання, яка застосовується у високорозвинених країнах з ринковою економікою і різними формами власності.</w:t>
      </w:r>
    </w:p>
    <w:p w:rsidR="00D20206" w:rsidRPr="008F7CAB" w:rsidRDefault="00D20206" w:rsidP="002F7AE2">
      <w:pPr>
        <w:spacing w:before="0" w:after="0" w:line="360" w:lineRule="auto"/>
        <w:ind w:firstLine="720"/>
        <w:jc w:val="both"/>
        <w:rPr>
          <w:sz w:val="28"/>
          <w:lang w:val="uk-UA"/>
        </w:rPr>
      </w:pPr>
      <w:r w:rsidRPr="008F7CAB">
        <w:rPr>
          <w:sz w:val="28"/>
          <w:lang w:val="uk-UA"/>
        </w:rPr>
        <w:t>Це сприяє розвитку міжнародних економічних відносин України, залученню іноземних інвесторів, контролю виконання фінансово-економічних угод іншими державами, банками та міжнародними фінансовими організаціями, а також здійсненню спільної діяльності вітчизняних і зарубіжних партнерів тощо.</w:t>
      </w:r>
    </w:p>
    <w:p w:rsidR="002F7AE2" w:rsidRDefault="00D20206" w:rsidP="002F7AE2">
      <w:pPr>
        <w:spacing w:before="0" w:after="0" w:line="360" w:lineRule="auto"/>
        <w:ind w:firstLine="720"/>
        <w:jc w:val="both"/>
        <w:rPr>
          <w:sz w:val="28"/>
          <w:lang w:val="en-US"/>
        </w:rPr>
      </w:pPr>
      <w:r w:rsidRPr="008F7CAB">
        <w:rPr>
          <w:sz w:val="28"/>
          <w:lang w:val="uk-UA"/>
        </w:rPr>
        <w:t>Огляд нормативно-правової бази, що використана при написанні курсової</w:t>
      </w:r>
      <w:r w:rsidR="002F7AE2" w:rsidRPr="008F7CAB">
        <w:rPr>
          <w:sz w:val="28"/>
          <w:lang w:val="uk-UA"/>
        </w:rPr>
        <w:t xml:space="preserve"> </w:t>
      </w:r>
      <w:r w:rsidRPr="008F7CAB">
        <w:rPr>
          <w:sz w:val="28"/>
          <w:lang w:val="uk-UA"/>
        </w:rPr>
        <w:t>роботи</w:t>
      </w:r>
      <w:r w:rsidR="002F7AE2" w:rsidRPr="008F7CAB">
        <w:rPr>
          <w:sz w:val="28"/>
          <w:lang w:val="uk-UA"/>
        </w:rPr>
        <w:t xml:space="preserve"> </w:t>
      </w:r>
      <w:r w:rsidRPr="008F7CAB">
        <w:rPr>
          <w:sz w:val="28"/>
          <w:lang w:val="uk-UA"/>
        </w:rPr>
        <w:t>наведений</w:t>
      </w:r>
      <w:r w:rsidR="002F7AE2" w:rsidRPr="008F7CAB">
        <w:rPr>
          <w:sz w:val="28"/>
          <w:lang w:val="uk-UA"/>
        </w:rPr>
        <w:t xml:space="preserve"> </w:t>
      </w:r>
      <w:r w:rsidRPr="008F7CAB">
        <w:rPr>
          <w:sz w:val="28"/>
          <w:lang w:val="uk-UA"/>
        </w:rPr>
        <w:t>в табл. 2.1.</w:t>
      </w:r>
    </w:p>
    <w:p w:rsidR="004379E7" w:rsidRPr="004379E7" w:rsidRDefault="004379E7" w:rsidP="002F7AE2">
      <w:pPr>
        <w:spacing w:before="0" w:after="0" w:line="360" w:lineRule="auto"/>
        <w:ind w:firstLine="720"/>
        <w:jc w:val="both"/>
        <w:rPr>
          <w:sz w:val="28"/>
          <w:lang w:val="en-US"/>
        </w:rPr>
      </w:pPr>
    </w:p>
    <w:p w:rsidR="002F7AE2" w:rsidRPr="008F7CAB" w:rsidRDefault="00D20206"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Pr="008F7CAB">
        <w:rPr>
          <w:sz w:val="28"/>
          <w:lang w:val="uk-UA"/>
        </w:rPr>
        <w:t>2.1</w:t>
      </w:r>
      <w:r w:rsidR="007338C5" w:rsidRPr="008F7CAB">
        <w:rPr>
          <w:sz w:val="28"/>
          <w:lang w:val="uk-UA"/>
        </w:rPr>
        <w:t xml:space="preserve"> </w:t>
      </w:r>
      <w:r w:rsidRPr="008F7CAB">
        <w:rPr>
          <w:sz w:val="28"/>
          <w:lang w:val="uk-UA"/>
        </w:rPr>
        <w:t>Економіко-правовий</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чинної</w:t>
      </w:r>
      <w:r w:rsidR="002F7AE2" w:rsidRPr="008F7CAB">
        <w:rPr>
          <w:sz w:val="28"/>
          <w:lang w:val="uk-UA"/>
        </w:rPr>
        <w:t xml:space="preserve"> </w:t>
      </w:r>
      <w:r w:rsidRPr="008F7CAB">
        <w:rPr>
          <w:sz w:val="28"/>
          <w:lang w:val="uk-UA"/>
        </w:rPr>
        <w:t>нормативної</w:t>
      </w:r>
      <w:r w:rsidR="002F7AE2" w:rsidRPr="008F7CAB">
        <w:rPr>
          <w:sz w:val="28"/>
          <w:lang w:val="uk-UA"/>
        </w:rPr>
        <w:t xml:space="preserve"> </w:t>
      </w:r>
      <w:r w:rsidRPr="008F7CAB">
        <w:rPr>
          <w:sz w:val="28"/>
          <w:lang w:val="uk-UA"/>
        </w:rPr>
        <w:t>бази</w:t>
      </w:r>
      <w:r w:rsidR="002F7AE2" w:rsidRPr="008F7CAB">
        <w:rPr>
          <w:sz w:val="28"/>
          <w:lang w:val="uk-UA"/>
        </w:rPr>
        <w:t xml:space="preserve"> </w:t>
      </w:r>
      <w:r w:rsidRPr="008F7CAB">
        <w:rPr>
          <w:sz w:val="28"/>
          <w:lang w:val="uk-UA"/>
        </w:rPr>
        <w:t>з</w:t>
      </w:r>
    </w:p>
    <w:p w:rsidR="00D20206" w:rsidRPr="008F7CAB" w:rsidRDefault="00D20206" w:rsidP="002F7AE2">
      <w:pPr>
        <w:spacing w:before="0" w:after="0" w:line="360" w:lineRule="auto"/>
        <w:ind w:firstLine="720"/>
        <w:jc w:val="both"/>
        <w:rPr>
          <w:sz w:val="28"/>
          <w:lang w:val="uk-UA"/>
        </w:rPr>
      </w:pP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підприємства</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6"/>
        <w:gridCol w:w="12"/>
        <w:gridCol w:w="3390"/>
        <w:gridCol w:w="30"/>
        <w:gridCol w:w="2516"/>
      </w:tblGrid>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 xml:space="preserve"> №</w:t>
            </w:r>
          </w:p>
          <w:p w:rsidR="00D20206" w:rsidRPr="008F7CAB" w:rsidRDefault="00D20206" w:rsidP="007338C5">
            <w:pPr>
              <w:spacing w:before="0" w:after="0" w:line="360" w:lineRule="auto"/>
              <w:jc w:val="both"/>
              <w:rPr>
                <w:sz w:val="20"/>
                <w:lang w:val="uk-UA"/>
              </w:rPr>
            </w:pPr>
            <w:r w:rsidRPr="008F7CAB">
              <w:rPr>
                <w:sz w:val="20"/>
                <w:lang w:val="uk-UA"/>
              </w:rPr>
              <w:t>п/п</w:t>
            </w:r>
          </w:p>
        </w:tc>
        <w:tc>
          <w:tcPr>
            <w:tcW w:w="2976" w:type="dxa"/>
          </w:tcPr>
          <w:p w:rsidR="00D20206" w:rsidRPr="008F7CAB" w:rsidRDefault="00D20206" w:rsidP="007338C5">
            <w:pPr>
              <w:spacing w:before="0" w:after="0" w:line="360" w:lineRule="auto"/>
              <w:jc w:val="both"/>
              <w:rPr>
                <w:sz w:val="20"/>
                <w:lang w:val="uk-UA"/>
              </w:rPr>
            </w:pPr>
            <w:r w:rsidRPr="008F7CAB">
              <w:rPr>
                <w:sz w:val="20"/>
                <w:lang w:val="uk-UA"/>
              </w:rPr>
              <w:t>Нормативний</w:t>
            </w:r>
            <w:r w:rsidR="002F7AE2" w:rsidRPr="008F7CAB">
              <w:rPr>
                <w:sz w:val="20"/>
                <w:lang w:val="uk-UA"/>
              </w:rPr>
              <w:t xml:space="preserve"> </w:t>
            </w:r>
            <w:r w:rsidRPr="008F7CAB">
              <w:rPr>
                <w:sz w:val="20"/>
                <w:lang w:val="uk-UA"/>
              </w:rPr>
              <w:t>документ</w:t>
            </w:r>
            <w:r w:rsidR="002F7AE2" w:rsidRPr="008F7CAB">
              <w:rPr>
                <w:sz w:val="20"/>
                <w:lang w:val="uk-UA"/>
              </w:rPr>
              <w:t xml:space="preserve"> </w:t>
            </w:r>
          </w:p>
        </w:tc>
        <w:tc>
          <w:tcPr>
            <w:tcW w:w="3402" w:type="dxa"/>
            <w:gridSpan w:val="2"/>
          </w:tcPr>
          <w:p w:rsidR="00D20206" w:rsidRPr="008F7CAB" w:rsidRDefault="00D20206" w:rsidP="007338C5">
            <w:pPr>
              <w:spacing w:before="0" w:after="0" w:line="360" w:lineRule="auto"/>
              <w:jc w:val="both"/>
              <w:rPr>
                <w:sz w:val="20"/>
                <w:lang w:val="uk-UA"/>
              </w:rPr>
            </w:pPr>
            <w:r w:rsidRPr="008F7CAB">
              <w:rPr>
                <w:sz w:val="20"/>
                <w:lang w:val="uk-UA"/>
              </w:rPr>
              <w:t>Короткий</w:t>
            </w:r>
            <w:r w:rsidR="002F7AE2" w:rsidRPr="008F7CAB">
              <w:rPr>
                <w:sz w:val="20"/>
                <w:lang w:val="uk-UA"/>
              </w:rPr>
              <w:t xml:space="preserve"> </w:t>
            </w:r>
            <w:r w:rsidRPr="008F7CAB">
              <w:rPr>
                <w:sz w:val="20"/>
                <w:lang w:val="uk-UA"/>
              </w:rPr>
              <w:t>зміст</w:t>
            </w:r>
          </w:p>
        </w:tc>
        <w:tc>
          <w:tcPr>
            <w:tcW w:w="2546" w:type="dxa"/>
            <w:gridSpan w:val="2"/>
          </w:tcPr>
          <w:p w:rsidR="00D20206" w:rsidRPr="008F7CAB" w:rsidRDefault="00D20206" w:rsidP="007338C5">
            <w:pPr>
              <w:spacing w:before="0" w:after="0" w:line="360" w:lineRule="auto"/>
              <w:jc w:val="both"/>
              <w:rPr>
                <w:sz w:val="20"/>
                <w:lang w:val="uk-UA"/>
              </w:rPr>
            </w:pPr>
            <w:r w:rsidRPr="008F7CAB">
              <w:rPr>
                <w:sz w:val="20"/>
                <w:lang w:val="uk-UA"/>
              </w:rPr>
              <w:t>Використання</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аналізі,</w:t>
            </w:r>
            <w:r w:rsidR="002F7AE2" w:rsidRPr="008F7CAB">
              <w:rPr>
                <w:sz w:val="20"/>
                <w:lang w:val="uk-UA"/>
              </w:rPr>
              <w:t xml:space="preserve"> </w:t>
            </w:r>
            <w:r w:rsidRPr="008F7CAB">
              <w:rPr>
                <w:sz w:val="20"/>
                <w:lang w:val="uk-UA"/>
              </w:rPr>
              <w:t>контролі</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аудиті</w:t>
            </w:r>
          </w:p>
        </w:tc>
      </w:tr>
      <w:tr w:rsidR="00D20206" w:rsidRPr="008F7CAB">
        <w:tc>
          <w:tcPr>
            <w:tcW w:w="675"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1</w:t>
            </w:r>
          </w:p>
        </w:tc>
        <w:tc>
          <w:tcPr>
            <w:tcW w:w="2976"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2</w:t>
            </w:r>
          </w:p>
        </w:tc>
        <w:tc>
          <w:tcPr>
            <w:tcW w:w="3402" w:type="dxa"/>
            <w:gridSpan w:val="2"/>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3</w:t>
            </w:r>
          </w:p>
        </w:tc>
        <w:tc>
          <w:tcPr>
            <w:tcW w:w="2546" w:type="dxa"/>
            <w:gridSpan w:val="2"/>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4</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1.</w:t>
            </w:r>
          </w:p>
        </w:tc>
        <w:tc>
          <w:tcPr>
            <w:tcW w:w="2976" w:type="dxa"/>
          </w:tcPr>
          <w:p w:rsidR="00D20206" w:rsidRPr="008F7CAB" w:rsidRDefault="00D20206" w:rsidP="00837C99">
            <w:pPr>
              <w:spacing w:before="0" w:after="0" w:line="360" w:lineRule="auto"/>
              <w:jc w:val="both"/>
              <w:rPr>
                <w:sz w:val="20"/>
                <w:lang w:val="uk-UA"/>
              </w:rPr>
            </w:pPr>
            <w:r w:rsidRPr="008F7CAB">
              <w:rPr>
                <w:sz w:val="20"/>
                <w:lang w:val="uk-UA"/>
              </w:rPr>
              <w:t>Про</w:t>
            </w:r>
            <w:r w:rsidR="002F7AE2" w:rsidRPr="008F7CAB">
              <w:rPr>
                <w:sz w:val="20"/>
                <w:lang w:val="uk-UA"/>
              </w:rPr>
              <w:t xml:space="preserve"> </w:t>
            </w:r>
            <w:r w:rsidRPr="008F7CAB">
              <w:rPr>
                <w:sz w:val="20"/>
                <w:lang w:val="uk-UA"/>
              </w:rPr>
              <w:t>бухгалтерський</w:t>
            </w:r>
            <w:r w:rsidR="002F7AE2" w:rsidRPr="008F7CAB">
              <w:rPr>
                <w:sz w:val="20"/>
                <w:lang w:val="uk-UA"/>
              </w:rPr>
              <w:t xml:space="preserve"> </w:t>
            </w:r>
            <w:r w:rsidRPr="008F7CAB">
              <w:rPr>
                <w:sz w:val="20"/>
                <w:lang w:val="uk-UA"/>
              </w:rPr>
              <w:t>облік</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фінансову</w:t>
            </w:r>
            <w:r w:rsidR="002F7AE2" w:rsidRPr="008F7CAB">
              <w:rPr>
                <w:sz w:val="20"/>
                <w:lang w:val="uk-UA"/>
              </w:rPr>
              <w:t xml:space="preserve"> </w:t>
            </w:r>
            <w:r w:rsidRPr="008F7CAB">
              <w:rPr>
                <w:sz w:val="20"/>
                <w:lang w:val="uk-UA"/>
              </w:rPr>
              <w:t>звітність</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Україні:</w:t>
            </w:r>
            <w:r w:rsidR="002F7AE2" w:rsidRPr="008F7CAB">
              <w:rPr>
                <w:sz w:val="20"/>
                <w:lang w:val="uk-UA"/>
              </w:rPr>
              <w:t xml:space="preserve"> </w:t>
            </w:r>
            <w:r w:rsidRPr="008F7CAB">
              <w:rPr>
                <w:sz w:val="20"/>
                <w:lang w:val="uk-UA"/>
              </w:rPr>
              <w:t>Закон</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16.07.1999</w:t>
            </w:r>
            <w:r w:rsidR="002F7AE2" w:rsidRPr="008F7CAB">
              <w:rPr>
                <w:sz w:val="20"/>
                <w:lang w:val="uk-UA"/>
              </w:rPr>
              <w:t xml:space="preserve"> </w:t>
            </w:r>
            <w:r w:rsidRPr="008F7CAB">
              <w:rPr>
                <w:sz w:val="20"/>
                <w:lang w:val="uk-UA"/>
              </w:rPr>
              <w:t>№996-ХІV</w:t>
            </w:r>
          </w:p>
        </w:tc>
        <w:tc>
          <w:tcPr>
            <w:tcW w:w="3402" w:type="dxa"/>
            <w:gridSpan w:val="2"/>
          </w:tcPr>
          <w:p w:rsidR="00D20206" w:rsidRPr="008F7CAB" w:rsidRDefault="00D20206" w:rsidP="007338C5">
            <w:pPr>
              <w:spacing w:before="0" w:after="0" w:line="360" w:lineRule="auto"/>
              <w:jc w:val="both"/>
              <w:rPr>
                <w:sz w:val="20"/>
                <w:lang w:val="uk-UA"/>
              </w:rPr>
            </w:pPr>
            <w:r w:rsidRPr="008F7CAB">
              <w:rPr>
                <w:sz w:val="20"/>
                <w:lang w:val="uk-UA"/>
              </w:rPr>
              <w:t>Цей</w:t>
            </w:r>
            <w:r w:rsidR="002F7AE2" w:rsidRPr="008F7CAB">
              <w:rPr>
                <w:sz w:val="20"/>
                <w:lang w:val="uk-UA"/>
              </w:rPr>
              <w:t xml:space="preserve"> </w:t>
            </w:r>
            <w:r w:rsidRPr="008F7CAB">
              <w:rPr>
                <w:sz w:val="20"/>
                <w:lang w:val="uk-UA"/>
              </w:rPr>
              <w:t>Закон</w:t>
            </w:r>
            <w:r w:rsidR="002F7AE2" w:rsidRPr="008F7CAB">
              <w:rPr>
                <w:sz w:val="20"/>
                <w:lang w:val="uk-UA"/>
              </w:rPr>
              <w:t xml:space="preserve"> </w:t>
            </w:r>
            <w:r w:rsidRPr="008F7CAB">
              <w:rPr>
                <w:sz w:val="20"/>
                <w:lang w:val="uk-UA"/>
              </w:rPr>
              <w:t>визначає</w:t>
            </w:r>
            <w:r w:rsidR="002F7AE2" w:rsidRPr="008F7CAB">
              <w:rPr>
                <w:sz w:val="20"/>
                <w:lang w:val="uk-UA"/>
              </w:rPr>
              <w:t xml:space="preserve"> </w:t>
            </w:r>
            <w:r w:rsidRPr="008F7CAB">
              <w:rPr>
                <w:sz w:val="20"/>
                <w:lang w:val="uk-UA"/>
              </w:rPr>
              <w:t>правові</w:t>
            </w:r>
            <w:r w:rsidR="002F7AE2" w:rsidRPr="008F7CAB">
              <w:rPr>
                <w:sz w:val="20"/>
                <w:lang w:val="uk-UA"/>
              </w:rPr>
              <w:t xml:space="preserve"> </w:t>
            </w:r>
            <w:r w:rsidRPr="008F7CAB">
              <w:rPr>
                <w:sz w:val="20"/>
                <w:lang w:val="uk-UA"/>
              </w:rPr>
              <w:t>засади</w:t>
            </w:r>
            <w:r w:rsidR="002F7AE2" w:rsidRPr="008F7CAB">
              <w:rPr>
                <w:sz w:val="20"/>
                <w:lang w:val="uk-UA"/>
              </w:rPr>
              <w:t xml:space="preserve"> </w:t>
            </w:r>
            <w:r w:rsidRPr="008F7CAB">
              <w:rPr>
                <w:sz w:val="20"/>
                <w:lang w:val="uk-UA"/>
              </w:rPr>
              <w:t>регулювання,</w:t>
            </w:r>
            <w:r w:rsidR="002F7AE2" w:rsidRPr="008F7CAB">
              <w:rPr>
                <w:sz w:val="20"/>
                <w:lang w:val="uk-UA"/>
              </w:rPr>
              <w:t xml:space="preserve"> </w:t>
            </w:r>
            <w:r w:rsidR="008F7CAB" w:rsidRPr="008F7CAB">
              <w:rPr>
                <w:sz w:val="20"/>
                <w:lang w:val="uk-UA"/>
              </w:rPr>
              <w:t>організації</w:t>
            </w:r>
            <w:r w:rsidRPr="008F7CAB">
              <w:rPr>
                <w:sz w:val="20"/>
                <w:lang w:val="uk-UA"/>
              </w:rPr>
              <w:t>,</w:t>
            </w:r>
            <w:r w:rsidR="002F7AE2" w:rsidRPr="008F7CAB">
              <w:rPr>
                <w:sz w:val="20"/>
                <w:lang w:val="uk-UA"/>
              </w:rPr>
              <w:t xml:space="preserve"> </w:t>
            </w:r>
            <w:r w:rsidRPr="008F7CAB">
              <w:rPr>
                <w:sz w:val="20"/>
                <w:lang w:val="uk-UA"/>
              </w:rPr>
              <w:t>ведення</w:t>
            </w:r>
            <w:r w:rsidR="002F7AE2" w:rsidRPr="008F7CAB">
              <w:rPr>
                <w:sz w:val="20"/>
                <w:lang w:val="uk-UA"/>
              </w:rPr>
              <w:t xml:space="preserve"> </w:t>
            </w:r>
            <w:r w:rsidR="008F7CAB" w:rsidRPr="008F7CAB">
              <w:rPr>
                <w:sz w:val="20"/>
                <w:lang w:val="uk-UA"/>
              </w:rPr>
              <w:t>бухгалтерського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008F7CAB" w:rsidRPr="008F7CAB">
              <w:rPr>
                <w:sz w:val="20"/>
                <w:lang w:val="uk-UA"/>
              </w:rPr>
              <w:t>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Україні</w:t>
            </w:r>
          </w:p>
        </w:tc>
        <w:tc>
          <w:tcPr>
            <w:tcW w:w="2546" w:type="dxa"/>
            <w:gridSpan w:val="2"/>
          </w:tcPr>
          <w:p w:rsidR="00D20206" w:rsidRPr="008F7CAB" w:rsidRDefault="00D20206" w:rsidP="007338C5">
            <w:pPr>
              <w:spacing w:before="0" w:after="0" w:line="360" w:lineRule="auto"/>
              <w:jc w:val="both"/>
              <w:rPr>
                <w:sz w:val="20"/>
                <w:lang w:val="uk-UA"/>
              </w:rPr>
            </w:pPr>
            <w:r w:rsidRPr="008F7CAB">
              <w:rPr>
                <w:sz w:val="20"/>
                <w:lang w:val="uk-UA"/>
              </w:rPr>
              <w:t>В курсовій</w:t>
            </w:r>
            <w:r w:rsidR="002F7AE2" w:rsidRPr="008F7CAB">
              <w:rPr>
                <w:sz w:val="20"/>
                <w:lang w:val="uk-UA"/>
              </w:rPr>
              <w:t xml:space="preserve"> </w:t>
            </w:r>
            <w:r w:rsidRPr="008F7CAB">
              <w:rPr>
                <w:sz w:val="20"/>
                <w:lang w:val="uk-UA"/>
              </w:rPr>
              <w:t>роботі</w:t>
            </w:r>
            <w:r w:rsidR="002F7AE2" w:rsidRPr="008F7CAB">
              <w:rPr>
                <w:sz w:val="20"/>
                <w:lang w:val="uk-UA"/>
              </w:rPr>
              <w:t xml:space="preserve"> </w:t>
            </w:r>
            <w:r w:rsidRPr="008F7CAB">
              <w:rPr>
                <w:sz w:val="20"/>
                <w:lang w:val="uk-UA"/>
              </w:rPr>
              <w:t>використані</w:t>
            </w:r>
            <w:r w:rsidR="002F7AE2" w:rsidRPr="008F7CAB">
              <w:rPr>
                <w:sz w:val="20"/>
                <w:lang w:val="uk-UA"/>
              </w:rPr>
              <w:t xml:space="preserve"> </w:t>
            </w:r>
            <w:r w:rsidRPr="008F7CAB">
              <w:rPr>
                <w:sz w:val="20"/>
                <w:lang w:val="uk-UA"/>
              </w:rPr>
              <w:t>принципи</w:t>
            </w:r>
            <w:r w:rsidR="002F7AE2" w:rsidRPr="008F7CAB">
              <w:rPr>
                <w:sz w:val="20"/>
                <w:lang w:val="uk-UA"/>
              </w:rPr>
              <w:t xml:space="preserve"> </w:t>
            </w:r>
            <w:r w:rsidRPr="008F7CAB">
              <w:rPr>
                <w:sz w:val="20"/>
                <w:lang w:val="uk-UA"/>
              </w:rPr>
              <w:t>ведення</w:t>
            </w:r>
            <w:r w:rsidR="002F7AE2" w:rsidRPr="008F7CAB">
              <w:rPr>
                <w:sz w:val="20"/>
                <w:lang w:val="uk-UA"/>
              </w:rPr>
              <w:t xml:space="preserve"> </w:t>
            </w:r>
            <w:r w:rsidRPr="008F7CAB">
              <w:rPr>
                <w:sz w:val="20"/>
                <w:lang w:val="uk-UA"/>
              </w:rPr>
              <w:t>бухгалтерського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Pr="008F7CAB">
              <w:rPr>
                <w:sz w:val="20"/>
                <w:lang w:val="uk-UA"/>
              </w:rPr>
              <w:t>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Pr="008F7CAB">
              <w:rPr>
                <w:sz w:val="20"/>
                <w:lang w:val="uk-UA"/>
              </w:rPr>
              <w:t>Формування</w:t>
            </w:r>
            <w:r w:rsidR="002F7AE2" w:rsidRPr="008F7CAB">
              <w:rPr>
                <w:sz w:val="20"/>
                <w:lang w:val="uk-UA"/>
              </w:rPr>
              <w:t xml:space="preserve"> </w:t>
            </w:r>
            <w:r w:rsidRPr="008F7CAB">
              <w:rPr>
                <w:sz w:val="20"/>
                <w:lang w:val="uk-UA"/>
              </w:rPr>
              <w:t>облікової</w:t>
            </w:r>
            <w:r w:rsidR="002F7AE2" w:rsidRPr="008F7CAB">
              <w:rPr>
                <w:sz w:val="20"/>
                <w:lang w:val="uk-UA"/>
              </w:rPr>
              <w:t xml:space="preserve"> </w:t>
            </w:r>
            <w:r w:rsidRPr="008F7CAB">
              <w:rPr>
                <w:sz w:val="20"/>
                <w:lang w:val="uk-UA"/>
              </w:rPr>
              <w:t>політики</w:t>
            </w:r>
            <w:r w:rsidR="002F7AE2" w:rsidRPr="008F7CAB">
              <w:rPr>
                <w:sz w:val="20"/>
                <w:lang w:val="uk-UA"/>
              </w:rPr>
              <w:t xml:space="preserve"> </w:t>
            </w:r>
            <w:r w:rsidRPr="008F7CAB">
              <w:rPr>
                <w:sz w:val="20"/>
                <w:lang w:val="uk-UA"/>
              </w:rPr>
              <w:t>підприємства</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2.</w:t>
            </w:r>
          </w:p>
        </w:tc>
        <w:tc>
          <w:tcPr>
            <w:tcW w:w="2988" w:type="dxa"/>
            <w:gridSpan w:val="2"/>
          </w:tcPr>
          <w:p w:rsidR="00D20206" w:rsidRPr="008F7CAB" w:rsidRDefault="00D20206" w:rsidP="007338C5">
            <w:pPr>
              <w:spacing w:before="0" w:after="0" w:line="360" w:lineRule="auto"/>
              <w:jc w:val="both"/>
              <w:rPr>
                <w:sz w:val="20"/>
                <w:lang w:val="uk-UA"/>
              </w:rPr>
            </w:pPr>
            <w:r w:rsidRPr="008F7CAB">
              <w:rPr>
                <w:sz w:val="20"/>
                <w:lang w:val="uk-UA"/>
              </w:rPr>
              <w:t>Про</w:t>
            </w:r>
            <w:r w:rsidR="002F7AE2" w:rsidRPr="008F7CAB">
              <w:rPr>
                <w:sz w:val="20"/>
                <w:lang w:val="uk-UA"/>
              </w:rPr>
              <w:t xml:space="preserve"> </w:t>
            </w:r>
            <w:r w:rsidRPr="008F7CAB">
              <w:rPr>
                <w:sz w:val="20"/>
                <w:lang w:val="uk-UA"/>
              </w:rPr>
              <w:t>оподаткування</w:t>
            </w:r>
            <w:r w:rsidR="002F7AE2" w:rsidRPr="008F7CAB">
              <w:rPr>
                <w:sz w:val="20"/>
                <w:lang w:val="uk-UA"/>
              </w:rPr>
              <w:t xml:space="preserve"> </w:t>
            </w:r>
            <w:r w:rsidRPr="008F7CAB">
              <w:rPr>
                <w:sz w:val="20"/>
                <w:lang w:val="uk-UA"/>
              </w:rPr>
              <w:t>прибутку</w:t>
            </w:r>
            <w:r w:rsidR="002F7AE2" w:rsidRPr="008F7CAB">
              <w:rPr>
                <w:sz w:val="20"/>
                <w:lang w:val="uk-UA"/>
              </w:rPr>
              <w:t xml:space="preserve"> </w:t>
            </w:r>
            <w:r w:rsidRPr="008F7CAB">
              <w:rPr>
                <w:sz w:val="20"/>
                <w:lang w:val="uk-UA"/>
              </w:rPr>
              <w:t>підприємств:</w:t>
            </w:r>
            <w:r w:rsidR="002F7AE2" w:rsidRPr="008F7CAB">
              <w:rPr>
                <w:sz w:val="20"/>
                <w:lang w:val="uk-UA"/>
              </w:rPr>
              <w:t xml:space="preserve"> </w:t>
            </w:r>
            <w:r w:rsidRPr="008F7CAB">
              <w:rPr>
                <w:sz w:val="20"/>
                <w:lang w:val="uk-UA"/>
              </w:rPr>
              <w:t>Закон</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22.05.97 р.</w:t>
            </w:r>
            <w:r w:rsidR="002F7AE2" w:rsidRPr="008F7CAB">
              <w:rPr>
                <w:sz w:val="20"/>
                <w:lang w:val="uk-UA"/>
              </w:rPr>
              <w:t xml:space="preserve"> </w:t>
            </w:r>
            <w:r w:rsidRPr="008F7CAB">
              <w:rPr>
                <w:sz w:val="20"/>
                <w:lang w:val="uk-UA"/>
              </w:rPr>
              <w:t>№283/97-ВР зі</w:t>
            </w:r>
            <w:r w:rsidR="002F7AE2" w:rsidRPr="008F7CAB">
              <w:rPr>
                <w:sz w:val="20"/>
                <w:lang w:val="uk-UA"/>
              </w:rPr>
              <w:t xml:space="preserve"> </w:t>
            </w:r>
            <w:r w:rsidRPr="008F7CAB">
              <w:rPr>
                <w:sz w:val="20"/>
                <w:lang w:val="uk-UA"/>
              </w:rPr>
              <w:t>змінами</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доповненнями</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т.ч.</w:t>
            </w:r>
            <w:r w:rsidR="002F7AE2" w:rsidRPr="008F7CAB">
              <w:rPr>
                <w:sz w:val="20"/>
                <w:lang w:val="uk-UA"/>
              </w:rPr>
              <w:t xml:space="preserve"> </w:t>
            </w:r>
            <w:r w:rsidRPr="008F7CAB">
              <w:rPr>
                <w:sz w:val="20"/>
                <w:lang w:val="uk-UA"/>
              </w:rPr>
              <w:t>внесеними</w:t>
            </w:r>
            <w:r w:rsidR="002F7AE2" w:rsidRPr="008F7CAB">
              <w:rPr>
                <w:sz w:val="20"/>
                <w:lang w:val="uk-UA"/>
              </w:rPr>
              <w:t xml:space="preserve"> </w:t>
            </w:r>
            <w:r w:rsidRPr="008F7CAB">
              <w:rPr>
                <w:sz w:val="20"/>
                <w:lang w:val="uk-UA"/>
              </w:rPr>
              <w:t>Законом</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внесення</w:t>
            </w:r>
            <w:r w:rsidR="002F7AE2" w:rsidRPr="008F7CAB">
              <w:rPr>
                <w:sz w:val="20"/>
                <w:lang w:val="uk-UA"/>
              </w:rPr>
              <w:t xml:space="preserve"> </w:t>
            </w:r>
            <w:r w:rsidRPr="008F7CAB">
              <w:rPr>
                <w:sz w:val="20"/>
                <w:lang w:val="uk-UA"/>
              </w:rPr>
              <w:t>змін</w:t>
            </w:r>
            <w:r w:rsidR="002F7AE2" w:rsidRPr="008F7CAB">
              <w:rPr>
                <w:sz w:val="20"/>
                <w:lang w:val="uk-UA"/>
              </w:rPr>
              <w:t xml:space="preserve"> </w:t>
            </w:r>
            <w:r w:rsidRPr="008F7CAB">
              <w:rPr>
                <w:sz w:val="20"/>
                <w:lang w:val="uk-UA"/>
              </w:rPr>
              <w:t>до</w:t>
            </w:r>
            <w:r w:rsidR="002F7AE2" w:rsidRPr="008F7CAB">
              <w:rPr>
                <w:sz w:val="20"/>
                <w:lang w:val="uk-UA"/>
              </w:rPr>
              <w:t xml:space="preserve"> </w:t>
            </w:r>
            <w:r w:rsidRPr="008F7CAB">
              <w:rPr>
                <w:sz w:val="20"/>
                <w:lang w:val="uk-UA"/>
              </w:rPr>
              <w:t>Закону</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оподаткування</w:t>
            </w:r>
            <w:r w:rsidR="002F7AE2" w:rsidRPr="008F7CAB">
              <w:rPr>
                <w:sz w:val="20"/>
                <w:lang w:val="uk-UA"/>
              </w:rPr>
              <w:t xml:space="preserve"> </w:t>
            </w:r>
            <w:r w:rsidRPr="008F7CAB">
              <w:rPr>
                <w:sz w:val="20"/>
                <w:lang w:val="uk-UA"/>
              </w:rPr>
              <w:t>прибутку</w:t>
            </w:r>
            <w:r w:rsidR="002F7AE2" w:rsidRPr="008F7CAB">
              <w:rPr>
                <w:sz w:val="20"/>
                <w:lang w:val="uk-UA"/>
              </w:rPr>
              <w:t xml:space="preserve"> </w:t>
            </w:r>
            <w:r w:rsidR="008F7CAB" w:rsidRPr="008F7CAB">
              <w:rPr>
                <w:sz w:val="20"/>
                <w:lang w:val="uk-UA"/>
              </w:rPr>
              <w:t>підприємств ”</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01.07.2004</w:t>
            </w:r>
            <w:r w:rsidR="002F7AE2" w:rsidRPr="008F7CAB">
              <w:rPr>
                <w:sz w:val="20"/>
                <w:lang w:val="uk-UA"/>
              </w:rPr>
              <w:t xml:space="preserve"> </w:t>
            </w:r>
            <w:r w:rsidRPr="008F7CAB">
              <w:rPr>
                <w:sz w:val="20"/>
                <w:lang w:val="uk-UA"/>
              </w:rPr>
              <w:t xml:space="preserve">№1957-ІV </w:t>
            </w:r>
          </w:p>
        </w:tc>
        <w:tc>
          <w:tcPr>
            <w:tcW w:w="3420" w:type="dxa"/>
            <w:gridSpan w:val="2"/>
          </w:tcPr>
          <w:p w:rsidR="00D20206" w:rsidRPr="008F7CAB" w:rsidRDefault="00D20206" w:rsidP="007338C5">
            <w:pPr>
              <w:spacing w:before="0" w:after="0" w:line="360" w:lineRule="auto"/>
              <w:jc w:val="both"/>
              <w:rPr>
                <w:sz w:val="20"/>
                <w:lang w:val="uk-UA"/>
              </w:rPr>
            </w:pPr>
            <w:r w:rsidRPr="008F7CAB">
              <w:rPr>
                <w:sz w:val="20"/>
                <w:lang w:val="uk-UA"/>
              </w:rPr>
              <w:t>Основні</w:t>
            </w:r>
            <w:r w:rsidR="002F7AE2" w:rsidRPr="008F7CAB">
              <w:rPr>
                <w:sz w:val="20"/>
                <w:lang w:val="uk-UA"/>
              </w:rPr>
              <w:t xml:space="preserve"> </w:t>
            </w:r>
            <w:r w:rsidRPr="008F7CAB">
              <w:rPr>
                <w:sz w:val="20"/>
                <w:lang w:val="uk-UA"/>
              </w:rPr>
              <w:t>правила</w:t>
            </w:r>
            <w:r w:rsidR="002F7AE2" w:rsidRPr="008F7CAB">
              <w:rPr>
                <w:sz w:val="20"/>
                <w:lang w:val="uk-UA"/>
              </w:rPr>
              <w:t xml:space="preserve"> </w:t>
            </w:r>
            <w:r w:rsidRPr="008F7CAB">
              <w:rPr>
                <w:sz w:val="20"/>
                <w:lang w:val="uk-UA"/>
              </w:rPr>
              <w:t>ведення</w:t>
            </w:r>
            <w:r w:rsidR="002F7AE2" w:rsidRPr="008F7CAB">
              <w:rPr>
                <w:sz w:val="20"/>
                <w:lang w:val="uk-UA"/>
              </w:rPr>
              <w:t xml:space="preserve"> </w:t>
            </w:r>
            <w:r w:rsidRPr="008F7CAB">
              <w:rPr>
                <w:sz w:val="20"/>
                <w:lang w:val="uk-UA"/>
              </w:rPr>
              <w:t>податкового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підприємствах</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Визначення</w:t>
            </w:r>
            <w:r w:rsidR="002F7AE2" w:rsidRPr="008F7CAB">
              <w:rPr>
                <w:sz w:val="20"/>
                <w:lang w:val="uk-UA"/>
              </w:rPr>
              <w:t xml:space="preserve"> </w:t>
            </w:r>
            <w:r w:rsidRPr="008F7CAB">
              <w:rPr>
                <w:sz w:val="20"/>
                <w:lang w:val="uk-UA"/>
              </w:rPr>
              <w:t>об</w:t>
            </w:r>
            <w:r w:rsidRPr="008F7CAB">
              <w:rPr>
                <w:sz w:val="20"/>
                <w:lang w:val="uk-UA"/>
              </w:rPr>
              <w:sym w:font="Symbol" w:char="F0A2"/>
            </w:r>
            <w:r w:rsidRPr="008F7CAB">
              <w:rPr>
                <w:sz w:val="20"/>
                <w:lang w:val="uk-UA"/>
              </w:rPr>
              <w:t>єктів</w:t>
            </w:r>
            <w:r w:rsidR="002F7AE2" w:rsidRPr="008F7CAB">
              <w:rPr>
                <w:sz w:val="20"/>
                <w:lang w:val="uk-UA"/>
              </w:rPr>
              <w:t xml:space="preserve"> </w:t>
            </w:r>
            <w:r w:rsidRPr="008F7CAB">
              <w:rPr>
                <w:sz w:val="20"/>
                <w:lang w:val="uk-UA"/>
              </w:rPr>
              <w:t>оподаткування,</w:t>
            </w:r>
            <w:r w:rsidR="002F7AE2" w:rsidRPr="008F7CAB">
              <w:rPr>
                <w:sz w:val="20"/>
                <w:lang w:val="uk-UA"/>
              </w:rPr>
              <w:t xml:space="preserve"> </w:t>
            </w:r>
            <w:r w:rsidRPr="008F7CAB">
              <w:rPr>
                <w:sz w:val="20"/>
                <w:lang w:val="uk-UA"/>
              </w:rPr>
              <w:t>валових</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валових</w:t>
            </w:r>
            <w:r w:rsidR="002F7AE2" w:rsidRPr="008F7CAB">
              <w:rPr>
                <w:sz w:val="20"/>
                <w:lang w:val="uk-UA"/>
              </w:rPr>
              <w:t xml:space="preserve"> </w:t>
            </w:r>
            <w:r w:rsidRPr="008F7CAB">
              <w:rPr>
                <w:sz w:val="20"/>
                <w:lang w:val="uk-UA"/>
              </w:rPr>
              <w:t>витрат,</w:t>
            </w:r>
            <w:r w:rsidR="002F7AE2" w:rsidRPr="008F7CAB">
              <w:rPr>
                <w:sz w:val="20"/>
                <w:lang w:val="uk-UA"/>
              </w:rPr>
              <w:t xml:space="preserve"> </w:t>
            </w:r>
            <w:r w:rsidRPr="008F7CAB">
              <w:rPr>
                <w:sz w:val="20"/>
                <w:lang w:val="uk-UA"/>
              </w:rPr>
              <w:t>амортизації.</w:t>
            </w:r>
          </w:p>
        </w:tc>
        <w:tc>
          <w:tcPr>
            <w:tcW w:w="2516" w:type="dxa"/>
          </w:tcPr>
          <w:p w:rsidR="00D20206" w:rsidRPr="008F7CAB" w:rsidRDefault="00D20206"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Pr="008F7CAB">
              <w:rPr>
                <w:sz w:val="20"/>
                <w:lang w:val="uk-UA"/>
              </w:rPr>
              <w:t>Декларації</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податок</w:t>
            </w:r>
            <w:r w:rsidR="002F7AE2" w:rsidRPr="008F7CAB">
              <w:rPr>
                <w:sz w:val="20"/>
                <w:lang w:val="uk-UA"/>
              </w:rPr>
              <w:t xml:space="preserve"> </w:t>
            </w:r>
            <w:r w:rsidRPr="008F7CAB">
              <w:rPr>
                <w:sz w:val="20"/>
                <w:lang w:val="uk-UA"/>
              </w:rPr>
              <w:t>на прибуток,</w:t>
            </w:r>
            <w:r w:rsidR="002F7AE2" w:rsidRPr="008F7CAB">
              <w:rPr>
                <w:sz w:val="20"/>
                <w:lang w:val="uk-UA"/>
              </w:rPr>
              <w:t xml:space="preserve"> </w:t>
            </w:r>
            <w:r w:rsidRPr="008F7CAB">
              <w:rPr>
                <w:sz w:val="20"/>
                <w:lang w:val="uk-UA"/>
              </w:rPr>
              <w:t>розрахунок</w:t>
            </w:r>
            <w:r w:rsidR="002F7AE2" w:rsidRPr="008F7CAB">
              <w:rPr>
                <w:sz w:val="20"/>
                <w:lang w:val="uk-UA"/>
              </w:rPr>
              <w:t xml:space="preserve"> </w:t>
            </w:r>
            <w:r w:rsidRPr="008F7CAB">
              <w:rPr>
                <w:sz w:val="20"/>
                <w:lang w:val="uk-UA"/>
              </w:rPr>
              <w:t>оподатковуваного</w:t>
            </w:r>
            <w:r w:rsidR="002F7AE2" w:rsidRPr="008F7CAB">
              <w:rPr>
                <w:sz w:val="20"/>
                <w:lang w:val="uk-UA"/>
              </w:rPr>
              <w:t xml:space="preserve"> </w:t>
            </w:r>
            <w:r w:rsidRPr="008F7CAB">
              <w:rPr>
                <w:sz w:val="20"/>
                <w:lang w:val="uk-UA"/>
              </w:rPr>
              <w:t>прибутку</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податковому</w:t>
            </w:r>
            <w:r w:rsidR="002F7AE2" w:rsidRPr="008F7CAB">
              <w:rPr>
                <w:sz w:val="20"/>
                <w:lang w:val="uk-UA"/>
              </w:rPr>
              <w:t xml:space="preserve"> </w:t>
            </w:r>
            <w:r w:rsidRPr="008F7CAB">
              <w:rPr>
                <w:sz w:val="20"/>
                <w:lang w:val="uk-UA"/>
              </w:rPr>
              <w:t>обліку.</w:t>
            </w:r>
            <w:r w:rsidR="002F7AE2" w:rsidRPr="008F7CAB">
              <w:rPr>
                <w:sz w:val="20"/>
                <w:lang w:val="uk-UA"/>
              </w:rPr>
              <w:t xml:space="preserve"> </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3.</w:t>
            </w:r>
          </w:p>
        </w:tc>
        <w:tc>
          <w:tcPr>
            <w:tcW w:w="2988" w:type="dxa"/>
            <w:gridSpan w:val="2"/>
          </w:tcPr>
          <w:p w:rsidR="00D20206" w:rsidRPr="008F7CAB" w:rsidRDefault="00D20206" w:rsidP="007338C5">
            <w:pPr>
              <w:spacing w:before="0" w:after="0" w:line="360" w:lineRule="auto"/>
              <w:jc w:val="both"/>
              <w:rPr>
                <w:sz w:val="20"/>
                <w:lang w:val="uk-UA"/>
              </w:rPr>
            </w:pPr>
            <w:r w:rsidRPr="008F7CAB">
              <w:rPr>
                <w:sz w:val="20"/>
                <w:lang w:val="uk-UA"/>
              </w:rPr>
              <w:t>Інструкція</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застосування</w:t>
            </w:r>
            <w:r w:rsidR="002F7AE2" w:rsidRPr="008F7CAB">
              <w:rPr>
                <w:sz w:val="20"/>
                <w:lang w:val="uk-UA"/>
              </w:rPr>
              <w:t xml:space="preserve"> </w:t>
            </w:r>
            <w:r w:rsidRPr="008F7CAB">
              <w:rPr>
                <w:sz w:val="20"/>
                <w:lang w:val="uk-UA"/>
              </w:rPr>
              <w:t>Плану</w:t>
            </w:r>
            <w:r w:rsidR="002F7AE2" w:rsidRPr="008F7CAB">
              <w:rPr>
                <w:sz w:val="20"/>
                <w:lang w:val="uk-UA"/>
              </w:rPr>
              <w:t xml:space="preserve"> </w:t>
            </w:r>
            <w:r w:rsidRPr="008F7CAB">
              <w:rPr>
                <w:sz w:val="20"/>
                <w:lang w:val="uk-UA"/>
              </w:rPr>
              <w:t>рахунків</w:t>
            </w:r>
            <w:r w:rsidR="002F7AE2" w:rsidRPr="008F7CAB">
              <w:rPr>
                <w:sz w:val="20"/>
                <w:lang w:val="uk-UA"/>
              </w:rPr>
              <w:t xml:space="preserve"> </w:t>
            </w:r>
            <w:r w:rsidR="008F7CAB" w:rsidRPr="008F7CAB">
              <w:rPr>
                <w:sz w:val="20"/>
                <w:lang w:val="uk-UA"/>
              </w:rPr>
              <w:t>бухгалтерського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активів,</w:t>
            </w:r>
            <w:r w:rsidR="002F7AE2" w:rsidRPr="008F7CAB">
              <w:rPr>
                <w:sz w:val="20"/>
                <w:lang w:val="uk-UA"/>
              </w:rPr>
              <w:t xml:space="preserve"> </w:t>
            </w:r>
            <w:r w:rsidRPr="008F7CAB">
              <w:rPr>
                <w:sz w:val="20"/>
                <w:lang w:val="uk-UA"/>
              </w:rPr>
              <w:t>капіталу,</w:t>
            </w:r>
            <w:r w:rsidR="002F7AE2" w:rsidRPr="008F7CAB">
              <w:rPr>
                <w:sz w:val="20"/>
                <w:lang w:val="uk-UA"/>
              </w:rPr>
              <w:t xml:space="preserve"> </w:t>
            </w:r>
            <w:r w:rsidRPr="008F7CAB">
              <w:rPr>
                <w:sz w:val="20"/>
                <w:lang w:val="uk-UA"/>
              </w:rPr>
              <w:t>зобов</w:t>
            </w:r>
            <w:r w:rsidRPr="008F7CAB">
              <w:rPr>
                <w:sz w:val="20"/>
                <w:lang w:val="uk-UA"/>
              </w:rPr>
              <w:sym w:font="Symbol" w:char="F0A2"/>
            </w:r>
            <w:r w:rsidRPr="008F7CAB">
              <w:rPr>
                <w:sz w:val="20"/>
                <w:lang w:val="uk-UA"/>
              </w:rPr>
              <w:t>язань</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господарських</w:t>
            </w:r>
            <w:r w:rsidR="002F7AE2" w:rsidRPr="008F7CAB">
              <w:rPr>
                <w:sz w:val="20"/>
                <w:lang w:val="uk-UA"/>
              </w:rPr>
              <w:t xml:space="preserve"> </w:t>
            </w:r>
            <w:r w:rsidRPr="008F7CAB">
              <w:rPr>
                <w:sz w:val="20"/>
                <w:lang w:val="uk-UA"/>
              </w:rPr>
              <w:t>операцій</w:t>
            </w:r>
            <w:r w:rsidR="002F7AE2" w:rsidRPr="008F7CAB">
              <w:rPr>
                <w:sz w:val="20"/>
                <w:lang w:val="uk-UA"/>
              </w:rPr>
              <w:t xml:space="preserve"> </w:t>
            </w:r>
            <w:r w:rsidRPr="008F7CAB">
              <w:rPr>
                <w:sz w:val="20"/>
                <w:lang w:val="uk-UA"/>
              </w:rPr>
              <w:t>підприємств</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організацій,</w:t>
            </w:r>
            <w:r w:rsidR="002F7AE2" w:rsidRPr="008F7CAB">
              <w:rPr>
                <w:sz w:val="20"/>
                <w:lang w:val="uk-UA"/>
              </w:rPr>
              <w:t xml:space="preserve"> </w:t>
            </w:r>
            <w:r w:rsidR="008F7CAB" w:rsidRPr="008F7CAB">
              <w:rPr>
                <w:sz w:val="20"/>
                <w:lang w:val="uk-UA"/>
              </w:rPr>
              <w:t>затверджений</w:t>
            </w:r>
            <w:r w:rsidR="002F7AE2" w:rsidRPr="008F7CAB">
              <w:rPr>
                <w:sz w:val="20"/>
                <w:lang w:val="uk-UA"/>
              </w:rPr>
              <w:t xml:space="preserve"> </w:t>
            </w:r>
            <w:r w:rsidRPr="008F7CAB">
              <w:rPr>
                <w:sz w:val="20"/>
                <w:lang w:val="uk-UA"/>
              </w:rPr>
              <w:t>наказом</w:t>
            </w:r>
            <w:r w:rsidR="002F7AE2" w:rsidRPr="008F7CAB">
              <w:rPr>
                <w:sz w:val="20"/>
                <w:lang w:val="uk-UA"/>
              </w:rPr>
              <w:t xml:space="preserve"> </w:t>
            </w:r>
            <w:r w:rsidR="008F7CAB" w:rsidRPr="008F7CAB">
              <w:rPr>
                <w:sz w:val="20"/>
                <w:lang w:val="uk-UA"/>
              </w:rPr>
              <w:t>Міністерства</w:t>
            </w:r>
            <w:r w:rsidR="002F7AE2" w:rsidRPr="008F7CAB">
              <w:rPr>
                <w:sz w:val="20"/>
                <w:lang w:val="uk-UA"/>
              </w:rPr>
              <w:t xml:space="preserve"> </w:t>
            </w:r>
            <w:r w:rsidRPr="008F7CAB">
              <w:rPr>
                <w:sz w:val="20"/>
                <w:lang w:val="uk-UA"/>
              </w:rPr>
              <w:t>фінансів</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30.11.99 р.</w:t>
            </w:r>
            <w:r w:rsidR="002F7AE2" w:rsidRPr="008F7CAB">
              <w:rPr>
                <w:sz w:val="20"/>
                <w:lang w:val="uk-UA"/>
              </w:rPr>
              <w:t xml:space="preserve"> </w:t>
            </w:r>
            <w:r w:rsidRPr="008F7CAB">
              <w:rPr>
                <w:sz w:val="20"/>
                <w:lang w:val="uk-UA"/>
              </w:rPr>
              <w:t>№291</w:t>
            </w:r>
          </w:p>
        </w:tc>
        <w:tc>
          <w:tcPr>
            <w:tcW w:w="3420" w:type="dxa"/>
            <w:gridSpan w:val="2"/>
          </w:tcPr>
          <w:p w:rsidR="00D20206" w:rsidRPr="008F7CAB" w:rsidRDefault="00D20206" w:rsidP="007338C5">
            <w:pPr>
              <w:spacing w:before="0" w:after="0" w:line="360" w:lineRule="auto"/>
              <w:jc w:val="both"/>
              <w:rPr>
                <w:sz w:val="20"/>
                <w:lang w:val="uk-UA"/>
              </w:rPr>
            </w:pPr>
            <w:r w:rsidRPr="008F7CAB">
              <w:rPr>
                <w:sz w:val="20"/>
                <w:lang w:val="uk-UA"/>
              </w:rPr>
              <w:t>В</w:t>
            </w:r>
            <w:r w:rsidR="002F7AE2" w:rsidRPr="008F7CAB">
              <w:rPr>
                <w:sz w:val="20"/>
                <w:lang w:val="uk-UA"/>
              </w:rPr>
              <w:t xml:space="preserve"> </w:t>
            </w:r>
            <w:r w:rsidRPr="008F7CAB">
              <w:rPr>
                <w:sz w:val="20"/>
                <w:lang w:val="uk-UA"/>
              </w:rPr>
              <w:t>інструкції</w:t>
            </w:r>
            <w:r w:rsidR="002F7AE2" w:rsidRPr="008F7CAB">
              <w:rPr>
                <w:sz w:val="20"/>
                <w:lang w:val="uk-UA"/>
              </w:rPr>
              <w:t xml:space="preserve"> </w:t>
            </w:r>
            <w:r w:rsidRPr="008F7CAB">
              <w:rPr>
                <w:sz w:val="20"/>
                <w:lang w:val="uk-UA"/>
              </w:rPr>
              <w:t>наведена</w:t>
            </w:r>
            <w:r w:rsidR="002F7AE2" w:rsidRPr="008F7CAB">
              <w:rPr>
                <w:sz w:val="20"/>
                <w:lang w:val="uk-UA"/>
              </w:rPr>
              <w:t xml:space="preserve"> </w:t>
            </w:r>
            <w:r w:rsidRPr="008F7CAB">
              <w:rPr>
                <w:sz w:val="20"/>
                <w:lang w:val="uk-UA"/>
              </w:rPr>
              <w:t>характеристика</w:t>
            </w:r>
            <w:r w:rsidR="002F7AE2" w:rsidRPr="008F7CAB">
              <w:rPr>
                <w:sz w:val="20"/>
                <w:lang w:val="uk-UA"/>
              </w:rPr>
              <w:t xml:space="preserve"> </w:t>
            </w:r>
            <w:r w:rsidRPr="008F7CAB">
              <w:rPr>
                <w:sz w:val="20"/>
                <w:lang w:val="uk-UA"/>
              </w:rPr>
              <w:t>економічного</w:t>
            </w:r>
            <w:r w:rsidR="002F7AE2" w:rsidRPr="008F7CAB">
              <w:rPr>
                <w:sz w:val="20"/>
                <w:lang w:val="uk-UA"/>
              </w:rPr>
              <w:t xml:space="preserve"> </w:t>
            </w:r>
            <w:r w:rsidRPr="008F7CAB">
              <w:rPr>
                <w:sz w:val="20"/>
                <w:lang w:val="uk-UA"/>
              </w:rPr>
              <w:t>змісту,</w:t>
            </w:r>
            <w:r w:rsidR="002F7AE2" w:rsidRPr="008F7CAB">
              <w:rPr>
                <w:sz w:val="20"/>
                <w:lang w:val="uk-UA"/>
              </w:rPr>
              <w:t xml:space="preserve"> </w:t>
            </w:r>
            <w:r w:rsidRPr="008F7CAB">
              <w:rPr>
                <w:sz w:val="20"/>
                <w:lang w:val="uk-UA"/>
              </w:rPr>
              <w:t>призначення</w:t>
            </w:r>
            <w:r w:rsidR="002F7AE2" w:rsidRPr="008F7CAB">
              <w:rPr>
                <w:sz w:val="20"/>
                <w:lang w:val="uk-UA"/>
              </w:rPr>
              <w:t xml:space="preserve"> </w:t>
            </w:r>
            <w:r w:rsidRPr="008F7CAB">
              <w:rPr>
                <w:sz w:val="20"/>
                <w:lang w:val="uk-UA"/>
              </w:rPr>
              <w:t>і</w:t>
            </w:r>
            <w:r w:rsidR="002F7AE2" w:rsidRPr="008F7CAB">
              <w:rPr>
                <w:sz w:val="20"/>
                <w:lang w:val="uk-UA"/>
              </w:rPr>
              <w:t xml:space="preserve"> </w:t>
            </w:r>
            <w:r w:rsidR="008F7CAB" w:rsidRPr="008F7CAB">
              <w:rPr>
                <w:sz w:val="20"/>
                <w:lang w:val="uk-UA"/>
              </w:rPr>
              <w:t>структури</w:t>
            </w:r>
            <w:r w:rsidR="002F7AE2" w:rsidRPr="008F7CAB">
              <w:rPr>
                <w:sz w:val="20"/>
                <w:lang w:val="uk-UA"/>
              </w:rPr>
              <w:t xml:space="preserve"> </w:t>
            </w:r>
            <w:r w:rsidRPr="008F7CAB">
              <w:rPr>
                <w:sz w:val="20"/>
                <w:lang w:val="uk-UA"/>
              </w:rPr>
              <w:t>кожного</w:t>
            </w:r>
            <w:r w:rsidR="002F7AE2" w:rsidRPr="008F7CAB">
              <w:rPr>
                <w:sz w:val="20"/>
                <w:lang w:val="uk-UA"/>
              </w:rPr>
              <w:t xml:space="preserve"> </w:t>
            </w:r>
            <w:r w:rsidRPr="008F7CAB">
              <w:rPr>
                <w:sz w:val="20"/>
                <w:lang w:val="uk-UA"/>
              </w:rPr>
              <w:t>рахунка,</w:t>
            </w:r>
            <w:r w:rsidR="002F7AE2" w:rsidRPr="008F7CAB">
              <w:rPr>
                <w:sz w:val="20"/>
                <w:lang w:val="uk-UA"/>
              </w:rPr>
              <w:t xml:space="preserve"> </w:t>
            </w:r>
            <w:r w:rsidR="008F7CAB" w:rsidRPr="008F7CAB">
              <w:rPr>
                <w:sz w:val="20"/>
                <w:lang w:val="uk-UA"/>
              </w:rPr>
              <w:t>типова</w:t>
            </w:r>
            <w:r w:rsidR="002F7AE2" w:rsidRPr="008F7CAB">
              <w:rPr>
                <w:sz w:val="20"/>
                <w:lang w:val="uk-UA"/>
              </w:rPr>
              <w:t xml:space="preserve"> </w:t>
            </w:r>
            <w:r w:rsidRPr="008F7CAB">
              <w:rPr>
                <w:sz w:val="20"/>
                <w:lang w:val="uk-UA"/>
              </w:rPr>
              <w:t>кореспонденція</w:t>
            </w:r>
            <w:r w:rsidR="002F7AE2" w:rsidRPr="008F7CAB">
              <w:rPr>
                <w:sz w:val="20"/>
                <w:lang w:val="uk-UA"/>
              </w:rPr>
              <w:t xml:space="preserve"> </w:t>
            </w:r>
            <w:r w:rsidR="008F7CAB" w:rsidRPr="008F7CAB">
              <w:rPr>
                <w:sz w:val="20"/>
                <w:lang w:val="uk-UA"/>
              </w:rPr>
              <w:t>рахунків</w:t>
            </w:r>
            <w:r w:rsidRPr="008F7CAB">
              <w:rPr>
                <w:sz w:val="20"/>
                <w:lang w:val="uk-UA"/>
              </w:rPr>
              <w:t>,</w:t>
            </w:r>
            <w:r w:rsidR="002F7AE2" w:rsidRPr="008F7CAB">
              <w:rPr>
                <w:sz w:val="20"/>
                <w:lang w:val="uk-UA"/>
              </w:rPr>
              <w:t xml:space="preserve"> </w:t>
            </w:r>
            <w:r w:rsidRPr="008F7CAB">
              <w:rPr>
                <w:sz w:val="20"/>
                <w:lang w:val="uk-UA"/>
              </w:rPr>
              <w:t>а також</w:t>
            </w:r>
            <w:r w:rsidR="002F7AE2" w:rsidRPr="008F7CAB">
              <w:rPr>
                <w:sz w:val="20"/>
                <w:lang w:val="uk-UA"/>
              </w:rPr>
              <w:t xml:space="preserve"> </w:t>
            </w:r>
            <w:r w:rsidRPr="008F7CAB">
              <w:rPr>
                <w:sz w:val="20"/>
                <w:lang w:val="uk-UA"/>
              </w:rPr>
              <w:t>даються</w:t>
            </w:r>
            <w:r w:rsidR="002F7AE2" w:rsidRPr="008F7CAB">
              <w:rPr>
                <w:sz w:val="20"/>
                <w:lang w:val="uk-UA"/>
              </w:rPr>
              <w:t xml:space="preserve"> </w:t>
            </w:r>
            <w:r w:rsidRPr="008F7CAB">
              <w:rPr>
                <w:sz w:val="20"/>
                <w:lang w:val="uk-UA"/>
              </w:rPr>
              <w:t>вказівки</w:t>
            </w:r>
            <w:r w:rsidR="002F7AE2" w:rsidRPr="008F7CAB">
              <w:rPr>
                <w:sz w:val="20"/>
                <w:lang w:val="uk-UA"/>
              </w:rPr>
              <w:t xml:space="preserve"> </w:t>
            </w:r>
            <w:r w:rsidRPr="008F7CAB">
              <w:rPr>
                <w:sz w:val="20"/>
                <w:lang w:val="uk-UA"/>
              </w:rPr>
              <w:t>щодо</w:t>
            </w:r>
            <w:r w:rsidR="002F7AE2" w:rsidRPr="008F7CAB">
              <w:rPr>
                <w:sz w:val="20"/>
                <w:lang w:val="uk-UA"/>
              </w:rPr>
              <w:t xml:space="preserve"> </w:t>
            </w:r>
            <w:r w:rsidRPr="008F7CAB">
              <w:rPr>
                <w:sz w:val="20"/>
                <w:lang w:val="uk-UA"/>
              </w:rPr>
              <w:t>порядку</w:t>
            </w:r>
            <w:r w:rsidR="002F7AE2" w:rsidRPr="008F7CAB">
              <w:rPr>
                <w:sz w:val="20"/>
                <w:lang w:val="uk-UA"/>
              </w:rPr>
              <w:t xml:space="preserve"> </w:t>
            </w:r>
            <w:r w:rsidRPr="008F7CAB">
              <w:rPr>
                <w:sz w:val="20"/>
                <w:lang w:val="uk-UA"/>
              </w:rPr>
              <w:t>організації</w:t>
            </w:r>
            <w:r w:rsidR="002F7AE2" w:rsidRPr="008F7CAB">
              <w:rPr>
                <w:sz w:val="20"/>
                <w:lang w:val="uk-UA"/>
              </w:rPr>
              <w:t xml:space="preserve"> </w:t>
            </w:r>
            <w:r w:rsidRPr="008F7CAB">
              <w:rPr>
                <w:sz w:val="20"/>
                <w:lang w:val="uk-UA"/>
              </w:rPr>
              <w:t>аналітичного</w:t>
            </w:r>
            <w:r w:rsidR="002F7AE2" w:rsidRPr="008F7CAB">
              <w:rPr>
                <w:sz w:val="20"/>
                <w:lang w:val="uk-UA"/>
              </w:rPr>
              <w:t xml:space="preserve"> </w:t>
            </w:r>
            <w:r w:rsidRPr="008F7CAB">
              <w:rPr>
                <w:sz w:val="20"/>
                <w:lang w:val="uk-UA"/>
              </w:rPr>
              <w:t>обліку</w:t>
            </w:r>
          </w:p>
        </w:tc>
        <w:tc>
          <w:tcPr>
            <w:tcW w:w="2516" w:type="dxa"/>
          </w:tcPr>
          <w:p w:rsidR="00D20206" w:rsidRPr="008F7CAB" w:rsidRDefault="00D20206"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в</w:t>
            </w:r>
            <w:r w:rsidR="002F7AE2" w:rsidRPr="008F7CAB">
              <w:rPr>
                <w:sz w:val="20"/>
                <w:lang w:val="uk-UA"/>
              </w:rPr>
              <w:t xml:space="preserve"> </w:t>
            </w:r>
            <w:r w:rsidR="008F7CAB" w:rsidRPr="008F7CAB">
              <w:rPr>
                <w:sz w:val="20"/>
                <w:lang w:val="uk-UA"/>
              </w:rPr>
              <w:t>обліку</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забезпечення</w:t>
            </w:r>
            <w:r w:rsidR="002F7AE2" w:rsidRPr="008F7CAB">
              <w:rPr>
                <w:sz w:val="20"/>
                <w:lang w:val="uk-UA"/>
              </w:rPr>
              <w:t xml:space="preserve"> </w:t>
            </w:r>
            <w:r w:rsidRPr="008F7CAB">
              <w:rPr>
                <w:sz w:val="20"/>
                <w:lang w:val="uk-UA"/>
              </w:rPr>
              <w:t>єдиного</w:t>
            </w:r>
            <w:r w:rsidR="002F7AE2" w:rsidRPr="008F7CAB">
              <w:rPr>
                <w:sz w:val="20"/>
                <w:lang w:val="uk-UA"/>
              </w:rPr>
              <w:t xml:space="preserve"> </w:t>
            </w:r>
            <w:r w:rsidRPr="008F7CAB">
              <w:rPr>
                <w:sz w:val="20"/>
                <w:lang w:val="uk-UA"/>
              </w:rPr>
              <w:t>порядку</w:t>
            </w:r>
            <w:r w:rsidR="002F7AE2" w:rsidRPr="008F7CAB">
              <w:rPr>
                <w:sz w:val="20"/>
                <w:lang w:val="uk-UA"/>
              </w:rPr>
              <w:t xml:space="preserve"> </w:t>
            </w:r>
            <w:r w:rsidR="008F7CAB" w:rsidRPr="008F7CAB">
              <w:rPr>
                <w:sz w:val="20"/>
                <w:lang w:val="uk-UA"/>
              </w:rPr>
              <w:t>відображення</w:t>
            </w:r>
            <w:r w:rsidR="002F7AE2" w:rsidRPr="008F7CAB">
              <w:rPr>
                <w:sz w:val="20"/>
                <w:lang w:val="uk-UA"/>
              </w:rPr>
              <w:t xml:space="preserve"> </w:t>
            </w:r>
            <w:r w:rsidRPr="008F7CAB">
              <w:rPr>
                <w:sz w:val="20"/>
                <w:lang w:val="uk-UA"/>
              </w:rPr>
              <w:t>господарських</w:t>
            </w:r>
            <w:r w:rsidR="002F7AE2" w:rsidRPr="008F7CAB">
              <w:rPr>
                <w:sz w:val="20"/>
                <w:lang w:val="uk-UA"/>
              </w:rPr>
              <w:t xml:space="preserve"> </w:t>
            </w:r>
            <w:r w:rsidRPr="008F7CAB">
              <w:rPr>
                <w:sz w:val="20"/>
                <w:lang w:val="uk-UA"/>
              </w:rPr>
              <w:t>операцій</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системі</w:t>
            </w:r>
            <w:r w:rsidR="002F7AE2" w:rsidRPr="008F7CAB">
              <w:rPr>
                <w:sz w:val="20"/>
                <w:lang w:val="uk-UA"/>
              </w:rPr>
              <w:t xml:space="preserve"> </w:t>
            </w:r>
            <w:r w:rsidR="008F7CAB" w:rsidRPr="008F7CAB">
              <w:rPr>
                <w:sz w:val="20"/>
                <w:lang w:val="uk-UA"/>
              </w:rPr>
              <w:t>рахунків</w:t>
            </w:r>
            <w:r w:rsidRPr="008F7CAB">
              <w:rPr>
                <w:sz w:val="20"/>
                <w:lang w:val="uk-UA"/>
              </w:rPr>
              <w:t>,</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узагальнення</w:t>
            </w:r>
            <w:r w:rsidR="002F7AE2" w:rsidRPr="008F7CAB">
              <w:rPr>
                <w:sz w:val="20"/>
                <w:lang w:val="uk-UA"/>
              </w:rPr>
              <w:t xml:space="preserve"> </w:t>
            </w:r>
            <w:r w:rsidRPr="008F7CAB">
              <w:rPr>
                <w:sz w:val="20"/>
                <w:lang w:val="uk-UA"/>
              </w:rPr>
              <w:t>показників</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при</w:t>
            </w:r>
            <w:r w:rsidR="002F7AE2" w:rsidRPr="008F7CAB">
              <w:rPr>
                <w:sz w:val="20"/>
                <w:lang w:val="uk-UA"/>
              </w:rPr>
              <w:t xml:space="preserve"> </w:t>
            </w:r>
            <w:r w:rsidRPr="008F7CAB">
              <w:rPr>
                <w:sz w:val="20"/>
                <w:lang w:val="uk-UA"/>
              </w:rPr>
              <w:t>складанні</w:t>
            </w:r>
            <w:r w:rsidR="002F7AE2" w:rsidRPr="008F7CAB">
              <w:rPr>
                <w:sz w:val="20"/>
                <w:lang w:val="uk-UA"/>
              </w:rPr>
              <w:t xml:space="preserve"> </w:t>
            </w:r>
            <w:r w:rsidRPr="008F7CAB">
              <w:rPr>
                <w:sz w:val="20"/>
                <w:lang w:val="uk-UA"/>
              </w:rPr>
              <w:t>балансу</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інших</w:t>
            </w:r>
            <w:r w:rsidR="002F7AE2" w:rsidRPr="008F7CAB">
              <w:rPr>
                <w:sz w:val="20"/>
                <w:lang w:val="uk-UA"/>
              </w:rPr>
              <w:t xml:space="preserve"> </w:t>
            </w:r>
            <w:r w:rsidRPr="008F7CAB">
              <w:rPr>
                <w:sz w:val="20"/>
                <w:lang w:val="uk-UA"/>
              </w:rPr>
              <w:t>форм</w:t>
            </w:r>
            <w:r w:rsidR="002F7AE2" w:rsidRPr="008F7CAB">
              <w:rPr>
                <w:sz w:val="20"/>
                <w:lang w:val="uk-UA"/>
              </w:rPr>
              <w:t xml:space="preserve"> </w:t>
            </w:r>
            <w:r w:rsidRPr="008F7CAB">
              <w:rPr>
                <w:sz w:val="20"/>
                <w:lang w:val="uk-UA"/>
              </w:rPr>
              <w:t>звітності</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4.</w:t>
            </w:r>
          </w:p>
        </w:tc>
        <w:tc>
          <w:tcPr>
            <w:tcW w:w="2988" w:type="dxa"/>
            <w:gridSpan w:val="2"/>
          </w:tcPr>
          <w:p w:rsidR="00D20206" w:rsidRPr="008F7CAB" w:rsidRDefault="00D20206" w:rsidP="007338C5">
            <w:pPr>
              <w:spacing w:before="0" w:after="0" w:line="360" w:lineRule="auto"/>
              <w:jc w:val="both"/>
              <w:rPr>
                <w:sz w:val="20"/>
                <w:lang w:val="uk-UA"/>
              </w:rPr>
            </w:pPr>
            <w:r w:rsidRPr="008F7CAB">
              <w:rPr>
                <w:sz w:val="20"/>
                <w:lang w:val="uk-UA"/>
              </w:rPr>
              <w:t>Положення</w:t>
            </w:r>
            <w:r w:rsidR="002F7AE2" w:rsidRPr="008F7CAB">
              <w:rPr>
                <w:sz w:val="20"/>
                <w:lang w:val="uk-UA"/>
              </w:rPr>
              <w:t xml:space="preserve"> </w:t>
            </w:r>
            <w:r w:rsidRPr="008F7CAB">
              <w:rPr>
                <w:sz w:val="20"/>
                <w:lang w:val="uk-UA"/>
              </w:rPr>
              <w:t>(стандарт)</w:t>
            </w:r>
            <w:r w:rsidR="002F7AE2" w:rsidRPr="008F7CAB">
              <w:rPr>
                <w:sz w:val="20"/>
                <w:lang w:val="uk-UA"/>
              </w:rPr>
              <w:t xml:space="preserve"> </w:t>
            </w:r>
            <w:r w:rsidRPr="008F7CAB">
              <w:rPr>
                <w:sz w:val="20"/>
                <w:lang w:val="uk-UA"/>
              </w:rPr>
              <w:t>бухгалтерського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3</w:t>
            </w:r>
            <w:r w:rsidR="002F7AE2" w:rsidRPr="008F7CAB">
              <w:rPr>
                <w:sz w:val="20"/>
                <w:lang w:val="uk-UA"/>
              </w:rPr>
              <w:t xml:space="preserve"> </w:t>
            </w:r>
            <w:r w:rsidRPr="008F7CAB">
              <w:rPr>
                <w:sz w:val="20"/>
                <w:lang w:val="uk-UA"/>
              </w:rPr>
              <w:t>“Звіт</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фінансові</w:t>
            </w:r>
            <w:r w:rsidR="002F7AE2" w:rsidRPr="008F7CAB">
              <w:rPr>
                <w:sz w:val="20"/>
                <w:lang w:val="uk-UA"/>
              </w:rPr>
              <w:t xml:space="preserve"> </w:t>
            </w:r>
            <w:r w:rsidRPr="008F7CAB">
              <w:rPr>
                <w:sz w:val="20"/>
                <w:lang w:val="uk-UA"/>
              </w:rPr>
              <w:t>результати”,</w:t>
            </w:r>
            <w:r w:rsidR="002F7AE2" w:rsidRPr="008F7CAB">
              <w:rPr>
                <w:sz w:val="20"/>
                <w:lang w:val="uk-UA"/>
              </w:rPr>
              <w:t xml:space="preserve"> </w:t>
            </w:r>
            <w:r w:rsidRPr="008F7CAB">
              <w:rPr>
                <w:sz w:val="20"/>
                <w:lang w:val="uk-UA"/>
              </w:rPr>
              <w:t>затверджений</w:t>
            </w:r>
            <w:r w:rsidR="002F7AE2" w:rsidRPr="008F7CAB">
              <w:rPr>
                <w:sz w:val="20"/>
                <w:lang w:val="uk-UA"/>
              </w:rPr>
              <w:t xml:space="preserve"> </w:t>
            </w:r>
            <w:r w:rsidRPr="008F7CAB">
              <w:rPr>
                <w:sz w:val="20"/>
                <w:lang w:val="uk-UA"/>
              </w:rPr>
              <w:t>наказом</w:t>
            </w:r>
            <w:r w:rsidR="002F7AE2" w:rsidRPr="008F7CAB">
              <w:rPr>
                <w:sz w:val="20"/>
                <w:lang w:val="uk-UA"/>
              </w:rPr>
              <w:t xml:space="preserve"> </w:t>
            </w:r>
            <w:r w:rsidRPr="008F7CAB">
              <w:rPr>
                <w:sz w:val="20"/>
                <w:lang w:val="uk-UA"/>
              </w:rPr>
              <w:t>Міністерства</w:t>
            </w:r>
            <w:r w:rsidR="002F7AE2" w:rsidRPr="008F7CAB">
              <w:rPr>
                <w:sz w:val="20"/>
                <w:lang w:val="uk-UA"/>
              </w:rPr>
              <w:t xml:space="preserve"> </w:t>
            </w:r>
            <w:r w:rsidRPr="008F7CAB">
              <w:rPr>
                <w:sz w:val="20"/>
                <w:lang w:val="uk-UA"/>
              </w:rPr>
              <w:t>фінансів</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31.03.99 р.</w:t>
            </w:r>
            <w:r w:rsidR="002F7AE2" w:rsidRPr="008F7CAB">
              <w:rPr>
                <w:sz w:val="20"/>
                <w:lang w:val="uk-UA"/>
              </w:rPr>
              <w:t xml:space="preserve"> </w:t>
            </w:r>
            <w:r w:rsidRPr="008F7CAB">
              <w:rPr>
                <w:sz w:val="20"/>
                <w:lang w:val="uk-UA"/>
              </w:rPr>
              <w:t>№87</w:t>
            </w:r>
          </w:p>
        </w:tc>
        <w:tc>
          <w:tcPr>
            <w:tcW w:w="3420" w:type="dxa"/>
            <w:gridSpan w:val="2"/>
          </w:tcPr>
          <w:p w:rsidR="00D20206" w:rsidRPr="008F7CAB" w:rsidRDefault="00D20206" w:rsidP="007338C5">
            <w:pPr>
              <w:spacing w:before="0" w:after="0" w:line="360" w:lineRule="auto"/>
              <w:jc w:val="both"/>
              <w:rPr>
                <w:sz w:val="20"/>
                <w:lang w:val="uk-UA"/>
              </w:rPr>
            </w:pPr>
            <w:r w:rsidRPr="008F7CAB">
              <w:rPr>
                <w:sz w:val="20"/>
                <w:lang w:val="uk-UA"/>
              </w:rPr>
              <w:t>Цим</w:t>
            </w:r>
            <w:r w:rsidR="002F7AE2" w:rsidRPr="008F7CAB">
              <w:rPr>
                <w:sz w:val="20"/>
                <w:lang w:val="uk-UA"/>
              </w:rPr>
              <w:t xml:space="preserve"> </w:t>
            </w:r>
            <w:r w:rsidRPr="008F7CAB">
              <w:rPr>
                <w:sz w:val="20"/>
                <w:lang w:val="uk-UA"/>
              </w:rPr>
              <w:t>Положенням</w:t>
            </w:r>
            <w:r w:rsidR="002F7AE2" w:rsidRPr="008F7CAB">
              <w:rPr>
                <w:sz w:val="20"/>
                <w:lang w:val="uk-UA"/>
              </w:rPr>
              <w:t xml:space="preserve"> </w:t>
            </w:r>
            <w:r w:rsidRPr="008F7CAB">
              <w:rPr>
                <w:sz w:val="20"/>
                <w:lang w:val="uk-UA"/>
              </w:rPr>
              <w:t>визначається</w:t>
            </w:r>
            <w:r w:rsidR="002F7AE2" w:rsidRPr="008F7CAB">
              <w:rPr>
                <w:sz w:val="20"/>
                <w:lang w:val="uk-UA"/>
              </w:rPr>
              <w:t xml:space="preserve"> </w:t>
            </w:r>
            <w:r w:rsidRPr="008F7CAB">
              <w:rPr>
                <w:sz w:val="20"/>
                <w:lang w:val="uk-UA"/>
              </w:rPr>
              <w:t>зміст</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форма</w:t>
            </w:r>
            <w:r w:rsidR="002F7AE2" w:rsidRPr="008F7CAB">
              <w:rPr>
                <w:sz w:val="20"/>
                <w:lang w:val="uk-UA"/>
              </w:rPr>
              <w:t xml:space="preserve"> </w:t>
            </w:r>
            <w:r w:rsidRPr="008F7CAB">
              <w:rPr>
                <w:sz w:val="20"/>
                <w:lang w:val="uk-UA"/>
              </w:rPr>
              <w:t>Звіту</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фінансові</w:t>
            </w:r>
            <w:r w:rsidR="002F7AE2" w:rsidRPr="008F7CAB">
              <w:rPr>
                <w:sz w:val="20"/>
                <w:lang w:val="uk-UA"/>
              </w:rPr>
              <w:t xml:space="preserve"> </w:t>
            </w:r>
            <w:r w:rsidRPr="008F7CAB">
              <w:rPr>
                <w:sz w:val="20"/>
                <w:lang w:val="uk-UA"/>
              </w:rPr>
              <w:t>результати,</w:t>
            </w:r>
            <w:r w:rsidR="002F7AE2" w:rsidRPr="008F7CAB">
              <w:rPr>
                <w:sz w:val="20"/>
                <w:lang w:val="uk-UA"/>
              </w:rPr>
              <w:t xml:space="preserve"> </w:t>
            </w:r>
            <w:r w:rsidRPr="008F7CAB">
              <w:rPr>
                <w:sz w:val="20"/>
                <w:lang w:val="uk-UA"/>
              </w:rPr>
              <w:t>вимоги</w:t>
            </w:r>
            <w:r w:rsidR="002F7AE2" w:rsidRPr="008F7CAB">
              <w:rPr>
                <w:sz w:val="20"/>
                <w:lang w:val="uk-UA"/>
              </w:rPr>
              <w:t xml:space="preserve"> </w:t>
            </w:r>
            <w:r w:rsidRPr="008F7CAB">
              <w:rPr>
                <w:sz w:val="20"/>
                <w:lang w:val="uk-UA"/>
              </w:rPr>
              <w:t>до</w:t>
            </w:r>
            <w:r w:rsidR="002F7AE2" w:rsidRPr="008F7CAB">
              <w:rPr>
                <w:sz w:val="20"/>
                <w:lang w:val="uk-UA"/>
              </w:rPr>
              <w:t xml:space="preserve"> </w:t>
            </w:r>
            <w:r w:rsidRPr="008F7CAB">
              <w:rPr>
                <w:sz w:val="20"/>
                <w:lang w:val="uk-UA"/>
              </w:rPr>
              <w:t>розкриття</w:t>
            </w:r>
            <w:r w:rsidR="002F7AE2" w:rsidRPr="008F7CAB">
              <w:rPr>
                <w:sz w:val="20"/>
                <w:lang w:val="uk-UA"/>
              </w:rPr>
              <w:t xml:space="preserve"> </w:t>
            </w:r>
            <w:r w:rsidRPr="008F7CAB">
              <w:rPr>
                <w:sz w:val="20"/>
                <w:lang w:val="uk-UA"/>
              </w:rPr>
              <w:t>його</w:t>
            </w:r>
            <w:r w:rsidR="002F7AE2" w:rsidRPr="008F7CAB">
              <w:rPr>
                <w:sz w:val="20"/>
                <w:lang w:val="uk-UA"/>
              </w:rPr>
              <w:t xml:space="preserve"> </w:t>
            </w:r>
            <w:r w:rsidRPr="008F7CAB">
              <w:rPr>
                <w:sz w:val="20"/>
                <w:lang w:val="uk-UA"/>
              </w:rPr>
              <w:t>статей.</w:t>
            </w:r>
            <w:r w:rsidR="002F7AE2" w:rsidRPr="008F7CAB">
              <w:rPr>
                <w:sz w:val="20"/>
                <w:lang w:val="uk-UA"/>
              </w:rPr>
              <w:t xml:space="preserve"> </w:t>
            </w:r>
            <w:r w:rsidRPr="008F7CAB">
              <w:rPr>
                <w:sz w:val="20"/>
                <w:lang w:val="uk-UA"/>
              </w:rPr>
              <w:t>Дається</w:t>
            </w:r>
            <w:r w:rsidR="002F7AE2" w:rsidRPr="008F7CAB">
              <w:rPr>
                <w:sz w:val="20"/>
                <w:lang w:val="uk-UA"/>
              </w:rPr>
              <w:t xml:space="preserve"> </w:t>
            </w:r>
            <w:r w:rsidRPr="008F7CAB">
              <w:rPr>
                <w:sz w:val="20"/>
                <w:lang w:val="uk-UA"/>
              </w:rPr>
              <w:t>методика</w:t>
            </w:r>
            <w:r w:rsidR="002F7AE2" w:rsidRPr="008F7CAB">
              <w:rPr>
                <w:sz w:val="20"/>
                <w:lang w:val="uk-UA"/>
              </w:rPr>
              <w:t xml:space="preserve"> </w:t>
            </w:r>
            <w:r w:rsidRPr="008F7CAB">
              <w:rPr>
                <w:sz w:val="20"/>
                <w:lang w:val="uk-UA"/>
              </w:rPr>
              <w:t>визначення</w:t>
            </w:r>
            <w:r w:rsidR="002F7AE2" w:rsidRPr="008F7CAB">
              <w:rPr>
                <w:sz w:val="20"/>
                <w:lang w:val="uk-UA"/>
              </w:rPr>
              <w:t xml:space="preserve"> </w:t>
            </w:r>
            <w:r w:rsidRPr="008F7CAB">
              <w:rPr>
                <w:sz w:val="20"/>
                <w:lang w:val="uk-UA"/>
              </w:rPr>
              <w:t>прибутку</w:t>
            </w:r>
            <w:r w:rsidR="002F7AE2" w:rsidRPr="008F7CAB">
              <w:rPr>
                <w:sz w:val="20"/>
                <w:lang w:val="uk-UA"/>
              </w:rPr>
              <w:t xml:space="preserve"> </w:t>
            </w:r>
            <w:r w:rsidRPr="008F7CAB">
              <w:rPr>
                <w:sz w:val="20"/>
                <w:lang w:val="uk-UA"/>
              </w:rPr>
              <w:t>(збитку)</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звітний</w:t>
            </w:r>
            <w:r w:rsidR="002F7AE2" w:rsidRPr="008F7CAB">
              <w:rPr>
                <w:sz w:val="20"/>
                <w:lang w:val="uk-UA"/>
              </w:rPr>
              <w:t xml:space="preserve"> </w:t>
            </w:r>
            <w:r w:rsidRPr="008F7CAB">
              <w:rPr>
                <w:sz w:val="20"/>
                <w:lang w:val="uk-UA"/>
              </w:rPr>
              <w:t>період.</w:t>
            </w:r>
            <w:r w:rsidR="002F7AE2" w:rsidRPr="008F7CAB">
              <w:rPr>
                <w:sz w:val="20"/>
                <w:lang w:val="uk-UA"/>
              </w:rPr>
              <w:t xml:space="preserve"> </w:t>
            </w:r>
          </w:p>
        </w:tc>
        <w:tc>
          <w:tcPr>
            <w:tcW w:w="2516" w:type="dxa"/>
          </w:tcPr>
          <w:p w:rsidR="00D20206" w:rsidRPr="008F7CAB" w:rsidRDefault="00D20206"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Pr="008F7CAB">
              <w:rPr>
                <w:sz w:val="20"/>
                <w:lang w:val="uk-UA"/>
              </w:rPr>
              <w:t>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Pr="008F7CAB">
              <w:rPr>
                <w:sz w:val="20"/>
                <w:lang w:val="uk-UA"/>
              </w:rPr>
              <w:t>визначення</w:t>
            </w:r>
            <w:r w:rsidR="002F7AE2" w:rsidRPr="008F7CAB">
              <w:rPr>
                <w:sz w:val="20"/>
                <w:lang w:val="uk-UA"/>
              </w:rPr>
              <w:t xml:space="preserve"> </w:t>
            </w:r>
            <w:r w:rsidRPr="008F7CAB">
              <w:rPr>
                <w:sz w:val="20"/>
                <w:lang w:val="uk-UA"/>
              </w:rPr>
              <w:t>фінансових</w:t>
            </w:r>
            <w:r w:rsidR="002F7AE2" w:rsidRPr="008F7CAB">
              <w:rPr>
                <w:sz w:val="20"/>
                <w:lang w:val="uk-UA"/>
              </w:rPr>
              <w:t xml:space="preserve"> </w:t>
            </w:r>
            <w:r w:rsidRPr="008F7CAB">
              <w:rPr>
                <w:sz w:val="20"/>
                <w:lang w:val="uk-UA"/>
              </w:rPr>
              <w:t>результатів,</w:t>
            </w:r>
            <w:r w:rsidR="002F7AE2" w:rsidRPr="008F7CAB">
              <w:rPr>
                <w:sz w:val="20"/>
                <w:lang w:val="uk-UA"/>
              </w:rPr>
              <w:t xml:space="preserve"> </w:t>
            </w:r>
            <w:r w:rsidRPr="008F7CAB">
              <w:rPr>
                <w:sz w:val="20"/>
                <w:lang w:val="uk-UA"/>
              </w:rPr>
              <w:t>визнання</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витрат</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Звіті.</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підставі</w:t>
            </w:r>
            <w:r w:rsidR="002F7AE2" w:rsidRPr="008F7CAB">
              <w:rPr>
                <w:sz w:val="20"/>
                <w:lang w:val="uk-UA"/>
              </w:rPr>
              <w:t xml:space="preserve"> </w:t>
            </w:r>
            <w:r w:rsidRPr="008F7CAB">
              <w:rPr>
                <w:sz w:val="20"/>
                <w:lang w:val="uk-UA"/>
              </w:rPr>
              <w:t>даних</w:t>
            </w:r>
            <w:r w:rsidR="002F7AE2" w:rsidRPr="008F7CAB">
              <w:rPr>
                <w:sz w:val="20"/>
                <w:lang w:val="uk-UA"/>
              </w:rPr>
              <w:t xml:space="preserve"> </w:t>
            </w:r>
            <w:r w:rsidRPr="008F7CAB">
              <w:rPr>
                <w:sz w:val="20"/>
                <w:lang w:val="uk-UA"/>
              </w:rPr>
              <w:t>Звіту</w:t>
            </w:r>
            <w:r w:rsidR="002F7AE2" w:rsidRPr="008F7CAB">
              <w:rPr>
                <w:sz w:val="20"/>
                <w:lang w:val="uk-UA"/>
              </w:rPr>
              <w:t xml:space="preserve"> </w:t>
            </w:r>
            <w:r w:rsidRPr="008F7CAB">
              <w:rPr>
                <w:sz w:val="20"/>
                <w:lang w:val="uk-UA"/>
              </w:rPr>
              <w:t>розраховують</w:t>
            </w:r>
            <w:r w:rsidR="002F7AE2" w:rsidRPr="008F7CAB">
              <w:rPr>
                <w:sz w:val="20"/>
                <w:lang w:val="uk-UA"/>
              </w:rPr>
              <w:t xml:space="preserve"> </w:t>
            </w:r>
            <w:r w:rsidRPr="008F7CAB">
              <w:rPr>
                <w:sz w:val="20"/>
                <w:lang w:val="uk-UA"/>
              </w:rPr>
              <w:t>показники</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коефіцієнти</w:t>
            </w:r>
            <w:r w:rsidR="002F7AE2" w:rsidRPr="008F7CAB">
              <w:rPr>
                <w:sz w:val="20"/>
                <w:lang w:val="uk-UA"/>
              </w:rPr>
              <w:t xml:space="preserve"> </w:t>
            </w:r>
            <w:r w:rsidR="008F7CAB" w:rsidRPr="008F7CAB">
              <w:rPr>
                <w:sz w:val="20"/>
                <w:lang w:val="uk-UA"/>
              </w:rPr>
              <w:t>ефективності</w:t>
            </w:r>
            <w:r w:rsidR="002F7AE2" w:rsidRPr="008F7CAB">
              <w:rPr>
                <w:sz w:val="20"/>
                <w:lang w:val="uk-UA"/>
              </w:rPr>
              <w:t xml:space="preserve"> </w:t>
            </w:r>
            <w:r w:rsidRPr="008F7CAB">
              <w:rPr>
                <w:sz w:val="20"/>
                <w:lang w:val="uk-UA"/>
              </w:rPr>
              <w:t>господарської</w:t>
            </w:r>
            <w:r w:rsidR="002F7AE2" w:rsidRPr="008F7CAB">
              <w:rPr>
                <w:sz w:val="20"/>
                <w:lang w:val="uk-UA"/>
              </w:rPr>
              <w:t xml:space="preserve"> </w:t>
            </w:r>
            <w:r w:rsidRPr="008F7CAB">
              <w:rPr>
                <w:sz w:val="20"/>
                <w:lang w:val="uk-UA"/>
              </w:rPr>
              <w:t>діяльності.</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5.</w:t>
            </w:r>
          </w:p>
        </w:tc>
        <w:tc>
          <w:tcPr>
            <w:tcW w:w="2988" w:type="dxa"/>
            <w:gridSpan w:val="2"/>
          </w:tcPr>
          <w:p w:rsidR="00D20206" w:rsidRPr="008F7CAB" w:rsidRDefault="008C3FA0" w:rsidP="007338C5">
            <w:pPr>
              <w:spacing w:before="0" w:after="0" w:line="360" w:lineRule="auto"/>
              <w:jc w:val="both"/>
              <w:rPr>
                <w:sz w:val="20"/>
                <w:lang w:val="uk-UA"/>
              </w:rPr>
            </w:pPr>
            <w:r w:rsidRPr="008F7CAB">
              <w:rPr>
                <w:sz w:val="20"/>
                <w:lang w:val="uk-UA"/>
              </w:rPr>
              <w:t>Положення</w:t>
            </w:r>
            <w:r w:rsidR="002F7AE2" w:rsidRPr="008F7CAB">
              <w:rPr>
                <w:sz w:val="20"/>
                <w:lang w:val="uk-UA"/>
              </w:rPr>
              <w:t xml:space="preserve"> </w:t>
            </w:r>
            <w:r w:rsidRPr="008F7CAB">
              <w:rPr>
                <w:sz w:val="20"/>
                <w:lang w:val="uk-UA"/>
              </w:rPr>
              <w:t>(стандарт)</w:t>
            </w:r>
            <w:r w:rsidR="002F7AE2" w:rsidRPr="008F7CAB">
              <w:rPr>
                <w:sz w:val="20"/>
                <w:lang w:val="uk-UA"/>
              </w:rPr>
              <w:t xml:space="preserve"> </w:t>
            </w:r>
            <w:r w:rsidRPr="008F7CAB">
              <w:rPr>
                <w:sz w:val="20"/>
                <w:lang w:val="uk-UA"/>
              </w:rPr>
              <w:t>бухгалтерського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6</w:t>
            </w:r>
            <w:r w:rsidR="002F7AE2" w:rsidRPr="008F7CAB">
              <w:rPr>
                <w:sz w:val="20"/>
                <w:lang w:val="uk-UA"/>
              </w:rPr>
              <w:t xml:space="preserve"> </w:t>
            </w:r>
            <w:r w:rsidRPr="008F7CAB">
              <w:rPr>
                <w:sz w:val="20"/>
                <w:lang w:val="uk-UA"/>
              </w:rPr>
              <w:t>„Виправлення</w:t>
            </w:r>
            <w:r w:rsidR="002F7AE2" w:rsidRPr="008F7CAB">
              <w:rPr>
                <w:sz w:val="20"/>
                <w:lang w:val="uk-UA"/>
              </w:rPr>
              <w:t xml:space="preserve"> </w:t>
            </w:r>
            <w:r w:rsidR="008F7CAB" w:rsidRPr="008F7CAB">
              <w:rPr>
                <w:sz w:val="20"/>
                <w:lang w:val="uk-UA"/>
              </w:rPr>
              <w:t>помилок</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зміни</w:t>
            </w:r>
            <w:r w:rsidR="002F7AE2" w:rsidRPr="008F7CAB">
              <w:rPr>
                <w:sz w:val="20"/>
                <w:lang w:val="uk-UA"/>
              </w:rPr>
              <w:t xml:space="preserve"> </w:t>
            </w:r>
            <w:r w:rsidRPr="008F7CAB">
              <w:rPr>
                <w:sz w:val="20"/>
                <w:lang w:val="uk-UA"/>
              </w:rPr>
              <w:t>у</w:t>
            </w:r>
            <w:r w:rsidR="002F7AE2" w:rsidRPr="008F7CAB">
              <w:rPr>
                <w:sz w:val="20"/>
                <w:lang w:val="uk-UA"/>
              </w:rPr>
              <w:t xml:space="preserve"> </w:t>
            </w:r>
            <w:r w:rsidR="008F7CAB" w:rsidRPr="008F7CAB">
              <w:rPr>
                <w:sz w:val="20"/>
                <w:lang w:val="uk-UA"/>
              </w:rPr>
              <w:t>фінансових</w:t>
            </w:r>
            <w:r w:rsidR="002F7AE2" w:rsidRPr="008F7CAB">
              <w:rPr>
                <w:sz w:val="20"/>
                <w:lang w:val="uk-UA"/>
              </w:rPr>
              <w:t xml:space="preserve"> </w:t>
            </w:r>
            <w:r w:rsidR="008F7CAB" w:rsidRPr="008F7CAB">
              <w:rPr>
                <w:sz w:val="20"/>
                <w:lang w:val="uk-UA"/>
              </w:rPr>
              <w:t>звітах ”</w:t>
            </w:r>
            <w:r w:rsidRPr="008F7CAB">
              <w:rPr>
                <w:sz w:val="20"/>
                <w:lang w:val="uk-UA"/>
              </w:rPr>
              <w:t>,</w:t>
            </w:r>
            <w:r w:rsidR="002F7AE2" w:rsidRPr="008F7CAB">
              <w:rPr>
                <w:sz w:val="20"/>
                <w:lang w:val="uk-UA"/>
              </w:rPr>
              <w:t xml:space="preserve"> </w:t>
            </w:r>
            <w:r w:rsidR="008F7CAB" w:rsidRPr="008F7CAB">
              <w:rPr>
                <w:sz w:val="20"/>
                <w:lang w:val="uk-UA"/>
              </w:rPr>
              <w:t>затверджено</w:t>
            </w:r>
            <w:r w:rsidR="002F7AE2" w:rsidRPr="008F7CAB">
              <w:rPr>
                <w:sz w:val="20"/>
                <w:lang w:val="uk-UA"/>
              </w:rPr>
              <w:t xml:space="preserve"> </w:t>
            </w:r>
            <w:r w:rsidRPr="008F7CAB">
              <w:rPr>
                <w:sz w:val="20"/>
                <w:lang w:val="uk-UA"/>
              </w:rPr>
              <w:t>наказом</w:t>
            </w:r>
            <w:r w:rsidR="002F7AE2" w:rsidRPr="008F7CAB">
              <w:rPr>
                <w:sz w:val="20"/>
                <w:lang w:val="uk-UA"/>
              </w:rPr>
              <w:t xml:space="preserve"> </w:t>
            </w:r>
            <w:r w:rsidR="008F7CAB" w:rsidRPr="008F7CAB">
              <w:rPr>
                <w:sz w:val="20"/>
                <w:lang w:val="uk-UA"/>
              </w:rPr>
              <w:t>Міністерства</w:t>
            </w:r>
            <w:r w:rsidR="002F7AE2" w:rsidRPr="008F7CAB">
              <w:rPr>
                <w:sz w:val="20"/>
                <w:lang w:val="uk-UA"/>
              </w:rPr>
              <w:t xml:space="preserve"> </w:t>
            </w:r>
            <w:r w:rsidRPr="008F7CAB">
              <w:rPr>
                <w:sz w:val="20"/>
                <w:lang w:val="uk-UA"/>
              </w:rPr>
              <w:t>фінансів</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28.05.1999 р.</w:t>
            </w:r>
            <w:r w:rsidR="002F7AE2" w:rsidRPr="008F7CAB">
              <w:rPr>
                <w:sz w:val="20"/>
                <w:lang w:val="uk-UA"/>
              </w:rPr>
              <w:t xml:space="preserve"> </w:t>
            </w:r>
            <w:r w:rsidRPr="008F7CAB">
              <w:rPr>
                <w:sz w:val="20"/>
                <w:lang w:val="uk-UA"/>
              </w:rPr>
              <w:t>№137</w:t>
            </w:r>
          </w:p>
        </w:tc>
        <w:tc>
          <w:tcPr>
            <w:tcW w:w="3420" w:type="dxa"/>
            <w:gridSpan w:val="2"/>
          </w:tcPr>
          <w:p w:rsidR="00D20206" w:rsidRPr="008F7CAB" w:rsidRDefault="008C3FA0" w:rsidP="007338C5">
            <w:pPr>
              <w:spacing w:before="0" w:after="0" w:line="360" w:lineRule="auto"/>
              <w:jc w:val="both"/>
              <w:rPr>
                <w:sz w:val="20"/>
                <w:lang w:val="uk-UA"/>
              </w:rPr>
            </w:pPr>
            <w:r w:rsidRPr="008F7CAB">
              <w:rPr>
                <w:sz w:val="20"/>
                <w:lang w:val="uk-UA"/>
              </w:rPr>
              <w:t>Цим</w:t>
            </w:r>
            <w:r w:rsidR="002F7AE2" w:rsidRPr="008F7CAB">
              <w:rPr>
                <w:sz w:val="20"/>
                <w:lang w:val="uk-UA"/>
              </w:rPr>
              <w:t xml:space="preserve"> </w:t>
            </w:r>
            <w:r w:rsidRPr="008F7CAB">
              <w:rPr>
                <w:sz w:val="20"/>
                <w:lang w:val="uk-UA"/>
              </w:rPr>
              <w:t>Положенням</w:t>
            </w:r>
            <w:r w:rsidR="002F7AE2" w:rsidRPr="008F7CAB">
              <w:rPr>
                <w:sz w:val="20"/>
                <w:lang w:val="uk-UA"/>
              </w:rPr>
              <w:t xml:space="preserve"> </w:t>
            </w:r>
            <w:r w:rsidR="008F7CAB" w:rsidRPr="008F7CAB">
              <w:rPr>
                <w:sz w:val="20"/>
                <w:lang w:val="uk-UA"/>
              </w:rPr>
              <w:t>визначається</w:t>
            </w:r>
            <w:r w:rsidR="002F7AE2" w:rsidRPr="008F7CAB">
              <w:rPr>
                <w:sz w:val="20"/>
                <w:lang w:val="uk-UA"/>
              </w:rPr>
              <w:t xml:space="preserve"> </w:t>
            </w:r>
            <w:r w:rsidRPr="008F7CAB">
              <w:rPr>
                <w:sz w:val="20"/>
                <w:lang w:val="uk-UA"/>
              </w:rPr>
              <w:t>порядок</w:t>
            </w:r>
            <w:r w:rsidR="002F7AE2" w:rsidRPr="008F7CAB">
              <w:rPr>
                <w:sz w:val="20"/>
                <w:lang w:val="uk-UA"/>
              </w:rPr>
              <w:t xml:space="preserve"> </w:t>
            </w:r>
            <w:r w:rsidRPr="008F7CAB">
              <w:rPr>
                <w:sz w:val="20"/>
                <w:lang w:val="uk-UA"/>
              </w:rPr>
              <w:t>виправлення</w:t>
            </w:r>
            <w:r w:rsidR="002F7AE2" w:rsidRPr="008F7CAB">
              <w:rPr>
                <w:sz w:val="20"/>
                <w:lang w:val="uk-UA"/>
              </w:rPr>
              <w:t xml:space="preserve"> </w:t>
            </w:r>
            <w:r w:rsidRPr="008F7CAB">
              <w:rPr>
                <w:sz w:val="20"/>
                <w:lang w:val="uk-UA"/>
              </w:rPr>
              <w:t>помилок,</w:t>
            </w:r>
            <w:r w:rsidR="002F7AE2" w:rsidRPr="008F7CAB">
              <w:rPr>
                <w:sz w:val="20"/>
                <w:lang w:val="uk-UA"/>
              </w:rPr>
              <w:t xml:space="preserve"> </w:t>
            </w:r>
            <w:r w:rsidRPr="008F7CAB">
              <w:rPr>
                <w:sz w:val="20"/>
                <w:lang w:val="uk-UA"/>
              </w:rPr>
              <w:t>внесення</w:t>
            </w:r>
            <w:r w:rsidR="002F7AE2" w:rsidRPr="008F7CAB">
              <w:rPr>
                <w:sz w:val="20"/>
                <w:lang w:val="uk-UA"/>
              </w:rPr>
              <w:t xml:space="preserve"> </w:t>
            </w:r>
            <w:r w:rsidRPr="008F7CAB">
              <w:rPr>
                <w:sz w:val="20"/>
                <w:lang w:val="uk-UA"/>
              </w:rPr>
              <w:t>та</w:t>
            </w:r>
            <w:r w:rsidR="002F7AE2" w:rsidRPr="008F7CAB">
              <w:rPr>
                <w:sz w:val="20"/>
                <w:lang w:val="uk-UA"/>
              </w:rPr>
              <w:t xml:space="preserve"> </w:t>
            </w:r>
            <w:r w:rsidR="008F7CAB" w:rsidRPr="008F7CAB">
              <w:rPr>
                <w:sz w:val="20"/>
                <w:lang w:val="uk-UA"/>
              </w:rPr>
              <w:t>розкриття</w:t>
            </w:r>
            <w:r w:rsidR="002F7AE2" w:rsidRPr="008F7CAB">
              <w:rPr>
                <w:sz w:val="20"/>
                <w:lang w:val="uk-UA"/>
              </w:rPr>
              <w:t xml:space="preserve"> </w:t>
            </w:r>
            <w:r w:rsidRPr="008F7CAB">
              <w:rPr>
                <w:sz w:val="20"/>
                <w:lang w:val="uk-UA"/>
              </w:rPr>
              <w:t>інших</w:t>
            </w:r>
            <w:r w:rsidR="002F7AE2" w:rsidRPr="008F7CAB">
              <w:rPr>
                <w:sz w:val="20"/>
                <w:lang w:val="uk-UA"/>
              </w:rPr>
              <w:t xml:space="preserve"> </w:t>
            </w:r>
            <w:r w:rsidRPr="008F7CAB">
              <w:rPr>
                <w:sz w:val="20"/>
                <w:lang w:val="uk-UA"/>
              </w:rPr>
              <w:t>змін</w:t>
            </w:r>
            <w:r w:rsidR="002F7AE2" w:rsidRPr="008F7CAB">
              <w:rPr>
                <w:sz w:val="20"/>
                <w:lang w:val="uk-UA"/>
              </w:rPr>
              <w:t xml:space="preserve"> </w:t>
            </w:r>
            <w:r w:rsidRPr="008F7CAB">
              <w:rPr>
                <w:sz w:val="20"/>
                <w:lang w:val="uk-UA"/>
              </w:rPr>
              <w:t>у</w:t>
            </w:r>
            <w:r w:rsidR="002F7AE2" w:rsidRPr="008F7CAB">
              <w:rPr>
                <w:sz w:val="20"/>
                <w:lang w:val="uk-UA"/>
              </w:rPr>
              <w:t xml:space="preserve"> </w:t>
            </w:r>
            <w:r w:rsidR="008F7CAB" w:rsidRPr="008F7CAB">
              <w:rPr>
                <w:sz w:val="20"/>
                <w:lang w:val="uk-UA"/>
              </w:rPr>
              <w:t>фінансовій</w:t>
            </w:r>
            <w:r w:rsidR="002F7AE2" w:rsidRPr="008F7CAB">
              <w:rPr>
                <w:sz w:val="20"/>
                <w:lang w:val="uk-UA"/>
              </w:rPr>
              <w:t xml:space="preserve"> </w:t>
            </w:r>
            <w:r w:rsidRPr="008F7CAB">
              <w:rPr>
                <w:sz w:val="20"/>
                <w:lang w:val="uk-UA"/>
              </w:rPr>
              <w:t>звітності</w:t>
            </w:r>
          </w:p>
        </w:tc>
        <w:tc>
          <w:tcPr>
            <w:tcW w:w="2516" w:type="dxa"/>
          </w:tcPr>
          <w:p w:rsidR="00D20206" w:rsidRPr="008F7CAB" w:rsidRDefault="008C3FA0"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Pr="008F7CAB">
              <w:rPr>
                <w:sz w:val="20"/>
                <w:lang w:val="uk-UA"/>
              </w:rPr>
              <w:t>ф.№5</w:t>
            </w:r>
            <w:r w:rsidR="002F7AE2" w:rsidRPr="008F7CAB">
              <w:rPr>
                <w:sz w:val="20"/>
                <w:lang w:val="uk-UA"/>
              </w:rPr>
              <w:t xml:space="preserve"> </w:t>
            </w:r>
            <w:r w:rsidRPr="008F7CAB">
              <w:rPr>
                <w:sz w:val="20"/>
                <w:lang w:val="uk-UA"/>
              </w:rPr>
              <w:t>„Примітки</w:t>
            </w:r>
            <w:r w:rsidR="002F7AE2" w:rsidRPr="008F7CAB">
              <w:rPr>
                <w:sz w:val="20"/>
                <w:lang w:val="uk-UA"/>
              </w:rPr>
              <w:t xml:space="preserve"> </w:t>
            </w:r>
            <w:r w:rsidRPr="008F7CAB">
              <w:rPr>
                <w:sz w:val="20"/>
                <w:lang w:val="uk-UA"/>
              </w:rPr>
              <w:t>до</w:t>
            </w:r>
            <w:r w:rsidR="002F7AE2" w:rsidRPr="008F7CAB">
              <w:rPr>
                <w:sz w:val="20"/>
                <w:lang w:val="uk-UA"/>
              </w:rPr>
              <w:t xml:space="preserve"> </w:t>
            </w:r>
            <w:r w:rsidRPr="008F7CAB">
              <w:rPr>
                <w:sz w:val="20"/>
                <w:lang w:val="uk-UA"/>
              </w:rPr>
              <w:t>річної 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заповнення</w:t>
            </w:r>
            <w:r w:rsidR="002F7AE2" w:rsidRPr="008F7CAB">
              <w:rPr>
                <w:sz w:val="20"/>
                <w:lang w:val="uk-UA"/>
              </w:rPr>
              <w:t xml:space="preserve"> </w:t>
            </w:r>
            <w:r w:rsidRPr="008F7CAB">
              <w:rPr>
                <w:sz w:val="20"/>
                <w:lang w:val="uk-UA"/>
              </w:rPr>
              <w:t>розділу 5 „Доходи</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 xml:space="preserve">витрати”. </w:t>
            </w:r>
          </w:p>
        </w:tc>
      </w:tr>
      <w:tr w:rsidR="002C2017" w:rsidRPr="008F7CAB">
        <w:tc>
          <w:tcPr>
            <w:tcW w:w="675" w:type="dxa"/>
          </w:tcPr>
          <w:p w:rsidR="002C2017" w:rsidRPr="008F7CAB" w:rsidRDefault="008C3FA0" w:rsidP="007338C5">
            <w:pPr>
              <w:spacing w:before="0" w:after="0" w:line="360" w:lineRule="auto"/>
              <w:jc w:val="both"/>
              <w:rPr>
                <w:sz w:val="20"/>
                <w:lang w:val="uk-UA"/>
              </w:rPr>
            </w:pPr>
            <w:r w:rsidRPr="008F7CAB">
              <w:rPr>
                <w:sz w:val="20"/>
                <w:lang w:val="uk-UA"/>
              </w:rPr>
              <w:t>6.</w:t>
            </w:r>
          </w:p>
        </w:tc>
        <w:tc>
          <w:tcPr>
            <w:tcW w:w="2988" w:type="dxa"/>
            <w:gridSpan w:val="2"/>
          </w:tcPr>
          <w:p w:rsidR="002C2017" w:rsidRPr="008F7CAB" w:rsidRDefault="002C2017" w:rsidP="007338C5">
            <w:pPr>
              <w:spacing w:before="0" w:after="0" w:line="360" w:lineRule="auto"/>
              <w:jc w:val="both"/>
              <w:rPr>
                <w:sz w:val="20"/>
                <w:lang w:val="uk-UA"/>
              </w:rPr>
            </w:pPr>
            <w:r w:rsidRPr="008F7CAB">
              <w:rPr>
                <w:sz w:val="20"/>
                <w:lang w:val="uk-UA"/>
              </w:rPr>
              <w:t>Положення</w:t>
            </w:r>
            <w:r w:rsidR="002F7AE2" w:rsidRPr="008F7CAB">
              <w:rPr>
                <w:sz w:val="20"/>
                <w:lang w:val="uk-UA"/>
              </w:rPr>
              <w:t xml:space="preserve"> </w:t>
            </w:r>
            <w:r w:rsidRPr="008F7CAB">
              <w:rPr>
                <w:sz w:val="20"/>
                <w:lang w:val="uk-UA"/>
              </w:rPr>
              <w:t>(стандарт)</w:t>
            </w:r>
            <w:r w:rsidR="002F7AE2" w:rsidRPr="008F7CAB">
              <w:rPr>
                <w:sz w:val="20"/>
                <w:lang w:val="uk-UA"/>
              </w:rPr>
              <w:t xml:space="preserve"> </w:t>
            </w:r>
            <w:r w:rsidRPr="008F7CAB">
              <w:rPr>
                <w:sz w:val="20"/>
                <w:lang w:val="uk-UA"/>
              </w:rPr>
              <w:t>бухгалтерського обліку</w:t>
            </w:r>
            <w:r w:rsidR="002F7AE2" w:rsidRPr="008F7CAB">
              <w:rPr>
                <w:sz w:val="20"/>
                <w:lang w:val="uk-UA"/>
              </w:rPr>
              <w:t xml:space="preserve"> </w:t>
            </w:r>
            <w:r w:rsidRPr="008F7CAB">
              <w:rPr>
                <w:sz w:val="20"/>
                <w:lang w:val="uk-UA"/>
              </w:rPr>
              <w:t>15</w:t>
            </w:r>
            <w:r w:rsidR="002F7AE2" w:rsidRPr="008F7CAB">
              <w:rPr>
                <w:sz w:val="20"/>
                <w:lang w:val="uk-UA"/>
              </w:rPr>
              <w:t xml:space="preserve"> </w:t>
            </w:r>
            <w:r w:rsidRPr="008F7CAB">
              <w:rPr>
                <w:sz w:val="20"/>
                <w:lang w:val="uk-UA"/>
              </w:rPr>
              <w:t>“Дохід”,</w:t>
            </w:r>
            <w:r w:rsidR="002F7AE2" w:rsidRPr="008F7CAB">
              <w:rPr>
                <w:sz w:val="20"/>
                <w:lang w:val="uk-UA"/>
              </w:rPr>
              <w:t xml:space="preserve"> </w:t>
            </w:r>
            <w:r w:rsidR="008F7CAB" w:rsidRPr="008F7CAB">
              <w:rPr>
                <w:sz w:val="20"/>
                <w:lang w:val="uk-UA"/>
              </w:rPr>
              <w:t>затверджений</w:t>
            </w:r>
            <w:r w:rsidR="002F7AE2" w:rsidRPr="008F7CAB">
              <w:rPr>
                <w:sz w:val="20"/>
                <w:lang w:val="uk-UA"/>
              </w:rPr>
              <w:t xml:space="preserve"> </w:t>
            </w:r>
            <w:r w:rsidRPr="008F7CAB">
              <w:rPr>
                <w:sz w:val="20"/>
                <w:lang w:val="uk-UA"/>
              </w:rPr>
              <w:t>наказом</w:t>
            </w:r>
            <w:r w:rsidR="002F7AE2" w:rsidRPr="008F7CAB">
              <w:rPr>
                <w:sz w:val="20"/>
                <w:lang w:val="uk-UA"/>
              </w:rPr>
              <w:t xml:space="preserve"> </w:t>
            </w:r>
            <w:r w:rsidR="008F7CAB" w:rsidRPr="008F7CAB">
              <w:rPr>
                <w:sz w:val="20"/>
                <w:lang w:val="uk-UA"/>
              </w:rPr>
              <w:t>Міністерства</w:t>
            </w:r>
            <w:r w:rsidR="002F7AE2" w:rsidRPr="008F7CAB">
              <w:rPr>
                <w:sz w:val="20"/>
                <w:lang w:val="uk-UA"/>
              </w:rPr>
              <w:t xml:space="preserve"> </w:t>
            </w:r>
            <w:r w:rsidRPr="008F7CAB">
              <w:rPr>
                <w:sz w:val="20"/>
                <w:lang w:val="uk-UA"/>
              </w:rPr>
              <w:t>фінансів</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29.11.99 р.</w:t>
            </w:r>
            <w:r w:rsidR="002F7AE2" w:rsidRPr="008F7CAB">
              <w:rPr>
                <w:sz w:val="20"/>
                <w:lang w:val="uk-UA"/>
              </w:rPr>
              <w:t xml:space="preserve"> </w:t>
            </w:r>
            <w:r w:rsidRPr="008F7CAB">
              <w:rPr>
                <w:sz w:val="20"/>
                <w:lang w:val="uk-UA"/>
              </w:rPr>
              <w:t>№290</w:t>
            </w:r>
          </w:p>
        </w:tc>
        <w:tc>
          <w:tcPr>
            <w:tcW w:w="3420" w:type="dxa"/>
            <w:gridSpan w:val="2"/>
          </w:tcPr>
          <w:p w:rsidR="002C2017" w:rsidRPr="008F7CAB" w:rsidRDefault="002C2017" w:rsidP="007338C5">
            <w:pPr>
              <w:spacing w:before="0" w:after="0" w:line="360" w:lineRule="auto"/>
              <w:jc w:val="both"/>
              <w:rPr>
                <w:sz w:val="20"/>
                <w:lang w:val="uk-UA"/>
              </w:rPr>
            </w:pPr>
            <w:r w:rsidRPr="008F7CAB">
              <w:rPr>
                <w:sz w:val="20"/>
                <w:lang w:val="uk-UA"/>
              </w:rPr>
              <w:t>Це</w:t>
            </w:r>
            <w:r w:rsidR="002F7AE2" w:rsidRPr="008F7CAB">
              <w:rPr>
                <w:sz w:val="20"/>
                <w:lang w:val="uk-UA"/>
              </w:rPr>
              <w:t xml:space="preserve"> </w:t>
            </w:r>
            <w:r w:rsidRPr="008F7CAB">
              <w:rPr>
                <w:sz w:val="20"/>
                <w:lang w:val="uk-UA"/>
              </w:rPr>
              <w:t>Положення</w:t>
            </w:r>
            <w:r w:rsidR="002F7AE2" w:rsidRPr="008F7CAB">
              <w:rPr>
                <w:sz w:val="20"/>
                <w:lang w:val="uk-UA"/>
              </w:rPr>
              <w:t xml:space="preserve"> </w:t>
            </w:r>
            <w:r w:rsidRPr="008F7CAB">
              <w:rPr>
                <w:sz w:val="20"/>
                <w:lang w:val="uk-UA"/>
              </w:rPr>
              <w:t>визначає</w:t>
            </w:r>
            <w:r w:rsidR="002F7AE2" w:rsidRPr="008F7CAB">
              <w:rPr>
                <w:sz w:val="20"/>
                <w:lang w:val="uk-UA"/>
              </w:rPr>
              <w:t xml:space="preserve"> </w:t>
            </w:r>
            <w:r w:rsidRPr="008F7CAB">
              <w:rPr>
                <w:sz w:val="20"/>
                <w:lang w:val="uk-UA"/>
              </w:rPr>
              <w:t>методологічні</w:t>
            </w:r>
            <w:r w:rsidR="002F7AE2" w:rsidRPr="008F7CAB">
              <w:rPr>
                <w:sz w:val="20"/>
                <w:lang w:val="uk-UA"/>
              </w:rPr>
              <w:t xml:space="preserve"> </w:t>
            </w:r>
            <w:r w:rsidRPr="008F7CAB">
              <w:rPr>
                <w:sz w:val="20"/>
                <w:lang w:val="uk-UA"/>
              </w:rPr>
              <w:t>засади</w:t>
            </w:r>
            <w:r w:rsidR="002F7AE2" w:rsidRPr="008F7CAB">
              <w:rPr>
                <w:sz w:val="20"/>
                <w:lang w:val="uk-UA"/>
              </w:rPr>
              <w:t xml:space="preserve"> </w:t>
            </w:r>
            <w:r w:rsidRPr="008F7CAB">
              <w:rPr>
                <w:sz w:val="20"/>
                <w:lang w:val="uk-UA"/>
              </w:rPr>
              <w:t>формування</w:t>
            </w:r>
            <w:r w:rsidR="002F7AE2" w:rsidRPr="008F7CAB">
              <w:rPr>
                <w:sz w:val="20"/>
                <w:lang w:val="uk-UA"/>
              </w:rPr>
              <w:t xml:space="preserve"> </w:t>
            </w:r>
            <w:r w:rsidRPr="008F7CAB">
              <w:rPr>
                <w:sz w:val="20"/>
                <w:lang w:val="uk-UA"/>
              </w:rPr>
              <w:t>в</w:t>
            </w:r>
            <w:r w:rsidR="002F7AE2" w:rsidRPr="008F7CAB">
              <w:rPr>
                <w:sz w:val="20"/>
                <w:lang w:val="uk-UA"/>
              </w:rPr>
              <w:t xml:space="preserve"> </w:t>
            </w:r>
            <w:r w:rsidR="008F7CAB" w:rsidRPr="008F7CAB">
              <w:rPr>
                <w:sz w:val="20"/>
                <w:lang w:val="uk-UA"/>
              </w:rPr>
              <w:t>бухгалтерському</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інформації</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доходи</w:t>
            </w:r>
            <w:r w:rsidR="002F7AE2" w:rsidRPr="008F7CAB">
              <w:rPr>
                <w:sz w:val="20"/>
                <w:lang w:val="uk-UA"/>
              </w:rPr>
              <w:t xml:space="preserve"> </w:t>
            </w:r>
            <w:r w:rsidRPr="008F7CAB">
              <w:rPr>
                <w:sz w:val="20"/>
                <w:lang w:val="uk-UA"/>
              </w:rPr>
              <w:t>підприємства</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її</w:t>
            </w:r>
            <w:r w:rsidR="002F7AE2" w:rsidRPr="008F7CAB">
              <w:rPr>
                <w:sz w:val="20"/>
                <w:lang w:val="uk-UA"/>
              </w:rPr>
              <w:t xml:space="preserve"> </w:t>
            </w:r>
            <w:r w:rsidR="008F7CAB" w:rsidRPr="008F7CAB">
              <w:rPr>
                <w:sz w:val="20"/>
                <w:lang w:val="uk-UA"/>
              </w:rPr>
              <w:t>розкриття</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фінансовій</w:t>
            </w:r>
            <w:r w:rsidR="002F7AE2" w:rsidRPr="008F7CAB">
              <w:rPr>
                <w:sz w:val="20"/>
                <w:lang w:val="uk-UA"/>
              </w:rPr>
              <w:t xml:space="preserve"> </w:t>
            </w:r>
            <w:r w:rsidR="008F7CAB" w:rsidRPr="008F7CAB">
              <w:rPr>
                <w:sz w:val="20"/>
                <w:lang w:val="uk-UA"/>
              </w:rPr>
              <w:t>звітності</w:t>
            </w:r>
          </w:p>
        </w:tc>
        <w:tc>
          <w:tcPr>
            <w:tcW w:w="2516" w:type="dxa"/>
          </w:tcPr>
          <w:p w:rsidR="002C2017" w:rsidRPr="008F7CAB" w:rsidRDefault="002C2017" w:rsidP="007338C5">
            <w:pPr>
              <w:spacing w:before="0" w:after="0" w:line="360" w:lineRule="auto"/>
              <w:jc w:val="both"/>
              <w:rPr>
                <w:sz w:val="20"/>
                <w:lang w:val="uk-UA"/>
              </w:rPr>
            </w:pPr>
            <w:r w:rsidRPr="008F7CAB">
              <w:rPr>
                <w:sz w:val="20"/>
                <w:lang w:val="uk-UA"/>
              </w:rPr>
              <w:t>Застосовується</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бухгалтерському</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класифікації</w:t>
            </w:r>
            <w:r w:rsidR="002F7AE2" w:rsidRPr="008F7CAB">
              <w:rPr>
                <w:sz w:val="20"/>
                <w:lang w:val="uk-UA"/>
              </w:rPr>
              <w:t xml:space="preserve"> </w:t>
            </w:r>
            <w:r w:rsidRPr="008F7CAB">
              <w:rPr>
                <w:sz w:val="20"/>
                <w:lang w:val="uk-UA"/>
              </w:rPr>
              <w:t>доходу,</w:t>
            </w:r>
            <w:r w:rsidR="002F7AE2" w:rsidRPr="008F7CAB">
              <w:rPr>
                <w:sz w:val="20"/>
                <w:lang w:val="uk-UA"/>
              </w:rPr>
              <w:t xml:space="preserve"> </w:t>
            </w:r>
            <w:r w:rsidRPr="008F7CAB">
              <w:rPr>
                <w:sz w:val="20"/>
                <w:lang w:val="uk-UA"/>
              </w:rPr>
              <w:t>критерії</w:t>
            </w:r>
            <w:r w:rsidR="002F7AE2" w:rsidRPr="008F7CAB">
              <w:rPr>
                <w:sz w:val="20"/>
                <w:lang w:val="uk-UA"/>
              </w:rPr>
              <w:t xml:space="preserve"> </w:t>
            </w:r>
            <w:r w:rsidRPr="008F7CAB">
              <w:rPr>
                <w:sz w:val="20"/>
                <w:lang w:val="uk-UA"/>
              </w:rPr>
              <w:t>оцінки</w:t>
            </w:r>
            <w:r w:rsidR="002F7AE2" w:rsidRPr="008F7CAB">
              <w:rPr>
                <w:sz w:val="20"/>
                <w:lang w:val="uk-UA"/>
              </w:rPr>
              <w:t xml:space="preserve"> </w:t>
            </w:r>
            <w:r w:rsidRPr="008F7CAB">
              <w:rPr>
                <w:sz w:val="20"/>
                <w:lang w:val="uk-UA"/>
              </w:rPr>
              <w:t>та</w:t>
            </w:r>
            <w:r w:rsidR="002F7AE2" w:rsidRPr="008F7CAB">
              <w:rPr>
                <w:sz w:val="20"/>
                <w:lang w:val="uk-UA"/>
              </w:rPr>
              <w:t xml:space="preserve"> </w:t>
            </w:r>
            <w:r w:rsidR="008F7CAB" w:rsidRPr="008F7CAB">
              <w:rPr>
                <w:sz w:val="20"/>
                <w:lang w:val="uk-UA"/>
              </w:rPr>
              <w:t>розкриття</w:t>
            </w:r>
            <w:r w:rsidR="002F7AE2" w:rsidRPr="008F7CAB">
              <w:rPr>
                <w:sz w:val="20"/>
                <w:lang w:val="uk-UA"/>
              </w:rPr>
              <w:t xml:space="preserve"> </w:t>
            </w:r>
            <w:r w:rsidRPr="008F7CAB">
              <w:rPr>
                <w:sz w:val="20"/>
                <w:lang w:val="uk-UA"/>
              </w:rPr>
              <w:t>інформації</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примітках</w:t>
            </w:r>
            <w:r w:rsidR="002F7AE2" w:rsidRPr="008F7CAB">
              <w:rPr>
                <w:sz w:val="20"/>
                <w:lang w:val="uk-UA"/>
              </w:rPr>
              <w:t xml:space="preserve"> </w:t>
            </w:r>
            <w:r w:rsidRPr="008F7CAB">
              <w:rPr>
                <w:sz w:val="20"/>
                <w:lang w:val="uk-UA"/>
              </w:rPr>
              <w:t>до</w:t>
            </w:r>
            <w:r w:rsidR="002F7AE2" w:rsidRPr="008F7CAB">
              <w:rPr>
                <w:sz w:val="20"/>
                <w:lang w:val="uk-UA"/>
              </w:rPr>
              <w:t xml:space="preserve"> </w:t>
            </w:r>
            <w:r w:rsidRPr="008F7CAB">
              <w:rPr>
                <w:sz w:val="20"/>
                <w:lang w:val="uk-UA"/>
              </w:rPr>
              <w:t>фінансової</w:t>
            </w:r>
            <w:r w:rsidR="002F7AE2" w:rsidRPr="008F7CAB">
              <w:rPr>
                <w:sz w:val="20"/>
                <w:lang w:val="uk-UA"/>
              </w:rPr>
              <w:t xml:space="preserve"> </w:t>
            </w:r>
            <w:r w:rsidRPr="008F7CAB">
              <w:rPr>
                <w:sz w:val="20"/>
                <w:lang w:val="uk-UA"/>
              </w:rPr>
              <w:t>звітності</w:t>
            </w:r>
          </w:p>
        </w:tc>
      </w:tr>
      <w:tr w:rsidR="008C3FA0" w:rsidRPr="008F7CAB">
        <w:tc>
          <w:tcPr>
            <w:tcW w:w="675" w:type="dxa"/>
          </w:tcPr>
          <w:p w:rsidR="008C3FA0" w:rsidRPr="008F7CAB" w:rsidRDefault="008C3FA0" w:rsidP="007338C5">
            <w:pPr>
              <w:spacing w:before="0" w:after="0" w:line="360" w:lineRule="auto"/>
              <w:jc w:val="both"/>
              <w:rPr>
                <w:sz w:val="20"/>
                <w:lang w:val="uk-UA"/>
              </w:rPr>
            </w:pPr>
            <w:r w:rsidRPr="008F7CAB">
              <w:rPr>
                <w:sz w:val="20"/>
                <w:lang w:val="uk-UA"/>
              </w:rPr>
              <w:t>7.</w:t>
            </w:r>
          </w:p>
        </w:tc>
        <w:tc>
          <w:tcPr>
            <w:tcW w:w="2988" w:type="dxa"/>
            <w:gridSpan w:val="2"/>
          </w:tcPr>
          <w:p w:rsidR="008C3FA0" w:rsidRPr="008F7CAB" w:rsidRDefault="008C3FA0" w:rsidP="007338C5">
            <w:pPr>
              <w:spacing w:before="0" w:after="0" w:line="360" w:lineRule="auto"/>
              <w:jc w:val="both"/>
              <w:rPr>
                <w:sz w:val="20"/>
                <w:lang w:val="uk-UA"/>
              </w:rPr>
            </w:pPr>
            <w:r w:rsidRPr="008F7CAB">
              <w:rPr>
                <w:sz w:val="20"/>
                <w:lang w:val="uk-UA"/>
              </w:rPr>
              <w:t>Положення</w:t>
            </w:r>
            <w:r w:rsidR="002F7AE2" w:rsidRPr="008F7CAB">
              <w:rPr>
                <w:sz w:val="20"/>
                <w:lang w:val="uk-UA"/>
              </w:rPr>
              <w:t xml:space="preserve"> </w:t>
            </w:r>
            <w:r w:rsidRPr="008F7CAB">
              <w:rPr>
                <w:sz w:val="20"/>
                <w:lang w:val="uk-UA"/>
              </w:rPr>
              <w:t>(стандарт)</w:t>
            </w:r>
            <w:r w:rsidR="002F7AE2" w:rsidRPr="008F7CAB">
              <w:rPr>
                <w:sz w:val="20"/>
                <w:lang w:val="uk-UA"/>
              </w:rPr>
              <w:t xml:space="preserve"> </w:t>
            </w:r>
            <w:r w:rsidRPr="008F7CAB">
              <w:rPr>
                <w:sz w:val="20"/>
                <w:lang w:val="uk-UA"/>
              </w:rPr>
              <w:t>бухгалтерського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004A46D0" w:rsidRPr="008F7CAB">
              <w:rPr>
                <w:sz w:val="20"/>
                <w:lang w:val="uk-UA"/>
              </w:rPr>
              <w:t>1</w:t>
            </w:r>
            <w:r w:rsidRPr="008F7CAB">
              <w:rPr>
                <w:sz w:val="20"/>
                <w:lang w:val="uk-UA"/>
              </w:rPr>
              <w:t>6 „</w:t>
            </w:r>
            <w:r w:rsidR="008F7CAB" w:rsidRPr="008F7CAB">
              <w:rPr>
                <w:sz w:val="20"/>
                <w:lang w:val="uk-UA"/>
              </w:rPr>
              <w:t>Витратиш</w:t>
            </w:r>
            <w:r w:rsidRPr="008F7CAB">
              <w:rPr>
                <w:sz w:val="20"/>
                <w:lang w:val="uk-UA"/>
              </w:rPr>
              <w:t>,</w:t>
            </w:r>
            <w:r w:rsidR="002F7AE2" w:rsidRPr="008F7CAB">
              <w:rPr>
                <w:sz w:val="20"/>
                <w:lang w:val="uk-UA"/>
              </w:rPr>
              <w:t xml:space="preserve"> </w:t>
            </w:r>
            <w:r w:rsidRPr="008F7CAB">
              <w:rPr>
                <w:sz w:val="20"/>
                <w:lang w:val="uk-UA"/>
              </w:rPr>
              <w:t>затверджено</w:t>
            </w:r>
            <w:r w:rsidR="002F7AE2" w:rsidRPr="008F7CAB">
              <w:rPr>
                <w:sz w:val="20"/>
                <w:lang w:val="uk-UA"/>
              </w:rPr>
              <w:t xml:space="preserve"> </w:t>
            </w:r>
            <w:r w:rsidRPr="008F7CAB">
              <w:rPr>
                <w:sz w:val="20"/>
                <w:lang w:val="uk-UA"/>
              </w:rPr>
              <w:t>наказом</w:t>
            </w:r>
            <w:r w:rsidR="002F7AE2" w:rsidRPr="008F7CAB">
              <w:rPr>
                <w:sz w:val="20"/>
                <w:lang w:val="uk-UA"/>
              </w:rPr>
              <w:t xml:space="preserve"> </w:t>
            </w:r>
            <w:r w:rsidRPr="008F7CAB">
              <w:rPr>
                <w:sz w:val="20"/>
                <w:lang w:val="uk-UA"/>
              </w:rPr>
              <w:t>Міністерства</w:t>
            </w:r>
            <w:r w:rsidR="002F7AE2" w:rsidRPr="008F7CAB">
              <w:rPr>
                <w:sz w:val="20"/>
                <w:lang w:val="uk-UA"/>
              </w:rPr>
              <w:t xml:space="preserve"> </w:t>
            </w:r>
            <w:r w:rsidRPr="008F7CAB">
              <w:rPr>
                <w:sz w:val="20"/>
                <w:lang w:val="uk-UA"/>
              </w:rPr>
              <w:t>фінансів</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31.12.1999 р. №318</w:t>
            </w:r>
          </w:p>
        </w:tc>
        <w:tc>
          <w:tcPr>
            <w:tcW w:w="3420" w:type="dxa"/>
            <w:gridSpan w:val="2"/>
          </w:tcPr>
          <w:p w:rsidR="008C3FA0" w:rsidRPr="008F7CAB" w:rsidRDefault="008C3FA0" w:rsidP="007338C5">
            <w:pPr>
              <w:spacing w:before="0" w:after="0" w:line="360" w:lineRule="auto"/>
              <w:jc w:val="both"/>
              <w:rPr>
                <w:sz w:val="20"/>
                <w:lang w:val="uk-UA"/>
              </w:rPr>
            </w:pPr>
            <w:r w:rsidRPr="008F7CAB">
              <w:rPr>
                <w:sz w:val="20"/>
                <w:lang w:val="uk-UA"/>
              </w:rPr>
              <w:t>Це</w:t>
            </w:r>
            <w:r w:rsidR="002F7AE2" w:rsidRPr="008F7CAB">
              <w:rPr>
                <w:sz w:val="20"/>
                <w:lang w:val="uk-UA"/>
              </w:rPr>
              <w:t xml:space="preserve"> </w:t>
            </w:r>
            <w:r w:rsidRPr="008F7CAB">
              <w:rPr>
                <w:sz w:val="20"/>
                <w:lang w:val="uk-UA"/>
              </w:rPr>
              <w:t>Положення</w:t>
            </w:r>
            <w:r w:rsidR="002F7AE2" w:rsidRPr="008F7CAB">
              <w:rPr>
                <w:sz w:val="20"/>
                <w:lang w:val="uk-UA"/>
              </w:rPr>
              <w:t xml:space="preserve"> </w:t>
            </w:r>
            <w:r w:rsidRPr="008F7CAB">
              <w:rPr>
                <w:sz w:val="20"/>
                <w:lang w:val="uk-UA"/>
              </w:rPr>
              <w:t>визначає</w:t>
            </w:r>
            <w:r w:rsidR="002F7AE2" w:rsidRPr="008F7CAB">
              <w:rPr>
                <w:sz w:val="20"/>
                <w:lang w:val="uk-UA"/>
              </w:rPr>
              <w:t xml:space="preserve"> </w:t>
            </w:r>
            <w:r w:rsidR="008F7CAB" w:rsidRPr="008F7CAB">
              <w:rPr>
                <w:sz w:val="20"/>
                <w:lang w:val="uk-UA"/>
              </w:rPr>
              <w:t>методологічні</w:t>
            </w:r>
            <w:r w:rsidR="002F7AE2" w:rsidRPr="008F7CAB">
              <w:rPr>
                <w:sz w:val="20"/>
                <w:lang w:val="uk-UA"/>
              </w:rPr>
              <w:t xml:space="preserve"> </w:t>
            </w:r>
            <w:r w:rsidRPr="008F7CAB">
              <w:rPr>
                <w:sz w:val="20"/>
                <w:lang w:val="uk-UA"/>
              </w:rPr>
              <w:t>засади</w:t>
            </w:r>
            <w:r w:rsidR="002F7AE2" w:rsidRPr="008F7CAB">
              <w:rPr>
                <w:sz w:val="20"/>
                <w:lang w:val="uk-UA"/>
              </w:rPr>
              <w:t xml:space="preserve"> </w:t>
            </w:r>
            <w:r w:rsidR="008F7CAB" w:rsidRPr="008F7CAB">
              <w:rPr>
                <w:sz w:val="20"/>
                <w:lang w:val="uk-UA"/>
              </w:rPr>
              <w:t>формування</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бухгалтерському</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інформації</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витрати</w:t>
            </w:r>
            <w:r w:rsidR="002F7AE2" w:rsidRPr="008F7CAB">
              <w:rPr>
                <w:sz w:val="20"/>
                <w:lang w:val="uk-UA"/>
              </w:rPr>
              <w:t xml:space="preserve"> </w:t>
            </w:r>
            <w:r w:rsidR="008F7CAB" w:rsidRPr="008F7CAB">
              <w:rPr>
                <w:sz w:val="20"/>
                <w:lang w:val="uk-UA"/>
              </w:rPr>
              <w:t>підприємства</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її</w:t>
            </w:r>
            <w:r w:rsidR="002F7AE2" w:rsidRPr="008F7CAB">
              <w:rPr>
                <w:sz w:val="20"/>
                <w:lang w:val="uk-UA"/>
              </w:rPr>
              <w:t xml:space="preserve"> </w:t>
            </w:r>
            <w:r w:rsidRPr="008F7CAB">
              <w:rPr>
                <w:sz w:val="20"/>
                <w:lang w:val="uk-UA"/>
              </w:rPr>
              <w:t>розкриття</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фінансовій</w:t>
            </w:r>
            <w:r w:rsidR="002F7AE2" w:rsidRPr="008F7CAB">
              <w:rPr>
                <w:sz w:val="20"/>
                <w:lang w:val="uk-UA"/>
              </w:rPr>
              <w:t xml:space="preserve"> </w:t>
            </w:r>
            <w:r w:rsidRPr="008F7CAB">
              <w:rPr>
                <w:sz w:val="20"/>
                <w:lang w:val="uk-UA"/>
              </w:rPr>
              <w:t>звітності</w:t>
            </w:r>
          </w:p>
        </w:tc>
        <w:tc>
          <w:tcPr>
            <w:tcW w:w="2516" w:type="dxa"/>
          </w:tcPr>
          <w:p w:rsidR="008C3FA0" w:rsidRPr="008F7CAB" w:rsidRDefault="008C3FA0" w:rsidP="007338C5">
            <w:pPr>
              <w:spacing w:before="0" w:after="0" w:line="360" w:lineRule="auto"/>
              <w:jc w:val="both"/>
              <w:rPr>
                <w:sz w:val="20"/>
                <w:lang w:val="uk-UA"/>
              </w:rPr>
            </w:pPr>
            <w:r w:rsidRPr="008F7CAB">
              <w:rPr>
                <w:sz w:val="20"/>
                <w:lang w:val="uk-UA"/>
              </w:rPr>
              <w:t>Використовується для обліку</w:t>
            </w:r>
            <w:r w:rsidR="002F7AE2" w:rsidRPr="008F7CAB">
              <w:rPr>
                <w:sz w:val="20"/>
                <w:lang w:val="uk-UA"/>
              </w:rPr>
              <w:t xml:space="preserve"> </w:t>
            </w:r>
            <w:r w:rsidRPr="008F7CAB">
              <w:rPr>
                <w:sz w:val="20"/>
                <w:lang w:val="uk-UA"/>
              </w:rPr>
              <w:t>витрат</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елементами,формування</w:t>
            </w:r>
            <w:r w:rsidR="002F7AE2" w:rsidRPr="008F7CAB">
              <w:rPr>
                <w:sz w:val="20"/>
                <w:lang w:val="uk-UA"/>
              </w:rPr>
              <w:t xml:space="preserve"> </w:t>
            </w:r>
            <w:r w:rsidRPr="008F7CAB">
              <w:rPr>
                <w:sz w:val="20"/>
                <w:lang w:val="uk-UA"/>
              </w:rPr>
              <w:t>собівартості</w:t>
            </w:r>
            <w:r w:rsidR="002F7AE2" w:rsidRPr="008F7CAB">
              <w:rPr>
                <w:sz w:val="20"/>
                <w:lang w:val="uk-UA"/>
              </w:rPr>
              <w:t xml:space="preserve"> </w:t>
            </w:r>
            <w:r w:rsidRPr="008F7CAB">
              <w:rPr>
                <w:sz w:val="20"/>
                <w:lang w:val="uk-UA"/>
              </w:rPr>
              <w:t>реалізованої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 витрати</w:t>
            </w:r>
            <w:r w:rsidR="002F7AE2" w:rsidRPr="008F7CAB">
              <w:rPr>
                <w:sz w:val="20"/>
                <w:lang w:val="uk-UA"/>
              </w:rPr>
              <w:t xml:space="preserve"> </w:t>
            </w:r>
            <w:r w:rsidRPr="008F7CAB">
              <w:rPr>
                <w:sz w:val="20"/>
                <w:lang w:val="uk-UA"/>
              </w:rPr>
              <w:t>впливають</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формування</w:t>
            </w:r>
            <w:r w:rsidR="002F7AE2" w:rsidRPr="008F7CAB">
              <w:rPr>
                <w:sz w:val="20"/>
                <w:lang w:val="uk-UA"/>
              </w:rPr>
              <w:t xml:space="preserve"> </w:t>
            </w:r>
            <w:r w:rsidRPr="008F7CAB">
              <w:rPr>
                <w:sz w:val="20"/>
                <w:lang w:val="uk-UA"/>
              </w:rPr>
              <w:t>фінансових</w:t>
            </w:r>
            <w:r w:rsidR="002F7AE2" w:rsidRPr="008F7CAB">
              <w:rPr>
                <w:sz w:val="20"/>
                <w:lang w:val="uk-UA"/>
              </w:rPr>
              <w:t xml:space="preserve"> </w:t>
            </w:r>
            <w:r w:rsidRPr="008F7CAB">
              <w:rPr>
                <w:sz w:val="20"/>
                <w:lang w:val="uk-UA"/>
              </w:rPr>
              <w:t>результатів</w:t>
            </w:r>
          </w:p>
        </w:tc>
      </w:tr>
      <w:tr w:rsidR="008C3FA0" w:rsidRPr="008F7CAB">
        <w:tc>
          <w:tcPr>
            <w:tcW w:w="675" w:type="dxa"/>
          </w:tcPr>
          <w:p w:rsidR="008C3FA0" w:rsidRPr="008F7CAB" w:rsidRDefault="004A46D0" w:rsidP="007338C5">
            <w:pPr>
              <w:spacing w:before="0" w:after="0" w:line="360" w:lineRule="auto"/>
              <w:jc w:val="both"/>
              <w:rPr>
                <w:sz w:val="20"/>
                <w:lang w:val="uk-UA"/>
              </w:rPr>
            </w:pPr>
            <w:r w:rsidRPr="008F7CAB">
              <w:rPr>
                <w:sz w:val="20"/>
                <w:lang w:val="uk-UA"/>
              </w:rPr>
              <w:t>8.</w:t>
            </w:r>
          </w:p>
        </w:tc>
        <w:tc>
          <w:tcPr>
            <w:tcW w:w="2988" w:type="dxa"/>
            <w:gridSpan w:val="2"/>
          </w:tcPr>
          <w:p w:rsidR="008C3FA0" w:rsidRPr="008F7CAB" w:rsidRDefault="004A46D0" w:rsidP="007338C5">
            <w:pPr>
              <w:spacing w:before="0" w:after="0" w:line="360" w:lineRule="auto"/>
              <w:jc w:val="both"/>
              <w:rPr>
                <w:sz w:val="20"/>
                <w:lang w:val="uk-UA"/>
              </w:rPr>
            </w:pPr>
            <w:r w:rsidRPr="008F7CAB">
              <w:rPr>
                <w:sz w:val="20"/>
                <w:lang w:val="uk-UA"/>
              </w:rPr>
              <w:t>Положення</w:t>
            </w:r>
            <w:r w:rsidR="002F7AE2" w:rsidRPr="008F7CAB">
              <w:rPr>
                <w:sz w:val="20"/>
                <w:lang w:val="uk-UA"/>
              </w:rPr>
              <w:t xml:space="preserve"> </w:t>
            </w:r>
            <w:r w:rsidRPr="008F7CAB">
              <w:rPr>
                <w:sz w:val="20"/>
                <w:lang w:val="uk-UA"/>
              </w:rPr>
              <w:t>про</w:t>
            </w:r>
            <w:r w:rsidR="002F7AE2" w:rsidRPr="008F7CAB">
              <w:rPr>
                <w:sz w:val="20"/>
                <w:lang w:val="uk-UA"/>
              </w:rPr>
              <w:t xml:space="preserve"> </w:t>
            </w:r>
            <w:r w:rsidR="008F7CAB" w:rsidRPr="008F7CAB">
              <w:rPr>
                <w:sz w:val="20"/>
                <w:lang w:val="uk-UA"/>
              </w:rPr>
              <w:t>документальне</w:t>
            </w:r>
            <w:r w:rsidR="002F7AE2" w:rsidRPr="008F7CAB">
              <w:rPr>
                <w:sz w:val="20"/>
                <w:lang w:val="uk-UA"/>
              </w:rPr>
              <w:t xml:space="preserve"> </w:t>
            </w:r>
            <w:r w:rsidRPr="008F7CAB">
              <w:rPr>
                <w:sz w:val="20"/>
                <w:lang w:val="uk-UA"/>
              </w:rPr>
              <w:t>забезпечення</w:t>
            </w:r>
            <w:r w:rsidR="002F7AE2" w:rsidRPr="008F7CAB">
              <w:rPr>
                <w:sz w:val="20"/>
                <w:lang w:val="uk-UA"/>
              </w:rPr>
              <w:t xml:space="preserve"> </w:t>
            </w:r>
            <w:r w:rsidRPr="008F7CAB">
              <w:rPr>
                <w:sz w:val="20"/>
                <w:lang w:val="uk-UA"/>
              </w:rPr>
              <w:t>записів</w:t>
            </w:r>
            <w:r w:rsidR="002F7AE2" w:rsidRPr="008F7CAB">
              <w:rPr>
                <w:sz w:val="20"/>
                <w:lang w:val="uk-UA"/>
              </w:rPr>
              <w:t xml:space="preserve"> </w:t>
            </w:r>
            <w:r w:rsidRPr="008F7CAB">
              <w:rPr>
                <w:sz w:val="20"/>
                <w:lang w:val="uk-UA"/>
              </w:rPr>
              <w:t>у</w:t>
            </w:r>
            <w:r w:rsidR="002F7AE2" w:rsidRPr="008F7CAB">
              <w:rPr>
                <w:sz w:val="20"/>
                <w:lang w:val="uk-UA"/>
              </w:rPr>
              <w:t xml:space="preserve"> </w:t>
            </w:r>
            <w:r w:rsidR="008F7CAB" w:rsidRPr="008F7CAB">
              <w:rPr>
                <w:sz w:val="20"/>
                <w:lang w:val="uk-UA"/>
              </w:rPr>
              <w:t>бухгалтерському</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008F7CAB" w:rsidRPr="008F7CAB">
              <w:rPr>
                <w:sz w:val="20"/>
                <w:lang w:val="uk-UA"/>
              </w:rPr>
              <w:t>затверджене</w:t>
            </w:r>
            <w:r w:rsidR="002F7AE2" w:rsidRPr="008F7CAB">
              <w:rPr>
                <w:sz w:val="20"/>
                <w:lang w:val="uk-UA"/>
              </w:rPr>
              <w:t xml:space="preserve"> </w:t>
            </w:r>
            <w:r w:rsidRPr="008F7CAB">
              <w:rPr>
                <w:sz w:val="20"/>
                <w:lang w:val="uk-UA"/>
              </w:rPr>
              <w:t>наказом</w:t>
            </w:r>
            <w:r w:rsidR="002F7AE2" w:rsidRPr="008F7CAB">
              <w:rPr>
                <w:sz w:val="20"/>
                <w:lang w:val="uk-UA"/>
              </w:rPr>
              <w:t xml:space="preserve"> </w:t>
            </w:r>
            <w:r w:rsidR="008F7CAB" w:rsidRPr="008F7CAB">
              <w:rPr>
                <w:sz w:val="20"/>
                <w:lang w:val="uk-UA"/>
              </w:rPr>
              <w:t>Міністерства</w:t>
            </w:r>
            <w:r w:rsidR="002F7AE2" w:rsidRPr="008F7CAB">
              <w:rPr>
                <w:sz w:val="20"/>
                <w:lang w:val="uk-UA"/>
              </w:rPr>
              <w:t xml:space="preserve"> </w:t>
            </w:r>
            <w:r w:rsidRPr="008F7CAB">
              <w:rPr>
                <w:sz w:val="20"/>
                <w:lang w:val="uk-UA"/>
              </w:rPr>
              <w:t>фінансів</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24.11.1995 р.</w:t>
            </w:r>
            <w:r w:rsidR="002F7AE2" w:rsidRPr="008F7CAB">
              <w:rPr>
                <w:sz w:val="20"/>
                <w:lang w:val="uk-UA"/>
              </w:rPr>
              <w:t xml:space="preserve"> </w:t>
            </w:r>
            <w:r w:rsidRPr="008F7CAB">
              <w:rPr>
                <w:sz w:val="20"/>
                <w:lang w:val="uk-UA"/>
              </w:rPr>
              <w:t>№88</w:t>
            </w:r>
          </w:p>
        </w:tc>
        <w:tc>
          <w:tcPr>
            <w:tcW w:w="3420" w:type="dxa"/>
            <w:gridSpan w:val="2"/>
          </w:tcPr>
          <w:p w:rsidR="008C3FA0" w:rsidRPr="008F7CAB" w:rsidRDefault="00994616" w:rsidP="007338C5">
            <w:pPr>
              <w:spacing w:before="0" w:after="0" w:line="360" w:lineRule="auto"/>
              <w:jc w:val="both"/>
              <w:rPr>
                <w:sz w:val="20"/>
                <w:lang w:val="uk-UA"/>
              </w:rPr>
            </w:pPr>
            <w:r w:rsidRPr="008F7CAB">
              <w:rPr>
                <w:sz w:val="20"/>
                <w:lang w:val="uk-UA"/>
              </w:rPr>
              <w:t>Це</w:t>
            </w:r>
            <w:r w:rsidR="002F7AE2" w:rsidRPr="008F7CAB">
              <w:rPr>
                <w:sz w:val="20"/>
                <w:lang w:val="uk-UA"/>
              </w:rPr>
              <w:t xml:space="preserve"> </w:t>
            </w:r>
            <w:r w:rsidRPr="008F7CAB">
              <w:rPr>
                <w:sz w:val="20"/>
                <w:lang w:val="uk-UA"/>
              </w:rPr>
              <w:t>Положення</w:t>
            </w:r>
            <w:r w:rsidR="002F7AE2" w:rsidRPr="008F7CAB">
              <w:rPr>
                <w:sz w:val="20"/>
                <w:lang w:val="uk-UA"/>
              </w:rPr>
              <w:t xml:space="preserve"> </w:t>
            </w:r>
            <w:r w:rsidRPr="008F7CAB">
              <w:rPr>
                <w:sz w:val="20"/>
                <w:lang w:val="uk-UA"/>
              </w:rPr>
              <w:t>визначає</w:t>
            </w:r>
            <w:r w:rsidR="002F7AE2" w:rsidRPr="008F7CAB">
              <w:rPr>
                <w:sz w:val="20"/>
                <w:lang w:val="uk-UA"/>
              </w:rPr>
              <w:t xml:space="preserve"> </w:t>
            </w:r>
            <w:r w:rsidRPr="008F7CAB">
              <w:rPr>
                <w:sz w:val="20"/>
                <w:lang w:val="uk-UA"/>
              </w:rPr>
              <w:t>порядок</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Pr="008F7CAB">
              <w:rPr>
                <w:sz w:val="20"/>
                <w:lang w:val="uk-UA"/>
              </w:rPr>
              <w:t>бухгалтерських</w:t>
            </w:r>
            <w:r w:rsidR="002F7AE2" w:rsidRPr="008F7CAB">
              <w:rPr>
                <w:sz w:val="20"/>
                <w:lang w:val="uk-UA"/>
              </w:rPr>
              <w:t xml:space="preserve"> </w:t>
            </w:r>
            <w:r w:rsidRPr="008F7CAB">
              <w:rPr>
                <w:sz w:val="20"/>
                <w:lang w:val="uk-UA"/>
              </w:rPr>
              <w:t>первинних</w:t>
            </w:r>
            <w:r w:rsidR="002F7AE2" w:rsidRPr="008F7CAB">
              <w:rPr>
                <w:sz w:val="20"/>
                <w:lang w:val="uk-UA"/>
              </w:rPr>
              <w:t xml:space="preserve"> </w:t>
            </w:r>
            <w:r w:rsidRPr="008F7CAB">
              <w:rPr>
                <w:sz w:val="20"/>
                <w:lang w:val="uk-UA"/>
              </w:rPr>
              <w:t>документів, склад</w:t>
            </w:r>
            <w:r w:rsidR="002F7AE2" w:rsidRPr="008F7CAB">
              <w:rPr>
                <w:sz w:val="20"/>
                <w:lang w:val="uk-UA"/>
              </w:rPr>
              <w:t xml:space="preserve"> </w:t>
            </w:r>
            <w:r w:rsidRPr="008F7CAB">
              <w:rPr>
                <w:sz w:val="20"/>
                <w:lang w:val="uk-UA"/>
              </w:rPr>
              <w:t>документів,</w:t>
            </w:r>
            <w:r w:rsidR="002F7AE2" w:rsidRPr="008F7CAB">
              <w:rPr>
                <w:sz w:val="20"/>
                <w:lang w:val="uk-UA"/>
              </w:rPr>
              <w:t xml:space="preserve"> </w:t>
            </w:r>
            <w:r w:rsidRPr="008F7CAB">
              <w:rPr>
                <w:sz w:val="20"/>
                <w:lang w:val="uk-UA"/>
              </w:rPr>
              <w:t>відповідальність</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несвоєчасність</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Pr="008F7CAB">
              <w:rPr>
                <w:sz w:val="20"/>
                <w:lang w:val="uk-UA"/>
              </w:rPr>
              <w:t>документів</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реєстрів</w:t>
            </w:r>
            <w:r w:rsidR="002F7AE2" w:rsidRPr="008F7CAB">
              <w:rPr>
                <w:sz w:val="20"/>
                <w:lang w:val="uk-UA"/>
              </w:rPr>
              <w:t xml:space="preserve"> </w:t>
            </w:r>
            <w:r w:rsidR="008F7CAB" w:rsidRPr="008F7CAB">
              <w:rPr>
                <w:sz w:val="20"/>
                <w:lang w:val="uk-UA"/>
              </w:rPr>
              <w:t>бухгалтерського</w:t>
            </w:r>
            <w:r w:rsidR="002F7AE2" w:rsidRPr="008F7CAB">
              <w:rPr>
                <w:sz w:val="20"/>
                <w:lang w:val="uk-UA"/>
              </w:rPr>
              <w:t xml:space="preserve"> </w:t>
            </w:r>
            <w:r w:rsidRPr="008F7CAB">
              <w:rPr>
                <w:sz w:val="20"/>
                <w:lang w:val="uk-UA"/>
              </w:rPr>
              <w:t>обліку</w:t>
            </w:r>
          </w:p>
        </w:tc>
        <w:tc>
          <w:tcPr>
            <w:tcW w:w="2516" w:type="dxa"/>
          </w:tcPr>
          <w:p w:rsidR="008C3FA0" w:rsidRPr="008F7CAB" w:rsidRDefault="00994616"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підприємстві</w:t>
            </w:r>
            <w:r w:rsidR="002F7AE2" w:rsidRPr="008F7CAB">
              <w:rPr>
                <w:sz w:val="20"/>
                <w:lang w:val="uk-UA"/>
              </w:rPr>
              <w:t xml:space="preserve"> </w:t>
            </w:r>
            <w:r w:rsidRPr="008F7CAB">
              <w:rPr>
                <w:sz w:val="20"/>
                <w:lang w:val="uk-UA"/>
              </w:rPr>
              <w:t>для</w:t>
            </w:r>
            <w:r w:rsidR="002F7AE2" w:rsidRPr="008F7CAB">
              <w:rPr>
                <w:sz w:val="20"/>
                <w:lang w:val="uk-UA"/>
              </w:rPr>
              <w:t xml:space="preserve"> </w:t>
            </w:r>
            <w:r w:rsidR="008F7CAB" w:rsidRPr="008F7CAB">
              <w:rPr>
                <w:sz w:val="20"/>
                <w:lang w:val="uk-UA"/>
              </w:rPr>
              <w:t>розв’язання</w:t>
            </w:r>
            <w:r w:rsidR="002F7AE2" w:rsidRPr="008F7CAB">
              <w:rPr>
                <w:sz w:val="20"/>
                <w:lang w:val="uk-UA"/>
              </w:rPr>
              <w:t xml:space="preserve"> </w:t>
            </w:r>
            <w:r w:rsidRPr="008F7CAB">
              <w:rPr>
                <w:sz w:val="20"/>
                <w:lang w:val="uk-UA"/>
              </w:rPr>
              <w:t>завдань оптимізації</w:t>
            </w:r>
            <w:r w:rsidR="002F7AE2" w:rsidRPr="008F7CAB">
              <w:rPr>
                <w:sz w:val="20"/>
                <w:lang w:val="uk-UA"/>
              </w:rPr>
              <w:t xml:space="preserve"> </w:t>
            </w:r>
            <w:r w:rsidR="008F7CAB" w:rsidRPr="008F7CAB">
              <w:rPr>
                <w:sz w:val="20"/>
                <w:lang w:val="uk-UA"/>
              </w:rPr>
              <w:t>бухгалтерського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008F7CAB" w:rsidRPr="008F7CAB">
              <w:rPr>
                <w:sz w:val="20"/>
                <w:lang w:val="uk-UA"/>
              </w:rPr>
              <w:t>встановлення</w:t>
            </w:r>
            <w:r w:rsidR="002F7AE2" w:rsidRPr="008F7CAB">
              <w:rPr>
                <w:sz w:val="20"/>
                <w:lang w:val="uk-UA"/>
              </w:rPr>
              <w:t xml:space="preserve"> </w:t>
            </w:r>
            <w:r w:rsidRPr="008F7CAB">
              <w:rPr>
                <w:sz w:val="20"/>
                <w:lang w:val="uk-UA"/>
              </w:rPr>
              <w:t>правил</w:t>
            </w:r>
            <w:r w:rsidR="002F7AE2" w:rsidRPr="008F7CAB">
              <w:rPr>
                <w:sz w:val="20"/>
                <w:lang w:val="uk-UA"/>
              </w:rPr>
              <w:t xml:space="preserve"> </w:t>
            </w:r>
            <w:r w:rsidR="008F7CAB" w:rsidRPr="008F7CAB">
              <w:rPr>
                <w:sz w:val="20"/>
                <w:lang w:val="uk-UA"/>
              </w:rPr>
              <w:t>документообігу</w:t>
            </w:r>
          </w:p>
        </w:tc>
      </w:tr>
      <w:tr w:rsidR="008C3FA0" w:rsidRPr="008F7CAB">
        <w:tc>
          <w:tcPr>
            <w:tcW w:w="675" w:type="dxa"/>
          </w:tcPr>
          <w:p w:rsidR="008C3FA0" w:rsidRPr="008F7CAB" w:rsidRDefault="006E407C" w:rsidP="007338C5">
            <w:pPr>
              <w:spacing w:before="0" w:after="0" w:line="360" w:lineRule="auto"/>
              <w:jc w:val="both"/>
              <w:rPr>
                <w:sz w:val="20"/>
                <w:lang w:val="uk-UA"/>
              </w:rPr>
            </w:pPr>
            <w:r w:rsidRPr="008F7CAB">
              <w:rPr>
                <w:sz w:val="20"/>
                <w:lang w:val="uk-UA"/>
              </w:rPr>
              <w:t>9.</w:t>
            </w:r>
          </w:p>
        </w:tc>
        <w:tc>
          <w:tcPr>
            <w:tcW w:w="2988" w:type="dxa"/>
            <w:gridSpan w:val="2"/>
          </w:tcPr>
          <w:p w:rsidR="008C3FA0" w:rsidRPr="008F7CAB" w:rsidRDefault="006E407C" w:rsidP="007338C5">
            <w:pPr>
              <w:spacing w:before="0" w:after="0" w:line="360" w:lineRule="auto"/>
              <w:jc w:val="both"/>
              <w:rPr>
                <w:sz w:val="20"/>
                <w:lang w:val="uk-UA"/>
              </w:rPr>
            </w:pPr>
            <w:r w:rsidRPr="008F7CAB">
              <w:rPr>
                <w:sz w:val="20"/>
                <w:lang w:val="uk-UA"/>
              </w:rPr>
              <w:t>Порядок</w:t>
            </w:r>
            <w:r w:rsidR="002F7AE2" w:rsidRPr="008F7CAB">
              <w:rPr>
                <w:sz w:val="20"/>
                <w:lang w:val="uk-UA"/>
              </w:rPr>
              <w:t xml:space="preserve"> </w:t>
            </w:r>
            <w:r w:rsidRPr="008F7CAB">
              <w:rPr>
                <w:sz w:val="20"/>
                <w:lang w:val="uk-UA"/>
              </w:rPr>
              <w:t>ведення</w:t>
            </w:r>
            <w:r w:rsidR="002F7AE2" w:rsidRPr="008F7CAB">
              <w:rPr>
                <w:sz w:val="20"/>
                <w:lang w:val="uk-UA"/>
              </w:rPr>
              <w:t xml:space="preserve"> </w:t>
            </w:r>
            <w:r w:rsidRPr="008F7CAB">
              <w:rPr>
                <w:sz w:val="20"/>
                <w:lang w:val="uk-UA"/>
              </w:rPr>
              <w:t>книги</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продажу</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r w:rsidR="002F7AE2" w:rsidRPr="008F7CAB">
              <w:rPr>
                <w:sz w:val="20"/>
                <w:lang w:val="uk-UA"/>
              </w:rPr>
              <w:t xml:space="preserve"> </w:t>
            </w:r>
            <w:r w:rsidR="008F7CAB" w:rsidRPr="008F7CAB">
              <w:rPr>
                <w:sz w:val="20"/>
                <w:lang w:val="uk-UA"/>
              </w:rPr>
              <w:t>затверджено</w:t>
            </w:r>
            <w:r w:rsidR="002F7AE2" w:rsidRPr="008F7CAB">
              <w:rPr>
                <w:sz w:val="20"/>
                <w:lang w:val="uk-UA"/>
              </w:rPr>
              <w:t xml:space="preserve"> </w:t>
            </w:r>
            <w:r w:rsidRPr="008F7CAB">
              <w:rPr>
                <w:sz w:val="20"/>
                <w:lang w:val="uk-UA"/>
              </w:rPr>
              <w:t>наказом</w:t>
            </w:r>
            <w:r w:rsidR="002F7AE2" w:rsidRPr="008F7CAB">
              <w:rPr>
                <w:sz w:val="20"/>
                <w:lang w:val="uk-UA"/>
              </w:rPr>
              <w:t xml:space="preserve"> </w:t>
            </w:r>
            <w:r w:rsidRPr="008F7CAB">
              <w:rPr>
                <w:sz w:val="20"/>
                <w:lang w:val="uk-UA"/>
              </w:rPr>
              <w:t>ДПАУ</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30.05.97 р.</w:t>
            </w:r>
            <w:r w:rsidR="002F7AE2" w:rsidRPr="008F7CAB">
              <w:rPr>
                <w:sz w:val="20"/>
                <w:lang w:val="uk-UA"/>
              </w:rPr>
              <w:t xml:space="preserve"> </w:t>
            </w:r>
            <w:r w:rsidRPr="008F7CAB">
              <w:rPr>
                <w:sz w:val="20"/>
                <w:lang w:val="uk-UA"/>
              </w:rPr>
              <w:t>№165</w:t>
            </w:r>
          </w:p>
        </w:tc>
        <w:tc>
          <w:tcPr>
            <w:tcW w:w="3420" w:type="dxa"/>
            <w:gridSpan w:val="2"/>
          </w:tcPr>
          <w:p w:rsidR="008C3FA0" w:rsidRPr="008F7CAB" w:rsidRDefault="006E407C" w:rsidP="007338C5">
            <w:pPr>
              <w:spacing w:before="0" w:after="0" w:line="360" w:lineRule="auto"/>
              <w:jc w:val="both"/>
              <w:rPr>
                <w:sz w:val="20"/>
                <w:lang w:val="uk-UA"/>
              </w:rPr>
            </w:pPr>
            <w:r w:rsidRPr="008F7CAB">
              <w:rPr>
                <w:sz w:val="20"/>
                <w:lang w:val="uk-UA"/>
              </w:rPr>
              <w:t>Книга</w:t>
            </w:r>
            <w:r w:rsidR="002F7AE2" w:rsidRPr="008F7CAB">
              <w:rPr>
                <w:sz w:val="20"/>
                <w:lang w:val="uk-UA"/>
              </w:rPr>
              <w:t xml:space="preserve"> </w:t>
            </w:r>
            <w:r w:rsidRPr="008F7CAB">
              <w:rPr>
                <w:sz w:val="20"/>
                <w:lang w:val="uk-UA"/>
              </w:rPr>
              <w:t>містить</w:t>
            </w:r>
            <w:r w:rsidR="002F7AE2" w:rsidRPr="008F7CAB">
              <w:rPr>
                <w:sz w:val="20"/>
                <w:lang w:val="uk-UA"/>
              </w:rPr>
              <w:t xml:space="preserve"> </w:t>
            </w:r>
            <w:r w:rsidRPr="008F7CAB">
              <w:rPr>
                <w:sz w:val="20"/>
                <w:lang w:val="uk-UA"/>
              </w:rPr>
              <w:t>порядок</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операцій</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продажу</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визначає</w:t>
            </w:r>
            <w:r w:rsidR="002F7AE2" w:rsidRPr="008F7CAB">
              <w:rPr>
                <w:sz w:val="20"/>
                <w:lang w:val="uk-UA"/>
              </w:rPr>
              <w:t xml:space="preserve"> </w:t>
            </w:r>
            <w:r w:rsidRPr="008F7CAB">
              <w:rPr>
                <w:sz w:val="20"/>
                <w:lang w:val="uk-UA"/>
              </w:rPr>
              <w:t>податкові</w:t>
            </w:r>
            <w:r w:rsidR="002F7AE2" w:rsidRPr="008F7CAB">
              <w:rPr>
                <w:sz w:val="20"/>
                <w:lang w:val="uk-UA"/>
              </w:rPr>
              <w:t xml:space="preserve"> </w:t>
            </w:r>
            <w:r w:rsidRPr="008F7CAB">
              <w:rPr>
                <w:sz w:val="20"/>
                <w:lang w:val="uk-UA"/>
              </w:rPr>
              <w:t>зобов’язання</w:t>
            </w:r>
            <w:r w:rsidR="002F7AE2" w:rsidRPr="008F7CAB">
              <w:rPr>
                <w:sz w:val="20"/>
                <w:lang w:val="uk-UA"/>
              </w:rPr>
              <w:t xml:space="preserve"> </w:t>
            </w:r>
            <w:r w:rsidRPr="008F7CAB">
              <w:rPr>
                <w:sz w:val="20"/>
                <w:lang w:val="uk-UA"/>
              </w:rPr>
              <w:t>сум</w:t>
            </w:r>
            <w:r w:rsidR="002F7AE2" w:rsidRPr="008F7CAB">
              <w:rPr>
                <w:sz w:val="20"/>
                <w:lang w:val="uk-UA"/>
              </w:rPr>
              <w:t xml:space="preserve"> </w:t>
            </w:r>
            <w:r w:rsidRPr="008F7CAB">
              <w:rPr>
                <w:sz w:val="20"/>
                <w:lang w:val="uk-UA"/>
              </w:rPr>
              <w:t>ПДВ</w:t>
            </w:r>
          </w:p>
        </w:tc>
        <w:tc>
          <w:tcPr>
            <w:tcW w:w="2516" w:type="dxa"/>
          </w:tcPr>
          <w:p w:rsidR="008C3FA0" w:rsidRPr="008F7CAB" w:rsidRDefault="006E407C"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підприємстві</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ведення</w:t>
            </w:r>
            <w:r w:rsidR="002F7AE2" w:rsidRPr="008F7CAB">
              <w:rPr>
                <w:sz w:val="20"/>
                <w:lang w:val="uk-UA"/>
              </w:rPr>
              <w:t xml:space="preserve"> </w:t>
            </w:r>
            <w:r w:rsidRPr="008F7CAB">
              <w:rPr>
                <w:sz w:val="20"/>
                <w:lang w:val="uk-UA"/>
              </w:rPr>
              <w:t>податкового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послуг</w:t>
            </w:r>
            <w:r w:rsidR="002F7AE2" w:rsidRPr="008F7CAB">
              <w:rPr>
                <w:sz w:val="20"/>
                <w:lang w:val="uk-UA"/>
              </w:rPr>
              <w:t xml:space="preserve"> </w:t>
            </w:r>
            <w:r w:rsidRPr="008F7CAB">
              <w:rPr>
                <w:sz w:val="20"/>
                <w:lang w:val="uk-UA"/>
              </w:rPr>
              <w:t>(отримання</w:t>
            </w:r>
            <w:r w:rsidR="002F7AE2" w:rsidRPr="008F7CAB">
              <w:rPr>
                <w:sz w:val="20"/>
                <w:lang w:val="uk-UA"/>
              </w:rPr>
              <w:t xml:space="preserve"> </w:t>
            </w:r>
            <w:r w:rsidRPr="008F7CAB">
              <w:rPr>
                <w:sz w:val="20"/>
                <w:lang w:val="uk-UA"/>
              </w:rPr>
              <w:t>доходу)</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нарахуванню</w:t>
            </w:r>
            <w:r w:rsidR="002F7AE2" w:rsidRPr="008F7CAB">
              <w:rPr>
                <w:sz w:val="20"/>
                <w:lang w:val="uk-UA"/>
              </w:rPr>
              <w:t xml:space="preserve"> </w:t>
            </w:r>
            <w:r w:rsidRPr="008F7CAB">
              <w:rPr>
                <w:sz w:val="20"/>
                <w:lang w:val="uk-UA"/>
              </w:rPr>
              <w:t>ПДВ</w:t>
            </w:r>
          </w:p>
        </w:tc>
      </w:tr>
      <w:tr w:rsidR="006E407C" w:rsidRPr="008F7CAB">
        <w:tc>
          <w:tcPr>
            <w:tcW w:w="675" w:type="dxa"/>
          </w:tcPr>
          <w:p w:rsidR="006E407C" w:rsidRPr="008F7CAB" w:rsidRDefault="006E407C" w:rsidP="007338C5">
            <w:pPr>
              <w:spacing w:before="0" w:after="0" w:line="360" w:lineRule="auto"/>
              <w:jc w:val="both"/>
              <w:rPr>
                <w:sz w:val="20"/>
                <w:lang w:val="uk-UA"/>
              </w:rPr>
            </w:pPr>
            <w:r w:rsidRPr="008F7CAB">
              <w:rPr>
                <w:sz w:val="20"/>
                <w:lang w:val="uk-UA"/>
              </w:rPr>
              <w:t>10.</w:t>
            </w:r>
          </w:p>
        </w:tc>
        <w:tc>
          <w:tcPr>
            <w:tcW w:w="2988" w:type="dxa"/>
            <w:gridSpan w:val="2"/>
          </w:tcPr>
          <w:p w:rsidR="006E407C" w:rsidRPr="008F7CAB" w:rsidRDefault="006E407C" w:rsidP="007338C5">
            <w:pPr>
              <w:spacing w:before="0" w:after="0" w:line="360" w:lineRule="auto"/>
              <w:jc w:val="both"/>
              <w:rPr>
                <w:sz w:val="20"/>
                <w:lang w:val="uk-UA"/>
              </w:rPr>
            </w:pPr>
            <w:r w:rsidRPr="008F7CAB">
              <w:rPr>
                <w:sz w:val="20"/>
                <w:lang w:val="uk-UA"/>
              </w:rPr>
              <w:t>Порядок</w:t>
            </w:r>
            <w:r w:rsidR="002F7AE2" w:rsidRPr="008F7CAB">
              <w:rPr>
                <w:sz w:val="20"/>
                <w:lang w:val="uk-UA"/>
              </w:rPr>
              <w:t xml:space="preserve"> </w:t>
            </w:r>
            <w:r w:rsidRPr="008F7CAB">
              <w:rPr>
                <w:sz w:val="20"/>
                <w:lang w:val="uk-UA"/>
              </w:rPr>
              <w:t>подання</w:t>
            </w:r>
            <w:r w:rsidR="002F7AE2" w:rsidRPr="008F7CAB">
              <w:rPr>
                <w:sz w:val="20"/>
                <w:lang w:val="uk-UA"/>
              </w:rPr>
              <w:t xml:space="preserve"> </w:t>
            </w:r>
            <w:r w:rsidR="008F7CAB" w:rsidRPr="008F7CAB">
              <w:rPr>
                <w:sz w:val="20"/>
                <w:lang w:val="uk-UA"/>
              </w:rPr>
              <w:t>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008F7CAB" w:rsidRPr="008F7CAB">
              <w:rPr>
                <w:sz w:val="20"/>
                <w:lang w:val="uk-UA"/>
              </w:rPr>
              <w:t>затверджено</w:t>
            </w:r>
            <w:r w:rsidR="002F7AE2" w:rsidRPr="008F7CAB">
              <w:rPr>
                <w:sz w:val="20"/>
                <w:lang w:val="uk-UA"/>
              </w:rPr>
              <w:t xml:space="preserve"> </w:t>
            </w:r>
            <w:r w:rsidRPr="008F7CAB">
              <w:rPr>
                <w:sz w:val="20"/>
                <w:lang w:val="uk-UA"/>
              </w:rPr>
              <w:t>постановою</w:t>
            </w:r>
            <w:r w:rsidR="002F7AE2" w:rsidRPr="008F7CAB">
              <w:rPr>
                <w:sz w:val="20"/>
                <w:lang w:val="uk-UA"/>
              </w:rPr>
              <w:t xml:space="preserve"> </w:t>
            </w:r>
            <w:r w:rsidRPr="008F7CAB">
              <w:rPr>
                <w:sz w:val="20"/>
                <w:lang w:val="uk-UA"/>
              </w:rPr>
              <w:t>Кабінету</w:t>
            </w:r>
            <w:r w:rsidR="002F7AE2" w:rsidRPr="008F7CAB">
              <w:rPr>
                <w:sz w:val="20"/>
                <w:lang w:val="uk-UA"/>
              </w:rPr>
              <w:t xml:space="preserve"> </w:t>
            </w:r>
            <w:r w:rsidRPr="008F7CAB">
              <w:rPr>
                <w:sz w:val="20"/>
                <w:lang w:val="uk-UA"/>
              </w:rPr>
              <w:t>Міністрів</w:t>
            </w:r>
            <w:r w:rsidR="002F7AE2" w:rsidRPr="008F7CAB">
              <w:rPr>
                <w:sz w:val="20"/>
                <w:lang w:val="uk-UA"/>
              </w:rPr>
              <w:t xml:space="preserve"> </w:t>
            </w:r>
            <w:r w:rsidR="008F7CAB"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28.02.2000 р.</w:t>
            </w:r>
            <w:r w:rsidR="002F7AE2" w:rsidRPr="008F7CAB">
              <w:rPr>
                <w:sz w:val="20"/>
                <w:lang w:val="uk-UA"/>
              </w:rPr>
              <w:t xml:space="preserve"> </w:t>
            </w:r>
            <w:r w:rsidRPr="008F7CAB">
              <w:rPr>
                <w:sz w:val="20"/>
                <w:lang w:val="uk-UA"/>
              </w:rPr>
              <w:t>№419</w:t>
            </w:r>
          </w:p>
        </w:tc>
        <w:tc>
          <w:tcPr>
            <w:tcW w:w="3420" w:type="dxa"/>
            <w:gridSpan w:val="2"/>
          </w:tcPr>
          <w:p w:rsidR="006E407C" w:rsidRPr="008F7CAB" w:rsidRDefault="006E407C" w:rsidP="007338C5">
            <w:pPr>
              <w:spacing w:before="0" w:after="0" w:line="360" w:lineRule="auto"/>
              <w:jc w:val="both"/>
              <w:rPr>
                <w:sz w:val="20"/>
                <w:lang w:val="uk-UA"/>
              </w:rPr>
            </w:pPr>
            <w:r w:rsidRPr="008F7CAB">
              <w:rPr>
                <w:sz w:val="20"/>
                <w:lang w:val="uk-UA"/>
              </w:rPr>
              <w:t>Цей</w:t>
            </w:r>
            <w:r w:rsidR="002F7AE2" w:rsidRPr="008F7CAB">
              <w:rPr>
                <w:sz w:val="20"/>
                <w:lang w:val="uk-UA"/>
              </w:rPr>
              <w:t xml:space="preserve"> </w:t>
            </w:r>
            <w:r w:rsidRPr="008F7CAB">
              <w:rPr>
                <w:sz w:val="20"/>
                <w:lang w:val="uk-UA"/>
              </w:rPr>
              <w:t>порядок</w:t>
            </w:r>
            <w:r w:rsidR="002F7AE2" w:rsidRPr="008F7CAB">
              <w:rPr>
                <w:sz w:val="20"/>
                <w:lang w:val="uk-UA"/>
              </w:rPr>
              <w:t xml:space="preserve"> </w:t>
            </w:r>
            <w:r w:rsidRPr="008F7CAB">
              <w:rPr>
                <w:sz w:val="20"/>
                <w:lang w:val="uk-UA"/>
              </w:rPr>
              <w:t>встановлює</w:t>
            </w:r>
            <w:r w:rsidR="002F7AE2" w:rsidRPr="008F7CAB">
              <w:rPr>
                <w:sz w:val="20"/>
                <w:lang w:val="uk-UA"/>
              </w:rPr>
              <w:t xml:space="preserve"> </w:t>
            </w:r>
            <w:r w:rsidRPr="008F7CAB">
              <w:rPr>
                <w:sz w:val="20"/>
                <w:lang w:val="uk-UA"/>
              </w:rPr>
              <w:t>обов’язок подання</w:t>
            </w:r>
            <w:r w:rsidR="002F7AE2" w:rsidRPr="008F7CAB">
              <w:rPr>
                <w:sz w:val="20"/>
                <w:lang w:val="uk-UA"/>
              </w:rPr>
              <w:t xml:space="preserve"> </w:t>
            </w:r>
            <w:r w:rsidRPr="008F7CAB">
              <w:rPr>
                <w:sz w:val="20"/>
                <w:lang w:val="uk-UA"/>
              </w:rPr>
              <w:t>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Pr="008F7CAB">
              <w:rPr>
                <w:sz w:val="20"/>
                <w:lang w:val="uk-UA"/>
              </w:rPr>
              <w:t>органам</w:t>
            </w:r>
            <w:r w:rsidR="002F7AE2" w:rsidRPr="008F7CAB">
              <w:rPr>
                <w:sz w:val="20"/>
                <w:lang w:val="uk-UA"/>
              </w:rPr>
              <w:t xml:space="preserve"> </w:t>
            </w:r>
            <w:r w:rsidRPr="008F7CAB">
              <w:rPr>
                <w:sz w:val="20"/>
                <w:lang w:val="uk-UA"/>
              </w:rPr>
              <w:t>державної</w:t>
            </w:r>
            <w:r w:rsidR="002F7AE2" w:rsidRPr="008F7CAB">
              <w:rPr>
                <w:sz w:val="20"/>
                <w:lang w:val="uk-UA"/>
              </w:rPr>
              <w:t xml:space="preserve"> </w:t>
            </w:r>
            <w:r w:rsidRPr="008F7CAB">
              <w:rPr>
                <w:sz w:val="20"/>
                <w:lang w:val="uk-UA"/>
              </w:rPr>
              <w:t>статистики,</w:t>
            </w:r>
            <w:r w:rsidR="002F7AE2" w:rsidRPr="008F7CAB">
              <w:rPr>
                <w:sz w:val="20"/>
                <w:lang w:val="uk-UA"/>
              </w:rPr>
              <w:t xml:space="preserve"> </w:t>
            </w:r>
            <w:r w:rsidRPr="008F7CAB">
              <w:rPr>
                <w:sz w:val="20"/>
                <w:lang w:val="uk-UA"/>
              </w:rPr>
              <w:t>терміни</w:t>
            </w:r>
            <w:r w:rsidR="002F7AE2" w:rsidRPr="008F7CAB">
              <w:rPr>
                <w:sz w:val="20"/>
                <w:lang w:val="uk-UA"/>
              </w:rPr>
              <w:t xml:space="preserve"> </w:t>
            </w:r>
            <w:r w:rsidRPr="008F7CAB">
              <w:rPr>
                <w:sz w:val="20"/>
                <w:lang w:val="uk-UA"/>
              </w:rPr>
              <w:t>її</w:t>
            </w:r>
            <w:r w:rsidR="002F7AE2" w:rsidRPr="008F7CAB">
              <w:rPr>
                <w:sz w:val="20"/>
                <w:lang w:val="uk-UA"/>
              </w:rPr>
              <w:t xml:space="preserve"> </w:t>
            </w:r>
            <w:r w:rsidR="008F7CAB" w:rsidRPr="008F7CAB">
              <w:rPr>
                <w:sz w:val="20"/>
                <w:lang w:val="uk-UA"/>
              </w:rPr>
              <w:t>подання</w:t>
            </w:r>
            <w:r w:rsidRPr="008F7CAB">
              <w:rPr>
                <w:sz w:val="20"/>
                <w:lang w:val="uk-UA"/>
              </w:rPr>
              <w:t xml:space="preserve">; </w:t>
            </w:r>
            <w:r w:rsidR="000F0717" w:rsidRPr="008F7CAB">
              <w:rPr>
                <w:sz w:val="20"/>
                <w:lang w:val="uk-UA"/>
              </w:rPr>
              <w:t>обов’язкове</w:t>
            </w:r>
            <w:r w:rsidR="002F7AE2" w:rsidRPr="008F7CAB">
              <w:rPr>
                <w:sz w:val="20"/>
                <w:lang w:val="uk-UA"/>
              </w:rPr>
              <w:t xml:space="preserve"> </w:t>
            </w:r>
            <w:r w:rsidR="000F0717" w:rsidRPr="008F7CAB">
              <w:rPr>
                <w:sz w:val="20"/>
                <w:lang w:val="uk-UA"/>
              </w:rPr>
              <w:t>проведення</w:t>
            </w:r>
            <w:r w:rsidR="002F7AE2" w:rsidRPr="008F7CAB">
              <w:rPr>
                <w:sz w:val="20"/>
                <w:lang w:val="uk-UA"/>
              </w:rPr>
              <w:t xml:space="preserve"> </w:t>
            </w:r>
            <w:r w:rsidR="000F0717" w:rsidRPr="008F7CAB">
              <w:rPr>
                <w:sz w:val="20"/>
                <w:lang w:val="uk-UA"/>
              </w:rPr>
              <w:t>інвентаризації</w:t>
            </w:r>
            <w:r w:rsidR="002F7AE2" w:rsidRPr="008F7CAB">
              <w:rPr>
                <w:sz w:val="20"/>
                <w:lang w:val="uk-UA"/>
              </w:rPr>
              <w:t xml:space="preserve"> </w:t>
            </w:r>
            <w:r w:rsidR="000F0717" w:rsidRPr="008F7CAB">
              <w:rPr>
                <w:sz w:val="20"/>
                <w:lang w:val="uk-UA"/>
              </w:rPr>
              <w:t>перед</w:t>
            </w:r>
            <w:r w:rsidR="002F7AE2" w:rsidRPr="008F7CAB">
              <w:rPr>
                <w:sz w:val="20"/>
                <w:lang w:val="uk-UA"/>
              </w:rPr>
              <w:t xml:space="preserve"> </w:t>
            </w:r>
            <w:r w:rsidR="008F7CAB" w:rsidRPr="008F7CAB">
              <w:rPr>
                <w:sz w:val="20"/>
                <w:lang w:val="uk-UA"/>
              </w:rPr>
              <w:t>складанням</w:t>
            </w:r>
            <w:r w:rsidR="002F7AE2" w:rsidRPr="008F7CAB">
              <w:rPr>
                <w:sz w:val="20"/>
                <w:lang w:val="uk-UA"/>
              </w:rPr>
              <w:t xml:space="preserve"> </w:t>
            </w:r>
            <w:r w:rsidR="000F0717" w:rsidRPr="008F7CAB">
              <w:rPr>
                <w:sz w:val="20"/>
                <w:lang w:val="uk-UA"/>
              </w:rPr>
              <w:t>річної</w:t>
            </w:r>
            <w:r w:rsidR="002F7AE2" w:rsidRPr="008F7CAB">
              <w:rPr>
                <w:sz w:val="20"/>
                <w:lang w:val="uk-UA"/>
              </w:rPr>
              <w:t xml:space="preserve"> </w:t>
            </w:r>
            <w:r w:rsidR="000F0717" w:rsidRPr="008F7CAB">
              <w:rPr>
                <w:sz w:val="20"/>
                <w:lang w:val="uk-UA"/>
              </w:rPr>
              <w:t>фінансової</w:t>
            </w:r>
            <w:r w:rsidR="002F7AE2" w:rsidRPr="008F7CAB">
              <w:rPr>
                <w:sz w:val="20"/>
                <w:lang w:val="uk-UA"/>
              </w:rPr>
              <w:t xml:space="preserve"> </w:t>
            </w:r>
            <w:r w:rsidR="000F0717" w:rsidRPr="008F7CAB">
              <w:rPr>
                <w:sz w:val="20"/>
                <w:lang w:val="uk-UA"/>
              </w:rPr>
              <w:t>звітності</w:t>
            </w:r>
          </w:p>
        </w:tc>
        <w:tc>
          <w:tcPr>
            <w:tcW w:w="2516" w:type="dxa"/>
          </w:tcPr>
          <w:p w:rsidR="006E407C" w:rsidRPr="008F7CAB" w:rsidRDefault="00E3125D" w:rsidP="007338C5">
            <w:pPr>
              <w:spacing w:before="0" w:after="0" w:line="360" w:lineRule="auto"/>
              <w:jc w:val="both"/>
              <w:rPr>
                <w:sz w:val="20"/>
                <w:lang w:val="uk-UA"/>
              </w:rPr>
            </w:pPr>
            <w:r w:rsidRPr="008F7CAB">
              <w:rPr>
                <w:sz w:val="20"/>
                <w:lang w:val="uk-UA"/>
              </w:rPr>
              <w:t>Дотримуючись</w:t>
            </w:r>
            <w:r w:rsidR="002F7AE2" w:rsidRPr="008F7CAB">
              <w:rPr>
                <w:sz w:val="20"/>
                <w:lang w:val="uk-UA"/>
              </w:rPr>
              <w:t xml:space="preserve"> </w:t>
            </w:r>
            <w:r w:rsidRPr="008F7CAB">
              <w:rPr>
                <w:sz w:val="20"/>
                <w:lang w:val="uk-UA"/>
              </w:rPr>
              <w:t>норм</w:t>
            </w:r>
            <w:r w:rsidR="002F7AE2" w:rsidRPr="008F7CAB">
              <w:rPr>
                <w:sz w:val="20"/>
                <w:lang w:val="uk-UA"/>
              </w:rPr>
              <w:t xml:space="preserve"> </w:t>
            </w:r>
            <w:r w:rsidRPr="008F7CAB">
              <w:rPr>
                <w:sz w:val="20"/>
                <w:lang w:val="uk-UA"/>
              </w:rPr>
              <w:t>цього</w:t>
            </w:r>
            <w:r w:rsidR="002F7AE2" w:rsidRPr="008F7CAB">
              <w:rPr>
                <w:sz w:val="20"/>
                <w:lang w:val="uk-UA"/>
              </w:rPr>
              <w:t xml:space="preserve"> </w:t>
            </w:r>
            <w:r w:rsidRPr="008F7CAB">
              <w:rPr>
                <w:sz w:val="20"/>
                <w:lang w:val="uk-UA"/>
              </w:rPr>
              <w:t>порядку,</w:t>
            </w:r>
            <w:r w:rsidR="002F7AE2" w:rsidRPr="008F7CAB">
              <w:rPr>
                <w:sz w:val="20"/>
                <w:lang w:val="uk-UA"/>
              </w:rPr>
              <w:t xml:space="preserve"> </w:t>
            </w:r>
            <w:r w:rsidRPr="008F7CAB">
              <w:rPr>
                <w:sz w:val="20"/>
                <w:lang w:val="uk-UA"/>
              </w:rPr>
              <w:t>підприємство</w:t>
            </w:r>
            <w:r w:rsidR="002F7AE2" w:rsidRPr="008F7CAB">
              <w:rPr>
                <w:sz w:val="20"/>
                <w:lang w:val="uk-UA"/>
              </w:rPr>
              <w:t xml:space="preserve"> </w:t>
            </w:r>
            <w:r w:rsidRPr="008F7CAB">
              <w:rPr>
                <w:sz w:val="20"/>
                <w:lang w:val="uk-UA"/>
              </w:rPr>
              <w:t>вчасно</w:t>
            </w:r>
            <w:r w:rsidR="002F7AE2" w:rsidRPr="008F7CAB">
              <w:rPr>
                <w:sz w:val="20"/>
                <w:lang w:val="uk-UA"/>
              </w:rPr>
              <w:t xml:space="preserve"> </w:t>
            </w:r>
            <w:r w:rsidRPr="008F7CAB">
              <w:rPr>
                <w:sz w:val="20"/>
                <w:lang w:val="uk-UA"/>
              </w:rPr>
              <w:t>подає</w:t>
            </w:r>
            <w:r w:rsidR="002F7AE2" w:rsidRPr="008F7CAB">
              <w:rPr>
                <w:sz w:val="20"/>
                <w:lang w:val="uk-UA"/>
              </w:rPr>
              <w:t xml:space="preserve"> </w:t>
            </w:r>
            <w:r w:rsidRPr="008F7CAB">
              <w:rPr>
                <w:sz w:val="20"/>
                <w:lang w:val="uk-UA"/>
              </w:rPr>
              <w:t>квартальну,</w:t>
            </w:r>
            <w:r w:rsidR="002F7AE2" w:rsidRPr="008F7CAB">
              <w:rPr>
                <w:sz w:val="20"/>
                <w:lang w:val="uk-UA"/>
              </w:rPr>
              <w:t xml:space="preserve"> </w:t>
            </w:r>
            <w:r w:rsidRPr="008F7CAB">
              <w:rPr>
                <w:sz w:val="20"/>
                <w:lang w:val="uk-UA"/>
              </w:rPr>
              <w:t>річну</w:t>
            </w:r>
            <w:r w:rsidR="002F7AE2" w:rsidRPr="008F7CAB">
              <w:rPr>
                <w:sz w:val="20"/>
                <w:lang w:val="uk-UA"/>
              </w:rPr>
              <w:t xml:space="preserve"> </w:t>
            </w:r>
            <w:r w:rsidRPr="008F7CAB">
              <w:rPr>
                <w:sz w:val="20"/>
                <w:lang w:val="uk-UA"/>
              </w:rPr>
              <w:t>фінансову</w:t>
            </w:r>
            <w:r w:rsidR="002F7AE2" w:rsidRPr="008F7CAB">
              <w:rPr>
                <w:sz w:val="20"/>
                <w:lang w:val="uk-UA"/>
              </w:rPr>
              <w:t xml:space="preserve"> </w:t>
            </w:r>
            <w:r w:rsidRPr="008F7CAB">
              <w:rPr>
                <w:sz w:val="20"/>
                <w:lang w:val="uk-UA"/>
              </w:rPr>
              <w:t>звітність</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органи</w:t>
            </w:r>
            <w:r w:rsidR="002F7AE2" w:rsidRPr="008F7CAB">
              <w:rPr>
                <w:sz w:val="20"/>
                <w:lang w:val="uk-UA"/>
              </w:rPr>
              <w:t xml:space="preserve"> </w:t>
            </w:r>
            <w:r w:rsidRPr="008F7CAB">
              <w:rPr>
                <w:sz w:val="20"/>
                <w:lang w:val="uk-UA"/>
              </w:rPr>
              <w:t>державної</w:t>
            </w:r>
            <w:r w:rsidR="002F7AE2" w:rsidRPr="008F7CAB">
              <w:rPr>
                <w:sz w:val="20"/>
                <w:lang w:val="uk-UA"/>
              </w:rPr>
              <w:t xml:space="preserve"> </w:t>
            </w:r>
            <w:r w:rsidR="008F7CAB" w:rsidRPr="008F7CAB">
              <w:rPr>
                <w:sz w:val="20"/>
                <w:lang w:val="uk-UA"/>
              </w:rPr>
              <w:t>статистики</w:t>
            </w:r>
            <w:r w:rsidRPr="008F7CAB">
              <w:rPr>
                <w:sz w:val="20"/>
                <w:lang w:val="uk-UA"/>
              </w:rPr>
              <w:t>.</w:t>
            </w:r>
            <w:r w:rsidR="002F7AE2" w:rsidRPr="008F7CAB">
              <w:rPr>
                <w:sz w:val="20"/>
                <w:lang w:val="uk-UA"/>
              </w:rPr>
              <w:t xml:space="preserve"> </w:t>
            </w:r>
          </w:p>
        </w:tc>
      </w:tr>
      <w:tr w:rsidR="00E3125D" w:rsidRPr="008F7CAB">
        <w:tc>
          <w:tcPr>
            <w:tcW w:w="675" w:type="dxa"/>
          </w:tcPr>
          <w:p w:rsidR="00E3125D" w:rsidRPr="008F7CAB" w:rsidRDefault="00E3125D" w:rsidP="007338C5">
            <w:pPr>
              <w:spacing w:before="0" w:after="0" w:line="360" w:lineRule="auto"/>
              <w:jc w:val="both"/>
              <w:rPr>
                <w:sz w:val="20"/>
                <w:lang w:val="uk-UA"/>
              </w:rPr>
            </w:pPr>
            <w:r w:rsidRPr="008F7CAB">
              <w:rPr>
                <w:sz w:val="20"/>
                <w:lang w:val="uk-UA"/>
              </w:rPr>
              <w:t>11.</w:t>
            </w:r>
          </w:p>
        </w:tc>
        <w:tc>
          <w:tcPr>
            <w:tcW w:w="2988" w:type="dxa"/>
            <w:gridSpan w:val="2"/>
          </w:tcPr>
          <w:p w:rsidR="00E3125D" w:rsidRPr="008F7CAB" w:rsidRDefault="00E3125D" w:rsidP="007338C5">
            <w:pPr>
              <w:spacing w:before="0" w:after="0" w:line="360" w:lineRule="auto"/>
              <w:jc w:val="both"/>
              <w:rPr>
                <w:sz w:val="20"/>
                <w:lang w:val="uk-UA"/>
              </w:rPr>
            </w:pPr>
            <w:r w:rsidRPr="008F7CAB">
              <w:rPr>
                <w:sz w:val="20"/>
                <w:lang w:val="uk-UA"/>
              </w:rPr>
              <w:t>Методичні</w:t>
            </w:r>
            <w:r w:rsidR="002F7AE2" w:rsidRPr="008F7CAB">
              <w:rPr>
                <w:sz w:val="20"/>
                <w:lang w:val="uk-UA"/>
              </w:rPr>
              <w:t xml:space="preserve"> </w:t>
            </w:r>
            <w:r w:rsidRPr="008F7CAB">
              <w:rPr>
                <w:sz w:val="20"/>
                <w:lang w:val="uk-UA"/>
              </w:rPr>
              <w:t>рекомендації</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перевірки</w:t>
            </w:r>
            <w:r w:rsidR="002F7AE2" w:rsidRPr="008F7CAB">
              <w:rPr>
                <w:sz w:val="20"/>
                <w:lang w:val="uk-UA"/>
              </w:rPr>
              <w:t xml:space="preserve"> </w:t>
            </w:r>
            <w:r w:rsidR="008F7CAB" w:rsidRPr="008F7CAB">
              <w:rPr>
                <w:sz w:val="20"/>
                <w:lang w:val="uk-UA"/>
              </w:rPr>
              <w:t>зіставлюваності</w:t>
            </w:r>
            <w:r w:rsidR="002F7AE2" w:rsidRPr="008F7CAB">
              <w:rPr>
                <w:sz w:val="20"/>
                <w:lang w:val="uk-UA"/>
              </w:rPr>
              <w:t xml:space="preserve"> </w:t>
            </w:r>
            <w:r w:rsidRPr="008F7CAB">
              <w:rPr>
                <w:sz w:val="20"/>
                <w:lang w:val="uk-UA"/>
              </w:rPr>
              <w:t>показників</w:t>
            </w:r>
            <w:r w:rsidR="002F7AE2" w:rsidRPr="008F7CAB">
              <w:rPr>
                <w:sz w:val="20"/>
                <w:lang w:val="uk-UA"/>
              </w:rPr>
              <w:t xml:space="preserve"> </w:t>
            </w:r>
            <w:r w:rsidR="008F7CAB" w:rsidRPr="008F7CAB">
              <w:rPr>
                <w:sz w:val="20"/>
                <w:lang w:val="uk-UA"/>
              </w:rPr>
              <w:t>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008F7CAB" w:rsidRPr="008F7CAB">
              <w:rPr>
                <w:sz w:val="20"/>
                <w:lang w:val="uk-UA"/>
              </w:rPr>
              <w:t>підприємства</w:t>
            </w:r>
            <w:r w:rsidRPr="008F7CAB">
              <w:rPr>
                <w:sz w:val="20"/>
                <w:lang w:val="uk-UA"/>
              </w:rPr>
              <w:t>,</w:t>
            </w:r>
            <w:r w:rsidR="002F7AE2" w:rsidRPr="008F7CAB">
              <w:rPr>
                <w:sz w:val="20"/>
                <w:lang w:val="uk-UA"/>
              </w:rPr>
              <w:t xml:space="preserve"> </w:t>
            </w:r>
            <w:r w:rsidRPr="008F7CAB">
              <w:rPr>
                <w:sz w:val="20"/>
                <w:lang w:val="uk-UA"/>
              </w:rPr>
              <w:t>Лист</w:t>
            </w:r>
            <w:r w:rsidR="002F7AE2" w:rsidRPr="008F7CAB">
              <w:rPr>
                <w:sz w:val="20"/>
                <w:lang w:val="uk-UA"/>
              </w:rPr>
              <w:t xml:space="preserve"> </w:t>
            </w:r>
            <w:r w:rsidR="008F7CAB" w:rsidRPr="008F7CAB">
              <w:rPr>
                <w:sz w:val="20"/>
                <w:lang w:val="uk-UA"/>
              </w:rPr>
              <w:t>Міністерства</w:t>
            </w:r>
            <w:r w:rsidR="002F7AE2" w:rsidRPr="008F7CAB">
              <w:rPr>
                <w:sz w:val="20"/>
                <w:lang w:val="uk-UA"/>
              </w:rPr>
              <w:t xml:space="preserve"> </w:t>
            </w:r>
            <w:r w:rsidRPr="008F7CAB">
              <w:rPr>
                <w:sz w:val="20"/>
                <w:lang w:val="uk-UA"/>
              </w:rPr>
              <w:t>фінансів</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31.12.2003 р.</w:t>
            </w:r>
            <w:r w:rsidR="002F7AE2" w:rsidRPr="008F7CAB">
              <w:rPr>
                <w:sz w:val="20"/>
                <w:lang w:val="uk-UA"/>
              </w:rPr>
              <w:t xml:space="preserve"> </w:t>
            </w:r>
            <w:r w:rsidRPr="008F7CAB">
              <w:rPr>
                <w:sz w:val="20"/>
                <w:lang w:val="uk-UA"/>
              </w:rPr>
              <w:t>№31-04200-20-5/8622.</w:t>
            </w:r>
          </w:p>
        </w:tc>
        <w:tc>
          <w:tcPr>
            <w:tcW w:w="3420" w:type="dxa"/>
            <w:gridSpan w:val="2"/>
          </w:tcPr>
          <w:p w:rsidR="00E3125D" w:rsidRPr="008F7CAB" w:rsidRDefault="00E3125D" w:rsidP="007338C5">
            <w:pPr>
              <w:spacing w:before="0" w:after="0" w:line="360" w:lineRule="auto"/>
              <w:jc w:val="both"/>
              <w:rPr>
                <w:sz w:val="20"/>
                <w:lang w:val="uk-UA"/>
              </w:rPr>
            </w:pPr>
            <w:r w:rsidRPr="008F7CAB">
              <w:rPr>
                <w:sz w:val="20"/>
                <w:lang w:val="uk-UA"/>
              </w:rPr>
              <w:t>У</w:t>
            </w:r>
            <w:r w:rsidR="002F7AE2" w:rsidRPr="008F7CAB">
              <w:rPr>
                <w:sz w:val="20"/>
                <w:lang w:val="uk-UA"/>
              </w:rPr>
              <w:t xml:space="preserve"> </w:t>
            </w:r>
            <w:r w:rsidRPr="008F7CAB">
              <w:rPr>
                <w:sz w:val="20"/>
                <w:lang w:val="uk-UA"/>
              </w:rPr>
              <w:t>спеціальній таблиці</w:t>
            </w:r>
            <w:r w:rsidR="002F7AE2" w:rsidRPr="008F7CAB">
              <w:rPr>
                <w:sz w:val="20"/>
                <w:lang w:val="uk-UA"/>
              </w:rPr>
              <w:t xml:space="preserve"> </w:t>
            </w:r>
            <w:r w:rsidR="008F7CAB" w:rsidRPr="008F7CAB">
              <w:rPr>
                <w:sz w:val="20"/>
                <w:lang w:val="uk-UA"/>
              </w:rPr>
              <w:t>подано</w:t>
            </w:r>
            <w:r w:rsidR="002F7AE2" w:rsidRPr="008F7CAB">
              <w:rPr>
                <w:sz w:val="20"/>
                <w:lang w:val="uk-UA"/>
              </w:rPr>
              <w:t xml:space="preserve"> </w:t>
            </w:r>
            <w:r w:rsidRPr="008F7CAB">
              <w:rPr>
                <w:sz w:val="20"/>
                <w:lang w:val="uk-UA"/>
              </w:rPr>
              <w:t>взаємну</w:t>
            </w:r>
            <w:r w:rsidR="002F7AE2" w:rsidRPr="008F7CAB">
              <w:rPr>
                <w:sz w:val="20"/>
                <w:lang w:val="uk-UA"/>
              </w:rPr>
              <w:t xml:space="preserve"> </w:t>
            </w:r>
            <w:r w:rsidRPr="008F7CAB">
              <w:rPr>
                <w:sz w:val="20"/>
                <w:lang w:val="uk-UA"/>
              </w:rPr>
              <w:t>погодженість</w:t>
            </w:r>
            <w:r w:rsidR="002F7AE2" w:rsidRPr="008F7CAB">
              <w:rPr>
                <w:sz w:val="20"/>
                <w:lang w:val="uk-UA"/>
              </w:rPr>
              <w:t xml:space="preserve"> </w:t>
            </w:r>
            <w:r w:rsidRPr="008F7CAB">
              <w:rPr>
                <w:sz w:val="20"/>
                <w:lang w:val="uk-UA"/>
              </w:rPr>
              <w:t>показників,</w:t>
            </w:r>
            <w:r w:rsidR="002F7AE2" w:rsidRPr="008F7CAB">
              <w:rPr>
                <w:sz w:val="20"/>
                <w:lang w:val="uk-UA"/>
              </w:rPr>
              <w:t xml:space="preserve"> </w:t>
            </w:r>
            <w:r w:rsidRPr="008F7CAB">
              <w:rPr>
                <w:sz w:val="20"/>
                <w:lang w:val="uk-UA"/>
              </w:rPr>
              <w:t>які</w:t>
            </w:r>
            <w:r w:rsidR="002F7AE2" w:rsidRPr="008F7CAB">
              <w:rPr>
                <w:sz w:val="20"/>
                <w:lang w:val="uk-UA"/>
              </w:rPr>
              <w:t xml:space="preserve"> </w:t>
            </w:r>
            <w:r w:rsidRPr="008F7CAB">
              <w:rPr>
                <w:sz w:val="20"/>
                <w:lang w:val="uk-UA"/>
              </w:rPr>
              <w:t>відображені</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звітних</w:t>
            </w:r>
            <w:r w:rsidR="002F7AE2" w:rsidRPr="008F7CAB">
              <w:rPr>
                <w:sz w:val="20"/>
                <w:lang w:val="uk-UA"/>
              </w:rPr>
              <w:t xml:space="preserve"> </w:t>
            </w:r>
            <w:r w:rsidRPr="008F7CAB">
              <w:rPr>
                <w:sz w:val="20"/>
                <w:lang w:val="uk-UA"/>
              </w:rPr>
              <w:t>формах</w:t>
            </w:r>
            <w:r w:rsidR="002F7AE2" w:rsidRPr="008F7CAB">
              <w:rPr>
                <w:sz w:val="20"/>
                <w:lang w:val="uk-UA"/>
              </w:rPr>
              <w:t xml:space="preserve"> </w:t>
            </w:r>
            <w:r w:rsidRPr="008F7CAB">
              <w:rPr>
                <w:sz w:val="20"/>
                <w:lang w:val="uk-UA"/>
              </w:rPr>
              <w:t>ф.№1-ф.№5.</w:t>
            </w:r>
          </w:p>
        </w:tc>
        <w:tc>
          <w:tcPr>
            <w:tcW w:w="2516" w:type="dxa"/>
          </w:tcPr>
          <w:p w:rsidR="00E3125D" w:rsidRPr="008F7CAB" w:rsidRDefault="00E3125D"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перевірки</w:t>
            </w:r>
            <w:r w:rsidR="002F7AE2" w:rsidRPr="008F7CAB">
              <w:rPr>
                <w:sz w:val="20"/>
                <w:lang w:val="uk-UA"/>
              </w:rPr>
              <w:t xml:space="preserve"> </w:t>
            </w:r>
            <w:r w:rsidRPr="008F7CAB">
              <w:rPr>
                <w:sz w:val="20"/>
                <w:lang w:val="uk-UA"/>
              </w:rPr>
              <w:t>правильності</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008F7CAB" w:rsidRPr="008F7CAB">
              <w:rPr>
                <w:sz w:val="20"/>
                <w:lang w:val="uk-UA"/>
              </w:rPr>
              <w:t>бухгалтерської</w:t>
            </w:r>
            <w:r w:rsidR="002F7AE2" w:rsidRPr="008F7CAB">
              <w:rPr>
                <w:sz w:val="20"/>
                <w:lang w:val="uk-UA"/>
              </w:rPr>
              <w:t xml:space="preserve"> </w:t>
            </w:r>
            <w:r w:rsidRPr="008F7CAB">
              <w:rPr>
                <w:sz w:val="20"/>
                <w:lang w:val="uk-UA"/>
              </w:rPr>
              <w:t>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Pr="008F7CAB">
              <w:rPr>
                <w:sz w:val="20"/>
                <w:lang w:val="uk-UA"/>
              </w:rPr>
              <w:t>взаємоув’язка</w:t>
            </w:r>
            <w:r w:rsidR="002F7AE2" w:rsidRPr="008F7CAB">
              <w:rPr>
                <w:sz w:val="20"/>
                <w:lang w:val="uk-UA"/>
              </w:rPr>
              <w:t xml:space="preserve"> </w:t>
            </w:r>
            <w:r w:rsidRPr="008F7CAB">
              <w:rPr>
                <w:sz w:val="20"/>
                <w:lang w:val="uk-UA"/>
              </w:rPr>
              <w:t>показників</w:t>
            </w:r>
            <w:r w:rsidR="002F7AE2" w:rsidRPr="008F7CAB">
              <w:rPr>
                <w:sz w:val="20"/>
                <w:lang w:val="uk-UA"/>
              </w:rPr>
              <w:t xml:space="preserve"> </w:t>
            </w:r>
            <w:r w:rsidRPr="008F7CAB">
              <w:rPr>
                <w:sz w:val="20"/>
                <w:lang w:val="uk-UA"/>
              </w:rPr>
              <w:t>доходу,</w:t>
            </w:r>
            <w:r w:rsidR="002F7AE2" w:rsidRPr="008F7CAB">
              <w:rPr>
                <w:sz w:val="20"/>
                <w:lang w:val="uk-UA"/>
              </w:rPr>
              <w:t xml:space="preserve"> </w:t>
            </w:r>
            <w:r w:rsidRPr="008F7CAB">
              <w:rPr>
                <w:sz w:val="20"/>
                <w:lang w:val="uk-UA"/>
              </w:rPr>
              <w:t>прибутку.</w:t>
            </w:r>
          </w:p>
        </w:tc>
      </w:tr>
    </w:tbl>
    <w:p w:rsidR="002C2017" w:rsidRPr="008F7CAB" w:rsidRDefault="002C2017" w:rsidP="002F7AE2">
      <w:pPr>
        <w:spacing w:before="0" w:after="0" w:line="360" w:lineRule="auto"/>
        <w:ind w:firstLine="720"/>
        <w:jc w:val="both"/>
        <w:rPr>
          <w:sz w:val="28"/>
          <w:lang w:val="uk-UA"/>
        </w:rPr>
      </w:pPr>
    </w:p>
    <w:p w:rsidR="002F7AE2" w:rsidRPr="008F7CAB" w:rsidRDefault="00D20206" w:rsidP="002F7AE2">
      <w:pPr>
        <w:spacing w:before="0" w:after="0" w:line="360" w:lineRule="auto"/>
        <w:ind w:firstLine="720"/>
        <w:jc w:val="both"/>
        <w:rPr>
          <w:sz w:val="28"/>
          <w:lang w:val="uk-UA"/>
        </w:rPr>
      </w:pPr>
      <w:r w:rsidRPr="008F7CAB">
        <w:rPr>
          <w:sz w:val="28"/>
          <w:lang w:val="uk-UA"/>
        </w:rPr>
        <w:t>Під</w:t>
      </w:r>
      <w:r w:rsidR="002F7AE2" w:rsidRPr="008F7CAB">
        <w:rPr>
          <w:sz w:val="28"/>
          <w:lang w:val="uk-UA"/>
        </w:rPr>
        <w:t xml:space="preserve"> </w:t>
      </w:r>
      <w:r w:rsidRPr="008F7CAB">
        <w:rPr>
          <w:sz w:val="28"/>
          <w:lang w:val="uk-UA"/>
        </w:rPr>
        <w:t>час</w:t>
      </w:r>
      <w:r w:rsidR="002F7AE2" w:rsidRPr="008F7CAB">
        <w:rPr>
          <w:sz w:val="28"/>
          <w:lang w:val="uk-UA"/>
        </w:rPr>
        <w:t xml:space="preserve"> </w:t>
      </w:r>
      <w:r w:rsidRPr="008F7CAB">
        <w:rPr>
          <w:sz w:val="28"/>
          <w:lang w:val="uk-UA"/>
        </w:rPr>
        <w:t>ведення</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часто</w:t>
      </w:r>
      <w:r w:rsidR="002F7AE2" w:rsidRPr="008F7CAB">
        <w:rPr>
          <w:sz w:val="28"/>
          <w:lang w:val="uk-UA"/>
        </w:rPr>
        <w:t xml:space="preserve"> </w:t>
      </w:r>
      <w:r w:rsidRPr="008F7CAB">
        <w:rPr>
          <w:sz w:val="28"/>
          <w:lang w:val="uk-UA"/>
        </w:rPr>
        <w:t>виникають</w:t>
      </w:r>
      <w:r w:rsidR="002F7AE2" w:rsidRPr="008F7CAB">
        <w:rPr>
          <w:sz w:val="28"/>
          <w:lang w:val="uk-UA"/>
        </w:rPr>
        <w:t xml:space="preserve"> </w:t>
      </w:r>
      <w:r w:rsidRPr="008F7CAB">
        <w:rPr>
          <w:sz w:val="28"/>
          <w:lang w:val="uk-UA"/>
        </w:rPr>
        <w:t>питання</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застосування</w:t>
      </w:r>
      <w:r w:rsidR="002F7AE2" w:rsidRPr="008F7CAB">
        <w:rPr>
          <w:sz w:val="28"/>
          <w:lang w:val="uk-UA"/>
        </w:rPr>
        <w:t xml:space="preserve"> </w:t>
      </w:r>
      <w:r w:rsidRPr="008F7CAB">
        <w:rPr>
          <w:sz w:val="28"/>
          <w:lang w:val="uk-UA"/>
        </w:rPr>
        <w:t>чого</w:t>
      </w:r>
      <w:r w:rsidR="002F7AE2" w:rsidRPr="008F7CAB">
        <w:rPr>
          <w:sz w:val="28"/>
          <w:lang w:val="uk-UA"/>
        </w:rPr>
        <w:t xml:space="preserve"> </w:t>
      </w:r>
      <w:r w:rsidRPr="008F7CAB">
        <w:rPr>
          <w:sz w:val="28"/>
          <w:lang w:val="uk-UA"/>
        </w:rPr>
        <w:t>чи</w:t>
      </w:r>
      <w:r w:rsidR="002F7AE2" w:rsidRPr="008F7CAB">
        <w:rPr>
          <w:sz w:val="28"/>
          <w:lang w:val="uk-UA"/>
        </w:rPr>
        <w:t xml:space="preserve"> </w:t>
      </w:r>
      <w:r w:rsidRPr="008F7CAB">
        <w:rPr>
          <w:sz w:val="28"/>
          <w:lang w:val="uk-UA"/>
        </w:rPr>
        <w:t>іншого</w:t>
      </w:r>
      <w:r w:rsidR="002F7AE2" w:rsidRPr="008F7CAB">
        <w:rPr>
          <w:sz w:val="28"/>
          <w:lang w:val="uk-UA"/>
        </w:rPr>
        <w:t xml:space="preserve"> </w:t>
      </w:r>
      <w:r w:rsidRPr="008F7CAB">
        <w:rPr>
          <w:sz w:val="28"/>
          <w:lang w:val="uk-UA"/>
        </w:rPr>
        <w:t>положення,</w:t>
      </w:r>
      <w:r w:rsidR="002F7AE2" w:rsidRPr="008F7CAB">
        <w:rPr>
          <w:sz w:val="28"/>
          <w:lang w:val="uk-UA"/>
        </w:rPr>
        <w:t xml:space="preserve"> </w:t>
      </w:r>
      <w:r w:rsidRPr="008F7CAB">
        <w:rPr>
          <w:sz w:val="28"/>
          <w:lang w:val="uk-UA"/>
        </w:rPr>
        <w:t>рахунку</w:t>
      </w:r>
      <w:r w:rsidR="002F7AE2" w:rsidRPr="008F7CAB">
        <w:rPr>
          <w:sz w:val="28"/>
          <w:lang w:val="uk-UA"/>
        </w:rPr>
        <w:t xml:space="preserve"> </w:t>
      </w:r>
      <w:r w:rsidRPr="008F7CAB">
        <w:rPr>
          <w:sz w:val="28"/>
          <w:lang w:val="uk-UA"/>
        </w:rPr>
        <w:t>тощо.</w:t>
      </w:r>
      <w:r w:rsidR="002F7AE2" w:rsidRPr="008F7CAB">
        <w:rPr>
          <w:sz w:val="28"/>
          <w:lang w:val="uk-UA"/>
        </w:rPr>
        <w:t xml:space="preserve"> </w:t>
      </w:r>
      <w:r w:rsidRPr="008F7CAB">
        <w:rPr>
          <w:sz w:val="28"/>
          <w:lang w:val="uk-UA"/>
        </w:rPr>
        <w:t>Відповіді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питання</w:t>
      </w:r>
      <w:r w:rsidR="002F7AE2" w:rsidRPr="008F7CAB">
        <w:rPr>
          <w:sz w:val="28"/>
          <w:lang w:val="uk-UA"/>
        </w:rPr>
        <w:t xml:space="preserve"> </w:t>
      </w:r>
      <w:r w:rsidRPr="008F7CAB">
        <w:rPr>
          <w:sz w:val="28"/>
          <w:lang w:val="uk-UA"/>
        </w:rPr>
        <w:t>дають</w:t>
      </w:r>
      <w:r w:rsidR="002F7AE2" w:rsidRPr="008F7CAB">
        <w:rPr>
          <w:sz w:val="28"/>
          <w:lang w:val="uk-UA"/>
        </w:rPr>
        <w:t xml:space="preserve"> </w:t>
      </w:r>
      <w:r w:rsidRPr="008F7CAB">
        <w:rPr>
          <w:sz w:val="28"/>
          <w:lang w:val="uk-UA"/>
        </w:rPr>
        <w:t>провідні</w:t>
      </w:r>
      <w:r w:rsidR="002F7AE2" w:rsidRPr="008F7CAB">
        <w:rPr>
          <w:sz w:val="28"/>
          <w:lang w:val="uk-UA"/>
        </w:rPr>
        <w:t xml:space="preserve"> </w:t>
      </w:r>
      <w:r w:rsidRPr="008F7CAB">
        <w:rPr>
          <w:sz w:val="28"/>
          <w:lang w:val="uk-UA"/>
        </w:rPr>
        <w:t>вітчизняні</w:t>
      </w:r>
      <w:r w:rsidR="002F7AE2" w:rsidRPr="008F7CAB">
        <w:rPr>
          <w:sz w:val="28"/>
          <w:lang w:val="uk-UA"/>
        </w:rPr>
        <w:t xml:space="preserve"> </w:t>
      </w:r>
      <w:r w:rsidRPr="008F7CAB">
        <w:rPr>
          <w:sz w:val="28"/>
          <w:lang w:val="uk-UA"/>
        </w:rPr>
        <w:t>спеціалісти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сторінках</w:t>
      </w:r>
      <w:r w:rsidR="002F7AE2" w:rsidRPr="008F7CAB">
        <w:rPr>
          <w:sz w:val="28"/>
          <w:lang w:val="uk-UA"/>
        </w:rPr>
        <w:t xml:space="preserve"> </w:t>
      </w:r>
      <w:r w:rsidRPr="008F7CAB">
        <w:rPr>
          <w:sz w:val="28"/>
          <w:lang w:val="uk-UA"/>
        </w:rPr>
        <w:t>періодичних</w:t>
      </w:r>
      <w:r w:rsidR="002F7AE2" w:rsidRPr="008F7CAB">
        <w:rPr>
          <w:sz w:val="28"/>
          <w:lang w:val="uk-UA"/>
        </w:rPr>
        <w:t xml:space="preserve"> </w:t>
      </w:r>
      <w:r w:rsidRPr="008F7CAB">
        <w:rPr>
          <w:sz w:val="28"/>
          <w:lang w:val="uk-UA"/>
        </w:rPr>
        <w:t>видань.</w:t>
      </w:r>
      <w:r w:rsidR="002F7AE2" w:rsidRPr="008F7CAB">
        <w:rPr>
          <w:sz w:val="28"/>
          <w:lang w:val="uk-UA"/>
        </w:rPr>
        <w:t xml:space="preserve"> </w:t>
      </w:r>
      <w:r w:rsidRPr="008F7CAB">
        <w:rPr>
          <w:sz w:val="28"/>
          <w:lang w:val="uk-UA"/>
        </w:rPr>
        <w:t>Огляд</w:t>
      </w:r>
      <w:r w:rsidR="002F7AE2" w:rsidRPr="008F7CAB">
        <w:rPr>
          <w:sz w:val="28"/>
          <w:lang w:val="uk-UA"/>
        </w:rPr>
        <w:t xml:space="preserve"> </w:t>
      </w:r>
      <w:r w:rsidRPr="008F7CAB">
        <w:rPr>
          <w:sz w:val="28"/>
          <w:lang w:val="uk-UA"/>
        </w:rPr>
        <w:t>літератури,</w:t>
      </w:r>
      <w:r w:rsidR="002F7AE2" w:rsidRPr="008F7CAB">
        <w:rPr>
          <w:sz w:val="28"/>
          <w:lang w:val="uk-UA"/>
        </w:rPr>
        <w:t xml:space="preserve"> </w:t>
      </w:r>
      <w:r w:rsidRPr="008F7CAB">
        <w:rPr>
          <w:sz w:val="28"/>
          <w:lang w:val="uk-UA"/>
        </w:rPr>
        <w:t>яка</w:t>
      </w:r>
      <w:r w:rsidR="002F7AE2" w:rsidRPr="008F7CAB">
        <w:rPr>
          <w:sz w:val="28"/>
          <w:lang w:val="uk-UA"/>
        </w:rPr>
        <w:t xml:space="preserve"> </w:t>
      </w:r>
      <w:r w:rsidRPr="008F7CAB">
        <w:rPr>
          <w:sz w:val="28"/>
          <w:lang w:val="uk-UA"/>
        </w:rPr>
        <w:t>стосується</w:t>
      </w:r>
      <w:r w:rsidR="002F7AE2" w:rsidRPr="008F7CAB">
        <w:rPr>
          <w:sz w:val="28"/>
          <w:lang w:val="uk-UA"/>
        </w:rPr>
        <w:t xml:space="preserve"> </w:t>
      </w:r>
      <w:r w:rsidRPr="008F7CAB">
        <w:rPr>
          <w:sz w:val="28"/>
          <w:lang w:val="uk-UA"/>
        </w:rPr>
        <w:t>теми</w:t>
      </w:r>
      <w:r w:rsidR="002F7AE2" w:rsidRPr="008F7CAB">
        <w:rPr>
          <w:sz w:val="28"/>
          <w:lang w:val="uk-UA"/>
        </w:rPr>
        <w:t xml:space="preserve"> </w:t>
      </w:r>
      <w:r w:rsidRPr="008F7CAB">
        <w:rPr>
          <w:sz w:val="28"/>
          <w:lang w:val="uk-UA"/>
        </w:rPr>
        <w:t>роботи</w:t>
      </w:r>
      <w:r w:rsidR="002F7AE2" w:rsidRPr="008F7CAB">
        <w:rPr>
          <w:sz w:val="28"/>
          <w:lang w:val="uk-UA"/>
        </w:rPr>
        <w:t xml:space="preserve"> </w:t>
      </w:r>
      <w:r w:rsidRPr="008F7CAB">
        <w:rPr>
          <w:sz w:val="28"/>
          <w:lang w:val="uk-UA"/>
        </w:rPr>
        <w:t>наведена</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 2.2.</w:t>
      </w:r>
    </w:p>
    <w:p w:rsidR="00D20206" w:rsidRPr="008F7CAB" w:rsidRDefault="00837C99" w:rsidP="002F7AE2">
      <w:pPr>
        <w:spacing w:before="0" w:after="0" w:line="360" w:lineRule="auto"/>
        <w:ind w:firstLine="720"/>
        <w:jc w:val="both"/>
        <w:rPr>
          <w:sz w:val="28"/>
          <w:lang w:val="uk-UA"/>
        </w:rPr>
      </w:pPr>
      <w:r>
        <w:rPr>
          <w:sz w:val="28"/>
          <w:lang w:val="uk-UA"/>
        </w:rPr>
        <w:br w:type="page"/>
      </w:r>
      <w:r w:rsidR="00D20206" w:rsidRPr="008F7CAB">
        <w:rPr>
          <w:sz w:val="28"/>
          <w:lang w:val="uk-UA"/>
        </w:rPr>
        <w:t>Таблиця</w:t>
      </w:r>
      <w:r w:rsidR="002F7AE2" w:rsidRPr="008F7CAB">
        <w:rPr>
          <w:sz w:val="28"/>
          <w:lang w:val="uk-UA"/>
        </w:rPr>
        <w:t xml:space="preserve"> </w:t>
      </w:r>
      <w:r w:rsidR="00D20206" w:rsidRPr="008F7CAB">
        <w:rPr>
          <w:sz w:val="28"/>
          <w:lang w:val="uk-UA"/>
        </w:rPr>
        <w:t>2.2</w:t>
      </w:r>
      <w:r w:rsidR="007338C5" w:rsidRPr="008F7CAB">
        <w:rPr>
          <w:sz w:val="28"/>
          <w:lang w:val="uk-UA"/>
        </w:rPr>
        <w:t xml:space="preserve"> </w:t>
      </w:r>
      <w:r w:rsidR="00D20206" w:rsidRPr="008F7CAB">
        <w:rPr>
          <w:sz w:val="28"/>
          <w:lang w:val="uk-UA"/>
        </w:rPr>
        <w:t>Огляд</w:t>
      </w:r>
      <w:r w:rsidR="002F7AE2" w:rsidRPr="008F7CAB">
        <w:rPr>
          <w:sz w:val="28"/>
          <w:lang w:val="uk-UA"/>
        </w:rPr>
        <w:t xml:space="preserve"> </w:t>
      </w:r>
      <w:r w:rsidR="00D20206" w:rsidRPr="008F7CAB">
        <w:rPr>
          <w:sz w:val="28"/>
          <w:lang w:val="uk-UA"/>
        </w:rPr>
        <w:t>літературних</w:t>
      </w:r>
      <w:r w:rsidR="002F7AE2" w:rsidRPr="008F7CAB">
        <w:rPr>
          <w:sz w:val="28"/>
          <w:lang w:val="uk-UA"/>
        </w:rPr>
        <w:t xml:space="preserve"> </w:t>
      </w:r>
      <w:r w:rsidR="00D20206" w:rsidRPr="008F7CAB">
        <w:rPr>
          <w:sz w:val="28"/>
          <w:lang w:val="uk-UA"/>
        </w:rPr>
        <w:t>джерел</w:t>
      </w:r>
      <w:r w:rsidR="002F7AE2" w:rsidRPr="008F7CAB">
        <w:rPr>
          <w:sz w:val="28"/>
          <w:lang w:val="uk-UA"/>
        </w:rPr>
        <w:t xml:space="preserve"> </w:t>
      </w:r>
      <w:r w:rsidR="00D20206" w:rsidRPr="008F7CAB">
        <w:rPr>
          <w:sz w:val="28"/>
          <w:lang w:val="uk-UA"/>
        </w:rPr>
        <w:t>з</w:t>
      </w:r>
      <w:r w:rsidR="002F7AE2" w:rsidRPr="008F7CAB">
        <w:rPr>
          <w:sz w:val="28"/>
          <w:lang w:val="uk-UA"/>
        </w:rPr>
        <w:t xml:space="preserve"> </w:t>
      </w:r>
      <w:r w:rsidR="00D20206" w:rsidRPr="008F7CAB">
        <w:rPr>
          <w:sz w:val="28"/>
          <w:lang w:val="uk-UA"/>
        </w:rPr>
        <w:t>обліку</w:t>
      </w:r>
      <w:r w:rsidR="002F7AE2" w:rsidRPr="008F7CAB">
        <w:rPr>
          <w:sz w:val="28"/>
          <w:lang w:val="uk-UA"/>
        </w:rPr>
        <w:t xml:space="preserve"> </w:t>
      </w:r>
      <w:r w:rsidR="00D20206" w:rsidRPr="008F7CAB">
        <w:rPr>
          <w:sz w:val="28"/>
          <w:lang w:val="uk-UA"/>
        </w:rPr>
        <w:t>доходів</w:t>
      </w:r>
      <w:r w:rsidR="002F7AE2" w:rsidRPr="008F7CAB">
        <w:rPr>
          <w:sz w:val="28"/>
          <w:lang w:val="uk-UA"/>
        </w:rPr>
        <w:t xml:space="preserve"> </w:t>
      </w:r>
      <w:r w:rsidR="00D20206" w:rsidRPr="008F7CAB">
        <w:rPr>
          <w:sz w:val="28"/>
          <w:lang w:val="uk-UA"/>
        </w:rPr>
        <w:t>підприємства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40"/>
        <w:gridCol w:w="46"/>
        <w:gridCol w:w="2977"/>
        <w:gridCol w:w="17"/>
        <w:gridCol w:w="2109"/>
      </w:tblGrid>
      <w:tr w:rsidR="00D20206" w:rsidRPr="008F7CAB">
        <w:tc>
          <w:tcPr>
            <w:tcW w:w="675"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w:t>
            </w:r>
          </w:p>
          <w:p w:rsidR="00D20206" w:rsidRPr="008F7CAB" w:rsidRDefault="00D20206" w:rsidP="007338C5">
            <w:pPr>
              <w:spacing w:before="0" w:after="0" w:line="360" w:lineRule="auto"/>
              <w:jc w:val="both"/>
              <w:rPr>
                <w:sz w:val="20"/>
                <w:lang w:val="uk-UA"/>
              </w:rPr>
            </w:pPr>
            <w:r w:rsidRPr="008F7CAB">
              <w:rPr>
                <w:sz w:val="20"/>
                <w:lang w:val="uk-UA"/>
              </w:rPr>
              <w:t>п/п</w:t>
            </w:r>
          </w:p>
        </w:tc>
        <w:tc>
          <w:tcPr>
            <w:tcW w:w="3640"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Джерело</w:t>
            </w:r>
          </w:p>
        </w:tc>
        <w:tc>
          <w:tcPr>
            <w:tcW w:w="3040" w:type="dxa"/>
            <w:gridSpan w:val="3"/>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Короткий</w:t>
            </w:r>
            <w:r w:rsidRPr="008F7CAB">
              <w:rPr>
                <w:sz w:val="20"/>
                <w:lang w:val="uk-UA"/>
              </w:rPr>
              <w:t xml:space="preserve"> </w:t>
            </w:r>
            <w:r w:rsidR="00D20206" w:rsidRPr="008F7CAB">
              <w:rPr>
                <w:sz w:val="20"/>
                <w:lang w:val="uk-UA"/>
              </w:rPr>
              <w:t>зміст</w:t>
            </w:r>
          </w:p>
        </w:tc>
        <w:tc>
          <w:tcPr>
            <w:tcW w:w="2109" w:type="dxa"/>
          </w:tcPr>
          <w:p w:rsidR="00D20206" w:rsidRPr="008F7CAB" w:rsidRDefault="00D20206" w:rsidP="007338C5">
            <w:pPr>
              <w:spacing w:before="0" w:after="0" w:line="360" w:lineRule="auto"/>
              <w:jc w:val="both"/>
              <w:rPr>
                <w:sz w:val="20"/>
                <w:lang w:val="uk-UA"/>
              </w:rPr>
            </w:pPr>
            <w:r w:rsidRPr="008F7CAB">
              <w:rPr>
                <w:sz w:val="20"/>
                <w:lang w:val="uk-UA"/>
              </w:rPr>
              <w:t>Використання для</w:t>
            </w:r>
            <w:r w:rsidR="002F7AE2" w:rsidRPr="008F7CAB">
              <w:rPr>
                <w:sz w:val="20"/>
                <w:lang w:val="uk-UA"/>
              </w:rPr>
              <w:t xml:space="preserve"> </w:t>
            </w:r>
            <w:r w:rsidRPr="008F7CAB">
              <w:rPr>
                <w:sz w:val="20"/>
                <w:lang w:val="uk-UA"/>
              </w:rPr>
              <w:t>удосконалення</w:t>
            </w:r>
            <w:r w:rsidR="002F7AE2" w:rsidRPr="008F7CAB">
              <w:rPr>
                <w:sz w:val="20"/>
                <w:lang w:val="uk-UA"/>
              </w:rPr>
              <w:t xml:space="preserve"> </w:t>
            </w:r>
            <w:r w:rsidRPr="008F7CAB">
              <w:rPr>
                <w:sz w:val="20"/>
                <w:lang w:val="uk-UA"/>
              </w:rPr>
              <w:t>обліку</w:t>
            </w:r>
            <w:r w:rsidR="002F7AE2" w:rsidRPr="008F7CAB">
              <w:rPr>
                <w:sz w:val="20"/>
                <w:lang w:val="uk-UA"/>
              </w:rPr>
              <w:t xml:space="preserve"> </w:t>
            </w:r>
          </w:p>
        </w:tc>
      </w:tr>
      <w:tr w:rsidR="00D20206" w:rsidRPr="008F7CAB">
        <w:tc>
          <w:tcPr>
            <w:tcW w:w="675"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1</w:t>
            </w:r>
          </w:p>
        </w:tc>
        <w:tc>
          <w:tcPr>
            <w:tcW w:w="3640"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2</w:t>
            </w:r>
          </w:p>
        </w:tc>
        <w:tc>
          <w:tcPr>
            <w:tcW w:w="3040" w:type="dxa"/>
            <w:gridSpan w:val="3"/>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3</w:t>
            </w:r>
          </w:p>
        </w:tc>
        <w:tc>
          <w:tcPr>
            <w:tcW w:w="2109"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4</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1.</w:t>
            </w:r>
          </w:p>
        </w:tc>
        <w:tc>
          <w:tcPr>
            <w:tcW w:w="3640" w:type="dxa"/>
          </w:tcPr>
          <w:p w:rsidR="002F7AE2" w:rsidRPr="008F7CAB" w:rsidRDefault="00D20206" w:rsidP="007338C5">
            <w:pPr>
              <w:spacing w:before="0" w:after="0" w:line="360" w:lineRule="auto"/>
              <w:jc w:val="both"/>
              <w:rPr>
                <w:sz w:val="20"/>
                <w:lang w:val="uk-UA"/>
              </w:rPr>
            </w:pPr>
            <w:r w:rsidRPr="008F7CAB">
              <w:rPr>
                <w:sz w:val="20"/>
                <w:lang w:val="uk-UA"/>
              </w:rPr>
              <w:t>Буфатіна</w:t>
            </w:r>
            <w:r w:rsidR="002F7AE2" w:rsidRPr="008F7CAB">
              <w:rPr>
                <w:sz w:val="20"/>
                <w:lang w:val="uk-UA"/>
              </w:rPr>
              <w:t xml:space="preserve"> </w:t>
            </w:r>
            <w:r w:rsidRPr="008F7CAB">
              <w:rPr>
                <w:sz w:val="20"/>
                <w:lang w:val="uk-UA"/>
              </w:rPr>
              <w:t>І.</w:t>
            </w:r>
          </w:p>
          <w:p w:rsidR="00D20206" w:rsidRPr="008F7CAB" w:rsidRDefault="00D20206" w:rsidP="007338C5">
            <w:pPr>
              <w:spacing w:before="0" w:after="0" w:line="360" w:lineRule="auto"/>
              <w:jc w:val="both"/>
              <w:rPr>
                <w:sz w:val="20"/>
                <w:lang w:val="uk-UA"/>
              </w:rPr>
            </w:pPr>
            <w:r w:rsidRPr="008F7CAB">
              <w:rPr>
                <w:sz w:val="20"/>
                <w:lang w:val="uk-UA"/>
              </w:rPr>
              <w:t>Облік</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витрат</w:t>
            </w:r>
            <w:r w:rsidR="002F7AE2" w:rsidRPr="008F7CAB">
              <w:rPr>
                <w:sz w:val="20"/>
                <w:lang w:val="uk-UA"/>
              </w:rPr>
              <w:t xml:space="preserve"> </w:t>
            </w:r>
            <w:r w:rsidRPr="008F7CAB">
              <w:rPr>
                <w:sz w:val="20"/>
                <w:lang w:val="uk-UA"/>
              </w:rPr>
              <w:t>відповідно</w:t>
            </w:r>
            <w:r w:rsidR="002F7AE2" w:rsidRPr="008F7CAB">
              <w:rPr>
                <w:sz w:val="20"/>
                <w:lang w:val="uk-UA"/>
              </w:rPr>
              <w:t xml:space="preserve"> </w:t>
            </w:r>
            <w:r w:rsidRPr="008F7CAB">
              <w:rPr>
                <w:sz w:val="20"/>
                <w:lang w:val="uk-UA"/>
              </w:rPr>
              <w:t>до</w:t>
            </w:r>
            <w:r w:rsidR="002F7AE2" w:rsidRPr="008F7CAB">
              <w:rPr>
                <w:sz w:val="20"/>
                <w:lang w:val="uk-UA"/>
              </w:rPr>
              <w:t xml:space="preserve"> </w:t>
            </w:r>
            <w:r w:rsidRPr="008F7CAB">
              <w:rPr>
                <w:sz w:val="20"/>
                <w:lang w:val="uk-UA"/>
              </w:rPr>
              <w:t>нового Плану</w:t>
            </w:r>
            <w:r w:rsidR="002F7AE2" w:rsidRPr="008F7CAB">
              <w:rPr>
                <w:sz w:val="20"/>
                <w:lang w:val="uk-UA"/>
              </w:rPr>
              <w:t xml:space="preserve"> </w:t>
            </w:r>
            <w:r w:rsidRPr="008F7CAB">
              <w:rPr>
                <w:sz w:val="20"/>
                <w:lang w:val="uk-UA"/>
              </w:rPr>
              <w:t>рахунків</w:t>
            </w:r>
            <w:r w:rsidR="002F7AE2" w:rsidRPr="008F7CAB">
              <w:rPr>
                <w:sz w:val="20"/>
                <w:lang w:val="uk-UA"/>
              </w:rPr>
              <w:t xml:space="preserve"> </w:t>
            </w:r>
            <w:r w:rsidRPr="008F7CAB">
              <w:rPr>
                <w:sz w:val="20"/>
                <w:lang w:val="uk-UA"/>
              </w:rPr>
              <w:t>// Бухгалтерський</w:t>
            </w:r>
            <w:r w:rsidR="002F7AE2" w:rsidRPr="008F7CAB">
              <w:rPr>
                <w:sz w:val="20"/>
                <w:lang w:val="uk-UA"/>
              </w:rPr>
              <w:t xml:space="preserve"> </w:t>
            </w:r>
            <w:r w:rsidRPr="008F7CAB">
              <w:rPr>
                <w:sz w:val="20"/>
                <w:lang w:val="uk-UA"/>
              </w:rPr>
              <w:t>облік</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 xml:space="preserve">аудит. </w:t>
            </w:r>
            <w:r w:rsidRPr="008F7CAB">
              <w:rPr>
                <w:sz w:val="20"/>
                <w:lang w:val="uk-UA"/>
              </w:rPr>
              <w:sym w:font="Symbol" w:char="F02D"/>
            </w:r>
            <w:r w:rsidRPr="008F7CAB">
              <w:rPr>
                <w:sz w:val="20"/>
                <w:lang w:val="uk-UA"/>
              </w:rPr>
              <w:t xml:space="preserve"> 2002.</w:t>
            </w:r>
            <w:r w:rsidRPr="008F7CAB">
              <w:rPr>
                <w:sz w:val="20"/>
                <w:lang w:val="uk-UA"/>
              </w:rPr>
              <w:sym w:font="Symbol" w:char="F02D"/>
            </w:r>
          </w:p>
          <w:p w:rsidR="00D20206" w:rsidRPr="008F7CAB" w:rsidRDefault="00D20206" w:rsidP="007338C5">
            <w:pPr>
              <w:spacing w:before="0" w:after="0" w:line="360" w:lineRule="auto"/>
              <w:jc w:val="both"/>
              <w:rPr>
                <w:sz w:val="20"/>
                <w:lang w:val="uk-UA"/>
              </w:rPr>
            </w:pPr>
            <w:r w:rsidRPr="008F7CAB">
              <w:rPr>
                <w:sz w:val="20"/>
                <w:lang w:val="uk-UA"/>
              </w:rPr>
              <w:t>№2</w:t>
            </w:r>
          </w:p>
        </w:tc>
        <w:tc>
          <w:tcPr>
            <w:tcW w:w="3040" w:type="dxa"/>
            <w:gridSpan w:val="3"/>
          </w:tcPr>
          <w:p w:rsidR="00D20206" w:rsidRPr="008F7CAB" w:rsidRDefault="00D20206" w:rsidP="007338C5">
            <w:pPr>
              <w:spacing w:before="0" w:after="0" w:line="360" w:lineRule="auto"/>
              <w:jc w:val="both"/>
              <w:rPr>
                <w:sz w:val="20"/>
                <w:lang w:val="uk-UA"/>
              </w:rPr>
            </w:pPr>
            <w:r w:rsidRPr="008F7CAB">
              <w:rPr>
                <w:sz w:val="20"/>
                <w:lang w:val="uk-UA"/>
              </w:rPr>
              <w:t>У</w:t>
            </w:r>
            <w:r w:rsidR="002F7AE2" w:rsidRPr="008F7CAB">
              <w:rPr>
                <w:sz w:val="20"/>
                <w:lang w:val="uk-UA"/>
              </w:rPr>
              <w:t xml:space="preserve"> </w:t>
            </w:r>
            <w:r w:rsidRPr="008F7CAB">
              <w:rPr>
                <w:sz w:val="20"/>
                <w:lang w:val="uk-UA"/>
              </w:rPr>
              <w:t>статті</w:t>
            </w:r>
            <w:r w:rsidR="002F7AE2" w:rsidRPr="008F7CAB">
              <w:rPr>
                <w:sz w:val="20"/>
                <w:lang w:val="uk-UA"/>
              </w:rPr>
              <w:t xml:space="preserve"> </w:t>
            </w:r>
            <w:r w:rsidRPr="008F7CAB">
              <w:rPr>
                <w:sz w:val="20"/>
                <w:lang w:val="uk-UA"/>
              </w:rPr>
              <w:t>розглянуто</w:t>
            </w:r>
            <w:r w:rsidR="002F7AE2" w:rsidRPr="008F7CAB">
              <w:rPr>
                <w:sz w:val="20"/>
                <w:lang w:val="uk-UA"/>
              </w:rPr>
              <w:t xml:space="preserve"> </w:t>
            </w:r>
            <w:r w:rsidRPr="008F7CAB">
              <w:rPr>
                <w:sz w:val="20"/>
                <w:lang w:val="uk-UA"/>
              </w:rPr>
              <w:t>основні</w:t>
            </w:r>
            <w:r w:rsidR="002F7AE2" w:rsidRPr="008F7CAB">
              <w:rPr>
                <w:sz w:val="20"/>
                <w:lang w:val="uk-UA"/>
              </w:rPr>
              <w:t xml:space="preserve"> </w:t>
            </w:r>
            <w:r w:rsidRPr="008F7CAB">
              <w:rPr>
                <w:sz w:val="20"/>
                <w:lang w:val="uk-UA"/>
              </w:rPr>
              <w:t>відмінності</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витрат,</w:t>
            </w:r>
            <w:r w:rsidR="002F7AE2" w:rsidRPr="008F7CAB">
              <w:rPr>
                <w:sz w:val="20"/>
                <w:lang w:val="uk-UA"/>
              </w:rPr>
              <w:t xml:space="preserve"> </w:t>
            </w:r>
            <w:r w:rsidRPr="008F7CAB">
              <w:rPr>
                <w:sz w:val="20"/>
                <w:lang w:val="uk-UA"/>
              </w:rPr>
              <w:t>пов</w:t>
            </w:r>
            <w:r w:rsidRPr="008F7CAB">
              <w:rPr>
                <w:sz w:val="20"/>
                <w:lang w:val="uk-UA"/>
              </w:rPr>
              <w:sym w:font="Symbol" w:char="F0A2"/>
            </w:r>
            <w:r w:rsidRPr="008F7CAB">
              <w:rPr>
                <w:sz w:val="20"/>
                <w:lang w:val="uk-UA"/>
              </w:rPr>
              <w:t>язані</w:t>
            </w:r>
            <w:r w:rsidR="002F7AE2" w:rsidRPr="008F7CAB">
              <w:rPr>
                <w:sz w:val="20"/>
                <w:lang w:val="uk-UA"/>
              </w:rPr>
              <w:t xml:space="preserve"> </w:t>
            </w:r>
            <w:r w:rsidRPr="008F7CAB">
              <w:rPr>
                <w:sz w:val="20"/>
                <w:lang w:val="uk-UA"/>
              </w:rPr>
              <w:t>із</w:t>
            </w:r>
            <w:r w:rsidR="002F7AE2" w:rsidRPr="008F7CAB">
              <w:rPr>
                <w:sz w:val="20"/>
                <w:lang w:val="uk-UA"/>
              </w:rPr>
              <w:t xml:space="preserve"> </w:t>
            </w:r>
            <w:r w:rsidR="008F7CAB" w:rsidRPr="008F7CAB">
              <w:rPr>
                <w:sz w:val="20"/>
                <w:lang w:val="uk-UA"/>
              </w:rPr>
              <w:t>впровадженням</w:t>
            </w:r>
            <w:r w:rsidR="002F7AE2" w:rsidRPr="008F7CAB">
              <w:rPr>
                <w:sz w:val="20"/>
                <w:lang w:val="uk-UA"/>
              </w:rPr>
              <w:t xml:space="preserve"> </w:t>
            </w:r>
            <w:r w:rsidRPr="008F7CAB">
              <w:rPr>
                <w:sz w:val="20"/>
                <w:lang w:val="uk-UA"/>
              </w:rPr>
              <w:t>нового</w:t>
            </w:r>
            <w:r w:rsidR="002F7AE2" w:rsidRPr="008F7CAB">
              <w:rPr>
                <w:sz w:val="20"/>
                <w:lang w:val="uk-UA"/>
              </w:rPr>
              <w:t xml:space="preserve"> </w:t>
            </w:r>
            <w:r w:rsidRPr="008F7CAB">
              <w:rPr>
                <w:sz w:val="20"/>
                <w:lang w:val="uk-UA"/>
              </w:rPr>
              <w:t>Плану</w:t>
            </w:r>
            <w:r w:rsidR="002F7AE2" w:rsidRPr="008F7CAB">
              <w:rPr>
                <w:sz w:val="20"/>
                <w:lang w:val="uk-UA"/>
              </w:rPr>
              <w:t xml:space="preserve"> </w:t>
            </w:r>
            <w:r w:rsidRPr="008F7CAB">
              <w:rPr>
                <w:sz w:val="20"/>
                <w:lang w:val="uk-UA"/>
              </w:rPr>
              <w:t>рахунків</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національних</w:t>
            </w:r>
            <w:r w:rsidR="002F7AE2" w:rsidRPr="008F7CAB">
              <w:rPr>
                <w:sz w:val="20"/>
                <w:lang w:val="uk-UA"/>
              </w:rPr>
              <w:t xml:space="preserve"> </w:t>
            </w:r>
            <w:r w:rsidRPr="008F7CAB">
              <w:rPr>
                <w:sz w:val="20"/>
                <w:lang w:val="uk-UA"/>
              </w:rPr>
              <w:t>П(С)БО</w:t>
            </w:r>
          </w:p>
        </w:tc>
        <w:tc>
          <w:tcPr>
            <w:tcW w:w="2109" w:type="dxa"/>
          </w:tcPr>
          <w:p w:rsidR="00D20206" w:rsidRPr="008F7CAB" w:rsidRDefault="00D20206" w:rsidP="007338C5">
            <w:pPr>
              <w:spacing w:before="0" w:after="0" w:line="360" w:lineRule="auto"/>
              <w:jc w:val="both"/>
              <w:rPr>
                <w:sz w:val="20"/>
                <w:lang w:val="uk-UA"/>
              </w:rPr>
            </w:pPr>
            <w:r w:rsidRPr="008F7CAB">
              <w:rPr>
                <w:sz w:val="20"/>
                <w:lang w:val="uk-UA"/>
              </w:rPr>
              <w:t>В</w:t>
            </w:r>
            <w:r w:rsidR="002F7AE2" w:rsidRPr="008F7CAB">
              <w:rPr>
                <w:sz w:val="20"/>
                <w:lang w:val="uk-UA"/>
              </w:rPr>
              <w:t xml:space="preserve"> </w:t>
            </w:r>
            <w:r w:rsidRPr="008F7CAB">
              <w:rPr>
                <w:sz w:val="20"/>
                <w:lang w:val="uk-UA"/>
              </w:rPr>
              <w:t>роботі</w:t>
            </w:r>
            <w:r w:rsidR="002F7AE2" w:rsidRPr="008F7CAB">
              <w:rPr>
                <w:sz w:val="20"/>
                <w:lang w:val="uk-UA"/>
              </w:rPr>
              <w:t xml:space="preserve"> </w:t>
            </w:r>
            <w:r w:rsidRPr="008F7CAB">
              <w:rPr>
                <w:sz w:val="20"/>
                <w:lang w:val="uk-UA"/>
              </w:rPr>
              <w:t>було</w:t>
            </w:r>
            <w:r w:rsidR="002F7AE2" w:rsidRPr="008F7CAB">
              <w:rPr>
                <w:sz w:val="20"/>
                <w:lang w:val="uk-UA"/>
              </w:rPr>
              <w:t xml:space="preserve"> </w:t>
            </w:r>
            <w:r w:rsidRPr="008F7CAB">
              <w:rPr>
                <w:sz w:val="20"/>
                <w:lang w:val="uk-UA"/>
              </w:rPr>
              <w:t>використано</w:t>
            </w:r>
            <w:r w:rsidR="002F7AE2" w:rsidRPr="008F7CAB">
              <w:rPr>
                <w:sz w:val="20"/>
                <w:lang w:val="uk-UA"/>
              </w:rPr>
              <w:t xml:space="preserve"> </w:t>
            </w:r>
            <w:r w:rsidRPr="008F7CAB">
              <w:rPr>
                <w:sz w:val="20"/>
                <w:lang w:val="uk-UA"/>
              </w:rPr>
              <w:t>матеріали</w:t>
            </w:r>
            <w:r w:rsidR="002F7AE2" w:rsidRPr="008F7CAB">
              <w:rPr>
                <w:sz w:val="20"/>
                <w:lang w:val="uk-UA"/>
              </w:rPr>
              <w:t xml:space="preserve"> </w:t>
            </w:r>
            <w:r w:rsidRPr="008F7CAB">
              <w:rPr>
                <w:sz w:val="20"/>
                <w:lang w:val="uk-UA"/>
              </w:rPr>
              <w:t>про облік</w:t>
            </w:r>
            <w:r w:rsidR="002F7AE2" w:rsidRPr="008F7CAB">
              <w:rPr>
                <w:sz w:val="20"/>
                <w:lang w:val="uk-UA"/>
              </w:rPr>
              <w:t xml:space="preserve"> </w:t>
            </w:r>
            <w:r w:rsidRPr="008F7CAB">
              <w:rPr>
                <w:sz w:val="20"/>
                <w:lang w:val="uk-UA"/>
              </w:rPr>
              <w:t>доходів за</w:t>
            </w:r>
            <w:r w:rsidR="002F7AE2" w:rsidRPr="008F7CAB">
              <w:rPr>
                <w:sz w:val="20"/>
                <w:lang w:val="uk-UA"/>
              </w:rPr>
              <w:t xml:space="preserve"> </w:t>
            </w:r>
            <w:r w:rsidRPr="008F7CAB">
              <w:rPr>
                <w:sz w:val="20"/>
                <w:lang w:val="uk-UA"/>
              </w:rPr>
              <w:t>новими</w:t>
            </w:r>
            <w:r w:rsidR="002F7AE2" w:rsidRPr="008F7CAB">
              <w:rPr>
                <w:sz w:val="20"/>
                <w:lang w:val="uk-UA"/>
              </w:rPr>
              <w:t xml:space="preserve"> </w:t>
            </w:r>
            <w:r w:rsidRPr="008F7CAB">
              <w:rPr>
                <w:sz w:val="20"/>
                <w:lang w:val="uk-UA"/>
              </w:rPr>
              <w:t>стандартами</w:t>
            </w:r>
            <w:r w:rsidR="002F7AE2" w:rsidRPr="008F7CAB">
              <w:rPr>
                <w:sz w:val="20"/>
                <w:lang w:val="uk-UA"/>
              </w:rPr>
              <w:t xml:space="preserve"> </w:t>
            </w:r>
            <w:r w:rsidRPr="008F7CAB">
              <w:rPr>
                <w:sz w:val="20"/>
                <w:lang w:val="uk-UA"/>
              </w:rPr>
              <w:t>бухгалтерського</w:t>
            </w:r>
            <w:r w:rsidR="002F7AE2" w:rsidRPr="008F7CAB">
              <w:rPr>
                <w:sz w:val="20"/>
                <w:lang w:val="uk-UA"/>
              </w:rPr>
              <w:t xml:space="preserve"> </w:t>
            </w:r>
            <w:r w:rsidRPr="008F7CAB">
              <w:rPr>
                <w:sz w:val="20"/>
                <w:lang w:val="uk-UA"/>
              </w:rPr>
              <w:t>обліку</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2.</w:t>
            </w:r>
          </w:p>
        </w:tc>
        <w:tc>
          <w:tcPr>
            <w:tcW w:w="3640" w:type="dxa"/>
          </w:tcPr>
          <w:p w:rsidR="002F7AE2" w:rsidRPr="008F7CAB" w:rsidRDefault="00D20206" w:rsidP="007338C5">
            <w:pPr>
              <w:spacing w:before="0" w:after="0" w:line="360" w:lineRule="auto"/>
              <w:jc w:val="both"/>
              <w:rPr>
                <w:sz w:val="20"/>
                <w:lang w:val="uk-UA"/>
              </w:rPr>
            </w:pPr>
            <w:r w:rsidRPr="008F7CAB">
              <w:rPr>
                <w:sz w:val="20"/>
                <w:lang w:val="uk-UA"/>
              </w:rPr>
              <w:t>Грабова</w:t>
            </w:r>
            <w:r w:rsidR="002F7AE2" w:rsidRPr="008F7CAB">
              <w:rPr>
                <w:sz w:val="20"/>
                <w:lang w:val="uk-UA"/>
              </w:rPr>
              <w:t xml:space="preserve"> </w:t>
            </w:r>
            <w:r w:rsidRPr="008F7CAB">
              <w:rPr>
                <w:sz w:val="20"/>
                <w:lang w:val="uk-UA"/>
              </w:rPr>
              <w:t>Н.М.,</w:t>
            </w:r>
          </w:p>
          <w:p w:rsidR="00D20206" w:rsidRPr="008F7CAB" w:rsidRDefault="00D20206" w:rsidP="007338C5">
            <w:pPr>
              <w:spacing w:before="0" w:after="0" w:line="360" w:lineRule="auto"/>
              <w:jc w:val="both"/>
              <w:rPr>
                <w:sz w:val="20"/>
                <w:lang w:val="uk-UA"/>
              </w:rPr>
            </w:pPr>
            <w:r w:rsidRPr="008F7CAB">
              <w:rPr>
                <w:sz w:val="20"/>
                <w:lang w:val="uk-UA"/>
              </w:rPr>
              <w:t>Добровський</w:t>
            </w:r>
            <w:r w:rsidR="002F7AE2" w:rsidRPr="008F7CAB">
              <w:rPr>
                <w:sz w:val="20"/>
                <w:lang w:val="uk-UA"/>
              </w:rPr>
              <w:t xml:space="preserve"> </w:t>
            </w:r>
            <w:r w:rsidRPr="008F7CAB">
              <w:rPr>
                <w:sz w:val="20"/>
                <w:lang w:val="uk-UA"/>
              </w:rPr>
              <w:t>В.М.</w:t>
            </w:r>
          </w:p>
          <w:p w:rsidR="00D20206" w:rsidRPr="008F7CAB" w:rsidRDefault="00D20206" w:rsidP="007338C5">
            <w:pPr>
              <w:spacing w:before="0" w:after="0" w:line="360" w:lineRule="auto"/>
              <w:jc w:val="both"/>
              <w:rPr>
                <w:sz w:val="20"/>
                <w:lang w:val="uk-UA"/>
              </w:rPr>
            </w:pPr>
            <w:r w:rsidRPr="008F7CAB">
              <w:rPr>
                <w:sz w:val="20"/>
                <w:lang w:val="uk-UA"/>
              </w:rPr>
              <w:t>Бухгалтерський</w:t>
            </w:r>
            <w:r w:rsidR="002F7AE2" w:rsidRPr="008F7CAB">
              <w:rPr>
                <w:sz w:val="20"/>
                <w:lang w:val="uk-UA"/>
              </w:rPr>
              <w:t xml:space="preserve"> </w:t>
            </w:r>
            <w:r w:rsidRPr="008F7CAB">
              <w:rPr>
                <w:sz w:val="20"/>
                <w:lang w:val="uk-UA"/>
              </w:rPr>
              <w:t>облік</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торгівлі: Навч.посіб.</w:t>
            </w:r>
          </w:p>
          <w:p w:rsidR="00D20206" w:rsidRPr="008F7CAB" w:rsidRDefault="00D20206" w:rsidP="007338C5">
            <w:pPr>
              <w:spacing w:before="0" w:after="0" w:line="360" w:lineRule="auto"/>
              <w:jc w:val="both"/>
              <w:rPr>
                <w:sz w:val="20"/>
                <w:lang w:val="uk-UA"/>
              </w:rPr>
            </w:pPr>
            <w:r w:rsidRPr="008F7CAB">
              <w:rPr>
                <w:sz w:val="20"/>
                <w:lang w:val="uk-UA"/>
              </w:rPr>
              <w:t>К.: А.С.К., 2004.</w:t>
            </w:r>
          </w:p>
        </w:tc>
        <w:tc>
          <w:tcPr>
            <w:tcW w:w="3040" w:type="dxa"/>
            <w:gridSpan w:val="3"/>
          </w:tcPr>
          <w:p w:rsidR="00D20206" w:rsidRPr="008F7CAB" w:rsidRDefault="00D20206" w:rsidP="007338C5">
            <w:pPr>
              <w:spacing w:before="0" w:after="0" w:line="360" w:lineRule="auto"/>
              <w:jc w:val="both"/>
              <w:rPr>
                <w:sz w:val="20"/>
                <w:lang w:val="uk-UA"/>
              </w:rPr>
            </w:pPr>
            <w:r w:rsidRPr="008F7CAB">
              <w:rPr>
                <w:sz w:val="20"/>
                <w:lang w:val="uk-UA"/>
              </w:rPr>
              <w:t>У</w:t>
            </w:r>
            <w:r w:rsidR="002F7AE2" w:rsidRPr="008F7CAB">
              <w:rPr>
                <w:sz w:val="20"/>
                <w:lang w:val="uk-UA"/>
              </w:rPr>
              <w:t xml:space="preserve"> </w:t>
            </w:r>
            <w:r w:rsidRPr="008F7CAB">
              <w:rPr>
                <w:sz w:val="20"/>
                <w:lang w:val="uk-UA"/>
              </w:rPr>
              <w:t>посібнику</w:t>
            </w:r>
            <w:r w:rsidR="002F7AE2" w:rsidRPr="008F7CAB">
              <w:rPr>
                <w:sz w:val="20"/>
                <w:lang w:val="uk-UA"/>
              </w:rPr>
              <w:t xml:space="preserve"> </w:t>
            </w:r>
            <w:r w:rsidRPr="008F7CAB">
              <w:rPr>
                <w:sz w:val="20"/>
                <w:lang w:val="uk-UA"/>
              </w:rPr>
              <w:t>висвітлено</w:t>
            </w:r>
            <w:r w:rsidR="002F7AE2" w:rsidRPr="008F7CAB">
              <w:rPr>
                <w:sz w:val="20"/>
                <w:lang w:val="uk-UA"/>
              </w:rPr>
              <w:t xml:space="preserve"> </w:t>
            </w:r>
            <w:r w:rsidRPr="008F7CAB">
              <w:rPr>
                <w:sz w:val="20"/>
                <w:lang w:val="uk-UA"/>
              </w:rPr>
              <w:t>особливості</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витрат,</w:t>
            </w:r>
            <w:r w:rsidR="002F7AE2" w:rsidRPr="008F7CAB">
              <w:rPr>
                <w:sz w:val="20"/>
                <w:lang w:val="uk-UA"/>
              </w:rPr>
              <w:t xml:space="preserve"> </w:t>
            </w:r>
            <w:r w:rsidRPr="008F7CAB">
              <w:rPr>
                <w:sz w:val="20"/>
                <w:lang w:val="uk-UA"/>
              </w:rPr>
              <w:t>формування</w:t>
            </w:r>
            <w:r w:rsidR="002F7AE2" w:rsidRPr="008F7CAB">
              <w:rPr>
                <w:sz w:val="20"/>
                <w:lang w:val="uk-UA"/>
              </w:rPr>
              <w:t xml:space="preserve"> </w:t>
            </w:r>
            <w:r w:rsidRPr="008F7CAB">
              <w:rPr>
                <w:sz w:val="20"/>
                <w:lang w:val="uk-UA"/>
              </w:rPr>
              <w:t>фінансових</w:t>
            </w:r>
            <w:r w:rsidR="002F7AE2" w:rsidRPr="008F7CAB">
              <w:rPr>
                <w:sz w:val="20"/>
                <w:lang w:val="uk-UA"/>
              </w:rPr>
              <w:t xml:space="preserve"> </w:t>
            </w:r>
            <w:r w:rsidRPr="008F7CAB">
              <w:rPr>
                <w:sz w:val="20"/>
                <w:lang w:val="uk-UA"/>
              </w:rPr>
              <w:t>результатів</w:t>
            </w:r>
            <w:r w:rsidR="002F7AE2" w:rsidRPr="008F7CAB">
              <w:rPr>
                <w:sz w:val="20"/>
                <w:lang w:val="uk-UA"/>
              </w:rPr>
              <w:t xml:space="preserve"> </w:t>
            </w:r>
            <w:r w:rsidRPr="008F7CAB">
              <w:rPr>
                <w:sz w:val="20"/>
                <w:lang w:val="uk-UA"/>
              </w:rPr>
              <w:t>на</w:t>
            </w:r>
            <w:r w:rsidR="002F7AE2" w:rsidRPr="008F7CAB">
              <w:rPr>
                <w:sz w:val="20"/>
                <w:lang w:val="uk-UA"/>
              </w:rPr>
              <w:t xml:space="preserve"> </w:t>
            </w:r>
            <w:r w:rsidR="008F7CAB" w:rsidRPr="008F7CAB">
              <w:rPr>
                <w:sz w:val="20"/>
                <w:lang w:val="uk-UA"/>
              </w:rPr>
              <w:t>підприємствах</w:t>
            </w:r>
            <w:r w:rsidR="002F7AE2" w:rsidRPr="008F7CAB">
              <w:rPr>
                <w:sz w:val="20"/>
                <w:lang w:val="uk-UA"/>
              </w:rPr>
              <w:t xml:space="preserve"> </w:t>
            </w:r>
            <w:r w:rsidRPr="008F7CAB">
              <w:rPr>
                <w:sz w:val="20"/>
                <w:lang w:val="uk-UA"/>
              </w:rPr>
              <w:t>різних</w:t>
            </w:r>
            <w:r w:rsidR="002F7AE2" w:rsidRPr="008F7CAB">
              <w:rPr>
                <w:sz w:val="20"/>
                <w:lang w:val="uk-UA"/>
              </w:rPr>
              <w:t xml:space="preserve"> </w:t>
            </w:r>
            <w:r w:rsidRPr="008F7CAB">
              <w:rPr>
                <w:sz w:val="20"/>
                <w:lang w:val="uk-UA"/>
              </w:rPr>
              <w:t>форм</w:t>
            </w:r>
            <w:r w:rsidR="002F7AE2" w:rsidRPr="008F7CAB">
              <w:rPr>
                <w:sz w:val="20"/>
                <w:lang w:val="uk-UA"/>
              </w:rPr>
              <w:t xml:space="preserve"> </w:t>
            </w:r>
            <w:r w:rsidRPr="008F7CAB">
              <w:rPr>
                <w:sz w:val="20"/>
                <w:lang w:val="uk-UA"/>
              </w:rPr>
              <w:t>власності.</w:t>
            </w:r>
          </w:p>
        </w:tc>
        <w:tc>
          <w:tcPr>
            <w:tcW w:w="2109" w:type="dxa"/>
          </w:tcPr>
          <w:p w:rsidR="00D20206" w:rsidRPr="008F7CAB" w:rsidRDefault="00D20206" w:rsidP="007338C5">
            <w:pPr>
              <w:spacing w:before="0" w:after="0" w:line="360" w:lineRule="auto"/>
              <w:jc w:val="both"/>
              <w:rPr>
                <w:sz w:val="20"/>
                <w:lang w:val="uk-UA"/>
              </w:rPr>
            </w:pPr>
            <w:r w:rsidRPr="008F7CAB">
              <w:rPr>
                <w:sz w:val="20"/>
                <w:lang w:val="uk-UA"/>
              </w:rPr>
              <w:t>Використовується в</w:t>
            </w:r>
            <w:r w:rsidR="002F7AE2" w:rsidRPr="008F7CAB">
              <w:rPr>
                <w:sz w:val="20"/>
                <w:lang w:val="uk-UA"/>
              </w:rPr>
              <w:t xml:space="preserve"> </w:t>
            </w:r>
            <w:r w:rsidRPr="008F7CAB">
              <w:rPr>
                <w:sz w:val="20"/>
                <w:lang w:val="uk-UA"/>
              </w:rPr>
              <w:t>роботі</w:t>
            </w:r>
            <w:r w:rsidR="002F7AE2" w:rsidRPr="008F7CAB">
              <w:rPr>
                <w:sz w:val="20"/>
                <w:lang w:val="uk-UA"/>
              </w:rPr>
              <w:t xml:space="preserve"> </w:t>
            </w:r>
            <w:r w:rsidRPr="008F7CAB">
              <w:rPr>
                <w:sz w:val="20"/>
                <w:lang w:val="uk-UA"/>
              </w:rPr>
              <w:t>для</w:t>
            </w:r>
            <w:r w:rsidR="002F7AE2" w:rsidRPr="008F7CAB">
              <w:rPr>
                <w:sz w:val="20"/>
                <w:lang w:val="uk-UA"/>
              </w:rPr>
              <w:t xml:space="preserve"> </w:t>
            </w:r>
            <w:r w:rsidR="008F7CAB">
              <w:rPr>
                <w:sz w:val="20"/>
                <w:lang w:val="uk-UA"/>
              </w:rPr>
              <w:t>висвітлен</w:t>
            </w:r>
            <w:r w:rsidRPr="008F7CAB">
              <w:rPr>
                <w:sz w:val="20"/>
                <w:lang w:val="uk-UA"/>
              </w:rPr>
              <w:t>ня</w:t>
            </w:r>
            <w:r w:rsidR="002F7AE2" w:rsidRPr="008F7CAB">
              <w:rPr>
                <w:sz w:val="20"/>
                <w:lang w:val="uk-UA"/>
              </w:rPr>
              <w:t xml:space="preserve"> </w:t>
            </w:r>
            <w:r w:rsidRPr="008F7CAB">
              <w:rPr>
                <w:sz w:val="20"/>
                <w:lang w:val="uk-UA"/>
              </w:rPr>
              <w:t>питання</w:t>
            </w:r>
            <w:r w:rsidR="002F7AE2" w:rsidRPr="008F7CAB">
              <w:rPr>
                <w:sz w:val="20"/>
                <w:lang w:val="uk-UA"/>
              </w:rPr>
              <w:t xml:space="preserve"> </w:t>
            </w:r>
            <w:r w:rsidR="008F7CAB" w:rsidRPr="008F7CAB">
              <w:rPr>
                <w:sz w:val="20"/>
                <w:lang w:val="uk-UA"/>
              </w:rPr>
              <w:t>класифікації</w:t>
            </w:r>
            <w:r w:rsidRPr="008F7CAB">
              <w:rPr>
                <w:sz w:val="20"/>
                <w:lang w:val="uk-UA"/>
              </w:rPr>
              <w:t>,</w:t>
            </w:r>
            <w:r w:rsidR="002F7AE2" w:rsidRPr="008F7CAB">
              <w:rPr>
                <w:sz w:val="20"/>
                <w:lang w:val="uk-UA"/>
              </w:rPr>
              <w:t xml:space="preserve"> </w:t>
            </w:r>
            <w:r w:rsidRPr="008F7CAB">
              <w:rPr>
                <w:sz w:val="20"/>
                <w:lang w:val="uk-UA"/>
              </w:rPr>
              <w:t>оцінки,</w:t>
            </w:r>
            <w:r w:rsidR="002F7AE2" w:rsidRPr="008F7CAB">
              <w:rPr>
                <w:sz w:val="20"/>
                <w:lang w:val="uk-UA"/>
              </w:rPr>
              <w:t xml:space="preserve"> </w:t>
            </w:r>
            <w:r w:rsidRPr="008F7CAB">
              <w:rPr>
                <w:sz w:val="20"/>
                <w:lang w:val="uk-UA"/>
              </w:rPr>
              <w:t>визнання</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підприємства</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3.</w:t>
            </w:r>
          </w:p>
        </w:tc>
        <w:tc>
          <w:tcPr>
            <w:tcW w:w="3640" w:type="dxa"/>
          </w:tcPr>
          <w:p w:rsidR="00D20206" w:rsidRPr="008F7CAB" w:rsidRDefault="008F7CAB" w:rsidP="007338C5">
            <w:pPr>
              <w:spacing w:before="0" w:after="0" w:line="360" w:lineRule="auto"/>
              <w:jc w:val="both"/>
              <w:rPr>
                <w:sz w:val="20"/>
                <w:lang w:val="uk-UA"/>
              </w:rPr>
            </w:pPr>
            <w:r w:rsidRPr="008F7CAB">
              <w:rPr>
                <w:sz w:val="20"/>
                <w:lang w:val="uk-UA"/>
              </w:rPr>
              <w:t>Загородній</w:t>
            </w:r>
            <w:r w:rsidR="002F7AE2" w:rsidRPr="008F7CAB">
              <w:rPr>
                <w:sz w:val="20"/>
                <w:lang w:val="uk-UA"/>
              </w:rPr>
              <w:t xml:space="preserve"> </w:t>
            </w:r>
            <w:r w:rsidR="00D20206" w:rsidRPr="008F7CAB">
              <w:rPr>
                <w:sz w:val="20"/>
                <w:lang w:val="uk-UA"/>
              </w:rPr>
              <w:t>В.</w:t>
            </w:r>
          </w:p>
          <w:p w:rsidR="00D20206" w:rsidRPr="008F7CAB" w:rsidRDefault="00D20206" w:rsidP="007338C5">
            <w:pPr>
              <w:spacing w:before="0" w:after="0" w:line="360" w:lineRule="auto"/>
              <w:jc w:val="both"/>
              <w:rPr>
                <w:sz w:val="20"/>
                <w:lang w:val="uk-UA"/>
              </w:rPr>
            </w:pPr>
            <w:r w:rsidRPr="008F7CAB">
              <w:rPr>
                <w:sz w:val="20"/>
                <w:lang w:val="uk-UA"/>
              </w:rPr>
              <w:t>Формування</w:t>
            </w:r>
            <w:r w:rsidR="002F7AE2" w:rsidRPr="008F7CAB">
              <w:rPr>
                <w:sz w:val="20"/>
                <w:lang w:val="uk-UA"/>
              </w:rPr>
              <w:t xml:space="preserve"> </w:t>
            </w:r>
            <w:r w:rsidRPr="008F7CAB">
              <w:rPr>
                <w:sz w:val="20"/>
                <w:lang w:val="uk-UA"/>
              </w:rPr>
              <w:t>інтегрованої</w:t>
            </w:r>
            <w:r w:rsidR="002F7AE2" w:rsidRPr="008F7CAB">
              <w:rPr>
                <w:sz w:val="20"/>
                <w:lang w:val="uk-UA"/>
              </w:rPr>
              <w:t xml:space="preserve"> </w:t>
            </w:r>
            <w:r w:rsidRPr="008F7CAB">
              <w:rPr>
                <w:sz w:val="20"/>
                <w:lang w:val="uk-UA"/>
              </w:rPr>
              <w:t>бази</w:t>
            </w:r>
            <w:r w:rsidR="002F7AE2" w:rsidRPr="008F7CAB">
              <w:rPr>
                <w:sz w:val="20"/>
                <w:lang w:val="uk-UA"/>
              </w:rPr>
              <w:t xml:space="preserve"> </w:t>
            </w:r>
            <w:r w:rsidRPr="008F7CAB">
              <w:rPr>
                <w:sz w:val="20"/>
                <w:lang w:val="uk-UA"/>
              </w:rPr>
              <w:t>даних</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управління,</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контролю</w:t>
            </w:r>
            <w:r w:rsidR="002F7AE2" w:rsidRPr="008F7CAB">
              <w:rPr>
                <w:sz w:val="20"/>
                <w:lang w:val="uk-UA"/>
              </w:rPr>
              <w:t xml:space="preserve"> </w:t>
            </w:r>
            <w:r w:rsidRPr="008F7CAB">
              <w:rPr>
                <w:sz w:val="20"/>
                <w:lang w:val="uk-UA"/>
              </w:rPr>
              <w:t>діяльності</w:t>
            </w:r>
            <w:r w:rsidR="002F7AE2" w:rsidRPr="008F7CAB">
              <w:rPr>
                <w:sz w:val="20"/>
                <w:lang w:val="uk-UA"/>
              </w:rPr>
              <w:t xml:space="preserve"> </w:t>
            </w:r>
            <w:r w:rsidRPr="008F7CAB">
              <w:rPr>
                <w:sz w:val="20"/>
                <w:lang w:val="uk-UA"/>
              </w:rPr>
              <w:t>підприємства//</w:t>
            </w:r>
            <w:r w:rsidR="002F7AE2" w:rsidRPr="008F7CAB">
              <w:rPr>
                <w:sz w:val="20"/>
                <w:lang w:val="uk-UA"/>
              </w:rPr>
              <w:t xml:space="preserve"> </w:t>
            </w:r>
            <w:r w:rsidRPr="008F7CAB">
              <w:rPr>
                <w:sz w:val="20"/>
                <w:lang w:val="uk-UA"/>
              </w:rPr>
              <w:t>Бухгалтерський</w:t>
            </w:r>
            <w:r w:rsidR="002F7AE2" w:rsidRPr="008F7CAB">
              <w:rPr>
                <w:sz w:val="20"/>
                <w:lang w:val="uk-UA"/>
              </w:rPr>
              <w:t xml:space="preserve"> </w:t>
            </w:r>
            <w:r w:rsidRPr="008F7CAB">
              <w:rPr>
                <w:sz w:val="20"/>
                <w:lang w:val="uk-UA"/>
              </w:rPr>
              <w:t>облік</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 xml:space="preserve">аудит. </w:t>
            </w:r>
            <w:r w:rsidRPr="008F7CAB">
              <w:rPr>
                <w:sz w:val="20"/>
                <w:lang w:val="uk-UA"/>
              </w:rPr>
              <w:sym w:font="Symbol" w:char="F02D"/>
            </w:r>
            <w:r w:rsidRPr="008F7CAB">
              <w:rPr>
                <w:sz w:val="20"/>
                <w:lang w:val="uk-UA"/>
              </w:rPr>
              <w:t xml:space="preserve"> 2001. </w:t>
            </w:r>
            <w:r w:rsidRPr="008F7CAB">
              <w:rPr>
                <w:sz w:val="20"/>
                <w:lang w:val="uk-UA"/>
              </w:rPr>
              <w:sym w:font="Symbol" w:char="F02D"/>
            </w:r>
            <w:r w:rsidRPr="008F7CAB">
              <w:rPr>
                <w:sz w:val="20"/>
                <w:lang w:val="uk-UA"/>
              </w:rPr>
              <w:t xml:space="preserve"> №6</w:t>
            </w:r>
          </w:p>
        </w:tc>
        <w:tc>
          <w:tcPr>
            <w:tcW w:w="3040" w:type="dxa"/>
            <w:gridSpan w:val="3"/>
          </w:tcPr>
          <w:p w:rsidR="00D20206" w:rsidRPr="008F7CAB" w:rsidRDefault="00D20206" w:rsidP="007338C5">
            <w:pPr>
              <w:spacing w:before="0" w:after="0" w:line="360" w:lineRule="auto"/>
              <w:jc w:val="both"/>
              <w:rPr>
                <w:sz w:val="20"/>
                <w:lang w:val="uk-UA"/>
              </w:rPr>
            </w:pPr>
            <w:r w:rsidRPr="008F7CAB">
              <w:rPr>
                <w:sz w:val="20"/>
                <w:lang w:val="uk-UA"/>
              </w:rPr>
              <w:t>Викладено</w:t>
            </w:r>
            <w:r w:rsidR="002F7AE2" w:rsidRPr="008F7CAB">
              <w:rPr>
                <w:sz w:val="20"/>
                <w:lang w:val="uk-UA"/>
              </w:rPr>
              <w:t xml:space="preserve"> </w:t>
            </w:r>
            <w:r w:rsidRPr="008F7CAB">
              <w:rPr>
                <w:sz w:val="20"/>
                <w:lang w:val="uk-UA"/>
              </w:rPr>
              <w:t>технологію</w:t>
            </w:r>
            <w:r w:rsidR="002F7AE2" w:rsidRPr="008F7CAB">
              <w:rPr>
                <w:sz w:val="20"/>
                <w:lang w:val="uk-UA"/>
              </w:rPr>
              <w:t xml:space="preserve"> </w:t>
            </w:r>
            <w:r w:rsidRPr="008F7CAB">
              <w:rPr>
                <w:sz w:val="20"/>
                <w:lang w:val="uk-UA"/>
              </w:rPr>
              <w:t>обробки</w:t>
            </w:r>
            <w:r w:rsidR="002F7AE2" w:rsidRPr="008F7CAB">
              <w:rPr>
                <w:sz w:val="20"/>
                <w:lang w:val="uk-UA"/>
              </w:rPr>
              <w:t xml:space="preserve"> </w:t>
            </w:r>
            <w:r w:rsidRPr="008F7CAB">
              <w:rPr>
                <w:sz w:val="20"/>
                <w:lang w:val="uk-UA"/>
              </w:rPr>
              <w:t>інформації</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допомогою</w:t>
            </w:r>
            <w:r w:rsidR="002F7AE2" w:rsidRPr="008F7CAB">
              <w:rPr>
                <w:sz w:val="20"/>
                <w:lang w:val="uk-UA"/>
              </w:rPr>
              <w:t xml:space="preserve"> </w:t>
            </w:r>
            <w:r w:rsidRPr="008F7CAB">
              <w:rPr>
                <w:sz w:val="20"/>
                <w:lang w:val="uk-UA"/>
              </w:rPr>
              <w:t>автоматизованих</w:t>
            </w:r>
            <w:r w:rsidR="002F7AE2" w:rsidRPr="008F7CAB">
              <w:rPr>
                <w:sz w:val="20"/>
                <w:lang w:val="uk-UA"/>
              </w:rPr>
              <w:t xml:space="preserve"> </w:t>
            </w:r>
            <w:r w:rsidRPr="008F7CAB">
              <w:rPr>
                <w:sz w:val="20"/>
                <w:lang w:val="uk-UA"/>
              </w:rPr>
              <w:t>робочих</w:t>
            </w:r>
            <w:r w:rsidR="002F7AE2" w:rsidRPr="008F7CAB">
              <w:rPr>
                <w:sz w:val="20"/>
                <w:lang w:val="uk-UA"/>
              </w:rPr>
              <w:t xml:space="preserve"> </w:t>
            </w:r>
            <w:r w:rsidRPr="008F7CAB">
              <w:rPr>
                <w:sz w:val="20"/>
                <w:lang w:val="uk-UA"/>
              </w:rPr>
              <w:t>місць.</w:t>
            </w:r>
            <w:r w:rsidR="002F7AE2" w:rsidRPr="008F7CAB">
              <w:rPr>
                <w:sz w:val="20"/>
                <w:lang w:val="uk-UA"/>
              </w:rPr>
              <w:t xml:space="preserve"> </w:t>
            </w:r>
            <w:r w:rsidRPr="008F7CAB">
              <w:rPr>
                <w:sz w:val="20"/>
                <w:lang w:val="uk-UA"/>
              </w:rPr>
              <w:t>Виділено</w:t>
            </w:r>
            <w:r w:rsidR="002F7AE2" w:rsidRPr="008F7CAB">
              <w:rPr>
                <w:sz w:val="20"/>
                <w:lang w:val="uk-UA"/>
              </w:rPr>
              <w:t xml:space="preserve"> </w:t>
            </w:r>
            <w:r w:rsidRPr="008F7CAB">
              <w:rPr>
                <w:sz w:val="20"/>
                <w:lang w:val="uk-UA"/>
              </w:rPr>
              <w:t>основні</w:t>
            </w:r>
            <w:r w:rsidR="002F7AE2" w:rsidRPr="008F7CAB">
              <w:rPr>
                <w:sz w:val="20"/>
                <w:lang w:val="uk-UA"/>
              </w:rPr>
              <w:t xml:space="preserve"> </w:t>
            </w:r>
            <w:r w:rsidRPr="008F7CAB">
              <w:rPr>
                <w:sz w:val="20"/>
                <w:lang w:val="uk-UA"/>
              </w:rPr>
              <w:t>напрями</w:t>
            </w:r>
            <w:r w:rsidR="002F7AE2" w:rsidRPr="008F7CAB">
              <w:rPr>
                <w:sz w:val="20"/>
                <w:lang w:val="uk-UA"/>
              </w:rPr>
              <w:t xml:space="preserve"> </w:t>
            </w:r>
            <w:r w:rsidRPr="008F7CAB">
              <w:rPr>
                <w:sz w:val="20"/>
                <w:lang w:val="uk-UA"/>
              </w:rPr>
              <w:t>вдосконалення</w:t>
            </w:r>
            <w:r w:rsidR="002F7AE2" w:rsidRPr="008F7CAB">
              <w:rPr>
                <w:sz w:val="20"/>
                <w:lang w:val="uk-UA"/>
              </w:rPr>
              <w:t xml:space="preserve"> </w:t>
            </w:r>
            <w:r w:rsidRPr="008F7CAB">
              <w:rPr>
                <w:sz w:val="20"/>
                <w:lang w:val="uk-UA"/>
              </w:rPr>
              <w:t>процесів</w:t>
            </w:r>
            <w:r w:rsidR="002F7AE2" w:rsidRPr="008F7CAB">
              <w:rPr>
                <w:sz w:val="20"/>
                <w:lang w:val="uk-UA"/>
              </w:rPr>
              <w:t xml:space="preserve"> </w:t>
            </w:r>
            <w:r w:rsidRPr="008F7CAB">
              <w:rPr>
                <w:sz w:val="20"/>
                <w:lang w:val="uk-UA"/>
              </w:rPr>
              <w:t>документування</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підготовки</w:t>
            </w:r>
            <w:r w:rsidR="002F7AE2" w:rsidRPr="008F7CAB">
              <w:rPr>
                <w:sz w:val="20"/>
                <w:lang w:val="uk-UA"/>
              </w:rPr>
              <w:t xml:space="preserve"> </w:t>
            </w:r>
            <w:r w:rsidRPr="008F7CAB">
              <w:rPr>
                <w:sz w:val="20"/>
                <w:lang w:val="uk-UA"/>
              </w:rPr>
              <w:t>первинної</w:t>
            </w:r>
            <w:r w:rsidR="002F7AE2" w:rsidRPr="008F7CAB">
              <w:rPr>
                <w:sz w:val="20"/>
                <w:lang w:val="uk-UA"/>
              </w:rPr>
              <w:t xml:space="preserve"> </w:t>
            </w:r>
            <w:r w:rsidRPr="008F7CAB">
              <w:rPr>
                <w:sz w:val="20"/>
                <w:lang w:val="uk-UA"/>
              </w:rPr>
              <w:t>інформації</w:t>
            </w:r>
          </w:p>
        </w:tc>
        <w:tc>
          <w:tcPr>
            <w:tcW w:w="2109" w:type="dxa"/>
          </w:tcPr>
          <w:p w:rsidR="00D20206" w:rsidRPr="008F7CAB" w:rsidRDefault="00D20206"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формування</w:t>
            </w:r>
            <w:r w:rsidR="002F7AE2" w:rsidRPr="008F7CAB">
              <w:rPr>
                <w:sz w:val="20"/>
                <w:lang w:val="uk-UA"/>
              </w:rPr>
              <w:t xml:space="preserve"> </w:t>
            </w:r>
            <w:r w:rsidRPr="008F7CAB">
              <w:rPr>
                <w:sz w:val="20"/>
                <w:lang w:val="uk-UA"/>
              </w:rPr>
              <w:t>інтегрованої</w:t>
            </w:r>
            <w:r w:rsidR="002F7AE2" w:rsidRPr="008F7CAB">
              <w:rPr>
                <w:sz w:val="20"/>
                <w:lang w:val="uk-UA"/>
              </w:rPr>
              <w:t xml:space="preserve"> </w:t>
            </w:r>
            <w:r w:rsidRPr="008F7CAB">
              <w:rPr>
                <w:sz w:val="20"/>
                <w:lang w:val="uk-UA"/>
              </w:rPr>
              <w:t>бази</w:t>
            </w:r>
            <w:r w:rsidR="002F7AE2" w:rsidRPr="008F7CAB">
              <w:rPr>
                <w:sz w:val="20"/>
                <w:lang w:val="uk-UA"/>
              </w:rPr>
              <w:t xml:space="preserve"> </w:t>
            </w:r>
            <w:r w:rsidRPr="008F7CAB">
              <w:rPr>
                <w:sz w:val="20"/>
                <w:lang w:val="uk-UA"/>
              </w:rPr>
              <w:t>даних</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управління</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контролю</w:t>
            </w:r>
            <w:r w:rsidR="002F7AE2" w:rsidRPr="008F7CAB">
              <w:rPr>
                <w:sz w:val="20"/>
                <w:lang w:val="uk-UA"/>
              </w:rPr>
              <w:t xml:space="preserve"> </w:t>
            </w:r>
            <w:r w:rsidRPr="008F7CAB">
              <w:rPr>
                <w:sz w:val="20"/>
                <w:lang w:val="uk-UA"/>
              </w:rPr>
              <w:t>діяльності</w:t>
            </w:r>
            <w:r w:rsidR="002F7AE2" w:rsidRPr="008F7CAB">
              <w:rPr>
                <w:sz w:val="20"/>
                <w:lang w:val="uk-UA"/>
              </w:rPr>
              <w:t xml:space="preserve"> </w:t>
            </w:r>
            <w:r w:rsidR="008F7CAB" w:rsidRPr="008F7CAB">
              <w:rPr>
                <w:sz w:val="20"/>
                <w:lang w:val="uk-UA"/>
              </w:rPr>
              <w:t>підприємства</w:t>
            </w:r>
            <w:r w:rsidR="002F7AE2" w:rsidRPr="008F7CAB">
              <w:rPr>
                <w:sz w:val="20"/>
                <w:lang w:val="uk-UA"/>
              </w:rPr>
              <w:t xml:space="preserve"> </w:t>
            </w:r>
            <w:r w:rsidRPr="008F7CAB">
              <w:rPr>
                <w:sz w:val="20"/>
                <w:lang w:val="uk-UA"/>
              </w:rPr>
              <w:t>із</w:t>
            </w:r>
            <w:r w:rsidR="002F7AE2" w:rsidRPr="008F7CAB">
              <w:rPr>
                <w:sz w:val="20"/>
                <w:lang w:val="uk-UA"/>
              </w:rPr>
              <w:t xml:space="preserve"> </w:t>
            </w:r>
            <w:r w:rsidRPr="008F7CAB">
              <w:rPr>
                <w:sz w:val="20"/>
                <w:lang w:val="uk-UA"/>
              </w:rPr>
              <w:t>застосуванням</w:t>
            </w:r>
            <w:r w:rsidR="002F7AE2" w:rsidRPr="008F7CAB">
              <w:rPr>
                <w:sz w:val="20"/>
                <w:lang w:val="uk-UA"/>
              </w:rPr>
              <w:t xml:space="preserve"> </w:t>
            </w:r>
            <w:r w:rsidRPr="008F7CAB">
              <w:rPr>
                <w:sz w:val="20"/>
                <w:lang w:val="uk-UA"/>
              </w:rPr>
              <w:t>комп</w:t>
            </w:r>
            <w:r w:rsidRPr="008F7CAB">
              <w:rPr>
                <w:sz w:val="20"/>
                <w:lang w:val="uk-UA"/>
              </w:rPr>
              <w:sym w:font="Symbol" w:char="F0A2"/>
            </w:r>
            <w:r w:rsidRPr="008F7CAB">
              <w:rPr>
                <w:sz w:val="20"/>
                <w:lang w:val="uk-UA"/>
              </w:rPr>
              <w:t>ютерної техніки</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4.</w:t>
            </w:r>
          </w:p>
        </w:tc>
        <w:tc>
          <w:tcPr>
            <w:tcW w:w="3640" w:type="dxa"/>
          </w:tcPr>
          <w:p w:rsidR="00D20206" w:rsidRPr="008F7CAB" w:rsidRDefault="00D20206" w:rsidP="007338C5">
            <w:pPr>
              <w:spacing w:before="0" w:after="0" w:line="360" w:lineRule="auto"/>
              <w:jc w:val="both"/>
              <w:rPr>
                <w:sz w:val="20"/>
                <w:lang w:val="uk-UA"/>
              </w:rPr>
            </w:pPr>
            <w:r w:rsidRPr="008F7CAB">
              <w:rPr>
                <w:sz w:val="20"/>
                <w:lang w:val="uk-UA"/>
              </w:rPr>
              <w:t>Кононенко</w:t>
            </w:r>
            <w:r w:rsidR="002F7AE2" w:rsidRPr="008F7CAB">
              <w:rPr>
                <w:sz w:val="20"/>
                <w:lang w:val="uk-UA"/>
              </w:rPr>
              <w:t xml:space="preserve"> </w:t>
            </w:r>
            <w:r w:rsidRPr="008F7CAB">
              <w:rPr>
                <w:sz w:val="20"/>
                <w:lang w:val="uk-UA"/>
              </w:rPr>
              <w:t>О.</w:t>
            </w:r>
          </w:p>
          <w:p w:rsidR="00D20206" w:rsidRPr="008F7CAB" w:rsidRDefault="00D20206" w:rsidP="007338C5">
            <w:pPr>
              <w:spacing w:before="0" w:after="0" w:line="360" w:lineRule="auto"/>
              <w:jc w:val="both"/>
              <w:rPr>
                <w:sz w:val="20"/>
                <w:lang w:val="uk-UA"/>
              </w:rPr>
            </w:pPr>
            <w:r w:rsidRPr="008F7CAB">
              <w:rPr>
                <w:sz w:val="20"/>
                <w:lang w:val="uk-UA"/>
              </w:rPr>
              <w:t>Аналіз</w:t>
            </w:r>
            <w:r w:rsidR="002F7AE2" w:rsidRPr="008F7CAB">
              <w:rPr>
                <w:sz w:val="20"/>
                <w:lang w:val="uk-UA"/>
              </w:rPr>
              <w:t xml:space="preserve"> </w:t>
            </w:r>
            <w:r w:rsidRPr="008F7CAB">
              <w:rPr>
                <w:sz w:val="20"/>
                <w:lang w:val="uk-UA"/>
              </w:rPr>
              <w:t>фінансової</w:t>
            </w:r>
            <w:r w:rsidR="002F7AE2" w:rsidRPr="008F7CAB">
              <w:rPr>
                <w:sz w:val="20"/>
                <w:lang w:val="uk-UA"/>
              </w:rPr>
              <w:t xml:space="preserve"> </w:t>
            </w:r>
            <w:r w:rsidRPr="008F7CAB">
              <w:rPr>
                <w:sz w:val="20"/>
                <w:lang w:val="uk-UA"/>
              </w:rPr>
              <w:t xml:space="preserve">звітності. </w:t>
            </w:r>
            <w:r w:rsidRPr="008F7CAB">
              <w:rPr>
                <w:sz w:val="20"/>
                <w:lang w:val="uk-UA"/>
              </w:rPr>
              <w:sym w:font="Symbol" w:char="F02D"/>
            </w:r>
            <w:r w:rsidRPr="008F7CAB">
              <w:rPr>
                <w:sz w:val="20"/>
                <w:lang w:val="uk-UA"/>
              </w:rPr>
              <w:t xml:space="preserve"> Х.:</w:t>
            </w:r>
            <w:r w:rsidR="002F7AE2" w:rsidRPr="008F7CAB">
              <w:rPr>
                <w:sz w:val="20"/>
                <w:lang w:val="uk-UA"/>
              </w:rPr>
              <w:t xml:space="preserve"> </w:t>
            </w:r>
            <w:r w:rsidRPr="008F7CAB">
              <w:rPr>
                <w:sz w:val="20"/>
                <w:lang w:val="uk-UA"/>
              </w:rPr>
              <w:t>Фактор,</w:t>
            </w:r>
            <w:r w:rsidR="002F7AE2" w:rsidRPr="008F7CAB">
              <w:rPr>
                <w:sz w:val="20"/>
                <w:lang w:val="uk-UA"/>
              </w:rPr>
              <w:t xml:space="preserve"> </w:t>
            </w:r>
            <w:r w:rsidRPr="008F7CAB">
              <w:rPr>
                <w:sz w:val="20"/>
                <w:lang w:val="uk-UA"/>
              </w:rPr>
              <w:t>2002</w:t>
            </w:r>
          </w:p>
        </w:tc>
        <w:tc>
          <w:tcPr>
            <w:tcW w:w="3040" w:type="dxa"/>
            <w:gridSpan w:val="3"/>
          </w:tcPr>
          <w:p w:rsidR="00D20206" w:rsidRPr="008F7CAB" w:rsidRDefault="00D20206" w:rsidP="007338C5">
            <w:pPr>
              <w:spacing w:before="0" w:after="0" w:line="360" w:lineRule="auto"/>
              <w:jc w:val="both"/>
              <w:rPr>
                <w:sz w:val="20"/>
                <w:lang w:val="uk-UA"/>
              </w:rPr>
            </w:pPr>
            <w:r w:rsidRPr="008F7CAB">
              <w:rPr>
                <w:sz w:val="20"/>
                <w:lang w:val="uk-UA"/>
              </w:rPr>
              <w:t>В</w:t>
            </w:r>
            <w:r w:rsidR="002F7AE2" w:rsidRPr="008F7CAB">
              <w:rPr>
                <w:sz w:val="20"/>
                <w:lang w:val="uk-UA"/>
              </w:rPr>
              <w:t xml:space="preserve"> </w:t>
            </w:r>
            <w:r w:rsidRPr="008F7CAB">
              <w:rPr>
                <w:sz w:val="20"/>
                <w:lang w:val="uk-UA"/>
              </w:rPr>
              <w:t>підручнику</w:t>
            </w:r>
            <w:r w:rsidR="002F7AE2" w:rsidRPr="008F7CAB">
              <w:rPr>
                <w:sz w:val="20"/>
                <w:lang w:val="uk-UA"/>
              </w:rPr>
              <w:t xml:space="preserve"> </w:t>
            </w:r>
            <w:r w:rsidRPr="008F7CAB">
              <w:rPr>
                <w:sz w:val="20"/>
                <w:lang w:val="uk-UA"/>
              </w:rPr>
              <w:t>автор</w:t>
            </w:r>
            <w:r w:rsidR="002F7AE2" w:rsidRPr="008F7CAB">
              <w:rPr>
                <w:sz w:val="20"/>
                <w:lang w:val="uk-UA"/>
              </w:rPr>
              <w:t xml:space="preserve"> </w:t>
            </w:r>
            <w:r w:rsidRPr="008F7CAB">
              <w:rPr>
                <w:sz w:val="20"/>
                <w:lang w:val="uk-UA"/>
              </w:rPr>
              <w:t>висвітлює</w:t>
            </w:r>
            <w:r w:rsidR="002F7AE2" w:rsidRPr="008F7CAB">
              <w:rPr>
                <w:sz w:val="20"/>
                <w:lang w:val="uk-UA"/>
              </w:rPr>
              <w:t xml:space="preserve"> </w:t>
            </w:r>
            <w:r w:rsidRPr="008F7CAB">
              <w:rPr>
                <w:sz w:val="20"/>
                <w:lang w:val="uk-UA"/>
              </w:rPr>
              <w:t>питання,</w:t>
            </w:r>
            <w:r w:rsidR="002F7AE2" w:rsidRPr="008F7CAB">
              <w:rPr>
                <w:sz w:val="20"/>
                <w:lang w:val="uk-UA"/>
              </w:rPr>
              <w:t xml:space="preserve"> </w:t>
            </w:r>
            <w:r w:rsidRPr="008F7CAB">
              <w:rPr>
                <w:sz w:val="20"/>
                <w:lang w:val="uk-UA"/>
              </w:rPr>
              <w:t>присвячені порядку</w:t>
            </w:r>
            <w:r w:rsidR="002F7AE2" w:rsidRPr="008F7CAB">
              <w:rPr>
                <w:sz w:val="20"/>
                <w:lang w:val="uk-UA"/>
              </w:rPr>
              <w:t xml:space="preserve"> </w:t>
            </w:r>
            <w:r w:rsidRPr="008F7CAB">
              <w:rPr>
                <w:sz w:val="20"/>
                <w:lang w:val="uk-UA"/>
              </w:rPr>
              <w:t>проведення</w:t>
            </w:r>
            <w:r w:rsidR="002F7AE2" w:rsidRPr="008F7CAB">
              <w:rPr>
                <w:sz w:val="20"/>
                <w:lang w:val="uk-UA"/>
              </w:rPr>
              <w:t xml:space="preserve"> </w:t>
            </w:r>
            <w:r w:rsidRPr="008F7CAB">
              <w:rPr>
                <w:sz w:val="20"/>
                <w:lang w:val="uk-UA"/>
              </w:rPr>
              <w:t>аналізу</w:t>
            </w:r>
            <w:r w:rsidR="002F7AE2" w:rsidRPr="008F7CAB">
              <w:rPr>
                <w:sz w:val="20"/>
                <w:lang w:val="uk-UA"/>
              </w:rPr>
              <w:t xml:space="preserve"> </w:t>
            </w:r>
            <w:r w:rsidRPr="008F7CAB">
              <w:rPr>
                <w:sz w:val="20"/>
                <w:lang w:val="uk-UA"/>
              </w:rPr>
              <w:t>фінансової</w:t>
            </w:r>
            <w:r w:rsidR="002F7AE2" w:rsidRPr="008F7CAB">
              <w:rPr>
                <w:sz w:val="20"/>
                <w:lang w:val="uk-UA"/>
              </w:rPr>
              <w:t xml:space="preserve"> </w:t>
            </w:r>
            <w:r w:rsidRPr="008F7CAB">
              <w:rPr>
                <w:sz w:val="20"/>
                <w:lang w:val="uk-UA"/>
              </w:rPr>
              <w:t>звітності</w:t>
            </w:r>
            <w:r w:rsidR="002F7AE2" w:rsidRPr="008F7CAB">
              <w:rPr>
                <w:sz w:val="20"/>
                <w:lang w:val="uk-UA"/>
              </w:rPr>
              <w:t xml:space="preserve"> </w:t>
            </w:r>
            <w:r w:rsidRPr="008F7CAB">
              <w:rPr>
                <w:sz w:val="20"/>
                <w:lang w:val="uk-UA"/>
              </w:rPr>
              <w:t>підприємств</w:t>
            </w:r>
          </w:p>
        </w:tc>
        <w:tc>
          <w:tcPr>
            <w:tcW w:w="2109" w:type="dxa"/>
          </w:tcPr>
          <w:p w:rsidR="00D20206" w:rsidRPr="008F7CAB" w:rsidRDefault="00D20206" w:rsidP="007338C5">
            <w:pPr>
              <w:spacing w:before="0" w:after="0" w:line="360" w:lineRule="auto"/>
              <w:jc w:val="both"/>
              <w:rPr>
                <w:sz w:val="20"/>
                <w:lang w:val="uk-UA"/>
              </w:rPr>
            </w:pPr>
            <w:r w:rsidRPr="008F7CAB">
              <w:rPr>
                <w:sz w:val="20"/>
                <w:lang w:val="uk-UA"/>
              </w:rPr>
              <w:t>Використовується</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розрахунку</w:t>
            </w:r>
            <w:r w:rsidR="002F7AE2" w:rsidRPr="008F7CAB">
              <w:rPr>
                <w:sz w:val="20"/>
                <w:lang w:val="uk-UA"/>
              </w:rPr>
              <w:t xml:space="preserve"> </w:t>
            </w:r>
            <w:r w:rsidRPr="008F7CAB">
              <w:rPr>
                <w:sz w:val="20"/>
                <w:lang w:val="uk-UA"/>
              </w:rPr>
              <w:t>основних</w:t>
            </w:r>
            <w:r w:rsidR="002F7AE2" w:rsidRPr="008F7CAB">
              <w:rPr>
                <w:sz w:val="20"/>
                <w:lang w:val="uk-UA"/>
              </w:rPr>
              <w:t xml:space="preserve"> </w:t>
            </w:r>
            <w:r w:rsidRPr="008F7CAB">
              <w:rPr>
                <w:sz w:val="20"/>
                <w:lang w:val="uk-UA"/>
              </w:rPr>
              <w:t>фінансових</w:t>
            </w:r>
            <w:r w:rsidR="002F7AE2" w:rsidRPr="008F7CAB">
              <w:rPr>
                <w:sz w:val="20"/>
                <w:lang w:val="uk-UA"/>
              </w:rPr>
              <w:t xml:space="preserve"> </w:t>
            </w:r>
            <w:r w:rsidRPr="008F7CAB">
              <w:rPr>
                <w:sz w:val="20"/>
                <w:lang w:val="uk-UA"/>
              </w:rPr>
              <w:t>показників</w:t>
            </w:r>
          </w:p>
        </w:tc>
      </w:tr>
      <w:tr w:rsidR="00D20206" w:rsidRPr="008F7CAB">
        <w:tc>
          <w:tcPr>
            <w:tcW w:w="675" w:type="dxa"/>
          </w:tcPr>
          <w:p w:rsidR="00D20206" w:rsidRPr="008F7CAB" w:rsidRDefault="00D20206" w:rsidP="007338C5">
            <w:pPr>
              <w:spacing w:before="0" w:after="0" w:line="360" w:lineRule="auto"/>
              <w:jc w:val="both"/>
              <w:rPr>
                <w:sz w:val="20"/>
                <w:lang w:val="uk-UA"/>
              </w:rPr>
            </w:pPr>
            <w:r w:rsidRPr="008F7CAB">
              <w:rPr>
                <w:sz w:val="20"/>
                <w:lang w:val="uk-UA"/>
              </w:rPr>
              <w:t>5.</w:t>
            </w:r>
          </w:p>
        </w:tc>
        <w:tc>
          <w:tcPr>
            <w:tcW w:w="3640" w:type="dxa"/>
          </w:tcPr>
          <w:p w:rsidR="00D20206" w:rsidRPr="008F7CAB" w:rsidRDefault="00D20206" w:rsidP="007338C5">
            <w:pPr>
              <w:spacing w:before="0" w:after="0" w:line="360" w:lineRule="auto"/>
              <w:jc w:val="both"/>
              <w:rPr>
                <w:sz w:val="20"/>
                <w:lang w:val="uk-UA"/>
              </w:rPr>
            </w:pPr>
            <w:r w:rsidRPr="008F7CAB">
              <w:rPr>
                <w:sz w:val="20"/>
                <w:lang w:val="uk-UA"/>
              </w:rPr>
              <w:t>Ловінська</w:t>
            </w:r>
            <w:r w:rsidR="002F7AE2" w:rsidRPr="008F7CAB">
              <w:rPr>
                <w:sz w:val="20"/>
                <w:lang w:val="uk-UA"/>
              </w:rPr>
              <w:t xml:space="preserve"> </w:t>
            </w:r>
            <w:r w:rsidRPr="008F7CAB">
              <w:rPr>
                <w:sz w:val="20"/>
                <w:lang w:val="uk-UA"/>
              </w:rPr>
              <w:t>Л.Г.</w:t>
            </w:r>
          </w:p>
          <w:p w:rsidR="00D20206" w:rsidRPr="008F7CAB" w:rsidRDefault="00D20206" w:rsidP="007338C5">
            <w:pPr>
              <w:spacing w:before="0" w:after="0" w:line="360" w:lineRule="auto"/>
              <w:jc w:val="both"/>
              <w:rPr>
                <w:sz w:val="20"/>
                <w:lang w:val="uk-UA"/>
              </w:rPr>
            </w:pPr>
            <w:r w:rsidRPr="008F7CAB">
              <w:rPr>
                <w:sz w:val="20"/>
                <w:lang w:val="uk-UA"/>
              </w:rPr>
              <w:t>Концепція</w:t>
            </w:r>
            <w:r w:rsidR="002F7AE2" w:rsidRPr="008F7CAB">
              <w:rPr>
                <w:sz w:val="20"/>
                <w:lang w:val="uk-UA"/>
              </w:rPr>
              <w:t xml:space="preserve"> </w:t>
            </w:r>
            <w:r w:rsidRPr="008F7CAB">
              <w:rPr>
                <w:sz w:val="20"/>
                <w:lang w:val="uk-UA"/>
              </w:rPr>
              <w:t>фінансового</w:t>
            </w:r>
            <w:r w:rsidR="002F7AE2" w:rsidRPr="008F7CAB">
              <w:rPr>
                <w:sz w:val="20"/>
                <w:lang w:val="uk-UA"/>
              </w:rPr>
              <w:t xml:space="preserve"> </w:t>
            </w:r>
            <w:r w:rsidRPr="008F7CAB">
              <w:rPr>
                <w:sz w:val="20"/>
                <w:lang w:val="uk-UA"/>
              </w:rPr>
              <w:t>результату</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системі</w:t>
            </w:r>
            <w:r w:rsidR="002F7AE2" w:rsidRPr="008F7CAB">
              <w:rPr>
                <w:sz w:val="20"/>
                <w:lang w:val="uk-UA"/>
              </w:rPr>
              <w:t xml:space="preserve"> </w:t>
            </w:r>
            <w:r w:rsidRPr="008F7CAB">
              <w:rPr>
                <w:sz w:val="20"/>
                <w:lang w:val="uk-UA"/>
              </w:rPr>
              <w:t>бухгалтерського</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підприємств //</w:t>
            </w:r>
            <w:r w:rsidR="002F7AE2" w:rsidRPr="008F7CAB">
              <w:rPr>
                <w:sz w:val="20"/>
                <w:lang w:val="uk-UA"/>
              </w:rPr>
              <w:t xml:space="preserve"> </w:t>
            </w:r>
            <w:r w:rsidRPr="008F7CAB">
              <w:rPr>
                <w:sz w:val="20"/>
                <w:lang w:val="uk-UA"/>
              </w:rPr>
              <w:t>Фінанси</w:t>
            </w:r>
            <w:r w:rsidR="002F7AE2" w:rsidRPr="008F7CAB">
              <w:rPr>
                <w:sz w:val="20"/>
                <w:lang w:val="uk-UA"/>
              </w:rPr>
              <w:t xml:space="preserve"> </w:t>
            </w:r>
            <w:r w:rsidRPr="008F7CAB">
              <w:rPr>
                <w:sz w:val="20"/>
                <w:lang w:val="uk-UA"/>
              </w:rPr>
              <w:t xml:space="preserve">України. </w:t>
            </w:r>
            <w:r w:rsidRPr="008F7CAB">
              <w:rPr>
                <w:sz w:val="20"/>
                <w:lang w:val="uk-UA"/>
              </w:rPr>
              <w:sym w:font="Symbol" w:char="F02D"/>
            </w:r>
            <w:r w:rsidRPr="008F7CAB">
              <w:rPr>
                <w:sz w:val="20"/>
                <w:lang w:val="uk-UA"/>
              </w:rPr>
              <w:t xml:space="preserve"> 2003. </w:t>
            </w:r>
            <w:r w:rsidRPr="008F7CAB">
              <w:rPr>
                <w:sz w:val="20"/>
                <w:lang w:val="uk-UA"/>
              </w:rPr>
              <w:sym w:font="Symbol" w:char="F02D"/>
            </w:r>
            <w:r w:rsidRPr="008F7CAB">
              <w:rPr>
                <w:sz w:val="20"/>
                <w:lang w:val="uk-UA"/>
              </w:rPr>
              <w:t xml:space="preserve"> №11</w:t>
            </w:r>
          </w:p>
        </w:tc>
        <w:tc>
          <w:tcPr>
            <w:tcW w:w="3040" w:type="dxa"/>
            <w:gridSpan w:val="3"/>
          </w:tcPr>
          <w:p w:rsidR="00D20206" w:rsidRPr="008F7CAB" w:rsidRDefault="00D20206" w:rsidP="007338C5">
            <w:pPr>
              <w:spacing w:before="0" w:after="0" w:line="360" w:lineRule="auto"/>
              <w:jc w:val="both"/>
              <w:rPr>
                <w:sz w:val="20"/>
                <w:lang w:val="uk-UA"/>
              </w:rPr>
            </w:pPr>
            <w:r w:rsidRPr="008F7CAB">
              <w:rPr>
                <w:sz w:val="20"/>
                <w:lang w:val="uk-UA"/>
              </w:rPr>
              <w:t>Висвітлюється</w:t>
            </w:r>
            <w:r w:rsidR="002F7AE2" w:rsidRPr="008F7CAB">
              <w:rPr>
                <w:sz w:val="20"/>
                <w:lang w:val="uk-UA"/>
              </w:rPr>
              <w:t xml:space="preserve"> </w:t>
            </w:r>
            <w:r w:rsidRPr="008F7CAB">
              <w:rPr>
                <w:sz w:val="20"/>
                <w:lang w:val="uk-UA"/>
              </w:rPr>
              <w:t>економічна</w:t>
            </w:r>
            <w:r w:rsidR="002F7AE2" w:rsidRPr="008F7CAB">
              <w:rPr>
                <w:sz w:val="20"/>
                <w:lang w:val="uk-UA"/>
              </w:rPr>
              <w:t xml:space="preserve"> </w:t>
            </w:r>
            <w:r w:rsidRPr="008F7CAB">
              <w:rPr>
                <w:sz w:val="20"/>
                <w:lang w:val="uk-UA"/>
              </w:rPr>
              <w:t>сутність</w:t>
            </w:r>
            <w:r w:rsidR="002F7AE2" w:rsidRPr="008F7CAB">
              <w:rPr>
                <w:sz w:val="20"/>
                <w:lang w:val="uk-UA"/>
              </w:rPr>
              <w:t xml:space="preserve"> </w:t>
            </w:r>
            <w:r w:rsidRPr="008F7CAB">
              <w:rPr>
                <w:sz w:val="20"/>
                <w:lang w:val="uk-UA"/>
              </w:rPr>
              <w:t>фінансового</w:t>
            </w:r>
            <w:r w:rsidR="002F7AE2" w:rsidRPr="008F7CAB">
              <w:rPr>
                <w:sz w:val="20"/>
                <w:lang w:val="uk-UA"/>
              </w:rPr>
              <w:t xml:space="preserve"> </w:t>
            </w:r>
            <w:r w:rsidRPr="008F7CAB">
              <w:rPr>
                <w:sz w:val="20"/>
                <w:lang w:val="uk-UA"/>
              </w:rPr>
              <w:t>результату</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ринкових</w:t>
            </w:r>
            <w:r w:rsidR="002F7AE2" w:rsidRPr="008F7CAB">
              <w:rPr>
                <w:sz w:val="20"/>
                <w:lang w:val="uk-UA"/>
              </w:rPr>
              <w:t xml:space="preserve"> </w:t>
            </w:r>
            <w:r w:rsidRPr="008F7CAB">
              <w:rPr>
                <w:sz w:val="20"/>
                <w:lang w:val="uk-UA"/>
              </w:rPr>
              <w:t>умовах</w:t>
            </w:r>
            <w:r w:rsidR="002F7AE2" w:rsidRPr="008F7CAB">
              <w:rPr>
                <w:sz w:val="20"/>
                <w:lang w:val="uk-UA"/>
              </w:rPr>
              <w:t xml:space="preserve"> </w:t>
            </w:r>
            <w:r w:rsidRPr="008F7CAB">
              <w:rPr>
                <w:sz w:val="20"/>
                <w:lang w:val="uk-UA"/>
              </w:rPr>
              <w:t>господарювання,</w:t>
            </w:r>
            <w:r w:rsidR="002F7AE2" w:rsidRPr="008F7CAB">
              <w:rPr>
                <w:sz w:val="20"/>
                <w:lang w:val="uk-UA"/>
              </w:rPr>
              <w:t xml:space="preserve"> </w:t>
            </w:r>
            <w:r w:rsidRPr="008F7CAB">
              <w:rPr>
                <w:sz w:val="20"/>
                <w:lang w:val="uk-UA"/>
              </w:rPr>
              <w:t>розкриваються</w:t>
            </w:r>
            <w:r w:rsidR="002F7AE2" w:rsidRPr="008F7CAB">
              <w:rPr>
                <w:sz w:val="20"/>
                <w:lang w:val="uk-UA"/>
              </w:rPr>
              <w:t xml:space="preserve"> </w:t>
            </w:r>
            <w:r w:rsidRPr="008F7CAB">
              <w:rPr>
                <w:sz w:val="20"/>
                <w:lang w:val="uk-UA"/>
              </w:rPr>
              <w:t>методи</w:t>
            </w:r>
            <w:r w:rsidR="002F7AE2" w:rsidRPr="008F7CAB">
              <w:rPr>
                <w:sz w:val="20"/>
                <w:lang w:val="uk-UA"/>
              </w:rPr>
              <w:t xml:space="preserve"> </w:t>
            </w:r>
            <w:r w:rsidRPr="008F7CAB">
              <w:rPr>
                <w:sz w:val="20"/>
                <w:lang w:val="uk-UA"/>
              </w:rPr>
              <w:t>його</w:t>
            </w:r>
            <w:r w:rsidR="002F7AE2" w:rsidRPr="008F7CAB">
              <w:rPr>
                <w:sz w:val="20"/>
                <w:lang w:val="uk-UA"/>
              </w:rPr>
              <w:t xml:space="preserve"> </w:t>
            </w:r>
            <w:r w:rsidRPr="008F7CAB">
              <w:rPr>
                <w:sz w:val="20"/>
                <w:lang w:val="uk-UA"/>
              </w:rPr>
              <w:t>обчислення</w:t>
            </w:r>
            <w:r w:rsidR="002F7AE2" w:rsidRPr="008F7CAB">
              <w:rPr>
                <w:sz w:val="20"/>
                <w:lang w:val="uk-UA"/>
              </w:rPr>
              <w:t xml:space="preserve"> </w:t>
            </w:r>
          </w:p>
        </w:tc>
        <w:tc>
          <w:tcPr>
            <w:tcW w:w="2109" w:type="dxa"/>
          </w:tcPr>
          <w:p w:rsidR="00D20206" w:rsidRPr="008F7CAB" w:rsidRDefault="00D20206" w:rsidP="007338C5">
            <w:pPr>
              <w:spacing w:before="0" w:after="0" w:line="360" w:lineRule="auto"/>
              <w:jc w:val="both"/>
              <w:rPr>
                <w:sz w:val="20"/>
                <w:lang w:val="uk-UA"/>
              </w:rPr>
            </w:pPr>
            <w:r w:rsidRPr="008F7CAB">
              <w:rPr>
                <w:sz w:val="20"/>
                <w:lang w:val="uk-UA"/>
              </w:rPr>
              <w:t>Застосовується</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роботі</w:t>
            </w:r>
            <w:r w:rsidR="002F7AE2" w:rsidRPr="008F7CAB">
              <w:rPr>
                <w:sz w:val="20"/>
                <w:lang w:val="uk-UA"/>
              </w:rPr>
              <w:t xml:space="preserve"> </w:t>
            </w:r>
            <w:r w:rsidRPr="008F7CAB">
              <w:rPr>
                <w:sz w:val="20"/>
                <w:lang w:val="uk-UA"/>
              </w:rPr>
              <w:t>методика</w:t>
            </w:r>
            <w:r w:rsidR="002F7AE2" w:rsidRPr="008F7CAB">
              <w:rPr>
                <w:sz w:val="20"/>
                <w:lang w:val="uk-UA"/>
              </w:rPr>
              <w:t xml:space="preserve"> </w:t>
            </w:r>
            <w:r w:rsidRPr="008F7CAB">
              <w:rPr>
                <w:sz w:val="20"/>
                <w:lang w:val="uk-UA"/>
              </w:rPr>
              <w:t>визначення</w:t>
            </w:r>
            <w:r w:rsidR="002F7AE2" w:rsidRPr="008F7CAB">
              <w:rPr>
                <w:sz w:val="20"/>
                <w:lang w:val="uk-UA"/>
              </w:rPr>
              <w:t xml:space="preserve"> </w:t>
            </w:r>
            <w:r w:rsidRPr="008F7CAB">
              <w:rPr>
                <w:sz w:val="20"/>
                <w:lang w:val="uk-UA"/>
              </w:rPr>
              <w:t>фінансового</w:t>
            </w:r>
            <w:r w:rsidR="002F7AE2" w:rsidRPr="008F7CAB">
              <w:rPr>
                <w:sz w:val="20"/>
                <w:lang w:val="uk-UA"/>
              </w:rPr>
              <w:t xml:space="preserve"> </w:t>
            </w:r>
            <w:r w:rsidRPr="008F7CAB">
              <w:rPr>
                <w:sz w:val="20"/>
                <w:lang w:val="uk-UA"/>
              </w:rPr>
              <w:t>результату,</w:t>
            </w:r>
            <w:r w:rsidR="002F7AE2" w:rsidRPr="008F7CAB">
              <w:rPr>
                <w:sz w:val="20"/>
                <w:lang w:val="uk-UA"/>
              </w:rPr>
              <w:t xml:space="preserve"> </w:t>
            </w:r>
            <w:r w:rsidRPr="008F7CAB">
              <w:rPr>
                <w:sz w:val="20"/>
                <w:lang w:val="uk-UA"/>
              </w:rPr>
              <w:t>осмислення</w:t>
            </w:r>
            <w:r w:rsidR="002F7AE2" w:rsidRPr="008F7CAB">
              <w:rPr>
                <w:sz w:val="20"/>
                <w:lang w:val="uk-UA"/>
              </w:rPr>
              <w:t xml:space="preserve"> </w:t>
            </w:r>
            <w:r w:rsidRPr="008F7CAB">
              <w:rPr>
                <w:sz w:val="20"/>
                <w:lang w:val="uk-UA"/>
              </w:rPr>
              <w:t>економіч-</w:t>
            </w:r>
            <w:r w:rsidR="002F7AE2" w:rsidRPr="008F7CAB">
              <w:rPr>
                <w:sz w:val="20"/>
                <w:lang w:val="uk-UA"/>
              </w:rPr>
              <w:t xml:space="preserve"> </w:t>
            </w:r>
            <w:r w:rsidRPr="008F7CAB">
              <w:rPr>
                <w:sz w:val="20"/>
                <w:lang w:val="uk-UA"/>
              </w:rPr>
              <w:t>сутності</w:t>
            </w:r>
            <w:r w:rsidR="002F7AE2" w:rsidRPr="008F7CAB">
              <w:rPr>
                <w:sz w:val="20"/>
                <w:lang w:val="uk-UA"/>
              </w:rPr>
              <w:t xml:space="preserve"> </w:t>
            </w:r>
            <w:r w:rsidRPr="008F7CAB">
              <w:rPr>
                <w:sz w:val="20"/>
                <w:lang w:val="uk-UA"/>
              </w:rPr>
              <w:t>фінансового</w:t>
            </w:r>
            <w:r w:rsidR="002F7AE2" w:rsidRPr="008F7CAB">
              <w:rPr>
                <w:sz w:val="20"/>
                <w:lang w:val="uk-UA"/>
              </w:rPr>
              <w:t xml:space="preserve"> </w:t>
            </w:r>
            <w:r w:rsidRPr="008F7CAB">
              <w:rPr>
                <w:sz w:val="20"/>
                <w:lang w:val="uk-UA"/>
              </w:rPr>
              <w:t>результату</w:t>
            </w:r>
          </w:p>
        </w:tc>
      </w:tr>
      <w:tr w:rsidR="00D20206" w:rsidRPr="008F7CAB">
        <w:tblPrEx>
          <w:tblLook w:val="01E0" w:firstRow="1" w:lastRow="1" w:firstColumn="1" w:lastColumn="1" w:noHBand="0" w:noVBand="0"/>
        </w:tblPrEx>
        <w:tc>
          <w:tcPr>
            <w:tcW w:w="675" w:type="dxa"/>
          </w:tcPr>
          <w:p w:rsidR="00D20206" w:rsidRPr="008F7CAB" w:rsidRDefault="00D20206" w:rsidP="007338C5">
            <w:pPr>
              <w:spacing w:before="0" w:after="0" w:line="360" w:lineRule="auto"/>
              <w:jc w:val="both"/>
              <w:rPr>
                <w:sz w:val="20"/>
                <w:lang w:val="uk-UA"/>
              </w:rPr>
            </w:pPr>
            <w:r w:rsidRPr="008F7CAB">
              <w:rPr>
                <w:sz w:val="20"/>
                <w:lang w:val="uk-UA"/>
              </w:rPr>
              <w:t>6.</w:t>
            </w:r>
          </w:p>
        </w:tc>
        <w:tc>
          <w:tcPr>
            <w:tcW w:w="3686" w:type="dxa"/>
            <w:gridSpan w:val="2"/>
          </w:tcPr>
          <w:p w:rsidR="002F7AE2" w:rsidRPr="008F7CAB" w:rsidRDefault="00D20206" w:rsidP="007338C5">
            <w:pPr>
              <w:spacing w:before="0" w:after="0" w:line="360" w:lineRule="auto"/>
              <w:jc w:val="both"/>
              <w:rPr>
                <w:sz w:val="20"/>
                <w:lang w:val="uk-UA"/>
              </w:rPr>
            </w:pPr>
            <w:r w:rsidRPr="008F7CAB">
              <w:rPr>
                <w:sz w:val="20"/>
                <w:lang w:val="uk-UA"/>
              </w:rPr>
              <w:t>Цал-Цалко Ю.С.</w:t>
            </w:r>
          </w:p>
          <w:p w:rsidR="00D20206" w:rsidRPr="008F7CAB" w:rsidRDefault="00D20206" w:rsidP="007338C5">
            <w:pPr>
              <w:spacing w:before="0" w:after="0" w:line="360" w:lineRule="auto"/>
              <w:jc w:val="both"/>
              <w:rPr>
                <w:sz w:val="20"/>
                <w:lang w:val="uk-UA"/>
              </w:rPr>
            </w:pPr>
            <w:r w:rsidRPr="008F7CAB">
              <w:rPr>
                <w:sz w:val="20"/>
                <w:lang w:val="uk-UA"/>
              </w:rPr>
              <w:t>Фінансова</w:t>
            </w:r>
            <w:r w:rsidR="002F7AE2" w:rsidRPr="008F7CAB">
              <w:rPr>
                <w:sz w:val="20"/>
                <w:lang w:val="uk-UA"/>
              </w:rPr>
              <w:t xml:space="preserve"> </w:t>
            </w:r>
            <w:r w:rsidRPr="008F7CAB">
              <w:rPr>
                <w:sz w:val="20"/>
                <w:lang w:val="uk-UA"/>
              </w:rPr>
              <w:t>звітність</w:t>
            </w:r>
            <w:r w:rsidR="002F7AE2" w:rsidRPr="008F7CAB">
              <w:rPr>
                <w:sz w:val="20"/>
                <w:lang w:val="uk-UA"/>
              </w:rPr>
              <w:t xml:space="preserve"> </w:t>
            </w:r>
            <w:r w:rsidR="008F7CAB" w:rsidRPr="008F7CAB">
              <w:rPr>
                <w:sz w:val="20"/>
                <w:lang w:val="uk-UA"/>
              </w:rPr>
              <w:t>підприємства</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її</w:t>
            </w:r>
            <w:r w:rsidR="002F7AE2" w:rsidRPr="008F7CAB">
              <w:rPr>
                <w:sz w:val="20"/>
                <w:lang w:val="uk-UA"/>
              </w:rPr>
              <w:t xml:space="preserve"> </w:t>
            </w:r>
            <w:r w:rsidRPr="008F7CAB">
              <w:rPr>
                <w:sz w:val="20"/>
                <w:lang w:val="uk-UA"/>
              </w:rPr>
              <w:t>аналіз: Навч.посібник. −</w:t>
            </w:r>
          </w:p>
          <w:p w:rsidR="00D20206" w:rsidRPr="008F7CAB" w:rsidRDefault="00D20206" w:rsidP="007338C5">
            <w:pPr>
              <w:spacing w:before="0" w:after="0" w:line="360" w:lineRule="auto"/>
              <w:jc w:val="both"/>
              <w:rPr>
                <w:sz w:val="20"/>
                <w:lang w:val="uk-UA"/>
              </w:rPr>
            </w:pPr>
            <w:r w:rsidRPr="008F7CAB">
              <w:rPr>
                <w:sz w:val="20"/>
                <w:lang w:val="uk-UA"/>
              </w:rPr>
              <w:t>К.: ЦУЛ, 2002.</w:t>
            </w:r>
          </w:p>
        </w:tc>
        <w:tc>
          <w:tcPr>
            <w:tcW w:w="2977" w:type="dxa"/>
          </w:tcPr>
          <w:p w:rsidR="00D20206" w:rsidRPr="008F7CAB" w:rsidRDefault="00D20206" w:rsidP="007338C5">
            <w:pPr>
              <w:spacing w:before="0" w:after="0" w:line="360" w:lineRule="auto"/>
              <w:jc w:val="both"/>
              <w:rPr>
                <w:sz w:val="20"/>
                <w:lang w:val="uk-UA"/>
              </w:rPr>
            </w:pPr>
            <w:r w:rsidRPr="008F7CAB">
              <w:rPr>
                <w:sz w:val="20"/>
                <w:lang w:val="uk-UA"/>
              </w:rPr>
              <w:t>В</w:t>
            </w:r>
            <w:r w:rsidR="002F7AE2" w:rsidRPr="008F7CAB">
              <w:rPr>
                <w:sz w:val="20"/>
                <w:lang w:val="uk-UA"/>
              </w:rPr>
              <w:t xml:space="preserve"> </w:t>
            </w:r>
            <w:r w:rsidRPr="008F7CAB">
              <w:rPr>
                <w:sz w:val="20"/>
                <w:lang w:val="uk-UA"/>
              </w:rPr>
              <w:t>посібнику</w:t>
            </w:r>
            <w:r w:rsidR="002F7AE2" w:rsidRPr="008F7CAB">
              <w:rPr>
                <w:sz w:val="20"/>
                <w:lang w:val="uk-UA"/>
              </w:rPr>
              <w:t xml:space="preserve"> </w:t>
            </w:r>
            <w:r w:rsidR="008F7CAB" w:rsidRPr="008F7CAB">
              <w:rPr>
                <w:sz w:val="20"/>
                <w:lang w:val="uk-UA"/>
              </w:rPr>
              <w:t>представлена</w:t>
            </w:r>
            <w:r w:rsidR="002F7AE2" w:rsidRPr="008F7CAB">
              <w:rPr>
                <w:sz w:val="20"/>
                <w:lang w:val="uk-UA"/>
              </w:rPr>
              <w:t xml:space="preserve"> </w:t>
            </w:r>
            <w:r w:rsidRPr="008F7CAB">
              <w:rPr>
                <w:sz w:val="20"/>
                <w:lang w:val="uk-UA"/>
              </w:rPr>
              <w:t>методика</w:t>
            </w:r>
            <w:r w:rsidR="002F7AE2" w:rsidRPr="008F7CAB">
              <w:rPr>
                <w:sz w:val="20"/>
                <w:lang w:val="uk-UA"/>
              </w:rPr>
              <w:t xml:space="preserve"> </w:t>
            </w:r>
            <w:r w:rsidRPr="008F7CAB">
              <w:rPr>
                <w:sz w:val="20"/>
                <w:lang w:val="uk-UA"/>
              </w:rPr>
              <w:t>складання</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аналізу</w:t>
            </w:r>
            <w:r w:rsidR="002F7AE2" w:rsidRPr="008F7CAB">
              <w:rPr>
                <w:sz w:val="20"/>
                <w:lang w:val="uk-UA"/>
              </w:rPr>
              <w:t xml:space="preserve"> </w:t>
            </w:r>
            <w:r w:rsidRPr="008F7CAB">
              <w:rPr>
                <w:sz w:val="20"/>
                <w:lang w:val="uk-UA"/>
              </w:rPr>
              <w:t>фінансової</w:t>
            </w:r>
            <w:r w:rsidR="002F7AE2" w:rsidRPr="008F7CAB">
              <w:rPr>
                <w:sz w:val="20"/>
                <w:lang w:val="uk-UA"/>
              </w:rPr>
              <w:t xml:space="preserve"> </w:t>
            </w:r>
            <w:r w:rsidR="008F7CAB" w:rsidRPr="008F7CAB">
              <w:rPr>
                <w:sz w:val="20"/>
                <w:lang w:val="uk-UA"/>
              </w:rPr>
              <w:t>звітності</w:t>
            </w:r>
            <w:r w:rsidR="002F7AE2" w:rsidRPr="008F7CAB">
              <w:rPr>
                <w:sz w:val="20"/>
                <w:lang w:val="uk-UA"/>
              </w:rPr>
              <w:t xml:space="preserve"> </w:t>
            </w:r>
            <w:r w:rsidRPr="008F7CAB">
              <w:rPr>
                <w:sz w:val="20"/>
                <w:lang w:val="uk-UA"/>
              </w:rPr>
              <w:t>підприємства.</w:t>
            </w:r>
          </w:p>
        </w:tc>
        <w:tc>
          <w:tcPr>
            <w:tcW w:w="2126" w:type="dxa"/>
            <w:gridSpan w:val="2"/>
          </w:tcPr>
          <w:p w:rsidR="00D20206" w:rsidRPr="008F7CAB" w:rsidRDefault="00D20206" w:rsidP="007338C5">
            <w:pPr>
              <w:spacing w:before="0" w:after="0" w:line="360" w:lineRule="auto"/>
              <w:jc w:val="both"/>
              <w:rPr>
                <w:sz w:val="20"/>
                <w:lang w:val="uk-UA"/>
              </w:rPr>
            </w:pPr>
            <w:r w:rsidRPr="008F7CAB">
              <w:rPr>
                <w:sz w:val="20"/>
                <w:lang w:val="uk-UA"/>
              </w:rPr>
              <w:t>Використано</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роботі для</w:t>
            </w:r>
            <w:r w:rsidR="002F7AE2" w:rsidRPr="008F7CAB">
              <w:rPr>
                <w:sz w:val="20"/>
                <w:lang w:val="uk-UA"/>
              </w:rPr>
              <w:t xml:space="preserve"> </w:t>
            </w:r>
            <w:r w:rsidRPr="008F7CAB">
              <w:rPr>
                <w:sz w:val="20"/>
                <w:lang w:val="uk-UA"/>
              </w:rPr>
              <w:t>визначення</w:t>
            </w:r>
            <w:r w:rsidR="002F7AE2" w:rsidRPr="008F7CAB">
              <w:rPr>
                <w:sz w:val="20"/>
                <w:lang w:val="uk-UA"/>
              </w:rPr>
              <w:t xml:space="preserve"> </w:t>
            </w:r>
            <w:r w:rsidR="008F7CAB" w:rsidRPr="008F7CAB">
              <w:rPr>
                <w:sz w:val="20"/>
                <w:lang w:val="uk-UA"/>
              </w:rPr>
              <w:t>показників</w:t>
            </w:r>
            <w:r w:rsidR="002F7AE2" w:rsidRPr="008F7CAB">
              <w:rPr>
                <w:sz w:val="20"/>
                <w:lang w:val="uk-UA"/>
              </w:rPr>
              <w:t xml:space="preserve"> </w:t>
            </w:r>
            <w:r w:rsidRPr="008F7CAB">
              <w:rPr>
                <w:sz w:val="20"/>
                <w:lang w:val="uk-UA"/>
              </w:rPr>
              <w:t>фінансового</w:t>
            </w:r>
            <w:r w:rsidR="002F7AE2" w:rsidRPr="008F7CAB">
              <w:rPr>
                <w:sz w:val="20"/>
                <w:lang w:val="uk-UA"/>
              </w:rPr>
              <w:t xml:space="preserve"> </w:t>
            </w:r>
            <w:r w:rsidRPr="008F7CAB">
              <w:rPr>
                <w:sz w:val="20"/>
                <w:lang w:val="uk-UA"/>
              </w:rPr>
              <w:t>стану</w:t>
            </w:r>
            <w:r w:rsidR="002F7AE2" w:rsidRPr="008F7CAB">
              <w:rPr>
                <w:sz w:val="20"/>
                <w:lang w:val="uk-UA"/>
              </w:rPr>
              <w:t xml:space="preserve"> </w:t>
            </w:r>
            <w:r w:rsidRPr="008F7CAB">
              <w:rPr>
                <w:sz w:val="20"/>
                <w:lang w:val="uk-UA"/>
              </w:rPr>
              <w:t>підприємства</w:t>
            </w:r>
          </w:p>
        </w:tc>
      </w:tr>
      <w:tr w:rsidR="00D20206" w:rsidRPr="008F7CAB">
        <w:tblPrEx>
          <w:tblLook w:val="01E0" w:firstRow="1" w:lastRow="1" w:firstColumn="1" w:lastColumn="1" w:noHBand="0" w:noVBand="0"/>
        </w:tblPrEx>
        <w:tc>
          <w:tcPr>
            <w:tcW w:w="675" w:type="dxa"/>
          </w:tcPr>
          <w:p w:rsidR="00D20206" w:rsidRPr="008F7CAB" w:rsidRDefault="00D20206" w:rsidP="007338C5">
            <w:pPr>
              <w:spacing w:before="0" w:after="0" w:line="360" w:lineRule="auto"/>
              <w:jc w:val="both"/>
              <w:rPr>
                <w:sz w:val="20"/>
                <w:lang w:val="uk-UA"/>
              </w:rPr>
            </w:pPr>
            <w:r w:rsidRPr="008F7CAB">
              <w:rPr>
                <w:sz w:val="20"/>
                <w:lang w:val="uk-UA"/>
              </w:rPr>
              <w:t>7.</w:t>
            </w:r>
          </w:p>
        </w:tc>
        <w:tc>
          <w:tcPr>
            <w:tcW w:w="3686" w:type="dxa"/>
            <w:gridSpan w:val="2"/>
          </w:tcPr>
          <w:p w:rsidR="00D20206" w:rsidRPr="008F7CAB" w:rsidRDefault="00D20206" w:rsidP="007338C5">
            <w:pPr>
              <w:spacing w:before="0" w:after="0" w:line="360" w:lineRule="auto"/>
              <w:jc w:val="both"/>
              <w:rPr>
                <w:sz w:val="20"/>
                <w:lang w:val="uk-UA"/>
              </w:rPr>
            </w:pPr>
            <w:r w:rsidRPr="008F7CAB">
              <w:rPr>
                <w:sz w:val="20"/>
                <w:lang w:val="uk-UA"/>
              </w:rPr>
              <w:t>Чебанова</w:t>
            </w:r>
            <w:r w:rsidR="002F7AE2" w:rsidRPr="008F7CAB">
              <w:rPr>
                <w:sz w:val="20"/>
                <w:lang w:val="uk-UA"/>
              </w:rPr>
              <w:t xml:space="preserve"> </w:t>
            </w:r>
            <w:r w:rsidRPr="008F7CAB">
              <w:rPr>
                <w:sz w:val="20"/>
                <w:lang w:val="uk-UA"/>
              </w:rPr>
              <w:t>Н.В.,</w:t>
            </w:r>
            <w:r w:rsidR="002F7AE2" w:rsidRPr="008F7CAB">
              <w:rPr>
                <w:sz w:val="20"/>
                <w:lang w:val="uk-UA"/>
              </w:rPr>
              <w:t xml:space="preserve"> </w:t>
            </w:r>
            <w:r w:rsidRPr="008F7CAB">
              <w:rPr>
                <w:sz w:val="20"/>
                <w:lang w:val="uk-UA"/>
              </w:rPr>
              <w:t>Василенко</w:t>
            </w:r>
            <w:r w:rsidR="002F7AE2" w:rsidRPr="008F7CAB">
              <w:rPr>
                <w:sz w:val="20"/>
                <w:lang w:val="uk-UA"/>
              </w:rPr>
              <w:t xml:space="preserve"> </w:t>
            </w:r>
            <w:r w:rsidRPr="008F7CAB">
              <w:rPr>
                <w:sz w:val="20"/>
                <w:lang w:val="uk-UA"/>
              </w:rPr>
              <w:t>Ю.А.</w:t>
            </w:r>
          </w:p>
          <w:p w:rsidR="00D20206" w:rsidRPr="008F7CAB" w:rsidRDefault="00D20206" w:rsidP="007338C5">
            <w:pPr>
              <w:spacing w:before="0" w:after="0" w:line="360" w:lineRule="auto"/>
              <w:jc w:val="both"/>
              <w:rPr>
                <w:sz w:val="20"/>
                <w:lang w:val="uk-UA"/>
              </w:rPr>
            </w:pPr>
            <w:r w:rsidRPr="008F7CAB">
              <w:rPr>
                <w:sz w:val="20"/>
                <w:lang w:val="uk-UA"/>
              </w:rPr>
              <w:t>Бухгалтерський</w:t>
            </w:r>
            <w:r w:rsidR="002F7AE2" w:rsidRPr="008F7CAB">
              <w:rPr>
                <w:sz w:val="20"/>
                <w:lang w:val="uk-UA"/>
              </w:rPr>
              <w:t xml:space="preserve"> </w:t>
            </w:r>
            <w:r w:rsidRPr="008F7CAB">
              <w:rPr>
                <w:sz w:val="20"/>
                <w:lang w:val="uk-UA"/>
              </w:rPr>
              <w:t>фінансовий</w:t>
            </w:r>
            <w:r w:rsidR="002F7AE2" w:rsidRPr="008F7CAB">
              <w:rPr>
                <w:sz w:val="20"/>
                <w:lang w:val="uk-UA"/>
              </w:rPr>
              <w:t xml:space="preserve"> </w:t>
            </w:r>
            <w:r w:rsidRPr="008F7CAB">
              <w:rPr>
                <w:sz w:val="20"/>
                <w:lang w:val="uk-UA"/>
              </w:rPr>
              <w:t>облік:</w:t>
            </w:r>
            <w:r w:rsidR="002F7AE2" w:rsidRPr="008F7CAB">
              <w:rPr>
                <w:sz w:val="20"/>
                <w:lang w:val="uk-UA"/>
              </w:rPr>
              <w:t xml:space="preserve"> </w:t>
            </w:r>
            <w:r w:rsidRPr="008F7CAB">
              <w:rPr>
                <w:sz w:val="20"/>
                <w:lang w:val="uk-UA"/>
              </w:rPr>
              <w:t xml:space="preserve">Посібник. − К.: „Академія”, 2002.− 672с. </w:t>
            </w:r>
          </w:p>
        </w:tc>
        <w:tc>
          <w:tcPr>
            <w:tcW w:w="2977" w:type="dxa"/>
          </w:tcPr>
          <w:p w:rsidR="00D20206" w:rsidRPr="008F7CAB" w:rsidRDefault="00D20206" w:rsidP="007338C5">
            <w:pPr>
              <w:spacing w:before="0" w:after="0" w:line="360" w:lineRule="auto"/>
              <w:jc w:val="both"/>
              <w:rPr>
                <w:sz w:val="20"/>
                <w:lang w:val="uk-UA"/>
              </w:rPr>
            </w:pPr>
            <w:r w:rsidRPr="008F7CAB">
              <w:rPr>
                <w:sz w:val="20"/>
                <w:lang w:val="uk-UA"/>
              </w:rPr>
              <w:t>Посібник</w:t>
            </w:r>
            <w:r w:rsidR="002F7AE2" w:rsidRPr="008F7CAB">
              <w:rPr>
                <w:sz w:val="20"/>
                <w:lang w:val="uk-UA"/>
              </w:rPr>
              <w:t xml:space="preserve"> </w:t>
            </w:r>
            <w:r w:rsidRPr="008F7CAB">
              <w:rPr>
                <w:sz w:val="20"/>
                <w:lang w:val="uk-UA"/>
              </w:rPr>
              <w:t>містить</w:t>
            </w:r>
            <w:r w:rsidR="002F7AE2" w:rsidRPr="008F7CAB">
              <w:rPr>
                <w:sz w:val="20"/>
                <w:lang w:val="uk-UA"/>
              </w:rPr>
              <w:t xml:space="preserve"> </w:t>
            </w:r>
            <w:r w:rsidR="008F7CAB" w:rsidRPr="008F7CAB">
              <w:rPr>
                <w:sz w:val="20"/>
                <w:lang w:val="uk-UA"/>
              </w:rPr>
              <w:t>системний</w:t>
            </w:r>
            <w:r w:rsidR="002F7AE2" w:rsidRPr="008F7CAB">
              <w:rPr>
                <w:sz w:val="20"/>
                <w:lang w:val="uk-UA"/>
              </w:rPr>
              <w:t xml:space="preserve"> </w:t>
            </w:r>
            <w:r w:rsidRPr="008F7CAB">
              <w:rPr>
                <w:sz w:val="20"/>
                <w:lang w:val="uk-UA"/>
              </w:rPr>
              <w:t>виклад</w:t>
            </w:r>
            <w:r w:rsidR="002F7AE2" w:rsidRPr="008F7CAB">
              <w:rPr>
                <w:sz w:val="20"/>
                <w:lang w:val="uk-UA"/>
              </w:rPr>
              <w:t xml:space="preserve"> </w:t>
            </w:r>
            <w:r w:rsidRPr="008F7CAB">
              <w:rPr>
                <w:sz w:val="20"/>
                <w:lang w:val="uk-UA"/>
              </w:rPr>
              <w:t>організації</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методології</w:t>
            </w:r>
            <w:r w:rsidR="002F7AE2" w:rsidRPr="008F7CAB">
              <w:rPr>
                <w:sz w:val="20"/>
                <w:lang w:val="uk-UA"/>
              </w:rPr>
              <w:t xml:space="preserve"> </w:t>
            </w:r>
            <w:r w:rsidR="008F7CAB" w:rsidRPr="008F7CAB">
              <w:rPr>
                <w:sz w:val="20"/>
                <w:lang w:val="uk-UA"/>
              </w:rPr>
              <w:t>бухгалтерського</w:t>
            </w:r>
            <w:r w:rsidR="002F7AE2" w:rsidRPr="008F7CAB">
              <w:rPr>
                <w:sz w:val="20"/>
                <w:lang w:val="uk-UA"/>
              </w:rPr>
              <w:t xml:space="preserve"> </w:t>
            </w:r>
            <w:r w:rsidRPr="008F7CAB">
              <w:rPr>
                <w:sz w:val="20"/>
                <w:lang w:val="uk-UA"/>
              </w:rPr>
              <w:t>фінансового</w:t>
            </w:r>
            <w:r w:rsidR="002F7AE2" w:rsidRPr="008F7CAB">
              <w:rPr>
                <w:sz w:val="20"/>
                <w:lang w:val="uk-UA"/>
              </w:rPr>
              <w:t xml:space="preserve"> </w:t>
            </w:r>
            <w:r w:rsidRPr="008F7CAB">
              <w:rPr>
                <w:sz w:val="20"/>
                <w:lang w:val="uk-UA"/>
              </w:rPr>
              <w:t>обліку.</w:t>
            </w:r>
          </w:p>
        </w:tc>
        <w:tc>
          <w:tcPr>
            <w:tcW w:w="2126" w:type="dxa"/>
            <w:gridSpan w:val="2"/>
          </w:tcPr>
          <w:p w:rsidR="00D20206" w:rsidRPr="008F7CAB" w:rsidRDefault="00D20206" w:rsidP="007338C5">
            <w:pPr>
              <w:spacing w:before="0" w:after="0" w:line="360" w:lineRule="auto"/>
              <w:jc w:val="both"/>
              <w:rPr>
                <w:sz w:val="20"/>
                <w:lang w:val="uk-UA"/>
              </w:rPr>
            </w:pPr>
            <w:r w:rsidRPr="008F7CAB">
              <w:rPr>
                <w:sz w:val="20"/>
                <w:lang w:val="uk-UA"/>
              </w:rPr>
              <w:t>Використано</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роботі</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висвітлення</w:t>
            </w:r>
            <w:r w:rsidR="002F7AE2" w:rsidRPr="008F7CAB">
              <w:rPr>
                <w:sz w:val="20"/>
                <w:lang w:val="uk-UA"/>
              </w:rPr>
              <w:t xml:space="preserve"> </w:t>
            </w:r>
            <w:r w:rsidR="008F7CAB" w:rsidRPr="008F7CAB">
              <w:rPr>
                <w:sz w:val="20"/>
                <w:lang w:val="uk-UA"/>
              </w:rPr>
              <w:t>питання</w:t>
            </w:r>
            <w:r w:rsidR="002F7AE2" w:rsidRPr="008F7CAB">
              <w:rPr>
                <w:sz w:val="20"/>
                <w:lang w:val="uk-UA"/>
              </w:rPr>
              <w:t xml:space="preserve"> </w:t>
            </w:r>
            <w:r w:rsidRPr="008F7CAB">
              <w:rPr>
                <w:sz w:val="20"/>
                <w:lang w:val="uk-UA"/>
              </w:rPr>
              <w:t>організації</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підприємства,</w:t>
            </w:r>
            <w:r w:rsidR="002F7AE2" w:rsidRPr="008F7CAB">
              <w:rPr>
                <w:sz w:val="20"/>
                <w:lang w:val="uk-UA"/>
              </w:rPr>
              <w:t xml:space="preserve"> </w:t>
            </w:r>
            <w:r w:rsidRPr="008F7CAB">
              <w:rPr>
                <w:sz w:val="20"/>
                <w:lang w:val="uk-UA"/>
              </w:rPr>
              <w:t>критерії</w:t>
            </w:r>
            <w:r w:rsidR="002F7AE2" w:rsidRPr="008F7CAB">
              <w:rPr>
                <w:sz w:val="20"/>
                <w:lang w:val="uk-UA"/>
              </w:rPr>
              <w:t xml:space="preserve"> </w:t>
            </w:r>
            <w:r w:rsidRPr="008F7CAB">
              <w:rPr>
                <w:sz w:val="20"/>
                <w:lang w:val="uk-UA"/>
              </w:rPr>
              <w:t>їх</w:t>
            </w:r>
            <w:r w:rsidR="002F7AE2" w:rsidRPr="008F7CAB">
              <w:rPr>
                <w:sz w:val="20"/>
                <w:lang w:val="uk-UA"/>
              </w:rPr>
              <w:t xml:space="preserve"> </w:t>
            </w:r>
            <w:r w:rsidRPr="008F7CAB">
              <w:rPr>
                <w:sz w:val="20"/>
                <w:lang w:val="uk-UA"/>
              </w:rPr>
              <w:t>визнання,</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оцінка</w:t>
            </w:r>
            <w:r w:rsidR="002F7AE2" w:rsidRPr="008F7CAB">
              <w:rPr>
                <w:sz w:val="20"/>
                <w:lang w:val="uk-UA"/>
              </w:rPr>
              <w:t xml:space="preserve"> </w:t>
            </w:r>
            <w:r w:rsidRPr="008F7CAB">
              <w:rPr>
                <w:sz w:val="20"/>
                <w:lang w:val="uk-UA"/>
              </w:rPr>
              <w:t>доходів.</w:t>
            </w:r>
          </w:p>
        </w:tc>
      </w:tr>
      <w:tr w:rsidR="00D20206" w:rsidRPr="008F7CAB">
        <w:tblPrEx>
          <w:tblLook w:val="01E0" w:firstRow="1" w:lastRow="1" w:firstColumn="1" w:lastColumn="1" w:noHBand="0" w:noVBand="0"/>
        </w:tblPrEx>
        <w:tc>
          <w:tcPr>
            <w:tcW w:w="675" w:type="dxa"/>
          </w:tcPr>
          <w:p w:rsidR="00D20206" w:rsidRPr="008F7CAB" w:rsidRDefault="00D20206" w:rsidP="007338C5">
            <w:pPr>
              <w:spacing w:before="0" w:after="0" w:line="360" w:lineRule="auto"/>
              <w:jc w:val="both"/>
              <w:rPr>
                <w:sz w:val="20"/>
                <w:lang w:val="uk-UA"/>
              </w:rPr>
            </w:pPr>
            <w:r w:rsidRPr="008F7CAB">
              <w:rPr>
                <w:sz w:val="20"/>
                <w:lang w:val="uk-UA"/>
              </w:rPr>
              <w:t>8.</w:t>
            </w:r>
          </w:p>
        </w:tc>
        <w:tc>
          <w:tcPr>
            <w:tcW w:w="3686" w:type="dxa"/>
            <w:gridSpan w:val="2"/>
          </w:tcPr>
          <w:p w:rsidR="00D20206" w:rsidRPr="008F7CAB" w:rsidRDefault="00D20206" w:rsidP="007338C5">
            <w:pPr>
              <w:spacing w:before="0" w:after="0" w:line="360" w:lineRule="auto"/>
              <w:jc w:val="both"/>
              <w:rPr>
                <w:sz w:val="20"/>
                <w:lang w:val="uk-UA"/>
              </w:rPr>
            </w:pPr>
            <w:r w:rsidRPr="008F7CAB">
              <w:rPr>
                <w:sz w:val="20"/>
                <w:lang w:val="uk-UA"/>
              </w:rPr>
              <w:t>Шара</w:t>
            </w:r>
            <w:r w:rsidR="002F7AE2" w:rsidRPr="008F7CAB">
              <w:rPr>
                <w:sz w:val="20"/>
                <w:lang w:val="uk-UA"/>
              </w:rPr>
              <w:t xml:space="preserve"> </w:t>
            </w:r>
            <w:r w:rsidRPr="008F7CAB">
              <w:rPr>
                <w:sz w:val="20"/>
                <w:lang w:val="uk-UA"/>
              </w:rPr>
              <w:t>Є.Ю.</w:t>
            </w:r>
          </w:p>
          <w:p w:rsidR="00D20206" w:rsidRPr="008F7CAB" w:rsidRDefault="00D20206" w:rsidP="007338C5">
            <w:pPr>
              <w:spacing w:before="0" w:after="0" w:line="360" w:lineRule="auto"/>
              <w:jc w:val="both"/>
              <w:rPr>
                <w:sz w:val="20"/>
                <w:lang w:val="uk-UA"/>
              </w:rPr>
            </w:pPr>
            <w:r w:rsidRPr="008F7CAB">
              <w:rPr>
                <w:sz w:val="20"/>
                <w:lang w:val="uk-UA"/>
              </w:rPr>
              <w:t>Оцінка</w:t>
            </w:r>
            <w:r w:rsidR="002F7AE2" w:rsidRPr="008F7CAB">
              <w:rPr>
                <w:sz w:val="20"/>
                <w:lang w:val="uk-UA"/>
              </w:rPr>
              <w:t xml:space="preserve"> </w:t>
            </w:r>
            <w:r w:rsidRPr="008F7CAB">
              <w:rPr>
                <w:sz w:val="20"/>
                <w:lang w:val="uk-UA"/>
              </w:rPr>
              <w:t>стану</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підприємств</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його</w:t>
            </w:r>
            <w:r w:rsidR="002F7AE2" w:rsidRPr="008F7CAB">
              <w:rPr>
                <w:sz w:val="20"/>
                <w:lang w:val="uk-UA"/>
              </w:rPr>
              <w:t xml:space="preserve"> </w:t>
            </w:r>
            <w:r w:rsidRPr="008F7CAB">
              <w:rPr>
                <w:sz w:val="20"/>
                <w:lang w:val="uk-UA"/>
              </w:rPr>
              <w:t>стандартизація //</w:t>
            </w:r>
            <w:r w:rsidR="002F7AE2" w:rsidRPr="008F7CAB">
              <w:rPr>
                <w:sz w:val="20"/>
                <w:lang w:val="uk-UA"/>
              </w:rPr>
              <w:t xml:space="preserve"> </w:t>
            </w:r>
            <w:r w:rsidRPr="008F7CAB">
              <w:rPr>
                <w:sz w:val="20"/>
                <w:lang w:val="uk-UA"/>
              </w:rPr>
              <w:t>Фінанси</w:t>
            </w:r>
            <w:r w:rsidR="002F7AE2" w:rsidRPr="008F7CAB">
              <w:rPr>
                <w:sz w:val="20"/>
                <w:lang w:val="uk-UA"/>
              </w:rPr>
              <w:t xml:space="preserve"> </w:t>
            </w:r>
            <w:r w:rsidR="008F7CAB" w:rsidRPr="008F7CAB">
              <w:rPr>
                <w:sz w:val="20"/>
                <w:lang w:val="uk-UA"/>
              </w:rPr>
              <w:t>України</w:t>
            </w:r>
            <w:r w:rsidRPr="008F7CAB">
              <w:rPr>
                <w:sz w:val="20"/>
                <w:lang w:val="uk-UA"/>
              </w:rPr>
              <w:t>. − 2002. −№5.</w:t>
            </w:r>
          </w:p>
        </w:tc>
        <w:tc>
          <w:tcPr>
            <w:tcW w:w="2977" w:type="dxa"/>
          </w:tcPr>
          <w:p w:rsidR="00D20206" w:rsidRPr="008F7CAB" w:rsidRDefault="00D20206" w:rsidP="007338C5">
            <w:pPr>
              <w:spacing w:before="0" w:after="0" w:line="360" w:lineRule="auto"/>
              <w:jc w:val="both"/>
              <w:rPr>
                <w:sz w:val="20"/>
                <w:lang w:val="uk-UA"/>
              </w:rPr>
            </w:pPr>
            <w:r w:rsidRPr="008F7CAB">
              <w:rPr>
                <w:sz w:val="20"/>
                <w:lang w:val="uk-UA"/>
              </w:rPr>
              <w:t>В</w:t>
            </w:r>
            <w:r w:rsidR="002F7AE2" w:rsidRPr="008F7CAB">
              <w:rPr>
                <w:sz w:val="20"/>
                <w:lang w:val="uk-UA"/>
              </w:rPr>
              <w:t xml:space="preserve"> </w:t>
            </w:r>
            <w:r w:rsidRPr="008F7CAB">
              <w:rPr>
                <w:sz w:val="20"/>
                <w:lang w:val="uk-UA"/>
              </w:rPr>
              <w:t>статті</w:t>
            </w:r>
            <w:r w:rsidR="002F7AE2" w:rsidRPr="008F7CAB">
              <w:rPr>
                <w:sz w:val="20"/>
                <w:lang w:val="uk-UA"/>
              </w:rPr>
              <w:t xml:space="preserve"> </w:t>
            </w:r>
            <w:r w:rsidRPr="008F7CAB">
              <w:rPr>
                <w:sz w:val="20"/>
                <w:lang w:val="uk-UA"/>
              </w:rPr>
              <w:t>висвітлена</w:t>
            </w:r>
            <w:r w:rsidR="002F7AE2" w:rsidRPr="008F7CAB">
              <w:rPr>
                <w:sz w:val="20"/>
                <w:lang w:val="uk-UA"/>
              </w:rPr>
              <w:t xml:space="preserve"> </w:t>
            </w:r>
            <w:r w:rsidRPr="008F7CAB">
              <w:rPr>
                <w:sz w:val="20"/>
                <w:lang w:val="uk-UA"/>
              </w:rPr>
              <w:t>суть доходів</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фінансового</w:t>
            </w:r>
            <w:r w:rsidR="002F7AE2" w:rsidRPr="008F7CAB">
              <w:rPr>
                <w:sz w:val="20"/>
                <w:lang w:val="uk-UA"/>
              </w:rPr>
              <w:t xml:space="preserve"> </w:t>
            </w:r>
            <w:r w:rsidRPr="008F7CAB">
              <w:rPr>
                <w:sz w:val="20"/>
                <w:lang w:val="uk-UA"/>
              </w:rPr>
              <w:t>результату</w:t>
            </w:r>
            <w:r w:rsidR="002F7AE2" w:rsidRPr="008F7CAB">
              <w:rPr>
                <w:sz w:val="20"/>
                <w:lang w:val="uk-UA"/>
              </w:rPr>
              <w:t xml:space="preserve"> </w:t>
            </w:r>
            <w:r w:rsidRPr="008F7CAB">
              <w:rPr>
                <w:sz w:val="20"/>
                <w:lang w:val="uk-UA"/>
              </w:rPr>
              <w:t>підприємства,</w:t>
            </w:r>
            <w:r w:rsidR="002F7AE2" w:rsidRPr="008F7CAB">
              <w:rPr>
                <w:sz w:val="20"/>
                <w:lang w:val="uk-UA"/>
              </w:rPr>
              <w:t xml:space="preserve"> </w:t>
            </w:r>
            <w:r w:rsidRPr="008F7CAB">
              <w:rPr>
                <w:sz w:val="20"/>
                <w:lang w:val="uk-UA"/>
              </w:rPr>
              <w:t>їх формування</w:t>
            </w:r>
            <w:r w:rsidR="002F7AE2" w:rsidRPr="008F7CAB">
              <w:rPr>
                <w:sz w:val="20"/>
                <w:lang w:val="uk-UA"/>
              </w:rPr>
              <w:t xml:space="preserve"> </w:t>
            </w:r>
            <w:r w:rsidRPr="008F7CAB">
              <w:rPr>
                <w:sz w:val="20"/>
                <w:lang w:val="uk-UA"/>
              </w:rPr>
              <w:t>в</w:t>
            </w:r>
            <w:r w:rsidR="002F7AE2" w:rsidRPr="008F7CAB">
              <w:rPr>
                <w:sz w:val="20"/>
                <w:lang w:val="uk-UA"/>
              </w:rPr>
              <w:t xml:space="preserve"> </w:t>
            </w:r>
            <w:r w:rsidR="008F7CAB" w:rsidRPr="008F7CAB">
              <w:rPr>
                <w:sz w:val="20"/>
                <w:lang w:val="uk-UA"/>
              </w:rPr>
              <w:t>бухгалтерському</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податковому</w:t>
            </w:r>
            <w:r w:rsidR="002F7AE2" w:rsidRPr="008F7CAB">
              <w:rPr>
                <w:sz w:val="20"/>
                <w:lang w:val="uk-UA"/>
              </w:rPr>
              <w:t xml:space="preserve"> </w:t>
            </w:r>
            <w:r w:rsidRPr="008F7CAB">
              <w:rPr>
                <w:sz w:val="20"/>
                <w:lang w:val="uk-UA"/>
              </w:rPr>
              <w:t>обліку</w:t>
            </w:r>
          </w:p>
        </w:tc>
        <w:tc>
          <w:tcPr>
            <w:tcW w:w="2126" w:type="dxa"/>
            <w:gridSpan w:val="2"/>
          </w:tcPr>
          <w:p w:rsidR="00D20206" w:rsidRPr="008F7CAB" w:rsidRDefault="00D20206" w:rsidP="007338C5">
            <w:pPr>
              <w:spacing w:before="0" w:after="0" w:line="360" w:lineRule="auto"/>
              <w:jc w:val="both"/>
              <w:rPr>
                <w:sz w:val="20"/>
                <w:lang w:val="uk-UA"/>
              </w:rPr>
            </w:pPr>
            <w:r w:rsidRPr="008F7CAB">
              <w:rPr>
                <w:sz w:val="20"/>
                <w:lang w:val="uk-UA"/>
              </w:rPr>
              <w:t>Використано</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роботі</w:t>
            </w:r>
            <w:r w:rsidR="002F7AE2" w:rsidRPr="008F7CAB">
              <w:rPr>
                <w:sz w:val="20"/>
                <w:lang w:val="uk-UA"/>
              </w:rPr>
              <w:t xml:space="preserve"> </w:t>
            </w:r>
            <w:r w:rsidRPr="008F7CAB">
              <w:rPr>
                <w:sz w:val="20"/>
                <w:lang w:val="uk-UA"/>
              </w:rPr>
              <w:t>для</w:t>
            </w:r>
            <w:r w:rsidR="002F7AE2" w:rsidRPr="008F7CAB">
              <w:rPr>
                <w:sz w:val="20"/>
                <w:lang w:val="uk-UA"/>
              </w:rPr>
              <w:t xml:space="preserve"> </w:t>
            </w:r>
            <w:r w:rsidRPr="008F7CAB">
              <w:rPr>
                <w:sz w:val="20"/>
                <w:lang w:val="uk-UA"/>
              </w:rPr>
              <w:t>формування</w:t>
            </w:r>
            <w:r w:rsidR="002F7AE2" w:rsidRPr="008F7CAB">
              <w:rPr>
                <w:sz w:val="20"/>
                <w:lang w:val="uk-UA"/>
              </w:rPr>
              <w:t xml:space="preserve"> </w:t>
            </w:r>
            <w:r w:rsidR="008F7CAB" w:rsidRPr="008F7CAB">
              <w:rPr>
                <w:sz w:val="20"/>
                <w:lang w:val="uk-UA"/>
              </w:rPr>
              <w:t>пропозицій</w:t>
            </w:r>
            <w:r w:rsidR="002F7AE2" w:rsidRPr="008F7CAB">
              <w:rPr>
                <w:sz w:val="20"/>
                <w:lang w:val="uk-UA"/>
              </w:rPr>
              <w:t xml:space="preserve"> </w:t>
            </w:r>
            <w:r w:rsidRPr="008F7CAB">
              <w:rPr>
                <w:sz w:val="20"/>
                <w:lang w:val="uk-UA"/>
              </w:rPr>
              <w:t>по</w:t>
            </w:r>
            <w:r w:rsidR="002F7AE2" w:rsidRPr="008F7CAB">
              <w:rPr>
                <w:sz w:val="20"/>
                <w:lang w:val="uk-UA"/>
              </w:rPr>
              <w:t xml:space="preserve"> </w:t>
            </w:r>
            <w:r w:rsidR="008F7CAB" w:rsidRPr="008F7CAB">
              <w:rPr>
                <w:sz w:val="20"/>
                <w:lang w:val="uk-UA"/>
              </w:rPr>
              <w:t>удосконаленню</w:t>
            </w:r>
            <w:r w:rsidR="002F7AE2" w:rsidRPr="008F7CAB">
              <w:rPr>
                <w:sz w:val="20"/>
                <w:lang w:val="uk-UA"/>
              </w:rPr>
              <w:t xml:space="preserve"> </w:t>
            </w:r>
            <w:r w:rsidRPr="008F7CAB">
              <w:rPr>
                <w:sz w:val="20"/>
                <w:lang w:val="uk-UA"/>
              </w:rPr>
              <w:t>обліку</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прибутку</w:t>
            </w:r>
          </w:p>
        </w:tc>
      </w:tr>
    </w:tbl>
    <w:p w:rsidR="004D6221" w:rsidRPr="008F7CAB" w:rsidRDefault="004D6221" w:rsidP="002F7AE2">
      <w:pPr>
        <w:spacing w:before="0" w:after="0" w:line="360" w:lineRule="auto"/>
        <w:ind w:firstLine="720"/>
        <w:jc w:val="both"/>
        <w:rPr>
          <w:sz w:val="28"/>
          <w:lang w:val="uk-UA"/>
        </w:rPr>
      </w:pPr>
    </w:p>
    <w:p w:rsidR="002F7AE2" w:rsidRPr="008F7CAB" w:rsidRDefault="00D20206" w:rsidP="002F7AE2">
      <w:pPr>
        <w:spacing w:before="0" w:after="0" w:line="360" w:lineRule="auto"/>
        <w:ind w:firstLine="720"/>
        <w:jc w:val="both"/>
        <w:rPr>
          <w:sz w:val="28"/>
          <w:lang w:val="uk-UA"/>
        </w:rPr>
      </w:pPr>
      <w:r w:rsidRPr="008F7CAB">
        <w:rPr>
          <w:sz w:val="28"/>
          <w:lang w:val="uk-UA"/>
        </w:rPr>
        <w:t>Визначення</w:t>
      </w:r>
      <w:r w:rsidR="002F7AE2" w:rsidRPr="008F7CAB">
        <w:rPr>
          <w:sz w:val="28"/>
          <w:lang w:val="uk-UA"/>
        </w:rPr>
        <w:t xml:space="preserve"> </w:t>
      </w:r>
      <w:r w:rsidRPr="008F7CAB">
        <w:rPr>
          <w:sz w:val="28"/>
          <w:lang w:val="uk-UA"/>
        </w:rPr>
        <w:t>терміну</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розглянутих</w:t>
      </w:r>
      <w:r w:rsidR="002F7AE2" w:rsidRPr="008F7CAB">
        <w:rPr>
          <w:sz w:val="28"/>
          <w:lang w:val="uk-UA"/>
        </w:rPr>
        <w:t xml:space="preserve"> </w:t>
      </w:r>
      <w:r w:rsidRPr="008F7CAB">
        <w:rPr>
          <w:sz w:val="28"/>
          <w:lang w:val="uk-UA"/>
        </w:rPr>
        <w:t>джерелах</w:t>
      </w:r>
      <w:r w:rsidR="002F7AE2" w:rsidRPr="008F7CAB">
        <w:rPr>
          <w:sz w:val="28"/>
          <w:lang w:val="uk-UA"/>
        </w:rPr>
        <w:t xml:space="preserve"> </w:t>
      </w:r>
      <w:r w:rsidRPr="008F7CAB">
        <w:rPr>
          <w:sz w:val="28"/>
          <w:lang w:val="uk-UA"/>
        </w:rPr>
        <w:t>представлено</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 2.3.</w:t>
      </w:r>
    </w:p>
    <w:p w:rsidR="00757E6D" w:rsidRDefault="00757E6D" w:rsidP="002F7AE2">
      <w:pPr>
        <w:spacing w:before="0" w:after="0" w:line="360" w:lineRule="auto"/>
        <w:ind w:firstLine="720"/>
        <w:jc w:val="both"/>
        <w:rPr>
          <w:sz w:val="28"/>
          <w:lang w:val="uk-UA"/>
        </w:rPr>
      </w:pPr>
    </w:p>
    <w:p w:rsidR="00D20206" w:rsidRPr="008F7CAB" w:rsidRDefault="00D20206"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007338C5" w:rsidRPr="008F7CAB">
        <w:rPr>
          <w:sz w:val="28"/>
          <w:lang w:val="uk-UA"/>
        </w:rPr>
        <w:t xml:space="preserve">2.3 </w:t>
      </w:r>
      <w:r w:rsidRPr="008F7CAB">
        <w:rPr>
          <w:sz w:val="28"/>
          <w:lang w:val="uk-UA"/>
        </w:rPr>
        <w:t>Розкритяття</w:t>
      </w:r>
      <w:r w:rsidR="002F7AE2" w:rsidRPr="008F7CAB">
        <w:rPr>
          <w:sz w:val="28"/>
          <w:lang w:val="uk-UA"/>
        </w:rPr>
        <w:t xml:space="preserve"> </w:t>
      </w:r>
      <w:r w:rsidRPr="008F7CAB">
        <w:rPr>
          <w:sz w:val="28"/>
          <w:lang w:val="uk-UA"/>
        </w:rPr>
        <w:t>терміну</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нормативних</w:t>
      </w:r>
      <w:r w:rsidR="002F7AE2" w:rsidRPr="008F7CAB">
        <w:rPr>
          <w:sz w:val="28"/>
          <w:lang w:val="uk-UA"/>
        </w:rPr>
        <w:t xml:space="preserve"> </w:t>
      </w:r>
      <w:r w:rsidRPr="008F7CAB">
        <w:rPr>
          <w:sz w:val="28"/>
          <w:lang w:val="uk-UA"/>
        </w:rPr>
        <w:t>джерелах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804"/>
      </w:tblGrid>
      <w:tr w:rsidR="00D20206" w:rsidRPr="008F7CAB">
        <w:tc>
          <w:tcPr>
            <w:tcW w:w="2660"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Джерело</w:t>
            </w:r>
          </w:p>
        </w:tc>
        <w:tc>
          <w:tcPr>
            <w:tcW w:w="6804"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Визначення</w:t>
            </w:r>
          </w:p>
        </w:tc>
      </w:tr>
      <w:tr w:rsidR="00D20206" w:rsidRPr="008F7CAB">
        <w:tc>
          <w:tcPr>
            <w:tcW w:w="2660" w:type="dxa"/>
          </w:tcPr>
          <w:p w:rsidR="00D20206" w:rsidRPr="008F7CAB" w:rsidRDefault="00D20206" w:rsidP="007338C5">
            <w:pPr>
              <w:spacing w:before="0" w:after="0" w:line="360" w:lineRule="auto"/>
              <w:jc w:val="both"/>
              <w:rPr>
                <w:sz w:val="20"/>
                <w:lang w:val="uk-UA"/>
              </w:rPr>
            </w:pPr>
            <w:r w:rsidRPr="008F7CAB">
              <w:rPr>
                <w:sz w:val="20"/>
                <w:lang w:val="uk-UA"/>
              </w:rPr>
              <w:t>Про</w:t>
            </w:r>
            <w:r w:rsidR="002F7AE2" w:rsidRPr="008F7CAB">
              <w:rPr>
                <w:sz w:val="20"/>
                <w:lang w:val="uk-UA"/>
              </w:rPr>
              <w:t xml:space="preserve"> </w:t>
            </w:r>
            <w:r w:rsidRPr="008F7CAB">
              <w:rPr>
                <w:sz w:val="20"/>
                <w:lang w:val="uk-UA"/>
              </w:rPr>
              <w:t>оподаткування</w:t>
            </w:r>
            <w:r w:rsidR="002F7AE2" w:rsidRPr="008F7CAB">
              <w:rPr>
                <w:sz w:val="20"/>
                <w:lang w:val="uk-UA"/>
              </w:rPr>
              <w:t xml:space="preserve"> </w:t>
            </w:r>
            <w:r w:rsidRPr="008F7CAB">
              <w:rPr>
                <w:sz w:val="20"/>
                <w:lang w:val="uk-UA"/>
              </w:rPr>
              <w:t>прибутку</w:t>
            </w:r>
            <w:r w:rsidR="002F7AE2" w:rsidRPr="008F7CAB">
              <w:rPr>
                <w:sz w:val="20"/>
                <w:lang w:val="uk-UA"/>
              </w:rPr>
              <w:t xml:space="preserve"> </w:t>
            </w:r>
            <w:r w:rsidRPr="008F7CAB">
              <w:rPr>
                <w:sz w:val="20"/>
                <w:lang w:val="uk-UA"/>
              </w:rPr>
              <w:t>підприємств: Закон</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22.05.97 р. №283</w:t>
            </w:r>
            <w:r w:rsidR="002F7AE2" w:rsidRPr="008F7CAB">
              <w:rPr>
                <w:sz w:val="20"/>
                <w:lang w:val="uk-UA"/>
              </w:rPr>
              <w:t xml:space="preserve"> </w:t>
            </w:r>
            <w:r w:rsidRPr="008F7CAB">
              <w:rPr>
                <w:sz w:val="20"/>
                <w:lang w:val="uk-UA"/>
              </w:rPr>
              <w:t>із</w:t>
            </w:r>
            <w:r w:rsidR="002F7AE2" w:rsidRPr="008F7CAB">
              <w:rPr>
                <w:sz w:val="20"/>
                <w:lang w:val="uk-UA"/>
              </w:rPr>
              <w:t xml:space="preserve"> </w:t>
            </w:r>
            <w:r w:rsidRPr="008F7CAB">
              <w:rPr>
                <w:sz w:val="20"/>
                <w:lang w:val="uk-UA"/>
              </w:rPr>
              <w:t>змінами і</w:t>
            </w:r>
            <w:r w:rsidR="002F7AE2" w:rsidRPr="008F7CAB">
              <w:rPr>
                <w:sz w:val="20"/>
                <w:lang w:val="uk-UA"/>
              </w:rPr>
              <w:t xml:space="preserve"> </w:t>
            </w:r>
            <w:r w:rsidR="008F7CAB" w:rsidRPr="008F7CAB">
              <w:rPr>
                <w:sz w:val="20"/>
                <w:lang w:val="uk-UA"/>
              </w:rPr>
              <w:t>доповненнями</w:t>
            </w:r>
            <w:r w:rsidR="002F7AE2" w:rsidRPr="008F7CAB">
              <w:rPr>
                <w:sz w:val="20"/>
                <w:lang w:val="uk-UA"/>
              </w:rPr>
              <w:t xml:space="preserve"> </w:t>
            </w:r>
            <w:r w:rsidRPr="008F7CAB">
              <w:rPr>
                <w:sz w:val="20"/>
                <w:lang w:val="uk-UA"/>
              </w:rPr>
              <w:t>[</w:t>
            </w:r>
            <w:r w:rsidR="00520C2C" w:rsidRPr="008F7CAB">
              <w:rPr>
                <w:sz w:val="20"/>
                <w:lang w:val="uk-UA"/>
              </w:rPr>
              <w:t>2</w:t>
            </w:r>
            <w:r w:rsidRPr="008F7CAB">
              <w:rPr>
                <w:sz w:val="20"/>
                <w:lang w:val="uk-UA"/>
              </w:rPr>
              <w:t>]</w:t>
            </w:r>
          </w:p>
        </w:tc>
        <w:tc>
          <w:tcPr>
            <w:tcW w:w="6804" w:type="dxa"/>
          </w:tcPr>
          <w:p w:rsidR="00D20206" w:rsidRPr="008F7CAB" w:rsidRDefault="00D20206" w:rsidP="007338C5">
            <w:pPr>
              <w:spacing w:before="0" w:after="0" w:line="360" w:lineRule="auto"/>
              <w:jc w:val="both"/>
              <w:rPr>
                <w:sz w:val="20"/>
                <w:lang w:val="uk-UA"/>
              </w:rPr>
            </w:pPr>
            <w:r w:rsidRPr="008F7CAB">
              <w:rPr>
                <w:sz w:val="20"/>
                <w:lang w:val="uk-UA"/>
              </w:rPr>
              <w:t>Валовий</w:t>
            </w:r>
            <w:r w:rsidR="002F7AE2" w:rsidRPr="008F7CAB">
              <w:rPr>
                <w:sz w:val="20"/>
                <w:lang w:val="uk-UA"/>
              </w:rPr>
              <w:t xml:space="preserve"> </w:t>
            </w:r>
            <w:r w:rsidRPr="008F7CAB">
              <w:rPr>
                <w:sz w:val="20"/>
                <w:lang w:val="uk-UA"/>
              </w:rPr>
              <w:t>дохід є</w:t>
            </w:r>
            <w:r w:rsidR="002F7AE2" w:rsidRPr="008F7CAB">
              <w:rPr>
                <w:sz w:val="20"/>
                <w:lang w:val="uk-UA"/>
              </w:rPr>
              <w:t xml:space="preserve"> </w:t>
            </w:r>
            <w:r w:rsidRPr="008F7CAB">
              <w:rPr>
                <w:sz w:val="20"/>
                <w:lang w:val="uk-UA"/>
              </w:rPr>
              <w:t>загальною</w:t>
            </w:r>
            <w:r w:rsidR="002F7AE2" w:rsidRPr="008F7CAB">
              <w:rPr>
                <w:sz w:val="20"/>
                <w:lang w:val="uk-UA"/>
              </w:rPr>
              <w:t xml:space="preserve"> </w:t>
            </w:r>
            <w:r w:rsidRPr="008F7CAB">
              <w:rPr>
                <w:sz w:val="20"/>
                <w:lang w:val="uk-UA"/>
              </w:rPr>
              <w:t>сумою</w:t>
            </w:r>
            <w:r w:rsidR="002F7AE2" w:rsidRPr="008F7CAB">
              <w:rPr>
                <w:sz w:val="20"/>
                <w:lang w:val="uk-UA"/>
              </w:rPr>
              <w:t xml:space="preserve"> </w:t>
            </w:r>
            <w:r w:rsidRPr="008F7CAB">
              <w:rPr>
                <w:sz w:val="20"/>
                <w:lang w:val="uk-UA"/>
              </w:rPr>
              <w:t>доходу</w:t>
            </w:r>
            <w:r w:rsidR="002F7AE2" w:rsidRPr="008F7CAB">
              <w:rPr>
                <w:sz w:val="20"/>
                <w:lang w:val="uk-UA"/>
              </w:rPr>
              <w:t xml:space="preserve"> </w:t>
            </w:r>
            <w:r w:rsidRPr="008F7CAB">
              <w:rPr>
                <w:sz w:val="20"/>
                <w:lang w:val="uk-UA"/>
              </w:rPr>
              <w:t>платника</w:t>
            </w:r>
            <w:r w:rsidR="002F7AE2" w:rsidRPr="008F7CAB">
              <w:rPr>
                <w:sz w:val="20"/>
                <w:lang w:val="uk-UA"/>
              </w:rPr>
              <w:t xml:space="preserve"> </w:t>
            </w:r>
            <w:r w:rsidRPr="008F7CAB">
              <w:rPr>
                <w:sz w:val="20"/>
                <w:lang w:val="uk-UA"/>
              </w:rPr>
              <w:t>податку</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усіх</w:t>
            </w:r>
            <w:r w:rsidR="002F7AE2" w:rsidRPr="008F7CAB">
              <w:rPr>
                <w:sz w:val="20"/>
                <w:lang w:val="uk-UA"/>
              </w:rPr>
              <w:t xml:space="preserve"> </w:t>
            </w:r>
            <w:r w:rsidRPr="008F7CAB">
              <w:rPr>
                <w:sz w:val="20"/>
                <w:lang w:val="uk-UA"/>
              </w:rPr>
              <w:t>видів</w:t>
            </w:r>
            <w:r w:rsidR="002F7AE2" w:rsidRPr="008F7CAB">
              <w:rPr>
                <w:sz w:val="20"/>
                <w:lang w:val="uk-UA"/>
              </w:rPr>
              <w:t xml:space="preserve"> </w:t>
            </w:r>
            <w:r w:rsidRPr="008F7CAB">
              <w:rPr>
                <w:sz w:val="20"/>
                <w:lang w:val="uk-UA"/>
              </w:rPr>
              <w:t>діяльності,</w:t>
            </w:r>
            <w:r w:rsidR="002F7AE2" w:rsidRPr="008F7CAB">
              <w:rPr>
                <w:sz w:val="20"/>
                <w:lang w:val="uk-UA"/>
              </w:rPr>
              <w:t xml:space="preserve"> </w:t>
            </w:r>
            <w:r w:rsidRPr="008F7CAB">
              <w:rPr>
                <w:sz w:val="20"/>
                <w:lang w:val="uk-UA"/>
              </w:rPr>
              <w:t>одержаного</w:t>
            </w:r>
            <w:r w:rsidR="002F7AE2" w:rsidRPr="008F7CAB">
              <w:rPr>
                <w:sz w:val="20"/>
                <w:lang w:val="uk-UA"/>
              </w:rPr>
              <w:t xml:space="preserve"> </w:t>
            </w:r>
            <w:r w:rsidRPr="008F7CAB">
              <w:rPr>
                <w:sz w:val="20"/>
                <w:lang w:val="uk-UA"/>
              </w:rPr>
              <w:t>або</w:t>
            </w:r>
            <w:r w:rsidR="002F7AE2" w:rsidRPr="008F7CAB">
              <w:rPr>
                <w:sz w:val="20"/>
                <w:lang w:val="uk-UA"/>
              </w:rPr>
              <w:t xml:space="preserve"> </w:t>
            </w:r>
            <w:r w:rsidRPr="008F7CAB">
              <w:rPr>
                <w:sz w:val="20"/>
                <w:lang w:val="uk-UA"/>
              </w:rPr>
              <w:t>нарахованого</w:t>
            </w:r>
            <w:r w:rsidR="002F7AE2" w:rsidRPr="008F7CAB">
              <w:rPr>
                <w:sz w:val="20"/>
                <w:lang w:val="uk-UA"/>
              </w:rPr>
              <w:t xml:space="preserve"> </w:t>
            </w:r>
            <w:r w:rsidRPr="008F7CAB">
              <w:rPr>
                <w:sz w:val="20"/>
                <w:lang w:val="uk-UA"/>
              </w:rPr>
              <w:t>протягом</w:t>
            </w:r>
            <w:r w:rsidR="002F7AE2" w:rsidRPr="008F7CAB">
              <w:rPr>
                <w:sz w:val="20"/>
                <w:lang w:val="uk-UA"/>
              </w:rPr>
              <w:t xml:space="preserve"> </w:t>
            </w:r>
            <w:r w:rsidRPr="008F7CAB">
              <w:rPr>
                <w:sz w:val="20"/>
                <w:lang w:val="uk-UA"/>
              </w:rPr>
              <w:t>звітного</w:t>
            </w:r>
            <w:r w:rsidR="002F7AE2" w:rsidRPr="008F7CAB">
              <w:rPr>
                <w:sz w:val="20"/>
                <w:lang w:val="uk-UA"/>
              </w:rPr>
              <w:t xml:space="preserve"> </w:t>
            </w:r>
            <w:r w:rsidRPr="008F7CAB">
              <w:rPr>
                <w:sz w:val="20"/>
                <w:lang w:val="uk-UA"/>
              </w:rPr>
              <w:t>(податкового)</w:t>
            </w:r>
            <w:r w:rsidR="002F7AE2" w:rsidRPr="008F7CAB">
              <w:rPr>
                <w:sz w:val="20"/>
                <w:lang w:val="uk-UA"/>
              </w:rPr>
              <w:t xml:space="preserve"> </w:t>
            </w:r>
            <w:r w:rsidRPr="008F7CAB">
              <w:rPr>
                <w:sz w:val="20"/>
                <w:lang w:val="uk-UA"/>
              </w:rPr>
              <w:t>періоду</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грошовій,</w:t>
            </w:r>
            <w:r w:rsidR="002F7AE2" w:rsidRPr="008F7CAB">
              <w:rPr>
                <w:sz w:val="20"/>
                <w:lang w:val="uk-UA"/>
              </w:rPr>
              <w:t xml:space="preserve"> </w:t>
            </w:r>
            <w:r w:rsidRPr="008F7CAB">
              <w:rPr>
                <w:sz w:val="20"/>
                <w:lang w:val="uk-UA"/>
              </w:rPr>
              <w:t>матеріальній</w:t>
            </w:r>
            <w:r w:rsidR="002F7AE2" w:rsidRPr="008F7CAB">
              <w:rPr>
                <w:sz w:val="20"/>
                <w:lang w:val="uk-UA"/>
              </w:rPr>
              <w:t xml:space="preserve"> </w:t>
            </w:r>
            <w:r w:rsidRPr="008F7CAB">
              <w:rPr>
                <w:sz w:val="20"/>
                <w:lang w:val="uk-UA"/>
              </w:rPr>
              <w:t>або</w:t>
            </w:r>
            <w:r w:rsidR="002F7AE2" w:rsidRPr="008F7CAB">
              <w:rPr>
                <w:sz w:val="20"/>
                <w:lang w:val="uk-UA"/>
              </w:rPr>
              <w:t xml:space="preserve"> </w:t>
            </w:r>
            <w:r w:rsidRPr="008F7CAB">
              <w:rPr>
                <w:sz w:val="20"/>
                <w:lang w:val="uk-UA"/>
              </w:rPr>
              <w:t>нематеріальній</w:t>
            </w:r>
            <w:r w:rsidR="002F7AE2" w:rsidRPr="008F7CAB">
              <w:rPr>
                <w:sz w:val="20"/>
                <w:lang w:val="uk-UA"/>
              </w:rPr>
              <w:t xml:space="preserve"> </w:t>
            </w:r>
            <w:r w:rsidRPr="008F7CAB">
              <w:rPr>
                <w:sz w:val="20"/>
                <w:lang w:val="uk-UA"/>
              </w:rPr>
              <w:t>формах</w:t>
            </w:r>
            <w:r w:rsidR="002F7AE2" w:rsidRPr="008F7CAB">
              <w:rPr>
                <w:sz w:val="20"/>
                <w:lang w:val="uk-UA"/>
              </w:rPr>
              <w:t xml:space="preserve"> </w:t>
            </w:r>
            <w:r w:rsidRPr="008F7CAB">
              <w:rPr>
                <w:sz w:val="20"/>
                <w:lang w:val="uk-UA"/>
              </w:rPr>
              <w:t>як на</w:t>
            </w:r>
            <w:r w:rsidR="002F7AE2" w:rsidRPr="008F7CAB">
              <w:rPr>
                <w:sz w:val="20"/>
                <w:lang w:val="uk-UA"/>
              </w:rPr>
              <w:t xml:space="preserve"> </w:t>
            </w:r>
            <w:r w:rsidRPr="008F7CAB">
              <w:rPr>
                <w:sz w:val="20"/>
                <w:lang w:val="uk-UA"/>
              </w:rPr>
              <w:t>території</w:t>
            </w:r>
            <w:r w:rsidR="002F7AE2" w:rsidRPr="008F7CAB">
              <w:rPr>
                <w:sz w:val="20"/>
                <w:lang w:val="uk-UA"/>
              </w:rPr>
              <w:t xml:space="preserve"> </w:t>
            </w:r>
            <w:r w:rsidRPr="008F7CAB">
              <w:rPr>
                <w:sz w:val="20"/>
                <w:lang w:val="uk-UA"/>
              </w:rPr>
              <w:t>України,</w:t>
            </w:r>
            <w:r w:rsidR="002F7AE2" w:rsidRPr="008F7CAB">
              <w:rPr>
                <w:sz w:val="20"/>
                <w:lang w:val="uk-UA"/>
              </w:rPr>
              <w:t xml:space="preserve"> </w:t>
            </w:r>
            <w:r w:rsidRPr="008F7CAB">
              <w:rPr>
                <w:sz w:val="20"/>
                <w:lang w:val="uk-UA"/>
              </w:rPr>
              <w:t>її</w:t>
            </w:r>
            <w:r w:rsidR="002F7AE2" w:rsidRPr="008F7CAB">
              <w:rPr>
                <w:sz w:val="20"/>
                <w:lang w:val="uk-UA"/>
              </w:rPr>
              <w:t xml:space="preserve"> </w:t>
            </w:r>
            <w:r w:rsidRPr="008F7CAB">
              <w:rPr>
                <w:sz w:val="20"/>
                <w:lang w:val="uk-UA"/>
              </w:rPr>
              <w:t>континентальному</w:t>
            </w:r>
            <w:r w:rsidR="002F7AE2" w:rsidRPr="008F7CAB">
              <w:rPr>
                <w:sz w:val="20"/>
                <w:lang w:val="uk-UA"/>
              </w:rPr>
              <w:t xml:space="preserve"> </w:t>
            </w:r>
            <w:r w:rsidRPr="008F7CAB">
              <w:rPr>
                <w:sz w:val="20"/>
                <w:lang w:val="uk-UA"/>
              </w:rPr>
              <w:t>шельфі,</w:t>
            </w:r>
            <w:r w:rsidR="002F7AE2" w:rsidRPr="008F7CAB">
              <w:rPr>
                <w:sz w:val="20"/>
                <w:lang w:val="uk-UA"/>
              </w:rPr>
              <w:t xml:space="preserve"> </w:t>
            </w:r>
            <w:r w:rsidRPr="008F7CAB">
              <w:rPr>
                <w:sz w:val="20"/>
                <w:lang w:val="uk-UA"/>
              </w:rPr>
              <w:t>виключній</w:t>
            </w:r>
            <w:r w:rsidR="002F7AE2" w:rsidRPr="008F7CAB">
              <w:rPr>
                <w:sz w:val="20"/>
                <w:lang w:val="uk-UA"/>
              </w:rPr>
              <w:t xml:space="preserve"> </w:t>
            </w:r>
            <w:r w:rsidRPr="008F7CAB">
              <w:rPr>
                <w:sz w:val="20"/>
                <w:lang w:val="uk-UA"/>
              </w:rPr>
              <w:t>(морській)</w:t>
            </w:r>
            <w:r w:rsidR="002F7AE2" w:rsidRPr="008F7CAB">
              <w:rPr>
                <w:sz w:val="20"/>
                <w:lang w:val="uk-UA"/>
              </w:rPr>
              <w:t xml:space="preserve"> </w:t>
            </w:r>
            <w:r w:rsidRPr="008F7CAB">
              <w:rPr>
                <w:sz w:val="20"/>
                <w:lang w:val="uk-UA"/>
              </w:rPr>
              <w:t>економічній</w:t>
            </w:r>
            <w:r w:rsidR="002F7AE2" w:rsidRPr="008F7CAB">
              <w:rPr>
                <w:sz w:val="20"/>
                <w:lang w:val="uk-UA"/>
              </w:rPr>
              <w:t xml:space="preserve"> </w:t>
            </w:r>
            <w:r w:rsidRPr="008F7CAB">
              <w:rPr>
                <w:sz w:val="20"/>
                <w:lang w:val="uk-UA"/>
              </w:rPr>
              <w:t>зоні,</w:t>
            </w:r>
            <w:r w:rsidR="002F7AE2" w:rsidRPr="008F7CAB">
              <w:rPr>
                <w:sz w:val="20"/>
                <w:lang w:val="uk-UA"/>
              </w:rPr>
              <w:t xml:space="preserve"> </w:t>
            </w:r>
            <w:r w:rsidRPr="008F7CAB">
              <w:rPr>
                <w:sz w:val="20"/>
                <w:lang w:val="uk-UA"/>
              </w:rPr>
              <w:t>так</w:t>
            </w:r>
            <w:r w:rsidR="002F7AE2" w:rsidRPr="008F7CAB">
              <w:rPr>
                <w:sz w:val="20"/>
                <w:lang w:val="uk-UA"/>
              </w:rPr>
              <w:t xml:space="preserve"> </w:t>
            </w:r>
            <w:r w:rsidRPr="008F7CAB">
              <w:rPr>
                <w:sz w:val="20"/>
                <w:lang w:val="uk-UA"/>
              </w:rPr>
              <w:t>і</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її</w:t>
            </w:r>
            <w:r w:rsidR="002F7AE2" w:rsidRPr="008F7CAB">
              <w:rPr>
                <w:sz w:val="20"/>
                <w:lang w:val="uk-UA"/>
              </w:rPr>
              <w:t xml:space="preserve"> </w:t>
            </w:r>
            <w:r w:rsidRPr="008F7CAB">
              <w:rPr>
                <w:sz w:val="20"/>
                <w:lang w:val="uk-UA"/>
              </w:rPr>
              <w:t>межами.</w:t>
            </w:r>
          </w:p>
        </w:tc>
      </w:tr>
      <w:tr w:rsidR="00D20206" w:rsidRPr="008F7CAB">
        <w:tc>
          <w:tcPr>
            <w:tcW w:w="2660" w:type="dxa"/>
          </w:tcPr>
          <w:p w:rsidR="00D20206" w:rsidRPr="008F7CAB" w:rsidRDefault="00D20206" w:rsidP="007338C5">
            <w:pPr>
              <w:spacing w:before="0" w:after="0" w:line="360" w:lineRule="auto"/>
              <w:jc w:val="both"/>
              <w:rPr>
                <w:sz w:val="20"/>
                <w:lang w:val="uk-UA"/>
              </w:rPr>
            </w:pPr>
            <w:r w:rsidRPr="008F7CAB">
              <w:rPr>
                <w:sz w:val="20"/>
                <w:lang w:val="uk-UA"/>
              </w:rPr>
              <w:t>Положення</w:t>
            </w:r>
            <w:r w:rsidR="002F7AE2" w:rsidRPr="008F7CAB">
              <w:rPr>
                <w:sz w:val="20"/>
                <w:lang w:val="uk-UA"/>
              </w:rPr>
              <w:t xml:space="preserve"> </w:t>
            </w:r>
            <w:r w:rsidRPr="008F7CAB">
              <w:rPr>
                <w:sz w:val="20"/>
                <w:lang w:val="uk-UA"/>
              </w:rPr>
              <w:t>(стандарт)</w:t>
            </w:r>
            <w:r w:rsidR="002F7AE2" w:rsidRPr="008F7CAB">
              <w:rPr>
                <w:sz w:val="20"/>
                <w:lang w:val="uk-UA"/>
              </w:rPr>
              <w:t xml:space="preserve"> </w:t>
            </w:r>
            <w:r w:rsidRPr="008F7CAB">
              <w:rPr>
                <w:sz w:val="20"/>
                <w:lang w:val="uk-UA"/>
              </w:rPr>
              <w:t>бухгалтерського</w:t>
            </w:r>
            <w:r w:rsidR="002F7AE2" w:rsidRPr="008F7CAB">
              <w:rPr>
                <w:sz w:val="20"/>
                <w:lang w:val="uk-UA"/>
              </w:rPr>
              <w:t xml:space="preserve"> </w:t>
            </w:r>
            <w:r w:rsidR="008F7CAB" w:rsidRPr="008F7CAB">
              <w:rPr>
                <w:sz w:val="20"/>
                <w:lang w:val="uk-UA"/>
              </w:rPr>
              <w:t>обліку</w:t>
            </w:r>
            <w:r w:rsidR="002F7AE2" w:rsidRPr="008F7CAB">
              <w:rPr>
                <w:sz w:val="20"/>
                <w:lang w:val="uk-UA"/>
              </w:rPr>
              <w:t xml:space="preserve"> </w:t>
            </w:r>
            <w:r w:rsidRPr="008F7CAB">
              <w:rPr>
                <w:sz w:val="20"/>
                <w:lang w:val="uk-UA"/>
              </w:rPr>
              <w:t>15</w:t>
            </w:r>
            <w:r w:rsidR="002F7AE2" w:rsidRPr="008F7CAB">
              <w:rPr>
                <w:sz w:val="20"/>
                <w:lang w:val="uk-UA"/>
              </w:rPr>
              <w:t xml:space="preserve"> </w:t>
            </w:r>
            <w:r w:rsidRPr="008F7CAB">
              <w:rPr>
                <w:sz w:val="20"/>
                <w:lang w:val="uk-UA"/>
              </w:rPr>
              <w:t>„Дохід”,</w:t>
            </w:r>
            <w:r w:rsidR="002F7AE2" w:rsidRPr="008F7CAB">
              <w:rPr>
                <w:sz w:val="20"/>
                <w:lang w:val="uk-UA"/>
              </w:rPr>
              <w:t xml:space="preserve"> </w:t>
            </w:r>
            <w:r w:rsidR="008F7CAB" w:rsidRPr="008F7CAB">
              <w:rPr>
                <w:sz w:val="20"/>
                <w:lang w:val="uk-UA"/>
              </w:rPr>
              <w:t>затверджений</w:t>
            </w:r>
            <w:r w:rsidR="002F7AE2" w:rsidRPr="008F7CAB">
              <w:rPr>
                <w:sz w:val="20"/>
                <w:lang w:val="uk-UA"/>
              </w:rPr>
              <w:t xml:space="preserve"> </w:t>
            </w:r>
            <w:r w:rsidRPr="008F7CAB">
              <w:rPr>
                <w:sz w:val="20"/>
                <w:lang w:val="uk-UA"/>
              </w:rPr>
              <w:t>наказом</w:t>
            </w:r>
            <w:r w:rsidR="002F7AE2" w:rsidRPr="008F7CAB">
              <w:rPr>
                <w:sz w:val="20"/>
                <w:lang w:val="uk-UA"/>
              </w:rPr>
              <w:t xml:space="preserve"> </w:t>
            </w:r>
            <w:r w:rsidRPr="008F7CAB">
              <w:rPr>
                <w:sz w:val="20"/>
                <w:lang w:val="uk-UA"/>
              </w:rPr>
              <w:t>МФУ</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29.11.99 р.</w:t>
            </w:r>
            <w:r w:rsidR="002F7AE2" w:rsidRPr="008F7CAB">
              <w:rPr>
                <w:sz w:val="20"/>
                <w:lang w:val="uk-UA"/>
              </w:rPr>
              <w:t xml:space="preserve"> </w:t>
            </w:r>
            <w:r w:rsidRPr="008F7CAB">
              <w:rPr>
                <w:sz w:val="20"/>
                <w:lang w:val="uk-UA"/>
              </w:rPr>
              <w:t>№290</w:t>
            </w:r>
            <w:r w:rsidR="002F7AE2" w:rsidRPr="008F7CAB">
              <w:rPr>
                <w:sz w:val="20"/>
                <w:lang w:val="uk-UA"/>
              </w:rPr>
              <w:t xml:space="preserve"> </w:t>
            </w:r>
            <w:r w:rsidRPr="008F7CAB">
              <w:rPr>
                <w:sz w:val="20"/>
                <w:lang w:val="uk-UA"/>
              </w:rPr>
              <w:t>[</w:t>
            </w:r>
            <w:r w:rsidR="00520C2C" w:rsidRPr="008F7CAB">
              <w:rPr>
                <w:sz w:val="20"/>
                <w:lang w:val="uk-UA"/>
              </w:rPr>
              <w:t>4</w:t>
            </w:r>
            <w:r w:rsidRPr="008F7CAB">
              <w:rPr>
                <w:sz w:val="20"/>
                <w:lang w:val="uk-UA"/>
              </w:rPr>
              <w:t>]</w:t>
            </w:r>
          </w:p>
        </w:tc>
        <w:tc>
          <w:tcPr>
            <w:tcW w:w="6804" w:type="dxa"/>
          </w:tcPr>
          <w:p w:rsidR="00D20206" w:rsidRPr="008F7CAB" w:rsidRDefault="00D20206" w:rsidP="007338C5">
            <w:pPr>
              <w:spacing w:before="0" w:after="0" w:line="360" w:lineRule="auto"/>
              <w:jc w:val="both"/>
              <w:rPr>
                <w:sz w:val="20"/>
                <w:lang w:val="uk-UA"/>
              </w:rPr>
            </w:pPr>
            <w:r w:rsidRPr="008F7CAB">
              <w:rPr>
                <w:sz w:val="20"/>
                <w:lang w:val="uk-UA"/>
              </w:rPr>
              <w:t>Дохід</w:t>
            </w:r>
            <w:r w:rsidR="002F7AE2" w:rsidRPr="008F7CAB">
              <w:rPr>
                <w:sz w:val="20"/>
                <w:lang w:val="uk-UA"/>
              </w:rPr>
              <w:t xml:space="preserve"> </w:t>
            </w:r>
            <w:r w:rsidRPr="008F7CAB">
              <w:rPr>
                <w:sz w:val="20"/>
                <w:lang w:val="uk-UA"/>
              </w:rPr>
              <w:t>визнається</w:t>
            </w:r>
            <w:r w:rsidR="002F7AE2" w:rsidRPr="008F7CAB">
              <w:rPr>
                <w:sz w:val="20"/>
                <w:lang w:val="uk-UA"/>
              </w:rPr>
              <w:t xml:space="preserve"> </w:t>
            </w:r>
            <w:r w:rsidRPr="008F7CAB">
              <w:rPr>
                <w:sz w:val="20"/>
                <w:lang w:val="uk-UA"/>
              </w:rPr>
              <w:t>під</w:t>
            </w:r>
            <w:r w:rsidR="002F7AE2" w:rsidRPr="008F7CAB">
              <w:rPr>
                <w:sz w:val="20"/>
                <w:lang w:val="uk-UA"/>
              </w:rPr>
              <w:t xml:space="preserve"> </w:t>
            </w:r>
            <w:r w:rsidRPr="008F7CAB">
              <w:rPr>
                <w:sz w:val="20"/>
                <w:lang w:val="uk-UA"/>
              </w:rPr>
              <w:t>час</w:t>
            </w:r>
            <w:r w:rsidR="002F7AE2" w:rsidRPr="008F7CAB">
              <w:rPr>
                <w:sz w:val="20"/>
                <w:lang w:val="uk-UA"/>
              </w:rPr>
              <w:t xml:space="preserve"> </w:t>
            </w:r>
            <w:r w:rsidRPr="008F7CAB">
              <w:rPr>
                <w:sz w:val="20"/>
                <w:lang w:val="uk-UA"/>
              </w:rPr>
              <w:t>збільшення</w:t>
            </w:r>
            <w:r w:rsidR="002F7AE2" w:rsidRPr="008F7CAB">
              <w:rPr>
                <w:sz w:val="20"/>
                <w:lang w:val="uk-UA"/>
              </w:rPr>
              <w:t xml:space="preserve"> </w:t>
            </w:r>
            <w:r w:rsidRPr="008F7CAB">
              <w:rPr>
                <w:sz w:val="20"/>
                <w:lang w:val="uk-UA"/>
              </w:rPr>
              <w:t>активу</w:t>
            </w:r>
            <w:r w:rsidR="002F7AE2" w:rsidRPr="008F7CAB">
              <w:rPr>
                <w:sz w:val="20"/>
                <w:lang w:val="uk-UA"/>
              </w:rPr>
              <w:t xml:space="preserve"> </w:t>
            </w:r>
            <w:r w:rsidRPr="008F7CAB">
              <w:rPr>
                <w:sz w:val="20"/>
                <w:lang w:val="uk-UA"/>
              </w:rPr>
              <w:t>або</w:t>
            </w:r>
            <w:r w:rsidR="002F7AE2" w:rsidRPr="008F7CAB">
              <w:rPr>
                <w:sz w:val="20"/>
                <w:lang w:val="uk-UA"/>
              </w:rPr>
              <w:t xml:space="preserve"> </w:t>
            </w:r>
            <w:r w:rsidRPr="008F7CAB">
              <w:rPr>
                <w:sz w:val="20"/>
                <w:lang w:val="uk-UA"/>
              </w:rPr>
              <w:t>зменшення</w:t>
            </w:r>
            <w:r w:rsidR="002F7AE2" w:rsidRPr="008F7CAB">
              <w:rPr>
                <w:sz w:val="20"/>
                <w:lang w:val="uk-UA"/>
              </w:rPr>
              <w:t xml:space="preserve"> </w:t>
            </w:r>
            <w:r w:rsidRPr="008F7CAB">
              <w:rPr>
                <w:sz w:val="20"/>
                <w:lang w:val="uk-UA"/>
              </w:rPr>
              <w:t>зобов’язання,</w:t>
            </w:r>
            <w:r w:rsidR="002F7AE2" w:rsidRPr="008F7CAB">
              <w:rPr>
                <w:sz w:val="20"/>
                <w:lang w:val="uk-UA"/>
              </w:rPr>
              <w:t xml:space="preserve"> </w:t>
            </w:r>
            <w:r w:rsidRPr="008F7CAB">
              <w:rPr>
                <w:sz w:val="20"/>
                <w:lang w:val="uk-UA"/>
              </w:rPr>
              <w:t>що</w:t>
            </w:r>
            <w:r w:rsidR="002F7AE2" w:rsidRPr="008F7CAB">
              <w:rPr>
                <w:sz w:val="20"/>
                <w:lang w:val="uk-UA"/>
              </w:rPr>
              <w:t xml:space="preserve"> </w:t>
            </w:r>
            <w:r w:rsidRPr="008F7CAB">
              <w:rPr>
                <w:sz w:val="20"/>
                <w:lang w:val="uk-UA"/>
              </w:rPr>
              <w:t>зумовлює</w:t>
            </w:r>
            <w:r w:rsidR="002F7AE2" w:rsidRPr="008F7CAB">
              <w:rPr>
                <w:sz w:val="20"/>
                <w:lang w:val="uk-UA"/>
              </w:rPr>
              <w:t xml:space="preserve"> </w:t>
            </w:r>
            <w:r w:rsidRPr="008F7CAB">
              <w:rPr>
                <w:sz w:val="20"/>
                <w:lang w:val="uk-UA"/>
              </w:rPr>
              <w:t>зростання</w:t>
            </w:r>
            <w:r w:rsidR="002F7AE2" w:rsidRPr="008F7CAB">
              <w:rPr>
                <w:sz w:val="20"/>
                <w:lang w:val="uk-UA"/>
              </w:rPr>
              <w:t xml:space="preserve"> </w:t>
            </w:r>
            <w:r w:rsidRPr="008F7CAB">
              <w:rPr>
                <w:sz w:val="20"/>
                <w:lang w:val="uk-UA"/>
              </w:rPr>
              <w:t>власного</w:t>
            </w:r>
            <w:r w:rsidR="002F7AE2" w:rsidRPr="008F7CAB">
              <w:rPr>
                <w:sz w:val="20"/>
                <w:lang w:val="uk-UA"/>
              </w:rPr>
              <w:t xml:space="preserve"> </w:t>
            </w:r>
            <w:r w:rsidRPr="008F7CAB">
              <w:rPr>
                <w:sz w:val="20"/>
                <w:lang w:val="uk-UA"/>
              </w:rPr>
              <w:t>капіталу</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винятком</w:t>
            </w:r>
            <w:r w:rsidR="002F7AE2" w:rsidRPr="008F7CAB">
              <w:rPr>
                <w:sz w:val="20"/>
                <w:lang w:val="uk-UA"/>
              </w:rPr>
              <w:t xml:space="preserve"> </w:t>
            </w:r>
            <w:r w:rsidRPr="008F7CAB">
              <w:rPr>
                <w:sz w:val="20"/>
                <w:lang w:val="uk-UA"/>
              </w:rPr>
              <w:t>зростання</w:t>
            </w:r>
            <w:r w:rsidR="002F7AE2" w:rsidRPr="008F7CAB">
              <w:rPr>
                <w:sz w:val="20"/>
                <w:lang w:val="uk-UA"/>
              </w:rPr>
              <w:t xml:space="preserve"> </w:t>
            </w:r>
            <w:r w:rsidRPr="008F7CAB">
              <w:rPr>
                <w:sz w:val="20"/>
                <w:lang w:val="uk-UA"/>
              </w:rPr>
              <w:t>капіталу</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рахунок</w:t>
            </w:r>
            <w:r w:rsidR="002F7AE2" w:rsidRPr="008F7CAB">
              <w:rPr>
                <w:sz w:val="20"/>
                <w:lang w:val="uk-UA"/>
              </w:rPr>
              <w:t xml:space="preserve"> </w:t>
            </w:r>
            <w:r w:rsidRPr="008F7CAB">
              <w:rPr>
                <w:sz w:val="20"/>
                <w:lang w:val="uk-UA"/>
              </w:rPr>
              <w:t>внесків</w:t>
            </w:r>
            <w:r w:rsidR="002F7AE2" w:rsidRPr="008F7CAB">
              <w:rPr>
                <w:sz w:val="20"/>
                <w:lang w:val="uk-UA"/>
              </w:rPr>
              <w:t xml:space="preserve"> </w:t>
            </w:r>
            <w:r w:rsidRPr="008F7CAB">
              <w:rPr>
                <w:sz w:val="20"/>
                <w:lang w:val="uk-UA"/>
              </w:rPr>
              <w:t>учасників</w:t>
            </w:r>
            <w:r w:rsidR="002F7AE2" w:rsidRPr="008F7CAB">
              <w:rPr>
                <w:sz w:val="20"/>
                <w:lang w:val="uk-UA"/>
              </w:rPr>
              <w:t xml:space="preserve"> </w:t>
            </w:r>
            <w:r w:rsidRPr="008F7CAB">
              <w:rPr>
                <w:sz w:val="20"/>
                <w:lang w:val="uk-UA"/>
              </w:rPr>
              <w:t>підприємства),</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умови,</w:t>
            </w:r>
            <w:r w:rsidR="002F7AE2" w:rsidRPr="008F7CAB">
              <w:rPr>
                <w:sz w:val="20"/>
                <w:lang w:val="uk-UA"/>
              </w:rPr>
              <w:t xml:space="preserve"> </w:t>
            </w:r>
            <w:r w:rsidRPr="008F7CAB">
              <w:rPr>
                <w:sz w:val="20"/>
                <w:lang w:val="uk-UA"/>
              </w:rPr>
              <w:t>що</w:t>
            </w:r>
            <w:r w:rsidR="002F7AE2" w:rsidRPr="008F7CAB">
              <w:rPr>
                <w:sz w:val="20"/>
                <w:lang w:val="uk-UA"/>
              </w:rPr>
              <w:t xml:space="preserve"> </w:t>
            </w:r>
            <w:r w:rsidRPr="008F7CAB">
              <w:rPr>
                <w:sz w:val="20"/>
                <w:lang w:val="uk-UA"/>
              </w:rPr>
              <w:t>оцінка</w:t>
            </w:r>
            <w:r w:rsidR="002F7AE2" w:rsidRPr="008F7CAB">
              <w:rPr>
                <w:sz w:val="20"/>
                <w:lang w:val="uk-UA"/>
              </w:rPr>
              <w:t xml:space="preserve"> </w:t>
            </w:r>
            <w:r w:rsidRPr="008F7CAB">
              <w:rPr>
                <w:sz w:val="20"/>
                <w:lang w:val="uk-UA"/>
              </w:rPr>
              <w:t>доходу</w:t>
            </w:r>
            <w:r w:rsidR="002F7AE2" w:rsidRPr="008F7CAB">
              <w:rPr>
                <w:sz w:val="20"/>
                <w:lang w:val="uk-UA"/>
              </w:rPr>
              <w:t xml:space="preserve"> </w:t>
            </w:r>
            <w:r w:rsidRPr="008F7CAB">
              <w:rPr>
                <w:sz w:val="20"/>
                <w:lang w:val="uk-UA"/>
              </w:rPr>
              <w:t>може</w:t>
            </w:r>
            <w:r w:rsidR="002F7AE2" w:rsidRPr="008F7CAB">
              <w:rPr>
                <w:sz w:val="20"/>
                <w:lang w:val="uk-UA"/>
              </w:rPr>
              <w:t xml:space="preserve"> </w:t>
            </w:r>
            <w:r w:rsidRPr="008F7CAB">
              <w:rPr>
                <w:sz w:val="20"/>
                <w:lang w:val="uk-UA"/>
              </w:rPr>
              <w:t>бути</w:t>
            </w:r>
            <w:r w:rsidR="002F7AE2" w:rsidRPr="008F7CAB">
              <w:rPr>
                <w:sz w:val="20"/>
                <w:lang w:val="uk-UA"/>
              </w:rPr>
              <w:t xml:space="preserve"> </w:t>
            </w:r>
            <w:r w:rsidRPr="008F7CAB">
              <w:rPr>
                <w:sz w:val="20"/>
                <w:lang w:val="uk-UA"/>
              </w:rPr>
              <w:t>достовірно</w:t>
            </w:r>
            <w:r w:rsidR="002F7AE2" w:rsidRPr="008F7CAB">
              <w:rPr>
                <w:sz w:val="20"/>
                <w:lang w:val="uk-UA"/>
              </w:rPr>
              <w:t xml:space="preserve"> </w:t>
            </w:r>
            <w:r w:rsidRPr="008F7CAB">
              <w:rPr>
                <w:sz w:val="20"/>
                <w:lang w:val="uk-UA"/>
              </w:rPr>
              <w:t xml:space="preserve">визначена. </w:t>
            </w:r>
          </w:p>
        </w:tc>
      </w:tr>
    </w:tbl>
    <w:p w:rsidR="002F7AE2" w:rsidRPr="008F7CAB" w:rsidRDefault="002F7AE2" w:rsidP="002F7AE2">
      <w:pPr>
        <w:pStyle w:val="a3"/>
        <w:ind w:firstLine="720"/>
      </w:pPr>
    </w:p>
    <w:p w:rsidR="00D20206" w:rsidRPr="008F7CAB" w:rsidRDefault="00D20206" w:rsidP="007338C5">
      <w:pPr>
        <w:pStyle w:val="a3"/>
        <w:ind w:firstLine="720"/>
        <w:jc w:val="center"/>
        <w:rPr>
          <w:b/>
        </w:rPr>
      </w:pPr>
      <w:r w:rsidRPr="008F7CAB">
        <w:rPr>
          <w:b/>
        </w:rPr>
        <w:t>3.</w:t>
      </w:r>
      <w:r w:rsidR="002F7AE2" w:rsidRPr="008F7CAB">
        <w:rPr>
          <w:b/>
        </w:rPr>
        <w:t xml:space="preserve"> </w:t>
      </w:r>
      <w:r w:rsidR="007338C5" w:rsidRPr="008F7CAB">
        <w:rPr>
          <w:b/>
        </w:rPr>
        <w:t>Організаційно-економічна характеристика українсько-польського спільного підприємства "</w:t>
      </w:r>
      <w:r w:rsidR="008F7CAB" w:rsidRPr="008F7CAB">
        <w:rPr>
          <w:b/>
        </w:rPr>
        <w:t>КАРТ-ТИСА</w:t>
      </w:r>
      <w:r w:rsidRPr="008F7CAB">
        <w:rPr>
          <w:b/>
        </w:rPr>
        <w:t>”</w:t>
      </w:r>
    </w:p>
    <w:p w:rsidR="00D20206" w:rsidRPr="008F7CAB" w:rsidRDefault="00D20206" w:rsidP="002F7AE2">
      <w:pPr>
        <w:pStyle w:val="a3"/>
        <w:ind w:firstLine="720"/>
        <w:rPr>
          <w:b/>
        </w:rPr>
      </w:pPr>
    </w:p>
    <w:p w:rsidR="002F7AE2" w:rsidRPr="008F7CAB" w:rsidRDefault="00D20206" w:rsidP="002F7AE2">
      <w:pPr>
        <w:pStyle w:val="a3"/>
        <w:ind w:firstLine="720"/>
        <w:jc w:val="both"/>
      </w:pPr>
      <w:r w:rsidRPr="008F7CAB">
        <w:t>Українсько-польське</w:t>
      </w:r>
      <w:r w:rsidR="002F7AE2" w:rsidRPr="008F7CAB">
        <w:t xml:space="preserve"> </w:t>
      </w:r>
      <w:r w:rsidRPr="008F7CAB">
        <w:t>спільне</w:t>
      </w:r>
      <w:r w:rsidR="002F7AE2" w:rsidRPr="008F7CAB">
        <w:t xml:space="preserve"> </w:t>
      </w:r>
      <w:r w:rsidRPr="008F7CAB">
        <w:t>підприємство</w:t>
      </w:r>
      <w:r w:rsidR="002F7AE2" w:rsidRPr="008F7CAB">
        <w:t xml:space="preserve"> </w:t>
      </w:r>
      <w:r w:rsidRPr="008F7CAB">
        <w:t>“КАРТ-ТИСА”,</w:t>
      </w:r>
      <w:r w:rsidR="002F7AE2" w:rsidRPr="008F7CAB">
        <w:t xml:space="preserve"> </w:t>
      </w:r>
      <w:r w:rsidRPr="008F7CAB">
        <w:t>далі</w:t>
      </w:r>
      <w:r w:rsidR="002F7AE2" w:rsidRPr="008F7CAB">
        <w:t xml:space="preserve"> </w:t>
      </w:r>
      <w:r w:rsidRPr="008F7CAB">
        <w:t>СП,</w:t>
      </w:r>
      <w:r w:rsidR="002F7AE2" w:rsidRPr="008F7CAB">
        <w:t xml:space="preserve"> </w:t>
      </w:r>
      <w:r w:rsidRPr="008F7CAB">
        <w:t>створено</w:t>
      </w:r>
      <w:r w:rsidR="002F7AE2" w:rsidRPr="008F7CAB">
        <w:t xml:space="preserve"> </w:t>
      </w:r>
      <w:r w:rsidRPr="008F7CAB">
        <w:t>Договором</w:t>
      </w:r>
      <w:r w:rsidR="002F7AE2" w:rsidRPr="008F7CAB">
        <w:t xml:space="preserve"> </w:t>
      </w:r>
      <w:r w:rsidRPr="008F7CAB">
        <w:t>про</w:t>
      </w:r>
      <w:r w:rsidR="002F7AE2" w:rsidRPr="008F7CAB">
        <w:t xml:space="preserve"> </w:t>
      </w:r>
      <w:r w:rsidRPr="008F7CAB">
        <w:t>створення</w:t>
      </w:r>
      <w:r w:rsidR="002F7AE2" w:rsidRPr="008F7CAB">
        <w:t xml:space="preserve"> </w:t>
      </w:r>
      <w:r w:rsidRPr="008F7CAB">
        <w:t>і</w:t>
      </w:r>
      <w:r w:rsidR="002F7AE2" w:rsidRPr="008F7CAB">
        <w:t xml:space="preserve"> </w:t>
      </w:r>
      <w:r w:rsidRPr="008F7CAB">
        <w:t>діяльність</w:t>
      </w:r>
      <w:r w:rsidR="002F7AE2" w:rsidRPr="008F7CAB">
        <w:t xml:space="preserve"> </w:t>
      </w:r>
      <w:r w:rsidRPr="008F7CAB">
        <w:t>укладеного</w:t>
      </w:r>
      <w:r w:rsidR="002F7AE2" w:rsidRPr="008F7CAB">
        <w:t xml:space="preserve"> </w:t>
      </w:r>
      <w:r w:rsidRPr="008F7CAB">
        <w:t>17</w:t>
      </w:r>
      <w:r w:rsidR="002F7AE2" w:rsidRPr="008F7CAB">
        <w:t xml:space="preserve"> </w:t>
      </w:r>
      <w:r w:rsidRPr="008F7CAB">
        <w:t>квітня</w:t>
      </w:r>
      <w:r w:rsidR="002F7AE2" w:rsidRPr="008F7CAB">
        <w:t xml:space="preserve"> </w:t>
      </w:r>
      <w:r w:rsidRPr="008F7CAB">
        <w:t>1991</w:t>
      </w:r>
      <w:r w:rsidR="002F7AE2" w:rsidRPr="008F7CAB">
        <w:t xml:space="preserve"> </w:t>
      </w:r>
      <w:r w:rsidRPr="008F7CAB">
        <w:t>року.</w:t>
      </w:r>
      <w:r w:rsidR="002F7AE2" w:rsidRPr="008F7CAB">
        <w:t xml:space="preserve"> </w:t>
      </w:r>
      <w:r w:rsidRPr="008F7CAB">
        <w:t>СП</w:t>
      </w:r>
      <w:r w:rsidR="002F7AE2" w:rsidRPr="008F7CAB">
        <w:t xml:space="preserve"> </w:t>
      </w:r>
      <w:r w:rsidRPr="008F7CAB">
        <w:t>створено</w:t>
      </w:r>
      <w:r w:rsidR="002F7AE2" w:rsidRPr="008F7CAB">
        <w:t xml:space="preserve"> </w:t>
      </w:r>
      <w:r w:rsidRPr="008F7CAB">
        <w:t>з</w:t>
      </w:r>
      <w:r w:rsidR="002F7AE2" w:rsidRPr="008F7CAB">
        <w:t xml:space="preserve"> </w:t>
      </w:r>
      <w:r w:rsidRPr="008F7CAB">
        <w:t>метою</w:t>
      </w:r>
      <w:r w:rsidR="002F7AE2" w:rsidRPr="008F7CAB">
        <w:t xml:space="preserve"> </w:t>
      </w:r>
      <w:r w:rsidRPr="008F7CAB">
        <w:t>виробництва</w:t>
      </w:r>
      <w:r w:rsidR="002F7AE2" w:rsidRPr="008F7CAB">
        <w:t xml:space="preserve"> </w:t>
      </w:r>
      <w:r w:rsidRPr="008F7CAB">
        <w:t>наочних</w:t>
      </w:r>
      <w:r w:rsidR="002F7AE2" w:rsidRPr="008F7CAB">
        <w:t xml:space="preserve"> </w:t>
      </w:r>
      <w:r w:rsidRPr="008F7CAB">
        <w:t>приладів</w:t>
      </w:r>
      <w:r w:rsidR="002F7AE2" w:rsidRPr="008F7CAB">
        <w:t xml:space="preserve"> </w:t>
      </w:r>
      <w:r w:rsidRPr="008F7CAB">
        <w:t>та</w:t>
      </w:r>
      <w:r w:rsidR="002F7AE2" w:rsidRPr="008F7CAB">
        <w:t xml:space="preserve"> </w:t>
      </w:r>
      <w:r w:rsidRPr="008F7CAB">
        <w:t>інших</w:t>
      </w:r>
      <w:r w:rsidR="002F7AE2" w:rsidRPr="008F7CAB">
        <w:t xml:space="preserve"> </w:t>
      </w:r>
      <w:r w:rsidRPr="008F7CAB">
        <w:t>виробів,</w:t>
      </w:r>
      <w:r w:rsidR="002F7AE2" w:rsidRPr="008F7CAB">
        <w:t xml:space="preserve"> </w:t>
      </w:r>
      <w:r w:rsidRPr="008F7CAB">
        <w:t>їх</w:t>
      </w:r>
      <w:r w:rsidR="002F7AE2" w:rsidRPr="008F7CAB">
        <w:t xml:space="preserve"> </w:t>
      </w:r>
      <w:r w:rsidRPr="008F7CAB">
        <w:t>реалізація</w:t>
      </w:r>
      <w:r w:rsidR="002F7AE2" w:rsidRPr="008F7CAB">
        <w:t xml:space="preserve"> </w:t>
      </w:r>
      <w:r w:rsidRPr="008F7CAB">
        <w:t>на</w:t>
      </w:r>
      <w:r w:rsidR="002F7AE2" w:rsidRPr="008F7CAB">
        <w:t xml:space="preserve"> </w:t>
      </w:r>
      <w:r w:rsidRPr="008F7CAB">
        <w:t>українському</w:t>
      </w:r>
      <w:r w:rsidR="002F7AE2" w:rsidRPr="008F7CAB">
        <w:t xml:space="preserve"> </w:t>
      </w:r>
      <w:r w:rsidRPr="008F7CAB">
        <w:t>і</w:t>
      </w:r>
      <w:r w:rsidR="002F7AE2" w:rsidRPr="008F7CAB">
        <w:t xml:space="preserve"> </w:t>
      </w:r>
      <w:r w:rsidRPr="008F7CAB">
        <w:t>польському</w:t>
      </w:r>
      <w:r w:rsidR="002F7AE2" w:rsidRPr="008F7CAB">
        <w:t xml:space="preserve"> </w:t>
      </w:r>
      <w:r w:rsidRPr="008F7CAB">
        <w:t>ринках.</w:t>
      </w:r>
      <w:r w:rsidR="002F7AE2" w:rsidRPr="008F7CAB">
        <w:t xml:space="preserve"> </w:t>
      </w:r>
      <w:r w:rsidRPr="008F7CAB">
        <w:t>Підприємство</w:t>
      </w:r>
      <w:r w:rsidR="002F7AE2" w:rsidRPr="008F7CAB">
        <w:t xml:space="preserve"> </w:t>
      </w:r>
      <w:r w:rsidRPr="008F7CAB">
        <w:t>здійснює</w:t>
      </w:r>
      <w:r w:rsidR="002F7AE2" w:rsidRPr="008F7CAB">
        <w:t xml:space="preserve"> </w:t>
      </w:r>
      <w:r w:rsidRPr="008F7CAB">
        <w:t>торгово-комерційну</w:t>
      </w:r>
      <w:r w:rsidR="002F7AE2" w:rsidRPr="008F7CAB">
        <w:t xml:space="preserve"> </w:t>
      </w:r>
      <w:r w:rsidRPr="008F7CAB">
        <w:t>діяльність</w:t>
      </w:r>
      <w:r w:rsidR="002F7AE2" w:rsidRPr="008F7CAB">
        <w:t xml:space="preserve"> </w:t>
      </w:r>
      <w:r w:rsidRPr="008F7CAB">
        <w:t>та</w:t>
      </w:r>
      <w:r w:rsidR="002F7AE2" w:rsidRPr="008F7CAB">
        <w:t xml:space="preserve"> </w:t>
      </w:r>
      <w:r w:rsidRPr="008F7CAB">
        <w:t>надає</w:t>
      </w:r>
      <w:r w:rsidR="002F7AE2" w:rsidRPr="008F7CAB">
        <w:t xml:space="preserve"> </w:t>
      </w:r>
      <w:r w:rsidRPr="008F7CAB">
        <w:t>послуги</w:t>
      </w:r>
      <w:r w:rsidR="002F7AE2" w:rsidRPr="008F7CAB">
        <w:t xml:space="preserve"> </w:t>
      </w:r>
      <w:r w:rsidRPr="008F7CAB">
        <w:t>по</w:t>
      </w:r>
      <w:r w:rsidR="002F7AE2" w:rsidRPr="008F7CAB">
        <w:t xml:space="preserve"> </w:t>
      </w:r>
      <w:r w:rsidRPr="008F7CAB">
        <w:t>перевезенню</w:t>
      </w:r>
      <w:r w:rsidR="002F7AE2" w:rsidRPr="008F7CAB">
        <w:t xml:space="preserve"> </w:t>
      </w:r>
      <w:r w:rsidRPr="008F7CAB">
        <w:t>вантажів.</w:t>
      </w:r>
      <w:r w:rsidR="002F7AE2" w:rsidRPr="008F7CAB">
        <w:t xml:space="preserve"> </w:t>
      </w:r>
      <w:r w:rsidRPr="008F7CAB">
        <w:t>СП</w:t>
      </w:r>
      <w:r w:rsidR="002F7AE2" w:rsidRPr="008F7CAB">
        <w:t xml:space="preserve"> </w:t>
      </w:r>
      <w:r w:rsidRPr="008F7CAB">
        <w:t>має</w:t>
      </w:r>
      <w:r w:rsidR="002F7AE2" w:rsidRPr="008F7CAB">
        <w:t xml:space="preserve"> </w:t>
      </w:r>
      <w:r w:rsidRPr="008F7CAB">
        <w:t>право</w:t>
      </w:r>
      <w:r w:rsidR="002F7AE2" w:rsidRPr="008F7CAB">
        <w:t xml:space="preserve"> </w:t>
      </w:r>
      <w:r w:rsidRPr="008F7CAB">
        <w:t>укладати</w:t>
      </w:r>
      <w:r w:rsidR="002F7AE2" w:rsidRPr="008F7CAB">
        <w:t xml:space="preserve"> </w:t>
      </w:r>
      <w:r w:rsidRPr="008F7CAB">
        <w:t>від</w:t>
      </w:r>
      <w:r w:rsidR="002F7AE2" w:rsidRPr="008F7CAB">
        <w:t xml:space="preserve"> </w:t>
      </w:r>
      <w:r w:rsidRPr="008F7CAB">
        <w:t>власного</w:t>
      </w:r>
      <w:r w:rsidR="002F7AE2" w:rsidRPr="008F7CAB">
        <w:t xml:space="preserve"> </w:t>
      </w:r>
      <w:r w:rsidRPr="008F7CAB">
        <w:t>імені</w:t>
      </w:r>
      <w:r w:rsidR="002F7AE2" w:rsidRPr="008F7CAB">
        <w:t xml:space="preserve"> </w:t>
      </w:r>
      <w:r w:rsidRPr="008F7CAB">
        <w:t>угоди</w:t>
      </w:r>
      <w:r w:rsidR="002F7AE2" w:rsidRPr="008F7CAB">
        <w:t xml:space="preserve"> </w:t>
      </w:r>
      <w:r w:rsidRPr="008F7CAB">
        <w:t>(контракти),</w:t>
      </w:r>
      <w:r w:rsidR="002F7AE2" w:rsidRPr="008F7CAB">
        <w:t xml:space="preserve"> </w:t>
      </w:r>
      <w:r w:rsidRPr="008F7CAB">
        <w:t>одержувати</w:t>
      </w:r>
      <w:r w:rsidR="002F7AE2" w:rsidRPr="008F7CAB">
        <w:t xml:space="preserve"> </w:t>
      </w:r>
      <w:r w:rsidRPr="008F7CAB">
        <w:t>майнові</w:t>
      </w:r>
      <w:r w:rsidR="002F7AE2" w:rsidRPr="008F7CAB">
        <w:t xml:space="preserve"> </w:t>
      </w:r>
      <w:r w:rsidRPr="008F7CAB">
        <w:t>і</w:t>
      </w:r>
      <w:r w:rsidR="002F7AE2" w:rsidRPr="008F7CAB">
        <w:t xml:space="preserve"> </w:t>
      </w:r>
      <w:r w:rsidRPr="008F7CAB">
        <w:t>особисті</w:t>
      </w:r>
      <w:r w:rsidR="002F7AE2" w:rsidRPr="008F7CAB">
        <w:t xml:space="preserve"> </w:t>
      </w:r>
      <w:r w:rsidRPr="008F7CAB">
        <w:t>права</w:t>
      </w:r>
      <w:r w:rsidR="002F7AE2" w:rsidRPr="008F7CAB">
        <w:t xml:space="preserve"> </w:t>
      </w:r>
      <w:r w:rsidRPr="008F7CAB">
        <w:t>і</w:t>
      </w:r>
      <w:r w:rsidR="002F7AE2" w:rsidRPr="008F7CAB">
        <w:t xml:space="preserve"> </w:t>
      </w:r>
      <w:r w:rsidRPr="008F7CAB">
        <w:t>нести</w:t>
      </w:r>
      <w:r w:rsidR="002F7AE2" w:rsidRPr="008F7CAB">
        <w:t xml:space="preserve"> </w:t>
      </w:r>
      <w:r w:rsidRPr="008F7CAB">
        <w:t>зобов</w:t>
      </w:r>
      <w:r w:rsidRPr="008F7CAB">
        <w:rPr>
          <w:szCs w:val="28"/>
        </w:rPr>
        <w:sym w:font="Symbol" w:char="F0A2"/>
      </w:r>
      <w:r w:rsidRPr="008F7CAB">
        <w:t>язання.</w:t>
      </w:r>
      <w:r w:rsidR="002F7AE2" w:rsidRPr="008F7CAB">
        <w:t xml:space="preserve"> </w:t>
      </w:r>
      <w:r w:rsidRPr="008F7CAB">
        <w:t>СП</w:t>
      </w:r>
      <w:r w:rsidR="002F7AE2" w:rsidRPr="008F7CAB">
        <w:t xml:space="preserve"> </w:t>
      </w:r>
      <w:r w:rsidRPr="008F7CAB">
        <w:t>має</w:t>
      </w:r>
      <w:r w:rsidR="002F7AE2" w:rsidRPr="008F7CAB">
        <w:t xml:space="preserve"> </w:t>
      </w:r>
      <w:r w:rsidRPr="008F7CAB">
        <w:t>право</w:t>
      </w:r>
      <w:r w:rsidR="002F7AE2" w:rsidRPr="008F7CAB">
        <w:t xml:space="preserve"> </w:t>
      </w:r>
      <w:r w:rsidRPr="008F7CAB">
        <w:t>здійснювати</w:t>
      </w:r>
      <w:r w:rsidR="002F7AE2" w:rsidRPr="008F7CAB">
        <w:t xml:space="preserve"> </w:t>
      </w:r>
      <w:r w:rsidRPr="008F7CAB">
        <w:t>операції</w:t>
      </w:r>
      <w:r w:rsidR="002F7AE2" w:rsidRPr="008F7CAB">
        <w:t xml:space="preserve"> </w:t>
      </w:r>
      <w:r w:rsidRPr="008F7CAB">
        <w:t>по</w:t>
      </w:r>
      <w:r w:rsidR="002F7AE2" w:rsidRPr="008F7CAB">
        <w:t xml:space="preserve"> </w:t>
      </w:r>
      <w:r w:rsidRPr="008F7CAB">
        <w:t>експорту</w:t>
      </w:r>
      <w:r w:rsidR="002F7AE2" w:rsidRPr="008F7CAB">
        <w:t xml:space="preserve"> </w:t>
      </w:r>
      <w:r w:rsidRPr="008F7CAB">
        <w:t>і</w:t>
      </w:r>
      <w:r w:rsidR="002F7AE2" w:rsidRPr="008F7CAB">
        <w:t xml:space="preserve"> </w:t>
      </w:r>
      <w:r w:rsidRPr="008F7CAB">
        <w:t>імпорту,</w:t>
      </w:r>
      <w:r w:rsidR="002F7AE2" w:rsidRPr="008F7CAB">
        <w:t xml:space="preserve"> </w:t>
      </w:r>
      <w:r w:rsidRPr="008F7CAB">
        <w:t>які</w:t>
      </w:r>
      <w:r w:rsidR="002F7AE2" w:rsidRPr="008F7CAB">
        <w:t xml:space="preserve"> </w:t>
      </w:r>
      <w:r w:rsidRPr="008F7CAB">
        <w:t>пов</w:t>
      </w:r>
      <w:r w:rsidRPr="008F7CAB">
        <w:rPr>
          <w:szCs w:val="28"/>
        </w:rPr>
        <w:sym w:font="Symbol" w:char="F0A2"/>
      </w:r>
      <w:r w:rsidRPr="008F7CAB">
        <w:t>язані</w:t>
      </w:r>
      <w:r w:rsidR="002F7AE2" w:rsidRPr="008F7CAB">
        <w:t xml:space="preserve"> </w:t>
      </w:r>
      <w:r w:rsidRPr="008F7CAB">
        <w:t>з</w:t>
      </w:r>
      <w:r w:rsidR="002F7AE2" w:rsidRPr="008F7CAB">
        <w:t xml:space="preserve"> </w:t>
      </w:r>
      <w:r w:rsidRPr="008F7CAB">
        <w:t>його</w:t>
      </w:r>
      <w:r w:rsidR="002F7AE2" w:rsidRPr="008F7CAB">
        <w:t xml:space="preserve"> </w:t>
      </w:r>
      <w:r w:rsidRPr="008F7CAB">
        <w:t>діяльністю.</w:t>
      </w:r>
    </w:p>
    <w:p w:rsidR="00D20206" w:rsidRPr="008F7CAB" w:rsidRDefault="00D20206" w:rsidP="002F7AE2">
      <w:pPr>
        <w:spacing w:before="0" w:after="0" w:line="360" w:lineRule="auto"/>
        <w:ind w:firstLine="720"/>
        <w:jc w:val="both"/>
        <w:rPr>
          <w:sz w:val="28"/>
          <w:lang w:val="uk-UA"/>
        </w:rPr>
      </w:pPr>
      <w:r w:rsidRPr="008F7CAB">
        <w:rPr>
          <w:sz w:val="28"/>
          <w:lang w:val="uk-UA"/>
        </w:rPr>
        <w:t>Підприємство – самостійний</w:t>
      </w:r>
      <w:r w:rsidR="002F7AE2" w:rsidRPr="008F7CAB">
        <w:rPr>
          <w:sz w:val="28"/>
          <w:lang w:val="uk-UA"/>
        </w:rPr>
        <w:t xml:space="preserve"> </w:t>
      </w:r>
      <w:r w:rsidRPr="008F7CAB">
        <w:rPr>
          <w:sz w:val="28"/>
          <w:lang w:val="uk-UA"/>
        </w:rPr>
        <w:t>господарюючий</w:t>
      </w:r>
      <w:r w:rsidR="002F7AE2" w:rsidRPr="008F7CAB">
        <w:rPr>
          <w:sz w:val="28"/>
          <w:lang w:val="uk-UA"/>
        </w:rPr>
        <w:t xml:space="preserve"> </w:t>
      </w:r>
      <w:r w:rsidRPr="008F7CAB">
        <w:rPr>
          <w:sz w:val="28"/>
          <w:lang w:val="uk-UA"/>
        </w:rPr>
        <w:t>статутний</w:t>
      </w:r>
      <w:r w:rsidR="002F7AE2" w:rsidRPr="008F7CAB">
        <w:rPr>
          <w:sz w:val="28"/>
          <w:lang w:val="uk-UA"/>
        </w:rPr>
        <w:t xml:space="preserve"> </w:t>
      </w:r>
      <w:r w:rsidRPr="008F7CAB">
        <w:rPr>
          <w:sz w:val="28"/>
          <w:lang w:val="uk-UA"/>
        </w:rPr>
        <w:t>суб’єкт,</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здійснює</w:t>
      </w:r>
      <w:r w:rsidR="002F7AE2" w:rsidRPr="008F7CAB">
        <w:rPr>
          <w:sz w:val="28"/>
          <w:lang w:val="uk-UA"/>
        </w:rPr>
        <w:t xml:space="preserve"> </w:t>
      </w:r>
      <w:r w:rsidRPr="008F7CAB">
        <w:rPr>
          <w:sz w:val="28"/>
          <w:lang w:val="uk-UA"/>
        </w:rPr>
        <w:t>підприємницьку</w:t>
      </w:r>
      <w:r w:rsidR="002F7AE2" w:rsidRPr="008F7CAB">
        <w:rPr>
          <w:sz w:val="28"/>
          <w:lang w:val="uk-UA"/>
        </w:rPr>
        <w:t xml:space="preserve"> </w:t>
      </w:r>
      <w:r w:rsidRPr="008F7CAB">
        <w:rPr>
          <w:sz w:val="28"/>
          <w:lang w:val="uk-UA"/>
        </w:rPr>
        <w:t>діяльність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правах</w:t>
      </w:r>
      <w:r w:rsidR="002F7AE2" w:rsidRPr="008F7CAB">
        <w:rPr>
          <w:sz w:val="28"/>
          <w:lang w:val="uk-UA"/>
        </w:rPr>
        <w:t xml:space="preserve"> </w:t>
      </w:r>
      <w:r w:rsidRPr="008F7CAB">
        <w:rPr>
          <w:sz w:val="28"/>
          <w:lang w:val="uk-UA"/>
        </w:rPr>
        <w:t>юридичної</w:t>
      </w:r>
      <w:r w:rsidR="002F7AE2" w:rsidRPr="008F7CAB">
        <w:rPr>
          <w:sz w:val="28"/>
          <w:lang w:val="uk-UA"/>
        </w:rPr>
        <w:t xml:space="preserve"> </w:t>
      </w:r>
      <w:r w:rsidRPr="008F7CAB">
        <w:rPr>
          <w:sz w:val="28"/>
          <w:lang w:val="uk-UA"/>
        </w:rPr>
        <w:t>особи,</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самостійний</w:t>
      </w:r>
      <w:r w:rsidR="002F7AE2" w:rsidRPr="008F7CAB">
        <w:rPr>
          <w:sz w:val="28"/>
          <w:lang w:val="uk-UA"/>
        </w:rPr>
        <w:t xml:space="preserve"> </w:t>
      </w:r>
      <w:r w:rsidRPr="008F7CAB">
        <w:rPr>
          <w:sz w:val="28"/>
          <w:lang w:val="uk-UA"/>
        </w:rPr>
        <w:t>баланс,</w:t>
      </w:r>
      <w:r w:rsidR="002F7AE2" w:rsidRPr="008F7CAB">
        <w:rPr>
          <w:sz w:val="28"/>
          <w:lang w:val="uk-UA"/>
        </w:rPr>
        <w:t xml:space="preserve"> </w:t>
      </w:r>
      <w:r w:rsidRPr="008F7CAB">
        <w:rPr>
          <w:sz w:val="28"/>
          <w:lang w:val="uk-UA"/>
        </w:rPr>
        <w:t>поточний</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печатку</w:t>
      </w:r>
      <w:r w:rsidR="002F7AE2" w:rsidRPr="008F7CAB">
        <w:rPr>
          <w:sz w:val="28"/>
          <w:lang w:val="uk-UA"/>
        </w:rPr>
        <w:t xml:space="preserve"> </w:t>
      </w:r>
      <w:r w:rsidRPr="008F7CAB">
        <w:rPr>
          <w:sz w:val="28"/>
          <w:lang w:val="uk-UA"/>
        </w:rPr>
        <w:t>із своїм</w:t>
      </w:r>
      <w:r w:rsidR="002F7AE2" w:rsidRPr="008F7CAB">
        <w:rPr>
          <w:sz w:val="28"/>
          <w:lang w:val="uk-UA"/>
        </w:rPr>
        <w:t xml:space="preserve"> </w:t>
      </w:r>
      <w:r w:rsidRPr="008F7CAB">
        <w:rPr>
          <w:sz w:val="28"/>
          <w:lang w:val="uk-UA"/>
        </w:rPr>
        <w:t>найменуванням</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символікою,</w:t>
      </w:r>
      <w:r w:rsidR="002F7AE2" w:rsidRPr="008F7CAB">
        <w:rPr>
          <w:sz w:val="28"/>
          <w:lang w:val="uk-UA"/>
        </w:rPr>
        <w:t xml:space="preserve"> </w:t>
      </w:r>
      <w:r w:rsidRPr="008F7CAB">
        <w:rPr>
          <w:sz w:val="28"/>
          <w:lang w:val="uk-UA"/>
        </w:rPr>
        <w:t>фірмовий</w:t>
      </w:r>
      <w:r w:rsidR="002F7AE2" w:rsidRPr="008F7CAB">
        <w:rPr>
          <w:sz w:val="28"/>
          <w:lang w:val="uk-UA"/>
        </w:rPr>
        <w:t xml:space="preserve"> </w:t>
      </w:r>
      <w:r w:rsidRPr="008F7CAB">
        <w:rPr>
          <w:sz w:val="28"/>
          <w:lang w:val="uk-UA"/>
        </w:rPr>
        <w:t>знак,</w:t>
      </w:r>
      <w:r w:rsidR="002F7AE2" w:rsidRPr="008F7CAB">
        <w:rPr>
          <w:sz w:val="28"/>
          <w:lang w:val="uk-UA"/>
        </w:rPr>
        <w:t xml:space="preserve"> </w:t>
      </w:r>
      <w:r w:rsidRPr="008F7CAB">
        <w:rPr>
          <w:sz w:val="28"/>
          <w:lang w:val="uk-UA"/>
        </w:rPr>
        <w:t>штампи,</w:t>
      </w:r>
      <w:r w:rsidR="002F7AE2" w:rsidRPr="008F7CAB">
        <w:rPr>
          <w:sz w:val="28"/>
          <w:lang w:val="uk-UA"/>
        </w:rPr>
        <w:t xml:space="preserve"> </w:t>
      </w:r>
      <w:r w:rsidRPr="008F7CAB">
        <w:rPr>
          <w:sz w:val="28"/>
          <w:lang w:val="uk-UA"/>
        </w:rPr>
        <w:t>бланки</w:t>
      </w:r>
      <w:r w:rsidR="002F7AE2" w:rsidRPr="008F7CAB">
        <w:rPr>
          <w:sz w:val="28"/>
          <w:lang w:val="uk-UA"/>
        </w:rPr>
        <w:t xml:space="preserve"> </w:t>
      </w:r>
      <w:r w:rsidRPr="008F7CAB">
        <w:rPr>
          <w:sz w:val="28"/>
          <w:lang w:val="uk-UA"/>
        </w:rPr>
        <w:t>документів.</w:t>
      </w:r>
    </w:p>
    <w:p w:rsidR="00D20206" w:rsidRPr="008F7CAB" w:rsidRDefault="00D20206" w:rsidP="002F7AE2">
      <w:pPr>
        <w:spacing w:before="0" w:after="0" w:line="360" w:lineRule="auto"/>
        <w:ind w:firstLine="720"/>
        <w:jc w:val="both"/>
        <w:rPr>
          <w:sz w:val="28"/>
          <w:lang w:val="uk-UA"/>
        </w:rPr>
      </w:pPr>
      <w:r w:rsidRPr="008F7CAB">
        <w:rPr>
          <w:sz w:val="28"/>
          <w:lang w:val="uk-UA"/>
        </w:rPr>
        <w:t>Підприємство</w:t>
      </w:r>
      <w:r w:rsidR="002F7AE2" w:rsidRPr="008F7CAB">
        <w:rPr>
          <w:sz w:val="28"/>
          <w:lang w:val="uk-UA"/>
        </w:rPr>
        <w:t xml:space="preserve"> </w:t>
      </w:r>
      <w:r w:rsidRPr="008F7CAB">
        <w:rPr>
          <w:sz w:val="28"/>
          <w:lang w:val="uk-UA"/>
        </w:rPr>
        <w:t>самостійно</w:t>
      </w:r>
      <w:r w:rsidR="002F7AE2" w:rsidRPr="008F7CAB">
        <w:rPr>
          <w:sz w:val="28"/>
          <w:lang w:val="uk-UA"/>
        </w:rPr>
        <w:t xml:space="preserve"> </w:t>
      </w:r>
      <w:r w:rsidRPr="008F7CAB">
        <w:rPr>
          <w:sz w:val="28"/>
          <w:lang w:val="uk-UA"/>
        </w:rPr>
        <w:t>визначає</w:t>
      </w:r>
      <w:r w:rsidR="002F7AE2" w:rsidRPr="008F7CAB">
        <w:rPr>
          <w:sz w:val="28"/>
          <w:lang w:val="uk-UA"/>
        </w:rPr>
        <w:t xml:space="preserve"> </w:t>
      </w:r>
      <w:r w:rsidRPr="008F7CAB">
        <w:rPr>
          <w:sz w:val="28"/>
          <w:lang w:val="uk-UA"/>
        </w:rPr>
        <w:t>свою</w:t>
      </w:r>
      <w:r w:rsidR="002F7AE2" w:rsidRPr="008F7CAB">
        <w:rPr>
          <w:sz w:val="28"/>
          <w:lang w:val="uk-UA"/>
        </w:rPr>
        <w:t xml:space="preserve"> </w:t>
      </w:r>
      <w:r w:rsidRPr="008F7CAB">
        <w:rPr>
          <w:sz w:val="28"/>
          <w:lang w:val="uk-UA"/>
        </w:rPr>
        <w:t>організаційну</w:t>
      </w:r>
      <w:r w:rsidR="002F7AE2" w:rsidRPr="008F7CAB">
        <w:rPr>
          <w:sz w:val="28"/>
          <w:lang w:val="uk-UA"/>
        </w:rPr>
        <w:t xml:space="preserve"> </w:t>
      </w:r>
      <w:r w:rsidRPr="008F7CAB">
        <w:rPr>
          <w:sz w:val="28"/>
          <w:lang w:val="uk-UA"/>
        </w:rPr>
        <w:t>структуру,</w:t>
      </w:r>
      <w:r w:rsidR="002F7AE2" w:rsidRPr="008F7CAB">
        <w:rPr>
          <w:sz w:val="28"/>
          <w:lang w:val="uk-UA"/>
        </w:rPr>
        <w:t xml:space="preserve"> </w:t>
      </w:r>
      <w:r w:rsidRPr="008F7CAB">
        <w:rPr>
          <w:sz w:val="28"/>
          <w:lang w:val="uk-UA"/>
        </w:rPr>
        <w:t>штатний</w:t>
      </w:r>
      <w:r w:rsidR="002F7AE2" w:rsidRPr="008F7CAB">
        <w:rPr>
          <w:sz w:val="28"/>
          <w:lang w:val="uk-UA"/>
        </w:rPr>
        <w:t xml:space="preserve"> </w:t>
      </w:r>
      <w:r w:rsidRPr="008F7CAB">
        <w:rPr>
          <w:sz w:val="28"/>
          <w:lang w:val="uk-UA"/>
        </w:rPr>
        <w:t>розклад,</w:t>
      </w:r>
      <w:r w:rsidR="002F7AE2" w:rsidRPr="008F7CAB">
        <w:rPr>
          <w:sz w:val="28"/>
          <w:lang w:val="uk-UA"/>
        </w:rPr>
        <w:t xml:space="preserve"> </w:t>
      </w:r>
      <w:r w:rsidRPr="008F7CAB">
        <w:rPr>
          <w:sz w:val="28"/>
          <w:lang w:val="uk-UA"/>
        </w:rPr>
        <w:t>системи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форми</w:t>
      </w:r>
      <w:r w:rsidR="002F7AE2" w:rsidRPr="008F7CAB">
        <w:rPr>
          <w:sz w:val="28"/>
          <w:lang w:val="uk-UA"/>
        </w:rPr>
        <w:t xml:space="preserve"> </w:t>
      </w:r>
      <w:r w:rsidRPr="008F7CAB">
        <w:rPr>
          <w:sz w:val="28"/>
          <w:lang w:val="uk-UA"/>
        </w:rPr>
        <w:t>оплати</w:t>
      </w:r>
      <w:r w:rsidR="002F7AE2" w:rsidRPr="008F7CAB">
        <w:rPr>
          <w:sz w:val="28"/>
          <w:lang w:val="uk-UA"/>
        </w:rPr>
        <w:t xml:space="preserve"> </w:t>
      </w:r>
      <w:r w:rsidRPr="008F7CAB">
        <w:rPr>
          <w:sz w:val="28"/>
          <w:lang w:val="uk-UA"/>
        </w:rPr>
        <w:t>праці.</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веде</w:t>
      </w:r>
      <w:r w:rsidR="002F7AE2" w:rsidRPr="008F7CAB">
        <w:rPr>
          <w:sz w:val="28"/>
          <w:lang w:val="uk-UA"/>
        </w:rPr>
        <w:t xml:space="preserve"> </w:t>
      </w:r>
      <w:r w:rsidRPr="008F7CAB">
        <w:rPr>
          <w:sz w:val="28"/>
          <w:lang w:val="uk-UA"/>
        </w:rPr>
        <w:t>оперативний</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статистичний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бухгалтерську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фінансову</w:t>
      </w:r>
      <w:r w:rsidR="002F7AE2" w:rsidRPr="008F7CAB">
        <w:rPr>
          <w:sz w:val="28"/>
          <w:lang w:val="uk-UA"/>
        </w:rPr>
        <w:t xml:space="preserve"> </w:t>
      </w:r>
      <w:r w:rsidRPr="008F7CAB">
        <w:rPr>
          <w:sz w:val="28"/>
          <w:lang w:val="uk-UA"/>
        </w:rPr>
        <w:t>звітність</w:t>
      </w:r>
      <w:r w:rsidR="002F7AE2" w:rsidRPr="008F7CAB">
        <w:rPr>
          <w:sz w:val="28"/>
          <w:lang w:val="uk-UA"/>
        </w:rPr>
        <w:t xml:space="preserve"> </w:t>
      </w:r>
      <w:r w:rsidRPr="008F7CAB">
        <w:rPr>
          <w:sz w:val="28"/>
          <w:lang w:val="uk-UA"/>
        </w:rPr>
        <w:t>в порядку,</w:t>
      </w:r>
      <w:r w:rsidR="002F7AE2" w:rsidRPr="008F7CAB">
        <w:rPr>
          <w:sz w:val="28"/>
          <w:lang w:val="uk-UA"/>
        </w:rPr>
        <w:t xml:space="preserve"> </w:t>
      </w:r>
      <w:r w:rsidRPr="008F7CAB">
        <w:rPr>
          <w:sz w:val="28"/>
          <w:lang w:val="uk-UA"/>
        </w:rPr>
        <w:t>що прийнятий</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Україні.</w:t>
      </w:r>
    </w:p>
    <w:p w:rsidR="00D20206" w:rsidRPr="008F7CAB" w:rsidRDefault="00D20206" w:rsidP="002F7AE2">
      <w:pPr>
        <w:spacing w:before="0" w:after="0" w:line="360" w:lineRule="auto"/>
        <w:ind w:firstLine="720"/>
        <w:jc w:val="both"/>
        <w:rPr>
          <w:sz w:val="28"/>
          <w:lang w:val="uk-UA"/>
        </w:rPr>
      </w:pPr>
      <w:r w:rsidRPr="008F7CAB">
        <w:rPr>
          <w:sz w:val="28"/>
          <w:lang w:val="uk-UA"/>
        </w:rPr>
        <w:t>Вищим</w:t>
      </w:r>
      <w:r w:rsidR="002F7AE2" w:rsidRPr="008F7CAB">
        <w:rPr>
          <w:sz w:val="28"/>
          <w:lang w:val="uk-UA"/>
        </w:rPr>
        <w:t xml:space="preserve"> </w:t>
      </w:r>
      <w:r w:rsidRPr="008F7CAB">
        <w:rPr>
          <w:sz w:val="28"/>
          <w:lang w:val="uk-UA"/>
        </w:rPr>
        <w:t>органом</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правління,</w:t>
      </w:r>
      <w:r w:rsidR="002F7AE2" w:rsidRPr="008F7CAB">
        <w:rPr>
          <w:sz w:val="28"/>
          <w:lang w:val="uk-UA"/>
        </w:rPr>
        <w:t xml:space="preserve"> </w:t>
      </w:r>
      <w:r w:rsidRPr="008F7CAB">
        <w:rPr>
          <w:sz w:val="28"/>
          <w:lang w:val="uk-UA"/>
        </w:rPr>
        <w:t>яке</w:t>
      </w:r>
      <w:r w:rsidR="002F7AE2" w:rsidRPr="008F7CAB">
        <w:rPr>
          <w:sz w:val="28"/>
          <w:lang w:val="uk-UA"/>
        </w:rPr>
        <w:t xml:space="preserve"> </w:t>
      </w:r>
      <w:r w:rsidRPr="008F7CAB">
        <w:rPr>
          <w:sz w:val="28"/>
          <w:lang w:val="uk-UA"/>
        </w:rPr>
        <w:t>складається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осіб,</w:t>
      </w:r>
      <w:r w:rsidR="002F7AE2" w:rsidRPr="008F7CAB">
        <w:rPr>
          <w:sz w:val="28"/>
          <w:lang w:val="uk-UA"/>
        </w:rPr>
        <w:t xml:space="preserve"> </w:t>
      </w:r>
      <w:r w:rsidRPr="008F7CAB">
        <w:rPr>
          <w:sz w:val="28"/>
          <w:lang w:val="uk-UA"/>
        </w:rPr>
        <w:t>яких</w:t>
      </w:r>
      <w:r w:rsidR="002F7AE2" w:rsidRPr="008F7CAB">
        <w:rPr>
          <w:sz w:val="28"/>
          <w:lang w:val="uk-UA"/>
        </w:rPr>
        <w:t xml:space="preserve"> </w:t>
      </w:r>
      <w:r w:rsidRPr="008F7CAB">
        <w:rPr>
          <w:sz w:val="28"/>
          <w:lang w:val="uk-UA"/>
        </w:rPr>
        <w:t>призначають</w:t>
      </w:r>
      <w:r w:rsidR="002F7AE2" w:rsidRPr="008F7CAB">
        <w:rPr>
          <w:sz w:val="28"/>
          <w:lang w:val="uk-UA"/>
        </w:rPr>
        <w:t xml:space="preserve"> </w:t>
      </w:r>
      <w:r w:rsidRPr="008F7CAB">
        <w:rPr>
          <w:sz w:val="28"/>
          <w:lang w:val="uk-UA"/>
        </w:rPr>
        <w:t>пайовики</w:t>
      </w:r>
      <w:r w:rsidR="002F7AE2" w:rsidRPr="008F7CAB">
        <w:rPr>
          <w:sz w:val="28"/>
          <w:lang w:val="uk-UA"/>
        </w:rPr>
        <w:t xml:space="preserve"> </w:t>
      </w:r>
      <w:r w:rsidRPr="008F7CAB">
        <w:rPr>
          <w:sz w:val="28"/>
          <w:lang w:val="uk-UA"/>
        </w:rPr>
        <w:t>СП.</w:t>
      </w:r>
    </w:p>
    <w:p w:rsidR="00D20206" w:rsidRPr="008F7CAB" w:rsidRDefault="00D20206" w:rsidP="002F7AE2">
      <w:pPr>
        <w:spacing w:before="0" w:after="0" w:line="360" w:lineRule="auto"/>
        <w:ind w:firstLine="720"/>
        <w:jc w:val="both"/>
        <w:rPr>
          <w:sz w:val="28"/>
          <w:lang w:val="uk-UA"/>
        </w:rPr>
      </w:pPr>
      <w:r w:rsidRPr="008F7CAB">
        <w:rPr>
          <w:sz w:val="28"/>
          <w:lang w:val="uk-UA"/>
        </w:rPr>
        <w:t>Поточною</w:t>
      </w:r>
      <w:r w:rsidR="002F7AE2" w:rsidRPr="008F7CAB">
        <w:rPr>
          <w:sz w:val="28"/>
          <w:lang w:val="uk-UA"/>
        </w:rPr>
        <w:t xml:space="preserve"> </w:t>
      </w:r>
      <w:r w:rsidRPr="008F7CAB">
        <w:rPr>
          <w:sz w:val="28"/>
          <w:lang w:val="uk-UA"/>
        </w:rPr>
        <w:t>діяльністю</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керує</w:t>
      </w:r>
      <w:r w:rsidR="002F7AE2" w:rsidRPr="008F7CAB">
        <w:rPr>
          <w:sz w:val="28"/>
          <w:lang w:val="uk-UA"/>
        </w:rPr>
        <w:t xml:space="preserve"> </w:t>
      </w:r>
      <w:r w:rsidRPr="008F7CAB">
        <w:rPr>
          <w:sz w:val="28"/>
          <w:lang w:val="uk-UA"/>
        </w:rPr>
        <w:t>директор,</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призначений</w:t>
      </w:r>
      <w:r w:rsidR="002F7AE2" w:rsidRPr="008F7CAB">
        <w:rPr>
          <w:sz w:val="28"/>
          <w:lang w:val="uk-UA"/>
        </w:rPr>
        <w:t xml:space="preserve"> </w:t>
      </w:r>
      <w:r w:rsidRPr="008F7CAB">
        <w:rPr>
          <w:sz w:val="28"/>
          <w:lang w:val="uk-UA"/>
        </w:rPr>
        <w:t>правлінням.</w:t>
      </w:r>
      <w:r w:rsidR="002F7AE2" w:rsidRPr="008F7CAB">
        <w:rPr>
          <w:sz w:val="28"/>
          <w:lang w:val="uk-UA"/>
        </w:rPr>
        <w:t xml:space="preserve"> </w:t>
      </w:r>
      <w:r w:rsidRPr="008F7CAB">
        <w:rPr>
          <w:sz w:val="28"/>
          <w:lang w:val="uk-UA"/>
        </w:rPr>
        <w:t>Контроль</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фінансовою</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господарською</w:t>
      </w:r>
      <w:r w:rsidR="002F7AE2" w:rsidRPr="008F7CAB">
        <w:rPr>
          <w:sz w:val="28"/>
          <w:lang w:val="uk-UA"/>
        </w:rPr>
        <w:t xml:space="preserve"> </w:t>
      </w:r>
      <w:r w:rsidRPr="008F7CAB">
        <w:rPr>
          <w:sz w:val="28"/>
          <w:lang w:val="uk-UA"/>
        </w:rPr>
        <w:t>діяльністю</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здійснює</w:t>
      </w:r>
      <w:r w:rsidR="002F7AE2" w:rsidRPr="008F7CAB">
        <w:rPr>
          <w:sz w:val="28"/>
          <w:lang w:val="uk-UA"/>
        </w:rPr>
        <w:t xml:space="preserve"> </w:t>
      </w:r>
      <w:r w:rsidRPr="008F7CAB">
        <w:rPr>
          <w:sz w:val="28"/>
          <w:lang w:val="uk-UA"/>
        </w:rPr>
        <w:t>ревізійна</w:t>
      </w:r>
      <w:r w:rsidR="002F7AE2" w:rsidRPr="008F7CAB">
        <w:rPr>
          <w:sz w:val="28"/>
          <w:lang w:val="uk-UA"/>
        </w:rPr>
        <w:t xml:space="preserve"> </w:t>
      </w:r>
      <w:r w:rsidRPr="008F7CAB">
        <w:rPr>
          <w:sz w:val="28"/>
          <w:lang w:val="uk-UA"/>
        </w:rPr>
        <w:t>комісія.</w:t>
      </w:r>
    </w:p>
    <w:p w:rsidR="00D20206" w:rsidRPr="008F7CAB" w:rsidRDefault="00D20206" w:rsidP="002F7AE2">
      <w:pPr>
        <w:spacing w:before="0" w:after="0" w:line="360" w:lineRule="auto"/>
        <w:ind w:firstLine="720"/>
        <w:jc w:val="both"/>
        <w:rPr>
          <w:sz w:val="28"/>
          <w:lang w:val="uk-UA"/>
        </w:rPr>
      </w:pPr>
      <w:r w:rsidRPr="008F7CAB">
        <w:rPr>
          <w:sz w:val="28"/>
          <w:lang w:val="uk-UA"/>
        </w:rPr>
        <w:t>Структура</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означає</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внутрішню</w:t>
      </w:r>
      <w:r w:rsidR="002F7AE2" w:rsidRPr="008F7CAB">
        <w:rPr>
          <w:sz w:val="28"/>
          <w:lang w:val="uk-UA"/>
        </w:rPr>
        <w:t xml:space="preserve"> </w:t>
      </w:r>
      <w:r w:rsidRPr="008F7CAB">
        <w:rPr>
          <w:sz w:val="28"/>
          <w:lang w:val="uk-UA"/>
        </w:rPr>
        <w:t>будову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зв’язок</w:t>
      </w:r>
      <w:r w:rsidR="002F7AE2" w:rsidRPr="008F7CAB">
        <w:rPr>
          <w:sz w:val="28"/>
          <w:lang w:val="uk-UA"/>
        </w:rPr>
        <w:t xml:space="preserve"> </w:t>
      </w:r>
      <w:r w:rsidRPr="008F7CAB">
        <w:rPr>
          <w:sz w:val="28"/>
          <w:lang w:val="uk-UA"/>
        </w:rPr>
        <w:t>складових</w:t>
      </w:r>
      <w:r w:rsidR="002F7AE2" w:rsidRPr="008F7CAB">
        <w:rPr>
          <w:sz w:val="28"/>
          <w:lang w:val="uk-UA"/>
        </w:rPr>
        <w:t xml:space="preserve"> </w:t>
      </w:r>
      <w:r w:rsidRPr="008F7CAB">
        <w:rPr>
          <w:sz w:val="28"/>
          <w:lang w:val="uk-UA"/>
        </w:rPr>
        <w:t>частин.</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повне</w:t>
      </w:r>
      <w:r w:rsidR="002F7AE2" w:rsidRPr="008F7CAB">
        <w:rPr>
          <w:sz w:val="28"/>
          <w:lang w:val="uk-UA"/>
        </w:rPr>
        <w:t xml:space="preserve"> </w:t>
      </w:r>
      <w:r w:rsidRPr="008F7CAB">
        <w:rPr>
          <w:sz w:val="28"/>
          <w:lang w:val="uk-UA"/>
        </w:rPr>
        <w:t>кількісне</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якісне</w:t>
      </w:r>
      <w:r w:rsidR="002F7AE2" w:rsidRPr="008F7CAB">
        <w:rPr>
          <w:sz w:val="28"/>
          <w:lang w:val="uk-UA"/>
        </w:rPr>
        <w:t xml:space="preserve"> </w:t>
      </w:r>
      <w:r w:rsidRPr="008F7CAB">
        <w:rPr>
          <w:sz w:val="28"/>
          <w:lang w:val="uk-UA"/>
        </w:rPr>
        <w:t>співвідношення</w:t>
      </w:r>
      <w:r w:rsidR="002F7AE2" w:rsidRPr="008F7CAB">
        <w:rPr>
          <w:sz w:val="28"/>
          <w:lang w:val="uk-UA"/>
        </w:rPr>
        <w:t xml:space="preserve"> </w:t>
      </w:r>
      <w:r w:rsidRPr="008F7CAB">
        <w:rPr>
          <w:sz w:val="28"/>
          <w:lang w:val="uk-UA"/>
        </w:rPr>
        <w:t>елементів</w:t>
      </w:r>
      <w:r w:rsidR="002F7AE2" w:rsidRPr="008F7CAB">
        <w:rPr>
          <w:sz w:val="28"/>
          <w:lang w:val="uk-UA"/>
        </w:rPr>
        <w:t xml:space="preserve"> </w:t>
      </w:r>
      <w:r w:rsidRPr="008F7CAB">
        <w:rPr>
          <w:sz w:val="28"/>
          <w:lang w:val="uk-UA"/>
        </w:rPr>
        <w:t>цілого,</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визначають</w:t>
      </w:r>
      <w:r w:rsidR="002F7AE2" w:rsidRPr="008F7CAB">
        <w:rPr>
          <w:sz w:val="28"/>
          <w:lang w:val="uk-UA"/>
        </w:rPr>
        <w:t xml:space="preserve"> </w:t>
      </w:r>
      <w:r w:rsidRPr="008F7CAB">
        <w:rPr>
          <w:sz w:val="28"/>
          <w:lang w:val="uk-UA"/>
        </w:rPr>
        <w:t>життєдіяльність</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процес</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розширеного</w:t>
      </w:r>
      <w:r w:rsidR="002F7AE2" w:rsidRPr="008F7CAB">
        <w:rPr>
          <w:sz w:val="28"/>
          <w:lang w:val="uk-UA"/>
        </w:rPr>
        <w:t xml:space="preserve"> </w:t>
      </w:r>
      <w:r w:rsidRPr="008F7CAB">
        <w:rPr>
          <w:sz w:val="28"/>
          <w:lang w:val="uk-UA"/>
        </w:rPr>
        <w:t>відтворення.</w:t>
      </w:r>
      <w:r w:rsidR="002F7AE2" w:rsidRPr="008F7CAB">
        <w:rPr>
          <w:sz w:val="28"/>
          <w:lang w:val="uk-UA"/>
        </w:rPr>
        <w:t xml:space="preserve"> </w:t>
      </w:r>
    </w:p>
    <w:p w:rsidR="002F7AE2" w:rsidRPr="008F7CAB" w:rsidRDefault="00D20206" w:rsidP="002F7AE2">
      <w:pPr>
        <w:spacing w:before="0" w:after="0" w:line="360" w:lineRule="auto"/>
        <w:ind w:firstLine="720"/>
        <w:jc w:val="both"/>
        <w:rPr>
          <w:sz w:val="28"/>
          <w:lang w:val="uk-UA"/>
        </w:rPr>
      </w:pPr>
      <w:r w:rsidRPr="008F7CAB">
        <w:rPr>
          <w:sz w:val="28"/>
          <w:lang w:val="uk-UA"/>
        </w:rPr>
        <w:t>Майно</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складається</w:t>
      </w:r>
      <w:r w:rsidR="002F7AE2" w:rsidRPr="008F7CAB">
        <w:rPr>
          <w:sz w:val="28"/>
          <w:lang w:val="uk-UA"/>
        </w:rPr>
        <w:t xml:space="preserve"> </w:t>
      </w:r>
      <w:r w:rsidRPr="008F7CAB">
        <w:rPr>
          <w:sz w:val="28"/>
          <w:lang w:val="uk-UA"/>
        </w:rPr>
        <w:t>з основних</w:t>
      </w:r>
      <w:r w:rsidR="002F7AE2" w:rsidRPr="008F7CAB">
        <w:rPr>
          <w:sz w:val="28"/>
          <w:lang w:val="uk-UA"/>
        </w:rPr>
        <w:t xml:space="preserve"> </w:t>
      </w:r>
      <w:r w:rsidRPr="008F7CAB">
        <w:rPr>
          <w:sz w:val="28"/>
          <w:lang w:val="uk-UA"/>
        </w:rPr>
        <w:t>фондів,</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також</w:t>
      </w:r>
      <w:r w:rsidR="002F7AE2" w:rsidRPr="008F7CAB">
        <w:rPr>
          <w:sz w:val="28"/>
          <w:lang w:val="uk-UA"/>
        </w:rPr>
        <w:t xml:space="preserve"> </w:t>
      </w:r>
      <w:r w:rsidRPr="008F7CAB">
        <w:rPr>
          <w:sz w:val="28"/>
          <w:lang w:val="uk-UA"/>
        </w:rPr>
        <w:t>інших</w:t>
      </w:r>
      <w:r w:rsidR="002F7AE2" w:rsidRPr="008F7CAB">
        <w:rPr>
          <w:sz w:val="28"/>
          <w:lang w:val="uk-UA"/>
        </w:rPr>
        <w:t xml:space="preserve"> </w:t>
      </w:r>
      <w:r w:rsidRPr="008F7CAB">
        <w:rPr>
          <w:sz w:val="28"/>
          <w:lang w:val="uk-UA"/>
        </w:rPr>
        <w:t>цінностей,</w:t>
      </w:r>
      <w:r w:rsidR="002F7AE2" w:rsidRPr="008F7CAB">
        <w:rPr>
          <w:sz w:val="28"/>
          <w:lang w:val="uk-UA"/>
        </w:rPr>
        <w:t xml:space="preserve"> </w:t>
      </w:r>
      <w:r w:rsidRPr="008F7CAB">
        <w:rPr>
          <w:sz w:val="28"/>
          <w:lang w:val="uk-UA"/>
        </w:rPr>
        <w:t>вартість</w:t>
      </w:r>
      <w:r w:rsidR="002F7AE2" w:rsidRPr="008F7CAB">
        <w:rPr>
          <w:sz w:val="28"/>
          <w:lang w:val="uk-UA"/>
        </w:rPr>
        <w:t xml:space="preserve"> </w:t>
      </w:r>
      <w:r w:rsidRPr="008F7CAB">
        <w:rPr>
          <w:sz w:val="28"/>
          <w:lang w:val="uk-UA"/>
        </w:rPr>
        <w:t>яких</w:t>
      </w:r>
      <w:r w:rsidR="002F7AE2" w:rsidRPr="008F7CAB">
        <w:rPr>
          <w:sz w:val="28"/>
          <w:lang w:val="uk-UA"/>
        </w:rPr>
        <w:t xml:space="preserve"> </w:t>
      </w:r>
      <w:r w:rsidRPr="008F7CAB">
        <w:rPr>
          <w:sz w:val="28"/>
          <w:lang w:val="uk-UA"/>
        </w:rPr>
        <w:t>відображається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самостійному</w:t>
      </w:r>
      <w:r w:rsidR="002F7AE2" w:rsidRPr="008F7CAB">
        <w:rPr>
          <w:sz w:val="28"/>
          <w:lang w:val="uk-UA"/>
        </w:rPr>
        <w:t xml:space="preserve"> </w:t>
      </w:r>
      <w:r w:rsidRPr="008F7CAB">
        <w:rPr>
          <w:sz w:val="28"/>
          <w:lang w:val="uk-UA"/>
        </w:rPr>
        <w:t>балансі</w:t>
      </w:r>
      <w:r w:rsidR="002F7AE2" w:rsidRPr="008F7CAB">
        <w:rPr>
          <w:sz w:val="28"/>
          <w:lang w:val="uk-UA"/>
        </w:rPr>
        <w:t xml:space="preserve"> </w:t>
      </w:r>
      <w:r w:rsidRPr="008F7CAB">
        <w:rPr>
          <w:sz w:val="28"/>
          <w:lang w:val="uk-UA"/>
        </w:rPr>
        <w:t>підприємства.</w:t>
      </w:r>
    </w:p>
    <w:p w:rsidR="002F7AE2" w:rsidRPr="008F7CAB" w:rsidRDefault="00D20206" w:rsidP="002F7AE2">
      <w:pPr>
        <w:spacing w:before="0" w:after="0" w:line="360" w:lineRule="auto"/>
        <w:ind w:firstLine="720"/>
        <w:jc w:val="both"/>
        <w:rPr>
          <w:sz w:val="28"/>
          <w:lang w:val="uk-UA"/>
        </w:rPr>
      </w:pPr>
      <w:r w:rsidRPr="008F7CAB">
        <w:rPr>
          <w:sz w:val="28"/>
          <w:lang w:val="uk-UA"/>
        </w:rPr>
        <w:t>Прибуток</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утворюється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надходжень</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після</w:t>
      </w:r>
      <w:r w:rsidR="002F7AE2" w:rsidRPr="008F7CAB">
        <w:rPr>
          <w:sz w:val="28"/>
          <w:lang w:val="uk-UA"/>
        </w:rPr>
        <w:t xml:space="preserve"> </w:t>
      </w:r>
      <w:r w:rsidRPr="008F7CAB">
        <w:rPr>
          <w:sz w:val="28"/>
          <w:lang w:val="uk-UA"/>
        </w:rPr>
        <w:t>покриття</w:t>
      </w:r>
      <w:r w:rsidR="002F7AE2" w:rsidRPr="008F7CAB">
        <w:rPr>
          <w:sz w:val="28"/>
          <w:lang w:val="uk-UA"/>
        </w:rPr>
        <w:t xml:space="preserve"> </w:t>
      </w:r>
      <w:r w:rsidRPr="008F7CAB">
        <w:rPr>
          <w:sz w:val="28"/>
          <w:lang w:val="uk-UA"/>
        </w:rPr>
        <w:t>матеріальних</w:t>
      </w:r>
      <w:r w:rsidR="002F7AE2" w:rsidRPr="008F7CAB">
        <w:rPr>
          <w:sz w:val="28"/>
          <w:lang w:val="uk-UA"/>
        </w:rPr>
        <w:t xml:space="preserve"> </w:t>
      </w:r>
      <w:r w:rsidRPr="008F7CAB">
        <w:rPr>
          <w:sz w:val="28"/>
          <w:lang w:val="uk-UA"/>
        </w:rPr>
        <w:t>затрат</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прирівнених</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них</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виплат</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оплату</w:t>
      </w:r>
      <w:r w:rsidR="002F7AE2" w:rsidRPr="008F7CAB">
        <w:rPr>
          <w:sz w:val="28"/>
          <w:lang w:val="uk-UA"/>
        </w:rPr>
        <w:t xml:space="preserve"> </w:t>
      </w:r>
      <w:r w:rsidRPr="008F7CAB">
        <w:rPr>
          <w:sz w:val="28"/>
          <w:lang w:val="uk-UA"/>
        </w:rPr>
        <w:t>праці.</w:t>
      </w:r>
    </w:p>
    <w:p w:rsidR="002F7AE2" w:rsidRPr="008F7CAB" w:rsidRDefault="00D20206" w:rsidP="002F7AE2">
      <w:pPr>
        <w:spacing w:before="0" w:after="0" w:line="360" w:lineRule="auto"/>
        <w:ind w:firstLine="720"/>
        <w:jc w:val="both"/>
        <w:rPr>
          <w:sz w:val="28"/>
          <w:lang w:val="uk-UA"/>
        </w:rPr>
      </w:pPr>
      <w:r w:rsidRPr="008F7CAB">
        <w:rPr>
          <w:sz w:val="28"/>
          <w:lang w:val="uk-UA"/>
        </w:rPr>
        <w:t>Господарська</w:t>
      </w:r>
      <w:r w:rsidR="002F7AE2" w:rsidRPr="008F7CAB">
        <w:rPr>
          <w:sz w:val="28"/>
          <w:lang w:val="uk-UA"/>
        </w:rPr>
        <w:t xml:space="preserve"> </w:t>
      </w:r>
      <w:r w:rsidRPr="008F7CAB">
        <w:rPr>
          <w:sz w:val="28"/>
          <w:lang w:val="uk-UA"/>
        </w:rPr>
        <w:t>діяльність</w:t>
      </w:r>
      <w:r w:rsidR="002F7AE2" w:rsidRPr="008F7CAB">
        <w:rPr>
          <w:sz w:val="28"/>
          <w:lang w:val="uk-UA"/>
        </w:rPr>
        <w:t xml:space="preserve"> </w:t>
      </w:r>
      <w:r w:rsidRPr="008F7CAB">
        <w:rPr>
          <w:sz w:val="28"/>
          <w:lang w:val="uk-UA"/>
        </w:rPr>
        <w:t>складається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господарських</w:t>
      </w:r>
      <w:r w:rsidR="002F7AE2" w:rsidRPr="008F7CAB">
        <w:rPr>
          <w:sz w:val="28"/>
          <w:lang w:val="uk-UA"/>
        </w:rPr>
        <w:t xml:space="preserve"> </w:t>
      </w:r>
      <w:r w:rsidRPr="008F7CAB">
        <w:rPr>
          <w:sz w:val="28"/>
          <w:lang w:val="uk-UA"/>
        </w:rPr>
        <w:t>операцій – фактів</w:t>
      </w:r>
      <w:r w:rsidR="002F7AE2" w:rsidRPr="008F7CAB">
        <w:rPr>
          <w:sz w:val="28"/>
          <w:lang w:val="uk-UA"/>
        </w:rPr>
        <w:t xml:space="preserve"> </w:t>
      </w:r>
      <w:r w:rsidRPr="008F7CAB">
        <w:rPr>
          <w:sz w:val="28"/>
          <w:lang w:val="uk-UA"/>
        </w:rPr>
        <w:t>підприємницької</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іншої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впливають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стан</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зобов’язань</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Динаміка</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фінансово-господарської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представлена</w:t>
      </w:r>
      <w:r w:rsidR="002F7AE2" w:rsidRPr="008F7CAB">
        <w:rPr>
          <w:sz w:val="28"/>
          <w:lang w:val="uk-UA"/>
        </w:rPr>
        <w:t xml:space="preserve"> </w:t>
      </w:r>
      <w:r w:rsidRPr="008F7CAB">
        <w:rPr>
          <w:sz w:val="28"/>
          <w:lang w:val="uk-UA"/>
        </w:rPr>
        <w:t>в</w:t>
      </w:r>
      <w:r w:rsidR="007338C5" w:rsidRPr="008F7CAB">
        <w:rPr>
          <w:sz w:val="28"/>
          <w:lang w:val="uk-UA"/>
        </w:rPr>
        <w:t xml:space="preserve"> </w:t>
      </w:r>
      <w:r w:rsidRPr="008F7CAB">
        <w:rPr>
          <w:sz w:val="28"/>
          <w:lang w:val="uk-UA"/>
        </w:rPr>
        <w:t>табл. 3.1</w:t>
      </w:r>
      <w:r w:rsidR="002F7AE2" w:rsidRPr="008F7CAB">
        <w:rPr>
          <w:sz w:val="28"/>
          <w:lang w:val="uk-UA"/>
        </w:rPr>
        <w:t xml:space="preserve"> </w:t>
      </w:r>
      <w:r w:rsidRPr="008F7CAB">
        <w:rPr>
          <w:sz w:val="28"/>
          <w:lang w:val="uk-UA"/>
        </w:rPr>
        <w:t>.</w:t>
      </w:r>
    </w:p>
    <w:p w:rsidR="007338C5" w:rsidRPr="008F7CAB" w:rsidRDefault="007338C5" w:rsidP="002F7AE2">
      <w:pPr>
        <w:spacing w:before="0" w:after="0" w:line="360" w:lineRule="auto"/>
        <w:ind w:firstLine="720"/>
        <w:jc w:val="both"/>
        <w:rPr>
          <w:sz w:val="28"/>
          <w:lang w:val="uk-UA"/>
        </w:rPr>
      </w:pPr>
    </w:p>
    <w:p w:rsidR="001D7942" w:rsidRPr="008F7CAB" w:rsidRDefault="00D20206"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Pr="008F7CAB">
        <w:rPr>
          <w:sz w:val="28"/>
          <w:lang w:val="uk-UA"/>
        </w:rPr>
        <w:t>3.1</w:t>
      </w:r>
      <w:r w:rsidR="007338C5" w:rsidRPr="008F7CAB">
        <w:rPr>
          <w:sz w:val="28"/>
          <w:lang w:val="uk-UA"/>
        </w:rPr>
        <w:t xml:space="preserve"> </w:t>
      </w:r>
      <w:r w:rsidRPr="008F7CAB">
        <w:rPr>
          <w:sz w:val="28"/>
          <w:lang w:val="uk-UA"/>
        </w:rPr>
        <w:t>Динаміка</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фінансово-господарської</w:t>
      </w:r>
      <w:r w:rsidR="002F7AE2" w:rsidRPr="008F7CAB">
        <w:rPr>
          <w:sz w:val="28"/>
          <w:lang w:val="uk-UA"/>
        </w:rPr>
        <w:t xml:space="preserve"> </w:t>
      </w:r>
      <w:r w:rsidRPr="008F7CAB">
        <w:rPr>
          <w:sz w:val="28"/>
          <w:lang w:val="uk-UA"/>
        </w:rPr>
        <w:t>діяльності</w:t>
      </w:r>
      <w:r w:rsidR="007338C5"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2002-2004</w:t>
      </w:r>
      <w:r w:rsidR="002F7AE2" w:rsidRPr="008F7CAB">
        <w:rPr>
          <w:sz w:val="28"/>
          <w:lang w:val="uk-UA"/>
        </w:rPr>
        <w:t xml:space="preserve"> </w:t>
      </w:r>
      <w:r w:rsidRPr="008F7CAB">
        <w:rPr>
          <w:sz w:val="28"/>
          <w:lang w:val="uk-UA"/>
        </w:rPr>
        <w:t>роки</w:t>
      </w:r>
      <w:r w:rsidR="002F7AE2" w:rsidRPr="008F7CAB">
        <w:rPr>
          <w:sz w:val="28"/>
          <w:lang w:val="uk-UA"/>
        </w:rPr>
        <w:t xml:space="preserve"> </w:t>
      </w:r>
      <w:r w:rsidRPr="008F7CAB">
        <w:rPr>
          <w:sz w:val="28"/>
          <w:lang w:val="uk-UA"/>
        </w:rPr>
        <w:t>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1"/>
        <w:gridCol w:w="1019"/>
        <w:gridCol w:w="1019"/>
        <w:gridCol w:w="1019"/>
        <w:gridCol w:w="868"/>
        <w:gridCol w:w="882"/>
        <w:gridCol w:w="867"/>
        <w:gridCol w:w="669"/>
      </w:tblGrid>
      <w:tr w:rsidR="001D7942" w:rsidRPr="00E75602" w:rsidTr="00E75602">
        <w:tc>
          <w:tcPr>
            <w:tcW w:w="3121" w:type="dxa"/>
            <w:vMerge w:val="restart"/>
          </w:tcPr>
          <w:p w:rsidR="002F7AE2" w:rsidRPr="00E75602" w:rsidRDefault="002F7AE2" w:rsidP="00E75602">
            <w:pPr>
              <w:spacing w:before="0" w:after="0" w:line="360" w:lineRule="auto"/>
              <w:jc w:val="both"/>
              <w:rPr>
                <w:sz w:val="20"/>
                <w:lang w:val="uk-UA"/>
              </w:rPr>
            </w:pPr>
          </w:p>
          <w:p w:rsidR="001D7942" w:rsidRPr="00E75602" w:rsidRDefault="001D7942" w:rsidP="00E75602">
            <w:pPr>
              <w:spacing w:before="0" w:after="0" w:line="360" w:lineRule="auto"/>
              <w:jc w:val="both"/>
              <w:rPr>
                <w:sz w:val="20"/>
                <w:lang w:val="uk-UA"/>
              </w:rPr>
            </w:pPr>
            <w:r w:rsidRPr="00E75602">
              <w:rPr>
                <w:sz w:val="20"/>
                <w:lang w:val="uk-UA"/>
              </w:rPr>
              <w:t>Показники</w:t>
            </w:r>
          </w:p>
        </w:tc>
        <w:tc>
          <w:tcPr>
            <w:tcW w:w="1019" w:type="dxa"/>
            <w:vMerge w:val="restart"/>
          </w:tcPr>
          <w:p w:rsidR="002F7AE2" w:rsidRPr="00E75602" w:rsidRDefault="002F7AE2" w:rsidP="00E75602">
            <w:pPr>
              <w:spacing w:before="0" w:after="0" w:line="360" w:lineRule="auto"/>
              <w:jc w:val="both"/>
              <w:rPr>
                <w:sz w:val="20"/>
                <w:lang w:val="uk-UA"/>
              </w:rPr>
            </w:pPr>
          </w:p>
          <w:p w:rsidR="001D7942" w:rsidRPr="00E75602" w:rsidRDefault="001D7942" w:rsidP="00E75602">
            <w:pPr>
              <w:spacing w:before="0" w:after="0" w:line="360" w:lineRule="auto"/>
              <w:jc w:val="both"/>
              <w:rPr>
                <w:sz w:val="20"/>
                <w:lang w:val="uk-UA"/>
              </w:rPr>
            </w:pPr>
            <w:r w:rsidRPr="00E75602">
              <w:rPr>
                <w:sz w:val="20"/>
                <w:lang w:val="uk-UA"/>
              </w:rPr>
              <w:t>2002</w:t>
            </w:r>
          </w:p>
        </w:tc>
        <w:tc>
          <w:tcPr>
            <w:tcW w:w="1019" w:type="dxa"/>
            <w:vMerge w:val="restart"/>
          </w:tcPr>
          <w:p w:rsidR="002F7AE2" w:rsidRPr="00E75602" w:rsidRDefault="002F7AE2" w:rsidP="00E75602">
            <w:pPr>
              <w:spacing w:before="0" w:after="0" w:line="360" w:lineRule="auto"/>
              <w:jc w:val="both"/>
              <w:rPr>
                <w:sz w:val="20"/>
                <w:lang w:val="uk-UA"/>
              </w:rPr>
            </w:pPr>
          </w:p>
          <w:p w:rsidR="001D7942" w:rsidRPr="00E75602" w:rsidRDefault="001D7942" w:rsidP="00E75602">
            <w:pPr>
              <w:spacing w:before="0" w:after="0" w:line="360" w:lineRule="auto"/>
              <w:jc w:val="both"/>
              <w:rPr>
                <w:sz w:val="20"/>
                <w:lang w:val="uk-UA"/>
              </w:rPr>
            </w:pPr>
            <w:r w:rsidRPr="00E75602">
              <w:rPr>
                <w:sz w:val="20"/>
                <w:lang w:val="uk-UA"/>
              </w:rPr>
              <w:t>2003</w:t>
            </w:r>
          </w:p>
        </w:tc>
        <w:tc>
          <w:tcPr>
            <w:tcW w:w="1019" w:type="dxa"/>
            <w:vMerge w:val="restart"/>
          </w:tcPr>
          <w:p w:rsidR="001D7942" w:rsidRPr="00E75602" w:rsidRDefault="001D7942" w:rsidP="00E75602">
            <w:pPr>
              <w:spacing w:before="0" w:after="0" w:line="360" w:lineRule="auto"/>
              <w:jc w:val="both"/>
              <w:rPr>
                <w:sz w:val="20"/>
                <w:lang w:val="uk-UA"/>
              </w:rPr>
            </w:pPr>
          </w:p>
          <w:p w:rsidR="001D7942" w:rsidRPr="00E75602" w:rsidRDefault="001D7942" w:rsidP="00E75602">
            <w:pPr>
              <w:spacing w:before="0" w:after="0" w:line="360" w:lineRule="auto"/>
              <w:jc w:val="both"/>
              <w:rPr>
                <w:sz w:val="20"/>
                <w:lang w:val="uk-UA"/>
              </w:rPr>
            </w:pPr>
            <w:r w:rsidRPr="00E75602">
              <w:rPr>
                <w:sz w:val="20"/>
                <w:lang w:val="uk-UA"/>
              </w:rPr>
              <w:t>2004</w:t>
            </w:r>
          </w:p>
        </w:tc>
        <w:tc>
          <w:tcPr>
            <w:tcW w:w="3286" w:type="dxa"/>
            <w:gridSpan w:val="4"/>
          </w:tcPr>
          <w:p w:rsidR="001D7942" w:rsidRPr="00E75602" w:rsidRDefault="002F7AE2" w:rsidP="00E75602">
            <w:pPr>
              <w:spacing w:before="0" w:after="0" w:line="360" w:lineRule="auto"/>
              <w:jc w:val="both"/>
              <w:rPr>
                <w:sz w:val="20"/>
                <w:lang w:val="uk-UA"/>
              </w:rPr>
            </w:pPr>
            <w:r w:rsidRPr="00E75602">
              <w:rPr>
                <w:sz w:val="20"/>
                <w:lang w:val="uk-UA"/>
              </w:rPr>
              <w:t xml:space="preserve"> </w:t>
            </w:r>
            <w:r w:rsidR="008F7CAB" w:rsidRPr="00E75602">
              <w:rPr>
                <w:sz w:val="20"/>
                <w:lang w:val="uk-UA"/>
              </w:rPr>
              <w:t>Відхилення</w:t>
            </w:r>
          </w:p>
        </w:tc>
      </w:tr>
      <w:tr w:rsidR="001D7942" w:rsidRPr="00E75602" w:rsidTr="00E75602">
        <w:tc>
          <w:tcPr>
            <w:tcW w:w="3121" w:type="dxa"/>
            <w:vMerge/>
          </w:tcPr>
          <w:p w:rsidR="001D7942" w:rsidRPr="00E75602" w:rsidRDefault="001D7942" w:rsidP="00E75602">
            <w:pPr>
              <w:spacing w:before="0" w:after="0" w:line="360" w:lineRule="auto"/>
              <w:jc w:val="both"/>
              <w:rPr>
                <w:sz w:val="20"/>
                <w:lang w:val="uk-UA"/>
              </w:rPr>
            </w:pPr>
          </w:p>
        </w:tc>
        <w:tc>
          <w:tcPr>
            <w:tcW w:w="1019" w:type="dxa"/>
            <w:vMerge/>
          </w:tcPr>
          <w:p w:rsidR="001D7942" w:rsidRPr="00E75602" w:rsidRDefault="001D7942" w:rsidP="00E75602">
            <w:pPr>
              <w:spacing w:before="0" w:after="0" w:line="360" w:lineRule="auto"/>
              <w:jc w:val="both"/>
              <w:rPr>
                <w:sz w:val="20"/>
                <w:lang w:val="uk-UA"/>
              </w:rPr>
            </w:pPr>
          </w:p>
        </w:tc>
        <w:tc>
          <w:tcPr>
            <w:tcW w:w="1019" w:type="dxa"/>
            <w:vMerge/>
          </w:tcPr>
          <w:p w:rsidR="001D7942" w:rsidRPr="00E75602" w:rsidRDefault="001D7942" w:rsidP="00E75602">
            <w:pPr>
              <w:spacing w:before="0" w:after="0" w:line="360" w:lineRule="auto"/>
              <w:jc w:val="both"/>
              <w:rPr>
                <w:sz w:val="20"/>
                <w:lang w:val="uk-UA"/>
              </w:rPr>
            </w:pPr>
          </w:p>
        </w:tc>
        <w:tc>
          <w:tcPr>
            <w:tcW w:w="1019" w:type="dxa"/>
            <w:vMerge/>
          </w:tcPr>
          <w:p w:rsidR="001D7942" w:rsidRPr="00E75602" w:rsidRDefault="001D7942" w:rsidP="00E75602">
            <w:pPr>
              <w:spacing w:before="0" w:after="0" w:line="360" w:lineRule="auto"/>
              <w:jc w:val="both"/>
              <w:rPr>
                <w:sz w:val="20"/>
                <w:lang w:val="uk-UA"/>
              </w:rPr>
            </w:pPr>
          </w:p>
        </w:tc>
        <w:tc>
          <w:tcPr>
            <w:tcW w:w="1750" w:type="dxa"/>
            <w:gridSpan w:val="2"/>
          </w:tcPr>
          <w:p w:rsidR="001D7942" w:rsidRPr="00E75602" w:rsidRDefault="001D7942" w:rsidP="00E75602">
            <w:pPr>
              <w:spacing w:before="0" w:after="0" w:line="360" w:lineRule="auto"/>
              <w:jc w:val="both"/>
              <w:rPr>
                <w:sz w:val="20"/>
                <w:lang w:val="uk-UA"/>
              </w:rPr>
            </w:pPr>
            <w:r w:rsidRPr="00E75602">
              <w:rPr>
                <w:sz w:val="20"/>
                <w:lang w:val="uk-UA"/>
              </w:rPr>
              <w:t>абсолютне, +/-</w:t>
            </w:r>
          </w:p>
        </w:tc>
        <w:tc>
          <w:tcPr>
            <w:tcW w:w="1536" w:type="dxa"/>
            <w:gridSpan w:val="2"/>
          </w:tcPr>
          <w:p w:rsidR="001D7942" w:rsidRPr="00E75602" w:rsidRDefault="001D7942" w:rsidP="00E75602">
            <w:pPr>
              <w:spacing w:before="0" w:after="0" w:line="360" w:lineRule="auto"/>
              <w:jc w:val="both"/>
              <w:rPr>
                <w:sz w:val="20"/>
                <w:lang w:val="uk-UA"/>
              </w:rPr>
            </w:pPr>
            <w:r w:rsidRPr="00E75602">
              <w:rPr>
                <w:sz w:val="20"/>
                <w:lang w:val="uk-UA"/>
              </w:rPr>
              <w:t>відносне, %</w:t>
            </w:r>
          </w:p>
        </w:tc>
      </w:tr>
      <w:tr w:rsidR="001D7942" w:rsidRPr="00E75602" w:rsidTr="00E75602">
        <w:tc>
          <w:tcPr>
            <w:tcW w:w="3121" w:type="dxa"/>
            <w:vMerge/>
          </w:tcPr>
          <w:p w:rsidR="001D7942" w:rsidRPr="00E75602" w:rsidRDefault="001D7942" w:rsidP="00E75602">
            <w:pPr>
              <w:spacing w:before="0" w:after="0" w:line="360" w:lineRule="auto"/>
              <w:jc w:val="both"/>
              <w:rPr>
                <w:sz w:val="20"/>
                <w:lang w:val="uk-UA"/>
              </w:rPr>
            </w:pPr>
          </w:p>
        </w:tc>
        <w:tc>
          <w:tcPr>
            <w:tcW w:w="1019" w:type="dxa"/>
            <w:vMerge/>
          </w:tcPr>
          <w:p w:rsidR="001D7942" w:rsidRPr="00E75602" w:rsidRDefault="001D7942" w:rsidP="00E75602">
            <w:pPr>
              <w:spacing w:before="0" w:after="0" w:line="360" w:lineRule="auto"/>
              <w:jc w:val="both"/>
              <w:rPr>
                <w:sz w:val="20"/>
                <w:lang w:val="uk-UA"/>
              </w:rPr>
            </w:pPr>
          </w:p>
        </w:tc>
        <w:tc>
          <w:tcPr>
            <w:tcW w:w="1019" w:type="dxa"/>
            <w:vMerge/>
          </w:tcPr>
          <w:p w:rsidR="001D7942" w:rsidRPr="00E75602" w:rsidRDefault="001D7942" w:rsidP="00E75602">
            <w:pPr>
              <w:spacing w:before="0" w:after="0" w:line="360" w:lineRule="auto"/>
              <w:jc w:val="both"/>
              <w:rPr>
                <w:sz w:val="20"/>
                <w:lang w:val="uk-UA"/>
              </w:rPr>
            </w:pPr>
          </w:p>
        </w:tc>
        <w:tc>
          <w:tcPr>
            <w:tcW w:w="1019" w:type="dxa"/>
            <w:vMerge/>
          </w:tcPr>
          <w:p w:rsidR="001D7942" w:rsidRPr="00E75602" w:rsidRDefault="001D7942" w:rsidP="00E75602">
            <w:pPr>
              <w:spacing w:before="0" w:after="0" w:line="360" w:lineRule="auto"/>
              <w:jc w:val="both"/>
              <w:rPr>
                <w:sz w:val="20"/>
                <w:lang w:val="uk-UA"/>
              </w:rPr>
            </w:pPr>
          </w:p>
        </w:tc>
        <w:tc>
          <w:tcPr>
            <w:tcW w:w="868" w:type="dxa"/>
          </w:tcPr>
          <w:p w:rsidR="002F7AE2" w:rsidRPr="00E75602" w:rsidRDefault="001D7942" w:rsidP="00E75602">
            <w:pPr>
              <w:spacing w:before="0" w:after="0" w:line="360" w:lineRule="auto"/>
              <w:jc w:val="both"/>
              <w:rPr>
                <w:sz w:val="20"/>
                <w:lang w:val="uk-UA"/>
              </w:rPr>
            </w:pPr>
            <w:r w:rsidRPr="00E75602">
              <w:rPr>
                <w:sz w:val="20"/>
                <w:lang w:val="uk-UA"/>
              </w:rPr>
              <w:t>2003/</w:t>
            </w:r>
          </w:p>
          <w:p w:rsidR="001D7942" w:rsidRPr="00E75602" w:rsidRDefault="001D7942" w:rsidP="00E75602">
            <w:pPr>
              <w:spacing w:before="0" w:after="0" w:line="360" w:lineRule="auto"/>
              <w:jc w:val="both"/>
              <w:rPr>
                <w:sz w:val="20"/>
                <w:lang w:val="uk-UA"/>
              </w:rPr>
            </w:pPr>
            <w:r w:rsidRPr="00E75602">
              <w:rPr>
                <w:sz w:val="20"/>
                <w:lang w:val="uk-UA"/>
              </w:rPr>
              <w:t>2002</w:t>
            </w:r>
          </w:p>
        </w:tc>
        <w:tc>
          <w:tcPr>
            <w:tcW w:w="882" w:type="dxa"/>
          </w:tcPr>
          <w:p w:rsidR="002F7AE2" w:rsidRPr="00E75602" w:rsidRDefault="001D7942" w:rsidP="00E75602">
            <w:pPr>
              <w:spacing w:before="0" w:after="0" w:line="360" w:lineRule="auto"/>
              <w:jc w:val="both"/>
              <w:rPr>
                <w:sz w:val="20"/>
                <w:lang w:val="uk-UA"/>
              </w:rPr>
            </w:pPr>
            <w:r w:rsidRPr="00E75602">
              <w:rPr>
                <w:sz w:val="20"/>
                <w:lang w:val="uk-UA"/>
              </w:rPr>
              <w:t>2004/</w:t>
            </w:r>
          </w:p>
          <w:p w:rsidR="001D7942" w:rsidRPr="00E75602" w:rsidRDefault="001D7942" w:rsidP="00E75602">
            <w:pPr>
              <w:spacing w:before="0" w:after="0" w:line="360" w:lineRule="auto"/>
              <w:jc w:val="both"/>
              <w:rPr>
                <w:sz w:val="20"/>
                <w:lang w:val="uk-UA"/>
              </w:rPr>
            </w:pPr>
            <w:r w:rsidRPr="00E75602">
              <w:rPr>
                <w:sz w:val="20"/>
                <w:lang w:val="uk-UA"/>
              </w:rPr>
              <w:t>2003</w:t>
            </w:r>
          </w:p>
        </w:tc>
        <w:tc>
          <w:tcPr>
            <w:tcW w:w="867" w:type="dxa"/>
          </w:tcPr>
          <w:p w:rsidR="002F7AE2" w:rsidRPr="00E75602" w:rsidRDefault="001D7942" w:rsidP="00E75602">
            <w:pPr>
              <w:spacing w:before="0" w:after="0" w:line="360" w:lineRule="auto"/>
              <w:jc w:val="both"/>
              <w:rPr>
                <w:sz w:val="20"/>
                <w:lang w:val="uk-UA"/>
              </w:rPr>
            </w:pPr>
            <w:r w:rsidRPr="00E75602">
              <w:rPr>
                <w:sz w:val="20"/>
                <w:lang w:val="uk-UA"/>
              </w:rPr>
              <w:t>2003/</w:t>
            </w:r>
          </w:p>
          <w:p w:rsidR="001D7942" w:rsidRPr="00E75602" w:rsidRDefault="001D7942" w:rsidP="00E75602">
            <w:pPr>
              <w:spacing w:before="0" w:after="0" w:line="360" w:lineRule="auto"/>
              <w:jc w:val="both"/>
              <w:rPr>
                <w:sz w:val="20"/>
                <w:lang w:val="uk-UA"/>
              </w:rPr>
            </w:pPr>
            <w:r w:rsidRPr="00E75602">
              <w:rPr>
                <w:sz w:val="20"/>
                <w:lang w:val="uk-UA"/>
              </w:rPr>
              <w:t>2002</w:t>
            </w:r>
          </w:p>
        </w:tc>
        <w:tc>
          <w:tcPr>
            <w:tcW w:w="669" w:type="dxa"/>
          </w:tcPr>
          <w:p w:rsidR="002F7AE2" w:rsidRPr="00E75602" w:rsidRDefault="001D7942" w:rsidP="00E75602">
            <w:pPr>
              <w:spacing w:before="0" w:after="0" w:line="360" w:lineRule="auto"/>
              <w:jc w:val="both"/>
              <w:rPr>
                <w:sz w:val="20"/>
                <w:lang w:val="uk-UA"/>
              </w:rPr>
            </w:pPr>
            <w:r w:rsidRPr="00E75602">
              <w:rPr>
                <w:sz w:val="20"/>
                <w:lang w:val="uk-UA"/>
              </w:rPr>
              <w:t>2004/</w:t>
            </w:r>
          </w:p>
          <w:p w:rsidR="001D7942" w:rsidRPr="00E75602" w:rsidRDefault="001D7942" w:rsidP="00E75602">
            <w:pPr>
              <w:spacing w:before="0" w:after="0" w:line="360" w:lineRule="auto"/>
              <w:jc w:val="both"/>
              <w:rPr>
                <w:sz w:val="20"/>
                <w:lang w:val="uk-UA"/>
              </w:rPr>
            </w:pPr>
            <w:r w:rsidRPr="00E75602">
              <w:rPr>
                <w:sz w:val="20"/>
                <w:lang w:val="uk-UA"/>
              </w:rPr>
              <w:t>2003</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Чистий</w:t>
            </w:r>
            <w:r w:rsidR="002F7AE2" w:rsidRPr="00E75602">
              <w:rPr>
                <w:sz w:val="20"/>
                <w:lang w:val="uk-UA"/>
              </w:rPr>
              <w:t xml:space="preserve"> </w:t>
            </w:r>
            <w:r w:rsidRPr="00E75602">
              <w:rPr>
                <w:sz w:val="20"/>
                <w:lang w:val="uk-UA"/>
              </w:rPr>
              <w:t>дохід</w:t>
            </w:r>
            <w:r w:rsidR="002F7AE2" w:rsidRPr="00E75602">
              <w:rPr>
                <w:sz w:val="20"/>
                <w:lang w:val="uk-UA"/>
              </w:rPr>
              <w:t xml:space="preserve"> </w:t>
            </w:r>
            <w:r w:rsidRPr="00E75602">
              <w:rPr>
                <w:sz w:val="20"/>
                <w:lang w:val="uk-UA"/>
              </w:rPr>
              <w:t>(виручка)</w:t>
            </w:r>
            <w:r w:rsidR="002F7AE2" w:rsidRPr="00E75602">
              <w:rPr>
                <w:sz w:val="20"/>
                <w:lang w:val="uk-UA"/>
              </w:rPr>
              <w:t xml:space="preserve"> </w:t>
            </w:r>
            <w:r w:rsidRPr="00E75602">
              <w:rPr>
                <w:sz w:val="20"/>
                <w:lang w:val="uk-UA"/>
              </w:rPr>
              <w:t>від</w:t>
            </w:r>
            <w:r w:rsidR="002F7AE2" w:rsidRPr="00E75602">
              <w:rPr>
                <w:sz w:val="20"/>
                <w:lang w:val="uk-UA"/>
              </w:rPr>
              <w:t xml:space="preserve"> </w:t>
            </w:r>
            <w:r w:rsidRPr="00E75602">
              <w:rPr>
                <w:sz w:val="20"/>
                <w:lang w:val="uk-UA"/>
              </w:rPr>
              <w:t>реалізації</w:t>
            </w:r>
            <w:r w:rsidR="002F7AE2" w:rsidRPr="00E75602">
              <w:rPr>
                <w:sz w:val="20"/>
                <w:lang w:val="uk-UA"/>
              </w:rPr>
              <w:t xml:space="preserve"> </w:t>
            </w:r>
            <w:r w:rsidRPr="00E75602">
              <w:rPr>
                <w:sz w:val="20"/>
                <w:lang w:val="uk-UA"/>
              </w:rPr>
              <w:t>продукції</w:t>
            </w:r>
            <w:r w:rsidR="002F7AE2" w:rsidRPr="00E75602">
              <w:rPr>
                <w:sz w:val="20"/>
                <w:lang w:val="uk-UA"/>
              </w:rPr>
              <w:t xml:space="preserve"> </w:t>
            </w:r>
            <w:r w:rsidRPr="00E75602">
              <w:rPr>
                <w:sz w:val="20"/>
                <w:lang w:val="uk-UA"/>
              </w:rPr>
              <w:t>(товарів,</w:t>
            </w:r>
            <w:r w:rsidR="002F7AE2" w:rsidRPr="00E75602">
              <w:rPr>
                <w:sz w:val="20"/>
                <w:lang w:val="uk-UA"/>
              </w:rPr>
              <w:t xml:space="preserve"> </w:t>
            </w:r>
            <w:r w:rsidRPr="00E75602">
              <w:rPr>
                <w:sz w:val="20"/>
                <w:lang w:val="uk-UA"/>
              </w:rPr>
              <w:t>робіт,</w:t>
            </w:r>
            <w:r w:rsidR="002F7AE2" w:rsidRPr="00E75602">
              <w:rPr>
                <w:sz w:val="20"/>
                <w:lang w:val="uk-UA"/>
              </w:rPr>
              <w:t xml:space="preserve"> </w:t>
            </w:r>
            <w:r w:rsidRPr="00E75602">
              <w:rPr>
                <w:sz w:val="20"/>
                <w:lang w:val="uk-UA"/>
              </w:rPr>
              <w:t>послуг)</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175,0</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205,3</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307,7</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+30,3</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+102,4</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17,3</w:t>
            </w:r>
          </w:p>
        </w:tc>
        <w:tc>
          <w:tcPr>
            <w:tcW w:w="669" w:type="dxa"/>
          </w:tcPr>
          <w:p w:rsidR="001D7942" w:rsidRPr="00E75602" w:rsidRDefault="001D7942" w:rsidP="00E75602">
            <w:pPr>
              <w:spacing w:before="0" w:after="0" w:line="360" w:lineRule="auto"/>
              <w:jc w:val="both"/>
              <w:rPr>
                <w:sz w:val="20"/>
                <w:lang w:val="uk-UA"/>
              </w:rPr>
            </w:pPr>
            <w:r w:rsidRPr="00E75602">
              <w:rPr>
                <w:sz w:val="20"/>
                <w:lang w:val="uk-UA"/>
              </w:rPr>
              <w:t>49,9</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Собівартість</w:t>
            </w:r>
            <w:r w:rsidR="002F7AE2" w:rsidRPr="00E75602">
              <w:rPr>
                <w:sz w:val="20"/>
                <w:lang w:val="uk-UA"/>
              </w:rPr>
              <w:t xml:space="preserve"> </w:t>
            </w:r>
            <w:r w:rsidRPr="00E75602">
              <w:rPr>
                <w:sz w:val="20"/>
                <w:lang w:val="uk-UA"/>
              </w:rPr>
              <w:t>продукції</w:t>
            </w:r>
            <w:r w:rsidR="002F7AE2" w:rsidRPr="00E75602">
              <w:rPr>
                <w:sz w:val="20"/>
                <w:lang w:val="uk-UA"/>
              </w:rPr>
              <w:t xml:space="preserve"> </w:t>
            </w:r>
            <w:r w:rsidRPr="00E75602">
              <w:rPr>
                <w:sz w:val="20"/>
                <w:lang w:val="uk-UA"/>
              </w:rPr>
              <w:t>(товарів,</w:t>
            </w:r>
            <w:r w:rsidR="002F7AE2" w:rsidRPr="00E75602">
              <w:rPr>
                <w:sz w:val="20"/>
                <w:lang w:val="uk-UA"/>
              </w:rPr>
              <w:t xml:space="preserve"> </w:t>
            </w:r>
            <w:r w:rsidRPr="00E75602">
              <w:rPr>
                <w:sz w:val="20"/>
                <w:lang w:val="uk-UA"/>
              </w:rPr>
              <w:t>робіт,</w:t>
            </w:r>
            <w:r w:rsidR="002F7AE2" w:rsidRPr="00E75602">
              <w:rPr>
                <w:sz w:val="20"/>
                <w:lang w:val="uk-UA"/>
              </w:rPr>
              <w:t xml:space="preserve"> </w:t>
            </w:r>
            <w:r w:rsidRPr="00E75602">
              <w:rPr>
                <w:sz w:val="20"/>
                <w:lang w:val="uk-UA"/>
              </w:rPr>
              <w:t>послуг)</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105,2</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125,0</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180,2</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+19,8</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+55,2</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18,8</w:t>
            </w:r>
          </w:p>
        </w:tc>
        <w:tc>
          <w:tcPr>
            <w:tcW w:w="669" w:type="dxa"/>
          </w:tcPr>
          <w:p w:rsidR="001D7942" w:rsidRPr="00E75602" w:rsidRDefault="001D7942" w:rsidP="00E75602">
            <w:pPr>
              <w:spacing w:before="0" w:after="0" w:line="360" w:lineRule="auto"/>
              <w:jc w:val="both"/>
              <w:rPr>
                <w:sz w:val="20"/>
                <w:lang w:val="uk-UA"/>
              </w:rPr>
            </w:pPr>
            <w:r w:rsidRPr="00E75602">
              <w:rPr>
                <w:sz w:val="20"/>
                <w:lang w:val="uk-UA"/>
              </w:rPr>
              <w:t>44,2</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Валовий</w:t>
            </w:r>
            <w:r w:rsidR="002F7AE2" w:rsidRPr="00E75602">
              <w:rPr>
                <w:sz w:val="20"/>
                <w:lang w:val="uk-UA"/>
              </w:rPr>
              <w:t xml:space="preserve"> </w:t>
            </w:r>
            <w:r w:rsidRPr="00E75602">
              <w:rPr>
                <w:sz w:val="20"/>
                <w:lang w:val="uk-UA"/>
              </w:rPr>
              <w:t>прибуток</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69,8</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80,3</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127,5</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+10,5</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+47,2</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15,0</w:t>
            </w:r>
          </w:p>
        </w:tc>
        <w:tc>
          <w:tcPr>
            <w:tcW w:w="669" w:type="dxa"/>
          </w:tcPr>
          <w:p w:rsidR="001D7942" w:rsidRPr="00E75602" w:rsidRDefault="001D7942" w:rsidP="00E75602">
            <w:pPr>
              <w:spacing w:before="0" w:after="0" w:line="360" w:lineRule="auto"/>
              <w:jc w:val="both"/>
              <w:rPr>
                <w:sz w:val="20"/>
                <w:lang w:val="uk-UA"/>
              </w:rPr>
            </w:pPr>
            <w:r w:rsidRPr="00E75602">
              <w:rPr>
                <w:sz w:val="20"/>
                <w:lang w:val="uk-UA"/>
              </w:rPr>
              <w:t>58,8</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Чистий</w:t>
            </w:r>
            <w:r w:rsidR="002F7AE2" w:rsidRPr="00E75602">
              <w:rPr>
                <w:sz w:val="20"/>
                <w:lang w:val="uk-UA"/>
              </w:rPr>
              <w:t xml:space="preserve"> </w:t>
            </w:r>
            <w:r w:rsidRPr="00E75602">
              <w:rPr>
                <w:sz w:val="20"/>
                <w:lang w:val="uk-UA"/>
              </w:rPr>
              <w:t>прибуток</w:t>
            </w:r>
            <w:r w:rsidR="002F7AE2" w:rsidRPr="00E75602">
              <w:rPr>
                <w:sz w:val="20"/>
                <w:lang w:val="uk-UA"/>
              </w:rPr>
              <w:t xml:space="preserve"> </w:t>
            </w:r>
            <w:r w:rsidRPr="00E75602">
              <w:rPr>
                <w:sz w:val="20"/>
                <w:lang w:val="uk-UA"/>
              </w:rPr>
              <w:t>(збиток)</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0,3</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2,8</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4,3</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+2,5</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+1,5</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8,3р.</w:t>
            </w:r>
          </w:p>
        </w:tc>
        <w:tc>
          <w:tcPr>
            <w:tcW w:w="669" w:type="dxa"/>
          </w:tcPr>
          <w:p w:rsidR="001D7942" w:rsidRPr="00E75602" w:rsidRDefault="001D7942" w:rsidP="00E75602">
            <w:pPr>
              <w:spacing w:before="0" w:after="0" w:line="360" w:lineRule="auto"/>
              <w:jc w:val="both"/>
              <w:rPr>
                <w:sz w:val="20"/>
                <w:lang w:val="uk-UA"/>
              </w:rPr>
            </w:pPr>
            <w:r w:rsidRPr="00E75602">
              <w:rPr>
                <w:sz w:val="20"/>
                <w:lang w:val="uk-UA"/>
              </w:rPr>
              <w:t>53,6</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Загальна</w:t>
            </w:r>
            <w:r w:rsidR="002F7AE2" w:rsidRPr="00E75602">
              <w:rPr>
                <w:sz w:val="20"/>
                <w:lang w:val="uk-UA"/>
              </w:rPr>
              <w:t xml:space="preserve"> </w:t>
            </w:r>
            <w:r w:rsidRPr="00E75602">
              <w:rPr>
                <w:sz w:val="20"/>
                <w:lang w:val="uk-UA"/>
              </w:rPr>
              <w:t>вартість</w:t>
            </w:r>
            <w:r w:rsidR="002F7AE2" w:rsidRPr="00E75602">
              <w:rPr>
                <w:sz w:val="20"/>
                <w:lang w:val="uk-UA"/>
              </w:rPr>
              <w:t xml:space="preserve"> </w:t>
            </w:r>
            <w:r w:rsidRPr="00E75602">
              <w:rPr>
                <w:sz w:val="20"/>
                <w:lang w:val="uk-UA"/>
              </w:rPr>
              <w:t>активів</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60,2</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68,1</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96,4</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+7,9</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+28,3</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13,1</w:t>
            </w:r>
          </w:p>
        </w:tc>
        <w:tc>
          <w:tcPr>
            <w:tcW w:w="669" w:type="dxa"/>
          </w:tcPr>
          <w:p w:rsidR="001D7942" w:rsidRPr="00E75602" w:rsidRDefault="001D7942" w:rsidP="00E75602">
            <w:pPr>
              <w:spacing w:before="0" w:after="0" w:line="360" w:lineRule="auto"/>
              <w:jc w:val="both"/>
              <w:rPr>
                <w:sz w:val="20"/>
                <w:lang w:val="uk-UA"/>
              </w:rPr>
            </w:pPr>
            <w:r w:rsidRPr="00E75602">
              <w:rPr>
                <w:sz w:val="20"/>
                <w:lang w:val="uk-UA"/>
              </w:rPr>
              <w:t>41,6</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Вартість</w:t>
            </w:r>
            <w:r w:rsidR="002F7AE2" w:rsidRPr="00E75602">
              <w:rPr>
                <w:sz w:val="20"/>
                <w:lang w:val="uk-UA"/>
              </w:rPr>
              <w:t xml:space="preserve"> </w:t>
            </w:r>
            <w:r w:rsidRPr="00E75602">
              <w:rPr>
                <w:sz w:val="20"/>
                <w:lang w:val="uk-UA"/>
              </w:rPr>
              <w:t>основних</w:t>
            </w:r>
            <w:r w:rsidR="002F7AE2" w:rsidRPr="00E75602">
              <w:rPr>
                <w:sz w:val="20"/>
                <w:lang w:val="uk-UA"/>
              </w:rPr>
              <w:t xml:space="preserve"> </w:t>
            </w:r>
            <w:r w:rsidRPr="00E75602">
              <w:rPr>
                <w:sz w:val="20"/>
                <w:lang w:val="uk-UA"/>
              </w:rPr>
              <w:t>фондів</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39,3</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41,8</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53,7</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+2,5</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+11,9</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6,4</w:t>
            </w:r>
          </w:p>
        </w:tc>
        <w:tc>
          <w:tcPr>
            <w:tcW w:w="669" w:type="dxa"/>
          </w:tcPr>
          <w:p w:rsidR="001D7942" w:rsidRPr="00E75602" w:rsidRDefault="001D7942" w:rsidP="00E75602">
            <w:pPr>
              <w:spacing w:before="0" w:after="0" w:line="360" w:lineRule="auto"/>
              <w:jc w:val="both"/>
              <w:rPr>
                <w:sz w:val="20"/>
                <w:lang w:val="uk-UA"/>
              </w:rPr>
            </w:pPr>
            <w:r w:rsidRPr="00E75602">
              <w:rPr>
                <w:sz w:val="20"/>
                <w:lang w:val="uk-UA"/>
              </w:rPr>
              <w:t>28,5</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Статутний</w:t>
            </w:r>
            <w:r w:rsidR="002F7AE2" w:rsidRPr="00E75602">
              <w:rPr>
                <w:sz w:val="20"/>
                <w:lang w:val="uk-UA"/>
              </w:rPr>
              <w:t xml:space="preserve"> </w:t>
            </w:r>
            <w:r w:rsidRPr="00E75602">
              <w:rPr>
                <w:sz w:val="20"/>
                <w:lang w:val="uk-UA"/>
              </w:rPr>
              <w:t>капітал</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35,0</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35,0</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35,0</w:t>
            </w:r>
          </w:p>
        </w:tc>
        <w:tc>
          <w:tcPr>
            <w:tcW w:w="868" w:type="dxa"/>
          </w:tcPr>
          <w:p w:rsidR="001D7942" w:rsidRPr="00E75602" w:rsidRDefault="002F7AE2" w:rsidP="00E75602">
            <w:pPr>
              <w:spacing w:before="0" w:after="0" w:line="360" w:lineRule="auto"/>
              <w:jc w:val="both"/>
              <w:rPr>
                <w:sz w:val="20"/>
                <w:lang w:val="uk-UA"/>
              </w:rPr>
            </w:pPr>
            <w:r w:rsidRPr="00E75602">
              <w:rPr>
                <w:sz w:val="20"/>
                <w:lang w:val="uk-UA"/>
              </w:rPr>
              <w:t xml:space="preserve"> </w:t>
            </w:r>
            <w:r w:rsidR="001D7942" w:rsidRPr="00E75602">
              <w:rPr>
                <w:sz w:val="20"/>
                <w:lang w:val="uk-UA"/>
              </w:rPr>
              <w:t>0</w:t>
            </w:r>
          </w:p>
        </w:tc>
        <w:tc>
          <w:tcPr>
            <w:tcW w:w="882" w:type="dxa"/>
          </w:tcPr>
          <w:p w:rsidR="001D7942" w:rsidRPr="00E75602" w:rsidRDefault="002F7AE2" w:rsidP="00E75602">
            <w:pPr>
              <w:spacing w:before="0" w:after="0" w:line="360" w:lineRule="auto"/>
              <w:jc w:val="both"/>
              <w:rPr>
                <w:sz w:val="20"/>
                <w:lang w:val="uk-UA"/>
              </w:rPr>
            </w:pPr>
            <w:r w:rsidRPr="00E75602">
              <w:rPr>
                <w:sz w:val="20"/>
                <w:lang w:val="uk-UA"/>
              </w:rPr>
              <w:t xml:space="preserve"> </w:t>
            </w:r>
            <w:r w:rsidR="001D7942" w:rsidRPr="00E75602">
              <w:rPr>
                <w:sz w:val="20"/>
                <w:lang w:val="uk-UA"/>
              </w:rPr>
              <w:t>0</w:t>
            </w:r>
          </w:p>
        </w:tc>
        <w:tc>
          <w:tcPr>
            <w:tcW w:w="867" w:type="dxa"/>
          </w:tcPr>
          <w:p w:rsidR="001D7942" w:rsidRPr="00E75602" w:rsidRDefault="002F7AE2" w:rsidP="00E75602">
            <w:pPr>
              <w:spacing w:before="0" w:after="0" w:line="360" w:lineRule="auto"/>
              <w:jc w:val="both"/>
              <w:rPr>
                <w:sz w:val="20"/>
                <w:lang w:val="uk-UA"/>
              </w:rPr>
            </w:pPr>
            <w:r w:rsidRPr="00E75602">
              <w:rPr>
                <w:sz w:val="20"/>
                <w:lang w:val="uk-UA"/>
              </w:rPr>
              <w:t xml:space="preserve"> </w:t>
            </w:r>
            <w:r w:rsidR="001D7942" w:rsidRPr="00E75602">
              <w:rPr>
                <w:sz w:val="20"/>
                <w:lang w:val="uk-UA"/>
              </w:rPr>
              <w:t>0</w:t>
            </w:r>
          </w:p>
        </w:tc>
        <w:tc>
          <w:tcPr>
            <w:tcW w:w="669" w:type="dxa"/>
          </w:tcPr>
          <w:p w:rsidR="001D7942" w:rsidRPr="00E75602" w:rsidRDefault="002F7AE2" w:rsidP="00E75602">
            <w:pPr>
              <w:spacing w:before="0" w:after="0" w:line="360" w:lineRule="auto"/>
              <w:jc w:val="both"/>
              <w:rPr>
                <w:sz w:val="20"/>
                <w:lang w:val="uk-UA"/>
              </w:rPr>
            </w:pPr>
            <w:r w:rsidRPr="00E75602">
              <w:rPr>
                <w:sz w:val="20"/>
                <w:lang w:val="uk-UA"/>
              </w:rPr>
              <w:t xml:space="preserve"> </w:t>
            </w:r>
            <w:r w:rsidR="001D7942" w:rsidRPr="00E75602">
              <w:rPr>
                <w:sz w:val="20"/>
                <w:lang w:val="uk-UA"/>
              </w:rPr>
              <w:t>0</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Власний</w:t>
            </w:r>
            <w:r w:rsidR="002F7AE2" w:rsidRPr="00E75602">
              <w:rPr>
                <w:sz w:val="20"/>
                <w:lang w:val="uk-UA"/>
              </w:rPr>
              <w:t xml:space="preserve"> </w:t>
            </w:r>
            <w:r w:rsidRPr="00E75602">
              <w:rPr>
                <w:sz w:val="20"/>
                <w:lang w:val="uk-UA"/>
              </w:rPr>
              <w:t>капітал</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37,5</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39,1</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44,4</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+1,6</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+5,3</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4,3</w:t>
            </w:r>
          </w:p>
        </w:tc>
        <w:tc>
          <w:tcPr>
            <w:tcW w:w="669" w:type="dxa"/>
          </w:tcPr>
          <w:p w:rsidR="001D7942" w:rsidRPr="00E75602" w:rsidRDefault="001D7942" w:rsidP="00E75602">
            <w:pPr>
              <w:spacing w:before="0" w:after="0" w:line="360" w:lineRule="auto"/>
              <w:jc w:val="both"/>
              <w:rPr>
                <w:sz w:val="20"/>
                <w:lang w:val="uk-UA"/>
              </w:rPr>
            </w:pPr>
            <w:r w:rsidRPr="00E75602">
              <w:rPr>
                <w:sz w:val="20"/>
                <w:lang w:val="uk-UA"/>
              </w:rPr>
              <w:t>13,6</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Поточні</w:t>
            </w:r>
            <w:r w:rsidR="002F7AE2" w:rsidRPr="00E75602">
              <w:rPr>
                <w:sz w:val="20"/>
                <w:lang w:val="uk-UA"/>
              </w:rPr>
              <w:t xml:space="preserve"> </w:t>
            </w:r>
            <w:r w:rsidRPr="00E75602">
              <w:rPr>
                <w:sz w:val="20"/>
                <w:lang w:val="uk-UA"/>
              </w:rPr>
              <w:t>зобов’язання</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22,7</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29,0</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52,0</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+6,3</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+23,0</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27,8</w:t>
            </w:r>
          </w:p>
        </w:tc>
        <w:tc>
          <w:tcPr>
            <w:tcW w:w="669" w:type="dxa"/>
          </w:tcPr>
          <w:p w:rsidR="001D7942" w:rsidRPr="00E75602" w:rsidRDefault="00401FB4" w:rsidP="00E75602">
            <w:pPr>
              <w:spacing w:before="0" w:after="0" w:line="360" w:lineRule="auto"/>
              <w:jc w:val="both"/>
              <w:rPr>
                <w:sz w:val="20"/>
                <w:lang w:val="uk-UA"/>
              </w:rPr>
            </w:pPr>
            <w:r w:rsidRPr="00E75602">
              <w:rPr>
                <w:sz w:val="20"/>
                <w:lang w:val="uk-UA"/>
              </w:rPr>
              <w:t>79,3</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Середньоспискова</w:t>
            </w:r>
            <w:r w:rsidR="002F7AE2" w:rsidRPr="00E75602">
              <w:rPr>
                <w:sz w:val="20"/>
                <w:lang w:val="uk-UA"/>
              </w:rPr>
              <w:t xml:space="preserve"> </w:t>
            </w:r>
            <w:r w:rsidR="008F7CAB" w:rsidRPr="00E75602">
              <w:rPr>
                <w:sz w:val="20"/>
                <w:lang w:val="uk-UA"/>
              </w:rPr>
              <w:t>чисельність</w:t>
            </w:r>
            <w:r w:rsidR="002F7AE2" w:rsidRPr="00E75602">
              <w:rPr>
                <w:sz w:val="20"/>
                <w:lang w:val="uk-UA"/>
              </w:rPr>
              <w:t xml:space="preserve"> </w:t>
            </w:r>
            <w:r w:rsidRPr="00E75602">
              <w:rPr>
                <w:sz w:val="20"/>
                <w:lang w:val="uk-UA"/>
              </w:rPr>
              <w:t>працюючих</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9</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10</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10</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+1</w:t>
            </w:r>
          </w:p>
        </w:tc>
        <w:tc>
          <w:tcPr>
            <w:tcW w:w="882" w:type="dxa"/>
          </w:tcPr>
          <w:p w:rsidR="001D7942" w:rsidRPr="00E75602" w:rsidRDefault="002F7AE2" w:rsidP="00E75602">
            <w:pPr>
              <w:spacing w:before="0" w:after="0" w:line="360" w:lineRule="auto"/>
              <w:jc w:val="both"/>
              <w:rPr>
                <w:sz w:val="20"/>
                <w:lang w:val="uk-UA"/>
              </w:rPr>
            </w:pPr>
            <w:r w:rsidRPr="00E75602">
              <w:rPr>
                <w:sz w:val="20"/>
                <w:lang w:val="uk-UA"/>
              </w:rPr>
              <w:t xml:space="preserve"> </w:t>
            </w:r>
            <w:r w:rsidR="001D7942" w:rsidRPr="00E75602">
              <w:rPr>
                <w:sz w:val="20"/>
                <w:lang w:val="uk-UA"/>
              </w:rPr>
              <w:t>0</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11,1</w:t>
            </w:r>
          </w:p>
        </w:tc>
        <w:tc>
          <w:tcPr>
            <w:tcW w:w="669" w:type="dxa"/>
          </w:tcPr>
          <w:p w:rsidR="001D7942" w:rsidRPr="00E75602" w:rsidRDefault="002F7AE2" w:rsidP="00E75602">
            <w:pPr>
              <w:spacing w:before="0" w:after="0" w:line="360" w:lineRule="auto"/>
              <w:jc w:val="both"/>
              <w:rPr>
                <w:sz w:val="20"/>
                <w:lang w:val="uk-UA"/>
              </w:rPr>
            </w:pPr>
            <w:r w:rsidRPr="00E75602">
              <w:rPr>
                <w:sz w:val="20"/>
                <w:lang w:val="uk-UA"/>
              </w:rPr>
              <w:t xml:space="preserve"> </w:t>
            </w:r>
            <w:r w:rsidR="00401FB4" w:rsidRPr="00E75602">
              <w:rPr>
                <w:sz w:val="20"/>
                <w:lang w:val="uk-UA"/>
              </w:rPr>
              <w:t>0</w:t>
            </w:r>
          </w:p>
        </w:tc>
      </w:tr>
      <w:tr w:rsidR="001D7942" w:rsidRPr="00E75602" w:rsidTr="00E75602">
        <w:tc>
          <w:tcPr>
            <w:tcW w:w="3121" w:type="dxa"/>
          </w:tcPr>
          <w:p w:rsidR="001D7942" w:rsidRPr="00E75602" w:rsidRDefault="001D7942" w:rsidP="00E75602">
            <w:pPr>
              <w:spacing w:before="0" w:after="0" w:line="360" w:lineRule="auto"/>
              <w:jc w:val="both"/>
              <w:rPr>
                <w:sz w:val="20"/>
                <w:lang w:val="uk-UA"/>
              </w:rPr>
            </w:pPr>
            <w:r w:rsidRPr="00E75602">
              <w:rPr>
                <w:sz w:val="20"/>
                <w:lang w:val="uk-UA"/>
              </w:rPr>
              <w:t>Річний</w:t>
            </w:r>
            <w:r w:rsidR="002F7AE2" w:rsidRPr="00E75602">
              <w:rPr>
                <w:sz w:val="20"/>
                <w:lang w:val="uk-UA"/>
              </w:rPr>
              <w:t xml:space="preserve"> </w:t>
            </w:r>
            <w:r w:rsidRPr="00E75602">
              <w:rPr>
                <w:sz w:val="20"/>
                <w:lang w:val="uk-UA"/>
              </w:rPr>
              <w:t>фонд</w:t>
            </w:r>
            <w:r w:rsidR="002F7AE2" w:rsidRPr="00E75602">
              <w:rPr>
                <w:sz w:val="20"/>
                <w:lang w:val="uk-UA"/>
              </w:rPr>
              <w:t xml:space="preserve"> </w:t>
            </w:r>
            <w:r w:rsidRPr="00E75602">
              <w:rPr>
                <w:sz w:val="20"/>
                <w:lang w:val="uk-UA"/>
              </w:rPr>
              <w:t>оплати</w:t>
            </w:r>
            <w:r w:rsidR="002F7AE2" w:rsidRPr="00E75602">
              <w:rPr>
                <w:sz w:val="20"/>
                <w:lang w:val="uk-UA"/>
              </w:rPr>
              <w:t xml:space="preserve"> </w:t>
            </w:r>
            <w:r w:rsidRPr="00E75602">
              <w:rPr>
                <w:sz w:val="20"/>
                <w:lang w:val="uk-UA"/>
              </w:rPr>
              <w:t>праці</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15,9</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18,6</w:t>
            </w:r>
          </w:p>
        </w:tc>
        <w:tc>
          <w:tcPr>
            <w:tcW w:w="1019" w:type="dxa"/>
          </w:tcPr>
          <w:p w:rsidR="001D7942" w:rsidRPr="00E75602" w:rsidRDefault="001D7942" w:rsidP="00E75602">
            <w:pPr>
              <w:spacing w:before="0" w:after="0" w:line="360" w:lineRule="auto"/>
              <w:jc w:val="both"/>
              <w:rPr>
                <w:sz w:val="20"/>
                <w:lang w:val="uk-UA"/>
              </w:rPr>
            </w:pPr>
            <w:r w:rsidRPr="00E75602">
              <w:rPr>
                <w:sz w:val="20"/>
                <w:lang w:val="uk-UA"/>
              </w:rPr>
              <w:t>23,2</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+2,7</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+4,6</w:t>
            </w:r>
          </w:p>
        </w:tc>
        <w:tc>
          <w:tcPr>
            <w:tcW w:w="867" w:type="dxa"/>
          </w:tcPr>
          <w:p w:rsidR="001D7942" w:rsidRPr="00E75602" w:rsidRDefault="001D7942" w:rsidP="00E75602">
            <w:pPr>
              <w:spacing w:before="0" w:after="0" w:line="360" w:lineRule="auto"/>
              <w:jc w:val="both"/>
              <w:rPr>
                <w:sz w:val="20"/>
                <w:lang w:val="uk-UA"/>
              </w:rPr>
            </w:pPr>
            <w:r w:rsidRPr="00E75602">
              <w:rPr>
                <w:sz w:val="20"/>
                <w:lang w:val="uk-UA"/>
              </w:rPr>
              <w:t>16,9</w:t>
            </w:r>
          </w:p>
        </w:tc>
        <w:tc>
          <w:tcPr>
            <w:tcW w:w="669" w:type="dxa"/>
          </w:tcPr>
          <w:p w:rsidR="001D7942" w:rsidRPr="00E75602" w:rsidRDefault="00401FB4" w:rsidP="00E75602">
            <w:pPr>
              <w:spacing w:before="0" w:after="0" w:line="360" w:lineRule="auto"/>
              <w:jc w:val="both"/>
              <w:rPr>
                <w:sz w:val="20"/>
                <w:lang w:val="uk-UA"/>
              </w:rPr>
            </w:pPr>
            <w:r w:rsidRPr="00E75602">
              <w:rPr>
                <w:sz w:val="20"/>
                <w:lang w:val="uk-UA"/>
              </w:rPr>
              <w:t>24,7</w:t>
            </w:r>
          </w:p>
        </w:tc>
      </w:tr>
      <w:tr w:rsidR="001D7942" w:rsidRPr="00E75602" w:rsidTr="00E75602">
        <w:trPr>
          <w:trHeight w:val="351"/>
        </w:trPr>
        <w:tc>
          <w:tcPr>
            <w:tcW w:w="3121" w:type="dxa"/>
          </w:tcPr>
          <w:p w:rsidR="001D7942" w:rsidRPr="00E75602" w:rsidRDefault="001D7942" w:rsidP="00E75602">
            <w:pPr>
              <w:spacing w:before="0" w:after="0" w:line="360" w:lineRule="auto"/>
              <w:jc w:val="both"/>
              <w:rPr>
                <w:sz w:val="20"/>
                <w:lang w:val="uk-UA"/>
              </w:rPr>
            </w:pPr>
            <w:r w:rsidRPr="00E75602">
              <w:rPr>
                <w:sz w:val="20"/>
                <w:lang w:val="uk-UA"/>
              </w:rPr>
              <w:t>Продуктивність</w:t>
            </w:r>
            <w:r w:rsidR="002F7AE2" w:rsidRPr="00E75602">
              <w:rPr>
                <w:sz w:val="20"/>
                <w:lang w:val="uk-UA"/>
              </w:rPr>
              <w:t xml:space="preserve"> </w:t>
            </w:r>
            <w:r w:rsidRPr="00E75602">
              <w:rPr>
                <w:sz w:val="20"/>
                <w:lang w:val="uk-UA"/>
              </w:rPr>
              <w:t>праці</w:t>
            </w:r>
          </w:p>
        </w:tc>
        <w:tc>
          <w:tcPr>
            <w:tcW w:w="1019" w:type="dxa"/>
          </w:tcPr>
          <w:p w:rsidR="001D7942" w:rsidRPr="00E75602" w:rsidRDefault="009A4159" w:rsidP="00E75602">
            <w:pPr>
              <w:spacing w:before="0" w:after="0" w:line="360" w:lineRule="auto"/>
              <w:jc w:val="both"/>
              <w:rPr>
                <w:sz w:val="20"/>
                <w:lang w:val="uk-UA"/>
              </w:rPr>
            </w:pPr>
            <w:r w:rsidRPr="00E75602">
              <w:rPr>
                <w:sz w:val="20"/>
                <w:lang w:val="uk-UA"/>
              </w:rPr>
              <w:t>11,0</w:t>
            </w:r>
          </w:p>
        </w:tc>
        <w:tc>
          <w:tcPr>
            <w:tcW w:w="1019" w:type="dxa"/>
          </w:tcPr>
          <w:p w:rsidR="001D7942" w:rsidRPr="00E75602" w:rsidRDefault="009A4159" w:rsidP="00E75602">
            <w:pPr>
              <w:spacing w:before="0" w:after="0" w:line="360" w:lineRule="auto"/>
              <w:jc w:val="both"/>
              <w:rPr>
                <w:sz w:val="20"/>
                <w:lang w:val="uk-UA"/>
              </w:rPr>
            </w:pPr>
            <w:r w:rsidRPr="00E75602">
              <w:rPr>
                <w:sz w:val="20"/>
                <w:lang w:val="uk-UA"/>
              </w:rPr>
              <w:t>11,03</w:t>
            </w:r>
          </w:p>
        </w:tc>
        <w:tc>
          <w:tcPr>
            <w:tcW w:w="1019" w:type="dxa"/>
          </w:tcPr>
          <w:p w:rsidR="001D7942" w:rsidRPr="00E75602" w:rsidRDefault="009A4159" w:rsidP="00E75602">
            <w:pPr>
              <w:spacing w:before="0" w:after="0" w:line="360" w:lineRule="auto"/>
              <w:jc w:val="both"/>
              <w:rPr>
                <w:sz w:val="20"/>
                <w:lang w:val="uk-UA"/>
              </w:rPr>
            </w:pPr>
            <w:r w:rsidRPr="00E75602">
              <w:rPr>
                <w:sz w:val="20"/>
                <w:lang w:val="uk-UA"/>
              </w:rPr>
              <w:t>13,3</w:t>
            </w:r>
          </w:p>
        </w:tc>
        <w:tc>
          <w:tcPr>
            <w:tcW w:w="868" w:type="dxa"/>
          </w:tcPr>
          <w:p w:rsidR="001D7942" w:rsidRPr="00E75602" w:rsidRDefault="001D7942" w:rsidP="00E75602">
            <w:pPr>
              <w:spacing w:before="0" w:after="0" w:line="360" w:lineRule="auto"/>
              <w:jc w:val="both"/>
              <w:rPr>
                <w:sz w:val="20"/>
                <w:lang w:val="uk-UA"/>
              </w:rPr>
            </w:pPr>
            <w:r w:rsidRPr="00E75602">
              <w:rPr>
                <w:sz w:val="20"/>
                <w:lang w:val="uk-UA"/>
              </w:rPr>
              <w:t>+</w:t>
            </w:r>
            <w:r w:rsidR="009A4159" w:rsidRPr="00E75602">
              <w:rPr>
                <w:sz w:val="20"/>
                <w:lang w:val="uk-UA"/>
              </w:rPr>
              <w:t>0,03</w:t>
            </w:r>
          </w:p>
        </w:tc>
        <w:tc>
          <w:tcPr>
            <w:tcW w:w="882" w:type="dxa"/>
          </w:tcPr>
          <w:p w:rsidR="001D7942" w:rsidRPr="00E75602" w:rsidRDefault="001D7942" w:rsidP="00E75602">
            <w:pPr>
              <w:spacing w:before="0" w:after="0" w:line="360" w:lineRule="auto"/>
              <w:jc w:val="both"/>
              <w:rPr>
                <w:sz w:val="20"/>
                <w:lang w:val="uk-UA"/>
              </w:rPr>
            </w:pPr>
            <w:r w:rsidRPr="00E75602">
              <w:rPr>
                <w:sz w:val="20"/>
                <w:lang w:val="uk-UA"/>
              </w:rPr>
              <w:t>+</w:t>
            </w:r>
            <w:r w:rsidR="009A4159" w:rsidRPr="00E75602">
              <w:rPr>
                <w:sz w:val="20"/>
                <w:lang w:val="uk-UA"/>
              </w:rPr>
              <w:t>2,27</w:t>
            </w:r>
          </w:p>
        </w:tc>
        <w:tc>
          <w:tcPr>
            <w:tcW w:w="867" w:type="dxa"/>
          </w:tcPr>
          <w:p w:rsidR="001D7942" w:rsidRPr="00E75602" w:rsidRDefault="009A4159" w:rsidP="00E75602">
            <w:pPr>
              <w:spacing w:before="0" w:after="0" w:line="360" w:lineRule="auto"/>
              <w:jc w:val="both"/>
              <w:rPr>
                <w:sz w:val="20"/>
                <w:lang w:val="uk-UA"/>
              </w:rPr>
            </w:pPr>
            <w:r w:rsidRPr="00E75602">
              <w:rPr>
                <w:sz w:val="20"/>
                <w:lang w:val="uk-UA"/>
              </w:rPr>
              <w:t>0,27</w:t>
            </w:r>
          </w:p>
        </w:tc>
        <w:tc>
          <w:tcPr>
            <w:tcW w:w="669" w:type="dxa"/>
          </w:tcPr>
          <w:p w:rsidR="001D7942" w:rsidRPr="00E75602" w:rsidRDefault="009A4159" w:rsidP="00E75602">
            <w:pPr>
              <w:spacing w:before="0" w:after="0" w:line="360" w:lineRule="auto"/>
              <w:jc w:val="both"/>
              <w:rPr>
                <w:sz w:val="20"/>
                <w:lang w:val="uk-UA"/>
              </w:rPr>
            </w:pPr>
            <w:r w:rsidRPr="00E75602">
              <w:rPr>
                <w:sz w:val="20"/>
                <w:lang w:val="uk-UA"/>
              </w:rPr>
              <w:t>20,6</w:t>
            </w:r>
          </w:p>
        </w:tc>
      </w:tr>
      <w:tr w:rsidR="009A4159" w:rsidRPr="00E75602" w:rsidTr="00E75602">
        <w:trPr>
          <w:trHeight w:val="351"/>
        </w:trPr>
        <w:tc>
          <w:tcPr>
            <w:tcW w:w="3121" w:type="dxa"/>
          </w:tcPr>
          <w:p w:rsidR="009A4159" w:rsidRPr="00E75602" w:rsidRDefault="009A4159" w:rsidP="00E75602">
            <w:pPr>
              <w:spacing w:before="0" w:after="0" w:line="360" w:lineRule="auto"/>
              <w:jc w:val="both"/>
              <w:rPr>
                <w:sz w:val="20"/>
                <w:lang w:val="uk-UA"/>
              </w:rPr>
            </w:pPr>
            <w:r w:rsidRPr="00E75602">
              <w:rPr>
                <w:sz w:val="20"/>
                <w:lang w:val="uk-UA"/>
              </w:rPr>
              <w:t>Середньорічна</w:t>
            </w:r>
            <w:r w:rsidR="002F7AE2" w:rsidRPr="00E75602">
              <w:rPr>
                <w:sz w:val="20"/>
                <w:lang w:val="uk-UA"/>
              </w:rPr>
              <w:t xml:space="preserve"> </w:t>
            </w:r>
            <w:r w:rsidRPr="00E75602">
              <w:rPr>
                <w:sz w:val="20"/>
                <w:lang w:val="uk-UA"/>
              </w:rPr>
              <w:t>заробітна</w:t>
            </w:r>
            <w:r w:rsidR="002F7AE2" w:rsidRPr="00E75602">
              <w:rPr>
                <w:sz w:val="20"/>
                <w:lang w:val="uk-UA"/>
              </w:rPr>
              <w:t xml:space="preserve"> </w:t>
            </w:r>
            <w:r w:rsidRPr="00E75602">
              <w:rPr>
                <w:sz w:val="20"/>
                <w:lang w:val="uk-UA"/>
              </w:rPr>
              <w:t>плата</w:t>
            </w:r>
          </w:p>
        </w:tc>
        <w:tc>
          <w:tcPr>
            <w:tcW w:w="1019" w:type="dxa"/>
          </w:tcPr>
          <w:p w:rsidR="009A4159" w:rsidRPr="00E75602" w:rsidRDefault="009A4159" w:rsidP="00E75602">
            <w:pPr>
              <w:spacing w:before="0" w:after="0" w:line="360" w:lineRule="auto"/>
              <w:jc w:val="both"/>
              <w:rPr>
                <w:sz w:val="20"/>
                <w:lang w:val="uk-UA"/>
              </w:rPr>
            </w:pPr>
            <w:r w:rsidRPr="00E75602">
              <w:rPr>
                <w:sz w:val="20"/>
                <w:lang w:val="uk-UA"/>
              </w:rPr>
              <w:t>1,76</w:t>
            </w:r>
          </w:p>
        </w:tc>
        <w:tc>
          <w:tcPr>
            <w:tcW w:w="1019" w:type="dxa"/>
          </w:tcPr>
          <w:p w:rsidR="009A4159" w:rsidRPr="00E75602" w:rsidRDefault="009A4159" w:rsidP="00E75602">
            <w:pPr>
              <w:spacing w:before="0" w:after="0" w:line="360" w:lineRule="auto"/>
              <w:jc w:val="both"/>
              <w:rPr>
                <w:sz w:val="20"/>
                <w:lang w:val="uk-UA"/>
              </w:rPr>
            </w:pPr>
            <w:r w:rsidRPr="00E75602">
              <w:rPr>
                <w:sz w:val="20"/>
                <w:lang w:val="uk-UA"/>
              </w:rPr>
              <w:t>1,86</w:t>
            </w:r>
          </w:p>
        </w:tc>
        <w:tc>
          <w:tcPr>
            <w:tcW w:w="1019" w:type="dxa"/>
          </w:tcPr>
          <w:p w:rsidR="009A4159" w:rsidRPr="00E75602" w:rsidRDefault="009A4159" w:rsidP="00E75602">
            <w:pPr>
              <w:spacing w:before="0" w:after="0" w:line="360" w:lineRule="auto"/>
              <w:jc w:val="both"/>
              <w:rPr>
                <w:sz w:val="20"/>
                <w:lang w:val="uk-UA"/>
              </w:rPr>
            </w:pPr>
            <w:r w:rsidRPr="00E75602">
              <w:rPr>
                <w:sz w:val="20"/>
                <w:lang w:val="uk-UA"/>
              </w:rPr>
              <w:t>2,32</w:t>
            </w:r>
          </w:p>
        </w:tc>
        <w:tc>
          <w:tcPr>
            <w:tcW w:w="868" w:type="dxa"/>
          </w:tcPr>
          <w:p w:rsidR="009A4159" w:rsidRPr="00E75602" w:rsidRDefault="009A4159" w:rsidP="00E75602">
            <w:pPr>
              <w:spacing w:before="0" w:after="0" w:line="360" w:lineRule="auto"/>
              <w:jc w:val="both"/>
              <w:rPr>
                <w:sz w:val="20"/>
                <w:lang w:val="uk-UA"/>
              </w:rPr>
            </w:pPr>
            <w:r w:rsidRPr="00E75602">
              <w:rPr>
                <w:sz w:val="20"/>
                <w:lang w:val="uk-UA"/>
              </w:rPr>
              <w:t>+0,10</w:t>
            </w:r>
          </w:p>
        </w:tc>
        <w:tc>
          <w:tcPr>
            <w:tcW w:w="882" w:type="dxa"/>
          </w:tcPr>
          <w:p w:rsidR="009A4159" w:rsidRPr="00E75602" w:rsidRDefault="009A4159" w:rsidP="00E75602">
            <w:pPr>
              <w:spacing w:before="0" w:after="0" w:line="360" w:lineRule="auto"/>
              <w:jc w:val="both"/>
              <w:rPr>
                <w:sz w:val="20"/>
                <w:lang w:val="uk-UA"/>
              </w:rPr>
            </w:pPr>
            <w:r w:rsidRPr="00E75602">
              <w:rPr>
                <w:sz w:val="20"/>
                <w:lang w:val="uk-UA"/>
              </w:rPr>
              <w:t>+0,46</w:t>
            </w:r>
          </w:p>
        </w:tc>
        <w:tc>
          <w:tcPr>
            <w:tcW w:w="867" w:type="dxa"/>
          </w:tcPr>
          <w:p w:rsidR="009A4159" w:rsidRPr="00E75602" w:rsidRDefault="009A4159" w:rsidP="00E75602">
            <w:pPr>
              <w:spacing w:before="0" w:after="0" w:line="360" w:lineRule="auto"/>
              <w:jc w:val="both"/>
              <w:rPr>
                <w:sz w:val="20"/>
                <w:lang w:val="uk-UA"/>
              </w:rPr>
            </w:pPr>
            <w:r w:rsidRPr="00E75602">
              <w:rPr>
                <w:sz w:val="20"/>
                <w:lang w:val="uk-UA"/>
              </w:rPr>
              <w:t>5,7</w:t>
            </w:r>
          </w:p>
        </w:tc>
        <w:tc>
          <w:tcPr>
            <w:tcW w:w="669" w:type="dxa"/>
          </w:tcPr>
          <w:p w:rsidR="009A4159" w:rsidRPr="00E75602" w:rsidRDefault="009A4159" w:rsidP="00E75602">
            <w:pPr>
              <w:spacing w:before="0" w:after="0" w:line="360" w:lineRule="auto"/>
              <w:jc w:val="both"/>
              <w:rPr>
                <w:sz w:val="20"/>
                <w:lang w:val="uk-UA"/>
              </w:rPr>
            </w:pPr>
            <w:r w:rsidRPr="00E75602">
              <w:rPr>
                <w:sz w:val="20"/>
                <w:lang w:val="uk-UA"/>
              </w:rPr>
              <w:t>24,7</w:t>
            </w:r>
          </w:p>
        </w:tc>
      </w:tr>
    </w:tbl>
    <w:p w:rsidR="009A4159" w:rsidRPr="008F7CAB" w:rsidRDefault="009A4159" w:rsidP="002F7AE2">
      <w:pPr>
        <w:spacing w:before="0" w:after="0" w:line="360" w:lineRule="auto"/>
        <w:ind w:firstLine="720"/>
        <w:jc w:val="both"/>
        <w:rPr>
          <w:sz w:val="28"/>
          <w:lang w:val="uk-UA"/>
        </w:rPr>
      </w:pPr>
      <w:r w:rsidRPr="008F7CAB">
        <w:rPr>
          <w:sz w:val="28"/>
          <w:lang w:val="uk-UA"/>
        </w:rPr>
        <w:t>Дані табл. 3.1. показують підвищення ефективності управління СП</w:t>
      </w:r>
      <w:r w:rsidR="002F7AE2" w:rsidRPr="008F7CAB">
        <w:rPr>
          <w:sz w:val="28"/>
          <w:lang w:val="uk-UA"/>
        </w:rPr>
        <w:t xml:space="preserve"> </w:t>
      </w:r>
      <w:r w:rsidRPr="008F7CAB">
        <w:rPr>
          <w:sz w:val="28"/>
          <w:lang w:val="uk-UA"/>
        </w:rPr>
        <w:t>„КАРТ-ТИСА” за 2004 рік в порівнянні з 2003 роком, про що свідчить зростання чистого прибутку на 1,5тис. грн. або на 53,6 %. Відмітимо також позитивне співвідношення темпів приросту чистої виручки та собівартості реалізованої продукції, які дорівнюють відповідно 49,9 % та 44,2 %.</w:t>
      </w:r>
    </w:p>
    <w:p w:rsidR="002F7AE2" w:rsidRPr="008F7CAB" w:rsidRDefault="009A4159" w:rsidP="002F7AE2">
      <w:pPr>
        <w:widowControl w:val="0"/>
        <w:spacing w:before="0" w:after="0" w:line="360" w:lineRule="auto"/>
        <w:ind w:firstLine="720"/>
        <w:jc w:val="both"/>
        <w:rPr>
          <w:sz w:val="28"/>
          <w:lang w:val="uk-UA"/>
        </w:rPr>
      </w:pPr>
      <w:r w:rsidRPr="008F7CAB">
        <w:rPr>
          <w:sz w:val="28"/>
          <w:lang w:val="uk-UA"/>
        </w:rPr>
        <w:t>Крім цього, на досліджуваному підприємстві покращилося соціальне становище робітників, про що свідчить зростання середньорічної заробітної плати на 0,46тис. грн. або на 24,7 %.</w:t>
      </w:r>
    </w:p>
    <w:p w:rsidR="002F7AE2" w:rsidRPr="008F7CAB" w:rsidRDefault="00D20206" w:rsidP="002F7AE2">
      <w:pPr>
        <w:spacing w:before="0" w:after="0" w:line="360" w:lineRule="auto"/>
        <w:ind w:firstLine="720"/>
        <w:jc w:val="both"/>
        <w:rPr>
          <w:sz w:val="28"/>
          <w:lang w:val="uk-UA"/>
        </w:rPr>
      </w:pPr>
      <w:r w:rsidRPr="008F7CAB">
        <w:rPr>
          <w:sz w:val="28"/>
          <w:lang w:val="uk-UA"/>
        </w:rPr>
        <w:t>Формування</w:t>
      </w:r>
      <w:r w:rsidR="002F7AE2" w:rsidRPr="008F7CAB">
        <w:rPr>
          <w:sz w:val="28"/>
          <w:lang w:val="uk-UA"/>
        </w:rPr>
        <w:t xml:space="preserve"> </w:t>
      </w:r>
      <w:r w:rsidRPr="008F7CAB">
        <w:rPr>
          <w:sz w:val="28"/>
          <w:lang w:val="uk-UA"/>
        </w:rPr>
        <w:t>системи</w:t>
      </w:r>
      <w:r w:rsidR="002F7AE2" w:rsidRPr="008F7CAB">
        <w:rPr>
          <w:sz w:val="28"/>
          <w:lang w:val="uk-UA"/>
        </w:rPr>
        <w:t xml:space="preserve"> </w:t>
      </w:r>
      <w:r w:rsidRPr="008F7CAB">
        <w:rPr>
          <w:sz w:val="28"/>
          <w:lang w:val="uk-UA"/>
        </w:rPr>
        <w:t>інформаційного</w:t>
      </w:r>
      <w:r w:rsidR="002F7AE2" w:rsidRPr="008F7CAB">
        <w:rPr>
          <w:sz w:val="28"/>
          <w:lang w:val="uk-UA"/>
        </w:rPr>
        <w:t xml:space="preserve"> </w:t>
      </w:r>
      <w:r w:rsidRPr="008F7CAB">
        <w:rPr>
          <w:sz w:val="28"/>
          <w:lang w:val="uk-UA"/>
        </w:rPr>
        <w:t>забезпечення</w:t>
      </w:r>
      <w:r w:rsidR="002F7AE2" w:rsidRPr="008F7CAB">
        <w:rPr>
          <w:sz w:val="28"/>
          <w:lang w:val="uk-UA"/>
        </w:rPr>
        <w:t xml:space="preserve"> </w:t>
      </w:r>
      <w:r w:rsidRPr="008F7CAB">
        <w:rPr>
          <w:sz w:val="28"/>
          <w:lang w:val="uk-UA"/>
        </w:rPr>
        <w:t>регулювання</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являє</w:t>
      </w:r>
      <w:r w:rsidR="002F7AE2" w:rsidRPr="008F7CAB">
        <w:rPr>
          <w:sz w:val="28"/>
          <w:lang w:val="uk-UA"/>
        </w:rPr>
        <w:t xml:space="preserve"> </w:t>
      </w:r>
      <w:r w:rsidRPr="008F7CAB">
        <w:rPr>
          <w:sz w:val="28"/>
          <w:lang w:val="uk-UA"/>
        </w:rPr>
        <w:t>собою</w:t>
      </w:r>
      <w:r w:rsidR="002F7AE2" w:rsidRPr="008F7CAB">
        <w:rPr>
          <w:sz w:val="28"/>
          <w:lang w:val="uk-UA"/>
        </w:rPr>
        <w:t xml:space="preserve"> </w:t>
      </w:r>
      <w:r w:rsidRPr="008F7CAB">
        <w:rPr>
          <w:sz w:val="28"/>
          <w:lang w:val="uk-UA"/>
        </w:rPr>
        <w:t>цілеспрямований</w:t>
      </w:r>
      <w:r w:rsidR="002F7AE2" w:rsidRPr="008F7CAB">
        <w:rPr>
          <w:sz w:val="28"/>
          <w:lang w:val="uk-UA"/>
        </w:rPr>
        <w:t xml:space="preserve"> </w:t>
      </w:r>
      <w:r w:rsidRPr="008F7CAB">
        <w:rPr>
          <w:sz w:val="28"/>
          <w:lang w:val="uk-UA"/>
        </w:rPr>
        <w:t>підбір</w:t>
      </w:r>
      <w:r w:rsidR="002F7AE2" w:rsidRPr="008F7CAB">
        <w:rPr>
          <w:sz w:val="28"/>
          <w:lang w:val="uk-UA"/>
        </w:rPr>
        <w:t xml:space="preserve"> </w:t>
      </w:r>
      <w:r w:rsidRPr="008F7CAB">
        <w:rPr>
          <w:sz w:val="28"/>
          <w:lang w:val="uk-UA"/>
        </w:rPr>
        <w:t>відповідних</w:t>
      </w:r>
      <w:r w:rsidR="002F7AE2" w:rsidRPr="008F7CAB">
        <w:rPr>
          <w:sz w:val="28"/>
          <w:lang w:val="uk-UA"/>
        </w:rPr>
        <w:t xml:space="preserve"> </w:t>
      </w:r>
      <w:r w:rsidRPr="008F7CAB">
        <w:rPr>
          <w:sz w:val="28"/>
          <w:lang w:val="uk-UA"/>
        </w:rPr>
        <w:t>інформативних</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аналізу,</w:t>
      </w:r>
      <w:r w:rsidR="002F7AE2" w:rsidRPr="008F7CAB">
        <w:rPr>
          <w:sz w:val="28"/>
          <w:lang w:val="uk-UA"/>
        </w:rPr>
        <w:t xml:space="preserve"> </w:t>
      </w:r>
      <w:r w:rsidRPr="008F7CAB">
        <w:rPr>
          <w:sz w:val="28"/>
          <w:lang w:val="uk-UA"/>
        </w:rPr>
        <w:t>планування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прийняття</w:t>
      </w:r>
      <w:r w:rsidR="002F7AE2" w:rsidRPr="008F7CAB">
        <w:rPr>
          <w:sz w:val="28"/>
          <w:lang w:val="uk-UA"/>
        </w:rPr>
        <w:t xml:space="preserve"> </w:t>
      </w:r>
      <w:r w:rsidRPr="008F7CAB">
        <w:rPr>
          <w:sz w:val="28"/>
          <w:lang w:val="uk-UA"/>
        </w:rPr>
        <w:t>стратегічних</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оперативних</w:t>
      </w:r>
      <w:r w:rsidR="002F7AE2" w:rsidRPr="008F7CAB">
        <w:rPr>
          <w:sz w:val="28"/>
          <w:lang w:val="uk-UA"/>
        </w:rPr>
        <w:t xml:space="preserve"> </w:t>
      </w:r>
      <w:r w:rsidRPr="008F7CAB">
        <w:rPr>
          <w:sz w:val="28"/>
          <w:lang w:val="uk-UA"/>
        </w:rPr>
        <w:t>управлінських</w:t>
      </w:r>
      <w:r w:rsidR="002F7AE2" w:rsidRPr="008F7CAB">
        <w:rPr>
          <w:sz w:val="28"/>
          <w:lang w:val="uk-UA"/>
        </w:rPr>
        <w:t xml:space="preserve"> </w:t>
      </w:r>
      <w:r w:rsidRPr="008F7CAB">
        <w:rPr>
          <w:sz w:val="28"/>
          <w:lang w:val="uk-UA"/>
        </w:rPr>
        <w:t>рішень.</w:t>
      </w:r>
    </w:p>
    <w:p w:rsidR="002F7AE2" w:rsidRPr="008F7CAB" w:rsidRDefault="00D20206" w:rsidP="002F7AE2">
      <w:pPr>
        <w:pStyle w:val="21"/>
        <w:spacing w:after="0" w:line="360" w:lineRule="auto"/>
        <w:ind w:left="0" w:firstLine="720"/>
        <w:jc w:val="both"/>
        <w:rPr>
          <w:sz w:val="28"/>
          <w:lang w:val="uk-UA"/>
        </w:rPr>
      </w:pPr>
      <w:r w:rsidRPr="008F7CAB">
        <w:rPr>
          <w:sz w:val="28"/>
          <w:lang w:val="uk-UA"/>
        </w:rPr>
        <w:t>Співвідношення</w:t>
      </w:r>
      <w:r w:rsidR="002F7AE2" w:rsidRPr="008F7CAB">
        <w:rPr>
          <w:sz w:val="28"/>
          <w:lang w:val="uk-UA"/>
        </w:rPr>
        <w:t xml:space="preserve"> </w:t>
      </w:r>
      <w:r w:rsidRPr="008F7CAB">
        <w:rPr>
          <w:sz w:val="28"/>
          <w:lang w:val="uk-UA"/>
        </w:rPr>
        <w:t>між</w:t>
      </w:r>
      <w:r w:rsidR="002F7AE2" w:rsidRPr="008F7CAB">
        <w:rPr>
          <w:sz w:val="28"/>
          <w:lang w:val="uk-UA"/>
        </w:rPr>
        <w:t xml:space="preserve"> </w:t>
      </w:r>
      <w:r w:rsidRPr="008F7CAB">
        <w:rPr>
          <w:sz w:val="28"/>
          <w:lang w:val="uk-UA"/>
        </w:rPr>
        <w:t>окремими</w:t>
      </w:r>
      <w:r w:rsidR="002F7AE2" w:rsidRPr="008F7CAB">
        <w:rPr>
          <w:sz w:val="28"/>
          <w:lang w:val="uk-UA"/>
        </w:rPr>
        <w:t xml:space="preserve"> </w:t>
      </w:r>
      <w:r w:rsidRPr="008F7CAB">
        <w:rPr>
          <w:sz w:val="28"/>
          <w:lang w:val="uk-UA"/>
        </w:rPr>
        <w:t>групами</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пасивів</w:t>
      </w:r>
      <w:r w:rsidR="002F7AE2" w:rsidRPr="008F7CAB">
        <w:rPr>
          <w:sz w:val="28"/>
          <w:lang w:val="uk-UA"/>
        </w:rPr>
        <w:t xml:space="preserve"> </w:t>
      </w:r>
      <w:r w:rsidRPr="008F7CAB">
        <w:rPr>
          <w:sz w:val="28"/>
          <w:lang w:val="uk-UA"/>
        </w:rPr>
        <w:t>балансу</w:t>
      </w:r>
      <w:r w:rsidR="002F7AE2" w:rsidRPr="008F7CAB">
        <w:rPr>
          <w:sz w:val="28"/>
          <w:lang w:val="uk-UA"/>
        </w:rPr>
        <w:t xml:space="preserve"> </w:t>
      </w:r>
      <w:r w:rsidRPr="008F7CAB">
        <w:rPr>
          <w:sz w:val="28"/>
          <w:lang w:val="uk-UA"/>
        </w:rPr>
        <w:t>мають</w:t>
      </w:r>
      <w:r w:rsidR="002F7AE2" w:rsidRPr="008F7CAB">
        <w:rPr>
          <w:sz w:val="28"/>
          <w:lang w:val="uk-UA"/>
        </w:rPr>
        <w:t xml:space="preserve"> </w:t>
      </w:r>
      <w:r w:rsidRPr="008F7CAB">
        <w:rPr>
          <w:sz w:val="28"/>
          <w:lang w:val="uk-UA"/>
        </w:rPr>
        <w:t>важливе</w:t>
      </w:r>
      <w:r w:rsidR="002F7AE2" w:rsidRPr="008F7CAB">
        <w:rPr>
          <w:sz w:val="28"/>
          <w:lang w:val="uk-UA"/>
        </w:rPr>
        <w:t xml:space="preserve"> </w:t>
      </w:r>
      <w:r w:rsidRPr="008F7CAB">
        <w:rPr>
          <w:sz w:val="28"/>
          <w:lang w:val="uk-UA"/>
        </w:rPr>
        <w:t>економічне</w:t>
      </w:r>
      <w:r w:rsidR="002F7AE2" w:rsidRPr="008F7CAB">
        <w:rPr>
          <w:sz w:val="28"/>
          <w:lang w:val="uk-UA"/>
        </w:rPr>
        <w:t xml:space="preserve"> </w:t>
      </w:r>
      <w:r w:rsidRPr="008F7CAB">
        <w:rPr>
          <w:sz w:val="28"/>
          <w:lang w:val="uk-UA"/>
        </w:rPr>
        <w:t>значення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використовуються</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діагностики</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За даними фінансової звітності розраховують сукупність аналітичних показників і на їх основі – узагальнюючі показники фінансового стану підприємства.</w:t>
      </w:r>
    </w:p>
    <w:p w:rsidR="002F7AE2" w:rsidRPr="008F7CAB" w:rsidRDefault="00D20206" w:rsidP="002F7AE2">
      <w:pPr>
        <w:pStyle w:val="31"/>
        <w:spacing w:after="0" w:line="360" w:lineRule="auto"/>
        <w:ind w:left="0" w:firstLine="720"/>
        <w:jc w:val="both"/>
        <w:rPr>
          <w:sz w:val="28"/>
          <w:lang w:val="uk-UA"/>
        </w:rPr>
      </w:pPr>
      <w:r w:rsidRPr="008F7CAB">
        <w:rPr>
          <w:sz w:val="28"/>
          <w:lang w:val="uk-UA"/>
        </w:rPr>
        <w:t>Активи,</w:t>
      </w:r>
      <w:r w:rsidR="002F7AE2" w:rsidRPr="008F7CAB">
        <w:rPr>
          <w:sz w:val="28"/>
          <w:lang w:val="uk-UA"/>
        </w:rPr>
        <w:t xml:space="preserve"> </w:t>
      </w:r>
      <w:r w:rsidRPr="008F7CAB">
        <w:rPr>
          <w:sz w:val="28"/>
          <w:lang w:val="uk-UA"/>
        </w:rPr>
        <w:t>зобов’язання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власний</w:t>
      </w:r>
      <w:r w:rsidR="002F7AE2" w:rsidRPr="008F7CAB">
        <w:rPr>
          <w:sz w:val="28"/>
          <w:lang w:val="uk-UA"/>
        </w:rPr>
        <w:t xml:space="preserve"> </w:t>
      </w:r>
      <w:r w:rsidRPr="008F7CAB">
        <w:rPr>
          <w:sz w:val="28"/>
          <w:lang w:val="uk-UA"/>
        </w:rPr>
        <w:t>капітал</w:t>
      </w:r>
      <w:r w:rsidR="002F7AE2" w:rsidRPr="008F7CAB">
        <w:rPr>
          <w:sz w:val="28"/>
          <w:lang w:val="uk-UA"/>
        </w:rPr>
        <w:t xml:space="preserve"> </w:t>
      </w:r>
      <w:r w:rsidRPr="008F7CAB">
        <w:rPr>
          <w:sz w:val="28"/>
          <w:lang w:val="uk-UA"/>
        </w:rPr>
        <w:t>підприємства – це</w:t>
      </w:r>
      <w:r w:rsidR="002F7AE2" w:rsidRPr="008F7CAB">
        <w:rPr>
          <w:sz w:val="28"/>
          <w:lang w:val="uk-UA"/>
        </w:rPr>
        <w:t xml:space="preserve"> </w:t>
      </w:r>
      <w:r w:rsidRPr="008F7CAB">
        <w:rPr>
          <w:sz w:val="28"/>
          <w:lang w:val="uk-UA"/>
        </w:rPr>
        <w:t>елементи,</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безпосередньо</w:t>
      </w:r>
      <w:r w:rsidR="002F7AE2" w:rsidRPr="008F7CAB">
        <w:rPr>
          <w:sz w:val="28"/>
          <w:lang w:val="uk-UA"/>
        </w:rPr>
        <w:t xml:space="preserve"> </w:t>
      </w:r>
      <w:r w:rsidRPr="008F7CAB">
        <w:rPr>
          <w:sz w:val="28"/>
          <w:lang w:val="uk-UA"/>
        </w:rPr>
        <w:t>пов’язані</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оцінкою</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табл.3.2.</w:t>
      </w:r>
      <w:r w:rsidR="002F7AE2" w:rsidRPr="008F7CAB">
        <w:rPr>
          <w:sz w:val="28"/>
          <w:lang w:val="uk-UA"/>
        </w:rPr>
        <w:t xml:space="preserve"> </w:t>
      </w:r>
      <w:r w:rsidRPr="008F7CAB">
        <w:rPr>
          <w:sz w:val="28"/>
          <w:lang w:val="uk-UA"/>
        </w:rPr>
        <w:t>представлено</w:t>
      </w:r>
      <w:r w:rsidR="002F7AE2" w:rsidRPr="008F7CAB">
        <w:rPr>
          <w:sz w:val="28"/>
          <w:lang w:val="uk-UA"/>
        </w:rPr>
        <w:t xml:space="preserve"> </w:t>
      </w:r>
      <w:r w:rsidRPr="008F7CAB">
        <w:rPr>
          <w:sz w:val="28"/>
          <w:lang w:val="uk-UA"/>
        </w:rPr>
        <w:t>майновий</w:t>
      </w:r>
      <w:r w:rsidR="002F7AE2" w:rsidRPr="008F7CAB">
        <w:rPr>
          <w:sz w:val="28"/>
          <w:lang w:val="uk-UA"/>
        </w:rPr>
        <w:t xml:space="preserve"> </w:t>
      </w:r>
      <w:r w:rsidRPr="008F7CAB">
        <w:rPr>
          <w:sz w:val="28"/>
          <w:lang w:val="uk-UA"/>
        </w:rPr>
        <w:t>стан</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p>
    <w:p w:rsidR="007338C5" w:rsidRPr="008F7CAB" w:rsidRDefault="007338C5" w:rsidP="002F7AE2">
      <w:pPr>
        <w:pStyle w:val="31"/>
        <w:spacing w:after="0" w:line="360" w:lineRule="auto"/>
        <w:ind w:left="0" w:firstLine="720"/>
        <w:jc w:val="both"/>
        <w:rPr>
          <w:sz w:val="28"/>
          <w:lang w:val="uk-UA"/>
        </w:rPr>
      </w:pPr>
    </w:p>
    <w:p w:rsidR="00D20206" w:rsidRPr="008F7CAB" w:rsidRDefault="00D20206" w:rsidP="007338C5">
      <w:pPr>
        <w:pStyle w:val="31"/>
        <w:spacing w:after="0" w:line="360" w:lineRule="auto"/>
        <w:ind w:left="0" w:firstLine="720"/>
        <w:rPr>
          <w:sz w:val="28"/>
          <w:szCs w:val="28"/>
          <w:lang w:val="uk-UA"/>
        </w:rPr>
      </w:pPr>
      <w:r w:rsidRPr="008F7CAB">
        <w:rPr>
          <w:sz w:val="28"/>
          <w:szCs w:val="28"/>
          <w:lang w:val="uk-UA"/>
        </w:rPr>
        <w:t>Таблиця</w:t>
      </w:r>
      <w:r w:rsidR="007338C5" w:rsidRPr="008F7CAB">
        <w:rPr>
          <w:sz w:val="28"/>
          <w:szCs w:val="28"/>
          <w:lang w:val="uk-UA"/>
        </w:rPr>
        <w:t xml:space="preserve"> 3.2 </w:t>
      </w:r>
      <w:r w:rsidRPr="008F7CAB">
        <w:rPr>
          <w:sz w:val="28"/>
          <w:szCs w:val="28"/>
          <w:lang w:val="uk-UA"/>
        </w:rPr>
        <w:t>Оцінка</w:t>
      </w:r>
      <w:r w:rsidR="002F7AE2" w:rsidRPr="008F7CAB">
        <w:rPr>
          <w:sz w:val="28"/>
          <w:szCs w:val="28"/>
          <w:lang w:val="uk-UA"/>
        </w:rPr>
        <w:t xml:space="preserve"> </w:t>
      </w:r>
      <w:r w:rsidRPr="008F7CAB">
        <w:rPr>
          <w:sz w:val="28"/>
          <w:szCs w:val="28"/>
          <w:lang w:val="uk-UA"/>
        </w:rPr>
        <w:t>майнового</w:t>
      </w:r>
      <w:r w:rsidR="002F7AE2" w:rsidRPr="008F7CAB">
        <w:rPr>
          <w:sz w:val="28"/>
          <w:szCs w:val="28"/>
          <w:lang w:val="uk-UA"/>
        </w:rPr>
        <w:t xml:space="preserve"> </w:t>
      </w:r>
      <w:r w:rsidRPr="008F7CAB">
        <w:rPr>
          <w:sz w:val="28"/>
          <w:szCs w:val="28"/>
          <w:lang w:val="uk-UA"/>
        </w:rPr>
        <w:t>стану</w:t>
      </w:r>
      <w:r w:rsidR="002F7AE2" w:rsidRPr="008F7CAB">
        <w:rPr>
          <w:sz w:val="28"/>
          <w:szCs w:val="28"/>
          <w:lang w:val="uk-UA"/>
        </w:rPr>
        <w:t xml:space="preserve"> </w:t>
      </w:r>
      <w:r w:rsidRPr="008F7CAB">
        <w:rPr>
          <w:sz w:val="28"/>
          <w:szCs w:val="28"/>
          <w:lang w:val="uk-UA"/>
        </w:rPr>
        <w:t>СП</w:t>
      </w:r>
      <w:r w:rsidR="002F7AE2" w:rsidRPr="008F7CAB">
        <w:rPr>
          <w:sz w:val="28"/>
          <w:szCs w:val="28"/>
          <w:lang w:val="uk-UA"/>
        </w:rPr>
        <w:t xml:space="preserve"> </w:t>
      </w:r>
      <w:r w:rsidRPr="008F7CAB">
        <w:rPr>
          <w:sz w:val="28"/>
          <w:szCs w:val="28"/>
          <w:lang w:val="uk-UA"/>
        </w:rPr>
        <w:t>"КАРТ-ТИСА"</w:t>
      </w:r>
      <w:r w:rsidR="002F7AE2" w:rsidRPr="008F7CAB">
        <w:rPr>
          <w:sz w:val="28"/>
          <w:szCs w:val="28"/>
          <w:lang w:val="uk-UA"/>
        </w:rPr>
        <w:t xml:space="preserve"> </w:t>
      </w:r>
      <w:r w:rsidRPr="008F7CAB">
        <w:rPr>
          <w:sz w:val="28"/>
          <w:szCs w:val="28"/>
          <w:lang w:val="uk-UA"/>
        </w:rPr>
        <w:t>за</w:t>
      </w:r>
      <w:r w:rsidR="002F7AE2" w:rsidRPr="008F7CAB">
        <w:rPr>
          <w:sz w:val="28"/>
          <w:szCs w:val="28"/>
          <w:lang w:val="uk-UA"/>
        </w:rPr>
        <w:t xml:space="preserve"> </w:t>
      </w:r>
      <w:r w:rsidRPr="008F7CAB">
        <w:rPr>
          <w:sz w:val="28"/>
          <w:szCs w:val="28"/>
          <w:lang w:val="uk-UA"/>
        </w:rPr>
        <w:t>200</w:t>
      </w:r>
      <w:r w:rsidR="00136D57" w:rsidRPr="008F7CAB">
        <w:rPr>
          <w:sz w:val="28"/>
          <w:szCs w:val="28"/>
          <w:lang w:val="uk-UA"/>
        </w:rPr>
        <w:t>2</w:t>
      </w:r>
      <w:r w:rsidRPr="008F7CAB">
        <w:rPr>
          <w:sz w:val="28"/>
          <w:szCs w:val="28"/>
          <w:lang w:val="uk-UA"/>
        </w:rPr>
        <w:t xml:space="preserve"> – 2004 роки</w:t>
      </w:r>
      <w:r w:rsidR="002F7AE2" w:rsidRPr="008F7CAB">
        <w:rPr>
          <w:sz w:val="28"/>
          <w:szCs w:val="28"/>
          <w:lang w:val="uk-UA"/>
        </w:rPr>
        <w:t xml:space="preserve"> </w:t>
      </w:r>
      <w:r w:rsidR="008C0739" w:rsidRPr="008F7CAB">
        <w:rPr>
          <w:sz w:val="28"/>
          <w:szCs w:val="28"/>
          <w:lang w:val="uk-UA"/>
        </w:rPr>
        <w:t>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93"/>
        <w:gridCol w:w="992"/>
        <w:gridCol w:w="850"/>
        <w:gridCol w:w="851"/>
        <w:gridCol w:w="850"/>
        <w:gridCol w:w="851"/>
        <w:gridCol w:w="680"/>
        <w:gridCol w:w="1127"/>
      </w:tblGrid>
      <w:tr w:rsidR="00136D57" w:rsidRPr="00E75602" w:rsidTr="00E75602">
        <w:tc>
          <w:tcPr>
            <w:tcW w:w="2093" w:type="dxa"/>
            <w:vMerge w:val="restart"/>
          </w:tcPr>
          <w:p w:rsidR="002F7AE2" w:rsidRPr="00E75602" w:rsidRDefault="002F7AE2" w:rsidP="00E75602">
            <w:pPr>
              <w:spacing w:before="0" w:after="0" w:line="360" w:lineRule="auto"/>
              <w:rPr>
                <w:sz w:val="20"/>
                <w:lang w:val="uk-UA"/>
              </w:rPr>
            </w:pPr>
          </w:p>
          <w:p w:rsidR="008C0739" w:rsidRPr="00E75602" w:rsidRDefault="008C0739" w:rsidP="00E75602">
            <w:pPr>
              <w:spacing w:before="0" w:after="0" w:line="360" w:lineRule="auto"/>
              <w:rPr>
                <w:sz w:val="20"/>
                <w:lang w:val="uk-UA"/>
              </w:rPr>
            </w:pPr>
            <w:r w:rsidRPr="00E75602">
              <w:rPr>
                <w:sz w:val="20"/>
                <w:lang w:val="uk-UA"/>
              </w:rPr>
              <w:t>П о к а з н и к и</w:t>
            </w:r>
          </w:p>
        </w:tc>
        <w:tc>
          <w:tcPr>
            <w:tcW w:w="993" w:type="dxa"/>
            <w:vMerge w:val="restart"/>
          </w:tcPr>
          <w:p w:rsidR="002F7AE2" w:rsidRPr="00E75602" w:rsidRDefault="002F7AE2" w:rsidP="00E75602">
            <w:pPr>
              <w:spacing w:before="0" w:after="0" w:line="360" w:lineRule="auto"/>
              <w:rPr>
                <w:sz w:val="20"/>
                <w:lang w:val="uk-UA"/>
              </w:rPr>
            </w:pPr>
          </w:p>
          <w:p w:rsidR="008C0739" w:rsidRPr="00E75602" w:rsidRDefault="008C0739" w:rsidP="00E75602">
            <w:pPr>
              <w:spacing w:before="0" w:after="0" w:line="360" w:lineRule="auto"/>
              <w:rPr>
                <w:sz w:val="20"/>
                <w:lang w:val="uk-UA"/>
              </w:rPr>
            </w:pPr>
            <w:r w:rsidRPr="00E75602">
              <w:rPr>
                <w:sz w:val="20"/>
                <w:lang w:val="uk-UA"/>
              </w:rPr>
              <w:t>2002</w:t>
            </w:r>
          </w:p>
        </w:tc>
        <w:tc>
          <w:tcPr>
            <w:tcW w:w="992" w:type="dxa"/>
            <w:vMerge w:val="restart"/>
          </w:tcPr>
          <w:p w:rsidR="008C0739" w:rsidRPr="00E75602" w:rsidRDefault="008C0739" w:rsidP="00E75602">
            <w:pPr>
              <w:spacing w:before="0" w:after="0" w:line="360" w:lineRule="auto"/>
              <w:rPr>
                <w:sz w:val="20"/>
                <w:lang w:val="uk-UA"/>
              </w:rPr>
            </w:pPr>
          </w:p>
          <w:p w:rsidR="00136D57" w:rsidRPr="00E75602" w:rsidRDefault="008C0739" w:rsidP="00E75602">
            <w:pPr>
              <w:spacing w:before="0" w:after="0" w:line="360" w:lineRule="auto"/>
              <w:rPr>
                <w:sz w:val="20"/>
                <w:lang w:val="uk-UA"/>
              </w:rPr>
            </w:pPr>
            <w:r w:rsidRPr="00E75602">
              <w:rPr>
                <w:sz w:val="20"/>
                <w:lang w:val="uk-UA"/>
              </w:rPr>
              <w:t>2003</w:t>
            </w:r>
          </w:p>
        </w:tc>
        <w:tc>
          <w:tcPr>
            <w:tcW w:w="850" w:type="dxa"/>
            <w:vMerge w:val="restart"/>
          </w:tcPr>
          <w:p w:rsidR="00136D57" w:rsidRPr="00E75602" w:rsidRDefault="00136D57" w:rsidP="00E75602">
            <w:pPr>
              <w:spacing w:before="0" w:after="0" w:line="360" w:lineRule="auto"/>
              <w:rPr>
                <w:sz w:val="20"/>
                <w:lang w:val="uk-UA"/>
              </w:rPr>
            </w:pPr>
          </w:p>
          <w:p w:rsidR="008C0739" w:rsidRPr="00E75602" w:rsidRDefault="008C0739" w:rsidP="00E75602">
            <w:pPr>
              <w:spacing w:before="0" w:after="0" w:line="360" w:lineRule="auto"/>
              <w:rPr>
                <w:sz w:val="20"/>
                <w:lang w:val="uk-UA"/>
              </w:rPr>
            </w:pPr>
            <w:r w:rsidRPr="00E75602">
              <w:rPr>
                <w:sz w:val="20"/>
                <w:lang w:val="uk-UA"/>
              </w:rPr>
              <w:t>2004</w:t>
            </w:r>
          </w:p>
        </w:tc>
        <w:tc>
          <w:tcPr>
            <w:tcW w:w="3232" w:type="dxa"/>
            <w:gridSpan w:val="4"/>
          </w:tcPr>
          <w:p w:rsidR="00136D57" w:rsidRPr="00E75602" w:rsidRDefault="002F7AE2" w:rsidP="00E75602">
            <w:pPr>
              <w:spacing w:before="0" w:after="0" w:line="360" w:lineRule="auto"/>
              <w:rPr>
                <w:sz w:val="20"/>
                <w:lang w:val="uk-UA"/>
              </w:rPr>
            </w:pPr>
            <w:r w:rsidRPr="00E75602">
              <w:rPr>
                <w:sz w:val="20"/>
                <w:lang w:val="uk-UA"/>
              </w:rPr>
              <w:t xml:space="preserve"> </w:t>
            </w:r>
            <w:r w:rsidR="008F7CAB" w:rsidRPr="00E75602">
              <w:rPr>
                <w:sz w:val="20"/>
                <w:lang w:val="uk-UA"/>
              </w:rPr>
              <w:t>Відхилення</w:t>
            </w:r>
          </w:p>
        </w:tc>
        <w:tc>
          <w:tcPr>
            <w:tcW w:w="1127" w:type="dxa"/>
            <w:vMerge w:val="restart"/>
          </w:tcPr>
          <w:p w:rsidR="00136D57" w:rsidRPr="00E75602" w:rsidRDefault="008C0739" w:rsidP="00E75602">
            <w:pPr>
              <w:spacing w:before="0" w:after="0" w:line="360" w:lineRule="auto"/>
              <w:rPr>
                <w:sz w:val="20"/>
                <w:lang w:val="uk-UA"/>
              </w:rPr>
            </w:pPr>
            <w:r w:rsidRPr="00E75602">
              <w:rPr>
                <w:sz w:val="20"/>
                <w:lang w:val="uk-UA"/>
              </w:rPr>
              <w:t>Оцінка</w:t>
            </w:r>
            <w:r w:rsidR="002F7AE2" w:rsidRPr="00E75602">
              <w:rPr>
                <w:sz w:val="20"/>
                <w:lang w:val="uk-UA"/>
              </w:rPr>
              <w:t xml:space="preserve"> </w:t>
            </w:r>
            <w:r w:rsidRPr="00E75602">
              <w:rPr>
                <w:sz w:val="20"/>
                <w:lang w:val="uk-UA"/>
              </w:rPr>
              <w:t>показника</w:t>
            </w:r>
            <w:r w:rsidR="002F7AE2" w:rsidRPr="00E75602">
              <w:rPr>
                <w:sz w:val="20"/>
                <w:lang w:val="uk-UA"/>
              </w:rPr>
              <w:t xml:space="preserve"> </w:t>
            </w:r>
            <w:r w:rsidRPr="00E75602">
              <w:rPr>
                <w:sz w:val="20"/>
                <w:lang w:val="uk-UA"/>
              </w:rPr>
              <w:t xml:space="preserve">за </w:t>
            </w:r>
            <w:r w:rsidR="008F7CAB" w:rsidRPr="00E75602">
              <w:rPr>
                <w:sz w:val="20"/>
                <w:lang w:val="uk-UA"/>
              </w:rPr>
              <w:t>нормативним</w:t>
            </w:r>
            <w:r w:rsidR="002F7AE2" w:rsidRPr="00E75602">
              <w:rPr>
                <w:sz w:val="20"/>
                <w:lang w:val="uk-UA"/>
              </w:rPr>
              <w:t xml:space="preserve"> </w:t>
            </w:r>
            <w:r w:rsidRPr="00E75602">
              <w:rPr>
                <w:sz w:val="20"/>
                <w:lang w:val="uk-UA"/>
              </w:rPr>
              <w:t>значенням</w:t>
            </w:r>
          </w:p>
        </w:tc>
      </w:tr>
      <w:tr w:rsidR="00136D57" w:rsidRPr="00E75602" w:rsidTr="00E75602">
        <w:tc>
          <w:tcPr>
            <w:tcW w:w="2093" w:type="dxa"/>
            <w:vMerge/>
          </w:tcPr>
          <w:p w:rsidR="00136D57" w:rsidRPr="00E75602" w:rsidRDefault="00136D57" w:rsidP="00E75602">
            <w:pPr>
              <w:spacing w:before="0" w:after="0" w:line="360" w:lineRule="auto"/>
              <w:rPr>
                <w:sz w:val="20"/>
                <w:lang w:val="uk-UA"/>
              </w:rPr>
            </w:pPr>
          </w:p>
        </w:tc>
        <w:tc>
          <w:tcPr>
            <w:tcW w:w="993" w:type="dxa"/>
            <w:vMerge/>
          </w:tcPr>
          <w:p w:rsidR="00136D57" w:rsidRPr="00E75602" w:rsidRDefault="00136D57" w:rsidP="00E75602">
            <w:pPr>
              <w:spacing w:before="0" w:after="0" w:line="360" w:lineRule="auto"/>
              <w:rPr>
                <w:sz w:val="20"/>
                <w:lang w:val="uk-UA"/>
              </w:rPr>
            </w:pPr>
          </w:p>
        </w:tc>
        <w:tc>
          <w:tcPr>
            <w:tcW w:w="992" w:type="dxa"/>
            <w:vMerge/>
          </w:tcPr>
          <w:p w:rsidR="00136D57" w:rsidRPr="00E75602" w:rsidRDefault="00136D57" w:rsidP="00E75602">
            <w:pPr>
              <w:spacing w:before="0" w:after="0" w:line="360" w:lineRule="auto"/>
              <w:rPr>
                <w:sz w:val="20"/>
                <w:lang w:val="uk-UA"/>
              </w:rPr>
            </w:pPr>
          </w:p>
        </w:tc>
        <w:tc>
          <w:tcPr>
            <w:tcW w:w="850" w:type="dxa"/>
            <w:vMerge/>
          </w:tcPr>
          <w:p w:rsidR="00136D57" w:rsidRPr="00E75602" w:rsidRDefault="00136D57" w:rsidP="00E75602">
            <w:pPr>
              <w:spacing w:before="0" w:after="0" w:line="360" w:lineRule="auto"/>
              <w:rPr>
                <w:sz w:val="20"/>
                <w:lang w:val="uk-UA"/>
              </w:rPr>
            </w:pPr>
          </w:p>
        </w:tc>
        <w:tc>
          <w:tcPr>
            <w:tcW w:w="1701" w:type="dxa"/>
            <w:gridSpan w:val="2"/>
          </w:tcPr>
          <w:p w:rsidR="00136D57" w:rsidRPr="00E75602" w:rsidRDefault="008C0739" w:rsidP="00E75602">
            <w:pPr>
              <w:spacing w:before="0" w:after="0" w:line="360" w:lineRule="auto"/>
              <w:rPr>
                <w:sz w:val="20"/>
                <w:lang w:val="uk-UA" w:eastAsia="ja-JP"/>
              </w:rPr>
            </w:pPr>
            <w:r w:rsidRPr="00E75602">
              <w:rPr>
                <w:sz w:val="20"/>
                <w:lang w:val="uk-UA"/>
              </w:rPr>
              <w:t>абсолютне,</w:t>
            </w:r>
            <w:r w:rsidR="002F7AE2" w:rsidRPr="00E75602">
              <w:rPr>
                <w:sz w:val="20"/>
                <w:lang w:val="uk-UA"/>
              </w:rPr>
              <w:t xml:space="preserve"> </w:t>
            </w:r>
            <w:r w:rsidRPr="00E75602">
              <w:rPr>
                <w:sz w:val="20"/>
                <w:lang w:val="uk-UA"/>
              </w:rPr>
              <w:t>+/-</w:t>
            </w:r>
          </w:p>
        </w:tc>
        <w:tc>
          <w:tcPr>
            <w:tcW w:w="1531" w:type="dxa"/>
            <w:gridSpan w:val="2"/>
          </w:tcPr>
          <w:p w:rsidR="00136D57" w:rsidRPr="00E75602" w:rsidRDefault="008C0739" w:rsidP="00E75602">
            <w:pPr>
              <w:spacing w:before="0" w:after="0" w:line="360" w:lineRule="auto"/>
              <w:rPr>
                <w:sz w:val="20"/>
                <w:lang w:val="uk-UA"/>
              </w:rPr>
            </w:pPr>
            <w:r w:rsidRPr="00E75602">
              <w:rPr>
                <w:sz w:val="20"/>
                <w:lang w:val="uk-UA"/>
              </w:rPr>
              <w:t>відносне,%</w:t>
            </w:r>
          </w:p>
        </w:tc>
        <w:tc>
          <w:tcPr>
            <w:tcW w:w="1127" w:type="dxa"/>
            <w:vMerge/>
          </w:tcPr>
          <w:p w:rsidR="00136D57" w:rsidRPr="00E75602" w:rsidRDefault="00136D57" w:rsidP="00E75602">
            <w:pPr>
              <w:spacing w:before="0" w:after="0" w:line="360" w:lineRule="auto"/>
              <w:rPr>
                <w:sz w:val="20"/>
                <w:lang w:val="uk-UA"/>
              </w:rPr>
            </w:pPr>
          </w:p>
        </w:tc>
      </w:tr>
      <w:tr w:rsidR="00136D57" w:rsidRPr="00E75602" w:rsidTr="00E75602">
        <w:tc>
          <w:tcPr>
            <w:tcW w:w="2093" w:type="dxa"/>
            <w:vMerge/>
          </w:tcPr>
          <w:p w:rsidR="00136D57" w:rsidRPr="00E75602" w:rsidRDefault="00136D57" w:rsidP="00E75602">
            <w:pPr>
              <w:spacing w:before="0" w:after="0" w:line="360" w:lineRule="auto"/>
              <w:rPr>
                <w:sz w:val="20"/>
                <w:lang w:val="uk-UA"/>
              </w:rPr>
            </w:pPr>
          </w:p>
        </w:tc>
        <w:tc>
          <w:tcPr>
            <w:tcW w:w="993" w:type="dxa"/>
            <w:vMerge/>
          </w:tcPr>
          <w:p w:rsidR="00136D57" w:rsidRPr="00E75602" w:rsidRDefault="00136D57" w:rsidP="00E75602">
            <w:pPr>
              <w:spacing w:before="0" w:after="0" w:line="360" w:lineRule="auto"/>
              <w:rPr>
                <w:sz w:val="20"/>
                <w:lang w:val="uk-UA"/>
              </w:rPr>
            </w:pPr>
          </w:p>
        </w:tc>
        <w:tc>
          <w:tcPr>
            <w:tcW w:w="992" w:type="dxa"/>
            <w:vMerge/>
          </w:tcPr>
          <w:p w:rsidR="00136D57" w:rsidRPr="00E75602" w:rsidRDefault="00136D57" w:rsidP="00E75602">
            <w:pPr>
              <w:spacing w:before="0" w:after="0" w:line="360" w:lineRule="auto"/>
              <w:rPr>
                <w:sz w:val="20"/>
                <w:lang w:val="uk-UA"/>
              </w:rPr>
            </w:pPr>
          </w:p>
        </w:tc>
        <w:tc>
          <w:tcPr>
            <w:tcW w:w="850" w:type="dxa"/>
            <w:vMerge/>
          </w:tcPr>
          <w:p w:rsidR="00136D57" w:rsidRPr="00E75602" w:rsidRDefault="00136D57" w:rsidP="00E75602">
            <w:pPr>
              <w:spacing w:before="0" w:after="0" w:line="360" w:lineRule="auto"/>
              <w:rPr>
                <w:sz w:val="20"/>
                <w:lang w:val="uk-UA"/>
              </w:rPr>
            </w:pPr>
          </w:p>
        </w:tc>
        <w:tc>
          <w:tcPr>
            <w:tcW w:w="851" w:type="dxa"/>
          </w:tcPr>
          <w:p w:rsidR="002F7AE2" w:rsidRPr="00E75602" w:rsidRDefault="008C0739" w:rsidP="00E75602">
            <w:pPr>
              <w:spacing w:before="0" w:after="0" w:line="360" w:lineRule="auto"/>
              <w:rPr>
                <w:sz w:val="20"/>
                <w:lang w:val="uk-UA"/>
              </w:rPr>
            </w:pPr>
            <w:r w:rsidRPr="00E75602">
              <w:rPr>
                <w:sz w:val="20"/>
                <w:lang w:val="uk-UA"/>
              </w:rPr>
              <w:t>2003 /</w:t>
            </w:r>
          </w:p>
          <w:p w:rsidR="008C0739" w:rsidRPr="00E75602" w:rsidRDefault="008C0739" w:rsidP="00E75602">
            <w:pPr>
              <w:spacing w:before="0" w:after="0" w:line="360" w:lineRule="auto"/>
              <w:rPr>
                <w:sz w:val="20"/>
                <w:lang w:val="uk-UA"/>
              </w:rPr>
            </w:pPr>
            <w:r w:rsidRPr="00E75602">
              <w:rPr>
                <w:sz w:val="20"/>
                <w:lang w:val="uk-UA"/>
              </w:rPr>
              <w:t>2002</w:t>
            </w:r>
          </w:p>
        </w:tc>
        <w:tc>
          <w:tcPr>
            <w:tcW w:w="850" w:type="dxa"/>
          </w:tcPr>
          <w:p w:rsidR="002F7AE2" w:rsidRPr="00E75602" w:rsidRDefault="008C0739" w:rsidP="00E75602">
            <w:pPr>
              <w:spacing w:before="0" w:after="0" w:line="360" w:lineRule="auto"/>
              <w:rPr>
                <w:sz w:val="20"/>
                <w:lang w:val="uk-UA"/>
              </w:rPr>
            </w:pPr>
            <w:r w:rsidRPr="00E75602">
              <w:rPr>
                <w:sz w:val="20"/>
                <w:lang w:val="uk-UA"/>
              </w:rPr>
              <w:t>2004 /</w:t>
            </w:r>
          </w:p>
          <w:p w:rsidR="008C0739" w:rsidRPr="00E75602" w:rsidRDefault="008C0739" w:rsidP="00E75602">
            <w:pPr>
              <w:spacing w:before="0" w:after="0" w:line="360" w:lineRule="auto"/>
              <w:rPr>
                <w:sz w:val="20"/>
                <w:lang w:val="uk-UA"/>
              </w:rPr>
            </w:pPr>
            <w:r w:rsidRPr="00E75602">
              <w:rPr>
                <w:sz w:val="20"/>
                <w:lang w:val="uk-UA"/>
              </w:rPr>
              <w:t>2003</w:t>
            </w:r>
          </w:p>
        </w:tc>
        <w:tc>
          <w:tcPr>
            <w:tcW w:w="851" w:type="dxa"/>
          </w:tcPr>
          <w:p w:rsidR="002F7AE2" w:rsidRPr="00E75602" w:rsidRDefault="008C0739" w:rsidP="00E75602">
            <w:pPr>
              <w:spacing w:before="0" w:after="0" w:line="360" w:lineRule="auto"/>
              <w:rPr>
                <w:sz w:val="20"/>
                <w:lang w:val="uk-UA"/>
              </w:rPr>
            </w:pPr>
            <w:r w:rsidRPr="00E75602">
              <w:rPr>
                <w:sz w:val="20"/>
                <w:lang w:val="uk-UA"/>
              </w:rPr>
              <w:t>2003 /</w:t>
            </w:r>
          </w:p>
          <w:p w:rsidR="00136D57" w:rsidRPr="00E75602" w:rsidRDefault="008C0739" w:rsidP="00E75602">
            <w:pPr>
              <w:spacing w:before="0" w:after="0" w:line="360" w:lineRule="auto"/>
              <w:rPr>
                <w:sz w:val="20"/>
                <w:lang w:val="uk-UA"/>
              </w:rPr>
            </w:pPr>
            <w:r w:rsidRPr="00E75602">
              <w:rPr>
                <w:sz w:val="20"/>
                <w:lang w:val="uk-UA"/>
              </w:rPr>
              <w:t>2002</w:t>
            </w:r>
          </w:p>
        </w:tc>
        <w:tc>
          <w:tcPr>
            <w:tcW w:w="680" w:type="dxa"/>
          </w:tcPr>
          <w:p w:rsidR="002F7AE2" w:rsidRPr="00E75602" w:rsidRDefault="008C0739" w:rsidP="00E75602">
            <w:pPr>
              <w:spacing w:before="0" w:after="0" w:line="360" w:lineRule="auto"/>
              <w:rPr>
                <w:sz w:val="20"/>
                <w:lang w:val="uk-UA"/>
              </w:rPr>
            </w:pPr>
            <w:r w:rsidRPr="00E75602">
              <w:rPr>
                <w:sz w:val="20"/>
                <w:lang w:val="uk-UA"/>
              </w:rPr>
              <w:t>2004/</w:t>
            </w:r>
          </w:p>
          <w:p w:rsidR="008C0739" w:rsidRPr="00E75602" w:rsidRDefault="008C0739" w:rsidP="00E75602">
            <w:pPr>
              <w:spacing w:before="0" w:after="0" w:line="360" w:lineRule="auto"/>
              <w:rPr>
                <w:sz w:val="20"/>
                <w:lang w:val="uk-UA"/>
              </w:rPr>
            </w:pPr>
            <w:r w:rsidRPr="00E75602">
              <w:rPr>
                <w:sz w:val="20"/>
                <w:lang w:val="uk-UA"/>
              </w:rPr>
              <w:t>2003</w:t>
            </w:r>
          </w:p>
        </w:tc>
        <w:tc>
          <w:tcPr>
            <w:tcW w:w="1127" w:type="dxa"/>
            <w:vMerge/>
          </w:tcPr>
          <w:p w:rsidR="00136D57" w:rsidRPr="00E75602" w:rsidRDefault="00136D57" w:rsidP="00E75602">
            <w:pPr>
              <w:spacing w:before="0" w:after="0" w:line="360" w:lineRule="auto"/>
              <w:rPr>
                <w:sz w:val="20"/>
                <w:lang w:val="uk-UA"/>
              </w:rPr>
            </w:pPr>
          </w:p>
        </w:tc>
      </w:tr>
      <w:tr w:rsidR="008C0739" w:rsidRPr="00E75602" w:rsidTr="00E75602">
        <w:tc>
          <w:tcPr>
            <w:tcW w:w="2093" w:type="dxa"/>
          </w:tcPr>
          <w:p w:rsidR="00136D57" w:rsidRPr="00E75602" w:rsidRDefault="008C0739" w:rsidP="00E75602">
            <w:pPr>
              <w:spacing w:before="0" w:after="0" w:line="360" w:lineRule="auto"/>
              <w:rPr>
                <w:sz w:val="20"/>
                <w:lang w:val="uk-UA"/>
              </w:rPr>
            </w:pPr>
            <w:r w:rsidRPr="00E75602">
              <w:rPr>
                <w:sz w:val="20"/>
                <w:lang w:val="uk-UA"/>
              </w:rPr>
              <w:t>Загальна</w:t>
            </w:r>
            <w:r w:rsidR="002F7AE2" w:rsidRPr="00E75602">
              <w:rPr>
                <w:sz w:val="20"/>
                <w:lang w:val="uk-UA"/>
              </w:rPr>
              <w:t xml:space="preserve"> </w:t>
            </w:r>
            <w:r w:rsidRPr="00E75602">
              <w:rPr>
                <w:sz w:val="20"/>
                <w:lang w:val="uk-UA"/>
              </w:rPr>
              <w:t>вартість</w:t>
            </w:r>
            <w:r w:rsidR="002F7AE2" w:rsidRPr="00E75602">
              <w:rPr>
                <w:sz w:val="20"/>
                <w:lang w:val="uk-UA"/>
              </w:rPr>
              <w:t xml:space="preserve"> </w:t>
            </w:r>
            <w:r w:rsidRPr="00E75602">
              <w:rPr>
                <w:sz w:val="20"/>
                <w:lang w:val="uk-UA"/>
              </w:rPr>
              <w:t>активів</w:t>
            </w:r>
          </w:p>
        </w:tc>
        <w:tc>
          <w:tcPr>
            <w:tcW w:w="993" w:type="dxa"/>
          </w:tcPr>
          <w:p w:rsidR="00136D57" w:rsidRPr="00E75602" w:rsidRDefault="008C0739" w:rsidP="00E75602">
            <w:pPr>
              <w:spacing w:before="0" w:after="0" w:line="360" w:lineRule="auto"/>
              <w:rPr>
                <w:sz w:val="20"/>
                <w:lang w:val="uk-UA"/>
              </w:rPr>
            </w:pPr>
            <w:r w:rsidRPr="00E75602">
              <w:rPr>
                <w:sz w:val="20"/>
                <w:lang w:val="uk-UA"/>
              </w:rPr>
              <w:t>60,2</w:t>
            </w:r>
          </w:p>
        </w:tc>
        <w:tc>
          <w:tcPr>
            <w:tcW w:w="992" w:type="dxa"/>
          </w:tcPr>
          <w:p w:rsidR="00136D57" w:rsidRPr="00E75602" w:rsidRDefault="008C0739" w:rsidP="00E75602">
            <w:pPr>
              <w:spacing w:before="0" w:after="0" w:line="360" w:lineRule="auto"/>
              <w:rPr>
                <w:sz w:val="20"/>
                <w:lang w:val="uk-UA"/>
              </w:rPr>
            </w:pPr>
            <w:r w:rsidRPr="00E75602">
              <w:rPr>
                <w:sz w:val="20"/>
                <w:lang w:val="uk-UA"/>
              </w:rPr>
              <w:t>68,1</w:t>
            </w:r>
          </w:p>
          <w:p w:rsidR="008C0739" w:rsidRPr="00E75602" w:rsidRDefault="008C0739" w:rsidP="00E75602">
            <w:pPr>
              <w:spacing w:before="0" w:after="0" w:line="360" w:lineRule="auto"/>
              <w:rPr>
                <w:sz w:val="20"/>
                <w:lang w:val="uk-UA"/>
              </w:rPr>
            </w:pPr>
          </w:p>
        </w:tc>
        <w:tc>
          <w:tcPr>
            <w:tcW w:w="850" w:type="dxa"/>
          </w:tcPr>
          <w:p w:rsidR="00136D57" w:rsidRPr="00E75602" w:rsidRDefault="008C0739" w:rsidP="00E75602">
            <w:pPr>
              <w:spacing w:before="0" w:after="0" w:line="360" w:lineRule="auto"/>
              <w:rPr>
                <w:sz w:val="20"/>
                <w:lang w:val="uk-UA"/>
              </w:rPr>
            </w:pPr>
            <w:r w:rsidRPr="00E75602">
              <w:rPr>
                <w:sz w:val="20"/>
                <w:lang w:val="uk-UA"/>
              </w:rPr>
              <w:t>96,4</w:t>
            </w:r>
          </w:p>
        </w:tc>
        <w:tc>
          <w:tcPr>
            <w:tcW w:w="851" w:type="dxa"/>
          </w:tcPr>
          <w:p w:rsidR="00136D57" w:rsidRPr="00E75602" w:rsidRDefault="008C0739" w:rsidP="00E75602">
            <w:pPr>
              <w:spacing w:before="0" w:after="0" w:line="360" w:lineRule="auto"/>
              <w:rPr>
                <w:sz w:val="20"/>
                <w:lang w:val="uk-UA"/>
              </w:rPr>
            </w:pPr>
            <w:r w:rsidRPr="00E75602">
              <w:rPr>
                <w:sz w:val="20"/>
                <w:lang w:val="uk-UA"/>
              </w:rPr>
              <w:t>+7,9</w:t>
            </w:r>
          </w:p>
        </w:tc>
        <w:tc>
          <w:tcPr>
            <w:tcW w:w="850" w:type="dxa"/>
          </w:tcPr>
          <w:p w:rsidR="00136D57" w:rsidRPr="00E75602" w:rsidRDefault="008C0739" w:rsidP="00E75602">
            <w:pPr>
              <w:spacing w:before="0" w:after="0" w:line="360" w:lineRule="auto"/>
              <w:rPr>
                <w:sz w:val="20"/>
                <w:lang w:val="uk-UA"/>
              </w:rPr>
            </w:pPr>
            <w:r w:rsidRPr="00E75602">
              <w:rPr>
                <w:sz w:val="20"/>
                <w:lang w:val="uk-UA"/>
              </w:rPr>
              <w:t>+28,3</w:t>
            </w:r>
          </w:p>
        </w:tc>
        <w:tc>
          <w:tcPr>
            <w:tcW w:w="851" w:type="dxa"/>
          </w:tcPr>
          <w:p w:rsidR="00136D57" w:rsidRPr="00E75602" w:rsidRDefault="008C0739" w:rsidP="00E75602">
            <w:pPr>
              <w:spacing w:before="0" w:after="0" w:line="360" w:lineRule="auto"/>
              <w:rPr>
                <w:sz w:val="20"/>
                <w:lang w:val="uk-UA"/>
              </w:rPr>
            </w:pPr>
            <w:r w:rsidRPr="00E75602">
              <w:rPr>
                <w:sz w:val="20"/>
                <w:lang w:val="uk-UA"/>
              </w:rPr>
              <w:t>13,1</w:t>
            </w:r>
          </w:p>
        </w:tc>
        <w:tc>
          <w:tcPr>
            <w:tcW w:w="680" w:type="dxa"/>
          </w:tcPr>
          <w:p w:rsidR="00136D57" w:rsidRPr="00E75602" w:rsidRDefault="008C0739" w:rsidP="00E75602">
            <w:pPr>
              <w:spacing w:before="0" w:after="0" w:line="360" w:lineRule="auto"/>
              <w:rPr>
                <w:sz w:val="20"/>
                <w:lang w:val="uk-UA"/>
              </w:rPr>
            </w:pPr>
            <w:r w:rsidRPr="00E75602">
              <w:rPr>
                <w:sz w:val="20"/>
                <w:lang w:val="uk-UA"/>
              </w:rPr>
              <w:t>41,5</w:t>
            </w:r>
          </w:p>
        </w:tc>
        <w:tc>
          <w:tcPr>
            <w:tcW w:w="1127" w:type="dxa"/>
          </w:tcPr>
          <w:p w:rsidR="00136D57" w:rsidRPr="00E75602" w:rsidRDefault="008C0739" w:rsidP="00E75602">
            <w:pPr>
              <w:spacing w:before="0" w:after="0" w:line="360" w:lineRule="auto"/>
              <w:rPr>
                <w:sz w:val="20"/>
                <w:lang w:val="uk-UA"/>
              </w:rPr>
            </w:pPr>
            <w:r w:rsidRPr="00E75602">
              <w:rPr>
                <w:sz w:val="20"/>
                <w:lang w:val="uk-UA"/>
              </w:rPr>
              <w:t>позитивн.</w:t>
            </w:r>
          </w:p>
          <w:p w:rsidR="008C0739" w:rsidRPr="00E75602" w:rsidRDefault="008C0739" w:rsidP="00E75602">
            <w:pPr>
              <w:spacing w:before="0" w:after="0" w:line="360" w:lineRule="auto"/>
              <w:rPr>
                <w:sz w:val="20"/>
                <w:lang w:val="uk-UA"/>
              </w:rPr>
            </w:pPr>
            <w:r w:rsidRPr="00E75602">
              <w:rPr>
                <w:sz w:val="20"/>
                <w:lang w:val="uk-UA"/>
              </w:rPr>
              <w:t xml:space="preserve">є </w:t>
            </w:r>
            <w:r w:rsidR="008F7CAB" w:rsidRPr="00E75602">
              <w:rPr>
                <w:sz w:val="20"/>
                <w:lang w:val="uk-UA"/>
              </w:rPr>
              <w:t>зростання</w:t>
            </w:r>
            <w:r w:rsidR="002F7AE2" w:rsidRPr="00E75602">
              <w:rPr>
                <w:sz w:val="20"/>
                <w:lang w:val="uk-UA"/>
              </w:rPr>
              <w:t xml:space="preserve"> </w:t>
            </w:r>
            <w:r w:rsidR="008F7CAB" w:rsidRPr="00E75602">
              <w:rPr>
                <w:sz w:val="20"/>
                <w:lang w:val="uk-UA"/>
              </w:rPr>
              <w:t>показника</w:t>
            </w:r>
          </w:p>
        </w:tc>
      </w:tr>
      <w:tr w:rsidR="008C0739" w:rsidRPr="00E75602" w:rsidTr="00E75602">
        <w:tc>
          <w:tcPr>
            <w:tcW w:w="2093" w:type="dxa"/>
          </w:tcPr>
          <w:p w:rsidR="00136D57" w:rsidRPr="00E75602" w:rsidRDefault="008C0739"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зносу</w:t>
            </w:r>
            <w:r w:rsidR="002F7AE2" w:rsidRPr="00E75602">
              <w:rPr>
                <w:sz w:val="20"/>
                <w:lang w:val="uk-UA"/>
              </w:rPr>
              <w:t xml:space="preserve"> </w:t>
            </w:r>
            <w:r w:rsidRPr="00E75602">
              <w:rPr>
                <w:sz w:val="20"/>
                <w:lang w:val="uk-UA"/>
              </w:rPr>
              <w:t>основних</w:t>
            </w:r>
            <w:r w:rsidR="002F7AE2" w:rsidRPr="00E75602">
              <w:rPr>
                <w:sz w:val="20"/>
                <w:lang w:val="uk-UA"/>
              </w:rPr>
              <w:t xml:space="preserve"> </w:t>
            </w:r>
            <w:r w:rsidRPr="00E75602">
              <w:rPr>
                <w:sz w:val="20"/>
                <w:lang w:val="uk-UA"/>
              </w:rPr>
              <w:t>засобів</w:t>
            </w:r>
          </w:p>
        </w:tc>
        <w:tc>
          <w:tcPr>
            <w:tcW w:w="993" w:type="dxa"/>
          </w:tcPr>
          <w:p w:rsidR="00136D57" w:rsidRPr="00E75602" w:rsidRDefault="008C0739" w:rsidP="00E75602">
            <w:pPr>
              <w:spacing w:before="0" w:after="0" w:line="360" w:lineRule="auto"/>
              <w:rPr>
                <w:sz w:val="20"/>
                <w:lang w:val="uk-UA"/>
              </w:rPr>
            </w:pPr>
            <w:r w:rsidRPr="00E75602">
              <w:rPr>
                <w:sz w:val="20"/>
                <w:lang w:val="uk-UA"/>
              </w:rPr>
              <w:t>0,13</w:t>
            </w:r>
          </w:p>
        </w:tc>
        <w:tc>
          <w:tcPr>
            <w:tcW w:w="992" w:type="dxa"/>
          </w:tcPr>
          <w:p w:rsidR="00136D57" w:rsidRPr="00E75602" w:rsidRDefault="008C0739" w:rsidP="00E75602">
            <w:pPr>
              <w:spacing w:before="0" w:after="0" w:line="360" w:lineRule="auto"/>
              <w:rPr>
                <w:sz w:val="20"/>
                <w:lang w:val="uk-UA"/>
              </w:rPr>
            </w:pPr>
            <w:r w:rsidRPr="00E75602">
              <w:rPr>
                <w:sz w:val="20"/>
                <w:lang w:val="uk-UA"/>
              </w:rPr>
              <w:t>0,15</w:t>
            </w:r>
          </w:p>
        </w:tc>
        <w:tc>
          <w:tcPr>
            <w:tcW w:w="850" w:type="dxa"/>
          </w:tcPr>
          <w:p w:rsidR="00136D57" w:rsidRPr="00E75602" w:rsidRDefault="008C0739" w:rsidP="00E75602">
            <w:pPr>
              <w:spacing w:before="0" w:after="0" w:line="360" w:lineRule="auto"/>
              <w:rPr>
                <w:sz w:val="20"/>
                <w:lang w:val="uk-UA"/>
              </w:rPr>
            </w:pPr>
            <w:r w:rsidRPr="00E75602">
              <w:rPr>
                <w:sz w:val="20"/>
                <w:lang w:val="uk-UA"/>
              </w:rPr>
              <w:t>0,16</w:t>
            </w:r>
          </w:p>
        </w:tc>
        <w:tc>
          <w:tcPr>
            <w:tcW w:w="851" w:type="dxa"/>
          </w:tcPr>
          <w:p w:rsidR="00136D57" w:rsidRPr="00E75602" w:rsidRDefault="008C0739" w:rsidP="00E75602">
            <w:pPr>
              <w:spacing w:before="0" w:after="0" w:line="360" w:lineRule="auto"/>
              <w:rPr>
                <w:sz w:val="20"/>
                <w:lang w:val="uk-UA"/>
              </w:rPr>
            </w:pPr>
            <w:r w:rsidRPr="00E75602">
              <w:rPr>
                <w:sz w:val="20"/>
                <w:lang w:val="uk-UA"/>
              </w:rPr>
              <w:t>+0,02</w:t>
            </w:r>
          </w:p>
        </w:tc>
        <w:tc>
          <w:tcPr>
            <w:tcW w:w="850" w:type="dxa"/>
          </w:tcPr>
          <w:p w:rsidR="00136D57" w:rsidRPr="00E75602" w:rsidRDefault="008C0739" w:rsidP="00E75602">
            <w:pPr>
              <w:spacing w:before="0" w:after="0" w:line="360" w:lineRule="auto"/>
              <w:rPr>
                <w:sz w:val="20"/>
                <w:lang w:val="uk-UA"/>
              </w:rPr>
            </w:pPr>
            <w:r w:rsidRPr="00E75602">
              <w:rPr>
                <w:sz w:val="20"/>
                <w:lang w:val="uk-UA"/>
              </w:rPr>
              <w:t>+0,01</w:t>
            </w:r>
          </w:p>
        </w:tc>
        <w:tc>
          <w:tcPr>
            <w:tcW w:w="851" w:type="dxa"/>
          </w:tcPr>
          <w:p w:rsidR="00136D57" w:rsidRPr="00E75602" w:rsidRDefault="008C0739" w:rsidP="00E75602">
            <w:pPr>
              <w:spacing w:before="0" w:after="0" w:line="360" w:lineRule="auto"/>
              <w:rPr>
                <w:sz w:val="20"/>
                <w:lang w:val="uk-UA"/>
              </w:rPr>
            </w:pPr>
            <w:r w:rsidRPr="00E75602">
              <w:rPr>
                <w:sz w:val="20"/>
                <w:lang w:val="uk-UA"/>
              </w:rPr>
              <w:t>15,4</w:t>
            </w:r>
          </w:p>
        </w:tc>
        <w:tc>
          <w:tcPr>
            <w:tcW w:w="680" w:type="dxa"/>
          </w:tcPr>
          <w:p w:rsidR="00136D57" w:rsidRPr="00E75602" w:rsidRDefault="008C0739" w:rsidP="00E75602">
            <w:pPr>
              <w:spacing w:before="0" w:after="0" w:line="360" w:lineRule="auto"/>
              <w:rPr>
                <w:sz w:val="20"/>
                <w:lang w:val="uk-UA"/>
              </w:rPr>
            </w:pPr>
            <w:r w:rsidRPr="00E75602">
              <w:rPr>
                <w:sz w:val="20"/>
                <w:lang w:val="uk-UA"/>
              </w:rPr>
              <w:t>6,7</w:t>
            </w:r>
          </w:p>
        </w:tc>
        <w:tc>
          <w:tcPr>
            <w:tcW w:w="1127" w:type="dxa"/>
          </w:tcPr>
          <w:p w:rsidR="00136D57" w:rsidRPr="00E75602" w:rsidRDefault="008C0739" w:rsidP="00E75602">
            <w:pPr>
              <w:spacing w:before="0" w:after="0" w:line="360" w:lineRule="auto"/>
              <w:rPr>
                <w:sz w:val="20"/>
                <w:lang w:val="uk-UA"/>
              </w:rPr>
            </w:pPr>
            <w:r w:rsidRPr="00E75602">
              <w:rPr>
                <w:sz w:val="20"/>
                <w:lang w:val="uk-UA"/>
              </w:rPr>
              <w:t>&lt; 0,5</w:t>
            </w:r>
          </w:p>
        </w:tc>
      </w:tr>
      <w:tr w:rsidR="008C0739" w:rsidRPr="00E75602" w:rsidTr="00E75602">
        <w:tc>
          <w:tcPr>
            <w:tcW w:w="2093" w:type="dxa"/>
          </w:tcPr>
          <w:p w:rsidR="00136D57" w:rsidRPr="00E75602" w:rsidRDefault="008C0739"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придатності</w:t>
            </w:r>
            <w:r w:rsidR="002F7AE2" w:rsidRPr="00E75602">
              <w:rPr>
                <w:sz w:val="20"/>
                <w:lang w:val="uk-UA"/>
              </w:rPr>
              <w:t xml:space="preserve"> </w:t>
            </w:r>
            <w:r w:rsidRPr="00E75602">
              <w:rPr>
                <w:sz w:val="20"/>
                <w:lang w:val="uk-UA"/>
              </w:rPr>
              <w:t>основних</w:t>
            </w:r>
            <w:r w:rsidR="002F7AE2" w:rsidRPr="00E75602">
              <w:rPr>
                <w:sz w:val="20"/>
                <w:lang w:val="uk-UA"/>
              </w:rPr>
              <w:t xml:space="preserve"> </w:t>
            </w:r>
            <w:r w:rsidRPr="00E75602">
              <w:rPr>
                <w:sz w:val="20"/>
                <w:lang w:val="uk-UA"/>
              </w:rPr>
              <w:t>засобів</w:t>
            </w:r>
          </w:p>
        </w:tc>
        <w:tc>
          <w:tcPr>
            <w:tcW w:w="993" w:type="dxa"/>
          </w:tcPr>
          <w:p w:rsidR="00136D57" w:rsidRPr="00E75602" w:rsidRDefault="008C0739" w:rsidP="00E75602">
            <w:pPr>
              <w:spacing w:before="0" w:after="0" w:line="360" w:lineRule="auto"/>
              <w:rPr>
                <w:sz w:val="20"/>
                <w:lang w:val="uk-UA"/>
              </w:rPr>
            </w:pPr>
            <w:r w:rsidRPr="00E75602">
              <w:rPr>
                <w:sz w:val="20"/>
                <w:lang w:val="uk-UA"/>
              </w:rPr>
              <w:t>0,87</w:t>
            </w:r>
          </w:p>
        </w:tc>
        <w:tc>
          <w:tcPr>
            <w:tcW w:w="992" w:type="dxa"/>
          </w:tcPr>
          <w:p w:rsidR="00136D57" w:rsidRPr="00E75602" w:rsidRDefault="008C0739" w:rsidP="00E75602">
            <w:pPr>
              <w:spacing w:before="0" w:after="0" w:line="360" w:lineRule="auto"/>
              <w:rPr>
                <w:sz w:val="20"/>
                <w:lang w:val="uk-UA"/>
              </w:rPr>
            </w:pPr>
            <w:r w:rsidRPr="00E75602">
              <w:rPr>
                <w:sz w:val="20"/>
                <w:lang w:val="uk-UA"/>
              </w:rPr>
              <w:t>0,85</w:t>
            </w:r>
          </w:p>
        </w:tc>
        <w:tc>
          <w:tcPr>
            <w:tcW w:w="850" w:type="dxa"/>
          </w:tcPr>
          <w:p w:rsidR="00136D57" w:rsidRPr="00E75602" w:rsidRDefault="008C0739" w:rsidP="00E75602">
            <w:pPr>
              <w:spacing w:before="0" w:after="0" w:line="360" w:lineRule="auto"/>
              <w:rPr>
                <w:sz w:val="20"/>
                <w:lang w:val="uk-UA"/>
              </w:rPr>
            </w:pPr>
            <w:r w:rsidRPr="00E75602">
              <w:rPr>
                <w:sz w:val="20"/>
                <w:lang w:val="uk-UA"/>
              </w:rPr>
              <w:t>0,84</w:t>
            </w:r>
          </w:p>
        </w:tc>
        <w:tc>
          <w:tcPr>
            <w:tcW w:w="851" w:type="dxa"/>
          </w:tcPr>
          <w:p w:rsidR="00136D57" w:rsidRPr="00E75602" w:rsidRDefault="008C0739" w:rsidP="00E75602">
            <w:pPr>
              <w:spacing w:before="0" w:after="0" w:line="360" w:lineRule="auto"/>
              <w:rPr>
                <w:sz w:val="20"/>
                <w:lang w:val="uk-UA"/>
              </w:rPr>
            </w:pPr>
            <w:r w:rsidRPr="00E75602">
              <w:rPr>
                <w:sz w:val="20"/>
                <w:lang w:val="uk-UA"/>
              </w:rPr>
              <w:t>-0,02</w:t>
            </w:r>
          </w:p>
        </w:tc>
        <w:tc>
          <w:tcPr>
            <w:tcW w:w="850" w:type="dxa"/>
          </w:tcPr>
          <w:p w:rsidR="00136D57" w:rsidRPr="00E75602" w:rsidRDefault="008C0739" w:rsidP="00E75602">
            <w:pPr>
              <w:spacing w:before="0" w:after="0" w:line="360" w:lineRule="auto"/>
              <w:rPr>
                <w:sz w:val="20"/>
                <w:lang w:val="uk-UA"/>
              </w:rPr>
            </w:pPr>
            <w:r w:rsidRPr="00E75602">
              <w:rPr>
                <w:sz w:val="20"/>
                <w:lang w:val="uk-UA"/>
              </w:rPr>
              <w:t>-0,01</w:t>
            </w:r>
          </w:p>
        </w:tc>
        <w:tc>
          <w:tcPr>
            <w:tcW w:w="851" w:type="dxa"/>
          </w:tcPr>
          <w:p w:rsidR="00136D57" w:rsidRPr="00E75602" w:rsidRDefault="008C0739" w:rsidP="00E75602">
            <w:pPr>
              <w:spacing w:before="0" w:after="0" w:line="360" w:lineRule="auto"/>
              <w:rPr>
                <w:sz w:val="20"/>
                <w:lang w:val="uk-UA"/>
              </w:rPr>
            </w:pPr>
            <w:r w:rsidRPr="00E75602">
              <w:rPr>
                <w:sz w:val="20"/>
                <w:lang w:val="uk-UA"/>
              </w:rPr>
              <w:t>-2,3</w:t>
            </w:r>
          </w:p>
        </w:tc>
        <w:tc>
          <w:tcPr>
            <w:tcW w:w="680" w:type="dxa"/>
          </w:tcPr>
          <w:p w:rsidR="00136D57" w:rsidRPr="00E75602" w:rsidRDefault="008C0739" w:rsidP="00E75602">
            <w:pPr>
              <w:spacing w:before="0" w:after="0" w:line="360" w:lineRule="auto"/>
              <w:rPr>
                <w:sz w:val="20"/>
                <w:lang w:val="uk-UA"/>
              </w:rPr>
            </w:pPr>
            <w:r w:rsidRPr="00E75602">
              <w:rPr>
                <w:sz w:val="20"/>
                <w:lang w:val="uk-UA"/>
              </w:rPr>
              <w:t>01,2</w:t>
            </w:r>
          </w:p>
        </w:tc>
        <w:tc>
          <w:tcPr>
            <w:tcW w:w="1127" w:type="dxa"/>
          </w:tcPr>
          <w:p w:rsidR="00136D57" w:rsidRPr="00E75602" w:rsidRDefault="008C0739" w:rsidP="00E75602">
            <w:pPr>
              <w:spacing w:before="0" w:after="0" w:line="360" w:lineRule="auto"/>
              <w:rPr>
                <w:sz w:val="20"/>
                <w:lang w:val="uk-UA"/>
              </w:rPr>
            </w:pPr>
            <w:r w:rsidRPr="00E75602">
              <w:rPr>
                <w:sz w:val="20"/>
                <w:lang w:val="uk-UA"/>
              </w:rPr>
              <w:t>&gt; 0,5</w:t>
            </w:r>
          </w:p>
        </w:tc>
      </w:tr>
      <w:tr w:rsidR="008C0739" w:rsidRPr="00E75602" w:rsidTr="00E75602">
        <w:tc>
          <w:tcPr>
            <w:tcW w:w="2093" w:type="dxa"/>
          </w:tcPr>
          <w:p w:rsidR="00136D57" w:rsidRPr="00E75602" w:rsidRDefault="00641562"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оновлення</w:t>
            </w:r>
            <w:r w:rsidR="002F7AE2" w:rsidRPr="00E75602">
              <w:rPr>
                <w:sz w:val="20"/>
                <w:lang w:val="uk-UA"/>
              </w:rPr>
              <w:t xml:space="preserve"> </w:t>
            </w:r>
            <w:r w:rsidRPr="00E75602">
              <w:rPr>
                <w:sz w:val="20"/>
                <w:lang w:val="uk-UA"/>
              </w:rPr>
              <w:t>основних</w:t>
            </w:r>
            <w:r w:rsidR="002F7AE2" w:rsidRPr="00E75602">
              <w:rPr>
                <w:sz w:val="20"/>
                <w:lang w:val="uk-UA"/>
              </w:rPr>
              <w:t xml:space="preserve"> </w:t>
            </w:r>
            <w:r w:rsidRPr="00E75602">
              <w:rPr>
                <w:sz w:val="20"/>
                <w:lang w:val="uk-UA"/>
              </w:rPr>
              <w:t>засобів</w:t>
            </w:r>
          </w:p>
        </w:tc>
        <w:tc>
          <w:tcPr>
            <w:tcW w:w="993" w:type="dxa"/>
          </w:tcPr>
          <w:p w:rsidR="00136D57" w:rsidRPr="00E75602" w:rsidRDefault="00641562" w:rsidP="00E75602">
            <w:pPr>
              <w:spacing w:before="0" w:after="0" w:line="360" w:lineRule="auto"/>
              <w:rPr>
                <w:sz w:val="20"/>
                <w:lang w:val="uk-UA"/>
              </w:rPr>
            </w:pPr>
            <w:r w:rsidRPr="00E75602">
              <w:rPr>
                <w:sz w:val="20"/>
                <w:lang w:val="uk-UA"/>
              </w:rPr>
              <w:t>0,23</w:t>
            </w:r>
          </w:p>
        </w:tc>
        <w:tc>
          <w:tcPr>
            <w:tcW w:w="992" w:type="dxa"/>
          </w:tcPr>
          <w:p w:rsidR="00136D57" w:rsidRPr="00E75602" w:rsidRDefault="00641562" w:rsidP="00E75602">
            <w:pPr>
              <w:spacing w:before="0" w:after="0" w:line="360" w:lineRule="auto"/>
              <w:rPr>
                <w:sz w:val="20"/>
                <w:lang w:val="uk-UA"/>
              </w:rPr>
            </w:pPr>
            <w:r w:rsidRPr="00E75602">
              <w:rPr>
                <w:sz w:val="20"/>
                <w:lang w:val="uk-UA"/>
              </w:rPr>
              <w:t>0,25</w:t>
            </w:r>
          </w:p>
        </w:tc>
        <w:tc>
          <w:tcPr>
            <w:tcW w:w="850" w:type="dxa"/>
          </w:tcPr>
          <w:p w:rsidR="00136D57" w:rsidRPr="00E75602" w:rsidRDefault="00641562" w:rsidP="00E75602">
            <w:pPr>
              <w:spacing w:before="0" w:after="0" w:line="360" w:lineRule="auto"/>
              <w:rPr>
                <w:sz w:val="20"/>
                <w:lang w:val="uk-UA"/>
              </w:rPr>
            </w:pPr>
            <w:r w:rsidRPr="00E75602">
              <w:rPr>
                <w:sz w:val="20"/>
                <w:lang w:val="uk-UA"/>
              </w:rPr>
              <w:t>0,29</w:t>
            </w:r>
          </w:p>
        </w:tc>
        <w:tc>
          <w:tcPr>
            <w:tcW w:w="851" w:type="dxa"/>
          </w:tcPr>
          <w:p w:rsidR="00136D57" w:rsidRPr="00E75602" w:rsidRDefault="00641562" w:rsidP="00E75602">
            <w:pPr>
              <w:spacing w:before="0" w:after="0" w:line="360" w:lineRule="auto"/>
              <w:rPr>
                <w:sz w:val="20"/>
                <w:lang w:val="uk-UA"/>
              </w:rPr>
            </w:pPr>
            <w:r w:rsidRPr="00E75602">
              <w:rPr>
                <w:sz w:val="20"/>
                <w:lang w:val="uk-UA"/>
              </w:rPr>
              <w:t>+0,02</w:t>
            </w:r>
          </w:p>
        </w:tc>
        <w:tc>
          <w:tcPr>
            <w:tcW w:w="850" w:type="dxa"/>
          </w:tcPr>
          <w:p w:rsidR="00136D57" w:rsidRPr="00E75602" w:rsidRDefault="00641562" w:rsidP="00E75602">
            <w:pPr>
              <w:spacing w:before="0" w:after="0" w:line="360" w:lineRule="auto"/>
              <w:rPr>
                <w:sz w:val="20"/>
                <w:lang w:val="uk-UA"/>
              </w:rPr>
            </w:pPr>
            <w:r w:rsidRPr="00E75602">
              <w:rPr>
                <w:sz w:val="20"/>
                <w:lang w:val="uk-UA"/>
              </w:rPr>
              <w:t>+0,04</w:t>
            </w:r>
          </w:p>
        </w:tc>
        <w:tc>
          <w:tcPr>
            <w:tcW w:w="851" w:type="dxa"/>
          </w:tcPr>
          <w:p w:rsidR="00136D57" w:rsidRPr="00E75602" w:rsidRDefault="00641562" w:rsidP="00E75602">
            <w:pPr>
              <w:spacing w:before="0" w:after="0" w:line="360" w:lineRule="auto"/>
              <w:rPr>
                <w:sz w:val="20"/>
                <w:lang w:val="uk-UA"/>
              </w:rPr>
            </w:pPr>
            <w:r w:rsidRPr="00E75602">
              <w:rPr>
                <w:sz w:val="20"/>
                <w:lang w:val="uk-UA"/>
              </w:rPr>
              <w:t>8,7</w:t>
            </w:r>
          </w:p>
        </w:tc>
        <w:tc>
          <w:tcPr>
            <w:tcW w:w="680" w:type="dxa"/>
          </w:tcPr>
          <w:p w:rsidR="00136D57" w:rsidRPr="00E75602" w:rsidRDefault="00641562" w:rsidP="00E75602">
            <w:pPr>
              <w:spacing w:before="0" w:after="0" w:line="360" w:lineRule="auto"/>
              <w:rPr>
                <w:sz w:val="20"/>
                <w:lang w:val="uk-UA"/>
              </w:rPr>
            </w:pPr>
            <w:r w:rsidRPr="00E75602">
              <w:rPr>
                <w:sz w:val="20"/>
                <w:lang w:val="uk-UA"/>
              </w:rPr>
              <w:t>16,0</w:t>
            </w:r>
          </w:p>
        </w:tc>
        <w:tc>
          <w:tcPr>
            <w:tcW w:w="1127" w:type="dxa"/>
          </w:tcPr>
          <w:p w:rsidR="00136D57" w:rsidRPr="00E75602" w:rsidRDefault="00641562" w:rsidP="00E75602">
            <w:pPr>
              <w:spacing w:before="0" w:after="0" w:line="360" w:lineRule="auto"/>
              <w:rPr>
                <w:sz w:val="20"/>
                <w:lang w:val="uk-UA"/>
              </w:rPr>
            </w:pPr>
            <w:r w:rsidRPr="00E75602">
              <w:rPr>
                <w:sz w:val="20"/>
                <w:lang w:val="uk-UA"/>
              </w:rPr>
              <w:t>&gt; 0,1</w:t>
            </w:r>
          </w:p>
        </w:tc>
      </w:tr>
      <w:tr w:rsidR="008C0739" w:rsidRPr="00E75602" w:rsidTr="00E75602">
        <w:tc>
          <w:tcPr>
            <w:tcW w:w="2093" w:type="dxa"/>
          </w:tcPr>
          <w:p w:rsidR="00136D57" w:rsidRPr="00E75602" w:rsidRDefault="00641562"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вибуття</w:t>
            </w:r>
            <w:r w:rsidR="002F7AE2" w:rsidRPr="00E75602">
              <w:rPr>
                <w:sz w:val="20"/>
                <w:lang w:val="uk-UA"/>
              </w:rPr>
              <w:t xml:space="preserve"> </w:t>
            </w:r>
            <w:r w:rsidRPr="00E75602">
              <w:rPr>
                <w:sz w:val="20"/>
                <w:lang w:val="uk-UA"/>
              </w:rPr>
              <w:t>основних</w:t>
            </w:r>
            <w:r w:rsidR="002F7AE2" w:rsidRPr="00E75602">
              <w:rPr>
                <w:sz w:val="20"/>
                <w:lang w:val="uk-UA"/>
              </w:rPr>
              <w:t xml:space="preserve"> </w:t>
            </w:r>
            <w:r w:rsidRPr="00E75602">
              <w:rPr>
                <w:sz w:val="20"/>
                <w:lang w:val="uk-UA"/>
              </w:rPr>
              <w:t>засобів</w:t>
            </w:r>
          </w:p>
        </w:tc>
        <w:tc>
          <w:tcPr>
            <w:tcW w:w="993" w:type="dxa"/>
          </w:tcPr>
          <w:p w:rsidR="00136D57" w:rsidRPr="00E75602" w:rsidRDefault="00641562" w:rsidP="00E75602">
            <w:pPr>
              <w:spacing w:before="0" w:after="0" w:line="360" w:lineRule="auto"/>
              <w:rPr>
                <w:sz w:val="20"/>
                <w:lang w:val="uk-UA"/>
              </w:rPr>
            </w:pPr>
            <w:r w:rsidRPr="00E75602">
              <w:rPr>
                <w:sz w:val="20"/>
                <w:lang w:val="uk-UA"/>
              </w:rPr>
              <w:t>0,05</w:t>
            </w:r>
          </w:p>
        </w:tc>
        <w:tc>
          <w:tcPr>
            <w:tcW w:w="992" w:type="dxa"/>
          </w:tcPr>
          <w:p w:rsidR="00136D57" w:rsidRPr="00E75602" w:rsidRDefault="00641562" w:rsidP="00E75602">
            <w:pPr>
              <w:spacing w:before="0" w:after="0" w:line="360" w:lineRule="auto"/>
              <w:rPr>
                <w:sz w:val="20"/>
                <w:lang w:val="uk-UA"/>
              </w:rPr>
            </w:pPr>
            <w:r w:rsidRPr="00E75602">
              <w:rPr>
                <w:sz w:val="20"/>
                <w:lang w:val="uk-UA"/>
              </w:rPr>
              <w:t>0,07</w:t>
            </w:r>
          </w:p>
        </w:tc>
        <w:tc>
          <w:tcPr>
            <w:tcW w:w="850" w:type="dxa"/>
          </w:tcPr>
          <w:p w:rsidR="00136D57" w:rsidRPr="00E75602" w:rsidRDefault="00641562" w:rsidP="00E75602">
            <w:pPr>
              <w:spacing w:before="0" w:after="0" w:line="360" w:lineRule="auto"/>
              <w:rPr>
                <w:sz w:val="20"/>
                <w:lang w:val="uk-UA"/>
              </w:rPr>
            </w:pPr>
            <w:r w:rsidRPr="00E75602">
              <w:rPr>
                <w:sz w:val="20"/>
                <w:lang w:val="uk-UA"/>
              </w:rPr>
              <w:t>0,09</w:t>
            </w:r>
          </w:p>
        </w:tc>
        <w:tc>
          <w:tcPr>
            <w:tcW w:w="851" w:type="dxa"/>
          </w:tcPr>
          <w:p w:rsidR="00136D57" w:rsidRPr="00E75602" w:rsidRDefault="00641562" w:rsidP="00E75602">
            <w:pPr>
              <w:spacing w:before="0" w:after="0" w:line="360" w:lineRule="auto"/>
              <w:rPr>
                <w:sz w:val="20"/>
                <w:lang w:val="uk-UA"/>
              </w:rPr>
            </w:pPr>
            <w:r w:rsidRPr="00E75602">
              <w:rPr>
                <w:sz w:val="20"/>
                <w:lang w:val="uk-UA"/>
              </w:rPr>
              <w:t>+0,02</w:t>
            </w:r>
          </w:p>
        </w:tc>
        <w:tc>
          <w:tcPr>
            <w:tcW w:w="850" w:type="dxa"/>
          </w:tcPr>
          <w:p w:rsidR="00136D57" w:rsidRPr="00E75602" w:rsidRDefault="00641562" w:rsidP="00E75602">
            <w:pPr>
              <w:spacing w:before="0" w:after="0" w:line="360" w:lineRule="auto"/>
              <w:rPr>
                <w:sz w:val="20"/>
                <w:lang w:val="uk-UA"/>
              </w:rPr>
            </w:pPr>
            <w:r w:rsidRPr="00E75602">
              <w:rPr>
                <w:sz w:val="20"/>
                <w:lang w:val="uk-UA"/>
              </w:rPr>
              <w:t>+0,02</w:t>
            </w:r>
          </w:p>
        </w:tc>
        <w:tc>
          <w:tcPr>
            <w:tcW w:w="851" w:type="dxa"/>
          </w:tcPr>
          <w:p w:rsidR="00136D57" w:rsidRPr="00E75602" w:rsidRDefault="00641562" w:rsidP="00E75602">
            <w:pPr>
              <w:spacing w:before="0" w:after="0" w:line="360" w:lineRule="auto"/>
              <w:rPr>
                <w:sz w:val="20"/>
                <w:lang w:val="uk-UA"/>
              </w:rPr>
            </w:pPr>
            <w:r w:rsidRPr="00E75602">
              <w:rPr>
                <w:sz w:val="20"/>
                <w:lang w:val="uk-UA"/>
              </w:rPr>
              <w:t>40,0</w:t>
            </w:r>
          </w:p>
        </w:tc>
        <w:tc>
          <w:tcPr>
            <w:tcW w:w="680" w:type="dxa"/>
          </w:tcPr>
          <w:p w:rsidR="00136D57" w:rsidRPr="00E75602" w:rsidRDefault="00641562" w:rsidP="00E75602">
            <w:pPr>
              <w:spacing w:before="0" w:after="0" w:line="360" w:lineRule="auto"/>
              <w:rPr>
                <w:sz w:val="20"/>
                <w:lang w:val="uk-UA"/>
              </w:rPr>
            </w:pPr>
            <w:r w:rsidRPr="00E75602">
              <w:rPr>
                <w:sz w:val="20"/>
                <w:lang w:val="uk-UA"/>
              </w:rPr>
              <w:t>28,6</w:t>
            </w:r>
          </w:p>
        </w:tc>
        <w:tc>
          <w:tcPr>
            <w:tcW w:w="1127" w:type="dxa"/>
          </w:tcPr>
          <w:p w:rsidR="00136D57" w:rsidRPr="00E75602" w:rsidRDefault="00641562" w:rsidP="00E75602">
            <w:pPr>
              <w:spacing w:before="0" w:after="0" w:line="360" w:lineRule="auto"/>
              <w:rPr>
                <w:sz w:val="20"/>
                <w:lang w:val="uk-UA"/>
              </w:rPr>
            </w:pPr>
            <w:r w:rsidRPr="00E75602">
              <w:rPr>
                <w:sz w:val="20"/>
                <w:lang w:val="uk-UA"/>
              </w:rPr>
              <w:t>&gt; 0,1</w:t>
            </w:r>
          </w:p>
        </w:tc>
      </w:tr>
      <w:tr w:rsidR="008C0739" w:rsidRPr="00E75602" w:rsidTr="00E75602">
        <w:tc>
          <w:tcPr>
            <w:tcW w:w="2093" w:type="dxa"/>
          </w:tcPr>
          <w:p w:rsidR="00136D57" w:rsidRPr="00E75602" w:rsidRDefault="00641562" w:rsidP="00E75602">
            <w:pPr>
              <w:spacing w:before="0" w:after="0" w:line="360" w:lineRule="auto"/>
              <w:rPr>
                <w:sz w:val="20"/>
                <w:lang w:val="uk-UA"/>
              </w:rPr>
            </w:pPr>
            <w:r w:rsidRPr="00E75602">
              <w:rPr>
                <w:sz w:val="20"/>
                <w:lang w:val="uk-UA"/>
              </w:rPr>
              <w:t>Власний</w:t>
            </w:r>
            <w:r w:rsidR="002F7AE2" w:rsidRPr="00E75602">
              <w:rPr>
                <w:sz w:val="20"/>
                <w:lang w:val="uk-UA"/>
              </w:rPr>
              <w:t xml:space="preserve"> </w:t>
            </w:r>
            <w:r w:rsidRPr="00E75602">
              <w:rPr>
                <w:sz w:val="20"/>
                <w:lang w:val="uk-UA"/>
              </w:rPr>
              <w:t>капітал</w:t>
            </w:r>
          </w:p>
        </w:tc>
        <w:tc>
          <w:tcPr>
            <w:tcW w:w="993" w:type="dxa"/>
          </w:tcPr>
          <w:p w:rsidR="00136D57" w:rsidRPr="00E75602" w:rsidRDefault="00641562" w:rsidP="00E75602">
            <w:pPr>
              <w:spacing w:before="0" w:after="0" w:line="360" w:lineRule="auto"/>
              <w:rPr>
                <w:sz w:val="20"/>
                <w:lang w:val="uk-UA"/>
              </w:rPr>
            </w:pPr>
            <w:r w:rsidRPr="00E75602">
              <w:rPr>
                <w:sz w:val="20"/>
                <w:lang w:val="uk-UA"/>
              </w:rPr>
              <w:t>37,5</w:t>
            </w:r>
          </w:p>
        </w:tc>
        <w:tc>
          <w:tcPr>
            <w:tcW w:w="992" w:type="dxa"/>
          </w:tcPr>
          <w:p w:rsidR="00136D57" w:rsidRPr="00E75602" w:rsidRDefault="00641562" w:rsidP="00E75602">
            <w:pPr>
              <w:spacing w:before="0" w:after="0" w:line="360" w:lineRule="auto"/>
              <w:rPr>
                <w:sz w:val="20"/>
                <w:lang w:val="uk-UA"/>
              </w:rPr>
            </w:pPr>
            <w:r w:rsidRPr="00E75602">
              <w:rPr>
                <w:sz w:val="20"/>
                <w:lang w:val="uk-UA"/>
              </w:rPr>
              <w:t>39,1</w:t>
            </w:r>
          </w:p>
        </w:tc>
        <w:tc>
          <w:tcPr>
            <w:tcW w:w="850" w:type="dxa"/>
          </w:tcPr>
          <w:p w:rsidR="00136D57" w:rsidRPr="00E75602" w:rsidRDefault="00641562" w:rsidP="00E75602">
            <w:pPr>
              <w:spacing w:before="0" w:after="0" w:line="360" w:lineRule="auto"/>
              <w:rPr>
                <w:sz w:val="20"/>
                <w:lang w:val="uk-UA"/>
              </w:rPr>
            </w:pPr>
            <w:r w:rsidRPr="00E75602">
              <w:rPr>
                <w:sz w:val="20"/>
                <w:lang w:val="uk-UA"/>
              </w:rPr>
              <w:t>44,4</w:t>
            </w:r>
          </w:p>
        </w:tc>
        <w:tc>
          <w:tcPr>
            <w:tcW w:w="851" w:type="dxa"/>
          </w:tcPr>
          <w:p w:rsidR="00136D57" w:rsidRPr="00E75602" w:rsidRDefault="00641562" w:rsidP="00E75602">
            <w:pPr>
              <w:spacing w:before="0" w:after="0" w:line="360" w:lineRule="auto"/>
              <w:rPr>
                <w:sz w:val="20"/>
                <w:lang w:val="uk-UA"/>
              </w:rPr>
            </w:pPr>
            <w:r w:rsidRPr="00E75602">
              <w:rPr>
                <w:sz w:val="20"/>
                <w:lang w:val="uk-UA"/>
              </w:rPr>
              <w:t>+1,6</w:t>
            </w:r>
          </w:p>
        </w:tc>
        <w:tc>
          <w:tcPr>
            <w:tcW w:w="850" w:type="dxa"/>
          </w:tcPr>
          <w:p w:rsidR="00136D57" w:rsidRPr="00E75602" w:rsidRDefault="00641562" w:rsidP="00E75602">
            <w:pPr>
              <w:spacing w:before="0" w:after="0" w:line="360" w:lineRule="auto"/>
              <w:rPr>
                <w:sz w:val="20"/>
                <w:lang w:val="uk-UA"/>
              </w:rPr>
            </w:pPr>
            <w:r w:rsidRPr="00E75602">
              <w:rPr>
                <w:sz w:val="20"/>
                <w:lang w:val="uk-UA"/>
              </w:rPr>
              <w:t>+5,3</w:t>
            </w:r>
          </w:p>
        </w:tc>
        <w:tc>
          <w:tcPr>
            <w:tcW w:w="851" w:type="dxa"/>
          </w:tcPr>
          <w:p w:rsidR="00136D57" w:rsidRPr="00E75602" w:rsidRDefault="00641562" w:rsidP="00E75602">
            <w:pPr>
              <w:spacing w:before="0" w:after="0" w:line="360" w:lineRule="auto"/>
              <w:rPr>
                <w:sz w:val="20"/>
                <w:lang w:val="uk-UA"/>
              </w:rPr>
            </w:pPr>
            <w:r w:rsidRPr="00E75602">
              <w:rPr>
                <w:sz w:val="20"/>
                <w:lang w:val="uk-UA"/>
              </w:rPr>
              <w:t>4,3</w:t>
            </w:r>
          </w:p>
        </w:tc>
        <w:tc>
          <w:tcPr>
            <w:tcW w:w="680" w:type="dxa"/>
          </w:tcPr>
          <w:p w:rsidR="00136D57" w:rsidRPr="00E75602" w:rsidRDefault="00641562" w:rsidP="00E75602">
            <w:pPr>
              <w:spacing w:before="0" w:after="0" w:line="360" w:lineRule="auto"/>
              <w:rPr>
                <w:sz w:val="20"/>
                <w:lang w:val="uk-UA"/>
              </w:rPr>
            </w:pPr>
            <w:r w:rsidRPr="00E75602">
              <w:rPr>
                <w:sz w:val="20"/>
                <w:lang w:val="uk-UA"/>
              </w:rPr>
              <w:t>13,5</w:t>
            </w:r>
          </w:p>
        </w:tc>
        <w:tc>
          <w:tcPr>
            <w:tcW w:w="1127" w:type="dxa"/>
          </w:tcPr>
          <w:p w:rsidR="00136D57" w:rsidRPr="00E75602" w:rsidRDefault="008F7CAB" w:rsidP="00E75602">
            <w:pPr>
              <w:spacing w:before="0" w:after="0" w:line="360" w:lineRule="auto"/>
              <w:rPr>
                <w:sz w:val="20"/>
                <w:lang w:val="uk-UA"/>
              </w:rPr>
            </w:pPr>
            <w:r w:rsidRPr="00E75602">
              <w:rPr>
                <w:sz w:val="20"/>
                <w:lang w:val="uk-UA"/>
              </w:rPr>
              <w:t>позитивним</w:t>
            </w:r>
            <w:r w:rsidR="002F7AE2" w:rsidRPr="00E75602">
              <w:rPr>
                <w:sz w:val="20"/>
                <w:lang w:val="uk-UA"/>
              </w:rPr>
              <w:t xml:space="preserve"> </w:t>
            </w:r>
            <w:r w:rsidR="009F0FAE" w:rsidRPr="00E75602">
              <w:rPr>
                <w:sz w:val="20"/>
                <w:lang w:val="uk-UA"/>
              </w:rPr>
              <w:t>є</w:t>
            </w:r>
          </w:p>
          <w:p w:rsidR="009F0FAE" w:rsidRPr="00E75602" w:rsidRDefault="009F0FAE" w:rsidP="00E75602">
            <w:pPr>
              <w:spacing w:before="0" w:after="0" w:line="360" w:lineRule="auto"/>
              <w:rPr>
                <w:sz w:val="20"/>
                <w:lang w:val="uk-UA"/>
              </w:rPr>
            </w:pPr>
            <w:r w:rsidRPr="00E75602">
              <w:rPr>
                <w:sz w:val="20"/>
                <w:lang w:val="uk-UA"/>
              </w:rPr>
              <w:t>зростання</w:t>
            </w:r>
            <w:r w:rsidR="002F7AE2" w:rsidRPr="00E75602">
              <w:rPr>
                <w:sz w:val="20"/>
                <w:lang w:val="uk-UA"/>
              </w:rPr>
              <w:t xml:space="preserve"> </w:t>
            </w:r>
            <w:r w:rsidR="008F7CAB" w:rsidRPr="00E75602">
              <w:rPr>
                <w:sz w:val="20"/>
                <w:lang w:val="uk-UA"/>
              </w:rPr>
              <w:t>показника</w:t>
            </w:r>
          </w:p>
        </w:tc>
      </w:tr>
      <w:tr w:rsidR="008C0739" w:rsidRPr="00E75602" w:rsidTr="00E75602">
        <w:tc>
          <w:tcPr>
            <w:tcW w:w="2093" w:type="dxa"/>
          </w:tcPr>
          <w:p w:rsidR="00136D57" w:rsidRPr="00E75602" w:rsidRDefault="00641562" w:rsidP="00E75602">
            <w:pPr>
              <w:spacing w:before="0" w:after="0" w:line="360" w:lineRule="auto"/>
              <w:rPr>
                <w:sz w:val="20"/>
                <w:lang w:val="uk-UA"/>
              </w:rPr>
            </w:pPr>
            <w:r w:rsidRPr="00E75602">
              <w:rPr>
                <w:sz w:val="20"/>
                <w:lang w:val="uk-UA"/>
              </w:rPr>
              <w:t>Поточні</w:t>
            </w:r>
            <w:r w:rsidR="002F7AE2" w:rsidRPr="00E75602">
              <w:rPr>
                <w:sz w:val="20"/>
                <w:lang w:val="uk-UA"/>
              </w:rPr>
              <w:t xml:space="preserve"> </w:t>
            </w:r>
            <w:r w:rsidRPr="00E75602">
              <w:rPr>
                <w:sz w:val="20"/>
                <w:lang w:val="uk-UA"/>
              </w:rPr>
              <w:t>зобов’язання</w:t>
            </w:r>
          </w:p>
        </w:tc>
        <w:tc>
          <w:tcPr>
            <w:tcW w:w="993" w:type="dxa"/>
          </w:tcPr>
          <w:p w:rsidR="00136D57" w:rsidRPr="00E75602" w:rsidRDefault="00641562" w:rsidP="00E75602">
            <w:pPr>
              <w:spacing w:before="0" w:after="0" w:line="360" w:lineRule="auto"/>
              <w:rPr>
                <w:sz w:val="20"/>
                <w:lang w:val="uk-UA"/>
              </w:rPr>
            </w:pPr>
            <w:r w:rsidRPr="00E75602">
              <w:rPr>
                <w:sz w:val="20"/>
                <w:lang w:val="uk-UA"/>
              </w:rPr>
              <w:t>22,7</w:t>
            </w:r>
          </w:p>
        </w:tc>
        <w:tc>
          <w:tcPr>
            <w:tcW w:w="992" w:type="dxa"/>
          </w:tcPr>
          <w:p w:rsidR="00136D57" w:rsidRPr="00E75602" w:rsidRDefault="00641562" w:rsidP="00E75602">
            <w:pPr>
              <w:spacing w:before="0" w:after="0" w:line="360" w:lineRule="auto"/>
              <w:rPr>
                <w:sz w:val="20"/>
                <w:lang w:val="uk-UA"/>
              </w:rPr>
            </w:pPr>
            <w:r w:rsidRPr="00E75602">
              <w:rPr>
                <w:sz w:val="20"/>
                <w:lang w:val="uk-UA"/>
              </w:rPr>
              <w:t>29,0</w:t>
            </w:r>
          </w:p>
        </w:tc>
        <w:tc>
          <w:tcPr>
            <w:tcW w:w="850" w:type="dxa"/>
          </w:tcPr>
          <w:p w:rsidR="00136D57" w:rsidRPr="00E75602" w:rsidRDefault="00641562" w:rsidP="00E75602">
            <w:pPr>
              <w:spacing w:before="0" w:after="0" w:line="360" w:lineRule="auto"/>
              <w:rPr>
                <w:sz w:val="20"/>
                <w:lang w:val="uk-UA"/>
              </w:rPr>
            </w:pPr>
            <w:r w:rsidRPr="00E75602">
              <w:rPr>
                <w:sz w:val="20"/>
                <w:lang w:val="uk-UA"/>
              </w:rPr>
              <w:t>52,0</w:t>
            </w:r>
          </w:p>
        </w:tc>
        <w:tc>
          <w:tcPr>
            <w:tcW w:w="851" w:type="dxa"/>
          </w:tcPr>
          <w:p w:rsidR="00136D57" w:rsidRPr="00E75602" w:rsidRDefault="00641562" w:rsidP="00E75602">
            <w:pPr>
              <w:spacing w:before="0" w:after="0" w:line="360" w:lineRule="auto"/>
              <w:rPr>
                <w:sz w:val="20"/>
                <w:lang w:val="uk-UA"/>
              </w:rPr>
            </w:pPr>
            <w:r w:rsidRPr="00E75602">
              <w:rPr>
                <w:sz w:val="20"/>
                <w:lang w:val="uk-UA"/>
              </w:rPr>
              <w:t>+6,3</w:t>
            </w:r>
          </w:p>
        </w:tc>
        <w:tc>
          <w:tcPr>
            <w:tcW w:w="850" w:type="dxa"/>
          </w:tcPr>
          <w:p w:rsidR="00136D57" w:rsidRPr="00E75602" w:rsidRDefault="00641562" w:rsidP="00E75602">
            <w:pPr>
              <w:spacing w:before="0" w:after="0" w:line="360" w:lineRule="auto"/>
              <w:rPr>
                <w:sz w:val="20"/>
                <w:lang w:val="uk-UA"/>
              </w:rPr>
            </w:pPr>
            <w:r w:rsidRPr="00E75602">
              <w:rPr>
                <w:sz w:val="20"/>
                <w:lang w:val="uk-UA"/>
              </w:rPr>
              <w:t>+23,0</w:t>
            </w:r>
          </w:p>
        </w:tc>
        <w:tc>
          <w:tcPr>
            <w:tcW w:w="851" w:type="dxa"/>
          </w:tcPr>
          <w:p w:rsidR="00136D57" w:rsidRPr="00E75602" w:rsidRDefault="00641562" w:rsidP="00E75602">
            <w:pPr>
              <w:spacing w:before="0" w:after="0" w:line="360" w:lineRule="auto"/>
              <w:rPr>
                <w:sz w:val="20"/>
                <w:lang w:val="uk-UA"/>
              </w:rPr>
            </w:pPr>
            <w:r w:rsidRPr="00E75602">
              <w:rPr>
                <w:sz w:val="20"/>
                <w:lang w:val="uk-UA"/>
              </w:rPr>
              <w:t>27,7</w:t>
            </w:r>
          </w:p>
        </w:tc>
        <w:tc>
          <w:tcPr>
            <w:tcW w:w="680" w:type="dxa"/>
          </w:tcPr>
          <w:p w:rsidR="00136D57" w:rsidRPr="00E75602" w:rsidRDefault="00641562" w:rsidP="00E75602">
            <w:pPr>
              <w:spacing w:before="0" w:after="0" w:line="360" w:lineRule="auto"/>
              <w:rPr>
                <w:sz w:val="20"/>
                <w:lang w:val="uk-UA"/>
              </w:rPr>
            </w:pPr>
            <w:r w:rsidRPr="00E75602">
              <w:rPr>
                <w:sz w:val="20"/>
                <w:lang w:val="uk-UA"/>
              </w:rPr>
              <w:t>79,3</w:t>
            </w:r>
          </w:p>
        </w:tc>
        <w:tc>
          <w:tcPr>
            <w:tcW w:w="1127" w:type="dxa"/>
          </w:tcPr>
          <w:p w:rsidR="00136D57" w:rsidRPr="00E75602" w:rsidRDefault="008F7CAB" w:rsidP="00E75602">
            <w:pPr>
              <w:spacing w:before="0" w:after="0" w:line="360" w:lineRule="auto"/>
              <w:rPr>
                <w:sz w:val="20"/>
                <w:lang w:val="uk-UA"/>
              </w:rPr>
            </w:pPr>
            <w:r w:rsidRPr="00E75602">
              <w:rPr>
                <w:sz w:val="20"/>
                <w:lang w:val="uk-UA"/>
              </w:rPr>
              <w:t>позитивним</w:t>
            </w:r>
            <w:r w:rsidR="002F7AE2" w:rsidRPr="00E75602">
              <w:rPr>
                <w:sz w:val="20"/>
                <w:lang w:val="uk-UA"/>
              </w:rPr>
              <w:t xml:space="preserve"> </w:t>
            </w:r>
            <w:r w:rsidR="009F0FAE" w:rsidRPr="00E75602">
              <w:rPr>
                <w:sz w:val="20"/>
                <w:lang w:val="uk-UA"/>
              </w:rPr>
              <w:t>є</w:t>
            </w:r>
            <w:r w:rsidR="002F7AE2" w:rsidRPr="00E75602">
              <w:rPr>
                <w:sz w:val="20"/>
                <w:lang w:val="uk-UA"/>
              </w:rPr>
              <w:t xml:space="preserve"> </w:t>
            </w:r>
            <w:r w:rsidRPr="00E75602">
              <w:rPr>
                <w:sz w:val="20"/>
                <w:lang w:val="uk-UA"/>
              </w:rPr>
              <w:t>зменшення</w:t>
            </w:r>
            <w:r w:rsidR="002F7AE2" w:rsidRPr="00E75602">
              <w:rPr>
                <w:sz w:val="20"/>
                <w:lang w:val="uk-UA"/>
              </w:rPr>
              <w:t xml:space="preserve"> </w:t>
            </w:r>
            <w:r w:rsidRPr="00E75602">
              <w:rPr>
                <w:sz w:val="20"/>
                <w:lang w:val="uk-UA"/>
              </w:rPr>
              <w:t>показника</w:t>
            </w:r>
          </w:p>
        </w:tc>
      </w:tr>
      <w:tr w:rsidR="008C0739" w:rsidRPr="00E75602" w:rsidTr="00E75602">
        <w:tc>
          <w:tcPr>
            <w:tcW w:w="2093" w:type="dxa"/>
          </w:tcPr>
          <w:p w:rsidR="00136D57" w:rsidRPr="00E75602" w:rsidRDefault="00D14273" w:rsidP="00E75602">
            <w:pPr>
              <w:spacing w:before="0" w:after="0" w:line="360" w:lineRule="auto"/>
              <w:rPr>
                <w:sz w:val="20"/>
                <w:lang w:val="uk-UA"/>
              </w:rPr>
            </w:pPr>
            <w:r w:rsidRPr="00E75602">
              <w:rPr>
                <w:sz w:val="20"/>
                <w:lang w:val="uk-UA"/>
              </w:rPr>
              <w:t>Частка</w:t>
            </w:r>
            <w:r w:rsidR="002F7AE2" w:rsidRPr="00E75602">
              <w:rPr>
                <w:sz w:val="20"/>
                <w:lang w:val="uk-UA"/>
              </w:rPr>
              <w:t xml:space="preserve"> </w:t>
            </w:r>
            <w:r w:rsidRPr="00E75602">
              <w:rPr>
                <w:sz w:val="20"/>
                <w:lang w:val="uk-UA"/>
              </w:rPr>
              <w:t>власних</w:t>
            </w:r>
            <w:r w:rsidR="002F7AE2" w:rsidRPr="00E75602">
              <w:rPr>
                <w:sz w:val="20"/>
                <w:lang w:val="uk-UA"/>
              </w:rPr>
              <w:t xml:space="preserve"> </w:t>
            </w:r>
            <w:r w:rsidR="008F7CAB" w:rsidRPr="00E75602">
              <w:rPr>
                <w:sz w:val="20"/>
                <w:lang w:val="uk-UA"/>
              </w:rPr>
              <w:t>оборотних</w:t>
            </w:r>
            <w:r w:rsidR="002F7AE2" w:rsidRPr="00E75602">
              <w:rPr>
                <w:sz w:val="20"/>
                <w:lang w:val="uk-UA"/>
              </w:rPr>
              <w:t xml:space="preserve"> </w:t>
            </w:r>
            <w:r w:rsidRPr="00E75602">
              <w:rPr>
                <w:sz w:val="20"/>
                <w:lang w:val="uk-UA"/>
              </w:rPr>
              <w:t>активів</w:t>
            </w:r>
          </w:p>
        </w:tc>
        <w:tc>
          <w:tcPr>
            <w:tcW w:w="993" w:type="dxa"/>
          </w:tcPr>
          <w:p w:rsidR="00136D57" w:rsidRPr="00E75602" w:rsidRDefault="00D14273" w:rsidP="00E75602">
            <w:pPr>
              <w:spacing w:before="0" w:after="0" w:line="360" w:lineRule="auto"/>
              <w:rPr>
                <w:sz w:val="20"/>
                <w:lang w:val="uk-UA"/>
              </w:rPr>
            </w:pPr>
            <w:r w:rsidRPr="00E75602">
              <w:rPr>
                <w:sz w:val="20"/>
                <w:lang w:val="uk-UA"/>
              </w:rPr>
              <w:t>0,12</w:t>
            </w:r>
          </w:p>
        </w:tc>
        <w:tc>
          <w:tcPr>
            <w:tcW w:w="992" w:type="dxa"/>
          </w:tcPr>
          <w:p w:rsidR="00136D57" w:rsidRPr="00E75602" w:rsidRDefault="00D14273" w:rsidP="00E75602">
            <w:pPr>
              <w:spacing w:before="0" w:after="0" w:line="360" w:lineRule="auto"/>
              <w:rPr>
                <w:sz w:val="20"/>
                <w:lang w:val="uk-UA"/>
              </w:rPr>
            </w:pPr>
            <w:r w:rsidRPr="00E75602">
              <w:rPr>
                <w:sz w:val="20"/>
                <w:lang w:val="uk-UA"/>
              </w:rPr>
              <w:t>0,05</w:t>
            </w:r>
          </w:p>
        </w:tc>
        <w:tc>
          <w:tcPr>
            <w:tcW w:w="850" w:type="dxa"/>
          </w:tcPr>
          <w:p w:rsidR="00136D57" w:rsidRPr="00E75602" w:rsidRDefault="00D14273" w:rsidP="00E75602">
            <w:pPr>
              <w:spacing w:before="0" w:after="0" w:line="360" w:lineRule="auto"/>
              <w:rPr>
                <w:sz w:val="20"/>
                <w:lang w:val="uk-UA"/>
              </w:rPr>
            </w:pPr>
            <w:r w:rsidRPr="00E75602">
              <w:rPr>
                <w:sz w:val="20"/>
                <w:lang w:val="uk-UA"/>
              </w:rPr>
              <w:t>-0,1</w:t>
            </w:r>
          </w:p>
        </w:tc>
        <w:tc>
          <w:tcPr>
            <w:tcW w:w="851" w:type="dxa"/>
          </w:tcPr>
          <w:p w:rsidR="00136D57" w:rsidRPr="00E75602" w:rsidRDefault="00D14273" w:rsidP="00E75602">
            <w:pPr>
              <w:spacing w:before="0" w:after="0" w:line="360" w:lineRule="auto"/>
              <w:rPr>
                <w:sz w:val="20"/>
                <w:lang w:val="uk-UA"/>
              </w:rPr>
            </w:pPr>
            <w:r w:rsidRPr="00E75602">
              <w:rPr>
                <w:sz w:val="20"/>
                <w:lang w:val="uk-UA"/>
              </w:rPr>
              <w:t>-0,07</w:t>
            </w:r>
          </w:p>
        </w:tc>
        <w:tc>
          <w:tcPr>
            <w:tcW w:w="850" w:type="dxa"/>
          </w:tcPr>
          <w:p w:rsidR="00136D57" w:rsidRPr="00E75602" w:rsidRDefault="00D14273" w:rsidP="00E75602">
            <w:pPr>
              <w:spacing w:before="0" w:after="0" w:line="360" w:lineRule="auto"/>
              <w:rPr>
                <w:sz w:val="20"/>
                <w:lang w:val="uk-UA"/>
              </w:rPr>
            </w:pPr>
            <w:r w:rsidRPr="00E75602">
              <w:rPr>
                <w:sz w:val="20"/>
                <w:lang w:val="uk-UA"/>
              </w:rPr>
              <w:t>-0,15</w:t>
            </w:r>
          </w:p>
        </w:tc>
        <w:tc>
          <w:tcPr>
            <w:tcW w:w="851" w:type="dxa"/>
          </w:tcPr>
          <w:p w:rsidR="00136D57" w:rsidRPr="00E75602" w:rsidRDefault="00D14273" w:rsidP="00E75602">
            <w:pPr>
              <w:spacing w:before="0" w:after="0" w:line="360" w:lineRule="auto"/>
              <w:rPr>
                <w:sz w:val="20"/>
                <w:lang w:val="uk-UA"/>
              </w:rPr>
            </w:pPr>
            <w:r w:rsidRPr="00E75602">
              <w:rPr>
                <w:sz w:val="20"/>
                <w:lang w:val="uk-UA"/>
              </w:rPr>
              <w:t>-58,3</w:t>
            </w:r>
          </w:p>
        </w:tc>
        <w:tc>
          <w:tcPr>
            <w:tcW w:w="680" w:type="dxa"/>
          </w:tcPr>
          <w:p w:rsidR="00136D57" w:rsidRPr="00E75602" w:rsidRDefault="00D14273" w:rsidP="00E75602">
            <w:pPr>
              <w:spacing w:before="0" w:after="0" w:line="360" w:lineRule="auto"/>
              <w:rPr>
                <w:sz w:val="20"/>
                <w:lang w:val="uk-UA"/>
              </w:rPr>
            </w:pPr>
            <w:r w:rsidRPr="00E75602">
              <w:rPr>
                <w:sz w:val="20"/>
                <w:lang w:val="uk-UA"/>
              </w:rPr>
              <w:t>-1,0р</w:t>
            </w:r>
          </w:p>
        </w:tc>
        <w:tc>
          <w:tcPr>
            <w:tcW w:w="1127" w:type="dxa"/>
          </w:tcPr>
          <w:p w:rsidR="00136D57" w:rsidRPr="00E75602" w:rsidRDefault="00D14273" w:rsidP="00E75602">
            <w:pPr>
              <w:spacing w:before="0" w:after="0" w:line="360" w:lineRule="auto"/>
              <w:rPr>
                <w:sz w:val="20"/>
                <w:lang w:val="uk-UA"/>
              </w:rPr>
            </w:pPr>
            <w:r w:rsidRPr="00E75602">
              <w:rPr>
                <w:sz w:val="20"/>
                <w:lang w:val="uk-UA"/>
              </w:rPr>
              <w:t>&gt; 0,2</w:t>
            </w:r>
          </w:p>
        </w:tc>
      </w:tr>
    </w:tbl>
    <w:p w:rsidR="00136D57" w:rsidRPr="008F7CAB" w:rsidRDefault="00136D57" w:rsidP="002F7AE2">
      <w:pPr>
        <w:spacing w:before="0" w:after="0" w:line="360" w:lineRule="auto"/>
        <w:ind w:firstLine="720"/>
        <w:rPr>
          <w:sz w:val="28"/>
          <w:szCs w:val="24"/>
          <w:lang w:val="uk-UA"/>
        </w:rPr>
      </w:pPr>
    </w:p>
    <w:p w:rsidR="004D6221" w:rsidRPr="008F7CAB" w:rsidRDefault="00D20206" w:rsidP="002F7AE2">
      <w:pPr>
        <w:spacing w:before="0" w:after="0" w:line="360" w:lineRule="auto"/>
        <w:ind w:firstLine="720"/>
        <w:jc w:val="both"/>
        <w:rPr>
          <w:sz w:val="28"/>
          <w:lang w:val="uk-UA"/>
        </w:rPr>
      </w:pPr>
      <w:r w:rsidRPr="008F7CAB">
        <w:rPr>
          <w:sz w:val="28"/>
          <w:lang w:val="uk-UA"/>
        </w:rPr>
        <w:t>Наведені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табл.3.2.</w:t>
      </w:r>
      <w:r w:rsidR="002F7AE2" w:rsidRPr="008F7CAB">
        <w:rPr>
          <w:sz w:val="28"/>
          <w:lang w:val="uk-UA"/>
        </w:rPr>
        <w:t xml:space="preserve"> </w:t>
      </w:r>
      <w:r w:rsidRPr="008F7CAB">
        <w:rPr>
          <w:sz w:val="28"/>
          <w:lang w:val="uk-UA"/>
        </w:rPr>
        <w:t>дані</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показують,</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2004 рік</w:t>
      </w:r>
      <w:r w:rsidR="002F7AE2" w:rsidRPr="008F7CAB">
        <w:rPr>
          <w:sz w:val="28"/>
          <w:lang w:val="uk-UA"/>
        </w:rPr>
        <w:t xml:space="preserve"> </w:t>
      </w:r>
      <w:r w:rsidRPr="008F7CAB">
        <w:rPr>
          <w:sz w:val="28"/>
          <w:lang w:val="uk-UA"/>
        </w:rPr>
        <w:t>вартість</w:t>
      </w:r>
      <w:r w:rsidR="002F7AE2" w:rsidRPr="008F7CAB">
        <w:rPr>
          <w:sz w:val="28"/>
          <w:lang w:val="uk-UA"/>
        </w:rPr>
        <w:t xml:space="preserve"> </w:t>
      </w:r>
      <w:r w:rsidRPr="008F7CAB">
        <w:rPr>
          <w:sz w:val="28"/>
          <w:lang w:val="uk-UA"/>
        </w:rPr>
        <w:t>майна</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зросла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28,3 тис.грн.,</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т.ч.</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власного</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5,3 тис.грн.</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13,5 %.</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характеризує</w:t>
      </w:r>
      <w:r w:rsidR="002F7AE2" w:rsidRPr="008F7CAB">
        <w:rPr>
          <w:sz w:val="28"/>
          <w:lang w:val="uk-UA"/>
        </w:rPr>
        <w:t xml:space="preserve"> </w:t>
      </w:r>
      <w:r w:rsidRPr="008F7CAB">
        <w:rPr>
          <w:sz w:val="28"/>
          <w:lang w:val="uk-UA"/>
        </w:rPr>
        <w:t>стабільність</w:t>
      </w:r>
      <w:r w:rsidR="002F7AE2" w:rsidRPr="008F7CAB">
        <w:rPr>
          <w:sz w:val="28"/>
          <w:lang w:val="uk-UA"/>
        </w:rPr>
        <w:t xml:space="preserve"> </w:t>
      </w:r>
      <w:r w:rsidRPr="008F7CAB">
        <w:rPr>
          <w:sz w:val="28"/>
          <w:lang w:val="uk-UA"/>
        </w:rPr>
        <w:t>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наміри</w:t>
      </w:r>
      <w:r w:rsidR="002F7AE2" w:rsidRPr="008F7CAB">
        <w:rPr>
          <w:sz w:val="28"/>
          <w:lang w:val="uk-UA"/>
        </w:rPr>
        <w:t xml:space="preserve"> </w:t>
      </w:r>
      <w:r w:rsidRPr="008F7CAB">
        <w:rPr>
          <w:sz w:val="28"/>
          <w:lang w:val="uk-UA"/>
        </w:rPr>
        <w:t>збільшувати</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обсяги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підвищувати</w:t>
      </w:r>
      <w:r w:rsidR="002F7AE2" w:rsidRPr="008F7CAB">
        <w:rPr>
          <w:sz w:val="28"/>
          <w:lang w:val="uk-UA"/>
        </w:rPr>
        <w:t xml:space="preserve"> </w:t>
      </w:r>
      <w:r w:rsidRPr="008F7CAB">
        <w:rPr>
          <w:sz w:val="28"/>
          <w:lang w:val="uk-UA"/>
        </w:rPr>
        <w:t>ефективність.</w:t>
      </w:r>
    </w:p>
    <w:p w:rsidR="002F7AE2" w:rsidRPr="008F7CAB" w:rsidRDefault="00D20206" w:rsidP="002F7AE2">
      <w:pPr>
        <w:spacing w:before="0" w:after="0" w:line="360" w:lineRule="auto"/>
        <w:ind w:firstLine="720"/>
        <w:jc w:val="both"/>
        <w:rPr>
          <w:sz w:val="28"/>
          <w:lang w:val="uk-UA"/>
        </w:rPr>
      </w:pPr>
      <w:r w:rsidRPr="008F7CAB">
        <w:rPr>
          <w:sz w:val="28"/>
          <w:lang w:val="uk-UA"/>
        </w:rPr>
        <w:t>Коефіцієнт</w:t>
      </w:r>
      <w:r w:rsidR="002F7AE2" w:rsidRPr="008F7CAB">
        <w:rPr>
          <w:sz w:val="28"/>
          <w:lang w:val="uk-UA"/>
        </w:rPr>
        <w:t xml:space="preserve"> </w:t>
      </w:r>
      <w:r w:rsidRPr="008F7CAB">
        <w:rPr>
          <w:sz w:val="28"/>
          <w:lang w:val="uk-UA"/>
        </w:rPr>
        <w:t>зносу</w:t>
      </w:r>
      <w:r w:rsidR="002F7AE2" w:rsidRPr="008F7CAB">
        <w:rPr>
          <w:sz w:val="28"/>
          <w:lang w:val="uk-UA"/>
        </w:rPr>
        <w:t xml:space="preserve"> </w:t>
      </w:r>
      <w:r w:rsidRPr="008F7CAB">
        <w:rPr>
          <w:sz w:val="28"/>
          <w:lang w:val="uk-UA"/>
        </w:rPr>
        <w:t>показує</w:t>
      </w:r>
      <w:r w:rsidR="002F7AE2" w:rsidRPr="008F7CAB">
        <w:rPr>
          <w:sz w:val="28"/>
          <w:lang w:val="uk-UA"/>
        </w:rPr>
        <w:t xml:space="preserve"> </w:t>
      </w:r>
      <w:r w:rsidRPr="008F7CAB">
        <w:rPr>
          <w:sz w:val="28"/>
          <w:lang w:val="uk-UA"/>
        </w:rPr>
        <w:t>високий</w:t>
      </w:r>
      <w:r w:rsidR="002F7AE2" w:rsidRPr="008F7CAB">
        <w:rPr>
          <w:sz w:val="28"/>
          <w:lang w:val="uk-UA"/>
        </w:rPr>
        <w:t xml:space="preserve"> </w:t>
      </w:r>
      <w:r w:rsidRPr="008F7CAB">
        <w:rPr>
          <w:sz w:val="28"/>
          <w:lang w:val="uk-UA"/>
        </w:rPr>
        <w:t>рівень</w:t>
      </w:r>
      <w:r w:rsidR="002F7AE2" w:rsidRPr="008F7CAB">
        <w:rPr>
          <w:sz w:val="28"/>
          <w:lang w:val="uk-UA"/>
        </w:rPr>
        <w:t xml:space="preserve"> </w:t>
      </w:r>
      <w:r w:rsidRPr="008F7CAB">
        <w:rPr>
          <w:sz w:val="28"/>
          <w:lang w:val="uk-UA"/>
        </w:rPr>
        <w:t>придатності</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засобів.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зносу</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засобів</w:t>
      </w:r>
      <w:r w:rsidR="002F7AE2" w:rsidRPr="008F7CAB">
        <w:rPr>
          <w:sz w:val="28"/>
          <w:lang w:val="uk-UA"/>
        </w:rPr>
        <w:t xml:space="preserve"> </w:t>
      </w:r>
      <w:r w:rsidRPr="008F7CAB">
        <w:rPr>
          <w:sz w:val="28"/>
          <w:lang w:val="uk-UA"/>
        </w:rPr>
        <w:t>збільшився,</w:t>
      </w:r>
      <w:r w:rsidR="002F7AE2" w:rsidRPr="008F7CAB">
        <w:rPr>
          <w:sz w:val="28"/>
          <w:lang w:val="uk-UA"/>
        </w:rPr>
        <w:t xml:space="preserve"> </w:t>
      </w:r>
      <w:r w:rsidRPr="008F7CAB">
        <w:rPr>
          <w:sz w:val="28"/>
          <w:lang w:val="uk-UA"/>
        </w:rPr>
        <w:t>але</w:t>
      </w:r>
      <w:r w:rsidR="002F7AE2" w:rsidRPr="008F7CAB">
        <w:rPr>
          <w:sz w:val="28"/>
          <w:lang w:val="uk-UA"/>
        </w:rPr>
        <w:t xml:space="preserve"> </w:t>
      </w:r>
      <w:r w:rsidRPr="008F7CAB">
        <w:rPr>
          <w:sz w:val="28"/>
          <w:lang w:val="uk-UA"/>
        </w:rPr>
        <w:t>знаходиться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межах</w:t>
      </w:r>
      <w:r w:rsidR="002F7AE2" w:rsidRPr="008F7CAB">
        <w:rPr>
          <w:sz w:val="28"/>
          <w:lang w:val="uk-UA"/>
        </w:rPr>
        <w:t xml:space="preserve"> </w:t>
      </w:r>
      <w:r w:rsidRPr="008F7CAB">
        <w:rPr>
          <w:sz w:val="28"/>
          <w:lang w:val="uk-UA"/>
        </w:rPr>
        <w:t>нормативного</w:t>
      </w:r>
      <w:r w:rsidR="002F7AE2" w:rsidRPr="008F7CAB">
        <w:rPr>
          <w:sz w:val="28"/>
          <w:lang w:val="uk-UA"/>
        </w:rPr>
        <w:t xml:space="preserve"> </w:t>
      </w:r>
      <w:r w:rsidRPr="008F7CAB">
        <w:rPr>
          <w:sz w:val="28"/>
          <w:lang w:val="uk-UA"/>
        </w:rPr>
        <w:t>значення.</w:t>
      </w:r>
      <w:r w:rsidR="002F7AE2" w:rsidRPr="008F7CAB">
        <w:rPr>
          <w:sz w:val="28"/>
          <w:lang w:val="uk-UA"/>
        </w:rPr>
        <w:t xml:space="preserve"> </w:t>
      </w:r>
      <w:r w:rsidRPr="008F7CAB">
        <w:rPr>
          <w:sz w:val="28"/>
          <w:lang w:val="uk-UA"/>
        </w:rPr>
        <w:t>84,0%</w:t>
      </w:r>
      <w:r w:rsidR="002F7AE2" w:rsidRPr="008F7CAB">
        <w:rPr>
          <w:sz w:val="28"/>
          <w:lang w:val="uk-UA"/>
        </w:rPr>
        <w:t xml:space="preserve"> </w:t>
      </w:r>
      <w:r w:rsidRPr="008F7CAB">
        <w:rPr>
          <w:sz w:val="28"/>
          <w:lang w:val="uk-UA"/>
        </w:rPr>
        <w:t>своєї</w:t>
      </w:r>
      <w:r w:rsidR="002F7AE2" w:rsidRPr="008F7CAB">
        <w:rPr>
          <w:sz w:val="28"/>
          <w:lang w:val="uk-UA"/>
        </w:rPr>
        <w:t xml:space="preserve"> </w:t>
      </w:r>
      <w:r w:rsidRPr="008F7CAB">
        <w:rPr>
          <w:sz w:val="28"/>
          <w:lang w:val="uk-UA"/>
        </w:rPr>
        <w:t>вартості</w:t>
      </w:r>
      <w:r w:rsidR="002F7AE2" w:rsidRPr="008F7CAB">
        <w:rPr>
          <w:sz w:val="28"/>
          <w:lang w:val="uk-UA"/>
        </w:rPr>
        <w:t xml:space="preserve"> </w:t>
      </w:r>
      <w:r w:rsidRPr="008F7CAB">
        <w:rPr>
          <w:sz w:val="28"/>
          <w:lang w:val="uk-UA"/>
        </w:rPr>
        <w:t>основні</w:t>
      </w:r>
      <w:r w:rsidR="002F7AE2" w:rsidRPr="008F7CAB">
        <w:rPr>
          <w:sz w:val="28"/>
          <w:lang w:val="uk-UA"/>
        </w:rPr>
        <w:t xml:space="preserve"> </w:t>
      </w:r>
      <w:r w:rsidRPr="008F7CAB">
        <w:rPr>
          <w:sz w:val="28"/>
          <w:lang w:val="uk-UA"/>
        </w:rPr>
        <w:t>засоби</w:t>
      </w:r>
      <w:r w:rsidR="002F7AE2" w:rsidRPr="008F7CAB">
        <w:rPr>
          <w:sz w:val="28"/>
          <w:lang w:val="uk-UA"/>
        </w:rPr>
        <w:t xml:space="preserve"> </w:t>
      </w:r>
      <w:r w:rsidRPr="008F7CAB">
        <w:rPr>
          <w:sz w:val="28"/>
          <w:lang w:val="uk-UA"/>
        </w:rPr>
        <w:t>ще</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встигли</w:t>
      </w:r>
      <w:r w:rsidR="002F7AE2" w:rsidRPr="008F7CAB">
        <w:rPr>
          <w:sz w:val="28"/>
          <w:lang w:val="uk-UA"/>
        </w:rPr>
        <w:t xml:space="preserve"> </w:t>
      </w:r>
      <w:r w:rsidRPr="008F7CAB">
        <w:rPr>
          <w:sz w:val="28"/>
          <w:lang w:val="uk-UA"/>
        </w:rPr>
        <w:t>перенести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вироблювану</w:t>
      </w:r>
      <w:r w:rsidR="002F7AE2" w:rsidRPr="008F7CAB">
        <w:rPr>
          <w:sz w:val="28"/>
          <w:lang w:val="uk-UA"/>
        </w:rPr>
        <w:t xml:space="preserve"> </w:t>
      </w:r>
      <w:r w:rsidRPr="008F7CAB">
        <w:rPr>
          <w:sz w:val="28"/>
          <w:lang w:val="uk-UA"/>
        </w:rPr>
        <w:t>продукцію.</w:t>
      </w:r>
    </w:p>
    <w:p w:rsidR="002F7AE2" w:rsidRPr="008F7CAB" w:rsidRDefault="00D20206" w:rsidP="002F7AE2">
      <w:pPr>
        <w:spacing w:before="0" w:after="0" w:line="360" w:lineRule="auto"/>
        <w:ind w:firstLine="720"/>
        <w:jc w:val="both"/>
        <w:rPr>
          <w:sz w:val="28"/>
          <w:lang w:val="uk-UA"/>
        </w:rPr>
      </w:pPr>
      <w:r w:rsidRPr="008F7CAB">
        <w:rPr>
          <w:sz w:val="28"/>
          <w:lang w:val="uk-UA"/>
        </w:rPr>
        <w:t>За</w:t>
      </w:r>
      <w:r w:rsidR="002F7AE2" w:rsidRPr="008F7CAB">
        <w:rPr>
          <w:sz w:val="28"/>
          <w:lang w:val="uk-UA"/>
        </w:rPr>
        <w:t xml:space="preserve"> </w:t>
      </w:r>
      <w:r w:rsidRPr="008F7CAB">
        <w:rPr>
          <w:sz w:val="28"/>
          <w:lang w:val="uk-UA"/>
        </w:rPr>
        <w:t>звітний</w:t>
      </w:r>
      <w:r w:rsidR="002F7AE2" w:rsidRPr="008F7CAB">
        <w:rPr>
          <w:sz w:val="28"/>
          <w:lang w:val="uk-UA"/>
        </w:rPr>
        <w:t xml:space="preserve"> </w:t>
      </w:r>
      <w:r w:rsidRPr="008F7CAB">
        <w:rPr>
          <w:sz w:val="28"/>
          <w:lang w:val="uk-UA"/>
        </w:rPr>
        <w:t>період</w:t>
      </w:r>
      <w:r w:rsidR="002F7AE2" w:rsidRPr="008F7CAB">
        <w:rPr>
          <w:sz w:val="28"/>
          <w:lang w:val="uk-UA"/>
        </w:rPr>
        <w:t xml:space="preserve"> </w:t>
      </w:r>
      <w:r w:rsidRPr="008F7CAB">
        <w:rPr>
          <w:sz w:val="28"/>
          <w:lang w:val="uk-UA"/>
        </w:rPr>
        <w:t>2004 р.</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надійшло</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засобів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15,5 тис.грн.,</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вибуло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3,6 тис.грн.</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оновлення</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засобів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майже</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3 рази</w:t>
      </w:r>
      <w:r w:rsidR="002F7AE2" w:rsidRPr="008F7CAB">
        <w:rPr>
          <w:sz w:val="28"/>
          <w:lang w:val="uk-UA"/>
        </w:rPr>
        <w:t xml:space="preserve"> </w:t>
      </w:r>
      <w:r w:rsidRPr="008F7CAB">
        <w:rPr>
          <w:sz w:val="28"/>
          <w:lang w:val="uk-UA"/>
        </w:rPr>
        <w:t>перевищує</w:t>
      </w:r>
      <w:r w:rsidR="002F7AE2" w:rsidRPr="008F7CAB">
        <w:rPr>
          <w:sz w:val="28"/>
          <w:lang w:val="uk-UA"/>
        </w:rPr>
        <w:t xml:space="preserve"> </w:t>
      </w:r>
      <w:r w:rsidRPr="008F7CAB">
        <w:rPr>
          <w:sz w:val="28"/>
          <w:lang w:val="uk-UA"/>
        </w:rPr>
        <w:t>нормативне</w:t>
      </w:r>
    </w:p>
    <w:p w:rsidR="004D6221" w:rsidRPr="008F7CAB" w:rsidRDefault="00D20206" w:rsidP="002F7AE2">
      <w:pPr>
        <w:spacing w:before="0" w:after="0" w:line="360" w:lineRule="auto"/>
        <w:ind w:firstLine="720"/>
        <w:jc w:val="both"/>
        <w:rPr>
          <w:sz w:val="28"/>
          <w:lang w:val="uk-UA"/>
        </w:rPr>
      </w:pPr>
      <w:r w:rsidRPr="008F7CAB">
        <w:rPr>
          <w:sz w:val="28"/>
          <w:lang w:val="uk-UA"/>
        </w:rPr>
        <w:t>значення,</w:t>
      </w:r>
      <w:r w:rsidR="002F7AE2" w:rsidRPr="008F7CAB">
        <w:rPr>
          <w:sz w:val="28"/>
          <w:lang w:val="uk-UA"/>
        </w:rPr>
        <w:t xml:space="preserve"> </w:t>
      </w:r>
      <w:r w:rsidRPr="008F7CAB">
        <w:rPr>
          <w:sz w:val="28"/>
          <w:lang w:val="uk-UA"/>
        </w:rPr>
        <w:t>але</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вибуття</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відповідає</w:t>
      </w:r>
      <w:r w:rsidR="002F7AE2" w:rsidRPr="008F7CAB">
        <w:rPr>
          <w:sz w:val="28"/>
          <w:lang w:val="uk-UA"/>
        </w:rPr>
        <w:t xml:space="preserve"> </w:t>
      </w:r>
      <w:r w:rsidRPr="008F7CAB">
        <w:rPr>
          <w:sz w:val="28"/>
          <w:lang w:val="uk-UA"/>
        </w:rPr>
        <w:t>нормативному</w:t>
      </w:r>
      <w:r w:rsidR="002F7AE2" w:rsidRPr="008F7CAB">
        <w:rPr>
          <w:sz w:val="28"/>
          <w:lang w:val="uk-UA"/>
        </w:rPr>
        <w:t xml:space="preserve"> </w:t>
      </w:r>
      <w:r w:rsidRPr="008F7CAB">
        <w:rPr>
          <w:sz w:val="28"/>
          <w:lang w:val="uk-UA"/>
        </w:rPr>
        <w:t>значенню.</w:t>
      </w:r>
      <w:r w:rsidR="002F7AE2" w:rsidRPr="008F7CAB">
        <w:rPr>
          <w:sz w:val="28"/>
          <w:lang w:val="uk-UA"/>
        </w:rPr>
        <w:t xml:space="preserve"> </w:t>
      </w:r>
      <w:r w:rsidRPr="008F7CAB">
        <w:rPr>
          <w:sz w:val="28"/>
          <w:lang w:val="uk-UA"/>
        </w:rPr>
        <w:t>Приріст</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вартісному</w:t>
      </w:r>
      <w:r w:rsidR="002F7AE2" w:rsidRPr="008F7CAB">
        <w:rPr>
          <w:sz w:val="28"/>
          <w:lang w:val="uk-UA"/>
        </w:rPr>
        <w:t xml:space="preserve"> </w:t>
      </w:r>
      <w:r w:rsidRPr="008F7CAB">
        <w:rPr>
          <w:sz w:val="28"/>
          <w:lang w:val="uk-UA"/>
        </w:rPr>
        <w:t>вираженні</w:t>
      </w:r>
      <w:r w:rsidR="002F7AE2" w:rsidRPr="008F7CAB">
        <w:rPr>
          <w:sz w:val="28"/>
          <w:lang w:val="uk-UA"/>
        </w:rPr>
        <w:t xml:space="preserve"> </w:t>
      </w:r>
      <w:r w:rsidRPr="008F7CAB">
        <w:rPr>
          <w:sz w:val="28"/>
          <w:lang w:val="uk-UA"/>
        </w:rPr>
        <w:t>дорівнює</w:t>
      </w:r>
      <w:r w:rsidR="002F7AE2" w:rsidRPr="008F7CAB">
        <w:rPr>
          <w:sz w:val="28"/>
          <w:lang w:val="uk-UA"/>
        </w:rPr>
        <w:t xml:space="preserve"> </w:t>
      </w:r>
      <w:r w:rsidRPr="008F7CAB">
        <w:rPr>
          <w:sz w:val="28"/>
          <w:lang w:val="uk-UA"/>
        </w:rPr>
        <w:t>11,9 тис.грн.,</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відношенню</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залишку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початок</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становить</w:t>
      </w:r>
      <w:r w:rsidR="002F7AE2" w:rsidRPr="008F7CAB">
        <w:rPr>
          <w:sz w:val="28"/>
          <w:lang w:val="uk-UA"/>
        </w:rPr>
        <w:t xml:space="preserve"> </w:t>
      </w:r>
      <w:r w:rsidRPr="008F7CAB">
        <w:rPr>
          <w:sz w:val="28"/>
          <w:lang w:val="uk-UA"/>
        </w:rPr>
        <w:t>28,5%.</w:t>
      </w:r>
    </w:p>
    <w:p w:rsidR="002F7AE2" w:rsidRPr="008F7CAB" w:rsidRDefault="00D20206" w:rsidP="002F7AE2">
      <w:pPr>
        <w:spacing w:before="0" w:after="0" w:line="360" w:lineRule="auto"/>
        <w:ind w:firstLine="720"/>
        <w:jc w:val="both"/>
        <w:rPr>
          <w:sz w:val="28"/>
          <w:lang w:val="uk-UA"/>
        </w:rPr>
      </w:pPr>
      <w:r w:rsidRPr="008F7CAB">
        <w:rPr>
          <w:sz w:val="28"/>
          <w:lang w:val="uk-UA"/>
        </w:rPr>
        <w:t>Відношення</w:t>
      </w:r>
      <w:r w:rsidR="002F7AE2" w:rsidRPr="008F7CAB">
        <w:rPr>
          <w:sz w:val="28"/>
          <w:lang w:val="uk-UA"/>
        </w:rPr>
        <w:t xml:space="preserve"> </w:t>
      </w:r>
      <w:r w:rsidRPr="008F7CAB">
        <w:rPr>
          <w:sz w:val="28"/>
          <w:lang w:val="uk-UA"/>
        </w:rPr>
        <w:t>вартості</w:t>
      </w:r>
      <w:r w:rsidR="002F7AE2" w:rsidRPr="008F7CAB">
        <w:rPr>
          <w:sz w:val="28"/>
          <w:lang w:val="uk-UA"/>
        </w:rPr>
        <w:t xml:space="preserve"> </w:t>
      </w:r>
      <w:r w:rsidRPr="008F7CAB">
        <w:rPr>
          <w:sz w:val="28"/>
          <w:lang w:val="uk-UA"/>
        </w:rPr>
        <w:t>вибулих</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фондів</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тих,</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надійшли,</w:t>
      </w:r>
      <w:r w:rsidR="002F7AE2" w:rsidRPr="008F7CAB">
        <w:rPr>
          <w:sz w:val="28"/>
          <w:lang w:val="uk-UA"/>
        </w:rPr>
        <w:t xml:space="preserve"> </w:t>
      </w:r>
      <w:r w:rsidRPr="008F7CAB">
        <w:rPr>
          <w:sz w:val="28"/>
          <w:lang w:val="uk-UA"/>
        </w:rPr>
        <w:t>дорівнювало</w:t>
      </w:r>
      <w:r w:rsidR="002F7AE2" w:rsidRPr="008F7CAB">
        <w:rPr>
          <w:sz w:val="28"/>
          <w:lang w:val="uk-UA"/>
        </w:rPr>
        <w:t xml:space="preserve"> </w:t>
      </w:r>
      <w:r w:rsidRPr="008F7CAB">
        <w:rPr>
          <w:sz w:val="28"/>
          <w:lang w:val="uk-UA"/>
        </w:rPr>
        <w:t>23,2%.</w:t>
      </w:r>
      <w:r w:rsidR="002F7AE2" w:rsidRPr="008F7CAB">
        <w:rPr>
          <w:sz w:val="28"/>
          <w:lang w:val="uk-UA"/>
        </w:rPr>
        <w:t xml:space="preserve"> </w:t>
      </w:r>
      <w:r w:rsidRPr="008F7CAB">
        <w:rPr>
          <w:sz w:val="28"/>
          <w:lang w:val="uk-UA"/>
        </w:rPr>
        <w:t>Отже,</w:t>
      </w:r>
      <w:r w:rsidR="002F7AE2" w:rsidRPr="008F7CAB">
        <w:rPr>
          <w:sz w:val="28"/>
          <w:lang w:val="uk-UA"/>
        </w:rPr>
        <w:t xml:space="preserve"> </w:t>
      </w:r>
      <w:r w:rsidRPr="008F7CAB">
        <w:rPr>
          <w:sz w:val="28"/>
          <w:lang w:val="uk-UA"/>
        </w:rPr>
        <w:t>додаткові</w:t>
      </w:r>
      <w:r w:rsidR="002F7AE2" w:rsidRPr="008F7CAB">
        <w:rPr>
          <w:sz w:val="28"/>
          <w:lang w:val="uk-UA"/>
        </w:rPr>
        <w:t xml:space="preserve"> </w:t>
      </w:r>
      <w:r w:rsidRPr="008F7CAB">
        <w:rPr>
          <w:sz w:val="28"/>
          <w:lang w:val="uk-UA"/>
        </w:rPr>
        <w:t>капіталовкладення,</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використовуються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відтворення</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засобів,</w:t>
      </w:r>
      <w:r w:rsidR="002F7AE2" w:rsidRPr="008F7CAB">
        <w:rPr>
          <w:sz w:val="28"/>
          <w:lang w:val="uk-UA"/>
        </w:rPr>
        <w:t xml:space="preserve"> </w:t>
      </w:r>
      <w:r w:rsidRPr="008F7CAB">
        <w:rPr>
          <w:sz w:val="28"/>
          <w:lang w:val="uk-UA"/>
        </w:rPr>
        <w:t>становлять</w:t>
      </w:r>
      <w:r w:rsidR="002F7AE2" w:rsidRPr="008F7CAB">
        <w:rPr>
          <w:sz w:val="28"/>
          <w:lang w:val="uk-UA"/>
        </w:rPr>
        <w:t xml:space="preserve"> </w:t>
      </w:r>
      <w:r w:rsidRPr="008F7CAB">
        <w:rPr>
          <w:sz w:val="28"/>
          <w:lang w:val="uk-UA"/>
        </w:rPr>
        <w:t>76,8%.</w:t>
      </w:r>
    </w:p>
    <w:p w:rsidR="002F7AE2" w:rsidRPr="008F7CAB" w:rsidRDefault="00D20206" w:rsidP="002F7AE2">
      <w:pPr>
        <w:spacing w:before="0" w:after="0" w:line="360" w:lineRule="auto"/>
        <w:ind w:firstLine="720"/>
        <w:jc w:val="both"/>
        <w:rPr>
          <w:sz w:val="28"/>
          <w:lang w:val="uk-UA"/>
        </w:rPr>
      </w:pPr>
      <w:r w:rsidRPr="008F7CAB">
        <w:rPr>
          <w:sz w:val="28"/>
          <w:lang w:val="uk-UA"/>
        </w:rPr>
        <w:t>Для</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майнового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важливо</w:t>
      </w:r>
      <w:r w:rsidR="002F7AE2" w:rsidRPr="008F7CAB">
        <w:rPr>
          <w:sz w:val="28"/>
          <w:lang w:val="uk-UA"/>
        </w:rPr>
        <w:t xml:space="preserve"> </w:t>
      </w:r>
      <w:r w:rsidRPr="008F7CAB">
        <w:rPr>
          <w:sz w:val="28"/>
          <w:lang w:val="uk-UA"/>
        </w:rPr>
        <w:t>знати</w:t>
      </w:r>
      <w:r w:rsidR="002F7AE2" w:rsidRPr="008F7CAB">
        <w:rPr>
          <w:sz w:val="28"/>
          <w:lang w:val="uk-UA"/>
        </w:rPr>
        <w:t xml:space="preserve"> </w:t>
      </w:r>
      <w:r w:rsidRPr="008F7CAB">
        <w:rPr>
          <w:sz w:val="28"/>
          <w:lang w:val="uk-UA"/>
        </w:rPr>
        <w:t>тенденцію</w:t>
      </w:r>
      <w:r w:rsidR="002F7AE2" w:rsidRPr="008F7CAB">
        <w:rPr>
          <w:sz w:val="28"/>
          <w:lang w:val="uk-UA"/>
        </w:rPr>
        <w:t xml:space="preserve"> </w:t>
      </w:r>
      <w:r w:rsidRPr="008F7CAB">
        <w:rPr>
          <w:sz w:val="28"/>
          <w:lang w:val="uk-UA"/>
        </w:rPr>
        <w:t>зміни</w:t>
      </w:r>
      <w:r w:rsidR="002F7AE2" w:rsidRPr="008F7CAB">
        <w:rPr>
          <w:sz w:val="28"/>
          <w:lang w:val="uk-UA"/>
        </w:rPr>
        <w:t xml:space="preserve"> </w:t>
      </w:r>
      <w:r w:rsidRPr="008F7CAB">
        <w:rPr>
          <w:sz w:val="28"/>
          <w:lang w:val="uk-UA"/>
        </w:rPr>
        <w:t>розміру</w:t>
      </w:r>
      <w:r w:rsidR="002F7AE2" w:rsidRPr="008F7CAB">
        <w:rPr>
          <w:sz w:val="28"/>
          <w:lang w:val="uk-UA"/>
        </w:rPr>
        <w:t xml:space="preserve"> </w:t>
      </w:r>
      <w:r w:rsidRPr="008F7CAB">
        <w:rPr>
          <w:sz w:val="28"/>
          <w:lang w:val="uk-UA"/>
        </w:rPr>
        <w:t>власного</w:t>
      </w:r>
      <w:r w:rsidR="002F7AE2" w:rsidRPr="008F7CAB">
        <w:rPr>
          <w:sz w:val="28"/>
          <w:lang w:val="uk-UA"/>
        </w:rPr>
        <w:t xml:space="preserve"> </w:t>
      </w:r>
      <w:r w:rsidRPr="008F7CAB">
        <w:rPr>
          <w:sz w:val="28"/>
          <w:lang w:val="uk-UA"/>
        </w:rPr>
        <w:t>майна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частки</w:t>
      </w:r>
      <w:r w:rsidR="002F7AE2" w:rsidRPr="008F7CAB">
        <w:rPr>
          <w:sz w:val="28"/>
          <w:lang w:val="uk-UA"/>
        </w:rPr>
        <w:t xml:space="preserve"> </w:t>
      </w:r>
      <w:r w:rsidRPr="008F7CAB">
        <w:rPr>
          <w:sz w:val="28"/>
          <w:lang w:val="uk-UA"/>
        </w:rPr>
        <w:t>власних</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обумовлено</w:t>
      </w:r>
      <w:r w:rsidR="002F7AE2" w:rsidRPr="008F7CAB">
        <w:rPr>
          <w:sz w:val="28"/>
          <w:lang w:val="uk-UA"/>
        </w:rPr>
        <w:t xml:space="preserve"> </w:t>
      </w:r>
      <w:r w:rsidRPr="008F7CAB">
        <w:rPr>
          <w:sz w:val="28"/>
          <w:lang w:val="uk-UA"/>
        </w:rPr>
        <w:t>тим,</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зростанні</w:t>
      </w:r>
      <w:r w:rsidR="002F7AE2" w:rsidRPr="008F7CAB">
        <w:rPr>
          <w:sz w:val="28"/>
          <w:lang w:val="uk-UA"/>
        </w:rPr>
        <w:t xml:space="preserve"> </w:t>
      </w:r>
      <w:r w:rsidRPr="008F7CAB">
        <w:rPr>
          <w:sz w:val="28"/>
          <w:lang w:val="uk-UA"/>
        </w:rPr>
        <w:t>цих</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підвищується</w:t>
      </w:r>
      <w:r w:rsidR="002F7AE2" w:rsidRPr="008F7CAB">
        <w:rPr>
          <w:sz w:val="28"/>
          <w:lang w:val="uk-UA"/>
        </w:rPr>
        <w:t xml:space="preserve"> </w:t>
      </w:r>
      <w:r w:rsidRPr="008F7CAB">
        <w:rPr>
          <w:sz w:val="28"/>
          <w:lang w:val="uk-UA"/>
        </w:rPr>
        <w:t>стабільність</w:t>
      </w:r>
      <w:r w:rsidR="002F7AE2" w:rsidRPr="008F7CAB">
        <w:rPr>
          <w:sz w:val="28"/>
          <w:lang w:val="uk-UA"/>
        </w:rPr>
        <w:t xml:space="preserve"> </w:t>
      </w:r>
      <w:r w:rsidRPr="008F7CAB">
        <w:rPr>
          <w:sz w:val="28"/>
          <w:lang w:val="uk-UA"/>
        </w:rPr>
        <w:t>підприємницької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Власне</w:t>
      </w:r>
      <w:r w:rsidR="002F7AE2" w:rsidRPr="008F7CAB">
        <w:rPr>
          <w:sz w:val="28"/>
          <w:lang w:val="uk-UA"/>
        </w:rPr>
        <w:t xml:space="preserve"> </w:t>
      </w:r>
      <w:r w:rsidRPr="008F7CAB">
        <w:rPr>
          <w:sz w:val="28"/>
          <w:lang w:val="uk-UA"/>
        </w:rPr>
        <w:t>майно</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збільшилось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5,3 тис.грн.</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13,5%.</w:t>
      </w:r>
      <w:r w:rsidR="002F7AE2" w:rsidRPr="008F7CAB">
        <w:rPr>
          <w:sz w:val="28"/>
          <w:lang w:val="uk-UA"/>
        </w:rPr>
        <w:t xml:space="preserve"> </w:t>
      </w:r>
      <w:r w:rsidRPr="008F7CAB">
        <w:rPr>
          <w:sz w:val="28"/>
          <w:lang w:val="uk-UA"/>
        </w:rPr>
        <w:t>Водночас,</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поточних</w:t>
      </w:r>
      <w:r w:rsidR="002F7AE2" w:rsidRPr="008F7CAB">
        <w:rPr>
          <w:sz w:val="28"/>
          <w:lang w:val="uk-UA"/>
        </w:rPr>
        <w:t xml:space="preserve"> </w:t>
      </w:r>
      <w:r w:rsidRPr="008F7CAB">
        <w:rPr>
          <w:sz w:val="28"/>
          <w:lang w:val="uk-UA"/>
        </w:rPr>
        <w:t>зобов’язань</w:t>
      </w:r>
      <w:r w:rsidR="002F7AE2" w:rsidRPr="008F7CAB">
        <w:rPr>
          <w:sz w:val="28"/>
          <w:lang w:val="uk-UA"/>
        </w:rPr>
        <w:t xml:space="preserve"> </w:t>
      </w:r>
      <w:r w:rsidRPr="008F7CAB">
        <w:rPr>
          <w:sz w:val="28"/>
          <w:lang w:val="uk-UA"/>
        </w:rPr>
        <w:t>більш</w:t>
      </w:r>
      <w:r w:rsidR="002F7AE2" w:rsidRPr="008F7CAB">
        <w:rPr>
          <w:sz w:val="28"/>
          <w:lang w:val="uk-UA"/>
        </w:rPr>
        <w:t xml:space="preserve"> </w:t>
      </w:r>
      <w:r w:rsidRPr="008F7CAB">
        <w:rPr>
          <w:sz w:val="28"/>
          <w:lang w:val="uk-UA"/>
        </w:rPr>
        <w:t>швидшими</w:t>
      </w:r>
      <w:r w:rsidR="002F7AE2" w:rsidRPr="008F7CAB">
        <w:rPr>
          <w:sz w:val="28"/>
          <w:lang w:val="uk-UA"/>
        </w:rPr>
        <w:t xml:space="preserve"> </w:t>
      </w:r>
      <w:r w:rsidRPr="008F7CAB">
        <w:rPr>
          <w:sz w:val="28"/>
          <w:lang w:val="uk-UA"/>
        </w:rPr>
        <w:t>темпами</w:t>
      </w:r>
      <w:r w:rsidR="002F7AE2" w:rsidRPr="008F7CAB">
        <w:rPr>
          <w:sz w:val="28"/>
          <w:lang w:val="uk-UA"/>
        </w:rPr>
        <w:t xml:space="preserve"> </w:t>
      </w:r>
      <w:r w:rsidRPr="008F7CAB">
        <w:rPr>
          <w:sz w:val="28"/>
          <w:lang w:val="uk-UA"/>
        </w:rPr>
        <w:t>(79,3%)</w:t>
      </w:r>
      <w:r w:rsidR="002F7AE2" w:rsidRPr="008F7CAB">
        <w:rPr>
          <w:sz w:val="28"/>
          <w:lang w:val="uk-UA"/>
        </w:rPr>
        <w:t xml:space="preserve"> </w:t>
      </w:r>
      <w:r w:rsidRPr="008F7CAB">
        <w:rPr>
          <w:sz w:val="28"/>
          <w:lang w:val="uk-UA"/>
        </w:rPr>
        <w:t>вплинуло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зменшення</w:t>
      </w:r>
      <w:r w:rsidR="002F7AE2" w:rsidRPr="008F7CAB">
        <w:rPr>
          <w:sz w:val="28"/>
          <w:lang w:val="uk-UA"/>
        </w:rPr>
        <w:t xml:space="preserve"> </w:t>
      </w:r>
      <w:r w:rsidRPr="008F7CAB">
        <w:rPr>
          <w:sz w:val="28"/>
          <w:lang w:val="uk-UA"/>
        </w:rPr>
        <w:t>частки</w:t>
      </w:r>
      <w:r w:rsidR="002F7AE2" w:rsidRPr="008F7CAB">
        <w:rPr>
          <w:sz w:val="28"/>
          <w:lang w:val="uk-UA"/>
        </w:rPr>
        <w:t xml:space="preserve"> </w:t>
      </w:r>
      <w:r w:rsidRPr="008F7CAB">
        <w:rPr>
          <w:sz w:val="28"/>
          <w:lang w:val="uk-UA"/>
        </w:rPr>
        <w:t>власних</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тільки</w:t>
      </w:r>
      <w:r w:rsidR="002F7AE2" w:rsidRPr="008F7CAB">
        <w:rPr>
          <w:sz w:val="28"/>
          <w:lang w:val="uk-UA"/>
        </w:rPr>
        <w:t xml:space="preserve"> </w:t>
      </w:r>
      <w:r w:rsidRPr="008F7CAB">
        <w:rPr>
          <w:sz w:val="28"/>
          <w:lang w:val="uk-UA"/>
        </w:rPr>
        <w:t>5%</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відтворювалось</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власних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оборотні</w:t>
      </w:r>
      <w:r w:rsidR="002F7AE2" w:rsidRPr="008F7CAB">
        <w:rPr>
          <w:sz w:val="28"/>
          <w:lang w:val="uk-UA"/>
        </w:rPr>
        <w:t xml:space="preserve"> </w:t>
      </w:r>
      <w:r w:rsidRPr="008F7CAB">
        <w:rPr>
          <w:sz w:val="28"/>
          <w:lang w:val="uk-UA"/>
        </w:rPr>
        <w:t xml:space="preserve">активи </w:t>
      </w:r>
      <w:r w:rsidRPr="008F7CAB">
        <w:rPr>
          <w:sz w:val="28"/>
          <w:szCs w:val="28"/>
          <w:lang w:val="uk-UA"/>
        </w:rPr>
        <w:sym w:font="Symbol" w:char="F02D"/>
      </w:r>
      <w:r w:rsidRPr="008F7CAB">
        <w:rPr>
          <w:sz w:val="28"/>
          <w:lang w:val="uk-UA"/>
        </w:rPr>
        <w:t xml:space="preserve"> вже</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залучених</w:t>
      </w:r>
      <w:r w:rsidR="002F7AE2" w:rsidRPr="008F7CAB">
        <w:rPr>
          <w:sz w:val="28"/>
          <w:lang w:val="uk-UA"/>
        </w:rPr>
        <w:t xml:space="preserve"> </w:t>
      </w:r>
      <w:r w:rsidRPr="008F7CAB">
        <w:rPr>
          <w:sz w:val="28"/>
          <w:lang w:val="uk-UA"/>
        </w:rPr>
        <w:t>коштів.</w:t>
      </w:r>
    </w:p>
    <w:p w:rsidR="002F7AE2" w:rsidRPr="008F7CAB" w:rsidRDefault="00D20206" w:rsidP="002F7AE2">
      <w:pPr>
        <w:spacing w:before="0" w:after="0" w:line="360" w:lineRule="auto"/>
        <w:ind w:firstLine="720"/>
        <w:jc w:val="both"/>
        <w:rPr>
          <w:sz w:val="28"/>
          <w:lang w:val="uk-UA"/>
        </w:rPr>
      </w:pPr>
      <w:r w:rsidRPr="008F7CAB">
        <w:rPr>
          <w:sz w:val="28"/>
          <w:lang w:val="uk-UA"/>
        </w:rPr>
        <w:t>Головним</w:t>
      </w:r>
      <w:r w:rsidR="002F7AE2" w:rsidRPr="008F7CAB">
        <w:rPr>
          <w:sz w:val="28"/>
          <w:lang w:val="uk-UA"/>
        </w:rPr>
        <w:t xml:space="preserve"> </w:t>
      </w:r>
      <w:r w:rsidRPr="008F7CAB">
        <w:rPr>
          <w:sz w:val="28"/>
          <w:lang w:val="uk-UA"/>
        </w:rPr>
        <w:t>критерієм</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платоспроможність</w:t>
      </w:r>
      <w:r w:rsidR="002F7AE2" w:rsidRPr="008F7CAB">
        <w:rPr>
          <w:sz w:val="28"/>
          <w:lang w:val="uk-UA"/>
        </w:rPr>
        <w:t xml:space="preserve"> </w:t>
      </w:r>
      <w:r w:rsidRPr="008F7CAB">
        <w:rPr>
          <w:sz w:val="28"/>
          <w:lang w:val="uk-UA"/>
        </w:rPr>
        <w:t>підприємства. Платоспроможність</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тобто</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здатність</w:t>
      </w:r>
      <w:r w:rsidR="002F7AE2" w:rsidRPr="008F7CAB">
        <w:rPr>
          <w:sz w:val="28"/>
          <w:lang w:val="uk-UA"/>
        </w:rPr>
        <w:t xml:space="preserve"> </w:t>
      </w:r>
      <w:r w:rsidRPr="008F7CAB">
        <w:rPr>
          <w:sz w:val="28"/>
          <w:lang w:val="uk-UA"/>
        </w:rPr>
        <w:t>вчасно</w:t>
      </w:r>
      <w:r w:rsidR="002F7AE2" w:rsidRPr="008F7CAB">
        <w:rPr>
          <w:sz w:val="28"/>
          <w:lang w:val="uk-UA"/>
        </w:rPr>
        <w:t xml:space="preserve"> </w:t>
      </w:r>
      <w:r w:rsidRPr="008F7CAB">
        <w:rPr>
          <w:sz w:val="28"/>
          <w:lang w:val="uk-UA"/>
        </w:rPr>
        <w:t>розраховуватися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боргами,</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допомогою</w:t>
      </w:r>
      <w:r w:rsidR="002F7AE2" w:rsidRPr="008F7CAB">
        <w:rPr>
          <w:sz w:val="28"/>
          <w:lang w:val="uk-UA"/>
        </w:rPr>
        <w:t xml:space="preserve"> </w:t>
      </w:r>
      <w:r w:rsidRPr="008F7CAB">
        <w:rPr>
          <w:sz w:val="28"/>
          <w:lang w:val="uk-UA"/>
        </w:rPr>
        <w:t>коефіцієнтів</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Вони</w:t>
      </w:r>
      <w:r w:rsidR="002F7AE2" w:rsidRPr="008F7CAB">
        <w:rPr>
          <w:sz w:val="28"/>
          <w:lang w:val="uk-UA"/>
        </w:rPr>
        <w:t xml:space="preserve"> </w:t>
      </w:r>
      <w:r w:rsidRPr="008F7CAB">
        <w:rPr>
          <w:sz w:val="28"/>
          <w:lang w:val="uk-UA"/>
        </w:rPr>
        <w:t>показують,</w:t>
      </w:r>
      <w:r w:rsidR="002F7AE2" w:rsidRPr="008F7CAB">
        <w:rPr>
          <w:sz w:val="28"/>
          <w:lang w:val="uk-UA"/>
        </w:rPr>
        <w:t xml:space="preserve"> </w:t>
      </w:r>
      <w:r w:rsidRPr="008F7CAB">
        <w:rPr>
          <w:sz w:val="28"/>
          <w:lang w:val="uk-UA"/>
        </w:rPr>
        <w:t>наскільки</w:t>
      </w:r>
      <w:r w:rsidR="002F7AE2" w:rsidRPr="008F7CAB">
        <w:rPr>
          <w:sz w:val="28"/>
          <w:lang w:val="uk-UA"/>
        </w:rPr>
        <w:t xml:space="preserve"> </w:t>
      </w:r>
      <w:r w:rsidRPr="008F7CAB">
        <w:rPr>
          <w:sz w:val="28"/>
          <w:lang w:val="uk-UA"/>
        </w:rPr>
        <w:t>короткострокові</w:t>
      </w:r>
      <w:r w:rsidR="002F7AE2" w:rsidRPr="008F7CAB">
        <w:rPr>
          <w:sz w:val="28"/>
          <w:lang w:val="uk-UA"/>
        </w:rPr>
        <w:t xml:space="preserve"> </w:t>
      </w:r>
      <w:r w:rsidRPr="008F7CAB">
        <w:rPr>
          <w:sz w:val="28"/>
          <w:lang w:val="uk-UA"/>
        </w:rPr>
        <w:t>зобов</w:t>
      </w:r>
      <w:r w:rsidRPr="008F7CAB">
        <w:rPr>
          <w:sz w:val="28"/>
          <w:szCs w:val="28"/>
          <w:lang w:val="uk-UA"/>
        </w:rPr>
        <w:sym w:font="Symbol" w:char="F0A2"/>
      </w:r>
      <w:r w:rsidRPr="008F7CAB">
        <w:rPr>
          <w:sz w:val="28"/>
          <w:lang w:val="uk-UA"/>
        </w:rPr>
        <w:t>язання</w:t>
      </w:r>
      <w:r w:rsidR="002F7AE2" w:rsidRPr="008F7CAB">
        <w:rPr>
          <w:sz w:val="28"/>
          <w:lang w:val="uk-UA"/>
        </w:rPr>
        <w:t xml:space="preserve"> </w:t>
      </w:r>
      <w:r w:rsidRPr="008F7CAB">
        <w:rPr>
          <w:sz w:val="28"/>
          <w:lang w:val="uk-UA"/>
        </w:rPr>
        <w:t>покриваються</w:t>
      </w:r>
      <w:r w:rsidR="002F7AE2" w:rsidRPr="008F7CAB">
        <w:rPr>
          <w:sz w:val="28"/>
          <w:lang w:val="uk-UA"/>
        </w:rPr>
        <w:t xml:space="preserve"> </w:t>
      </w:r>
      <w:r w:rsidRPr="008F7CAB">
        <w:rPr>
          <w:sz w:val="28"/>
          <w:lang w:val="uk-UA"/>
        </w:rPr>
        <w:t>ліквідними</w:t>
      </w:r>
      <w:r w:rsidR="002F7AE2" w:rsidRPr="008F7CAB">
        <w:rPr>
          <w:sz w:val="28"/>
          <w:lang w:val="uk-UA"/>
        </w:rPr>
        <w:t xml:space="preserve"> </w:t>
      </w:r>
      <w:r w:rsidRPr="008F7CAB">
        <w:rPr>
          <w:sz w:val="28"/>
          <w:lang w:val="uk-UA"/>
        </w:rPr>
        <w:t>активами.</w:t>
      </w:r>
      <w:r w:rsidR="002F7AE2" w:rsidRPr="008F7CAB">
        <w:rPr>
          <w:sz w:val="28"/>
          <w:lang w:val="uk-UA"/>
        </w:rPr>
        <w:t xml:space="preserve"> </w:t>
      </w:r>
      <w:r w:rsidRPr="008F7CAB">
        <w:rPr>
          <w:sz w:val="28"/>
          <w:lang w:val="uk-UA"/>
        </w:rPr>
        <w:t>А оскільки</w:t>
      </w:r>
      <w:r w:rsidR="002F7AE2" w:rsidRPr="008F7CAB">
        <w:rPr>
          <w:sz w:val="28"/>
          <w:lang w:val="uk-UA"/>
        </w:rPr>
        <w:t xml:space="preserve"> </w:t>
      </w:r>
      <w:r w:rsidRPr="008F7CAB">
        <w:rPr>
          <w:sz w:val="28"/>
          <w:lang w:val="uk-UA"/>
        </w:rPr>
        <w:t>поточні</w:t>
      </w:r>
      <w:r w:rsidR="002F7AE2" w:rsidRPr="008F7CAB">
        <w:rPr>
          <w:sz w:val="28"/>
          <w:lang w:val="uk-UA"/>
        </w:rPr>
        <w:t xml:space="preserve"> </w:t>
      </w:r>
      <w:r w:rsidRPr="008F7CAB">
        <w:rPr>
          <w:sz w:val="28"/>
          <w:lang w:val="uk-UA"/>
        </w:rPr>
        <w:t>активи</w:t>
      </w:r>
      <w:r w:rsidR="002F7AE2" w:rsidRPr="008F7CAB">
        <w:rPr>
          <w:sz w:val="28"/>
          <w:lang w:val="uk-UA"/>
        </w:rPr>
        <w:t xml:space="preserve"> </w:t>
      </w:r>
      <w:r w:rsidRPr="008F7CAB">
        <w:rPr>
          <w:sz w:val="28"/>
          <w:lang w:val="uk-UA"/>
        </w:rPr>
        <w:t>мають</w:t>
      </w:r>
      <w:r w:rsidR="002F7AE2" w:rsidRPr="008F7CAB">
        <w:rPr>
          <w:sz w:val="28"/>
          <w:lang w:val="uk-UA"/>
        </w:rPr>
        <w:t xml:space="preserve"> </w:t>
      </w:r>
      <w:r w:rsidRPr="008F7CAB">
        <w:rPr>
          <w:sz w:val="28"/>
          <w:lang w:val="uk-UA"/>
        </w:rPr>
        <w:t>різну</w:t>
      </w:r>
      <w:r w:rsidR="002F7AE2" w:rsidRPr="008F7CAB">
        <w:rPr>
          <w:sz w:val="28"/>
          <w:lang w:val="uk-UA"/>
        </w:rPr>
        <w:t xml:space="preserve"> </w:t>
      </w:r>
      <w:r w:rsidRPr="008F7CAB">
        <w:rPr>
          <w:sz w:val="28"/>
          <w:lang w:val="uk-UA"/>
        </w:rPr>
        <w:t>ліквідність,</w:t>
      </w:r>
      <w:r w:rsidR="002F7AE2" w:rsidRPr="008F7CAB">
        <w:rPr>
          <w:sz w:val="28"/>
          <w:lang w:val="uk-UA"/>
        </w:rPr>
        <w:t xml:space="preserve"> </w:t>
      </w:r>
      <w:r w:rsidRPr="008F7CAB">
        <w:rPr>
          <w:sz w:val="28"/>
          <w:lang w:val="uk-UA"/>
        </w:rPr>
        <w:t>то й</w:t>
      </w:r>
      <w:r w:rsidR="002F7AE2" w:rsidRPr="008F7CAB">
        <w:rPr>
          <w:sz w:val="28"/>
          <w:lang w:val="uk-UA"/>
        </w:rPr>
        <w:t xml:space="preserve"> </w:t>
      </w:r>
      <w:r w:rsidRPr="008F7CAB">
        <w:rPr>
          <w:sz w:val="28"/>
          <w:lang w:val="uk-UA"/>
        </w:rPr>
        <w:t>обчислюється</w:t>
      </w:r>
      <w:r w:rsidR="002F7AE2" w:rsidRPr="008F7CAB">
        <w:rPr>
          <w:sz w:val="28"/>
          <w:lang w:val="uk-UA"/>
        </w:rPr>
        <w:t xml:space="preserve"> </w:t>
      </w:r>
      <w:r w:rsidRPr="008F7CAB">
        <w:rPr>
          <w:sz w:val="28"/>
          <w:lang w:val="uk-UA"/>
        </w:rPr>
        <w:t>кілька</w:t>
      </w:r>
      <w:r w:rsidR="002F7AE2" w:rsidRPr="008F7CAB">
        <w:rPr>
          <w:sz w:val="28"/>
          <w:lang w:val="uk-UA"/>
        </w:rPr>
        <w:t xml:space="preserve"> </w:t>
      </w:r>
      <w:r w:rsidRPr="008F7CAB">
        <w:rPr>
          <w:sz w:val="28"/>
          <w:lang w:val="uk-UA"/>
        </w:rPr>
        <w:t>коефіцієнтів</w:t>
      </w:r>
      <w:r w:rsidR="002F7AE2" w:rsidRPr="008F7CAB">
        <w:rPr>
          <w:sz w:val="28"/>
          <w:lang w:val="uk-UA"/>
        </w:rPr>
        <w:t xml:space="preserve"> </w:t>
      </w:r>
      <w:r w:rsidRPr="008F7CAB">
        <w:rPr>
          <w:sz w:val="28"/>
          <w:lang w:val="uk-UA"/>
        </w:rPr>
        <w:t xml:space="preserve">ліквідності </w:t>
      </w:r>
      <w:r w:rsidRPr="008F7CAB">
        <w:rPr>
          <w:sz w:val="28"/>
          <w:szCs w:val="28"/>
          <w:lang w:val="uk-UA"/>
        </w:rPr>
        <w:sym w:font="Symbol" w:char="F02D"/>
      </w:r>
      <w:r w:rsidRPr="008F7CAB">
        <w:rPr>
          <w:sz w:val="28"/>
          <w:lang w:val="uk-UA"/>
        </w:rPr>
        <w:t xml:space="preserve"> загальної,</w:t>
      </w:r>
      <w:r w:rsidR="002F7AE2" w:rsidRPr="008F7CAB">
        <w:rPr>
          <w:sz w:val="28"/>
          <w:lang w:val="uk-UA"/>
        </w:rPr>
        <w:t xml:space="preserve"> </w:t>
      </w:r>
      <w:r w:rsidRPr="008F7CAB">
        <w:rPr>
          <w:sz w:val="28"/>
          <w:lang w:val="uk-UA"/>
        </w:rPr>
        <w:t>термінової</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абсолютної.</w:t>
      </w:r>
      <w:r w:rsidR="002F7AE2" w:rsidRPr="008F7CAB">
        <w:rPr>
          <w:sz w:val="28"/>
          <w:lang w:val="uk-UA"/>
        </w:rPr>
        <w:t xml:space="preserve"> </w:t>
      </w:r>
      <w:r w:rsidRPr="008F7CAB">
        <w:rPr>
          <w:sz w:val="28"/>
          <w:lang w:val="uk-UA"/>
        </w:rPr>
        <w:t>Динаміку</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платоспроможності</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представлено</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табл.3.3.</w:t>
      </w:r>
    </w:p>
    <w:p w:rsidR="007338C5" w:rsidRPr="008F7CAB" w:rsidRDefault="007338C5" w:rsidP="002F7AE2">
      <w:pPr>
        <w:spacing w:before="0" w:after="0" w:line="360" w:lineRule="auto"/>
        <w:ind w:firstLine="720"/>
        <w:jc w:val="both"/>
        <w:rPr>
          <w:sz w:val="28"/>
          <w:lang w:val="uk-UA"/>
        </w:rPr>
      </w:pPr>
    </w:p>
    <w:p w:rsidR="00D20206" w:rsidRPr="008F7CAB" w:rsidRDefault="00D20206"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007338C5" w:rsidRPr="008F7CAB">
        <w:rPr>
          <w:sz w:val="28"/>
          <w:lang w:val="uk-UA"/>
        </w:rPr>
        <w:t xml:space="preserve">3.3 </w:t>
      </w:r>
      <w:r w:rsidRPr="008F7CAB">
        <w:rPr>
          <w:sz w:val="28"/>
          <w:lang w:val="uk-UA"/>
        </w:rPr>
        <w:t>Динаміка</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платоспроможності</w:t>
      </w:r>
      <w:r w:rsidR="007338C5"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200</w:t>
      </w:r>
      <w:r w:rsidR="008A798D" w:rsidRPr="008F7CAB">
        <w:rPr>
          <w:sz w:val="28"/>
          <w:lang w:val="uk-UA"/>
        </w:rPr>
        <w:t>2</w:t>
      </w:r>
      <w:r w:rsidRPr="008F7CAB">
        <w:rPr>
          <w:sz w:val="28"/>
          <w:lang w:val="uk-UA"/>
        </w:rPr>
        <w:t xml:space="preserve"> – 2004 роки</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993"/>
        <w:gridCol w:w="992"/>
        <w:gridCol w:w="850"/>
        <w:gridCol w:w="851"/>
        <w:gridCol w:w="850"/>
        <w:gridCol w:w="851"/>
        <w:gridCol w:w="709"/>
        <w:gridCol w:w="1127"/>
      </w:tblGrid>
      <w:tr w:rsidR="008A798D" w:rsidRPr="00E75602" w:rsidTr="00E75602">
        <w:tc>
          <w:tcPr>
            <w:tcW w:w="2376" w:type="dxa"/>
            <w:vMerge w:val="restart"/>
          </w:tcPr>
          <w:p w:rsidR="002F7AE2" w:rsidRPr="00E75602" w:rsidRDefault="002F7AE2"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П о к а з н и к и</w:t>
            </w:r>
          </w:p>
        </w:tc>
        <w:tc>
          <w:tcPr>
            <w:tcW w:w="993" w:type="dxa"/>
            <w:vMerge w:val="restart"/>
          </w:tcPr>
          <w:p w:rsidR="002F7AE2" w:rsidRPr="00E75602" w:rsidRDefault="002F7AE2"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2002</w:t>
            </w:r>
          </w:p>
        </w:tc>
        <w:tc>
          <w:tcPr>
            <w:tcW w:w="992" w:type="dxa"/>
            <w:vMerge w:val="restart"/>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2003</w:t>
            </w:r>
          </w:p>
        </w:tc>
        <w:tc>
          <w:tcPr>
            <w:tcW w:w="850" w:type="dxa"/>
            <w:vMerge w:val="restart"/>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2004</w:t>
            </w:r>
          </w:p>
        </w:tc>
        <w:tc>
          <w:tcPr>
            <w:tcW w:w="3261" w:type="dxa"/>
            <w:gridSpan w:val="4"/>
          </w:tcPr>
          <w:p w:rsidR="008A798D" w:rsidRPr="00E75602" w:rsidRDefault="002F7AE2" w:rsidP="00E75602">
            <w:pPr>
              <w:spacing w:before="0" w:after="0" w:line="360" w:lineRule="auto"/>
              <w:rPr>
                <w:sz w:val="20"/>
                <w:lang w:val="uk-UA"/>
              </w:rPr>
            </w:pPr>
            <w:r w:rsidRPr="00E75602">
              <w:rPr>
                <w:sz w:val="20"/>
                <w:lang w:val="uk-UA"/>
              </w:rPr>
              <w:t xml:space="preserve"> </w:t>
            </w:r>
            <w:r w:rsidR="008734AC" w:rsidRPr="00E75602">
              <w:rPr>
                <w:sz w:val="20"/>
                <w:lang w:val="uk-UA"/>
              </w:rPr>
              <w:t>Відхилення</w:t>
            </w:r>
          </w:p>
        </w:tc>
        <w:tc>
          <w:tcPr>
            <w:tcW w:w="1127" w:type="dxa"/>
            <w:vMerge w:val="restart"/>
          </w:tcPr>
          <w:p w:rsidR="008A798D" w:rsidRPr="00E75602" w:rsidRDefault="008A798D" w:rsidP="00E75602">
            <w:pPr>
              <w:spacing w:before="0" w:after="0" w:line="360" w:lineRule="auto"/>
              <w:rPr>
                <w:sz w:val="20"/>
                <w:lang w:val="uk-UA"/>
              </w:rPr>
            </w:pPr>
            <w:r w:rsidRPr="00E75602">
              <w:rPr>
                <w:sz w:val="20"/>
                <w:lang w:val="uk-UA"/>
              </w:rPr>
              <w:t>Оцінка</w:t>
            </w:r>
            <w:r w:rsidR="002F7AE2" w:rsidRPr="00E75602">
              <w:rPr>
                <w:sz w:val="20"/>
                <w:lang w:val="uk-UA"/>
              </w:rPr>
              <w:t xml:space="preserve"> </w:t>
            </w:r>
            <w:r w:rsidRPr="00E75602">
              <w:rPr>
                <w:sz w:val="20"/>
                <w:lang w:val="uk-UA"/>
              </w:rPr>
              <w:t>показника</w:t>
            </w:r>
            <w:r w:rsidR="002F7AE2" w:rsidRPr="00E75602">
              <w:rPr>
                <w:sz w:val="20"/>
                <w:lang w:val="uk-UA"/>
              </w:rPr>
              <w:t xml:space="preserve"> </w:t>
            </w:r>
            <w:r w:rsidRPr="00E75602">
              <w:rPr>
                <w:sz w:val="20"/>
                <w:lang w:val="uk-UA"/>
              </w:rPr>
              <w:t xml:space="preserve">за </w:t>
            </w:r>
            <w:r w:rsidR="008F7CAB" w:rsidRPr="00E75602">
              <w:rPr>
                <w:sz w:val="20"/>
                <w:lang w:val="uk-UA"/>
              </w:rPr>
              <w:t>нормативним</w:t>
            </w:r>
            <w:r w:rsidR="002F7AE2" w:rsidRPr="00E75602">
              <w:rPr>
                <w:sz w:val="20"/>
                <w:lang w:val="uk-UA"/>
              </w:rPr>
              <w:t xml:space="preserve"> </w:t>
            </w:r>
            <w:r w:rsidRPr="00E75602">
              <w:rPr>
                <w:sz w:val="20"/>
                <w:lang w:val="uk-UA"/>
              </w:rPr>
              <w:t>значенням</w:t>
            </w:r>
          </w:p>
        </w:tc>
      </w:tr>
      <w:tr w:rsidR="008A798D" w:rsidRPr="00E75602" w:rsidTr="00E75602">
        <w:tc>
          <w:tcPr>
            <w:tcW w:w="2376" w:type="dxa"/>
            <w:vMerge/>
          </w:tcPr>
          <w:p w:rsidR="008A798D" w:rsidRPr="00E75602" w:rsidRDefault="008A798D" w:rsidP="00E75602">
            <w:pPr>
              <w:spacing w:before="0" w:after="0" w:line="360" w:lineRule="auto"/>
              <w:rPr>
                <w:sz w:val="20"/>
                <w:lang w:val="uk-UA"/>
              </w:rPr>
            </w:pPr>
          </w:p>
        </w:tc>
        <w:tc>
          <w:tcPr>
            <w:tcW w:w="993" w:type="dxa"/>
            <w:vMerge/>
          </w:tcPr>
          <w:p w:rsidR="008A798D" w:rsidRPr="00E75602" w:rsidRDefault="008A798D" w:rsidP="00E75602">
            <w:pPr>
              <w:spacing w:before="0" w:after="0" w:line="360" w:lineRule="auto"/>
              <w:rPr>
                <w:sz w:val="20"/>
                <w:lang w:val="uk-UA"/>
              </w:rPr>
            </w:pPr>
          </w:p>
        </w:tc>
        <w:tc>
          <w:tcPr>
            <w:tcW w:w="992" w:type="dxa"/>
            <w:vMerge/>
          </w:tcPr>
          <w:p w:rsidR="008A798D" w:rsidRPr="00E75602" w:rsidRDefault="008A798D" w:rsidP="00E75602">
            <w:pPr>
              <w:spacing w:before="0" w:after="0" w:line="360" w:lineRule="auto"/>
              <w:rPr>
                <w:sz w:val="20"/>
                <w:lang w:val="uk-UA"/>
              </w:rPr>
            </w:pPr>
          </w:p>
        </w:tc>
        <w:tc>
          <w:tcPr>
            <w:tcW w:w="850" w:type="dxa"/>
            <w:vMerge/>
          </w:tcPr>
          <w:p w:rsidR="008A798D" w:rsidRPr="00E75602" w:rsidRDefault="008A798D" w:rsidP="00E75602">
            <w:pPr>
              <w:spacing w:before="0" w:after="0" w:line="360" w:lineRule="auto"/>
              <w:rPr>
                <w:sz w:val="20"/>
                <w:lang w:val="uk-UA"/>
              </w:rPr>
            </w:pPr>
          </w:p>
        </w:tc>
        <w:tc>
          <w:tcPr>
            <w:tcW w:w="1701" w:type="dxa"/>
            <w:gridSpan w:val="2"/>
          </w:tcPr>
          <w:p w:rsidR="008A798D" w:rsidRPr="00E75602" w:rsidRDefault="008A798D" w:rsidP="00E75602">
            <w:pPr>
              <w:spacing w:before="0" w:after="0" w:line="360" w:lineRule="auto"/>
              <w:rPr>
                <w:sz w:val="20"/>
                <w:lang w:val="uk-UA" w:eastAsia="ja-JP"/>
              </w:rPr>
            </w:pPr>
            <w:r w:rsidRPr="00E75602">
              <w:rPr>
                <w:sz w:val="20"/>
                <w:lang w:val="uk-UA"/>
              </w:rPr>
              <w:t>абсолютне,</w:t>
            </w:r>
            <w:r w:rsidR="002F7AE2" w:rsidRPr="00E75602">
              <w:rPr>
                <w:sz w:val="20"/>
                <w:lang w:val="uk-UA"/>
              </w:rPr>
              <w:t xml:space="preserve"> </w:t>
            </w:r>
            <w:r w:rsidRPr="00E75602">
              <w:rPr>
                <w:sz w:val="20"/>
                <w:lang w:val="uk-UA"/>
              </w:rPr>
              <w:t>+/-</w:t>
            </w:r>
          </w:p>
        </w:tc>
        <w:tc>
          <w:tcPr>
            <w:tcW w:w="1560" w:type="dxa"/>
            <w:gridSpan w:val="2"/>
          </w:tcPr>
          <w:p w:rsidR="008A798D" w:rsidRPr="00E75602" w:rsidRDefault="008A798D" w:rsidP="00E75602">
            <w:pPr>
              <w:spacing w:before="0" w:after="0" w:line="360" w:lineRule="auto"/>
              <w:rPr>
                <w:sz w:val="20"/>
                <w:lang w:val="uk-UA"/>
              </w:rPr>
            </w:pPr>
            <w:r w:rsidRPr="00E75602">
              <w:rPr>
                <w:sz w:val="20"/>
                <w:lang w:val="uk-UA"/>
              </w:rPr>
              <w:t>відносне,%</w:t>
            </w:r>
          </w:p>
        </w:tc>
        <w:tc>
          <w:tcPr>
            <w:tcW w:w="1127" w:type="dxa"/>
            <w:vMerge/>
          </w:tcPr>
          <w:p w:rsidR="008A798D" w:rsidRPr="00E75602" w:rsidRDefault="008A798D" w:rsidP="00E75602">
            <w:pPr>
              <w:spacing w:before="0" w:after="0" w:line="360" w:lineRule="auto"/>
              <w:rPr>
                <w:sz w:val="20"/>
                <w:lang w:val="uk-UA"/>
              </w:rPr>
            </w:pPr>
          </w:p>
        </w:tc>
      </w:tr>
      <w:tr w:rsidR="008A798D" w:rsidRPr="00E75602" w:rsidTr="00E75602">
        <w:tc>
          <w:tcPr>
            <w:tcW w:w="2376" w:type="dxa"/>
            <w:vMerge/>
          </w:tcPr>
          <w:p w:rsidR="008A798D" w:rsidRPr="00E75602" w:rsidRDefault="008A798D" w:rsidP="00E75602">
            <w:pPr>
              <w:spacing w:before="0" w:after="0" w:line="360" w:lineRule="auto"/>
              <w:rPr>
                <w:sz w:val="20"/>
                <w:lang w:val="uk-UA"/>
              </w:rPr>
            </w:pPr>
          </w:p>
        </w:tc>
        <w:tc>
          <w:tcPr>
            <w:tcW w:w="993" w:type="dxa"/>
            <w:vMerge/>
          </w:tcPr>
          <w:p w:rsidR="008A798D" w:rsidRPr="00E75602" w:rsidRDefault="008A798D" w:rsidP="00E75602">
            <w:pPr>
              <w:spacing w:before="0" w:after="0" w:line="360" w:lineRule="auto"/>
              <w:rPr>
                <w:sz w:val="20"/>
                <w:lang w:val="uk-UA"/>
              </w:rPr>
            </w:pPr>
          </w:p>
        </w:tc>
        <w:tc>
          <w:tcPr>
            <w:tcW w:w="992" w:type="dxa"/>
            <w:vMerge/>
          </w:tcPr>
          <w:p w:rsidR="008A798D" w:rsidRPr="00E75602" w:rsidRDefault="008A798D" w:rsidP="00E75602">
            <w:pPr>
              <w:spacing w:before="0" w:after="0" w:line="360" w:lineRule="auto"/>
              <w:rPr>
                <w:sz w:val="20"/>
                <w:lang w:val="uk-UA"/>
              </w:rPr>
            </w:pPr>
          </w:p>
        </w:tc>
        <w:tc>
          <w:tcPr>
            <w:tcW w:w="850" w:type="dxa"/>
            <w:vMerge/>
          </w:tcPr>
          <w:p w:rsidR="008A798D" w:rsidRPr="00E75602" w:rsidRDefault="008A798D" w:rsidP="00E75602">
            <w:pPr>
              <w:spacing w:before="0" w:after="0" w:line="360" w:lineRule="auto"/>
              <w:rPr>
                <w:sz w:val="20"/>
                <w:lang w:val="uk-UA"/>
              </w:rPr>
            </w:pPr>
          </w:p>
        </w:tc>
        <w:tc>
          <w:tcPr>
            <w:tcW w:w="851" w:type="dxa"/>
          </w:tcPr>
          <w:p w:rsidR="002F7AE2" w:rsidRPr="00E75602" w:rsidRDefault="008A798D" w:rsidP="00E75602">
            <w:pPr>
              <w:spacing w:before="0" w:after="0" w:line="360" w:lineRule="auto"/>
              <w:rPr>
                <w:sz w:val="20"/>
                <w:lang w:val="uk-UA"/>
              </w:rPr>
            </w:pPr>
            <w:r w:rsidRPr="00E75602">
              <w:rPr>
                <w:sz w:val="20"/>
                <w:lang w:val="uk-UA"/>
              </w:rPr>
              <w:t>2003 /</w:t>
            </w:r>
          </w:p>
          <w:p w:rsidR="008A798D" w:rsidRPr="00E75602" w:rsidRDefault="008A798D" w:rsidP="00E75602">
            <w:pPr>
              <w:spacing w:before="0" w:after="0" w:line="360" w:lineRule="auto"/>
              <w:rPr>
                <w:sz w:val="20"/>
                <w:lang w:val="uk-UA"/>
              </w:rPr>
            </w:pPr>
            <w:r w:rsidRPr="00E75602">
              <w:rPr>
                <w:sz w:val="20"/>
                <w:lang w:val="uk-UA"/>
              </w:rPr>
              <w:t>2002</w:t>
            </w:r>
          </w:p>
        </w:tc>
        <w:tc>
          <w:tcPr>
            <w:tcW w:w="850" w:type="dxa"/>
          </w:tcPr>
          <w:p w:rsidR="002F7AE2" w:rsidRPr="00E75602" w:rsidRDefault="008A798D" w:rsidP="00E75602">
            <w:pPr>
              <w:spacing w:before="0" w:after="0" w:line="360" w:lineRule="auto"/>
              <w:rPr>
                <w:sz w:val="20"/>
                <w:lang w:val="uk-UA"/>
              </w:rPr>
            </w:pPr>
            <w:r w:rsidRPr="00E75602">
              <w:rPr>
                <w:sz w:val="20"/>
                <w:lang w:val="uk-UA"/>
              </w:rPr>
              <w:t>2004 /</w:t>
            </w:r>
          </w:p>
          <w:p w:rsidR="008A798D" w:rsidRPr="00E75602" w:rsidRDefault="008A798D" w:rsidP="00E75602">
            <w:pPr>
              <w:spacing w:before="0" w:after="0" w:line="360" w:lineRule="auto"/>
              <w:rPr>
                <w:sz w:val="20"/>
                <w:lang w:val="uk-UA"/>
              </w:rPr>
            </w:pPr>
            <w:r w:rsidRPr="00E75602">
              <w:rPr>
                <w:sz w:val="20"/>
                <w:lang w:val="uk-UA"/>
              </w:rPr>
              <w:t>2003</w:t>
            </w:r>
          </w:p>
        </w:tc>
        <w:tc>
          <w:tcPr>
            <w:tcW w:w="851" w:type="dxa"/>
          </w:tcPr>
          <w:p w:rsidR="002F7AE2" w:rsidRPr="00E75602" w:rsidRDefault="008A798D" w:rsidP="00E75602">
            <w:pPr>
              <w:spacing w:before="0" w:after="0" w:line="360" w:lineRule="auto"/>
              <w:rPr>
                <w:sz w:val="20"/>
                <w:lang w:val="uk-UA"/>
              </w:rPr>
            </w:pPr>
            <w:r w:rsidRPr="00E75602">
              <w:rPr>
                <w:sz w:val="20"/>
                <w:lang w:val="uk-UA"/>
              </w:rPr>
              <w:t>2003 /</w:t>
            </w:r>
          </w:p>
          <w:p w:rsidR="008A798D" w:rsidRPr="00E75602" w:rsidRDefault="008A798D" w:rsidP="00E75602">
            <w:pPr>
              <w:spacing w:before="0" w:after="0" w:line="360" w:lineRule="auto"/>
              <w:rPr>
                <w:sz w:val="20"/>
                <w:lang w:val="uk-UA"/>
              </w:rPr>
            </w:pPr>
            <w:r w:rsidRPr="00E75602">
              <w:rPr>
                <w:sz w:val="20"/>
                <w:lang w:val="uk-UA"/>
              </w:rPr>
              <w:t>2002</w:t>
            </w:r>
          </w:p>
        </w:tc>
        <w:tc>
          <w:tcPr>
            <w:tcW w:w="709" w:type="dxa"/>
          </w:tcPr>
          <w:p w:rsidR="002F7AE2" w:rsidRPr="00E75602" w:rsidRDefault="008A798D" w:rsidP="00E75602">
            <w:pPr>
              <w:spacing w:before="0" w:after="0" w:line="360" w:lineRule="auto"/>
              <w:rPr>
                <w:sz w:val="20"/>
                <w:lang w:val="uk-UA"/>
              </w:rPr>
            </w:pPr>
            <w:r w:rsidRPr="00E75602">
              <w:rPr>
                <w:sz w:val="20"/>
                <w:lang w:val="uk-UA"/>
              </w:rPr>
              <w:t>2004/</w:t>
            </w:r>
          </w:p>
          <w:p w:rsidR="008A798D" w:rsidRPr="00E75602" w:rsidRDefault="008A798D" w:rsidP="00E75602">
            <w:pPr>
              <w:spacing w:before="0" w:after="0" w:line="360" w:lineRule="auto"/>
              <w:rPr>
                <w:sz w:val="20"/>
                <w:lang w:val="uk-UA"/>
              </w:rPr>
            </w:pPr>
            <w:r w:rsidRPr="00E75602">
              <w:rPr>
                <w:sz w:val="20"/>
                <w:lang w:val="uk-UA"/>
              </w:rPr>
              <w:t>2003</w:t>
            </w:r>
          </w:p>
        </w:tc>
        <w:tc>
          <w:tcPr>
            <w:tcW w:w="1127" w:type="dxa"/>
            <w:vMerge/>
          </w:tcPr>
          <w:p w:rsidR="008A798D" w:rsidRPr="00E75602" w:rsidRDefault="008A798D" w:rsidP="00E75602">
            <w:pPr>
              <w:spacing w:before="0" w:after="0" w:line="360" w:lineRule="auto"/>
              <w:rPr>
                <w:sz w:val="20"/>
                <w:lang w:val="uk-UA"/>
              </w:rPr>
            </w:pPr>
          </w:p>
        </w:tc>
      </w:tr>
      <w:tr w:rsidR="008A798D" w:rsidRPr="00E75602" w:rsidTr="00E75602">
        <w:tc>
          <w:tcPr>
            <w:tcW w:w="2376" w:type="dxa"/>
          </w:tcPr>
          <w:p w:rsidR="008A798D" w:rsidRPr="00E75602" w:rsidRDefault="008A798D" w:rsidP="00E75602">
            <w:pPr>
              <w:spacing w:before="0" w:after="0" w:line="360" w:lineRule="auto"/>
              <w:rPr>
                <w:sz w:val="20"/>
                <w:lang w:val="uk-UA"/>
              </w:rPr>
            </w:pPr>
            <w:r w:rsidRPr="00E75602">
              <w:rPr>
                <w:sz w:val="20"/>
                <w:lang w:val="uk-UA"/>
              </w:rPr>
              <w:t>Величина</w:t>
            </w:r>
            <w:r w:rsidR="002F7AE2" w:rsidRPr="00E75602">
              <w:rPr>
                <w:sz w:val="20"/>
                <w:lang w:val="uk-UA"/>
              </w:rPr>
              <w:t xml:space="preserve"> </w:t>
            </w:r>
            <w:r w:rsidRPr="00E75602">
              <w:rPr>
                <w:sz w:val="20"/>
                <w:lang w:val="uk-UA"/>
              </w:rPr>
              <w:t>чистих</w:t>
            </w:r>
            <w:r w:rsidR="002F7AE2" w:rsidRPr="00E75602">
              <w:rPr>
                <w:sz w:val="20"/>
                <w:lang w:val="uk-UA"/>
              </w:rPr>
              <w:t xml:space="preserve"> </w:t>
            </w:r>
            <w:r w:rsidR="008F7CAB" w:rsidRPr="00E75602">
              <w:rPr>
                <w:sz w:val="20"/>
                <w:lang w:val="uk-UA"/>
              </w:rPr>
              <w:t>оборотних</w:t>
            </w:r>
            <w:r w:rsidR="002F7AE2" w:rsidRPr="00E75602">
              <w:rPr>
                <w:sz w:val="20"/>
                <w:lang w:val="uk-UA"/>
              </w:rPr>
              <w:t xml:space="preserve"> </w:t>
            </w:r>
            <w:r w:rsidRPr="00E75602">
              <w:rPr>
                <w:sz w:val="20"/>
                <w:lang w:val="uk-UA"/>
              </w:rPr>
              <w:t>активів</w:t>
            </w:r>
            <w:r w:rsidR="002F7AE2" w:rsidRPr="00E75602">
              <w:rPr>
                <w:sz w:val="20"/>
                <w:lang w:val="uk-UA"/>
              </w:rPr>
              <w:t xml:space="preserve"> </w:t>
            </w:r>
            <w:r w:rsidRPr="00E75602">
              <w:rPr>
                <w:sz w:val="20"/>
                <w:lang w:val="uk-UA"/>
              </w:rPr>
              <w:t>(</w:t>
            </w:r>
            <w:r w:rsidR="008F7CAB" w:rsidRPr="00E75602">
              <w:rPr>
                <w:sz w:val="20"/>
                <w:lang w:val="uk-UA"/>
              </w:rPr>
              <w:t>робочий</w:t>
            </w:r>
            <w:r w:rsidRPr="00E75602">
              <w:rPr>
                <w:sz w:val="20"/>
                <w:lang w:val="uk-UA"/>
              </w:rPr>
              <w:t>,</w:t>
            </w:r>
            <w:r w:rsidR="002F7AE2" w:rsidRPr="00E75602">
              <w:rPr>
                <w:sz w:val="20"/>
                <w:lang w:val="uk-UA"/>
              </w:rPr>
              <w:t xml:space="preserve"> </w:t>
            </w:r>
            <w:r w:rsidRPr="00E75602">
              <w:rPr>
                <w:sz w:val="20"/>
                <w:lang w:val="uk-UA"/>
              </w:rPr>
              <w:t>функціонуючий</w:t>
            </w:r>
            <w:r w:rsidR="002F7AE2" w:rsidRPr="00E75602">
              <w:rPr>
                <w:sz w:val="20"/>
                <w:lang w:val="uk-UA"/>
              </w:rPr>
              <w:t xml:space="preserve"> </w:t>
            </w:r>
            <w:r w:rsidRPr="00E75602">
              <w:rPr>
                <w:sz w:val="20"/>
                <w:lang w:val="uk-UA"/>
              </w:rPr>
              <w:t>капітал)</w:t>
            </w:r>
          </w:p>
        </w:tc>
        <w:tc>
          <w:tcPr>
            <w:tcW w:w="993"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1,9</w:t>
            </w:r>
          </w:p>
        </w:tc>
        <w:tc>
          <w:tcPr>
            <w:tcW w:w="992"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1,4</w:t>
            </w:r>
          </w:p>
        </w:tc>
        <w:tc>
          <w:tcPr>
            <w:tcW w:w="850"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-4,6</w:t>
            </w:r>
          </w:p>
        </w:tc>
        <w:tc>
          <w:tcPr>
            <w:tcW w:w="851"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-0,5</w:t>
            </w:r>
          </w:p>
        </w:tc>
        <w:tc>
          <w:tcPr>
            <w:tcW w:w="850"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-6,0</w:t>
            </w:r>
          </w:p>
        </w:tc>
        <w:tc>
          <w:tcPr>
            <w:tcW w:w="851"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-26,3</w:t>
            </w:r>
          </w:p>
        </w:tc>
        <w:tc>
          <w:tcPr>
            <w:tcW w:w="709"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w:t>
            </w:r>
          </w:p>
        </w:tc>
        <w:tc>
          <w:tcPr>
            <w:tcW w:w="1127" w:type="dxa"/>
          </w:tcPr>
          <w:p w:rsidR="008A798D" w:rsidRPr="00E75602" w:rsidRDefault="008A798D" w:rsidP="00E75602">
            <w:pPr>
              <w:spacing w:before="0" w:after="0" w:line="360" w:lineRule="auto"/>
              <w:rPr>
                <w:sz w:val="20"/>
                <w:lang w:val="uk-UA"/>
              </w:rPr>
            </w:pPr>
            <w:r w:rsidRPr="00E75602">
              <w:rPr>
                <w:sz w:val="20"/>
                <w:lang w:val="uk-UA"/>
              </w:rPr>
              <w:t>позитивн.</w:t>
            </w:r>
          </w:p>
          <w:p w:rsidR="008A798D" w:rsidRPr="00E75602" w:rsidRDefault="008A798D" w:rsidP="00E75602">
            <w:pPr>
              <w:spacing w:before="0" w:after="0" w:line="360" w:lineRule="auto"/>
              <w:rPr>
                <w:sz w:val="20"/>
                <w:lang w:val="uk-UA"/>
              </w:rPr>
            </w:pPr>
            <w:r w:rsidRPr="00E75602">
              <w:rPr>
                <w:sz w:val="20"/>
                <w:lang w:val="uk-UA"/>
              </w:rPr>
              <w:t xml:space="preserve">є </w:t>
            </w:r>
            <w:r w:rsidR="008F7CAB" w:rsidRPr="00E75602">
              <w:rPr>
                <w:sz w:val="20"/>
                <w:lang w:val="uk-UA"/>
              </w:rPr>
              <w:t>зростання</w:t>
            </w:r>
            <w:r w:rsidR="002F7AE2" w:rsidRPr="00E75602">
              <w:rPr>
                <w:sz w:val="20"/>
                <w:lang w:val="uk-UA"/>
              </w:rPr>
              <w:t xml:space="preserve"> </w:t>
            </w:r>
            <w:r w:rsidR="008F7CAB" w:rsidRPr="00E75602">
              <w:rPr>
                <w:sz w:val="20"/>
                <w:lang w:val="uk-UA"/>
              </w:rPr>
              <w:t>показника</w:t>
            </w:r>
          </w:p>
        </w:tc>
      </w:tr>
      <w:tr w:rsidR="008A798D" w:rsidRPr="00E75602" w:rsidTr="00E75602">
        <w:tc>
          <w:tcPr>
            <w:tcW w:w="2376" w:type="dxa"/>
          </w:tcPr>
          <w:p w:rsidR="008A798D" w:rsidRPr="00E75602" w:rsidRDefault="008A798D" w:rsidP="00E75602">
            <w:pPr>
              <w:spacing w:before="0" w:after="0" w:line="360" w:lineRule="auto"/>
              <w:rPr>
                <w:sz w:val="20"/>
                <w:lang w:val="uk-UA"/>
              </w:rPr>
            </w:pPr>
            <w:r w:rsidRPr="00E75602">
              <w:rPr>
                <w:sz w:val="20"/>
                <w:lang w:val="uk-UA"/>
              </w:rPr>
              <w:t>Загальний</w:t>
            </w:r>
            <w:r w:rsidR="002F7AE2" w:rsidRPr="00E75602">
              <w:rPr>
                <w:sz w:val="20"/>
                <w:lang w:val="uk-UA"/>
              </w:rPr>
              <w:t xml:space="preserve"> </w:t>
            </w:r>
            <w:r w:rsidRPr="00E75602">
              <w:rPr>
                <w:sz w:val="20"/>
                <w:lang w:val="uk-UA"/>
              </w:rPr>
              <w:t>коефіцієнт</w:t>
            </w:r>
            <w:r w:rsidR="002F7AE2" w:rsidRPr="00E75602">
              <w:rPr>
                <w:sz w:val="20"/>
                <w:lang w:val="uk-UA"/>
              </w:rPr>
              <w:t xml:space="preserve"> </w:t>
            </w:r>
            <w:r w:rsidRPr="00E75602">
              <w:rPr>
                <w:sz w:val="20"/>
                <w:lang w:val="uk-UA"/>
              </w:rPr>
              <w:t>покриття</w:t>
            </w:r>
            <w:r w:rsidR="002F7AE2" w:rsidRPr="00E75602">
              <w:rPr>
                <w:sz w:val="20"/>
                <w:lang w:val="uk-UA"/>
              </w:rPr>
              <w:t xml:space="preserve"> </w:t>
            </w:r>
            <w:r w:rsidRPr="00E75602">
              <w:rPr>
                <w:sz w:val="20"/>
                <w:lang w:val="uk-UA"/>
              </w:rPr>
              <w:t>(</w:t>
            </w:r>
            <w:r w:rsidR="008F7CAB" w:rsidRPr="00E75602">
              <w:rPr>
                <w:sz w:val="20"/>
                <w:lang w:val="uk-UA"/>
              </w:rPr>
              <w:t>платоспроможності</w:t>
            </w:r>
            <w:r w:rsidRPr="00E75602">
              <w:rPr>
                <w:sz w:val="20"/>
                <w:lang w:val="uk-UA"/>
              </w:rPr>
              <w:t>)</w:t>
            </w:r>
          </w:p>
        </w:tc>
        <w:tc>
          <w:tcPr>
            <w:tcW w:w="993"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1,14</w:t>
            </w:r>
          </w:p>
        </w:tc>
        <w:tc>
          <w:tcPr>
            <w:tcW w:w="992"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1,05</w:t>
            </w:r>
          </w:p>
        </w:tc>
        <w:tc>
          <w:tcPr>
            <w:tcW w:w="850"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0,91</w:t>
            </w:r>
          </w:p>
        </w:tc>
        <w:tc>
          <w:tcPr>
            <w:tcW w:w="851"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-0,09</w:t>
            </w:r>
          </w:p>
        </w:tc>
        <w:tc>
          <w:tcPr>
            <w:tcW w:w="850"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-0,14</w:t>
            </w:r>
          </w:p>
        </w:tc>
        <w:tc>
          <w:tcPr>
            <w:tcW w:w="851"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-7,9</w:t>
            </w:r>
          </w:p>
        </w:tc>
        <w:tc>
          <w:tcPr>
            <w:tcW w:w="709"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-13,3</w:t>
            </w:r>
          </w:p>
        </w:tc>
        <w:tc>
          <w:tcPr>
            <w:tcW w:w="1127" w:type="dxa"/>
          </w:tcPr>
          <w:p w:rsidR="008A798D" w:rsidRPr="00E75602" w:rsidRDefault="008A798D" w:rsidP="00E75602">
            <w:pPr>
              <w:spacing w:before="0" w:after="0" w:line="360" w:lineRule="auto"/>
              <w:rPr>
                <w:sz w:val="20"/>
                <w:lang w:val="uk-UA"/>
              </w:rPr>
            </w:pPr>
          </w:p>
          <w:p w:rsidR="008A798D" w:rsidRPr="00E75602" w:rsidRDefault="008A798D" w:rsidP="00E75602">
            <w:pPr>
              <w:spacing w:before="0" w:after="0" w:line="360" w:lineRule="auto"/>
              <w:rPr>
                <w:sz w:val="20"/>
                <w:lang w:val="uk-UA"/>
              </w:rPr>
            </w:pPr>
            <w:r w:rsidRPr="00E75602">
              <w:rPr>
                <w:sz w:val="20"/>
                <w:lang w:val="uk-UA"/>
              </w:rPr>
              <w:t>&gt; 1</w:t>
            </w:r>
          </w:p>
        </w:tc>
      </w:tr>
      <w:tr w:rsidR="008A798D" w:rsidRPr="00E75602" w:rsidTr="00E75602">
        <w:tc>
          <w:tcPr>
            <w:tcW w:w="2376" w:type="dxa"/>
          </w:tcPr>
          <w:p w:rsidR="008A798D" w:rsidRPr="00E75602" w:rsidRDefault="008A798D"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швидкої</w:t>
            </w:r>
            <w:r w:rsidR="002F7AE2" w:rsidRPr="00E75602">
              <w:rPr>
                <w:sz w:val="20"/>
                <w:lang w:val="uk-UA"/>
              </w:rPr>
              <w:t xml:space="preserve"> </w:t>
            </w:r>
            <w:r w:rsidRPr="00E75602">
              <w:rPr>
                <w:sz w:val="20"/>
                <w:lang w:val="uk-UA"/>
              </w:rPr>
              <w:t>ліквідності</w:t>
            </w:r>
          </w:p>
        </w:tc>
        <w:tc>
          <w:tcPr>
            <w:tcW w:w="993" w:type="dxa"/>
          </w:tcPr>
          <w:p w:rsidR="008A798D" w:rsidRPr="00E75602" w:rsidRDefault="00BA54EF" w:rsidP="00E75602">
            <w:pPr>
              <w:spacing w:before="0" w:after="0" w:line="360" w:lineRule="auto"/>
              <w:rPr>
                <w:sz w:val="20"/>
                <w:lang w:val="uk-UA"/>
              </w:rPr>
            </w:pPr>
            <w:r w:rsidRPr="00E75602">
              <w:rPr>
                <w:sz w:val="20"/>
                <w:lang w:val="uk-UA"/>
              </w:rPr>
              <w:t>0,11</w:t>
            </w:r>
          </w:p>
        </w:tc>
        <w:tc>
          <w:tcPr>
            <w:tcW w:w="992" w:type="dxa"/>
          </w:tcPr>
          <w:p w:rsidR="008A798D" w:rsidRPr="00E75602" w:rsidRDefault="00BA54EF" w:rsidP="00E75602">
            <w:pPr>
              <w:spacing w:before="0" w:after="0" w:line="360" w:lineRule="auto"/>
              <w:rPr>
                <w:sz w:val="20"/>
                <w:lang w:val="uk-UA"/>
              </w:rPr>
            </w:pPr>
            <w:r w:rsidRPr="00E75602">
              <w:rPr>
                <w:sz w:val="20"/>
                <w:lang w:val="uk-UA"/>
              </w:rPr>
              <w:t>0,18</w:t>
            </w:r>
          </w:p>
        </w:tc>
        <w:tc>
          <w:tcPr>
            <w:tcW w:w="850" w:type="dxa"/>
          </w:tcPr>
          <w:p w:rsidR="008A798D" w:rsidRPr="00E75602" w:rsidRDefault="00BA54EF" w:rsidP="00E75602">
            <w:pPr>
              <w:spacing w:before="0" w:after="0" w:line="360" w:lineRule="auto"/>
              <w:rPr>
                <w:sz w:val="20"/>
                <w:lang w:val="uk-UA"/>
              </w:rPr>
            </w:pPr>
            <w:r w:rsidRPr="00E75602">
              <w:rPr>
                <w:sz w:val="20"/>
                <w:lang w:val="uk-UA"/>
              </w:rPr>
              <w:t>0,15</w:t>
            </w:r>
          </w:p>
        </w:tc>
        <w:tc>
          <w:tcPr>
            <w:tcW w:w="851" w:type="dxa"/>
          </w:tcPr>
          <w:p w:rsidR="008A798D" w:rsidRPr="00E75602" w:rsidRDefault="00BA54EF" w:rsidP="00E75602">
            <w:pPr>
              <w:spacing w:before="0" w:after="0" w:line="360" w:lineRule="auto"/>
              <w:rPr>
                <w:sz w:val="20"/>
                <w:lang w:val="uk-UA"/>
              </w:rPr>
            </w:pPr>
            <w:r w:rsidRPr="00E75602">
              <w:rPr>
                <w:sz w:val="20"/>
                <w:lang w:val="uk-UA"/>
              </w:rPr>
              <w:t>+0,07</w:t>
            </w:r>
          </w:p>
        </w:tc>
        <w:tc>
          <w:tcPr>
            <w:tcW w:w="850" w:type="dxa"/>
          </w:tcPr>
          <w:p w:rsidR="008A798D" w:rsidRPr="00E75602" w:rsidRDefault="00BA54EF" w:rsidP="00E75602">
            <w:pPr>
              <w:spacing w:before="0" w:after="0" w:line="360" w:lineRule="auto"/>
              <w:rPr>
                <w:sz w:val="20"/>
                <w:lang w:val="uk-UA"/>
              </w:rPr>
            </w:pPr>
            <w:r w:rsidRPr="00E75602">
              <w:rPr>
                <w:sz w:val="20"/>
                <w:lang w:val="uk-UA"/>
              </w:rPr>
              <w:t>-0,03</w:t>
            </w:r>
          </w:p>
        </w:tc>
        <w:tc>
          <w:tcPr>
            <w:tcW w:w="851" w:type="dxa"/>
          </w:tcPr>
          <w:p w:rsidR="008A798D" w:rsidRPr="00E75602" w:rsidRDefault="00BA54EF" w:rsidP="00E75602">
            <w:pPr>
              <w:spacing w:before="0" w:after="0" w:line="360" w:lineRule="auto"/>
              <w:rPr>
                <w:sz w:val="20"/>
                <w:lang w:val="uk-UA"/>
              </w:rPr>
            </w:pPr>
            <w:r w:rsidRPr="00E75602">
              <w:rPr>
                <w:sz w:val="20"/>
                <w:lang w:val="uk-UA"/>
              </w:rPr>
              <w:t>63,6</w:t>
            </w:r>
          </w:p>
        </w:tc>
        <w:tc>
          <w:tcPr>
            <w:tcW w:w="709" w:type="dxa"/>
          </w:tcPr>
          <w:p w:rsidR="008A798D" w:rsidRPr="00E75602" w:rsidRDefault="00BA54EF" w:rsidP="00E75602">
            <w:pPr>
              <w:spacing w:before="0" w:after="0" w:line="360" w:lineRule="auto"/>
              <w:rPr>
                <w:sz w:val="20"/>
                <w:lang w:val="uk-UA"/>
              </w:rPr>
            </w:pPr>
            <w:r w:rsidRPr="00E75602">
              <w:rPr>
                <w:sz w:val="20"/>
                <w:lang w:val="uk-UA"/>
              </w:rPr>
              <w:t>-16,7</w:t>
            </w:r>
          </w:p>
        </w:tc>
        <w:tc>
          <w:tcPr>
            <w:tcW w:w="1127" w:type="dxa"/>
          </w:tcPr>
          <w:p w:rsidR="008A798D" w:rsidRPr="00E75602" w:rsidRDefault="00BA54EF" w:rsidP="00E75602">
            <w:pPr>
              <w:spacing w:before="0" w:after="0" w:line="360" w:lineRule="auto"/>
              <w:rPr>
                <w:sz w:val="20"/>
                <w:lang w:val="uk-UA"/>
              </w:rPr>
            </w:pPr>
            <w:r w:rsidRPr="00E75602">
              <w:rPr>
                <w:sz w:val="20"/>
                <w:lang w:val="uk-UA"/>
              </w:rPr>
              <w:t>&gt; 0,5</w:t>
            </w:r>
          </w:p>
        </w:tc>
      </w:tr>
      <w:tr w:rsidR="008A798D" w:rsidRPr="00E75602" w:rsidTr="00E75602">
        <w:tc>
          <w:tcPr>
            <w:tcW w:w="2376" w:type="dxa"/>
          </w:tcPr>
          <w:p w:rsidR="008A798D" w:rsidRPr="00E75602" w:rsidRDefault="00BA54EF"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абсолютної</w:t>
            </w:r>
            <w:r w:rsidR="002F7AE2" w:rsidRPr="00E75602">
              <w:rPr>
                <w:sz w:val="20"/>
                <w:lang w:val="uk-UA"/>
              </w:rPr>
              <w:t xml:space="preserve"> </w:t>
            </w:r>
            <w:r w:rsidRPr="00E75602">
              <w:rPr>
                <w:sz w:val="20"/>
                <w:lang w:val="uk-UA"/>
              </w:rPr>
              <w:t>ліквідності</w:t>
            </w:r>
          </w:p>
        </w:tc>
        <w:tc>
          <w:tcPr>
            <w:tcW w:w="993" w:type="dxa"/>
          </w:tcPr>
          <w:p w:rsidR="008A798D" w:rsidRPr="00E75602" w:rsidRDefault="00BA54EF" w:rsidP="00E75602">
            <w:pPr>
              <w:spacing w:before="0" w:after="0" w:line="360" w:lineRule="auto"/>
              <w:rPr>
                <w:sz w:val="20"/>
                <w:lang w:val="uk-UA"/>
              </w:rPr>
            </w:pPr>
            <w:r w:rsidRPr="00E75602">
              <w:rPr>
                <w:sz w:val="20"/>
                <w:lang w:val="uk-UA"/>
              </w:rPr>
              <w:t>0,05</w:t>
            </w:r>
          </w:p>
        </w:tc>
        <w:tc>
          <w:tcPr>
            <w:tcW w:w="992" w:type="dxa"/>
          </w:tcPr>
          <w:p w:rsidR="008A798D" w:rsidRPr="00E75602" w:rsidRDefault="00BA54EF" w:rsidP="00E75602">
            <w:pPr>
              <w:spacing w:before="0" w:after="0" w:line="360" w:lineRule="auto"/>
              <w:rPr>
                <w:sz w:val="20"/>
                <w:lang w:val="uk-UA"/>
              </w:rPr>
            </w:pPr>
            <w:r w:rsidRPr="00E75602">
              <w:rPr>
                <w:sz w:val="20"/>
                <w:lang w:val="uk-UA"/>
              </w:rPr>
              <w:t>0,048</w:t>
            </w:r>
          </w:p>
        </w:tc>
        <w:tc>
          <w:tcPr>
            <w:tcW w:w="850" w:type="dxa"/>
          </w:tcPr>
          <w:p w:rsidR="008A798D" w:rsidRPr="00E75602" w:rsidRDefault="00BA54EF" w:rsidP="00E75602">
            <w:pPr>
              <w:spacing w:before="0" w:after="0" w:line="360" w:lineRule="auto"/>
              <w:rPr>
                <w:sz w:val="20"/>
                <w:lang w:val="uk-UA"/>
              </w:rPr>
            </w:pPr>
            <w:r w:rsidRPr="00E75602">
              <w:rPr>
                <w:sz w:val="20"/>
                <w:lang w:val="uk-UA"/>
              </w:rPr>
              <w:t>0,048</w:t>
            </w:r>
          </w:p>
        </w:tc>
        <w:tc>
          <w:tcPr>
            <w:tcW w:w="851" w:type="dxa"/>
          </w:tcPr>
          <w:p w:rsidR="008A798D" w:rsidRPr="00E75602" w:rsidRDefault="00BA54EF" w:rsidP="00E75602">
            <w:pPr>
              <w:spacing w:before="0" w:after="0" w:line="360" w:lineRule="auto"/>
              <w:rPr>
                <w:sz w:val="20"/>
                <w:lang w:val="uk-UA"/>
              </w:rPr>
            </w:pPr>
            <w:r w:rsidRPr="00E75602">
              <w:rPr>
                <w:sz w:val="20"/>
                <w:lang w:val="uk-UA"/>
              </w:rPr>
              <w:t>-0,002</w:t>
            </w:r>
          </w:p>
        </w:tc>
        <w:tc>
          <w:tcPr>
            <w:tcW w:w="850" w:type="dxa"/>
          </w:tcPr>
          <w:p w:rsidR="008A798D" w:rsidRPr="00E75602" w:rsidRDefault="002F7AE2" w:rsidP="00E75602">
            <w:pPr>
              <w:spacing w:before="0" w:after="0" w:line="360" w:lineRule="auto"/>
              <w:rPr>
                <w:sz w:val="20"/>
                <w:lang w:val="uk-UA"/>
              </w:rPr>
            </w:pPr>
            <w:r w:rsidRPr="00E75602">
              <w:rPr>
                <w:sz w:val="20"/>
                <w:lang w:val="uk-UA"/>
              </w:rPr>
              <w:t xml:space="preserve"> </w:t>
            </w:r>
            <w:r w:rsidR="00BA54EF" w:rsidRPr="00E75602">
              <w:rPr>
                <w:sz w:val="20"/>
                <w:lang w:val="uk-UA"/>
              </w:rPr>
              <w:t>0</w:t>
            </w:r>
          </w:p>
        </w:tc>
        <w:tc>
          <w:tcPr>
            <w:tcW w:w="851" w:type="dxa"/>
          </w:tcPr>
          <w:p w:rsidR="008A798D" w:rsidRPr="00E75602" w:rsidRDefault="00BA54EF" w:rsidP="00E75602">
            <w:pPr>
              <w:spacing w:before="0" w:after="0" w:line="360" w:lineRule="auto"/>
              <w:rPr>
                <w:sz w:val="20"/>
                <w:lang w:val="uk-UA"/>
              </w:rPr>
            </w:pPr>
            <w:r w:rsidRPr="00E75602">
              <w:rPr>
                <w:sz w:val="20"/>
                <w:lang w:val="uk-UA"/>
              </w:rPr>
              <w:t>19,0р</w:t>
            </w:r>
          </w:p>
        </w:tc>
        <w:tc>
          <w:tcPr>
            <w:tcW w:w="709" w:type="dxa"/>
          </w:tcPr>
          <w:p w:rsidR="008A798D" w:rsidRPr="00E75602" w:rsidRDefault="00BA54EF" w:rsidP="00E75602">
            <w:pPr>
              <w:spacing w:before="0" w:after="0" w:line="360" w:lineRule="auto"/>
              <w:rPr>
                <w:sz w:val="20"/>
                <w:lang w:val="uk-UA"/>
              </w:rPr>
            </w:pPr>
            <w:r w:rsidRPr="00E75602">
              <w:rPr>
                <w:sz w:val="20"/>
                <w:lang w:val="uk-UA"/>
              </w:rPr>
              <w:t xml:space="preserve"> 0</w:t>
            </w:r>
          </w:p>
        </w:tc>
        <w:tc>
          <w:tcPr>
            <w:tcW w:w="1127" w:type="dxa"/>
          </w:tcPr>
          <w:p w:rsidR="008A798D" w:rsidRPr="00E75602" w:rsidRDefault="00BA54EF" w:rsidP="00E75602">
            <w:pPr>
              <w:spacing w:before="0" w:after="0" w:line="360" w:lineRule="auto"/>
              <w:rPr>
                <w:sz w:val="20"/>
                <w:lang w:val="uk-UA"/>
              </w:rPr>
            </w:pPr>
            <w:r w:rsidRPr="00E75602">
              <w:rPr>
                <w:sz w:val="20"/>
                <w:lang w:val="uk-UA"/>
              </w:rPr>
              <w:t>&gt; 0,2</w:t>
            </w:r>
          </w:p>
        </w:tc>
      </w:tr>
      <w:tr w:rsidR="008A798D" w:rsidRPr="00E75602" w:rsidTr="00E75602">
        <w:tc>
          <w:tcPr>
            <w:tcW w:w="2376" w:type="dxa"/>
          </w:tcPr>
          <w:p w:rsidR="008A798D" w:rsidRPr="00E75602" w:rsidRDefault="00BA54EF" w:rsidP="00E75602">
            <w:pPr>
              <w:spacing w:before="0" w:after="0" w:line="360" w:lineRule="auto"/>
              <w:rPr>
                <w:sz w:val="20"/>
                <w:lang w:val="uk-UA"/>
              </w:rPr>
            </w:pPr>
            <w:r w:rsidRPr="00E75602">
              <w:rPr>
                <w:sz w:val="20"/>
                <w:lang w:val="uk-UA"/>
              </w:rPr>
              <w:t>Частка</w:t>
            </w:r>
            <w:r w:rsidR="002F7AE2" w:rsidRPr="00E75602">
              <w:rPr>
                <w:sz w:val="20"/>
                <w:lang w:val="uk-UA"/>
              </w:rPr>
              <w:t xml:space="preserve"> </w:t>
            </w:r>
            <w:r w:rsidRPr="00E75602">
              <w:rPr>
                <w:sz w:val="20"/>
                <w:lang w:val="uk-UA"/>
              </w:rPr>
              <w:t>оборотних</w:t>
            </w:r>
            <w:r w:rsidR="002F7AE2" w:rsidRPr="00E75602">
              <w:rPr>
                <w:sz w:val="20"/>
                <w:lang w:val="uk-UA"/>
              </w:rPr>
              <w:t xml:space="preserve"> </w:t>
            </w:r>
            <w:r w:rsidR="008F7CAB" w:rsidRPr="00E75602">
              <w:rPr>
                <w:sz w:val="20"/>
                <w:lang w:val="uk-UA"/>
              </w:rPr>
              <w:t>коштів</w:t>
            </w:r>
            <w:r w:rsidR="002F7AE2" w:rsidRPr="00E75602">
              <w:rPr>
                <w:sz w:val="20"/>
                <w:lang w:val="uk-UA"/>
              </w:rPr>
              <w:t xml:space="preserve"> </w:t>
            </w:r>
            <w:r w:rsidRPr="00E75602">
              <w:rPr>
                <w:sz w:val="20"/>
                <w:lang w:val="uk-UA"/>
              </w:rPr>
              <w:t>в</w:t>
            </w:r>
            <w:r w:rsidR="002F7AE2" w:rsidRPr="00E75602">
              <w:rPr>
                <w:sz w:val="20"/>
                <w:lang w:val="uk-UA"/>
              </w:rPr>
              <w:t xml:space="preserve"> </w:t>
            </w:r>
            <w:r w:rsidRPr="00E75602">
              <w:rPr>
                <w:sz w:val="20"/>
                <w:lang w:val="uk-UA"/>
              </w:rPr>
              <w:t>активах</w:t>
            </w:r>
          </w:p>
        </w:tc>
        <w:tc>
          <w:tcPr>
            <w:tcW w:w="993" w:type="dxa"/>
          </w:tcPr>
          <w:p w:rsidR="008A798D" w:rsidRPr="00E75602" w:rsidRDefault="00BA54EF" w:rsidP="00E75602">
            <w:pPr>
              <w:spacing w:before="0" w:after="0" w:line="360" w:lineRule="auto"/>
              <w:rPr>
                <w:sz w:val="20"/>
                <w:lang w:val="uk-UA"/>
              </w:rPr>
            </w:pPr>
            <w:r w:rsidRPr="00E75602">
              <w:rPr>
                <w:sz w:val="20"/>
                <w:lang w:val="uk-UA"/>
              </w:rPr>
              <w:t>0,42</w:t>
            </w:r>
          </w:p>
        </w:tc>
        <w:tc>
          <w:tcPr>
            <w:tcW w:w="992" w:type="dxa"/>
          </w:tcPr>
          <w:p w:rsidR="008A798D" w:rsidRPr="00E75602" w:rsidRDefault="00BA54EF" w:rsidP="00E75602">
            <w:pPr>
              <w:spacing w:before="0" w:after="0" w:line="360" w:lineRule="auto"/>
              <w:rPr>
                <w:sz w:val="20"/>
                <w:lang w:val="uk-UA"/>
              </w:rPr>
            </w:pPr>
            <w:r w:rsidRPr="00E75602">
              <w:rPr>
                <w:sz w:val="20"/>
                <w:lang w:val="uk-UA"/>
              </w:rPr>
              <w:t>0,44</w:t>
            </w:r>
          </w:p>
        </w:tc>
        <w:tc>
          <w:tcPr>
            <w:tcW w:w="850" w:type="dxa"/>
          </w:tcPr>
          <w:p w:rsidR="008A798D" w:rsidRPr="00E75602" w:rsidRDefault="00BA54EF" w:rsidP="00E75602">
            <w:pPr>
              <w:spacing w:before="0" w:after="0" w:line="360" w:lineRule="auto"/>
              <w:rPr>
                <w:sz w:val="20"/>
                <w:lang w:val="uk-UA"/>
              </w:rPr>
            </w:pPr>
            <w:r w:rsidRPr="00E75602">
              <w:rPr>
                <w:sz w:val="20"/>
                <w:lang w:val="uk-UA"/>
              </w:rPr>
              <w:t>0,49</w:t>
            </w:r>
          </w:p>
        </w:tc>
        <w:tc>
          <w:tcPr>
            <w:tcW w:w="851" w:type="dxa"/>
          </w:tcPr>
          <w:p w:rsidR="008A798D" w:rsidRPr="00E75602" w:rsidRDefault="00BA54EF" w:rsidP="00E75602">
            <w:pPr>
              <w:spacing w:before="0" w:after="0" w:line="360" w:lineRule="auto"/>
              <w:rPr>
                <w:sz w:val="20"/>
                <w:lang w:val="uk-UA"/>
              </w:rPr>
            </w:pPr>
            <w:r w:rsidRPr="00E75602">
              <w:rPr>
                <w:sz w:val="20"/>
                <w:lang w:val="uk-UA"/>
              </w:rPr>
              <w:t>+0,02</w:t>
            </w:r>
          </w:p>
        </w:tc>
        <w:tc>
          <w:tcPr>
            <w:tcW w:w="850" w:type="dxa"/>
          </w:tcPr>
          <w:p w:rsidR="008A798D" w:rsidRPr="00E75602" w:rsidRDefault="00BA54EF" w:rsidP="00E75602">
            <w:pPr>
              <w:spacing w:before="0" w:after="0" w:line="360" w:lineRule="auto"/>
              <w:rPr>
                <w:sz w:val="20"/>
                <w:lang w:val="uk-UA"/>
              </w:rPr>
            </w:pPr>
            <w:r w:rsidRPr="00E75602">
              <w:rPr>
                <w:sz w:val="20"/>
                <w:lang w:val="uk-UA"/>
              </w:rPr>
              <w:t>+0,05</w:t>
            </w:r>
          </w:p>
        </w:tc>
        <w:tc>
          <w:tcPr>
            <w:tcW w:w="851" w:type="dxa"/>
          </w:tcPr>
          <w:p w:rsidR="008A798D" w:rsidRPr="00E75602" w:rsidRDefault="00BA54EF" w:rsidP="00E75602">
            <w:pPr>
              <w:spacing w:before="0" w:after="0" w:line="360" w:lineRule="auto"/>
              <w:rPr>
                <w:sz w:val="20"/>
                <w:lang w:val="uk-UA"/>
              </w:rPr>
            </w:pPr>
            <w:r w:rsidRPr="00E75602">
              <w:rPr>
                <w:sz w:val="20"/>
                <w:lang w:val="uk-UA"/>
              </w:rPr>
              <w:t>4,8</w:t>
            </w:r>
          </w:p>
        </w:tc>
        <w:tc>
          <w:tcPr>
            <w:tcW w:w="709" w:type="dxa"/>
          </w:tcPr>
          <w:p w:rsidR="008A798D" w:rsidRPr="00E75602" w:rsidRDefault="00BA54EF" w:rsidP="00E75602">
            <w:pPr>
              <w:spacing w:before="0" w:after="0" w:line="360" w:lineRule="auto"/>
              <w:rPr>
                <w:sz w:val="20"/>
                <w:lang w:val="uk-UA"/>
              </w:rPr>
            </w:pPr>
            <w:r w:rsidRPr="00E75602">
              <w:rPr>
                <w:sz w:val="20"/>
                <w:lang w:val="uk-UA"/>
              </w:rPr>
              <w:t>11,3</w:t>
            </w:r>
          </w:p>
        </w:tc>
        <w:tc>
          <w:tcPr>
            <w:tcW w:w="1127" w:type="dxa"/>
          </w:tcPr>
          <w:p w:rsidR="008A798D" w:rsidRPr="00E75602" w:rsidRDefault="002F7AE2" w:rsidP="00E75602">
            <w:pPr>
              <w:spacing w:before="0" w:after="0" w:line="360" w:lineRule="auto"/>
              <w:rPr>
                <w:sz w:val="20"/>
                <w:lang w:val="uk-UA"/>
              </w:rPr>
            </w:pPr>
            <w:r w:rsidRPr="00E75602">
              <w:rPr>
                <w:sz w:val="20"/>
                <w:lang w:val="uk-UA"/>
              </w:rPr>
              <w:t xml:space="preserve"> </w:t>
            </w:r>
            <w:r w:rsidR="00BA54EF" w:rsidRPr="00E75602">
              <w:rPr>
                <w:sz w:val="20"/>
                <w:lang w:val="uk-UA"/>
              </w:rPr>
              <w:t>за</w:t>
            </w:r>
            <w:r w:rsidRPr="00E75602">
              <w:rPr>
                <w:sz w:val="20"/>
                <w:lang w:val="uk-UA"/>
              </w:rPr>
              <w:t xml:space="preserve"> </w:t>
            </w:r>
            <w:r w:rsidR="00BA54EF" w:rsidRPr="00E75602">
              <w:rPr>
                <w:sz w:val="20"/>
                <w:lang w:val="uk-UA"/>
              </w:rPr>
              <w:t>планом</w:t>
            </w:r>
          </w:p>
        </w:tc>
      </w:tr>
      <w:tr w:rsidR="008A798D" w:rsidRPr="00E75602" w:rsidTr="00E75602">
        <w:tc>
          <w:tcPr>
            <w:tcW w:w="2376" w:type="dxa"/>
          </w:tcPr>
          <w:p w:rsidR="008A798D" w:rsidRPr="00E75602" w:rsidRDefault="00BA54EF" w:rsidP="00E75602">
            <w:pPr>
              <w:spacing w:before="0" w:after="0" w:line="360" w:lineRule="auto"/>
              <w:rPr>
                <w:sz w:val="20"/>
                <w:lang w:val="uk-UA"/>
              </w:rPr>
            </w:pPr>
            <w:r w:rsidRPr="00E75602">
              <w:rPr>
                <w:sz w:val="20"/>
                <w:lang w:val="uk-UA"/>
              </w:rPr>
              <w:t>Частка</w:t>
            </w:r>
            <w:r w:rsidR="002F7AE2" w:rsidRPr="00E75602">
              <w:rPr>
                <w:sz w:val="20"/>
                <w:lang w:val="uk-UA"/>
              </w:rPr>
              <w:t xml:space="preserve"> </w:t>
            </w:r>
            <w:r w:rsidRPr="00E75602">
              <w:rPr>
                <w:sz w:val="20"/>
                <w:lang w:val="uk-UA"/>
              </w:rPr>
              <w:t>запасів</w:t>
            </w:r>
            <w:r w:rsidR="002F7AE2" w:rsidRPr="00E75602">
              <w:rPr>
                <w:sz w:val="20"/>
                <w:lang w:val="uk-UA"/>
              </w:rPr>
              <w:t xml:space="preserve"> </w:t>
            </w:r>
            <w:r w:rsidRPr="00E75602">
              <w:rPr>
                <w:sz w:val="20"/>
                <w:lang w:val="uk-UA"/>
              </w:rPr>
              <w:t>в</w:t>
            </w:r>
            <w:r w:rsidR="002F7AE2" w:rsidRPr="00E75602">
              <w:rPr>
                <w:sz w:val="20"/>
                <w:lang w:val="uk-UA"/>
              </w:rPr>
              <w:t xml:space="preserve"> </w:t>
            </w:r>
            <w:r w:rsidRPr="00E75602">
              <w:rPr>
                <w:sz w:val="20"/>
                <w:lang w:val="uk-UA"/>
              </w:rPr>
              <w:t>поточних</w:t>
            </w:r>
            <w:r w:rsidR="002F7AE2" w:rsidRPr="00E75602">
              <w:rPr>
                <w:sz w:val="20"/>
                <w:lang w:val="uk-UA"/>
              </w:rPr>
              <w:t xml:space="preserve"> </w:t>
            </w:r>
            <w:r w:rsidRPr="00E75602">
              <w:rPr>
                <w:sz w:val="20"/>
                <w:lang w:val="uk-UA"/>
              </w:rPr>
              <w:t>активах</w:t>
            </w:r>
          </w:p>
        </w:tc>
        <w:tc>
          <w:tcPr>
            <w:tcW w:w="993" w:type="dxa"/>
          </w:tcPr>
          <w:p w:rsidR="008A798D" w:rsidRPr="00E75602" w:rsidRDefault="00BA54EF" w:rsidP="00E75602">
            <w:pPr>
              <w:spacing w:before="0" w:after="0" w:line="360" w:lineRule="auto"/>
              <w:rPr>
                <w:sz w:val="20"/>
                <w:lang w:val="uk-UA"/>
              </w:rPr>
            </w:pPr>
            <w:r w:rsidRPr="00E75602">
              <w:rPr>
                <w:sz w:val="20"/>
                <w:lang w:val="uk-UA"/>
              </w:rPr>
              <w:t>0,91</w:t>
            </w:r>
          </w:p>
        </w:tc>
        <w:tc>
          <w:tcPr>
            <w:tcW w:w="992" w:type="dxa"/>
          </w:tcPr>
          <w:p w:rsidR="008A798D" w:rsidRPr="00E75602" w:rsidRDefault="00BA54EF" w:rsidP="00E75602">
            <w:pPr>
              <w:spacing w:before="0" w:after="0" w:line="360" w:lineRule="auto"/>
              <w:rPr>
                <w:sz w:val="20"/>
                <w:lang w:val="uk-UA"/>
              </w:rPr>
            </w:pPr>
            <w:r w:rsidRPr="00E75602">
              <w:rPr>
                <w:sz w:val="20"/>
                <w:lang w:val="uk-UA"/>
              </w:rPr>
              <w:t>0,91</w:t>
            </w:r>
          </w:p>
        </w:tc>
        <w:tc>
          <w:tcPr>
            <w:tcW w:w="850" w:type="dxa"/>
          </w:tcPr>
          <w:p w:rsidR="008A798D" w:rsidRPr="00E75602" w:rsidRDefault="00BA54EF" w:rsidP="00E75602">
            <w:pPr>
              <w:spacing w:before="0" w:after="0" w:line="360" w:lineRule="auto"/>
              <w:rPr>
                <w:sz w:val="20"/>
                <w:lang w:val="uk-UA"/>
              </w:rPr>
            </w:pPr>
            <w:r w:rsidRPr="00E75602">
              <w:rPr>
                <w:sz w:val="20"/>
                <w:lang w:val="uk-UA"/>
              </w:rPr>
              <w:t>0,83</w:t>
            </w:r>
          </w:p>
        </w:tc>
        <w:tc>
          <w:tcPr>
            <w:tcW w:w="851" w:type="dxa"/>
          </w:tcPr>
          <w:p w:rsidR="008A798D" w:rsidRPr="00E75602" w:rsidRDefault="002F7AE2" w:rsidP="00E75602">
            <w:pPr>
              <w:spacing w:before="0" w:after="0" w:line="360" w:lineRule="auto"/>
              <w:rPr>
                <w:sz w:val="20"/>
                <w:lang w:val="uk-UA"/>
              </w:rPr>
            </w:pPr>
            <w:r w:rsidRPr="00E75602">
              <w:rPr>
                <w:sz w:val="20"/>
                <w:lang w:val="uk-UA"/>
              </w:rPr>
              <w:t xml:space="preserve"> </w:t>
            </w:r>
            <w:r w:rsidR="00BA54EF" w:rsidRPr="00E75602">
              <w:rPr>
                <w:sz w:val="20"/>
                <w:lang w:val="uk-UA"/>
              </w:rPr>
              <w:t>-</w:t>
            </w:r>
          </w:p>
        </w:tc>
        <w:tc>
          <w:tcPr>
            <w:tcW w:w="850" w:type="dxa"/>
          </w:tcPr>
          <w:p w:rsidR="008A798D" w:rsidRPr="00E75602" w:rsidRDefault="00BA54EF" w:rsidP="00E75602">
            <w:pPr>
              <w:spacing w:before="0" w:after="0" w:line="360" w:lineRule="auto"/>
              <w:rPr>
                <w:sz w:val="20"/>
                <w:lang w:val="uk-UA"/>
              </w:rPr>
            </w:pPr>
            <w:r w:rsidRPr="00E75602">
              <w:rPr>
                <w:sz w:val="20"/>
                <w:lang w:val="uk-UA"/>
              </w:rPr>
              <w:t>-0,08</w:t>
            </w:r>
          </w:p>
        </w:tc>
        <w:tc>
          <w:tcPr>
            <w:tcW w:w="851" w:type="dxa"/>
          </w:tcPr>
          <w:p w:rsidR="008A798D" w:rsidRPr="00E75602" w:rsidRDefault="002F7AE2" w:rsidP="00E75602">
            <w:pPr>
              <w:spacing w:before="0" w:after="0" w:line="360" w:lineRule="auto"/>
              <w:rPr>
                <w:sz w:val="20"/>
                <w:lang w:val="uk-UA"/>
              </w:rPr>
            </w:pPr>
            <w:r w:rsidRPr="00E75602">
              <w:rPr>
                <w:sz w:val="20"/>
                <w:lang w:val="uk-UA"/>
              </w:rPr>
              <w:t xml:space="preserve"> </w:t>
            </w:r>
            <w:r w:rsidR="00BA54EF" w:rsidRPr="00E75602">
              <w:rPr>
                <w:sz w:val="20"/>
                <w:lang w:val="uk-UA"/>
              </w:rPr>
              <w:t>-</w:t>
            </w:r>
          </w:p>
        </w:tc>
        <w:tc>
          <w:tcPr>
            <w:tcW w:w="709" w:type="dxa"/>
          </w:tcPr>
          <w:p w:rsidR="008A798D" w:rsidRPr="00E75602" w:rsidRDefault="00BA54EF" w:rsidP="00E75602">
            <w:pPr>
              <w:spacing w:before="0" w:after="0" w:line="360" w:lineRule="auto"/>
              <w:rPr>
                <w:sz w:val="20"/>
                <w:lang w:val="uk-UA"/>
              </w:rPr>
            </w:pPr>
            <w:r w:rsidRPr="00E75602">
              <w:rPr>
                <w:sz w:val="20"/>
                <w:lang w:val="uk-UA"/>
              </w:rPr>
              <w:t>-8,8</w:t>
            </w:r>
          </w:p>
        </w:tc>
        <w:tc>
          <w:tcPr>
            <w:tcW w:w="1127" w:type="dxa"/>
          </w:tcPr>
          <w:p w:rsidR="008A798D" w:rsidRPr="00E75602" w:rsidRDefault="00BA54EF" w:rsidP="00E75602">
            <w:pPr>
              <w:spacing w:before="0" w:after="0" w:line="360" w:lineRule="auto"/>
              <w:rPr>
                <w:sz w:val="20"/>
                <w:lang w:val="uk-UA"/>
              </w:rPr>
            </w:pPr>
            <w:r w:rsidRPr="00E75602">
              <w:rPr>
                <w:sz w:val="20"/>
                <w:lang w:val="uk-UA"/>
              </w:rPr>
              <w:t>&gt; 0,5</w:t>
            </w:r>
          </w:p>
        </w:tc>
      </w:tr>
    </w:tbl>
    <w:p w:rsidR="008A798D" w:rsidRPr="008F7CAB" w:rsidRDefault="008A798D" w:rsidP="002F7AE2">
      <w:pPr>
        <w:spacing w:before="0" w:after="0" w:line="360" w:lineRule="auto"/>
        <w:ind w:firstLine="720"/>
        <w:jc w:val="both"/>
        <w:rPr>
          <w:sz w:val="28"/>
          <w:lang w:val="uk-UA"/>
        </w:rPr>
      </w:pPr>
    </w:p>
    <w:p w:rsidR="002F7AE2" w:rsidRPr="008F7CAB" w:rsidRDefault="00D20206" w:rsidP="002F7AE2">
      <w:pPr>
        <w:spacing w:before="0" w:after="0" w:line="360" w:lineRule="auto"/>
        <w:ind w:firstLine="720"/>
        <w:jc w:val="both"/>
        <w:rPr>
          <w:sz w:val="28"/>
          <w:lang w:val="uk-UA"/>
        </w:rPr>
      </w:pPr>
      <w:r w:rsidRPr="008F7CAB">
        <w:rPr>
          <w:sz w:val="28"/>
          <w:lang w:val="uk-UA"/>
        </w:rPr>
        <w:t>Наведені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 3.3. дані</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показують,</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величина</w:t>
      </w:r>
      <w:r w:rsidR="002F7AE2" w:rsidRPr="008F7CAB">
        <w:rPr>
          <w:sz w:val="28"/>
          <w:lang w:val="uk-UA"/>
        </w:rPr>
        <w:t xml:space="preserve"> </w:t>
      </w:r>
      <w:r w:rsidRPr="008F7CAB">
        <w:rPr>
          <w:sz w:val="28"/>
          <w:lang w:val="uk-UA"/>
        </w:rPr>
        <w:t>чистих</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зменшилась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6,0 тис.грн.</w:t>
      </w:r>
      <w:r w:rsidR="002F7AE2" w:rsidRPr="008F7CAB">
        <w:rPr>
          <w:sz w:val="28"/>
          <w:lang w:val="uk-UA"/>
        </w:rPr>
        <w:t xml:space="preserve"> </w:t>
      </w:r>
      <w:r w:rsidRPr="008F7CAB">
        <w:rPr>
          <w:sz w:val="28"/>
          <w:lang w:val="uk-UA"/>
        </w:rPr>
        <w:t>Пониження цього</w:t>
      </w:r>
      <w:r w:rsidR="002F7AE2" w:rsidRPr="008F7CAB">
        <w:rPr>
          <w:sz w:val="28"/>
          <w:lang w:val="uk-UA"/>
        </w:rPr>
        <w:t xml:space="preserve"> </w:t>
      </w:r>
      <w:r w:rsidRPr="008F7CAB">
        <w:rPr>
          <w:sz w:val="28"/>
          <w:lang w:val="uk-UA"/>
        </w:rPr>
        <w:t>показника</w:t>
      </w:r>
      <w:r w:rsidR="002F7AE2" w:rsidRPr="008F7CAB">
        <w:rPr>
          <w:sz w:val="28"/>
          <w:lang w:val="uk-UA"/>
        </w:rPr>
        <w:t xml:space="preserve"> </w:t>
      </w:r>
      <w:r w:rsidRPr="008F7CAB">
        <w:rPr>
          <w:sz w:val="28"/>
          <w:lang w:val="uk-UA"/>
        </w:rPr>
        <w:t>розглядається</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негативна</w:t>
      </w:r>
      <w:r w:rsidR="002F7AE2" w:rsidRPr="008F7CAB">
        <w:rPr>
          <w:sz w:val="28"/>
          <w:lang w:val="uk-UA"/>
        </w:rPr>
        <w:t xml:space="preserve"> </w:t>
      </w:r>
      <w:r w:rsidRPr="008F7CAB">
        <w:rPr>
          <w:sz w:val="28"/>
          <w:lang w:val="uk-UA"/>
        </w:rPr>
        <w:t>тенденція</w:t>
      </w:r>
      <w:r w:rsidR="002F7AE2" w:rsidRPr="008F7CAB">
        <w:rPr>
          <w:sz w:val="28"/>
          <w:lang w:val="uk-UA"/>
        </w:rPr>
        <w:t xml:space="preserve"> </w:t>
      </w:r>
      <w:r w:rsidRPr="008F7CAB">
        <w:rPr>
          <w:sz w:val="28"/>
          <w:lang w:val="uk-UA"/>
        </w:rPr>
        <w:t>можливості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своєчасно</w:t>
      </w:r>
      <w:r w:rsidR="002F7AE2" w:rsidRPr="008F7CAB">
        <w:rPr>
          <w:sz w:val="28"/>
          <w:lang w:val="uk-UA"/>
        </w:rPr>
        <w:t xml:space="preserve"> </w:t>
      </w:r>
      <w:r w:rsidRPr="008F7CAB">
        <w:rPr>
          <w:sz w:val="28"/>
          <w:lang w:val="uk-UA"/>
        </w:rPr>
        <w:t>задовольняти</w:t>
      </w:r>
      <w:r w:rsidR="002F7AE2" w:rsidRPr="008F7CAB">
        <w:rPr>
          <w:sz w:val="28"/>
          <w:lang w:val="uk-UA"/>
        </w:rPr>
        <w:t xml:space="preserve"> </w:t>
      </w:r>
      <w:r w:rsidRPr="008F7CAB">
        <w:rPr>
          <w:sz w:val="28"/>
          <w:lang w:val="uk-UA"/>
        </w:rPr>
        <w:t>платіжні</w:t>
      </w:r>
      <w:r w:rsidR="002F7AE2" w:rsidRPr="008F7CAB">
        <w:rPr>
          <w:sz w:val="28"/>
          <w:lang w:val="uk-UA"/>
        </w:rPr>
        <w:t xml:space="preserve"> </w:t>
      </w:r>
      <w:r w:rsidRPr="008F7CAB">
        <w:rPr>
          <w:sz w:val="28"/>
          <w:lang w:val="uk-UA"/>
        </w:rPr>
        <w:t>вимоги</w:t>
      </w:r>
      <w:r w:rsidR="002F7AE2" w:rsidRPr="008F7CAB">
        <w:rPr>
          <w:sz w:val="28"/>
          <w:lang w:val="uk-UA"/>
        </w:rPr>
        <w:t xml:space="preserve"> </w:t>
      </w:r>
      <w:r w:rsidRPr="008F7CAB">
        <w:rPr>
          <w:sz w:val="28"/>
          <w:lang w:val="uk-UA"/>
        </w:rPr>
        <w:t>постачальників</w:t>
      </w:r>
    </w:p>
    <w:p w:rsidR="002F7AE2" w:rsidRPr="008F7CAB" w:rsidRDefault="00D20206" w:rsidP="002F7AE2">
      <w:pPr>
        <w:spacing w:before="0" w:after="0" w:line="360" w:lineRule="auto"/>
        <w:ind w:firstLine="720"/>
        <w:jc w:val="both"/>
        <w:rPr>
          <w:sz w:val="28"/>
          <w:lang w:val="uk-UA"/>
        </w:rPr>
      </w:pPr>
      <w:r w:rsidRPr="008F7CAB">
        <w:rPr>
          <w:sz w:val="28"/>
          <w:lang w:val="uk-UA"/>
        </w:rPr>
        <w:t>Коефіцієнти</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визначають</w:t>
      </w:r>
      <w:r w:rsidR="002F7AE2" w:rsidRPr="008F7CAB">
        <w:rPr>
          <w:sz w:val="28"/>
          <w:lang w:val="uk-UA"/>
        </w:rPr>
        <w:t xml:space="preserve"> </w:t>
      </w:r>
      <w:r w:rsidRPr="008F7CAB">
        <w:rPr>
          <w:sz w:val="28"/>
          <w:lang w:val="uk-UA"/>
        </w:rPr>
        <w:t>рівень</w:t>
      </w:r>
      <w:r w:rsidR="002F7AE2" w:rsidRPr="008F7CAB">
        <w:rPr>
          <w:sz w:val="28"/>
          <w:lang w:val="uk-UA"/>
        </w:rPr>
        <w:t xml:space="preserve"> </w:t>
      </w:r>
      <w:r w:rsidRPr="008F7CAB">
        <w:rPr>
          <w:sz w:val="28"/>
          <w:lang w:val="uk-UA"/>
        </w:rPr>
        <w:t>платоспроможності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табл. 3.3.</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абсолютної</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початок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 періоду</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змінився.</w:t>
      </w:r>
      <w:r w:rsidR="002F7AE2" w:rsidRPr="008F7CAB">
        <w:rPr>
          <w:sz w:val="28"/>
          <w:lang w:val="uk-UA"/>
        </w:rPr>
        <w:t xml:space="preserve"> </w:t>
      </w:r>
      <w:r w:rsidRPr="008F7CAB">
        <w:rPr>
          <w:sz w:val="28"/>
          <w:lang w:val="uk-UA"/>
        </w:rPr>
        <w:t>Протягом</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 темпи</w:t>
      </w:r>
      <w:r w:rsidR="002F7AE2" w:rsidRPr="008F7CAB">
        <w:rPr>
          <w:sz w:val="28"/>
          <w:lang w:val="uk-UA"/>
        </w:rPr>
        <w:t xml:space="preserve"> </w:t>
      </w:r>
      <w:r w:rsidRPr="008F7CAB">
        <w:rPr>
          <w:sz w:val="28"/>
          <w:lang w:val="uk-UA"/>
        </w:rPr>
        <w:t>зміни</w:t>
      </w:r>
      <w:r w:rsidR="002F7AE2" w:rsidRPr="008F7CAB">
        <w:rPr>
          <w:sz w:val="28"/>
          <w:lang w:val="uk-UA"/>
        </w:rPr>
        <w:t xml:space="preserve"> </w:t>
      </w:r>
      <w:r w:rsidRPr="008F7CAB">
        <w:rPr>
          <w:sz w:val="28"/>
          <w:lang w:val="uk-UA"/>
        </w:rPr>
        <w:t>грошових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були</w:t>
      </w:r>
      <w:r w:rsidR="002F7AE2" w:rsidRPr="008F7CAB">
        <w:rPr>
          <w:sz w:val="28"/>
          <w:lang w:val="uk-UA"/>
        </w:rPr>
        <w:t xml:space="preserve"> </w:t>
      </w:r>
      <w:r w:rsidRPr="008F7CAB">
        <w:rPr>
          <w:sz w:val="28"/>
          <w:lang w:val="uk-UA"/>
        </w:rPr>
        <w:t>постійними.</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показник</w:t>
      </w:r>
      <w:r w:rsidR="002F7AE2" w:rsidRPr="008F7CAB">
        <w:rPr>
          <w:sz w:val="28"/>
          <w:lang w:val="uk-UA"/>
        </w:rPr>
        <w:t xml:space="preserve"> </w:t>
      </w:r>
      <w:r w:rsidRPr="008F7CAB">
        <w:rPr>
          <w:sz w:val="28"/>
          <w:lang w:val="uk-UA"/>
        </w:rPr>
        <w:t>свідчить про те,</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звітну</w:t>
      </w:r>
      <w:r w:rsidR="002F7AE2" w:rsidRPr="008F7CAB">
        <w:rPr>
          <w:sz w:val="28"/>
          <w:lang w:val="uk-UA"/>
        </w:rPr>
        <w:t xml:space="preserve"> </w:t>
      </w:r>
      <w:r w:rsidRPr="008F7CAB">
        <w:rPr>
          <w:sz w:val="28"/>
          <w:lang w:val="uk-UA"/>
        </w:rPr>
        <w:t>дату</w:t>
      </w:r>
      <w:r w:rsidR="002F7AE2" w:rsidRPr="008F7CAB">
        <w:rPr>
          <w:sz w:val="28"/>
          <w:lang w:val="uk-UA"/>
        </w:rPr>
        <w:t xml:space="preserve"> </w:t>
      </w:r>
      <w:r w:rsidRPr="008F7CAB">
        <w:rPr>
          <w:sz w:val="28"/>
          <w:lang w:val="uk-UA"/>
        </w:rPr>
        <w:t>4,8%</w:t>
      </w:r>
      <w:r w:rsidR="002F7AE2" w:rsidRPr="008F7CAB">
        <w:rPr>
          <w:sz w:val="28"/>
          <w:lang w:val="uk-UA"/>
        </w:rPr>
        <w:t xml:space="preserve"> </w:t>
      </w:r>
      <w:r w:rsidRPr="008F7CAB">
        <w:rPr>
          <w:sz w:val="28"/>
          <w:lang w:val="uk-UA"/>
        </w:rPr>
        <w:t>поточних</w:t>
      </w:r>
      <w:r w:rsidR="002F7AE2" w:rsidRPr="008F7CAB">
        <w:rPr>
          <w:sz w:val="28"/>
          <w:lang w:val="uk-UA"/>
        </w:rPr>
        <w:t xml:space="preserve"> </w:t>
      </w:r>
      <w:r w:rsidRPr="008F7CAB">
        <w:rPr>
          <w:sz w:val="28"/>
          <w:lang w:val="uk-UA"/>
        </w:rPr>
        <w:t>зобов’язань</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може</w:t>
      </w:r>
      <w:r w:rsidR="002F7AE2" w:rsidRPr="008F7CAB">
        <w:rPr>
          <w:sz w:val="28"/>
          <w:lang w:val="uk-UA"/>
        </w:rPr>
        <w:t xml:space="preserve"> </w:t>
      </w:r>
      <w:r w:rsidRPr="008F7CAB">
        <w:rPr>
          <w:sz w:val="28"/>
          <w:lang w:val="uk-UA"/>
        </w:rPr>
        <w:t>негайно</w:t>
      </w:r>
      <w:r w:rsidR="002F7AE2" w:rsidRPr="008F7CAB">
        <w:rPr>
          <w:sz w:val="28"/>
          <w:lang w:val="uk-UA"/>
        </w:rPr>
        <w:t xml:space="preserve"> </w:t>
      </w:r>
      <w:r w:rsidRPr="008F7CAB">
        <w:rPr>
          <w:sz w:val="28"/>
          <w:lang w:val="uk-UA"/>
        </w:rPr>
        <w:t>погасити.</w:t>
      </w:r>
      <w:r w:rsidR="002F7AE2" w:rsidRPr="008F7CAB">
        <w:rPr>
          <w:sz w:val="28"/>
          <w:lang w:val="uk-UA"/>
        </w:rPr>
        <w:t xml:space="preserve"> </w:t>
      </w:r>
      <w:r w:rsidRPr="008F7CAB">
        <w:rPr>
          <w:sz w:val="28"/>
          <w:lang w:val="uk-UA"/>
        </w:rPr>
        <w:t>Слід</w:t>
      </w:r>
      <w:r w:rsidR="002F7AE2" w:rsidRPr="008F7CAB">
        <w:rPr>
          <w:sz w:val="28"/>
          <w:lang w:val="uk-UA"/>
        </w:rPr>
        <w:t xml:space="preserve"> </w:t>
      </w:r>
      <w:r w:rsidRPr="008F7CAB">
        <w:rPr>
          <w:sz w:val="28"/>
          <w:lang w:val="uk-UA"/>
        </w:rPr>
        <w:t>відзначити,</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абсолютної</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знаходиться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межах</w:t>
      </w:r>
      <w:r w:rsidR="002F7AE2" w:rsidRPr="008F7CAB">
        <w:rPr>
          <w:sz w:val="28"/>
          <w:lang w:val="uk-UA"/>
        </w:rPr>
        <w:t xml:space="preserve"> </w:t>
      </w:r>
      <w:r w:rsidRPr="008F7CAB">
        <w:rPr>
          <w:sz w:val="28"/>
          <w:lang w:val="uk-UA"/>
        </w:rPr>
        <w:t>значно</w:t>
      </w:r>
      <w:r w:rsidR="002F7AE2" w:rsidRPr="008F7CAB">
        <w:rPr>
          <w:sz w:val="28"/>
          <w:lang w:val="uk-UA"/>
        </w:rPr>
        <w:t xml:space="preserve"> </w:t>
      </w:r>
      <w:r w:rsidRPr="008F7CAB">
        <w:rPr>
          <w:sz w:val="28"/>
          <w:lang w:val="uk-UA"/>
        </w:rPr>
        <w:t>менших,</w:t>
      </w:r>
      <w:r w:rsidR="002F7AE2" w:rsidRPr="008F7CAB">
        <w:rPr>
          <w:sz w:val="28"/>
          <w:lang w:val="uk-UA"/>
        </w:rPr>
        <w:t xml:space="preserve"> </w:t>
      </w:r>
      <w:r w:rsidRPr="008F7CAB">
        <w:rPr>
          <w:sz w:val="28"/>
          <w:lang w:val="uk-UA"/>
        </w:rPr>
        <w:t>ніж</w:t>
      </w:r>
      <w:r w:rsidR="002F7AE2" w:rsidRPr="008F7CAB">
        <w:rPr>
          <w:sz w:val="28"/>
          <w:lang w:val="uk-UA"/>
        </w:rPr>
        <w:t xml:space="preserve"> </w:t>
      </w:r>
      <w:r w:rsidRPr="008F7CAB">
        <w:rPr>
          <w:sz w:val="28"/>
          <w:lang w:val="uk-UA"/>
        </w:rPr>
        <w:t>визначений</w:t>
      </w:r>
      <w:r w:rsidR="002F7AE2" w:rsidRPr="008F7CAB">
        <w:rPr>
          <w:sz w:val="28"/>
          <w:lang w:val="uk-UA"/>
        </w:rPr>
        <w:t xml:space="preserve"> </w:t>
      </w:r>
      <w:r w:rsidRPr="008F7CAB">
        <w:rPr>
          <w:sz w:val="28"/>
          <w:lang w:val="uk-UA"/>
        </w:rPr>
        <w:t>норматив.</w:t>
      </w:r>
    </w:p>
    <w:p w:rsidR="002F7AE2" w:rsidRPr="008F7CAB" w:rsidRDefault="00D20206" w:rsidP="002F7AE2">
      <w:pPr>
        <w:spacing w:before="0" w:after="0" w:line="360" w:lineRule="auto"/>
        <w:ind w:firstLine="720"/>
        <w:jc w:val="both"/>
        <w:rPr>
          <w:sz w:val="28"/>
          <w:lang w:val="uk-UA"/>
        </w:rPr>
      </w:pPr>
      <w:r w:rsidRPr="008F7CAB">
        <w:rPr>
          <w:sz w:val="28"/>
          <w:lang w:val="uk-UA"/>
        </w:rPr>
        <w:t>Про</w:t>
      </w:r>
      <w:r w:rsidR="002F7AE2" w:rsidRPr="008F7CAB">
        <w:rPr>
          <w:sz w:val="28"/>
          <w:lang w:val="uk-UA"/>
        </w:rPr>
        <w:t xml:space="preserve"> </w:t>
      </w:r>
      <w:r w:rsidRPr="008F7CAB">
        <w:rPr>
          <w:sz w:val="28"/>
          <w:lang w:val="uk-UA"/>
        </w:rPr>
        <w:t>задовільний</w:t>
      </w:r>
      <w:r w:rsidR="002F7AE2" w:rsidRPr="008F7CAB">
        <w:rPr>
          <w:sz w:val="28"/>
          <w:lang w:val="uk-UA"/>
        </w:rPr>
        <w:t xml:space="preserve"> </w:t>
      </w:r>
      <w:r w:rsidRPr="008F7CAB">
        <w:rPr>
          <w:sz w:val="28"/>
          <w:lang w:val="uk-UA"/>
        </w:rPr>
        <w:t>стан</w:t>
      </w:r>
      <w:r w:rsidR="002F7AE2" w:rsidRPr="008F7CAB">
        <w:rPr>
          <w:sz w:val="28"/>
          <w:lang w:val="uk-UA"/>
        </w:rPr>
        <w:t xml:space="preserve"> </w:t>
      </w:r>
      <w:r w:rsidRPr="008F7CAB">
        <w:rPr>
          <w:sz w:val="28"/>
          <w:lang w:val="uk-UA"/>
        </w:rPr>
        <w:t>платоспроможності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свідчить</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швидкої</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складав</w:t>
      </w:r>
      <w:r w:rsidR="002F7AE2" w:rsidRPr="008F7CAB">
        <w:rPr>
          <w:sz w:val="28"/>
          <w:lang w:val="uk-UA"/>
        </w:rPr>
        <w:t xml:space="preserve"> </w:t>
      </w:r>
      <w:r w:rsidRPr="008F7CAB">
        <w:rPr>
          <w:sz w:val="28"/>
          <w:lang w:val="uk-UA"/>
        </w:rPr>
        <w:t>0,15</w:t>
      </w:r>
      <w:r w:rsidR="002F7AE2" w:rsidRPr="008F7CAB">
        <w:rPr>
          <w:sz w:val="28"/>
          <w:lang w:val="uk-UA"/>
        </w:rPr>
        <w:t xml:space="preserve"> </w:t>
      </w:r>
      <w:r w:rsidRPr="008F7CAB">
        <w:rPr>
          <w:sz w:val="28"/>
          <w:lang w:val="uk-UA"/>
        </w:rPr>
        <w:t>проти</w:t>
      </w:r>
      <w:r w:rsidR="002F7AE2" w:rsidRPr="008F7CAB">
        <w:rPr>
          <w:sz w:val="28"/>
          <w:lang w:val="uk-UA"/>
        </w:rPr>
        <w:t xml:space="preserve"> </w:t>
      </w:r>
      <w:r w:rsidRPr="008F7CAB">
        <w:rPr>
          <w:sz w:val="28"/>
          <w:lang w:val="uk-UA"/>
        </w:rPr>
        <w:t>0,18</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початок.</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зменшився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0,03</w:t>
      </w:r>
      <w:r w:rsidR="002F7AE2" w:rsidRPr="008F7CAB">
        <w:rPr>
          <w:sz w:val="28"/>
          <w:lang w:val="uk-UA"/>
        </w:rPr>
        <w:t xml:space="preserve"> </w:t>
      </w:r>
      <w:r w:rsidRPr="008F7CAB">
        <w:rPr>
          <w:sz w:val="28"/>
          <w:lang w:val="uk-UA"/>
        </w:rPr>
        <w:t>пункти. Загальний</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платоспроможності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перевищує</w:t>
      </w:r>
      <w:r w:rsidR="002F7AE2" w:rsidRPr="008F7CAB">
        <w:rPr>
          <w:sz w:val="28"/>
          <w:lang w:val="uk-UA"/>
        </w:rPr>
        <w:t xml:space="preserve"> </w:t>
      </w:r>
      <w:r w:rsidRPr="008F7CAB">
        <w:rPr>
          <w:sz w:val="28"/>
          <w:lang w:val="uk-UA"/>
        </w:rPr>
        <w:t>одиницю на</w:t>
      </w:r>
      <w:r w:rsidR="002F7AE2" w:rsidRPr="008F7CAB">
        <w:rPr>
          <w:sz w:val="28"/>
          <w:lang w:val="uk-UA"/>
        </w:rPr>
        <w:t xml:space="preserve"> </w:t>
      </w:r>
      <w:r w:rsidRPr="008F7CAB">
        <w:rPr>
          <w:sz w:val="28"/>
          <w:lang w:val="uk-UA"/>
        </w:rPr>
        <w:t>початок</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він</w:t>
      </w:r>
      <w:r w:rsidR="002F7AE2" w:rsidRPr="008F7CAB">
        <w:rPr>
          <w:sz w:val="28"/>
          <w:lang w:val="uk-UA"/>
        </w:rPr>
        <w:t xml:space="preserve"> </w:t>
      </w:r>
      <w:r w:rsidRPr="008F7CAB">
        <w:rPr>
          <w:sz w:val="28"/>
          <w:lang w:val="uk-UA"/>
        </w:rPr>
        <w:t>зменшився</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вже</w:t>
      </w:r>
      <w:r w:rsidR="002F7AE2" w:rsidRPr="008F7CAB">
        <w:rPr>
          <w:sz w:val="28"/>
          <w:lang w:val="uk-UA"/>
        </w:rPr>
        <w:t xml:space="preserve"> </w:t>
      </w:r>
      <w:r w:rsidRPr="008F7CAB">
        <w:rPr>
          <w:sz w:val="28"/>
          <w:lang w:val="uk-UA"/>
        </w:rPr>
        <w:t>нижчий</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нормативне</w:t>
      </w:r>
      <w:r w:rsidR="002F7AE2" w:rsidRPr="008F7CAB">
        <w:rPr>
          <w:sz w:val="28"/>
          <w:lang w:val="uk-UA"/>
        </w:rPr>
        <w:t xml:space="preserve"> </w:t>
      </w:r>
      <w:r w:rsidRPr="008F7CAB">
        <w:rPr>
          <w:sz w:val="28"/>
          <w:lang w:val="uk-UA"/>
        </w:rPr>
        <w:t>значення.</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означає,</w:t>
      </w:r>
      <w:r w:rsidR="002F7AE2" w:rsidRPr="008F7CAB">
        <w:rPr>
          <w:sz w:val="28"/>
          <w:lang w:val="uk-UA"/>
        </w:rPr>
        <w:t xml:space="preserve"> </w:t>
      </w:r>
      <w:r w:rsidRPr="008F7CAB">
        <w:rPr>
          <w:sz w:val="28"/>
          <w:lang w:val="uk-UA"/>
        </w:rPr>
        <w:t>ліквідаційна</w:t>
      </w:r>
      <w:r w:rsidR="002F7AE2" w:rsidRPr="008F7CAB">
        <w:rPr>
          <w:sz w:val="28"/>
          <w:lang w:val="uk-UA"/>
        </w:rPr>
        <w:t xml:space="preserve"> </w:t>
      </w:r>
      <w:r w:rsidRPr="008F7CAB">
        <w:rPr>
          <w:sz w:val="28"/>
          <w:lang w:val="uk-UA"/>
        </w:rPr>
        <w:t>вартість</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була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86,7%</w:t>
      </w:r>
      <w:r w:rsidR="002F7AE2" w:rsidRPr="008F7CAB">
        <w:rPr>
          <w:sz w:val="28"/>
          <w:lang w:val="uk-UA"/>
        </w:rPr>
        <w:t xml:space="preserve"> </w:t>
      </w:r>
      <w:r w:rsidRPr="008F7CAB">
        <w:rPr>
          <w:sz w:val="28"/>
          <w:lang w:val="uk-UA"/>
        </w:rPr>
        <w:t>вища</w:t>
      </w:r>
      <w:r w:rsidR="002F7AE2" w:rsidRPr="008F7CAB">
        <w:rPr>
          <w:sz w:val="28"/>
          <w:lang w:val="uk-UA"/>
        </w:rPr>
        <w:t xml:space="preserve"> </w:t>
      </w:r>
      <w:r w:rsidRPr="008F7CAB">
        <w:rPr>
          <w:sz w:val="28"/>
          <w:lang w:val="uk-UA"/>
        </w:rPr>
        <w:t>платіжних</w:t>
      </w:r>
      <w:r w:rsidR="002F7AE2" w:rsidRPr="008F7CAB">
        <w:rPr>
          <w:sz w:val="28"/>
          <w:lang w:val="uk-UA"/>
        </w:rPr>
        <w:t xml:space="preserve"> </w:t>
      </w:r>
      <w:r w:rsidRPr="008F7CAB">
        <w:rPr>
          <w:sz w:val="28"/>
          <w:lang w:val="uk-UA"/>
        </w:rPr>
        <w:t>зобов’язань. За</w:t>
      </w:r>
      <w:r w:rsidR="002F7AE2" w:rsidRPr="008F7CAB">
        <w:rPr>
          <w:sz w:val="28"/>
          <w:lang w:val="uk-UA"/>
        </w:rPr>
        <w:t xml:space="preserve"> </w:t>
      </w:r>
      <w:r w:rsidRPr="008F7CAB">
        <w:rPr>
          <w:sz w:val="28"/>
          <w:lang w:val="uk-UA"/>
        </w:rPr>
        <w:t>звітний</w:t>
      </w:r>
      <w:r w:rsidR="002F7AE2" w:rsidRPr="008F7CAB">
        <w:rPr>
          <w:sz w:val="28"/>
          <w:lang w:val="uk-UA"/>
        </w:rPr>
        <w:t xml:space="preserve"> </w:t>
      </w:r>
      <w:r w:rsidRPr="008F7CAB">
        <w:rPr>
          <w:sz w:val="28"/>
          <w:lang w:val="uk-UA"/>
        </w:rPr>
        <w:t>період</w:t>
      </w:r>
      <w:r w:rsidR="002F7AE2" w:rsidRPr="008F7CAB">
        <w:rPr>
          <w:sz w:val="28"/>
          <w:lang w:val="uk-UA"/>
        </w:rPr>
        <w:t xml:space="preserve"> </w:t>
      </w:r>
      <w:r w:rsidRPr="008F7CAB">
        <w:rPr>
          <w:sz w:val="28"/>
          <w:lang w:val="uk-UA"/>
        </w:rPr>
        <w:t>загальний</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покриття</w:t>
      </w:r>
      <w:r w:rsidR="002F7AE2" w:rsidRPr="008F7CAB">
        <w:rPr>
          <w:sz w:val="28"/>
          <w:lang w:val="uk-UA"/>
        </w:rPr>
        <w:t xml:space="preserve"> </w:t>
      </w:r>
      <w:r w:rsidRPr="008F7CAB">
        <w:rPr>
          <w:sz w:val="28"/>
          <w:lang w:val="uk-UA"/>
        </w:rPr>
        <w:t>зменшився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0,14</w:t>
      </w:r>
      <w:r w:rsidR="002F7AE2" w:rsidRPr="008F7CAB">
        <w:rPr>
          <w:sz w:val="28"/>
          <w:lang w:val="uk-UA"/>
        </w:rPr>
        <w:t xml:space="preserve"> </w:t>
      </w:r>
      <w:r w:rsidRPr="008F7CAB">
        <w:rPr>
          <w:sz w:val="28"/>
          <w:lang w:val="uk-UA"/>
        </w:rPr>
        <w:t>пункти.</w:t>
      </w:r>
    </w:p>
    <w:p w:rsidR="002F7AE2" w:rsidRPr="008F7CAB" w:rsidRDefault="00D20206" w:rsidP="002F7AE2">
      <w:pPr>
        <w:spacing w:before="0" w:after="0" w:line="360" w:lineRule="auto"/>
        <w:ind w:firstLine="720"/>
        <w:jc w:val="both"/>
        <w:rPr>
          <w:sz w:val="28"/>
          <w:lang w:val="uk-UA"/>
        </w:rPr>
      </w:pPr>
      <w:r w:rsidRPr="008F7CAB">
        <w:rPr>
          <w:sz w:val="28"/>
          <w:lang w:val="uk-UA"/>
        </w:rPr>
        <w:t>Оцінка</w:t>
      </w:r>
      <w:r w:rsidR="002F7AE2" w:rsidRPr="008F7CAB">
        <w:rPr>
          <w:sz w:val="28"/>
          <w:lang w:val="uk-UA"/>
        </w:rPr>
        <w:t xml:space="preserve"> </w:t>
      </w:r>
      <w:r w:rsidRPr="008F7CAB">
        <w:rPr>
          <w:sz w:val="28"/>
          <w:lang w:val="uk-UA"/>
        </w:rPr>
        <w:t>надійності</w:t>
      </w:r>
      <w:r w:rsidR="002F7AE2" w:rsidRPr="008F7CAB">
        <w:rPr>
          <w:sz w:val="28"/>
          <w:lang w:val="uk-UA"/>
        </w:rPr>
        <w:t xml:space="preserve"> </w:t>
      </w:r>
      <w:r w:rsidRPr="008F7CAB">
        <w:rPr>
          <w:sz w:val="28"/>
          <w:lang w:val="uk-UA"/>
        </w:rPr>
        <w:t>визначених</w:t>
      </w:r>
      <w:r w:rsidR="002F7AE2" w:rsidRPr="008F7CAB">
        <w:rPr>
          <w:sz w:val="28"/>
          <w:lang w:val="uk-UA"/>
        </w:rPr>
        <w:t xml:space="preserve"> </w:t>
      </w:r>
      <w:r w:rsidRPr="008F7CAB">
        <w:rPr>
          <w:sz w:val="28"/>
          <w:lang w:val="uk-UA"/>
        </w:rPr>
        <w:t>коефіцієнтів</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здійснюється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процесі</w:t>
      </w:r>
      <w:r w:rsidR="002F7AE2" w:rsidRPr="008F7CAB">
        <w:rPr>
          <w:sz w:val="28"/>
          <w:lang w:val="uk-UA"/>
        </w:rPr>
        <w:t xml:space="preserve"> </w:t>
      </w:r>
      <w:r w:rsidRPr="008F7CAB">
        <w:rPr>
          <w:sz w:val="28"/>
          <w:lang w:val="uk-UA"/>
        </w:rPr>
        <w:t>вивчення</w:t>
      </w:r>
      <w:r w:rsidR="002F7AE2" w:rsidRPr="008F7CAB">
        <w:rPr>
          <w:sz w:val="28"/>
          <w:lang w:val="uk-UA"/>
        </w:rPr>
        <w:t xml:space="preserve"> </w:t>
      </w:r>
      <w:r w:rsidRPr="008F7CAB">
        <w:rPr>
          <w:sz w:val="28"/>
          <w:lang w:val="uk-UA"/>
        </w:rPr>
        <w:t>питомої</w:t>
      </w:r>
      <w:r w:rsidR="002F7AE2" w:rsidRPr="008F7CAB">
        <w:rPr>
          <w:sz w:val="28"/>
          <w:lang w:val="uk-UA"/>
        </w:rPr>
        <w:t xml:space="preserve"> </w:t>
      </w:r>
      <w:r w:rsidRPr="008F7CAB">
        <w:rPr>
          <w:sz w:val="28"/>
          <w:lang w:val="uk-UA"/>
        </w:rPr>
        <w:t>ваги</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окремих</w:t>
      </w:r>
      <w:r w:rsidR="002F7AE2" w:rsidRPr="008F7CAB">
        <w:rPr>
          <w:sz w:val="28"/>
          <w:lang w:val="uk-UA"/>
        </w:rPr>
        <w:t xml:space="preserve"> </w:t>
      </w:r>
      <w:r w:rsidRPr="008F7CAB">
        <w:rPr>
          <w:sz w:val="28"/>
          <w:lang w:val="uk-UA"/>
        </w:rPr>
        <w:t>видів</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складі</w:t>
      </w:r>
      <w:r w:rsidR="002F7AE2" w:rsidRPr="008F7CAB">
        <w:rPr>
          <w:sz w:val="28"/>
          <w:lang w:val="uk-UA"/>
        </w:rPr>
        <w:t xml:space="preserve"> </w:t>
      </w:r>
      <w:r w:rsidRPr="008F7CAB">
        <w:rPr>
          <w:sz w:val="28"/>
          <w:lang w:val="uk-UA"/>
        </w:rPr>
        <w:t>майна</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видно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табл.3.3.</w:t>
      </w:r>
      <w:r w:rsidR="002F7AE2" w:rsidRPr="008F7CAB">
        <w:rPr>
          <w:sz w:val="28"/>
          <w:lang w:val="uk-UA"/>
        </w:rPr>
        <w:t xml:space="preserve"> </w:t>
      </w:r>
      <w:r w:rsidRPr="008F7CAB">
        <w:rPr>
          <w:sz w:val="28"/>
          <w:lang w:val="uk-UA"/>
        </w:rPr>
        <w:t>частка</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активах</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тенденцію</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частка</w:t>
      </w:r>
      <w:r w:rsidR="002F7AE2" w:rsidRPr="008F7CAB">
        <w:rPr>
          <w:sz w:val="28"/>
          <w:lang w:val="uk-UA"/>
        </w:rPr>
        <w:t xml:space="preserve"> </w:t>
      </w:r>
      <w:r w:rsidRPr="008F7CAB">
        <w:rPr>
          <w:sz w:val="28"/>
          <w:lang w:val="uk-UA"/>
        </w:rPr>
        <w:t>запасів</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поточних</w:t>
      </w:r>
      <w:r w:rsidR="002F7AE2" w:rsidRPr="008F7CAB">
        <w:rPr>
          <w:sz w:val="28"/>
          <w:lang w:val="uk-UA"/>
        </w:rPr>
        <w:t xml:space="preserve"> </w:t>
      </w:r>
      <w:r w:rsidRPr="008F7CAB">
        <w:rPr>
          <w:sz w:val="28"/>
          <w:lang w:val="uk-UA"/>
        </w:rPr>
        <w:t>активах</w:t>
      </w:r>
      <w:r w:rsidR="002F7AE2" w:rsidRPr="008F7CAB">
        <w:rPr>
          <w:sz w:val="28"/>
          <w:lang w:val="uk-UA"/>
        </w:rPr>
        <w:t xml:space="preserve"> </w:t>
      </w:r>
      <w:r w:rsidRPr="008F7CAB">
        <w:rPr>
          <w:sz w:val="28"/>
          <w:lang w:val="uk-UA"/>
        </w:rPr>
        <w:t>значно</w:t>
      </w:r>
      <w:r w:rsidR="002F7AE2" w:rsidRPr="008F7CAB">
        <w:rPr>
          <w:sz w:val="28"/>
          <w:lang w:val="uk-UA"/>
        </w:rPr>
        <w:t xml:space="preserve"> </w:t>
      </w:r>
      <w:r w:rsidRPr="008F7CAB">
        <w:rPr>
          <w:sz w:val="28"/>
          <w:lang w:val="uk-UA"/>
        </w:rPr>
        <w:t>більша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нормативне</w:t>
      </w:r>
      <w:r w:rsidR="002F7AE2" w:rsidRPr="008F7CAB">
        <w:rPr>
          <w:sz w:val="28"/>
          <w:lang w:val="uk-UA"/>
        </w:rPr>
        <w:t xml:space="preserve"> </w:t>
      </w:r>
      <w:r w:rsidRPr="008F7CAB">
        <w:rPr>
          <w:sz w:val="28"/>
          <w:lang w:val="uk-UA"/>
        </w:rPr>
        <w:t>значення,</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тенденцію</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збільшення.</w:t>
      </w:r>
    </w:p>
    <w:p w:rsidR="00D20206" w:rsidRPr="008F7CAB" w:rsidRDefault="00D20206" w:rsidP="002F7AE2">
      <w:pPr>
        <w:pStyle w:val="a3"/>
        <w:ind w:firstLine="720"/>
        <w:jc w:val="both"/>
      </w:pPr>
      <w:r w:rsidRPr="008F7CAB">
        <w:t>Для</w:t>
      </w:r>
      <w:r w:rsidR="002F7AE2" w:rsidRPr="008F7CAB">
        <w:t xml:space="preserve"> </w:t>
      </w:r>
      <w:r w:rsidRPr="008F7CAB">
        <w:t>визначення</w:t>
      </w:r>
      <w:r w:rsidR="002F7AE2" w:rsidRPr="008F7CAB">
        <w:t xml:space="preserve"> </w:t>
      </w:r>
      <w:r w:rsidRPr="008F7CAB">
        <w:t>ліквідності</w:t>
      </w:r>
      <w:r w:rsidR="002F7AE2" w:rsidRPr="008F7CAB">
        <w:t xml:space="preserve"> </w:t>
      </w:r>
      <w:r w:rsidRPr="008F7CAB">
        <w:t>балансу</w:t>
      </w:r>
      <w:r w:rsidR="002F7AE2" w:rsidRPr="008F7CAB">
        <w:t xml:space="preserve"> </w:t>
      </w:r>
      <w:r w:rsidRPr="008F7CAB">
        <w:t>підприємства</w:t>
      </w:r>
      <w:r w:rsidR="002F7AE2" w:rsidRPr="008F7CAB">
        <w:t xml:space="preserve"> </w:t>
      </w:r>
      <w:r w:rsidRPr="008F7CAB">
        <w:t>можна</w:t>
      </w:r>
      <w:r w:rsidR="002F7AE2" w:rsidRPr="008F7CAB">
        <w:t xml:space="preserve"> </w:t>
      </w:r>
      <w:r w:rsidRPr="008F7CAB">
        <w:t>порівняти</w:t>
      </w:r>
      <w:r w:rsidR="002F7AE2" w:rsidRPr="008F7CAB">
        <w:t xml:space="preserve"> </w:t>
      </w:r>
      <w:r w:rsidRPr="008F7CAB">
        <w:t>окремі</w:t>
      </w:r>
      <w:r w:rsidR="002F7AE2" w:rsidRPr="008F7CAB">
        <w:t xml:space="preserve"> </w:t>
      </w:r>
      <w:r w:rsidRPr="008F7CAB">
        <w:t>види</w:t>
      </w:r>
      <w:r w:rsidR="002F7AE2" w:rsidRPr="008F7CAB">
        <w:t xml:space="preserve"> </w:t>
      </w:r>
      <w:r w:rsidRPr="008F7CAB">
        <w:t>його</w:t>
      </w:r>
      <w:r w:rsidR="002F7AE2" w:rsidRPr="008F7CAB">
        <w:t xml:space="preserve"> </w:t>
      </w:r>
      <w:r w:rsidRPr="008F7CAB">
        <w:t>активів</w:t>
      </w:r>
      <w:r w:rsidR="002F7AE2" w:rsidRPr="008F7CAB">
        <w:t xml:space="preserve"> </w:t>
      </w:r>
      <w:r w:rsidRPr="008F7CAB">
        <w:t>і</w:t>
      </w:r>
      <w:r w:rsidR="002F7AE2" w:rsidRPr="008F7CAB">
        <w:t xml:space="preserve"> </w:t>
      </w:r>
      <w:r w:rsidRPr="008F7CAB">
        <w:t>зобов’язань</w:t>
      </w:r>
      <w:r w:rsidR="002F7AE2" w:rsidRPr="008F7CAB">
        <w:t xml:space="preserve"> </w:t>
      </w:r>
      <w:r w:rsidRPr="008F7CAB">
        <w:t>(пасивів).</w:t>
      </w:r>
      <w:r w:rsidR="002F7AE2" w:rsidRPr="008F7CAB">
        <w:t xml:space="preserve"> </w:t>
      </w:r>
      <w:r w:rsidRPr="008F7CAB">
        <w:t>Розрахунки</w:t>
      </w:r>
      <w:r w:rsidR="002F7AE2" w:rsidRPr="008F7CAB">
        <w:t xml:space="preserve"> </w:t>
      </w:r>
      <w:r w:rsidRPr="008F7CAB">
        <w:t>з</w:t>
      </w:r>
      <w:r w:rsidR="002F7AE2" w:rsidRPr="008F7CAB">
        <w:t xml:space="preserve"> </w:t>
      </w:r>
      <w:r w:rsidRPr="008F7CAB">
        <w:t>аналізу</w:t>
      </w:r>
      <w:r w:rsidR="002F7AE2" w:rsidRPr="008F7CAB">
        <w:t xml:space="preserve"> </w:t>
      </w:r>
      <w:r w:rsidRPr="008F7CAB">
        <w:t>ліквідності</w:t>
      </w:r>
      <w:r w:rsidR="002F7AE2" w:rsidRPr="008F7CAB">
        <w:t xml:space="preserve"> </w:t>
      </w:r>
      <w:r w:rsidRPr="008F7CAB">
        <w:t>балансу</w:t>
      </w:r>
      <w:r w:rsidR="002F7AE2" w:rsidRPr="008F7CAB">
        <w:t xml:space="preserve"> </w:t>
      </w:r>
      <w:r w:rsidRPr="008F7CAB">
        <w:t>оформлено</w:t>
      </w:r>
      <w:r w:rsidR="002F7AE2" w:rsidRPr="008F7CAB">
        <w:t xml:space="preserve"> </w:t>
      </w:r>
      <w:r w:rsidRPr="008F7CAB">
        <w:t>у</w:t>
      </w:r>
      <w:r w:rsidR="002F7AE2" w:rsidRPr="008F7CAB">
        <w:t xml:space="preserve"> </w:t>
      </w:r>
      <w:r w:rsidRPr="008F7CAB">
        <w:t>вигляді</w:t>
      </w:r>
      <w:r w:rsidR="002F7AE2" w:rsidRPr="008F7CAB">
        <w:t xml:space="preserve"> </w:t>
      </w:r>
      <w:r w:rsidRPr="008F7CAB">
        <w:t>табл. 3.4.</w:t>
      </w:r>
    </w:p>
    <w:p w:rsidR="00147E14" w:rsidRPr="008F7CAB" w:rsidRDefault="00147E14" w:rsidP="002F7AE2">
      <w:pPr>
        <w:spacing w:before="0" w:after="0" w:line="360" w:lineRule="auto"/>
        <w:ind w:firstLine="720"/>
        <w:jc w:val="both"/>
        <w:rPr>
          <w:sz w:val="28"/>
          <w:lang w:val="uk-UA"/>
        </w:rPr>
      </w:pPr>
      <w:r w:rsidRPr="008F7CAB">
        <w:rPr>
          <w:sz w:val="28"/>
          <w:lang w:val="uk-UA"/>
        </w:rPr>
        <w:t>Баланс</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слід</w:t>
      </w:r>
      <w:r w:rsidR="002F7AE2" w:rsidRPr="008F7CAB">
        <w:rPr>
          <w:sz w:val="28"/>
          <w:lang w:val="uk-UA"/>
        </w:rPr>
        <w:t xml:space="preserve"> </w:t>
      </w:r>
      <w:r w:rsidRPr="008F7CAB">
        <w:rPr>
          <w:sz w:val="28"/>
          <w:lang w:val="uk-UA"/>
        </w:rPr>
        <w:t>вважати</w:t>
      </w:r>
      <w:r w:rsidR="002F7AE2" w:rsidRPr="008F7CAB">
        <w:rPr>
          <w:sz w:val="28"/>
          <w:lang w:val="uk-UA"/>
        </w:rPr>
        <w:t xml:space="preserve"> </w:t>
      </w:r>
      <w:r w:rsidRPr="008F7CAB">
        <w:rPr>
          <w:sz w:val="28"/>
          <w:lang w:val="uk-UA"/>
        </w:rPr>
        <w:t>абсолютно</w:t>
      </w:r>
      <w:r w:rsidR="002F7AE2" w:rsidRPr="008F7CAB">
        <w:rPr>
          <w:sz w:val="28"/>
          <w:lang w:val="uk-UA"/>
        </w:rPr>
        <w:t xml:space="preserve"> </w:t>
      </w:r>
      <w:r w:rsidRPr="008F7CAB">
        <w:rPr>
          <w:sz w:val="28"/>
          <w:lang w:val="uk-UA"/>
        </w:rPr>
        <w:t>ліквідним,</w:t>
      </w:r>
      <w:r w:rsidR="002F7AE2" w:rsidRPr="008F7CAB">
        <w:rPr>
          <w:sz w:val="28"/>
          <w:lang w:val="uk-UA"/>
        </w:rPr>
        <w:t xml:space="preserve"> </w:t>
      </w:r>
      <w:r w:rsidRPr="008F7CAB">
        <w:rPr>
          <w:sz w:val="28"/>
          <w:lang w:val="uk-UA"/>
        </w:rPr>
        <w:t>якщо: А1&gt; П1,</w:t>
      </w:r>
      <w:r w:rsidR="002F7AE2" w:rsidRPr="008F7CAB">
        <w:rPr>
          <w:sz w:val="28"/>
          <w:lang w:val="uk-UA"/>
        </w:rPr>
        <w:t xml:space="preserve"> </w:t>
      </w:r>
      <w:r w:rsidRPr="008F7CAB">
        <w:rPr>
          <w:sz w:val="28"/>
          <w:lang w:val="uk-UA"/>
        </w:rPr>
        <w:t>А2&gt; П2,</w:t>
      </w:r>
      <w:r w:rsidR="002F7AE2" w:rsidRPr="008F7CAB">
        <w:rPr>
          <w:sz w:val="28"/>
          <w:lang w:val="uk-UA"/>
        </w:rPr>
        <w:t xml:space="preserve"> </w:t>
      </w:r>
      <w:r w:rsidRPr="008F7CAB">
        <w:rPr>
          <w:sz w:val="28"/>
          <w:lang w:val="uk-UA"/>
        </w:rPr>
        <w:t>А3&gt; П3,</w:t>
      </w:r>
      <w:r w:rsidR="002F7AE2" w:rsidRPr="008F7CAB">
        <w:rPr>
          <w:sz w:val="28"/>
          <w:lang w:val="uk-UA"/>
        </w:rPr>
        <w:t xml:space="preserve"> </w:t>
      </w:r>
      <w:r w:rsidRPr="008F7CAB">
        <w:rPr>
          <w:sz w:val="28"/>
          <w:lang w:val="uk-UA"/>
        </w:rPr>
        <w:t>А4&lt; П4.</w:t>
      </w:r>
      <w:r w:rsidR="002F7AE2" w:rsidRPr="008F7CAB">
        <w:rPr>
          <w:sz w:val="28"/>
          <w:lang w:val="uk-UA"/>
        </w:rPr>
        <w:t xml:space="preserve"> </w:t>
      </w:r>
      <w:r w:rsidRPr="008F7CAB">
        <w:rPr>
          <w:sz w:val="28"/>
          <w:lang w:val="uk-UA"/>
        </w:rPr>
        <w:t>У випадку,</w:t>
      </w:r>
      <w:r w:rsidR="002F7AE2" w:rsidRPr="008F7CAB">
        <w:rPr>
          <w:sz w:val="28"/>
          <w:lang w:val="uk-UA"/>
        </w:rPr>
        <w:t xml:space="preserve"> </w:t>
      </w:r>
      <w:r w:rsidRPr="008F7CAB">
        <w:rPr>
          <w:sz w:val="28"/>
          <w:lang w:val="uk-UA"/>
        </w:rPr>
        <w:t>коли</w:t>
      </w:r>
      <w:r w:rsidR="002F7AE2" w:rsidRPr="008F7CAB">
        <w:rPr>
          <w:sz w:val="28"/>
          <w:lang w:val="uk-UA"/>
        </w:rPr>
        <w:t xml:space="preserve"> </w:t>
      </w:r>
      <w:r w:rsidRPr="008F7CAB">
        <w:rPr>
          <w:sz w:val="28"/>
          <w:lang w:val="uk-UA"/>
        </w:rPr>
        <w:t>одна</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декілька</w:t>
      </w:r>
      <w:r w:rsidR="002F7AE2" w:rsidRPr="008F7CAB">
        <w:rPr>
          <w:sz w:val="28"/>
          <w:lang w:val="uk-UA"/>
        </w:rPr>
        <w:t xml:space="preserve"> </w:t>
      </w:r>
      <w:r w:rsidRPr="008F7CAB">
        <w:rPr>
          <w:sz w:val="28"/>
          <w:lang w:val="uk-UA"/>
        </w:rPr>
        <w:t>нерівностей</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протилежний</w:t>
      </w:r>
      <w:r w:rsidR="002F7AE2" w:rsidRPr="008F7CAB">
        <w:rPr>
          <w:sz w:val="28"/>
          <w:lang w:val="uk-UA"/>
        </w:rPr>
        <w:t xml:space="preserve"> </w:t>
      </w:r>
      <w:r w:rsidRPr="008F7CAB">
        <w:rPr>
          <w:sz w:val="28"/>
          <w:lang w:val="uk-UA"/>
        </w:rPr>
        <w:t>знак</w:t>
      </w:r>
      <w:r w:rsidR="002F7AE2" w:rsidRPr="008F7CAB">
        <w:rPr>
          <w:sz w:val="28"/>
          <w:lang w:val="uk-UA"/>
        </w:rPr>
        <w:t xml:space="preserve"> </w:t>
      </w:r>
      <w:r w:rsidRPr="008F7CAB">
        <w:rPr>
          <w:sz w:val="28"/>
          <w:lang w:val="uk-UA"/>
        </w:rPr>
        <w:t>ніж</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оптимальному</w:t>
      </w:r>
      <w:r w:rsidR="002F7AE2" w:rsidRPr="008F7CAB">
        <w:rPr>
          <w:sz w:val="28"/>
          <w:lang w:val="uk-UA"/>
        </w:rPr>
        <w:t xml:space="preserve"> </w:t>
      </w:r>
      <w:r w:rsidRPr="008F7CAB">
        <w:rPr>
          <w:sz w:val="28"/>
          <w:lang w:val="uk-UA"/>
        </w:rPr>
        <w:t>варіанті,</w:t>
      </w:r>
      <w:r w:rsidR="002F7AE2" w:rsidRPr="008F7CAB">
        <w:rPr>
          <w:sz w:val="28"/>
          <w:lang w:val="uk-UA"/>
        </w:rPr>
        <w:t xml:space="preserve"> </w:t>
      </w:r>
      <w:r w:rsidRPr="008F7CAB">
        <w:rPr>
          <w:sz w:val="28"/>
          <w:lang w:val="uk-UA"/>
        </w:rPr>
        <w:t>ліквідність</w:t>
      </w:r>
      <w:r w:rsidR="002F7AE2" w:rsidRPr="008F7CAB">
        <w:rPr>
          <w:sz w:val="28"/>
          <w:lang w:val="uk-UA"/>
        </w:rPr>
        <w:t xml:space="preserve"> </w:t>
      </w:r>
      <w:r w:rsidRPr="008F7CAB">
        <w:rPr>
          <w:sz w:val="28"/>
          <w:lang w:val="uk-UA"/>
        </w:rPr>
        <w:t>балансу</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може</w:t>
      </w:r>
      <w:r w:rsidR="002F7AE2" w:rsidRPr="008F7CAB">
        <w:rPr>
          <w:sz w:val="28"/>
          <w:lang w:val="uk-UA"/>
        </w:rPr>
        <w:t xml:space="preserve"> </w:t>
      </w:r>
      <w:r w:rsidRPr="008F7CAB">
        <w:rPr>
          <w:sz w:val="28"/>
          <w:lang w:val="uk-UA"/>
        </w:rPr>
        <w:t>бути</w:t>
      </w:r>
      <w:r w:rsidR="002F7AE2" w:rsidRPr="008F7CAB">
        <w:rPr>
          <w:sz w:val="28"/>
          <w:lang w:val="uk-UA"/>
        </w:rPr>
        <w:t xml:space="preserve"> </w:t>
      </w:r>
      <w:r w:rsidRPr="008F7CAB">
        <w:rPr>
          <w:sz w:val="28"/>
          <w:lang w:val="uk-UA"/>
        </w:rPr>
        <w:t>абсолютною.</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(табл.3.4)</w:t>
      </w:r>
      <w:r w:rsidR="002F7AE2" w:rsidRPr="008F7CAB">
        <w:rPr>
          <w:sz w:val="28"/>
          <w:lang w:val="uk-UA"/>
        </w:rPr>
        <w:t xml:space="preserve"> </w:t>
      </w:r>
      <w:r w:rsidRPr="008F7CAB">
        <w:rPr>
          <w:sz w:val="28"/>
          <w:lang w:val="uk-UA"/>
        </w:rPr>
        <w:t>показує,</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початок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мало</w:t>
      </w:r>
      <w:r w:rsidR="002F7AE2" w:rsidRPr="008F7CAB">
        <w:rPr>
          <w:sz w:val="28"/>
          <w:lang w:val="uk-UA"/>
        </w:rPr>
        <w:t xml:space="preserve"> </w:t>
      </w:r>
      <w:r w:rsidRPr="008F7CAB">
        <w:rPr>
          <w:sz w:val="28"/>
          <w:lang w:val="uk-UA"/>
        </w:rPr>
        <w:t>недостаток</w:t>
      </w:r>
      <w:r w:rsidR="002F7AE2" w:rsidRPr="008F7CAB">
        <w:rPr>
          <w:sz w:val="28"/>
          <w:lang w:val="uk-UA"/>
        </w:rPr>
        <w:t xml:space="preserve"> </w:t>
      </w:r>
      <w:r w:rsidRPr="008F7CAB">
        <w:rPr>
          <w:sz w:val="28"/>
          <w:lang w:val="uk-UA"/>
        </w:rPr>
        <w:t>найбільш</w:t>
      </w:r>
      <w:r w:rsidR="002F7AE2" w:rsidRPr="008F7CAB">
        <w:rPr>
          <w:sz w:val="28"/>
          <w:lang w:val="uk-UA"/>
        </w:rPr>
        <w:t xml:space="preserve"> </w:t>
      </w:r>
      <w:r w:rsidRPr="008F7CAB">
        <w:rPr>
          <w:sz w:val="28"/>
          <w:lang w:val="uk-UA"/>
        </w:rPr>
        <w:t>ліквідних</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активів – грошових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Однак</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інших</w:t>
      </w:r>
      <w:r w:rsidR="002F7AE2" w:rsidRPr="008F7CAB">
        <w:rPr>
          <w:sz w:val="28"/>
          <w:lang w:val="uk-UA"/>
        </w:rPr>
        <w:t xml:space="preserve"> </w:t>
      </w:r>
      <w:r w:rsidRPr="008F7CAB">
        <w:rPr>
          <w:sz w:val="28"/>
          <w:lang w:val="uk-UA"/>
        </w:rPr>
        <w:t>групах</w:t>
      </w:r>
      <w:r w:rsidR="002F7AE2" w:rsidRPr="008F7CAB">
        <w:rPr>
          <w:sz w:val="28"/>
          <w:lang w:val="uk-UA"/>
        </w:rPr>
        <w:t xml:space="preserve"> </w:t>
      </w:r>
      <w:r w:rsidRPr="008F7CAB">
        <w:rPr>
          <w:sz w:val="28"/>
          <w:lang w:val="uk-UA"/>
        </w:rPr>
        <w:t>майна</w:t>
      </w:r>
      <w:r w:rsidR="002F7AE2" w:rsidRPr="008F7CAB">
        <w:rPr>
          <w:sz w:val="28"/>
          <w:lang w:val="uk-UA"/>
        </w:rPr>
        <w:t xml:space="preserve"> </w:t>
      </w:r>
      <w:r w:rsidRPr="008F7CAB">
        <w:rPr>
          <w:sz w:val="28"/>
          <w:lang w:val="uk-UA"/>
        </w:rPr>
        <w:t>були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наявності</w:t>
      </w:r>
      <w:r w:rsidR="002F7AE2" w:rsidRPr="008F7CAB">
        <w:rPr>
          <w:sz w:val="28"/>
          <w:lang w:val="uk-UA"/>
        </w:rPr>
        <w:t xml:space="preserve"> </w:t>
      </w:r>
      <w:r w:rsidRPr="008F7CAB">
        <w:rPr>
          <w:sz w:val="28"/>
          <w:lang w:val="uk-UA"/>
        </w:rPr>
        <w:t>наднормовані</w:t>
      </w:r>
      <w:r w:rsidR="002F7AE2" w:rsidRPr="008F7CAB">
        <w:rPr>
          <w:sz w:val="28"/>
          <w:lang w:val="uk-UA"/>
        </w:rPr>
        <w:t xml:space="preserve"> </w:t>
      </w:r>
      <w:r w:rsidRPr="008F7CAB">
        <w:rPr>
          <w:sz w:val="28"/>
          <w:lang w:val="uk-UA"/>
        </w:rPr>
        <w:t>залишки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виконані</w:t>
      </w:r>
      <w:r w:rsidR="002F7AE2" w:rsidRPr="008F7CAB">
        <w:rPr>
          <w:sz w:val="28"/>
          <w:lang w:val="uk-UA"/>
        </w:rPr>
        <w:t xml:space="preserve"> </w:t>
      </w:r>
      <w:r w:rsidRPr="008F7CAB">
        <w:rPr>
          <w:sz w:val="28"/>
          <w:lang w:val="uk-UA"/>
        </w:rPr>
        <w:t>умови</w:t>
      </w:r>
      <w:r w:rsidR="002F7AE2" w:rsidRPr="008F7CAB">
        <w:rPr>
          <w:sz w:val="28"/>
          <w:lang w:val="uk-UA"/>
        </w:rPr>
        <w:t xml:space="preserve"> </w:t>
      </w:r>
      <w:r w:rsidRPr="008F7CAB">
        <w:rPr>
          <w:sz w:val="28"/>
          <w:lang w:val="uk-UA"/>
        </w:rPr>
        <w:t>співвідношень,</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якими</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ліквідність</w:t>
      </w:r>
      <w:r w:rsidR="002F7AE2" w:rsidRPr="008F7CAB">
        <w:rPr>
          <w:sz w:val="28"/>
          <w:lang w:val="uk-UA"/>
        </w:rPr>
        <w:t xml:space="preserve"> </w:t>
      </w:r>
      <w:r w:rsidRPr="008F7CAB">
        <w:rPr>
          <w:sz w:val="28"/>
          <w:lang w:val="uk-UA"/>
        </w:rPr>
        <w:t>балансу</w:t>
      </w:r>
      <w:r w:rsidR="002F7AE2" w:rsidRPr="008F7CAB">
        <w:rPr>
          <w:sz w:val="28"/>
          <w:lang w:val="uk-UA"/>
        </w:rPr>
        <w:t xml:space="preserve"> </w:t>
      </w:r>
      <w:r w:rsidRPr="008F7CAB">
        <w:rPr>
          <w:sz w:val="28"/>
          <w:lang w:val="uk-UA"/>
        </w:rPr>
        <w:t>підприємства.</w:t>
      </w:r>
    </w:p>
    <w:p w:rsidR="00147E14" w:rsidRPr="008F7CAB" w:rsidRDefault="00147E14" w:rsidP="002F7AE2">
      <w:pPr>
        <w:pStyle w:val="a3"/>
        <w:ind w:firstLine="720"/>
        <w:jc w:val="both"/>
      </w:pPr>
    </w:p>
    <w:p w:rsidR="00D20206" w:rsidRPr="008F7CAB" w:rsidRDefault="00D20206"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Pr="008F7CAB">
        <w:rPr>
          <w:sz w:val="28"/>
          <w:lang w:val="uk-UA"/>
        </w:rPr>
        <w:t>3.4</w:t>
      </w:r>
      <w:r w:rsidR="007338C5" w:rsidRPr="008F7CAB">
        <w:rPr>
          <w:sz w:val="28"/>
          <w:lang w:val="uk-UA"/>
        </w:rPr>
        <w:t xml:space="preserve"> </w:t>
      </w:r>
      <w:r w:rsidRPr="008F7CAB">
        <w:rPr>
          <w:sz w:val="28"/>
          <w:lang w:val="uk-UA"/>
        </w:rPr>
        <w:t>Динаміка показників</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балансу</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2004 рік</w:t>
      </w:r>
      <w:r w:rsidR="007338C5" w:rsidRPr="008F7CAB">
        <w:rPr>
          <w:sz w:val="28"/>
          <w:lang w:val="uk-UA"/>
        </w:rPr>
        <w:t xml:space="preserve"> </w:t>
      </w:r>
      <w:r w:rsidRPr="008F7CAB">
        <w:rPr>
          <w:sz w:val="28"/>
          <w:lang w:val="uk-UA"/>
        </w:rPr>
        <w:t>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28"/>
        <w:gridCol w:w="985"/>
        <w:gridCol w:w="985"/>
        <w:gridCol w:w="1271"/>
        <w:gridCol w:w="851"/>
        <w:gridCol w:w="850"/>
        <w:gridCol w:w="936"/>
        <w:gridCol w:w="1017"/>
        <w:gridCol w:w="599"/>
      </w:tblGrid>
      <w:tr w:rsidR="00D20206" w:rsidRPr="008F7CAB">
        <w:trPr>
          <w:cantSplit/>
        </w:trPr>
        <w:tc>
          <w:tcPr>
            <w:tcW w:w="1970" w:type="dxa"/>
            <w:gridSpan w:val="2"/>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А к т и в и</w:t>
            </w:r>
          </w:p>
        </w:tc>
        <w:tc>
          <w:tcPr>
            <w:tcW w:w="985" w:type="dxa"/>
            <w:vMerge w:val="restart"/>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На</w:t>
            </w:r>
          </w:p>
          <w:p w:rsidR="00D20206" w:rsidRPr="008F7CAB" w:rsidRDefault="00D20206" w:rsidP="007338C5">
            <w:pPr>
              <w:spacing w:before="0" w:after="0" w:line="360" w:lineRule="auto"/>
              <w:jc w:val="both"/>
              <w:rPr>
                <w:sz w:val="20"/>
                <w:lang w:val="uk-UA"/>
              </w:rPr>
            </w:pPr>
            <w:r w:rsidRPr="008F7CAB">
              <w:rPr>
                <w:sz w:val="20"/>
                <w:lang w:val="uk-UA"/>
              </w:rPr>
              <w:t>01.01. 2004</w:t>
            </w:r>
          </w:p>
        </w:tc>
        <w:tc>
          <w:tcPr>
            <w:tcW w:w="985" w:type="dxa"/>
            <w:vMerge w:val="restart"/>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На</w:t>
            </w:r>
          </w:p>
          <w:p w:rsidR="00D20206" w:rsidRPr="008F7CAB" w:rsidRDefault="00D20206" w:rsidP="007338C5">
            <w:pPr>
              <w:spacing w:before="0" w:after="0" w:line="360" w:lineRule="auto"/>
              <w:jc w:val="both"/>
              <w:rPr>
                <w:sz w:val="20"/>
                <w:lang w:val="uk-UA"/>
              </w:rPr>
            </w:pPr>
            <w:r w:rsidRPr="008F7CAB">
              <w:rPr>
                <w:sz w:val="20"/>
                <w:lang w:val="uk-UA"/>
              </w:rPr>
              <w:t>01.01.</w:t>
            </w:r>
          </w:p>
          <w:p w:rsidR="00D20206" w:rsidRPr="008F7CAB" w:rsidRDefault="00D20206" w:rsidP="007338C5">
            <w:pPr>
              <w:spacing w:before="0" w:after="0" w:line="360" w:lineRule="auto"/>
              <w:jc w:val="both"/>
              <w:rPr>
                <w:sz w:val="20"/>
                <w:lang w:val="uk-UA"/>
              </w:rPr>
            </w:pPr>
            <w:r w:rsidRPr="008F7CAB">
              <w:rPr>
                <w:sz w:val="20"/>
                <w:lang w:val="uk-UA"/>
              </w:rPr>
              <w:t>2005</w:t>
            </w:r>
          </w:p>
        </w:tc>
        <w:tc>
          <w:tcPr>
            <w:tcW w:w="2122" w:type="dxa"/>
            <w:gridSpan w:val="2"/>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П а с и в и</w:t>
            </w:r>
          </w:p>
        </w:tc>
        <w:tc>
          <w:tcPr>
            <w:tcW w:w="850" w:type="dxa"/>
            <w:vMerge w:val="restart"/>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На</w:t>
            </w:r>
          </w:p>
          <w:p w:rsidR="00D20206" w:rsidRPr="008F7CAB" w:rsidRDefault="00D20206" w:rsidP="007338C5">
            <w:pPr>
              <w:spacing w:before="0" w:after="0" w:line="360" w:lineRule="auto"/>
              <w:jc w:val="both"/>
              <w:rPr>
                <w:sz w:val="20"/>
                <w:lang w:val="uk-UA"/>
              </w:rPr>
            </w:pPr>
            <w:r w:rsidRPr="008F7CAB">
              <w:rPr>
                <w:sz w:val="20"/>
                <w:lang w:val="uk-UA"/>
              </w:rPr>
              <w:t>01.012004</w:t>
            </w:r>
          </w:p>
        </w:tc>
        <w:tc>
          <w:tcPr>
            <w:tcW w:w="936" w:type="dxa"/>
            <w:vMerge w:val="restart"/>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На</w:t>
            </w:r>
          </w:p>
          <w:p w:rsidR="002F7AE2" w:rsidRPr="008F7CAB" w:rsidRDefault="00D20206" w:rsidP="007338C5">
            <w:pPr>
              <w:spacing w:before="0" w:after="0" w:line="360" w:lineRule="auto"/>
              <w:jc w:val="both"/>
              <w:rPr>
                <w:sz w:val="20"/>
                <w:lang w:val="uk-UA"/>
              </w:rPr>
            </w:pPr>
            <w:r w:rsidRPr="008F7CAB">
              <w:rPr>
                <w:sz w:val="20"/>
                <w:lang w:val="uk-UA"/>
              </w:rPr>
              <w:t>01.01.</w:t>
            </w:r>
          </w:p>
          <w:p w:rsidR="00D20206" w:rsidRPr="008F7CAB" w:rsidRDefault="00D20206" w:rsidP="007338C5">
            <w:pPr>
              <w:spacing w:before="0" w:after="0" w:line="360" w:lineRule="auto"/>
              <w:jc w:val="both"/>
              <w:rPr>
                <w:sz w:val="20"/>
                <w:lang w:val="uk-UA"/>
              </w:rPr>
            </w:pPr>
            <w:r w:rsidRPr="008F7CAB">
              <w:rPr>
                <w:sz w:val="20"/>
                <w:lang w:val="uk-UA"/>
              </w:rPr>
              <w:t>2005</w:t>
            </w:r>
          </w:p>
        </w:tc>
        <w:tc>
          <w:tcPr>
            <w:tcW w:w="1616" w:type="dxa"/>
            <w:gridSpan w:val="2"/>
          </w:tcPr>
          <w:p w:rsidR="00D20206" w:rsidRPr="008F7CAB" w:rsidRDefault="00D20206" w:rsidP="007338C5">
            <w:pPr>
              <w:spacing w:before="0" w:after="0" w:line="360" w:lineRule="auto"/>
              <w:jc w:val="both"/>
              <w:rPr>
                <w:sz w:val="20"/>
                <w:lang w:val="uk-UA"/>
              </w:rPr>
            </w:pPr>
            <w:r w:rsidRPr="008F7CAB">
              <w:rPr>
                <w:sz w:val="20"/>
                <w:lang w:val="uk-UA"/>
              </w:rPr>
              <w:t>Платіжні</w:t>
            </w:r>
            <w:r w:rsidR="002F7AE2" w:rsidRPr="008F7CAB">
              <w:rPr>
                <w:sz w:val="20"/>
                <w:lang w:val="uk-UA"/>
              </w:rPr>
              <w:t xml:space="preserve"> </w:t>
            </w:r>
            <w:r w:rsidRPr="008F7CAB">
              <w:rPr>
                <w:sz w:val="20"/>
                <w:lang w:val="uk-UA"/>
              </w:rPr>
              <w:t>засоби:</w:t>
            </w:r>
          </w:p>
          <w:p w:rsidR="00D20206" w:rsidRPr="008F7CAB" w:rsidRDefault="00D20206" w:rsidP="007338C5">
            <w:pPr>
              <w:spacing w:before="0" w:after="0" w:line="360" w:lineRule="auto"/>
              <w:jc w:val="both"/>
              <w:rPr>
                <w:sz w:val="20"/>
                <w:lang w:val="uk-UA"/>
              </w:rPr>
            </w:pPr>
            <w:r w:rsidRPr="008F7CAB">
              <w:rPr>
                <w:sz w:val="20"/>
                <w:lang w:val="uk-UA"/>
              </w:rPr>
              <w:t>надлишок</w:t>
            </w:r>
            <w:r w:rsidR="002F7AE2" w:rsidRPr="008F7CAB">
              <w:rPr>
                <w:sz w:val="20"/>
                <w:lang w:val="uk-UA"/>
              </w:rPr>
              <w:t xml:space="preserve"> </w:t>
            </w:r>
            <w:r w:rsidRPr="008F7CAB">
              <w:rPr>
                <w:sz w:val="20"/>
                <w:lang w:val="uk-UA"/>
              </w:rPr>
              <w:t>(+)</w:t>
            </w:r>
          </w:p>
          <w:p w:rsidR="00D20206" w:rsidRPr="008F7CAB" w:rsidRDefault="00D20206" w:rsidP="007338C5">
            <w:pPr>
              <w:spacing w:before="0" w:after="0" w:line="360" w:lineRule="auto"/>
              <w:jc w:val="both"/>
              <w:rPr>
                <w:sz w:val="20"/>
                <w:lang w:val="uk-UA"/>
              </w:rPr>
            </w:pPr>
            <w:r w:rsidRPr="008F7CAB">
              <w:rPr>
                <w:sz w:val="20"/>
                <w:lang w:val="uk-UA"/>
              </w:rPr>
              <w:t>недостача</w:t>
            </w:r>
            <w:r w:rsidR="002F7AE2" w:rsidRPr="008F7CAB">
              <w:rPr>
                <w:sz w:val="20"/>
                <w:lang w:val="uk-UA"/>
              </w:rPr>
              <w:t xml:space="preserve"> </w:t>
            </w:r>
            <w:r w:rsidRPr="008F7CAB">
              <w:rPr>
                <w:sz w:val="20"/>
                <w:lang w:val="uk-UA"/>
              </w:rPr>
              <w:t>(-)</w:t>
            </w:r>
          </w:p>
        </w:tc>
      </w:tr>
      <w:tr w:rsidR="00D20206" w:rsidRPr="008F7CAB">
        <w:trPr>
          <w:cantSplit/>
        </w:trPr>
        <w:tc>
          <w:tcPr>
            <w:tcW w:w="1242" w:type="dxa"/>
          </w:tcPr>
          <w:p w:rsidR="00D20206" w:rsidRPr="008F7CAB" w:rsidRDefault="00D20206" w:rsidP="007338C5">
            <w:pPr>
              <w:spacing w:before="0" w:after="0" w:line="360" w:lineRule="auto"/>
              <w:jc w:val="both"/>
              <w:rPr>
                <w:sz w:val="20"/>
                <w:lang w:val="uk-UA"/>
              </w:rPr>
            </w:pPr>
            <w:r w:rsidRPr="008F7CAB">
              <w:rPr>
                <w:sz w:val="20"/>
                <w:lang w:val="uk-UA"/>
              </w:rPr>
              <w:t xml:space="preserve"> В и д и</w:t>
            </w:r>
          </w:p>
        </w:tc>
        <w:tc>
          <w:tcPr>
            <w:tcW w:w="728" w:type="dxa"/>
          </w:tcPr>
          <w:p w:rsidR="00D20206" w:rsidRPr="008F7CAB" w:rsidRDefault="00D20206" w:rsidP="007338C5">
            <w:pPr>
              <w:spacing w:before="0" w:after="0" w:line="360" w:lineRule="auto"/>
              <w:jc w:val="both"/>
              <w:rPr>
                <w:sz w:val="20"/>
                <w:lang w:val="uk-UA"/>
              </w:rPr>
            </w:pPr>
            <w:r w:rsidRPr="008F7CAB">
              <w:rPr>
                <w:sz w:val="20"/>
                <w:lang w:val="uk-UA"/>
              </w:rPr>
              <w:t>Умов</w:t>
            </w:r>
            <w:r w:rsidR="002F7AE2" w:rsidRPr="008F7CAB">
              <w:rPr>
                <w:sz w:val="20"/>
                <w:lang w:val="uk-UA"/>
              </w:rPr>
              <w:t xml:space="preserve"> </w:t>
            </w:r>
            <w:r w:rsidRPr="008F7CAB">
              <w:rPr>
                <w:sz w:val="20"/>
                <w:lang w:val="uk-UA"/>
              </w:rPr>
              <w:t>не позначення</w:t>
            </w:r>
          </w:p>
        </w:tc>
        <w:tc>
          <w:tcPr>
            <w:tcW w:w="985" w:type="dxa"/>
            <w:vMerge/>
          </w:tcPr>
          <w:p w:rsidR="00D20206" w:rsidRPr="008F7CAB" w:rsidRDefault="00D20206" w:rsidP="007338C5">
            <w:pPr>
              <w:spacing w:before="0" w:after="0" w:line="360" w:lineRule="auto"/>
              <w:jc w:val="both"/>
              <w:rPr>
                <w:sz w:val="20"/>
                <w:lang w:val="uk-UA"/>
              </w:rPr>
            </w:pPr>
          </w:p>
        </w:tc>
        <w:tc>
          <w:tcPr>
            <w:tcW w:w="985" w:type="dxa"/>
            <w:vMerge/>
          </w:tcPr>
          <w:p w:rsidR="00D20206" w:rsidRPr="008F7CAB" w:rsidRDefault="00D20206" w:rsidP="007338C5">
            <w:pPr>
              <w:spacing w:before="0" w:after="0" w:line="360" w:lineRule="auto"/>
              <w:jc w:val="both"/>
              <w:rPr>
                <w:sz w:val="20"/>
                <w:lang w:val="uk-UA"/>
              </w:rPr>
            </w:pPr>
          </w:p>
        </w:tc>
        <w:tc>
          <w:tcPr>
            <w:tcW w:w="1271" w:type="dxa"/>
          </w:tcPr>
          <w:p w:rsidR="00D20206" w:rsidRPr="008F7CAB" w:rsidRDefault="00D20206" w:rsidP="00837C99">
            <w:pPr>
              <w:spacing w:before="0" w:after="0" w:line="360" w:lineRule="auto"/>
              <w:jc w:val="both"/>
              <w:rPr>
                <w:sz w:val="20"/>
                <w:lang w:val="uk-UA"/>
              </w:rPr>
            </w:pPr>
            <w:r w:rsidRPr="008F7CAB">
              <w:rPr>
                <w:sz w:val="20"/>
                <w:lang w:val="uk-UA"/>
              </w:rPr>
              <w:t>В и д и</w:t>
            </w:r>
          </w:p>
        </w:tc>
        <w:tc>
          <w:tcPr>
            <w:tcW w:w="851" w:type="dxa"/>
          </w:tcPr>
          <w:p w:rsidR="00D20206" w:rsidRPr="008F7CAB" w:rsidRDefault="00D20206" w:rsidP="007338C5">
            <w:pPr>
              <w:spacing w:before="0" w:after="0" w:line="360" w:lineRule="auto"/>
              <w:jc w:val="both"/>
              <w:rPr>
                <w:sz w:val="20"/>
                <w:lang w:val="uk-UA"/>
              </w:rPr>
            </w:pPr>
            <w:r w:rsidRPr="008F7CAB">
              <w:rPr>
                <w:sz w:val="20"/>
                <w:lang w:val="uk-UA"/>
              </w:rPr>
              <w:t>Умов</w:t>
            </w:r>
          </w:p>
          <w:p w:rsidR="00D20206" w:rsidRPr="008F7CAB" w:rsidRDefault="00D20206" w:rsidP="007338C5">
            <w:pPr>
              <w:spacing w:before="0" w:after="0" w:line="360" w:lineRule="auto"/>
              <w:jc w:val="both"/>
              <w:rPr>
                <w:sz w:val="20"/>
                <w:lang w:val="uk-UA"/>
              </w:rPr>
            </w:pPr>
            <w:r w:rsidRPr="008F7CAB">
              <w:rPr>
                <w:sz w:val="20"/>
                <w:lang w:val="uk-UA"/>
              </w:rPr>
              <w:t>не</w:t>
            </w:r>
            <w:r w:rsidR="002F7AE2" w:rsidRPr="008F7CAB">
              <w:rPr>
                <w:sz w:val="20"/>
                <w:lang w:val="uk-UA"/>
              </w:rPr>
              <w:t xml:space="preserve"> </w:t>
            </w:r>
            <w:r w:rsidRPr="008F7CAB">
              <w:rPr>
                <w:sz w:val="20"/>
                <w:lang w:val="uk-UA"/>
              </w:rPr>
              <w:t>позначення</w:t>
            </w:r>
          </w:p>
        </w:tc>
        <w:tc>
          <w:tcPr>
            <w:tcW w:w="850" w:type="dxa"/>
            <w:vMerge/>
          </w:tcPr>
          <w:p w:rsidR="00D20206" w:rsidRPr="008F7CAB" w:rsidRDefault="00D20206" w:rsidP="007338C5">
            <w:pPr>
              <w:spacing w:before="0" w:after="0" w:line="360" w:lineRule="auto"/>
              <w:jc w:val="both"/>
              <w:rPr>
                <w:sz w:val="20"/>
                <w:lang w:val="uk-UA"/>
              </w:rPr>
            </w:pPr>
          </w:p>
        </w:tc>
        <w:tc>
          <w:tcPr>
            <w:tcW w:w="936" w:type="dxa"/>
            <w:vMerge/>
          </w:tcPr>
          <w:p w:rsidR="00D20206" w:rsidRPr="008F7CAB" w:rsidRDefault="00D20206" w:rsidP="007338C5">
            <w:pPr>
              <w:spacing w:before="0" w:after="0" w:line="360" w:lineRule="auto"/>
              <w:jc w:val="both"/>
              <w:rPr>
                <w:sz w:val="20"/>
                <w:lang w:val="uk-UA"/>
              </w:rPr>
            </w:pPr>
          </w:p>
        </w:tc>
        <w:tc>
          <w:tcPr>
            <w:tcW w:w="1017"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на</w:t>
            </w:r>
          </w:p>
          <w:p w:rsidR="00D20206" w:rsidRPr="008F7CAB" w:rsidRDefault="00D20206" w:rsidP="007338C5">
            <w:pPr>
              <w:spacing w:before="0" w:after="0" w:line="360" w:lineRule="auto"/>
              <w:jc w:val="both"/>
              <w:rPr>
                <w:sz w:val="20"/>
                <w:lang w:val="uk-UA"/>
              </w:rPr>
            </w:pPr>
            <w:r w:rsidRPr="008F7CAB">
              <w:rPr>
                <w:sz w:val="20"/>
                <w:lang w:val="uk-UA"/>
              </w:rPr>
              <w:t>01.01.04</w:t>
            </w:r>
          </w:p>
        </w:tc>
        <w:tc>
          <w:tcPr>
            <w:tcW w:w="599"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на</w:t>
            </w:r>
          </w:p>
          <w:p w:rsidR="00D20206" w:rsidRPr="008F7CAB" w:rsidRDefault="00D20206" w:rsidP="007338C5">
            <w:pPr>
              <w:spacing w:before="0" w:after="0" w:line="360" w:lineRule="auto"/>
              <w:jc w:val="both"/>
              <w:rPr>
                <w:sz w:val="20"/>
                <w:lang w:val="uk-UA"/>
              </w:rPr>
            </w:pPr>
            <w:r w:rsidRPr="008F7CAB">
              <w:rPr>
                <w:sz w:val="20"/>
                <w:lang w:val="uk-UA"/>
              </w:rPr>
              <w:t>01.01.05</w:t>
            </w:r>
          </w:p>
        </w:tc>
      </w:tr>
      <w:tr w:rsidR="00D20206" w:rsidRPr="008F7CAB">
        <w:tc>
          <w:tcPr>
            <w:tcW w:w="1242" w:type="dxa"/>
          </w:tcPr>
          <w:p w:rsidR="00D20206" w:rsidRPr="008F7CAB" w:rsidRDefault="008734AC" w:rsidP="007338C5">
            <w:pPr>
              <w:spacing w:before="0" w:after="0" w:line="360" w:lineRule="auto"/>
              <w:jc w:val="both"/>
              <w:rPr>
                <w:sz w:val="20"/>
                <w:lang w:val="uk-UA"/>
              </w:rPr>
            </w:pPr>
            <w:r w:rsidRPr="008F7CAB">
              <w:rPr>
                <w:sz w:val="20"/>
                <w:lang w:val="uk-UA"/>
              </w:rPr>
              <w:t>Високоліквідні</w:t>
            </w:r>
          </w:p>
        </w:tc>
        <w:tc>
          <w:tcPr>
            <w:tcW w:w="728" w:type="dxa"/>
          </w:tcPr>
          <w:p w:rsidR="00D20206" w:rsidRPr="008F7CAB" w:rsidRDefault="00D20206" w:rsidP="007338C5">
            <w:pPr>
              <w:spacing w:before="0" w:after="0" w:line="360" w:lineRule="auto"/>
              <w:jc w:val="both"/>
              <w:rPr>
                <w:sz w:val="20"/>
                <w:lang w:val="uk-UA"/>
              </w:rPr>
            </w:pPr>
            <w:r w:rsidRPr="008F7CAB">
              <w:rPr>
                <w:sz w:val="20"/>
                <w:lang w:val="uk-UA"/>
              </w:rPr>
              <w:t xml:space="preserve"> А1</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 xml:space="preserve"> 1,1</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 xml:space="preserve"> 2,3</w:t>
            </w:r>
          </w:p>
        </w:tc>
        <w:tc>
          <w:tcPr>
            <w:tcW w:w="1271" w:type="dxa"/>
          </w:tcPr>
          <w:p w:rsidR="00D20206" w:rsidRPr="008F7CAB" w:rsidRDefault="00D20206" w:rsidP="007338C5">
            <w:pPr>
              <w:spacing w:before="0" w:after="0" w:line="360" w:lineRule="auto"/>
              <w:jc w:val="both"/>
              <w:rPr>
                <w:sz w:val="20"/>
                <w:lang w:val="uk-UA"/>
              </w:rPr>
            </w:pPr>
            <w:r w:rsidRPr="008F7CAB">
              <w:rPr>
                <w:sz w:val="20"/>
                <w:lang w:val="uk-UA"/>
              </w:rPr>
              <w:t>Найбільштермінові</w:t>
            </w:r>
          </w:p>
        </w:tc>
        <w:tc>
          <w:tcPr>
            <w:tcW w:w="851" w:type="dxa"/>
          </w:tcPr>
          <w:p w:rsidR="00D20206" w:rsidRPr="008F7CAB" w:rsidRDefault="00D20206" w:rsidP="007338C5">
            <w:pPr>
              <w:spacing w:before="0" w:after="0" w:line="360" w:lineRule="auto"/>
              <w:jc w:val="both"/>
              <w:rPr>
                <w:sz w:val="20"/>
                <w:lang w:val="uk-UA"/>
              </w:rPr>
            </w:pPr>
            <w:r w:rsidRPr="008F7CAB">
              <w:rPr>
                <w:sz w:val="20"/>
                <w:lang w:val="uk-UA"/>
              </w:rPr>
              <w:t xml:space="preserve"> П1</w:t>
            </w:r>
          </w:p>
        </w:tc>
        <w:tc>
          <w:tcPr>
            <w:tcW w:w="850" w:type="dxa"/>
          </w:tcPr>
          <w:p w:rsidR="00D20206" w:rsidRPr="008F7CAB" w:rsidRDefault="00D20206" w:rsidP="007338C5">
            <w:pPr>
              <w:spacing w:before="0" w:after="0" w:line="360" w:lineRule="auto"/>
              <w:jc w:val="both"/>
              <w:rPr>
                <w:sz w:val="20"/>
                <w:lang w:val="uk-UA"/>
              </w:rPr>
            </w:pPr>
            <w:r w:rsidRPr="008F7CAB">
              <w:rPr>
                <w:sz w:val="20"/>
                <w:lang w:val="uk-UA"/>
              </w:rPr>
              <w:t>10,3</w:t>
            </w:r>
          </w:p>
        </w:tc>
        <w:tc>
          <w:tcPr>
            <w:tcW w:w="936" w:type="dxa"/>
          </w:tcPr>
          <w:p w:rsidR="00D20206" w:rsidRPr="008F7CAB" w:rsidRDefault="00D20206" w:rsidP="007338C5">
            <w:pPr>
              <w:spacing w:before="0" w:after="0" w:line="360" w:lineRule="auto"/>
              <w:jc w:val="both"/>
              <w:rPr>
                <w:sz w:val="20"/>
                <w:lang w:val="uk-UA"/>
              </w:rPr>
            </w:pPr>
            <w:r w:rsidRPr="008F7CAB">
              <w:rPr>
                <w:sz w:val="20"/>
                <w:lang w:val="uk-UA"/>
              </w:rPr>
              <w:t>15,1</w:t>
            </w:r>
          </w:p>
        </w:tc>
        <w:tc>
          <w:tcPr>
            <w:tcW w:w="1017" w:type="dxa"/>
          </w:tcPr>
          <w:p w:rsidR="00D20206" w:rsidRPr="008F7CAB" w:rsidRDefault="00D20206" w:rsidP="007338C5">
            <w:pPr>
              <w:spacing w:before="0" w:after="0" w:line="360" w:lineRule="auto"/>
              <w:jc w:val="both"/>
              <w:rPr>
                <w:sz w:val="20"/>
                <w:lang w:val="uk-UA"/>
              </w:rPr>
            </w:pPr>
            <w:r w:rsidRPr="008F7CAB">
              <w:rPr>
                <w:sz w:val="20"/>
                <w:lang w:val="uk-UA"/>
              </w:rPr>
              <w:t>-9,2</w:t>
            </w:r>
          </w:p>
        </w:tc>
        <w:tc>
          <w:tcPr>
            <w:tcW w:w="599" w:type="dxa"/>
          </w:tcPr>
          <w:p w:rsidR="00D20206" w:rsidRPr="008F7CAB" w:rsidRDefault="00D20206" w:rsidP="007338C5">
            <w:pPr>
              <w:spacing w:before="0" w:after="0" w:line="360" w:lineRule="auto"/>
              <w:jc w:val="both"/>
              <w:rPr>
                <w:sz w:val="20"/>
                <w:lang w:val="uk-UA"/>
              </w:rPr>
            </w:pPr>
            <w:r w:rsidRPr="008F7CAB">
              <w:rPr>
                <w:sz w:val="20"/>
                <w:lang w:val="uk-UA"/>
              </w:rPr>
              <w:t>-12,8</w:t>
            </w:r>
          </w:p>
        </w:tc>
      </w:tr>
      <w:tr w:rsidR="00D20206" w:rsidRPr="008F7CAB">
        <w:tc>
          <w:tcPr>
            <w:tcW w:w="1242" w:type="dxa"/>
          </w:tcPr>
          <w:p w:rsidR="00D20206" w:rsidRPr="008F7CAB" w:rsidRDefault="00D20206" w:rsidP="007338C5">
            <w:pPr>
              <w:spacing w:before="0" w:after="0" w:line="360" w:lineRule="auto"/>
              <w:jc w:val="both"/>
              <w:rPr>
                <w:sz w:val="20"/>
                <w:lang w:val="uk-UA"/>
              </w:rPr>
            </w:pPr>
            <w:r w:rsidRPr="008F7CAB">
              <w:rPr>
                <w:sz w:val="20"/>
                <w:lang w:val="uk-UA"/>
              </w:rPr>
              <w:t>Швидко-ліквідні</w:t>
            </w:r>
          </w:p>
        </w:tc>
        <w:tc>
          <w:tcPr>
            <w:tcW w:w="728" w:type="dxa"/>
          </w:tcPr>
          <w:p w:rsidR="00D20206" w:rsidRPr="008F7CAB" w:rsidRDefault="00D20206" w:rsidP="007338C5">
            <w:pPr>
              <w:spacing w:before="0" w:after="0" w:line="360" w:lineRule="auto"/>
              <w:jc w:val="both"/>
              <w:rPr>
                <w:sz w:val="20"/>
                <w:lang w:val="uk-UA"/>
              </w:rPr>
            </w:pPr>
            <w:r w:rsidRPr="008F7CAB">
              <w:rPr>
                <w:sz w:val="20"/>
                <w:lang w:val="uk-UA"/>
              </w:rPr>
              <w:t xml:space="preserve"> А2</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 xml:space="preserve"> 54,5</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 xml:space="preserve"> 65,1</w:t>
            </w:r>
          </w:p>
        </w:tc>
        <w:tc>
          <w:tcPr>
            <w:tcW w:w="1271" w:type="dxa"/>
          </w:tcPr>
          <w:p w:rsidR="00D20206" w:rsidRPr="008F7CAB" w:rsidRDefault="008734AC" w:rsidP="007338C5">
            <w:pPr>
              <w:spacing w:before="0" w:after="0" w:line="360" w:lineRule="auto"/>
              <w:jc w:val="both"/>
              <w:rPr>
                <w:sz w:val="20"/>
                <w:lang w:val="uk-UA"/>
              </w:rPr>
            </w:pPr>
            <w:r w:rsidRPr="008F7CAB">
              <w:rPr>
                <w:sz w:val="20"/>
                <w:lang w:val="uk-UA"/>
              </w:rPr>
              <w:t>Короткострокові</w:t>
            </w:r>
          </w:p>
        </w:tc>
        <w:tc>
          <w:tcPr>
            <w:tcW w:w="851" w:type="dxa"/>
          </w:tcPr>
          <w:p w:rsidR="00D20206" w:rsidRPr="008F7CAB" w:rsidRDefault="00D20206" w:rsidP="007338C5">
            <w:pPr>
              <w:spacing w:before="0" w:after="0" w:line="360" w:lineRule="auto"/>
              <w:jc w:val="both"/>
              <w:rPr>
                <w:sz w:val="20"/>
                <w:lang w:val="uk-UA"/>
              </w:rPr>
            </w:pPr>
            <w:r w:rsidRPr="008F7CAB">
              <w:rPr>
                <w:sz w:val="20"/>
                <w:lang w:val="uk-UA"/>
              </w:rPr>
              <w:t xml:space="preserve"> П2</w:t>
            </w:r>
          </w:p>
        </w:tc>
        <w:tc>
          <w:tcPr>
            <w:tcW w:w="850" w:type="dxa"/>
          </w:tcPr>
          <w:p w:rsidR="00D20206" w:rsidRPr="008F7CAB" w:rsidRDefault="00D20206" w:rsidP="007338C5">
            <w:pPr>
              <w:spacing w:before="0" w:after="0" w:line="360" w:lineRule="auto"/>
              <w:jc w:val="both"/>
              <w:rPr>
                <w:sz w:val="20"/>
                <w:lang w:val="uk-UA"/>
              </w:rPr>
            </w:pPr>
            <w:r w:rsidRPr="008F7CAB">
              <w:rPr>
                <w:sz w:val="20"/>
                <w:lang w:val="uk-UA"/>
              </w:rPr>
              <w:t>20,1</w:t>
            </w:r>
          </w:p>
        </w:tc>
        <w:tc>
          <w:tcPr>
            <w:tcW w:w="936" w:type="dxa"/>
          </w:tcPr>
          <w:p w:rsidR="00D20206" w:rsidRPr="008F7CAB" w:rsidRDefault="00D20206" w:rsidP="007338C5">
            <w:pPr>
              <w:spacing w:before="0" w:after="0" w:line="360" w:lineRule="auto"/>
              <w:jc w:val="both"/>
              <w:rPr>
                <w:sz w:val="20"/>
                <w:lang w:val="uk-UA"/>
              </w:rPr>
            </w:pPr>
            <w:r w:rsidRPr="008F7CAB">
              <w:rPr>
                <w:sz w:val="20"/>
                <w:lang w:val="uk-UA"/>
              </w:rPr>
              <w:t>23,5</w:t>
            </w:r>
          </w:p>
        </w:tc>
        <w:tc>
          <w:tcPr>
            <w:tcW w:w="1017" w:type="dxa"/>
          </w:tcPr>
          <w:p w:rsidR="00D20206" w:rsidRPr="008F7CAB" w:rsidRDefault="00D20206" w:rsidP="007338C5">
            <w:pPr>
              <w:spacing w:before="0" w:after="0" w:line="360" w:lineRule="auto"/>
              <w:jc w:val="both"/>
              <w:rPr>
                <w:sz w:val="20"/>
                <w:lang w:val="uk-UA"/>
              </w:rPr>
            </w:pPr>
            <w:r w:rsidRPr="008F7CAB">
              <w:rPr>
                <w:sz w:val="20"/>
                <w:lang w:val="uk-UA"/>
              </w:rPr>
              <w:t>+34,4</w:t>
            </w:r>
          </w:p>
        </w:tc>
        <w:tc>
          <w:tcPr>
            <w:tcW w:w="599" w:type="dxa"/>
          </w:tcPr>
          <w:p w:rsidR="00D20206" w:rsidRPr="008F7CAB" w:rsidRDefault="00D20206" w:rsidP="007338C5">
            <w:pPr>
              <w:spacing w:before="0" w:after="0" w:line="360" w:lineRule="auto"/>
              <w:jc w:val="both"/>
              <w:rPr>
                <w:sz w:val="20"/>
                <w:lang w:val="uk-UA"/>
              </w:rPr>
            </w:pPr>
            <w:r w:rsidRPr="008F7CAB">
              <w:rPr>
                <w:sz w:val="20"/>
                <w:lang w:val="uk-UA"/>
              </w:rPr>
              <w:t>+41,6</w:t>
            </w:r>
          </w:p>
        </w:tc>
      </w:tr>
      <w:tr w:rsidR="00D20206" w:rsidRPr="008F7CAB">
        <w:tc>
          <w:tcPr>
            <w:tcW w:w="1242" w:type="dxa"/>
          </w:tcPr>
          <w:p w:rsidR="00D20206" w:rsidRPr="008F7CAB" w:rsidRDefault="00D20206" w:rsidP="007338C5">
            <w:pPr>
              <w:spacing w:before="0" w:after="0" w:line="360" w:lineRule="auto"/>
              <w:jc w:val="both"/>
              <w:rPr>
                <w:sz w:val="20"/>
                <w:lang w:val="uk-UA"/>
              </w:rPr>
            </w:pPr>
            <w:r w:rsidRPr="008F7CAB">
              <w:rPr>
                <w:sz w:val="20"/>
                <w:lang w:val="uk-UA"/>
              </w:rPr>
              <w:t>Повільноліквідні</w:t>
            </w:r>
          </w:p>
        </w:tc>
        <w:tc>
          <w:tcPr>
            <w:tcW w:w="728" w:type="dxa"/>
          </w:tcPr>
          <w:p w:rsidR="00D20206" w:rsidRPr="008F7CAB" w:rsidRDefault="00D20206" w:rsidP="007338C5">
            <w:pPr>
              <w:spacing w:before="0" w:after="0" w:line="360" w:lineRule="auto"/>
              <w:jc w:val="both"/>
              <w:rPr>
                <w:sz w:val="20"/>
                <w:lang w:val="uk-UA"/>
              </w:rPr>
            </w:pPr>
            <w:r w:rsidRPr="008F7CAB">
              <w:rPr>
                <w:sz w:val="20"/>
                <w:lang w:val="uk-UA"/>
              </w:rPr>
              <w:t xml:space="preserve"> А3</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 xml:space="preserve"> 1,2</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 xml:space="preserve"> 3,1</w:t>
            </w:r>
          </w:p>
        </w:tc>
        <w:tc>
          <w:tcPr>
            <w:tcW w:w="1271" w:type="dxa"/>
          </w:tcPr>
          <w:p w:rsidR="00D20206" w:rsidRPr="008F7CAB" w:rsidRDefault="008734AC" w:rsidP="007338C5">
            <w:pPr>
              <w:spacing w:before="0" w:after="0" w:line="360" w:lineRule="auto"/>
              <w:jc w:val="both"/>
              <w:rPr>
                <w:sz w:val="20"/>
                <w:lang w:val="uk-UA"/>
              </w:rPr>
            </w:pPr>
            <w:r w:rsidRPr="008F7CAB">
              <w:rPr>
                <w:sz w:val="20"/>
                <w:lang w:val="uk-UA"/>
              </w:rPr>
              <w:t>Довгострокові</w:t>
            </w:r>
          </w:p>
        </w:tc>
        <w:tc>
          <w:tcPr>
            <w:tcW w:w="851" w:type="dxa"/>
          </w:tcPr>
          <w:p w:rsidR="00D20206" w:rsidRPr="008F7CAB" w:rsidRDefault="00D20206" w:rsidP="007338C5">
            <w:pPr>
              <w:spacing w:before="0" w:after="0" w:line="360" w:lineRule="auto"/>
              <w:jc w:val="both"/>
              <w:rPr>
                <w:sz w:val="20"/>
                <w:lang w:val="uk-UA"/>
              </w:rPr>
            </w:pPr>
            <w:r w:rsidRPr="008F7CAB">
              <w:rPr>
                <w:sz w:val="20"/>
                <w:lang w:val="uk-UA"/>
              </w:rPr>
              <w:t xml:space="preserve"> П3</w:t>
            </w:r>
          </w:p>
        </w:tc>
        <w:tc>
          <w:tcPr>
            <w:tcW w:w="850"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w:t>
            </w:r>
          </w:p>
        </w:tc>
        <w:tc>
          <w:tcPr>
            <w:tcW w:w="936"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w:t>
            </w:r>
          </w:p>
        </w:tc>
        <w:tc>
          <w:tcPr>
            <w:tcW w:w="1017" w:type="dxa"/>
          </w:tcPr>
          <w:p w:rsidR="00D20206" w:rsidRPr="008F7CAB" w:rsidRDefault="00D20206" w:rsidP="007338C5">
            <w:pPr>
              <w:spacing w:before="0" w:after="0" w:line="360" w:lineRule="auto"/>
              <w:jc w:val="both"/>
              <w:rPr>
                <w:sz w:val="20"/>
                <w:lang w:val="uk-UA"/>
              </w:rPr>
            </w:pPr>
            <w:r w:rsidRPr="008F7CAB">
              <w:rPr>
                <w:sz w:val="20"/>
                <w:lang w:val="uk-UA"/>
              </w:rPr>
              <w:t>+1,2</w:t>
            </w:r>
          </w:p>
        </w:tc>
        <w:tc>
          <w:tcPr>
            <w:tcW w:w="599" w:type="dxa"/>
          </w:tcPr>
          <w:p w:rsidR="00D20206" w:rsidRPr="008F7CAB" w:rsidRDefault="00D20206" w:rsidP="007338C5">
            <w:pPr>
              <w:spacing w:before="0" w:after="0" w:line="360" w:lineRule="auto"/>
              <w:jc w:val="both"/>
              <w:rPr>
                <w:sz w:val="20"/>
                <w:lang w:val="uk-UA"/>
              </w:rPr>
            </w:pPr>
            <w:r w:rsidRPr="008F7CAB">
              <w:rPr>
                <w:sz w:val="20"/>
                <w:lang w:val="uk-UA"/>
              </w:rPr>
              <w:t>+3,1</w:t>
            </w:r>
          </w:p>
        </w:tc>
      </w:tr>
      <w:tr w:rsidR="00D20206" w:rsidRPr="008F7CAB">
        <w:tc>
          <w:tcPr>
            <w:tcW w:w="1242" w:type="dxa"/>
          </w:tcPr>
          <w:p w:rsidR="00D20206" w:rsidRPr="008F7CAB" w:rsidRDefault="00D20206" w:rsidP="007338C5">
            <w:pPr>
              <w:spacing w:before="0" w:after="0" w:line="360" w:lineRule="auto"/>
              <w:jc w:val="both"/>
              <w:rPr>
                <w:sz w:val="20"/>
                <w:lang w:val="uk-UA"/>
              </w:rPr>
            </w:pPr>
            <w:r w:rsidRPr="008F7CAB">
              <w:rPr>
                <w:sz w:val="20"/>
                <w:lang w:val="uk-UA"/>
              </w:rPr>
              <w:t>Важко-ліквідні</w:t>
            </w:r>
          </w:p>
        </w:tc>
        <w:tc>
          <w:tcPr>
            <w:tcW w:w="728" w:type="dxa"/>
          </w:tcPr>
          <w:p w:rsidR="00D20206" w:rsidRPr="008F7CAB" w:rsidRDefault="00D20206" w:rsidP="007338C5">
            <w:pPr>
              <w:spacing w:before="0" w:after="0" w:line="360" w:lineRule="auto"/>
              <w:jc w:val="both"/>
              <w:rPr>
                <w:sz w:val="20"/>
                <w:lang w:val="uk-UA"/>
              </w:rPr>
            </w:pPr>
            <w:r w:rsidRPr="008F7CAB">
              <w:rPr>
                <w:sz w:val="20"/>
                <w:lang w:val="uk-UA"/>
              </w:rPr>
              <w:t xml:space="preserve"> А4</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 xml:space="preserve"> 48,0</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 xml:space="preserve"> 50,8</w:t>
            </w:r>
          </w:p>
        </w:tc>
        <w:tc>
          <w:tcPr>
            <w:tcW w:w="1271" w:type="dxa"/>
          </w:tcPr>
          <w:p w:rsidR="00D20206" w:rsidRPr="008F7CAB" w:rsidRDefault="00D20206" w:rsidP="007338C5">
            <w:pPr>
              <w:spacing w:before="0" w:after="0" w:line="360" w:lineRule="auto"/>
              <w:jc w:val="both"/>
              <w:rPr>
                <w:sz w:val="20"/>
                <w:lang w:val="uk-UA"/>
              </w:rPr>
            </w:pPr>
            <w:r w:rsidRPr="008F7CAB">
              <w:rPr>
                <w:sz w:val="20"/>
                <w:lang w:val="uk-UA"/>
              </w:rPr>
              <w:t>Постійні</w:t>
            </w:r>
          </w:p>
        </w:tc>
        <w:tc>
          <w:tcPr>
            <w:tcW w:w="851" w:type="dxa"/>
          </w:tcPr>
          <w:p w:rsidR="00D20206" w:rsidRPr="008F7CAB" w:rsidRDefault="00D20206" w:rsidP="007338C5">
            <w:pPr>
              <w:spacing w:before="0" w:after="0" w:line="360" w:lineRule="auto"/>
              <w:jc w:val="both"/>
              <w:rPr>
                <w:sz w:val="20"/>
                <w:lang w:val="uk-UA"/>
              </w:rPr>
            </w:pPr>
            <w:r w:rsidRPr="008F7CAB">
              <w:rPr>
                <w:sz w:val="20"/>
                <w:lang w:val="uk-UA"/>
              </w:rPr>
              <w:t xml:space="preserve"> П4</w:t>
            </w:r>
          </w:p>
        </w:tc>
        <w:tc>
          <w:tcPr>
            <w:tcW w:w="850" w:type="dxa"/>
          </w:tcPr>
          <w:p w:rsidR="00D20206" w:rsidRPr="008F7CAB" w:rsidRDefault="00D20206" w:rsidP="007338C5">
            <w:pPr>
              <w:spacing w:before="0" w:after="0" w:line="360" w:lineRule="auto"/>
              <w:jc w:val="both"/>
              <w:rPr>
                <w:sz w:val="20"/>
                <w:lang w:val="uk-UA"/>
              </w:rPr>
            </w:pPr>
            <w:r w:rsidRPr="008F7CAB">
              <w:rPr>
                <w:sz w:val="20"/>
                <w:lang w:val="uk-UA"/>
              </w:rPr>
              <w:t>74,4</w:t>
            </w:r>
          </w:p>
        </w:tc>
        <w:tc>
          <w:tcPr>
            <w:tcW w:w="936" w:type="dxa"/>
          </w:tcPr>
          <w:p w:rsidR="00D20206" w:rsidRPr="008F7CAB" w:rsidRDefault="00D20206" w:rsidP="007338C5">
            <w:pPr>
              <w:spacing w:before="0" w:after="0" w:line="360" w:lineRule="auto"/>
              <w:jc w:val="both"/>
              <w:rPr>
                <w:sz w:val="20"/>
                <w:lang w:val="uk-UA"/>
              </w:rPr>
            </w:pPr>
            <w:r w:rsidRPr="008F7CAB">
              <w:rPr>
                <w:sz w:val="20"/>
                <w:lang w:val="uk-UA"/>
              </w:rPr>
              <w:t>82,7</w:t>
            </w:r>
          </w:p>
        </w:tc>
        <w:tc>
          <w:tcPr>
            <w:tcW w:w="1017" w:type="dxa"/>
          </w:tcPr>
          <w:p w:rsidR="00D20206" w:rsidRPr="008F7CAB" w:rsidRDefault="00D20206" w:rsidP="007338C5">
            <w:pPr>
              <w:spacing w:before="0" w:after="0" w:line="360" w:lineRule="auto"/>
              <w:jc w:val="both"/>
              <w:rPr>
                <w:sz w:val="20"/>
                <w:lang w:val="uk-UA"/>
              </w:rPr>
            </w:pPr>
            <w:r w:rsidRPr="008F7CAB">
              <w:rPr>
                <w:sz w:val="20"/>
                <w:lang w:val="uk-UA"/>
              </w:rPr>
              <w:t>-26,4</w:t>
            </w:r>
          </w:p>
        </w:tc>
        <w:tc>
          <w:tcPr>
            <w:tcW w:w="599" w:type="dxa"/>
          </w:tcPr>
          <w:p w:rsidR="00D20206" w:rsidRPr="008F7CAB" w:rsidRDefault="00D20206" w:rsidP="007338C5">
            <w:pPr>
              <w:spacing w:before="0" w:after="0" w:line="360" w:lineRule="auto"/>
              <w:jc w:val="both"/>
              <w:rPr>
                <w:sz w:val="20"/>
                <w:lang w:val="uk-UA"/>
              </w:rPr>
            </w:pPr>
            <w:r w:rsidRPr="008F7CAB">
              <w:rPr>
                <w:sz w:val="20"/>
                <w:lang w:val="uk-UA"/>
              </w:rPr>
              <w:t>-31,9</w:t>
            </w:r>
          </w:p>
        </w:tc>
      </w:tr>
      <w:tr w:rsidR="00D20206" w:rsidRPr="008F7CAB">
        <w:trPr>
          <w:cantSplit/>
        </w:trPr>
        <w:tc>
          <w:tcPr>
            <w:tcW w:w="1970" w:type="dxa"/>
            <w:gridSpan w:val="2"/>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Б а л а н с</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104,8</w:t>
            </w:r>
          </w:p>
        </w:tc>
        <w:tc>
          <w:tcPr>
            <w:tcW w:w="985" w:type="dxa"/>
          </w:tcPr>
          <w:p w:rsidR="00D20206" w:rsidRPr="008F7CAB" w:rsidRDefault="00D20206" w:rsidP="007338C5">
            <w:pPr>
              <w:spacing w:before="0" w:after="0" w:line="360" w:lineRule="auto"/>
              <w:jc w:val="both"/>
              <w:rPr>
                <w:sz w:val="20"/>
                <w:lang w:val="uk-UA"/>
              </w:rPr>
            </w:pPr>
            <w:r w:rsidRPr="008F7CAB">
              <w:rPr>
                <w:sz w:val="20"/>
                <w:lang w:val="uk-UA"/>
              </w:rPr>
              <w:t>121,3</w:t>
            </w:r>
          </w:p>
        </w:tc>
        <w:tc>
          <w:tcPr>
            <w:tcW w:w="2122" w:type="dxa"/>
            <w:gridSpan w:val="2"/>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Б а л а н с</w:t>
            </w:r>
          </w:p>
        </w:tc>
        <w:tc>
          <w:tcPr>
            <w:tcW w:w="850" w:type="dxa"/>
          </w:tcPr>
          <w:p w:rsidR="00D20206" w:rsidRPr="008F7CAB" w:rsidRDefault="00D20206" w:rsidP="007338C5">
            <w:pPr>
              <w:spacing w:before="0" w:after="0" w:line="360" w:lineRule="auto"/>
              <w:jc w:val="both"/>
              <w:rPr>
                <w:sz w:val="20"/>
                <w:lang w:val="uk-UA"/>
              </w:rPr>
            </w:pPr>
            <w:r w:rsidRPr="008F7CAB">
              <w:rPr>
                <w:sz w:val="20"/>
                <w:lang w:val="uk-UA"/>
              </w:rPr>
              <w:t>104,8</w:t>
            </w:r>
          </w:p>
        </w:tc>
        <w:tc>
          <w:tcPr>
            <w:tcW w:w="936" w:type="dxa"/>
          </w:tcPr>
          <w:p w:rsidR="00D20206" w:rsidRPr="008F7CAB" w:rsidRDefault="00D20206" w:rsidP="007338C5">
            <w:pPr>
              <w:spacing w:before="0" w:after="0" w:line="360" w:lineRule="auto"/>
              <w:jc w:val="both"/>
              <w:rPr>
                <w:sz w:val="20"/>
                <w:lang w:val="uk-UA"/>
              </w:rPr>
            </w:pPr>
            <w:r w:rsidRPr="008F7CAB">
              <w:rPr>
                <w:sz w:val="20"/>
                <w:lang w:val="uk-UA"/>
              </w:rPr>
              <w:t>121,3</w:t>
            </w:r>
          </w:p>
        </w:tc>
        <w:tc>
          <w:tcPr>
            <w:tcW w:w="1017"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0</w:t>
            </w:r>
          </w:p>
        </w:tc>
        <w:tc>
          <w:tcPr>
            <w:tcW w:w="599" w:type="dxa"/>
          </w:tcPr>
          <w:p w:rsidR="00D20206" w:rsidRPr="008F7CAB" w:rsidRDefault="002F7AE2" w:rsidP="007338C5">
            <w:pPr>
              <w:spacing w:before="0" w:after="0" w:line="360" w:lineRule="auto"/>
              <w:jc w:val="both"/>
              <w:rPr>
                <w:sz w:val="20"/>
                <w:lang w:val="uk-UA"/>
              </w:rPr>
            </w:pPr>
            <w:r w:rsidRPr="008F7CAB">
              <w:rPr>
                <w:sz w:val="20"/>
                <w:lang w:val="uk-UA"/>
              </w:rPr>
              <w:t xml:space="preserve"> </w:t>
            </w:r>
            <w:r w:rsidR="00D20206" w:rsidRPr="008F7CAB">
              <w:rPr>
                <w:sz w:val="20"/>
                <w:lang w:val="uk-UA"/>
              </w:rPr>
              <w:t>0</w:t>
            </w:r>
          </w:p>
        </w:tc>
      </w:tr>
    </w:tbl>
    <w:p w:rsidR="00D20206" w:rsidRPr="008F7CAB" w:rsidRDefault="00837C99" w:rsidP="002F7AE2">
      <w:pPr>
        <w:spacing w:before="0" w:after="0" w:line="360" w:lineRule="auto"/>
        <w:ind w:firstLine="720"/>
        <w:jc w:val="both"/>
        <w:rPr>
          <w:sz w:val="28"/>
          <w:lang w:val="uk-UA"/>
        </w:rPr>
      </w:pPr>
      <w:r>
        <w:rPr>
          <w:sz w:val="28"/>
          <w:lang w:val="uk-UA"/>
        </w:rPr>
        <w:br w:type="page"/>
      </w:r>
      <w:r w:rsidR="00D20206" w:rsidRPr="008F7CAB">
        <w:rPr>
          <w:sz w:val="28"/>
          <w:lang w:val="uk-UA"/>
        </w:rPr>
        <w:t>Фінансова</w:t>
      </w:r>
      <w:r w:rsidR="002F7AE2" w:rsidRPr="008F7CAB">
        <w:rPr>
          <w:sz w:val="28"/>
          <w:lang w:val="uk-UA"/>
        </w:rPr>
        <w:t xml:space="preserve"> </w:t>
      </w:r>
      <w:r w:rsidR="00D20206" w:rsidRPr="008F7CAB">
        <w:rPr>
          <w:sz w:val="28"/>
          <w:lang w:val="uk-UA"/>
        </w:rPr>
        <w:t>стабільність</w:t>
      </w:r>
      <w:r w:rsidR="002F7AE2" w:rsidRPr="008F7CAB">
        <w:rPr>
          <w:sz w:val="28"/>
          <w:lang w:val="uk-UA"/>
        </w:rPr>
        <w:t xml:space="preserve"> </w:t>
      </w:r>
      <w:r w:rsidR="00D20206" w:rsidRPr="008F7CAB">
        <w:rPr>
          <w:sz w:val="28"/>
          <w:lang w:val="uk-UA"/>
        </w:rPr>
        <w:t>підприємства</w:t>
      </w:r>
      <w:r w:rsidR="002F7AE2" w:rsidRPr="008F7CAB">
        <w:rPr>
          <w:sz w:val="28"/>
          <w:lang w:val="uk-UA"/>
        </w:rPr>
        <w:t xml:space="preserve"> </w:t>
      </w:r>
      <w:r w:rsidR="00D20206" w:rsidRPr="008F7CAB">
        <w:rPr>
          <w:sz w:val="28"/>
          <w:lang w:val="uk-UA"/>
        </w:rPr>
        <w:t>є</w:t>
      </w:r>
      <w:r w:rsidR="002F7AE2" w:rsidRPr="008F7CAB">
        <w:rPr>
          <w:sz w:val="28"/>
          <w:lang w:val="uk-UA"/>
        </w:rPr>
        <w:t xml:space="preserve"> </w:t>
      </w:r>
      <w:r w:rsidR="00D20206" w:rsidRPr="008F7CAB">
        <w:rPr>
          <w:sz w:val="28"/>
          <w:lang w:val="uk-UA"/>
        </w:rPr>
        <w:t>однією</w:t>
      </w:r>
      <w:r w:rsidR="002F7AE2" w:rsidRPr="008F7CAB">
        <w:rPr>
          <w:sz w:val="28"/>
          <w:lang w:val="uk-UA"/>
        </w:rPr>
        <w:t xml:space="preserve"> </w:t>
      </w:r>
      <w:r w:rsidR="00D20206" w:rsidRPr="008F7CAB">
        <w:rPr>
          <w:sz w:val="28"/>
          <w:lang w:val="uk-UA"/>
        </w:rPr>
        <w:t>з найважливіших</w:t>
      </w:r>
      <w:r w:rsidR="002F7AE2" w:rsidRPr="008F7CAB">
        <w:rPr>
          <w:sz w:val="28"/>
          <w:lang w:val="uk-UA"/>
        </w:rPr>
        <w:t xml:space="preserve"> </w:t>
      </w:r>
      <w:r w:rsidR="00D20206" w:rsidRPr="008F7CAB">
        <w:rPr>
          <w:sz w:val="28"/>
          <w:lang w:val="uk-UA"/>
        </w:rPr>
        <w:t>характеристик</w:t>
      </w:r>
      <w:r w:rsidR="002F7AE2" w:rsidRPr="008F7CAB">
        <w:rPr>
          <w:sz w:val="28"/>
          <w:lang w:val="uk-UA"/>
        </w:rPr>
        <w:t xml:space="preserve"> </w:t>
      </w:r>
      <w:r w:rsidR="00D20206" w:rsidRPr="008F7CAB">
        <w:rPr>
          <w:sz w:val="28"/>
          <w:lang w:val="uk-UA"/>
        </w:rPr>
        <w:t>фінансового</w:t>
      </w:r>
      <w:r w:rsidR="002F7AE2" w:rsidRPr="008F7CAB">
        <w:rPr>
          <w:sz w:val="28"/>
          <w:lang w:val="uk-UA"/>
        </w:rPr>
        <w:t xml:space="preserve"> </w:t>
      </w:r>
      <w:r w:rsidR="00D20206" w:rsidRPr="008F7CAB">
        <w:rPr>
          <w:sz w:val="28"/>
          <w:lang w:val="uk-UA"/>
        </w:rPr>
        <w:t>стану</w:t>
      </w:r>
      <w:r w:rsidR="002F7AE2" w:rsidRPr="008F7CAB">
        <w:rPr>
          <w:sz w:val="28"/>
          <w:lang w:val="uk-UA"/>
        </w:rPr>
        <w:t xml:space="preserve"> </w:t>
      </w:r>
      <w:r w:rsidR="00D20206" w:rsidRPr="008F7CAB">
        <w:rPr>
          <w:sz w:val="28"/>
          <w:lang w:val="uk-UA"/>
        </w:rPr>
        <w:t>підприємства.</w:t>
      </w:r>
      <w:r w:rsidR="002F7AE2" w:rsidRPr="008F7CAB">
        <w:rPr>
          <w:sz w:val="28"/>
          <w:lang w:val="uk-UA"/>
        </w:rPr>
        <w:t xml:space="preserve"> </w:t>
      </w:r>
      <w:r w:rsidR="00D20206" w:rsidRPr="008F7CAB">
        <w:rPr>
          <w:sz w:val="28"/>
          <w:lang w:val="uk-UA"/>
        </w:rPr>
        <w:t>Вона</w:t>
      </w:r>
      <w:r w:rsidR="002F7AE2" w:rsidRPr="008F7CAB">
        <w:rPr>
          <w:sz w:val="28"/>
          <w:lang w:val="uk-UA"/>
        </w:rPr>
        <w:t xml:space="preserve"> </w:t>
      </w:r>
      <w:r w:rsidR="00D20206" w:rsidRPr="008F7CAB">
        <w:rPr>
          <w:sz w:val="28"/>
          <w:lang w:val="uk-UA"/>
        </w:rPr>
        <w:t>передбачає</w:t>
      </w:r>
      <w:r w:rsidR="002F7AE2" w:rsidRPr="008F7CAB">
        <w:rPr>
          <w:sz w:val="28"/>
          <w:lang w:val="uk-UA"/>
        </w:rPr>
        <w:t xml:space="preserve"> </w:t>
      </w:r>
      <w:r w:rsidR="00D20206" w:rsidRPr="008F7CAB">
        <w:rPr>
          <w:sz w:val="28"/>
          <w:lang w:val="uk-UA"/>
        </w:rPr>
        <w:t>те,</w:t>
      </w:r>
      <w:r w:rsidR="002F7AE2" w:rsidRPr="008F7CAB">
        <w:rPr>
          <w:sz w:val="28"/>
          <w:lang w:val="uk-UA"/>
        </w:rPr>
        <w:t xml:space="preserve"> </w:t>
      </w:r>
      <w:r w:rsidR="00D20206" w:rsidRPr="008F7CAB">
        <w:rPr>
          <w:sz w:val="28"/>
          <w:lang w:val="uk-UA"/>
        </w:rPr>
        <w:t>що</w:t>
      </w:r>
      <w:r w:rsidR="002F7AE2" w:rsidRPr="008F7CAB">
        <w:rPr>
          <w:sz w:val="28"/>
          <w:lang w:val="uk-UA"/>
        </w:rPr>
        <w:t xml:space="preserve"> </w:t>
      </w:r>
      <w:r w:rsidR="00D20206" w:rsidRPr="008F7CAB">
        <w:rPr>
          <w:sz w:val="28"/>
          <w:lang w:val="uk-UA"/>
        </w:rPr>
        <w:t>ресурси,</w:t>
      </w:r>
      <w:r w:rsidR="002F7AE2" w:rsidRPr="008F7CAB">
        <w:rPr>
          <w:sz w:val="28"/>
          <w:lang w:val="uk-UA"/>
        </w:rPr>
        <w:t xml:space="preserve"> </w:t>
      </w:r>
      <w:r w:rsidR="00D20206" w:rsidRPr="008F7CAB">
        <w:rPr>
          <w:sz w:val="28"/>
          <w:lang w:val="uk-UA"/>
        </w:rPr>
        <w:t>вкладені</w:t>
      </w:r>
      <w:r w:rsidR="002F7AE2" w:rsidRPr="008F7CAB">
        <w:rPr>
          <w:sz w:val="28"/>
          <w:lang w:val="uk-UA"/>
        </w:rPr>
        <w:t xml:space="preserve"> </w:t>
      </w:r>
      <w:r w:rsidR="00D20206" w:rsidRPr="008F7CAB">
        <w:rPr>
          <w:sz w:val="28"/>
          <w:lang w:val="uk-UA"/>
        </w:rPr>
        <w:t>у</w:t>
      </w:r>
      <w:r w:rsidR="002F7AE2" w:rsidRPr="008F7CAB">
        <w:rPr>
          <w:sz w:val="28"/>
          <w:lang w:val="uk-UA"/>
        </w:rPr>
        <w:t xml:space="preserve"> </w:t>
      </w:r>
      <w:r w:rsidR="00D20206" w:rsidRPr="008F7CAB">
        <w:rPr>
          <w:sz w:val="28"/>
          <w:lang w:val="uk-UA"/>
        </w:rPr>
        <w:t>підприємницьку</w:t>
      </w:r>
      <w:r w:rsidR="002F7AE2" w:rsidRPr="008F7CAB">
        <w:rPr>
          <w:sz w:val="28"/>
          <w:lang w:val="uk-UA"/>
        </w:rPr>
        <w:t xml:space="preserve"> </w:t>
      </w:r>
      <w:r w:rsidR="00D20206" w:rsidRPr="008F7CAB">
        <w:rPr>
          <w:sz w:val="28"/>
          <w:lang w:val="uk-UA"/>
        </w:rPr>
        <w:t>діяльність, повинні</w:t>
      </w:r>
      <w:r w:rsidR="002F7AE2" w:rsidRPr="008F7CAB">
        <w:rPr>
          <w:sz w:val="28"/>
          <w:lang w:val="uk-UA"/>
        </w:rPr>
        <w:t xml:space="preserve"> </w:t>
      </w:r>
      <w:r w:rsidR="00D20206" w:rsidRPr="008F7CAB">
        <w:rPr>
          <w:sz w:val="28"/>
          <w:lang w:val="uk-UA"/>
        </w:rPr>
        <w:t>окупитись</w:t>
      </w:r>
      <w:r w:rsidR="002F7AE2" w:rsidRPr="008F7CAB">
        <w:rPr>
          <w:sz w:val="28"/>
          <w:lang w:val="uk-UA"/>
        </w:rPr>
        <w:t xml:space="preserve"> </w:t>
      </w:r>
      <w:r w:rsidR="00D20206" w:rsidRPr="008F7CAB">
        <w:rPr>
          <w:sz w:val="28"/>
          <w:lang w:val="uk-UA"/>
        </w:rPr>
        <w:t>за</w:t>
      </w:r>
      <w:r w:rsidR="002F7AE2" w:rsidRPr="008F7CAB">
        <w:rPr>
          <w:sz w:val="28"/>
          <w:lang w:val="uk-UA"/>
        </w:rPr>
        <w:t xml:space="preserve"> </w:t>
      </w:r>
      <w:r w:rsidR="00D20206" w:rsidRPr="008F7CAB">
        <w:rPr>
          <w:sz w:val="28"/>
          <w:lang w:val="uk-UA"/>
        </w:rPr>
        <w:t>рахунок</w:t>
      </w:r>
      <w:r w:rsidR="002F7AE2" w:rsidRPr="008F7CAB">
        <w:rPr>
          <w:sz w:val="28"/>
          <w:lang w:val="uk-UA"/>
        </w:rPr>
        <w:t xml:space="preserve"> </w:t>
      </w:r>
      <w:r w:rsidR="00D20206" w:rsidRPr="008F7CAB">
        <w:rPr>
          <w:sz w:val="28"/>
          <w:lang w:val="uk-UA"/>
        </w:rPr>
        <w:t>грошових</w:t>
      </w:r>
      <w:r w:rsidR="002F7AE2" w:rsidRPr="008F7CAB">
        <w:rPr>
          <w:sz w:val="28"/>
          <w:lang w:val="uk-UA"/>
        </w:rPr>
        <w:t xml:space="preserve"> </w:t>
      </w:r>
      <w:r w:rsidR="00D20206" w:rsidRPr="008F7CAB">
        <w:rPr>
          <w:sz w:val="28"/>
          <w:lang w:val="uk-UA"/>
        </w:rPr>
        <w:t>надходжень</w:t>
      </w:r>
      <w:r w:rsidR="002F7AE2" w:rsidRPr="008F7CAB">
        <w:rPr>
          <w:sz w:val="28"/>
          <w:lang w:val="uk-UA"/>
        </w:rPr>
        <w:t xml:space="preserve"> </w:t>
      </w:r>
      <w:r w:rsidR="00D20206" w:rsidRPr="008F7CAB">
        <w:rPr>
          <w:sz w:val="28"/>
          <w:lang w:val="uk-UA"/>
        </w:rPr>
        <w:t>від</w:t>
      </w:r>
      <w:r w:rsidR="002F7AE2" w:rsidRPr="008F7CAB">
        <w:rPr>
          <w:sz w:val="28"/>
          <w:lang w:val="uk-UA"/>
        </w:rPr>
        <w:t xml:space="preserve"> </w:t>
      </w:r>
      <w:r w:rsidR="00D20206" w:rsidRPr="008F7CAB">
        <w:rPr>
          <w:sz w:val="28"/>
          <w:lang w:val="uk-UA"/>
        </w:rPr>
        <w:t>господарювання,</w:t>
      </w:r>
      <w:r w:rsidR="002F7AE2" w:rsidRPr="008F7CAB">
        <w:rPr>
          <w:sz w:val="28"/>
          <w:lang w:val="uk-UA"/>
        </w:rPr>
        <w:t xml:space="preserve"> </w:t>
      </w:r>
      <w:r w:rsidR="00D20206" w:rsidRPr="008F7CAB">
        <w:rPr>
          <w:sz w:val="28"/>
          <w:lang w:val="uk-UA"/>
        </w:rPr>
        <w:t>а</w:t>
      </w:r>
      <w:r w:rsidR="002F7AE2" w:rsidRPr="008F7CAB">
        <w:rPr>
          <w:sz w:val="28"/>
          <w:lang w:val="uk-UA"/>
        </w:rPr>
        <w:t xml:space="preserve"> </w:t>
      </w:r>
      <w:r w:rsidR="00D20206" w:rsidRPr="008F7CAB">
        <w:rPr>
          <w:sz w:val="28"/>
          <w:lang w:val="uk-UA"/>
        </w:rPr>
        <w:t>одержаний</w:t>
      </w:r>
      <w:r w:rsidR="002F7AE2" w:rsidRPr="008F7CAB">
        <w:rPr>
          <w:sz w:val="28"/>
          <w:lang w:val="uk-UA"/>
        </w:rPr>
        <w:t xml:space="preserve"> </w:t>
      </w:r>
      <w:r w:rsidR="00D20206" w:rsidRPr="008F7CAB">
        <w:rPr>
          <w:sz w:val="28"/>
          <w:lang w:val="uk-UA"/>
        </w:rPr>
        <w:t>прибуток</w:t>
      </w:r>
      <w:r w:rsidR="002F7AE2" w:rsidRPr="008F7CAB">
        <w:rPr>
          <w:sz w:val="28"/>
          <w:lang w:val="uk-UA"/>
        </w:rPr>
        <w:t xml:space="preserve"> </w:t>
      </w:r>
      <w:r w:rsidR="00D20206" w:rsidRPr="008F7CAB">
        <w:rPr>
          <w:sz w:val="28"/>
          <w:lang w:val="uk-UA"/>
        </w:rPr>
        <w:t>забезпечувати</w:t>
      </w:r>
      <w:r w:rsidR="002F7AE2" w:rsidRPr="008F7CAB">
        <w:rPr>
          <w:sz w:val="28"/>
          <w:lang w:val="uk-UA"/>
        </w:rPr>
        <w:t xml:space="preserve"> </w:t>
      </w:r>
      <w:r w:rsidR="00D20206" w:rsidRPr="008F7CAB">
        <w:rPr>
          <w:sz w:val="28"/>
          <w:lang w:val="uk-UA"/>
        </w:rPr>
        <w:t>самофінансування</w:t>
      </w:r>
      <w:r w:rsidR="002F7AE2" w:rsidRPr="008F7CAB">
        <w:rPr>
          <w:sz w:val="28"/>
          <w:lang w:val="uk-UA"/>
        </w:rPr>
        <w:t xml:space="preserve"> </w:t>
      </w:r>
      <w:r w:rsidR="00D20206" w:rsidRPr="008F7CAB">
        <w:rPr>
          <w:sz w:val="28"/>
          <w:lang w:val="uk-UA"/>
        </w:rPr>
        <w:t>і</w:t>
      </w:r>
      <w:r w:rsidR="002F7AE2" w:rsidRPr="008F7CAB">
        <w:rPr>
          <w:sz w:val="28"/>
          <w:lang w:val="uk-UA"/>
        </w:rPr>
        <w:t xml:space="preserve"> </w:t>
      </w:r>
      <w:r w:rsidR="00D20206" w:rsidRPr="008F7CAB">
        <w:rPr>
          <w:sz w:val="28"/>
          <w:lang w:val="uk-UA"/>
        </w:rPr>
        <w:t>незалежність</w:t>
      </w:r>
      <w:r w:rsidR="002F7AE2" w:rsidRPr="008F7CAB">
        <w:rPr>
          <w:sz w:val="28"/>
          <w:lang w:val="uk-UA"/>
        </w:rPr>
        <w:t xml:space="preserve"> </w:t>
      </w:r>
      <w:r w:rsidR="00D20206" w:rsidRPr="008F7CAB">
        <w:rPr>
          <w:sz w:val="28"/>
          <w:lang w:val="uk-UA"/>
        </w:rPr>
        <w:t>підприємства</w:t>
      </w:r>
      <w:r w:rsidR="002F7AE2" w:rsidRPr="008F7CAB">
        <w:rPr>
          <w:sz w:val="28"/>
          <w:lang w:val="uk-UA"/>
        </w:rPr>
        <w:t xml:space="preserve"> </w:t>
      </w:r>
      <w:r w:rsidR="00D20206" w:rsidRPr="008F7CAB">
        <w:rPr>
          <w:sz w:val="28"/>
          <w:lang w:val="uk-UA"/>
        </w:rPr>
        <w:t>від</w:t>
      </w:r>
      <w:r w:rsidR="002F7AE2" w:rsidRPr="008F7CAB">
        <w:rPr>
          <w:sz w:val="28"/>
          <w:lang w:val="uk-UA"/>
        </w:rPr>
        <w:t xml:space="preserve"> </w:t>
      </w:r>
      <w:r w:rsidR="00D20206" w:rsidRPr="008F7CAB">
        <w:rPr>
          <w:sz w:val="28"/>
          <w:lang w:val="uk-UA"/>
        </w:rPr>
        <w:t>зовнішніх</w:t>
      </w:r>
      <w:r w:rsidR="002F7AE2" w:rsidRPr="008F7CAB">
        <w:rPr>
          <w:sz w:val="28"/>
          <w:lang w:val="uk-UA"/>
        </w:rPr>
        <w:t xml:space="preserve"> </w:t>
      </w:r>
      <w:r w:rsidR="00D20206" w:rsidRPr="008F7CAB">
        <w:rPr>
          <w:sz w:val="28"/>
          <w:lang w:val="uk-UA"/>
        </w:rPr>
        <w:t>залучених</w:t>
      </w:r>
      <w:r w:rsidR="002F7AE2" w:rsidRPr="008F7CAB">
        <w:rPr>
          <w:sz w:val="28"/>
          <w:lang w:val="uk-UA"/>
        </w:rPr>
        <w:t xml:space="preserve"> </w:t>
      </w:r>
      <w:r w:rsidR="00D20206" w:rsidRPr="008F7CAB">
        <w:rPr>
          <w:sz w:val="28"/>
          <w:lang w:val="uk-UA"/>
        </w:rPr>
        <w:t>джерел</w:t>
      </w:r>
      <w:r w:rsidR="002F7AE2" w:rsidRPr="008F7CAB">
        <w:rPr>
          <w:sz w:val="28"/>
          <w:lang w:val="uk-UA"/>
        </w:rPr>
        <w:t xml:space="preserve"> </w:t>
      </w:r>
      <w:r w:rsidR="00D20206" w:rsidRPr="008F7CAB">
        <w:rPr>
          <w:sz w:val="28"/>
          <w:lang w:val="uk-UA"/>
        </w:rPr>
        <w:t>формування</w:t>
      </w:r>
      <w:r w:rsidR="002F7AE2" w:rsidRPr="008F7CAB">
        <w:rPr>
          <w:sz w:val="28"/>
          <w:lang w:val="uk-UA"/>
        </w:rPr>
        <w:t xml:space="preserve"> </w:t>
      </w:r>
      <w:r w:rsidR="00D20206" w:rsidRPr="008F7CAB">
        <w:rPr>
          <w:sz w:val="28"/>
          <w:lang w:val="uk-UA"/>
        </w:rPr>
        <w:t>майна.</w:t>
      </w:r>
      <w:r w:rsidR="002F7AE2" w:rsidRPr="008F7CAB">
        <w:rPr>
          <w:sz w:val="28"/>
          <w:lang w:val="uk-UA"/>
        </w:rPr>
        <w:t xml:space="preserve"> </w:t>
      </w:r>
      <w:r w:rsidR="00D20206" w:rsidRPr="008F7CAB">
        <w:rPr>
          <w:sz w:val="28"/>
          <w:lang w:val="uk-UA"/>
        </w:rPr>
        <w:t>Фінансова</w:t>
      </w:r>
      <w:r w:rsidR="002F7AE2" w:rsidRPr="008F7CAB">
        <w:rPr>
          <w:sz w:val="28"/>
          <w:lang w:val="uk-UA"/>
        </w:rPr>
        <w:t xml:space="preserve"> </w:t>
      </w:r>
      <w:r w:rsidR="00D20206" w:rsidRPr="008F7CAB">
        <w:rPr>
          <w:sz w:val="28"/>
          <w:lang w:val="uk-UA"/>
        </w:rPr>
        <w:t>стійкість – це</w:t>
      </w:r>
      <w:r w:rsidR="002F7AE2" w:rsidRPr="008F7CAB">
        <w:rPr>
          <w:sz w:val="28"/>
          <w:lang w:val="uk-UA"/>
        </w:rPr>
        <w:t xml:space="preserve"> </w:t>
      </w:r>
      <w:r w:rsidR="00D20206" w:rsidRPr="008F7CAB">
        <w:rPr>
          <w:sz w:val="28"/>
          <w:lang w:val="uk-UA"/>
        </w:rPr>
        <w:t>стан</w:t>
      </w:r>
      <w:r w:rsidR="002F7AE2" w:rsidRPr="008F7CAB">
        <w:rPr>
          <w:sz w:val="28"/>
          <w:lang w:val="uk-UA"/>
        </w:rPr>
        <w:t xml:space="preserve"> </w:t>
      </w:r>
      <w:r w:rsidR="00D20206" w:rsidRPr="008F7CAB">
        <w:rPr>
          <w:sz w:val="28"/>
          <w:lang w:val="uk-UA"/>
        </w:rPr>
        <w:t>активів</w:t>
      </w:r>
      <w:r w:rsidR="002F7AE2" w:rsidRPr="008F7CAB">
        <w:rPr>
          <w:sz w:val="28"/>
          <w:lang w:val="uk-UA"/>
        </w:rPr>
        <w:t xml:space="preserve"> </w:t>
      </w:r>
      <w:r w:rsidR="00D20206" w:rsidRPr="008F7CAB">
        <w:rPr>
          <w:sz w:val="28"/>
          <w:lang w:val="uk-UA"/>
        </w:rPr>
        <w:t>підприємства,</w:t>
      </w:r>
      <w:r w:rsidR="002F7AE2" w:rsidRPr="008F7CAB">
        <w:rPr>
          <w:sz w:val="28"/>
          <w:lang w:val="uk-UA"/>
        </w:rPr>
        <w:t xml:space="preserve"> </w:t>
      </w:r>
      <w:r w:rsidR="00D20206" w:rsidRPr="008F7CAB">
        <w:rPr>
          <w:sz w:val="28"/>
          <w:lang w:val="uk-UA"/>
        </w:rPr>
        <w:t>що</w:t>
      </w:r>
      <w:r w:rsidR="002F7AE2" w:rsidRPr="008F7CAB">
        <w:rPr>
          <w:sz w:val="28"/>
          <w:lang w:val="uk-UA"/>
        </w:rPr>
        <w:t xml:space="preserve"> </w:t>
      </w:r>
      <w:r w:rsidR="00D20206" w:rsidRPr="008F7CAB">
        <w:rPr>
          <w:sz w:val="28"/>
          <w:lang w:val="uk-UA"/>
        </w:rPr>
        <w:t>гарантує</w:t>
      </w:r>
      <w:r w:rsidR="002F7AE2" w:rsidRPr="008F7CAB">
        <w:rPr>
          <w:sz w:val="28"/>
          <w:lang w:val="uk-UA"/>
        </w:rPr>
        <w:t xml:space="preserve"> </w:t>
      </w:r>
      <w:r w:rsidR="00D20206" w:rsidRPr="008F7CAB">
        <w:rPr>
          <w:sz w:val="28"/>
          <w:lang w:val="uk-UA"/>
        </w:rPr>
        <w:t>йому</w:t>
      </w:r>
      <w:r w:rsidR="002F7AE2" w:rsidRPr="008F7CAB">
        <w:rPr>
          <w:sz w:val="28"/>
          <w:lang w:val="uk-UA"/>
        </w:rPr>
        <w:t xml:space="preserve"> </w:t>
      </w:r>
      <w:r w:rsidR="00D20206" w:rsidRPr="008F7CAB">
        <w:rPr>
          <w:sz w:val="28"/>
          <w:lang w:val="uk-UA"/>
        </w:rPr>
        <w:t>постійну</w:t>
      </w:r>
      <w:r w:rsidR="002F7AE2" w:rsidRPr="008F7CAB">
        <w:rPr>
          <w:sz w:val="28"/>
          <w:lang w:val="uk-UA"/>
        </w:rPr>
        <w:t xml:space="preserve"> </w:t>
      </w:r>
      <w:r w:rsidR="00D20206" w:rsidRPr="008F7CAB">
        <w:rPr>
          <w:sz w:val="28"/>
          <w:lang w:val="uk-UA"/>
        </w:rPr>
        <w:t>платоспроможність.</w:t>
      </w:r>
      <w:r w:rsidR="002F7AE2" w:rsidRPr="008F7CAB">
        <w:rPr>
          <w:sz w:val="28"/>
          <w:lang w:val="uk-UA"/>
        </w:rPr>
        <w:t xml:space="preserve"> </w:t>
      </w:r>
      <w:r w:rsidR="00D20206" w:rsidRPr="008F7CAB">
        <w:rPr>
          <w:sz w:val="28"/>
          <w:lang w:val="uk-UA"/>
        </w:rPr>
        <w:t>Динаміка</w:t>
      </w:r>
      <w:r w:rsidR="002F7AE2" w:rsidRPr="008F7CAB">
        <w:rPr>
          <w:sz w:val="28"/>
          <w:lang w:val="uk-UA"/>
        </w:rPr>
        <w:t xml:space="preserve"> </w:t>
      </w:r>
      <w:r w:rsidR="00D20206" w:rsidRPr="008F7CAB">
        <w:rPr>
          <w:sz w:val="28"/>
          <w:lang w:val="uk-UA"/>
        </w:rPr>
        <w:t>показників</w:t>
      </w:r>
      <w:r w:rsidR="002F7AE2" w:rsidRPr="008F7CAB">
        <w:rPr>
          <w:sz w:val="28"/>
          <w:lang w:val="uk-UA"/>
        </w:rPr>
        <w:t xml:space="preserve"> </w:t>
      </w:r>
      <w:r w:rsidR="00D20206" w:rsidRPr="008F7CAB">
        <w:rPr>
          <w:sz w:val="28"/>
          <w:lang w:val="uk-UA"/>
        </w:rPr>
        <w:t>фінансової</w:t>
      </w:r>
      <w:r w:rsidR="002F7AE2" w:rsidRPr="008F7CAB">
        <w:rPr>
          <w:sz w:val="28"/>
          <w:lang w:val="uk-UA"/>
        </w:rPr>
        <w:t xml:space="preserve"> </w:t>
      </w:r>
      <w:r w:rsidR="00D20206" w:rsidRPr="008F7CAB">
        <w:rPr>
          <w:sz w:val="28"/>
          <w:lang w:val="uk-UA"/>
        </w:rPr>
        <w:t>стійкості</w:t>
      </w:r>
      <w:r w:rsidR="002F7AE2" w:rsidRPr="008F7CAB">
        <w:rPr>
          <w:sz w:val="28"/>
          <w:lang w:val="uk-UA"/>
        </w:rPr>
        <w:t xml:space="preserve"> </w:t>
      </w:r>
      <w:r w:rsidR="00D20206" w:rsidRPr="008F7CAB">
        <w:rPr>
          <w:sz w:val="28"/>
          <w:lang w:val="uk-UA"/>
        </w:rPr>
        <w:t>СП</w:t>
      </w:r>
      <w:r w:rsidR="002F7AE2" w:rsidRPr="008F7CAB">
        <w:rPr>
          <w:sz w:val="28"/>
          <w:lang w:val="uk-UA"/>
        </w:rPr>
        <w:t xml:space="preserve"> </w:t>
      </w:r>
      <w:r w:rsidR="00D20206" w:rsidRPr="008F7CAB">
        <w:rPr>
          <w:sz w:val="28"/>
          <w:lang w:val="uk-UA"/>
        </w:rPr>
        <w:t>"КАРТ-ТИСА"</w:t>
      </w:r>
      <w:r w:rsidR="002F7AE2" w:rsidRPr="008F7CAB">
        <w:rPr>
          <w:sz w:val="28"/>
          <w:lang w:val="uk-UA"/>
        </w:rPr>
        <w:t xml:space="preserve"> </w:t>
      </w:r>
      <w:r w:rsidR="00D20206" w:rsidRPr="008F7CAB">
        <w:rPr>
          <w:sz w:val="28"/>
          <w:lang w:val="uk-UA"/>
        </w:rPr>
        <w:t>представлена в</w:t>
      </w:r>
      <w:r w:rsidR="002F7AE2" w:rsidRPr="008F7CAB">
        <w:rPr>
          <w:sz w:val="28"/>
          <w:lang w:val="uk-UA"/>
        </w:rPr>
        <w:t xml:space="preserve"> </w:t>
      </w:r>
      <w:r w:rsidR="00D20206" w:rsidRPr="008F7CAB">
        <w:rPr>
          <w:sz w:val="28"/>
          <w:lang w:val="uk-UA"/>
        </w:rPr>
        <w:t>табл 3.5.</w:t>
      </w:r>
    </w:p>
    <w:p w:rsidR="002F7AE2" w:rsidRPr="008F7CAB" w:rsidRDefault="00147E14" w:rsidP="002F7AE2">
      <w:pPr>
        <w:spacing w:before="0" w:after="0" w:line="360" w:lineRule="auto"/>
        <w:ind w:firstLine="720"/>
        <w:jc w:val="both"/>
        <w:rPr>
          <w:sz w:val="28"/>
          <w:lang w:val="uk-UA"/>
        </w:rPr>
      </w:pPr>
      <w:r w:rsidRPr="008F7CAB">
        <w:rPr>
          <w:sz w:val="28"/>
          <w:lang w:val="uk-UA"/>
        </w:rPr>
        <w:t>Дані</w:t>
      </w:r>
      <w:r w:rsidR="002F7AE2" w:rsidRPr="008F7CAB">
        <w:rPr>
          <w:sz w:val="28"/>
          <w:lang w:val="uk-UA"/>
        </w:rPr>
        <w:t xml:space="preserve"> </w:t>
      </w:r>
      <w:r w:rsidRPr="008F7CAB">
        <w:rPr>
          <w:sz w:val="28"/>
          <w:lang w:val="uk-UA"/>
        </w:rPr>
        <w:t>розрахунків</w:t>
      </w:r>
      <w:r w:rsidR="002F7AE2" w:rsidRPr="008F7CAB">
        <w:rPr>
          <w:sz w:val="28"/>
          <w:lang w:val="uk-UA"/>
        </w:rPr>
        <w:t xml:space="preserve"> </w:t>
      </w:r>
      <w:r w:rsidRPr="008F7CAB">
        <w:rPr>
          <w:sz w:val="28"/>
          <w:lang w:val="uk-UA"/>
        </w:rPr>
        <w:t>свідчать:</w:t>
      </w:r>
      <w:r w:rsidR="002F7AE2" w:rsidRPr="008F7CAB">
        <w:rPr>
          <w:sz w:val="28"/>
          <w:lang w:val="uk-UA"/>
        </w:rPr>
        <w:t xml:space="preserve"> </w:t>
      </w:r>
      <w:r w:rsidRPr="008F7CAB">
        <w:rPr>
          <w:sz w:val="28"/>
          <w:lang w:val="uk-UA"/>
        </w:rPr>
        <w:t>фінансове</w:t>
      </w:r>
      <w:r w:rsidR="002F7AE2" w:rsidRPr="008F7CAB">
        <w:rPr>
          <w:sz w:val="28"/>
          <w:lang w:val="uk-UA"/>
        </w:rPr>
        <w:t xml:space="preserve"> </w:t>
      </w:r>
      <w:r w:rsidRPr="008F7CAB">
        <w:rPr>
          <w:sz w:val="28"/>
          <w:lang w:val="uk-UA"/>
        </w:rPr>
        <w:t>становище</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аналізується,</w:t>
      </w:r>
      <w:r w:rsidR="002F7AE2" w:rsidRPr="008F7CAB">
        <w:rPr>
          <w:sz w:val="28"/>
          <w:lang w:val="uk-UA"/>
        </w:rPr>
        <w:t xml:space="preserve"> </w:t>
      </w:r>
      <w:r w:rsidRPr="008F7CAB">
        <w:rPr>
          <w:sz w:val="28"/>
          <w:lang w:val="uk-UA"/>
        </w:rPr>
        <w:t>дещо</w:t>
      </w:r>
      <w:r w:rsidR="002F7AE2" w:rsidRPr="008F7CAB">
        <w:rPr>
          <w:sz w:val="28"/>
          <w:lang w:val="uk-UA"/>
        </w:rPr>
        <w:t xml:space="preserve"> </w:t>
      </w:r>
      <w:r w:rsidRPr="008F7CAB">
        <w:rPr>
          <w:sz w:val="28"/>
          <w:lang w:val="uk-UA"/>
        </w:rPr>
        <w:t>погіршилося,</w:t>
      </w:r>
      <w:r w:rsidR="002F7AE2" w:rsidRPr="008F7CAB">
        <w:rPr>
          <w:sz w:val="28"/>
          <w:lang w:val="uk-UA"/>
        </w:rPr>
        <w:t xml:space="preserve"> </w:t>
      </w:r>
      <w:r w:rsidRPr="008F7CAB">
        <w:rPr>
          <w:sz w:val="28"/>
          <w:lang w:val="uk-UA"/>
        </w:rPr>
        <w:t>оскільки</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автономії</w:t>
      </w:r>
      <w:r w:rsidR="002F7AE2" w:rsidRPr="008F7CAB">
        <w:rPr>
          <w:sz w:val="28"/>
          <w:lang w:val="uk-UA"/>
        </w:rPr>
        <w:t xml:space="preserve"> </w:t>
      </w:r>
      <w:r w:rsidRPr="008F7CAB">
        <w:rPr>
          <w:sz w:val="28"/>
          <w:lang w:val="uk-UA"/>
        </w:rPr>
        <w:t>зменшився</w:t>
      </w:r>
      <w:r w:rsidR="002F7AE2" w:rsidRPr="008F7CAB">
        <w:rPr>
          <w:sz w:val="28"/>
          <w:lang w:val="uk-UA"/>
        </w:rPr>
        <w:t xml:space="preserve"> </w:t>
      </w:r>
      <w:r w:rsidRPr="008F7CAB">
        <w:rPr>
          <w:sz w:val="28"/>
          <w:lang w:val="uk-UA"/>
        </w:rPr>
        <w:t>порівняно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початком</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0,11</w:t>
      </w:r>
      <w:r w:rsidR="002F7AE2" w:rsidRPr="008F7CAB">
        <w:rPr>
          <w:sz w:val="28"/>
          <w:lang w:val="uk-UA"/>
        </w:rPr>
        <w:t xml:space="preserve"> </w:t>
      </w:r>
      <w:r w:rsidRPr="008F7CAB">
        <w:rPr>
          <w:sz w:val="28"/>
          <w:lang w:val="uk-UA"/>
        </w:rPr>
        <w:t>пункти.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значення</w:t>
      </w:r>
      <w:r w:rsidR="002F7AE2" w:rsidRPr="008F7CAB">
        <w:rPr>
          <w:sz w:val="28"/>
          <w:lang w:val="uk-UA"/>
        </w:rPr>
        <w:t xml:space="preserve"> </w:t>
      </w:r>
      <w:r w:rsidRPr="008F7CAB">
        <w:rPr>
          <w:sz w:val="28"/>
          <w:lang w:val="uk-UA"/>
        </w:rPr>
        <w:t>цього</w:t>
      </w:r>
      <w:r w:rsidR="002F7AE2" w:rsidRPr="008F7CAB">
        <w:rPr>
          <w:sz w:val="28"/>
          <w:lang w:val="uk-UA"/>
        </w:rPr>
        <w:t xml:space="preserve"> </w:t>
      </w:r>
      <w:r w:rsidRPr="008F7CAB">
        <w:rPr>
          <w:sz w:val="28"/>
          <w:lang w:val="uk-UA"/>
        </w:rPr>
        <w:t>коефіцієнта</w:t>
      </w:r>
      <w:r w:rsidR="002F7AE2" w:rsidRPr="008F7CAB">
        <w:rPr>
          <w:sz w:val="28"/>
          <w:lang w:val="uk-UA"/>
        </w:rPr>
        <w:t xml:space="preserve"> </w:t>
      </w:r>
      <w:r w:rsidRPr="008F7CAB">
        <w:rPr>
          <w:sz w:val="28"/>
          <w:lang w:val="uk-UA"/>
        </w:rPr>
        <w:t>нижче</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нормативного,</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прийнято</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світовій</w:t>
      </w:r>
      <w:r w:rsidR="002F7AE2" w:rsidRPr="008F7CAB">
        <w:rPr>
          <w:sz w:val="28"/>
          <w:lang w:val="uk-UA"/>
        </w:rPr>
        <w:t xml:space="preserve"> </w:t>
      </w:r>
      <w:r w:rsidRPr="008F7CAB">
        <w:rPr>
          <w:sz w:val="28"/>
          <w:lang w:val="uk-UA"/>
        </w:rPr>
        <w:t>практиці.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46%</w:t>
      </w:r>
      <w:r w:rsidR="002F7AE2" w:rsidRPr="008F7CAB">
        <w:rPr>
          <w:sz w:val="28"/>
          <w:lang w:val="uk-UA"/>
        </w:rPr>
        <w:t xml:space="preserve"> </w:t>
      </w:r>
      <w:r w:rsidRPr="008F7CAB">
        <w:rPr>
          <w:sz w:val="28"/>
          <w:lang w:val="uk-UA"/>
        </w:rPr>
        <w:t>майна</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покривалось</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власного</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отже,</w:t>
      </w:r>
      <w:r w:rsidR="002F7AE2" w:rsidRPr="008F7CAB">
        <w:rPr>
          <w:sz w:val="28"/>
          <w:lang w:val="uk-UA"/>
        </w:rPr>
        <w:t xml:space="preserve"> </w:t>
      </w:r>
      <w:r w:rsidRPr="008F7CAB">
        <w:rPr>
          <w:sz w:val="28"/>
          <w:lang w:val="uk-UA"/>
        </w:rPr>
        <w:t>фінансування</w:t>
      </w:r>
      <w:r w:rsidR="002F7AE2" w:rsidRPr="008F7CAB">
        <w:rPr>
          <w:sz w:val="28"/>
          <w:lang w:val="uk-UA"/>
        </w:rPr>
        <w:t xml:space="preserve"> </w:t>
      </w:r>
      <w:r w:rsidRPr="008F7CAB">
        <w:rPr>
          <w:sz w:val="28"/>
          <w:lang w:val="uk-UA"/>
        </w:rPr>
        <w:t>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залучених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здійснюється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допустимих</w:t>
      </w:r>
      <w:r w:rsidR="002F7AE2" w:rsidRPr="008F7CAB">
        <w:rPr>
          <w:sz w:val="28"/>
          <w:lang w:val="uk-UA"/>
        </w:rPr>
        <w:t xml:space="preserve"> </w:t>
      </w:r>
      <w:r w:rsidRPr="008F7CAB">
        <w:rPr>
          <w:sz w:val="28"/>
          <w:lang w:val="uk-UA"/>
        </w:rPr>
        <w:t>межах.</w:t>
      </w:r>
    </w:p>
    <w:p w:rsidR="00757E6D" w:rsidRDefault="00757E6D" w:rsidP="002F7AE2">
      <w:pPr>
        <w:spacing w:before="0" w:after="0" w:line="360" w:lineRule="auto"/>
        <w:ind w:firstLine="720"/>
        <w:jc w:val="both"/>
        <w:rPr>
          <w:sz w:val="28"/>
          <w:lang w:val="uk-UA"/>
        </w:rPr>
      </w:pPr>
    </w:p>
    <w:p w:rsidR="00ED5EE3" w:rsidRPr="008F7CAB" w:rsidRDefault="00D20206"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007338C5" w:rsidRPr="008F7CAB">
        <w:rPr>
          <w:sz w:val="28"/>
          <w:lang w:val="uk-UA"/>
        </w:rPr>
        <w:t xml:space="preserve">3.5 </w:t>
      </w:r>
      <w:r w:rsidRPr="008F7CAB">
        <w:rPr>
          <w:sz w:val="28"/>
          <w:lang w:val="uk-UA"/>
        </w:rPr>
        <w:t>Динаміка</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стійкості</w:t>
      </w:r>
      <w:r w:rsidR="007338C5"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200</w:t>
      </w:r>
      <w:r w:rsidR="00ED5EE3" w:rsidRPr="008F7CAB">
        <w:rPr>
          <w:sz w:val="28"/>
          <w:lang w:val="uk-UA"/>
        </w:rPr>
        <w:t>2</w:t>
      </w:r>
      <w:r w:rsidRPr="008F7CAB">
        <w:rPr>
          <w:sz w:val="28"/>
          <w:lang w:val="uk-UA"/>
        </w:rPr>
        <w:t>-2004 роки</w:t>
      </w:r>
      <w:r w:rsidR="002F7AE2" w:rsidRPr="008F7CAB">
        <w:rPr>
          <w:sz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993"/>
        <w:gridCol w:w="992"/>
        <w:gridCol w:w="850"/>
        <w:gridCol w:w="851"/>
        <w:gridCol w:w="850"/>
        <w:gridCol w:w="851"/>
        <w:gridCol w:w="680"/>
        <w:gridCol w:w="1127"/>
      </w:tblGrid>
      <w:tr w:rsidR="00ED5EE3" w:rsidRPr="00E75602" w:rsidTr="00E75602">
        <w:tc>
          <w:tcPr>
            <w:tcW w:w="2235" w:type="dxa"/>
            <w:vMerge w:val="restart"/>
          </w:tcPr>
          <w:p w:rsidR="002F7AE2" w:rsidRPr="00E75602" w:rsidRDefault="002F7AE2" w:rsidP="00E75602">
            <w:pPr>
              <w:spacing w:before="0" w:after="0" w:line="360" w:lineRule="auto"/>
              <w:rPr>
                <w:sz w:val="20"/>
                <w:lang w:val="uk-UA"/>
              </w:rPr>
            </w:pPr>
          </w:p>
          <w:p w:rsidR="00ED5EE3" w:rsidRPr="00E75602" w:rsidRDefault="00ED5EE3" w:rsidP="00E75602">
            <w:pPr>
              <w:spacing w:before="0" w:after="0" w:line="360" w:lineRule="auto"/>
              <w:rPr>
                <w:sz w:val="20"/>
                <w:lang w:val="uk-UA"/>
              </w:rPr>
            </w:pPr>
            <w:r w:rsidRPr="00E75602">
              <w:rPr>
                <w:sz w:val="20"/>
                <w:lang w:val="uk-UA"/>
              </w:rPr>
              <w:t>П о к а з н и к и</w:t>
            </w:r>
          </w:p>
        </w:tc>
        <w:tc>
          <w:tcPr>
            <w:tcW w:w="993" w:type="dxa"/>
            <w:vMerge w:val="restart"/>
          </w:tcPr>
          <w:p w:rsidR="002F7AE2" w:rsidRPr="00E75602" w:rsidRDefault="002F7AE2" w:rsidP="00E75602">
            <w:pPr>
              <w:spacing w:before="0" w:after="0" w:line="360" w:lineRule="auto"/>
              <w:rPr>
                <w:sz w:val="20"/>
                <w:lang w:val="uk-UA"/>
              </w:rPr>
            </w:pPr>
          </w:p>
          <w:p w:rsidR="00ED5EE3" w:rsidRPr="00E75602" w:rsidRDefault="00ED5EE3" w:rsidP="00E75602">
            <w:pPr>
              <w:spacing w:before="0" w:after="0" w:line="360" w:lineRule="auto"/>
              <w:rPr>
                <w:sz w:val="20"/>
                <w:lang w:val="uk-UA"/>
              </w:rPr>
            </w:pPr>
            <w:r w:rsidRPr="00E75602">
              <w:rPr>
                <w:sz w:val="20"/>
                <w:lang w:val="uk-UA"/>
              </w:rPr>
              <w:t>2002</w:t>
            </w:r>
          </w:p>
        </w:tc>
        <w:tc>
          <w:tcPr>
            <w:tcW w:w="992" w:type="dxa"/>
            <w:vMerge w:val="restart"/>
          </w:tcPr>
          <w:p w:rsidR="00ED5EE3" w:rsidRPr="00E75602" w:rsidRDefault="00ED5EE3" w:rsidP="00E75602">
            <w:pPr>
              <w:spacing w:before="0" w:after="0" w:line="360" w:lineRule="auto"/>
              <w:rPr>
                <w:sz w:val="20"/>
                <w:lang w:val="uk-UA"/>
              </w:rPr>
            </w:pPr>
          </w:p>
          <w:p w:rsidR="00ED5EE3" w:rsidRPr="00E75602" w:rsidRDefault="00ED5EE3" w:rsidP="00E75602">
            <w:pPr>
              <w:spacing w:before="0" w:after="0" w:line="360" w:lineRule="auto"/>
              <w:rPr>
                <w:sz w:val="20"/>
                <w:lang w:val="uk-UA"/>
              </w:rPr>
            </w:pPr>
            <w:r w:rsidRPr="00E75602">
              <w:rPr>
                <w:sz w:val="20"/>
                <w:lang w:val="uk-UA"/>
              </w:rPr>
              <w:t>2003</w:t>
            </w:r>
          </w:p>
        </w:tc>
        <w:tc>
          <w:tcPr>
            <w:tcW w:w="850" w:type="dxa"/>
            <w:vMerge w:val="restart"/>
          </w:tcPr>
          <w:p w:rsidR="00ED5EE3" w:rsidRPr="00E75602" w:rsidRDefault="00ED5EE3" w:rsidP="00E75602">
            <w:pPr>
              <w:spacing w:before="0" w:after="0" w:line="360" w:lineRule="auto"/>
              <w:rPr>
                <w:sz w:val="20"/>
                <w:lang w:val="uk-UA"/>
              </w:rPr>
            </w:pPr>
          </w:p>
          <w:p w:rsidR="00ED5EE3" w:rsidRPr="00E75602" w:rsidRDefault="00ED5EE3" w:rsidP="00E75602">
            <w:pPr>
              <w:spacing w:before="0" w:after="0" w:line="360" w:lineRule="auto"/>
              <w:rPr>
                <w:sz w:val="20"/>
                <w:lang w:val="uk-UA"/>
              </w:rPr>
            </w:pPr>
            <w:r w:rsidRPr="00E75602">
              <w:rPr>
                <w:sz w:val="20"/>
                <w:lang w:val="uk-UA"/>
              </w:rPr>
              <w:t>2004</w:t>
            </w:r>
          </w:p>
        </w:tc>
        <w:tc>
          <w:tcPr>
            <w:tcW w:w="3232" w:type="dxa"/>
            <w:gridSpan w:val="4"/>
          </w:tcPr>
          <w:p w:rsidR="00ED5EE3" w:rsidRPr="00E75602" w:rsidRDefault="002F7AE2" w:rsidP="00E75602">
            <w:pPr>
              <w:spacing w:before="0" w:after="0" w:line="360" w:lineRule="auto"/>
              <w:rPr>
                <w:sz w:val="20"/>
                <w:lang w:val="uk-UA"/>
              </w:rPr>
            </w:pPr>
            <w:r w:rsidRPr="00E75602">
              <w:rPr>
                <w:sz w:val="20"/>
                <w:lang w:val="uk-UA"/>
              </w:rPr>
              <w:t xml:space="preserve"> </w:t>
            </w:r>
            <w:r w:rsidR="008734AC" w:rsidRPr="00E75602">
              <w:rPr>
                <w:sz w:val="20"/>
                <w:lang w:val="uk-UA"/>
              </w:rPr>
              <w:t>Відхилення</w:t>
            </w:r>
          </w:p>
        </w:tc>
        <w:tc>
          <w:tcPr>
            <w:tcW w:w="1127" w:type="dxa"/>
            <w:vMerge w:val="restart"/>
          </w:tcPr>
          <w:p w:rsidR="00ED5EE3" w:rsidRPr="00E75602" w:rsidRDefault="00ED5EE3" w:rsidP="00E75602">
            <w:pPr>
              <w:spacing w:before="0" w:after="0" w:line="360" w:lineRule="auto"/>
              <w:rPr>
                <w:sz w:val="20"/>
                <w:lang w:val="uk-UA"/>
              </w:rPr>
            </w:pPr>
            <w:r w:rsidRPr="00E75602">
              <w:rPr>
                <w:sz w:val="20"/>
                <w:lang w:val="uk-UA"/>
              </w:rPr>
              <w:t>Оцінка</w:t>
            </w:r>
            <w:r w:rsidR="002F7AE2" w:rsidRPr="00E75602">
              <w:rPr>
                <w:sz w:val="20"/>
                <w:lang w:val="uk-UA"/>
              </w:rPr>
              <w:t xml:space="preserve"> </w:t>
            </w:r>
            <w:r w:rsidRPr="00E75602">
              <w:rPr>
                <w:sz w:val="20"/>
                <w:lang w:val="uk-UA"/>
              </w:rPr>
              <w:t>показника</w:t>
            </w:r>
            <w:r w:rsidR="002F7AE2" w:rsidRPr="00E75602">
              <w:rPr>
                <w:sz w:val="20"/>
                <w:lang w:val="uk-UA"/>
              </w:rPr>
              <w:t xml:space="preserve"> </w:t>
            </w:r>
            <w:r w:rsidRPr="00E75602">
              <w:rPr>
                <w:sz w:val="20"/>
                <w:lang w:val="uk-UA"/>
              </w:rPr>
              <w:t xml:space="preserve">за </w:t>
            </w:r>
            <w:r w:rsidR="008734AC" w:rsidRPr="00E75602">
              <w:rPr>
                <w:sz w:val="20"/>
                <w:lang w:val="uk-UA"/>
              </w:rPr>
              <w:t>нормативним</w:t>
            </w:r>
            <w:r w:rsidR="002F7AE2" w:rsidRPr="00E75602">
              <w:rPr>
                <w:sz w:val="20"/>
                <w:lang w:val="uk-UA"/>
              </w:rPr>
              <w:t xml:space="preserve"> </w:t>
            </w:r>
            <w:r w:rsidRPr="00E75602">
              <w:rPr>
                <w:sz w:val="20"/>
                <w:lang w:val="uk-UA"/>
              </w:rPr>
              <w:t>значенням</w:t>
            </w:r>
          </w:p>
        </w:tc>
      </w:tr>
      <w:tr w:rsidR="00ED5EE3" w:rsidRPr="00E75602" w:rsidTr="00E75602">
        <w:tc>
          <w:tcPr>
            <w:tcW w:w="2235" w:type="dxa"/>
            <w:vMerge/>
          </w:tcPr>
          <w:p w:rsidR="00ED5EE3" w:rsidRPr="00E75602" w:rsidRDefault="00ED5EE3" w:rsidP="00E75602">
            <w:pPr>
              <w:spacing w:before="0" w:after="0" w:line="360" w:lineRule="auto"/>
              <w:rPr>
                <w:sz w:val="20"/>
                <w:lang w:val="uk-UA"/>
              </w:rPr>
            </w:pPr>
          </w:p>
        </w:tc>
        <w:tc>
          <w:tcPr>
            <w:tcW w:w="993" w:type="dxa"/>
            <w:vMerge/>
          </w:tcPr>
          <w:p w:rsidR="00ED5EE3" w:rsidRPr="00E75602" w:rsidRDefault="00ED5EE3" w:rsidP="00E75602">
            <w:pPr>
              <w:spacing w:before="0" w:after="0" w:line="360" w:lineRule="auto"/>
              <w:rPr>
                <w:sz w:val="20"/>
                <w:lang w:val="uk-UA"/>
              </w:rPr>
            </w:pPr>
          </w:p>
        </w:tc>
        <w:tc>
          <w:tcPr>
            <w:tcW w:w="992" w:type="dxa"/>
            <w:vMerge/>
          </w:tcPr>
          <w:p w:rsidR="00ED5EE3" w:rsidRPr="00E75602" w:rsidRDefault="00ED5EE3" w:rsidP="00E75602">
            <w:pPr>
              <w:spacing w:before="0" w:after="0" w:line="360" w:lineRule="auto"/>
              <w:rPr>
                <w:sz w:val="20"/>
                <w:lang w:val="uk-UA"/>
              </w:rPr>
            </w:pPr>
          </w:p>
        </w:tc>
        <w:tc>
          <w:tcPr>
            <w:tcW w:w="850" w:type="dxa"/>
            <w:vMerge/>
          </w:tcPr>
          <w:p w:rsidR="00ED5EE3" w:rsidRPr="00E75602" w:rsidRDefault="00ED5EE3" w:rsidP="00E75602">
            <w:pPr>
              <w:spacing w:before="0" w:after="0" w:line="360" w:lineRule="auto"/>
              <w:rPr>
                <w:sz w:val="20"/>
                <w:lang w:val="uk-UA"/>
              </w:rPr>
            </w:pPr>
          </w:p>
        </w:tc>
        <w:tc>
          <w:tcPr>
            <w:tcW w:w="1701" w:type="dxa"/>
            <w:gridSpan w:val="2"/>
          </w:tcPr>
          <w:p w:rsidR="00ED5EE3" w:rsidRPr="00E75602" w:rsidRDefault="00ED5EE3" w:rsidP="00E75602">
            <w:pPr>
              <w:spacing w:before="0" w:after="0" w:line="360" w:lineRule="auto"/>
              <w:rPr>
                <w:sz w:val="20"/>
                <w:lang w:val="uk-UA" w:eastAsia="ja-JP"/>
              </w:rPr>
            </w:pPr>
            <w:r w:rsidRPr="00E75602">
              <w:rPr>
                <w:sz w:val="20"/>
                <w:lang w:val="uk-UA"/>
              </w:rPr>
              <w:t>абсолютне,</w:t>
            </w:r>
            <w:r w:rsidR="002F7AE2" w:rsidRPr="00E75602">
              <w:rPr>
                <w:sz w:val="20"/>
                <w:lang w:val="uk-UA"/>
              </w:rPr>
              <w:t xml:space="preserve"> </w:t>
            </w:r>
            <w:r w:rsidRPr="00E75602">
              <w:rPr>
                <w:sz w:val="20"/>
                <w:lang w:val="uk-UA"/>
              </w:rPr>
              <w:t>+/-</w:t>
            </w:r>
          </w:p>
        </w:tc>
        <w:tc>
          <w:tcPr>
            <w:tcW w:w="1531" w:type="dxa"/>
            <w:gridSpan w:val="2"/>
          </w:tcPr>
          <w:p w:rsidR="00ED5EE3" w:rsidRPr="00E75602" w:rsidRDefault="00ED5EE3" w:rsidP="00E75602">
            <w:pPr>
              <w:spacing w:before="0" w:after="0" w:line="360" w:lineRule="auto"/>
              <w:rPr>
                <w:sz w:val="20"/>
                <w:lang w:val="uk-UA"/>
              </w:rPr>
            </w:pPr>
            <w:r w:rsidRPr="00E75602">
              <w:rPr>
                <w:sz w:val="20"/>
                <w:lang w:val="uk-UA"/>
              </w:rPr>
              <w:t>відносне,%</w:t>
            </w:r>
          </w:p>
        </w:tc>
        <w:tc>
          <w:tcPr>
            <w:tcW w:w="1127" w:type="dxa"/>
            <w:vMerge/>
          </w:tcPr>
          <w:p w:rsidR="00ED5EE3" w:rsidRPr="00E75602" w:rsidRDefault="00ED5EE3" w:rsidP="00E75602">
            <w:pPr>
              <w:spacing w:before="0" w:after="0" w:line="360" w:lineRule="auto"/>
              <w:rPr>
                <w:sz w:val="20"/>
                <w:lang w:val="uk-UA"/>
              </w:rPr>
            </w:pPr>
          </w:p>
        </w:tc>
      </w:tr>
      <w:tr w:rsidR="00ED5EE3" w:rsidRPr="00E75602" w:rsidTr="00E75602">
        <w:tc>
          <w:tcPr>
            <w:tcW w:w="2235" w:type="dxa"/>
            <w:vMerge/>
          </w:tcPr>
          <w:p w:rsidR="00ED5EE3" w:rsidRPr="00E75602" w:rsidRDefault="00ED5EE3" w:rsidP="00E75602">
            <w:pPr>
              <w:spacing w:before="0" w:after="0" w:line="360" w:lineRule="auto"/>
              <w:rPr>
                <w:sz w:val="20"/>
                <w:lang w:val="uk-UA"/>
              </w:rPr>
            </w:pPr>
          </w:p>
        </w:tc>
        <w:tc>
          <w:tcPr>
            <w:tcW w:w="993" w:type="dxa"/>
            <w:vMerge/>
          </w:tcPr>
          <w:p w:rsidR="00ED5EE3" w:rsidRPr="00E75602" w:rsidRDefault="00ED5EE3" w:rsidP="00E75602">
            <w:pPr>
              <w:spacing w:before="0" w:after="0" w:line="360" w:lineRule="auto"/>
              <w:rPr>
                <w:sz w:val="20"/>
                <w:lang w:val="uk-UA"/>
              </w:rPr>
            </w:pPr>
          </w:p>
        </w:tc>
        <w:tc>
          <w:tcPr>
            <w:tcW w:w="992" w:type="dxa"/>
            <w:vMerge/>
          </w:tcPr>
          <w:p w:rsidR="00ED5EE3" w:rsidRPr="00E75602" w:rsidRDefault="00ED5EE3" w:rsidP="00E75602">
            <w:pPr>
              <w:spacing w:before="0" w:after="0" w:line="360" w:lineRule="auto"/>
              <w:rPr>
                <w:sz w:val="20"/>
                <w:lang w:val="uk-UA"/>
              </w:rPr>
            </w:pPr>
          </w:p>
        </w:tc>
        <w:tc>
          <w:tcPr>
            <w:tcW w:w="850" w:type="dxa"/>
            <w:vMerge/>
          </w:tcPr>
          <w:p w:rsidR="00ED5EE3" w:rsidRPr="00E75602" w:rsidRDefault="00ED5EE3" w:rsidP="00E75602">
            <w:pPr>
              <w:spacing w:before="0" w:after="0" w:line="360" w:lineRule="auto"/>
              <w:rPr>
                <w:sz w:val="20"/>
                <w:lang w:val="uk-UA"/>
              </w:rPr>
            </w:pPr>
          </w:p>
        </w:tc>
        <w:tc>
          <w:tcPr>
            <w:tcW w:w="851" w:type="dxa"/>
          </w:tcPr>
          <w:p w:rsidR="002F7AE2" w:rsidRPr="00E75602" w:rsidRDefault="00ED5EE3" w:rsidP="00E75602">
            <w:pPr>
              <w:spacing w:before="0" w:after="0" w:line="360" w:lineRule="auto"/>
              <w:rPr>
                <w:sz w:val="20"/>
                <w:lang w:val="uk-UA"/>
              </w:rPr>
            </w:pPr>
            <w:r w:rsidRPr="00E75602">
              <w:rPr>
                <w:sz w:val="20"/>
                <w:lang w:val="uk-UA"/>
              </w:rPr>
              <w:t>2003 /</w:t>
            </w:r>
          </w:p>
          <w:p w:rsidR="00ED5EE3" w:rsidRPr="00E75602" w:rsidRDefault="00ED5EE3" w:rsidP="00E75602">
            <w:pPr>
              <w:spacing w:before="0" w:after="0" w:line="360" w:lineRule="auto"/>
              <w:rPr>
                <w:sz w:val="20"/>
                <w:lang w:val="uk-UA"/>
              </w:rPr>
            </w:pPr>
            <w:r w:rsidRPr="00E75602">
              <w:rPr>
                <w:sz w:val="20"/>
                <w:lang w:val="uk-UA"/>
              </w:rPr>
              <w:t>2002</w:t>
            </w:r>
          </w:p>
        </w:tc>
        <w:tc>
          <w:tcPr>
            <w:tcW w:w="850" w:type="dxa"/>
          </w:tcPr>
          <w:p w:rsidR="002F7AE2" w:rsidRPr="00E75602" w:rsidRDefault="00ED5EE3" w:rsidP="00E75602">
            <w:pPr>
              <w:spacing w:before="0" w:after="0" w:line="360" w:lineRule="auto"/>
              <w:rPr>
                <w:sz w:val="20"/>
                <w:lang w:val="uk-UA"/>
              </w:rPr>
            </w:pPr>
            <w:r w:rsidRPr="00E75602">
              <w:rPr>
                <w:sz w:val="20"/>
                <w:lang w:val="uk-UA"/>
              </w:rPr>
              <w:t>2004 /</w:t>
            </w:r>
          </w:p>
          <w:p w:rsidR="00ED5EE3" w:rsidRPr="00E75602" w:rsidRDefault="00ED5EE3" w:rsidP="00E75602">
            <w:pPr>
              <w:spacing w:before="0" w:after="0" w:line="360" w:lineRule="auto"/>
              <w:rPr>
                <w:sz w:val="20"/>
                <w:lang w:val="uk-UA"/>
              </w:rPr>
            </w:pPr>
            <w:r w:rsidRPr="00E75602">
              <w:rPr>
                <w:sz w:val="20"/>
                <w:lang w:val="uk-UA"/>
              </w:rPr>
              <w:t>2003</w:t>
            </w:r>
          </w:p>
        </w:tc>
        <w:tc>
          <w:tcPr>
            <w:tcW w:w="851" w:type="dxa"/>
          </w:tcPr>
          <w:p w:rsidR="002F7AE2" w:rsidRPr="00E75602" w:rsidRDefault="00ED5EE3" w:rsidP="00E75602">
            <w:pPr>
              <w:spacing w:before="0" w:after="0" w:line="360" w:lineRule="auto"/>
              <w:rPr>
                <w:sz w:val="20"/>
                <w:lang w:val="uk-UA"/>
              </w:rPr>
            </w:pPr>
            <w:r w:rsidRPr="00E75602">
              <w:rPr>
                <w:sz w:val="20"/>
                <w:lang w:val="uk-UA"/>
              </w:rPr>
              <w:t>2003 /</w:t>
            </w:r>
          </w:p>
          <w:p w:rsidR="00ED5EE3" w:rsidRPr="00E75602" w:rsidRDefault="00ED5EE3" w:rsidP="00E75602">
            <w:pPr>
              <w:spacing w:before="0" w:after="0" w:line="360" w:lineRule="auto"/>
              <w:rPr>
                <w:sz w:val="20"/>
                <w:lang w:val="uk-UA"/>
              </w:rPr>
            </w:pPr>
            <w:r w:rsidRPr="00E75602">
              <w:rPr>
                <w:sz w:val="20"/>
                <w:lang w:val="uk-UA"/>
              </w:rPr>
              <w:t>2002</w:t>
            </w:r>
          </w:p>
        </w:tc>
        <w:tc>
          <w:tcPr>
            <w:tcW w:w="680" w:type="dxa"/>
          </w:tcPr>
          <w:p w:rsidR="002F7AE2" w:rsidRPr="00E75602" w:rsidRDefault="00ED5EE3" w:rsidP="00E75602">
            <w:pPr>
              <w:spacing w:before="0" w:after="0" w:line="360" w:lineRule="auto"/>
              <w:rPr>
                <w:sz w:val="20"/>
                <w:lang w:val="uk-UA"/>
              </w:rPr>
            </w:pPr>
            <w:r w:rsidRPr="00E75602">
              <w:rPr>
                <w:sz w:val="20"/>
                <w:lang w:val="uk-UA"/>
              </w:rPr>
              <w:t>2004/</w:t>
            </w:r>
          </w:p>
          <w:p w:rsidR="00ED5EE3" w:rsidRPr="00E75602" w:rsidRDefault="00ED5EE3" w:rsidP="00E75602">
            <w:pPr>
              <w:spacing w:before="0" w:after="0" w:line="360" w:lineRule="auto"/>
              <w:rPr>
                <w:sz w:val="20"/>
                <w:lang w:val="uk-UA"/>
              </w:rPr>
            </w:pPr>
            <w:r w:rsidRPr="00E75602">
              <w:rPr>
                <w:sz w:val="20"/>
                <w:lang w:val="uk-UA"/>
              </w:rPr>
              <w:t>2003</w:t>
            </w:r>
          </w:p>
        </w:tc>
        <w:tc>
          <w:tcPr>
            <w:tcW w:w="1127" w:type="dxa"/>
            <w:vMerge/>
          </w:tcPr>
          <w:p w:rsidR="00ED5EE3" w:rsidRPr="00E75602" w:rsidRDefault="00ED5EE3" w:rsidP="00E75602">
            <w:pPr>
              <w:spacing w:before="0" w:after="0" w:line="360" w:lineRule="auto"/>
              <w:rPr>
                <w:sz w:val="20"/>
                <w:lang w:val="uk-UA"/>
              </w:rPr>
            </w:pPr>
          </w:p>
        </w:tc>
      </w:tr>
      <w:tr w:rsidR="00ED5EE3" w:rsidRPr="00E75602" w:rsidTr="00E75602">
        <w:tc>
          <w:tcPr>
            <w:tcW w:w="2235" w:type="dxa"/>
          </w:tcPr>
          <w:p w:rsidR="002F7AE2" w:rsidRPr="00E75602" w:rsidRDefault="00ED5EE3"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незалежності</w:t>
            </w:r>
          </w:p>
          <w:p w:rsidR="00ED5EE3" w:rsidRPr="00E75602" w:rsidRDefault="00ED5EE3" w:rsidP="00E75602">
            <w:pPr>
              <w:spacing w:before="0" w:after="0" w:line="360" w:lineRule="auto"/>
              <w:rPr>
                <w:sz w:val="20"/>
                <w:lang w:val="uk-UA"/>
              </w:rPr>
            </w:pPr>
            <w:r w:rsidRPr="00E75602">
              <w:rPr>
                <w:sz w:val="20"/>
                <w:lang w:val="uk-UA"/>
              </w:rPr>
              <w:t>(автономії)</w:t>
            </w:r>
          </w:p>
        </w:tc>
        <w:tc>
          <w:tcPr>
            <w:tcW w:w="993" w:type="dxa"/>
          </w:tcPr>
          <w:p w:rsidR="00ED5EE3" w:rsidRPr="00E75602" w:rsidRDefault="00ED5EE3" w:rsidP="00E75602">
            <w:pPr>
              <w:spacing w:before="0" w:after="0" w:line="360" w:lineRule="auto"/>
              <w:rPr>
                <w:sz w:val="20"/>
                <w:lang w:val="uk-UA"/>
              </w:rPr>
            </w:pPr>
            <w:r w:rsidRPr="00E75602">
              <w:rPr>
                <w:sz w:val="20"/>
                <w:lang w:val="uk-UA"/>
              </w:rPr>
              <w:t>0,62</w:t>
            </w:r>
          </w:p>
        </w:tc>
        <w:tc>
          <w:tcPr>
            <w:tcW w:w="992" w:type="dxa"/>
          </w:tcPr>
          <w:p w:rsidR="00ED5EE3" w:rsidRPr="00E75602" w:rsidRDefault="00ED5EE3" w:rsidP="00E75602">
            <w:pPr>
              <w:spacing w:before="0" w:after="0" w:line="360" w:lineRule="auto"/>
              <w:rPr>
                <w:sz w:val="20"/>
                <w:lang w:val="uk-UA"/>
              </w:rPr>
            </w:pPr>
            <w:r w:rsidRPr="00E75602">
              <w:rPr>
                <w:sz w:val="20"/>
                <w:lang w:val="uk-UA"/>
              </w:rPr>
              <w:t>0,57</w:t>
            </w:r>
          </w:p>
        </w:tc>
        <w:tc>
          <w:tcPr>
            <w:tcW w:w="850" w:type="dxa"/>
          </w:tcPr>
          <w:p w:rsidR="00ED5EE3" w:rsidRPr="00E75602" w:rsidRDefault="00ED5EE3" w:rsidP="00E75602">
            <w:pPr>
              <w:spacing w:before="0" w:after="0" w:line="360" w:lineRule="auto"/>
              <w:rPr>
                <w:sz w:val="20"/>
                <w:lang w:val="uk-UA"/>
              </w:rPr>
            </w:pPr>
            <w:r w:rsidRPr="00E75602">
              <w:rPr>
                <w:sz w:val="20"/>
                <w:lang w:val="uk-UA"/>
              </w:rPr>
              <w:t>0,46</w:t>
            </w:r>
          </w:p>
        </w:tc>
        <w:tc>
          <w:tcPr>
            <w:tcW w:w="851" w:type="dxa"/>
          </w:tcPr>
          <w:p w:rsidR="00ED5EE3" w:rsidRPr="00E75602" w:rsidRDefault="00ED5EE3" w:rsidP="00E75602">
            <w:pPr>
              <w:spacing w:before="0" w:after="0" w:line="360" w:lineRule="auto"/>
              <w:rPr>
                <w:sz w:val="20"/>
                <w:lang w:val="uk-UA"/>
              </w:rPr>
            </w:pPr>
            <w:r w:rsidRPr="00E75602">
              <w:rPr>
                <w:sz w:val="20"/>
                <w:lang w:val="uk-UA"/>
              </w:rPr>
              <w:t>-0,05</w:t>
            </w:r>
          </w:p>
        </w:tc>
        <w:tc>
          <w:tcPr>
            <w:tcW w:w="850" w:type="dxa"/>
          </w:tcPr>
          <w:p w:rsidR="00ED5EE3" w:rsidRPr="00E75602" w:rsidRDefault="00ED5EE3" w:rsidP="00E75602">
            <w:pPr>
              <w:spacing w:before="0" w:after="0" w:line="360" w:lineRule="auto"/>
              <w:rPr>
                <w:sz w:val="20"/>
                <w:lang w:val="uk-UA"/>
              </w:rPr>
            </w:pPr>
            <w:r w:rsidRPr="00E75602">
              <w:rPr>
                <w:sz w:val="20"/>
                <w:lang w:val="uk-UA"/>
              </w:rPr>
              <w:t>-0,11</w:t>
            </w:r>
          </w:p>
        </w:tc>
        <w:tc>
          <w:tcPr>
            <w:tcW w:w="851" w:type="dxa"/>
          </w:tcPr>
          <w:p w:rsidR="00ED5EE3" w:rsidRPr="00E75602" w:rsidRDefault="00ED5EE3" w:rsidP="00E75602">
            <w:pPr>
              <w:spacing w:before="0" w:after="0" w:line="360" w:lineRule="auto"/>
              <w:rPr>
                <w:sz w:val="20"/>
                <w:lang w:val="uk-UA"/>
              </w:rPr>
            </w:pPr>
            <w:r w:rsidRPr="00E75602">
              <w:rPr>
                <w:sz w:val="20"/>
                <w:lang w:val="uk-UA"/>
              </w:rPr>
              <w:t>-8,1</w:t>
            </w:r>
          </w:p>
        </w:tc>
        <w:tc>
          <w:tcPr>
            <w:tcW w:w="680" w:type="dxa"/>
          </w:tcPr>
          <w:p w:rsidR="00ED5EE3" w:rsidRPr="00E75602" w:rsidRDefault="00ED5EE3" w:rsidP="00E75602">
            <w:pPr>
              <w:spacing w:before="0" w:after="0" w:line="360" w:lineRule="auto"/>
              <w:rPr>
                <w:sz w:val="20"/>
                <w:lang w:val="uk-UA"/>
              </w:rPr>
            </w:pPr>
            <w:r w:rsidRPr="00E75602">
              <w:rPr>
                <w:sz w:val="20"/>
                <w:lang w:val="uk-UA"/>
              </w:rPr>
              <w:t>-19,2</w:t>
            </w:r>
          </w:p>
        </w:tc>
        <w:tc>
          <w:tcPr>
            <w:tcW w:w="1127" w:type="dxa"/>
          </w:tcPr>
          <w:p w:rsidR="00ED5EE3" w:rsidRPr="00E75602" w:rsidRDefault="002F7AE2" w:rsidP="00E75602">
            <w:pPr>
              <w:spacing w:before="0" w:after="0" w:line="360" w:lineRule="auto"/>
              <w:rPr>
                <w:sz w:val="20"/>
                <w:lang w:val="uk-UA"/>
              </w:rPr>
            </w:pPr>
            <w:r w:rsidRPr="00E75602">
              <w:rPr>
                <w:sz w:val="20"/>
                <w:lang w:val="uk-UA"/>
              </w:rPr>
              <w:t xml:space="preserve"> </w:t>
            </w:r>
            <w:r w:rsidR="00ED5EE3" w:rsidRPr="00E75602">
              <w:rPr>
                <w:sz w:val="20"/>
                <w:lang w:val="uk-UA"/>
              </w:rPr>
              <w:t>&gt; 0,5</w:t>
            </w:r>
          </w:p>
        </w:tc>
      </w:tr>
      <w:tr w:rsidR="00ED5EE3" w:rsidRPr="00E75602" w:rsidTr="00E75602">
        <w:tc>
          <w:tcPr>
            <w:tcW w:w="2235" w:type="dxa"/>
          </w:tcPr>
          <w:p w:rsidR="00ED5EE3" w:rsidRPr="00E75602" w:rsidRDefault="00ED0DE1"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фінансової</w:t>
            </w:r>
            <w:r w:rsidR="002F7AE2" w:rsidRPr="00E75602">
              <w:rPr>
                <w:sz w:val="20"/>
                <w:lang w:val="uk-UA"/>
              </w:rPr>
              <w:t xml:space="preserve"> </w:t>
            </w:r>
            <w:r w:rsidRPr="00E75602">
              <w:rPr>
                <w:sz w:val="20"/>
                <w:lang w:val="uk-UA"/>
              </w:rPr>
              <w:t>залежності</w:t>
            </w:r>
          </w:p>
        </w:tc>
        <w:tc>
          <w:tcPr>
            <w:tcW w:w="993" w:type="dxa"/>
          </w:tcPr>
          <w:p w:rsidR="00ED5EE3" w:rsidRPr="00E75602" w:rsidRDefault="00ED0DE1" w:rsidP="00E75602">
            <w:pPr>
              <w:spacing w:before="0" w:after="0" w:line="360" w:lineRule="auto"/>
              <w:rPr>
                <w:sz w:val="20"/>
                <w:lang w:val="uk-UA"/>
              </w:rPr>
            </w:pPr>
            <w:r w:rsidRPr="00E75602">
              <w:rPr>
                <w:sz w:val="20"/>
                <w:lang w:val="uk-UA"/>
              </w:rPr>
              <w:t>1,61</w:t>
            </w:r>
          </w:p>
        </w:tc>
        <w:tc>
          <w:tcPr>
            <w:tcW w:w="992" w:type="dxa"/>
          </w:tcPr>
          <w:p w:rsidR="00ED5EE3" w:rsidRPr="00E75602" w:rsidRDefault="00ED0DE1" w:rsidP="00E75602">
            <w:pPr>
              <w:spacing w:before="0" w:after="0" w:line="360" w:lineRule="auto"/>
              <w:rPr>
                <w:sz w:val="20"/>
                <w:lang w:val="uk-UA"/>
              </w:rPr>
            </w:pPr>
            <w:r w:rsidRPr="00E75602">
              <w:rPr>
                <w:sz w:val="20"/>
                <w:lang w:val="uk-UA"/>
              </w:rPr>
              <w:t>1,74</w:t>
            </w:r>
          </w:p>
        </w:tc>
        <w:tc>
          <w:tcPr>
            <w:tcW w:w="850" w:type="dxa"/>
          </w:tcPr>
          <w:p w:rsidR="00ED5EE3" w:rsidRPr="00E75602" w:rsidRDefault="00ED0DE1" w:rsidP="00E75602">
            <w:pPr>
              <w:spacing w:before="0" w:after="0" w:line="360" w:lineRule="auto"/>
              <w:rPr>
                <w:sz w:val="20"/>
                <w:lang w:val="uk-UA"/>
              </w:rPr>
            </w:pPr>
            <w:r w:rsidRPr="00E75602">
              <w:rPr>
                <w:sz w:val="20"/>
                <w:lang w:val="uk-UA"/>
              </w:rPr>
              <w:t>2,17</w:t>
            </w:r>
          </w:p>
        </w:tc>
        <w:tc>
          <w:tcPr>
            <w:tcW w:w="851" w:type="dxa"/>
          </w:tcPr>
          <w:p w:rsidR="00ED5EE3" w:rsidRPr="00E75602" w:rsidRDefault="00ED0DE1" w:rsidP="00E75602">
            <w:pPr>
              <w:spacing w:before="0" w:after="0" w:line="360" w:lineRule="auto"/>
              <w:rPr>
                <w:sz w:val="20"/>
                <w:lang w:val="uk-UA"/>
              </w:rPr>
            </w:pPr>
            <w:r w:rsidRPr="00E75602">
              <w:rPr>
                <w:sz w:val="20"/>
                <w:lang w:val="uk-UA"/>
              </w:rPr>
              <w:t>+0,13</w:t>
            </w:r>
          </w:p>
        </w:tc>
        <w:tc>
          <w:tcPr>
            <w:tcW w:w="850" w:type="dxa"/>
          </w:tcPr>
          <w:p w:rsidR="00ED5EE3" w:rsidRPr="00E75602" w:rsidRDefault="00ED0DE1" w:rsidP="00E75602">
            <w:pPr>
              <w:spacing w:before="0" w:after="0" w:line="360" w:lineRule="auto"/>
              <w:rPr>
                <w:sz w:val="20"/>
                <w:lang w:val="uk-UA"/>
              </w:rPr>
            </w:pPr>
            <w:r w:rsidRPr="00E75602">
              <w:rPr>
                <w:sz w:val="20"/>
                <w:lang w:val="uk-UA"/>
              </w:rPr>
              <w:t>+0,43</w:t>
            </w:r>
          </w:p>
        </w:tc>
        <w:tc>
          <w:tcPr>
            <w:tcW w:w="851" w:type="dxa"/>
          </w:tcPr>
          <w:p w:rsidR="00ED5EE3" w:rsidRPr="00E75602" w:rsidRDefault="00ED0DE1" w:rsidP="00E75602">
            <w:pPr>
              <w:spacing w:before="0" w:after="0" w:line="360" w:lineRule="auto"/>
              <w:rPr>
                <w:sz w:val="20"/>
                <w:lang w:val="uk-UA"/>
              </w:rPr>
            </w:pPr>
            <w:r w:rsidRPr="00E75602">
              <w:rPr>
                <w:sz w:val="20"/>
                <w:lang w:val="uk-UA"/>
              </w:rPr>
              <w:t>8,1</w:t>
            </w:r>
          </w:p>
        </w:tc>
        <w:tc>
          <w:tcPr>
            <w:tcW w:w="680" w:type="dxa"/>
          </w:tcPr>
          <w:p w:rsidR="00ED5EE3" w:rsidRPr="00E75602" w:rsidRDefault="00ED0DE1" w:rsidP="00E75602">
            <w:pPr>
              <w:spacing w:before="0" w:after="0" w:line="360" w:lineRule="auto"/>
              <w:rPr>
                <w:sz w:val="20"/>
                <w:lang w:val="uk-UA"/>
              </w:rPr>
            </w:pPr>
            <w:r w:rsidRPr="00E75602">
              <w:rPr>
                <w:sz w:val="20"/>
                <w:lang w:val="uk-UA"/>
              </w:rPr>
              <w:t>24,7</w:t>
            </w:r>
          </w:p>
        </w:tc>
        <w:tc>
          <w:tcPr>
            <w:tcW w:w="1127" w:type="dxa"/>
          </w:tcPr>
          <w:p w:rsidR="00ED5EE3" w:rsidRPr="00E75602" w:rsidRDefault="00ED0DE1" w:rsidP="00E75602">
            <w:pPr>
              <w:spacing w:before="0" w:after="0" w:line="360" w:lineRule="auto"/>
              <w:rPr>
                <w:sz w:val="20"/>
                <w:lang w:val="uk-UA"/>
              </w:rPr>
            </w:pPr>
            <w:r w:rsidRPr="00E75602">
              <w:rPr>
                <w:sz w:val="20"/>
                <w:lang w:val="uk-UA"/>
              </w:rPr>
              <w:t>&lt; 2,0</w:t>
            </w:r>
          </w:p>
        </w:tc>
      </w:tr>
      <w:tr w:rsidR="00ED0DE1" w:rsidRPr="00E75602" w:rsidTr="00E75602">
        <w:tc>
          <w:tcPr>
            <w:tcW w:w="2235" w:type="dxa"/>
          </w:tcPr>
          <w:p w:rsidR="00ED0DE1" w:rsidRPr="00E75602" w:rsidRDefault="00ED0DE1"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фінансової</w:t>
            </w:r>
            <w:r w:rsidR="002F7AE2" w:rsidRPr="00E75602">
              <w:rPr>
                <w:sz w:val="20"/>
                <w:lang w:val="uk-UA"/>
              </w:rPr>
              <w:t xml:space="preserve"> </w:t>
            </w:r>
            <w:r w:rsidRPr="00E75602">
              <w:rPr>
                <w:sz w:val="20"/>
                <w:lang w:val="uk-UA"/>
              </w:rPr>
              <w:t>стабільності</w:t>
            </w:r>
          </w:p>
        </w:tc>
        <w:tc>
          <w:tcPr>
            <w:tcW w:w="993" w:type="dxa"/>
          </w:tcPr>
          <w:p w:rsidR="00ED0DE1" w:rsidRPr="00E75602" w:rsidRDefault="00ED0DE1" w:rsidP="00E75602">
            <w:pPr>
              <w:spacing w:before="0" w:after="0" w:line="360" w:lineRule="auto"/>
              <w:rPr>
                <w:sz w:val="20"/>
                <w:lang w:val="uk-UA"/>
              </w:rPr>
            </w:pPr>
            <w:r w:rsidRPr="00E75602">
              <w:rPr>
                <w:sz w:val="20"/>
                <w:lang w:val="uk-UA"/>
              </w:rPr>
              <w:t>1,65</w:t>
            </w:r>
          </w:p>
        </w:tc>
        <w:tc>
          <w:tcPr>
            <w:tcW w:w="992" w:type="dxa"/>
          </w:tcPr>
          <w:p w:rsidR="00ED0DE1" w:rsidRPr="00E75602" w:rsidRDefault="00ED0DE1" w:rsidP="00E75602">
            <w:pPr>
              <w:spacing w:before="0" w:after="0" w:line="360" w:lineRule="auto"/>
              <w:rPr>
                <w:sz w:val="20"/>
                <w:lang w:val="uk-UA"/>
              </w:rPr>
            </w:pPr>
            <w:r w:rsidRPr="00E75602">
              <w:rPr>
                <w:sz w:val="20"/>
                <w:lang w:val="uk-UA"/>
              </w:rPr>
              <w:t>1,35</w:t>
            </w:r>
          </w:p>
        </w:tc>
        <w:tc>
          <w:tcPr>
            <w:tcW w:w="850" w:type="dxa"/>
          </w:tcPr>
          <w:p w:rsidR="00ED0DE1" w:rsidRPr="00E75602" w:rsidRDefault="00ED0DE1" w:rsidP="00E75602">
            <w:pPr>
              <w:spacing w:before="0" w:after="0" w:line="360" w:lineRule="auto"/>
              <w:rPr>
                <w:sz w:val="20"/>
                <w:lang w:val="uk-UA"/>
              </w:rPr>
            </w:pPr>
            <w:r w:rsidRPr="00E75602">
              <w:rPr>
                <w:sz w:val="20"/>
                <w:lang w:val="uk-UA"/>
              </w:rPr>
              <w:t>0,85</w:t>
            </w:r>
          </w:p>
        </w:tc>
        <w:tc>
          <w:tcPr>
            <w:tcW w:w="851" w:type="dxa"/>
          </w:tcPr>
          <w:p w:rsidR="00ED0DE1" w:rsidRPr="00E75602" w:rsidRDefault="00ED0DE1" w:rsidP="00E75602">
            <w:pPr>
              <w:spacing w:before="0" w:after="0" w:line="360" w:lineRule="auto"/>
              <w:rPr>
                <w:sz w:val="20"/>
                <w:lang w:val="uk-UA"/>
              </w:rPr>
            </w:pPr>
            <w:r w:rsidRPr="00E75602">
              <w:rPr>
                <w:sz w:val="20"/>
                <w:lang w:val="uk-UA"/>
              </w:rPr>
              <w:t>-0,3</w:t>
            </w:r>
          </w:p>
        </w:tc>
        <w:tc>
          <w:tcPr>
            <w:tcW w:w="850" w:type="dxa"/>
          </w:tcPr>
          <w:p w:rsidR="00ED0DE1" w:rsidRPr="00E75602" w:rsidRDefault="00ED0DE1" w:rsidP="00E75602">
            <w:pPr>
              <w:spacing w:before="0" w:after="0" w:line="360" w:lineRule="auto"/>
              <w:rPr>
                <w:sz w:val="20"/>
                <w:lang w:val="uk-UA"/>
              </w:rPr>
            </w:pPr>
            <w:r w:rsidRPr="00E75602">
              <w:rPr>
                <w:sz w:val="20"/>
                <w:lang w:val="uk-UA"/>
              </w:rPr>
              <w:t>-0,5</w:t>
            </w:r>
          </w:p>
        </w:tc>
        <w:tc>
          <w:tcPr>
            <w:tcW w:w="851" w:type="dxa"/>
          </w:tcPr>
          <w:p w:rsidR="00ED0DE1" w:rsidRPr="00E75602" w:rsidRDefault="00ED0DE1" w:rsidP="00E75602">
            <w:pPr>
              <w:spacing w:before="0" w:after="0" w:line="360" w:lineRule="auto"/>
              <w:rPr>
                <w:sz w:val="20"/>
                <w:lang w:val="uk-UA"/>
              </w:rPr>
            </w:pPr>
            <w:r w:rsidRPr="00E75602">
              <w:rPr>
                <w:sz w:val="20"/>
                <w:lang w:val="uk-UA"/>
              </w:rPr>
              <w:t>-18,2</w:t>
            </w:r>
          </w:p>
        </w:tc>
        <w:tc>
          <w:tcPr>
            <w:tcW w:w="680" w:type="dxa"/>
          </w:tcPr>
          <w:p w:rsidR="00ED0DE1" w:rsidRPr="00E75602" w:rsidRDefault="00ED0DE1" w:rsidP="00E75602">
            <w:pPr>
              <w:spacing w:before="0" w:after="0" w:line="360" w:lineRule="auto"/>
              <w:rPr>
                <w:sz w:val="20"/>
                <w:lang w:val="uk-UA"/>
              </w:rPr>
            </w:pPr>
            <w:r w:rsidRPr="00E75602">
              <w:rPr>
                <w:sz w:val="20"/>
                <w:lang w:val="uk-UA"/>
              </w:rPr>
              <w:t>-37,0</w:t>
            </w:r>
          </w:p>
        </w:tc>
        <w:tc>
          <w:tcPr>
            <w:tcW w:w="1127" w:type="dxa"/>
          </w:tcPr>
          <w:p w:rsidR="00ED0DE1" w:rsidRPr="00E75602" w:rsidRDefault="00ED0DE1" w:rsidP="00E75602">
            <w:pPr>
              <w:spacing w:before="0" w:after="0" w:line="360" w:lineRule="auto"/>
              <w:rPr>
                <w:sz w:val="20"/>
                <w:lang w:val="uk-UA"/>
              </w:rPr>
            </w:pPr>
            <w:r w:rsidRPr="00E75602">
              <w:rPr>
                <w:sz w:val="20"/>
                <w:lang w:val="uk-UA"/>
              </w:rPr>
              <w:t>&gt; 1,0</w:t>
            </w:r>
          </w:p>
        </w:tc>
      </w:tr>
      <w:tr w:rsidR="00ED0DE1" w:rsidRPr="00E75602" w:rsidTr="00E75602">
        <w:tc>
          <w:tcPr>
            <w:tcW w:w="2235" w:type="dxa"/>
          </w:tcPr>
          <w:p w:rsidR="00ED0DE1" w:rsidRPr="00E75602" w:rsidRDefault="00ED0DE1"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страхування</w:t>
            </w:r>
            <w:r w:rsidR="002F7AE2" w:rsidRPr="00E75602">
              <w:rPr>
                <w:sz w:val="20"/>
                <w:lang w:val="uk-UA"/>
              </w:rPr>
              <w:t xml:space="preserve"> </w:t>
            </w:r>
            <w:r w:rsidRPr="00E75602">
              <w:rPr>
                <w:sz w:val="20"/>
                <w:lang w:val="uk-UA"/>
              </w:rPr>
              <w:t>бізнесу</w:t>
            </w:r>
          </w:p>
        </w:tc>
        <w:tc>
          <w:tcPr>
            <w:tcW w:w="993" w:type="dxa"/>
          </w:tcPr>
          <w:p w:rsidR="00ED0DE1" w:rsidRPr="00E75602" w:rsidRDefault="00ED0DE1" w:rsidP="00E75602">
            <w:pPr>
              <w:spacing w:before="0" w:after="0" w:line="360" w:lineRule="auto"/>
              <w:rPr>
                <w:sz w:val="20"/>
                <w:lang w:val="uk-UA"/>
              </w:rPr>
            </w:pPr>
            <w:r w:rsidRPr="00E75602">
              <w:rPr>
                <w:sz w:val="20"/>
                <w:lang w:val="uk-UA"/>
              </w:rPr>
              <w:t>0,010</w:t>
            </w:r>
          </w:p>
        </w:tc>
        <w:tc>
          <w:tcPr>
            <w:tcW w:w="992" w:type="dxa"/>
          </w:tcPr>
          <w:p w:rsidR="00ED0DE1" w:rsidRPr="00E75602" w:rsidRDefault="00ED0DE1" w:rsidP="00E75602">
            <w:pPr>
              <w:spacing w:before="0" w:after="0" w:line="360" w:lineRule="auto"/>
              <w:rPr>
                <w:sz w:val="20"/>
                <w:lang w:val="uk-UA"/>
              </w:rPr>
            </w:pPr>
            <w:r w:rsidRPr="00E75602">
              <w:rPr>
                <w:sz w:val="20"/>
                <w:lang w:val="uk-UA"/>
              </w:rPr>
              <w:t>0,013</w:t>
            </w:r>
          </w:p>
        </w:tc>
        <w:tc>
          <w:tcPr>
            <w:tcW w:w="850" w:type="dxa"/>
          </w:tcPr>
          <w:p w:rsidR="00ED0DE1" w:rsidRPr="00E75602" w:rsidRDefault="00ED0DE1" w:rsidP="00E75602">
            <w:pPr>
              <w:spacing w:before="0" w:after="0" w:line="360" w:lineRule="auto"/>
              <w:rPr>
                <w:sz w:val="20"/>
                <w:lang w:val="uk-UA"/>
              </w:rPr>
            </w:pPr>
            <w:r w:rsidRPr="00E75602">
              <w:rPr>
                <w:sz w:val="20"/>
                <w:lang w:val="uk-UA"/>
              </w:rPr>
              <w:t>0,019</w:t>
            </w:r>
          </w:p>
        </w:tc>
        <w:tc>
          <w:tcPr>
            <w:tcW w:w="851" w:type="dxa"/>
          </w:tcPr>
          <w:p w:rsidR="00ED0DE1" w:rsidRPr="00E75602" w:rsidRDefault="00ED0DE1" w:rsidP="00E75602">
            <w:pPr>
              <w:spacing w:before="0" w:after="0" w:line="360" w:lineRule="auto"/>
              <w:rPr>
                <w:sz w:val="20"/>
                <w:lang w:val="uk-UA"/>
              </w:rPr>
            </w:pPr>
            <w:r w:rsidRPr="00E75602">
              <w:rPr>
                <w:sz w:val="20"/>
                <w:lang w:val="uk-UA"/>
              </w:rPr>
              <w:t>+0,003</w:t>
            </w:r>
          </w:p>
        </w:tc>
        <w:tc>
          <w:tcPr>
            <w:tcW w:w="850" w:type="dxa"/>
          </w:tcPr>
          <w:p w:rsidR="00ED0DE1" w:rsidRPr="00E75602" w:rsidRDefault="00ED0DE1" w:rsidP="00E75602">
            <w:pPr>
              <w:spacing w:before="0" w:after="0" w:line="360" w:lineRule="auto"/>
              <w:rPr>
                <w:sz w:val="20"/>
                <w:lang w:val="uk-UA"/>
              </w:rPr>
            </w:pPr>
            <w:r w:rsidRPr="00E75602">
              <w:rPr>
                <w:sz w:val="20"/>
                <w:lang w:val="uk-UA"/>
              </w:rPr>
              <w:t>+0,006</w:t>
            </w:r>
          </w:p>
        </w:tc>
        <w:tc>
          <w:tcPr>
            <w:tcW w:w="851" w:type="dxa"/>
          </w:tcPr>
          <w:p w:rsidR="00ED0DE1" w:rsidRPr="00E75602" w:rsidRDefault="00ED0DE1" w:rsidP="00E75602">
            <w:pPr>
              <w:spacing w:before="0" w:after="0" w:line="360" w:lineRule="auto"/>
              <w:rPr>
                <w:sz w:val="20"/>
                <w:lang w:val="uk-UA"/>
              </w:rPr>
            </w:pPr>
            <w:r w:rsidRPr="00E75602">
              <w:rPr>
                <w:sz w:val="20"/>
                <w:lang w:val="uk-UA"/>
              </w:rPr>
              <w:t>30,0</w:t>
            </w:r>
          </w:p>
        </w:tc>
        <w:tc>
          <w:tcPr>
            <w:tcW w:w="680" w:type="dxa"/>
          </w:tcPr>
          <w:p w:rsidR="00ED0DE1" w:rsidRPr="00E75602" w:rsidRDefault="00ED0DE1" w:rsidP="00E75602">
            <w:pPr>
              <w:spacing w:before="0" w:after="0" w:line="360" w:lineRule="auto"/>
              <w:rPr>
                <w:sz w:val="20"/>
                <w:lang w:val="uk-UA"/>
              </w:rPr>
            </w:pPr>
            <w:r w:rsidRPr="00E75602">
              <w:rPr>
                <w:sz w:val="20"/>
                <w:lang w:val="uk-UA"/>
              </w:rPr>
              <w:t>46,1</w:t>
            </w:r>
          </w:p>
        </w:tc>
        <w:tc>
          <w:tcPr>
            <w:tcW w:w="1127" w:type="dxa"/>
          </w:tcPr>
          <w:p w:rsidR="00ED0DE1" w:rsidRPr="00E75602" w:rsidRDefault="00ED0DE1" w:rsidP="00E75602">
            <w:pPr>
              <w:spacing w:before="0" w:after="0" w:line="360" w:lineRule="auto"/>
              <w:rPr>
                <w:sz w:val="20"/>
                <w:lang w:val="uk-UA"/>
              </w:rPr>
            </w:pPr>
            <w:r w:rsidRPr="00E75602">
              <w:rPr>
                <w:sz w:val="20"/>
                <w:lang w:val="uk-UA"/>
              </w:rPr>
              <w:t>&gt; 0,1</w:t>
            </w:r>
          </w:p>
        </w:tc>
      </w:tr>
      <w:tr w:rsidR="00ED0DE1" w:rsidRPr="00E75602" w:rsidTr="00E75602">
        <w:tc>
          <w:tcPr>
            <w:tcW w:w="2235" w:type="dxa"/>
          </w:tcPr>
          <w:p w:rsidR="00ED0DE1" w:rsidRPr="00E75602" w:rsidRDefault="00ED0DE1" w:rsidP="00E75602">
            <w:pPr>
              <w:spacing w:before="0" w:after="0" w:line="360" w:lineRule="auto"/>
              <w:rPr>
                <w:sz w:val="20"/>
                <w:lang w:val="uk-UA"/>
              </w:rPr>
            </w:pPr>
            <w:r w:rsidRPr="00E75602">
              <w:rPr>
                <w:sz w:val="20"/>
                <w:lang w:val="uk-UA"/>
              </w:rPr>
              <w:t>Коефіцієнт</w:t>
            </w:r>
            <w:r w:rsidR="002F7AE2" w:rsidRPr="00E75602">
              <w:rPr>
                <w:sz w:val="20"/>
                <w:lang w:val="uk-UA"/>
              </w:rPr>
              <w:t xml:space="preserve"> </w:t>
            </w:r>
            <w:r w:rsidRPr="00E75602">
              <w:rPr>
                <w:sz w:val="20"/>
                <w:lang w:val="uk-UA"/>
              </w:rPr>
              <w:t>концентрації</w:t>
            </w:r>
            <w:r w:rsidR="002F7AE2" w:rsidRPr="00E75602">
              <w:rPr>
                <w:sz w:val="20"/>
                <w:lang w:val="uk-UA"/>
              </w:rPr>
              <w:t xml:space="preserve"> </w:t>
            </w:r>
            <w:r w:rsidRPr="00E75602">
              <w:rPr>
                <w:sz w:val="20"/>
                <w:lang w:val="uk-UA"/>
              </w:rPr>
              <w:t>позикового</w:t>
            </w:r>
            <w:r w:rsidR="002F7AE2" w:rsidRPr="00E75602">
              <w:rPr>
                <w:sz w:val="20"/>
                <w:lang w:val="uk-UA"/>
              </w:rPr>
              <w:t xml:space="preserve"> </w:t>
            </w:r>
            <w:r w:rsidRPr="00E75602">
              <w:rPr>
                <w:sz w:val="20"/>
                <w:lang w:val="uk-UA"/>
              </w:rPr>
              <w:t>капіталу</w:t>
            </w:r>
          </w:p>
        </w:tc>
        <w:tc>
          <w:tcPr>
            <w:tcW w:w="993" w:type="dxa"/>
          </w:tcPr>
          <w:p w:rsidR="00ED0DE1" w:rsidRPr="00E75602" w:rsidRDefault="00ED0DE1" w:rsidP="00E75602">
            <w:pPr>
              <w:spacing w:before="0" w:after="0" w:line="360" w:lineRule="auto"/>
              <w:rPr>
                <w:sz w:val="20"/>
                <w:lang w:val="uk-UA"/>
              </w:rPr>
            </w:pPr>
            <w:r w:rsidRPr="00E75602">
              <w:rPr>
                <w:sz w:val="20"/>
                <w:lang w:val="uk-UA"/>
              </w:rPr>
              <w:t>0,38</w:t>
            </w:r>
          </w:p>
        </w:tc>
        <w:tc>
          <w:tcPr>
            <w:tcW w:w="992" w:type="dxa"/>
          </w:tcPr>
          <w:p w:rsidR="00ED0DE1" w:rsidRPr="00E75602" w:rsidRDefault="00ED0DE1" w:rsidP="00E75602">
            <w:pPr>
              <w:spacing w:before="0" w:after="0" w:line="360" w:lineRule="auto"/>
              <w:rPr>
                <w:sz w:val="20"/>
                <w:lang w:val="uk-UA"/>
              </w:rPr>
            </w:pPr>
            <w:r w:rsidRPr="00E75602">
              <w:rPr>
                <w:sz w:val="20"/>
                <w:lang w:val="uk-UA"/>
              </w:rPr>
              <w:t>0,43</w:t>
            </w:r>
          </w:p>
        </w:tc>
        <w:tc>
          <w:tcPr>
            <w:tcW w:w="850" w:type="dxa"/>
          </w:tcPr>
          <w:p w:rsidR="00ED0DE1" w:rsidRPr="00E75602" w:rsidRDefault="00ED0DE1" w:rsidP="00E75602">
            <w:pPr>
              <w:spacing w:before="0" w:after="0" w:line="360" w:lineRule="auto"/>
              <w:rPr>
                <w:sz w:val="20"/>
                <w:lang w:val="uk-UA"/>
              </w:rPr>
            </w:pPr>
            <w:r w:rsidRPr="00E75602">
              <w:rPr>
                <w:sz w:val="20"/>
                <w:lang w:val="uk-UA"/>
              </w:rPr>
              <w:t>0,54</w:t>
            </w:r>
          </w:p>
        </w:tc>
        <w:tc>
          <w:tcPr>
            <w:tcW w:w="851" w:type="dxa"/>
          </w:tcPr>
          <w:p w:rsidR="00ED0DE1" w:rsidRPr="00E75602" w:rsidRDefault="00ED0DE1" w:rsidP="00E75602">
            <w:pPr>
              <w:spacing w:before="0" w:after="0" w:line="360" w:lineRule="auto"/>
              <w:rPr>
                <w:sz w:val="20"/>
                <w:lang w:val="uk-UA"/>
              </w:rPr>
            </w:pPr>
            <w:r w:rsidRPr="00E75602">
              <w:rPr>
                <w:sz w:val="20"/>
                <w:lang w:val="uk-UA"/>
              </w:rPr>
              <w:t>+0,05</w:t>
            </w:r>
          </w:p>
        </w:tc>
        <w:tc>
          <w:tcPr>
            <w:tcW w:w="850" w:type="dxa"/>
          </w:tcPr>
          <w:p w:rsidR="00ED0DE1" w:rsidRPr="00E75602" w:rsidRDefault="00ED0DE1" w:rsidP="00E75602">
            <w:pPr>
              <w:spacing w:before="0" w:after="0" w:line="360" w:lineRule="auto"/>
              <w:rPr>
                <w:sz w:val="20"/>
                <w:lang w:val="uk-UA"/>
              </w:rPr>
            </w:pPr>
            <w:r w:rsidRPr="00E75602">
              <w:rPr>
                <w:sz w:val="20"/>
                <w:lang w:val="uk-UA"/>
              </w:rPr>
              <w:t>+0,11</w:t>
            </w:r>
          </w:p>
        </w:tc>
        <w:tc>
          <w:tcPr>
            <w:tcW w:w="851" w:type="dxa"/>
          </w:tcPr>
          <w:p w:rsidR="00ED0DE1" w:rsidRPr="00E75602" w:rsidRDefault="00ED0DE1" w:rsidP="00E75602">
            <w:pPr>
              <w:spacing w:before="0" w:after="0" w:line="360" w:lineRule="auto"/>
              <w:rPr>
                <w:sz w:val="20"/>
                <w:lang w:val="uk-UA"/>
              </w:rPr>
            </w:pPr>
            <w:r w:rsidRPr="00E75602">
              <w:rPr>
                <w:sz w:val="20"/>
                <w:lang w:val="uk-UA"/>
              </w:rPr>
              <w:t>13,1</w:t>
            </w:r>
          </w:p>
        </w:tc>
        <w:tc>
          <w:tcPr>
            <w:tcW w:w="680" w:type="dxa"/>
          </w:tcPr>
          <w:p w:rsidR="00ED0DE1" w:rsidRPr="00E75602" w:rsidRDefault="00ED0DE1" w:rsidP="00E75602">
            <w:pPr>
              <w:spacing w:before="0" w:after="0" w:line="360" w:lineRule="auto"/>
              <w:rPr>
                <w:sz w:val="20"/>
                <w:lang w:val="uk-UA"/>
              </w:rPr>
            </w:pPr>
            <w:r w:rsidRPr="00E75602">
              <w:rPr>
                <w:sz w:val="20"/>
                <w:lang w:val="uk-UA"/>
              </w:rPr>
              <w:t>25,6</w:t>
            </w:r>
          </w:p>
        </w:tc>
        <w:tc>
          <w:tcPr>
            <w:tcW w:w="1127" w:type="dxa"/>
          </w:tcPr>
          <w:p w:rsidR="00ED0DE1" w:rsidRPr="00E75602" w:rsidRDefault="00ED0DE1" w:rsidP="00E75602">
            <w:pPr>
              <w:spacing w:before="0" w:after="0" w:line="360" w:lineRule="auto"/>
              <w:rPr>
                <w:sz w:val="20"/>
                <w:lang w:val="uk-UA"/>
              </w:rPr>
            </w:pPr>
            <w:r w:rsidRPr="00E75602">
              <w:rPr>
                <w:sz w:val="20"/>
                <w:lang w:val="uk-UA"/>
              </w:rPr>
              <w:t>&lt; 0,5</w:t>
            </w:r>
          </w:p>
        </w:tc>
      </w:tr>
    </w:tbl>
    <w:p w:rsidR="002F7AE2" w:rsidRPr="008F7CAB" w:rsidRDefault="002F7AE2" w:rsidP="002F7AE2">
      <w:pPr>
        <w:spacing w:before="0" w:after="0" w:line="360" w:lineRule="auto"/>
        <w:ind w:firstLine="720"/>
        <w:jc w:val="both"/>
        <w:rPr>
          <w:sz w:val="28"/>
          <w:lang w:val="uk-UA"/>
        </w:rPr>
      </w:pPr>
    </w:p>
    <w:p w:rsidR="00D20206" w:rsidRPr="008F7CAB" w:rsidRDefault="00D20206" w:rsidP="002F7AE2">
      <w:pPr>
        <w:spacing w:before="0" w:after="0" w:line="360" w:lineRule="auto"/>
        <w:ind w:firstLine="720"/>
        <w:jc w:val="both"/>
        <w:rPr>
          <w:sz w:val="28"/>
          <w:lang w:val="uk-UA"/>
        </w:rPr>
      </w:pPr>
      <w:r w:rsidRPr="008F7CAB">
        <w:rPr>
          <w:sz w:val="28"/>
          <w:lang w:val="uk-UA"/>
        </w:rPr>
        <w:t>Динаміка</w:t>
      </w:r>
      <w:r w:rsidR="002F7AE2" w:rsidRPr="008F7CAB">
        <w:rPr>
          <w:sz w:val="28"/>
          <w:lang w:val="uk-UA"/>
        </w:rPr>
        <w:t xml:space="preserve"> </w:t>
      </w:r>
      <w:r w:rsidRPr="008F7CAB">
        <w:rPr>
          <w:sz w:val="28"/>
          <w:lang w:val="uk-UA"/>
        </w:rPr>
        <w:t>коефіцієнта</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стабільності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свідчить</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значне</w:t>
      </w:r>
      <w:r w:rsidR="002F7AE2" w:rsidRPr="008F7CAB">
        <w:rPr>
          <w:sz w:val="28"/>
          <w:lang w:val="uk-UA"/>
        </w:rPr>
        <w:t xml:space="preserve"> </w:t>
      </w:r>
      <w:r w:rsidRPr="008F7CAB">
        <w:rPr>
          <w:sz w:val="28"/>
          <w:lang w:val="uk-UA"/>
        </w:rPr>
        <w:t>погіршення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показник</w:t>
      </w:r>
      <w:r w:rsidR="002F7AE2" w:rsidRPr="008F7CAB">
        <w:rPr>
          <w:sz w:val="28"/>
          <w:lang w:val="uk-UA"/>
        </w:rPr>
        <w:t xml:space="preserve"> </w:t>
      </w:r>
      <w:r w:rsidRPr="008F7CAB">
        <w:rPr>
          <w:sz w:val="28"/>
          <w:lang w:val="uk-UA"/>
        </w:rPr>
        <w:t>нижче</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нормативного</w:t>
      </w:r>
      <w:r w:rsidR="002F7AE2" w:rsidRPr="008F7CAB">
        <w:rPr>
          <w:sz w:val="28"/>
          <w:lang w:val="uk-UA"/>
        </w:rPr>
        <w:t xml:space="preserve"> </w:t>
      </w:r>
      <w:r w:rsidRPr="008F7CAB">
        <w:rPr>
          <w:sz w:val="28"/>
          <w:lang w:val="uk-UA"/>
        </w:rPr>
        <w:t>значення.</w:t>
      </w:r>
    </w:p>
    <w:p w:rsidR="004D6221" w:rsidRPr="008F7CAB" w:rsidRDefault="00D20206" w:rsidP="002F7AE2">
      <w:pPr>
        <w:spacing w:before="0" w:after="0" w:line="360" w:lineRule="auto"/>
        <w:ind w:firstLine="720"/>
        <w:jc w:val="both"/>
        <w:rPr>
          <w:sz w:val="28"/>
          <w:lang w:val="uk-UA"/>
        </w:rPr>
      </w:pPr>
      <w:r w:rsidRPr="008F7CAB">
        <w:rPr>
          <w:sz w:val="28"/>
          <w:lang w:val="uk-UA"/>
        </w:rPr>
        <w:t>Коефіцієнт</w:t>
      </w:r>
      <w:r w:rsidR="002F7AE2" w:rsidRPr="008F7CAB">
        <w:rPr>
          <w:sz w:val="28"/>
          <w:lang w:val="uk-UA"/>
        </w:rPr>
        <w:t xml:space="preserve"> </w:t>
      </w:r>
      <w:r w:rsidRPr="008F7CAB">
        <w:rPr>
          <w:sz w:val="28"/>
          <w:lang w:val="uk-UA"/>
        </w:rPr>
        <w:t>фінансової залежності</w:t>
      </w:r>
      <w:r w:rsidR="002F7AE2" w:rsidRPr="008F7CAB">
        <w:rPr>
          <w:sz w:val="28"/>
          <w:lang w:val="uk-UA"/>
        </w:rPr>
        <w:t xml:space="preserve"> </w:t>
      </w:r>
      <w:r w:rsidRPr="008F7CAB">
        <w:rPr>
          <w:sz w:val="28"/>
          <w:lang w:val="uk-UA"/>
        </w:rPr>
        <w:t>вказує</w:t>
      </w:r>
      <w:r w:rsidR="002F7AE2" w:rsidRPr="008F7CAB">
        <w:rPr>
          <w:sz w:val="28"/>
          <w:lang w:val="uk-UA"/>
        </w:rPr>
        <w:t xml:space="preserve"> </w:t>
      </w:r>
      <w:r w:rsidRPr="008F7CAB">
        <w:rPr>
          <w:sz w:val="28"/>
          <w:lang w:val="uk-UA"/>
        </w:rPr>
        <w:t>яка</w:t>
      </w:r>
      <w:r w:rsidR="002F7AE2" w:rsidRPr="008F7CAB">
        <w:rPr>
          <w:sz w:val="28"/>
          <w:lang w:val="uk-UA"/>
        </w:rPr>
        <w:t xml:space="preserve"> </w:t>
      </w:r>
      <w:r w:rsidRPr="008F7CAB">
        <w:rPr>
          <w:sz w:val="28"/>
          <w:lang w:val="uk-UA"/>
        </w:rPr>
        <w:t>сума</w:t>
      </w:r>
      <w:r w:rsidR="002F7AE2" w:rsidRPr="008F7CAB">
        <w:rPr>
          <w:sz w:val="28"/>
          <w:lang w:val="uk-UA"/>
        </w:rPr>
        <w:t xml:space="preserve"> </w:t>
      </w:r>
      <w:r w:rsidRPr="008F7CAB">
        <w:rPr>
          <w:sz w:val="28"/>
          <w:lang w:val="uk-UA"/>
        </w:rPr>
        <w:t>загальної</w:t>
      </w:r>
      <w:r w:rsidR="002F7AE2" w:rsidRPr="008F7CAB">
        <w:rPr>
          <w:sz w:val="28"/>
          <w:lang w:val="uk-UA"/>
        </w:rPr>
        <w:t xml:space="preserve"> </w:t>
      </w:r>
      <w:r w:rsidRPr="008F7CAB">
        <w:rPr>
          <w:sz w:val="28"/>
          <w:lang w:val="uk-UA"/>
        </w:rPr>
        <w:t>вартості</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припадає</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1 грн.</w:t>
      </w:r>
      <w:r w:rsidR="002F7AE2" w:rsidRPr="008F7CAB">
        <w:rPr>
          <w:sz w:val="28"/>
          <w:lang w:val="uk-UA"/>
        </w:rPr>
        <w:t xml:space="preserve"> </w:t>
      </w:r>
      <w:r w:rsidRPr="008F7CAB">
        <w:rPr>
          <w:sz w:val="28"/>
          <w:lang w:val="uk-UA"/>
        </w:rPr>
        <w:t>власних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видно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табл. 3.5.,</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показник</w:t>
      </w:r>
      <w:r w:rsidR="002F7AE2" w:rsidRPr="008F7CAB">
        <w:rPr>
          <w:sz w:val="28"/>
          <w:lang w:val="uk-UA"/>
        </w:rPr>
        <w:t xml:space="preserve"> </w:t>
      </w:r>
      <w:r w:rsidRPr="008F7CAB">
        <w:rPr>
          <w:sz w:val="28"/>
          <w:lang w:val="uk-UA"/>
        </w:rPr>
        <w:t>зростає</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динаміці,</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означає</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частки</w:t>
      </w:r>
      <w:r w:rsidR="002F7AE2" w:rsidRPr="008F7CAB">
        <w:rPr>
          <w:sz w:val="28"/>
          <w:lang w:val="uk-UA"/>
        </w:rPr>
        <w:t xml:space="preserve"> </w:t>
      </w:r>
      <w:r w:rsidRPr="008F7CAB">
        <w:rPr>
          <w:sz w:val="28"/>
          <w:lang w:val="uk-UA"/>
        </w:rPr>
        <w:t>позичених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фінансуванні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Стабільність</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незалежності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коефіцієнтом</w:t>
      </w:r>
      <w:r w:rsidR="002F7AE2" w:rsidRPr="008F7CAB">
        <w:rPr>
          <w:sz w:val="28"/>
          <w:lang w:val="uk-UA"/>
        </w:rPr>
        <w:t xml:space="preserve"> </w:t>
      </w:r>
      <w:r w:rsidRPr="008F7CAB">
        <w:rPr>
          <w:sz w:val="28"/>
          <w:lang w:val="uk-UA"/>
        </w:rPr>
        <w:t>страхової</w:t>
      </w:r>
      <w:r w:rsidR="002F7AE2" w:rsidRPr="008F7CAB">
        <w:rPr>
          <w:sz w:val="28"/>
          <w:lang w:val="uk-UA"/>
        </w:rPr>
        <w:t xml:space="preserve"> </w:t>
      </w:r>
      <w:r w:rsidRPr="008F7CAB">
        <w:rPr>
          <w:sz w:val="28"/>
          <w:lang w:val="uk-UA"/>
        </w:rPr>
        <w:t>стабільності</w:t>
      </w:r>
      <w:r w:rsidR="002F7AE2" w:rsidRPr="008F7CAB">
        <w:rPr>
          <w:sz w:val="28"/>
          <w:lang w:val="uk-UA"/>
        </w:rPr>
        <w:t xml:space="preserve"> </w:t>
      </w:r>
      <w:r w:rsidRPr="008F7CAB">
        <w:rPr>
          <w:sz w:val="28"/>
          <w:lang w:val="uk-UA"/>
        </w:rPr>
        <w:t>бізнесу,</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показує</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можливість</w:t>
      </w:r>
      <w:r w:rsidR="002F7AE2" w:rsidRPr="008F7CAB">
        <w:rPr>
          <w:sz w:val="28"/>
          <w:lang w:val="uk-UA"/>
        </w:rPr>
        <w:t xml:space="preserve"> </w:t>
      </w:r>
      <w:r w:rsidRPr="008F7CAB">
        <w:rPr>
          <w:sz w:val="28"/>
          <w:lang w:val="uk-UA"/>
        </w:rPr>
        <w:t>покривати</w:t>
      </w:r>
      <w:r w:rsidR="002F7AE2" w:rsidRPr="008F7CAB">
        <w:rPr>
          <w:sz w:val="28"/>
          <w:lang w:val="uk-UA"/>
        </w:rPr>
        <w:t xml:space="preserve"> </w:t>
      </w:r>
      <w:r w:rsidRPr="008F7CAB">
        <w:rPr>
          <w:sz w:val="28"/>
          <w:lang w:val="uk-UA"/>
        </w:rPr>
        <w:t>непередбачені</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збитки.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коефіцієнт</w:t>
      </w:r>
      <w:r w:rsidR="002F7AE2" w:rsidRPr="008F7CAB">
        <w:rPr>
          <w:sz w:val="28"/>
          <w:lang w:val="uk-UA"/>
        </w:rPr>
        <w:t xml:space="preserve"> </w:t>
      </w:r>
      <w:r w:rsidRPr="008F7CAB">
        <w:rPr>
          <w:sz w:val="28"/>
          <w:lang w:val="uk-UA"/>
        </w:rPr>
        <w:t>збільшився.</w:t>
      </w:r>
    </w:p>
    <w:p w:rsidR="00D20206" w:rsidRPr="008F7CAB" w:rsidRDefault="00D20206" w:rsidP="002F7AE2">
      <w:pPr>
        <w:spacing w:before="0" w:after="0" w:line="360" w:lineRule="auto"/>
        <w:ind w:firstLine="720"/>
        <w:jc w:val="both"/>
        <w:rPr>
          <w:sz w:val="28"/>
          <w:lang w:val="uk-UA"/>
        </w:rPr>
      </w:pPr>
      <w:r w:rsidRPr="008F7CAB">
        <w:rPr>
          <w:sz w:val="28"/>
          <w:lang w:val="uk-UA"/>
        </w:rPr>
        <w:t>Оцінка</w:t>
      </w:r>
      <w:r w:rsidR="002F7AE2" w:rsidRPr="008F7CAB">
        <w:rPr>
          <w:sz w:val="28"/>
          <w:lang w:val="uk-UA"/>
        </w:rPr>
        <w:t xml:space="preserve"> </w:t>
      </w:r>
      <w:r w:rsidRPr="008F7CAB">
        <w:rPr>
          <w:sz w:val="28"/>
          <w:lang w:val="uk-UA"/>
        </w:rPr>
        <w:t>ділової</w:t>
      </w:r>
      <w:r w:rsidR="002F7AE2" w:rsidRPr="008F7CAB">
        <w:rPr>
          <w:sz w:val="28"/>
          <w:lang w:val="uk-UA"/>
        </w:rPr>
        <w:t xml:space="preserve"> </w:t>
      </w:r>
      <w:r w:rsidRPr="008F7CAB">
        <w:rPr>
          <w:sz w:val="28"/>
          <w:lang w:val="uk-UA"/>
        </w:rPr>
        <w:t>активності – це</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основа,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якій</w:t>
      </w:r>
      <w:r w:rsidR="002F7AE2" w:rsidRPr="008F7CAB">
        <w:rPr>
          <w:sz w:val="28"/>
          <w:lang w:val="uk-UA"/>
        </w:rPr>
        <w:t xml:space="preserve"> </w:t>
      </w:r>
      <w:r w:rsidR="008734AC" w:rsidRPr="008F7CAB">
        <w:rPr>
          <w:sz w:val="28"/>
          <w:lang w:val="uk-UA"/>
        </w:rPr>
        <w:t>ґрунтуються</w:t>
      </w:r>
      <w:r w:rsidR="002F7AE2" w:rsidRPr="008F7CAB">
        <w:rPr>
          <w:sz w:val="28"/>
          <w:lang w:val="uk-UA"/>
        </w:rPr>
        <w:t xml:space="preserve"> </w:t>
      </w:r>
      <w:r w:rsidRPr="008F7CAB">
        <w:rPr>
          <w:sz w:val="28"/>
          <w:lang w:val="uk-UA"/>
        </w:rPr>
        <w:t>раціональні</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розумні</w:t>
      </w:r>
      <w:r w:rsidR="002F7AE2" w:rsidRPr="008F7CAB">
        <w:rPr>
          <w:sz w:val="28"/>
          <w:lang w:val="uk-UA"/>
        </w:rPr>
        <w:t xml:space="preserve"> </w:t>
      </w:r>
      <w:r w:rsidRPr="008F7CAB">
        <w:rPr>
          <w:sz w:val="28"/>
          <w:lang w:val="uk-UA"/>
        </w:rPr>
        <w:t>рішення</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обсяги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об’єкти</w:t>
      </w:r>
      <w:r w:rsidR="002F7AE2" w:rsidRPr="008F7CAB">
        <w:rPr>
          <w:sz w:val="28"/>
          <w:lang w:val="uk-UA"/>
        </w:rPr>
        <w:t xml:space="preserve"> </w:t>
      </w:r>
      <w:r w:rsidRPr="008F7CAB">
        <w:rPr>
          <w:sz w:val="28"/>
          <w:lang w:val="uk-UA"/>
        </w:rPr>
        <w:t>витрачання</w:t>
      </w:r>
      <w:r w:rsidR="002F7AE2" w:rsidRPr="008F7CAB">
        <w:rPr>
          <w:sz w:val="28"/>
          <w:lang w:val="uk-UA"/>
        </w:rPr>
        <w:t xml:space="preserve"> </w:t>
      </w:r>
      <w:r w:rsidRPr="008F7CAB">
        <w:rPr>
          <w:sz w:val="28"/>
          <w:lang w:val="uk-UA"/>
        </w:rPr>
        <w:t>майна</w:t>
      </w:r>
      <w:r w:rsidR="002F7AE2" w:rsidRPr="008F7CAB">
        <w:rPr>
          <w:sz w:val="28"/>
          <w:lang w:val="uk-UA"/>
        </w:rPr>
        <w:t xml:space="preserve"> </w:t>
      </w:r>
      <w:r w:rsidRPr="008F7CAB">
        <w:rPr>
          <w:sz w:val="28"/>
          <w:lang w:val="uk-UA"/>
        </w:rPr>
        <w:t>(активів). Для</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рівня</w:t>
      </w:r>
      <w:r w:rsidR="002F7AE2" w:rsidRPr="008F7CAB">
        <w:rPr>
          <w:sz w:val="28"/>
          <w:lang w:val="uk-UA"/>
        </w:rPr>
        <w:t xml:space="preserve"> </w:t>
      </w:r>
      <w:r w:rsidRPr="008F7CAB">
        <w:rPr>
          <w:sz w:val="28"/>
          <w:lang w:val="uk-UA"/>
        </w:rPr>
        <w:t>ефективності</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ресурсів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використовуються</w:t>
      </w:r>
      <w:r w:rsidR="002F7AE2" w:rsidRPr="008F7CAB">
        <w:rPr>
          <w:sz w:val="28"/>
          <w:lang w:val="uk-UA"/>
        </w:rPr>
        <w:t xml:space="preserve"> </w:t>
      </w:r>
      <w:r w:rsidRPr="008F7CAB">
        <w:rPr>
          <w:sz w:val="28"/>
          <w:lang w:val="uk-UA"/>
        </w:rPr>
        <w:t>різні</w:t>
      </w:r>
      <w:r w:rsidR="002F7AE2" w:rsidRPr="008F7CAB">
        <w:rPr>
          <w:sz w:val="28"/>
          <w:lang w:val="uk-UA"/>
        </w:rPr>
        <w:t xml:space="preserve"> </w:t>
      </w:r>
      <w:r w:rsidRPr="008F7CAB">
        <w:rPr>
          <w:sz w:val="28"/>
          <w:lang w:val="uk-UA"/>
        </w:rPr>
        <w:t>показники</w:t>
      </w:r>
      <w:r w:rsidR="002F7AE2" w:rsidRPr="008F7CAB">
        <w:rPr>
          <w:sz w:val="28"/>
          <w:lang w:val="uk-UA"/>
        </w:rPr>
        <w:t xml:space="preserve"> </w:t>
      </w:r>
      <w:r w:rsidRPr="008F7CAB">
        <w:rPr>
          <w:sz w:val="28"/>
          <w:lang w:val="uk-UA"/>
        </w:rPr>
        <w:t>оборотності. В</w:t>
      </w:r>
      <w:r w:rsidR="002F7AE2" w:rsidRPr="008F7CAB">
        <w:rPr>
          <w:sz w:val="28"/>
          <w:lang w:val="uk-UA"/>
        </w:rPr>
        <w:t xml:space="preserve"> </w:t>
      </w:r>
      <w:r w:rsidRPr="008F7CAB">
        <w:rPr>
          <w:sz w:val="28"/>
          <w:lang w:val="uk-UA"/>
        </w:rPr>
        <w:t>табл.3.6. представлені</w:t>
      </w:r>
      <w:r w:rsidR="002F7AE2" w:rsidRPr="008F7CAB">
        <w:rPr>
          <w:sz w:val="28"/>
          <w:lang w:val="uk-UA"/>
        </w:rPr>
        <w:t xml:space="preserve"> </w:t>
      </w:r>
      <w:r w:rsidRPr="008F7CAB">
        <w:rPr>
          <w:sz w:val="28"/>
          <w:lang w:val="uk-UA"/>
        </w:rPr>
        <w:t>показники</w:t>
      </w:r>
      <w:r w:rsidR="002F7AE2" w:rsidRPr="008F7CAB">
        <w:rPr>
          <w:sz w:val="28"/>
          <w:lang w:val="uk-UA"/>
        </w:rPr>
        <w:t xml:space="preserve"> </w:t>
      </w:r>
      <w:r w:rsidRPr="008F7CAB">
        <w:rPr>
          <w:sz w:val="28"/>
          <w:lang w:val="uk-UA"/>
        </w:rPr>
        <w:t>ділової</w:t>
      </w:r>
      <w:r w:rsidR="002F7AE2" w:rsidRPr="008F7CAB">
        <w:rPr>
          <w:sz w:val="28"/>
          <w:lang w:val="uk-UA"/>
        </w:rPr>
        <w:t xml:space="preserve"> </w:t>
      </w:r>
      <w:r w:rsidRPr="008F7CAB">
        <w:rPr>
          <w:sz w:val="28"/>
          <w:lang w:val="uk-UA"/>
        </w:rPr>
        <w:t>активності</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p>
    <w:p w:rsidR="00D20206" w:rsidRPr="008F7CAB" w:rsidRDefault="00D20206" w:rsidP="002F7AE2">
      <w:pPr>
        <w:spacing w:before="0" w:after="0" w:line="360" w:lineRule="auto"/>
        <w:ind w:firstLine="720"/>
        <w:jc w:val="both"/>
        <w:rPr>
          <w:sz w:val="28"/>
          <w:lang w:val="uk-UA"/>
        </w:rPr>
      </w:pPr>
    </w:p>
    <w:p w:rsidR="00D20206" w:rsidRPr="008F7CAB" w:rsidRDefault="00D20206" w:rsidP="007338C5">
      <w:pPr>
        <w:pStyle w:val="31"/>
        <w:spacing w:after="0" w:line="360" w:lineRule="auto"/>
        <w:ind w:left="0" w:firstLine="720"/>
        <w:rPr>
          <w:sz w:val="28"/>
          <w:szCs w:val="28"/>
          <w:lang w:val="uk-UA"/>
        </w:rPr>
      </w:pPr>
      <w:r w:rsidRPr="008F7CAB">
        <w:rPr>
          <w:sz w:val="28"/>
          <w:szCs w:val="28"/>
          <w:lang w:val="uk-UA"/>
        </w:rPr>
        <w:t>Таблиця</w:t>
      </w:r>
      <w:r w:rsidR="002F7AE2" w:rsidRPr="008F7CAB">
        <w:rPr>
          <w:sz w:val="28"/>
          <w:szCs w:val="28"/>
          <w:lang w:val="uk-UA"/>
        </w:rPr>
        <w:t xml:space="preserve"> </w:t>
      </w:r>
      <w:r w:rsidR="007338C5" w:rsidRPr="008F7CAB">
        <w:rPr>
          <w:sz w:val="28"/>
          <w:szCs w:val="28"/>
          <w:lang w:val="uk-UA"/>
        </w:rPr>
        <w:t xml:space="preserve">3.6 </w:t>
      </w:r>
      <w:r w:rsidRPr="008F7CAB">
        <w:rPr>
          <w:sz w:val="28"/>
          <w:szCs w:val="28"/>
          <w:lang w:val="uk-UA"/>
        </w:rPr>
        <w:t>Динаміка</w:t>
      </w:r>
      <w:r w:rsidR="002F7AE2" w:rsidRPr="008F7CAB">
        <w:rPr>
          <w:sz w:val="28"/>
          <w:szCs w:val="28"/>
          <w:lang w:val="uk-UA"/>
        </w:rPr>
        <w:t xml:space="preserve"> </w:t>
      </w:r>
      <w:r w:rsidRPr="008F7CAB">
        <w:rPr>
          <w:sz w:val="28"/>
          <w:szCs w:val="28"/>
          <w:lang w:val="uk-UA"/>
        </w:rPr>
        <w:t>показників</w:t>
      </w:r>
      <w:r w:rsidR="002F7AE2" w:rsidRPr="008F7CAB">
        <w:rPr>
          <w:sz w:val="28"/>
          <w:szCs w:val="28"/>
          <w:lang w:val="uk-UA"/>
        </w:rPr>
        <w:t xml:space="preserve"> </w:t>
      </w:r>
      <w:r w:rsidRPr="008F7CAB">
        <w:rPr>
          <w:sz w:val="28"/>
          <w:szCs w:val="28"/>
          <w:lang w:val="uk-UA"/>
        </w:rPr>
        <w:t>ділової</w:t>
      </w:r>
      <w:r w:rsidR="002F7AE2" w:rsidRPr="008F7CAB">
        <w:rPr>
          <w:sz w:val="28"/>
          <w:szCs w:val="28"/>
          <w:lang w:val="uk-UA"/>
        </w:rPr>
        <w:t xml:space="preserve"> </w:t>
      </w:r>
      <w:r w:rsidRPr="008F7CAB">
        <w:rPr>
          <w:sz w:val="28"/>
          <w:szCs w:val="28"/>
          <w:lang w:val="uk-UA"/>
        </w:rPr>
        <w:t>активності</w:t>
      </w:r>
      <w:r w:rsidR="007338C5" w:rsidRPr="008F7CAB">
        <w:rPr>
          <w:sz w:val="28"/>
          <w:szCs w:val="28"/>
          <w:lang w:val="uk-UA"/>
        </w:rPr>
        <w:t xml:space="preserve"> </w:t>
      </w:r>
      <w:r w:rsidRPr="008F7CAB">
        <w:rPr>
          <w:sz w:val="28"/>
          <w:szCs w:val="28"/>
          <w:lang w:val="uk-UA"/>
        </w:rPr>
        <w:t>СП</w:t>
      </w:r>
      <w:r w:rsidR="002F7AE2" w:rsidRPr="008F7CAB">
        <w:rPr>
          <w:sz w:val="28"/>
          <w:szCs w:val="28"/>
          <w:lang w:val="uk-UA"/>
        </w:rPr>
        <w:t xml:space="preserve"> </w:t>
      </w:r>
      <w:r w:rsidRPr="008F7CAB">
        <w:rPr>
          <w:sz w:val="28"/>
          <w:szCs w:val="28"/>
          <w:lang w:val="uk-UA"/>
        </w:rPr>
        <w:t>“КАРТ-ТИСА”</w:t>
      </w:r>
      <w:r w:rsidR="002F7AE2" w:rsidRPr="008F7CAB">
        <w:rPr>
          <w:sz w:val="28"/>
          <w:szCs w:val="28"/>
          <w:lang w:val="uk-UA"/>
        </w:rPr>
        <w:t xml:space="preserve"> </w:t>
      </w:r>
      <w:r w:rsidRPr="008F7CAB">
        <w:rPr>
          <w:sz w:val="28"/>
          <w:szCs w:val="28"/>
          <w:lang w:val="uk-UA"/>
        </w:rPr>
        <w:t>за</w:t>
      </w:r>
      <w:r w:rsidR="002F7AE2" w:rsidRPr="008F7CAB">
        <w:rPr>
          <w:sz w:val="28"/>
          <w:szCs w:val="28"/>
          <w:lang w:val="uk-UA"/>
        </w:rPr>
        <w:t xml:space="preserve"> </w:t>
      </w:r>
      <w:r w:rsidRPr="008F7CAB">
        <w:rPr>
          <w:sz w:val="28"/>
          <w:szCs w:val="28"/>
          <w:lang w:val="uk-UA"/>
        </w:rPr>
        <w:t>200</w:t>
      </w:r>
      <w:r w:rsidR="00B814D8" w:rsidRPr="008F7CAB">
        <w:rPr>
          <w:sz w:val="28"/>
          <w:szCs w:val="28"/>
          <w:lang w:val="uk-UA"/>
        </w:rPr>
        <w:t>2</w:t>
      </w:r>
      <w:r w:rsidRPr="008F7CAB">
        <w:rPr>
          <w:sz w:val="28"/>
          <w:szCs w:val="28"/>
          <w:lang w:val="uk-UA"/>
        </w:rPr>
        <w:t xml:space="preserve"> – 2004</w:t>
      </w:r>
      <w:r w:rsidR="002F7AE2" w:rsidRPr="008F7CAB">
        <w:rPr>
          <w:sz w:val="28"/>
          <w:szCs w:val="28"/>
          <w:lang w:val="uk-UA"/>
        </w:rPr>
        <w:t xml:space="preserve"> </w:t>
      </w:r>
      <w:r w:rsidRPr="008F7CAB">
        <w:rPr>
          <w:sz w:val="28"/>
          <w:szCs w:val="28"/>
          <w:lang w:val="uk-UA"/>
        </w:rPr>
        <w:t>роки</w:t>
      </w:r>
      <w:r w:rsidR="002F7AE2" w:rsidRPr="008F7CAB">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1065"/>
        <w:gridCol w:w="1065"/>
        <w:gridCol w:w="1186"/>
        <w:gridCol w:w="1067"/>
        <w:gridCol w:w="961"/>
        <w:gridCol w:w="945"/>
        <w:gridCol w:w="801"/>
      </w:tblGrid>
      <w:tr w:rsidR="00632CEB" w:rsidRPr="00E75602" w:rsidTr="00E75602">
        <w:tc>
          <w:tcPr>
            <w:tcW w:w="2374" w:type="dxa"/>
            <w:vMerge w:val="restart"/>
          </w:tcPr>
          <w:p w:rsidR="002F7AE2" w:rsidRPr="00E75602" w:rsidRDefault="002F7AE2" w:rsidP="007338C5">
            <w:pPr>
              <w:pStyle w:val="a3"/>
              <w:rPr>
                <w:sz w:val="20"/>
              </w:rPr>
            </w:pPr>
          </w:p>
          <w:p w:rsidR="00632CEB" w:rsidRPr="00E75602" w:rsidRDefault="00632CEB" w:rsidP="007338C5">
            <w:pPr>
              <w:pStyle w:val="a3"/>
              <w:rPr>
                <w:sz w:val="20"/>
              </w:rPr>
            </w:pPr>
            <w:r w:rsidRPr="00E75602">
              <w:rPr>
                <w:sz w:val="20"/>
              </w:rPr>
              <w:t>П о к а з н и к и</w:t>
            </w:r>
          </w:p>
        </w:tc>
        <w:tc>
          <w:tcPr>
            <w:tcW w:w="1065" w:type="dxa"/>
            <w:vMerge w:val="restart"/>
          </w:tcPr>
          <w:p w:rsidR="00632CEB" w:rsidRPr="00E75602" w:rsidRDefault="00632CEB" w:rsidP="007338C5">
            <w:pPr>
              <w:pStyle w:val="a3"/>
              <w:rPr>
                <w:sz w:val="20"/>
              </w:rPr>
            </w:pPr>
          </w:p>
          <w:p w:rsidR="00632CEB" w:rsidRPr="00E75602" w:rsidRDefault="00632CEB" w:rsidP="007338C5">
            <w:pPr>
              <w:pStyle w:val="a3"/>
              <w:rPr>
                <w:sz w:val="20"/>
              </w:rPr>
            </w:pPr>
            <w:r w:rsidRPr="00E75602">
              <w:rPr>
                <w:sz w:val="20"/>
              </w:rPr>
              <w:t>2002</w:t>
            </w:r>
          </w:p>
        </w:tc>
        <w:tc>
          <w:tcPr>
            <w:tcW w:w="1065" w:type="dxa"/>
            <w:vMerge w:val="restart"/>
          </w:tcPr>
          <w:p w:rsidR="00632CEB" w:rsidRPr="00E75602" w:rsidRDefault="00632CEB" w:rsidP="007338C5">
            <w:pPr>
              <w:pStyle w:val="a3"/>
              <w:rPr>
                <w:sz w:val="20"/>
              </w:rPr>
            </w:pPr>
          </w:p>
          <w:p w:rsidR="00632CEB" w:rsidRPr="00E75602" w:rsidRDefault="00632CEB" w:rsidP="007338C5">
            <w:pPr>
              <w:pStyle w:val="a3"/>
              <w:rPr>
                <w:sz w:val="20"/>
              </w:rPr>
            </w:pPr>
            <w:r w:rsidRPr="00E75602">
              <w:rPr>
                <w:sz w:val="20"/>
              </w:rPr>
              <w:t>2003</w:t>
            </w:r>
          </w:p>
        </w:tc>
        <w:tc>
          <w:tcPr>
            <w:tcW w:w="1186" w:type="dxa"/>
            <w:vMerge w:val="restart"/>
          </w:tcPr>
          <w:p w:rsidR="00632CEB" w:rsidRPr="00E75602" w:rsidRDefault="00632CEB" w:rsidP="007338C5">
            <w:pPr>
              <w:pStyle w:val="a3"/>
              <w:rPr>
                <w:sz w:val="20"/>
              </w:rPr>
            </w:pPr>
          </w:p>
          <w:p w:rsidR="00632CEB" w:rsidRPr="00E75602" w:rsidRDefault="00632CEB" w:rsidP="007338C5">
            <w:pPr>
              <w:pStyle w:val="a3"/>
              <w:rPr>
                <w:sz w:val="20"/>
              </w:rPr>
            </w:pPr>
            <w:r w:rsidRPr="00E75602">
              <w:rPr>
                <w:sz w:val="20"/>
              </w:rPr>
              <w:t>2004</w:t>
            </w:r>
          </w:p>
        </w:tc>
        <w:tc>
          <w:tcPr>
            <w:tcW w:w="3774" w:type="dxa"/>
            <w:gridSpan w:val="4"/>
          </w:tcPr>
          <w:p w:rsidR="00632CEB" w:rsidRPr="00E75602" w:rsidRDefault="002F7AE2" w:rsidP="007338C5">
            <w:pPr>
              <w:pStyle w:val="a3"/>
              <w:rPr>
                <w:sz w:val="20"/>
              </w:rPr>
            </w:pPr>
            <w:r w:rsidRPr="00E75602">
              <w:rPr>
                <w:sz w:val="20"/>
              </w:rPr>
              <w:t xml:space="preserve"> </w:t>
            </w:r>
            <w:r w:rsidR="008734AC" w:rsidRPr="00E75602">
              <w:rPr>
                <w:sz w:val="20"/>
              </w:rPr>
              <w:t>Відхилення</w:t>
            </w:r>
          </w:p>
        </w:tc>
      </w:tr>
      <w:tr w:rsidR="00632CEB" w:rsidRPr="00E75602" w:rsidTr="00E75602">
        <w:tc>
          <w:tcPr>
            <w:tcW w:w="2374" w:type="dxa"/>
            <w:vMerge/>
          </w:tcPr>
          <w:p w:rsidR="00632CEB" w:rsidRPr="00E75602" w:rsidRDefault="00632CEB" w:rsidP="007338C5">
            <w:pPr>
              <w:pStyle w:val="a3"/>
              <w:rPr>
                <w:sz w:val="20"/>
              </w:rPr>
            </w:pPr>
          </w:p>
        </w:tc>
        <w:tc>
          <w:tcPr>
            <w:tcW w:w="1065" w:type="dxa"/>
            <w:vMerge/>
          </w:tcPr>
          <w:p w:rsidR="00632CEB" w:rsidRPr="00E75602" w:rsidRDefault="00632CEB" w:rsidP="007338C5">
            <w:pPr>
              <w:pStyle w:val="a3"/>
              <w:rPr>
                <w:sz w:val="20"/>
              </w:rPr>
            </w:pPr>
          </w:p>
        </w:tc>
        <w:tc>
          <w:tcPr>
            <w:tcW w:w="1065" w:type="dxa"/>
            <w:vMerge/>
          </w:tcPr>
          <w:p w:rsidR="00632CEB" w:rsidRPr="00E75602" w:rsidRDefault="00632CEB" w:rsidP="007338C5">
            <w:pPr>
              <w:pStyle w:val="a3"/>
              <w:rPr>
                <w:sz w:val="20"/>
              </w:rPr>
            </w:pPr>
          </w:p>
        </w:tc>
        <w:tc>
          <w:tcPr>
            <w:tcW w:w="1186" w:type="dxa"/>
            <w:vMerge/>
          </w:tcPr>
          <w:p w:rsidR="00632CEB" w:rsidRPr="00E75602" w:rsidRDefault="00632CEB" w:rsidP="007338C5">
            <w:pPr>
              <w:pStyle w:val="a3"/>
              <w:rPr>
                <w:sz w:val="20"/>
              </w:rPr>
            </w:pPr>
          </w:p>
        </w:tc>
        <w:tc>
          <w:tcPr>
            <w:tcW w:w="2028" w:type="dxa"/>
            <w:gridSpan w:val="2"/>
          </w:tcPr>
          <w:p w:rsidR="00632CEB" w:rsidRPr="00E75602" w:rsidRDefault="00632CEB" w:rsidP="007338C5">
            <w:pPr>
              <w:pStyle w:val="a3"/>
              <w:rPr>
                <w:sz w:val="20"/>
              </w:rPr>
            </w:pPr>
            <w:r w:rsidRPr="00E75602">
              <w:rPr>
                <w:sz w:val="20"/>
              </w:rPr>
              <w:t>абсолютне,</w:t>
            </w:r>
            <w:r w:rsidR="002F7AE2" w:rsidRPr="00E75602">
              <w:rPr>
                <w:sz w:val="20"/>
              </w:rPr>
              <w:t xml:space="preserve"> </w:t>
            </w:r>
            <w:r w:rsidRPr="00E75602">
              <w:rPr>
                <w:sz w:val="20"/>
              </w:rPr>
              <w:t>+/-</w:t>
            </w:r>
          </w:p>
        </w:tc>
        <w:tc>
          <w:tcPr>
            <w:tcW w:w="1746" w:type="dxa"/>
            <w:gridSpan w:val="2"/>
          </w:tcPr>
          <w:p w:rsidR="00632CEB" w:rsidRPr="00E75602" w:rsidRDefault="00632CEB" w:rsidP="007338C5">
            <w:pPr>
              <w:pStyle w:val="a3"/>
              <w:rPr>
                <w:sz w:val="20"/>
              </w:rPr>
            </w:pPr>
            <w:r w:rsidRPr="00E75602">
              <w:rPr>
                <w:sz w:val="20"/>
              </w:rPr>
              <w:t>відносне,</w:t>
            </w:r>
            <w:r w:rsidR="002F7AE2" w:rsidRPr="00E75602">
              <w:rPr>
                <w:sz w:val="20"/>
              </w:rPr>
              <w:t xml:space="preserve"> </w:t>
            </w:r>
            <w:r w:rsidRPr="00E75602">
              <w:rPr>
                <w:sz w:val="20"/>
              </w:rPr>
              <w:t>%</w:t>
            </w:r>
          </w:p>
        </w:tc>
      </w:tr>
      <w:tr w:rsidR="00632CEB" w:rsidRPr="00E75602" w:rsidTr="00E75602">
        <w:tc>
          <w:tcPr>
            <w:tcW w:w="2374" w:type="dxa"/>
            <w:vMerge/>
          </w:tcPr>
          <w:p w:rsidR="00632CEB" w:rsidRPr="00E75602" w:rsidRDefault="00632CEB" w:rsidP="007338C5">
            <w:pPr>
              <w:pStyle w:val="a3"/>
              <w:rPr>
                <w:sz w:val="20"/>
              </w:rPr>
            </w:pPr>
          </w:p>
        </w:tc>
        <w:tc>
          <w:tcPr>
            <w:tcW w:w="1065" w:type="dxa"/>
            <w:vMerge/>
          </w:tcPr>
          <w:p w:rsidR="00632CEB" w:rsidRPr="00E75602" w:rsidRDefault="00632CEB" w:rsidP="007338C5">
            <w:pPr>
              <w:pStyle w:val="a3"/>
              <w:rPr>
                <w:sz w:val="20"/>
              </w:rPr>
            </w:pPr>
          </w:p>
        </w:tc>
        <w:tc>
          <w:tcPr>
            <w:tcW w:w="1065" w:type="dxa"/>
            <w:vMerge/>
          </w:tcPr>
          <w:p w:rsidR="00632CEB" w:rsidRPr="00E75602" w:rsidRDefault="00632CEB" w:rsidP="007338C5">
            <w:pPr>
              <w:pStyle w:val="a3"/>
              <w:rPr>
                <w:sz w:val="20"/>
              </w:rPr>
            </w:pPr>
          </w:p>
        </w:tc>
        <w:tc>
          <w:tcPr>
            <w:tcW w:w="1186" w:type="dxa"/>
            <w:vMerge/>
          </w:tcPr>
          <w:p w:rsidR="00632CEB" w:rsidRPr="00E75602" w:rsidRDefault="00632CEB" w:rsidP="007338C5">
            <w:pPr>
              <w:pStyle w:val="a3"/>
              <w:rPr>
                <w:sz w:val="20"/>
              </w:rPr>
            </w:pPr>
          </w:p>
        </w:tc>
        <w:tc>
          <w:tcPr>
            <w:tcW w:w="1067" w:type="dxa"/>
          </w:tcPr>
          <w:p w:rsidR="002F7AE2" w:rsidRPr="00E75602" w:rsidRDefault="00632CEB" w:rsidP="007338C5">
            <w:pPr>
              <w:pStyle w:val="a3"/>
              <w:rPr>
                <w:sz w:val="20"/>
              </w:rPr>
            </w:pPr>
            <w:r w:rsidRPr="00E75602">
              <w:rPr>
                <w:sz w:val="20"/>
              </w:rPr>
              <w:t>2003/</w:t>
            </w:r>
          </w:p>
          <w:p w:rsidR="00632CEB" w:rsidRPr="00E75602" w:rsidRDefault="00632CEB" w:rsidP="007338C5">
            <w:pPr>
              <w:pStyle w:val="a3"/>
              <w:rPr>
                <w:sz w:val="20"/>
              </w:rPr>
            </w:pPr>
            <w:r w:rsidRPr="00E75602">
              <w:rPr>
                <w:sz w:val="20"/>
              </w:rPr>
              <w:t>2002</w:t>
            </w:r>
          </w:p>
        </w:tc>
        <w:tc>
          <w:tcPr>
            <w:tcW w:w="961" w:type="dxa"/>
          </w:tcPr>
          <w:p w:rsidR="002F7AE2" w:rsidRPr="00E75602" w:rsidRDefault="00632CEB" w:rsidP="007338C5">
            <w:pPr>
              <w:pStyle w:val="a3"/>
              <w:rPr>
                <w:sz w:val="20"/>
              </w:rPr>
            </w:pPr>
            <w:r w:rsidRPr="00E75602">
              <w:rPr>
                <w:sz w:val="20"/>
              </w:rPr>
              <w:t>2004 /</w:t>
            </w:r>
          </w:p>
          <w:p w:rsidR="00632CEB" w:rsidRPr="00E75602" w:rsidRDefault="00632CEB" w:rsidP="007338C5">
            <w:pPr>
              <w:pStyle w:val="a3"/>
              <w:rPr>
                <w:sz w:val="20"/>
              </w:rPr>
            </w:pPr>
            <w:r w:rsidRPr="00E75602">
              <w:rPr>
                <w:sz w:val="20"/>
              </w:rPr>
              <w:t>2003</w:t>
            </w:r>
          </w:p>
        </w:tc>
        <w:tc>
          <w:tcPr>
            <w:tcW w:w="945" w:type="dxa"/>
          </w:tcPr>
          <w:p w:rsidR="002F7AE2" w:rsidRPr="00E75602" w:rsidRDefault="00632CEB" w:rsidP="007338C5">
            <w:pPr>
              <w:pStyle w:val="a3"/>
              <w:rPr>
                <w:sz w:val="20"/>
              </w:rPr>
            </w:pPr>
            <w:r w:rsidRPr="00E75602">
              <w:rPr>
                <w:sz w:val="20"/>
              </w:rPr>
              <w:t>2003/</w:t>
            </w:r>
          </w:p>
          <w:p w:rsidR="00632CEB" w:rsidRPr="00E75602" w:rsidRDefault="00632CEB" w:rsidP="007338C5">
            <w:pPr>
              <w:pStyle w:val="a3"/>
              <w:rPr>
                <w:sz w:val="20"/>
              </w:rPr>
            </w:pPr>
            <w:r w:rsidRPr="00E75602">
              <w:rPr>
                <w:sz w:val="20"/>
              </w:rPr>
              <w:t>2002</w:t>
            </w:r>
          </w:p>
        </w:tc>
        <w:tc>
          <w:tcPr>
            <w:tcW w:w="801" w:type="dxa"/>
          </w:tcPr>
          <w:p w:rsidR="002F7AE2" w:rsidRPr="00E75602" w:rsidRDefault="00632CEB" w:rsidP="007338C5">
            <w:pPr>
              <w:pStyle w:val="a3"/>
              <w:rPr>
                <w:sz w:val="20"/>
              </w:rPr>
            </w:pPr>
            <w:r w:rsidRPr="00E75602">
              <w:rPr>
                <w:sz w:val="20"/>
              </w:rPr>
              <w:t>2004 /</w:t>
            </w:r>
          </w:p>
          <w:p w:rsidR="00632CEB" w:rsidRPr="00E75602" w:rsidRDefault="00632CEB" w:rsidP="007338C5">
            <w:pPr>
              <w:pStyle w:val="a3"/>
              <w:rPr>
                <w:sz w:val="20"/>
              </w:rPr>
            </w:pPr>
            <w:r w:rsidRPr="00E75602">
              <w:rPr>
                <w:sz w:val="20"/>
              </w:rPr>
              <w:t>2003</w:t>
            </w:r>
          </w:p>
        </w:tc>
      </w:tr>
      <w:tr w:rsidR="00632CEB" w:rsidRPr="00E75602" w:rsidTr="00E75602">
        <w:tc>
          <w:tcPr>
            <w:tcW w:w="2374" w:type="dxa"/>
          </w:tcPr>
          <w:p w:rsidR="00632CEB" w:rsidRPr="00E75602" w:rsidRDefault="00632CEB" w:rsidP="00E75602">
            <w:pPr>
              <w:pStyle w:val="a3"/>
              <w:jc w:val="both"/>
              <w:rPr>
                <w:sz w:val="20"/>
              </w:rPr>
            </w:pPr>
            <w:r w:rsidRPr="00E75602">
              <w:rPr>
                <w:sz w:val="20"/>
              </w:rPr>
              <w:t>Чистий</w:t>
            </w:r>
            <w:r w:rsidR="002F7AE2" w:rsidRPr="00E75602">
              <w:rPr>
                <w:sz w:val="20"/>
              </w:rPr>
              <w:t xml:space="preserve"> </w:t>
            </w:r>
            <w:r w:rsidRPr="00E75602">
              <w:rPr>
                <w:sz w:val="20"/>
              </w:rPr>
              <w:t>доход</w:t>
            </w:r>
            <w:r w:rsidR="002F7AE2" w:rsidRPr="00E75602">
              <w:rPr>
                <w:sz w:val="20"/>
              </w:rPr>
              <w:t xml:space="preserve"> </w:t>
            </w:r>
            <w:r w:rsidRPr="00E75602">
              <w:rPr>
                <w:sz w:val="20"/>
              </w:rPr>
              <w:t>(</w:t>
            </w:r>
            <w:r w:rsidR="008734AC" w:rsidRPr="00E75602">
              <w:rPr>
                <w:sz w:val="20"/>
              </w:rPr>
              <w:t>виручка</w:t>
            </w:r>
            <w:r w:rsidR="002F7AE2" w:rsidRPr="00E75602">
              <w:rPr>
                <w:sz w:val="20"/>
              </w:rPr>
              <w:t xml:space="preserve"> </w:t>
            </w:r>
            <w:r w:rsidRPr="00E75602">
              <w:rPr>
                <w:sz w:val="20"/>
              </w:rPr>
              <w:t>від</w:t>
            </w:r>
            <w:r w:rsidR="002F7AE2" w:rsidRPr="00E75602">
              <w:rPr>
                <w:sz w:val="20"/>
              </w:rPr>
              <w:t xml:space="preserve"> </w:t>
            </w:r>
            <w:r w:rsidRPr="00E75602">
              <w:rPr>
                <w:sz w:val="20"/>
              </w:rPr>
              <w:t>реалізації</w:t>
            </w:r>
            <w:r w:rsidR="002F7AE2" w:rsidRPr="00E75602">
              <w:rPr>
                <w:sz w:val="20"/>
              </w:rPr>
              <w:t xml:space="preserve"> </w:t>
            </w:r>
            <w:r w:rsidRPr="00E75602">
              <w:rPr>
                <w:sz w:val="20"/>
              </w:rPr>
              <w:t>продукції</w:t>
            </w:r>
            <w:r w:rsidR="002F7AE2" w:rsidRPr="00E75602">
              <w:rPr>
                <w:sz w:val="20"/>
              </w:rPr>
              <w:t xml:space="preserve"> </w:t>
            </w:r>
            <w:r w:rsidRPr="00E75602">
              <w:rPr>
                <w:sz w:val="20"/>
              </w:rPr>
              <w:t>(товарів,</w:t>
            </w:r>
            <w:r w:rsidR="002F7AE2" w:rsidRPr="00E75602">
              <w:rPr>
                <w:sz w:val="20"/>
              </w:rPr>
              <w:t xml:space="preserve"> </w:t>
            </w:r>
            <w:r w:rsidRPr="00E75602">
              <w:rPr>
                <w:sz w:val="20"/>
              </w:rPr>
              <w:t>робіт,</w:t>
            </w:r>
            <w:r w:rsidR="002F7AE2" w:rsidRPr="00E75602">
              <w:rPr>
                <w:sz w:val="20"/>
              </w:rPr>
              <w:t xml:space="preserve"> </w:t>
            </w:r>
            <w:r w:rsidRPr="00E75602">
              <w:rPr>
                <w:sz w:val="20"/>
              </w:rPr>
              <w:t>послуг), тис.грн.</w:t>
            </w:r>
          </w:p>
        </w:tc>
        <w:tc>
          <w:tcPr>
            <w:tcW w:w="106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175,0</w:t>
            </w:r>
          </w:p>
        </w:tc>
        <w:tc>
          <w:tcPr>
            <w:tcW w:w="106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205,3</w:t>
            </w:r>
          </w:p>
        </w:tc>
        <w:tc>
          <w:tcPr>
            <w:tcW w:w="1186"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307,7</w:t>
            </w:r>
          </w:p>
        </w:tc>
        <w:tc>
          <w:tcPr>
            <w:tcW w:w="1067"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+30,3</w:t>
            </w:r>
          </w:p>
        </w:tc>
        <w:tc>
          <w:tcPr>
            <w:tcW w:w="961"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+102,4</w:t>
            </w:r>
          </w:p>
        </w:tc>
        <w:tc>
          <w:tcPr>
            <w:tcW w:w="94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17,3</w:t>
            </w:r>
          </w:p>
        </w:tc>
        <w:tc>
          <w:tcPr>
            <w:tcW w:w="801"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49,9</w:t>
            </w:r>
          </w:p>
        </w:tc>
      </w:tr>
      <w:tr w:rsidR="00632CEB" w:rsidRPr="00E75602" w:rsidTr="00E75602">
        <w:tc>
          <w:tcPr>
            <w:tcW w:w="2374" w:type="dxa"/>
          </w:tcPr>
          <w:p w:rsidR="00632CEB" w:rsidRPr="00E75602" w:rsidRDefault="00632CEB" w:rsidP="00E75602">
            <w:pPr>
              <w:pStyle w:val="a3"/>
              <w:jc w:val="both"/>
              <w:rPr>
                <w:sz w:val="20"/>
              </w:rPr>
            </w:pPr>
            <w:r w:rsidRPr="00E75602">
              <w:rPr>
                <w:sz w:val="20"/>
              </w:rPr>
              <w:t>Коефіцієнт</w:t>
            </w:r>
            <w:r w:rsidR="002F7AE2" w:rsidRPr="00E75602">
              <w:rPr>
                <w:sz w:val="20"/>
              </w:rPr>
              <w:t xml:space="preserve"> </w:t>
            </w:r>
            <w:r w:rsidR="008734AC" w:rsidRPr="00E75602">
              <w:rPr>
                <w:sz w:val="20"/>
              </w:rPr>
              <w:t>оборотності</w:t>
            </w:r>
            <w:r w:rsidR="002F7AE2" w:rsidRPr="00E75602">
              <w:rPr>
                <w:sz w:val="20"/>
              </w:rPr>
              <w:t xml:space="preserve"> </w:t>
            </w:r>
            <w:r w:rsidRPr="00E75602">
              <w:rPr>
                <w:sz w:val="20"/>
              </w:rPr>
              <w:t>активів</w:t>
            </w:r>
          </w:p>
        </w:tc>
        <w:tc>
          <w:tcPr>
            <w:tcW w:w="1065" w:type="dxa"/>
          </w:tcPr>
          <w:p w:rsidR="00632CEB" w:rsidRPr="00E75602" w:rsidRDefault="006049E8" w:rsidP="007338C5">
            <w:pPr>
              <w:pStyle w:val="a3"/>
              <w:rPr>
                <w:sz w:val="20"/>
              </w:rPr>
            </w:pPr>
            <w:r w:rsidRPr="00E75602">
              <w:rPr>
                <w:sz w:val="20"/>
              </w:rPr>
              <w:t>2,91</w:t>
            </w:r>
          </w:p>
        </w:tc>
        <w:tc>
          <w:tcPr>
            <w:tcW w:w="1065" w:type="dxa"/>
          </w:tcPr>
          <w:p w:rsidR="00632CEB" w:rsidRPr="00E75602" w:rsidRDefault="006049E8" w:rsidP="007338C5">
            <w:pPr>
              <w:pStyle w:val="a3"/>
              <w:rPr>
                <w:sz w:val="20"/>
              </w:rPr>
            </w:pPr>
            <w:r w:rsidRPr="00E75602">
              <w:rPr>
                <w:sz w:val="20"/>
              </w:rPr>
              <w:t>2,86</w:t>
            </w:r>
          </w:p>
        </w:tc>
        <w:tc>
          <w:tcPr>
            <w:tcW w:w="1186" w:type="dxa"/>
          </w:tcPr>
          <w:p w:rsidR="00632CEB" w:rsidRPr="00E75602" w:rsidRDefault="006049E8" w:rsidP="007338C5">
            <w:pPr>
              <w:pStyle w:val="a3"/>
              <w:rPr>
                <w:sz w:val="20"/>
              </w:rPr>
            </w:pPr>
            <w:r w:rsidRPr="00E75602">
              <w:rPr>
                <w:sz w:val="20"/>
              </w:rPr>
              <w:t>3,74</w:t>
            </w:r>
          </w:p>
        </w:tc>
        <w:tc>
          <w:tcPr>
            <w:tcW w:w="1067" w:type="dxa"/>
          </w:tcPr>
          <w:p w:rsidR="00632CEB" w:rsidRPr="00E75602" w:rsidRDefault="006049E8" w:rsidP="007338C5">
            <w:pPr>
              <w:pStyle w:val="a3"/>
              <w:rPr>
                <w:sz w:val="20"/>
              </w:rPr>
            </w:pPr>
            <w:r w:rsidRPr="00E75602">
              <w:rPr>
                <w:sz w:val="20"/>
              </w:rPr>
              <w:t>-0,05</w:t>
            </w:r>
          </w:p>
        </w:tc>
        <w:tc>
          <w:tcPr>
            <w:tcW w:w="961" w:type="dxa"/>
          </w:tcPr>
          <w:p w:rsidR="00632CEB" w:rsidRPr="00E75602" w:rsidRDefault="006049E8" w:rsidP="007338C5">
            <w:pPr>
              <w:pStyle w:val="a3"/>
              <w:rPr>
                <w:sz w:val="20"/>
              </w:rPr>
            </w:pPr>
            <w:r w:rsidRPr="00E75602">
              <w:rPr>
                <w:sz w:val="20"/>
              </w:rPr>
              <w:t>+0,88</w:t>
            </w:r>
          </w:p>
          <w:p w:rsidR="006049E8" w:rsidRPr="00E75602" w:rsidRDefault="006049E8" w:rsidP="007338C5">
            <w:pPr>
              <w:pStyle w:val="a3"/>
              <w:rPr>
                <w:sz w:val="20"/>
              </w:rPr>
            </w:pPr>
          </w:p>
        </w:tc>
        <w:tc>
          <w:tcPr>
            <w:tcW w:w="945" w:type="dxa"/>
          </w:tcPr>
          <w:p w:rsidR="00632CEB" w:rsidRPr="00E75602" w:rsidRDefault="006049E8" w:rsidP="007338C5">
            <w:pPr>
              <w:pStyle w:val="a3"/>
              <w:rPr>
                <w:sz w:val="20"/>
              </w:rPr>
            </w:pPr>
            <w:r w:rsidRPr="00E75602">
              <w:rPr>
                <w:sz w:val="20"/>
              </w:rPr>
              <w:t>-1,7</w:t>
            </w:r>
          </w:p>
        </w:tc>
        <w:tc>
          <w:tcPr>
            <w:tcW w:w="801" w:type="dxa"/>
          </w:tcPr>
          <w:p w:rsidR="00632CEB" w:rsidRPr="00E75602" w:rsidRDefault="006049E8" w:rsidP="007338C5">
            <w:pPr>
              <w:pStyle w:val="a3"/>
              <w:rPr>
                <w:sz w:val="20"/>
              </w:rPr>
            </w:pPr>
            <w:r w:rsidRPr="00E75602">
              <w:rPr>
                <w:sz w:val="20"/>
              </w:rPr>
              <w:t>30,8</w:t>
            </w:r>
          </w:p>
        </w:tc>
      </w:tr>
      <w:tr w:rsidR="00632CEB" w:rsidRPr="00E75602" w:rsidTr="00E75602">
        <w:tc>
          <w:tcPr>
            <w:tcW w:w="2374" w:type="dxa"/>
          </w:tcPr>
          <w:p w:rsidR="00632CEB" w:rsidRPr="00E75602" w:rsidRDefault="00632CEB" w:rsidP="00E75602">
            <w:pPr>
              <w:pStyle w:val="a3"/>
              <w:jc w:val="both"/>
              <w:rPr>
                <w:sz w:val="20"/>
              </w:rPr>
            </w:pPr>
            <w:r w:rsidRPr="00E75602">
              <w:rPr>
                <w:sz w:val="20"/>
              </w:rPr>
              <w:t>Коефіцієнт</w:t>
            </w:r>
            <w:r w:rsidR="002F7AE2" w:rsidRPr="00E75602">
              <w:rPr>
                <w:sz w:val="20"/>
              </w:rPr>
              <w:t xml:space="preserve"> </w:t>
            </w:r>
            <w:r w:rsidR="008734AC" w:rsidRPr="00E75602">
              <w:rPr>
                <w:sz w:val="20"/>
              </w:rPr>
              <w:t>оборотності</w:t>
            </w:r>
            <w:r w:rsidR="002F7AE2" w:rsidRPr="00E75602">
              <w:rPr>
                <w:sz w:val="20"/>
              </w:rPr>
              <w:t xml:space="preserve"> </w:t>
            </w:r>
            <w:r w:rsidRPr="00E75602">
              <w:rPr>
                <w:sz w:val="20"/>
              </w:rPr>
              <w:t>запасів</w:t>
            </w:r>
          </w:p>
        </w:tc>
        <w:tc>
          <w:tcPr>
            <w:tcW w:w="1065" w:type="dxa"/>
          </w:tcPr>
          <w:p w:rsidR="00632CEB" w:rsidRPr="00E75602" w:rsidRDefault="006049E8" w:rsidP="007338C5">
            <w:pPr>
              <w:pStyle w:val="a3"/>
              <w:rPr>
                <w:sz w:val="20"/>
              </w:rPr>
            </w:pPr>
            <w:r w:rsidRPr="00E75602">
              <w:rPr>
                <w:sz w:val="20"/>
              </w:rPr>
              <w:t>8,06</w:t>
            </w:r>
          </w:p>
        </w:tc>
        <w:tc>
          <w:tcPr>
            <w:tcW w:w="1065" w:type="dxa"/>
          </w:tcPr>
          <w:p w:rsidR="00632CEB" w:rsidRPr="00E75602" w:rsidRDefault="006049E8" w:rsidP="007338C5">
            <w:pPr>
              <w:pStyle w:val="a3"/>
              <w:rPr>
                <w:sz w:val="20"/>
              </w:rPr>
            </w:pPr>
            <w:r w:rsidRPr="00E75602">
              <w:rPr>
                <w:sz w:val="20"/>
              </w:rPr>
              <w:t>8,61</w:t>
            </w:r>
          </w:p>
        </w:tc>
        <w:tc>
          <w:tcPr>
            <w:tcW w:w="1186" w:type="dxa"/>
          </w:tcPr>
          <w:p w:rsidR="00632CEB" w:rsidRPr="00E75602" w:rsidRDefault="006049E8" w:rsidP="007338C5">
            <w:pPr>
              <w:pStyle w:val="a3"/>
              <w:rPr>
                <w:sz w:val="20"/>
              </w:rPr>
            </w:pPr>
            <w:r w:rsidRPr="00E75602">
              <w:rPr>
                <w:sz w:val="20"/>
              </w:rPr>
              <w:t>9,74</w:t>
            </w:r>
          </w:p>
        </w:tc>
        <w:tc>
          <w:tcPr>
            <w:tcW w:w="1067" w:type="dxa"/>
          </w:tcPr>
          <w:p w:rsidR="00632CEB" w:rsidRPr="00E75602" w:rsidRDefault="006049E8" w:rsidP="007338C5">
            <w:pPr>
              <w:pStyle w:val="a3"/>
              <w:rPr>
                <w:sz w:val="20"/>
              </w:rPr>
            </w:pPr>
            <w:r w:rsidRPr="00E75602">
              <w:rPr>
                <w:sz w:val="20"/>
              </w:rPr>
              <w:t>+0,55</w:t>
            </w:r>
          </w:p>
        </w:tc>
        <w:tc>
          <w:tcPr>
            <w:tcW w:w="961" w:type="dxa"/>
          </w:tcPr>
          <w:p w:rsidR="00632CEB" w:rsidRPr="00E75602" w:rsidRDefault="006049E8" w:rsidP="007338C5">
            <w:pPr>
              <w:pStyle w:val="a3"/>
              <w:rPr>
                <w:sz w:val="20"/>
              </w:rPr>
            </w:pPr>
            <w:r w:rsidRPr="00E75602">
              <w:rPr>
                <w:sz w:val="20"/>
              </w:rPr>
              <w:t>+1,13</w:t>
            </w:r>
          </w:p>
        </w:tc>
        <w:tc>
          <w:tcPr>
            <w:tcW w:w="945" w:type="dxa"/>
          </w:tcPr>
          <w:p w:rsidR="00632CEB" w:rsidRPr="00E75602" w:rsidRDefault="006049E8" w:rsidP="007338C5">
            <w:pPr>
              <w:pStyle w:val="a3"/>
              <w:rPr>
                <w:sz w:val="20"/>
              </w:rPr>
            </w:pPr>
            <w:r w:rsidRPr="00E75602">
              <w:rPr>
                <w:sz w:val="20"/>
              </w:rPr>
              <w:t>6,8</w:t>
            </w:r>
          </w:p>
        </w:tc>
        <w:tc>
          <w:tcPr>
            <w:tcW w:w="801" w:type="dxa"/>
          </w:tcPr>
          <w:p w:rsidR="00632CEB" w:rsidRPr="00E75602" w:rsidRDefault="006049E8" w:rsidP="007338C5">
            <w:pPr>
              <w:pStyle w:val="a3"/>
              <w:rPr>
                <w:sz w:val="20"/>
              </w:rPr>
            </w:pPr>
            <w:r w:rsidRPr="00E75602">
              <w:rPr>
                <w:sz w:val="20"/>
              </w:rPr>
              <w:t>13,1</w:t>
            </w:r>
          </w:p>
        </w:tc>
      </w:tr>
      <w:tr w:rsidR="00632CEB" w:rsidRPr="00E75602" w:rsidTr="00E75602">
        <w:tc>
          <w:tcPr>
            <w:tcW w:w="2374" w:type="dxa"/>
          </w:tcPr>
          <w:p w:rsidR="00632CEB" w:rsidRPr="00E75602" w:rsidRDefault="00632CEB" w:rsidP="00E75602">
            <w:pPr>
              <w:pStyle w:val="a3"/>
              <w:jc w:val="both"/>
              <w:rPr>
                <w:sz w:val="20"/>
              </w:rPr>
            </w:pPr>
            <w:r w:rsidRPr="00E75602">
              <w:rPr>
                <w:sz w:val="20"/>
              </w:rPr>
              <w:t>Коефіцієнт</w:t>
            </w:r>
            <w:r w:rsidR="002F7AE2" w:rsidRPr="00E75602">
              <w:rPr>
                <w:sz w:val="20"/>
              </w:rPr>
              <w:t xml:space="preserve"> </w:t>
            </w:r>
            <w:r w:rsidR="008734AC" w:rsidRPr="00E75602">
              <w:rPr>
                <w:sz w:val="20"/>
              </w:rPr>
              <w:t>оборотності</w:t>
            </w:r>
            <w:r w:rsidR="002F7AE2" w:rsidRPr="00E75602">
              <w:rPr>
                <w:sz w:val="20"/>
              </w:rPr>
              <w:t xml:space="preserve"> </w:t>
            </w:r>
            <w:r w:rsidRPr="00E75602">
              <w:rPr>
                <w:sz w:val="20"/>
              </w:rPr>
              <w:t>власного</w:t>
            </w:r>
            <w:r w:rsidR="002F7AE2" w:rsidRPr="00E75602">
              <w:rPr>
                <w:sz w:val="20"/>
              </w:rPr>
              <w:t xml:space="preserve"> </w:t>
            </w:r>
            <w:r w:rsidRPr="00E75602">
              <w:rPr>
                <w:sz w:val="20"/>
              </w:rPr>
              <w:t>капіталу</w:t>
            </w:r>
          </w:p>
        </w:tc>
        <w:tc>
          <w:tcPr>
            <w:tcW w:w="1065" w:type="dxa"/>
          </w:tcPr>
          <w:p w:rsidR="00632CEB" w:rsidRPr="00E75602" w:rsidRDefault="006049E8" w:rsidP="007338C5">
            <w:pPr>
              <w:pStyle w:val="a3"/>
              <w:rPr>
                <w:sz w:val="20"/>
              </w:rPr>
            </w:pPr>
            <w:r w:rsidRPr="00E75602">
              <w:rPr>
                <w:sz w:val="20"/>
              </w:rPr>
              <w:t>5,18</w:t>
            </w:r>
          </w:p>
        </w:tc>
        <w:tc>
          <w:tcPr>
            <w:tcW w:w="1065" w:type="dxa"/>
          </w:tcPr>
          <w:p w:rsidR="00632CEB" w:rsidRPr="00E75602" w:rsidRDefault="006049E8" w:rsidP="007338C5">
            <w:pPr>
              <w:pStyle w:val="a3"/>
              <w:rPr>
                <w:sz w:val="20"/>
              </w:rPr>
            </w:pPr>
            <w:r w:rsidRPr="00E75602">
              <w:rPr>
                <w:sz w:val="20"/>
              </w:rPr>
              <w:t>5,36</w:t>
            </w:r>
          </w:p>
        </w:tc>
        <w:tc>
          <w:tcPr>
            <w:tcW w:w="1186" w:type="dxa"/>
          </w:tcPr>
          <w:p w:rsidR="00632CEB" w:rsidRPr="00E75602" w:rsidRDefault="006049E8" w:rsidP="007338C5">
            <w:pPr>
              <w:pStyle w:val="a3"/>
              <w:rPr>
                <w:sz w:val="20"/>
              </w:rPr>
            </w:pPr>
            <w:r w:rsidRPr="00E75602">
              <w:rPr>
                <w:sz w:val="20"/>
              </w:rPr>
              <w:t>7,37</w:t>
            </w:r>
          </w:p>
        </w:tc>
        <w:tc>
          <w:tcPr>
            <w:tcW w:w="1067" w:type="dxa"/>
          </w:tcPr>
          <w:p w:rsidR="00632CEB" w:rsidRPr="00E75602" w:rsidRDefault="006049E8" w:rsidP="007338C5">
            <w:pPr>
              <w:pStyle w:val="a3"/>
              <w:rPr>
                <w:sz w:val="20"/>
              </w:rPr>
            </w:pPr>
            <w:r w:rsidRPr="00E75602">
              <w:rPr>
                <w:sz w:val="20"/>
              </w:rPr>
              <w:t>+0,18</w:t>
            </w:r>
          </w:p>
        </w:tc>
        <w:tc>
          <w:tcPr>
            <w:tcW w:w="961" w:type="dxa"/>
          </w:tcPr>
          <w:p w:rsidR="00632CEB" w:rsidRPr="00E75602" w:rsidRDefault="006049E8" w:rsidP="007338C5">
            <w:pPr>
              <w:pStyle w:val="a3"/>
              <w:rPr>
                <w:sz w:val="20"/>
              </w:rPr>
            </w:pPr>
            <w:r w:rsidRPr="00E75602">
              <w:rPr>
                <w:sz w:val="20"/>
              </w:rPr>
              <w:t>+2,01</w:t>
            </w:r>
          </w:p>
        </w:tc>
        <w:tc>
          <w:tcPr>
            <w:tcW w:w="945" w:type="dxa"/>
          </w:tcPr>
          <w:p w:rsidR="00632CEB" w:rsidRPr="00E75602" w:rsidRDefault="006049E8" w:rsidP="007338C5">
            <w:pPr>
              <w:pStyle w:val="a3"/>
              <w:rPr>
                <w:sz w:val="20"/>
              </w:rPr>
            </w:pPr>
            <w:r w:rsidRPr="00E75602">
              <w:rPr>
                <w:sz w:val="20"/>
              </w:rPr>
              <w:t>3,5</w:t>
            </w:r>
          </w:p>
        </w:tc>
        <w:tc>
          <w:tcPr>
            <w:tcW w:w="801" w:type="dxa"/>
          </w:tcPr>
          <w:p w:rsidR="00632CEB" w:rsidRPr="00E75602" w:rsidRDefault="006049E8" w:rsidP="007338C5">
            <w:pPr>
              <w:pStyle w:val="a3"/>
              <w:rPr>
                <w:sz w:val="20"/>
              </w:rPr>
            </w:pPr>
            <w:r w:rsidRPr="00E75602">
              <w:rPr>
                <w:sz w:val="20"/>
              </w:rPr>
              <w:t>37,5</w:t>
            </w:r>
          </w:p>
        </w:tc>
      </w:tr>
      <w:tr w:rsidR="00632CEB" w:rsidRPr="00E75602" w:rsidTr="00E75602">
        <w:tc>
          <w:tcPr>
            <w:tcW w:w="2374" w:type="dxa"/>
          </w:tcPr>
          <w:p w:rsidR="00632CEB" w:rsidRPr="00E75602" w:rsidRDefault="00632CEB" w:rsidP="007338C5">
            <w:pPr>
              <w:pStyle w:val="a3"/>
              <w:rPr>
                <w:sz w:val="20"/>
              </w:rPr>
            </w:pPr>
            <w:r w:rsidRPr="00E75602">
              <w:rPr>
                <w:sz w:val="20"/>
              </w:rPr>
              <w:t>Коефіцієнт</w:t>
            </w:r>
            <w:r w:rsidR="002F7AE2" w:rsidRPr="00E75602">
              <w:rPr>
                <w:sz w:val="20"/>
              </w:rPr>
              <w:t xml:space="preserve"> </w:t>
            </w:r>
            <w:r w:rsidR="008734AC" w:rsidRPr="00E75602">
              <w:rPr>
                <w:sz w:val="20"/>
              </w:rPr>
              <w:t>оборотності</w:t>
            </w:r>
            <w:r w:rsidR="002F7AE2" w:rsidRPr="00E75602">
              <w:rPr>
                <w:sz w:val="20"/>
              </w:rPr>
              <w:t xml:space="preserve"> </w:t>
            </w:r>
            <w:r w:rsidRPr="00E75602">
              <w:rPr>
                <w:sz w:val="20"/>
              </w:rPr>
              <w:t>основних</w:t>
            </w:r>
            <w:r w:rsidR="002F7AE2" w:rsidRPr="00E75602">
              <w:rPr>
                <w:sz w:val="20"/>
              </w:rPr>
              <w:t xml:space="preserve"> </w:t>
            </w:r>
            <w:r w:rsidRPr="00E75602">
              <w:rPr>
                <w:sz w:val="20"/>
              </w:rPr>
              <w:t>засобів</w:t>
            </w:r>
            <w:r w:rsidR="002F7AE2" w:rsidRPr="00E75602">
              <w:rPr>
                <w:sz w:val="20"/>
              </w:rPr>
              <w:t xml:space="preserve"> </w:t>
            </w:r>
            <w:r w:rsidRPr="00E75602">
              <w:rPr>
                <w:sz w:val="20"/>
              </w:rPr>
              <w:t>(</w:t>
            </w:r>
            <w:r w:rsidR="008734AC" w:rsidRPr="00E75602">
              <w:rPr>
                <w:sz w:val="20"/>
              </w:rPr>
              <w:t>фондовіддача</w:t>
            </w:r>
            <w:r w:rsidRPr="00E75602">
              <w:rPr>
                <w:sz w:val="20"/>
              </w:rPr>
              <w:t>)</w:t>
            </w:r>
          </w:p>
        </w:tc>
        <w:tc>
          <w:tcPr>
            <w:tcW w:w="106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4,71</w:t>
            </w:r>
          </w:p>
        </w:tc>
        <w:tc>
          <w:tcPr>
            <w:tcW w:w="106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5,07</w:t>
            </w:r>
          </w:p>
        </w:tc>
        <w:tc>
          <w:tcPr>
            <w:tcW w:w="1186"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6,44</w:t>
            </w:r>
          </w:p>
        </w:tc>
        <w:tc>
          <w:tcPr>
            <w:tcW w:w="1067"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+0,36</w:t>
            </w:r>
          </w:p>
        </w:tc>
        <w:tc>
          <w:tcPr>
            <w:tcW w:w="961"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+1,37</w:t>
            </w:r>
          </w:p>
        </w:tc>
        <w:tc>
          <w:tcPr>
            <w:tcW w:w="94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7,6</w:t>
            </w:r>
          </w:p>
        </w:tc>
        <w:tc>
          <w:tcPr>
            <w:tcW w:w="801"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27,0</w:t>
            </w:r>
          </w:p>
        </w:tc>
      </w:tr>
      <w:tr w:rsidR="00632CEB" w:rsidRPr="00E75602" w:rsidTr="00E75602">
        <w:tc>
          <w:tcPr>
            <w:tcW w:w="2374" w:type="dxa"/>
          </w:tcPr>
          <w:p w:rsidR="00632CEB" w:rsidRPr="00E75602" w:rsidRDefault="00632CEB" w:rsidP="007338C5">
            <w:pPr>
              <w:pStyle w:val="a3"/>
              <w:rPr>
                <w:sz w:val="20"/>
              </w:rPr>
            </w:pPr>
            <w:r w:rsidRPr="00E75602">
              <w:rPr>
                <w:sz w:val="20"/>
              </w:rPr>
              <w:t>Тривалість</w:t>
            </w:r>
            <w:r w:rsidR="002F7AE2" w:rsidRPr="00E75602">
              <w:rPr>
                <w:sz w:val="20"/>
              </w:rPr>
              <w:t xml:space="preserve"> </w:t>
            </w:r>
            <w:r w:rsidR="008734AC" w:rsidRPr="00E75602">
              <w:rPr>
                <w:sz w:val="20"/>
              </w:rPr>
              <w:t>погашення</w:t>
            </w:r>
            <w:r w:rsidR="002F7AE2" w:rsidRPr="00E75602">
              <w:rPr>
                <w:sz w:val="20"/>
              </w:rPr>
              <w:t xml:space="preserve"> </w:t>
            </w:r>
            <w:r w:rsidRPr="00E75602">
              <w:rPr>
                <w:sz w:val="20"/>
              </w:rPr>
              <w:t>дебіторської</w:t>
            </w:r>
            <w:r w:rsidR="002F7AE2" w:rsidRPr="00E75602">
              <w:rPr>
                <w:sz w:val="20"/>
              </w:rPr>
              <w:t xml:space="preserve"> </w:t>
            </w:r>
            <w:r w:rsidRPr="00E75602">
              <w:rPr>
                <w:sz w:val="20"/>
              </w:rPr>
              <w:t>заборгованості, дні</w:t>
            </w:r>
          </w:p>
        </w:tc>
        <w:tc>
          <w:tcPr>
            <w:tcW w:w="106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2,8</w:t>
            </w:r>
          </w:p>
        </w:tc>
        <w:tc>
          <w:tcPr>
            <w:tcW w:w="106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6,9</w:t>
            </w:r>
          </w:p>
        </w:tc>
        <w:tc>
          <w:tcPr>
            <w:tcW w:w="1186"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5,2</w:t>
            </w:r>
          </w:p>
        </w:tc>
        <w:tc>
          <w:tcPr>
            <w:tcW w:w="1067"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+4,1</w:t>
            </w:r>
          </w:p>
        </w:tc>
        <w:tc>
          <w:tcPr>
            <w:tcW w:w="961"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-1,7</w:t>
            </w:r>
          </w:p>
        </w:tc>
        <w:tc>
          <w:tcPr>
            <w:tcW w:w="94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1,5р.</w:t>
            </w:r>
          </w:p>
        </w:tc>
        <w:tc>
          <w:tcPr>
            <w:tcW w:w="801"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-24,6</w:t>
            </w:r>
          </w:p>
        </w:tc>
      </w:tr>
      <w:tr w:rsidR="00632CEB" w:rsidRPr="00E75602" w:rsidTr="00E75602">
        <w:tc>
          <w:tcPr>
            <w:tcW w:w="2374" w:type="dxa"/>
          </w:tcPr>
          <w:p w:rsidR="00632CEB" w:rsidRPr="00E75602" w:rsidRDefault="006049E8" w:rsidP="007338C5">
            <w:pPr>
              <w:pStyle w:val="a3"/>
              <w:rPr>
                <w:sz w:val="20"/>
              </w:rPr>
            </w:pPr>
            <w:r w:rsidRPr="00E75602">
              <w:rPr>
                <w:sz w:val="20"/>
              </w:rPr>
              <w:t>Тривалість</w:t>
            </w:r>
            <w:r w:rsidR="002F7AE2" w:rsidRPr="00E75602">
              <w:rPr>
                <w:sz w:val="20"/>
              </w:rPr>
              <w:t xml:space="preserve"> </w:t>
            </w:r>
            <w:r w:rsidR="008734AC" w:rsidRPr="00E75602">
              <w:rPr>
                <w:sz w:val="20"/>
              </w:rPr>
              <w:t>погашення</w:t>
            </w:r>
            <w:r w:rsidR="002F7AE2" w:rsidRPr="00E75602">
              <w:rPr>
                <w:sz w:val="20"/>
              </w:rPr>
              <w:t xml:space="preserve"> </w:t>
            </w:r>
            <w:r w:rsidRPr="00E75602">
              <w:rPr>
                <w:sz w:val="20"/>
              </w:rPr>
              <w:t>кредиторської</w:t>
            </w:r>
            <w:r w:rsidR="002F7AE2" w:rsidRPr="00E75602">
              <w:rPr>
                <w:sz w:val="20"/>
              </w:rPr>
              <w:t xml:space="preserve"> </w:t>
            </w:r>
            <w:r w:rsidRPr="00E75602">
              <w:rPr>
                <w:sz w:val="20"/>
              </w:rPr>
              <w:t>заборгованості, дні</w:t>
            </w:r>
          </w:p>
        </w:tc>
        <w:tc>
          <w:tcPr>
            <w:tcW w:w="1065" w:type="dxa"/>
          </w:tcPr>
          <w:p w:rsidR="006049E8" w:rsidRPr="00E75602" w:rsidRDefault="006049E8" w:rsidP="007338C5">
            <w:pPr>
              <w:pStyle w:val="a3"/>
              <w:rPr>
                <w:sz w:val="20"/>
              </w:rPr>
            </w:pPr>
          </w:p>
          <w:p w:rsidR="00632CEB" w:rsidRPr="00E75602" w:rsidRDefault="006049E8" w:rsidP="007338C5">
            <w:pPr>
              <w:pStyle w:val="a3"/>
              <w:rPr>
                <w:sz w:val="20"/>
              </w:rPr>
            </w:pPr>
            <w:r w:rsidRPr="00E75602">
              <w:rPr>
                <w:sz w:val="20"/>
              </w:rPr>
              <w:t>44,5</w:t>
            </w:r>
          </w:p>
        </w:tc>
        <w:tc>
          <w:tcPr>
            <w:tcW w:w="106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51,5</w:t>
            </w:r>
          </w:p>
          <w:p w:rsidR="006049E8" w:rsidRPr="00E75602" w:rsidRDefault="006049E8" w:rsidP="007338C5">
            <w:pPr>
              <w:pStyle w:val="a3"/>
              <w:rPr>
                <w:sz w:val="20"/>
              </w:rPr>
            </w:pPr>
          </w:p>
        </w:tc>
        <w:tc>
          <w:tcPr>
            <w:tcW w:w="1186"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48,2</w:t>
            </w:r>
          </w:p>
        </w:tc>
        <w:tc>
          <w:tcPr>
            <w:tcW w:w="1067"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+7,0</w:t>
            </w:r>
          </w:p>
        </w:tc>
        <w:tc>
          <w:tcPr>
            <w:tcW w:w="961"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-3,3</w:t>
            </w:r>
          </w:p>
        </w:tc>
        <w:tc>
          <w:tcPr>
            <w:tcW w:w="945"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15,7</w:t>
            </w:r>
          </w:p>
        </w:tc>
        <w:tc>
          <w:tcPr>
            <w:tcW w:w="801" w:type="dxa"/>
          </w:tcPr>
          <w:p w:rsidR="00632CEB" w:rsidRPr="00E75602" w:rsidRDefault="00632CEB" w:rsidP="007338C5">
            <w:pPr>
              <w:pStyle w:val="a3"/>
              <w:rPr>
                <w:sz w:val="20"/>
              </w:rPr>
            </w:pPr>
          </w:p>
          <w:p w:rsidR="006049E8" w:rsidRPr="00E75602" w:rsidRDefault="006049E8" w:rsidP="007338C5">
            <w:pPr>
              <w:pStyle w:val="a3"/>
              <w:rPr>
                <w:sz w:val="20"/>
              </w:rPr>
            </w:pPr>
            <w:r w:rsidRPr="00E75602">
              <w:rPr>
                <w:sz w:val="20"/>
              </w:rPr>
              <w:t>-6,4</w:t>
            </w:r>
          </w:p>
        </w:tc>
      </w:tr>
    </w:tbl>
    <w:p w:rsidR="00B814D8" w:rsidRPr="008F7CAB" w:rsidRDefault="00B814D8" w:rsidP="002F7AE2">
      <w:pPr>
        <w:pStyle w:val="a3"/>
        <w:ind w:firstLine="720"/>
      </w:pPr>
    </w:p>
    <w:p w:rsidR="00147E14" w:rsidRPr="008F7CAB" w:rsidRDefault="00147E14" w:rsidP="002F7AE2">
      <w:pPr>
        <w:spacing w:before="0" w:after="0" w:line="360" w:lineRule="auto"/>
        <w:ind w:firstLine="720"/>
        <w:jc w:val="both"/>
        <w:rPr>
          <w:sz w:val="28"/>
          <w:lang w:val="uk-UA"/>
        </w:rPr>
      </w:pPr>
      <w:r w:rsidRPr="008F7CAB">
        <w:rPr>
          <w:sz w:val="28"/>
          <w:lang w:val="uk-UA"/>
        </w:rPr>
        <w:t>Дані</w:t>
      </w:r>
      <w:r w:rsidR="002F7AE2" w:rsidRPr="008F7CAB">
        <w:rPr>
          <w:sz w:val="28"/>
          <w:lang w:val="uk-UA"/>
        </w:rPr>
        <w:t xml:space="preserve"> </w:t>
      </w:r>
      <w:r w:rsidRPr="008F7CAB">
        <w:rPr>
          <w:sz w:val="28"/>
          <w:lang w:val="uk-UA"/>
        </w:rPr>
        <w:t>табл. 3.6.</w:t>
      </w:r>
      <w:r w:rsidR="002F7AE2" w:rsidRPr="008F7CAB">
        <w:rPr>
          <w:sz w:val="28"/>
          <w:lang w:val="uk-UA"/>
        </w:rPr>
        <w:t xml:space="preserve"> </w:t>
      </w:r>
      <w:r w:rsidRPr="008F7CAB">
        <w:rPr>
          <w:sz w:val="28"/>
          <w:lang w:val="uk-UA"/>
        </w:rPr>
        <w:t>показують,</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звітному</w:t>
      </w:r>
      <w:r w:rsidR="002F7AE2" w:rsidRPr="008F7CAB">
        <w:rPr>
          <w:sz w:val="28"/>
          <w:lang w:val="uk-UA"/>
        </w:rPr>
        <w:t xml:space="preserve"> </w:t>
      </w:r>
      <w:r w:rsidRPr="008F7CAB">
        <w:rPr>
          <w:sz w:val="28"/>
          <w:lang w:val="uk-UA"/>
        </w:rPr>
        <w:t>періоді</w:t>
      </w:r>
      <w:r w:rsidR="002F7AE2" w:rsidRPr="008F7CAB">
        <w:rPr>
          <w:sz w:val="28"/>
          <w:lang w:val="uk-UA"/>
        </w:rPr>
        <w:t xml:space="preserve"> </w:t>
      </w:r>
      <w:r w:rsidRPr="008F7CAB">
        <w:rPr>
          <w:sz w:val="28"/>
          <w:lang w:val="uk-UA"/>
        </w:rPr>
        <w:t>підприємство поліпшило</w:t>
      </w:r>
      <w:r w:rsidR="002F7AE2" w:rsidRPr="008F7CAB">
        <w:rPr>
          <w:sz w:val="28"/>
          <w:lang w:val="uk-UA"/>
        </w:rPr>
        <w:t xml:space="preserve"> </w:t>
      </w:r>
      <w:r w:rsidRPr="008F7CAB">
        <w:rPr>
          <w:sz w:val="28"/>
          <w:lang w:val="uk-UA"/>
        </w:rPr>
        <w:t>ділову</w:t>
      </w:r>
      <w:r w:rsidR="002F7AE2" w:rsidRPr="008F7CAB">
        <w:rPr>
          <w:sz w:val="28"/>
          <w:lang w:val="uk-UA"/>
        </w:rPr>
        <w:t xml:space="preserve"> </w:t>
      </w:r>
      <w:r w:rsidRPr="008F7CAB">
        <w:rPr>
          <w:sz w:val="28"/>
          <w:lang w:val="uk-UA"/>
        </w:rPr>
        <w:t>активність,</w:t>
      </w:r>
      <w:r w:rsidR="002F7AE2" w:rsidRPr="008F7CAB">
        <w:rPr>
          <w:sz w:val="28"/>
          <w:lang w:val="uk-UA"/>
        </w:rPr>
        <w:t xml:space="preserve"> </w:t>
      </w:r>
      <w:r w:rsidRPr="008F7CAB">
        <w:rPr>
          <w:sz w:val="28"/>
          <w:lang w:val="uk-UA"/>
        </w:rPr>
        <w:t>збільшивши</w:t>
      </w:r>
      <w:r w:rsidR="002F7AE2" w:rsidRPr="008F7CAB">
        <w:rPr>
          <w:sz w:val="28"/>
          <w:lang w:val="uk-UA"/>
        </w:rPr>
        <w:t xml:space="preserve"> </w:t>
      </w:r>
      <w:r w:rsidRPr="008F7CAB">
        <w:rPr>
          <w:sz w:val="28"/>
          <w:lang w:val="uk-UA"/>
        </w:rPr>
        <w:t>обсяг</w:t>
      </w:r>
      <w:r w:rsidR="002F7AE2" w:rsidRPr="008F7CAB">
        <w:rPr>
          <w:sz w:val="28"/>
          <w:lang w:val="uk-UA"/>
        </w:rPr>
        <w:t xml:space="preserve"> </w:t>
      </w:r>
      <w:r w:rsidRPr="008F7CAB">
        <w:rPr>
          <w:sz w:val="28"/>
          <w:lang w:val="uk-UA"/>
        </w:rPr>
        <w:t>продажу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102,4</w:t>
      </w:r>
      <w:r w:rsidR="002F7AE2" w:rsidRPr="008F7CAB">
        <w:rPr>
          <w:sz w:val="28"/>
          <w:lang w:val="uk-UA"/>
        </w:rPr>
        <w:t xml:space="preserve"> </w:t>
      </w:r>
      <w:r w:rsidRPr="008F7CAB">
        <w:rPr>
          <w:sz w:val="28"/>
          <w:lang w:val="uk-UA"/>
        </w:rPr>
        <w:t>тис.грн,</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49,9%.</w:t>
      </w:r>
    </w:p>
    <w:p w:rsidR="00131E79" w:rsidRPr="008F7CAB" w:rsidRDefault="00147E14" w:rsidP="002F7AE2">
      <w:pPr>
        <w:spacing w:before="0" w:after="0" w:line="360" w:lineRule="auto"/>
        <w:ind w:firstLine="720"/>
        <w:jc w:val="both"/>
        <w:rPr>
          <w:sz w:val="28"/>
          <w:lang w:val="uk-UA"/>
        </w:rPr>
      </w:pPr>
      <w:r w:rsidRPr="008F7CAB">
        <w:rPr>
          <w:sz w:val="28"/>
          <w:lang w:val="uk-UA"/>
        </w:rPr>
        <w:t>За</w:t>
      </w:r>
      <w:r w:rsidR="002F7AE2" w:rsidRPr="008F7CAB">
        <w:rPr>
          <w:sz w:val="28"/>
          <w:lang w:val="uk-UA"/>
        </w:rPr>
        <w:t xml:space="preserve"> </w:t>
      </w:r>
      <w:r w:rsidRPr="008F7CAB">
        <w:rPr>
          <w:sz w:val="28"/>
          <w:lang w:val="uk-UA"/>
        </w:rPr>
        <w:t>звітний</w:t>
      </w:r>
      <w:r w:rsidR="002F7AE2" w:rsidRPr="008F7CAB">
        <w:rPr>
          <w:sz w:val="28"/>
          <w:lang w:val="uk-UA"/>
        </w:rPr>
        <w:t xml:space="preserve"> </w:t>
      </w:r>
      <w:r w:rsidRPr="008F7CAB">
        <w:rPr>
          <w:sz w:val="28"/>
          <w:lang w:val="uk-UA"/>
        </w:rPr>
        <w:t>період</w:t>
      </w:r>
      <w:r w:rsidR="002F7AE2" w:rsidRPr="008F7CAB">
        <w:rPr>
          <w:sz w:val="28"/>
          <w:lang w:val="uk-UA"/>
        </w:rPr>
        <w:t xml:space="preserve"> </w:t>
      </w:r>
      <w:r w:rsidRPr="008F7CAB">
        <w:rPr>
          <w:sz w:val="28"/>
          <w:lang w:val="uk-UA"/>
        </w:rPr>
        <w:t>спостерігається</w:t>
      </w:r>
      <w:r w:rsidR="002F7AE2" w:rsidRPr="008F7CAB">
        <w:rPr>
          <w:sz w:val="28"/>
          <w:lang w:val="uk-UA"/>
        </w:rPr>
        <w:t xml:space="preserve"> </w:t>
      </w:r>
      <w:r w:rsidRPr="008F7CAB">
        <w:rPr>
          <w:sz w:val="28"/>
          <w:lang w:val="uk-UA"/>
        </w:rPr>
        <w:t>підвищення</w:t>
      </w:r>
      <w:r w:rsidR="002F7AE2" w:rsidRPr="008F7CAB">
        <w:rPr>
          <w:sz w:val="28"/>
          <w:lang w:val="uk-UA"/>
        </w:rPr>
        <w:t xml:space="preserve"> </w:t>
      </w:r>
      <w:r w:rsidRPr="008F7CAB">
        <w:rPr>
          <w:sz w:val="28"/>
          <w:lang w:val="uk-UA"/>
        </w:rPr>
        <w:t>фондовіддачі – це</w:t>
      </w:r>
      <w:r w:rsidR="002F7AE2" w:rsidRPr="008F7CAB">
        <w:rPr>
          <w:sz w:val="28"/>
          <w:lang w:val="uk-UA"/>
        </w:rPr>
        <w:t xml:space="preserve"> </w:t>
      </w:r>
      <w:r w:rsidRPr="008F7CAB">
        <w:rPr>
          <w:sz w:val="28"/>
          <w:lang w:val="uk-UA"/>
        </w:rPr>
        <w:t>означає,</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менших</w:t>
      </w:r>
      <w:r w:rsidR="002F7AE2" w:rsidRPr="008F7CAB">
        <w:rPr>
          <w:sz w:val="28"/>
          <w:lang w:val="uk-UA"/>
        </w:rPr>
        <w:t xml:space="preserve"> </w:t>
      </w:r>
      <w:r w:rsidRPr="008F7CAB">
        <w:rPr>
          <w:sz w:val="28"/>
          <w:lang w:val="uk-UA"/>
        </w:rPr>
        <w:t>витратах</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досягає</w:t>
      </w:r>
      <w:r w:rsidR="002F7AE2" w:rsidRPr="008F7CAB">
        <w:rPr>
          <w:sz w:val="28"/>
          <w:lang w:val="uk-UA"/>
        </w:rPr>
        <w:t xml:space="preserve"> </w:t>
      </w:r>
      <w:r w:rsidRPr="008F7CAB">
        <w:rPr>
          <w:sz w:val="28"/>
          <w:lang w:val="uk-UA"/>
        </w:rPr>
        <w:t>кращих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p>
    <w:p w:rsidR="00131E79" w:rsidRPr="008F7CAB" w:rsidRDefault="00147E14" w:rsidP="002F7AE2">
      <w:pPr>
        <w:spacing w:before="0" w:after="0" w:line="360" w:lineRule="auto"/>
        <w:ind w:firstLine="720"/>
        <w:jc w:val="both"/>
        <w:rPr>
          <w:sz w:val="28"/>
          <w:lang w:val="uk-UA"/>
        </w:rPr>
      </w:pP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28,5%</w:t>
      </w:r>
      <w:r w:rsidR="002F7AE2" w:rsidRPr="008F7CAB">
        <w:rPr>
          <w:sz w:val="28"/>
          <w:lang w:val="uk-UA"/>
        </w:rPr>
        <w:t xml:space="preserve"> </w:t>
      </w:r>
      <w:r w:rsidRPr="008F7CAB">
        <w:rPr>
          <w:sz w:val="28"/>
          <w:lang w:val="uk-UA"/>
        </w:rPr>
        <w:t>основних</w:t>
      </w:r>
      <w:r w:rsidR="002F7AE2" w:rsidRPr="008F7CAB">
        <w:rPr>
          <w:sz w:val="28"/>
          <w:lang w:val="uk-UA"/>
        </w:rPr>
        <w:t xml:space="preserve"> </w:t>
      </w:r>
      <w:r w:rsidRPr="008F7CAB">
        <w:rPr>
          <w:sz w:val="28"/>
          <w:lang w:val="uk-UA"/>
        </w:rPr>
        <w:t>засобів</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забезпечило</w:t>
      </w:r>
      <w:r w:rsidR="002F7AE2" w:rsidRPr="008F7CAB">
        <w:rPr>
          <w:sz w:val="28"/>
          <w:lang w:val="uk-UA"/>
        </w:rPr>
        <w:t xml:space="preserve"> </w:t>
      </w:r>
      <w:r w:rsidRPr="008F7CAB">
        <w:rPr>
          <w:sz w:val="28"/>
          <w:lang w:val="uk-UA"/>
        </w:rPr>
        <w:t>приріст</w:t>
      </w:r>
      <w:r w:rsidR="002F7AE2" w:rsidRPr="008F7CAB">
        <w:rPr>
          <w:sz w:val="28"/>
          <w:lang w:val="uk-UA"/>
        </w:rPr>
        <w:t xml:space="preserve"> </w:t>
      </w:r>
      <w:r w:rsidRPr="008F7CAB">
        <w:rPr>
          <w:sz w:val="28"/>
          <w:lang w:val="uk-UA"/>
        </w:rPr>
        <w:t>відповідно</w:t>
      </w:r>
      <w:r w:rsidR="002F7AE2" w:rsidRPr="008F7CAB">
        <w:rPr>
          <w:sz w:val="28"/>
          <w:lang w:val="uk-UA"/>
        </w:rPr>
        <w:t xml:space="preserve"> </w:t>
      </w:r>
      <w:r w:rsidRPr="008F7CAB">
        <w:rPr>
          <w:sz w:val="28"/>
          <w:lang w:val="uk-UA"/>
        </w:rPr>
        <w:t>обсягу</w:t>
      </w:r>
      <w:r w:rsidR="002F7AE2" w:rsidRPr="008F7CAB">
        <w:rPr>
          <w:sz w:val="28"/>
          <w:lang w:val="uk-UA"/>
        </w:rPr>
        <w:t xml:space="preserve"> </w:t>
      </w:r>
      <w:r w:rsidRPr="008F7CAB">
        <w:rPr>
          <w:sz w:val="28"/>
          <w:lang w:val="uk-UA"/>
        </w:rPr>
        <w:t>продажу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49,9%.</w:t>
      </w:r>
      <w:r w:rsidR="002F7AE2" w:rsidRPr="008F7CAB">
        <w:rPr>
          <w:sz w:val="28"/>
          <w:lang w:val="uk-UA"/>
        </w:rPr>
        <w:t xml:space="preserve"> </w:t>
      </w:r>
    </w:p>
    <w:p w:rsidR="00147E14" w:rsidRPr="008F7CAB" w:rsidRDefault="00147E14" w:rsidP="002F7AE2">
      <w:pPr>
        <w:spacing w:before="0" w:after="0" w:line="360" w:lineRule="auto"/>
        <w:ind w:firstLine="720"/>
        <w:jc w:val="both"/>
        <w:rPr>
          <w:sz w:val="28"/>
          <w:lang w:val="uk-UA"/>
        </w:rPr>
      </w:pPr>
      <w:r w:rsidRPr="008F7CAB">
        <w:rPr>
          <w:sz w:val="28"/>
          <w:lang w:val="uk-UA"/>
        </w:rPr>
        <w:t>Отже</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цими</w:t>
      </w:r>
      <w:r w:rsidR="002F7AE2" w:rsidRPr="008F7CAB">
        <w:rPr>
          <w:sz w:val="28"/>
          <w:lang w:val="uk-UA"/>
        </w:rPr>
        <w:t xml:space="preserve"> </w:t>
      </w:r>
      <w:r w:rsidRPr="008F7CAB">
        <w:rPr>
          <w:sz w:val="28"/>
          <w:lang w:val="uk-UA"/>
        </w:rPr>
        <w:t>показниками</w:t>
      </w:r>
      <w:r w:rsidR="002F7AE2" w:rsidRPr="008F7CAB">
        <w:rPr>
          <w:sz w:val="28"/>
          <w:lang w:val="uk-UA"/>
        </w:rPr>
        <w:t xml:space="preserve"> </w:t>
      </w:r>
      <w:r w:rsidRPr="008F7CAB">
        <w:rPr>
          <w:sz w:val="28"/>
          <w:lang w:val="uk-UA"/>
        </w:rPr>
        <w:t>зберегло</w:t>
      </w:r>
      <w:r w:rsidR="002F7AE2" w:rsidRPr="008F7CAB">
        <w:rPr>
          <w:sz w:val="28"/>
          <w:lang w:val="uk-UA"/>
        </w:rPr>
        <w:t xml:space="preserve"> </w:t>
      </w:r>
      <w:r w:rsidRPr="008F7CAB">
        <w:rPr>
          <w:sz w:val="28"/>
          <w:lang w:val="uk-UA"/>
        </w:rPr>
        <w:t>ділову</w:t>
      </w:r>
      <w:r w:rsidR="002F7AE2" w:rsidRPr="008F7CAB">
        <w:rPr>
          <w:sz w:val="28"/>
          <w:lang w:val="uk-UA"/>
        </w:rPr>
        <w:t xml:space="preserve"> </w:t>
      </w:r>
      <w:r w:rsidRPr="008F7CAB">
        <w:rPr>
          <w:sz w:val="28"/>
          <w:lang w:val="uk-UA"/>
        </w:rPr>
        <w:t>активність.</w:t>
      </w:r>
    </w:p>
    <w:p w:rsidR="00131E79" w:rsidRPr="008F7CAB" w:rsidRDefault="00D20206" w:rsidP="002F7AE2">
      <w:pPr>
        <w:spacing w:before="0" w:after="0" w:line="360" w:lineRule="auto"/>
        <w:ind w:firstLine="720"/>
        <w:jc w:val="both"/>
        <w:rPr>
          <w:sz w:val="28"/>
          <w:lang w:val="uk-UA"/>
        </w:rPr>
      </w:pPr>
      <w:r w:rsidRPr="008F7CAB">
        <w:rPr>
          <w:sz w:val="28"/>
          <w:lang w:val="uk-UA"/>
        </w:rPr>
        <w:t>Узагальнюючими показниками</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цілому,</w:t>
      </w:r>
      <w:r w:rsidR="002F7AE2" w:rsidRPr="008F7CAB">
        <w:rPr>
          <w:sz w:val="28"/>
          <w:lang w:val="uk-UA"/>
        </w:rPr>
        <w:t xml:space="preserve"> </w:t>
      </w:r>
      <w:r w:rsidRPr="008F7CAB">
        <w:rPr>
          <w:sz w:val="28"/>
          <w:lang w:val="uk-UA"/>
        </w:rPr>
        <w:t>так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окремих</w:t>
      </w:r>
      <w:r w:rsidR="002F7AE2" w:rsidRPr="008F7CAB">
        <w:rPr>
          <w:sz w:val="28"/>
          <w:lang w:val="uk-UA"/>
        </w:rPr>
        <w:t xml:space="preserve"> </w:t>
      </w:r>
      <w:r w:rsidRPr="008F7CAB">
        <w:rPr>
          <w:sz w:val="28"/>
          <w:lang w:val="uk-UA"/>
        </w:rPr>
        <w:t>видів</w:t>
      </w:r>
      <w:r w:rsidR="002F7AE2" w:rsidRPr="008F7CAB">
        <w:rPr>
          <w:sz w:val="28"/>
          <w:lang w:val="uk-UA"/>
        </w:rPr>
        <w:t xml:space="preserve"> </w:t>
      </w:r>
      <w:r w:rsidRPr="008F7CAB">
        <w:rPr>
          <w:sz w:val="28"/>
          <w:lang w:val="uk-UA"/>
        </w:rPr>
        <w:t>майна</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оборотність,</w:t>
      </w:r>
      <w:r w:rsidR="002F7AE2" w:rsidRPr="008F7CAB">
        <w:rPr>
          <w:sz w:val="28"/>
          <w:lang w:val="uk-UA"/>
        </w:rPr>
        <w:t xml:space="preserve"> </w:t>
      </w:r>
      <w:r w:rsidRPr="008F7CAB">
        <w:rPr>
          <w:sz w:val="28"/>
          <w:lang w:val="uk-UA"/>
        </w:rPr>
        <w:t>прискорення</w:t>
      </w:r>
      <w:r w:rsidR="002F7AE2" w:rsidRPr="008F7CAB">
        <w:rPr>
          <w:sz w:val="28"/>
          <w:lang w:val="uk-UA"/>
        </w:rPr>
        <w:t xml:space="preserve"> </w:t>
      </w:r>
      <w:r w:rsidRPr="008F7CAB">
        <w:rPr>
          <w:sz w:val="28"/>
          <w:lang w:val="uk-UA"/>
        </w:rPr>
        <w:t>якої</w:t>
      </w:r>
      <w:r w:rsidR="002F7AE2" w:rsidRPr="008F7CAB">
        <w:rPr>
          <w:sz w:val="28"/>
          <w:lang w:val="uk-UA"/>
        </w:rPr>
        <w:t xml:space="preserve"> </w:t>
      </w:r>
      <w:r w:rsidRPr="008F7CAB">
        <w:rPr>
          <w:sz w:val="28"/>
          <w:lang w:val="uk-UA"/>
        </w:rPr>
        <w:t>сприяє</w:t>
      </w:r>
      <w:r w:rsidR="002F7AE2" w:rsidRPr="008F7CAB">
        <w:rPr>
          <w:sz w:val="28"/>
          <w:lang w:val="uk-UA"/>
        </w:rPr>
        <w:t xml:space="preserve"> </w:t>
      </w:r>
      <w:r w:rsidRPr="008F7CAB">
        <w:rPr>
          <w:sz w:val="28"/>
          <w:lang w:val="uk-UA"/>
        </w:rPr>
        <w:t>збільшенню</w:t>
      </w:r>
      <w:r w:rsidR="002F7AE2" w:rsidRPr="008F7CAB">
        <w:rPr>
          <w:sz w:val="28"/>
          <w:lang w:val="uk-UA"/>
        </w:rPr>
        <w:t xml:space="preserve"> </w:t>
      </w:r>
      <w:r w:rsidRPr="008F7CAB">
        <w:rPr>
          <w:sz w:val="28"/>
          <w:lang w:val="uk-UA"/>
        </w:rPr>
        <w:t>продажу</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вивільненню</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обороту.</w:t>
      </w:r>
      <w:r w:rsidR="002F7AE2" w:rsidRPr="008F7CAB">
        <w:rPr>
          <w:sz w:val="28"/>
          <w:lang w:val="uk-UA"/>
        </w:rPr>
        <w:t xml:space="preserve"> </w:t>
      </w:r>
    </w:p>
    <w:p w:rsidR="00131E79" w:rsidRPr="008F7CAB" w:rsidRDefault="00D20206" w:rsidP="002F7AE2">
      <w:pPr>
        <w:spacing w:before="0" w:after="0" w:line="360" w:lineRule="auto"/>
        <w:ind w:firstLine="720"/>
        <w:jc w:val="both"/>
        <w:rPr>
          <w:sz w:val="28"/>
          <w:lang w:val="uk-UA"/>
        </w:rPr>
      </w:pPr>
      <w:r w:rsidRPr="008F7CAB">
        <w:rPr>
          <w:sz w:val="28"/>
          <w:lang w:val="uk-UA"/>
        </w:rPr>
        <w:t>Коефіцієнт</w:t>
      </w:r>
      <w:r w:rsidR="002F7AE2" w:rsidRPr="008F7CAB">
        <w:rPr>
          <w:sz w:val="28"/>
          <w:lang w:val="uk-UA"/>
        </w:rPr>
        <w:t xml:space="preserve"> </w:t>
      </w:r>
      <w:r w:rsidRPr="008F7CAB">
        <w:rPr>
          <w:sz w:val="28"/>
          <w:lang w:val="uk-UA"/>
        </w:rPr>
        <w:t>оборотності</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становить</w:t>
      </w:r>
      <w:r w:rsidR="002F7AE2" w:rsidRPr="008F7CAB">
        <w:rPr>
          <w:sz w:val="28"/>
          <w:lang w:val="uk-UA"/>
        </w:rPr>
        <w:t xml:space="preserve"> </w:t>
      </w:r>
      <w:r w:rsidRPr="008F7CAB">
        <w:rPr>
          <w:sz w:val="28"/>
          <w:lang w:val="uk-UA"/>
        </w:rPr>
        <w:t>3,7.</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означає,</w:t>
      </w:r>
      <w:r w:rsidR="002F7AE2" w:rsidRPr="008F7CAB">
        <w:rPr>
          <w:sz w:val="28"/>
          <w:lang w:val="uk-UA"/>
        </w:rPr>
        <w:t xml:space="preserve"> </w:t>
      </w:r>
      <w:r w:rsidRPr="008F7CAB">
        <w:rPr>
          <w:sz w:val="28"/>
          <w:lang w:val="uk-UA"/>
        </w:rPr>
        <w:t>що за</w:t>
      </w:r>
      <w:r w:rsidR="002F7AE2" w:rsidRPr="008F7CAB">
        <w:rPr>
          <w:sz w:val="28"/>
          <w:lang w:val="uk-UA"/>
        </w:rPr>
        <w:t xml:space="preserve"> </w:t>
      </w:r>
      <w:r w:rsidRPr="008F7CAB">
        <w:rPr>
          <w:sz w:val="28"/>
          <w:lang w:val="uk-UA"/>
        </w:rPr>
        <w:t>рік</w:t>
      </w:r>
      <w:r w:rsidR="002F7AE2" w:rsidRPr="008F7CAB">
        <w:rPr>
          <w:sz w:val="28"/>
          <w:lang w:val="uk-UA"/>
        </w:rPr>
        <w:t xml:space="preserve"> </w:t>
      </w:r>
      <w:r w:rsidRPr="008F7CAB">
        <w:rPr>
          <w:sz w:val="28"/>
          <w:lang w:val="uk-UA"/>
        </w:rPr>
        <w:t>активи</w:t>
      </w:r>
      <w:r w:rsidR="002F7AE2" w:rsidRPr="008F7CAB">
        <w:rPr>
          <w:sz w:val="28"/>
          <w:lang w:val="uk-UA"/>
        </w:rPr>
        <w:t xml:space="preserve"> </w:t>
      </w:r>
      <w:r w:rsidRPr="008F7CAB">
        <w:rPr>
          <w:sz w:val="28"/>
          <w:lang w:val="uk-UA"/>
        </w:rPr>
        <w:t>здійснили</w:t>
      </w:r>
      <w:r w:rsidR="002F7AE2" w:rsidRPr="008F7CAB">
        <w:rPr>
          <w:sz w:val="28"/>
          <w:lang w:val="uk-UA"/>
        </w:rPr>
        <w:t xml:space="preserve"> </w:t>
      </w:r>
      <w:r w:rsidRPr="008F7CAB">
        <w:rPr>
          <w:sz w:val="28"/>
          <w:lang w:val="uk-UA"/>
        </w:rPr>
        <w:t>майже</w:t>
      </w:r>
      <w:r w:rsidR="002F7AE2" w:rsidRPr="008F7CAB">
        <w:rPr>
          <w:sz w:val="28"/>
          <w:lang w:val="uk-UA"/>
        </w:rPr>
        <w:t xml:space="preserve"> </w:t>
      </w:r>
      <w:r w:rsidRPr="008F7CAB">
        <w:rPr>
          <w:sz w:val="28"/>
          <w:lang w:val="uk-UA"/>
        </w:rPr>
        <w:t>чотири</w:t>
      </w:r>
      <w:r w:rsidR="002F7AE2" w:rsidRPr="008F7CAB">
        <w:rPr>
          <w:sz w:val="28"/>
          <w:lang w:val="uk-UA"/>
        </w:rPr>
        <w:t xml:space="preserve"> </w:t>
      </w:r>
      <w:r w:rsidRPr="008F7CAB">
        <w:rPr>
          <w:sz w:val="28"/>
          <w:lang w:val="uk-UA"/>
        </w:rPr>
        <w:t>обороти.</w:t>
      </w:r>
      <w:r w:rsidR="002F7AE2" w:rsidRPr="008F7CAB">
        <w:rPr>
          <w:sz w:val="28"/>
          <w:lang w:val="uk-UA"/>
        </w:rPr>
        <w:t xml:space="preserve"> </w:t>
      </w:r>
    </w:p>
    <w:p w:rsidR="00131E79" w:rsidRPr="008F7CAB" w:rsidRDefault="00D20206" w:rsidP="002F7AE2">
      <w:pPr>
        <w:spacing w:before="0" w:after="0" w:line="360" w:lineRule="auto"/>
        <w:ind w:firstLine="720"/>
        <w:jc w:val="both"/>
        <w:rPr>
          <w:sz w:val="28"/>
          <w:lang w:val="uk-UA"/>
        </w:rPr>
      </w:pPr>
      <w:r w:rsidRPr="008F7CAB">
        <w:rPr>
          <w:sz w:val="28"/>
          <w:lang w:val="uk-UA"/>
        </w:rPr>
        <w:t>По</w:t>
      </w:r>
      <w:r w:rsidR="002F7AE2" w:rsidRPr="008F7CAB">
        <w:rPr>
          <w:sz w:val="28"/>
          <w:lang w:val="uk-UA"/>
        </w:rPr>
        <w:t xml:space="preserve"> </w:t>
      </w:r>
      <w:r w:rsidRPr="008F7CAB">
        <w:rPr>
          <w:sz w:val="28"/>
          <w:lang w:val="uk-UA"/>
        </w:rPr>
        <w:t>відношенню</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попереднього року,</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показник</w:t>
      </w:r>
      <w:r w:rsidR="002F7AE2" w:rsidRPr="008F7CAB">
        <w:rPr>
          <w:sz w:val="28"/>
          <w:lang w:val="uk-UA"/>
        </w:rPr>
        <w:t xml:space="preserve"> </w:t>
      </w:r>
      <w:r w:rsidRPr="008F7CAB">
        <w:rPr>
          <w:sz w:val="28"/>
          <w:lang w:val="uk-UA"/>
        </w:rPr>
        <w:t>зріс</w:t>
      </w:r>
      <w:r w:rsidR="002F7AE2" w:rsidRPr="008F7CAB">
        <w:rPr>
          <w:sz w:val="28"/>
          <w:lang w:val="uk-UA"/>
        </w:rPr>
        <w:t xml:space="preserve"> </w:t>
      </w:r>
      <w:r w:rsidRPr="008F7CAB">
        <w:rPr>
          <w:sz w:val="28"/>
          <w:lang w:val="uk-UA"/>
        </w:rPr>
        <w:t>на 0,88</w:t>
      </w:r>
      <w:r w:rsidR="002F7AE2" w:rsidRPr="008F7CAB">
        <w:rPr>
          <w:sz w:val="28"/>
          <w:lang w:val="uk-UA"/>
        </w:rPr>
        <w:t xml:space="preserve"> </w:t>
      </w:r>
      <w:r w:rsidRPr="008F7CAB">
        <w:rPr>
          <w:sz w:val="28"/>
          <w:lang w:val="uk-UA"/>
        </w:rPr>
        <w:t>пункти</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30,8%.</w:t>
      </w:r>
      <w:r w:rsidR="002F7AE2" w:rsidRPr="008F7CAB">
        <w:rPr>
          <w:sz w:val="28"/>
          <w:lang w:val="uk-UA"/>
        </w:rPr>
        <w:t xml:space="preserve"> </w:t>
      </w:r>
    </w:p>
    <w:p w:rsidR="002F7AE2" w:rsidRPr="008F7CAB" w:rsidRDefault="00D20206" w:rsidP="002F7AE2">
      <w:pPr>
        <w:spacing w:before="0" w:after="0" w:line="360" w:lineRule="auto"/>
        <w:ind w:firstLine="720"/>
        <w:jc w:val="both"/>
        <w:rPr>
          <w:sz w:val="28"/>
          <w:lang w:val="uk-UA"/>
        </w:rPr>
      </w:pPr>
      <w:r w:rsidRPr="008F7CAB">
        <w:rPr>
          <w:sz w:val="28"/>
          <w:lang w:val="uk-UA"/>
        </w:rPr>
        <w:t>Як</w:t>
      </w:r>
      <w:r w:rsidR="002F7AE2" w:rsidRPr="008F7CAB">
        <w:rPr>
          <w:sz w:val="28"/>
          <w:lang w:val="uk-UA"/>
        </w:rPr>
        <w:t xml:space="preserve"> </w:t>
      </w:r>
      <w:r w:rsidRPr="008F7CAB">
        <w:rPr>
          <w:sz w:val="28"/>
          <w:lang w:val="uk-UA"/>
        </w:rPr>
        <w:t>видно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табл. 3.6,</w:t>
      </w:r>
      <w:r w:rsidR="002F7AE2" w:rsidRPr="008F7CAB">
        <w:rPr>
          <w:sz w:val="28"/>
          <w:lang w:val="uk-UA"/>
        </w:rPr>
        <w:t xml:space="preserve"> </w:t>
      </w:r>
      <w:r w:rsidRPr="008F7CAB">
        <w:rPr>
          <w:sz w:val="28"/>
          <w:lang w:val="uk-UA"/>
        </w:rPr>
        <w:t>оборотність</w:t>
      </w:r>
      <w:r w:rsidR="002F7AE2" w:rsidRPr="008F7CAB">
        <w:rPr>
          <w:sz w:val="28"/>
          <w:lang w:val="uk-UA"/>
        </w:rPr>
        <w:t xml:space="preserve"> </w:t>
      </w:r>
      <w:r w:rsidRPr="008F7CAB">
        <w:rPr>
          <w:sz w:val="28"/>
          <w:lang w:val="uk-UA"/>
        </w:rPr>
        <w:t>усіх</w:t>
      </w:r>
      <w:r w:rsidR="002F7AE2" w:rsidRPr="008F7CAB">
        <w:rPr>
          <w:sz w:val="28"/>
          <w:lang w:val="uk-UA"/>
        </w:rPr>
        <w:t xml:space="preserve"> </w:t>
      </w:r>
      <w:r w:rsidRPr="008F7CAB">
        <w:rPr>
          <w:sz w:val="28"/>
          <w:lang w:val="uk-UA"/>
        </w:rPr>
        <w:t>інших</w:t>
      </w:r>
      <w:r w:rsidR="002F7AE2" w:rsidRPr="008F7CAB">
        <w:rPr>
          <w:sz w:val="28"/>
          <w:lang w:val="uk-UA"/>
        </w:rPr>
        <w:t xml:space="preserve"> </w:t>
      </w:r>
      <w:r w:rsidRPr="008F7CAB">
        <w:rPr>
          <w:sz w:val="28"/>
          <w:lang w:val="uk-UA"/>
        </w:rPr>
        <w:t>видів</w:t>
      </w:r>
      <w:r w:rsidR="002F7AE2" w:rsidRPr="008F7CAB">
        <w:rPr>
          <w:sz w:val="28"/>
          <w:lang w:val="uk-UA"/>
        </w:rPr>
        <w:t xml:space="preserve"> </w:t>
      </w:r>
      <w:r w:rsidRPr="008F7CAB">
        <w:rPr>
          <w:sz w:val="28"/>
          <w:lang w:val="uk-UA"/>
        </w:rPr>
        <w:t>майна</w:t>
      </w:r>
      <w:r w:rsidR="002F7AE2" w:rsidRPr="008F7CAB">
        <w:rPr>
          <w:sz w:val="28"/>
          <w:lang w:val="uk-UA"/>
        </w:rPr>
        <w:t xml:space="preserve"> </w:t>
      </w:r>
      <w:r w:rsidRPr="008F7CAB">
        <w:rPr>
          <w:sz w:val="28"/>
          <w:lang w:val="uk-UA"/>
        </w:rPr>
        <w:t>прискорилась.</w:t>
      </w:r>
    </w:p>
    <w:p w:rsidR="00131E79" w:rsidRPr="008F7CAB" w:rsidRDefault="00D20206" w:rsidP="002F7AE2">
      <w:pPr>
        <w:spacing w:before="0" w:after="0" w:line="360" w:lineRule="auto"/>
        <w:ind w:firstLine="720"/>
        <w:jc w:val="both"/>
        <w:rPr>
          <w:sz w:val="28"/>
          <w:lang w:val="uk-UA"/>
        </w:rPr>
      </w:pPr>
      <w:r w:rsidRPr="008F7CAB">
        <w:rPr>
          <w:sz w:val="28"/>
          <w:lang w:val="uk-UA"/>
        </w:rPr>
        <w:t>Стан</w:t>
      </w:r>
      <w:r w:rsidR="002F7AE2" w:rsidRPr="008F7CAB">
        <w:rPr>
          <w:sz w:val="28"/>
          <w:lang w:val="uk-UA"/>
        </w:rPr>
        <w:t xml:space="preserve"> </w:t>
      </w:r>
      <w:r w:rsidRPr="008F7CAB">
        <w:rPr>
          <w:sz w:val="28"/>
          <w:lang w:val="uk-UA"/>
        </w:rPr>
        <w:t>ділової</w:t>
      </w:r>
      <w:r w:rsidR="002F7AE2" w:rsidRPr="008F7CAB">
        <w:rPr>
          <w:sz w:val="28"/>
          <w:lang w:val="uk-UA"/>
        </w:rPr>
        <w:t xml:space="preserve"> </w:t>
      </w:r>
      <w:r w:rsidRPr="008F7CAB">
        <w:rPr>
          <w:sz w:val="28"/>
          <w:lang w:val="uk-UA"/>
        </w:rPr>
        <w:t>активності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сфері</w:t>
      </w:r>
      <w:r w:rsidR="002F7AE2" w:rsidRPr="008F7CAB">
        <w:rPr>
          <w:sz w:val="28"/>
          <w:lang w:val="uk-UA"/>
        </w:rPr>
        <w:t xml:space="preserve"> </w:t>
      </w:r>
      <w:r w:rsidRPr="008F7CAB">
        <w:rPr>
          <w:sz w:val="28"/>
          <w:lang w:val="uk-UA"/>
        </w:rPr>
        <w:t>розрахункових</w:t>
      </w:r>
      <w:r w:rsidR="002F7AE2" w:rsidRPr="008F7CAB">
        <w:rPr>
          <w:sz w:val="28"/>
          <w:lang w:val="uk-UA"/>
        </w:rPr>
        <w:t xml:space="preserve"> </w:t>
      </w:r>
      <w:r w:rsidRPr="008F7CAB">
        <w:rPr>
          <w:sz w:val="28"/>
          <w:lang w:val="uk-UA"/>
        </w:rPr>
        <w:t>відносин</w:t>
      </w:r>
      <w:r w:rsidR="002F7AE2" w:rsidRPr="008F7CAB">
        <w:rPr>
          <w:sz w:val="28"/>
          <w:lang w:val="uk-UA"/>
        </w:rPr>
        <w:t xml:space="preserve"> </w:t>
      </w:r>
      <w:r w:rsidRPr="008F7CAB">
        <w:rPr>
          <w:sz w:val="28"/>
          <w:lang w:val="uk-UA"/>
        </w:rPr>
        <w:t>характеризується</w:t>
      </w:r>
      <w:r w:rsidR="002F7AE2" w:rsidRPr="008F7CAB">
        <w:rPr>
          <w:sz w:val="28"/>
          <w:lang w:val="uk-UA"/>
        </w:rPr>
        <w:t xml:space="preserve"> </w:t>
      </w:r>
      <w:r w:rsidRPr="008F7CAB">
        <w:rPr>
          <w:sz w:val="28"/>
          <w:lang w:val="uk-UA"/>
        </w:rPr>
        <w:t>даними</w:t>
      </w:r>
      <w:r w:rsidR="002F7AE2" w:rsidRPr="008F7CAB">
        <w:rPr>
          <w:sz w:val="28"/>
          <w:lang w:val="uk-UA"/>
        </w:rPr>
        <w:t xml:space="preserve"> </w:t>
      </w:r>
      <w:r w:rsidRPr="008F7CAB">
        <w:rPr>
          <w:sz w:val="28"/>
          <w:lang w:val="uk-UA"/>
        </w:rPr>
        <w:t>дебіторської</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кредиторської</w:t>
      </w:r>
      <w:r w:rsidR="002F7AE2" w:rsidRPr="008F7CAB">
        <w:rPr>
          <w:sz w:val="28"/>
          <w:lang w:val="uk-UA"/>
        </w:rPr>
        <w:t xml:space="preserve"> </w:t>
      </w:r>
      <w:r w:rsidRPr="008F7CAB">
        <w:rPr>
          <w:sz w:val="28"/>
          <w:lang w:val="uk-UA"/>
        </w:rPr>
        <w:t>заборгованості.</w:t>
      </w:r>
      <w:r w:rsidR="002F7AE2" w:rsidRPr="008F7CAB">
        <w:rPr>
          <w:sz w:val="28"/>
          <w:lang w:val="uk-UA"/>
        </w:rPr>
        <w:t xml:space="preserve"> </w:t>
      </w:r>
    </w:p>
    <w:p w:rsidR="002F7AE2" w:rsidRPr="008F7CAB" w:rsidRDefault="00D20206" w:rsidP="002F7AE2">
      <w:pPr>
        <w:spacing w:before="0" w:after="0" w:line="360" w:lineRule="auto"/>
        <w:ind w:firstLine="720"/>
        <w:jc w:val="both"/>
        <w:rPr>
          <w:sz w:val="28"/>
          <w:lang w:val="uk-UA"/>
        </w:rPr>
      </w:pPr>
      <w:r w:rsidRPr="008F7CAB">
        <w:rPr>
          <w:sz w:val="28"/>
          <w:lang w:val="uk-UA"/>
        </w:rPr>
        <w:t>Підприємство</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порівнянні</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минулим</w:t>
      </w:r>
      <w:r w:rsidR="002F7AE2" w:rsidRPr="008F7CAB">
        <w:rPr>
          <w:sz w:val="28"/>
          <w:lang w:val="uk-UA"/>
        </w:rPr>
        <w:t xml:space="preserve"> </w:t>
      </w:r>
      <w:r w:rsidRPr="008F7CAB">
        <w:rPr>
          <w:sz w:val="28"/>
          <w:lang w:val="uk-UA"/>
        </w:rPr>
        <w:t>періодом</w:t>
      </w:r>
      <w:r w:rsidR="002F7AE2" w:rsidRPr="008F7CAB">
        <w:rPr>
          <w:sz w:val="28"/>
          <w:lang w:val="uk-UA"/>
        </w:rPr>
        <w:t xml:space="preserve"> </w:t>
      </w:r>
      <w:r w:rsidRPr="008F7CAB">
        <w:rPr>
          <w:sz w:val="28"/>
          <w:lang w:val="uk-UA"/>
        </w:rPr>
        <w:t>зменшило</w:t>
      </w:r>
      <w:r w:rsidR="002F7AE2" w:rsidRPr="008F7CAB">
        <w:rPr>
          <w:sz w:val="28"/>
          <w:lang w:val="uk-UA"/>
        </w:rPr>
        <w:t xml:space="preserve"> </w:t>
      </w:r>
      <w:r w:rsidRPr="008F7CAB">
        <w:rPr>
          <w:sz w:val="28"/>
          <w:lang w:val="uk-UA"/>
        </w:rPr>
        <w:t>тривалість</w:t>
      </w:r>
      <w:r w:rsidR="002F7AE2" w:rsidRPr="008F7CAB">
        <w:rPr>
          <w:sz w:val="28"/>
          <w:lang w:val="uk-UA"/>
        </w:rPr>
        <w:t xml:space="preserve"> </w:t>
      </w:r>
      <w:r w:rsidRPr="008F7CAB">
        <w:rPr>
          <w:sz w:val="28"/>
          <w:lang w:val="uk-UA"/>
        </w:rPr>
        <w:t>погашення</w:t>
      </w:r>
      <w:r w:rsidR="002F7AE2" w:rsidRPr="008F7CAB">
        <w:rPr>
          <w:sz w:val="28"/>
          <w:lang w:val="uk-UA"/>
        </w:rPr>
        <w:t xml:space="preserve"> </w:t>
      </w:r>
      <w:r w:rsidRPr="008F7CAB">
        <w:rPr>
          <w:sz w:val="28"/>
          <w:lang w:val="uk-UA"/>
        </w:rPr>
        <w:t>дебіторської</w:t>
      </w:r>
      <w:r w:rsidR="002F7AE2" w:rsidRPr="008F7CAB">
        <w:rPr>
          <w:sz w:val="28"/>
          <w:lang w:val="uk-UA"/>
        </w:rPr>
        <w:t xml:space="preserve"> </w:t>
      </w:r>
      <w:r w:rsidRPr="008F7CAB">
        <w:rPr>
          <w:sz w:val="28"/>
          <w:lang w:val="uk-UA"/>
        </w:rPr>
        <w:t>заборгованості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1,7</w:t>
      </w:r>
      <w:r w:rsidR="002F7AE2" w:rsidRPr="008F7CAB">
        <w:rPr>
          <w:sz w:val="28"/>
          <w:lang w:val="uk-UA"/>
        </w:rPr>
        <w:t xml:space="preserve"> </w:t>
      </w:r>
      <w:r w:rsidRPr="008F7CAB">
        <w:rPr>
          <w:sz w:val="28"/>
          <w:lang w:val="uk-UA"/>
        </w:rPr>
        <w:t>дні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кредиторської</w:t>
      </w:r>
      <w:r w:rsidR="002F7AE2" w:rsidRPr="008F7CAB">
        <w:rPr>
          <w:sz w:val="28"/>
          <w:lang w:val="uk-UA"/>
        </w:rPr>
        <w:t xml:space="preserve"> </w:t>
      </w:r>
      <w:r w:rsidRPr="008F7CAB">
        <w:rPr>
          <w:sz w:val="28"/>
          <w:lang w:val="uk-UA"/>
        </w:rPr>
        <w:t>заборгованості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3,3</w:t>
      </w:r>
      <w:r w:rsidR="002F7AE2" w:rsidRPr="008F7CAB">
        <w:rPr>
          <w:sz w:val="28"/>
          <w:lang w:val="uk-UA"/>
        </w:rPr>
        <w:t xml:space="preserve"> </w:t>
      </w:r>
      <w:r w:rsidRPr="008F7CAB">
        <w:rPr>
          <w:sz w:val="28"/>
          <w:lang w:val="uk-UA"/>
        </w:rPr>
        <w:t>дні,</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позитивно</w:t>
      </w:r>
      <w:r w:rsidR="002F7AE2" w:rsidRPr="008F7CAB">
        <w:rPr>
          <w:sz w:val="28"/>
          <w:lang w:val="uk-UA"/>
        </w:rPr>
        <w:t xml:space="preserve"> </w:t>
      </w:r>
      <w:r w:rsidRPr="008F7CAB">
        <w:rPr>
          <w:sz w:val="28"/>
          <w:lang w:val="uk-UA"/>
        </w:rPr>
        <w:t>характеризує</w:t>
      </w:r>
      <w:r w:rsidR="002F7AE2" w:rsidRPr="008F7CAB">
        <w:rPr>
          <w:sz w:val="28"/>
          <w:lang w:val="uk-UA"/>
        </w:rPr>
        <w:t xml:space="preserve"> </w:t>
      </w:r>
      <w:r w:rsidRPr="008F7CAB">
        <w:rPr>
          <w:sz w:val="28"/>
          <w:lang w:val="uk-UA"/>
        </w:rPr>
        <w:t>ділову</w:t>
      </w:r>
      <w:r w:rsidR="002F7AE2" w:rsidRPr="008F7CAB">
        <w:rPr>
          <w:sz w:val="28"/>
          <w:lang w:val="uk-UA"/>
        </w:rPr>
        <w:t xml:space="preserve"> </w:t>
      </w:r>
      <w:r w:rsidRPr="008F7CAB">
        <w:rPr>
          <w:sz w:val="28"/>
          <w:lang w:val="uk-UA"/>
        </w:rPr>
        <w:t>активність</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p>
    <w:p w:rsidR="002F7AE2" w:rsidRPr="008F7CAB" w:rsidRDefault="00D20206" w:rsidP="002F7AE2">
      <w:pPr>
        <w:pStyle w:val="31"/>
        <w:spacing w:after="0" w:line="360" w:lineRule="auto"/>
        <w:ind w:left="0" w:firstLine="720"/>
        <w:jc w:val="both"/>
        <w:rPr>
          <w:sz w:val="28"/>
          <w:lang w:val="uk-UA"/>
        </w:rPr>
      </w:pPr>
      <w:r w:rsidRPr="008F7CAB">
        <w:rPr>
          <w:sz w:val="28"/>
          <w:lang w:val="uk-UA"/>
        </w:rPr>
        <w:t>Кінцевий</w:t>
      </w:r>
      <w:r w:rsidR="002F7AE2" w:rsidRPr="008F7CAB">
        <w:rPr>
          <w:sz w:val="28"/>
          <w:lang w:val="uk-UA"/>
        </w:rPr>
        <w:t xml:space="preserve"> </w:t>
      </w:r>
      <w:r w:rsidRPr="008F7CAB">
        <w:rPr>
          <w:sz w:val="28"/>
          <w:lang w:val="uk-UA"/>
        </w:rPr>
        <w:t>результат</w:t>
      </w:r>
      <w:r w:rsidR="002F7AE2" w:rsidRPr="008F7CAB">
        <w:rPr>
          <w:sz w:val="28"/>
          <w:lang w:val="uk-UA"/>
        </w:rPr>
        <w:t xml:space="preserve"> </w:t>
      </w:r>
      <w:r w:rsidRPr="008F7CAB">
        <w:rPr>
          <w:sz w:val="28"/>
          <w:lang w:val="uk-UA"/>
        </w:rPr>
        <w:t>роботи</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оцінюється</w:t>
      </w:r>
      <w:r w:rsidR="002F7AE2" w:rsidRPr="008F7CAB">
        <w:rPr>
          <w:sz w:val="28"/>
          <w:lang w:val="uk-UA"/>
        </w:rPr>
        <w:t xml:space="preserve"> </w:t>
      </w:r>
      <w:r w:rsidRPr="008F7CAB">
        <w:rPr>
          <w:sz w:val="28"/>
          <w:lang w:val="uk-UA"/>
        </w:rPr>
        <w:t>рівнем</w:t>
      </w:r>
      <w:r w:rsidR="002F7AE2" w:rsidRPr="008F7CAB">
        <w:rPr>
          <w:sz w:val="28"/>
          <w:lang w:val="uk-UA"/>
        </w:rPr>
        <w:t xml:space="preserve"> </w:t>
      </w:r>
      <w:r w:rsidRPr="008F7CAB">
        <w:rPr>
          <w:sz w:val="28"/>
          <w:lang w:val="uk-UA"/>
        </w:rPr>
        <w:t>ефективності</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загальним</w:t>
      </w:r>
      <w:r w:rsidR="002F7AE2" w:rsidRPr="008F7CAB">
        <w:rPr>
          <w:sz w:val="28"/>
          <w:lang w:val="uk-UA"/>
        </w:rPr>
        <w:t xml:space="preserve"> </w:t>
      </w:r>
      <w:r w:rsidRPr="008F7CAB">
        <w:rPr>
          <w:sz w:val="28"/>
          <w:lang w:val="uk-UA"/>
        </w:rPr>
        <w:t>обсягом</w:t>
      </w:r>
      <w:r w:rsidR="002F7AE2" w:rsidRPr="008F7CAB">
        <w:rPr>
          <w:sz w:val="28"/>
          <w:lang w:val="uk-UA"/>
        </w:rPr>
        <w:t xml:space="preserve"> </w:t>
      </w:r>
      <w:r w:rsidRPr="008F7CAB">
        <w:rPr>
          <w:sz w:val="28"/>
          <w:lang w:val="uk-UA"/>
        </w:rPr>
        <w:t>одержаного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розрахунку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одиницю</w:t>
      </w:r>
      <w:r w:rsidR="002F7AE2" w:rsidRPr="008F7CAB">
        <w:rPr>
          <w:sz w:val="28"/>
          <w:lang w:val="uk-UA"/>
        </w:rPr>
        <w:t xml:space="preserve"> </w:t>
      </w:r>
      <w:r w:rsidRPr="008F7CAB">
        <w:rPr>
          <w:sz w:val="28"/>
          <w:lang w:val="uk-UA"/>
        </w:rPr>
        <w:t>ресурсів.</w:t>
      </w:r>
    </w:p>
    <w:p w:rsidR="002F7AE2" w:rsidRPr="008F7CAB" w:rsidRDefault="00D20206" w:rsidP="002F7AE2">
      <w:pPr>
        <w:pStyle w:val="31"/>
        <w:spacing w:after="0" w:line="360" w:lineRule="auto"/>
        <w:ind w:left="0" w:firstLine="720"/>
        <w:jc w:val="both"/>
        <w:rPr>
          <w:sz w:val="28"/>
          <w:lang w:val="uk-UA"/>
        </w:rPr>
      </w:pPr>
      <w:r w:rsidRPr="008F7CAB">
        <w:rPr>
          <w:sz w:val="28"/>
          <w:lang w:val="uk-UA"/>
        </w:rPr>
        <w:t>Показники</w:t>
      </w:r>
      <w:r w:rsidR="002F7AE2" w:rsidRPr="008F7CAB">
        <w:rPr>
          <w:sz w:val="28"/>
          <w:lang w:val="uk-UA"/>
        </w:rPr>
        <w:t xml:space="preserve"> </w:t>
      </w:r>
      <w:r w:rsidRPr="008F7CAB">
        <w:rPr>
          <w:sz w:val="28"/>
          <w:lang w:val="uk-UA"/>
        </w:rPr>
        <w:t>рівня</w:t>
      </w:r>
      <w:r w:rsidR="002F7AE2" w:rsidRPr="008F7CAB">
        <w:rPr>
          <w:sz w:val="28"/>
          <w:lang w:val="uk-UA"/>
        </w:rPr>
        <w:t xml:space="preserve"> </w:t>
      </w:r>
      <w:r w:rsidRPr="008F7CAB">
        <w:rPr>
          <w:sz w:val="28"/>
          <w:lang w:val="uk-UA"/>
        </w:rPr>
        <w:t>ефективності</w:t>
      </w:r>
      <w:r w:rsidR="002F7AE2" w:rsidRPr="008F7CAB">
        <w:rPr>
          <w:sz w:val="28"/>
          <w:lang w:val="uk-UA"/>
        </w:rPr>
        <w:t xml:space="preserve"> </w:t>
      </w:r>
      <w:r w:rsidRPr="008F7CAB">
        <w:rPr>
          <w:sz w:val="28"/>
          <w:lang w:val="uk-UA"/>
        </w:rPr>
        <w:t>господарської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представлені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табл.3.7.</w:t>
      </w:r>
    </w:p>
    <w:p w:rsidR="007338C5" w:rsidRPr="008F7CAB" w:rsidRDefault="007338C5" w:rsidP="002F7AE2">
      <w:pPr>
        <w:pStyle w:val="31"/>
        <w:spacing w:after="0" w:line="360" w:lineRule="auto"/>
        <w:ind w:left="0" w:firstLine="720"/>
        <w:jc w:val="both"/>
        <w:rPr>
          <w:sz w:val="28"/>
          <w:lang w:val="uk-UA"/>
        </w:rPr>
      </w:pPr>
    </w:p>
    <w:p w:rsidR="00E712FC" w:rsidRPr="008F7CAB" w:rsidRDefault="00D20206" w:rsidP="007338C5">
      <w:pPr>
        <w:pStyle w:val="31"/>
        <w:spacing w:after="0" w:line="360" w:lineRule="auto"/>
        <w:ind w:left="0" w:firstLine="720"/>
        <w:jc w:val="both"/>
        <w:rPr>
          <w:sz w:val="28"/>
          <w:lang w:val="uk-UA"/>
        </w:rPr>
      </w:pPr>
      <w:r w:rsidRPr="008F7CAB">
        <w:rPr>
          <w:sz w:val="28"/>
          <w:szCs w:val="28"/>
          <w:lang w:val="uk-UA"/>
        </w:rPr>
        <w:t>Таблиця</w:t>
      </w:r>
      <w:r w:rsidR="002F7AE2" w:rsidRPr="008F7CAB">
        <w:rPr>
          <w:sz w:val="28"/>
          <w:szCs w:val="28"/>
          <w:lang w:val="uk-UA"/>
        </w:rPr>
        <w:t xml:space="preserve"> </w:t>
      </w:r>
      <w:r w:rsidR="007338C5" w:rsidRPr="008F7CAB">
        <w:rPr>
          <w:sz w:val="28"/>
          <w:szCs w:val="28"/>
          <w:lang w:val="uk-UA"/>
        </w:rPr>
        <w:t xml:space="preserve">3.7 </w:t>
      </w:r>
      <w:r w:rsidRPr="008F7CAB">
        <w:rPr>
          <w:sz w:val="28"/>
          <w:szCs w:val="28"/>
          <w:lang w:val="uk-UA"/>
        </w:rPr>
        <w:t>Динаміка</w:t>
      </w:r>
      <w:r w:rsidR="002F7AE2" w:rsidRPr="008F7CAB">
        <w:rPr>
          <w:sz w:val="28"/>
          <w:szCs w:val="28"/>
          <w:lang w:val="uk-UA"/>
        </w:rPr>
        <w:t xml:space="preserve"> </w:t>
      </w:r>
      <w:r w:rsidRPr="008F7CAB">
        <w:rPr>
          <w:sz w:val="28"/>
          <w:szCs w:val="28"/>
          <w:lang w:val="uk-UA"/>
        </w:rPr>
        <w:t>прибутковості</w:t>
      </w:r>
      <w:r w:rsidR="002F7AE2" w:rsidRPr="008F7CAB">
        <w:rPr>
          <w:sz w:val="28"/>
          <w:szCs w:val="28"/>
          <w:lang w:val="uk-UA"/>
        </w:rPr>
        <w:t xml:space="preserve"> </w:t>
      </w:r>
      <w:r w:rsidRPr="008F7CAB">
        <w:rPr>
          <w:sz w:val="28"/>
          <w:szCs w:val="28"/>
          <w:lang w:val="uk-UA"/>
        </w:rPr>
        <w:t>і</w:t>
      </w:r>
      <w:r w:rsidR="002F7AE2" w:rsidRPr="008F7CAB">
        <w:rPr>
          <w:sz w:val="28"/>
          <w:szCs w:val="28"/>
          <w:lang w:val="uk-UA"/>
        </w:rPr>
        <w:t xml:space="preserve"> </w:t>
      </w:r>
      <w:r w:rsidRPr="008F7CAB">
        <w:rPr>
          <w:sz w:val="28"/>
          <w:szCs w:val="28"/>
          <w:lang w:val="uk-UA"/>
        </w:rPr>
        <w:t>рентабельності</w:t>
      </w:r>
      <w:r w:rsidR="007338C5" w:rsidRPr="008F7CAB">
        <w:rPr>
          <w:sz w:val="28"/>
          <w:szCs w:val="28"/>
          <w:lang w:val="uk-UA"/>
        </w:rPr>
        <w:t xml:space="preserve"> </w:t>
      </w:r>
      <w:r w:rsidRPr="008F7CAB">
        <w:rPr>
          <w:sz w:val="28"/>
          <w:szCs w:val="28"/>
          <w:lang w:val="uk-UA"/>
        </w:rPr>
        <w:t>СП</w:t>
      </w:r>
      <w:r w:rsidR="002F7AE2" w:rsidRPr="008F7CAB">
        <w:rPr>
          <w:sz w:val="28"/>
          <w:szCs w:val="28"/>
          <w:lang w:val="uk-UA"/>
        </w:rPr>
        <w:t xml:space="preserve"> </w:t>
      </w:r>
      <w:r w:rsidRPr="008F7CAB">
        <w:rPr>
          <w:sz w:val="28"/>
          <w:szCs w:val="28"/>
          <w:lang w:val="uk-UA"/>
        </w:rPr>
        <w:t>"КАРТ-ТИСА"</w:t>
      </w:r>
      <w:r w:rsidR="002F7AE2" w:rsidRPr="008F7CAB">
        <w:rPr>
          <w:sz w:val="28"/>
          <w:szCs w:val="28"/>
          <w:lang w:val="uk-UA"/>
        </w:rPr>
        <w:t xml:space="preserve"> </w:t>
      </w:r>
      <w:r w:rsidRPr="008F7CAB">
        <w:rPr>
          <w:sz w:val="28"/>
          <w:szCs w:val="28"/>
          <w:lang w:val="uk-UA"/>
        </w:rPr>
        <w:t>за</w:t>
      </w:r>
      <w:r w:rsidR="002F7AE2" w:rsidRPr="008F7CAB">
        <w:rPr>
          <w:sz w:val="28"/>
          <w:szCs w:val="28"/>
          <w:lang w:val="uk-UA"/>
        </w:rPr>
        <w:t xml:space="preserve"> </w:t>
      </w:r>
      <w:r w:rsidRPr="008F7CAB">
        <w:rPr>
          <w:sz w:val="28"/>
          <w:szCs w:val="28"/>
          <w:lang w:val="uk-UA"/>
        </w:rPr>
        <w:t>200</w:t>
      </w:r>
      <w:r w:rsidR="00E712FC" w:rsidRPr="008F7CAB">
        <w:rPr>
          <w:sz w:val="28"/>
          <w:szCs w:val="28"/>
          <w:lang w:val="uk-UA"/>
        </w:rPr>
        <w:t>2</w:t>
      </w:r>
      <w:r w:rsidRPr="008F7CAB">
        <w:rPr>
          <w:sz w:val="28"/>
          <w:szCs w:val="28"/>
          <w:lang w:val="uk-UA"/>
        </w:rPr>
        <w:t xml:space="preserve"> – 2004 роки</w:t>
      </w:r>
      <w:r w:rsidR="002F7AE2" w:rsidRPr="008F7CAB">
        <w:rPr>
          <w:sz w:val="28"/>
          <w:szCs w:val="28"/>
          <w:lang w:val="uk-UA"/>
        </w:rPr>
        <w:t xml:space="preserve"> </w:t>
      </w:r>
      <w:r w:rsidRPr="008F7CAB">
        <w:rPr>
          <w:sz w:val="28"/>
          <w:szCs w:val="28"/>
          <w:lang w:val="uk-UA"/>
        </w:rPr>
        <w:t>в</w:t>
      </w:r>
      <w:r w:rsidR="002F7AE2" w:rsidRPr="008F7CAB">
        <w:rPr>
          <w:sz w:val="28"/>
          <w:szCs w:val="28"/>
          <w:lang w:val="uk-UA"/>
        </w:rPr>
        <w:t xml:space="preserve"> </w:t>
      </w:r>
      <w:r w:rsidRPr="008F7CAB">
        <w:rPr>
          <w:sz w:val="28"/>
          <w:lang w:val="uk-UA"/>
        </w:rPr>
        <w:t>%</w:t>
      </w:r>
      <w:r w:rsidR="002F7AE2" w:rsidRPr="008F7CAB">
        <w:rPr>
          <w:sz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3"/>
        <w:gridCol w:w="992"/>
        <w:gridCol w:w="850"/>
        <w:gridCol w:w="851"/>
        <w:gridCol w:w="850"/>
        <w:gridCol w:w="851"/>
        <w:gridCol w:w="680"/>
        <w:gridCol w:w="1446"/>
      </w:tblGrid>
      <w:tr w:rsidR="000F61D5" w:rsidRPr="00E75602" w:rsidTr="00E75602">
        <w:tc>
          <w:tcPr>
            <w:tcW w:w="1951" w:type="dxa"/>
            <w:vMerge w:val="restart"/>
          </w:tcPr>
          <w:p w:rsidR="002F7AE2" w:rsidRPr="00E75602" w:rsidRDefault="002F7AE2"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П о к а з н и к и</w:t>
            </w:r>
          </w:p>
        </w:tc>
        <w:tc>
          <w:tcPr>
            <w:tcW w:w="993" w:type="dxa"/>
            <w:vMerge w:val="restart"/>
          </w:tcPr>
          <w:p w:rsidR="002F7AE2" w:rsidRPr="00E75602" w:rsidRDefault="002F7AE2"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2002</w:t>
            </w:r>
          </w:p>
        </w:tc>
        <w:tc>
          <w:tcPr>
            <w:tcW w:w="992" w:type="dxa"/>
            <w:vMerge w:val="restart"/>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2003</w:t>
            </w:r>
          </w:p>
        </w:tc>
        <w:tc>
          <w:tcPr>
            <w:tcW w:w="850" w:type="dxa"/>
            <w:vMerge w:val="restart"/>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2004</w:t>
            </w:r>
          </w:p>
        </w:tc>
        <w:tc>
          <w:tcPr>
            <w:tcW w:w="3232" w:type="dxa"/>
            <w:gridSpan w:val="4"/>
          </w:tcPr>
          <w:p w:rsidR="000F61D5" w:rsidRPr="00E75602" w:rsidRDefault="002F7AE2" w:rsidP="00E75602">
            <w:pPr>
              <w:spacing w:before="0" w:after="0" w:line="360" w:lineRule="auto"/>
              <w:rPr>
                <w:sz w:val="20"/>
                <w:lang w:val="uk-UA"/>
              </w:rPr>
            </w:pPr>
            <w:r w:rsidRPr="00E75602">
              <w:rPr>
                <w:sz w:val="20"/>
                <w:lang w:val="uk-UA"/>
              </w:rPr>
              <w:t xml:space="preserve"> </w:t>
            </w:r>
            <w:r w:rsidR="008734AC" w:rsidRPr="00E75602">
              <w:rPr>
                <w:sz w:val="20"/>
                <w:lang w:val="uk-UA"/>
              </w:rPr>
              <w:t>Відхилення</w:t>
            </w:r>
          </w:p>
        </w:tc>
        <w:tc>
          <w:tcPr>
            <w:tcW w:w="1446" w:type="dxa"/>
            <w:vMerge w:val="restart"/>
          </w:tcPr>
          <w:p w:rsidR="000F61D5" w:rsidRPr="00E75602" w:rsidRDefault="000F61D5" w:rsidP="00E75602">
            <w:pPr>
              <w:spacing w:before="0" w:after="0" w:line="360" w:lineRule="auto"/>
              <w:rPr>
                <w:sz w:val="20"/>
                <w:lang w:val="uk-UA"/>
              </w:rPr>
            </w:pPr>
            <w:r w:rsidRPr="00E75602">
              <w:rPr>
                <w:sz w:val="20"/>
                <w:lang w:val="uk-UA"/>
              </w:rPr>
              <w:t>Оцінка</w:t>
            </w:r>
            <w:r w:rsidR="002F7AE2" w:rsidRPr="00E75602">
              <w:rPr>
                <w:sz w:val="20"/>
                <w:lang w:val="uk-UA"/>
              </w:rPr>
              <w:t xml:space="preserve"> </w:t>
            </w:r>
            <w:r w:rsidRPr="00E75602">
              <w:rPr>
                <w:sz w:val="20"/>
                <w:lang w:val="uk-UA"/>
              </w:rPr>
              <w:t>показника</w:t>
            </w:r>
            <w:r w:rsidR="002F7AE2" w:rsidRPr="00E75602">
              <w:rPr>
                <w:sz w:val="20"/>
                <w:lang w:val="uk-UA"/>
              </w:rPr>
              <w:t xml:space="preserve"> </w:t>
            </w:r>
            <w:r w:rsidRPr="00E75602">
              <w:rPr>
                <w:sz w:val="20"/>
                <w:lang w:val="uk-UA"/>
              </w:rPr>
              <w:t xml:space="preserve">за </w:t>
            </w:r>
            <w:r w:rsidR="008734AC" w:rsidRPr="00E75602">
              <w:rPr>
                <w:sz w:val="20"/>
                <w:lang w:val="uk-UA"/>
              </w:rPr>
              <w:t>нормативним</w:t>
            </w:r>
            <w:r w:rsidR="002F7AE2" w:rsidRPr="00E75602">
              <w:rPr>
                <w:sz w:val="20"/>
                <w:lang w:val="uk-UA"/>
              </w:rPr>
              <w:t xml:space="preserve"> </w:t>
            </w:r>
            <w:r w:rsidRPr="00E75602">
              <w:rPr>
                <w:sz w:val="20"/>
                <w:lang w:val="uk-UA"/>
              </w:rPr>
              <w:t>значенням</w:t>
            </w:r>
          </w:p>
        </w:tc>
      </w:tr>
      <w:tr w:rsidR="000F61D5" w:rsidRPr="00E75602" w:rsidTr="00E75602">
        <w:tc>
          <w:tcPr>
            <w:tcW w:w="1951" w:type="dxa"/>
            <w:vMerge/>
          </w:tcPr>
          <w:p w:rsidR="000F61D5" w:rsidRPr="00E75602" w:rsidRDefault="000F61D5" w:rsidP="00E75602">
            <w:pPr>
              <w:spacing w:before="0" w:after="0" w:line="360" w:lineRule="auto"/>
              <w:rPr>
                <w:sz w:val="20"/>
                <w:lang w:val="uk-UA"/>
              </w:rPr>
            </w:pPr>
          </w:p>
        </w:tc>
        <w:tc>
          <w:tcPr>
            <w:tcW w:w="993" w:type="dxa"/>
            <w:vMerge/>
          </w:tcPr>
          <w:p w:rsidR="000F61D5" w:rsidRPr="00E75602" w:rsidRDefault="000F61D5" w:rsidP="00E75602">
            <w:pPr>
              <w:spacing w:before="0" w:after="0" w:line="360" w:lineRule="auto"/>
              <w:rPr>
                <w:sz w:val="20"/>
                <w:lang w:val="uk-UA"/>
              </w:rPr>
            </w:pPr>
          </w:p>
        </w:tc>
        <w:tc>
          <w:tcPr>
            <w:tcW w:w="992" w:type="dxa"/>
            <w:vMerge/>
          </w:tcPr>
          <w:p w:rsidR="000F61D5" w:rsidRPr="00E75602" w:rsidRDefault="000F61D5" w:rsidP="00E75602">
            <w:pPr>
              <w:spacing w:before="0" w:after="0" w:line="360" w:lineRule="auto"/>
              <w:rPr>
                <w:sz w:val="20"/>
                <w:lang w:val="uk-UA"/>
              </w:rPr>
            </w:pPr>
          </w:p>
        </w:tc>
        <w:tc>
          <w:tcPr>
            <w:tcW w:w="850" w:type="dxa"/>
            <w:vMerge/>
          </w:tcPr>
          <w:p w:rsidR="000F61D5" w:rsidRPr="00E75602" w:rsidRDefault="000F61D5" w:rsidP="00E75602">
            <w:pPr>
              <w:spacing w:before="0" w:after="0" w:line="360" w:lineRule="auto"/>
              <w:rPr>
                <w:sz w:val="20"/>
                <w:lang w:val="uk-UA"/>
              </w:rPr>
            </w:pPr>
          </w:p>
        </w:tc>
        <w:tc>
          <w:tcPr>
            <w:tcW w:w="1701" w:type="dxa"/>
            <w:gridSpan w:val="2"/>
          </w:tcPr>
          <w:p w:rsidR="000F61D5" w:rsidRPr="00E75602" w:rsidRDefault="000F61D5" w:rsidP="00E75602">
            <w:pPr>
              <w:spacing w:before="0" w:after="0" w:line="360" w:lineRule="auto"/>
              <w:rPr>
                <w:sz w:val="20"/>
                <w:lang w:val="uk-UA" w:eastAsia="ja-JP"/>
              </w:rPr>
            </w:pPr>
            <w:r w:rsidRPr="00E75602">
              <w:rPr>
                <w:sz w:val="20"/>
                <w:lang w:val="uk-UA"/>
              </w:rPr>
              <w:t>абсолютне,</w:t>
            </w:r>
            <w:r w:rsidR="002F7AE2" w:rsidRPr="00E75602">
              <w:rPr>
                <w:sz w:val="20"/>
                <w:lang w:val="uk-UA"/>
              </w:rPr>
              <w:t xml:space="preserve"> </w:t>
            </w:r>
            <w:r w:rsidRPr="00E75602">
              <w:rPr>
                <w:sz w:val="20"/>
                <w:lang w:val="uk-UA"/>
              </w:rPr>
              <w:t>+/-</w:t>
            </w:r>
          </w:p>
        </w:tc>
        <w:tc>
          <w:tcPr>
            <w:tcW w:w="1531" w:type="dxa"/>
            <w:gridSpan w:val="2"/>
          </w:tcPr>
          <w:p w:rsidR="000F61D5" w:rsidRPr="00E75602" w:rsidRDefault="000F61D5" w:rsidP="00E75602">
            <w:pPr>
              <w:spacing w:before="0" w:after="0" w:line="360" w:lineRule="auto"/>
              <w:rPr>
                <w:sz w:val="20"/>
                <w:lang w:val="uk-UA"/>
              </w:rPr>
            </w:pPr>
            <w:r w:rsidRPr="00E75602">
              <w:rPr>
                <w:sz w:val="20"/>
                <w:lang w:val="uk-UA"/>
              </w:rPr>
              <w:t>відносне,%</w:t>
            </w:r>
          </w:p>
        </w:tc>
        <w:tc>
          <w:tcPr>
            <w:tcW w:w="1446" w:type="dxa"/>
            <w:vMerge/>
          </w:tcPr>
          <w:p w:rsidR="000F61D5" w:rsidRPr="00E75602" w:rsidRDefault="000F61D5" w:rsidP="00E75602">
            <w:pPr>
              <w:spacing w:before="0" w:after="0" w:line="360" w:lineRule="auto"/>
              <w:rPr>
                <w:sz w:val="20"/>
                <w:lang w:val="uk-UA"/>
              </w:rPr>
            </w:pPr>
          </w:p>
        </w:tc>
      </w:tr>
      <w:tr w:rsidR="000F61D5" w:rsidRPr="00E75602" w:rsidTr="00E75602">
        <w:tc>
          <w:tcPr>
            <w:tcW w:w="1951" w:type="dxa"/>
            <w:vMerge/>
          </w:tcPr>
          <w:p w:rsidR="000F61D5" w:rsidRPr="00E75602" w:rsidRDefault="000F61D5" w:rsidP="00E75602">
            <w:pPr>
              <w:spacing w:before="0" w:after="0" w:line="360" w:lineRule="auto"/>
              <w:rPr>
                <w:sz w:val="20"/>
                <w:lang w:val="uk-UA"/>
              </w:rPr>
            </w:pPr>
          </w:p>
        </w:tc>
        <w:tc>
          <w:tcPr>
            <w:tcW w:w="993" w:type="dxa"/>
            <w:vMerge/>
          </w:tcPr>
          <w:p w:rsidR="000F61D5" w:rsidRPr="00E75602" w:rsidRDefault="000F61D5" w:rsidP="00E75602">
            <w:pPr>
              <w:spacing w:before="0" w:after="0" w:line="360" w:lineRule="auto"/>
              <w:rPr>
                <w:sz w:val="20"/>
                <w:lang w:val="uk-UA"/>
              </w:rPr>
            </w:pPr>
          </w:p>
        </w:tc>
        <w:tc>
          <w:tcPr>
            <w:tcW w:w="992" w:type="dxa"/>
            <w:vMerge/>
          </w:tcPr>
          <w:p w:rsidR="000F61D5" w:rsidRPr="00E75602" w:rsidRDefault="000F61D5" w:rsidP="00E75602">
            <w:pPr>
              <w:spacing w:before="0" w:after="0" w:line="360" w:lineRule="auto"/>
              <w:rPr>
                <w:sz w:val="20"/>
                <w:lang w:val="uk-UA"/>
              </w:rPr>
            </w:pPr>
          </w:p>
        </w:tc>
        <w:tc>
          <w:tcPr>
            <w:tcW w:w="850" w:type="dxa"/>
            <w:vMerge/>
          </w:tcPr>
          <w:p w:rsidR="000F61D5" w:rsidRPr="00E75602" w:rsidRDefault="000F61D5" w:rsidP="00E75602">
            <w:pPr>
              <w:spacing w:before="0" w:after="0" w:line="360" w:lineRule="auto"/>
              <w:rPr>
                <w:sz w:val="20"/>
                <w:lang w:val="uk-UA"/>
              </w:rPr>
            </w:pPr>
          </w:p>
        </w:tc>
        <w:tc>
          <w:tcPr>
            <w:tcW w:w="851" w:type="dxa"/>
          </w:tcPr>
          <w:p w:rsidR="002F7AE2" w:rsidRPr="00E75602" w:rsidRDefault="000F61D5" w:rsidP="00E75602">
            <w:pPr>
              <w:spacing w:before="0" w:after="0" w:line="360" w:lineRule="auto"/>
              <w:rPr>
                <w:sz w:val="20"/>
                <w:lang w:val="uk-UA"/>
              </w:rPr>
            </w:pPr>
            <w:r w:rsidRPr="00E75602">
              <w:rPr>
                <w:sz w:val="20"/>
                <w:lang w:val="uk-UA"/>
              </w:rPr>
              <w:t>2003 /</w:t>
            </w:r>
          </w:p>
          <w:p w:rsidR="000F61D5" w:rsidRPr="00E75602" w:rsidRDefault="000F61D5" w:rsidP="00E75602">
            <w:pPr>
              <w:spacing w:before="0" w:after="0" w:line="360" w:lineRule="auto"/>
              <w:rPr>
                <w:sz w:val="20"/>
                <w:lang w:val="uk-UA"/>
              </w:rPr>
            </w:pPr>
            <w:r w:rsidRPr="00E75602">
              <w:rPr>
                <w:sz w:val="20"/>
                <w:lang w:val="uk-UA"/>
              </w:rPr>
              <w:t>2002</w:t>
            </w:r>
          </w:p>
        </w:tc>
        <w:tc>
          <w:tcPr>
            <w:tcW w:w="850" w:type="dxa"/>
          </w:tcPr>
          <w:p w:rsidR="002F7AE2" w:rsidRPr="00E75602" w:rsidRDefault="000F61D5" w:rsidP="00E75602">
            <w:pPr>
              <w:spacing w:before="0" w:after="0" w:line="360" w:lineRule="auto"/>
              <w:rPr>
                <w:sz w:val="20"/>
                <w:lang w:val="uk-UA"/>
              </w:rPr>
            </w:pPr>
            <w:r w:rsidRPr="00E75602">
              <w:rPr>
                <w:sz w:val="20"/>
                <w:lang w:val="uk-UA"/>
              </w:rPr>
              <w:t>2004 /</w:t>
            </w:r>
          </w:p>
          <w:p w:rsidR="000F61D5" w:rsidRPr="00E75602" w:rsidRDefault="000F61D5" w:rsidP="00E75602">
            <w:pPr>
              <w:spacing w:before="0" w:after="0" w:line="360" w:lineRule="auto"/>
              <w:rPr>
                <w:sz w:val="20"/>
                <w:lang w:val="uk-UA"/>
              </w:rPr>
            </w:pPr>
            <w:r w:rsidRPr="00E75602">
              <w:rPr>
                <w:sz w:val="20"/>
                <w:lang w:val="uk-UA"/>
              </w:rPr>
              <w:t>2003</w:t>
            </w:r>
          </w:p>
        </w:tc>
        <w:tc>
          <w:tcPr>
            <w:tcW w:w="851" w:type="dxa"/>
          </w:tcPr>
          <w:p w:rsidR="002F7AE2" w:rsidRPr="00E75602" w:rsidRDefault="000F61D5" w:rsidP="00E75602">
            <w:pPr>
              <w:spacing w:before="0" w:after="0" w:line="360" w:lineRule="auto"/>
              <w:rPr>
                <w:sz w:val="20"/>
                <w:lang w:val="uk-UA"/>
              </w:rPr>
            </w:pPr>
            <w:r w:rsidRPr="00E75602">
              <w:rPr>
                <w:sz w:val="20"/>
                <w:lang w:val="uk-UA"/>
              </w:rPr>
              <w:t>2003 /</w:t>
            </w:r>
          </w:p>
          <w:p w:rsidR="000F61D5" w:rsidRPr="00E75602" w:rsidRDefault="000F61D5" w:rsidP="00E75602">
            <w:pPr>
              <w:spacing w:before="0" w:after="0" w:line="360" w:lineRule="auto"/>
              <w:rPr>
                <w:sz w:val="20"/>
                <w:lang w:val="uk-UA"/>
              </w:rPr>
            </w:pPr>
            <w:r w:rsidRPr="00E75602">
              <w:rPr>
                <w:sz w:val="20"/>
                <w:lang w:val="uk-UA"/>
              </w:rPr>
              <w:t>2002</w:t>
            </w:r>
          </w:p>
        </w:tc>
        <w:tc>
          <w:tcPr>
            <w:tcW w:w="680" w:type="dxa"/>
          </w:tcPr>
          <w:p w:rsidR="002F7AE2" w:rsidRPr="00E75602" w:rsidRDefault="000F61D5" w:rsidP="00E75602">
            <w:pPr>
              <w:spacing w:before="0" w:after="0" w:line="360" w:lineRule="auto"/>
              <w:rPr>
                <w:sz w:val="20"/>
                <w:lang w:val="uk-UA"/>
              </w:rPr>
            </w:pPr>
            <w:r w:rsidRPr="00E75602">
              <w:rPr>
                <w:sz w:val="20"/>
                <w:lang w:val="uk-UA"/>
              </w:rPr>
              <w:t>2004/</w:t>
            </w:r>
          </w:p>
          <w:p w:rsidR="000F61D5" w:rsidRPr="00E75602" w:rsidRDefault="000F61D5" w:rsidP="00E75602">
            <w:pPr>
              <w:spacing w:before="0" w:after="0" w:line="360" w:lineRule="auto"/>
              <w:rPr>
                <w:sz w:val="20"/>
                <w:lang w:val="uk-UA"/>
              </w:rPr>
            </w:pPr>
            <w:r w:rsidRPr="00E75602">
              <w:rPr>
                <w:sz w:val="20"/>
                <w:lang w:val="uk-UA"/>
              </w:rPr>
              <w:t>2003</w:t>
            </w:r>
          </w:p>
        </w:tc>
        <w:tc>
          <w:tcPr>
            <w:tcW w:w="1446" w:type="dxa"/>
            <w:vMerge/>
          </w:tcPr>
          <w:p w:rsidR="000F61D5" w:rsidRPr="00E75602" w:rsidRDefault="000F61D5" w:rsidP="00E75602">
            <w:pPr>
              <w:spacing w:before="0" w:after="0" w:line="360" w:lineRule="auto"/>
              <w:rPr>
                <w:sz w:val="20"/>
                <w:lang w:val="uk-UA"/>
              </w:rPr>
            </w:pPr>
          </w:p>
        </w:tc>
      </w:tr>
      <w:tr w:rsidR="000F61D5" w:rsidRPr="00E75602" w:rsidTr="00E75602">
        <w:tc>
          <w:tcPr>
            <w:tcW w:w="1951" w:type="dxa"/>
          </w:tcPr>
          <w:p w:rsidR="000F61D5" w:rsidRPr="00E75602" w:rsidRDefault="000F61D5" w:rsidP="00E75602">
            <w:pPr>
              <w:spacing w:before="0" w:after="0" w:line="360" w:lineRule="auto"/>
              <w:jc w:val="both"/>
              <w:rPr>
                <w:sz w:val="20"/>
                <w:lang w:val="uk-UA"/>
              </w:rPr>
            </w:pPr>
            <w:r w:rsidRPr="00E75602">
              <w:rPr>
                <w:sz w:val="20"/>
                <w:lang w:val="uk-UA"/>
              </w:rPr>
              <w:t>Рентабельність</w:t>
            </w:r>
            <w:r w:rsidR="002F7AE2" w:rsidRPr="00E75602">
              <w:rPr>
                <w:sz w:val="20"/>
                <w:lang w:val="uk-UA"/>
              </w:rPr>
              <w:t xml:space="preserve"> </w:t>
            </w:r>
            <w:r w:rsidRPr="00E75602">
              <w:rPr>
                <w:sz w:val="20"/>
                <w:lang w:val="uk-UA"/>
              </w:rPr>
              <w:t>(</w:t>
            </w:r>
            <w:r w:rsidR="008734AC" w:rsidRPr="00E75602">
              <w:rPr>
                <w:sz w:val="20"/>
                <w:lang w:val="uk-UA"/>
              </w:rPr>
              <w:t>прибутковість</w:t>
            </w:r>
            <w:r w:rsidRPr="00E75602">
              <w:rPr>
                <w:sz w:val="20"/>
                <w:lang w:val="uk-UA"/>
              </w:rPr>
              <w:t>)</w:t>
            </w:r>
            <w:r w:rsidR="002F7AE2" w:rsidRPr="00E75602">
              <w:rPr>
                <w:sz w:val="20"/>
                <w:lang w:val="uk-UA"/>
              </w:rPr>
              <w:t xml:space="preserve"> </w:t>
            </w:r>
            <w:r w:rsidRPr="00E75602">
              <w:rPr>
                <w:sz w:val="20"/>
                <w:lang w:val="uk-UA"/>
              </w:rPr>
              <w:t>основної</w:t>
            </w:r>
            <w:r w:rsidR="002F7AE2" w:rsidRPr="00E75602">
              <w:rPr>
                <w:sz w:val="20"/>
                <w:lang w:val="uk-UA"/>
              </w:rPr>
              <w:t xml:space="preserve"> </w:t>
            </w:r>
            <w:r w:rsidR="008734AC" w:rsidRPr="00E75602">
              <w:rPr>
                <w:sz w:val="20"/>
                <w:lang w:val="uk-UA"/>
              </w:rPr>
              <w:t>діяльності</w:t>
            </w:r>
          </w:p>
        </w:tc>
        <w:tc>
          <w:tcPr>
            <w:tcW w:w="993" w:type="dxa"/>
          </w:tcPr>
          <w:p w:rsidR="000F61D5" w:rsidRPr="00E75602" w:rsidRDefault="000F61D5" w:rsidP="00E75602">
            <w:pPr>
              <w:spacing w:before="0" w:after="0" w:line="360" w:lineRule="auto"/>
              <w:rPr>
                <w:sz w:val="20"/>
                <w:lang w:val="uk-UA"/>
              </w:rPr>
            </w:pPr>
            <w:r w:rsidRPr="00E75602">
              <w:rPr>
                <w:sz w:val="20"/>
                <w:lang w:val="uk-UA"/>
              </w:rPr>
              <w:t>3,22</w:t>
            </w:r>
          </w:p>
        </w:tc>
        <w:tc>
          <w:tcPr>
            <w:tcW w:w="992" w:type="dxa"/>
          </w:tcPr>
          <w:p w:rsidR="000F61D5" w:rsidRPr="00E75602" w:rsidRDefault="000F61D5" w:rsidP="00E75602">
            <w:pPr>
              <w:spacing w:before="0" w:after="0" w:line="360" w:lineRule="auto"/>
              <w:rPr>
                <w:sz w:val="20"/>
                <w:lang w:val="uk-UA"/>
              </w:rPr>
            </w:pPr>
            <w:r w:rsidRPr="00E75602">
              <w:rPr>
                <w:sz w:val="20"/>
                <w:lang w:val="uk-UA"/>
              </w:rPr>
              <w:t>3,72</w:t>
            </w:r>
          </w:p>
        </w:tc>
        <w:tc>
          <w:tcPr>
            <w:tcW w:w="850" w:type="dxa"/>
          </w:tcPr>
          <w:p w:rsidR="000F61D5" w:rsidRPr="00E75602" w:rsidRDefault="000F61D5" w:rsidP="00E75602">
            <w:pPr>
              <w:spacing w:before="0" w:after="0" w:line="360" w:lineRule="auto"/>
              <w:rPr>
                <w:sz w:val="20"/>
                <w:lang w:val="uk-UA"/>
              </w:rPr>
            </w:pPr>
            <w:r w:rsidRPr="00E75602">
              <w:rPr>
                <w:sz w:val="20"/>
                <w:lang w:val="uk-UA"/>
              </w:rPr>
              <w:t>4,08</w:t>
            </w:r>
          </w:p>
        </w:tc>
        <w:tc>
          <w:tcPr>
            <w:tcW w:w="851" w:type="dxa"/>
          </w:tcPr>
          <w:p w:rsidR="000F61D5" w:rsidRPr="00E75602" w:rsidRDefault="000F61D5" w:rsidP="00E75602">
            <w:pPr>
              <w:spacing w:before="0" w:after="0" w:line="360" w:lineRule="auto"/>
              <w:rPr>
                <w:sz w:val="20"/>
                <w:lang w:val="uk-UA"/>
              </w:rPr>
            </w:pPr>
            <w:r w:rsidRPr="00E75602">
              <w:rPr>
                <w:sz w:val="20"/>
                <w:lang w:val="uk-UA"/>
              </w:rPr>
              <w:t>+0,5</w:t>
            </w:r>
          </w:p>
        </w:tc>
        <w:tc>
          <w:tcPr>
            <w:tcW w:w="850" w:type="dxa"/>
          </w:tcPr>
          <w:p w:rsidR="000F61D5" w:rsidRPr="00E75602" w:rsidRDefault="000F61D5" w:rsidP="00E75602">
            <w:pPr>
              <w:spacing w:before="0" w:after="0" w:line="360" w:lineRule="auto"/>
              <w:rPr>
                <w:sz w:val="20"/>
                <w:lang w:val="uk-UA"/>
              </w:rPr>
            </w:pPr>
            <w:r w:rsidRPr="00E75602">
              <w:rPr>
                <w:sz w:val="20"/>
                <w:lang w:val="uk-UA"/>
              </w:rPr>
              <w:t>+0,36</w:t>
            </w:r>
          </w:p>
        </w:tc>
        <w:tc>
          <w:tcPr>
            <w:tcW w:w="851" w:type="dxa"/>
          </w:tcPr>
          <w:p w:rsidR="000F61D5" w:rsidRPr="00E75602" w:rsidRDefault="000F61D5" w:rsidP="00E75602">
            <w:pPr>
              <w:spacing w:before="0" w:after="0" w:line="360" w:lineRule="auto"/>
              <w:rPr>
                <w:sz w:val="20"/>
                <w:lang w:val="uk-UA"/>
              </w:rPr>
            </w:pPr>
            <w:r w:rsidRPr="00E75602">
              <w:rPr>
                <w:sz w:val="20"/>
                <w:lang w:val="uk-UA"/>
              </w:rPr>
              <w:t>15,5</w:t>
            </w:r>
          </w:p>
        </w:tc>
        <w:tc>
          <w:tcPr>
            <w:tcW w:w="680" w:type="dxa"/>
          </w:tcPr>
          <w:p w:rsidR="000F61D5" w:rsidRPr="00E75602" w:rsidRDefault="000F61D5" w:rsidP="00E75602">
            <w:pPr>
              <w:spacing w:before="0" w:after="0" w:line="360" w:lineRule="auto"/>
              <w:rPr>
                <w:sz w:val="20"/>
                <w:lang w:val="uk-UA"/>
              </w:rPr>
            </w:pPr>
            <w:r w:rsidRPr="00E75602">
              <w:rPr>
                <w:sz w:val="20"/>
                <w:lang w:val="uk-UA"/>
              </w:rPr>
              <w:t>9,7</w:t>
            </w:r>
          </w:p>
        </w:tc>
        <w:tc>
          <w:tcPr>
            <w:tcW w:w="1446" w:type="dxa"/>
          </w:tcPr>
          <w:p w:rsidR="002F7AE2" w:rsidRPr="00E75602" w:rsidRDefault="008734AC" w:rsidP="00E75602">
            <w:pPr>
              <w:spacing w:before="0" w:after="0" w:line="360" w:lineRule="auto"/>
              <w:rPr>
                <w:sz w:val="20"/>
                <w:lang w:val="uk-UA"/>
              </w:rPr>
            </w:pPr>
            <w:r w:rsidRPr="00E75602">
              <w:rPr>
                <w:sz w:val="20"/>
                <w:lang w:val="uk-UA"/>
              </w:rPr>
              <w:t>позитивна</w:t>
            </w:r>
            <w:r w:rsidR="000F61D5" w:rsidRPr="00E75602">
              <w:rPr>
                <w:sz w:val="20"/>
                <w:lang w:val="uk-UA"/>
              </w:rPr>
              <w:t xml:space="preserve"> </w:t>
            </w:r>
            <w:r w:rsidRPr="00E75602">
              <w:rPr>
                <w:sz w:val="20"/>
                <w:lang w:val="uk-UA"/>
              </w:rPr>
              <w:t>тенденція</w:t>
            </w:r>
            <w:r w:rsidR="002F7AE2" w:rsidRPr="00E75602">
              <w:rPr>
                <w:sz w:val="20"/>
                <w:lang w:val="uk-UA"/>
              </w:rPr>
              <w:t xml:space="preserve"> </w:t>
            </w:r>
            <w:r w:rsidR="000F61D5" w:rsidRPr="00E75602">
              <w:rPr>
                <w:sz w:val="20"/>
                <w:lang w:val="uk-UA"/>
              </w:rPr>
              <w:t>є</w:t>
            </w:r>
          </w:p>
          <w:p w:rsidR="000F61D5" w:rsidRPr="00E75602" w:rsidRDefault="008734AC" w:rsidP="00E75602">
            <w:pPr>
              <w:spacing w:before="0" w:after="0" w:line="360" w:lineRule="auto"/>
              <w:rPr>
                <w:sz w:val="20"/>
                <w:lang w:val="uk-UA"/>
              </w:rPr>
            </w:pPr>
            <w:r w:rsidRPr="00E75602">
              <w:rPr>
                <w:sz w:val="20"/>
                <w:lang w:val="uk-UA"/>
              </w:rPr>
              <w:t>збільшення</w:t>
            </w:r>
            <w:r w:rsidR="002F7AE2" w:rsidRPr="00E75602">
              <w:rPr>
                <w:sz w:val="20"/>
                <w:lang w:val="uk-UA"/>
              </w:rPr>
              <w:t xml:space="preserve"> </w:t>
            </w:r>
            <w:r w:rsidRPr="00E75602">
              <w:rPr>
                <w:sz w:val="20"/>
                <w:lang w:val="uk-UA"/>
              </w:rPr>
              <w:t>показника</w:t>
            </w:r>
          </w:p>
        </w:tc>
      </w:tr>
      <w:tr w:rsidR="000F61D5" w:rsidRPr="00E75602" w:rsidTr="00E75602">
        <w:tc>
          <w:tcPr>
            <w:tcW w:w="1951" w:type="dxa"/>
          </w:tcPr>
          <w:p w:rsidR="000F61D5" w:rsidRPr="00E75602" w:rsidRDefault="000F61D5" w:rsidP="00E75602">
            <w:pPr>
              <w:spacing w:before="0" w:after="0" w:line="360" w:lineRule="auto"/>
              <w:jc w:val="both"/>
              <w:rPr>
                <w:sz w:val="20"/>
                <w:lang w:val="uk-UA"/>
              </w:rPr>
            </w:pPr>
            <w:r w:rsidRPr="00E75602">
              <w:rPr>
                <w:sz w:val="20"/>
                <w:lang w:val="uk-UA"/>
              </w:rPr>
              <w:t>Рентабельність</w:t>
            </w:r>
            <w:r w:rsidR="002F7AE2" w:rsidRPr="00E75602">
              <w:rPr>
                <w:sz w:val="20"/>
                <w:lang w:val="uk-UA"/>
              </w:rPr>
              <w:t xml:space="preserve"> </w:t>
            </w:r>
            <w:r w:rsidRPr="00E75602">
              <w:rPr>
                <w:sz w:val="20"/>
                <w:lang w:val="uk-UA"/>
              </w:rPr>
              <w:t>(</w:t>
            </w:r>
            <w:r w:rsidR="008734AC" w:rsidRPr="00E75602">
              <w:rPr>
                <w:sz w:val="20"/>
                <w:lang w:val="uk-UA"/>
              </w:rPr>
              <w:t>прибутковість</w:t>
            </w:r>
            <w:r w:rsidRPr="00E75602">
              <w:rPr>
                <w:sz w:val="20"/>
                <w:lang w:val="uk-UA"/>
              </w:rPr>
              <w:t>)</w:t>
            </w:r>
            <w:r w:rsidR="002F7AE2" w:rsidRPr="00E75602">
              <w:rPr>
                <w:sz w:val="20"/>
                <w:lang w:val="uk-UA"/>
              </w:rPr>
              <w:t xml:space="preserve"> </w:t>
            </w:r>
            <w:r w:rsidRPr="00E75602">
              <w:rPr>
                <w:sz w:val="20"/>
                <w:lang w:val="uk-UA"/>
              </w:rPr>
              <w:t>підприємства</w:t>
            </w:r>
          </w:p>
        </w:tc>
        <w:tc>
          <w:tcPr>
            <w:tcW w:w="993" w:type="dxa"/>
          </w:tcPr>
          <w:p w:rsidR="000F61D5" w:rsidRPr="00E75602" w:rsidRDefault="000F61D5" w:rsidP="00E75602">
            <w:pPr>
              <w:spacing w:before="0" w:after="0" w:line="360" w:lineRule="auto"/>
              <w:rPr>
                <w:sz w:val="20"/>
                <w:lang w:val="uk-UA"/>
              </w:rPr>
            </w:pPr>
            <w:r w:rsidRPr="00E75602">
              <w:rPr>
                <w:sz w:val="20"/>
                <w:lang w:val="uk-UA"/>
              </w:rPr>
              <w:t>0,18</w:t>
            </w:r>
          </w:p>
        </w:tc>
        <w:tc>
          <w:tcPr>
            <w:tcW w:w="992" w:type="dxa"/>
          </w:tcPr>
          <w:p w:rsidR="000F61D5" w:rsidRPr="00E75602" w:rsidRDefault="000F61D5" w:rsidP="00E75602">
            <w:pPr>
              <w:spacing w:before="0" w:after="0" w:line="360" w:lineRule="auto"/>
              <w:rPr>
                <w:sz w:val="20"/>
                <w:lang w:val="uk-UA"/>
              </w:rPr>
            </w:pPr>
            <w:r w:rsidRPr="00E75602">
              <w:rPr>
                <w:sz w:val="20"/>
                <w:lang w:val="uk-UA"/>
              </w:rPr>
              <w:t>1,41</w:t>
            </w:r>
          </w:p>
        </w:tc>
        <w:tc>
          <w:tcPr>
            <w:tcW w:w="850" w:type="dxa"/>
          </w:tcPr>
          <w:p w:rsidR="000F61D5" w:rsidRPr="00E75602" w:rsidRDefault="000F61D5" w:rsidP="00E75602">
            <w:pPr>
              <w:spacing w:before="0" w:after="0" w:line="360" w:lineRule="auto"/>
              <w:rPr>
                <w:sz w:val="20"/>
                <w:lang w:val="uk-UA"/>
              </w:rPr>
            </w:pPr>
            <w:r w:rsidRPr="00E75602">
              <w:rPr>
                <w:sz w:val="20"/>
                <w:lang w:val="uk-UA"/>
              </w:rPr>
              <w:t>1,45</w:t>
            </w:r>
          </w:p>
        </w:tc>
        <w:tc>
          <w:tcPr>
            <w:tcW w:w="851" w:type="dxa"/>
          </w:tcPr>
          <w:p w:rsidR="000F61D5" w:rsidRPr="00E75602" w:rsidRDefault="000F61D5" w:rsidP="00E75602">
            <w:pPr>
              <w:spacing w:before="0" w:after="0" w:line="360" w:lineRule="auto"/>
              <w:rPr>
                <w:sz w:val="20"/>
                <w:lang w:val="uk-UA"/>
              </w:rPr>
            </w:pPr>
            <w:r w:rsidRPr="00E75602">
              <w:rPr>
                <w:sz w:val="20"/>
                <w:lang w:val="uk-UA"/>
              </w:rPr>
              <w:t>+1,23</w:t>
            </w:r>
          </w:p>
        </w:tc>
        <w:tc>
          <w:tcPr>
            <w:tcW w:w="850" w:type="dxa"/>
          </w:tcPr>
          <w:p w:rsidR="000F61D5" w:rsidRPr="00E75602" w:rsidRDefault="000F61D5" w:rsidP="00E75602">
            <w:pPr>
              <w:spacing w:before="0" w:after="0" w:line="360" w:lineRule="auto"/>
              <w:rPr>
                <w:sz w:val="20"/>
                <w:lang w:val="uk-UA"/>
              </w:rPr>
            </w:pPr>
            <w:r w:rsidRPr="00E75602">
              <w:rPr>
                <w:sz w:val="20"/>
                <w:lang w:val="uk-UA"/>
              </w:rPr>
              <w:t>+0,04</w:t>
            </w:r>
          </w:p>
        </w:tc>
        <w:tc>
          <w:tcPr>
            <w:tcW w:w="851" w:type="dxa"/>
          </w:tcPr>
          <w:p w:rsidR="000F61D5" w:rsidRPr="00E75602" w:rsidRDefault="000F61D5" w:rsidP="00E75602">
            <w:pPr>
              <w:spacing w:before="0" w:after="0" w:line="360" w:lineRule="auto"/>
              <w:rPr>
                <w:sz w:val="20"/>
                <w:lang w:val="uk-UA"/>
              </w:rPr>
            </w:pPr>
            <w:r w:rsidRPr="00E75602">
              <w:rPr>
                <w:sz w:val="20"/>
                <w:lang w:val="uk-UA"/>
              </w:rPr>
              <w:t>6,8р.</w:t>
            </w:r>
          </w:p>
        </w:tc>
        <w:tc>
          <w:tcPr>
            <w:tcW w:w="680" w:type="dxa"/>
          </w:tcPr>
          <w:p w:rsidR="000F61D5" w:rsidRPr="00E75602" w:rsidRDefault="000F61D5" w:rsidP="00E75602">
            <w:pPr>
              <w:spacing w:before="0" w:after="0" w:line="360" w:lineRule="auto"/>
              <w:rPr>
                <w:sz w:val="20"/>
                <w:lang w:val="uk-UA"/>
              </w:rPr>
            </w:pPr>
            <w:r w:rsidRPr="00E75602">
              <w:rPr>
                <w:sz w:val="20"/>
                <w:lang w:val="uk-UA"/>
              </w:rPr>
              <w:t>2,8</w:t>
            </w:r>
          </w:p>
        </w:tc>
        <w:tc>
          <w:tcPr>
            <w:tcW w:w="1446" w:type="dxa"/>
          </w:tcPr>
          <w:p w:rsidR="002F7AE2" w:rsidRPr="00E75602" w:rsidRDefault="008734AC" w:rsidP="00E75602">
            <w:pPr>
              <w:spacing w:before="0" w:after="0" w:line="360" w:lineRule="auto"/>
              <w:rPr>
                <w:sz w:val="20"/>
                <w:lang w:val="uk-UA"/>
              </w:rPr>
            </w:pPr>
            <w:r w:rsidRPr="00E75602">
              <w:rPr>
                <w:sz w:val="20"/>
                <w:lang w:val="uk-UA"/>
              </w:rPr>
              <w:t>позитивна</w:t>
            </w:r>
            <w:r w:rsidR="000F61D5" w:rsidRPr="00E75602">
              <w:rPr>
                <w:sz w:val="20"/>
                <w:lang w:val="uk-UA"/>
              </w:rPr>
              <w:t xml:space="preserve"> </w:t>
            </w:r>
            <w:r w:rsidRPr="00E75602">
              <w:rPr>
                <w:sz w:val="20"/>
                <w:lang w:val="uk-UA"/>
              </w:rPr>
              <w:t>тенденція</w:t>
            </w:r>
            <w:r w:rsidR="002F7AE2" w:rsidRPr="00E75602">
              <w:rPr>
                <w:sz w:val="20"/>
                <w:lang w:val="uk-UA"/>
              </w:rPr>
              <w:t xml:space="preserve"> </w:t>
            </w:r>
            <w:r w:rsidR="000F61D5" w:rsidRPr="00E75602">
              <w:rPr>
                <w:sz w:val="20"/>
                <w:lang w:val="uk-UA"/>
              </w:rPr>
              <w:t>є</w:t>
            </w:r>
          </w:p>
          <w:p w:rsidR="000F61D5" w:rsidRPr="00E75602" w:rsidRDefault="008734AC" w:rsidP="00E75602">
            <w:pPr>
              <w:spacing w:before="0" w:after="0" w:line="360" w:lineRule="auto"/>
              <w:rPr>
                <w:sz w:val="20"/>
                <w:lang w:val="uk-UA"/>
              </w:rPr>
            </w:pPr>
            <w:r w:rsidRPr="00E75602">
              <w:rPr>
                <w:sz w:val="20"/>
                <w:lang w:val="uk-UA"/>
              </w:rPr>
              <w:t>збільшення</w:t>
            </w:r>
            <w:r w:rsidR="002F7AE2" w:rsidRPr="00E75602">
              <w:rPr>
                <w:sz w:val="20"/>
                <w:lang w:val="uk-UA"/>
              </w:rPr>
              <w:t xml:space="preserve"> </w:t>
            </w:r>
            <w:r w:rsidRPr="00E75602">
              <w:rPr>
                <w:sz w:val="20"/>
                <w:lang w:val="uk-UA"/>
              </w:rPr>
              <w:t>показника</w:t>
            </w:r>
          </w:p>
        </w:tc>
      </w:tr>
      <w:tr w:rsidR="000F61D5" w:rsidRPr="00E75602" w:rsidTr="00E75602">
        <w:tc>
          <w:tcPr>
            <w:tcW w:w="1951" w:type="dxa"/>
          </w:tcPr>
          <w:p w:rsidR="000F61D5" w:rsidRPr="00E75602" w:rsidRDefault="000F61D5" w:rsidP="00E75602">
            <w:pPr>
              <w:spacing w:before="0" w:after="0" w:line="360" w:lineRule="auto"/>
              <w:jc w:val="both"/>
              <w:rPr>
                <w:sz w:val="20"/>
                <w:lang w:val="uk-UA"/>
              </w:rPr>
            </w:pPr>
            <w:r w:rsidRPr="00E75602">
              <w:rPr>
                <w:sz w:val="20"/>
                <w:lang w:val="uk-UA"/>
              </w:rPr>
              <w:t>Валова</w:t>
            </w:r>
            <w:r w:rsidR="002F7AE2" w:rsidRPr="00E75602">
              <w:rPr>
                <w:sz w:val="20"/>
                <w:lang w:val="uk-UA"/>
              </w:rPr>
              <w:t xml:space="preserve"> </w:t>
            </w:r>
            <w:r w:rsidRPr="00E75602">
              <w:rPr>
                <w:sz w:val="20"/>
                <w:lang w:val="uk-UA"/>
              </w:rPr>
              <w:t>рентабельність</w:t>
            </w:r>
            <w:r w:rsidR="002F7AE2" w:rsidRPr="00E75602">
              <w:rPr>
                <w:sz w:val="20"/>
                <w:lang w:val="uk-UA"/>
              </w:rPr>
              <w:t xml:space="preserve"> </w:t>
            </w:r>
            <w:r w:rsidRPr="00E75602">
              <w:rPr>
                <w:sz w:val="20"/>
                <w:lang w:val="uk-UA"/>
              </w:rPr>
              <w:t>(прибутковість)</w:t>
            </w:r>
            <w:r w:rsidR="002F7AE2" w:rsidRPr="00E75602">
              <w:rPr>
                <w:sz w:val="20"/>
                <w:lang w:val="uk-UA"/>
              </w:rPr>
              <w:t xml:space="preserve"> </w:t>
            </w:r>
            <w:r w:rsidRPr="00E75602">
              <w:rPr>
                <w:sz w:val="20"/>
                <w:lang w:val="uk-UA"/>
              </w:rPr>
              <w:t>виручки</w:t>
            </w:r>
            <w:r w:rsidR="002F7AE2" w:rsidRPr="00E75602">
              <w:rPr>
                <w:sz w:val="20"/>
                <w:lang w:val="uk-UA"/>
              </w:rPr>
              <w:t xml:space="preserve"> </w:t>
            </w:r>
            <w:r w:rsidRPr="00E75602">
              <w:rPr>
                <w:sz w:val="20"/>
                <w:lang w:val="uk-UA"/>
              </w:rPr>
              <w:t>від</w:t>
            </w:r>
            <w:r w:rsidR="002F7AE2" w:rsidRPr="00E75602">
              <w:rPr>
                <w:sz w:val="20"/>
                <w:lang w:val="uk-UA"/>
              </w:rPr>
              <w:t xml:space="preserve"> </w:t>
            </w:r>
            <w:r w:rsidRPr="00E75602">
              <w:rPr>
                <w:sz w:val="20"/>
                <w:lang w:val="uk-UA"/>
              </w:rPr>
              <w:t>реалізації</w:t>
            </w:r>
            <w:r w:rsidR="002F7AE2" w:rsidRPr="00E75602">
              <w:rPr>
                <w:sz w:val="20"/>
                <w:lang w:val="uk-UA"/>
              </w:rPr>
              <w:t xml:space="preserve"> </w:t>
            </w:r>
            <w:r w:rsidRPr="00E75602">
              <w:rPr>
                <w:sz w:val="20"/>
                <w:lang w:val="uk-UA"/>
              </w:rPr>
              <w:t>продукції</w:t>
            </w:r>
            <w:r w:rsidR="002F7AE2" w:rsidRPr="00E75602">
              <w:rPr>
                <w:sz w:val="20"/>
                <w:lang w:val="uk-UA"/>
              </w:rPr>
              <w:t xml:space="preserve"> </w:t>
            </w:r>
            <w:r w:rsidRPr="00E75602">
              <w:rPr>
                <w:sz w:val="20"/>
                <w:lang w:val="uk-UA"/>
              </w:rPr>
              <w:t>(товарів,</w:t>
            </w:r>
            <w:r w:rsidR="002F7AE2" w:rsidRPr="00E75602">
              <w:rPr>
                <w:sz w:val="20"/>
                <w:lang w:val="uk-UA"/>
              </w:rPr>
              <w:t xml:space="preserve"> </w:t>
            </w:r>
            <w:r w:rsidRPr="00E75602">
              <w:rPr>
                <w:sz w:val="20"/>
                <w:lang w:val="uk-UA"/>
              </w:rPr>
              <w:t>робіт,</w:t>
            </w:r>
            <w:r w:rsidR="002F7AE2" w:rsidRPr="00E75602">
              <w:rPr>
                <w:sz w:val="20"/>
                <w:lang w:val="uk-UA"/>
              </w:rPr>
              <w:t xml:space="preserve"> </w:t>
            </w:r>
            <w:r w:rsidRPr="00E75602">
              <w:rPr>
                <w:sz w:val="20"/>
                <w:lang w:val="uk-UA"/>
              </w:rPr>
              <w:t>послуг)</w:t>
            </w:r>
          </w:p>
        </w:tc>
        <w:tc>
          <w:tcPr>
            <w:tcW w:w="993" w:type="dxa"/>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39,8</w:t>
            </w:r>
          </w:p>
          <w:p w:rsidR="000F61D5" w:rsidRPr="00E75602" w:rsidRDefault="000F61D5" w:rsidP="00E75602">
            <w:pPr>
              <w:spacing w:before="0" w:after="0" w:line="360" w:lineRule="auto"/>
              <w:rPr>
                <w:sz w:val="20"/>
                <w:lang w:val="uk-UA"/>
              </w:rPr>
            </w:pPr>
          </w:p>
        </w:tc>
        <w:tc>
          <w:tcPr>
            <w:tcW w:w="992" w:type="dxa"/>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39,1</w:t>
            </w:r>
          </w:p>
        </w:tc>
        <w:tc>
          <w:tcPr>
            <w:tcW w:w="850" w:type="dxa"/>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41,4</w:t>
            </w:r>
          </w:p>
        </w:tc>
        <w:tc>
          <w:tcPr>
            <w:tcW w:w="851" w:type="dxa"/>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-0,7</w:t>
            </w:r>
          </w:p>
        </w:tc>
        <w:tc>
          <w:tcPr>
            <w:tcW w:w="850" w:type="dxa"/>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+2,3</w:t>
            </w:r>
          </w:p>
        </w:tc>
        <w:tc>
          <w:tcPr>
            <w:tcW w:w="851" w:type="dxa"/>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-1,8</w:t>
            </w:r>
          </w:p>
        </w:tc>
        <w:tc>
          <w:tcPr>
            <w:tcW w:w="680" w:type="dxa"/>
          </w:tcPr>
          <w:p w:rsidR="000F61D5" w:rsidRPr="00E75602" w:rsidRDefault="000F61D5" w:rsidP="00E75602">
            <w:pPr>
              <w:spacing w:before="0" w:after="0" w:line="360" w:lineRule="auto"/>
              <w:rPr>
                <w:sz w:val="20"/>
                <w:lang w:val="uk-UA"/>
              </w:rPr>
            </w:pPr>
          </w:p>
          <w:p w:rsidR="000F61D5" w:rsidRPr="00E75602" w:rsidRDefault="000F61D5" w:rsidP="00E75602">
            <w:pPr>
              <w:spacing w:before="0" w:after="0" w:line="360" w:lineRule="auto"/>
              <w:rPr>
                <w:sz w:val="20"/>
                <w:lang w:val="uk-UA"/>
              </w:rPr>
            </w:pPr>
            <w:r w:rsidRPr="00E75602">
              <w:rPr>
                <w:sz w:val="20"/>
                <w:lang w:val="uk-UA"/>
              </w:rPr>
              <w:t>5,9</w:t>
            </w:r>
          </w:p>
        </w:tc>
        <w:tc>
          <w:tcPr>
            <w:tcW w:w="1446" w:type="dxa"/>
          </w:tcPr>
          <w:p w:rsidR="002F7AE2" w:rsidRPr="00E75602" w:rsidRDefault="008734AC" w:rsidP="00E75602">
            <w:pPr>
              <w:spacing w:before="0" w:after="0" w:line="360" w:lineRule="auto"/>
              <w:rPr>
                <w:sz w:val="20"/>
                <w:lang w:val="uk-UA"/>
              </w:rPr>
            </w:pPr>
            <w:r w:rsidRPr="00E75602">
              <w:rPr>
                <w:sz w:val="20"/>
                <w:lang w:val="uk-UA"/>
              </w:rPr>
              <w:t>позитивна</w:t>
            </w:r>
            <w:r w:rsidR="000F61D5" w:rsidRPr="00E75602">
              <w:rPr>
                <w:sz w:val="20"/>
                <w:lang w:val="uk-UA"/>
              </w:rPr>
              <w:t xml:space="preserve"> </w:t>
            </w:r>
            <w:r w:rsidRPr="00E75602">
              <w:rPr>
                <w:sz w:val="20"/>
                <w:lang w:val="uk-UA"/>
              </w:rPr>
              <w:t>тенденція</w:t>
            </w:r>
            <w:r w:rsidR="002F7AE2" w:rsidRPr="00E75602">
              <w:rPr>
                <w:sz w:val="20"/>
                <w:lang w:val="uk-UA"/>
              </w:rPr>
              <w:t xml:space="preserve"> </w:t>
            </w:r>
            <w:r w:rsidR="000F61D5" w:rsidRPr="00E75602">
              <w:rPr>
                <w:sz w:val="20"/>
                <w:lang w:val="uk-UA"/>
              </w:rPr>
              <w:t>є</w:t>
            </w:r>
          </w:p>
          <w:p w:rsidR="000F61D5" w:rsidRPr="00E75602" w:rsidRDefault="008734AC" w:rsidP="00E75602">
            <w:pPr>
              <w:spacing w:before="0" w:after="0" w:line="360" w:lineRule="auto"/>
              <w:rPr>
                <w:sz w:val="20"/>
                <w:lang w:val="uk-UA"/>
              </w:rPr>
            </w:pPr>
            <w:r w:rsidRPr="00E75602">
              <w:rPr>
                <w:sz w:val="20"/>
                <w:lang w:val="uk-UA"/>
              </w:rPr>
              <w:t>збільшення</w:t>
            </w:r>
            <w:r w:rsidR="002F7AE2" w:rsidRPr="00E75602">
              <w:rPr>
                <w:sz w:val="20"/>
                <w:lang w:val="uk-UA"/>
              </w:rPr>
              <w:t xml:space="preserve"> </w:t>
            </w:r>
            <w:r w:rsidRPr="00E75602">
              <w:rPr>
                <w:sz w:val="20"/>
                <w:lang w:val="uk-UA"/>
              </w:rPr>
              <w:t>показника</w:t>
            </w:r>
          </w:p>
        </w:tc>
      </w:tr>
    </w:tbl>
    <w:p w:rsidR="007338C5" w:rsidRPr="008F7CAB" w:rsidRDefault="007338C5" w:rsidP="002F7AE2">
      <w:pPr>
        <w:pStyle w:val="31"/>
        <w:spacing w:after="0" w:line="360" w:lineRule="auto"/>
        <w:ind w:left="0" w:firstLine="720"/>
        <w:jc w:val="both"/>
        <w:rPr>
          <w:sz w:val="28"/>
          <w:lang w:val="uk-UA"/>
        </w:rPr>
      </w:pPr>
    </w:p>
    <w:p w:rsidR="002F7AE2" w:rsidRPr="008F7CAB" w:rsidRDefault="00147E14" w:rsidP="002F7AE2">
      <w:pPr>
        <w:pStyle w:val="31"/>
        <w:spacing w:after="0" w:line="360" w:lineRule="auto"/>
        <w:ind w:left="0" w:firstLine="720"/>
        <w:jc w:val="both"/>
        <w:rPr>
          <w:sz w:val="28"/>
          <w:lang w:val="uk-UA"/>
        </w:rPr>
      </w:pPr>
      <w:r w:rsidRPr="008F7CAB">
        <w:rPr>
          <w:sz w:val="28"/>
          <w:lang w:val="uk-UA"/>
        </w:rPr>
        <w:t>З</w:t>
      </w:r>
      <w:r w:rsidR="002F7AE2" w:rsidRPr="008F7CAB">
        <w:rPr>
          <w:sz w:val="28"/>
          <w:lang w:val="uk-UA"/>
        </w:rPr>
        <w:t xml:space="preserve"> </w:t>
      </w:r>
      <w:r w:rsidRPr="008F7CAB">
        <w:rPr>
          <w:sz w:val="28"/>
          <w:lang w:val="uk-UA"/>
        </w:rPr>
        <w:t>дан</w:t>
      </w:r>
      <w:r w:rsidR="00D20206" w:rsidRPr="008F7CAB">
        <w:rPr>
          <w:sz w:val="28"/>
          <w:lang w:val="uk-UA"/>
        </w:rPr>
        <w:t>их</w:t>
      </w:r>
      <w:r w:rsidR="002F7AE2" w:rsidRPr="008F7CAB">
        <w:rPr>
          <w:sz w:val="28"/>
          <w:lang w:val="uk-UA"/>
        </w:rPr>
        <w:t xml:space="preserve"> </w:t>
      </w:r>
      <w:r w:rsidR="00D20206" w:rsidRPr="008F7CAB">
        <w:rPr>
          <w:sz w:val="28"/>
          <w:lang w:val="uk-UA"/>
        </w:rPr>
        <w:t>табл.3.7.</w:t>
      </w:r>
      <w:r w:rsidR="002F7AE2" w:rsidRPr="008F7CAB">
        <w:rPr>
          <w:sz w:val="28"/>
          <w:lang w:val="uk-UA"/>
        </w:rPr>
        <w:t xml:space="preserve"> </w:t>
      </w:r>
      <w:r w:rsidR="00D20206" w:rsidRPr="008F7CAB">
        <w:rPr>
          <w:sz w:val="28"/>
          <w:lang w:val="uk-UA"/>
        </w:rPr>
        <w:t>видно,</w:t>
      </w:r>
      <w:r w:rsidR="002F7AE2" w:rsidRPr="008F7CAB">
        <w:rPr>
          <w:sz w:val="28"/>
          <w:lang w:val="uk-UA"/>
        </w:rPr>
        <w:t xml:space="preserve"> </w:t>
      </w:r>
      <w:r w:rsidR="00D20206" w:rsidRPr="008F7CAB">
        <w:rPr>
          <w:sz w:val="28"/>
          <w:lang w:val="uk-UA"/>
        </w:rPr>
        <w:t>що</w:t>
      </w:r>
      <w:r w:rsidR="002F7AE2" w:rsidRPr="008F7CAB">
        <w:rPr>
          <w:sz w:val="28"/>
          <w:lang w:val="uk-UA"/>
        </w:rPr>
        <w:t xml:space="preserve"> </w:t>
      </w:r>
      <w:r w:rsidR="00D20206" w:rsidRPr="008F7CAB">
        <w:rPr>
          <w:sz w:val="28"/>
          <w:lang w:val="uk-UA"/>
        </w:rPr>
        <w:t>рентабельність</w:t>
      </w:r>
      <w:r w:rsidR="002F7AE2" w:rsidRPr="008F7CAB">
        <w:rPr>
          <w:sz w:val="28"/>
          <w:lang w:val="uk-UA"/>
        </w:rPr>
        <w:t xml:space="preserve"> </w:t>
      </w:r>
      <w:r w:rsidR="00D20206" w:rsidRPr="008F7CAB">
        <w:rPr>
          <w:sz w:val="28"/>
          <w:lang w:val="uk-UA"/>
        </w:rPr>
        <w:t>основної</w:t>
      </w:r>
      <w:r w:rsidR="002F7AE2" w:rsidRPr="008F7CAB">
        <w:rPr>
          <w:sz w:val="28"/>
          <w:lang w:val="uk-UA"/>
        </w:rPr>
        <w:t xml:space="preserve"> </w:t>
      </w:r>
      <w:r w:rsidR="00D20206" w:rsidRPr="008F7CAB">
        <w:rPr>
          <w:sz w:val="28"/>
          <w:lang w:val="uk-UA"/>
        </w:rPr>
        <w:t>діяльності</w:t>
      </w:r>
      <w:r w:rsidR="002F7AE2" w:rsidRPr="008F7CAB">
        <w:rPr>
          <w:sz w:val="28"/>
          <w:lang w:val="uk-UA"/>
        </w:rPr>
        <w:t xml:space="preserve"> </w:t>
      </w:r>
      <w:r w:rsidR="00D20206" w:rsidRPr="008F7CAB">
        <w:rPr>
          <w:sz w:val="28"/>
          <w:lang w:val="uk-UA"/>
        </w:rPr>
        <w:t>підприємства</w:t>
      </w:r>
      <w:r w:rsidR="002F7AE2" w:rsidRPr="008F7CAB">
        <w:rPr>
          <w:sz w:val="28"/>
          <w:lang w:val="uk-UA"/>
        </w:rPr>
        <w:t xml:space="preserve"> </w:t>
      </w:r>
      <w:r w:rsidR="00D20206" w:rsidRPr="008F7CAB">
        <w:rPr>
          <w:sz w:val="28"/>
          <w:lang w:val="uk-UA"/>
        </w:rPr>
        <w:t>у</w:t>
      </w:r>
      <w:r w:rsidR="002F7AE2" w:rsidRPr="008F7CAB">
        <w:rPr>
          <w:sz w:val="28"/>
          <w:lang w:val="uk-UA"/>
        </w:rPr>
        <w:t xml:space="preserve"> </w:t>
      </w:r>
      <w:r w:rsidR="00D20206" w:rsidRPr="008F7CAB">
        <w:rPr>
          <w:sz w:val="28"/>
          <w:lang w:val="uk-UA"/>
        </w:rPr>
        <w:t>звітному</w:t>
      </w:r>
      <w:r w:rsidR="002F7AE2" w:rsidRPr="008F7CAB">
        <w:rPr>
          <w:sz w:val="28"/>
          <w:lang w:val="uk-UA"/>
        </w:rPr>
        <w:t xml:space="preserve"> </w:t>
      </w:r>
      <w:r w:rsidR="00D20206" w:rsidRPr="008F7CAB">
        <w:rPr>
          <w:sz w:val="28"/>
          <w:lang w:val="uk-UA"/>
        </w:rPr>
        <w:t>році</w:t>
      </w:r>
      <w:r w:rsidR="002F7AE2" w:rsidRPr="008F7CAB">
        <w:rPr>
          <w:sz w:val="28"/>
          <w:lang w:val="uk-UA"/>
        </w:rPr>
        <w:t xml:space="preserve"> </w:t>
      </w:r>
      <w:r w:rsidR="00D20206" w:rsidRPr="008F7CAB">
        <w:rPr>
          <w:sz w:val="28"/>
          <w:lang w:val="uk-UA"/>
        </w:rPr>
        <w:t>зросла</w:t>
      </w:r>
      <w:r w:rsidR="002F7AE2" w:rsidRPr="008F7CAB">
        <w:rPr>
          <w:sz w:val="28"/>
          <w:lang w:val="uk-UA"/>
        </w:rPr>
        <w:t xml:space="preserve"> </w:t>
      </w:r>
      <w:r w:rsidR="00D20206" w:rsidRPr="008F7CAB">
        <w:rPr>
          <w:sz w:val="28"/>
          <w:lang w:val="uk-UA"/>
        </w:rPr>
        <w:t>проти</w:t>
      </w:r>
      <w:r w:rsidR="002F7AE2" w:rsidRPr="008F7CAB">
        <w:rPr>
          <w:sz w:val="28"/>
          <w:lang w:val="uk-UA"/>
        </w:rPr>
        <w:t xml:space="preserve"> </w:t>
      </w:r>
      <w:r w:rsidR="00D20206" w:rsidRPr="008F7CAB">
        <w:rPr>
          <w:sz w:val="28"/>
          <w:lang w:val="uk-UA"/>
        </w:rPr>
        <w:t>минулого</w:t>
      </w:r>
      <w:r w:rsidR="002F7AE2" w:rsidRPr="008F7CAB">
        <w:rPr>
          <w:sz w:val="28"/>
          <w:lang w:val="uk-UA"/>
        </w:rPr>
        <w:t xml:space="preserve"> </w:t>
      </w:r>
      <w:r w:rsidR="00D20206" w:rsidRPr="008F7CAB">
        <w:rPr>
          <w:sz w:val="28"/>
          <w:lang w:val="uk-UA"/>
        </w:rPr>
        <w:t>періоду</w:t>
      </w:r>
      <w:r w:rsidR="002F7AE2" w:rsidRPr="008F7CAB">
        <w:rPr>
          <w:sz w:val="28"/>
          <w:lang w:val="uk-UA"/>
        </w:rPr>
        <w:t xml:space="preserve"> </w:t>
      </w:r>
      <w:r w:rsidR="00D20206" w:rsidRPr="008F7CAB">
        <w:rPr>
          <w:sz w:val="28"/>
          <w:lang w:val="uk-UA"/>
        </w:rPr>
        <w:t>на</w:t>
      </w:r>
      <w:r w:rsidR="002F7AE2" w:rsidRPr="008F7CAB">
        <w:rPr>
          <w:sz w:val="28"/>
          <w:lang w:val="uk-UA"/>
        </w:rPr>
        <w:t xml:space="preserve"> </w:t>
      </w:r>
      <w:r w:rsidR="00D20206" w:rsidRPr="008F7CAB">
        <w:rPr>
          <w:sz w:val="28"/>
          <w:lang w:val="uk-UA"/>
        </w:rPr>
        <w:t>0,36</w:t>
      </w:r>
      <w:r w:rsidR="002F7AE2" w:rsidRPr="008F7CAB">
        <w:rPr>
          <w:sz w:val="28"/>
          <w:lang w:val="uk-UA"/>
        </w:rPr>
        <w:t xml:space="preserve"> </w:t>
      </w:r>
      <w:r w:rsidR="00D20206" w:rsidRPr="008F7CAB">
        <w:rPr>
          <w:sz w:val="28"/>
          <w:lang w:val="uk-UA"/>
        </w:rPr>
        <w:t>пункти</w:t>
      </w:r>
      <w:r w:rsidR="002F7AE2" w:rsidRPr="008F7CAB">
        <w:rPr>
          <w:sz w:val="28"/>
          <w:lang w:val="uk-UA"/>
        </w:rPr>
        <w:t xml:space="preserve"> </w:t>
      </w:r>
      <w:r w:rsidR="00D20206" w:rsidRPr="008F7CAB">
        <w:rPr>
          <w:sz w:val="28"/>
          <w:lang w:val="uk-UA"/>
        </w:rPr>
        <w:t>і</w:t>
      </w:r>
      <w:r w:rsidR="002F7AE2" w:rsidRPr="008F7CAB">
        <w:rPr>
          <w:sz w:val="28"/>
          <w:lang w:val="uk-UA"/>
        </w:rPr>
        <w:t xml:space="preserve"> </w:t>
      </w:r>
      <w:r w:rsidR="00D20206" w:rsidRPr="008F7CAB">
        <w:rPr>
          <w:sz w:val="28"/>
          <w:lang w:val="uk-UA"/>
        </w:rPr>
        <w:t>становить</w:t>
      </w:r>
      <w:r w:rsidR="002F7AE2" w:rsidRPr="008F7CAB">
        <w:rPr>
          <w:sz w:val="28"/>
          <w:lang w:val="uk-UA"/>
        </w:rPr>
        <w:t xml:space="preserve"> </w:t>
      </w:r>
      <w:r w:rsidR="00D20206" w:rsidRPr="008F7CAB">
        <w:rPr>
          <w:sz w:val="28"/>
          <w:lang w:val="uk-UA"/>
        </w:rPr>
        <w:t>9,7%;</w:t>
      </w:r>
      <w:r w:rsidR="002F7AE2" w:rsidRPr="008F7CAB">
        <w:rPr>
          <w:sz w:val="28"/>
          <w:lang w:val="uk-UA"/>
        </w:rPr>
        <w:t xml:space="preserve"> </w:t>
      </w:r>
      <w:r w:rsidR="00D20206" w:rsidRPr="008F7CAB">
        <w:rPr>
          <w:sz w:val="28"/>
          <w:lang w:val="uk-UA"/>
        </w:rPr>
        <w:t>валова</w:t>
      </w:r>
      <w:r w:rsidR="002F7AE2" w:rsidRPr="008F7CAB">
        <w:rPr>
          <w:sz w:val="28"/>
          <w:lang w:val="uk-UA"/>
        </w:rPr>
        <w:t xml:space="preserve"> </w:t>
      </w:r>
      <w:r w:rsidR="00D20206" w:rsidRPr="008F7CAB">
        <w:rPr>
          <w:sz w:val="28"/>
          <w:lang w:val="uk-UA"/>
        </w:rPr>
        <w:t>рентабельність</w:t>
      </w:r>
      <w:r w:rsidR="002F7AE2" w:rsidRPr="008F7CAB">
        <w:rPr>
          <w:sz w:val="28"/>
          <w:lang w:val="uk-UA"/>
        </w:rPr>
        <w:t xml:space="preserve"> </w:t>
      </w:r>
      <w:r w:rsidR="00D20206" w:rsidRPr="008F7CAB">
        <w:rPr>
          <w:sz w:val="28"/>
          <w:lang w:val="uk-UA"/>
        </w:rPr>
        <w:t>виручки</w:t>
      </w:r>
      <w:r w:rsidR="002F7AE2" w:rsidRPr="008F7CAB">
        <w:rPr>
          <w:sz w:val="28"/>
          <w:lang w:val="uk-UA"/>
        </w:rPr>
        <w:t xml:space="preserve"> </w:t>
      </w:r>
      <w:r w:rsidR="00D20206" w:rsidRPr="008F7CAB">
        <w:rPr>
          <w:sz w:val="28"/>
          <w:lang w:val="uk-UA"/>
        </w:rPr>
        <w:t>від</w:t>
      </w:r>
      <w:r w:rsidR="002F7AE2" w:rsidRPr="008F7CAB">
        <w:rPr>
          <w:sz w:val="28"/>
          <w:lang w:val="uk-UA"/>
        </w:rPr>
        <w:t xml:space="preserve"> </w:t>
      </w:r>
      <w:r w:rsidR="00D20206" w:rsidRPr="008F7CAB">
        <w:rPr>
          <w:sz w:val="28"/>
          <w:lang w:val="uk-UA"/>
        </w:rPr>
        <w:t>реалізації</w:t>
      </w:r>
      <w:r w:rsidR="002F7AE2" w:rsidRPr="008F7CAB">
        <w:rPr>
          <w:sz w:val="28"/>
          <w:lang w:val="uk-UA"/>
        </w:rPr>
        <w:t xml:space="preserve"> </w:t>
      </w:r>
      <w:r w:rsidR="00D20206" w:rsidRPr="008F7CAB">
        <w:rPr>
          <w:sz w:val="28"/>
          <w:lang w:val="uk-UA"/>
        </w:rPr>
        <w:t>продукції</w:t>
      </w:r>
      <w:r w:rsidR="002F7AE2" w:rsidRPr="008F7CAB">
        <w:rPr>
          <w:sz w:val="28"/>
          <w:lang w:val="uk-UA"/>
        </w:rPr>
        <w:t xml:space="preserve"> </w:t>
      </w:r>
      <w:r w:rsidR="00D20206" w:rsidRPr="008F7CAB">
        <w:rPr>
          <w:sz w:val="28"/>
          <w:lang w:val="uk-UA"/>
        </w:rPr>
        <w:t>(товарів,</w:t>
      </w:r>
      <w:r w:rsidR="002F7AE2" w:rsidRPr="008F7CAB">
        <w:rPr>
          <w:sz w:val="28"/>
          <w:lang w:val="uk-UA"/>
        </w:rPr>
        <w:t xml:space="preserve"> </w:t>
      </w:r>
      <w:r w:rsidR="00D20206" w:rsidRPr="008F7CAB">
        <w:rPr>
          <w:sz w:val="28"/>
          <w:lang w:val="uk-UA"/>
        </w:rPr>
        <w:t>робіт,</w:t>
      </w:r>
      <w:r w:rsidR="002F7AE2" w:rsidRPr="008F7CAB">
        <w:rPr>
          <w:sz w:val="28"/>
          <w:lang w:val="uk-UA"/>
        </w:rPr>
        <w:t xml:space="preserve"> </w:t>
      </w:r>
      <w:r w:rsidR="00D20206" w:rsidRPr="008F7CAB">
        <w:rPr>
          <w:sz w:val="28"/>
          <w:lang w:val="uk-UA"/>
        </w:rPr>
        <w:t>послуг)</w:t>
      </w:r>
      <w:r w:rsidR="002F7AE2" w:rsidRPr="008F7CAB">
        <w:rPr>
          <w:sz w:val="28"/>
          <w:lang w:val="uk-UA"/>
        </w:rPr>
        <w:t xml:space="preserve"> </w:t>
      </w:r>
      <w:r w:rsidR="00D20206" w:rsidRPr="008F7CAB">
        <w:rPr>
          <w:sz w:val="28"/>
          <w:lang w:val="uk-UA"/>
        </w:rPr>
        <w:t>зросла</w:t>
      </w:r>
      <w:r w:rsidR="002F7AE2" w:rsidRPr="008F7CAB">
        <w:rPr>
          <w:sz w:val="28"/>
          <w:lang w:val="uk-UA"/>
        </w:rPr>
        <w:t xml:space="preserve"> </w:t>
      </w:r>
      <w:r w:rsidR="00D20206" w:rsidRPr="008F7CAB">
        <w:rPr>
          <w:sz w:val="28"/>
          <w:lang w:val="uk-UA"/>
        </w:rPr>
        <w:t>на</w:t>
      </w:r>
      <w:r w:rsidR="002F7AE2" w:rsidRPr="008F7CAB">
        <w:rPr>
          <w:sz w:val="28"/>
          <w:lang w:val="uk-UA"/>
        </w:rPr>
        <w:t xml:space="preserve"> </w:t>
      </w:r>
      <w:r w:rsidR="00D20206" w:rsidRPr="008F7CAB">
        <w:rPr>
          <w:sz w:val="28"/>
          <w:lang w:val="uk-UA"/>
        </w:rPr>
        <w:t>2,3</w:t>
      </w:r>
      <w:r w:rsidR="002F7AE2" w:rsidRPr="008F7CAB">
        <w:rPr>
          <w:sz w:val="28"/>
          <w:lang w:val="uk-UA"/>
        </w:rPr>
        <w:t xml:space="preserve"> </w:t>
      </w:r>
      <w:r w:rsidR="00D20206" w:rsidRPr="008F7CAB">
        <w:rPr>
          <w:sz w:val="28"/>
          <w:lang w:val="uk-UA"/>
        </w:rPr>
        <w:t>пункти,</w:t>
      </w:r>
      <w:r w:rsidR="002F7AE2" w:rsidRPr="008F7CAB">
        <w:rPr>
          <w:sz w:val="28"/>
          <w:lang w:val="uk-UA"/>
        </w:rPr>
        <w:t xml:space="preserve"> </w:t>
      </w:r>
      <w:r w:rsidR="00D20206" w:rsidRPr="008F7CAB">
        <w:rPr>
          <w:sz w:val="28"/>
          <w:lang w:val="uk-UA"/>
        </w:rPr>
        <w:t>що</w:t>
      </w:r>
      <w:r w:rsidR="002F7AE2" w:rsidRPr="008F7CAB">
        <w:rPr>
          <w:sz w:val="28"/>
          <w:lang w:val="uk-UA"/>
        </w:rPr>
        <w:t xml:space="preserve"> </w:t>
      </w:r>
      <w:r w:rsidR="00D20206" w:rsidRPr="008F7CAB">
        <w:rPr>
          <w:sz w:val="28"/>
          <w:lang w:val="uk-UA"/>
        </w:rPr>
        <w:t>становить</w:t>
      </w:r>
      <w:r w:rsidR="002F7AE2" w:rsidRPr="008F7CAB">
        <w:rPr>
          <w:sz w:val="28"/>
          <w:lang w:val="uk-UA"/>
        </w:rPr>
        <w:t xml:space="preserve"> </w:t>
      </w:r>
      <w:r w:rsidR="00D20206" w:rsidRPr="008F7CAB">
        <w:rPr>
          <w:sz w:val="28"/>
          <w:lang w:val="uk-UA"/>
        </w:rPr>
        <w:t>5,9%.</w:t>
      </w:r>
      <w:r w:rsidR="002F7AE2" w:rsidRPr="008F7CAB">
        <w:rPr>
          <w:sz w:val="28"/>
          <w:lang w:val="uk-UA"/>
        </w:rPr>
        <w:t xml:space="preserve"> </w:t>
      </w:r>
      <w:r w:rsidR="00D20206" w:rsidRPr="008F7CAB">
        <w:rPr>
          <w:sz w:val="28"/>
          <w:lang w:val="uk-UA"/>
        </w:rPr>
        <w:t>Збільшення</w:t>
      </w:r>
      <w:r w:rsidR="002F7AE2" w:rsidRPr="008F7CAB">
        <w:rPr>
          <w:sz w:val="28"/>
          <w:lang w:val="uk-UA"/>
        </w:rPr>
        <w:t xml:space="preserve"> </w:t>
      </w:r>
      <w:r w:rsidR="00D20206" w:rsidRPr="008F7CAB">
        <w:rPr>
          <w:sz w:val="28"/>
          <w:lang w:val="uk-UA"/>
        </w:rPr>
        <w:t>розміру</w:t>
      </w:r>
      <w:r w:rsidR="002F7AE2" w:rsidRPr="008F7CAB">
        <w:rPr>
          <w:sz w:val="28"/>
          <w:lang w:val="uk-UA"/>
        </w:rPr>
        <w:t xml:space="preserve"> </w:t>
      </w:r>
      <w:r w:rsidR="00D20206" w:rsidRPr="008F7CAB">
        <w:rPr>
          <w:sz w:val="28"/>
          <w:lang w:val="uk-UA"/>
        </w:rPr>
        <w:t>цих</w:t>
      </w:r>
      <w:r w:rsidR="002F7AE2" w:rsidRPr="008F7CAB">
        <w:rPr>
          <w:sz w:val="28"/>
          <w:lang w:val="uk-UA"/>
        </w:rPr>
        <w:t xml:space="preserve"> </w:t>
      </w:r>
      <w:r w:rsidR="00D20206" w:rsidRPr="008F7CAB">
        <w:rPr>
          <w:sz w:val="28"/>
          <w:lang w:val="uk-UA"/>
        </w:rPr>
        <w:t>показників</w:t>
      </w:r>
      <w:r w:rsidR="002F7AE2" w:rsidRPr="008F7CAB">
        <w:rPr>
          <w:sz w:val="28"/>
          <w:lang w:val="uk-UA"/>
        </w:rPr>
        <w:t xml:space="preserve"> </w:t>
      </w:r>
      <w:r w:rsidR="00D20206" w:rsidRPr="008F7CAB">
        <w:rPr>
          <w:sz w:val="28"/>
          <w:lang w:val="uk-UA"/>
        </w:rPr>
        <w:t>свідчать</w:t>
      </w:r>
      <w:r w:rsidR="002F7AE2" w:rsidRPr="008F7CAB">
        <w:rPr>
          <w:sz w:val="28"/>
          <w:lang w:val="uk-UA"/>
        </w:rPr>
        <w:t xml:space="preserve"> </w:t>
      </w:r>
      <w:r w:rsidR="00D20206" w:rsidRPr="008F7CAB">
        <w:rPr>
          <w:sz w:val="28"/>
          <w:lang w:val="uk-UA"/>
        </w:rPr>
        <w:t>про</w:t>
      </w:r>
      <w:r w:rsidR="002F7AE2" w:rsidRPr="008F7CAB">
        <w:rPr>
          <w:sz w:val="28"/>
          <w:lang w:val="uk-UA"/>
        </w:rPr>
        <w:t xml:space="preserve"> </w:t>
      </w:r>
      <w:r w:rsidR="00D20206" w:rsidRPr="008F7CAB">
        <w:rPr>
          <w:sz w:val="28"/>
          <w:lang w:val="uk-UA"/>
        </w:rPr>
        <w:t>підвищення ефективності господарювання</w:t>
      </w:r>
      <w:r w:rsidR="002F7AE2" w:rsidRPr="008F7CAB">
        <w:rPr>
          <w:sz w:val="28"/>
          <w:lang w:val="uk-UA"/>
        </w:rPr>
        <w:t xml:space="preserve"> </w:t>
      </w:r>
      <w:r w:rsidR="00D20206" w:rsidRPr="008F7CAB">
        <w:rPr>
          <w:sz w:val="28"/>
          <w:lang w:val="uk-UA"/>
        </w:rPr>
        <w:t>підприємства.</w:t>
      </w:r>
    </w:p>
    <w:p w:rsidR="004D6221" w:rsidRPr="008F7CAB" w:rsidRDefault="00D20206" w:rsidP="002F7AE2">
      <w:pPr>
        <w:pStyle w:val="31"/>
        <w:spacing w:after="0" w:line="360" w:lineRule="auto"/>
        <w:ind w:left="0" w:firstLine="720"/>
        <w:jc w:val="both"/>
        <w:rPr>
          <w:sz w:val="28"/>
          <w:lang w:val="uk-UA"/>
        </w:rPr>
      </w:pPr>
      <w:r w:rsidRPr="008F7CAB">
        <w:rPr>
          <w:sz w:val="28"/>
          <w:lang w:val="uk-UA"/>
        </w:rPr>
        <w:t>Вищезазначені</w:t>
      </w:r>
      <w:r w:rsidR="002F7AE2" w:rsidRPr="008F7CAB">
        <w:rPr>
          <w:sz w:val="28"/>
          <w:lang w:val="uk-UA"/>
        </w:rPr>
        <w:t xml:space="preserve"> </w:t>
      </w:r>
      <w:r w:rsidRPr="008F7CAB">
        <w:rPr>
          <w:sz w:val="28"/>
          <w:lang w:val="uk-UA"/>
        </w:rPr>
        <w:t>показники</w:t>
      </w:r>
      <w:r w:rsidR="002F7AE2" w:rsidRPr="008F7CAB">
        <w:rPr>
          <w:sz w:val="28"/>
          <w:lang w:val="uk-UA"/>
        </w:rPr>
        <w:t xml:space="preserve"> </w:t>
      </w:r>
      <w:r w:rsidRPr="008F7CAB">
        <w:rPr>
          <w:sz w:val="28"/>
          <w:lang w:val="uk-UA"/>
        </w:rPr>
        <w:t>повинні</w:t>
      </w:r>
      <w:r w:rsidR="002F7AE2" w:rsidRPr="008F7CAB">
        <w:rPr>
          <w:sz w:val="28"/>
          <w:lang w:val="uk-UA"/>
        </w:rPr>
        <w:t xml:space="preserve"> </w:t>
      </w:r>
      <w:r w:rsidRPr="008F7CAB">
        <w:rPr>
          <w:sz w:val="28"/>
          <w:lang w:val="uk-UA"/>
        </w:rPr>
        <w:t>допомагати</w:t>
      </w:r>
      <w:r w:rsidR="002F7AE2" w:rsidRPr="008F7CAB">
        <w:rPr>
          <w:sz w:val="28"/>
          <w:lang w:val="uk-UA"/>
        </w:rPr>
        <w:t xml:space="preserve"> </w:t>
      </w:r>
      <w:r w:rsidRPr="008F7CAB">
        <w:rPr>
          <w:sz w:val="28"/>
          <w:lang w:val="uk-UA"/>
        </w:rPr>
        <w:t>керівнику</w:t>
      </w:r>
      <w:r w:rsidR="002F7AE2" w:rsidRPr="008F7CAB">
        <w:rPr>
          <w:sz w:val="28"/>
          <w:lang w:val="uk-UA"/>
        </w:rPr>
        <w:t xml:space="preserve"> </w:t>
      </w:r>
      <w:r w:rsidRPr="008F7CAB">
        <w:rPr>
          <w:sz w:val="28"/>
          <w:lang w:val="uk-UA"/>
        </w:rPr>
        <w:t>визначати</w:t>
      </w:r>
      <w:r w:rsidR="002F7AE2" w:rsidRPr="008F7CAB">
        <w:rPr>
          <w:sz w:val="28"/>
          <w:lang w:val="uk-UA"/>
        </w:rPr>
        <w:t xml:space="preserve"> </w:t>
      </w:r>
      <w:r w:rsidRPr="008F7CAB">
        <w:rPr>
          <w:sz w:val="28"/>
          <w:lang w:val="uk-UA"/>
        </w:rPr>
        <w:t>недоліки</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роботі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причини,</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викликали</w:t>
      </w:r>
      <w:r w:rsidR="002F7AE2" w:rsidRPr="008F7CAB">
        <w:rPr>
          <w:sz w:val="28"/>
          <w:lang w:val="uk-UA"/>
        </w:rPr>
        <w:t xml:space="preserve"> </w:t>
      </w:r>
      <w:r w:rsidRPr="008F7CAB">
        <w:rPr>
          <w:sz w:val="28"/>
          <w:lang w:val="uk-UA"/>
        </w:rPr>
        <w:t>такий</w:t>
      </w:r>
      <w:r w:rsidR="002F7AE2" w:rsidRPr="008F7CAB">
        <w:rPr>
          <w:sz w:val="28"/>
          <w:lang w:val="uk-UA"/>
        </w:rPr>
        <w:t xml:space="preserve"> </w:t>
      </w:r>
      <w:r w:rsidRPr="008F7CAB">
        <w:rPr>
          <w:sz w:val="28"/>
          <w:lang w:val="uk-UA"/>
        </w:rPr>
        <w:t>стан</w:t>
      </w:r>
      <w:r w:rsidR="002F7AE2" w:rsidRPr="008F7CAB">
        <w:rPr>
          <w:sz w:val="28"/>
          <w:lang w:val="uk-UA"/>
        </w:rPr>
        <w:t xml:space="preserve"> </w:t>
      </w:r>
      <w:r w:rsidRPr="008F7CAB">
        <w:rPr>
          <w:sz w:val="28"/>
          <w:lang w:val="uk-UA"/>
        </w:rPr>
        <w:t>речей,</w:t>
      </w:r>
      <w:r w:rsidR="002F7AE2" w:rsidRPr="008F7CAB">
        <w:rPr>
          <w:sz w:val="28"/>
          <w:lang w:val="uk-UA"/>
        </w:rPr>
        <w:t xml:space="preserve"> </w:t>
      </w:r>
      <w:r w:rsidRPr="008F7CAB">
        <w:rPr>
          <w:sz w:val="28"/>
          <w:lang w:val="uk-UA"/>
        </w:rPr>
        <w:t>можливі</w:t>
      </w:r>
      <w:r w:rsidR="002F7AE2" w:rsidRPr="008F7CAB">
        <w:rPr>
          <w:sz w:val="28"/>
          <w:lang w:val="uk-UA"/>
        </w:rPr>
        <w:t xml:space="preserve"> </w:t>
      </w:r>
      <w:r w:rsidRPr="008F7CAB">
        <w:rPr>
          <w:sz w:val="28"/>
          <w:lang w:val="uk-UA"/>
        </w:rPr>
        <w:t>шляхи</w:t>
      </w:r>
      <w:r w:rsidR="002F7AE2" w:rsidRPr="008F7CAB">
        <w:rPr>
          <w:sz w:val="28"/>
          <w:lang w:val="uk-UA"/>
        </w:rPr>
        <w:t xml:space="preserve"> </w:t>
      </w:r>
      <w:r w:rsidRPr="008F7CAB">
        <w:rPr>
          <w:sz w:val="28"/>
          <w:lang w:val="uk-UA"/>
        </w:rPr>
        <w:t>покращення</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майбутньому.</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більш</w:t>
      </w:r>
      <w:r w:rsidR="002F7AE2" w:rsidRPr="008F7CAB">
        <w:rPr>
          <w:sz w:val="28"/>
          <w:lang w:val="uk-UA"/>
        </w:rPr>
        <w:t xml:space="preserve"> </w:t>
      </w:r>
      <w:r w:rsidRPr="008F7CAB">
        <w:rPr>
          <w:sz w:val="28"/>
          <w:lang w:val="uk-UA"/>
        </w:rPr>
        <w:t>повної</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точної</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метод</w:t>
      </w:r>
      <w:r w:rsidR="002F7AE2" w:rsidRPr="008F7CAB">
        <w:rPr>
          <w:sz w:val="28"/>
          <w:lang w:val="uk-UA"/>
        </w:rPr>
        <w:t xml:space="preserve"> </w:t>
      </w:r>
      <w:r w:rsidRPr="008F7CAB">
        <w:rPr>
          <w:sz w:val="28"/>
          <w:lang w:val="uk-UA"/>
        </w:rPr>
        <w:t>коефіцієнтів</w:t>
      </w:r>
      <w:r w:rsidR="002F7AE2" w:rsidRPr="008F7CAB">
        <w:rPr>
          <w:sz w:val="28"/>
          <w:lang w:val="uk-UA"/>
        </w:rPr>
        <w:t xml:space="preserve"> </w:t>
      </w:r>
      <w:r w:rsidRPr="008F7CAB">
        <w:rPr>
          <w:sz w:val="28"/>
          <w:lang w:val="uk-UA"/>
        </w:rPr>
        <w:t>необхідно</w:t>
      </w:r>
      <w:r w:rsidR="002F7AE2" w:rsidRPr="008F7CAB">
        <w:rPr>
          <w:sz w:val="28"/>
          <w:lang w:val="uk-UA"/>
        </w:rPr>
        <w:t xml:space="preserve"> </w:t>
      </w:r>
      <w:r w:rsidRPr="008F7CAB">
        <w:rPr>
          <w:sz w:val="28"/>
          <w:lang w:val="uk-UA"/>
        </w:rPr>
        <w:t>доповнювати</w:t>
      </w:r>
      <w:r w:rsidR="002F7AE2" w:rsidRPr="008F7CAB">
        <w:rPr>
          <w:sz w:val="28"/>
          <w:lang w:val="uk-UA"/>
        </w:rPr>
        <w:t xml:space="preserve"> </w:t>
      </w:r>
      <w:r w:rsidRPr="008F7CAB">
        <w:rPr>
          <w:sz w:val="28"/>
          <w:lang w:val="uk-UA"/>
        </w:rPr>
        <w:t>іншими</w:t>
      </w:r>
      <w:r w:rsidR="002F7AE2" w:rsidRPr="008F7CAB">
        <w:rPr>
          <w:sz w:val="28"/>
          <w:lang w:val="uk-UA"/>
        </w:rPr>
        <w:t xml:space="preserve"> </w:t>
      </w:r>
      <w:r w:rsidRPr="008F7CAB">
        <w:rPr>
          <w:sz w:val="28"/>
          <w:lang w:val="uk-UA"/>
        </w:rPr>
        <w:t>прийомами,</w:t>
      </w:r>
      <w:r w:rsidR="002F7AE2" w:rsidRPr="008F7CAB">
        <w:rPr>
          <w:sz w:val="28"/>
          <w:lang w:val="uk-UA"/>
        </w:rPr>
        <w:t xml:space="preserve"> </w:t>
      </w:r>
      <w:r w:rsidRPr="008F7CAB">
        <w:rPr>
          <w:sz w:val="28"/>
          <w:lang w:val="uk-UA"/>
        </w:rPr>
        <w:t>методами,</w:t>
      </w:r>
      <w:r w:rsidR="002F7AE2" w:rsidRPr="008F7CAB">
        <w:rPr>
          <w:sz w:val="28"/>
          <w:lang w:val="uk-UA"/>
        </w:rPr>
        <w:t xml:space="preserve"> </w:t>
      </w:r>
      <w:r w:rsidRPr="008F7CAB">
        <w:rPr>
          <w:sz w:val="28"/>
          <w:lang w:val="uk-UA"/>
        </w:rPr>
        <w:t>показниками.</w:t>
      </w:r>
      <w:r w:rsidR="002F7AE2" w:rsidRPr="008F7CAB">
        <w:rPr>
          <w:sz w:val="28"/>
          <w:lang w:val="uk-UA"/>
        </w:rPr>
        <w:t xml:space="preserve"> </w:t>
      </w:r>
      <w:r w:rsidRPr="008F7CAB">
        <w:rPr>
          <w:sz w:val="28"/>
          <w:lang w:val="uk-UA"/>
        </w:rPr>
        <w:t>Лише</w:t>
      </w:r>
      <w:r w:rsidR="002F7AE2" w:rsidRPr="008F7CAB">
        <w:rPr>
          <w:sz w:val="28"/>
          <w:lang w:val="uk-UA"/>
        </w:rPr>
        <w:t xml:space="preserve"> </w:t>
      </w:r>
      <w:r w:rsidRPr="008F7CAB">
        <w:rPr>
          <w:sz w:val="28"/>
          <w:lang w:val="uk-UA"/>
        </w:rPr>
        <w:t>комплексний</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систематичний</w:t>
      </w:r>
      <w:r w:rsidR="002F7AE2" w:rsidRPr="008F7CAB">
        <w:rPr>
          <w:sz w:val="28"/>
          <w:lang w:val="uk-UA"/>
        </w:rPr>
        <w:t xml:space="preserve"> </w:t>
      </w:r>
      <w:r w:rsidRPr="008F7CAB">
        <w:rPr>
          <w:sz w:val="28"/>
          <w:lang w:val="uk-UA"/>
        </w:rPr>
        <w:t>підхід</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аналізу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дасть</w:t>
      </w:r>
      <w:r w:rsidR="002F7AE2" w:rsidRPr="008F7CAB">
        <w:rPr>
          <w:sz w:val="28"/>
          <w:lang w:val="uk-UA"/>
        </w:rPr>
        <w:t xml:space="preserve"> </w:t>
      </w:r>
      <w:r w:rsidRPr="008F7CAB">
        <w:rPr>
          <w:sz w:val="28"/>
          <w:lang w:val="uk-UA"/>
        </w:rPr>
        <w:t>можливість</w:t>
      </w:r>
      <w:r w:rsidR="002F7AE2" w:rsidRPr="008F7CAB">
        <w:rPr>
          <w:sz w:val="28"/>
          <w:lang w:val="uk-UA"/>
        </w:rPr>
        <w:t xml:space="preserve"> </w:t>
      </w:r>
      <w:r w:rsidRPr="008F7CAB">
        <w:rPr>
          <w:sz w:val="28"/>
          <w:lang w:val="uk-UA"/>
        </w:rPr>
        <w:t>підприємству</w:t>
      </w:r>
      <w:r w:rsidR="002F7AE2" w:rsidRPr="008F7CAB">
        <w:rPr>
          <w:sz w:val="28"/>
          <w:lang w:val="uk-UA"/>
        </w:rPr>
        <w:t xml:space="preserve"> </w:t>
      </w:r>
      <w:r w:rsidRPr="008F7CAB">
        <w:rPr>
          <w:sz w:val="28"/>
          <w:lang w:val="uk-UA"/>
        </w:rPr>
        <w:t>розвиватись</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довгостроковій</w:t>
      </w:r>
      <w:r w:rsidR="002F7AE2" w:rsidRPr="008F7CAB">
        <w:rPr>
          <w:sz w:val="28"/>
          <w:lang w:val="uk-UA"/>
        </w:rPr>
        <w:t xml:space="preserve"> </w:t>
      </w:r>
      <w:r w:rsidRPr="008F7CAB">
        <w:rPr>
          <w:sz w:val="28"/>
          <w:lang w:val="uk-UA"/>
        </w:rPr>
        <w:t>перспективі.</w:t>
      </w:r>
    </w:p>
    <w:p w:rsidR="002F7AE2" w:rsidRPr="008F7CAB" w:rsidRDefault="00451765" w:rsidP="002F7AE2">
      <w:pPr>
        <w:tabs>
          <w:tab w:val="num" w:pos="0"/>
        </w:tabs>
        <w:spacing w:before="0" w:after="0" w:line="360" w:lineRule="auto"/>
        <w:ind w:firstLine="720"/>
        <w:jc w:val="both"/>
        <w:rPr>
          <w:sz w:val="28"/>
          <w:lang w:val="uk-UA"/>
        </w:rPr>
      </w:pPr>
      <w:r w:rsidRPr="008F7CAB">
        <w:rPr>
          <w:sz w:val="28"/>
          <w:lang w:val="uk-UA"/>
        </w:rPr>
        <w:t>Для</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визначне</w:t>
      </w:r>
      <w:r w:rsidR="002F7AE2" w:rsidRPr="008F7CAB">
        <w:rPr>
          <w:sz w:val="28"/>
          <w:lang w:val="uk-UA"/>
        </w:rPr>
        <w:t xml:space="preserve"> </w:t>
      </w:r>
      <w:r w:rsidRPr="008F7CAB">
        <w:rPr>
          <w:sz w:val="28"/>
          <w:lang w:val="uk-UA"/>
        </w:rPr>
        <w:t>місце</w:t>
      </w:r>
      <w:r w:rsidR="002F7AE2" w:rsidRPr="008F7CAB">
        <w:rPr>
          <w:sz w:val="28"/>
          <w:lang w:val="uk-UA"/>
        </w:rPr>
        <w:t xml:space="preserve"> </w:t>
      </w:r>
      <w:r w:rsidRPr="008F7CAB">
        <w:rPr>
          <w:sz w:val="28"/>
          <w:lang w:val="uk-UA"/>
        </w:rPr>
        <w:t>займає</w:t>
      </w:r>
      <w:r w:rsidR="002F7AE2" w:rsidRPr="008F7CAB">
        <w:rPr>
          <w:sz w:val="28"/>
          <w:lang w:val="uk-UA"/>
        </w:rPr>
        <w:t xml:space="preserve"> </w:t>
      </w:r>
      <w:r w:rsidRPr="008F7CAB">
        <w:rPr>
          <w:sz w:val="28"/>
          <w:lang w:val="uk-UA"/>
        </w:rPr>
        <w:t>правильне</w:t>
      </w:r>
      <w:r w:rsidR="002F7AE2" w:rsidRPr="008F7CAB">
        <w:rPr>
          <w:sz w:val="28"/>
          <w:lang w:val="uk-UA"/>
        </w:rPr>
        <w:t xml:space="preserve"> </w:t>
      </w:r>
      <w:r w:rsidRPr="008F7CAB">
        <w:rPr>
          <w:sz w:val="28"/>
          <w:lang w:val="uk-UA"/>
        </w:rPr>
        <w:t>вирахування</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(виручка)</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 продукції, товарів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наданих</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Основною</w:t>
      </w:r>
      <w:r w:rsidR="002F7AE2" w:rsidRPr="008F7CAB">
        <w:rPr>
          <w:sz w:val="28"/>
          <w:lang w:val="uk-UA"/>
        </w:rPr>
        <w:t xml:space="preserve"> </w:t>
      </w:r>
      <w:r w:rsidRPr="008F7CAB">
        <w:rPr>
          <w:sz w:val="28"/>
          <w:lang w:val="uk-UA"/>
        </w:rPr>
        <w:t>сферою</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досліджуваного</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є реалізація</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власного</w:t>
      </w:r>
      <w:r w:rsidR="002F7AE2" w:rsidRPr="008F7CAB">
        <w:rPr>
          <w:sz w:val="28"/>
          <w:lang w:val="uk-UA"/>
        </w:rPr>
        <w:t xml:space="preserve"> </w:t>
      </w:r>
      <w:r w:rsidRPr="008F7CAB">
        <w:rPr>
          <w:sz w:val="28"/>
          <w:lang w:val="uk-UA"/>
        </w:rPr>
        <w:t>виробництва;</w:t>
      </w:r>
      <w:r w:rsidR="002F7AE2" w:rsidRPr="008F7CAB">
        <w:rPr>
          <w:sz w:val="28"/>
          <w:lang w:val="uk-UA"/>
        </w:rPr>
        <w:t xml:space="preserve"> </w:t>
      </w:r>
      <w:r w:rsidRPr="008F7CAB">
        <w:rPr>
          <w:sz w:val="28"/>
          <w:lang w:val="uk-UA"/>
        </w:rPr>
        <w:t>торгово-комерційна</w:t>
      </w:r>
      <w:r w:rsidR="002F7AE2" w:rsidRPr="008F7CAB">
        <w:rPr>
          <w:sz w:val="28"/>
          <w:lang w:val="uk-UA"/>
        </w:rPr>
        <w:t xml:space="preserve"> </w:t>
      </w:r>
      <w:r w:rsidRPr="008F7CAB">
        <w:rPr>
          <w:sz w:val="28"/>
          <w:lang w:val="uk-UA"/>
        </w:rPr>
        <w:t>діяльність</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надання</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перевезенню вантажів.</w:t>
      </w:r>
      <w:r w:rsidR="002F7AE2" w:rsidRPr="008F7CAB">
        <w:rPr>
          <w:sz w:val="28"/>
          <w:lang w:val="uk-UA"/>
        </w:rPr>
        <w:t xml:space="preserve"> </w:t>
      </w:r>
      <w:r w:rsidRPr="008F7CAB">
        <w:rPr>
          <w:sz w:val="28"/>
          <w:lang w:val="uk-UA"/>
        </w:rPr>
        <w:t>Динаміка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структура</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представлена в табл. 3.8.</w:t>
      </w:r>
    </w:p>
    <w:p w:rsidR="001536B0" w:rsidRPr="008F7CAB" w:rsidRDefault="001536B0" w:rsidP="002F7AE2">
      <w:pPr>
        <w:tabs>
          <w:tab w:val="num" w:pos="0"/>
        </w:tabs>
        <w:spacing w:before="0" w:after="0" w:line="360" w:lineRule="auto"/>
        <w:ind w:firstLine="720"/>
        <w:jc w:val="both"/>
        <w:rPr>
          <w:sz w:val="28"/>
          <w:lang w:val="uk-UA"/>
        </w:rPr>
      </w:pPr>
    </w:p>
    <w:p w:rsidR="00451765" w:rsidRPr="008F7CAB" w:rsidRDefault="00451765"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001536B0" w:rsidRPr="008F7CAB">
        <w:rPr>
          <w:sz w:val="28"/>
          <w:lang w:val="uk-UA"/>
        </w:rPr>
        <w:t xml:space="preserve">3.8 </w:t>
      </w:r>
      <w:r w:rsidRPr="008F7CAB">
        <w:rPr>
          <w:sz w:val="28"/>
          <w:lang w:val="uk-UA"/>
        </w:rPr>
        <w:t>Динаміка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структура</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2003–2004 роки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34"/>
        <w:gridCol w:w="1134"/>
        <w:gridCol w:w="1134"/>
        <w:gridCol w:w="1134"/>
        <w:gridCol w:w="992"/>
        <w:gridCol w:w="567"/>
      </w:tblGrid>
      <w:tr w:rsidR="00451765" w:rsidRPr="008F7CAB">
        <w:trPr>
          <w:cantSplit/>
        </w:trPr>
        <w:tc>
          <w:tcPr>
            <w:tcW w:w="3369" w:type="dxa"/>
            <w:vMerge w:val="restart"/>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Доходи</w:t>
            </w:r>
          </w:p>
        </w:tc>
        <w:tc>
          <w:tcPr>
            <w:tcW w:w="2268" w:type="dxa"/>
            <w:gridSpan w:val="2"/>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2003</w:t>
            </w:r>
          </w:p>
        </w:tc>
        <w:tc>
          <w:tcPr>
            <w:tcW w:w="2268" w:type="dxa"/>
            <w:gridSpan w:val="2"/>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2004</w:t>
            </w:r>
          </w:p>
        </w:tc>
        <w:tc>
          <w:tcPr>
            <w:tcW w:w="1559" w:type="dxa"/>
            <w:gridSpan w:val="2"/>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Відхилення</w:t>
            </w:r>
          </w:p>
        </w:tc>
      </w:tr>
      <w:tr w:rsidR="00451765" w:rsidRPr="008F7CAB">
        <w:trPr>
          <w:cantSplit/>
        </w:trPr>
        <w:tc>
          <w:tcPr>
            <w:tcW w:w="3369" w:type="dxa"/>
            <w:vMerge/>
          </w:tcPr>
          <w:p w:rsidR="00451765" w:rsidRPr="008F7CAB" w:rsidRDefault="00451765" w:rsidP="001536B0">
            <w:pPr>
              <w:spacing w:before="0" w:after="0" w:line="360" w:lineRule="auto"/>
              <w:jc w:val="both"/>
              <w:rPr>
                <w:sz w:val="20"/>
                <w:lang w:val="uk-UA"/>
              </w:rPr>
            </w:pPr>
          </w:p>
        </w:tc>
        <w:tc>
          <w:tcPr>
            <w:tcW w:w="1134" w:type="dxa"/>
          </w:tcPr>
          <w:p w:rsidR="00451765" w:rsidRPr="008F7CAB" w:rsidRDefault="00451765" w:rsidP="001536B0">
            <w:pPr>
              <w:spacing w:before="0" w:after="0" w:line="360" w:lineRule="auto"/>
              <w:jc w:val="both"/>
              <w:rPr>
                <w:sz w:val="20"/>
                <w:lang w:val="uk-UA"/>
              </w:rPr>
            </w:pPr>
            <w:r w:rsidRPr="008F7CAB">
              <w:rPr>
                <w:sz w:val="20"/>
                <w:lang w:val="uk-UA"/>
              </w:rPr>
              <w:t>тис.грн.</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451765" w:rsidP="001536B0">
            <w:pPr>
              <w:spacing w:before="0" w:after="0" w:line="360" w:lineRule="auto"/>
              <w:jc w:val="both"/>
              <w:rPr>
                <w:sz w:val="20"/>
                <w:lang w:val="uk-UA"/>
              </w:rPr>
            </w:pPr>
            <w:r w:rsidRPr="008F7CAB">
              <w:rPr>
                <w:sz w:val="20"/>
                <w:lang w:val="uk-UA"/>
              </w:rPr>
              <w:t>тис.грн.</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992"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 / –</w:t>
            </w:r>
          </w:p>
        </w:tc>
        <w:tc>
          <w:tcPr>
            <w:tcW w:w="567"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r>
      <w:tr w:rsidR="00451765" w:rsidRPr="008F7CAB">
        <w:tc>
          <w:tcPr>
            <w:tcW w:w="3369" w:type="dxa"/>
          </w:tcPr>
          <w:p w:rsidR="00451765" w:rsidRPr="008F7CAB" w:rsidRDefault="00451765" w:rsidP="001536B0">
            <w:pPr>
              <w:spacing w:before="0" w:after="0" w:line="360" w:lineRule="auto"/>
              <w:jc w:val="both"/>
              <w:rPr>
                <w:sz w:val="20"/>
                <w:lang w:val="uk-UA"/>
              </w:rPr>
            </w:pPr>
            <w:r w:rsidRPr="008F7CAB">
              <w:rPr>
                <w:sz w:val="20"/>
                <w:lang w:val="uk-UA"/>
              </w:rPr>
              <w:t>Дохід</w:t>
            </w:r>
            <w:r w:rsidR="002F7AE2" w:rsidRPr="008F7CAB">
              <w:rPr>
                <w:sz w:val="20"/>
                <w:lang w:val="uk-UA"/>
              </w:rPr>
              <w:t xml:space="preserve"> </w:t>
            </w:r>
            <w:r w:rsidRPr="008F7CAB">
              <w:rPr>
                <w:sz w:val="20"/>
                <w:lang w:val="uk-UA"/>
              </w:rPr>
              <w:t>(виручка)</w:t>
            </w:r>
            <w:r w:rsidR="002F7AE2" w:rsidRPr="008F7CAB">
              <w:rPr>
                <w:sz w:val="20"/>
                <w:lang w:val="uk-UA"/>
              </w:rPr>
              <w:t xml:space="preserve"> </w:t>
            </w:r>
            <w:r w:rsidRPr="008F7CAB">
              <w:rPr>
                <w:sz w:val="20"/>
                <w:lang w:val="uk-UA"/>
              </w:rPr>
              <w:t>від</w:t>
            </w:r>
            <w:r w:rsidR="002F7AE2" w:rsidRPr="008F7CAB">
              <w:rPr>
                <w:sz w:val="20"/>
                <w:lang w:val="uk-UA"/>
              </w:rPr>
              <w:t xml:space="preserve"> </w:t>
            </w:r>
            <w:r w:rsidR="008734AC" w:rsidRPr="008F7CAB">
              <w:rPr>
                <w:sz w:val="20"/>
                <w:lang w:val="uk-UA"/>
              </w:rPr>
              <w:t>реалізації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p>
        </w:tc>
        <w:tc>
          <w:tcPr>
            <w:tcW w:w="1134" w:type="dxa"/>
          </w:tcPr>
          <w:p w:rsidR="00451765" w:rsidRPr="008F7CAB" w:rsidRDefault="00451765" w:rsidP="001536B0">
            <w:pPr>
              <w:spacing w:before="0" w:after="0" w:line="360" w:lineRule="auto"/>
              <w:jc w:val="both"/>
              <w:rPr>
                <w:sz w:val="20"/>
                <w:lang w:val="uk-UA"/>
              </w:rPr>
            </w:pPr>
            <w:r w:rsidRPr="008F7CAB">
              <w:rPr>
                <w:sz w:val="20"/>
                <w:lang w:val="uk-UA"/>
              </w:rPr>
              <w:t>246,3</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х</w:t>
            </w:r>
          </w:p>
        </w:tc>
        <w:tc>
          <w:tcPr>
            <w:tcW w:w="1134" w:type="dxa"/>
          </w:tcPr>
          <w:p w:rsidR="00451765" w:rsidRPr="008F7CAB" w:rsidRDefault="00451765" w:rsidP="001536B0">
            <w:pPr>
              <w:spacing w:before="0" w:after="0" w:line="360" w:lineRule="auto"/>
              <w:jc w:val="both"/>
              <w:rPr>
                <w:sz w:val="20"/>
                <w:lang w:val="uk-UA"/>
              </w:rPr>
            </w:pPr>
            <w:r w:rsidRPr="008F7CAB">
              <w:rPr>
                <w:sz w:val="20"/>
                <w:lang w:val="uk-UA"/>
              </w:rPr>
              <w:t>369,2</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х</w:t>
            </w:r>
          </w:p>
        </w:tc>
        <w:tc>
          <w:tcPr>
            <w:tcW w:w="992" w:type="dxa"/>
          </w:tcPr>
          <w:p w:rsidR="00451765" w:rsidRPr="008F7CAB" w:rsidRDefault="00451765" w:rsidP="001536B0">
            <w:pPr>
              <w:spacing w:before="0" w:after="0" w:line="360" w:lineRule="auto"/>
              <w:jc w:val="both"/>
              <w:rPr>
                <w:sz w:val="20"/>
                <w:lang w:val="uk-UA"/>
              </w:rPr>
            </w:pPr>
            <w:r w:rsidRPr="008F7CAB">
              <w:rPr>
                <w:sz w:val="20"/>
                <w:lang w:val="uk-UA"/>
              </w:rPr>
              <w:t>+122,9</w:t>
            </w:r>
          </w:p>
        </w:tc>
        <w:tc>
          <w:tcPr>
            <w:tcW w:w="567" w:type="dxa"/>
          </w:tcPr>
          <w:p w:rsidR="00451765" w:rsidRPr="008F7CAB" w:rsidRDefault="00451765" w:rsidP="001536B0">
            <w:pPr>
              <w:spacing w:before="0" w:after="0" w:line="360" w:lineRule="auto"/>
              <w:jc w:val="both"/>
              <w:rPr>
                <w:sz w:val="20"/>
                <w:lang w:val="uk-UA"/>
              </w:rPr>
            </w:pPr>
            <w:r w:rsidRPr="008F7CAB">
              <w:rPr>
                <w:sz w:val="20"/>
                <w:lang w:val="uk-UA"/>
              </w:rPr>
              <w:t>49,9</w:t>
            </w:r>
          </w:p>
        </w:tc>
      </w:tr>
      <w:tr w:rsidR="00451765" w:rsidRPr="008F7CAB">
        <w:tc>
          <w:tcPr>
            <w:tcW w:w="3369" w:type="dxa"/>
          </w:tcPr>
          <w:p w:rsidR="002F7AE2" w:rsidRPr="008F7CAB" w:rsidRDefault="00451765" w:rsidP="001536B0">
            <w:pPr>
              <w:spacing w:before="0" w:after="0" w:line="360" w:lineRule="auto"/>
              <w:jc w:val="both"/>
              <w:rPr>
                <w:sz w:val="20"/>
                <w:lang w:val="uk-UA"/>
              </w:rPr>
            </w:pPr>
            <w:r w:rsidRPr="008F7CAB">
              <w:rPr>
                <w:sz w:val="20"/>
                <w:lang w:val="uk-UA"/>
              </w:rPr>
              <w:t>Чистий</w:t>
            </w:r>
            <w:r w:rsidR="002F7AE2" w:rsidRPr="008F7CAB">
              <w:rPr>
                <w:sz w:val="20"/>
                <w:lang w:val="uk-UA"/>
              </w:rPr>
              <w:t xml:space="preserve"> </w:t>
            </w:r>
            <w:r w:rsidRPr="008F7CAB">
              <w:rPr>
                <w:sz w:val="20"/>
                <w:lang w:val="uk-UA"/>
              </w:rPr>
              <w:t>дохід</w:t>
            </w:r>
            <w:r w:rsidR="002F7AE2" w:rsidRPr="008F7CAB">
              <w:rPr>
                <w:sz w:val="20"/>
                <w:lang w:val="uk-UA"/>
              </w:rPr>
              <w:t xml:space="preserve"> </w:t>
            </w:r>
            <w:r w:rsidRPr="008F7CAB">
              <w:rPr>
                <w:sz w:val="20"/>
                <w:lang w:val="uk-UA"/>
              </w:rPr>
              <w:t>(виручка)</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(робіт,</w:t>
            </w:r>
          </w:p>
          <w:p w:rsidR="00451765" w:rsidRPr="008F7CAB" w:rsidRDefault="00451765" w:rsidP="001536B0">
            <w:pPr>
              <w:spacing w:before="0" w:after="0" w:line="360" w:lineRule="auto"/>
              <w:jc w:val="both"/>
              <w:rPr>
                <w:sz w:val="20"/>
                <w:lang w:val="uk-UA"/>
              </w:rPr>
            </w:pPr>
            <w:r w:rsidRPr="008F7CAB">
              <w:rPr>
                <w:sz w:val="20"/>
                <w:lang w:val="uk-UA"/>
              </w:rPr>
              <w:t>послуг)</w:t>
            </w:r>
          </w:p>
        </w:tc>
        <w:tc>
          <w:tcPr>
            <w:tcW w:w="1134" w:type="dxa"/>
          </w:tcPr>
          <w:p w:rsidR="00451765" w:rsidRPr="008F7CAB" w:rsidRDefault="00451765" w:rsidP="001536B0">
            <w:pPr>
              <w:spacing w:before="0" w:after="0" w:line="360" w:lineRule="auto"/>
              <w:jc w:val="both"/>
              <w:rPr>
                <w:sz w:val="20"/>
                <w:lang w:val="uk-UA"/>
              </w:rPr>
            </w:pPr>
          </w:p>
          <w:p w:rsidR="00451765" w:rsidRPr="008F7CAB" w:rsidRDefault="00451765" w:rsidP="001536B0">
            <w:pPr>
              <w:spacing w:before="0" w:after="0" w:line="360" w:lineRule="auto"/>
              <w:jc w:val="both"/>
              <w:rPr>
                <w:sz w:val="20"/>
                <w:lang w:val="uk-UA"/>
              </w:rPr>
            </w:pPr>
            <w:r w:rsidRPr="008F7CAB">
              <w:rPr>
                <w:sz w:val="20"/>
                <w:lang w:val="uk-UA"/>
              </w:rPr>
              <w:t>205,3</w:t>
            </w:r>
          </w:p>
        </w:tc>
        <w:tc>
          <w:tcPr>
            <w:tcW w:w="1134" w:type="dxa"/>
          </w:tcPr>
          <w:p w:rsidR="00451765" w:rsidRPr="008F7CAB" w:rsidRDefault="00451765" w:rsidP="001536B0">
            <w:pPr>
              <w:spacing w:before="0" w:after="0" w:line="360" w:lineRule="auto"/>
              <w:jc w:val="both"/>
              <w:rPr>
                <w:sz w:val="20"/>
                <w:lang w:val="uk-UA"/>
              </w:rPr>
            </w:pPr>
          </w:p>
          <w:p w:rsidR="00451765" w:rsidRPr="008F7CAB" w:rsidRDefault="00451765" w:rsidP="001536B0">
            <w:pPr>
              <w:spacing w:before="0" w:after="0" w:line="360" w:lineRule="auto"/>
              <w:jc w:val="both"/>
              <w:rPr>
                <w:sz w:val="20"/>
                <w:lang w:val="uk-UA"/>
              </w:rPr>
            </w:pPr>
            <w:r w:rsidRPr="008F7CAB">
              <w:rPr>
                <w:sz w:val="20"/>
                <w:lang w:val="uk-UA"/>
              </w:rPr>
              <w:t>100,0</w:t>
            </w:r>
          </w:p>
        </w:tc>
        <w:tc>
          <w:tcPr>
            <w:tcW w:w="1134" w:type="dxa"/>
          </w:tcPr>
          <w:p w:rsidR="00451765" w:rsidRPr="008F7CAB" w:rsidRDefault="00451765" w:rsidP="001536B0">
            <w:pPr>
              <w:spacing w:before="0" w:after="0" w:line="360" w:lineRule="auto"/>
              <w:jc w:val="both"/>
              <w:rPr>
                <w:sz w:val="20"/>
                <w:lang w:val="uk-UA"/>
              </w:rPr>
            </w:pPr>
          </w:p>
          <w:p w:rsidR="00451765" w:rsidRPr="008F7CAB" w:rsidRDefault="00451765" w:rsidP="001536B0">
            <w:pPr>
              <w:spacing w:before="0" w:after="0" w:line="360" w:lineRule="auto"/>
              <w:jc w:val="both"/>
              <w:rPr>
                <w:sz w:val="20"/>
                <w:lang w:val="uk-UA"/>
              </w:rPr>
            </w:pPr>
            <w:r w:rsidRPr="008F7CAB">
              <w:rPr>
                <w:sz w:val="20"/>
                <w:lang w:val="uk-UA"/>
              </w:rPr>
              <w:t>307,7</w:t>
            </w:r>
          </w:p>
        </w:tc>
        <w:tc>
          <w:tcPr>
            <w:tcW w:w="1134" w:type="dxa"/>
          </w:tcPr>
          <w:p w:rsidR="00451765" w:rsidRPr="008F7CAB" w:rsidRDefault="00451765" w:rsidP="001536B0">
            <w:pPr>
              <w:spacing w:before="0" w:after="0" w:line="360" w:lineRule="auto"/>
              <w:jc w:val="both"/>
              <w:rPr>
                <w:sz w:val="20"/>
                <w:lang w:val="uk-UA"/>
              </w:rPr>
            </w:pPr>
          </w:p>
          <w:p w:rsidR="00451765" w:rsidRPr="008F7CAB" w:rsidRDefault="00451765" w:rsidP="001536B0">
            <w:pPr>
              <w:spacing w:before="0" w:after="0" w:line="360" w:lineRule="auto"/>
              <w:jc w:val="both"/>
              <w:rPr>
                <w:sz w:val="20"/>
                <w:lang w:val="uk-UA"/>
              </w:rPr>
            </w:pPr>
            <w:r w:rsidRPr="008F7CAB">
              <w:rPr>
                <w:sz w:val="20"/>
                <w:lang w:val="uk-UA"/>
              </w:rPr>
              <w:t>100,0</w:t>
            </w:r>
          </w:p>
        </w:tc>
        <w:tc>
          <w:tcPr>
            <w:tcW w:w="992" w:type="dxa"/>
          </w:tcPr>
          <w:p w:rsidR="00451765" w:rsidRPr="008F7CAB" w:rsidRDefault="00451765" w:rsidP="001536B0">
            <w:pPr>
              <w:spacing w:before="0" w:after="0" w:line="360" w:lineRule="auto"/>
              <w:jc w:val="both"/>
              <w:rPr>
                <w:sz w:val="20"/>
                <w:lang w:val="uk-UA"/>
              </w:rPr>
            </w:pPr>
          </w:p>
          <w:p w:rsidR="00451765" w:rsidRPr="008F7CAB" w:rsidRDefault="00451765" w:rsidP="001536B0">
            <w:pPr>
              <w:spacing w:before="0" w:after="0" w:line="360" w:lineRule="auto"/>
              <w:jc w:val="both"/>
              <w:rPr>
                <w:sz w:val="20"/>
                <w:lang w:val="uk-UA"/>
              </w:rPr>
            </w:pPr>
            <w:r w:rsidRPr="008F7CAB">
              <w:rPr>
                <w:sz w:val="20"/>
                <w:lang w:val="uk-UA"/>
              </w:rPr>
              <w:t>+102,4</w:t>
            </w:r>
          </w:p>
        </w:tc>
        <w:tc>
          <w:tcPr>
            <w:tcW w:w="567" w:type="dxa"/>
          </w:tcPr>
          <w:p w:rsidR="00451765" w:rsidRPr="008F7CAB" w:rsidRDefault="00451765" w:rsidP="001536B0">
            <w:pPr>
              <w:spacing w:before="0" w:after="0" w:line="360" w:lineRule="auto"/>
              <w:jc w:val="both"/>
              <w:rPr>
                <w:sz w:val="20"/>
                <w:lang w:val="uk-UA"/>
              </w:rPr>
            </w:pPr>
          </w:p>
          <w:p w:rsidR="00451765" w:rsidRPr="008F7CAB" w:rsidRDefault="00451765" w:rsidP="001536B0">
            <w:pPr>
              <w:spacing w:before="0" w:after="0" w:line="360" w:lineRule="auto"/>
              <w:jc w:val="both"/>
              <w:rPr>
                <w:sz w:val="20"/>
                <w:lang w:val="uk-UA"/>
              </w:rPr>
            </w:pPr>
            <w:r w:rsidRPr="008F7CAB">
              <w:rPr>
                <w:sz w:val="20"/>
                <w:lang w:val="uk-UA"/>
              </w:rPr>
              <w:t>49,9</w:t>
            </w:r>
          </w:p>
        </w:tc>
      </w:tr>
      <w:tr w:rsidR="00451765" w:rsidRPr="008F7CAB">
        <w:tc>
          <w:tcPr>
            <w:tcW w:w="3369" w:type="dxa"/>
          </w:tcPr>
          <w:p w:rsidR="00451765" w:rsidRPr="008F7CAB" w:rsidRDefault="00451765" w:rsidP="001536B0">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операційні</w:t>
            </w:r>
            <w:r w:rsidR="002F7AE2" w:rsidRPr="008F7CAB">
              <w:rPr>
                <w:sz w:val="20"/>
                <w:lang w:val="uk-UA"/>
              </w:rPr>
              <w:t xml:space="preserve"> </w:t>
            </w:r>
            <w:r w:rsidRPr="008F7CAB">
              <w:rPr>
                <w:sz w:val="20"/>
                <w:lang w:val="uk-UA"/>
              </w:rPr>
              <w:t>доходи</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992"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567"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r>
      <w:tr w:rsidR="00451765" w:rsidRPr="008F7CAB">
        <w:tc>
          <w:tcPr>
            <w:tcW w:w="3369" w:type="dxa"/>
          </w:tcPr>
          <w:p w:rsidR="00451765" w:rsidRPr="008F7CAB" w:rsidRDefault="00451765" w:rsidP="001536B0">
            <w:pPr>
              <w:spacing w:before="0" w:after="0" w:line="360" w:lineRule="auto"/>
              <w:jc w:val="both"/>
              <w:rPr>
                <w:sz w:val="20"/>
                <w:lang w:val="uk-UA"/>
              </w:rPr>
            </w:pPr>
            <w:r w:rsidRPr="008F7CAB">
              <w:rPr>
                <w:sz w:val="20"/>
                <w:lang w:val="uk-UA"/>
              </w:rPr>
              <w:t>Дохід</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участі</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капіталі</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992"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567"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r>
      <w:tr w:rsidR="00451765" w:rsidRPr="008F7CAB">
        <w:tc>
          <w:tcPr>
            <w:tcW w:w="3369" w:type="dxa"/>
          </w:tcPr>
          <w:p w:rsidR="00451765" w:rsidRPr="008F7CAB" w:rsidRDefault="00451765" w:rsidP="001536B0">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фінансові</w:t>
            </w:r>
            <w:r w:rsidR="002F7AE2" w:rsidRPr="008F7CAB">
              <w:rPr>
                <w:sz w:val="20"/>
                <w:lang w:val="uk-UA"/>
              </w:rPr>
              <w:t xml:space="preserve"> </w:t>
            </w:r>
            <w:r w:rsidRPr="008F7CAB">
              <w:rPr>
                <w:sz w:val="20"/>
                <w:lang w:val="uk-UA"/>
              </w:rPr>
              <w:t>доходи</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992"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567"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r>
      <w:tr w:rsidR="00451765" w:rsidRPr="008F7CAB">
        <w:tc>
          <w:tcPr>
            <w:tcW w:w="3369" w:type="dxa"/>
          </w:tcPr>
          <w:p w:rsidR="00451765" w:rsidRPr="008F7CAB" w:rsidRDefault="00451765" w:rsidP="001536B0">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доходи</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992"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567"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r>
      <w:tr w:rsidR="00451765" w:rsidRPr="008F7CAB">
        <w:tc>
          <w:tcPr>
            <w:tcW w:w="3369" w:type="dxa"/>
          </w:tcPr>
          <w:p w:rsidR="00451765" w:rsidRPr="008F7CAB" w:rsidRDefault="00451765" w:rsidP="001536B0">
            <w:pPr>
              <w:spacing w:before="0" w:after="0" w:line="360" w:lineRule="auto"/>
              <w:jc w:val="both"/>
              <w:rPr>
                <w:sz w:val="20"/>
                <w:lang w:val="uk-UA"/>
              </w:rPr>
            </w:pPr>
            <w:r w:rsidRPr="008F7CAB">
              <w:rPr>
                <w:sz w:val="20"/>
                <w:lang w:val="uk-UA"/>
              </w:rPr>
              <w:t>Надзвичайні</w:t>
            </w:r>
            <w:r w:rsidR="002F7AE2" w:rsidRPr="008F7CAB">
              <w:rPr>
                <w:sz w:val="20"/>
                <w:lang w:val="uk-UA"/>
              </w:rPr>
              <w:t xml:space="preserve"> </w:t>
            </w:r>
            <w:r w:rsidRPr="008F7CAB">
              <w:rPr>
                <w:sz w:val="20"/>
                <w:lang w:val="uk-UA"/>
              </w:rPr>
              <w:t>доходи</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13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992"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567"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r>
      <w:tr w:rsidR="00451765" w:rsidRPr="008F7CAB">
        <w:tc>
          <w:tcPr>
            <w:tcW w:w="3369" w:type="dxa"/>
          </w:tcPr>
          <w:p w:rsidR="00451765" w:rsidRPr="008F7CAB" w:rsidRDefault="00451765" w:rsidP="001536B0">
            <w:pPr>
              <w:spacing w:before="0" w:after="0" w:line="360" w:lineRule="auto"/>
              <w:jc w:val="both"/>
              <w:rPr>
                <w:sz w:val="20"/>
                <w:lang w:val="uk-UA"/>
              </w:rPr>
            </w:pPr>
            <w:r w:rsidRPr="008F7CAB">
              <w:rPr>
                <w:sz w:val="20"/>
                <w:lang w:val="uk-UA"/>
              </w:rPr>
              <w:t>Разом</w:t>
            </w:r>
          </w:p>
        </w:tc>
        <w:tc>
          <w:tcPr>
            <w:tcW w:w="1134" w:type="dxa"/>
          </w:tcPr>
          <w:p w:rsidR="00451765" w:rsidRPr="008F7CAB" w:rsidRDefault="00451765" w:rsidP="001536B0">
            <w:pPr>
              <w:spacing w:before="0" w:after="0" w:line="360" w:lineRule="auto"/>
              <w:jc w:val="both"/>
              <w:rPr>
                <w:sz w:val="20"/>
                <w:lang w:val="uk-UA"/>
              </w:rPr>
            </w:pPr>
            <w:r w:rsidRPr="008F7CAB">
              <w:rPr>
                <w:sz w:val="20"/>
                <w:lang w:val="uk-UA"/>
              </w:rPr>
              <w:t>205,3</w:t>
            </w:r>
          </w:p>
        </w:tc>
        <w:tc>
          <w:tcPr>
            <w:tcW w:w="1134" w:type="dxa"/>
          </w:tcPr>
          <w:p w:rsidR="00451765" w:rsidRPr="008F7CAB" w:rsidRDefault="00451765" w:rsidP="001536B0">
            <w:pPr>
              <w:spacing w:before="0" w:after="0" w:line="360" w:lineRule="auto"/>
              <w:jc w:val="both"/>
              <w:rPr>
                <w:sz w:val="20"/>
                <w:lang w:val="uk-UA"/>
              </w:rPr>
            </w:pPr>
            <w:r w:rsidRPr="008F7CAB">
              <w:rPr>
                <w:sz w:val="20"/>
                <w:lang w:val="uk-UA"/>
              </w:rPr>
              <w:t>100,0</w:t>
            </w:r>
          </w:p>
        </w:tc>
        <w:tc>
          <w:tcPr>
            <w:tcW w:w="1134" w:type="dxa"/>
          </w:tcPr>
          <w:p w:rsidR="00451765" w:rsidRPr="008F7CAB" w:rsidRDefault="00451765" w:rsidP="001536B0">
            <w:pPr>
              <w:spacing w:before="0" w:after="0" w:line="360" w:lineRule="auto"/>
              <w:jc w:val="both"/>
              <w:rPr>
                <w:sz w:val="20"/>
                <w:lang w:val="uk-UA"/>
              </w:rPr>
            </w:pPr>
            <w:r w:rsidRPr="008F7CAB">
              <w:rPr>
                <w:sz w:val="20"/>
                <w:lang w:val="uk-UA"/>
              </w:rPr>
              <w:t>307,7</w:t>
            </w:r>
          </w:p>
        </w:tc>
        <w:tc>
          <w:tcPr>
            <w:tcW w:w="1134" w:type="dxa"/>
          </w:tcPr>
          <w:p w:rsidR="00451765" w:rsidRPr="008F7CAB" w:rsidRDefault="00451765" w:rsidP="001536B0">
            <w:pPr>
              <w:spacing w:before="0" w:after="0" w:line="360" w:lineRule="auto"/>
              <w:jc w:val="both"/>
              <w:rPr>
                <w:sz w:val="20"/>
                <w:lang w:val="uk-UA"/>
              </w:rPr>
            </w:pPr>
            <w:r w:rsidRPr="008F7CAB">
              <w:rPr>
                <w:sz w:val="20"/>
                <w:lang w:val="uk-UA"/>
              </w:rPr>
              <w:t>100,0</w:t>
            </w:r>
          </w:p>
        </w:tc>
        <w:tc>
          <w:tcPr>
            <w:tcW w:w="992" w:type="dxa"/>
          </w:tcPr>
          <w:p w:rsidR="00451765" w:rsidRPr="008F7CAB" w:rsidRDefault="00451765" w:rsidP="001536B0">
            <w:pPr>
              <w:spacing w:before="0" w:after="0" w:line="360" w:lineRule="auto"/>
              <w:jc w:val="both"/>
              <w:rPr>
                <w:sz w:val="20"/>
                <w:lang w:val="uk-UA"/>
              </w:rPr>
            </w:pPr>
            <w:r w:rsidRPr="008F7CAB">
              <w:rPr>
                <w:sz w:val="20"/>
                <w:lang w:val="uk-UA"/>
              </w:rPr>
              <w:t>+102,4</w:t>
            </w:r>
          </w:p>
        </w:tc>
        <w:tc>
          <w:tcPr>
            <w:tcW w:w="567" w:type="dxa"/>
          </w:tcPr>
          <w:p w:rsidR="00451765" w:rsidRPr="008F7CAB" w:rsidRDefault="00451765" w:rsidP="001536B0">
            <w:pPr>
              <w:spacing w:before="0" w:after="0" w:line="360" w:lineRule="auto"/>
              <w:jc w:val="both"/>
              <w:rPr>
                <w:sz w:val="20"/>
                <w:lang w:val="uk-UA"/>
              </w:rPr>
            </w:pPr>
            <w:r w:rsidRPr="008F7CAB">
              <w:rPr>
                <w:sz w:val="20"/>
                <w:lang w:val="uk-UA"/>
              </w:rPr>
              <w:t>49,9</w:t>
            </w:r>
          </w:p>
        </w:tc>
      </w:tr>
    </w:tbl>
    <w:p w:rsidR="001536B0" w:rsidRPr="008F7CAB" w:rsidRDefault="001536B0" w:rsidP="002F7AE2">
      <w:pPr>
        <w:spacing w:before="0" w:after="0" w:line="360" w:lineRule="auto"/>
        <w:ind w:firstLine="720"/>
        <w:jc w:val="both"/>
        <w:rPr>
          <w:sz w:val="28"/>
          <w:lang w:val="uk-UA"/>
        </w:rPr>
      </w:pPr>
    </w:p>
    <w:p w:rsidR="002F7AE2" w:rsidRPr="008F7CAB" w:rsidRDefault="00451765" w:rsidP="002F7AE2">
      <w:pPr>
        <w:spacing w:before="0" w:after="0" w:line="360" w:lineRule="auto"/>
        <w:ind w:firstLine="720"/>
        <w:jc w:val="both"/>
        <w:rPr>
          <w:sz w:val="28"/>
          <w:lang w:val="uk-UA"/>
        </w:rPr>
      </w:pPr>
      <w:r w:rsidRPr="008F7CAB">
        <w:rPr>
          <w:sz w:val="28"/>
          <w:lang w:val="uk-UA"/>
        </w:rPr>
        <w:t>Дані</w:t>
      </w:r>
      <w:r w:rsidR="002F7AE2" w:rsidRPr="008F7CAB">
        <w:rPr>
          <w:sz w:val="28"/>
          <w:lang w:val="uk-UA"/>
        </w:rPr>
        <w:t xml:space="preserve"> </w:t>
      </w:r>
      <w:r w:rsidRPr="008F7CAB">
        <w:rPr>
          <w:sz w:val="28"/>
          <w:lang w:val="uk-UA"/>
        </w:rPr>
        <w:t>табл.3.8. свідчать,</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звітному</w:t>
      </w:r>
      <w:r w:rsidR="002F7AE2" w:rsidRPr="008F7CAB">
        <w:rPr>
          <w:sz w:val="28"/>
          <w:lang w:val="uk-UA"/>
        </w:rPr>
        <w:t xml:space="preserve"> </w:t>
      </w:r>
      <w:r w:rsidRPr="008F7CAB">
        <w:rPr>
          <w:sz w:val="28"/>
          <w:lang w:val="uk-UA"/>
        </w:rPr>
        <w:t>році</w:t>
      </w:r>
      <w:r w:rsidR="002F7AE2" w:rsidRPr="008F7CAB">
        <w:rPr>
          <w:sz w:val="28"/>
          <w:lang w:val="uk-UA"/>
        </w:rPr>
        <w:t xml:space="preserve"> </w:t>
      </w:r>
      <w:r w:rsidRPr="008F7CAB">
        <w:rPr>
          <w:sz w:val="28"/>
          <w:lang w:val="uk-UA"/>
        </w:rPr>
        <w:t>потоки</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формувались</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продажу</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послуг) – 100%,</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операційної</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діяльності –</w:t>
      </w:r>
      <w:r w:rsidR="002F7AE2" w:rsidRPr="008F7CAB">
        <w:rPr>
          <w:sz w:val="28"/>
          <w:lang w:val="uk-UA"/>
        </w:rPr>
        <w:t xml:space="preserve"> </w:t>
      </w:r>
      <w:r w:rsidRPr="008F7CAB">
        <w:rPr>
          <w:sz w:val="28"/>
          <w:lang w:val="uk-UA"/>
        </w:rPr>
        <w:t>відсутні.</w:t>
      </w:r>
      <w:r w:rsidR="002F7AE2" w:rsidRPr="008F7CAB">
        <w:rPr>
          <w:sz w:val="28"/>
          <w:lang w:val="uk-UA"/>
        </w:rPr>
        <w:t xml:space="preserve"> </w:t>
      </w:r>
      <w:r w:rsidRPr="008F7CAB">
        <w:rPr>
          <w:sz w:val="28"/>
          <w:lang w:val="uk-UA"/>
        </w:rPr>
        <w:t>Загальний</w:t>
      </w:r>
      <w:r w:rsidR="002F7AE2" w:rsidRPr="008F7CAB">
        <w:rPr>
          <w:sz w:val="28"/>
          <w:lang w:val="uk-UA"/>
        </w:rPr>
        <w:t xml:space="preserve"> </w:t>
      </w:r>
      <w:r w:rsidRPr="008F7CAB">
        <w:rPr>
          <w:sz w:val="28"/>
          <w:lang w:val="uk-UA"/>
        </w:rPr>
        <w:t>обсяг</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становив</w:t>
      </w:r>
      <w:r w:rsidR="002F7AE2" w:rsidRPr="008F7CAB">
        <w:rPr>
          <w:sz w:val="28"/>
          <w:lang w:val="uk-UA"/>
        </w:rPr>
        <w:t xml:space="preserve"> </w:t>
      </w:r>
      <w:r w:rsidRPr="008F7CAB">
        <w:rPr>
          <w:sz w:val="28"/>
          <w:lang w:val="uk-UA"/>
        </w:rPr>
        <w:t>369,2 тис.грн.,</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чистих</w:t>
      </w:r>
      <w:r w:rsidR="002F7AE2" w:rsidRPr="008F7CAB">
        <w:rPr>
          <w:sz w:val="28"/>
          <w:lang w:val="uk-UA"/>
        </w:rPr>
        <w:t xml:space="preserve"> </w:t>
      </w:r>
      <w:r w:rsidRPr="008F7CAB">
        <w:rPr>
          <w:sz w:val="28"/>
          <w:lang w:val="uk-UA"/>
        </w:rPr>
        <w:t>доходів – 307,7 тис.грн.,</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102,4 тис.грн.,</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49,9%</w:t>
      </w:r>
      <w:r w:rsidR="002F7AE2" w:rsidRPr="008F7CAB">
        <w:rPr>
          <w:sz w:val="28"/>
          <w:lang w:val="uk-UA"/>
        </w:rPr>
        <w:t xml:space="preserve"> </w:t>
      </w:r>
      <w:r w:rsidRPr="008F7CAB">
        <w:rPr>
          <w:sz w:val="28"/>
          <w:lang w:val="uk-UA"/>
        </w:rPr>
        <w:t>більше,</w:t>
      </w:r>
      <w:r w:rsidR="002F7AE2" w:rsidRPr="008F7CAB">
        <w:rPr>
          <w:sz w:val="28"/>
          <w:lang w:val="uk-UA"/>
        </w:rPr>
        <w:t xml:space="preserve"> </w:t>
      </w:r>
      <w:r w:rsidRPr="008F7CAB">
        <w:rPr>
          <w:sz w:val="28"/>
          <w:lang w:val="uk-UA"/>
        </w:rPr>
        <w:t>ніж</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минулому</w:t>
      </w:r>
      <w:r w:rsidR="002F7AE2" w:rsidRPr="008F7CAB">
        <w:rPr>
          <w:sz w:val="28"/>
          <w:lang w:val="uk-UA"/>
        </w:rPr>
        <w:t xml:space="preserve"> </w:t>
      </w:r>
      <w:r w:rsidRPr="008F7CAB">
        <w:rPr>
          <w:sz w:val="28"/>
          <w:lang w:val="uk-UA"/>
        </w:rPr>
        <w:t>році.</w:t>
      </w:r>
    </w:p>
    <w:p w:rsidR="002F7AE2" w:rsidRPr="008F7CAB" w:rsidRDefault="00451765" w:rsidP="002F7AE2">
      <w:pPr>
        <w:spacing w:before="0" w:after="0" w:line="360" w:lineRule="auto"/>
        <w:ind w:firstLine="720"/>
        <w:jc w:val="both"/>
        <w:rPr>
          <w:sz w:val="28"/>
          <w:lang w:val="uk-UA"/>
        </w:rPr>
      </w:pPr>
      <w:r w:rsidRPr="008F7CAB">
        <w:rPr>
          <w:sz w:val="28"/>
          <w:lang w:val="uk-UA"/>
        </w:rPr>
        <w:t>Чисті</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розмірі</w:t>
      </w:r>
      <w:r w:rsidR="002F7AE2" w:rsidRPr="008F7CAB">
        <w:rPr>
          <w:sz w:val="28"/>
          <w:lang w:val="uk-UA"/>
        </w:rPr>
        <w:t xml:space="preserve"> </w:t>
      </w:r>
      <w:r w:rsidRPr="008F7CAB">
        <w:rPr>
          <w:sz w:val="28"/>
          <w:lang w:val="uk-UA"/>
        </w:rPr>
        <w:t>4,3 тис.грн.</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1,4%</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загальної</w:t>
      </w:r>
      <w:r w:rsidR="002F7AE2" w:rsidRPr="008F7CAB">
        <w:rPr>
          <w:sz w:val="28"/>
          <w:lang w:val="uk-UA"/>
        </w:rPr>
        <w:t xml:space="preserve"> </w:t>
      </w:r>
      <w:r w:rsidRPr="008F7CAB">
        <w:rPr>
          <w:sz w:val="28"/>
          <w:lang w:val="uk-UA"/>
        </w:rPr>
        <w:t>суми</w:t>
      </w:r>
      <w:r w:rsidR="002F7AE2" w:rsidRPr="008F7CAB">
        <w:rPr>
          <w:sz w:val="28"/>
          <w:lang w:val="uk-UA"/>
        </w:rPr>
        <w:t xml:space="preserve"> </w:t>
      </w:r>
      <w:r w:rsidRPr="008F7CAB">
        <w:rPr>
          <w:sz w:val="28"/>
          <w:lang w:val="uk-UA"/>
        </w:rPr>
        <w:t>формували</w:t>
      </w:r>
      <w:r w:rsidR="002F7AE2" w:rsidRPr="008F7CAB">
        <w:rPr>
          <w:sz w:val="28"/>
          <w:lang w:val="uk-UA"/>
        </w:rPr>
        <w:t xml:space="preserve"> </w:t>
      </w:r>
      <w:r w:rsidRPr="008F7CAB">
        <w:rPr>
          <w:sz w:val="28"/>
          <w:lang w:val="uk-UA"/>
        </w:rPr>
        <w:t>чистий</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порівнянні</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минулим</w:t>
      </w:r>
      <w:r w:rsidR="002F7AE2" w:rsidRPr="008F7CAB">
        <w:rPr>
          <w:sz w:val="28"/>
          <w:lang w:val="uk-UA"/>
        </w:rPr>
        <w:t xml:space="preserve"> </w:t>
      </w:r>
      <w:r w:rsidRPr="008F7CAB">
        <w:rPr>
          <w:sz w:val="28"/>
          <w:lang w:val="uk-UA"/>
        </w:rPr>
        <w:t>роком – це</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1,5 тис.грн.</w:t>
      </w:r>
      <w:r w:rsidR="002F7AE2" w:rsidRPr="008F7CAB">
        <w:rPr>
          <w:sz w:val="28"/>
          <w:lang w:val="uk-UA"/>
        </w:rPr>
        <w:t xml:space="preserve"> </w:t>
      </w:r>
      <w:r w:rsidRPr="008F7CAB">
        <w:rPr>
          <w:sz w:val="28"/>
          <w:lang w:val="uk-UA"/>
        </w:rPr>
        <w:t>більше,</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структурі</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чистого</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більше</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0,04</w:t>
      </w:r>
      <w:r w:rsidR="002F7AE2" w:rsidRPr="008F7CAB">
        <w:rPr>
          <w:sz w:val="28"/>
          <w:lang w:val="uk-UA"/>
        </w:rPr>
        <w:t xml:space="preserve"> </w:t>
      </w:r>
      <w:r w:rsidRPr="008F7CAB">
        <w:rPr>
          <w:sz w:val="28"/>
          <w:lang w:val="uk-UA"/>
        </w:rPr>
        <w:t>(1,36 – 1,4)</w:t>
      </w:r>
      <w:r w:rsidR="002F7AE2" w:rsidRPr="008F7CAB">
        <w:rPr>
          <w:sz w:val="28"/>
          <w:lang w:val="uk-UA"/>
        </w:rPr>
        <w:t xml:space="preserve"> </w:t>
      </w:r>
      <w:r w:rsidRPr="008F7CAB">
        <w:rPr>
          <w:sz w:val="28"/>
          <w:lang w:val="uk-UA"/>
        </w:rPr>
        <w:t>пункти.</w:t>
      </w:r>
    </w:p>
    <w:p w:rsidR="002F7AE2" w:rsidRPr="008F7CAB" w:rsidRDefault="00451765" w:rsidP="002F7AE2">
      <w:pPr>
        <w:spacing w:before="0" w:after="0" w:line="360" w:lineRule="auto"/>
        <w:ind w:firstLine="720"/>
        <w:jc w:val="both"/>
        <w:rPr>
          <w:sz w:val="28"/>
          <w:lang w:val="uk-UA"/>
        </w:rPr>
      </w:pPr>
      <w:r w:rsidRPr="008F7CAB">
        <w:rPr>
          <w:sz w:val="28"/>
          <w:lang w:val="uk-UA"/>
        </w:rPr>
        <w:t>Здійснимо</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чистого</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балансовим</w:t>
      </w:r>
      <w:r w:rsidR="002F7AE2" w:rsidRPr="008F7CAB">
        <w:rPr>
          <w:sz w:val="28"/>
          <w:lang w:val="uk-UA"/>
        </w:rPr>
        <w:t xml:space="preserve"> </w:t>
      </w:r>
      <w:r w:rsidRPr="008F7CAB">
        <w:rPr>
          <w:sz w:val="28"/>
          <w:lang w:val="uk-UA"/>
        </w:rPr>
        <w:t>методом. Аналітичне</w:t>
      </w:r>
      <w:r w:rsidR="002F7AE2" w:rsidRPr="008F7CAB">
        <w:rPr>
          <w:sz w:val="28"/>
          <w:lang w:val="uk-UA"/>
        </w:rPr>
        <w:t xml:space="preserve"> </w:t>
      </w:r>
      <w:r w:rsidRPr="008F7CAB">
        <w:rPr>
          <w:sz w:val="28"/>
          <w:lang w:val="uk-UA"/>
        </w:rPr>
        <w:t>дослідження</w:t>
      </w:r>
      <w:r w:rsidR="002F7AE2" w:rsidRPr="008F7CAB">
        <w:rPr>
          <w:sz w:val="28"/>
          <w:lang w:val="uk-UA"/>
        </w:rPr>
        <w:t xml:space="preserve"> </w:t>
      </w:r>
      <w:r w:rsidRPr="008F7CAB">
        <w:rPr>
          <w:sz w:val="28"/>
          <w:lang w:val="uk-UA"/>
        </w:rPr>
        <w:t>показника</w:t>
      </w:r>
      <w:r w:rsidR="002F7AE2" w:rsidRPr="008F7CAB">
        <w:rPr>
          <w:sz w:val="28"/>
          <w:lang w:val="uk-UA"/>
        </w:rPr>
        <w:t xml:space="preserve"> </w:t>
      </w:r>
      <w:r w:rsidRPr="008F7CAB">
        <w:rPr>
          <w:sz w:val="28"/>
          <w:lang w:val="uk-UA"/>
        </w:rPr>
        <w:t>виручки</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можливо</w:t>
      </w:r>
      <w:r w:rsidR="002F7AE2" w:rsidRPr="008F7CAB">
        <w:rPr>
          <w:sz w:val="28"/>
          <w:lang w:val="uk-UA"/>
        </w:rPr>
        <w:t xml:space="preserve"> </w:t>
      </w:r>
      <w:r w:rsidRPr="008F7CAB">
        <w:rPr>
          <w:sz w:val="28"/>
          <w:lang w:val="uk-UA"/>
        </w:rPr>
        <w:t>здійснити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розрізі</w:t>
      </w:r>
      <w:r w:rsidR="002F7AE2" w:rsidRPr="008F7CAB">
        <w:rPr>
          <w:sz w:val="28"/>
          <w:lang w:val="uk-UA"/>
        </w:rPr>
        <w:t xml:space="preserve"> </w:t>
      </w:r>
      <w:r w:rsidRPr="008F7CAB">
        <w:rPr>
          <w:sz w:val="28"/>
          <w:lang w:val="uk-UA"/>
        </w:rPr>
        <w:t>асортименту</w:t>
      </w:r>
      <w:r w:rsidR="002F7AE2" w:rsidRPr="008F7CAB">
        <w:rPr>
          <w:sz w:val="28"/>
          <w:lang w:val="uk-UA"/>
        </w:rPr>
        <w:t xml:space="preserve"> </w:t>
      </w:r>
      <w:r w:rsidRPr="008F7CAB">
        <w:rPr>
          <w:sz w:val="28"/>
          <w:lang w:val="uk-UA"/>
        </w:rPr>
        <w:t>реалізованих</w:t>
      </w:r>
      <w:r w:rsidR="002F7AE2" w:rsidRPr="008F7CAB">
        <w:rPr>
          <w:sz w:val="28"/>
          <w:lang w:val="uk-UA"/>
        </w:rPr>
        <w:t xml:space="preserve"> </w:t>
      </w:r>
      <w:r w:rsidRPr="008F7CAB">
        <w:rPr>
          <w:sz w:val="28"/>
          <w:lang w:val="uk-UA"/>
        </w:rPr>
        <w:t>об’єктів</w:t>
      </w:r>
      <w:r w:rsidR="002F7AE2" w:rsidRPr="008F7CAB">
        <w:rPr>
          <w:sz w:val="28"/>
          <w:lang w:val="uk-UA"/>
        </w:rPr>
        <w:t xml:space="preserve"> </w:t>
      </w:r>
      <w:r w:rsidRPr="008F7CAB">
        <w:rPr>
          <w:sz w:val="28"/>
          <w:lang w:val="uk-UA"/>
        </w:rPr>
        <w:t>господарювання</w:t>
      </w:r>
      <w:r w:rsidR="002F7AE2" w:rsidRPr="008F7CAB">
        <w:rPr>
          <w:sz w:val="28"/>
          <w:lang w:val="uk-UA"/>
        </w:rPr>
        <w:t xml:space="preserve"> </w:t>
      </w:r>
      <w:r w:rsidRPr="008F7CAB">
        <w:rPr>
          <w:sz w:val="28"/>
          <w:lang w:val="uk-UA"/>
        </w:rPr>
        <w:t>покупцям</w:t>
      </w:r>
      <w:r w:rsidR="002F7AE2" w:rsidRPr="008F7CAB">
        <w:rPr>
          <w:sz w:val="28"/>
          <w:lang w:val="uk-UA"/>
        </w:rPr>
        <w:t xml:space="preserve"> </w:t>
      </w:r>
      <w:r w:rsidRPr="008F7CAB">
        <w:rPr>
          <w:sz w:val="28"/>
          <w:lang w:val="uk-UA"/>
        </w:rPr>
        <w:t>(товари,</w:t>
      </w:r>
      <w:r w:rsidR="002F7AE2" w:rsidRPr="008F7CAB">
        <w:rPr>
          <w:sz w:val="28"/>
          <w:lang w:val="uk-UA"/>
        </w:rPr>
        <w:t xml:space="preserve"> </w:t>
      </w:r>
      <w:r w:rsidRPr="008F7CAB">
        <w:rPr>
          <w:sz w:val="28"/>
          <w:lang w:val="uk-UA"/>
        </w:rPr>
        <w:t>послуги,</w:t>
      </w:r>
      <w:r w:rsidR="002F7AE2" w:rsidRPr="008F7CAB">
        <w:rPr>
          <w:sz w:val="28"/>
          <w:lang w:val="uk-UA"/>
        </w:rPr>
        <w:t xml:space="preserve"> </w:t>
      </w:r>
      <w:r w:rsidRPr="008F7CAB">
        <w:rPr>
          <w:sz w:val="28"/>
          <w:lang w:val="uk-UA"/>
        </w:rPr>
        <w:t>роботи),</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видами</w:t>
      </w:r>
      <w:r w:rsidR="002F7AE2" w:rsidRPr="008F7CAB">
        <w:rPr>
          <w:sz w:val="28"/>
          <w:lang w:val="uk-UA"/>
        </w:rPr>
        <w:t xml:space="preserve"> </w:t>
      </w:r>
      <w:r w:rsidRPr="008F7CAB">
        <w:rPr>
          <w:sz w:val="28"/>
          <w:lang w:val="uk-UA"/>
        </w:rPr>
        <w:t>одержаних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покупців,</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характеристикою</w:t>
      </w:r>
      <w:r w:rsidR="002F7AE2" w:rsidRPr="008F7CAB">
        <w:rPr>
          <w:sz w:val="28"/>
          <w:lang w:val="uk-UA"/>
        </w:rPr>
        <w:t xml:space="preserve"> </w:t>
      </w:r>
      <w:r w:rsidRPr="008F7CAB">
        <w:rPr>
          <w:sz w:val="28"/>
          <w:lang w:val="uk-UA"/>
        </w:rPr>
        <w:t>покупців</w:t>
      </w:r>
      <w:r w:rsidR="002F7AE2" w:rsidRPr="008F7CAB">
        <w:rPr>
          <w:sz w:val="28"/>
          <w:lang w:val="uk-UA"/>
        </w:rPr>
        <w:t xml:space="preserve"> </w:t>
      </w:r>
      <w:r w:rsidRPr="008F7CAB">
        <w:rPr>
          <w:sz w:val="28"/>
          <w:lang w:val="uk-UA"/>
        </w:rPr>
        <w:t>(фізичні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юридичні</w:t>
      </w:r>
      <w:r w:rsidR="002F7AE2" w:rsidRPr="008F7CAB">
        <w:rPr>
          <w:sz w:val="28"/>
          <w:lang w:val="uk-UA"/>
        </w:rPr>
        <w:t xml:space="preserve"> </w:t>
      </w:r>
      <w:r w:rsidRPr="008F7CAB">
        <w:rPr>
          <w:sz w:val="28"/>
          <w:lang w:val="uk-UA"/>
        </w:rPr>
        <w:t>особи)</w:t>
      </w:r>
      <w:r w:rsidR="002F7AE2" w:rsidRPr="008F7CAB">
        <w:rPr>
          <w:sz w:val="28"/>
          <w:lang w:val="uk-UA"/>
        </w:rPr>
        <w:t xml:space="preserve"> </w:t>
      </w:r>
      <w:r w:rsidRPr="008F7CAB">
        <w:rPr>
          <w:sz w:val="28"/>
          <w:lang w:val="uk-UA"/>
        </w:rPr>
        <w:t>(табл.3.9).</w:t>
      </w:r>
    </w:p>
    <w:p w:rsidR="001536B0" w:rsidRPr="008F7CAB" w:rsidRDefault="001536B0" w:rsidP="002F7AE2">
      <w:pPr>
        <w:spacing w:before="0" w:after="0" w:line="360" w:lineRule="auto"/>
        <w:ind w:firstLine="720"/>
        <w:jc w:val="both"/>
        <w:rPr>
          <w:sz w:val="28"/>
          <w:lang w:val="uk-UA"/>
        </w:rPr>
      </w:pPr>
    </w:p>
    <w:p w:rsidR="00451765" w:rsidRPr="008F7CAB" w:rsidRDefault="00451765"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001536B0" w:rsidRPr="008F7CAB">
        <w:rPr>
          <w:sz w:val="28"/>
          <w:lang w:val="uk-UA"/>
        </w:rPr>
        <w:t xml:space="preserve">3.9 </w:t>
      </w:r>
      <w:r w:rsidRPr="008F7CAB">
        <w:rPr>
          <w:sz w:val="28"/>
          <w:lang w:val="uk-UA"/>
        </w:rPr>
        <w:t>Динаміка</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чистого</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(виручки)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1536B0"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2004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9"/>
        <w:gridCol w:w="764"/>
        <w:gridCol w:w="1788"/>
        <w:gridCol w:w="708"/>
        <w:gridCol w:w="786"/>
        <w:gridCol w:w="1341"/>
        <w:gridCol w:w="709"/>
        <w:gridCol w:w="807"/>
      </w:tblGrid>
      <w:tr w:rsidR="00451765" w:rsidRPr="008F7CAB">
        <w:trPr>
          <w:cantSplit/>
        </w:trPr>
        <w:tc>
          <w:tcPr>
            <w:tcW w:w="9421" w:type="dxa"/>
            <w:gridSpan w:val="9"/>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Формування</w:t>
            </w:r>
            <w:r w:rsidRPr="008F7CAB">
              <w:rPr>
                <w:sz w:val="20"/>
                <w:lang w:val="uk-UA"/>
              </w:rPr>
              <w:t xml:space="preserve"> </w:t>
            </w:r>
            <w:r w:rsidR="00451765" w:rsidRPr="008F7CAB">
              <w:rPr>
                <w:sz w:val="20"/>
                <w:lang w:val="uk-UA"/>
              </w:rPr>
              <w:t>чистого</w:t>
            </w:r>
            <w:r w:rsidRPr="008F7CAB">
              <w:rPr>
                <w:sz w:val="20"/>
                <w:lang w:val="uk-UA"/>
              </w:rPr>
              <w:t xml:space="preserve"> </w:t>
            </w:r>
            <w:r w:rsidR="00451765" w:rsidRPr="008F7CAB">
              <w:rPr>
                <w:sz w:val="20"/>
                <w:lang w:val="uk-UA"/>
              </w:rPr>
              <w:t>доходу</w:t>
            </w:r>
            <w:r w:rsidRPr="008F7CAB">
              <w:rPr>
                <w:sz w:val="20"/>
                <w:lang w:val="uk-UA"/>
              </w:rPr>
              <w:t xml:space="preserve"> </w:t>
            </w:r>
            <w:r w:rsidR="00451765" w:rsidRPr="008F7CAB">
              <w:rPr>
                <w:sz w:val="20"/>
                <w:lang w:val="uk-UA"/>
              </w:rPr>
              <w:t>(виручки)</w:t>
            </w:r>
            <w:r w:rsidRPr="008F7CAB">
              <w:rPr>
                <w:sz w:val="20"/>
                <w:lang w:val="uk-UA"/>
              </w:rPr>
              <w:t xml:space="preserve"> </w:t>
            </w:r>
            <w:r w:rsidR="00451765" w:rsidRPr="008F7CAB">
              <w:rPr>
                <w:sz w:val="20"/>
                <w:lang w:val="uk-UA"/>
              </w:rPr>
              <w:t>підприємства</w:t>
            </w:r>
          </w:p>
        </w:tc>
      </w:tr>
      <w:tr w:rsidR="00451765" w:rsidRPr="008F7CAB">
        <w:trPr>
          <w:cantSplit/>
        </w:trPr>
        <w:tc>
          <w:tcPr>
            <w:tcW w:w="3282" w:type="dxa"/>
            <w:gridSpan w:val="3"/>
          </w:tcPr>
          <w:p w:rsidR="00451765" w:rsidRPr="008F7CAB" w:rsidRDefault="00451765" w:rsidP="001536B0">
            <w:pPr>
              <w:spacing w:before="0" w:after="0" w:line="360" w:lineRule="auto"/>
              <w:jc w:val="both"/>
              <w:rPr>
                <w:sz w:val="20"/>
                <w:lang w:val="uk-UA"/>
              </w:rPr>
            </w:pPr>
            <w:r w:rsidRPr="008F7CAB">
              <w:rPr>
                <w:sz w:val="20"/>
                <w:lang w:val="uk-UA"/>
              </w:rPr>
              <w:t>за</w:t>
            </w:r>
            <w:r w:rsidR="002F7AE2" w:rsidRPr="008F7CAB">
              <w:rPr>
                <w:sz w:val="20"/>
                <w:lang w:val="uk-UA"/>
              </w:rPr>
              <w:t xml:space="preserve"> </w:t>
            </w:r>
            <w:r w:rsidRPr="008F7CAB">
              <w:rPr>
                <w:sz w:val="20"/>
                <w:lang w:val="uk-UA"/>
              </w:rPr>
              <w:t>асортиментом</w:t>
            </w:r>
            <w:r w:rsidR="002F7AE2" w:rsidRPr="008F7CAB">
              <w:rPr>
                <w:sz w:val="20"/>
                <w:lang w:val="uk-UA"/>
              </w:rPr>
              <w:t xml:space="preserve"> </w:t>
            </w:r>
            <w:r w:rsidRPr="008F7CAB">
              <w:rPr>
                <w:sz w:val="20"/>
                <w:lang w:val="uk-UA"/>
              </w:rPr>
              <w:t>об’єктів</w:t>
            </w:r>
            <w:r w:rsidR="002F7AE2" w:rsidRPr="008F7CAB">
              <w:rPr>
                <w:sz w:val="20"/>
                <w:lang w:val="uk-UA"/>
              </w:rPr>
              <w:t xml:space="preserve"> </w:t>
            </w:r>
            <w:r w:rsidRPr="008F7CAB">
              <w:rPr>
                <w:sz w:val="20"/>
                <w:lang w:val="uk-UA"/>
              </w:rPr>
              <w:t>господарської</w:t>
            </w:r>
            <w:r w:rsidR="002F7AE2" w:rsidRPr="008F7CAB">
              <w:rPr>
                <w:sz w:val="20"/>
                <w:lang w:val="uk-UA"/>
              </w:rPr>
              <w:t xml:space="preserve"> </w:t>
            </w:r>
            <w:r w:rsidRPr="008F7CAB">
              <w:rPr>
                <w:sz w:val="20"/>
                <w:lang w:val="uk-UA"/>
              </w:rPr>
              <w:t>діяльності</w:t>
            </w:r>
          </w:p>
        </w:tc>
        <w:tc>
          <w:tcPr>
            <w:tcW w:w="3282" w:type="dxa"/>
            <w:gridSpan w:val="3"/>
          </w:tcPr>
          <w:p w:rsidR="00451765" w:rsidRPr="008F7CAB" w:rsidRDefault="00451765" w:rsidP="001536B0">
            <w:pPr>
              <w:spacing w:before="0" w:after="0" w:line="360" w:lineRule="auto"/>
              <w:jc w:val="both"/>
              <w:rPr>
                <w:sz w:val="20"/>
                <w:lang w:val="uk-UA"/>
              </w:rPr>
            </w:pPr>
            <w:r w:rsidRPr="008F7CAB">
              <w:rPr>
                <w:sz w:val="20"/>
                <w:lang w:val="uk-UA"/>
              </w:rPr>
              <w:t>за</w:t>
            </w:r>
            <w:r w:rsidR="002F7AE2" w:rsidRPr="008F7CAB">
              <w:rPr>
                <w:sz w:val="20"/>
                <w:lang w:val="uk-UA"/>
              </w:rPr>
              <w:t xml:space="preserve"> </w:t>
            </w:r>
            <w:r w:rsidRPr="008F7CAB">
              <w:rPr>
                <w:sz w:val="20"/>
                <w:lang w:val="uk-UA"/>
              </w:rPr>
              <w:t>видами</w:t>
            </w:r>
            <w:r w:rsidR="002F7AE2" w:rsidRPr="008F7CAB">
              <w:rPr>
                <w:sz w:val="20"/>
                <w:lang w:val="uk-UA"/>
              </w:rPr>
              <w:t xml:space="preserve"> </w:t>
            </w:r>
            <w:r w:rsidRPr="008F7CAB">
              <w:rPr>
                <w:sz w:val="20"/>
                <w:lang w:val="uk-UA"/>
              </w:rPr>
              <w:t>одержаних</w:t>
            </w:r>
            <w:r w:rsidR="002F7AE2" w:rsidRPr="008F7CAB">
              <w:rPr>
                <w:sz w:val="20"/>
                <w:lang w:val="uk-UA"/>
              </w:rPr>
              <w:t xml:space="preserve"> </w:t>
            </w:r>
            <w:r w:rsidRPr="008F7CAB">
              <w:rPr>
                <w:sz w:val="20"/>
                <w:lang w:val="uk-UA"/>
              </w:rPr>
              <w:t>активів</w:t>
            </w:r>
            <w:r w:rsidR="002F7AE2" w:rsidRPr="008F7CAB">
              <w:rPr>
                <w:sz w:val="20"/>
                <w:lang w:val="uk-UA"/>
              </w:rPr>
              <w:t xml:space="preserve"> </w:t>
            </w:r>
            <w:r w:rsidRPr="008F7CAB">
              <w:rPr>
                <w:sz w:val="20"/>
                <w:lang w:val="uk-UA"/>
              </w:rPr>
              <w:t>(коштів)</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покупців</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замовників</w:t>
            </w:r>
          </w:p>
        </w:tc>
        <w:tc>
          <w:tcPr>
            <w:tcW w:w="2857" w:type="dxa"/>
            <w:gridSpan w:val="3"/>
          </w:tcPr>
          <w:p w:rsidR="00451765" w:rsidRPr="008F7CAB" w:rsidRDefault="00451765" w:rsidP="001536B0">
            <w:pPr>
              <w:spacing w:before="0" w:after="0" w:line="360" w:lineRule="auto"/>
              <w:jc w:val="both"/>
              <w:rPr>
                <w:sz w:val="20"/>
                <w:lang w:val="uk-UA"/>
              </w:rPr>
            </w:pPr>
            <w:r w:rsidRPr="008F7CAB">
              <w:rPr>
                <w:sz w:val="20"/>
                <w:lang w:val="uk-UA"/>
              </w:rPr>
              <w:t>за</w:t>
            </w:r>
            <w:r w:rsidR="002F7AE2" w:rsidRPr="008F7CAB">
              <w:rPr>
                <w:sz w:val="20"/>
                <w:lang w:val="uk-UA"/>
              </w:rPr>
              <w:t xml:space="preserve"> </w:t>
            </w:r>
            <w:r w:rsidRPr="008F7CAB">
              <w:rPr>
                <w:sz w:val="20"/>
                <w:lang w:val="uk-UA"/>
              </w:rPr>
              <w:t>характеристикою</w:t>
            </w:r>
            <w:r w:rsidR="002F7AE2" w:rsidRPr="008F7CAB">
              <w:rPr>
                <w:sz w:val="20"/>
                <w:lang w:val="uk-UA"/>
              </w:rPr>
              <w:t xml:space="preserve"> </w:t>
            </w:r>
            <w:r w:rsidRPr="008F7CAB">
              <w:rPr>
                <w:sz w:val="20"/>
                <w:lang w:val="uk-UA"/>
              </w:rPr>
              <w:t>покупців</w:t>
            </w:r>
          </w:p>
        </w:tc>
      </w:tr>
      <w:tr w:rsidR="00451765" w:rsidRPr="008F7CAB">
        <w:tc>
          <w:tcPr>
            <w:tcW w:w="1809" w:type="dxa"/>
          </w:tcPr>
          <w:p w:rsidR="00451765" w:rsidRPr="008F7CAB" w:rsidRDefault="00451765" w:rsidP="001536B0">
            <w:pPr>
              <w:spacing w:before="0" w:after="0" w:line="360" w:lineRule="auto"/>
              <w:jc w:val="both"/>
              <w:rPr>
                <w:sz w:val="20"/>
                <w:lang w:val="uk-UA"/>
              </w:rPr>
            </w:pPr>
            <w:r w:rsidRPr="008F7CAB">
              <w:rPr>
                <w:sz w:val="20"/>
                <w:lang w:val="uk-UA"/>
              </w:rPr>
              <w:t>найменування</w:t>
            </w:r>
          </w:p>
          <w:p w:rsidR="00451765" w:rsidRPr="008F7CAB" w:rsidRDefault="00451765" w:rsidP="001536B0">
            <w:pPr>
              <w:spacing w:before="0" w:after="0" w:line="360" w:lineRule="auto"/>
              <w:jc w:val="both"/>
              <w:rPr>
                <w:sz w:val="20"/>
                <w:lang w:val="uk-UA"/>
              </w:rPr>
            </w:pPr>
            <w:r w:rsidRPr="008F7CAB">
              <w:rPr>
                <w:sz w:val="20"/>
                <w:lang w:val="uk-UA"/>
              </w:rPr>
              <w:t>об’єктів</w:t>
            </w:r>
          </w:p>
        </w:tc>
        <w:tc>
          <w:tcPr>
            <w:tcW w:w="709" w:type="dxa"/>
          </w:tcPr>
          <w:p w:rsidR="00451765" w:rsidRPr="008F7CAB" w:rsidRDefault="00451765" w:rsidP="001536B0">
            <w:pPr>
              <w:spacing w:before="0" w:after="0" w:line="360" w:lineRule="auto"/>
              <w:jc w:val="both"/>
              <w:rPr>
                <w:sz w:val="20"/>
                <w:lang w:val="uk-UA"/>
              </w:rPr>
            </w:pPr>
            <w:r w:rsidRPr="008F7CAB">
              <w:rPr>
                <w:sz w:val="20"/>
                <w:lang w:val="uk-UA"/>
              </w:rPr>
              <w:t>тис.грн.</w:t>
            </w:r>
          </w:p>
        </w:tc>
        <w:tc>
          <w:tcPr>
            <w:tcW w:w="764"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788" w:type="dxa"/>
          </w:tcPr>
          <w:p w:rsidR="00451765" w:rsidRPr="008F7CAB" w:rsidRDefault="00451765" w:rsidP="001536B0">
            <w:pPr>
              <w:spacing w:before="0" w:after="0" w:line="360" w:lineRule="auto"/>
              <w:jc w:val="both"/>
              <w:rPr>
                <w:sz w:val="20"/>
                <w:lang w:val="uk-UA"/>
              </w:rPr>
            </w:pPr>
            <w:r w:rsidRPr="008F7CAB">
              <w:rPr>
                <w:sz w:val="20"/>
                <w:lang w:val="uk-UA"/>
              </w:rPr>
              <w:t>види</w:t>
            </w:r>
            <w:r w:rsidR="002F7AE2" w:rsidRPr="008F7CAB">
              <w:rPr>
                <w:sz w:val="20"/>
                <w:lang w:val="uk-UA"/>
              </w:rPr>
              <w:t xml:space="preserve"> </w:t>
            </w:r>
            <w:r w:rsidRPr="008F7CAB">
              <w:rPr>
                <w:sz w:val="20"/>
                <w:lang w:val="uk-UA"/>
              </w:rPr>
              <w:t>активів</w:t>
            </w:r>
          </w:p>
        </w:tc>
        <w:tc>
          <w:tcPr>
            <w:tcW w:w="708" w:type="dxa"/>
          </w:tcPr>
          <w:p w:rsidR="00451765" w:rsidRPr="008F7CAB" w:rsidRDefault="00451765" w:rsidP="001536B0">
            <w:pPr>
              <w:spacing w:before="0" w:after="0" w:line="360" w:lineRule="auto"/>
              <w:jc w:val="both"/>
              <w:rPr>
                <w:sz w:val="20"/>
                <w:lang w:val="uk-UA"/>
              </w:rPr>
            </w:pPr>
            <w:r w:rsidRPr="008F7CAB">
              <w:rPr>
                <w:sz w:val="20"/>
                <w:lang w:val="uk-UA"/>
              </w:rPr>
              <w:t>тис.грн.</w:t>
            </w:r>
          </w:p>
        </w:tc>
        <w:tc>
          <w:tcPr>
            <w:tcW w:w="786"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c>
          <w:tcPr>
            <w:tcW w:w="1341"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покупці</w:t>
            </w:r>
          </w:p>
        </w:tc>
        <w:tc>
          <w:tcPr>
            <w:tcW w:w="709" w:type="dxa"/>
          </w:tcPr>
          <w:p w:rsidR="00451765" w:rsidRPr="008F7CAB" w:rsidRDefault="00451765" w:rsidP="001536B0">
            <w:pPr>
              <w:spacing w:before="0" w:after="0" w:line="360" w:lineRule="auto"/>
              <w:jc w:val="both"/>
              <w:rPr>
                <w:sz w:val="20"/>
                <w:lang w:val="uk-UA"/>
              </w:rPr>
            </w:pPr>
            <w:r w:rsidRPr="008F7CAB">
              <w:rPr>
                <w:sz w:val="20"/>
                <w:lang w:val="uk-UA"/>
              </w:rPr>
              <w:t>тис.</w:t>
            </w:r>
          </w:p>
          <w:p w:rsidR="00451765" w:rsidRPr="008F7CAB" w:rsidRDefault="00451765" w:rsidP="001536B0">
            <w:pPr>
              <w:spacing w:before="0" w:after="0" w:line="360" w:lineRule="auto"/>
              <w:jc w:val="both"/>
              <w:rPr>
                <w:sz w:val="20"/>
                <w:lang w:val="uk-UA"/>
              </w:rPr>
            </w:pPr>
            <w:r w:rsidRPr="008F7CAB">
              <w:rPr>
                <w:sz w:val="20"/>
                <w:lang w:val="uk-UA"/>
              </w:rPr>
              <w:t>грн.</w:t>
            </w:r>
          </w:p>
        </w:tc>
        <w:tc>
          <w:tcPr>
            <w:tcW w:w="807" w:type="dxa"/>
          </w:tcPr>
          <w:p w:rsidR="00451765" w:rsidRPr="008F7CAB" w:rsidRDefault="002F7AE2" w:rsidP="001536B0">
            <w:pPr>
              <w:spacing w:before="0" w:after="0" w:line="360" w:lineRule="auto"/>
              <w:jc w:val="both"/>
              <w:rPr>
                <w:sz w:val="20"/>
                <w:lang w:val="uk-UA"/>
              </w:rPr>
            </w:pPr>
            <w:r w:rsidRPr="008F7CAB">
              <w:rPr>
                <w:sz w:val="20"/>
                <w:lang w:val="uk-UA"/>
              </w:rPr>
              <w:t xml:space="preserve"> </w:t>
            </w:r>
            <w:r w:rsidR="00451765" w:rsidRPr="008F7CAB">
              <w:rPr>
                <w:sz w:val="20"/>
                <w:lang w:val="uk-UA"/>
              </w:rPr>
              <w:t>%</w:t>
            </w:r>
          </w:p>
        </w:tc>
      </w:tr>
      <w:tr w:rsidR="00451765" w:rsidRPr="008F7CAB">
        <w:tc>
          <w:tcPr>
            <w:tcW w:w="1809" w:type="dxa"/>
          </w:tcPr>
          <w:p w:rsidR="00451765" w:rsidRPr="008F7CAB" w:rsidRDefault="00451765" w:rsidP="001536B0">
            <w:pPr>
              <w:spacing w:before="0" w:after="0" w:line="360" w:lineRule="auto"/>
              <w:jc w:val="both"/>
              <w:rPr>
                <w:sz w:val="20"/>
                <w:lang w:val="uk-UA"/>
              </w:rPr>
            </w:pPr>
            <w:r w:rsidRPr="008F7CAB">
              <w:rPr>
                <w:sz w:val="20"/>
                <w:lang w:val="uk-UA"/>
              </w:rPr>
              <w:t>Готова</w:t>
            </w:r>
            <w:r w:rsidR="002F7AE2" w:rsidRPr="008F7CAB">
              <w:rPr>
                <w:sz w:val="20"/>
                <w:lang w:val="uk-UA"/>
              </w:rPr>
              <w:t xml:space="preserve"> </w:t>
            </w:r>
            <w:r w:rsidRPr="008F7CAB">
              <w:rPr>
                <w:sz w:val="20"/>
                <w:lang w:val="uk-UA"/>
              </w:rPr>
              <w:t>продукція</w:t>
            </w:r>
          </w:p>
        </w:tc>
        <w:tc>
          <w:tcPr>
            <w:tcW w:w="709" w:type="dxa"/>
          </w:tcPr>
          <w:p w:rsidR="00451765" w:rsidRPr="008F7CAB" w:rsidRDefault="00451765" w:rsidP="001536B0">
            <w:pPr>
              <w:spacing w:before="0" w:after="0" w:line="360" w:lineRule="auto"/>
              <w:jc w:val="both"/>
              <w:rPr>
                <w:sz w:val="20"/>
                <w:lang w:val="uk-UA"/>
              </w:rPr>
            </w:pPr>
            <w:r w:rsidRPr="008F7CAB">
              <w:rPr>
                <w:sz w:val="20"/>
                <w:lang w:val="uk-UA"/>
              </w:rPr>
              <w:t>90,9</w:t>
            </w:r>
          </w:p>
        </w:tc>
        <w:tc>
          <w:tcPr>
            <w:tcW w:w="764" w:type="dxa"/>
          </w:tcPr>
          <w:p w:rsidR="00451765" w:rsidRPr="008F7CAB" w:rsidRDefault="00451765" w:rsidP="001536B0">
            <w:pPr>
              <w:spacing w:before="0" w:after="0" w:line="360" w:lineRule="auto"/>
              <w:jc w:val="both"/>
              <w:rPr>
                <w:sz w:val="20"/>
                <w:lang w:val="uk-UA"/>
              </w:rPr>
            </w:pPr>
            <w:r w:rsidRPr="008F7CAB">
              <w:rPr>
                <w:sz w:val="20"/>
                <w:lang w:val="uk-UA"/>
              </w:rPr>
              <w:t>29,5</w:t>
            </w:r>
          </w:p>
        </w:tc>
        <w:tc>
          <w:tcPr>
            <w:tcW w:w="1788" w:type="dxa"/>
          </w:tcPr>
          <w:p w:rsidR="00451765" w:rsidRPr="008F7CAB" w:rsidRDefault="00451765" w:rsidP="001536B0">
            <w:pPr>
              <w:spacing w:before="0" w:after="0" w:line="360" w:lineRule="auto"/>
              <w:jc w:val="both"/>
              <w:rPr>
                <w:sz w:val="20"/>
                <w:lang w:val="uk-UA"/>
              </w:rPr>
            </w:pPr>
            <w:r w:rsidRPr="008F7CAB">
              <w:rPr>
                <w:sz w:val="20"/>
                <w:lang w:val="uk-UA"/>
              </w:rPr>
              <w:t>Готівкові</w:t>
            </w:r>
            <w:r w:rsidR="002F7AE2" w:rsidRPr="008F7CAB">
              <w:rPr>
                <w:sz w:val="20"/>
                <w:lang w:val="uk-UA"/>
              </w:rPr>
              <w:t xml:space="preserve"> </w:t>
            </w:r>
            <w:r w:rsidRPr="008F7CAB">
              <w:rPr>
                <w:sz w:val="20"/>
                <w:lang w:val="uk-UA"/>
              </w:rPr>
              <w:t>кошти</w:t>
            </w:r>
          </w:p>
        </w:tc>
        <w:tc>
          <w:tcPr>
            <w:tcW w:w="708" w:type="dxa"/>
          </w:tcPr>
          <w:p w:rsidR="00451765" w:rsidRPr="008F7CAB" w:rsidRDefault="00451765" w:rsidP="001536B0">
            <w:pPr>
              <w:spacing w:before="0" w:after="0" w:line="360" w:lineRule="auto"/>
              <w:jc w:val="both"/>
              <w:rPr>
                <w:sz w:val="20"/>
                <w:lang w:val="uk-UA"/>
              </w:rPr>
            </w:pPr>
            <w:r w:rsidRPr="008F7CAB">
              <w:rPr>
                <w:sz w:val="20"/>
                <w:lang w:val="uk-UA"/>
              </w:rPr>
              <w:t>110,8</w:t>
            </w:r>
          </w:p>
        </w:tc>
        <w:tc>
          <w:tcPr>
            <w:tcW w:w="786" w:type="dxa"/>
          </w:tcPr>
          <w:p w:rsidR="00451765" w:rsidRPr="008F7CAB" w:rsidRDefault="00451765" w:rsidP="001536B0">
            <w:pPr>
              <w:spacing w:before="0" w:after="0" w:line="360" w:lineRule="auto"/>
              <w:jc w:val="both"/>
              <w:rPr>
                <w:sz w:val="20"/>
                <w:lang w:val="uk-UA"/>
              </w:rPr>
            </w:pPr>
            <w:r w:rsidRPr="008F7CAB">
              <w:rPr>
                <w:sz w:val="20"/>
                <w:lang w:val="uk-UA"/>
              </w:rPr>
              <w:t>36,0</w:t>
            </w:r>
          </w:p>
        </w:tc>
        <w:tc>
          <w:tcPr>
            <w:tcW w:w="1341" w:type="dxa"/>
          </w:tcPr>
          <w:p w:rsidR="00451765" w:rsidRPr="008F7CAB" w:rsidRDefault="00451765" w:rsidP="001536B0">
            <w:pPr>
              <w:spacing w:before="0" w:after="0" w:line="360" w:lineRule="auto"/>
              <w:jc w:val="both"/>
              <w:rPr>
                <w:sz w:val="20"/>
                <w:lang w:val="uk-UA"/>
              </w:rPr>
            </w:pPr>
            <w:r w:rsidRPr="008F7CAB">
              <w:rPr>
                <w:sz w:val="20"/>
                <w:lang w:val="uk-UA"/>
              </w:rPr>
              <w:t>Фізичні</w:t>
            </w:r>
            <w:r w:rsidR="002F7AE2" w:rsidRPr="008F7CAB">
              <w:rPr>
                <w:sz w:val="20"/>
                <w:lang w:val="uk-UA"/>
              </w:rPr>
              <w:t xml:space="preserve"> </w:t>
            </w:r>
            <w:r w:rsidRPr="008F7CAB">
              <w:rPr>
                <w:sz w:val="20"/>
                <w:lang w:val="uk-UA"/>
              </w:rPr>
              <w:t>особи</w:t>
            </w:r>
          </w:p>
        </w:tc>
        <w:tc>
          <w:tcPr>
            <w:tcW w:w="709" w:type="dxa"/>
          </w:tcPr>
          <w:p w:rsidR="00451765" w:rsidRPr="008F7CAB" w:rsidRDefault="00451765" w:rsidP="001536B0">
            <w:pPr>
              <w:spacing w:before="0" w:after="0" w:line="360" w:lineRule="auto"/>
              <w:jc w:val="both"/>
              <w:rPr>
                <w:sz w:val="20"/>
                <w:lang w:val="uk-UA"/>
              </w:rPr>
            </w:pPr>
            <w:r w:rsidRPr="008F7CAB">
              <w:rPr>
                <w:sz w:val="20"/>
                <w:lang w:val="uk-UA"/>
              </w:rPr>
              <w:t>92,3</w:t>
            </w:r>
          </w:p>
        </w:tc>
        <w:tc>
          <w:tcPr>
            <w:tcW w:w="807" w:type="dxa"/>
          </w:tcPr>
          <w:p w:rsidR="00451765" w:rsidRPr="008F7CAB" w:rsidRDefault="00451765" w:rsidP="001536B0">
            <w:pPr>
              <w:spacing w:before="0" w:after="0" w:line="360" w:lineRule="auto"/>
              <w:jc w:val="both"/>
              <w:rPr>
                <w:sz w:val="20"/>
                <w:lang w:val="uk-UA"/>
              </w:rPr>
            </w:pPr>
            <w:r w:rsidRPr="008F7CAB">
              <w:rPr>
                <w:sz w:val="20"/>
                <w:lang w:val="uk-UA"/>
              </w:rPr>
              <w:t>30,0</w:t>
            </w:r>
          </w:p>
        </w:tc>
      </w:tr>
      <w:tr w:rsidR="00451765" w:rsidRPr="008F7CAB">
        <w:trPr>
          <w:cantSplit/>
        </w:trPr>
        <w:tc>
          <w:tcPr>
            <w:tcW w:w="1809" w:type="dxa"/>
          </w:tcPr>
          <w:p w:rsidR="00451765" w:rsidRPr="008F7CAB" w:rsidRDefault="00451765" w:rsidP="001536B0">
            <w:pPr>
              <w:spacing w:before="0" w:after="0" w:line="360" w:lineRule="auto"/>
              <w:jc w:val="both"/>
              <w:rPr>
                <w:sz w:val="20"/>
                <w:lang w:val="uk-UA"/>
              </w:rPr>
            </w:pPr>
            <w:r w:rsidRPr="008F7CAB">
              <w:rPr>
                <w:sz w:val="20"/>
                <w:lang w:val="uk-UA"/>
              </w:rPr>
              <w:t>Товари</w:t>
            </w:r>
          </w:p>
        </w:tc>
        <w:tc>
          <w:tcPr>
            <w:tcW w:w="709" w:type="dxa"/>
          </w:tcPr>
          <w:p w:rsidR="00451765" w:rsidRPr="008F7CAB" w:rsidRDefault="00451765" w:rsidP="001536B0">
            <w:pPr>
              <w:spacing w:before="0" w:after="0" w:line="360" w:lineRule="auto"/>
              <w:jc w:val="both"/>
              <w:rPr>
                <w:sz w:val="20"/>
                <w:lang w:val="uk-UA"/>
              </w:rPr>
            </w:pPr>
            <w:r w:rsidRPr="008F7CAB">
              <w:rPr>
                <w:sz w:val="20"/>
                <w:lang w:val="uk-UA"/>
              </w:rPr>
              <w:t>212,0</w:t>
            </w:r>
          </w:p>
        </w:tc>
        <w:tc>
          <w:tcPr>
            <w:tcW w:w="764" w:type="dxa"/>
          </w:tcPr>
          <w:p w:rsidR="00451765" w:rsidRPr="008F7CAB" w:rsidRDefault="00451765" w:rsidP="001536B0">
            <w:pPr>
              <w:spacing w:before="0" w:after="0" w:line="360" w:lineRule="auto"/>
              <w:jc w:val="both"/>
              <w:rPr>
                <w:sz w:val="20"/>
                <w:lang w:val="uk-UA"/>
              </w:rPr>
            </w:pPr>
            <w:r w:rsidRPr="008F7CAB">
              <w:rPr>
                <w:sz w:val="20"/>
                <w:lang w:val="uk-UA"/>
              </w:rPr>
              <w:t>68,9</w:t>
            </w:r>
          </w:p>
        </w:tc>
        <w:tc>
          <w:tcPr>
            <w:tcW w:w="1788" w:type="dxa"/>
          </w:tcPr>
          <w:p w:rsidR="00451765" w:rsidRPr="008F7CAB" w:rsidRDefault="00451765" w:rsidP="001536B0">
            <w:pPr>
              <w:spacing w:before="0" w:after="0" w:line="360" w:lineRule="auto"/>
              <w:jc w:val="both"/>
              <w:rPr>
                <w:sz w:val="20"/>
                <w:lang w:val="uk-UA"/>
              </w:rPr>
            </w:pPr>
            <w:r w:rsidRPr="008F7CAB">
              <w:rPr>
                <w:sz w:val="20"/>
                <w:lang w:val="uk-UA"/>
              </w:rPr>
              <w:t>Безготівкові</w:t>
            </w:r>
            <w:r w:rsidR="002F7AE2" w:rsidRPr="008F7CAB">
              <w:rPr>
                <w:sz w:val="20"/>
                <w:lang w:val="uk-UA"/>
              </w:rPr>
              <w:t xml:space="preserve"> </w:t>
            </w:r>
            <w:r w:rsidRPr="008F7CAB">
              <w:rPr>
                <w:sz w:val="20"/>
                <w:lang w:val="uk-UA"/>
              </w:rPr>
              <w:t>кошти</w:t>
            </w:r>
          </w:p>
        </w:tc>
        <w:tc>
          <w:tcPr>
            <w:tcW w:w="708" w:type="dxa"/>
          </w:tcPr>
          <w:p w:rsidR="00451765" w:rsidRPr="008F7CAB" w:rsidRDefault="00451765" w:rsidP="001536B0">
            <w:pPr>
              <w:spacing w:before="0" w:after="0" w:line="360" w:lineRule="auto"/>
              <w:jc w:val="both"/>
              <w:rPr>
                <w:sz w:val="20"/>
                <w:lang w:val="uk-UA"/>
              </w:rPr>
            </w:pPr>
            <w:r w:rsidRPr="008F7CAB">
              <w:rPr>
                <w:sz w:val="20"/>
                <w:lang w:val="uk-UA"/>
              </w:rPr>
              <w:t>166,2</w:t>
            </w:r>
          </w:p>
        </w:tc>
        <w:tc>
          <w:tcPr>
            <w:tcW w:w="786" w:type="dxa"/>
          </w:tcPr>
          <w:p w:rsidR="00451765" w:rsidRPr="008F7CAB" w:rsidRDefault="00451765" w:rsidP="001536B0">
            <w:pPr>
              <w:spacing w:before="0" w:after="0" w:line="360" w:lineRule="auto"/>
              <w:jc w:val="both"/>
              <w:rPr>
                <w:sz w:val="20"/>
                <w:lang w:val="uk-UA"/>
              </w:rPr>
            </w:pPr>
            <w:r w:rsidRPr="008F7CAB">
              <w:rPr>
                <w:sz w:val="20"/>
                <w:lang w:val="uk-UA"/>
              </w:rPr>
              <w:t>54,0</w:t>
            </w:r>
          </w:p>
        </w:tc>
        <w:tc>
          <w:tcPr>
            <w:tcW w:w="1341" w:type="dxa"/>
            <w:vMerge w:val="restart"/>
          </w:tcPr>
          <w:p w:rsidR="00451765" w:rsidRPr="008F7CAB" w:rsidRDefault="00451765" w:rsidP="001536B0">
            <w:pPr>
              <w:spacing w:before="0" w:after="0" w:line="360" w:lineRule="auto"/>
              <w:jc w:val="both"/>
              <w:rPr>
                <w:sz w:val="20"/>
                <w:lang w:val="uk-UA"/>
              </w:rPr>
            </w:pPr>
          </w:p>
          <w:p w:rsidR="002F7AE2" w:rsidRPr="008F7CAB" w:rsidRDefault="00451765" w:rsidP="001536B0">
            <w:pPr>
              <w:spacing w:before="0" w:after="0" w:line="360" w:lineRule="auto"/>
              <w:jc w:val="both"/>
              <w:rPr>
                <w:sz w:val="20"/>
                <w:lang w:val="uk-UA"/>
              </w:rPr>
            </w:pPr>
            <w:r w:rsidRPr="008F7CAB">
              <w:rPr>
                <w:sz w:val="20"/>
                <w:lang w:val="uk-UA"/>
              </w:rPr>
              <w:t>Юридичні</w:t>
            </w:r>
          </w:p>
          <w:p w:rsidR="00451765" w:rsidRPr="008F7CAB" w:rsidRDefault="00451765" w:rsidP="001536B0">
            <w:pPr>
              <w:spacing w:before="0" w:after="0" w:line="360" w:lineRule="auto"/>
              <w:jc w:val="both"/>
              <w:rPr>
                <w:sz w:val="20"/>
                <w:lang w:val="uk-UA"/>
              </w:rPr>
            </w:pPr>
            <w:r w:rsidRPr="008F7CAB">
              <w:rPr>
                <w:sz w:val="20"/>
                <w:lang w:val="uk-UA"/>
              </w:rPr>
              <w:t>особи</w:t>
            </w:r>
          </w:p>
        </w:tc>
        <w:tc>
          <w:tcPr>
            <w:tcW w:w="709" w:type="dxa"/>
            <w:vMerge w:val="restart"/>
          </w:tcPr>
          <w:p w:rsidR="00451765" w:rsidRPr="008F7CAB" w:rsidRDefault="00451765" w:rsidP="001536B0">
            <w:pPr>
              <w:spacing w:before="0" w:after="0" w:line="360" w:lineRule="auto"/>
              <w:jc w:val="both"/>
              <w:rPr>
                <w:sz w:val="20"/>
                <w:lang w:val="uk-UA"/>
              </w:rPr>
            </w:pPr>
          </w:p>
          <w:p w:rsidR="00451765" w:rsidRPr="008F7CAB" w:rsidRDefault="00451765" w:rsidP="001536B0">
            <w:pPr>
              <w:spacing w:before="0" w:after="0" w:line="360" w:lineRule="auto"/>
              <w:jc w:val="both"/>
              <w:rPr>
                <w:sz w:val="20"/>
                <w:lang w:val="uk-UA"/>
              </w:rPr>
            </w:pPr>
            <w:r w:rsidRPr="008F7CAB">
              <w:rPr>
                <w:sz w:val="20"/>
                <w:lang w:val="uk-UA"/>
              </w:rPr>
              <w:t>215,4</w:t>
            </w:r>
          </w:p>
        </w:tc>
        <w:tc>
          <w:tcPr>
            <w:tcW w:w="807" w:type="dxa"/>
            <w:vMerge w:val="restart"/>
          </w:tcPr>
          <w:p w:rsidR="00451765" w:rsidRPr="008F7CAB" w:rsidRDefault="00451765" w:rsidP="001536B0">
            <w:pPr>
              <w:spacing w:before="0" w:after="0" w:line="360" w:lineRule="auto"/>
              <w:jc w:val="both"/>
              <w:rPr>
                <w:sz w:val="20"/>
                <w:lang w:val="uk-UA"/>
              </w:rPr>
            </w:pPr>
          </w:p>
          <w:p w:rsidR="00451765" w:rsidRPr="008F7CAB" w:rsidRDefault="00451765" w:rsidP="001536B0">
            <w:pPr>
              <w:spacing w:before="0" w:after="0" w:line="360" w:lineRule="auto"/>
              <w:jc w:val="both"/>
              <w:rPr>
                <w:sz w:val="20"/>
                <w:lang w:val="uk-UA"/>
              </w:rPr>
            </w:pPr>
            <w:r w:rsidRPr="008F7CAB">
              <w:rPr>
                <w:sz w:val="20"/>
                <w:lang w:val="uk-UA"/>
              </w:rPr>
              <w:t>70,0</w:t>
            </w:r>
          </w:p>
        </w:tc>
      </w:tr>
      <w:tr w:rsidR="00451765" w:rsidRPr="008F7CAB">
        <w:trPr>
          <w:cantSplit/>
        </w:trPr>
        <w:tc>
          <w:tcPr>
            <w:tcW w:w="1809" w:type="dxa"/>
          </w:tcPr>
          <w:p w:rsidR="00451765" w:rsidRPr="008F7CAB" w:rsidRDefault="00451765" w:rsidP="001536B0">
            <w:pPr>
              <w:spacing w:before="0" w:after="0" w:line="360" w:lineRule="auto"/>
              <w:jc w:val="both"/>
              <w:rPr>
                <w:sz w:val="20"/>
                <w:lang w:val="uk-UA"/>
              </w:rPr>
            </w:pPr>
            <w:r w:rsidRPr="008F7CAB">
              <w:rPr>
                <w:sz w:val="20"/>
                <w:lang w:val="uk-UA"/>
              </w:rPr>
              <w:t>Послуги</w:t>
            </w:r>
          </w:p>
        </w:tc>
        <w:tc>
          <w:tcPr>
            <w:tcW w:w="709" w:type="dxa"/>
          </w:tcPr>
          <w:p w:rsidR="00451765" w:rsidRPr="008F7CAB" w:rsidRDefault="00451765" w:rsidP="001536B0">
            <w:pPr>
              <w:spacing w:before="0" w:after="0" w:line="360" w:lineRule="auto"/>
              <w:jc w:val="both"/>
              <w:rPr>
                <w:sz w:val="20"/>
                <w:lang w:val="uk-UA"/>
              </w:rPr>
            </w:pPr>
            <w:r w:rsidRPr="008F7CAB">
              <w:rPr>
                <w:sz w:val="20"/>
                <w:lang w:val="uk-UA"/>
              </w:rPr>
              <w:t>4,8</w:t>
            </w:r>
          </w:p>
        </w:tc>
        <w:tc>
          <w:tcPr>
            <w:tcW w:w="764" w:type="dxa"/>
          </w:tcPr>
          <w:p w:rsidR="00451765" w:rsidRPr="008F7CAB" w:rsidRDefault="00451765" w:rsidP="001536B0">
            <w:pPr>
              <w:spacing w:before="0" w:after="0" w:line="360" w:lineRule="auto"/>
              <w:jc w:val="both"/>
              <w:rPr>
                <w:sz w:val="20"/>
                <w:lang w:val="uk-UA"/>
              </w:rPr>
            </w:pPr>
            <w:r w:rsidRPr="008F7CAB">
              <w:rPr>
                <w:sz w:val="20"/>
                <w:lang w:val="uk-UA"/>
              </w:rPr>
              <w:t>1,6</w:t>
            </w:r>
          </w:p>
        </w:tc>
        <w:tc>
          <w:tcPr>
            <w:tcW w:w="1788" w:type="dxa"/>
          </w:tcPr>
          <w:p w:rsidR="00451765" w:rsidRPr="008F7CAB" w:rsidRDefault="00451765" w:rsidP="001536B0">
            <w:pPr>
              <w:spacing w:before="0" w:after="0" w:line="360" w:lineRule="auto"/>
              <w:jc w:val="both"/>
              <w:rPr>
                <w:sz w:val="20"/>
                <w:lang w:val="uk-UA"/>
              </w:rPr>
            </w:pPr>
            <w:r w:rsidRPr="008F7CAB">
              <w:rPr>
                <w:sz w:val="20"/>
                <w:lang w:val="uk-UA"/>
              </w:rPr>
              <w:t>Бартерні</w:t>
            </w:r>
            <w:r w:rsidR="002F7AE2" w:rsidRPr="008F7CAB">
              <w:rPr>
                <w:sz w:val="20"/>
                <w:lang w:val="uk-UA"/>
              </w:rPr>
              <w:t xml:space="preserve"> </w:t>
            </w:r>
            <w:r w:rsidRPr="008F7CAB">
              <w:rPr>
                <w:sz w:val="20"/>
                <w:lang w:val="uk-UA"/>
              </w:rPr>
              <w:t>розрахунки</w:t>
            </w:r>
          </w:p>
        </w:tc>
        <w:tc>
          <w:tcPr>
            <w:tcW w:w="708" w:type="dxa"/>
          </w:tcPr>
          <w:p w:rsidR="00451765" w:rsidRPr="008F7CAB" w:rsidRDefault="00451765" w:rsidP="001536B0">
            <w:pPr>
              <w:spacing w:before="0" w:after="0" w:line="360" w:lineRule="auto"/>
              <w:jc w:val="both"/>
              <w:rPr>
                <w:sz w:val="20"/>
                <w:lang w:val="uk-UA"/>
              </w:rPr>
            </w:pPr>
            <w:r w:rsidRPr="008F7CAB">
              <w:rPr>
                <w:sz w:val="20"/>
                <w:lang w:val="uk-UA"/>
              </w:rPr>
              <w:t>30,7</w:t>
            </w:r>
          </w:p>
        </w:tc>
        <w:tc>
          <w:tcPr>
            <w:tcW w:w="786" w:type="dxa"/>
          </w:tcPr>
          <w:p w:rsidR="00451765" w:rsidRPr="008F7CAB" w:rsidRDefault="00451765" w:rsidP="001536B0">
            <w:pPr>
              <w:spacing w:before="0" w:after="0" w:line="360" w:lineRule="auto"/>
              <w:jc w:val="both"/>
              <w:rPr>
                <w:sz w:val="20"/>
                <w:lang w:val="uk-UA"/>
              </w:rPr>
            </w:pPr>
            <w:r w:rsidRPr="008F7CAB">
              <w:rPr>
                <w:sz w:val="20"/>
                <w:lang w:val="uk-UA"/>
              </w:rPr>
              <w:t>10,0</w:t>
            </w:r>
          </w:p>
        </w:tc>
        <w:tc>
          <w:tcPr>
            <w:tcW w:w="1341" w:type="dxa"/>
            <w:vMerge/>
          </w:tcPr>
          <w:p w:rsidR="00451765" w:rsidRPr="008F7CAB" w:rsidRDefault="00451765" w:rsidP="001536B0">
            <w:pPr>
              <w:spacing w:before="0" w:after="0" w:line="360" w:lineRule="auto"/>
              <w:jc w:val="both"/>
              <w:rPr>
                <w:sz w:val="20"/>
                <w:lang w:val="uk-UA"/>
              </w:rPr>
            </w:pPr>
          </w:p>
        </w:tc>
        <w:tc>
          <w:tcPr>
            <w:tcW w:w="709" w:type="dxa"/>
            <w:vMerge/>
          </w:tcPr>
          <w:p w:rsidR="00451765" w:rsidRPr="008F7CAB" w:rsidRDefault="00451765" w:rsidP="001536B0">
            <w:pPr>
              <w:spacing w:before="0" w:after="0" w:line="360" w:lineRule="auto"/>
              <w:jc w:val="both"/>
              <w:rPr>
                <w:sz w:val="20"/>
                <w:lang w:val="uk-UA"/>
              </w:rPr>
            </w:pPr>
          </w:p>
        </w:tc>
        <w:tc>
          <w:tcPr>
            <w:tcW w:w="807" w:type="dxa"/>
            <w:vMerge/>
          </w:tcPr>
          <w:p w:rsidR="00451765" w:rsidRPr="008F7CAB" w:rsidRDefault="00451765" w:rsidP="001536B0">
            <w:pPr>
              <w:spacing w:before="0" w:after="0" w:line="360" w:lineRule="auto"/>
              <w:jc w:val="both"/>
              <w:rPr>
                <w:sz w:val="20"/>
                <w:lang w:val="uk-UA"/>
              </w:rPr>
            </w:pPr>
          </w:p>
        </w:tc>
      </w:tr>
      <w:tr w:rsidR="00451765" w:rsidRPr="008F7CAB">
        <w:tc>
          <w:tcPr>
            <w:tcW w:w="1809" w:type="dxa"/>
          </w:tcPr>
          <w:p w:rsidR="00451765" w:rsidRPr="008F7CAB" w:rsidRDefault="00451765" w:rsidP="001536B0">
            <w:pPr>
              <w:spacing w:before="0" w:after="0" w:line="360" w:lineRule="auto"/>
              <w:jc w:val="both"/>
              <w:rPr>
                <w:sz w:val="20"/>
                <w:lang w:val="uk-UA"/>
              </w:rPr>
            </w:pPr>
            <w:r w:rsidRPr="008F7CAB">
              <w:rPr>
                <w:sz w:val="20"/>
                <w:lang w:val="uk-UA"/>
              </w:rPr>
              <w:t>Разом</w:t>
            </w:r>
          </w:p>
        </w:tc>
        <w:tc>
          <w:tcPr>
            <w:tcW w:w="709" w:type="dxa"/>
          </w:tcPr>
          <w:p w:rsidR="00451765" w:rsidRPr="008F7CAB" w:rsidRDefault="00451765" w:rsidP="001536B0">
            <w:pPr>
              <w:spacing w:before="0" w:after="0" w:line="360" w:lineRule="auto"/>
              <w:jc w:val="both"/>
              <w:rPr>
                <w:sz w:val="20"/>
                <w:lang w:val="uk-UA"/>
              </w:rPr>
            </w:pPr>
            <w:r w:rsidRPr="008F7CAB">
              <w:rPr>
                <w:sz w:val="20"/>
                <w:lang w:val="uk-UA"/>
              </w:rPr>
              <w:t>307,7</w:t>
            </w:r>
          </w:p>
        </w:tc>
        <w:tc>
          <w:tcPr>
            <w:tcW w:w="764" w:type="dxa"/>
          </w:tcPr>
          <w:p w:rsidR="00451765" w:rsidRPr="008F7CAB" w:rsidRDefault="00451765" w:rsidP="001536B0">
            <w:pPr>
              <w:spacing w:before="0" w:after="0" w:line="360" w:lineRule="auto"/>
              <w:jc w:val="both"/>
              <w:rPr>
                <w:sz w:val="20"/>
                <w:lang w:val="uk-UA"/>
              </w:rPr>
            </w:pPr>
            <w:r w:rsidRPr="008F7CAB">
              <w:rPr>
                <w:sz w:val="20"/>
                <w:lang w:val="uk-UA"/>
              </w:rPr>
              <w:t>100,0</w:t>
            </w:r>
          </w:p>
        </w:tc>
        <w:tc>
          <w:tcPr>
            <w:tcW w:w="1788" w:type="dxa"/>
          </w:tcPr>
          <w:p w:rsidR="00451765" w:rsidRPr="008F7CAB" w:rsidRDefault="00451765" w:rsidP="001536B0">
            <w:pPr>
              <w:spacing w:before="0" w:after="0" w:line="360" w:lineRule="auto"/>
              <w:jc w:val="both"/>
              <w:rPr>
                <w:sz w:val="20"/>
                <w:lang w:val="uk-UA"/>
              </w:rPr>
            </w:pPr>
            <w:r w:rsidRPr="008F7CAB">
              <w:rPr>
                <w:sz w:val="20"/>
                <w:lang w:val="uk-UA"/>
              </w:rPr>
              <w:t>Разом</w:t>
            </w:r>
          </w:p>
        </w:tc>
        <w:tc>
          <w:tcPr>
            <w:tcW w:w="708" w:type="dxa"/>
          </w:tcPr>
          <w:p w:rsidR="00451765" w:rsidRPr="008F7CAB" w:rsidRDefault="00451765" w:rsidP="001536B0">
            <w:pPr>
              <w:spacing w:before="0" w:after="0" w:line="360" w:lineRule="auto"/>
              <w:jc w:val="both"/>
              <w:rPr>
                <w:sz w:val="20"/>
                <w:lang w:val="uk-UA"/>
              </w:rPr>
            </w:pPr>
            <w:r w:rsidRPr="008F7CAB">
              <w:rPr>
                <w:sz w:val="20"/>
                <w:lang w:val="uk-UA"/>
              </w:rPr>
              <w:t>307,7</w:t>
            </w:r>
          </w:p>
        </w:tc>
        <w:tc>
          <w:tcPr>
            <w:tcW w:w="786" w:type="dxa"/>
          </w:tcPr>
          <w:p w:rsidR="00451765" w:rsidRPr="008F7CAB" w:rsidRDefault="00451765" w:rsidP="001536B0">
            <w:pPr>
              <w:spacing w:before="0" w:after="0" w:line="360" w:lineRule="auto"/>
              <w:jc w:val="both"/>
              <w:rPr>
                <w:sz w:val="20"/>
                <w:lang w:val="uk-UA"/>
              </w:rPr>
            </w:pPr>
            <w:r w:rsidRPr="008F7CAB">
              <w:rPr>
                <w:sz w:val="20"/>
                <w:lang w:val="uk-UA"/>
              </w:rPr>
              <w:t>100,0</w:t>
            </w:r>
          </w:p>
        </w:tc>
        <w:tc>
          <w:tcPr>
            <w:tcW w:w="1341" w:type="dxa"/>
          </w:tcPr>
          <w:p w:rsidR="00451765" w:rsidRPr="008F7CAB" w:rsidRDefault="00451765" w:rsidP="001536B0">
            <w:pPr>
              <w:spacing w:before="0" w:after="0" w:line="360" w:lineRule="auto"/>
              <w:jc w:val="both"/>
              <w:rPr>
                <w:sz w:val="20"/>
                <w:lang w:val="uk-UA"/>
              </w:rPr>
            </w:pPr>
            <w:r w:rsidRPr="008F7CAB">
              <w:rPr>
                <w:sz w:val="20"/>
                <w:lang w:val="uk-UA"/>
              </w:rPr>
              <w:t>Разом</w:t>
            </w:r>
          </w:p>
        </w:tc>
        <w:tc>
          <w:tcPr>
            <w:tcW w:w="709" w:type="dxa"/>
          </w:tcPr>
          <w:p w:rsidR="00451765" w:rsidRPr="008F7CAB" w:rsidRDefault="00451765" w:rsidP="001536B0">
            <w:pPr>
              <w:spacing w:before="0" w:after="0" w:line="360" w:lineRule="auto"/>
              <w:jc w:val="both"/>
              <w:rPr>
                <w:sz w:val="20"/>
                <w:lang w:val="uk-UA"/>
              </w:rPr>
            </w:pPr>
            <w:r w:rsidRPr="008F7CAB">
              <w:rPr>
                <w:sz w:val="20"/>
                <w:lang w:val="uk-UA"/>
              </w:rPr>
              <w:t>307,7</w:t>
            </w:r>
          </w:p>
        </w:tc>
        <w:tc>
          <w:tcPr>
            <w:tcW w:w="807" w:type="dxa"/>
          </w:tcPr>
          <w:p w:rsidR="00451765" w:rsidRPr="008F7CAB" w:rsidRDefault="00451765" w:rsidP="001536B0">
            <w:pPr>
              <w:spacing w:before="0" w:after="0" w:line="360" w:lineRule="auto"/>
              <w:jc w:val="both"/>
              <w:rPr>
                <w:sz w:val="20"/>
                <w:lang w:val="uk-UA"/>
              </w:rPr>
            </w:pPr>
            <w:r w:rsidRPr="008F7CAB">
              <w:rPr>
                <w:sz w:val="20"/>
                <w:lang w:val="uk-UA"/>
              </w:rPr>
              <w:t>100,0</w:t>
            </w:r>
          </w:p>
        </w:tc>
      </w:tr>
    </w:tbl>
    <w:p w:rsidR="004D6221" w:rsidRPr="008F7CAB" w:rsidRDefault="004D6221" w:rsidP="002F7AE2">
      <w:pPr>
        <w:spacing w:before="0" w:after="0" w:line="360" w:lineRule="auto"/>
        <w:ind w:firstLine="720"/>
        <w:jc w:val="both"/>
        <w:rPr>
          <w:sz w:val="28"/>
          <w:lang w:val="uk-UA"/>
        </w:rPr>
      </w:pPr>
    </w:p>
    <w:p w:rsidR="002F7AE2" w:rsidRPr="008F7CAB" w:rsidRDefault="00451765" w:rsidP="002F7AE2">
      <w:pPr>
        <w:pStyle w:val="31"/>
        <w:spacing w:after="0" w:line="360" w:lineRule="auto"/>
        <w:ind w:left="0" w:firstLine="720"/>
        <w:jc w:val="both"/>
        <w:rPr>
          <w:sz w:val="28"/>
          <w:lang w:val="uk-UA"/>
        </w:rPr>
      </w:pPr>
      <w:r w:rsidRPr="008F7CAB">
        <w:rPr>
          <w:sz w:val="28"/>
          <w:lang w:val="uk-UA"/>
        </w:rPr>
        <w:t>Як</w:t>
      </w:r>
      <w:r w:rsidR="002F7AE2" w:rsidRPr="008F7CAB">
        <w:rPr>
          <w:sz w:val="28"/>
          <w:lang w:val="uk-UA"/>
        </w:rPr>
        <w:t xml:space="preserve"> </w:t>
      </w:r>
      <w:r w:rsidRPr="008F7CAB">
        <w:rPr>
          <w:sz w:val="28"/>
          <w:lang w:val="uk-UA"/>
        </w:rPr>
        <w:t>видно</w:t>
      </w:r>
      <w:r w:rsidR="002F7AE2" w:rsidRPr="008F7CAB">
        <w:rPr>
          <w:sz w:val="28"/>
          <w:lang w:val="uk-UA"/>
        </w:rPr>
        <w:t xml:space="preserve"> </w:t>
      </w:r>
      <w:r w:rsidRPr="008F7CAB">
        <w:rPr>
          <w:sz w:val="28"/>
          <w:lang w:val="uk-UA"/>
        </w:rPr>
        <w:t>з даних</w:t>
      </w:r>
      <w:r w:rsidR="002F7AE2" w:rsidRPr="008F7CAB">
        <w:rPr>
          <w:sz w:val="28"/>
          <w:lang w:val="uk-UA"/>
        </w:rPr>
        <w:t xml:space="preserve"> </w:t>
      </w:r>
      <w:r w:rsidRPr="008F7CAB">
        <w:rPr>
          <w:sz w:val="28"/>
          <w:lang w:val="uk-UA"/>
        </w:rPr>
        <w:t>табл. 3.9,</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одержує</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 готової</w:t>
      </w:r>
      <w:r w:rsidR="002F7AE2" w:rsidRPr="008F7CAB">
        <w:rPr>
          <w:sz w:val="28"/>
          <w:lang w:val="uk-UA"/>
        </w:rPr>
        <w:t xml:space="preserve"> </w:t>
      </w:r>
      <w:r w:rsidRPr="008F7CAB">
        <w:rPr>
          <w:sz w:val="28"/>
          <w:lang w:val="uk-UA"/>
        </w:rPr>
        <w:t>продукції, товарів</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роздрібній</w:t>
      </w:r>
      <w:r w:rsidR="002F7AE2" w:rsidRPr="008F7CAB">
        <w:rPr>
          <w:sz w:val="28"/>
          <w:lang w:val="uk-UA"/>
        </w:rPr>
        <w:t xml:space="preserve"> </w:t>
      </w:r>
      <w:r w:rsidRPr="008F7CAB">
        <w:rPr>
          <w:sz w:val="28"/>
          <w:lang w:val="uk-UA"/>
        </w:rPr>
        <w:t>торгівлі,</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наданих</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перевезенню</w:t>
      </w:r>
      <w:r w:rsidR="002F7AE2" w:rsidRPr="008F7CAB">
        <w:rPr>
          <w:sz w:val="28"/>
          <w:lang w:val="uk-UA"/>
        </w:rPr>
        <w:t xml:space="preserve"> </w:t>
      </w:r>
      <w:r w:rsidRPr="008F7CAB">
        <w:rPr>
          <w:sz w:val="28"/>
          <w:lang w:val="uk-UA"/>
        </w:rPr>
        <w:t>вантажів, від</w:t>
      </w:r>
      <w:r w:rsidR="002F7AE2" w:rsidRPr="008F7CAB">
        <w:rPr>
          <w:sz w:val="28"/>
          <w:lang w:val="uk-UA"/>
        </w:rPr>
        <w:t xml:space="preserve"> </w:t>
      </w:r>
      <w:r w:rsidRPr="008F7CAB">
        <w:rPr>
          <w:sz w:val="28"/>
          <w:lang w:val="uk-UA"/>
        </w:rPr>
        <w:t>здачі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оренду</w:t>
      </w:r>
      <w:r w:rsidR="002F7AE2" w:rsidRPr="008F7CAB">
        <w:rPr>
          <w:sz w:val="28"/>
          <w:lang w:val="uk-UA"/>
        </w:rPr>
        <w:t xml:space="preserve"> </w:t>
      </w:r>
      <w:r w:rsidRPr="008F7CAB">
        <w:rPr>
          <w:sz w:val="28"/>
          <w:lang w:val="uk-UA"/>
        </w:rPr>
        <w:t>службового</w:t>
      </w:r>
      <w:r w:rsidR="002F7AE2" w:rsidRPr="008F7CAB">
        <w:rPr>
          <w:sz w:val="28"/>
          <w:lang w:val="uk-UA"/>
        </w:rPr>
        <w:t xml:space="preserve"> </w:t>
      </w:r>
      <w:r w:rsidRPr="008F7CAB">
        <w:rPr>
          <w:sz w:val="28"/>
          <w:lang w:val="uk-UA"/>
        </w:rPr>
        <w:t>автомобіля.</w:t>
      </w:r>
      <w:r w:rsidR="002F7AE2" w:rsidRPr="008F7CAB">
        <w:rPr>
          <w:sz w:val="28"/>
          <w:lang w:val="uk-UA"/>
        </w:rPr>
        <w:t xml:space="preserve"> </w:t>
      </w:r>
      <w:r w:rsidRPr="008F7CAB">
        <w:rPr>
          <w:sz w:val="28"/>
          <w:lang w:val="uk-UA"/>
        </w:rPr>
        <w:t>Найбільшу</w:t>
      </w:r>
      <w:r w:rsidR="002F7AE2" w:rsidRPr="008F7CAB">
        <w:rPr>
          <w:sz w:val="28"/>
          <w:lang w:val="uk-UA"/>
        </w:rPr>
        <w:t xml:space="preserve"> </w:t>
      </w:r>
      <w:r w:rsidRPr="008F7CAB">
        <w:rPr>
          <w:sz w:val="28"/>
          <w:lang w:val="uk-UA"/>
        </w:rPr>
        <w:t>питому</w:t>
      </w:r>
      <w:r w:rsidR="002F7AE2" w:rsidRPr="008F7CAB">
        <w:rPr>
          <w:sz w:val="28"/>
          <w:lang w:val="uk-UA"/>
        </w:rPr>
        <w:t xml:space="preserve"> </w:t>
      </w:r>
      <w:r w:rsidRPr="008F7CAB">
        <w:rPr>
          <w:sz w:val="28"/>
          <w:lang w:val="uk-UA"/>
        </w:rPr>
        <w:t>вагу</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загальній</w:t>
      </w:r>
      <w:r w:rsidR="002F7AE2" w:rsidRPr="008F7CAB">
        <w:rPr>
          <w:sz w:val="28"/>
          <w:lang w:val="uk-UA"/>
        </w:rPr>
        <w:t xml:space="preserve"> </w:t>
      </w:r>
      <w:r w:rsidRPr="008F7CAB">
        <w:rPr>
          <w:sz w:val="28"/>
          <w:lang w:val="uk-UA"/>
        </w:rPr>
        <w:t>виручці</w:t>
      </w:r>
      <w:r w:rsidR="002F7AE2" w:rsidRPr="008F7CAB">
        <w:rPr>
          <w:sz w:val="28"/>
          <w:lang w:val="uk-UA"/>
        </w:rPr>
        <w:t xml:space="preserve"> </w:t>
      </w:r>
      <w:r w:rsidRPr="008F7CAB">
        <w:rPr>
          <w:sz w:val="28"/>
          <w:lang w:val="uk-UA"/>
        </w:rPr>
        <w:t>складає</w:t>
      </w:r>
      <w:r w:rsidR="002F7AE2" w:rsidRPr="008F7CAB">
        <w:rPr>
          <w:sz w:val="28"/>
          <w:lang w:val="uk-UA"/>
        </w:rPr>
        <w:t xml:space="preserve"> </w:t>
      </w:r>
      <w:r w:rsidRPr="008F7CAB">
        <w:rPr>
          <w:sz w:val="28"/>
          <w:lang w:val="uk-UA"/>
        </w:rPr>
        <w:t>реалізація</w:t>
      </w:r>
      <w:r w:rsidR="002F7AE2"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68,9%.</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видами</w:t>
      </w:r>
      <w:r w:rsidR="002F7AE2" w:rsidRPr="008F7CAB">
        <w:rPr>
          <w:sz w:val="28"/>
          <w:lang w:val="uk-UA"/>
        </w:rPr>
        <w:t xml:space="preserve"> </w:t>
      </w:r>
      <w:r w:rsidRPr="008F7CAB">
        <w:rPr>
          <w:sz w:val="28"/>
          <w:lang w:val="uk-UA"/>
        </w:rPr>
        <w:t>розрахунків</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виручці</w:t>
      </w:r>
      <w:r w:rsidR="002F7AE2" w:rsidRPr="008F7CAB">
        <w:rPr>
          <w:sz w:val="28"/>
          <w:lang w:val="uk-UA"/>
        </w:rPr>
        <w:t xml:space="preserve"> </w:t>
      </w:r>
      <w:r w:rsidRPr="008F7CAB">
        <w:rPr>
          <w:sz w:val="28"/>
          <w:lang w:val="uk-UA"/>
        </w:rPr>
        <w:t>переважають</w:t>
      </w:r>
      <w:r w:rsidR="002F7AE2" w:rsidRPr="008F7CAB">
        <w:rPr>
          <w:sz w:val="28"/>
          <w:lang w:val="uk-UA"/>
        </w:rPr>
        <w:t xml:space="preserve"> </w:t>
      </w:r>
      <w:r w:rsidRPr="008F7CAB">
        <w:rPr>
          <w:sz w:val="28"/>
          <w:lang w:val="uk-UA"/>
        </w:rPr>
        <w:t>безготівкові</w:t>
      </w:r>
      <w:r w:rsidR="002F7AE2" w:rsidRPr="008F7CAB">
        <w:rPr>
          <w:sz w:val="28"/>
          <w:lang w:val="uk-UA"/>
        </w:rPr>
        <w:t xml:space="preserve"> </w:t>
      </w:r>
      <w:r w:rsidRPr="008F7CAB">
        <w:rPr>
          <w:sz w:val="28"/>
          <w:lang w:val="uk-UA"/>
        </w:rPr>
        <w:t>кошти,</w:t>
      </w:r>
      <w:r w:rsidR="002F7AE2" w:rsidRPr="008F7CAB">
        <w:rPr>
          <w:sz w:val="28"/>
          <w:lang w:val="uk-UA"/>
        </w:rPr>
        <w:t xml:space="preserve"> </w:t>
      </w:r>
      <w:r w:rsidRPr="008F7CAB">
        <w:rPr>
          <w:sz w:val="28"/>
          <w:lang w:val="uk-UA"/>
        </w:rPr>
        <w:t>вони</w:t>
      </w:r>
      <w:r w:rsidR="002F7AE2" w:rsidRPr="008F7CAB">
        <w:rPr>
          <w:sz w:val="28"/>
          <w:lang w:val="uk-UA"/>
        </w:rPr>
        <w:t xml:space="preserve"> </w:t>
      </w:r>
      <w:r w:rsidRPr="008F7CAB">
        <w:rPr>
          <w:sz w:val="28"/>
          <w:lang w:val="uk-UA"/>
        </w:rPr>
        <w:t>складають</w:t>
      </w:r>
      <w:r w:rsidR="002F7AE2" w:rsidRPr="008F7CAB">
        <w:rPr>
          <w:sz w:val="28"/>
          <w:lang w:val="uk-UA"/>
        </w:rPr>
        <w:t xml:space="preserve"> </w:t>
      </w:r>
      <w:r w:rsidRPr="008F7CAB">
        <w:rPr>
          <w:sz w:val="28"/>
          <w:lang w:val="uk-UA"/>
        </w:rPr>
        <w:t>54,0%</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загальної</w:t>
      </w:r>
      <w:r w:rsidR="002F7AE2" w:rsidRPr="008F7CAB">
        <w:rPr>
          <w:sz w:val="28"/>
          <w:lang w:val="uk-UA"/>
        </w:rPr>
        <w:t xml:space="preserve"> </w:t>
      </w:r>
      <w:r w:rsidRPr="008F7CAB">
        <w:rPr>
          <w:sz w:val="28"/>
          <w:lang w:val="uk-UA"/>
        </w:rPr>
        <w:t>суми</w:t>
      </w:r>
      <w:r w:rsidR="002F7AE2" w:rsidRPr="008F7CAB">
        <w:rPr>
          <w:sz w:val="28"/>
          <w:lang w:val="uk-UA"/>
        </w:rPr>
        <w:t xml:space="preserve"> </w:t>
      </w:r>
      <w:r w:rsidRPr="008F7CAB">
        <w:rPr>
          <w:sz w:val="28"/>
          <w:lang w:val="uk-UA"/>
        </w:rPr>
        <w:t>одержаного</w:t>
      </w:r>
      <w:r w:rsidR="002F7AE2" w:rsidRPr="008F7CAB">
        <w:rPr>
          <w:sz w:val="28"/>
          <w:lang w:val="uk-UA"/>
        </w:rPr>
        <w:t xml:space="preserve"> </w:t>
      </w:r>
      <w:r w:rsidRPr="008F7CAB">
        <w:rPr>
          <w:sz w:val="28"/>
          <w:lang w:val="uk-UA"/>
        </w:rPr>
        <w:t>доходу.</w:t>
      </w:r>
    </w:p>
    <w:p w:rsidR="002F7AE2" w:rsidRPr="008F7CAB" w:rsidRDefault="00A042CA" w:rsidP="002F7AE2">
      <w:pPr>
        <w:spacing w:before="0" w:after="0" w:line="360" w:lineRule="auto"/>
        <w:ind w:firstLine="720"/>
        <w:jc w:val="both"/>
        <w:rPr>
          <w:sz w:val="28"/>
          <w:lang w:val="uk-UA"/>
        </w:rPr>
      </w:pPr>
      <w:r w:rsidRPr="008F7CAB">
        <w:rPr>
          <w:sz w:val="28"/>
          <w:lang w:val="uk-UA"/>
        </w:rPr>
        <w:t>С</w:t>
      </w:r>
      <w:r w:rsidR="00D20206" w:rsidRPr="008F7CAB">
        <w:rPr>
          <w:sz w:val="28"/>
          <w:lang w:val="uk-UA"/>
        </w:rPr>
        <w:t>таттею</w:t>
      </w:r>
      <w:r w:rsidR="002F7AE2" w:rsidRPr="008F7CAB">
        <w:rPr>
          <w:sz w:val="28"/>
          <w:lang w:val="uk-UA"/>
        </w:rPr>
        <w:t xml:space="preserve"> </w:t>
      </w:r>
      <w:r w:rsidR="00D20206" w:rsidRPr="008F7CAB">
        <w:rPr>
          <w:sz w:val="28"/>
          <w:lang w:val="uk-UA"/>
        </w:rPr>
        <w:t>3</w:t>
      </w:r>
      <w:r w:rsidR="002F7AE2" w:rsidRPr="008F7CAB">
        <w:rPr>
          <w:sz w:val="28"/>
          <w:lang w:val="uk-UA"/>
        </w:rPr>
        <w:t xml:space="preserve"> </w:t>
      </w:r>
      <w:r w:rsidR="00D20206" w:rsidRPr="008F7CAB">
        <w:rPr>
          <w:sz w:val="28"/>
          <w:lang w:val="uk-UA"/>
        </w:rPr>
        <w:t>Закону</w:t>
      </w:r>
      <w:r w:rsidR="002F7AE2" w:rsidRPr="008F7CAB">
        <w:rPr>
          <w:sz w:val="28"/>
          <w:lang w:val="uk-UA"/>
        </w:rPr>
        <w:t xml:space="preserve"> </w:t>
      </w:r>
      <w:r w:rsidR="00D20206" w:rsidRPr="008F7CAB">
        <w:rPr>
          <w:sz w:val="28"/>
          <w:lang w:val="uk-UA"/>
        </w:rPr>
        <w:t>України</w:t>
      </w:r>
      <w:r w:rsidR="002F7AE2" w:rsidRPr="008F7CAB">
        <w:rPr>
          <w:sz w:val="28"/>
          <w:lang w:val="uk-UA"/>
        </w:rPr>
        <w:t xml:space="preserve"> </w:t>
      </w:r>
      <w:r w:rsidR="00D20206" w:rsidRPr="008F7CAB">
        <w:rPr>
          <w:sz w:val="28"/>
          <w:lang w:val="uk-UA"/>
        </w:rPr>
        <w:t>“Про</w:t>
      </w:r>
      <w:r w:rsidR="002F7AE2" w:rsidRPr="008F7CAB">
        <w:rPr>
          <w:sz w:val="28"/>
          <w:lang w:val="uk-UA"/>
        </w:rPr>
        <w:t xml:space="preserve"> </w:t>
      </w:r>
      <w:r w:rsidR="00D20206" w:rsidRPr="008F7CAB">
        <w:rPr>
          <w:sz w:val="28"/>
          <w:lang w:val="uk-UA"/>
        </w:rPr>
        <w:t>бухгалтерський</w:t>
      </w:r>
      <w:r w:rsidR="002F7AE2" w:rsidRPr="008F7CAB">
        <w:rPr>
          <w:sz w:val="28"/>
          <w:lang w:val="uk-UA"/>
        </w:rPr>
        <w:t xml:space="preserve"> </w:t>
      </w:r>
      <w:r w:rsidR="00D20206" w:rsidRPr="008F7CAB">
        <w:rPr>
          <w:sz w:val="28"/>
          <w:lang w:val="uk-UA"/>
        </w:rPr>
        <w:t>облік</w:t>
      </w:r>
      <w:r w:rsidR="002F7AE2" w:rsidRPr="008F7CAB">
        <w:rPr>
          <w:sz w:val="28"/>
          <w:lang w:val="uk-UA"/>
        </w:rPr>
        <w:t xml:space="preserve"> </w:t>
      </w:r>
      <w:r w:rsidR="00D20206" w:rsidRPr="008F7CAB">
        <w:rPr>
          <w:sz w:val="28"/>
          <w:lang w:val="uk-UA"/>
        </w:rPr>
        <w:t>і</w:t>
      </w:r>
      <w:r w:rsidR="002F7AE2" w:rsidRPr="008F7CAB">
        <w:rPr>
          <w:sz w:val="28"/>
          <w:lang w:val="uk-UA"/>
        </w:rPr>
        <w:t xml:space="preserve"> </w:t>
      </w:r>
      <w:r w:rsidR="00D20206" w:rsidRPr="008F7CAB">
        <w:rPr>
          <w:sz w:val="28"/>
          <w:lang w:val="uk-UA"/>
        </w:rPr>
        <w:t>фінансову</w:t>
      </w:r>
      <w:r w:rsidR="002F7AE2" w:rsidRPr="008F7CAB">
        <w:rPr>
          <w:sz w:val="28"/>
          <w:lang w:val="uk-UA"/>
        </w:rPr>
        <w:t xml:space="preserve"> </w:t>
      </w:r>
      <w:r w:rsidR="00D20206" w:rsidRPr="008F7CAB">
        <w:rPr>
          <w:sz w:val="28"/>
          <w:lang w:val="uk-UA"/>
        </w:rPr>
        <w:t>звітність в</w:t>
      </w:r>
      <w:r w:rsidR="002F7AE2" w:rsidRPr="008F7CAB">
        <w:rPr>
          <w:sz w:val="28"/>
          <w:lang w:val="uk-UA"/>
        </w:rPr>
        <w:t xml:space="preserve"> </w:t>
      </w:r>
      <w:r w:rsidR="00D20206" w:rsidRPr="008F7CAB">
        <w:rPr>
          <w:sz w:val="28"/>
          <w:lang w:val="uk-UA"/>
        </w:rPr>
        <w:t>Україні”</w:t>
      </w:r>
      <w:r w:rsidR="002F7AE2" w:rsidRPr="008F7CAB">
        <w:rPr>
          <w:sz w:val="28"/>
          <w:lang w:val="uk-UA"/>
        </w:rPr>
        <w:t xml:space="preserve"> </w:t>
      </w:r>
      <w:r w:rsidR="00D20206" w:rsidRPr="008F7CAB">
        <w:rPr>
          <w:sz w:val="28"/>
          <w:lang w:val="uk-UA"/>
        </w:rPr>
        <w:t>від 16.07.99 р.</w:t>
      </w:r>
      <w:r w:rsidR="002F7AE2" w:rsidRPr="008F7CAB">
        <w:rPr>
          <w:sz w:val="28"/>
          <w:lang w:val="uk-UA"/>
        </w:rPr>
        <w:t xml:space="preserve"> </w:t>
      </w:r>
      <w:r w:rsidR="00D20206" w:rsidRPr="008F7CAB">
        <w:rPr>
          <w:sz w:val="28"/>
          <w:lang w:val="uk-UA"/>
        </w:rPr>
        <w:t>№996-ХІV визначено,</w:t>
      </w:r>
      <w:r w:rsidR="002F7AE2" w:rsidRPr="008F7CAB">
        <w:rPr>
          <w:sz w:val="28"/>
          <w:lang w:val="uk-UA"/>
        </w:rPr>
        <w:t xml:space="preserve"> </w:t>
      </w:r>
      <w:r w:rsidR="00D20206" w:rsidRPr="008F7CAB">
        <w:rPr>
          <w:sz w:val="28"/>
          <w:lang w:val="uk-UA"/>
        </w:rPr>
        <w:t>що</w:t>
      </w:r>
      <w:r w:rsidR="002F7AE2" w:rsidRPr="008F7CAB">
        <w:rPr>
          <w:sz w:val="28"/>
          <w:lang w:val="uk-UA"/>
        </w:rPr>
        <w:t xml:space="preserve"> </w:t>
      </w:r>
      <w:r w:rsidR="00D20206" w:rsidRPr="008F7CAB">
        <w:rPr>
          <w:sz w:val="28"/>
          <w:lang w:val="uk-UA"/>
        </w:rPr>
        <w:t>“бухгалтерський</w:t>
      </w:r>
      <w:r w:rsidR="002F7AE2" w:rsidRPr="008F7CAB">
        <w:rPr>
          <w:sz w:val="28"/>
          <w:lang w:val="uk-UA"/>
        </w:rPr>
        <w:t xml:space="preserve"> </w:t>
      </w:r>
      <w:r w:rsidR="00D20206" w:rsidRPr="008F7CAB">
        <w:rPr>
          <w:sz w:val="28"/>
          <w:lang w:val="uk-UA"/>
        </w:rPr>
        <w:t>облік</w:t>
      </w:r>
      <w:r w:rsidR="002F7AE2" w:rsidRPr="008F7CAB">
        <w:rPr>
          <w:sz w:val="28"/>
          <w:lang w:val="uk-UA"/>
        </w:rPr>
        <w:t xml:space="preserve"> </w:t>
      </w:r>
      <w:r w:rsidR="00D20206" w:rsidRPr="008F7CAB">
        <w:rPr>
          <w:sz w:val="28"/>
          <w:lang w:val="uk-UA"/>
        </w:rPr>
        <w:t>є</w:t>
      </w:r>
      <w:r w:rsidR="002F7AE2" w:rsidRPr="008F7CAB">
        <w:rPr>
          <w:sz w:val="28"/>
          <w:lang w:val="uk-UA"/>
        </w:rPr>
        <w:t xml:space="preserve"> </w:t>
      </w:r>
      <w:r w:rsidR="00D20206" w:rsidRPr="008F7CAB">
        <w:rPr>
          <w:sz w:val="28"/>
          <w:lang w:val="uk-UA"/>
        </w:rPr>
        <w:t>обов’язковим</w:t>
      </w:r>
      <w:r w:rsidR="002F7AE2" w:rsidRPr="008F7CAB">
        <w:rPr>
          <w:sz w:val="28"/>
          <w:lang w:val="uk-UA"/>
        </w:rPr>
        <w:t xml:space="preserve"> </w:t>
      </w:r>
      <w:r w:rsidR="00D20206" w:rsidRPr="008F7CAB">
        <w:rPr>
          <w:sz w:val="28"/>
          <w:lang w:val="uk-UA"/>
        </w:rPr>
        <w:t>видом</w:t>
      </w:r>
      <w:r w:rsidR="002F7AE2" w:rsidRPr="008F7CAB">
        <w:rPr>
          <w:sz w:val="28"/>
          <w:lang w:val="uk-UA"/>
        </w:rPr>
        <w:t xml:space="preserve"> </w:t>
      </w:r>
      <w:r w:rsidR="00D20206" w:rsidRPr="008F7CAB">
        <w:rPr>
          <w:sz w:val="28"/>
          <w:lang w:val="uk-UA"/>
        </w:rPr>
        <w:t>обліку,</w:t>
      </w:r>
      <w:r w:rsidR="002F7AE2" w:rsidRPr="008F7CAB">
        <w:rPr>
          <w:sz w:val="28"/>
          <w:lang w:val="uk-UA"/>
        </w:rPr>
        <w:t xml:space="preserve"> </w:t>
      </w:r>
      <w:r w:rsidR="00D20206" w:rsidRPr="008F7CAB">
        <w:rPr>
          <w:sz w:val="28"/>
          <w:lang w:val="uk-UA"/>
        </w:rPr>
        <w:t>який</w:t>
      </w:r>
      <w:r w:rsidR="002F7AE2" w:rsidRPr="008F7CAB">
        <w:rPr>
          <w:sz w:val="28"/>
          <w:lang w:val="uk-UA"/>
        </w:rPr>
        <w:t xml:space="preserve"> </w:t>
      </w:r>
      <w:r w:rsidR="00D20206" w:rsidRPr="008F7CAB">
        <w:rPr>
          <w:sz w:val="28"/>
          <w:lang w:val="uk-UA"/>
        </w:rPr>
        <w:t>ведеться</w:t>
      </w:r>
      <w:r w:rsidR="002F7AE2" w:rsidRPr="008F7CAB">
        <w:rPr>
          <w:sz w:val="28"/>
          <w:lang w:val="uk-UA"/>
        </w:rPr>
        <w:t xml:space="preserve"> </w:t>
      </w:r>
      <w:r w:rsidR="00D20206" w:rsidRPr="008F7CAB">
        <w:rPr>
          <w:sz w:val="28"/>
          <w:lang w:val="uk-UA"/>
        </w:rPr>
        <w:t>підприємством”</w:t>
      </w:r>
      <w:r w:rsidR="002F7AE2" w:rsidRPr="008F7CAB">
        <w:rPr>
          <w:sz w:val="28"/>
          <w:lang w:val="uk-UA"/>
        </w:rPr>
        <w:t xml:space="preserve"> </w:t>
      </w:r>
      <w:r w:rsidR="00D20206" w:rsidRPr="008F7CAB">
        <w:rPr>
          <w:sz w:val="28"/>
          <w:lang w:val="uk-UA"/>
        </w:rPr>
        <w:t>[1, с.5].</w:t>
      </w:r>
      <w:r w:rsidR="002F7AE2" w:rsidRPr="008F7CAB">
        <w:rPr>
          <w:sz w:val="28"/>
          <w:lang w:val="uk-UA"/>
        </w:rPr>
        <w:t xml:space="preserve"> </w:t>
      </w:r>
      <w:r w:rsidR="00D20206" w:rsidRPr="008F7CAB">
        <w:rPr>
          <w:sz w:val="28"/>
          <w:lang w:val="uk-UA"/>
        </w:rPr>
        <w:t>При</w:t>
      </w:r>
      <w:r w:rsidR="002F7AE2" w:rsidRPr="008F7CAB">
        <w:rPr>
          <w:sz w:val="28"/>
          <w:lang w:val="uk-UA"/>
        </w:rPr>
        <w:t xml:space="preserve"> </w:t>
      </w:r>
      <w:r w:rsidR="00D20206" w:rsidRPr="008F7CAB">
        <w:rPr>
          <w:sz w:val="28"/>
          <w:lang w:val="uk-UA"/>
        </w:rPr>
        <w:t>цьому</w:t>
      </w:r>
      <w:r w:rsidR="002F7AE2" w:rsidRPr="008F7CAB">
        <w:rPr>
          <w:sz w:val="28"/>
          <w:lang w:val="uk-UA"/>
        </w:rPr>
        <w:t xml:space="preserve"> </w:t>
      </w:r>
      <w:r w:rsidR="00D20206" w:rsidRPr="008F7CAB">
        <w:rPr>
          <w:sz w:val="28"/>
          <w:lang w:val="uk-UA"/>
        </w:rPr>
        <w:t>фінансова,</w:t>
      </w:r>
      <w:r w:rsidR="002F7AE2" w:rsidRPr="008F7CAB">
        <w:rPr>
          <w:sz w:val="28"/>
          <w:lang w:val="uk-UA"/>
        </w:rPr>
        <w:t xml:space="preserve"> </w:t>
      </w:r>
      <w:r w:rsidR="00D20206" w:rsidRPr="008F7CAB">
        <w:rPr>
          <w:sz w:val="28"/>
          <w:lang w:val="uk-UA"/>
        </w:rPr>
        <w:t>податкова,</w:t>
      </w:r>
      <w:r w:rsidR="002F7AE2" w:rsidRPr="008F7CAB">
        <w:rPr>
          <w:sz w:val="28"/>
          <w:lang w:val="uk-UA"/>
        </w:rPr>
        <w:t xml:space="preserve"> </w:t>
      </w:r>
      <w:r w:rsidR="00D20206" w:rsidRPr="008F7CAB">
        <w:rPr>
          <w:sz w:val="28"/>
          <w:lang w:val="uk-UA"/>
        </w:rPr>
        <w:t>статистична</w:t>
      </w:r>
      <w:r w:rsidR="002F7AE2" w:rsidRPr="008F7CAB">
        <w:rPr>
          <w:sz w:val="28"/>
          <w:lang w:val="uk-UA"/>
        </w:rPr>
        <w:t xml:space="preserve"> </w:t>
      </w:r>
      <w:r w:rsidR="00D20206" w:rsidRPr="008F7CAB">
        <w:rPr>
          <w:sz w:val="28"/>
          <w:lang w:val="uk-UA"/>
        </w:rPr>
        <w:t>та</w:t>
      </w:r>
      <w:r w:rsidR="002F7AE2" w:rsidRPr="008F7CAB">
        <w:rPr>
          <w:sz w:val="28"/>
          <w:lang w:val="uk-UA"/>
        </w:rPr>
        <w:t xml:space="preserve"> </w:t>
      </w:r>
      <w:r w:rsidR="00D20206" w:rsidRPr="008F7CAB">
        <w:rPr>
          <w:sz w:val="28"/>
          <w:lang w:val="uk-UA"/>
        </w:rPr>
        <w:t>інші</w:t>
      </w:r>
      <w:r w:rsidR="002F7AE2" w:rsidRPr="008F7CAB">
        <w:rPr>
          <w:sz w:val="28"/>
          <w:lang w:val="uk-UA"/>
        </w:rPr>
        <w:t xml:space="preserve"> </w:t>
      </w:r>
      <w:r w:rsidR="00D20206" w:rsidRPr="008F7CAB">
        <w:rPr>
          <w:sz w:val="28"/>
          <w:lang w:val="uk-UA"/>
        </w:rPr>
        <w:t>види</w:t>
      </w:r>
      <w:r w:rsidR="002F7AE2" w:rsidRPr="008F7CAB">
        <w:rPr>
          <w:sz w:val="28"/>
          <w:lang w:val="uk-UA"/>
        </w:rPr>
        <w:t xml:space="preserve"> </w:t>
      </w:r>
      <w:r w:rsidR="00D20206" w:rsidRPr="008F7CAB">
        <w:rPr>
          <w:sz w:val="28"/>
          <w:lang w:val="uk-UA"/>
        </w:rPr>
        <w:t>звітності,</w:t>
      </w:r>
      <w:r w:rsidR="002F7AE2" w:rsidRPr="008F7CAB">
        <w:rPr>
          <w:sz w:val="28"/>
          <w:lang w:val="uk-UA"/>
        </w:rPr>
        <w:t xml:space="preserve"> </w:t>
      </w:r>
      <w:r w:rsidR="00D20206" w:rsidRPr="008F7CAB">
        <w:rPr>
          <w:sz w:val="28"/>
          <w:lang w:val="uk-UA"/>
        </w:rPr>
        <w:t>що</w:t>
      </w:r>
      <w:r w:rsidR="002F7AE2" w:rsidRPr="008F7CAB">
        <w:rPr>
          <w:sz w:val="28"/>
          <w:lang w:val="uk-UA"/>
        </w:rPr>
        <w:t xml:space="preserve"> </w:t>
      </w:r>
      <w:r w:rsidR="00D20206" w:rsidRPr="008F7CAB">
        <w:rPr>
          <w:sz w:val="28"/>
          <w:lang w:val="uk-UA"/>
        </w:rPr>
        <w:t>використовують</w:t>
      </w:r>
      <w:r w:rsidR="002F7AE2" w:rsidRPr="008F7CAB">
        <w:rPr>
          <w:sz w:val="28"/>
          <w:lang w:val="uk-UA"/>
        </w:rPr>
        <w:t xml:space="preserve"> </w:t>
      </w:r>
      <w:r w:rsidR="00D20206" w:rsidRPr="008F7CAB">
        <w:rPr>
          <w:sz w:val="28"/>
          <w:lang w:val="uk-UA"/>
        </w:rPr>
        <w:t>грошовий</w:t>
      </w:r>
      <w:r w:rsidR="002F7AE2" w:rsidRPr="008F7CAB">
        <w:rPr>
          <w:sz w:val="28"/>
          <w:lang w:val="uk-UA"/>
        </w:rPr>
        <w:t xml:space="preserve"> </w:t>
      </w:r>
      <w:r w:rsidR="00D20206" w:rsidRPr="008F7CAB">
        <w:rPr>
          <w:sz w:val="28"/>
          <w:lang w:val="uk-UA"/>
        </w:rPr>
        <w:t>вимірник,</w:t>
      </w:r>
      <w:r w:rsidR="002F7AE2" w:rsidRPr="008F7CAB">
        <w:rPr>
          <w:sz w:val="28"/>
          <w:lang w:val="uk-UA"/>
        </w:rPr>
        <w:t xml:space="preserve"> </w:t>
      </w:r>
      <w:r w:rsidR="00D20206" w:rsidRPr="008F7CAB">
        <w:rPr>
          <w:sz w:val="28"/>
          <w:lang w:val="uk-UA"/>
        </w:rPr>
        <w:t>базуються</w:t>
      </w:r>
      <w:r w:rsidR="002F7AE2" w:rsidRPr="008F7CAB">
        <w:rPr>
          <w:sz w:val="28"/>
          <w:lang w:val="uk-UA"/>
        </w:rPr>
        <w:t xml:space="preserve"> </w:t>
      </w:r>
      <w:r w:rsidR="00D20206" w:rsidRPr="008F7CAB">
        <w:rPr>
          <w:sz w:val="28"/>
          <w:lang w:val="uk-UA"/>
        </w:rPr>
        <w:t>на даних</w:t>
      </w:r>
      <w:r w:rsidR="002F7AE2" w:rsidRPr="008F7CAB">
        <w:rPr>
          <w:sz w:val="28"/>
          <w:lang w:val="uk-UA"/>
        </w:rPr>
        <w:t xml:space="preserve"> </w:t>
      </w:r>
      <w:r w:rsidR="00D20206" w:rsidRPr="008F7CAB">
        <w:rPr>
          <w:sz w:val="28"/>
          <w:lang w:val="uk-UA"/>
        </w:rPr>
        <w:t>бухгалтерського</w:t>
      </w:r>
      <w:r w:rsidR="002F7AE2" w:rsidRPr="008F7CAB">
        <w:rPr>
          <w:sz w:val="28"/>
          <w:lang w:val="uk-UA"/>
        </w:rPr>
        <w:t xml:space="preserve"> </w:t>
      </w:r>
      <w:r w:rsidR="00D20206" w:rsidRPr="008F7CAB">
        <w:rPr>
          <w:sz w:val="28"/>
          <w:lang w:val="uk-UA"/>
        </w:rPr>
        <w:t>обліку.</w:t>
      </w:r>
    </w:p>
    <w:p w:rsidR="002F7AE2" w:rsidRPr="008F7CAB" w:rsidRDefault="00D20206" w:rsidP="002F7AE2">
      <w:pPr>
        <w:spacing w:before="0" w:after="0" w:line="360" w:lineRule="auto"/>
        <w:ind w:firstLine="720"/>
        <w:jc w:val="both"/>
        <w:rPr>
          <w:sz w:val="28"/>
          <w:lang w:val="uk-UA"/>
        </w:rPr>
      </w:pPr>
      <w:r w:rsidRPr="008F7CAB">
        <w:rPr>
          <w:sz w:val="28"/>
          <w:lang w:val="uk-UA"/>
        </w:rPr>
        <w:t>Облікова</w:t>
      </w:r>
      <w:r w:rsidR="002F7AE2" w:rsidRPr="008F7CAB">
        <w:rPr>
          <w:sz w:val="28"/>
          <w:lang w:val="uk-UA"/>
        </w:rPr>
        <w:t xml:space="preserve"> </w:t>
      </w:r>
      <w:r w:rsidRPr="008F7CAB">
        <w:rPr>
          <w:sz w:val="28"/>
          <w:lang w:val="uk-UA"/>
        </w:rPr>
        <w:t>політика</w:t>
      </w:r>
      <w:r w:rsidR="002F7AE2" w:rsidRPr="008F7CAB">
        <w:rPr>
          <w:sz w:val="28"/>
          <w:lang w:val="uk-UA"/>
        </w:rPr>
        <w:t xml:space="preserve"> </w:t>
      </w:r>
      <w:r w:rsidRPr="008F7CAB">
        <w:rPr>
          <w:sz w:val="28"/>
          <w:lang w:val="uk-UA"/>
        </w:rPr>
        <w:t>являє</w:t>
      </w:r>
      <w:r w:rsidR="002F7AE2" w:rsidRPr="008F7CAB">
        <w:rPr>
          <w:sz w:val="28"/>
          <w:lang w:val="uk-UA"/>
        </w:rPr>
        <w:t xml:space="preserve"> </w:t>
      </w:r>
      <w:r w:rsidRPr="008F7CAB">
        <w:rPr>
          <w:sz w:val="28"/>
          <w:lang w:val="uk-UA"/>
        </w:rPr>
        <w:t>собою</w:t>
      </w:r>
      <w:r w:rsidR="002F7AE2" w:rsidRPr="008F7CAB">
        <w:rPr>
          <w:sz w:val="28"/>
          <w:lang w:val="uk-UA"/>
        </w:rPr>
        <w:t xml:space="preserve"> </w:t>
      </w:r>
      <w:r w:rsidRPr="008F7CAB">
        <w:rPr>
          <w:sz w:val="28"/>
          <w:lang w:val="uk-UA"/>
        </w:rPr>
        <w:t>сукупність</w:t>
      </w:r>
      <w:r w:rsidR="002F7AE2" w:rsidRPr="008F7CAB">
        <w:rPr>
          <w:sz w:val="28"/>
          <w:lang w:val="uk-UA"/>
        </w:rPr>
        <w:t xml:space="preserve"> </w:t>
      </w:r>
      <w:r w:rsidRPr="008F7CAB">
        <w:rPr>
          <w:sz w:val="28"/>
          <w:lang w:val="uk-UA"/>
        </w:rPr>
        <w:t>принципів,</w:t>
      </w:r>
      <w:r w:rsidR="002F7AE2" w:rsidRPr="008F7CAB">
        <w:rPr>
          <w:sz w:val="28"/>
          <w:lang w:val="uk-UA"/>
        </w:rPr>
        <w:t xml:space="preserve"> </w:t>
      </w:r>
      <w:r w:rsidRPr="008F7CAB">
        <w:rPr>
          <w:sz w:val="28"/>
          <w:lang w:val="uk-UA"/>
        </w:rPr>
        <w:t>методів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процедур,</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використовуються</w:t>
      </w:r>
      <w:r w:rsidR="002F7AE2" w:rsidRPr="008F7CAB">
        <w:rPr>
          <w:sz w:val="28"/>
          <w:lang w:val="uk-UA"/>
        </w:rPr>
        <w:t xml:space="preserve"> </w:t>
      </w:r>
      <w:r w:rsidRPr="008F7CAB">
        <w:rPr>
          <w:sz w:val="28"/>
          <w:lang w:val="uk-UA"/>
        </w:rPr>
        <w:t>підприємством</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складання</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подання</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p>
    <w:p w:rsidR="002F7AE2" w:rsidRPr="008F7CAB" w:rsidRDefault="00D20206" w:rsidP="002F7AE2">
      <w:pPr>
        <w:spacing w:before="0" w:after="0" w:line="360" w:lineRule="auto"/>
        <w:ind w:firstLine="720"/>
        <w:jc w:val="both"/>
        <w:rPr>
          <w:sz w:val="28"/>
          <w:lang w:val="uk-UA"/>
        </w:rPr>
      </w:pPr>
      <w:r w:rsidRPr="008F7CAB">
        <w:rPr>
          <w:sz w:val="28"/>
          <w:lang w:val="uk-UA"/>
        </w:rPr>
        <w:t>Оскільки</w:t>
      </w:r>
      <w:r w:rsidR="002F7AE2" w:rsidRPr="008F7CAB">
        <w:rPr>
          <w:sz w:val="28"/>
          <w:lang w:val="uk-UA"/>
        </w:rPr>
        <w:t xml:space="preserve"> </w:t>
      </w:r>
      <w:r w:rsidRPr="008F7CAB">
        <w:rPr>
          <w:sz w:val="28"/>
          <w:lang w:val="uk-UA"/>
        </w:rPr>
        <w:t>на підставі</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формуються</w:t>
      </w:r>
      <w:r w:rsidR="002F7AE2" w:rsidRPr="008F7CAB">
        <w:rPr>
          <w:sz w:val="28"/>
          <w:lang w:val="uk-UA"/>
        </w:rPr>
        <w:t xml:space="preserve"> </w:t>
      </w:r>
      <w:r w:rsidRPr="008F7CAB">
        <w:rPr>
          <w:sz w:val="28"/>
          <w:lang w:val="uk-UA"/>
        </w:rPr>
        <w:t>показники</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ведеться</w:t>
      </w:r>
      <w:r w:rsidR="002F7AE2" w:rsidRPr="008F7CAB">
        <w:rPr>
          <w:sz w:val="28"/>
          <w:lang w:val="uk-UA"/>
        </w:rPr>
        <w:t xml:space="preserve"> </w:t>
      </w:r>
      <w:r w:rsidRPr="008F7CAB">
        <w:rPr>
          <w:sz w:val="28"/>
          <w:lang w:val="uk-UA"/>
        </w:rPr>
        <w:t>щоденно</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застосуванням</w:t>
      </w:r>
      <w:r w:rsidR="002F7AE2" w:rsidRPr="008F7CAB">
        <w:rPr>
          <w:sz w:val="28"/>
          <w:lang w:val="uk-UA"/>
        </w:rPr>
        <w:t xml:space="preserve"> </w:t>
      </w:r>
      <w:r w:rsidRPr="008F7CAB">
        <w:rPr>
          <w:sz w:val="28"/>
          <w:lang w:val="uk-UA"/>
        </w:rPr>
        <w:t>обраної</w:t>
      </w:r>
      <w:r w:rsidR="002F7AE2" w:rsidRPr="008F7CAB">
        <w:rPr>
          <w:sz w:val="28"/>
          <w:lang w:val="uk-UA"/>
        </w:rPr>
        <w:t xml:space="preserve"> </w:t>
      </w:r>
      <w:r w:rsidRPr="008F7CAB">
        <w:rPr>
          <w:sz w:val="28"/>
          <w:lang w:val="uk-UA"/>
        </w:rPr>
        <w:t>облікової</w:t>
      </w:r>
      <w:r w:rsidR="002F7AE2" w:rsidRPr="008F7CAB">
        <w:rPr>
          <w:sz w:val="28"/>
          <w:lang w:val="uk-UA"/>
        </w:rPr>
        <w:t xml:space="preserve"> </w:t>
      </w:r>
      <w:r w:rsidRPr="008F7CAB">
        <w:rPr>
          <w:sz w:val="28"/>
          <w:lang w:val="uk-UA"/>
        </w:rPr>
        <w:t>політики,</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формує</w:t>
      </w:r>
      <w:r w:rsidR="002F7AE2" w:rsidRPr="008F7CAB">
        <w:rPr>
          <w:sz w:val="28"/>
          <w:lang w:val="uk-UA"/>
        </w:rPr>
        <w:t xml:space="preserve"> </w:t>
      </w:r>
      <w:r w:rsidRPr="008F7CAB">
        <w:rPr>
          <w:sz w:val="28"/>
          <w:lang w:val="uk-UA"/>
        </w:rPr>
        <w:t>свою</w:t>
      </w:r>
      <w:r w:rsidR="002F7AE2" w:rsidRPr="008F7CAB">
        <w:rPr>
          <w:sz w:val="28"/>
          <w:lang w:val="uk-UA"/>
        </w:rPr>
        <w:t xml:space="preserve"> </w:t>
      </w:r>
      <w:r w:rsidRPr="008F7CAB">
        <w:rPr>
          <w:sz w:val="28"/>
          <w:lang w:val="uk-UA"/>
        </w:rPr>
        <w:t>облікову</w:t>
      </w:r>
      <w:r w:rsidR="002F7AE2" w:rsidRPr="008F7CAB">
        <w:rPr>
          <w:sz w:val="28"/>
          <w:lang w:val="uk-UA"/>
        </w:rPr>
        <w:t xml:space="preserve"> </w:t>
      </w:r>
      <w:r w:rsidRPr="008F7CAB">
        <w:rPr>
          <w:sz w:val="28"/>
          <w:lang w:val="uk-UA"/>
        </w:rPr>
        <w:t>політику,</w:t>
      </w:r>
      <w:r w:rsidR="002F7AE2" w:rsidRPr="008F7CAB">
        <w:rPr>
          <w:sz w:val="28"/>
          <w:lang w:val="uk-UA"/>
        </w:rPr>
        <w:t xml:space="preserve"> </w:t>
      </w:r>
      <w:r w:rsidRPr="008F7CAB">
        <w:rPr>
          <w:sz w:val="28"/>
          <w:lang w:val="uk-UA"/>
        </w:rPr>
        <w:t>відобразивши</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відповідному</w:t>
      </w:r>
      <w:r w:rsidR="002F7AE2" w:rsidRPr="008F7CAB">
        <w:rPr>
          <w:sz w:val="28"/>
          <w:lang w:val="uk-UA"/>
        </w:rPr>
        <w:t xml:space="preserve"> </w:t>
      </w:r>
      <w:r w:rsidRPr="008F7CAB">
        <w:rPr>
          <w:sz w:val="28"/>
          <w:lang w:val="uk-UA"/>
        </w:rPr>
        <w:t>наказі.</w:t>
      </w:r>
      <w:r w:rsidR="002F7AE2" w:rsidRPr="008F7CAB">
        <w:rPr>
          <w:sz w:val="28"/>
          <w:lang w:val="uk-UA"/>
        </w:rPr>
        <w:t xml:space="preserve"> </w:t>
      </w:r>
      <w:r w:rsidRPr="008F7CAB">
        <w:rPr>
          <w:sz w:val="28"/>
          <w:lang w:val="uk-UA"/>
        </w:rPr>
        <w:t>Цей</w:t>
      </w:r>
      <w:r w:rsidR="002F7AE2" w:rsidRPr="008F7CAB">
        <w:rPr>
          <w:sz w:val="28"/>
          <w:lang w:val="uk-UA"/>
        </w:rPr>
        <w:t xml:space="preserve"> </w:t>
      </w:r>
      <w:r w:rsidRPr="008F7CAB">
        <w:rPr>
          <w:sz w:val="28"/>
          <w:lang w:val="uk-UA"/>
        </w:rPr>
        <w:t>наказ</w:t>
      </w:r>
      <w:r w:rsidR="002F7AE2" w:rsidRPr="008F7CAB">
        <w:rPr>
          <w:sz w:val="28"/>
          <w:lang w:val="uk-UA"/>
        </w:rPr>
        <w:t xml:space="preserve"> </w:t>
      </w:r>
      <w:r w:rsidRPr="008F7CAB">
        <w:rPr>
          <w:sz w:val="28"/>
          <w:lang w:val="uk-UA"/>
        </w:rPr>
        <w:t>затверджується</w:t>
      </w:r>
      <w:r w:rsidR="002F7AE2" w:rsidRPr="008F7CAB">
        <w:rPr>
          <w:sz w:val="28"/>
          <w:lang w:val="uk-UA"/>
        </w:rPr>
        <w:t xml:space="preserve"> </w:t>
      </w:r>
      <w:r w:rsidRPr="008F7CAB">
        <w:rPr>
          <w:sz w:val="28"/>
          <w:lang w:val="uk-UA"/>
        </w:rPr>
        <w:t>керівництвом</w:t>
      </w:r>
      <w:r w:rsidR="002F7AE2" w:rsidRPr="008F7CAB">
        <w:rPr>
          <w:sz w:val="28"/>
          <w:lang w:val="uk-UA"/>
        </w:rPr>
        <w:t xml:space="preserve"> </w:t>
      </w:r>
      <w:r w:rsidRPr="008F7CAB">
        <w:rPr>
          <w:sz w:val="28"/>
          <w:lang w:val="uk-UA"/>
        </w:rPr>
        <w:t>підприємства. Облікова</w:t>
      </w:r>
      <w:r w:rsidR="002F7AE2" w:rsidRPr="008F7CAB">
        <w:rPr>
          <w:sz w:val="28"/>
          <w:lang w:val="uk-UA"/>
        </w:rPr>
        <w:t xml:space="preserve"> </w:t>
      </w:r>
      <w:r w:rsidRPr="008F7CAB">
        <w:rPr>
          <w:sz w:val="28"/>
          <w:lang w:val="uk-UA"/>
        </w:rPr>
        <w:t>політика</w:t>
      </w:r>
      <w:r w:rsidR="002F7AE2" w:rsidRPr="008F7CAB">
        <w:rPr>
          <w:sz w:val="28"/>
          <w:lang w:val="uk-UA"/>
        </w:rPr>
        <w:t xml:space="preserve"> </w:t>
      </w:r>
      <w:r w:rsidRPr="008F7CAB">
        <w:rPr>
          <w:sz w:val="28"/>
          <w:lang w:val="uk-UA"/>
        </w:rPr>
        <w:t>застосовується</w:t>
      </w:r>
      <w:r w:rsidR="002F7AE2" w:rsidRPr="008F7CAB">
        <w:rPr>
          <w:sz w:val="28"/>
          <w:lang w:val="uk-UA"/>
        </w:rPr>
        <w:t xml:space="preserve"> </w:t>
      </w:r>
      <w:r w:rsidRPr="008F7CAB">
        <w:rPr>
          <w:sz w:val="28"/>
          <w:lang w:val="uk-UA"/>
        </w:rPr>
        <w:t>щодо</w:t>
      </w:r>
      <w:r w:rsidR="002F7AE2" w:rsidRPr="008F7CAB">
        <w:rPr>
          <w:sz w:val="28"/>
          <w:lang w:val="uk-UA"/>
        </w:rPr>
        <w:t xml:space="preserve"> </w:t>
      </w:r>
      <w:r w:rsidRPr="008F7CAB">
        <w:rPr>
          <w:sz w:val="28"/>
          <w:lang w:val="uk-UA"/>
        </w:rPr>
        <w:t>подій</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операцій</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моменту</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виникнення.</w:t>
      </w:r>
      <w:r w:rsidR="002F7AE2" w:rsidRPr="008F7CAB">
        <w:rPr>
          <w:sz w:val="28"/>
          <w:lang w:val="uk-UA"/>
        </w:rPr>
        <w:t xml:space="preserve"> </w:t>
      </w:r>
      <w:r w:rsidRPr="008F7CAB">
        <w:rPr>
          <w:sz w:val="28"/>
          <w:lang w:val="uk-UA"/>
        </w:rPr>
        <w:t>Наказ</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облікову</w:t>
      </w:r>
      <w:r w:rsidR="002F7AE2" w:rsidRPr="008F7CAB">
        <w:rPr>
          <w:sz w:val="28"/>
          <w:lang w:val="uk-UA"/>
        </w:rPr>
        <w:t xml:space="preserve"> </w:t>
      </w:r>
      <w:r w:rsidRPr="008F7CAB">
        <w:rPr>
          <w:sz w:val="28"/>
          <w:lang w:val="uk-UA"/>
        </w:rPr>
        <w:t>політику</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підготовлює</w:t>
      </w:r>
      <w:r w:rsidR="002F7AE2" w:rsidRPr="008F7CAB">
        <w:rPr>
          <w:sz w:val="28"/>
          <w:lang w:val="uk-UA"/>
        </w:rPr>
        <w:t xml:space="preserve"> </w:t>
      </w:r>
      <w:r w:rsidRPr="008F7CAB">
        <w:rPr>
          <w:sz w:val="28"/>
          <w:lang w:val="uk-UA"/>
        </w:rPr>
        <w:t>один</w:t>
      </w:r>
      <w:r w:rsidR="002F7AE2" w:rsidRPr="008F7CAB">
        <w:rPr>
          <w:sz w:val="28"/>
          <w:lang w:val="uk-UA"/>
        </w:rPr>
        <w:t xml:space="preserve"> </w:t>
      </w:r>
      <w:r w:rsidRPr="008F7CAB">
        <w:rPr>
          <w:sz w:val="28"/>
          <w:lang w:val="uk-UA"/>
        </w:rPr>
        <w:t>раз – на</w:t>
      </w:r>
      <w:r w:rsidR="002F7AE2" w:rsidRPr="008F7CAB">
        <w:rPr>
          <w:sz w:val="28"/>
          <w:lang w:val="uk-UA"/>
        </w:rPr>
        <w:t xml:space="preserve"> </w:t>
      </w:r>
      <w:r w:rsidRPr="008F7CAB">
        <w:rPr>
          <w:sz w:val="28"/>
          <w:lang w:val="uk-UA"/>
        </w:rPr>
        <w:t>початку</w:t>
      </w:r>
      <w:r w:rsidR="002F7AE2" w:rsidRPr="008F7CAB">
        <w:rPr>
          <w:sz w:val="28"/>
          <w:lang w:val="uk-UA"/>
        </w:rPr>
        <w:t xml:space="preserve"> </w:t>
      </w:r>
      <w:r w:rsidRPr="008F7CAB">
        <w:rPr>
          <w:sz w:val="28"/>
          <w:lang w:val="uk-UA"/>
        </w:rPr>
        <w:t>своєї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Хоча</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певних</w:t>
      </w:r>
      <w:r w:rsidR="002F7AE2" w:rsidRPr="008F7CAB">
        <w:rPr>
          <w:sz w:val="28"/>
          <w:lang w:val="uk-UA"/>
        </w:rPr>
        <w:t xml:space="preserve"> </w:t>
      </w:r>
      <w:r w:rsidRPr="008F7CAB">
        <w:rPr>
          <w:sz w:val="28"/>
          <w:lang w:val="uk-UA"/>
        </w:rPr>
        <w:t>випадках</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нього</w:t>
      </w:r>
      <w:r w:rsidR="002F7AE2" w:rsidRPr="008F7CAB">
        <w:rPr>
          <w:sz w:val="28"/>
          <w:lang w:val="uk-UA"/>
        </w:rPr>
        <w:t xml:space="preserve"> </w:t>
      </w:r>
      <w:r w:rsidRPr="008F7CAB">
        <w:rPr>
          <w:sz w:val="28"/>
          <w:lang w:val="uk-UA"/>
        </w:rPr>
        <w:t>можуть</w:t>
      </w:r>
      <w:r w:rsidR="002F7AE2" w:rsidRPr="008F7CAB">
        <w:rPr>
          <w:sz w:val="28"/>
          <w:lang w:val="uk-UA"/>
        </w:rPr>
        <w:t xml:space="preserve"> </w:t>
      </w:r>
      <w:r w:rsidRPr="008F7CAB">
        <w:rPr>
          <w:sz w:val="28"/>
          <w:lang w:val="uk-UA"/>
        </w:rPr>
        <w:t>вноситися</w:t>
      </w:r>
      <w:r w:rsidR="002F7AE2" w:rsidRPr="008F7CAB">
        <w:rPr>
          <w:sz w:val="28"/>
          <w:lang w:val="uk-UA"/>
        </w:rPr>
        <w:t xml:space="preserve"> </w:t>
      </w:r>
      <w:r w:rsidRPr="008F7CAB">
        <w:rPr>
          <w:sz w:val="28"/>
          <w:lang w:val="uk-UA"/>
        </w:rPr>
        <w:t>доповнення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зміни.</w:t>
      </w:r>
    </w:p>
    <w:p w:rsidR="002F7AE2" w:rsidRPr="008F7CAB" w:rsidRDefault="00D20206" w:rsidP="002F7AE2">
      <w:pPr>
        <w:spacing w:before="0" w:after="0" w:line="360" w:lineRule="auto"/>
        <w:ind w:firstLine="720"/>
        <w:jc w:val="both"/>
        <w:rPr>
          <w:sz w:val="28"/>
          <w:lang w:val="uk-UA"/>
        </w:rPr>
      </w:pPr>
      <w:r w:rsidRPr="008F7CAB">
        <w:rPr>
          <w:sz w:val="28"/>
          <w:lang w:val="uk-UA"/>
        </w:rPr>
        <w:t>Обсяг</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порядок</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наказу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облікову</w:t>
      </w:r>
      <w:r w:rsidR="002F7AE2" w:rsidRPr="008F7CAB">
        <w:rPr>
          <w:sz w:val="28"/>
          <w:lang w:val="uk-UA"/>
        </w:rPr>
        <w:t xml:space="preserve"> </w:t>
      </w:r>
      <w:r w:rsidRPr="008F7CAB">
        <w:rPr>
          <w:sz w:val="28"/>
          <w:lang w:val="uk-UA"/>
        </w:rPr>
        <w:t>політику</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регламентований</w:t>
      </w:r>
      <w:r w:rsidR="002F7AE2" w:rsidRPr="008F7CAB">
        <w:rPr>
          <w:sz w:val="28"/>
          <w:lang w:val="uk-UA"/>
        </w:rPr>
        <w:t xml:space="preserve"> </w:t>
      </w:r>
      <w:r w:rsidRPr="008F7CAB">
        <w:rPr>
          <w:sz w:val="28"/>
          <w:lang w:val="uk-UA"/>
        </w:rPr>
        <w:t>жодним</w:t>
      </w:r>
      <w:r w:rsidR="002F7AE2" w:rsidRPr="008F7CAB">
        <w:rPr>
          <w:sz w:val="28"/>
          <w:lang w:val="uk-UA"/>
        </w:rPr>
        <w:t xml:space="preserve"> </w:t>
      </w:r>
      <w:r w:rsidRPr="008F7CAB">
        <w:rPr>
          <w:sz w:val="28"/>
          <w:lang w:val="uk-UA"/>
        </w:rPr>
        <w:t>нормативним</w:t>
      </w:r>
      <w:r w:rsidR="002F7AE2" w:rsidRPr="008F7CAB">
        <w:rPr>
          <w:sz w:val="28"/>
          <w:lang w:val="uk-UA"/>
        </w:rPr>
        <w:t xml:space="preserve"> </w:t>
      </w:r>
      <w:r w:rsidRPr="008F7CAB">
        <w:rPr>
          <w:sz w:val="28"/>
          <w:lang w:val="uk-UA"/>
        </w:rPr>
        <w:t>документом.</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складанні</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керувалось</w:t>
      </w:r>
      <w:r w:rsidR="002F7AE2" w:rsidRPr="008F7CAB">
        <w:rPr>
          <w:sz w:val="28"/>
          <w:lang w:val="uk-UA"/>
        </w:rPr>
        <w:t xml:space="preserve"> </w:t>
      </w:r>
      <w:r w:rsidRPr="008F7CAB">
        <w:rPr>
          <w:sz w:val="28"/>
          <w:lang w:val="uk-UA"/>
        </w:rPr>
        <w:t>професійним</w:t>
      </w:r>
      <w:r w:rsidR="002F7AE2" w:rsidRPr="008F7CAB">
        <w:rPr>
          <w:sz w:val="28"/>
          <w:lang w:val="uk-UA"/>
        </w:rPr>
        <w:t xml:space="preserve"> </w:t>
      </w:r>
      <w:r w:rsidRPr="008F7CAB">
        <w:rPr>
          <w:sz w:val="28"/>
          <w:lang w:val="uk-UA"/>
        </w:rPr>
        <w:t>судженням</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враховувало</w:t>
      </w:r>
      <w:r w:rsidR="002F7AE2" w:rsidRPr="008F7CAB">
        <w:rPr>
          <w:sz w:val="28"/>
          <w:lang w:val="uk-UA"/>
        </w:rPr>
        <w:t xml:space="preserve"> </w:t>
      </w:r>
      <w:r w:rsidRPr="008F7CAB">
        <w:rPr>
          <w:sz w:val="28"/>
          <w:lang w:val="uk-UA"/>
        </w:rPr>
        <w:t>вимоги</w:t>
      </w:r>
      <w:r w:rsidR="002F7AE2" w:rsidRPr="008F7CAB">
        <w:rPr>
          <w:sz w:val="28"/>
          <w:lang w:val="uk-UA"/>
        </w:rPr>
        <w:t xml:space="preserve"> </w:t>
      </w:r>
      <w:r w:rsidRPr="008F7CAB">
        <w:rPr>
          <w:sz w:val="28"/>
          <w:lang w:val="uk-UA"/>
        </w:rPr>
        <w:t>Національних</w:t>
      </w:r>
      <w:r w:rsidR="002F7AE2" w:rsidRPr="008F7CAB">
        <w:rPr>
          <w:sz w:val="28"/>
          <w:lang w:val="uk-UA"/>
        </w:rPr>
        <w:t xml:space="preserve"> </w:t>
      </w:r>
      <w:r w:rsidRPr="008F7CAB">
        <w:rPr>
          <w:sz w:val="28"/>
          <w:lang w:val="uk-UA"/>
        </w:rPr>
        <w:t>положень</w:t>
      </w:r>
      <w:r w:rsidR="002F7AE2" w:rsidRPr="008F7CAB">
        <w:rPr>
          <w:sz w:val="28"/>
          <w:lang w:val="uk-UA"/>
        </w:rPr>
        <w:t xml:space="preserve"> </w:t>
      </w:r>
      <w:r w:rsidRPr="008F7CAB">
        <w:rPr>
          <w:sz w:val="28"/>
          <w:lang w:val="uk-UA"/>
        </w:rPr>
        <w:t>(стандартів)</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Наказ</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облікову</w:t>
      </w:r>
      <w:r w:rsidR="002F7AE2" w:rsidRPr="008F7CAB">
        <w:rPr>
          <w:sz w:val="28"/>
          <w:lang w:val="uk-UA"/>
        </w:rPr>
        <w:t xml:space="preserve"> </w:t>
      </w:r>
      <w:r w:rsidRPr="008F7CAB">
        <w:rPr>
          <w:sz w:val="28"/>
          <w:lang w:val="uk-UA"/>
        </w:rPr>
        <w:t>політику</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представлено</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додатку</w:t>
      </w:r>
      <w:r w:rsidR="002F7AE2" w:rsidRPr="008F7CAB">
        <w:rPr>
          <w:sz w:val="28"/>
          <w:lang w:val="uk-UA"/>
        </w:rPr>
        <w:t xml:space="preserve"> </w:t>
      </w:r>
      <w:r w:rsidRPr="008F7CAB">
        <w:rPr>
          <w:sz w:val="28"/>
          <w:lang w:val="uk-UA"/>
        </w:rPr>
        <w:t>9 .</w:t>
      </w:r>
    </w:p>
    <w:p w:rsidR="004D6221" w:rsidRPr="008F7CAB" w:rsidRDefault="00D20206" w:rsidP="002F7AE2">
      <w:pPr>
        <w:spacing w:before="0" w:after="0" w:line="360" w:lineRule="auto"/>
        <w:ind w:firstLine="720"/>
        <w:jc w:val="both"/>
        <w:rPr>
          <w:sz w:val="28"/>
          <w:lang w:val="uk-UA"/>
        </w:rPr>
      </w:pPr>
      <w:r w:rsidRPr="008F7CAB">
        <w:rPr>
          <w:sz w:val="28"/>
          <w:lang w:val="uk-UA"/>
        </w:rPr>
        <w:t>При</w:t>
      </w:r>
      <w:r w:rsidR="002F7AE2" w:rsidRPr="008F7CAB">
        <w:rPr>
          <w:sz w:val="28"/>
          <w:lang w:val="uk-UA"/>
        </w:rPr>
        <w:t xml:space="preserve"> </w:t>
      </w:r>
      <w:r w:rsidRPr="008F7CAB">
        <w:rPr>
          <w:sz w:val="28"/>
          <w:lang w:val="uk-UA"/>
        </w:rPr>
        <w:t>формуванні</w:t>
      </w:r>
      <w:r w:rsidR="002F7AE2" w:rsidRPr="008F7CAB">
        <w:rPr>
          <w:sz w:val="28"/>
          <w:lang w:val="uk-UA"/>
        </w:rPr>
        <w:t xml:space="preserve"> </w:t>
      </w:r>
      <w:r w:rsidRPr="008F7CAB">
        <w:rPr>
          <w:sz w:val="28"/>
          <w:lang w:val="uk-UA"/>
        </w:rPr>
        <w:t>облікової</w:t>
      </w:r>
      <w:r w:rsidR="002F7AE2" w:rsidRPr="008F7CAB">
        <w:rPr>
          <w:sz w:val="28"/>
          <w:lang w:val="uk-UA"/>
        </w:rPr>
        <w:t xml:space="preserve"> </w:t>
      </w:r>
      <w:r w:rsidRPr="008F7CAB">
        <w:rPr>
          <w:sz w:val="28"/>
          <w:lang w:val="uk-UA"/>
        </w:rPr>
        <w:t>політики</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наказі</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затвердження</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відображує</w:t>
      </w:r>
      <w:r w:rsidR="002F7AE2" w:rsidRPr="008F7CAB">
        <w:rPr>
          <w:sz w:val="28"/>
          <w:lang w:val="uk-UA"/>
        </w:rPr>
        <w:t xml:space="preserve"> </w:t>
      </w:r>
      <w:r w:rsidRPr="008F7CAB">
        <w:rPr>
          <w:sz w:val="28"/>
          <w:lang w:val="uk-UA"/>
        </w:rPr>
        <w:t>принципи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методи</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воно</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право</w:t>
      </w:r>
      <w:r w:rsidR="002F7AE2" w:rsidRPr="008F7CAB">
        <w:rPr>
          <w:sz w:val="28"/>
          <w:lang w:val="uk-UA"/>
        </w:rPr>
        <w:t xml:space="preserve"> </w:t>
      </w:r>
      <w:r w:rsidRPr="008F7CAB">
        <w:rPr>
          <w:sz w:val="28"/>
          <w:lang w:val="uk-UA"/>
        </w:rPr>
        <w:t>обирати</w:t>
      </w:r>
      <w:r w:rsidR="002F7AE2" w:rsidRPr="008F7CAB">
        <w:rPr>
          <w:sz w:val="28"/>
          <w:lang w:val="uk-UA"/>
        </w:rPr>
        <w:t xml:space="preserve"> </w:t>
      </w:r>
      <w:r w:rsidRPr="008F7CAB">
        <w:rPr>
          <w:sz w:val="28"/>
          <w:lang w:val="uk-UA"/>
        </w:rPr>
        <w:t>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Закону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П(С)БО</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припущенням</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можуть</w:t>
      </w:r>
      <w:r w:rsidR="002F7AE2" w:rsidRPr="008F7CAB">
        <w:rPr>
          <w:sz w:val="28"/>
          <w:lang w:val="uk-UA"/>
        </w:rPr>
        <w:t xml:space="preserve"> </w:t>
      </w:r>
      <w:r w:rsidRPr="008F7CAB">
        <w:rPr>
          <w:sz w:val="28"/>
          <w:lang w:val="uk-UA"/>
        </w:rPr>
        <w:t>залишатися</w:t>
      </w:r>
      <w:r w:rsidR="002F7AE2" w:rsidRPr="008F7CAB">
        <w:rPr>
          <w:sz w:val="28"/>
          <w:lang w:val="uk-UA"/>
        </w:rPr>
        <w:t xml:space="preserve"> </w:t>
      </w:r>
      <w:r w:rsidRPr="008F7CAB">
        <w:rPr>
          <w:sz w:val="28"/>
          <w:lang w:val="uk-UA"/>
        </w:rPr>
        <w:t>незмінними</w:t>
      </w:r>
      <w:r w:rsidR="002F7AE2" w:rsidRPr="008F7CAB">
        <w:rPr>
          <w:sz w:val="28"/>
          <w:lang w:val="uk-UA"/>
        </w:rPr>
        <w:t xml:space="preserve"> </w:t>
      </w:r>
      <w:r w:rsidRPr="008F7CAB">
        <w:rPr>
          <w:sz w:val="28"/>
          <w:lang w:val="uk-UA"/>
        </w:rPr>
        <w:t>протягом</w:t>
      </w:r>
      <w:r w:rsidR="002F7AE2" w:rsidRPr="008F7CAB">
        <w:rPr>
          <w:sz w:val="28"/>
          <w:lang w:val="uk-UA"/>
        </w:rPr>
        <w:t xml:space="preserve"> </w:t>
      </w:r>
      <w:r w:rsidRPr="008F7CAB">
        <w:rPr>
          <w:sz w:val="28"/>
          <w:lang w:val="uk-UA"/>
        </w:rPr>
        <w:t>всієї</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діяльності.</w:t>
      </w:r>
    </w:p>
    <w:p w:rsidR="002F7AE2" w:rsidRPr="008F7CAB" w:rsidRDefault="00D20206" w:rsidP="002F7AE2">
      <w:pPr>
        <w:spacing w:before="0" w:after="0" w:line="360" w:lineRule="auto"/>
        <w:ind w:firstLine="720"/>
        <w:jc w:val="both"/>
        <w:rPr>
          <w:sz w:val="28"/>
          <w:lang w:val="uk-UA"/>
        </w:rPr>
      </w:pPr>
      <w:r w:rsidRPr="008F7CAB">
        <w:rPr>
          <w:sz w:val="28"/>
          <w:lang w:val="uk-UA"/>
        </w:rPr>
        <w:t>Вплив</w:t>
      </w:r>
      <w:r w:rsidR="002F7AE2" w:rsidRPr="008F7CAB">
        <w:rPr>
          <w:sz w:val="28"/>
          <w:lang w:val="uk-UA"/>
        </w:rPr>
        <w:t xml:space="preserve"> </w:t>
      </w:r>
      <w:r w:rsidRPr="008F7CAB">
        <w:rPr>
          <w:sz w:val="28"/>
          <w:lang w:val="uk-UA"/>
        </w:rPr>
        <w:t>облікової</w:t>
      </w:r>
      <w:r w:rsidR="002F7AE2" w:rsidRPr="008F7CAB">
        <w:rPr>
          <w:sz w:val="28"/>
          <w:lang w:val="uk-UA"/>
        </w:rPr>
        <w:t xml:space="preserve"> </w:t>
      </w:r>
      <w:r w:rsidRPr="008F7CAB">
        <w:rPr>
          <w:sz w:val="28"/>
          <w:lang w:val="uk-UA"/>
        </w:rPr>
        <w:t>політики</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фінансово-економічні</w:t>
      </w:r>
      <w:r w:rsidR="002F7AE2" w:rsidRPr="008F7CAB">
        <w:rPr>
          <w:sz w:val="28"/>
          <w:lang w:val="uk-UA"/>
        </w:rPr>
        <w:t xml:space="preserve"> </w:t>
      </w:r>
      <w:r w:rsidRPr="008F7CAB">
        <w:rPr>
          <w:sz w:val="28"/>
          <w:lang w:val="uk-UA"/>
        </w:rPr>
        <w:t>показники</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суму</w:t>
      </w:r>
      <w:r w:rsidR="002F7AE2" w:rsidRPr="008F7CAB">
        <w:rPr>
          <w:sz w:val="28"/>
          <w:lang w:val="uk-UA"/>
        </w:rPr>
        <w:t xml:space="preserve"> </w:t>
      </w:r>
      <w:r w:rsidRPr="008F7CAB">
        <w:rPr>
          <w:sz w:val="28"/>
          <w:lang w:val="uk-UA"/>
        </w:rPr>
        <w:t>сплачуваних</w:t>
      </w:r>
      <w:r w:rsidR="002F7AE2" w:rsidRPr="008F7CAB">
        <w:rPr>
          <w:sz w:val="28"/>
          <w:lang w:val="uk-UA"/>
        </w:rPr>
        <w:t xml:space="preserve"> </w:t>
      </w:r>
      <w:r w:rsidRPr="008F7CAB">
        <w:rPr>
          <w:sz w:val="28"/>
          <w:lang w:val="uk-UA"/>
        </w:rPr>
        <w:t>підприємством</w:t>
      </w:r>
      <w:r w:rsidR="002F7AE2" w:rsidRPr="008F7CAB">
        <w:rPr>
          <w:sz w:val="28"/>
          <w:lang w:val="uk-UA"/>
        </w:rPr>
        <w:t xml:space="preserve"> </w:t>
      </w:r>
      <w:r w:rsidRPr="008F7CAB">
        <w:rPr>
          <w:sz w:val="28"/>
          <w:lang w:val="uk-UA"/>
        </w:rPr>
        <w:t>податків,</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яких</w:t>
      </w:r>
      <w:r w:rsidR="002F7AE2" w:rsidRPr="008F7CAB">
        <w:rPr>
          <w:sz w:val="28"/>
          <w:lang w:val="uk-UA"/>
        </w:rPr>
        <w:t xml:space="preserve"> </w:t>
      </w:r>
      <w:r w:rsidRPr="008F7CAB">
        <w:rPr>
          <w:sz w:val="28"/>
          <w:lang w:val="uk-UA"/>
        </w:rPr>
        <w:t>базою</w:t>
      </w:r>
      <w:r w:rsidR="002F7AE2" w:rsidRPr="008F7CAB">
        <w:rPr>
          <w:sz w:val="28"/>
          <w:lang w:val="uk-UA"/>
        </w:rPr>
        <w:t xml:space="preserve"> </w:t>
      </w:r>
      <w:r w:rsidRPr="008F7CAB">
        <w:rPr>
          <w:sz w:val="28"/>
          <w:lang w:val="uk-UA"/>
        </w:rPr>
        <w:t>оподаткування</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графічно</w:t>
      </w:r>
      <w:r w:rsidR="002F7AE2" w:rsidRPr="008F7CAB">
        <w:rPr>
          <w:sz w:val="28"/>
          <w:lang w:val="uk-UA"/>
        </w:rPr>
        <w:t xml:space="preserve"> </w:t>
      </w:r>
      <w:r w:rsidRPr="008F7CAB">
        <w:rPr>
          <w:sz w:val="28"/>
          <w:lang w:val="uk-UA"/>
        </w:rPr>
        <w:t>зображено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рис. 3.3 .</w:t>
      </w:r>
    </w:p>
    <w:p w:rsidR="002F7AE2" w:rsidRPr="008F7CAB" w:rsidRDefault="00A042CA" w:rsidP="002F7AE2">
      <w:pPr>
        <w:spacing w:before="0" w:after="0" w:line="360" w:lineRule="auto"/>
        <w:ind w:firstLine="720"/>
        <w:jc w:val="both"/>
        <w:rPr>
          <w:sz w:val="28"/>
          <w:lang w:val="uk-UA"/>
        </w:rPr>
      </w:pP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здійснює</w:t>
      </w:r>
      <w:r w:rsidR="002F7AE2" w:rsidRPr="008F7CAB">
        <w:rPr>
          <w:sz w:val="28"/>
          <w:lang w:val="uk-UA"/>
        </w:rPr>
        <w:t xml:space="preserve"> </w:t>
      </w:r>
      <w:r w:rsidRPr="008F7CAB">
        <w:rPr>
          <w:sz w:val="28"/>
          <w:lang w:val="uk-UA"/>
        </w:rPr>
        <w:t>оперативний</w:t>
      </w:r>
      <w:r w:rsidR="002F7AE2" w:rsidRPr="008F7CAB">
        <w:rPr>
          <w:sz w:val="28"/>
          <w:lang w:val="uk-UA"/>
        </w:rPr>
        <w:t xml:space="preserve"> </w:t>
      </w:r>
      <w:r w:rsidRPr="008F7CAB">
        <w:rPr>
          <w:sz w:val="28"/>
          <w:lang w:val="uk-UA"/>
        </w:rPr>
        <w:t>контроль</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своєї</w:t>
      </w:r>
      <w:r w:rsidR="002F7AE2" w:rsidRPr="008F7CAB">
        <w:rPr>
          <w:sz w:val="28"/>
          <w:lang w:val="uk-UA"/>
        </w:rPr>
        <w:t xml:space="preserve"> </w:t>
      </w:r>
      <w:r w:rsidRPr="008F7CAB">
        <w:rPr>
          <w:sz w:val="28"/>
          <w:lang w:val="uk-UA"/>
        </w:rPr>
        <w:t>роботи,</w:t>
      </w:r>
      <w:r w:rsidR="002F7AE2" w:rsidRPr="008F7CAB">
        <w:rPr>
          <w:sz w:val="28"/>
          <w:lang w:val="uk-UA"/>
        </w:rPr>
        <w:t xml:space="preserve"> </w:t>
      </w:r>
      <w:r w:rsidRPr="008F7CAB">
        <w:rPr>
          <w:sz w:val="28"/>
          <w:lang w:val="uk-UA"/>
        </w:rPr>
        <w:t>веде</w:t>
      </w:r>
      <w:r w:rsidR="002F7AE2" w:rsidRPr="008F7CAB">
        <w:rPr>
          <w:sz w:val="28"/>
          <w:lang w:val="uk-UA"/>
        </w:rPr>
        <w:t xml:space="preserve"> </w:t>
      </w:r>
      <w:r w:rsidRPr="008F7CAB">
        <w:rPr>
          <w:sz w:val="28"/>
          <w:lang w:val="uk-UA"/>
        </w:rPr>
        <w:t>статистичну</w:t>
      </w:r>
      <w:r w:rsidR="002F7AE2" w:rsidRPr="008F7CAB">
        <w:rPr>
          <w:sz w:val="28"/>
          <w:lang w:val="uk-UA"/>
        </w:rPr>
        <w:t xml:space="preserve"> </w:t>
      </w:r>
      <w:r w:rsidRPr="008F7CAB">
        <w:rPr>
          <w:sz w:val="28"/>
          <w:lang w:val="uk-UA"/>
        </w:rPr>
        <w:t>звітність</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порядку, встановленому</w:t>
      </w:r>
      <w:r w:rsidR="002F7AE2" w:rsidRPr="008F7CAB">
        <w:rPr>
          <w:sz w:val="28"/>
          <w:lang w:val="uk-UA"/>
        </w:rPr>
        <w:t xml:space="preserve"> </w:t>
      </w:r>
      <w:r w:rsidRPr="008F7CAB">
        <w:rPr>
          <w:sz w:val="28"/>
          <w:lang w:val="uk-UA"/>
        </w:rPr>
        <w:t>чинним</w:t>
      </w:r>
      <w:r w:rsidR="002F7AE2" w:rsidRPr="008F7CAB">
        <w:rPr>
          <w:sz w:val="28"/>
          <w:lang w:val="uk-UA"/>
        </w:rPr>
        <w:t xml:space="preserve"> </w:t>
      </w:r>
      <w:r w:rsidRPr="008F7CAB">
        <w:rPr>
          <w:sz w:val="28"/>
          <w:lang w:val="uk-UA"/>
        </w:rPr>
        <w:t>законодавством.</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надає</w:t>
      </w:r>
      <w:r w:rsidR="002F7AE2" w:rsidRPr="008F7CAB">
        <w:rPr>
          <w:sz w:val="28"/>
          <w:lang w:val="uk-UA"/>
        </w:rPr>
        <w:t xml:space="preserve"> </w:t>
      </w:r>
      <w:r w:rsidRPr="008F7CAB">
        <w:rPr>
          <w:sz w:val="28"/>
          <w:lang w:val="uk-UA"/>
        </w:rPr>
        <w:t>державним</w:t>
      </w:r>
      <w:r w:rsidR="002F7AE2" w:rsidRPr="008F7CAB">
        <w:rPr>
          <w:sz w:val="28"/>
          <w:lang w:val="uk-UA"/>
        </w:rPr>
        <w:t xml:space="preserve"> </w:t>
      </w:r>
      <w:r w:rsidRPr="008F7CAB">
        <w:rPr>
          <w:sz w:val="28"/>
          <w:lang w:val="uk-UA"/>
        </w:rPr>
        <w:t>органам</w:t>
      </w:r>
      <w:r w:rsidR="002F7AE2" w:rsidRPr="008F7CAB">
        <w:rPr>
          <w:sz w:val="28"/>
          <w:lang w:val="uk-UA"/>
        </w:rPr>
        <w:t xml:space="preserve"> </w:t>
      </w:r>
      <w:r w:rsidRPr="008F7CAB">
        <w:rPr>
          <w:sz w:val="28"/>
          <w:lang w:val="uk-UA"/>
        </w:rPr>
        <w:t>інформацію,</w:t>
      </w:r>
      <w:r w:rsidR="002F7AE2" w:rsidRPr="008F7CAB">
        <w:rPr>
          <w:sz w:val="28"/>
          <w:lang w:val="uk-UA"/>
        </w:rPr>
        <w:t xml:space="preserve"> </w:t>
      </w:r>
      <w:r w:rsidRPr="008F7CAB">
        <w:rPr>
          <w:sz w:val="28"/>
          <w:lang w:val="uk-UA"/>
        </w:rPr>
        <w:t>необхідну</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оподаткування</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ведення</w:t>
      </w:r>
      <w:r w:rsidR="002F7AE2" w:rsidRPr="008F7CAB">
        <w:rPr>
          <w:sz w:val="28"/>
          <w:lang w:val="uk-UA"/>
        </w:rPr>
        <w:t xml:space="preserve"> </w:t>
      </w:r>
      <w:r w:rsidRPr="008F7CAB">
        <w:rPr>
          <w:sz w:val="28"/>
          <w:lang w:val="uk-UA"/>
        </w:rPr>
        <w:t>загальнодержавної</w:t>
      </w:r>
      <w:r w:rsidR="002F7AE2" w:rsidRPr="008F7CAB">
        <w:rPr>
          <w:sz w:val="28"/>
          <w:lang w:val="uk-UA"/>
        </w:rPr>
        <w:t xml:space="preserve"> </w:t>
      </w:r>
      <w:r w:rsidRPr="008F7CAB">
        <w:rPr>
          <w:sz w:val="28"/>
          <w:lang w:val="uk-UA"/>
        </w:rPr>
        <w:t>системи</w:t>
      </w:r>
      <w:r w:rsidR="002F7AE2" w:rsidRPr="008F7CAB">
        <w:rPr>
          <w:sz w:val="28"/>
          <w:lang w:val="uk-UA"/>
        </w:rPr>
        <w:t xml:space="preserve"> </w:t>
      </w:r>
      <w:r w:rsidRPr="008F7CAB">
        <w:rPr>
          <w:sz w:val="28"/>
          <w:lang w:val="uk-UA"/>
        </w:rPr>
        <w:t>збору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обробки</w:t>
      </w:r>
      <w:r w:rsidR="002F7AE2" w:rsidRPr="008F7CAB">
        <w:rPr>
          <w:sz w:val="28"/>
          <w:lang w:val="uk-UA"/>
        </w:rPr>
        <w:t xml:space="preserve"> </w:t>
      </w:r>
      <w:r w:rsidRPr="008F7CAB">
        <w:rPr>
          <w:sz w:val="28"/>
          <w:lang w:val="uk-UA"/>
        </w:rPr>
        <w:t>економічної</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порядку,</w:t>
      </w:r>
      <w:r w:rsidR="002F7AE2" w:rsidRPr="008F7CAB">
        <w:rPr>
          <w:sz w:val="28"/>
          <w:lang w:val="uk-UA"/>
        </w:rPr>
        <w:t xml:space="preserve"> </w:t>
      </w:r>
      <w:r w:rsidRPr="008F7CAB">
        <w:rPr>
          <w:sz w:val="28"/>
          <w:lang w:val="uk-UA"/>
        </w:rPr>
        <w:t>встановленому</w:t>
      </w:r>
      <w:r w:rsidR="002F7AE2" w:rsidRPr="008F7CAB">
        <w:rPr>
          <w:sz w:val="28"/>
          <w:lang w:val="uk-UA"/>
        </w:rPr>
        <w:t xml:space="preserve"> </w:t>
      </w:r>
      <w:r w:rsidRPr="008F7CAB">
        <w:rPr>
          <w:sz w:val="28"/>
          <w:lang w:val="uk-UA"/>
        </w:rPr>
        <w:t>чинним</w:t>
      </w:r>
      <w:r w:rsidR="002F7AE2" w:rsidRPr="008F7CAB">
        <w:rPr>
          <w:sz w:val="28"/>
          <w:lang w:val="uk-UA"/>
        </w:rPr>
        <w:t xml:space="preserve"> </w:t>
      </w:r>
      <w:r w:rsidRPr="008F7CAB">
        <w:rPr>
          <w:sz w:val="28"/>
          <w:lang w:val="uk-UA"/>
        </w:rPr>
        <w:t>законодавством. Підприємство</w:t>
      </w:r>
      <w:r w:rsidR="002F7AE2" w:rsidRPr="008F7CAB">
        <w:rPr>
          <w:sz w:val="28"/>
          <w:lang w:val="uk-UA"/>
        </w:rPr>
        <w:t xml:space="preserve"> </w:t>
      </w:r>
      <w:r w:rsidRPr="008F7CAB">
        <w:rPr>
          <w:sz w:val="28"/>
          <w:lang w:val="uk-UA"/>
        </w:rPr>
        <w:t>знаходиться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звичайній</w:t>
      </w:r>
      <w:r w:rsidR="002F7AE2" w:rsidRPr="008F7CAB">
        <w:rPr>
          <w:sz w:val="28"/>
          <w:lang w:val="uk-UA"/>
        </w:rPr>
        <w:t xml:space="preserve"> </w:t>
      </w:r>
      <w:r w:rsidRPr="008F7CAB">
        <w:rPr>
          <w:sz w:val="28"/>
          <w:lang w:val="uk-UA"/>
        </w:rPr>
        <w:t>системі</w:t>
      </w:r>
      <w:r w:rsidR="002F7AE2" w:rsidRPr="008F7CAB">
        <w:rPr>
          <w:sz w:val="28"/>
          <w:lang w:val="uk-UA"/>
        </w:rPr>
        <w:t xml:space="preserve"> </w:t>
      </w:r>
      <w:r w:rsidRPr="008F7CAB">
        <w:rPr>
          <w:sz w:val="28"/>
          <w:lang w:val="uk-UA"/>
        </w:rPr>
        <w:t>оподаткування.</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здійснюється</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застосуванням</w:t>
      </w:r>
      <w:r w:rsidR="002F7AE2" w:rsidRPr="008F7CAB">
        <w:rPr>
          <w:sz w:val="28"/>
          <w:lang w:val="uk-UA"/>
        </w:rPr>
        <w:t xml:space="preserve"> </w:t>
      </w:r>
      <w:r w:rsidRPr="008F7CAB">
        <w:rPr>
          <w:sz w:val="28"/>
          <w:lang w:val="uk-UA"/>
        </w:rPr>
        <w:t>рахунків</w:t>
      </w:r>
      <w:r w:rsidR="002F7AE2" w:rsidRPr="008F7CAB">
        <w:rPr>
          <w:sz w:val="28"/>
          <w:lang w:val="uk-UA"/>
        </w:rPr>
        <w:t xml:space="preserve"> </w:t>
      </w:r>
      <w:r w:rsidRPr="008F7CAB">
        <w:rPr>
          <w:sz w:val="28"/>
          <w:lang w:val="uk-UA"/>
        </w:rPr>
        <w:t>класу</w:t>
      </w:r>
      <w:r w:rsidR="002F7AE2" w:rsidRPr="008F7CAB">
        <w:rPr>
          <w:sz w:val="28"/>
          <w:lang w:val="uk-UA"/>
        </w:rPr>
        <w:t xml:space="preserve"> </w:t>
      </w:r>
      <w:r w:rsidRPr="008F7CAB">
        <w:rPr>
          <w:sz w:val="28"/>
          <w:lang w:val="uk-UA"/>
        </w:rPr>
        <w:t>8 “Витрати</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елементами”</w:t>
      </w:r>
      <w:r w:rsidR="002F7AE2" w:rsidRPr="008F7CAB">
        <w:rPr>
          <w:sz w:val="28"/>
          <w:lang w:val="uk-UA"/>
        </w:rPr>
        <w:t xml:space="preserve"> </w:t>
      </w:r>
      <w:r w:rsidRPr="008F7CAB">
        <w:rPr>
          <w:sz w:val="28"/>
          <w:lang w:val="uk-UA"/>
        </w:rPr>
        <w:t>та класу</w:t>
      </w:r>
      <w:r w:rsidR="002F7AE2" w:rsidRPr="008F7CAB">
        <w:rPr>
          <w:sz w:val="28"/>
          <w:lang w:val="uk-UA"/>
        </w:rPr>
        <w:t xml:space="preserve"> </w:t>
      </w:r>
      <w:r w:rsidRPr="008F7CAB">
        <w:rPr>
          <w:sz w:val="28"/>
          <w:lang w:val="uk-UA"/>
        </w:rPr>
        <w:t>9</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діяльності”.</w:t>
      </w:r>
    </w:p>
    <w:p w:rsidR="00D20206" w:rsidRPr="008F7CAB" w:rsidRDefault="00D20206" w:rsidP="002F7AE2">
      <w:pPr>
        <w:spacing w:before="0" w:after="0" w:line="360" w:lineRule="auto"/>
        <w:ind w:firstLine="720"/>
        <w:jc w:val="both"/>
        <w:rPr>
          <w:sz w:val="28"/>
          <w:lang w:val="uk-UA"/>
        </w:rPr>
      </w:pPr>
      <w:r w:rsidRPr="008F7CAB">
        <w:rPr>
          <w:sz w:val="28"/>
          <w:lang w:val="uk-UA"/>
        </w:rPr>
        <w:t>Прийняття</w:t>
      </w:r>
      <w:r w:rsidR="002F7AE2" w:rsidRPr="008F7CAB">
        <w:rPr>
          <w:sz w:val="28"/>
          <w:lang w:val="uk-UA"/>
        </w:rPr>
        <w:t xml:space="preserve"> </w:t>
      </w:r>
      <w:r w:rsidRPr="008F7CAB">
        <w:rPr>
          <w:sz w:val="28"/>
          <w:lang w:val="uk-UA"/>
        </w:rPr>
        <w:t>підприємством</w:t>
      </w:r>
      <w:r w:rsidR="002F7AE2" w:rsidRPr="008F7CAB">
        <w:rPr>
          <w:sz w:val="28"/>
          <w:lang w:val="uk-UA"/>
        </w:rPr>
        <w:t xml:space="preserve"> </w:t>
      </w:r>
      <w:r w:rsidRPr="008F7CAB">
        <w:rPr>
          <w:sz w:val="28"/>
          <w:lang w:val="uk-UA"/>
        </w:rPr>
        <w:t>конкретної</w:t>
      </w:r>
      <w:r w:rsidR="002F7AE2" w:rsidRPr="008F7CAB">
        <w:rPr>
          <w:sz w:val="28"/>
          <w:lang w:val="uk-UA"/>
        </w:rPr>
        <w:t xml:space="preserve"> </w:t>
      </w:r>
      <w:r w:rsidRPr="008F7CAB">
        <w:rPr>
          <w:sz w:val="28"/>
          <w:lang w:val="uk-UA"/>
        </w:rPr>
        <w:t>облікової</w:t>
      </w:r>
      <w:r w:rsidR="002F7AE2" w:rsidRPr="008F7CAB">
        <w:rPr>
          <w:sz w:val="28"/>
          <w:lang w:val="uk-UA"/>
        </w:rPr>
        <w:t xml:space="preserve"> </w:t>
      </w:r>
      <w:r w:rsidRPr="008F7CAB">
        <w:rPr>
          <w:sz w:val="28"/>
          <w:lang w:val="uk-UA"/>
        </w:rPr>
        <w:t>політики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поточний</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рік</w:t>
      </w:r>
      <w:r w:rsidR="002F7AE2" w:rsidRPr="008F7CAB">
        <w:rPr>
          <w:sz w:val="28"/>
          <w:lang w:val="uk-UA"/>
        </w:rPr>
        <w:t xml:space="preserve"> </w:t>
      </w:r>
      <w:r w:rsidRPr="008F7CAB">
        <w:rPr>
          <w:sz w:val="28"/>
          <w:lang w:val="uk-UA"/>
        </w:rPr>
        <w:t>забезпечує</w:t>
      </w:r>
      <w:r w:rsidR="002F7AE2" w:rsidRPr="008F7CAB">
        <w:rPr>
          <w:sz w:val="28"/>
          <w:lang w:val="uk-UA"/>
        </w:rPr>
        <w:t xml:space="preserve"> </w:t>
      </w:r>
      <w:r w:rsidRPr="008F7CAB">
        <w:rPr>
          <w:sz w:val="28"/>
          <w:lang w:val="uk-UA"/>
        </w:rPr>
        <w:t>організацію</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форм</w:t>
      </w:r>
      <w:r w:rsidR="002F7AE2" w:rsidRPr="008F7CAB">
        <w:rPr>
          <w:sz w:val="28"/>
          <w:lang w:val="uk-UA"/>
        </w:rPr>
        <w:t xml:space="preserve"> </w:t>
      </w:r>
      <w:r w:rsidRPr="008F7CAB">
        <w:rPr>
          <w:sz w:val="28"/>
          <w:lang w:val="uk-UA"/>
        </w:rPr>
        <w:t>річної</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зменшує</w:t>
      </w:r>
      <w:r w:rsidR="002F7AE2" w:rsidRPr="008F7CAB">
        <w:rPr>
          <w:sz w:val="28"/>
          <w:lang w:val="uk-UA"/>
        </w:rPr>
        <w:t xml:space="preserve"> </w:t>
      </w:r>
      <w:r w:rsidRPr="008F7CAB">
        <w:rPr>
          <w:sz w:val="28"/>
          <w:lang w:val="uk-UA"/>
        </w:rPr>
        <w:t>трудомісткість</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тривалість</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забезпечує</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оптимальних</w:t>
      </w:r>
      <w:r w:rsidR="002F7AE2" w:rsidRPr="008F7CAB">
        <w:rPr>
          <w:sz w:val="28"/>
          <w:lang w:val="uk-UA"/>
        </w:rPr>
        <w:t xml:space="preserve"> </w:t>
      </w:r>
      <w:r w:rsidRPr="008F7CAB">
        <w:rPr>
          <w:sz w:val="28"/>
          <w:lang w:val="uk-UA"/>
        </w:rPr>
        <w:t>методів</w:t>
      </w:r>
      <w:r w:rsidR="002F7AE2" w:rsidRPr="008F7CAB">
        <w:rPr>
          <w:sz w:val="28"/>
          <w:lang w:val="uk-UA"/>
        </w:rPr>
        <w:t xml:space="preserve"> </w:t>
      </w:r>
      <w:r w:rsidRPr="008F7CAB">
        <w:rPr>
          <w:sz w:val="28"/>
          <w:lang w:val="uk-UA"/>
        </w:rPr>
        <w:t>облікових</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отримання</w:t>
      </w:r>
      <w:r w:rsidR="002F7AE2" w:rsidRPr="008F7CAB">
        <w:rPr>
          <w:sz w:val="28"/>
          <w:lang w:val="uk-UA"/>
        </w:rPr>
        <w:t xml:space="preserve"> </w:t>
      </w:r>
      <w:r w:rsidRPr="008F7CAB">
        <w:rPr>
          <w:sz w:val="28"/>
          <w:lang w:val="uk-UA"/>
        </w:rPr>
        <w:t>очікуваних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фінансово-економічної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p>
    <w:p w:rsidR="002F7AE2" w:rsidRPr="008F7CAB" w:rsidRDefault="002F7AE2" w:rsidP="002F7AE2">
      <w:pPr>
        <w:spacing w:before="0" w:after="0" w:line="360" w:lineRule="auto"/>
        <w:ind w:firstLine="720"/>
        <w:jc w:val="both"/>
        <w:rPr>
          <w:sz w:val="28"/>
          <w:lang w:val="uk-UA"/>
        </w:rPr>
      </w:pPr>
    </w:p>
    <w:p w:rsidR="00D20206" w:rsidRPr="008F7CAB" w:rsidRDefault="001536B0" w:rsidP="001536B0">
      <w:pPr>
        <w:pStyle w:val="a3"/>
        <w:numPr>
          <w:ilvl w:val="0"/>
          <w:numId w:val="30"/>
        </w:numPr>
        <w:tabs>
          <w:tab w:val="clear" w:pos="2040"/>
          <w:tab w:val="num" w:pos="1276"/>
        </w:tabs>
        <w:ind w:left="0" w:firstLine="720"/>
        <w:jc w:val="center"/>
        <w:rPr>
          <w:b/>
        </w:rPr>
      </w:pPr>
      <w:r w:rsidRPr="008F7CAB">
        <w:rPr>
          <w:b/>
        </w:rPr>
        <w:t>Організація обліку доходів</w:t>
      </w:r>
    </w:p>
    <w:p w:rsidR="00E712FC" w:rsidRPr="008F7CAB" w:rsidRDefault="00E712FC" w:rsidP="002F7AE2">
      <w:pPr>
        <w:pStyle w:val="a3"/>
        <w:ind w:firstLine="720"/>
        <w:rPr>
          <w:b/>
        </w:rPr>
      </w:pPr>
    </w:p>
    <w:p w:rsidR="00D20206" w:rsidRPr="008F7CAB" w:rsidRDefault="00D20206" w:rsidP="002F7AE2">
      <w:pPr>
        <w:spacing w:before="0" w:after="0" w:line="360" w:lineRule="auto"/>
        <w:ind w:firstLine="720"/>
        <w:jc w:val="both"/>
        <w:rPr>
          <w:sz w:val="28"/>
          <w:lang w:val="uk-UA"/>
        </w:rPr>
      </w:pPr>
      <w:r w:rsidRPr="008F7CAB">
        <w:rPr>
          <w:sz w:val="28"/>
          <w:lang w:val="uk-UA"/>
        </w:rPr>
        <w:t>Організація бухгалтерського обліку на</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„КАПТ-ТИСА” – це система методів, способів та заходів, які забезпечують оптимальне функціонування такого обліку та подальший його розвиток. Така організація полягає в цілеспрямованому впорядкуванні й удосконаленні механізму, структури та процесів бухгалтерського обліку, означає організацію цієї системи та організацію функціонування її в часі та просторі.</w:t>
      </w:r>
    </w:p>
    <w:p w:rsidR="00D20206" w:rsidRPr="008F7CAB" w:rsidRDefault="00D20206" w:rsidP="002F7AE2">
      <w:pPr>
        <w:spacing w:before="0" w:after="0" w:line="360" w:lineRule="auto"/>
        <w:ind w:firstLine="720"/>
        <w:jc w:val="both"/>
        <w:rPr>
          <w:sz w:val="28"/>
          <w:lang w:val="uk-UA"/>
        </w:rPr>
      </w:pPr>
      <w:r w:rsidRPr="008F7CAB">
        <w:rPr>
          <w:sz w:val="28"/>
          <w:lang w:val="uk-UA"/>
        </w:rPr>
        <w:t xml:space="preserve">Повне поєднання хронологічного та синтетичного обліку, відповідні форми зв’язку між обліковими регістрами, спосіб і техніка облікових записів </w:t>
      </w:r>
      <w:r w:rsidRPr="008F7CAB">
        <w:rPr>
          <w:sz w:val="28"/>
          <w:szCs w:val="28"/>
          <w:lang w:val="uk-UA"/>
        </w:rPr>
        <w:sym w:font="Symbol" w:char="F02D"/>
      </w:r>
      <w:r w:rsidRPr="008F7CAB">
        <w:rPr>
          <w:sz w:val="28"/>
          <w:lang w:val="uk-UA"/>
        </w:rPr>
        <w:t xml:space="preserve"> все це визначає форму ведення бухгалтерського обліку. Форма бухгалтерського обліку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забезпечує:</w:t>
      </w:r>
    </w:p>
    <w:p w:rsidR="00D20206" w:rsidRPr="008F7CAB" w:rsidRDefault="00D20206" w:rsidP="002F7AE2">
      <w:pPr>
        <w:pStyle w:val="33"/>
        <w:numPr>
          <w:ilvl w:val="0"/>
          <w:numId w:val="11"/>
        </w:numPr>
        <w:spacing w:after="0" w:line="360" w:lineRule="auto"/>
        <w:ind w:left="0" w:firstLine="720"/>
        <w:jc w:val="both"/>
        <w:rPr>
          <w:sz w:val="28"/>
          <w:lang w:val="uk-UA"/>
        </w:rPr>
      </w:pPr>
      <w:r w:rsidRPr="008F7CAB">
        <w:rPr>
          <w:sz w:val="28"/>
          <w:lang w:val="uk-UA"/>
        </w:rPr>
        <w:t>щоденний облік у хронологічному та систематичному порядку всіх здійснюваних господарських операцій;</w:t>
      </w:r>
    </w:p>
    <w:p w:rsidR="00D20206" w:rsidRPr="008F7CAB" w:rsidRDefault="00D20206" w:rsidP="002F7AE2">
      <w:pPr>
        <w:pStyle w:val="33"/>
        <w:numPr>
          <w:ilvl w:val="0"/>
          <w:numId w:val="11"/>
        </w:numPr>
        <w:spacing w:after="0" w:line="360" w:lineRule="auto"/>
        <w:ind w:left="0" w:firstLine="720"/>
        <w:jc w:val="both"/>
        <w:rPr>
          <w:sz w:val="28"/>
          <w:lang w:val="uk-UA"/>
        </w:rPr>
      </w:pPr>
      <w:r w:rsidRPr="008F7CAB">
        <w:rPr>
          <w:sz w:val="28"/>
          <w:lang w:val="uk-UA"/>
        </w:rPr>
        <w:t>максимальну економність витрат на проведення бухгалтерського обліку;</w:t>
      </w:r>
    </w:p>
    <w:p w:rsidR="00D20206" w:rsidRPr="008F7CAB" w:rsidRDefault="00D20206" w:rsidP="002F7AE2">
      <w:pPr>
        <w:pStyle w:val="33"/>
        <w:numPr>
          <w:ilvl w:val="0"/>
          <w:numId w:val="11"/>
        </w:numPr>
        <w:spacing w:after="0" w:line="360" w:lineRule="auto"/>
        <w:ind w:left="0" w:firstLine="720"/>
        <w:jc w:val="both"/>
        <w:rPr>
          <w:sz w:val="28"/>
          <w:lang w:val="uk-UA"/>
        </w:rPr>
      </w:pPr>
      <w:r w:rsidRPr="008F7CAB">
        <w:rPr>
          <w:sz w:val="28"/>
          <w:lang w:val="uk-UA"/>
        </w:rPr>
        <w:t>найбільш раціональний розподіл між обліковими працівниками комплексу облікових робіт;</w:t>
      </w:r>
    </w:p>
    <w:p w:rsidR="00D20206" w:rsidRPr="008F7CAB" w:rsidRDefault="00D20206" w:rsidP="002F7AE2">
      <w:pPr>
        <w:pStyle w:val="33"/>
        <w:numPr>
          <w:ilvl w:val="0"/>
          <w:numId w:val="11"/>
        </w:numPr>
        <w:spacing w:after="0" w:line="360" w:lineRule="auto"/>
        <w:ind w:left="0" w:firstLine="720"/>
        <w:jc w:val="both"/>
        <w:rPr>
          <w:sz w:val="28"/>
          <w:lang w:val="uk-UA"/>
        </w:rPr>
      </w:pPr>
      <w:r w:rsidRPr="008F7CAB">
        <w:rPr>
          <w:sz w:val="28"/>
          <w:lang w:val="uk-UA"/>
        </w:rPr>
        <w:t>оперативне одержання відомостей про діяльність підприємства;</w:t>
      </w:r>
    </w:p>
    <w:p w:rsidR="00D20206" w:rsidRPr="008F7CAB" w:rsidRDefault="00D20206" w:rsidP="002F7AE2">
      <w:pPr>
        <w:pStyle w:val="33"/>
        <w:numPr>
          <w:ilvl w:val="0"/>
          <w:numId w:val="11"/>
        </w:numPr>
        <w:spacing w:after="0" w:line="360" w:lineRule="auto"/>
        <w:ind w:left="0" w:firstLine="720"/>
        <w:jc w:val="both"/>
        <w:rPr>
          <w:sz w:val="28"/>
          <w:lang w:val="uk-UA"/>
        </w:rPr>
      </w:pPr>
      <w:r w:rsidRPr="008F7CAB">
        <w:rPr>
          <w:sz w:val="28"/>
          <w:lang w:val="uk-UA"/>
        </w:rPr>
        <w:t>широке використання технічних засобів;</w:t>
      </w:r>
    </w:p>
    <w:p w:rsidR="00D20206" w:rsidRPr="008F7CAB" w:rsidRDefault="00D20206" w:rsidP="002F7AE2">
      <w:pPr>
        <w:pStyle w:val="33"/>
        <w:numPr>
          <w:ilvl w:val="0"/>
          <w:numId w:val="11"/>
        </w:numPr>
        <w:spacing w:after="0" w:line="360" w:lineRule="auto"/>
        <w:ind w:left="0" w:firstLine="720"/>
        <w:jc w:val="both"/>
        <w:rPr>
          <w:sz w:val="28"/>
          <w:lang w:val="uk-UA"/>
        </w:rPr>
      </w:pPr>
      <w:r w:rsidRPr="008F7CAB">
        <w:rPr>
          <w:sz w:val="28"/>
          <w:lang w:val="uk-UA"/>
        </w:rPr>
        <w:t>забезпечення функцій інформаційної системи.</w:t>
      </w:r>
    </w:p>
    <w:p w:rsidR="002F7AE2" w:rsidRPr="008F7CAB" w:rsidRDefault="00D20206" w:rsidP="002F7AE2">
      <w:pPr>
        <w:pStyle w:val="a3"/>
        <w:ind w:firstLine="720"/>
        <w:jc w:val="both"/>
      </w:pPr>
      <w:r w:rsidRPr="008F7CAB">
        <w:t>Дохід</w:t>
      </w:r>
      <w:r w:rsidR="002F7AE2" w:rsidRPr="008F7CAB">
        <w:t xml:space="preserve"> </w:t>
      </w:r>
      <w:r w:rsidRPr="008F7CAB">
        <w:t>є</w:t>
      </w:r>
      <w:r w:rsidR="002F7AE2" w:rsidRPr="008F7CAB">
        <w:t xml:space="preserve"> </w:t>
      </w:r>
      <w:r w:rsidRPr="008F7CAB">
        <w:t>збільшення</w:t>
      </w:r>
      <w:r w:rsidR="002F7AE2" w:rsidRPr="008F7CAB">
        <w:t xml:space="preserve"> </w:t>
      </w:r>
      <w:r w:rsidRPr="008F7CAB">
        <w:t>економічних</w:t>
      </w:r>
      <w:r w:rsidR="002F7AE2" w:rsidRPr="008F7CAB">
        <w:t xml:space="preserve"> </w:t>
      </w:r>
      <w:r w:rsidRPr="008F7CAB">
        <w:t>вигод</w:t>
      </w:r>
      <w:r w:rsidR="002F7AE2" w:rsidRPr="008F7CAB">
        <w:t xml:space="preserve"> </w:t>
      </w:r>
      <w:r w:rsidRPr="008F7CAB">
        <w:t>у вигляді</w:t>
      </w:r>
      <w:r w:rsidR="002F7AE2" w:rsidRPr="008F7CAB">
        <w:t xml:space="preserve"> </w:t>
      </w:r>
      <w:r w:rsidRPr="008F7CAB">
        <w:t>надходження</w:t>
      </w:r>
      <w:r w:rsidR="002F7AE2" w:rsidRPr="008F7CAB">
        <w:t xml:space="preserve"> </w:t>
      </w:r>
      <w:r w:rsidRPr="008F7CAB">
        <w:t>активів</w:t>
      </w:r>
      <w:r w:rsidR="002F7AE2" w:rsidRPr="008F7CAB">
        <w:t xml:space="preserve"> </w:t>
      </w:r>
      <w:r w:rsidRPr="008F7CAB">
        <w:t>або</w:t>
      </w:r>
      <w:r w:rsidR="002F7AE2" w:rsidRPr="008F7CAB">
        <w:t xml:space="preserve"> </w:t>
      </w:r>
      <w:r w:rsidRPr="008F7CAB">
        <w:t>зменшення</w:t>
      </w:r>
      <w:r w:rsidR="002F7AE2" w:rsidRPr="008F7CAB">
        <w:t xml:space="preserve"> </w:t>
      </w:r>
      <w:r w:rsidRPr="008F7CAB">
        <w:t>зобов’язань,</w:t>
      </w:r>
      <w:r w:rsidR="002F7AE2" w:rsidRPr="008F7CAB">
        <w:t xml:space="preserve"> </w:t>
      </w:r>
      <w:r w:rsidRPr="008F7CAB">
        <w:t>яке</w:t>
      </w:r>
      <w:r w:rsidR="002F7AE2" w:rsidRPr="008F7CAB">
        <w:t xml:space="preserve"> </w:t>
      </w:r>
      <w:r w:rsidRPr="008F7CAB">
        <w:t>призводить</w:t>
      </w:r>
      <w:r w:rsidR="002F7AE2" w:rsidRPr="008F7CAB">
        <w:t xml:space="preserve"> </w:t>
      </w:r>
      <w:r w:rsidRPr="008F7CAB">
        <w:t>до</w:t>
      </w:r>
      <w:r w:rsidR="002F7AE2" w:rsidRPr="008F7CAB">
        <w:t xml:space="preserve"> </w:t>
      </w:r>
      <w:r w:rsidRPr="008F7CAB">
        <w:t>зростання</w:t>
      </w:r>
      <w:r w:rsidR="002F7AE2" w:rsidRPr="008F7CAB">
        <w:t xml:space="preserve"> </w:t>
      </w:r>
      <w:r w:rsidRPr="008F7CAB">
        <w:t>власного</w:t>
      </w:r>
      <w:r w:rsidR="002F7AE2" w:rsidRPr="008F7CAB">
        <w:t xml:space="preserve"> </w:t>
      </w:r>
      <w:r w:rsidRPr="008F7CAB">
        <w:t>капіталу</w:t>
      </w:r>
      <w:r w:rsidR="002F7AE2" w:rsidRPr="008F7CAB">
        <w:t xml:space="preserve"> </w:t>
      </w:r>
      <w:r w:rsidRPr="008F7CAB">
        <w:t>(за</w:t>
      </w:r>
      <w:r w:rsidR="002F7AE2" w:rsidRPr="008F7CAB">
        <w:t xml:space="preserve"> </w:t>
      </w:r>
      <w:r w:rsidRPr="008F7CAB">
        <w:t>винятком</w:t>
      </w:r>
      <w:r w:rsidR="002F7AE2" w:rsidRPr="008F7CAB">
        <w:t xml:space="preserve"> </w:t>
      </w:r>
      <w:r w:rsidRPr="008F7CAB">
        <w:t>зростання</w:t>
      </w:r>
      <w:r w:rsidR="002F7AE2" w:rsidRPr="008F7CAB">
        <w:t xml:space="preserve"> </w:t>
      </w:r>
      <w:r w:rsidRPr="008F7CAB">
        <w:t>капіталу</w:t>
      </w:r>
      <w:r w:rsidR="002F7AE2" w:rsidRPr="008F7CAB">
        <w:t xml:space="preserve"> </w:t>
      </w:r>
      <w:r w:rsidRPr="008F7CAB">
        <w:t>за</w:t>
      </w:r>
      <w:r w:rsidR="002F7AE2" w:rsidRPr="008F7CAB">
        <w:t xml:space="preserve"> </w:t>
      </w:r>
      <w:r w:rsidRPr="008F7CAB">
        <w:t>рахунок внесків</w:t>
      </w:r>
      <w:r w:rsidR="002F7AE2" w:rsidRPr="008F7CAB">
        <w:t xml:space="preserve"> </w:t>
      </w:r>
      <w:r w:rsidRPr="008F7CAB">
        <w:t>(власників)</w:t>
      </w:r>
      <w:r w:rsidR="002F7AE2" w:rsidRPr="008F7CAB">
        <w:t xml:space="preserve"> </w:t>
      </w:r>
      <w:r w:rsidRPr="008F7CAB">
        <w:t>учасників).</w:t>
      </w:r>
    </w:p>
    <w:p w:rsidR="004D6221" w:rsidRPr="008F7CAB" w:rsidRDefault="00D20206" w:rsidP="002F7AE2">
      <w:pPr>
        <w:pStyle w:val="a3"/>
        <w:ind w:firstLine="720"/>
        <w:jc w:val="both"/>
      </w:pPr>
      <w:r w:rsidRPr="008F7CAB">
        <w:t>Для</w:t>
      </w:r>
      <w:r w:rsidR="002F7AE2" w:rsidRPr="008F7CAB">
        <w:t xml:space="preserve"> </w:t>
      </w:r>
      <w:r w:rsidRPr="008F7CAB">
        <w:t>узагальнення</w:t>
      </w:r>
      <w:r w:rsidR="002F7AE2" w:rsidRPr="008F7CAB">
        <w:t xml:space="preserve"> </w:t>
      </w:r>
      <w:r w:rsidRPr="008F7CAB">
        <w:t>інформації</w:t>
      </w:r>
      <w:r w:rsidR="002F7AE2" w:rsidRPr="008F7CAB">
        <w:t xml:space="preserve"> </w:t>
      </w:r>
      <w:r w:rsidRPr="008F7CAB">
        <w:t>про</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операційної, інвестиційної</w:t>
      </w:r>
      <w:r w:rsidR="002F7AE2" w:rsidRPr="008F7CAB">
        <w:t xml:space="preserve"> </w:t>
      </w:r>
      <w:r w:rsidRPr="008F7CAB">
        <w:t>і</w:t>
      </w:r>
      <w:r w:rsidR="002F7AE2" w:rsidRPr="008F7CAB">
        <w:t xml:space="preserve"> </w:t>
      </w:r>
      <w:r w:rsidRPr="008F7CAB">
        <w:t>фінансової</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призначені</w:t>
      </w:r>
      <w:r w:rsidR="002F7AE2" w:rsidRPr="008F7CAB">
        <w:t xml:space="preserve"> </w:t>
      </w:r>
      <w:r w:rsidRPr="008F7CAB">
        <w:t>рахунки</w:t>
      </w:r>
      <w:r w:rsidR="002F7AE2" w:rsidRPr="008F7CAB">
        <w:t xml:space="preserve"> </w:t>
      </w:r>
      <w:r w:rsidRPr="008F7CAB">
        <w:t>класу</w:t>
      </w:r>
      <w:r w:rsidR="002F7AE2" w:rsidRPr="008F7CAB">
        <w:t xml:space="preserve"> </w:t>
      </w:r>
      <w:r w:rsidRPr="008F7CAB">
        <w:t>7 ”Доходи</w:t>
      </w:r>
      <w:r w:rsidR="002F7AE2" w:rsidRPr="008F7CAB">
        <w:t xml:space="preserve"> </w:t>
      </w:r>
      <w:r w:rsidRPr="008F7CAB">
        <w:t>і</w:t>
      </w:r>
      <w:r w:rsidR="002F7AE2" w:rsidRPr="008F7CAB">
        <w:t xml:space="preserve"> </w:t>
      </w:r>
      <w:r w:rsidRPr="008F7CAB">
        <w:t>результати</w:t>
      </w:r>
      <w:r w:rsidR="002F7AE2" w:rsidRPr="008F7CAB">
        <w:t xml:space="preserve"> </w:t>
      </w:r>
      <w:r w:rsidRPr="008F7CAB">
        <w:t>діяльності”.</w:t>
      </w:r>
    </w:p>
    <w:p w:rsidR="004D6221" w:rsidRPr="008F7CAB" w:rsidRDefault="00D20206" w:rsidP="002F7AE2">
      <w:pPr>
        <w:pStyle w:val="a3"/>
        <w:ind w:firstLine="720"/>
        <w:jc w:val="both"/>
      </w:pPr>
      <w:r w:rsidRPr="008F7CAB">
        <w:t>На</w:t>
      </w:r>
      <w:r w:rsidR="002F7AE2" w:rsidRPr="008F7CAB">
        <w:t xml:space="preserve"> </w:t>
      </w:r>
      <w:r w:rsidRPr="008F7CAB">
        <w:t>рахунках</w:t>
      </w:r>
      <w:r w:rsidR="002F7AE2" w:rsidRPr="008F7CAB">
        <w:t xml:space="preserve"> </w:t>
      </w:r>
      <w:r w:rsidRPr="008F7CAB">
        <w:t>цього</w:t>
      </w:r>
      <w:r w:rsidR="002F7AE2" w:rsidRPr="008F7CAB">
        <w:t xml:space="preserve"> </w:t>
      </w:r>
      <w:r w:rsidRPr="008F7CAB">
        <w:t>класу</w:t>
      </w:r>
      <w:r w:rsidR="002F7AE2" w:rsidRPr="008F7CAB">
        <w:t xml:space="preserve"> </w:t>
      </w:r>
      <w:r w:rsidRPr="008F7CAB">
        <w:t>протягом</w:t>
      </w:r>
      <w:r w:rsidR="002F7AE2" w:rsidRPr="008F7CAB">
        <w:t xml:space="preserve"> </w:t>
      </w:r>
      <w:r w:rsidRPr="008F7CAB">
        <w:t>звітного</w:t>
      </w:r>
      <w:r w:rsidR="002F7AE2" w:rsidRPr="008F7CAB">
        <w:t xml:space="preserve"> </w:t>
      </w:r>
      <w:r w:rsidRPr="008F7CAB">
        <w:t>року</w:t>
      </w:r>
      <w:r w:rsidR="002F7AE2" w:rsidRPr="008F7CAB">
        <w:t xml:space="preserve"> </w:t>
      </w:r>
      <w:r w:rsidRPr="008F7CAB">
        <w:t>за</w:t>
      </w:r>
      <w:r w:rsidR="002F7AE2" w:rsidRPr="008F7CAB">
        <w:t xml:space="preserve"> </w:t>
      </w:r>
      <w:r w:rsidRPr="008F7CAB">
        <w:t>кредитом</w:t>
      </w:r>
      <w:r w:rsidR="002F7AE2" w:rsidRPr="008F7CAB">
        <w:t xml:space="preserve"> </w:t>
      </w:r>
      <w:r w:rsidRPr="008F7CAB">
        <w:t>відображається</w:t>
      </w:r>
      <w:r w:rsidR="002F7AE2" w:rsidRPr="008F7CAB">
        <w:t xml:space="preserve"> </w:t>
      </w:r>
      <w:r w:rsidRPr="008F7CAB">
        <w:t>сума</w:t>
      </w:r>
      <w:r w:rsidR="002F7AE2" w:rsidRPr="008F7CAB">
        <w:t xml:space="preserve"> </w:t>
      </w:r>
      <w:r w:rsidRPr="008F7CAB">
        <w:t>загального</w:t>
      </w:r>
      <w:r w:rsidR="002F7AE2" w:rsidRPr="008F7CAB">
        <w:t xml:space="preserve"> </w:t>
      </w:r>
      <w:r w:rsidRPr="008F7CAB">
        <w:t>доходу</w:t>
      </w:r>
      <w:r w:rsidR="002F7AE2" w:rsidRPr="008F7CAB">
        <w:t xml:space="preserve"> </w:t>
      </w:r>
      <w:r w:rsidRPr="008F7CAB">
        <w:t>разом</w:t>
      </w:r>
      <w:r w:rsidR="002F7AE2" w:rsidRPr="008F7CAB">
        <w:t xml:space="preserve"> </w:t>
      </w:r>
      <w:r w:rsidRPr="008F7CAB">
        <w:t>із</w:t>
      </w:r>
      <w:r w:rsidR="002F7AE2" w:rsidRPr="008F7CAB">
        <w:t xml:space="preserve"> </w:t>
      </w:r>
      <w:r w:rsidRPr="008F7CAB">
        <w:t>сумою</w:t>
      </w:r>
      <w:r w:rsidR="002F7AE2" w:rsidRPr="008F7CAB">
        <w:t xml:space="preserve"> </w:t>
      </w:r>
      <w:r w:rsidRPr="008F7CAB">
        <w:t>непрямих</w:t>
      </w:r>
      <w:r w:rsidR="002F7AE2" w:rsidRPr="008F7CAB">
        <w:t xml:space="preserve"> </w:t>
      </w:r>
      <w:r w:rsidRPr="008F7CAB">
        <w:t>податків,</w:t>
      </w:r>
      <w:r w:rsidR="002F7AE2" w:rsidRPr="008F7CAB">
        <w:t xml:space="preserve"> </w:t>
      </w:r>
      <w:r w:rsidRPr="008F7CAB">
        <w:t>зборів</w:t>
      </w:r>
      <w:r w:rsidR="002F7AE2" w:rsidRPr="008F7CAB">
        <w:t xml:space="preserve"> </w:t>
      </w:r>
      <w:r w:rsidRPr="008F7CAB">
        <w:t>(обов’язкових</w:t>
      </w:r>
      <w:r w:rsidR="002F7AE2" w:rsidRPr="008F7CAB">
        <w:t xml:space="preserve"> </w:t>
      </w:r>
      <w:r w:rsidRPr="008F7CAB">
        <w:t>платежів),</w:t>
      </w:r>
      <w:r w:rsidR="002F7AE2" w:rsidRPr="008F7CAB">
        <w:t xml:space="preserve"> </w:t>
      </w:r>
      <w:r w:rsidRPr="008F7CAB">
        <w:t>що</w:t>
      </w:r>
      <w:r w:rsidR="002F7AE2" w:rsidRPr="008F7CAB">
        <w:t xml:space="preserve"> </w:t>
      </w:r>
      <w:r w:rsidRPr="008F7CAB">
        <w:t>включені</w:t>
      </w:r>
      <w:r w:rsidR="002F7AE2" w:rsidRPr="008F7CAB">
        <w:t xml:space="preserve"> </w:t>
      </w:r>
      <w:r w:rsidRPr="008F7CAB">
        <w:t>до</w:t>
      </w:r>
      <w:r w:rsidR="002F7AE2" w:rsidRPr="008F7CAB">
        <w:t xml:space="preserve"> </w:t>
      </w:r>
      <w:r w:rsidRPr="008F7CAB">
        <w:t>ціни</w:t>
      </w:r>
      <w:r w:rsidR="002F7AE2" w:rsidRPr="008F7CAB">
        <w:t xml:space="preserve"> </w:t>
      </w:r>
      <w:r w:rsidRPr="008F7CAB">
        <w:t>продажу,</w:t>
      </w:r>
      <w:r w:rsidR="002F7AE2" w:rsidRPr="008F7CAB">
        <w:t xml:space="preserve"> </w:t>
      </w:r>
      <w:r w:rsidRPr="008F7CAB">
        <w:t>за дебетом − щомісячне</w:t>
      </w:r>
      <w:r w:rsidR="002F7AE2" w:rsidRPr="008F7CAB">
        <w:t xml:space="preserve"> </w:t>
      </w:r>
      <w:r w:rsidRPr="008F7CAB">
        <w:t>відображення</w:t>
      </w:r>
      <w:r w:rsidR="002F7AE2" w:rsidRPr="008F7CAB">
        <w:t xml:space="preserve"> </w:t>
      </w:r>
      <w:r w:rsidRPr="008F7CAB">
        <w:t>належної</w:t>
      </w:r>
      <w:r w:rsidR="002F7AE2" w:rsidRPr="008F7CAB">
        <w:t xml:space="preserve"> </w:t>
      </w:r>
      <w:r w:rsidRPr="008F7CAB">
        <w:t>суми</w:t>
      </w:r>
      <w:r w:rsidR="002F7AE2" w:rsidRPr="008F7CAB">
        <w:t xml:space="preserve"> </w:t>
      </w:r>
      <w:r w:rsidRPr="008F7CAB">
        <w:t>непрямих</w:t>
      </w:r>
      <w:r w:rsidR="002F7AE2" w:rsidRPr="008F7CAB">
        <w:t xml:space="preserve"> </w:t>
      </w:r>
      <w:r w:rsidRPr="008F7CAB">
        <w:t>податків,</w:t>
      </w:r>
      <w:r w:rsidR="002F7AE2" w:rsidRPr="008F7CAB">
        <w:t xml:space="preserve"> </w:t>
      </w:r>
      <w:r w:rsidRPr="008F7CAB">
        <w:t>зборів, щорічне</w:t>
      </w:r>
      <w:r w:rsidR="002F7AE2" w:rsidRPr="008F7CAB">
        <w:t xml:space="preserve"> </w:t>
      </w:r>
      <w:r w:rsidRPr="008F7CAB">
        <w:t>або</w:t>
      </w:r>
      <w:r w:rsidR="002F7AE2" w:rsidRPr="008F7CAB">
        <w:t xml:space="preserve"> </w:t>
      </w:r>
      <w:r w:rsidRPr="008F7CAB">
        <w:t>щомісячне</w:t>
      </w:r>
      <w:r w:rsidR="002F7AE2" w:rsidRPr="008F7CAB">
        <w:t xml:space="preserve"> </w:t>
      </w:r>
      <w:r w:rsidRPr="008F7CAB">
        <w:t>віднесення</w:t>
      </w:r>
      <w:r w:rsidR="002F7AE2" w:rsidRPr="008F7CAB">
        <w:t xml:space="preserve"> </w:t>
      </w:r>
      <w:r w:rsidRPr="008F7CAB">
        <w:t>суми</w:t>
      </w:r>
      <w:r w:rsidR="002F7AE2" w:rsidRPr="008F7CAB">
        <w:t xml:space="preserve"> </w:t>
      </w:r>
      <w:r w:rsidRPr="008F7CAB">
        <w:t>чистого</w:t>
      </w:r>
      <w:r w:rsidR="002F7AE2" w:rsidRPr="008F7CAB">
        <w:t xml:space="preserve"> </w:t>
      </w:r>
      <w:r w:rsidRPr="008F7CAB">
        <w:t>доходу</w:t>
      </w:r>
      <w:r w:rsidR="002F7AE2" w:rsidRPr="008F7CAB">
        <w:t xml:space="preserve"> </w:t>
      </w:r>
      <w:r w:rsidRPr="008F7CAB">
        <w:t>на</w:t>
      </w:r>
      <w:r w:rsidR="002F7AE2" w:rsidRPr="008F7CAB">
        <w:t xml:space="preserve"> </w:t>
      </w:r>
      <w:r w:rsidRPr="008F7CAB">
        <w:t>рахунок</w:t>
      </w:r>
      <w:r w:rsidR="002F7AE2" w:rsidRPr="008F7CAB">
        <w:t xml:space="preserve"> </w:t>
      </w:r>
      <w:r w:rsidRPr="008F7CAB">
        <w:t>79</w:t>
      </w:r>
      <w:r w:rsidR="002F7AE2" w:rsidRPr="008F7CAB">
        <w:t xml:space="preserve"> </w:t>
      </w:r>
      <w:r w:rsidRPr="008F7CAB">
        <w:t>„Фінансові</w:t>
      </w:r>
      <w:r w:rsidR="002F7AE2" w:rsidRPr="008F7CAB">
        <w:t xml:space="preserve"> </w:t>
      </w:r>
      <w:r w:rsidRPr="008F7CAB">
        <w:t>результати”.</w:t>
      </w:r>
    </w:p>
    <w:p w:rsidR="002F7AE2" w:rsidRPr="008F7CAB" w:rsidRDefault="00D20206" w:rsidP="002F7AE2">
      <w:pPr>
        <w:pStyle w:val="a3"/>
        <w:ind w:firstLine="720"/>
        <w:jc w:val="both"/>
      </w:pPr>
      <w:r w:rsidRPr="008F7CAB">
        <w:t>Облік</w:t>
      </w:r>
      <w:r w:rsidR="002F7AE2" w:rsidRPr="008F7CAB">
        <w:t xml:space="preserve"> </w:t>
      </w:r>
      <w:r w:rsidRPr="008F7CAB">
        <w:t>доходів</w:t>
      </w:r>
      <w:r w:rsidR="002F7AE2" w:rsidRPr="008F7CAB">
        <w:t xml:space="preserve"> </w:t>
      </w:r>
      <w:r w:rsidRPr="008F7CAB">
        <w:t>і</w:t>
      </w:r>
      <w:r w:rsidR="002F7AE2" w:rsidRPr="008F7CAB">
        <w:t xml:space="preserve"> </w:t>
      </w:r>
      <w:r w:rsidRPr="008F7CAB">
        <w:t>результатів</w:t>
      </w:r>
      <w:r w:rsidR="002F7AE2" w:rsidRPr="008F7CAB">
        <w:t xml:space="preserve"> </w:t>
      </w:r>
      <w:r w:rsidRPr="008F7CAB">
        <w:t>діяльності</w:t>
      </w:r>
      <w:r w:rsidR="002F7AE2" w:rsidRPr="008F7CAB">
        <w:t xml:space="preserve"> </w:t>
      </w:r>
      <w:r w:rsidRPr="008F7CAB">
        <w:t>здійснюється</w:t>
      </w:r>
      <w:r w:rsidR="002F7AE2" w:rsidRPr="008F7CAB">
        <w:t xml:space="preserve"> </w:t>
      </w:r>
      <w:r w:rsidRPr="008F7CAB">
        <w:t>на</w:t>
      </w:r>
      <w:r w:rsidR="002F7AE2" w:rsidRPr="008F7CAB">
        <w:t xml:space="preserve"> </w:t>
      </w:r>
      <w:r w:rsidRPr="008F7CAB">
        <w:t>підставі</w:t>
      </w:r>
      <w:r w:rsidR="002F7AE2" w:rsidRPr="008F7CAB">
        <w:t xml:space="preserve"> </w:t>
      </w:r>
      <w:r w:rsidRPr="008F7CAB">
        <w:t>наступних</w:t>
      </w:r>
      <w:r w:rsidR="002F7AE2" w:rsidRPr="008F7CAB">
        <w:t xml:space="preserve"> </w:t>
      </w:r>
      <w:r w:rsidRPr="008F7CAB">
        <w:t>первинних</w:t>
      </w:r>
      <w:r w:rsidR="002F7AE2" w:rsidRPr="008F7CAB">
        <w:t xml:space="preserve"> </w:t>
      </w:r>
      <w:r w:rsidRPr="008F7CAB">
        <w:t>документів</w:t>
      </w:r>
      <w:r w:rsidR="002F7AE2" w:rsidRPr="008F7CAB">
        <w:t xml:space="preserve"> </w:t>
      </w:r>
      <w:r w:rsidRPr="008F7CAB">
        <w:t>(табл. 4.</w:t>
      </w:r>
      <w:r w:rsidR="00A04270" w:rsidRPr="008F7CAB">
        <w:t>1</w:t>
      </w:r>
      <w:r w:rsidRPr="008F7CAB">
        <w:t>).</w:t>
      </w:r>
    </w:p>
    <w:p w:rsidR="005F11AE" w:rsidRPr="008F7CAB" w:rsidRDefault="005F11AE" w:rsidP="002F7AE2">
      <w:pPr>
        <w:pStyle w:val="a3"/>
        <w:ind w:firstLine="720"/>
        <w:jc w:val="both"/>
      </w:pPr>
    </w:p>
    <w:p w:rsidR="00D20206" w:rsidRPr="008F7CAB" w:rsidRDefault="00D20206" w:rsidP="002F7AE2">
      <w:pPr>
        <w:pStyle w:val="a3"/>
        <w:ind w:firstLine="720"/>
        <w:jc w:val="both"/>
      </w:pPr>
      <w:r w:rsidRPr="008F7CAB">
        <w:t>Таблиця</w:t>
      </w:r>
      <w:r w:rsidR="002F7AE2" w:rsidRPr="008F7CAB">
        <w:t xml:space="preserve"> </w:t>
      </w:r>
      <w:r w:rsidRPr="008F7CAB">
        <w:t>4.</w:t>
      </w:r>
      <w:r w:rsidR="00A04270" w:rsidRPr="008F7CAB">
        <w:t>1</w:t>
      </w:r>
      <w:r w:rsidRPr="008F7CAB">
        <w:t>.</w:t>
      </w:r>
      <w:r w:rsidR="001536B0" w:rsidRPr="008F7CAB">
        <w:t xml:space="preserve"> </w:t>
      </w:r>
      <w:r w:rsidRPr="008F7CAB">
        <w:t>Документування</w:t>
      </w:r>
      <w:r w:rsidR="002F7AE2" w:rsidRPr="008F7CAB">
        <w:t xml:space="preserve"> </w:t>
      </w:r>
      <w:r w:rsidRPr="008F7CAB">
        <w:t>операцій</w:t>
      </w:r>
      <w:r w:rsidR="002F7AE2" w:rsidRPr="008F7CAB">
        <w:t xml:space="preserve"> </w:t>
      </w:r>
      <w:r w:rsidRPr="008F7CAB">
        <w:t>з обліку</w:t>
      </w:r>
      <w:r w:rsidR="002F7AE2" w:rsidRPr="008F7CAB">
        <w:t xml:space="preserve"> </w:t>
      </w:r>
      <w:r w:rsidRPr="008F7CAB">
        <w:t>доходів</w:t>
      </w:r>
      <w:r w:rsidR="002F7AE2" w:rsidRPr="008F7CAB">
        <w:t xml:space="preserve"> </w:t>
      </w:r>
      <w:r w:rsidRPr="008F7CAB">
        <w:t>і</w:t>
      </w:r>
      <w:r w:rsidR="002F7AE2" w:rsidRPr="008F7CAB">
        <w:t xml:space="preserve"> </w:t>
      </w:r>
      <w:r w:rsidRPr="008F7CAB">
        <w:t>результатів</w:t>
      </w:r>
      <w:r w:rsidR="002F7AE2" w:rsidRPr="008F7CAB">
        <w:t xml:space="preserve"> </w:t>
      </w:r>
      <w:r w:rsidRPr="008F7CAB">
        <w:t>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379"/>
      </w:tblGrid>
      <w:tr w:rsidR="00D20206" w:rsidRPr="008F7CAB">
        <w:tc>
          <w:tcPr>
            <w:tcW w:w="3085" w:type="dxa"/>
          </w:tcPr>
          <w:p w:rsidR="00D20206" w:rsidRPr="008F7CAB" w:rsidRDefault="002F7AE2" w:rsidP="00757E6D">
            <w:pPr>
              <w:pStyle w:val="a3"/>
              <w:jc w:val="both"/>
              <w:rPr>
                <w:sz w:val="20"/>
              </w:rPr>
            </w:pPr>
            <w:r w:rsidRPr="008F7CAB">
              <w:rPr>
                <w:sz w:val="20"/>
              </w:rPr>
              <w:t xml:space="preserve"> </w:t>
            </w:r>
            <w:r w:rsidR="00D20206" w:rsidRPr="008F7CAB">
              <w:rPr>
                <w:sz w:val="20"/>
              </w:rPr>
              <w:t>Шифр</w:t>
            </w:r>
            <w:r w:rsidRPr="008F7CAB">
              <w:rPr>
                <w:sz w:val="20"/>
              </w:rPr>
              <w:t xml:space="preserve"> </w:t>
            </w:r>
            <w:r w:rsidR="00D20206" w:rsidRPr="008F7CAB">
              <w:rPr>
                <w:sz w:val="20"/>
              </w:rPr>
              <w:t>та</w:t>
            </w:r>
            <w:r w:rsidRPr="008F7CAB">
              <w:rPr>
                <w:sz w:val="20"/>
              </w:rPr>
              <w:t xml:space="preserve"> </w:t>
            </w:r>
            <w:r w:rsidR="00D20206" w:rsidRPr="008F7CAB">
              <w:rPr>
                <w:sz w:val="20"/>
              </w:rPr>
              <w:t>назва</w:t>
            </w:r>
            <w:r w:rsidRPr="008F7CAB">
              <w:rPr>
                <w:sz w:val="20"/>
              </w:rPr>
              <w:t xml:space="preserve"> </w:t>
            </w:r>
            <w:r w:rsidR="00D20206" w:rsidRPr="008F7CAB">
              <w:rPr>
                <w:sz w:val="20"/>
              </w:rPr>
              <w:t>рахунку</w:t>
            </w:r>
          </w:p>
        </w:tc>
        <w:tc>
          <w:tcPr>
            <w:tcW w:w="6379" w:type="dxa"/>
          </w:tcPr>
          <w:p w:rsidR="00D20206" w:rsidRPr="008F7CAB" w:rsidRDefault="002F7AE2" w:rsidP="00757E6D">
            <w:pPr>
              <w:pStyle w:val="a3"/>
              <w:jc w:val="both"/>
              <w:rPr>
                <w:sz w:val="20"/>
              </w:rPr>
            </w:pPr>
            <w:r w:rsidRPr="008F7CAB">
              <w:rPr>
                <w:sz w:val="20"/>
              </w:rPr>
              <w:t xml:space="preserve"> </w:t>
            </w:r>
            <w:r w:rsidR="00D20206" w:rsidRPr="008F7CAB">
              <w:rPr>
                <w:sz w:val="20"/>
              </w:rPr>
              <w:t>Документи</w:t>
            </w:r>
          </w:p>
        </w:tc>
      </w:tr>
      <w:tr w:rsidR="00D20206" w:rsidRPr="008F7CAB">
        <w:tc>
          <w:tcPr>
            <w:tcW w:w="3085" w:type="dxa"/>
          </w:tcPr>
          <w:p w:rsidR="00D20206" w:rsidRPr="008F7CAB" w:rsidRDefault="00D20206" w:rsidP="00757E6D">
            <w:pPr>
              <w:pStyle w:val="a3"/>
              <w:jc w:val="both"/>
              <w:rPr>
                <w:sz w:val="20"/>
              </w:rPr>
            </w:pPr>
            <w:r w:rsidRPr="008F7CAB">
              <w:rPr>
                <w:sz w:val="20"/>
              </w:rPr>
              <w:t>70 „Доходи</w:t>
            </w:r>
            <w:r w:rsidR="002F7AE2" w:rsidRPr="008F7CAB">
              <w:rPr>
                <w:sz w:val="20"/>
              </w:rPr>
              <w:t xml:space="preserve"> </w:t>
            </w:r>
            <w:r w:rsidRPr="008F7CAB">
              <w:rPr>
                <w:sz w:val="20"/>
              </w:rPr>
              <w:t>від</w:t>
            </w:r>
            <w:r w:rsidR="002F7AE2" w:rsidRPr="008F7CAB">
              <w:rPr>
                <w:sz w:val="20"/>
              </w:rPr>
              <w:t xml:space="preserve"> </w:t>
            </w:r>
            <w:r w:rsidRPr="008F7CAB">
              <w:rPr>
                <w:sz w:val="20"/>
              </w:rPr>
              <w:t>реалізації”</w:t>
            </w:r>
          </w:p>
        </w:tc>
        <w:tc>
          <w:tcPr>
            <w:tcW w:w="6379" w:type="dxa"/>
          </w:tcPr>
          <w:p w:rsidR="00D20206" w:rsidRPr="008F7CAB" w:rsidRDefault="00D20206" w:rsidP="00757E6D">
            <w:pPr>
              <w:pStyle w:val="a3"/>
              <w:jc w:val="both"/>
              <w:rPr>
                <w:sz w:val="20"/>
              </w:rPr>
            </w:pPr>
            <w:r w:rsidRPr="008F7CAB">
              <w:rPr>
                <w:sz w:val="20"/>
              </w:rPr>
              <w:t>Рахунки-фактури, договори</w:t>
            </w:r>
            <w:r w:rsidR="002F7AE2" w:rsidRPr="008F7CAB">
              <w:rPr>
                <w:sz w:val="20"/>
              </w:rPr>
              <w:t xml:space="preserve"> </w:t>
            </w:r>
            <w:r w:rsidRPr="008F7CAB">
              <w:rPr>
                <w:sz w:val="20"/>
              </w:rPr>
              <w:t>курплі-продажу,</w:t>
            </w:r>
            <w:r w:rsidR="002F7AE2" w:rsidRPr="008F7CAB">
              <w:rPr>
                <w:sz w:val="20"/>
              </w:rPr>
              <w:t xml:space="preserve"> </w:t>
            </w:r>
            <w:r w:rsidRPr="008F7CAB">
              <w:rPr>
                <w:sz w:val="20"/>
              </w:rPr>
              <w:t>міни,</w:t>
            </w:r>
            <w:r w:rsidR="002F7AE2" w:rsidRPr="008F7CAB">
              <w:rPr>
                <w:sz w:val="20"/>
              </w:rPr>
              <w:t xml:space="preserve"> </w:t>
            </w:r>
            <w:r w:rsidRPr="008F7CAB">
              <w:rPr>
                <w:sz w:val="20"/>
              </w:rPr>
              <w:t>дарування,</w:t>
            </w:r>
            <w:r w:rsidR="002F7AE2" w:rsidRPr="008F7CAB">
              <w:rPr>
                <w:sz w:val="20"/>
              </w:rPr>
              <w:t xml:space="preserve"> </w:t>
            </w:r>
            <w:r w:rsidRPr="008F7CAB">
              <w:rPr>
                <w:sz w:val="20"/>
              </w:rPr>
              <w:t>товарно-транспортні</w:t>
            </w:r>
            <w:r w:rsidR="002F7AE2" w:rsidRPr="008F7CAB">
              <w:rPr>
                <w:sz w:val="20"/>
              </w:rPr>
              <w:t xml:space="preserve"> </w:t>
            </w:r>
            <w:r w:rsidRPr="008F7CAB">
              <w:rPr>
                <w:sz w:val="20"/>
              </w:rPr>
              <w:t>накладні,</w:t>
            </w:r>
            <w:r w:rsidR="002F7AE2" w:rsidRPr="008F7CAB">
              <w:rPr>
                <w:sz w:val="20"/>
              </w:rPr>
              <w:t xml:space="preserve"> </w:t>
            </w:r>
            <w:r w:rsidRPr="008F7CAB">
              <w:rPr>
                <w:sz w:val="20"/>
              </w:rPr>
              <w:t>платіжні</w:t>
            </w:r>
            <w:r w:rsidR="002F7AE2" w:rsidRPr="008F7CAB">
              <w:rPr>
                <w:sz w:val="20"/>
              </w:rPr>
              <w:t xml:space="preserve"> </w:t>
            </w:r>
            <w:r w:rsidRPr="008F7CAB">
              <w:rPr>
                <w:sz w:val="20"/>
              </w:rPr>
              <w:t>вимоги,</w:t>
            </w:r>
            <w:r w:rsidR="002F7AE2" w:rsidRPr="008F7CAB">
              <w:rPr>
                <w:sz w:val="20"/>
              </w:rPr>
              <w:t xml:space="preserve"> </w:t>
            </w:r>
            <w:r w:rsidRPr="008F7CAB">
              <w:rPr>
                <w:sz w:val="20"/>
              </w:rPr>
              <w:t>довідки</w:t>
            </w:r>
            <w:r w:rsidR="002F7AE2" w:rsidRPr="008F7CAB">
              <w:rPr>
                <w:sz w:val="20"/>
              </w:rPr>
              <w:t xml:space="preserve"> </w:t>
            </w:r>
            <w:r w:rsidRPr="008F7CAB">
              <w:rPr>
                <w:sz w:val="20"/>
              </w:rPr>
              <w:t>(розрахунки)</w:t>
            </w:r>
            <w:r w:rsidR="002F7AE2" w:rsidRPr="008F7CAB">
              <w:rPr>
                <w:sz w:val="20"/>
              </w:rPr>
              <w:t xml:space="preserve"> </w:t>
            </w:r>
            <w:r w:rsidRPr="008F7CAB">
              <w:rPr>
                <w:sz w:val="20"/>
              </w:rPr>
              <w:t>бухгалтерії</w:t>
            </w:r>
            <w:r w:rsidR="002F7AE2" w:rsidRPr="008F7CAB">
              <w:rPr>
                <w:sz w:val="20"/>
              </w:rPr>
              <w:t xml:space="preserve"> </w:t>
            </w:r>
            <w:r w:rsidRPr="008F7CAB">
              <w:rPr>
                <w:sz w:val="20"/>
              </w:rPr>
              <w:t>тощо</w:t>
            </w:r>
          </w:p>
        </w:tc>
      </w:tr>
      <w:tr w:rsidR="00D20206" w:rsidRPr="008F7CAB">
        <w:tc>
          <w:tcPr>
            <w:tcW w:w="3085" w:type="dxa"/>
          </w:tcPr>
          <w:p w:rsidR="00D20206" w:rsidRPr="008F7CAB" w:rsidRDefault="00D20206" w:rsidP="00757E6D">
            <w:pPr>
              <w:pStyle w:val="a3"/>
              <w:jc w:val="both"/>
              <w:rPr>
                <w:sz w:val="20"/>
              </w:rPr>
            </w:pPr>
            <w:r w:rsidRPr="008F7CAB">
              <w:rPr>
                <w:sz w:val="20"/>
              </w:rPr>
              <w:t>71</w:t>
            </w:r>
            <w:r w:rsidR="002F7AE2" w:rsidRPr="008F7CAB">
              <w:rPr>
                <w:sz w:val="20"/>
              </w:rPr>
              <w:t xml:space="preserve"> </w:t>
            </w:r>
            <w:r w:rsidRPr="008F7CAB">
              <w:rPr>
                <w:sz w:val="20"/>
              </w:rPr>
              <w:t>„Інший</w:t>
            </w:r>
            <w:r w:rsidR="002F7AE2" w:rsidRPr="008F7CAB">
              <w:rPr>
                <w:sz w:val="20"/>
              </w:rPr>
              <w:t xml:space="preserve"> </w:t>
            </w:r>
            <w:r w:rsidRPr="008F7CAB">
              <w:rPr>
                <w:sz w:val="20"/>
              </w:rPr>
              <w:t>операційний</w:t>
            </w:r>
            <w:r w:rsidR="002F7AE2" w:rsidRPr="008F7CAB">
              <w:rPr>
                <w:sz w:val="20"/>
              </w:rPr>
              <w:t xml:space="preserve"> </w:t>
            </w:r>
            <w:r w:rsidRPr="008F7CAB">
              <w:rPr>
                <w:sz w:val="20"/>
              </w:rPr>
              <w:t>дохід”</w:t>
            </w:r>
          </w:p>
        </w:tc>
        <w:tc>
          <w:tcPr>
            <w:tcW w:w="6379" w:type="dxa"/>
          </w:tcPr>
          <w:p w:rsidR="00D20206" w:rsidRPr="008F7CAB" w:rsidRDefault="00D20206" w:rsidP="00757E6D">
            <w:pPr>
              <w:pStyle w:val="a3"/>
              <w:jc w:val="both"/>
              <w:rPr>
                <w:sz w:val="20"/>
              </w:rPr>
            </w:pPr>
            <w:r w:rsidRPr="008F7CAB">
              <w:rPr>
                <w:sz w:val="20"/>
              </w:rPr>
              <w:t>Рахунки-фактури,</w:t>
            </w:r>
            <w:r w:rsidR="002F7AE2" w:rsidRPr="008F7CAB">
              <w:rPr>
                <w:sz w:val="20"/>
              </w:rPr>
              <w:t xml:space="preserve"> </w:t>
            </w:r>
            <w:r w:rsidRPr="008F7CAB">
              <w:rPr>
                <w:sz w:val="20"/>
              </w:rPr>
              <w:t>договори,</w:t>
            </w:r>
            <w:r w:rsidR="002F7AE2" w:rsidRPr="008F7CAB">
              <w:rPr>
                <w:sz w:val="20"/>
              </w:rPr>
              <w:t xml:space="preserve"> </w:t>
            </w:r>
            <w:r w:rsidRPr="008F7CAB">
              <w:rPr>
                <w:sz w:val="20"/>
              </w:rPr>
              <w:t>товарно-транспортні</w:t>
            </w:r>
            <w:r w:rsidR="002F7AE2" w:rsidRPr="008F7CAB">
              <w:rPr>
                <w:sz w:val="20"/>
              </w:rPr>
              <w:t xml:space="preserve"> </w:t>
            </w:r>
            <w:r w:rsidRPr="008F7CAB">
              <w:rPr>
                <w:sz w:val="20"/>
              </w:rPr>
              <w:t>накладні,</w:t>
            </w:r>
            <w:r w:rsidR="002F7AE2" w:rsidRPr="008F7CAB">
              <w:rPr>
                <w:sz w:val="20"/>
              </w:rPr>
              <w:t xml:space="preserve"> </w:t>
            </w:r>
            <w:r w:rsidRPr="008F7CAB">
              <w:rPr>
                <w:sz w:val="20"/>
              </w:rPr>
              <w:t>платіжні</w:t>
            </w:r>
            <w:r w:rsidR="002F7AE2" w:rsidRPr="008F7CAB">
              <w:rPr>
                <w:sz w:val="20"/>
              </w:rPr>
              <w:t xml:space="preserve"> </w:t>
            </w:r>
            <w:r w:rsidRPr="008F7CAB">
              <w:rPr>
                <w:sz w:val="20"/>
              </w:rPr>
              <w:t>вимоги,</w:t>
            </w:r>
            <w:r w:rsidR="002F7AE2" w:rsidRPr="008F7CAB">
              <w:rPr>
                <w:sz w:val="20"/>
              </w:rPr>
              <w:t xml:space="preserve"> </w:t>
            </w:r>
            <w:r w:rsidRPr="008F7CAB">
              <w:rPr>
                <w:sz w:val="20"/>
              </w:rPr>
              <w:t>специфікації,</w:t>
            </w:r>
            <w:r w:rsidR="002F7AE2" w:rsidRPr="008F7CAB">
              <w:rPr>
                <w:sz w:val="20"/>
              </w:rPr>
              <w:t xml:space="preserve"> </w:t>
            </w:r>
            <w:r w:rsidRPr="008F7CAB">
              <w:rPr>
                <w:sz w:val="20"/>
              </w:rPr>
              <w:t>довідки</w:t>
            </w:r>
            <w:r w:rsidR="002F7AE2" w:rsidRPr="008F7CAB">
              <w:rPr>
                <w:sz w:val="20"/>
              </w:rPr>
              <w:t xml:space="preserve"> </w:t>
            </w:r>
            <w:r w:rsidRPr="008F7CAB">
              <w:rPr>
                <w:sz w:val="20"/>
              </w:rPr>
              <w:t>(розрахунки)</w:t>
            </w:r>
            <w:r w:rsidR="002F7AE2" w:rsidRPr="008F7CAB">
              <w:rPr>
                <w:sz w:val="20"/>
              </w:rPr>
              <w:t xml:space="preserve"> </w:t>
            </w:r>
            <w:r w:rsidRPr="008F7CAB">
              <w:rPr>
                <w:sz w:val="20"/>
              </w:rPr>
              <w:t>бухгатерії</w:t>
            </w:r>
            <w:r w:rsidR="002F7AE2" w:rsidRPr="008F7CAB">
              <w:rPr>
                <w:sz w:val="20"/>
              </w:rPr>
              <w:t xml:space="preserve"> </w:t>
            </w:r>
            <w:r w:rsidRPr="008F7CAB">
              <w:rPr>
                <w:sz w:val="20"/>
              </w:rPr>
              <w:t>тощо</w:t>
            </w:r>
          </w:p>
        </w:tc>
      </w:tr>
      <w:tr w:rsidR="00D20206" w:rsidRPr="008F7CAB">
        <w:tc>
          <w:tcPr>
            <w:tcW w:w="3085" w:type="dxa"/>
          </w:tcPr>
          <w:p w:rsidR="00D20206" w:rsidRPr="008F7CAB" w:rsidRDefault="00D20206" w:rsidP="00757E6D">
            <w:pPr>
              <w:pStyle w:val="a3"/>
              <w:jc w:val="both"/>
              <w:rPr>
                <w:sz w:val="20"/>
              </w:rPr>
            </w:pPr>
            <w:r w:rsidRPr="008F7CAB">
              <w:rPr>
                <w:sz w:val="20"/>
              </w:rPr>
              <w:t>72</w:t>
            </w:r>
            <w:r w:rsidR="002F7AE2" w:rsidRPr="008F7CAB">
              <w:rPr>
                <w:sz w:val="20"/>
              </w:rPr>
              <w:t xml:space="preserve"> </w:t>
            </w:r>
            <w:r w:rsidRPr="008F7CAB">
              <w:rPr>
                <w:sz w:val="20"/>
              </w:rPr>
              <w:t>„Дохід</w:t>
            </w:r>
            <w:r w:rsidR="002F7AE2" w:rsidRPr="008F7CAB">
              <w:rPr>
                <w:sz w:val="20"/>
              </w:rPr>
              <w:t xml:space="preserve"> </w:t>
            </w:r>
            <w:r w:rsidRPr="008F7CAB">
              <w:rPr>
                <w:sz w:val="20"/>
              </w:rPr>
              <w:t>від</w:t>
            </w:r>
            <w:r w:rsidR="002F7AE2" w:rsidRPr="008F7CAB">
              <w:rPr>
                <w:sz w:val="20"/>
              </w:rPr>
              <w:t xml:space="preserve"> </w:t>
            </w:r>
            <w:r w:rsidRPr="008F7CAB">
              <w:rPr>
                <w:sz w:val="20"/>
              </w:rPr>
              <w:t>участі</w:t>
            </w:r>
            <w:r w:rsidR="002F7AE2" w:rsidRPr="008F7CAB">
              <w:rPr>
                <w:sz w:val="20"/>
              </w:rPr>
              <w:t xml:space="preserve"> </w:t>
            </w:r>
            <w:r w:rsidRPr="008F7CAB">
              <w:rPr>
                <w:sz w:val="20"/>
              </w:rPr>
              <w:t>в</w:t>
            </w:r>
            <w:r w:rsidR="002F7AE2" w:rsidRPr="008F7CAB">
              <w:rPr>
                <w:sz w:val="20"/>
              </w:rPr>
              <w:t xml:space="preserve"> </w:t>
            </w:r>
            <w:r w:rsidRPr="008F7CAB">
              <w:rPr>
                <w:sz w:val="20"/>
              </w:rPr>
              <w:t>капіталі”</w:t>
            </w:r>
          </w:p>
        </w:tc>
        <w:tc>
          <w:tcPr>
            <w:tcW w:w="6379" w:type="dxa"/>
          </w:tcPr>
          <w:p w:rsidR="00D20206" w:rsidRPr="008F7CAB" w:rsidRDefault="00D20206" w:rsidP="00757E6D">
            <w:pPr>
              <w:pStyle w:val="a3"/>
              <w:jc w:val="both"/>
              <w:rPr>
                <w:sz w:val="20"/>
              </w:rPr>
            </w:pPr>
            <w:r w:rsidRPr="008F7CAB">
              <w:rPr>
                <w:sz w:val="20"/>
              </w:rPr>
              <w:t>Розрахунки</w:t>
            </w:r>
            <w:r w:rsidR="002F7AE2" w:rsidRPr="008F7CAB">
              <w:rPr>
                <w:sz w:val="20"/>
              </w:rPr>
              <w:t xml:space="preserve"> </w:t>
            </w:r>
            <w:r w:rsidRPr="008F7CAB">
              <w:rPr>
                <w:sz w:val="20"/>
              </w:rPr>
              <w:t>(довідки)</w:t>
            </w:r>
            <w:r w:rsidR="002F7AE2" w:rsidRPr="008F7CAB">
              <w:rPr>
                <w:sz w:val="20"/>
              </w:rPr>
              <w:t xml:space="preserve"> </w:t>
            </w:r>
            <w:r w:rsidRPr="008F7CAB">
              <w:rPr>
                <w:sz w:val="20"/>
              </w:rPr>
              <w:t>бухгалтерії</w:t>
            </w:r>
            <w:r w:rsidR="002F7AE2" w:rsidRPr="008F7CAB">
              <w:rPr>
                <w:sz w:val="20"/>
              </w:rPr>
              <w:t xml:space="preserve"> </w:t>
            </w:r>
          </w:p>
        </w:tc>
      </w:tr>
      <w:tr w:rsidR="00D20206" w:rsidRPr="008F7CAB">
        <w:tc>
          <w:tcPr>
            <w:tcW w:w="3085" w:type="dxa"/>
          </w:tcPr>
          <w:p w:rsidR="00D20206" w:rsidRPr="008F7CAB" w:rsidRDefault="00D20206" w:rsidP="00757E6D">
            <w:pPr>
              <w:pStyle w:val="a3"/>
              <w:jc w:val="both"/>
              <w:rPr>
                <w:sz w:val="20"/>
              </w:rPr>
            </w:pPr>
            <w:r w:rsidRPr="008F7CAB">
              <w:rPr>
                <w:sz w:val="20"/>
              </w:rPr>
              <w:t>73</w:t>
            </w:r>
            <w:r w:rsidR="002F7AE2" w:rsidRPr="008F7CAB">
              <w:rPr>
                <w:sz w:val="20"/>
              </w:rPr>
              <w:t xml:space="preserve"> </w:t>
            </w:r>
            <w:r w:rsidRPr="008F7CAB">
              <w:rPr>
                <w:sz w:val="20"/>
              </w:rPr>
              <w:t>„Інші</w:t>
            </w:r>
            <w:r w:rsidR="002F7AE2" w:rsidRPr="008F7CAB">
              <w:rPr>
                <w:sz w:val="20"/>
              </w:rPr>
              <w:t xml:space="preserve"> </w:t>
            </w:r>
            <w:r w:rsidRPr="008F7CAB">
              <w:rPr>
                <w:sz w:val="20"/>
              </w:rPr>
              <w:t>фінансові</w:t>
            </w:r>
            <w:r w:rsidR="002F7AE2" w:rsidRPr="008F7CAB">
              <w:rPr>
                <w:sz w:val="20"/>
              </w:rPr>
              <w:t xml:space="preserve"> </w:t>
            </w:r>
            <w:r w:rsidRPr="008F7CAB">
              <w:rPr>
                <w:sz w:val="20"/>
              </w:rPr>
              <w:t>доходи”</w:t>
            </w:r>
          </w:p>
        </w:tc>
        <w:tc>
          <w:tcPr>
            <w:tcW w:w="6379" w:type="dxa"/>
          </w:tcPr>
          <w:p w:rsidR="00D20206" w:rsidRPr="008F7CAB" w:rsidRDefault="00D20206" w:rsidP="00757E6D">
            <w:pPr>
              <w:pStyle w:val="a3"/>
              <w:jc w:val="both"/>
              <w:rPr>
                <w:sz w:val="20"/>
              </w:rPr>
            </w:pPr>
            <w:r w:rsidRPr="008F7CAB">
              <w:rPr>
                <w:sz w:val="20"/>
              </w:rPr>
              <w:t>Розрахунки</w:t>
            </w:r>
            <w:r w:rsidR="002F7AE2" w:rsidRPr="008F7CAB">
              <w:rPr>
                <w:sz w:val="20"/>
              </w:rPr>
              <w:t xml:space="preserve"> </w:t>
            </w:r>
            <w:r w:rsidRPr="008F7CAB">
              <w:rPr>
                <w:sz w:val="20"/>
              </w:rPr>
              <w:t>(довідки)</w:t>
            </w:r>
            <w:r w:rsidR="002F7AE2" w:rsidRPr="008F7CAB">
              <w:rPr>
                <w:sz w:val="20"/>
              </w:rPr>
              <w:t xml:space="preserve"> </w:t>
            </w:r>
            <w:r w:rsidRPr="008F7CAB">
              <w:rPr>
                <w:sz w:val="20"/>
              </w:rPr>
              <w:t>бухгалтерії</w:t>
            </w:r>
          </w:p>
        </w:tc>
      </w:tr>
      <w:tr w:rsidR="00D20206" w:rsidRPr="008F7CAB">
        <w:tc>
          <w:tcPr>
            <w:tcW w:w="3085" w:type="dxa"/>
          </w:tcPr>
          <w:p w:rsidR="00D20206" w:rsidRPr="008F7CAB" w:rsidRDefault="00D20206" w:rsidP="00757E6D">
            <w:pPr>
              <w:pStyle w:val="a3"/>
              <w:jc w:val="both"/>
              <w:rPr>
                <w:sz w:val="20"/>
              </w:rPr>
            </w:pPr>
            <w:r w:rsidRPr="008F7CAB">
              <w:rPr>
                <w:sz w:val="20"/>
              </w:rPr>
              <w:t>74</w:t>
            </w:r>
            <w:r w:rsidR="002F7AE2" w:rsidRPr="008F7CAB">
              <w:rPr>
                <w:sz w:val="20"/>
              </w:rPr>
              <w:t xml:space="preserve"> </w:t>
            </w:r>
            <w:r w:rsidRPr="008F7CAB">
              <w:rPr>
                <w:sz w:val="20"/>
              </w:rPr>
              <w:t>„Інші</w:t>
            </w:r>
            <w:r w:rsidR="002F7AE2" w:rsidRPr="008F7CAB">
              <w:rPr>
                <w:sz w:val="20"/>
              </w:rPr>
              <w:t xml:space="preserve"> </w:t>
            </w:r>
            <w:r w:rsidRPr="008F7CAB">
              <w:rPr>
                <w:sz w:val="20"/>
              </w:rPr>
              <w:t>доходи”</w:t>
            </w:r>
          </w:p>
        </w:tc>
        <w:tc>
          <w:tcPr>
            <w:tcW w:w="6379" w:type="dxa"/>
          </w:tcPr>
          <w:p w:rsidR="00D20206" w:rsidRPr="008F7CAB" w:rsidRDefault="00D20206" w:rsidP="00757E6D">
            <w:pPr>
              <w:pStyle w:val="a3"/>
              <w:jc w:val="both"/>
              <w:rPr>
                <w:sz w:val="20"/>
              </w:rPr>
            </w:pPr>
            <w:r w:rsidRPr="008F7CAB">
              <w:rPr>
                <w:sz w:val="20"/>
              </w:rPr>
              <w:t>Розрахунки</w:t>
            </w:r>
            <w:r w:rsidR="002F7AE2" w:rsidRPr="008F7CAB">
              <w:rPr>
                <w:sz w:val="20"/>
              </w:rPr>
              <w:t xml:space="preserve"> </w:t>
            </w:r>
            <w:r w:rsidRPr="008F7CAB">
              <w:rPr>
                <w:sz w:val="20"/>
              </w:rPr>
              <w:t>бухгалтерії,</w:t>
            </w:r>
            <w:r w:rsidR="002F7AE2" w:rsidRPr="008F7CAB">
              <w:rPr>
                <w:sz w:val="20"/>
              </w:rPr>
              <w:t xml:space="preserve"> </w:t>
            </w:r>
            <w:r w:rsidRPr="008F7CAB">
              <w:rPr>
                <w:sz w:val="20"/>
              </w:rPr>
              <w:t>акти</w:t>
            </w:r>
            <w:r w:rsidR="002F7AE2" w:rsidRPr="008F7CAB">
              <w:rPr>
                <w:sz w:val="20"/>
              </w:rPr>
              <w:t xml:space="preserve"> </w:t>
            </w:r>
            <w:r w:rsidRPr="008F7CAB">
              <w:rPr>
                <w:sz w:val="20"/>
              </w:rPr>
              <w:t>переоцінки,</w:t>
            </w:r>
            <w:r w:rsidR="002F7AE2" w:rsidRPr="008F7CAB">
              <w:rPr>
                <w:sz w:val="20"/>
              </w:rPr>
              <w:t xml:space="preserve"> </w:t>
            </w:r>
            <w:r w:rsidRPr="008F7CAB">
              <w:rPr>
                <w:sz w:val="20"/>
              </w:rPr>
              <w:t>довідки</w:t>
            </w:r>
            <w:r w:rsidR="002F7AE2" w:rsidRPr="008F7CAB">
              <w:rPr>
                <w:sz w:val="20"/>
              </w:rPr>
              <w:t xml:space="preserve"> </w:t>
            </w:r>
            <w:r w:rsidRPr="008F7CAB">
              <w:rPr>
                <w:sz w:val="20"/>
              </w:rPr>
              <w:t>бухгалтерії</w:t>
            </w:r>
          </w:p>
        </w:tc>
      </w:tr>
      <w:tr w:rsidR="00D20206" w:rsidRPr="008F7CAB">
        <w:tc>
          <w:tcPr>
            <w:tcW w:w="3085" w:type="dxa"/>
          </w:tcPr>
          <w:p w:rsidR="00D20206" w:rsidRPr="008F7CAB" w:rsidRDefault="00D20206" w:rsidP="00757E6D">
            <w:pPr>
              <w:pStyle w:val="a3"/>
              <w:jc w:val="both"/>
              <w:rPr>
                <w:sz w:val="20"/>
              </w:rPr>
            </w:pPr>
            <w:r w:rsidRPr="008F7CAB">
              <w:rPr>
                <w:sz w:val="20"/>
              </w:rPr>
              <w:t>75</w:t>
            </w:r>
            <w:r w:rsidR="002F7AE2" w:rsidRPr="008F7CAB">
              <w:rPr>
                <w:sz w:val="20"/>
              </w:rPr>
              <w:t xml:space="preserve"> </w:t>
            </w:r>
            <w:r w:rsidRPr="008F7CAB">
              <w:rPr>
                <w:sz w:val="20"/>
              </w:rPr>
              <w:t>„Надзвичайні</w:t>
            </w:r>
            <w:r w:rsidR="002F7AE2" w:rsidRPr="008F7CAB">
              <w:rPr>
                <w:sz w:val="20"/>
              </w:rPr>
              <w:t xml:space="preserve"> </w:t>
            </w:r>
            <w:r w:rsidRPr="008F7CAB">
              <w:rPr>
                <w:sz w:val="20"/>
              </w:rPr>
              <w:t>доходи”</w:t>
            </w:r>
          </w:p>
        </w:tc>
        <w:tc>
          <w:tcPr>
            <w:tcW w:w="6379" w:type="dxa"/>
          </w:tcPr>
          <w:p w:rsidR="00D20206" w:rsidRPr="008F7CAB" w:rsidRDefault="00D20206" w:rsidP="00757E6D">
            <w:pPr>
              <w:pStyle w:val="a3"/>
              <w:jc w:val="both"/>
              <w:rPr>
                <w:sz w:val="20"/>
              </w:rPr>
            </w:pPr>
            <w:r w:rsidRPr="008F7CAB">
              <w:rPr>
                <w:sz w:val="20"/>
              </w:rPr>
              <w:t>Розрахунки</w:t>
            </w:r>
            <w:r w:rsidR="002F7AE2" w:rsidRPr="008F7CAB">
              <w:rPr>
                <w:sz w:val="20"/>
              </w:rPr>
              <w:t xml:space="preserve"> </w:t>
            </w:r>
            <w:r w:rsidRPr="008F7CAB">
              <w:rPr>
                <w:sz w:val="20"/>
              </w:rPr>
              <w:t>(довідки)</w:t>
            </w:r>
            <w:r w:rsidR="002F7AE2" w:rsidRPr="008F7CAB">
              <w:rPr>
                <w:sz w:val="20"/>
              </w:rPr>
              <w:t xml:space="preserve"> </w:t>
            </w:r>
            <w:r w:rsidRPr="008F7CAB">
              <w:rPr>
                <w:sz w:val="20"/>
              </w:rPr>
              <w:t>бухгалтерії</w:t>
            </w:r>
          </w:p>
        </w:tc>
      </w:tr>
      <w:tr w:rsidR="00D20206" w:rsidRPr="008F7CAB">
        <w:tc>
          <w:tcPr>
            <w:tcW w:w="3085" w:type="dxa"/>
          </w:tcPr>
          <w:p w:rsidR="00D20206" w:rsidRPr="008F7CAB" w:rsidRDefault="00D20206" w:rsidP="00757E6D">
            <w:pPr>
              <w:pStyle w:val="a3"/>
              <w:jc w:val="both"/>
              <w:rPr>
                <w:sz w:val="20"/>
              </w:rPr>
            </w:pPr>
            <w:r w:rsidRPr="008F7CAB">
              <w:rPr>
                <w:sz w:val="20"/>
              </w:rPr>
              <w:t>79</w:t>
            </w:r>
            <w:r w:rsidR="002F7AE2" w:rsidRPr="008F7CAB">
              <w:rPr>
                <w:sz w:val="20"/>
              </w:rPr>
              <w:t xml:space="preserve"> </w:t>
            </w:r>
            <w:r w:rsidRPr="008F7CAB">
              <w:rPr>
                <w:sz w:val="20"/>
              </w:rPr>
              <w:t>„Фінансові</w:t>
            </w:r>
            <w:r w:rsidR="002F7AE2" w:rsidRPr="008F7CAB">
              <w:rPr>
                <w:sz w:val="20"/>
              </w:rPr>
              <w:t xml:space="preserve"> </w:t>
            </w:r>
            <w:r w:rsidRPr="008F7CAB">
              <w:rPr>
                <w:sz w:val="20"/>
              </w:rPr>
              <w:t>результати”</w:t>
            </w:r>
          </w:p>
        </w:tc>
        <w:tc>
          <w:tcPr>
            <w:tcW w:w="6379" w:type="dxa"/>
          </w:tcPr>
          <w:p w:rsidR="00D20206" w:rsidRPr="008F7CAB" w:rsidRDefault="00D20206" w:rsidP="00757E6D">
            <w:pPr>
              <w:pStyle w:val="a3"/>
              <w:jc w:val="both"/>
              <w:rPr>
                <w:sz w:val="20"/>
              </w:rPr>
            </w:pPr>
            <w:r w:rsidRPr="008F7CAB">
              <w:rPr>
                <w:sz w:val="20"/>
              </w:rPr>
              <w:t>Розрахунки</w:t>
            </w:r>
            <w:r w:rsidR="002F7AE2" w:rsidRPr="008F7CAB">
              <w:rPr>
                <w:sz w:val="20"/>
              </w:rPr>
              <w:t xml:space="preserve"> </w:t>
            </w:r>
            <w:r w:rsidRPr="008F7CAB">
              <w:rPr>
                <w:sz w:val="20"/>
              </w:rPr>
              <w:t>(довідки)</w:t>
            </w:r>
            <w:r w:rsidR="002F7AE2" w:rsidRPr="008F7CAB">
              <w:rPr>
                <w:sz w:val="20"/>
              </w:rPr>
              <w:t xml:space="preserve"> </w:t>
            </w:r>
            <w:r w:rsidRPr="008F7CAB">
              <w:rPr>
                <w:sz w:val="20"/>
              </w:rPr>
              <w:t>бухгалтерії</w:t>
            </w:r>
          </w:p>
        </w:tc>
      </w:tr>
    </w:tbl>
    <w:p w:rsidR="00D20206" w:rsidRPr="008F7CAB" w:rsidRDefault="00D20206" w:rsidP="002F7AE2">
      <w:pPr>
        <w:pStyle w:val="a3"/>
        <w:ind w:firstLine="720"/>
        <w:jc w:val="both"/>
      </w:pPr>
    </w:p>
    <w:p w:rsidR="00A04270" w:rsidRDefault="00A04270" w:rsidP="002F7AE2">
      <w:pPr>
        <w:spacing w:before="0" w:after="0" w:line="360" w:lineRule="auto"/>
        <w:ind w:firstLine="720"/>
        <w:jc w:val="both"/>
        <w:rPr>
          <w:sz w:val="28"/>
          <w:lang w:val="uk-UA"/>
        </w:rPr>
      </w:pPr>
      <w:r w:rsidRPr="008F7CAB">
        <w:rPr>
          <w:sz w:val="28"/>
          <w:lang w:val="uk-UA"/>
        </w:rPr>
        <w:t>На підставі</w:t>
      </w:r>
      <w:r w:rsidR="002F7AE2" w:rsidRPr="008F7CAB">
        <w:rPr>
          <w:sz w:val="28"/>
          <w:lang w:val="uk-UA"/>
        </w:rPr>
        <w:t xml:space="preserve"> </w:t>
      </w:r>
      <w:r w:rsidRPr="008F7CAB">
        <w:rPr>
          <w:sz w:val="28"/>
          <w:lang w:val="uk-UA"/>
        </w:rPr>
        <w:t>первинних</w:t>
      </w:r>
      <w:r w:rsidR="002F7AE2" w:rsidRPr="008F7CAB">
        <w:rPr>
          <w:sz w:val="28"/>
          <w:lang w:val="uk-UA"/>
        </w:rPr>
        <w:t xml:space="preserve"> </w:t>
      </w:r>
      <w:r w:rsidRPr="008F7CAB">
        <w:rPr>
          <w:sz w:val="28"/>
          <w:lang w:val="uk-UA"/>
        </w:rPr>
        <w:t>документів</w:t>
      </w:r>
      <w:r w:rsidR="002F7AE2" w:rsidRPr="008F7CAB">
        <w:rPr>
          <w:sz w:val="28"/>
          <w:lang w:val="uk-UA"/>
        </w:rPr>
        <w:t xml:space="preserve"> </w:t>
      </w:r>
      <w:r w:rsidRPr="008F7CAB">
        <w:rPr>
          <w:sz w:val="28"/>
          <w:lang w:val="uk-UA"/>
        </w:rPr>
        <w:t>дані</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відображаються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облікових</w:t>
      </w:r>
      <w:r w:rsidR="002F7AE2" w:rsidRPr="008F7CAB">
        <w:rPr>
          <w:sz w:val="28"/>
          <w:lang w:val="uk-UA"/>
        </w:rPr>
        <w:t xml:space="preserve"> </w:t>
      </w:r>
      <w:r w:rsidRPr="008F7CAB">
        <w:rPr>
          <w:sz w:val="28"/>
          <w:lang w:val="uk-UA"/>
        </w:rPr>
        <w:t>регістрах,</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потім</w:t>
      </w:r>
      <w:r w:rsidR="002F7AE2" w:rsidRPr="008F7CAB">
        <w:rPr>
          <w:sz w:val="28"/>
          <w:lang w:val="uk-UA"/>
        </w:rPr>
        <w:t xml:space="preserve"> </w:t>
      </w:r>
      <w:r w:rsidRPr="008F7CAB">
        <w:rPr>
          <w:sz w:val="28"/>
          <w:lang w:val="uk-UA"/>
        </w:rPr>
        <w:t>використовуються</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заповнення</w:t>
      </w:r>
      <w:r w:rsidR="002F7AE2" w:rsidRPr="008F7CAB">
        <w:rPr>
          <w:sz w:val="28"/>
          <w:lang w:val="uk-UA"/>
        </w:rPr>
        <w:t xml:space="preserve"> </w:t>
      </w:r>
      <w:r w:rsidRPr="008F7CAB">
        <w:rPr>
          <w:sz w:val="28"/>
          <w:lang w:val="uk-UA"/>
        </w:rPr>
        <w:t>Головної</w:t>
      </w:r>
      <w:r w:rsidR="002F7AE2" w:rsidRPr="008F7CAB">
        <w:rPr>
          <w:sz w:val="28"/>
          <w:lang w:val="uk-UA"/>
        </w:rPr>
        <w:t xml:space="preserve"> </w:t>
      </w:r>
      <w:r w:rsidRPr="008F7CAB">
        <w:rPr>
          <w:sz w:val="28"/>
          <w:lang w:val="uk-UA"/>
        </w:rPr>
        <w:t>книги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(рис. 4.1).</w:t>
      </w:r>
    </w:p>
    <w:p w:rsidR="00837C99" w:rsidRDefault="00837C99" w:rsidP="00A85286">
      <w:pPr>
        <w:spacing w:before="0" w:after="0" w:line="360" w:lineRule="auto"/>
        <w:jc w:val="both"/>
        <w:rPr>
          <w:sz w:val="28"/>
          <w:lang w:val="uk-UA"/>
        </w:rPr>
      </w:pPr>
    </w:p>
    <w:p w:rsidR="00A04270" w:rsidRPr="008F7CAB" w:rsidRDefault="009153FF" w:rsidP="00A85286">
      <w:pPr>
        <w:spacing w:before="0" w:after="0" w:line="360" w:lineRule="auto"/>
        <w:jc w:val="both"/>
        <w:rPr>
          <w:sz w:val="28"/>
          <w:lang w:val="uk-UA"/>
        </w:rPr>
      </w:pPr>
      <w:r>
        <w:rPr>
          <w:sz w:val="28"/>
          <w:lang w:val="uk-UA"/>
        </w:rPr>
      </w:r>
      <w:r>
        <w:rPr>
          <w:sz w:val="28"/>
          <w:lang w:val="uk-UA"/>
        </w:rPr>
        <w:pict>
          <v:group id="_x0000_s1065" editas="canvas" style="width:453.6pt;height:225pt;mso-position-horizontal-relative:char;mso-position-vertical-relative:line" coordorigin="2716,10518" coordsize="6598,3273">
            <o:lock v:ext="edit" aspectratio="t"/>
            <v:shape id="_x0000_s1066" type="#_x0000_t75" style="position:absolute;left:2716;top:10518;width:6598;height:3273" o:preferrelative="f">
              <v:fill o:detectmouseclick="t"/>
              <v:path o:extrusionok="t" o:connecttype="none"/>
              <o:lock v:ext="edit" text="t"/>
            </v:shape>
            <v:roundrect id="_x0000_s1067" style="position:absolute;left:3240;top:10518;width:5891;height:393" arcsize="10923f">
              <v:shadow on="t" opacity=".5" offset="6pt,6pt"/>
              <v:textbox>
                <w:txbxContent>
                  <w:p w:rsidR="00A85286" w:rsidRPr="00A04270" w:rsidRDefault="00A85286">
                    <w:pPr>
                      <w:spacing w:before="0" w:after="0"/>
                      <w:rPr>
                        <w:szCs w:val="24"/>
                        <w:lang w:val="uk-UA"/>
                      </w:rPr>
                    </w:pPr>
                    <w:r>
                      <w:rPr>
                        <w:szCs w:val="24"/>
                        <w:lang w:val="uk-UA"/>
                      </w:rPr>
                      <w:t xml:space="preserve"> </w:t>
                    </w:r>
                    <w:r w:rsidRPr="00A04270">
                      <w:rPr>
                        <w:szCs w:val="24"/>
                        <w:lang w:val="uk-UA"/>
                      </w:rPr>
                      <w:t>Документи</w:t>
                    </w:r>
                    <w:r>
                      <w:rPr>
                        <w:szCs w:val="24"/>
                        <w:lang w:val="uk-UA"/>
                      </w:rPr>
                      <w:t xml:space="preserve"> з обліку доходів і фінансових результатів підприємства</w:t>
                    </w:r>
                  </w:p>
                </w:txbxContent>
              </v:textbox>
            </v:roundrect>
            <v:rect id="_x0000_s1068" style="position:absolute;left:3240;top:11173;width:1309;height:392">
              <v:textbox>
                <w:txbxContent>
                  <w:p w:rsidR="00A85286" w:rsidRPr="00A04270" w:rsidRDefault="00A85286">
                    <w:pPr>
                      <w:spacing w:before="0" w:after="0"/>
                      <w:rPr>
                        <w:sz w:val="20"/>
                        <w:lang w:val="uk-UA"/>
                      </w:rPr>
                    </w:pPr>
                    <w:r>
                      <w:rPr>
                        <w:sz w:val="20"/>
                        <w:lang w:val="uk-UA"/>
                      </w:rPr>
                      <w:t xml:space="preserve"> Журнал 6</w:t>
                    </w:r>
                  </w:p>
                </w:txbxContent>
              </v:textbox>
            </v:rect>
            <v:rect id="_x0000_s1069" style="position:absolute;left:5727;top:11173;width:3404;height:523">
              <v:textbox>
                <w:txbxContent>
                  <w:p w:rsidR="00A85286" w:rsidRDefault="00A85286">
                    <w:pPr>
                      <w:spacing w:before="0" w:after="0"/>
                      <w:rPr>
                        <w:sz w:val="20"/>
                        <w:lang w:val="uk-UA"/>
                      </w:rPr>
                    </w:pPr>
                    <w:r>
                      <w:rPr>
                        <w:sz w:val="20"/>
                        <w:lang w:val="uk-UA"/>
                      </w:rPr>
                      <w:t>Допоміжні книги з обліку доходів і фінансових</w:t>
                    </w:r>
                  </w:p>
                  <w:p w:rsidR="00A85286" w:rsidRPr="00A04270" w:rsidRDefault="00A85286">
                    <w:pPr>
                      <w:spacing w:before="0" w:after="0"/>
                      <w:rPr>
                        <w:sz w:val="20"/>
                        <w:lang w:val="uk-UA"/>
                      </w:rPr>
                    </w:pPr>
                    <w:r>
                      <w:rPr>
                        <w:sz w:val="20"/>
                        <w:lang w:val="uk-UA"/>
                      </w:rPr>
                      <w:t>результатів</w:t>
                    </w:r>
                  </w:p>
                </w:txbxContent>
              </v:textbox>
            </v:rect>
            <v:line id="_x0000_s1070" style="position:absolute" from="3894,10911" to="3895,11173">
              <v:stroke endarrow="block"/>
            </v:line>
            <v:line id="_x0000_s1071" style="position:absolute" from="7298,10911" to="7298,11173">
              <v:stroke endarrow="block"/>
            </v:line>
            <v:rect id="_x0000_s1072" style="position:absolute;left:3240;top:11958;width:1571;height:393">
              <v:textbox>
                <w:txbxContent>
                  <w:p w:rsidR="00A85286" w:rsidRPr="00A04270" w:rsidRDefault="00A85286">
                    <w:pPr>
                      <w:spacing w:before="0" w:after="0"/>
                      <w:rPr>
                        <w:sz w:val="20"/>
                        <w:lang w:val="uk-UA"/>
                      </w:rPr>
                    </w:pPr>
                    <w:r w:rsidRPr="00A04270">
                      <w:rPr>
                        <w:sz w:val="20"/>
                        <w:lang w:val="uk-UA"/>
                      </w:rPr>
                      <w:t>ГОЛОВНА</w:t>
                    </w:r>
                    <w:r>
                      <w:rPr>
                        <w:sz w:val="20"/>
                        <w:lang w:val="uk-UA"/>
                      </w:rPr>
                      <w:t xml:space="preserve"> КНИГА</w:t>
                    </w:r>
                  </w:p>
                </w:txbxContent>
              </v:textbox>
            </v:rect>
            <v:rect id="_x0000_s1073" style="position:absolute;left:3240;top:12613;width:1701;height:785">
              <v:textbox>
                <w:txbxContent>
                  <w:p w:rsidR="00A85286" w:rsidRDefault="00A85286">
                    <w:pPr>
                      <w:spacing w:before="0" w:after="0"/>
                      <w:rPr>
                        <w:szCs w:val="24"/>
                        <w:lang w:val="uk-UA"/>
                      </w:rPr>
                    </w:pPr>
                    <w:r>
                      <w:rPr>
                        <w:szCs w:val="24"/>
                        <w:lang w:val="uk-UA"/>
                      </w:rPr>
                      <w:t>Звіт про фінансові</w:t>
                    </w:r>
                  </w:p>
                  <w:p w:rsidR="00A85286" w:rsidRDefault="00A85286">
                    <w:pPr>
                      <w:spacing w:before="0" w:after="0"/>
                      <w:rPr>
                        <w:szCs w:val="24"/>
                        <w:lang w:val="uk-UA"/>
                      </w:rPr>
                    </w:pPr>
                    <w:r>
                      <w:rPr>
                        <w:szCs w:val="24"/>
                        <w:lang w:val="uk-UA"/>
                      </w:rPr>
                      <w:t>результати</w:t>
                    </w:r>
                  </w:p>
                  <w:p w:rsidR="00A85286" w:rsidRPr="00A04270" w:rsidRDefault="00A85286">
                    <w:pPr>
                      <w:spacing w:before="0" w:after="0"/>
                      <w:rPr>
                        <w:szCs w:val="24"/>
                        <w:lang w:val="uk-UA"/>
                      </w:rPr>
                    </w:pPr>
                    <w:r>
                      <w:rPr>
                        <w:szCs w:val="24"/>
                        <w:lang w:val="uk-UA"/>
                      </w:rPr>
                      <w:t>(ф. № 2)</w:t>
                    </w:r>
                  </w:p>
                </w:txbxContent>
              </v:textbox>
            </v:rect>
            <v:rect id="_x0000_s1074" style="position:absolute;left:5727;top:12089;width:3404;height:786">
              <v:textbox>
                <w:txbxContent>
                  <w:p w:rsidR="00A85286" w:rsidRDefault="00A85286">
                    <w:pPr>
                      <w:spacing w:before="0" w:after="0"/>
                      <w:rPr>
                        <w:szCs w:val="24"/>
                        <w:lang w:val="uk-UA"/>
                      </w:rPr>
                    </w:pPr>
                    <w:r>
                      <w:rPr>
                        <w:szCs w:val="24"/>
                        <w:lang w:val="uk-UA"/>
                      </w:rPr>
                      <w:t xml:space="preserve"> Оборотні відомості за аналітичними</w:t>
                    </w:r>
                  </w:p>
                  <w:p w:rsidR="00A85286" w:rsidRDefault="00A85286">
                    <w:pPr>
                      <w:spacing w:before="0" w:after="0"/>
                      <w:rPr>
                        <w:szCs w:val="24"/>
                        <w:lang w:val="uk-UA"/>
                      </w:rPr>
                    </w:pPr>
                    <w:r>
                      <w:rPr>
                        <w:szCs w:val="24"/>
                        <w:lang w:val="uk-UA"/>
                      </w:rPr>
                      <w:t>рахунками доходів і фінансових</w:t>
                    </w:r>
                  </w:p>
                  <w:p w:rsidR="00A85286" w:rsidRPr="00A04270" w:rsidRDefault="00A85286">
                    <w:pPr>
                      <w:spacing w:before="0" w:after="0"/>
                      <w:rPr>
                        <w:szCs w:val="24"/>
                        <w:lang w:val="uk-UA"/>
                      </w:rPr>
                    </w:pPr>
                    <w:r>
                      <w:rPr>
                        <w:szCs w:val="24"/>
                        <w:lang w:val="uk-UA"/>
                      </w:rPr>
                      <w:t>результатів</w:t>
                    </w:r>
                  </w:p>
                </w:txbxContent>
              </v:textbox>
            </v:re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75" type="#_x0000_t89" style="position:absolute;left:4941;top:12875;width:1704;height:523">
              <v:textbox>
                <w:txbxContent>
                  <w:p w:rsidR="00A85286" w:rsidRPr="00A04270" w:rsidRDefault="00A85286">
                    <w:pPr>
                      <w:spacing w:before="0" w:after="0"/>
                      <w:rPr>
                        <w:sz w:val="20"/>
                        <w:lang w:val="uk-UA"/>
                      </w:rPr>
                    </w:pPr>
                    <w:r>
                      <w:rPr>
                        <w:sz w:val="20"/>
                        <w:lang w:val="uk-UA"/>
                      </w:rPr>
                      <w:t xml:space="preserve"> Звірка даних</w:t>
                    </w:r>
                  </w:p>
                </w:txbxContent>
              </v:textbox>
            </v:shape>
            <v:line id="_x0000_s1076" style="position:absolute" from="3894,11565" to="3894,11958">
              <v:stroke endarrow="block"/>
            </v:line>
            <v:line id="_x0000_s1077" style="position:absolute" from="3894,12351" to="3894,12613">
              <v:stroke endarrow="block"/>
            </v:line>
            <v:line id="_x0000_s1078" style="position:absolute" from="7298,11696" to="7298,12089">
              <v:stroke endarrow="block"/>
            </v:line>
            <w10:wrap type="none"/>
            <w10:anchorlock/>
          </v:group>
        </w:pict>
      </w:r>
    </w:p>
    <w:p w:rsidR="002F7AE2" w:rsidRPr="008F7CAB" w:rsidRDefault="00A04270" w:rsidP="002F7AE2">
      <w:pPr>
        <w:spacing w:before="0" w:after="0" w:line="360" w:lineRule="auto"/>
        <w:ind w:firstLine="720"/>
        <w:jc w:val="both"/>
        <w:rPr>
          <w:sz w:val="28"/>
          <w:lang w:val="uk-UA"/>
        </w:rPr>
      </w:pPr>
      <w:r w:rsidRPr="008F7CAB">
        <w:rPr>
          <w:sz w:val="28"/>
          <w:lang w:val="uk-UA"/>
        </w:rPr>
        <w:t>Рис. 4.1.</w:t>
      </w:r>
      <w:r w:rsidR="002F7AE2" w:rsidRPr="008F7CAB">
        <w:rPr>
          <w:sz w:val="28"/>
          <w:lang w:val="uk-UA"/>
        </w:rPr>
        <w:t xml:space="preserve"> </w:t>
      </w:r>
      <w:r w:rsidRPr="008F7CAB">
        <w:rPr>
          <w:sz w:val="28"/>
          <w:lang w:val="uk-UA"/>
        </w:rPr>
        <w:t>Порядок</w:t>
      </w:r>
      <w:r w:rsidR="002F7AE2" w:rsidRPr="008F7CAB">
        <w:rPr>
          <w:sz w:val="28"/>
          <w:lang w:val="uk-UA"/>
        </w:rPr>
        <w:t xml:space="preserve"> </w:t>
      </w:r>
      <w:r w:rsidRPr="008F7CAB">
        <w:rPr>
          <w:sz w:val="28"/>
          <w:lang w:val="uk-UA"/>
        </w:rPr>
        <w:t>відображення</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p>
    <w:p w:rsidR="00757E6D" w:rsidRDefault="00757E6D" w:rsidP="002F7AE2">
      <w:pPr>
        <w:spacing w:before="0" w:after="0" w:line="360" w:lineRule="auto"/>
        <w:ind w:firstLine="720"/>
        <w:jc w:val="both"/>
        <w:rPr>
          <w:sz w:val="28"/>
          <w:lang w:val="uk-UA"/>
        </w:rPr>
      </w:pPr>
    </w:p>
    <w:p w:rsidR="004D6221" w:rsidRPr="008F7CAB" w:rsidRDefault="00043907" w:rsidP="002F7AE2">
      <w:pPr>
        <w:spacing w:before="0" w:after="0" w:line="360" w:lineRule="auto"/>
        <w:ind w:firstLine="720"/>
        <w:jc w:val="both"/>
        <w:rPr>
          <w:sz w:val="28"/>
          <w:lang w:val="uk-UA"/>
        </w:rPr>
      </w:pPr>
      <w:r w:rsidRPr="008F7CAB">
        <w:rPr>
          <w:sz w:val="28"/>
          <w:lang w:val="uk-UA"/>
        </w:rPr>
        <w:t>Аналітичний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ведеться</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характером,</w:t>
      </w:r>
      <w:r w:rsidR="002F7AE2" w:rsidRPr="008F7CAB">
        <w:rPr>
          <w:sz w:val="28"/>
          <w:lang w:val="uk-UA"/>
        </w:rPr>
        <w:t xml:space="preserve"> </w:t>
      </w:r>
      <w:r w:rsidRPr="008F7CAB">
        <w:rPr>
          <w:sz w:val="28"/>
          <w:lang w:val="uk-UA"/>
        </w:rPr>
        <w:t>видами</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іншими</w:t>
      </w:r>
      <w:r w:rsidR="002F7AE2" w:rsidRPr="008F7CAB">
        <w:rPr>
          <w:sz w:val="28"/>
          <w:lang w:val="uk-UA"/>
        </w:rPr>
        <w:t xml:space="preserve"> </w:t>
      </w:r>
      <w:r w:rsidRPr="008F7CAB">
        <w:rPr>
          <w:sz w:val="28"/>
          <w:lang w:val="uk-UA"/>
        </w:rPr>
        <w:t>напрямами,</w:t>
      </w:r>
      <w:r w:rsidR="002F7AE2" w:rsidRPr="008F7CAB">
        <w:rPr>
          <w:sz w:val="28"/>
          <w:lang w:val="uk-UA"/>
        </w:rPr>
        <w:t xml:space="preserve"> </w:t>
      </w:r>
      <w:r w:rsidRPr="008F7CAB">
        <w:rPr>
          <w:sz w:val="28"/>
          <w:lang w:val="uk-UA"/>
        </w:rPr>
        <w:t>визначеними</w:t>
      </w:r>
      <w:r w:rsidR="002F7AE2" w:rsidRPr="008F7CAB">
        <w:rPr>
          <w:sz w:val="28"/>
          <w:lang w:val="uk-UA"/>
        </w:rPr>
        <w:t xml:space="preserve"> </w:t>
      </w:r>
      <w:r w:rsidRPr="008F7CAB">
        <w:rPr>
          <w:sz w:val="28"/>
          <w:lang w:val="uk-UA"/>
        </w:rPr>
        <w:t>підприємством</w:t>
      </w:r>
      <w:r w:rsidR="002F7AE2" w:rsidRPr="008F7CAB">
        <w:rPr>
          <w:sz w:val="28"/>
          <w:lang w:val="uk-UA"/>
        </w:rPr>
        <w:t xml:space="preserve"> </w:t>
      </w:r>
      <w:r w:rsidRPr="008F7CAB">
        <w:rPr>
          <w:sz w:val="28"/>
          <w:lang w:val="uk-UA"/>
        </w:rPr>
        <w:t>самостійно.</w:t>
      </w:r>
    </w:p>
    <w:p w:rsidR="00F22F10" w:rsidRPr="008F7CAB" w:rsidRDefault="00F22F10" w:rsidP="002F7AE2">
      <w:pPr>
        <w:spacing w:before="0" w:after="0" w:line="360" w:lineRule="auto"/>
        <w:ind w:firstLine="720"/>
        <w:jc w:val="both"/>
        <w:rPr>
          <w:sz w:val="28"/>
          <w:lang w:val="uk-UA"/>
        </w:rPr>
      </w:pPr>
      <w:r w:rsidRPr="008F7CAB">
        <w:rPr>
          <w:sz w:val="28"/>
          <w:lang w:val="uk-UA"/>
        </w:rPr>
        <w:t>На</w:t>
      </w:r>
      <w:r w:rsidR="002F7AE2" w:rsidRPr="008F7CAB">
        <w:rPr>
          <w:sz w:val="28"/>
          <w:lang w:val="uk-UA"/>
        </w:rPr>
        <w:t xml:space="preserve"> </w:t>
      </w:r>
      <w:r w:rsidRPr="008F7CAB">
        <w:rPr>
          <w:sz w:val="28"/>
          <w:lang w:val="uk-UA"/>
        </w:rPr>
        <w:t>досліджуваному</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організовується</w:t>
      </w:r>
      <w:r w:rsidR="002F7AE2" w:rsidRPr="008F7CAB">
        <w:rPr>
          <w:sz w:val="28"/>
          <w:lang w:val="uk-UA"/>
        </w:rPr>
        <w:t xml:space="preserve"> </w:t>
      </w:r>
      <w:r w:rsidRPr="008F7CAB">
        <w:rPr>
          <w:sz w:val="28"/>
          <w:lang w:val="uk-UA"/>
        </w:rPr>
        <w:t>нас</w:t>
      </w:r>
      <w:r w:rsidR="00894A1E" w:rsidRPr="008F7CAB">
        <w:rPr>
          <w:sz w:val="28"/>
          <w:lang w:val="uk-UA"/>
        </w:rPr>
        <w:t>т</w:t>
      </w:r>
      <w:r w:rsidRPr="008F7CAB">
        <w:rPr>
          <w:sz w:val="28"/>
          <w:lang w:val="uk-UA"/>
        </w:rPr>
        <w:t>упним</w:t>
      </w:r>
      <w:r w:rsidR="002F7AE2" w:rsidRPr="008F7CAB">
        <w:rPr>
          <w:sz w:val="28"/>
          <w:lang w:val="uk-UA"/>
        </w:rPr>
        <w:t xml:space="preserve"> </w:t>
      </w:r>
      <w:r w:rsidRPr="008F7CAB">
        <w:rPr>
          <w:sz w:val="28"/>
          <w:lang w:val="uk-UA"/>
        </w:rPr>
        <w:t>чином</w:t>
      </w:r>
      <w:r w:rsidR="002F7AE2" w:rsidRPr="008F7CAB">
        <w:rPr>
          <w:sz w:val="28"/>
          <w:lang w:val="uk-UA"/>
        </w:rPr>
        <w:t xml:space="preserve"> </w:t>
      </w:r>
      <w:r w:rsidRPr="008F7CAB">
        <w:rPr>
          <w:sz w:val="28"/>
          <w:lang w:val="uk-UA"/>
        </w:rPr>
        <w:t>(рис.4.2).</w:t>
      </w:r>
    </w:p>
    <w:p w:rsidR="002F7AE2" w:rsidRPr="008F7CAB" w:rsidRDefault="00837C99" w:rsidP="00A85286">
      <w:pPr>
        <w:spacing w:before="0" w:after="0" w:line="360" w:lineRule="auto"/>
        <w:jc w:val="both"/>
        <w:rPr>
          <w:sz w:val="28"/>
          <w:lang w:val="uk-UA"/>
        </w:rPr>
      </w:pPr>
      <w:r>
        <w:rPr>
          <w:sz w:val="28"/>
          <w:lang w:val="uk-UA"/>
        </w:rPr>
        <w:br w:type="page"/>
      </w:r>
      <w:r w:rsidR="009153FF">
        <w:rPr>
          <w:sz w:val="28"/>
          <w:lang w:val="uk-UA"/>
        </w:rPr>
      </w:r>
      <w:r w:rsidR="009153FF">
        <w:rPr>
          <w:sz w:val="28"/>
          <w:lang w:val="uk-UA"/>
        </w:rPr>
        <w:pict>
          <v:group id="_x0000_s1079" editas="canvas" style="width:442.5pt;height:226.55pt;mso-position-horizontal-relative:char;mso-position-vertical-relative:line" coordorigin="2245,2118" coordsize="7671,3927">
            <o:lock v:ext="edit" aspectratio="t"/>
            <v:shape id="_x0000_s1080" type="#_x0000_t75" style="position:absolute;left:2245;top:2118;width:7671;height:3927" o:preferrelative="f">
              <v:fill o:detectmouseclick="t"/>
              <v:path o:extrusionok="t" o:connecttype="none"/>
              <o:lock v:ext="edit" text="t"/>
            </v:shape>
            <v:roundrect id="_x0000_s1081" style="position:absolute;left:4156;top:2118;width:3796;height:524" arcsize="10923f">
              <v:shadow on="t" opacity=".5" offset="6pt,6pt"/>
              <v:textbox inset="2.13361mm,1.0668mm,2.13361mm,1.0668mm">
                <w:txbxContent>
                  <w:p w:rsidR="00A85286" w:rsidRPr="00A85286" w:rsidRDefault="00A85286">
                    <w:pPr>
                      <w:spacing w:before="0" w:after="0"/>
                      <w:rPr>
                        <w:sz w:val="20"/>
                        <w:szCs w:val="24"/>
                        <w:lang w:val="uk-UA"/>
                      </w:rPr>
                    </w:pPr>
                    <w:r w:rsidRPr="00A85286">
                      <w:rPr>
                        <w:sz w:val="20"/>
                        <w:szCs w:val="24"/>
                        <w:lang w:val="uk-UA"/>
                      </w:rPr>
                      <w:t xml:space="preserve"> Рахунок 79 „Фінансові результати”</w:t>
                    </w:r>
                  </w:p>
                </w:txbxContent>
              </v:textbox>
            </v:roundrect>
            <v:rect id="_x0000_s1082" style="position:absolute;left:5072;top:3165;width:1833;height:393">
              <v:textbox inset="2.13361mm,1.0668mm,2.13361mm,1.0668mm">
                <w:txbxContent>
                  <w:p w:rsidR="00A85286" w:rsidRPr="00A85286" w:rsidRDefault="00A85286">
                    <w:pPr>
                      <w:spacing w:before="0" w:after="0"/>
                      <w:rPr>
                        <w:sz w:val="20"/>
                        <w:szCs w:val="24"/>
                        <w:lang w:val="uk-UA"/>
                      </w:rPr>
                    </w:pPr>
                    <w:r w:rsidRPr="00A85286">
                      <w:rPr>
                        <w:sz w:val="20"/>
                        <w:szCs w:val="24"/>
                        <w:lang w:val="uk-UA"/>
                      </w:rPr>
                      <w:t xml:space="preserve"> Первинний облік</w:t>
                    </w:r>
                  </w:p>
                </w:txbxContent>
              </v:textbox>
            </v:rect>
            <v:rect id="_x0000_s1083" style="position:absolute;left:5072;top:3820;width:1833;height:393">
              <v:textbox inset="2.13361mm,1.0668mm,2.13361mm,1.0668mm">
                <w:txbxContent>
                  <w:p w:rsidR="00A85286" w:rsidRPr="00A85286" w:rsidRDefault="00A85286">
                    <w:pPr>
                      <w:spacing w:before="0" w:after="0"/>
                      <w:rPr>
                        <w:sz w:val="20"/>
                        <w:szCs w:val="24"/>
                        <w:lang w:val="uk-UA"/>
                      </w:rPr>
                    </w:pPr>
                    <w:r w:rsidRPr="00A85286">
                      <w:rPr>
                        <w:sz w:val="20"/>
                        <w:szCs w:val="24"/>
                        <w:lang w:val="uk-UA"/>
                      </w:rPr>
                      <w:t xml:space="preserve"> Регістри обліку</w:t>
                    </w:r>
                  </w:p>
                </w:txbxContent>
              </v:textbox>
            </v:rect>
            <v:rect id="_x0000_s1084" style="position:absolute;left:5072;top:4474;width:1833;height:393">
              <v:textbox inset="2.13361mm,1.0668mm,2.13361mm,1.0668mm">
                <w:txbxContent>
                  <w:p w:rsidR="00A85286" w:rsidRPr="00A85286" w:rsidRDefault="00A85286">
                    <w:pPr>
                      <w:spacing w:before="0" w:after="0"/>
                      <w:rPr>
                        <w:sz w:val="20"/>
                        <w:szCs w:val="24"/>
                        <w:lang w:val="uk-UA"/>
                      </w:rPr>
                    </w:pPr>
                    <w:r w:rsidRPr="00A85286">
                      <w:rPr>
                        <w:sz w:val="20"/>
                        <w:szCs w:val="24"/>
                        <w:lang w:val="uk-UA"/>
                      </w:rPr>
                      <w:t xml:space="preserve"> Головна книга</w:t>
                    </w:r>
                  </w:p>
                </w:txbxContent>
              </v:textbox>
            </v:rect>
            <v:rect id="_x0000_s1085" style="position:absolute;left:5072;top:5260;width:1833;height:393">
              <v:textbox inset="2.13361mm,1.0668mm,2.13361mm,1.0668mm">
                <w:txbxContent>
                  <w:p w:rsidR="00A85286" w:rsidRPr="00A85286" w:rsidRDefault="00A85286">
                    <w:pPr>
                      <w:spacing w:before="0" w:after="0"/>
                      <w:rPr>
                        <w:sz w:val="20"/>
                        <w:szCs w:val="24"/>
                        <w:lang w:val="uk-UA"/>
                      </w:rPr>
                    </w:pPr>
                    <w:r w:rsidRPr="00A85286">
                      <w:rPr>
                        <w:sz w:val="20"/>
                        <w:szCs w:val="24"/>
                        <w:lang w:val="uk-UA"/>
                      </w:rPr>
                      <w:t xml:space="preserve"> Звітність</w:t>
                    </w:r>
                  </w:p>
                </w:txbxContent>
              </v:textbox>
            </v:rect>
            <v:rect id="_x0000_s1086" style="position:absolute;left:2978;top:3951;width:1702;height:1702">
              <v:textbox inset="2.13361mm,1.0668mm,2.13361mm,1.0668mm">
                <w:txbxContent>
                  <w:p w:rsidR="00A85286" w:rsidRPr="00A85286" w:rsidRDefault="00A85286">
                    <w:pPr>
                      <w:spacing w:before="0" w:after="0"/>
                      <w:rPr>
                        <w:sz w:val="20"/>
                        <w:szCs w:val="24"/>
                        <w:lang w:val="uk-UA"/>
                      </w:rPr>
                    </w:pPr>
                    <w:r w:rsidRPr="00A85286">
                      <w:rPr>
                        <w:sz w:val="20"/>
                        <w:szCs w:val="24"/>
                        <w:lang w:val="uk-UA"/>
                      </w:rPr>
                      <w:t xml:space="preserve"> Суми в порядку закриття рахунків витрат, а також належна сума нарахованого податку на прибуток</w:t>
                    </w:r>
                  </w:p>
                </w:txbxContent>
              </v:textbox>
            </v:rect>
            <v:rect id="_x0000_s1087" style="position:absolute;left:7429;top:3820;width:2094;height:785">
              <v:textbox inset="2.13361mm,1.0668mm,2.13361mm,1.0668mm">
                <w:txbxContent>
                  <w:p w:rsidR="00A85286" w:rsidRPr="00A85286" w:rsidRDefault="00A85286">
                    <w:pPr>
                      <w:spacing w:before="0" w:after="0"/>
                      <w:rPr>
                        <w:sz w:val="20"/>
                        <w:szCs w:val="24"/>
                        <w:lang w:val="uk-UA"/>
                      </w:rPr>
                    </w:pPr>
                    <w:r w:rsidRPr="00A85286">
                      <w:rPr>
                        <w:sz w:val="20"/>
                        <w:szCs w:val="24"/>
                        <w:lang w:val="uk-UA"/>
                      </w:rPr>
                      <w:t xml:space="preserve"> Суми в порядку</w:t>
                    </w:r>
                  </w:p>
                  <w:p w:rsidR="00A85286" w:rsidRPr="00A85286" w:rsidRDefault="00A85286">
                    <w:pPr>
                      <w:spacing w:before="0" w:after="0"/>
                      <w:rPr>
                        <w:sz w:val="20"/>
                        <w:szCs w:val="24"/>
                        <w:lang w:val="uk-UA"/>
                      </w:rPr>
                    </w:pPr>
                    <w:r w:rsidRPr="00A85286">
                      <w:rPr>
                        <w:sz w:val="20"/>
                        <w:szCs w:val="24"/>
                        <w:lang w:val="uk-UA"/>
                      </w:rPr>
                      <w:t>закриття рахунків</w:t>
                    </w:r>
                  </w:p>
                  <w:p w:rsidR="00A85286" w:rsidRPr="00A85286" w:rsidRDefault="00A85286">
                    <w:pPr>
                      <w:spacing w:before="0" w:after="0"/>
                      <w:rPr>
                        <w:sz w:val="20"/>
                        <w:szCs w:val="24"/>
                        <w:lang w:val="uk-UA"/>
                      </w:rPr>
                    </w:pPr>
                    <w:r w:rsidRPr="00A85286">
                      <w:rPr>
                        <w:sz w:val="20"/>
                        <w:szCs w:val="24"/>
                        <w:lang w:val="uk-UA"/>
                      </w:rPr>
                      <w:t>обліку доходів</w:t>
                    </w:r>
                  </w:p>
                </w:txbxContent>
              </v:textbox>
            </v:rect>
            <v:rect id="_x0000_s1088" style="position:absolute;left:3109;top:3296;width:1177;height:263" strokecolor="white">
              <v:textbox inset="2.13361mm,1.0668mm,2.13361mm,1.0668mm">
                <w:txbxContent>
                  <w:p w:rsidR="00A85286" w:rsidRPr="00A85286" w:rsidRDefault="00A85286">
                    <w:pPr>
                      <w:spacing w:before="0" w:after="0"/>
                      <w:rPr>
                        <w:rFonts w:ascii="Monotype Corsiva" w:hAnsi="Monotype Corsiva"/>
                        <w:sz w:val="20"/>
                        <w:szCs w:val="24"/>
                        <w:lang w:val="uk-UA"/>
                      </w:rPr>
                    </w:pPr>
                    <w:r w:rsidRPr="00A85286">
                      <w:rPr>
                        <w:rFonts w:ascii="Monotype Corsiva" w:hAnsi="Monotype Corsiva"/>
                        <w:sz w:val="20"/>
                        <w:szCs w:val="24"/>
                        <w:lang w:val="uk-UA"/>
                      </w:rPr>
                      <w:t xml:space="preserve"> Дебет</w:t>
                    </w:r>
                  </w:p>
                </w:txbxContent>
              </v:textbox>
            </v:rect>
            <v:rect id="_x0000_s1089" style="position:absolute;left:8083;top:3165;width:1440;height:393" strokecolor="white">
              <v:textbox inset="2.13361mm,1.0668mm,2.13361mm,1.0668mm">
                <w:txbxContent>
                  <w:p w:rsidR="00A85286" w:rsidRPr="00A85286" w:rsidRDefault="00A85286">
                    <w:pPr>
                      <w:spacing w:before="0" w:after="0"/>
                      <w:rPr>
                        <w:rFonts w:ascii="Monotype Corsiva" w:hAnsi="Monotype Corsiva"/>
                        <w:sz w:val="20"/>
                        <w:szCs w:val="24"/>
                        <w:lang w:val="uk-UA"/>
                      </w:rPr>
                    </w:pPr>
                    <w:r w:rsidRPr="00A85286">
                      <w:rPr>
                        <w:rFonts w:ascii="Monotype Corsiva" w:hAnsi="Monotype Corsiva"/>
                        <w:sz w:val="20"/>
                        <w:szCs w:val="24"/>
                        <w:lang w:val="uk-UA"/>
                      </w:rPr>
                      <w:t xml:space="preserve"> Кредит</w:t>
                    </w:r>
                  </w:p>
                </w:txbxContent>
              </v:textbox>
            </v:rect>
            <v:line id="_x0000_s1090" style="position:absolute" from="3501,3558" to="3501,3951">
              <v:stroke endarrow="block"/>
            </v:line>
            <v:line id="_x0000_s1091" style="position:absolute" from="8738,3427" to="8738,3820">
              <v:stroke endarrow="block"/>
            </v:line>
            <v:line id="_x0000_s1092" style="position:absolute" from="3501,2380" to="4157,2381"/>
            <v:line id="_x0000_s1093" style="position:absolute;flip:y" from="8738,2380" to="8738,3165"/>
            <v:line id="_x0000_s1094" style="position:absolute;flip:x" from="7952,2380" to="8738,2380"/>
            <v:line id="_x0000_s1095" style="position:absolute" from="3501,2380" to="3501,3296"/>
            <v:line id="_x0000_s1096" style="position:absolute" from="5989,2642" to="5989,3165">
              <v:stroke endarrow="block"/>
            </v:line>
            <v:line id="_x0000_s1097" style="position:absolute" from="5989,3558" to="5989,3820">
              <v:stroke endarrow="block"/>
            </v:line>
            <v:line id="_x0000_s1098" style="position:absolute" from="5989,4212" to="5989,4474">
              <v:stroke endarrow="block"/>
            </v:line>
            <v:line id="_x0000_s1099" style="position:absolute" from="5989,4867" to="5989,5260">
              <v:stroke endarrow="block"/>
            </v:line>
            <w10:wrap type="none"/>
            <w10:anchorlock/>
          </v:group>
        </w:pict>
      </w:r>
    </w:p>
    <w:p w:rsidR="00A04270" w:rsidRDefault="00894A1E" w:rsidP="002F7AE2">
      <w:pPr>
        <w:spacing w:before="0" w:after="0" w:line="360" w:lineRule="auto"/>
        <w:ind w:firstLine="720"/>
        <w:jc w:val="both"/>
        <w:rPr>
          <w:sz w:val="28"/>
          <w:lang w:val="uk-UA"/>
        </w:rPr>
      </w:pPr>
      <w:r w:rsidRPr="008F7CAB">
        <w:rPr>
          <w:sz w:val="28"/>
          <w:lang w:val="uk-UA"/>
        </w:rPr>
        <w:t>Рис.4.2.</w:t>
      </w:r>
      <w:r w:rsidR="002F7AE2" w:rsidRPr="008F7CAB">
        <w:rPr>
          <w:sz w:val="28"/>
          <w:lang w:val="uk-UA"/>
        </w:rPr>
        <w:t xml:space="preserve"> </w:t>
      </w:r>
      <w:r w:rsidRPr="008F7CAB">
        <w:rPr>
          <w:sz w:val="28"/>
          <w:lang w:val="uk-UA"/>
        </w:rPr>
        <w:t>Схема</w:t>
      </w:r>
      <w:r w:rsidR="002F7AE2" w:rsidRPr="008F7CAB">
        <w:rPr>
          <w:sz w:val="28"/>
          <w:lang w:val="uk-UA"/>
        </w:rPr>
        <w:t xml:space="preserve"> </w:t>
      </w:r>
      <w:r w:rsidRPr="008F7CAB">
        <w:rPr>
          <w:sz w:val="28"/>
          <w:lang w:val="uk-UA"/>
        </w:rPr>
        <w:t>організації</w:t>
      </w:r>
      <w:r w:rsidR="002F7AE2" w:rsidRPr="008F7CAB">
        <w:rPr>
          <w:sz w:val="28"/>
          <w:lang w:val="uk-UA"/>
        </w:rPr>
        <w:t xml:space="preserve"> </w:t>
      </w:r>
      <w:r w:rsidRPr="008F7CAB">
        <w:rPr>
          <w:sz w:val="28"/>
          <w:lang w:val="uk-UA"/>
        </w:rPr>
        <w:t>бухгалтерського</w:t>
      </w:r>
      <w:r w:rsidR="005F11AE"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p>
    <w:p w:rsidR="00837C99" w:rsidRDefault="00837C99" w:rsidP="002F7AE2">
      <w:pPr>
        <w:spacing w:before="0" w:after="0" w:line="360" w:lineRule="auto"/>
        <w:ind w:firstLine="720"/>
        <w:jc w:val="both"/>
        <w:rPr>
          <w:sz w:val="28"/>
          <w:lang w:val="uk-UA"/>
        </w:rPr>
      </w:pPr>
    </w:p>
    <w:p w:rsidR="002F7AE2" w:rsidRPr="008F7CAB" w:rsidRDefault="00D20206" w:rsidP="002F7AE2">
      <w:pPr>
        <w:spacing w:before="0" w:after="0" w:line="360" w:lineRule="auto"/>
        <w:ind w:firstLine="720"/>
        <w:jc w:val="both"/>
        <w:rPr>
          <w:sz w:val="28"/>
          <w:lang w:val="uk-UA"/>
        </w:rPr>
      </w:pPr>
      <w:r w:rsidRPr="008F7CAB">
        <w:rPr>
          <w:sz w:val="28"/>
          <w:lang w:val="uk-UA"/>
        </w:rPr>
        <w:t>На</w:t>
      </w:r>
      <w:r w:rsidR="002F7AE2" w:rsidRPr="008F7CAB">
        <w:rPr>
          <w:sz w:val="28"/>
          <w:lang w:val="uk-UA"/>
        </w:rPr>
        <w:t xml:space="preserve"> </w:t>
      </w:r>
      <w:r w:rsidRPr="008F7CAB">
        <w:rPr>
          <w:sz w:val="28"/>
          <w:lang w:val="uk-UA"/>
        </w:rPr>
        <w:t>СП "КАРТ-ТИСА"</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1999</w:t>
      </w:r>
      <w:r w:rsidR="002F7AE2" w:rsidRPr="008F7CAB">
        <w:rPr>
          <w:sz w:val="28"/>
          <w:lang w:val="uk-UA"/>
        </w:rPr>
        <w:t xml:space="preserve"> </w:t>
      </w:r>
      <w:r w:rsidRPr="008F7CAB">
        <w:rPr>
          <w:sz w:val="28"/>
          <w:lang w:val="uk-UA"/>
        </w:rPr>
        <w:t>року</w:t>
      </w:r>
      <w:r w:rsidR="002F7AE2" w:rsidRPr="008F7CAB">
        <w:rPr>
          <w:sz w:val="28"/>
          <w:lang w:val="uk-UA"/>
        </w:rPr>
        <w:t xml:space="preserve"> </w:t>
      </w:r>
      <w:r w:rsidRPr="008F7CAB">
        <w:rPr>
          <w:sz w:val="28"/>
          <w:lang w:val="uk-UA"/>
        </w:rPr>
        <w:t>впроваджена</w:t>
      </w:r>
      <w:r w:rsidR="002F7AE2" w:rsidRPr="008F7CAB">
        <w:rPr>
          <w:sz w:val="28"/>
          <w:lang w:val="uk-UA"/>
        </w:rPr>
        <w:t xml:space="preserve"> </w:t>
      </w:r>
      <w:r w:rsidRPr="008F7CAB">
        <w:rPr>
          <w:sz w:val="28"/>
          <w:lang w:val="uk-UA"/>
        </w:rPr>
        <w:t>комп</w:t>
      </w:r>
      <w:r w:rsidRPr="008F7CAB">
        <w:rPr>
          <w:sz w:val="28"/>
          <w:szCs w:val="28"/>
          <w:lang w:val="uk-UA"/>
        </w:rPr>
        <w:sym w:font="Symbol" w:char="F0A2"/>
      </w:r>
      <w:r w:rsidRPr="008F7CAB">
        <w:rPr>
          <w:sz w:val="28"/>
          <w:lang w:val="uk-UA"/>
        </w:rPr>
        <w:t>ютерна</w:t>
      </w:r>
      <w:r w:rsidR="002F7AE2" w:rsidRPr="008F7CAB">
        <w:rPr>
          <w:sz w:val="28"/>
          <w:lang w:val="uk-UA"/>
        </w:rPr>
        <w:t xml:space="preserve"> </w:t>
      </w:r>
      <w:r w:rsidRPr="008F7CAB">
        <w:rPr>
          <w:sz w:val="28"/>
          <w:lang w:val="uk-UA"/>
        </w:rPr>
        <w:t>форма</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 За</w:t>
      </w:r>
      <w:r w:rsidR="002F7AE2" w:rsidRPr="008F7CAB">
        <w:rPr>
          <w:sz w:val="28"/>
          <w:lang w:val="uk-UA"/>
        </w:rPr>
        <w:t xml:space="preserve"> </w:t>
      </w:r>
      <w:r w:rsidRPr="008F7CAB">
        <w:rPr>
          <w:sz w:val="28"/>
          <w:lang w:val="uk-UA"/>
        </w:rPr>
        <w:t>такої</w:t>
      </w:r>
      <w:r w:rsidR="002F7AE2" w:rsidRPr="008F7CAB">
        <w:rPr>
          <w:sz w:val="28"/>
          <w:lang w:val="uk-UA"/>
        </w:rPr>
        <w:t xml:space="preserve"> </w:t>
      </w:r>
      <w:r w:rsidRPr="008F7CAB">
        <w:rPr>
          <w:sz w:val="28"/>
          <w:lang w:val="uk-UA"/>
        </w:rPr>
        <w:t>форми</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збирання,</w:t>
      </w:r>
      <w:r w:rsidR="002F7AE2" w:rsidRPr="008F7CAB">
        <w:rPr>
          <w:sz w:val="28"/>
          <w:lang w:val="uk-UA"/>
        </w:rPr>
        <w:t xml:space="preserve"> </w:t>
      </w:r>
      <w:r w:rsidRPr="008F7CAB">
        <w:rPr>
          <w:sz w:val="28"/>
          <w:lang w:val="uk-UA"/>
        </w:rPr>
        <w:t>передавання,</w:t>
      </w:r>
      <w:r w:rsidR="002F7AE2" w:rsidRPr="008F7CAB">
        <w:rPr>
          <w:sz w:val="28"/>
          <w:lang w:val="uk-UA"/>
        </w:rPr>
        <w:t xml:space="preserve"> </w:t>
      </w:r>
      <w:r w:rsidRPr="008F7CAB">
        <w:rPr>
          <w:sz w:val="28"/>
          <w:lang w:val="uk-UA"/>
        </w:rPr>
        <w:t>систематизація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оброблення</w:t>
      </w:r>
      <w:r w:rsidR="002F7AE2" w:rsidRPr="008F7CAB">
        <w:rPr>
          <w:sz w:val="28"/>
          <w:lang w:val="uk-UA"/>
        </w:rPr>
        <w:t xml:space="preserve"> </w:t>
      </w:r>
      <w:r w:rsidRPr="008F7CAB">
        <w:rPr>
          <w:sz w:val="28"/>
          <w:lang w:val="uk-UA"/>
        </w:rPr>
        <w:t>бухгалтерської</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здійснюються</w:t>
      </w:r>
      <w:r w:rsidR="002F7AE2" w:rsidRPr="008F7CAB">
        <w:rPr>
          <w:sz w:val="28"/>
          <w:lang w:val="uk-UA"/>
        </w:rPr>
        <w:t xml:space="preserve"> </w:t>
      </w:r>
      <w:r w:rsidRPr="008F7CAB">
        <w:rPr>
          <w:sz w:val="28"/>
          <w:lang w:val="uk-UA"/>
        </w:rPr>
        <w:t>автоматизовано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використанням</w:t>
      </w:r>
      <w:r w:rsidR="002F7AE2" w:rsidRPr="008F7CAB">
        <w:rPr>
          <w:sz w:val="28"/>
          <w:lang w:val="uk-UA"/>
        </w:rPr>
        <w:t xml:space="preserve"> </w:t>
      </w:r>
      <w:r w:rsidRPr="008F7CAB">
        <w:rPr>
          <w:sz w:val="28"/>
          <w:lang w:val="uk-UA"/>
        </w:rPr>
        <w:t>спеціально</w:t>
      </w:r>
      <w:r w:rsidR="002F7AE2" w:rsidRPr="008F7CAB">
        <w:rPr>
          <w:sz w:val="28"/>
          <w:lang w:val="uk-UA"/>
        </w:rPr>
        <w:t xml:space="preserve"> </w:t>
      </w:r>
      <w:r w:rsidRPr="008F7CAB">
        <w:rPr>
          <w:sz w:val="28"/>
          <w:lang w:val="uk-UA"/>
        </w:rPr>
        <w:t>розробленого</w:t>
      </w:r>
      <w:r w:rsidR="002F7AE2" w:rsidRPr="008F7CAB">
        <w:rPr>
          <w:sz w:val="28"/>
          <w:lang w:val="uk-UA"/>
        </w:rPr>
        <w:t xml:space="preserve"> </w:t>
      </w:r>
      <w:r w:rsidRPr="008F7CAB">
        <w:rPr>
          <w:sz w:val="28"/>
          <w:lang w:val="uk-UA"/>
        </w:rPr>
        <w:t>програмного</w:t>
      </w:r>
      <w:r w:rsidR="002F7AE2" w:rsidRPr="008F7CAB">
        <w:rPr>
          <w:sz w:val="28"/>
          <w:lang w:val="uk-UA"/>
        </w:rPr>
        <w:t xml:space="preserve"> </w:t>
      </w:r>
      <w:r w:rsidRPr="008F7CAB">
        <w:rPr>
          <w:sz w:val="28"/>
          <w:lang w:val="uk-UA"/>
        </w:rPr>
        <w:t>забезпечення.</w:t>
      </w:r>
    </w:p>
    <w:p w:rsidR="002F7AE2" w:rsidRPr="008F7CAB" w:rsidRDefault="00D20206" w:rsidP="002F7AE2">
      <w:pPr>
        <w:spacing w:before="0" w:after="0" w:line="360" w:lineRule="auto"/>
        <w:ind w:firstLine="720"/>
        <w:jc w:val="both"/>
        <w:rPr>
          <w:sz w:val="28"/>
          <w:lang w:val="uk-UA"/>
        </w:rPr>
      </w:pPr>
      <w:r w:rsidRPr="008F7CAB">
        <w:rPr>
          <w:sz w:val="28"/>
          <w:lang w:val="uk-UA"/>
        </w:rPr>
        <w:t>Суть</w:t>
      </w:r>
      <w:r w:rsidR="002F7AE2" w:rsidRPr="008F7CAB">
        <w:rPr>
          <w:sz w:val="28"/>
          <w:lang w:val="uk-UA"/>
        </w:rPr>
        <w:t xml:space="preserve"> </w:t>
      </w:r>
      <w:r w:rsidRPr="008F7CAB">
        <w:rPr>
          <w:sz w:val="28"/>
          <w:lang w:val="uk-UA"/>
        </w:rPr>
        <w:t>форми</w:t>
      </w:r>
      <w:r w:rsidR="002F7AE2" w:rsidRPr="008F7CAB">
        <w:rPr>
          <w:sz w:val="28"/>
          <w:lang w:val="uk-UA"/>
        </w:rPr>
        <w:t xml:space="preserve"> </w:t>
      </w:r>
      <w:r w:rsidRPr="008F7CAB">
        <w:rPr>
          <w:sz w:val="28"/>
          <w:lang w:val="uk-UA"/>
        </w:rPr>
        <w:t>полягає</w:t>
      </w:r>
      <w:r w:rsidR="002F7AE2" w:rsidRPr="008F7CAB">
        <w:rPr>
          <w:sz w:val="28"/>
          <w:lang w:val="uk-UA"/>
        </w:rPr>
        <w:t xml:space="preserve"> </w:t>
      </w:r>
      <w:r w:rsidRPr="008F7CAB">
        <w:rPr>
          <w:sz w:val="28"/>
          <w:lang w:val="uk-UA"/>
        </w:rPr>
        <w:t>у тому,</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дані</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здійснені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господарські</w:t>
      </w:r>
      <w:r w:rsidR="002F7AE2" w:rsidRPr="008F7CAB">
        <w:rPr>
          <w:sz w:val="28"/>
          <w:lang w:val="uk-UA"/>
        </w:rPr>
        <w:t xml:space="preserve"> </w:t>
      </w:r>
      <w:r w:rsidRPr="008F7CAB">
        <w:rPr>
          <w:sz w:val="28"/>
          <w:lang w:val="uk-UA"/>
        </w:rPr>
        <w:t>операції</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паперових</w:t>
      </w:r>
      <w:r w:rsidR="002F7AE2" w:rsidRPr="008F7CAB">
        <w:rPr>
          <w:sz w:val="28"/>
          <w:lang w:val="uk-UA"/>
        </w:rPr>
        <w:t xml:space="preserve"> </w:t>
      </w:r>
      <w:r w:rsidRPr="008F7CAB">
        <w:rPr>
          <w:sz w:val="28"/>
          <w:lang w:val="uk-UA"/>
        </w:rPr>
        <w:t>носіїв</w:t>
      </w:r>
      <w:r w:rsidR="002F7AE2" w:rsidRPr="008F7CAB">
        <w:rPr>
          <w:sz w:val="28"/>
          <w:lang w:val="uk-UA"/>
        </w:rPr>
        <w:t xml:space="preserve"> </w:t>
      </w:r>
      <w:r w:rsidRPr="008F7CAB">
        <w:rPr>
          <w:sz w:val="28"/>
          <w:lang w:val="uk-UA"/>
        </w:rPr>
        <w:t>первинної</w:t>
      </w:r>
      <w:r w:rsidR="002F7AE2" w:rsidRPr="008F7CAB">
        <w:rPr>
          <w:sz w:val="28"/>
          <w:lang w:val="uk-UA"/>
        </w:rPr>
        <w:t xml:space="preserve"> </w:t>
      </w:r>
      <w:r w:rsidRPr="008F7CAB">
        <w:rPr>
          <w:sz w:val="28"/>
          <w:lang w:val="uk-UA"/>
        </w:rPr>
        <w:t>облікової</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записують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машинні</w:t>
      </w:r>
      <w:r w:rsidR="002F7AE2" w:rsidRPr="008F7CAB">
        <w:rPr>
          <w:sz w:val="28"/>
          <w:lang w:val="uk-UA"/>
        </w:rPr>
        <w:t xml:space="preserve"> </w:t>
      </w:r>
      <w:r w:rsidRPr="008F7CAB">
        <w:rPr>
          <w:sz w:val="28"/>
          <w:lang w:val="uk-UA"/>
        </w:rPr>
        <w:t>носії.</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підставі</w:t>
      </w:r>
      <w:r w:rsidR="002F7AE2" w:rsidRPr="008F7CAB">
        <w:rPr>
          <w:sz w:val="28"/>
          <w:lang w:val="uk-UA"/>
        </w:rPr>
        <w:t xml:space="preserve"> </w:t>
      </w:r>
      <w:r w:rsidRPr="008F7CAB">
        <w:rPr>
          <w:sz w:val="28"/>
          <w:lang w:val="uk-UA"/>
        </w:rPr>
        <w:t>введених</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автоматично</w:t>
      </w:r>
      <w:r w:rsidR="002F7AE2" w:rsidRPr="008F7CAB">
        <w:rPr>
          <w:sz w:val="28"/>
          <w:lang w:val="uk-UA"/>
        </w:rPr>
        <w:t xml:space="preserve"> </w:t>
      </w:r>
      <w:r w:rsidRPr="008F7CAB">
        <w:rPr>
          <w:sz w:val="28"/>
          <w:lang w:val="uk-UA"/>
        </w:rPr>
        <w:t>робиться</w:t>
      </w:r>
      <w:r w:rsidR="002F7AE2" w:rsidRPr="008F7CAB">
        <w:rPr>
          <w:sz w:val="28"/>
          <w:lang w:val="uk-UA"/>
        </w:rPr>
        <w:t xml:space="preserve"> </w:t>
      </w:r>
      <w:r w:rsidRPr="008F7CAB">
        <w:rPr>
          <w:sz w:val="28"/>
          <w:lang w:val="uk-UA"/>
        </w:rPr>
        <w:t>групування</w:t>
      </w:r>
      <w:r w:rsidR="002F7AE2" w:rsidRPr="008F7CAB">
        <w:rPr>
          <w:sz w:val="28"/>
          <w:lang w:val="uk-UA"/>
        </w:rPr>
        <w:t xml:space="preserve"> </w:t>
      </w:r>
      <w:r w:rsidRPr="008F7CAB">
        <w:rPr>
          <w:sz w:val="28"/>
          <w:lang w:val="uk-UA"/>
        </w:rPr>
        <w:t>дебетових</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кредитових</w:t>
      </w:r>
      <w:r w:rsidR="002F7AE2" w:rsidRPr="008F7CAB">
        <w:rPr>
          <w:sz w:val="28"/>
          <w:lang w:val="uk-UA"/>
        </w:rPr>
        <w:t xml:space="preserve"> </w:t>
      </w:r>
      <w:r w:rsidRPr="008F7CAB">
        <w:rPr>
          <w:sz w:val="28"/>
          <w:lang w:val="uk-UA"/>
        </w:rPr>
        <w:t>оборотів</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синтетичними</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аналітичними</w:t>
      </w:r>
      <w:r w:rsidR="002F7AE2" w:rsidRPr="008F7CAB">
        <w:rPr>
          <w:sz w:val="28"/>
          <w:lang w:val="uk-UA"/>
        </w:rPr>
        <w:t xml:space="preserve"> </w:t>
      </w:r>
      <w:r w:rsidRPr="008F7CAB">
        <w:rPr>
          <w:sz w:val="28"/>
          <w:lang w:val="uk-UA"/>
        </w:rPr>
        <w:t>рахунками,</w:t>
      </w:r>
      <w:r w:rsidR="002F7AE2" w:rsidRPr="008F7CAB">
        <w:rPr>
          <w:sz w:val="28"/>
          <w:lang w:val="uk-UA"/>
        </w:rPr>
        <w:t xml:space="preserve"> </w:t>
      </w:r>
      <w:r w:rsidRPr="008F7CAB">
        <w:rPr>
          <w:sz w:val="28"/>
          <w:lang w:val="uk-UA"/>
        </w:rPr>
        <w:t>визначають</w:t>
      </w:r>
      <w:r w:rsidR="002F7AE2" w:rsidRPr="008F7CAB">
        <w:rPr>
          <w:sz w:val="28"/>
          <w:lang w:val="uk-UA"/>
        </w:rPr>
        <w:t xml:space="preserve"> </w:t>
      </w:r>
      <w:r w:rsidRPr="008F7CAB">
        <w:rPr>
          <w:sz w:val="28"/>
          <w:lang w:val="uk-UA"/>
        </w:rPr>
        <w:t>сальдо,</w:t>
      </w:r>
      <w:r w:rsidR="002F7AE2" w:rsidRPr="008F7CAB">
        <w:rPr>
          <w:sz w:val="28"/>
          <w:lang w:val="uk-UA"/>
        </w:rPr>
        <w:t xml:space="preserve"> </w:t>
      </w:r>
      <w:r w:rsidRPr="008F7CAB">
        <w:rPr>
          <w:sz w:val="28"/>
          <w:lang w:val="uk-UA"/>
        </w:rPr>
        <w:t>формують</w:t>
      </w:r>
      <w:r w:rsidR="002F7AE2" w:rsidRPr="008F7CAB">
        <w:rPr>
          <w:sz w:val="28"/>
          <w:lang w:val="uk-UA"/>
        </w:rPr>
        <w:t xml:space="preserve"> </w:t>
      </w:r>
      <w:r w:rsidRPr="008F7CAB">
        <w:rPr>
          <w:sz w:val="28"/>
          <w:lang w:val="uk-UA"/>
        </w:rPr>
        <w:t>обігові</w:t>
      </w:r>
      <w:r w:rsidR="002F7AE2" w:rsidRPr="008F7CAB">
        <w:rPr>
          <w:sz w:val="28"/>
          <w:lang w:val="uk-UA"/>
        </w:rPr>
        <w:t xml:space="preserve"> </w:t>
      </w:r>
      <w:r w:rsidRPr="008F7CAB">
        <w:rPr>
          <w:sz w:val="28"/>
          <w:lang w:val="uk-UA"/>
        </w:rPr>
        <w:t>відомості</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звітність,</w:t>
      </w:r>
      <w:r w:rsidR="002F7AE2" w:rsidRPr="008F7CAB">
        <w:rPr>
          <w:sz w:val="28"/>
          <w:lang w:val="uk-UA"/>
        </w:rPr>
        <w:t xml:space="preserve"> </w:t>
      </w:r>
      <w:r w:rsidRPr="008F7CAB">
        <w:rPr>
          <w:sz w:val="28"/>
          <w:lang w:val="uk-UA"/>
        </w:rPr>
        <w:t>роздруковують</w:t>
      </w:r>
      <w:r w:rsidR="002F7AE2" w:rsidRPr="008F7CAB">
        <w:rPr>
          <w:sz w:val="28"/>
          <w:lang w:val="uk-UA"/>
        </w:rPr>
        <w:t xml:space="preserve"> </w:t>
      </w:r>
      <w:r w:rsidRPr="008F7CAB">
        <w:rPr>
          <w:sz w:val="28"/>
          <w:lang w:val="uk-UA"/>
        </w:rPr>
        <w:t>різні</w:t>
      </w:r>
      <w:r w:rsidR="002F7AE2" w:rsidRPr="008F7CAB">
        <w:rPr>
          <w:sz w:val="28"/>
          <w:lang w:val="uk-UA"/>
        </w:rPr>
        <w:t xml:space="preserve"> </w:t>
      </w:r>
      <w:r w:rsidRPr="008F7CAB">
        <w:rPr>
          <w:sz w:val="28"/>
          <w:lang w:val="uk-UA"/>
        </w:rPr>
        <w:t>первинні</w:t>
      </w:r>
      <w:r w:rsidR="002F7AE2" w:rsidRPr="008F7CAB">
        <w:rPr>
          <w:sz w:val="28"/>
          <w:lang w:val="uk-UA"/>
        </w:rPr>
        <w:t xml:space="preserve"> </w:t>
      </w:r>
      <w:r w:rsidRPr="008F7CAB">
        <w:rPr>
          <w:sz w:val="28"/>
          <w:lang w:val="uk-UA"/>
        </w:rPr>
        <w:t>документи.</w:t>
      </w:r>
      <w:r w:rsidR="002F7AE2" w:rsidRPr="008F7CAB">
        <w:rPr>
          <w:sz w:val="28"/>
          <w:lang w:val="uk-UA"/>
        </w:rPr>
        <w:t xml:space="preserve"> </w:t>
      </w:r>
      <w:r w:rsidRPr="008F7CAB">
        <w:rPr>
          <w:sz w:val="28"/>
          <w:lang w:val="uk-UA"/>
        </w:rPr>
        <w:t>Вихідну</w:t>
      </w:r>
      <w:r w:rsidR="002F7AE2" w:rsidRPr="008F7CAB">
        <w:rPr>
          <w:sz w:val="28"/>
          <w:lang w:val="uk-UA"/>
        </w:rPr>
        <w:t xml:space="preserve"> </w:t>
      </w:r>
      <w:r w:rsidRPr="008F7CAB">
        <w:rPr>
          <w:sz w:val="28"/>
          <w:lang w:val="uk-UA"/>
        </w:rPr>
        <w:t>інформацію</w:t>
      </w:r>
      <w:r w:rsidR="002F7AE2" w:rsidRPr="008F7CAB">
        <w:rPr>
          <w:sz w:val="28"/>
          <w:lang w:val="uk-UA"/>
        </w:rPr>
        <w:t xml:space="preserve"> </w:t>
      </w:r>
      <w:r w:rsidRPr="008F7CAB">
        <w:rPr>
          <w:sz w:val="28"/>
          <w:lang w:val="uk-UA"/>
        </w:rPr>
        <w:t>подають</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вигляді</w:t>
      </w:r>
      <w:r w:rsidR="002F7AE2" w:rsidRPr="008F7CAB">
        <w:rPr>
          <w:sz w:val="28"/>
          <w:lang w:val="uk-UA"/>
        </w:rPr>
        <w:t xml:space="preserve"> </w:t>
      </w:r>
      <w:r w:rsidRPr="008F7CAB">
        <w:rPr>
          <w:sz w:val="28"/>
          <w:lang w:val="uk-UA"/>
        </w:rPr>
        <w:t>друкованих</w:t>
      </w:r>
      <w:r w:rsidR="002F7AE2" w:rsidRPr="008F7CAB">
        <w:rPr>
          <w:sz w:val="28"/>
          <w:lang w:val="uk-UA"/>
        </w:rPr>
        <w:t xml:space="preserve"> </w:t>
      </w:r>
      <w:r w:rsidRPr="008F7CAB">
        <w:rPr>
          <w:sz w:val="28"/>
          <w:lang w:val="uk-UA"/>
        </w:rPr>
        <w:t>реєстрів</w:t>
      </w:r>
      <w:r w:rsidR="002F7AE2" w:rsidRPr="008F7CAB">
        <w:rPr>
          <w:sz w:val="28"/>
          <w:lang w:val="uk-UA"/>
        </w:rPr>
        <w:t xml:space="preserve"> </w:t>
      </w:r>
      <w:r w:rsidRPr="008F7CAB">
        <w:rPr>
          <w:sz w:val="28"/>
          <w:lang w:val="uk-UA"/>
        </w:rPr>
        <w:t>(машинограм)</w:t>
      </w:r>
      <w:r w:rsidR="002F7AE2" w:rsidRPr="008F7CAB">
        <w:rPr>
          <w:sz w:val="28"/>
          <w:lang w:val="uk-UA"/>
        </w:rPr>
        <w:t xml:space="preserve"> </w:t>
      </w:r>
      <w:r w:rsidRPr="008F7CAB">
        <w:rPr>
          <w:sz w:val="28"/>
          <w:lang w:val="uk-UA"/>
        </w:rPr>
        <w:t>за окремими</w:t>
      </w:r>
      <w:r w:rsidR="002F7AE2" w:rsidRPr="008F7CAB">
        <w:rPr>
          <w:sz w:val="28"/>
          <w:lang w:val="uk-UA"/>
        </w:rPr>
        <w:t xml:space="preserve"> </w:t>
      </w:r>
      <w:r w:rsidRPr="008F7CAB">
        <w:rPr>
          <w:sz w:val="28"/>
          <w:lang w:val="uk-UA"/>
        </w:rPr>
        <w:t>рахунками</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 Автоматизація</w:t>
      </w:r>
      <w:r w:rsidR="002F7AE2" w:rsidRPr="008F7CAB">
        <w:rPr>
          <w:sz w:val="28"/>
          <w:lang w:val="uk-UA"/>
        </w:rPr>
        <w:t xml:space="preserve"> </w:t>
      </w:r>
      <w:r w:rsidRPr="008F7CAB">
        <w:rPr>
          <w:sz w:val="28"/>
          <w:lang w:val="uk-UA"/>
        </w:rPr>
        <w:t>облікового</w:t>
      </w:r>
      <w:r w:rsidR="002F7AE2" w:rsidRPr="008F7CAB">
        <w:rPr>
          <w:sz w:val="28"/>
          <w:lang w:val="uk-UA"/>
        </w:rPr>
        <w:t xml:space="preserve"> </w:t>
      </w:r>
      <w:r w:rsidRPr="008F7CAB">
        <w:rPr>
          <w:sz w:val="28"/>
          <w:lang w:val="uk-UA"/>
        </w:rPr>
        <w:t>процесу</w:t>
      </w:r>
      <w:r w:rsidR="002F7AE2" w:rsidRPr="008F7CAB">
        <w:rPr>
          <w:sz w:val="28"/>
          <w:lang w:val="uk-UA"/>
        </w:rPr>
        <w:t xml:space="preserve"> </w:t>
      </w:r>
      <w:r w:rsidRPr="008F7CAB">
        <w:rPr>
          <w:sz w:val="28"/>
          <w:lang w:val="uk-UA"/>
        </w:rPr>
        <w:t>дає</w:t>
      </w:r>
      <w:r w:rsidR="002F7AE2" w:rsidRPr="008F7CAB">
        <w:rPr>
          <w:sz w:val="28"/>
          <w:lang w:val="uk-UA"/>
        </w:rPr>
        <w:t xml:space="preserve"> </w:t>
      </w:r>
      <w:r w:rsidRPr="008F7CAB">
        <w:rPr>
          <w:sz w:val="28"/>
          <w:lang w:val="uk-UA"/>
        </w:rPr>
        <w:t>можливість</w:t>
      </w:r>
      <w:r w:rsidR="002F7AE2" w:rsidRPr="008F7CAB">
        <w:rPr>
          <w:sz w:val="28"/>
          <w:lang w:val="uk-UA"/>
        </w:rPr>
        <w:t xml:space="preserve"> </w:t>
      </w:r>
      <w:r w:rsidRPr="008F7CAB">
        <w:rPr>
          <w:sz w:val="28"/>
          <w:lang w:val="uk-UA"/>
        </w:rPr>
        <w:t>підвищити</w:t>
      </w:r>
      <w:r w:rsidR="002F7AE2" w:rsidRPr="008F7CAB">
        <w:rPr>
          <w:sz w:val="28"/>
          <w:lang w:val="uk-UA"/>
        </w:rPr>
        <w:t xml:space="preserve"> </w:t>
      </w:r>
      <w:r w:rsidRPr="008F7CAB">
        <w:rPr>
          <w:sz w:val="28"/>
          <w:lang w:val="uk-UA"/>
        </w:rPr>
        <w:t>оперативність</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точність</w:t>
      </w:r>
      <w:r w:rsidR="002F7AE2" w:rsidRPr="008F7CAB">
        <w:rPr>
          <w:sz w:val="28"/>
          <w:lang w:val="uk-UA"/>
        </w:rPr>
        <w:t xml:space="preserve"> </w:t>
      </w:r>
      <w:r w:rsidRPr="008F7CAB">
        <w:rPr>
          <w:sz w:val="28"/>
          <w:lang w:val="uk-UA"/>
        </w:rPr>
        <w:t>облікових</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необхідних</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управління</w:t>
      </w:r>
      <w:r w:rsidR="002F7AE2" w:rsidRPr="008F7CAB">
        <w:rPr>
          <w:sz w:val="28"/>
          <w:lang w:val="uk-UA"/>
        </w:rPr>
        <w:t xml:space="preserve"> </w:t>
      </w:r>
      <w:r w:rsidRPr="008F7CAB">
        <w:rPr>
          <w:sz w:val="28"/>
          <w:lang w:val="uk-UA"/>
        </w:rPr>
        <w:t>підприємством.</w:t>
      </w:r>
    </w:p>
    <w:p w:rsidR="00D20206" w:rsidRPr="008F7CAB" w:rsidRDefault="00D20206" w:rsidP="002F7AE2">
      <w:pPr>
        <w:spacing w:before="0" w:after="0" w:line="360" w:lineRule="auto"/>
        <w:ind w:firstLine="720"/>
        <w:jc w:val="both"/>
        <w:rPr>
          <w:sz w:val="28"/>
          <w:lang w:val="uk-UA"/>
        </w:rPr>
      </w:pP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ведеться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безперервно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основі</w:t>
      </w:r>
      <w:r w:rsidR="002F7AE2" w:rsidRPr="008F7CAB">
        <w:rPr>
          <w:sz w:val="28"/>
          <w:lang w:val="uk-UA"/>
        </w:rPr>
        <w:t xml:space="preserve"> </w:t>
      </w:r>
      <w:r w:rsidRPr="008F7CAB">
        <w:rPr>
          <w:sz w:val="28"/>
          <w:lang w:val="uk-UA"/>
        </w:rPr>
        <w:t>документування</w:t>
      </w:r>
      <w:r w:rsidR="002F7AE2" w:rsidRPr="008F7CAB">
        <w:rPr>
          <w:sz w:val="28"/>
          <w:lang w:val="uk-UA"/>
        </w:rPr>
        <w:t xml:space="preserve"> </w:t>
      </w:r>
      <w:r w:rsidRPr="008F7CAB">
        <w:rPr>
          <w:sz w:val="28"/>
          <w:lang w:val="uk-UA"/>
        </w:rPr>
        <w:t>господарських</w:t>
      </w:r>
      <w:r w:rsidR="002F7AE2" w:rsidRPr="008F7CAB">
        <w:rPr>
          <w:sz w:val="28"/>
          <w:lang w:val="uk-UA"/>
        </w:rPr>
        <w:t xml:space="preserve"> </w:t>
      </w:r>
      <w:r w:rsidRPr="008F7CAB">
        <w:rPr>
          <w:sz w:val="28"/>
          <w:lang w:val="uk-UA"/>
        </w:rPr>
        <w:t>процесів</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відображення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технічних</w:t>
      </w:r>
      <w:r w:rsidR="002F7AE2" w:rsidRPr="008F7CAB">
        <w:rPr>
          <w:sz w:val="28"/>
          <w:lang w:val="uk-UA"/>
        </w:rPr>
        <w:t xml:space="preserve"> </w:t>
      </w:r>
      <w:r w:rsidRPr="008F7CAB">
        <w:rPr>
          <w:sz w:val="28"/>
          <w:lang w:val="uk-UA"/>
        </w:rPr>
        <w:t>носіях</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додержанням</w:t>
      </w:r>
      <w:r w:rsidR="002F7AE2" w:rsidRPr="008F7CAB">
        <w:rPr>
          <w:sz w:val="28"/>
          <w:lang w:val="uk-UA"/>
        </w:rPr>
        <w:t xml:space="preserve"> </w:t>
      </w:r>
      <w:r w:rsidRPr="008F7CAB">
        <w:rPr>
          <w:sz w:val="28"/>
          <w:lang w:val="uk-UA"/>
        </w:rPr>
        <w:t>вимог</w:t>
      </w:r>
      <w:r w:rsidR="002F7AE2" w:rsidRPr="008F7CAB">
        <w:rPr>
          <w:sz w:val="28"/>
          <w:lang w:val="uk-UA"/>
        </w:rPr>
        <w:t xml:space="preserve"> </w:t>
      </w:r>
      <w:r w:rsidRPr="008F7CAB">
        <w:rPr>
          <w:sz w:val="28"/>
          <w:lang w:val="uk-UA"/>
        </w:rPr>
        <w:t>нормативних</w:t>
      </w:r>
      <w:r w:rsidR="002F7AE2" w:rsidRPr="008F7CAB">
        <w:rPr>
          <w:sz w:val="28"/>
          <w:lang w:val="uk-UA"/>
        </w:rPr>
        <w:t xml:space="preserve"> </w:t>
      </w:r>
      <w:r w:rsidRPr="008F7CAB">
        <w:rPr>
          <w:sz w:val="28"/>
          <w:lang w:val="uk-UA"/>
        </w:rPr>
        <w:t>актів</w:t>
      </w:r>
      <w:r w:rsidR="002F7AE2" w:rsidRPr="008F7CAB">
        <w:rPr>
          <w:sz w:val="28"/>
          <w:lang w:val="uk-UA"/>
        </w:rPr>
        <w:t xml:space="preserve"> </w:t>
      </w:r>
      <w:r w:rsidRPr="008F7CAB">
        <w:rPr>
          <w:sz w:val="28"/>
          <w:lang w:val="uk-UA"/>
        </w:rPr>
        <w:t>щодо</w:t>
      </w:r>
      <w:r w:rsidR="002F7AE2" w:rsidRPr="008F7CAB">
        <w:rPr>
          <w:sz w:val="28"/>
          <w:lang w:val="uk-UA"/>
        </w:rPr>
        <w:t xml:space="preserve"> </w:t>
      </w:r>
      <w:r w:rsidRPr="008F7CAB">
        <w:rPr>
          <w:sz w:val="28"/>
          <w:lang w:val="uk-UA"/>
        </w:rPr>
        <w:t>достовірності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юрисдикції</w:t>
      </w:r>
      <w:r w:rsidR="002F7AE2" w:rsidRPr="008F7CAB">
        <w:rPr>
          <w:sz w:val="28"/>
          <w:lang w:val="uk-UA"/>
        </w:rPr>
        <w:t xml:space="preserve"> </w:t>
      </w:r>
      <w:r w:rsidRPr="008F7CAB">
        <w:rPr>
          <w:sz w:val="28"/>
          <w:lang w:val="uk-UA"/>
        </w:rPr>
        <w:t>первинних</w:t>
      </w:r>
      <w:r w:rsidR="002F7AE2" w:rsidRPr="008F7CAB">
        <w:rPr>
          <w:sz w:val="28"/>
          <w:lang w:val="uk-UA"/>
        </w:rPr>
        <w:t xml:space="preserve"> </w:t>
      </w:r>
      <w:r w:rsidRPr="008F7CAB">
        <w:rPr>
          <w:sz w:val="28"/>
          <w:lang w:val="uk-UA"/>
        </w:rPr>
        <w:t>документів</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p>
    <w:p w:rsidR="00D20206" w:rsidRPr="008F7CAB" w:rsidRDefault="00D20206" w:rsidP="002F7AE2">
      <w:pPr>
        <w:spacing w:before="0" w:after="0" w:line="360" w:lineRule="auto"/>
        <w:ind w:firstLine="720"/>
        <w:jc w:val="both"/>
        <w:rPr>
          <w:sz w:val="28"/>
          <w:lang w:val="uk-UA"/>
        </w:rPr>
      </w:pPr>
      <w:r w:rsidRPr="008F7CAB">
        <w:rPr>
          <w:sz w:val="28"/>
          <w:lang w:val="uk-UA"/>
        </w:rPr>
        <w:t>На</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впроваджена</w:t>
      </w:r>
      <w:r w:rsidR="002F7AE2" w:rsidRPr="008F7CAB">
        <w:rPr>
          <w:sz w:val="28"/>
          <w:lang w:val="uk-UA"/>
        </w:rPr>
        <w:t xml:space="preserve"> </w:t>
      </w:r>
      <w:r w:rsidRPr="008F7CAB">
        <w:rPr>
          <w:sz w:val="28"/>
          <w:lang w:val="uk-UA"/>
        </w:rPr>
        <w:t>бухгалтерська</w:t>
      </w:r>
      <w:r w:rsidR="002F7AE2" w:rsidRPr="008F7CAB">
        <w:rPr>
          <w:sz w:val="28"/>
          <w:lang w:val="uk-UA"/>
        </w:rPr>
        <w:t xml:space="preserve"> </w:t>
      </w:r>
      <w:r w:rsidRPr="008F7CAB">
        <w:rPr>
          <w:sz w:val="28"/>
          <w:lang w:val="uk-UA"/>
        </w:rPr>
        <w:t>програма</w:t>
      </w:r>
      <w:r w:rsidR="002F7AE2" w:rsidRPr="008F7CAB">
        <w:rPr>
          <w:sz w:val="28"/>
          <w:lang w:val="uk-UA"/>
        </w:rPr>
        <w:t xml:space="preserve"> </w:t>
      </w:r>
      <w:r w:rsidRPr="008F7CAB">
        <w:rPr>
          <w:sz w:val="28"/>
          <w:lang w:val="uk-UA"/>
        </w:rPr>
        <w:t>“1С: Бухгалтерія”.</w:t>
      </w:r>
      <w:r w:rsidR="002F7AE2" w:rsidRPr="008F7CAB">
        <w:rPr>
          <w:sz w:val="28"/>
          <w:lang w:val="uk-UA"/>
        </w:rPr>
        <w:t xml:space="preserve"> </w:t>
      </w:r>
      <w:r w:rsidRPr="008F7CAB">
        <w:rPr>
          <w:sz w:val="28"/>
          <w:lang w:val="uk-UA"/>
        </w:rPr>
        <w:t>Розглянемо</w:t>
      </w:r>
      <w:r w:rsidR="002F7AE2" w:rsidRPr="008F7CAB">
        <w:rPr>
          <w:sz w:val="28"/>
          <w:lang w:val="uk-UA"/>
        </w:rPr>
        <w:t xml:space="preserve"> </w:t>
      </w:r>
      <w:r w:rsidRPr="008F7CAB">
        <w:rPr>
          <w:sz w:val="28"/>
          <w:lang w:val="uk-UA"/>
        </w:rPr>
        <w:t>технологію</w:t>
      </w:r>
      <w:r w:rsidR="002F7AE2" w:rsidRPr="008F7CAB">
        <w:rPr>
          <w:sz w:val="28"/>
          <w:lang w:val="uk-UA"/>
        </w:rPr>
        <w:t xml:space="preserve"> </w:t>
      </w:r>
      <w:r w:rsidRPr="008F7CAB">
        <w:rPr>
          <w:sz w:val="28"/>
          <w:lang w:val="uk-UA"/>
        </w:rPr>
        <w:t>роботи</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програмою</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 підприємства. Програма надає можливість ручного й автоматичного введення проводок. Усі проводки заносяться в журнал операцій. При перегляді проводок у журналі операцій їх можна обмежити довільним тимчасовим інтервалом, групувати і шукати по різних параметрах проводок.</w:t>
      </w:r>
    </w:p>
    <w:p w:rsidR="002F7AE2" w:rsidRPr="008F7CAB" w:rsidRDefault="00D20206" w:rsidP="002F7AE2">
      <w:pPr>
        <w:spacing w:before="0" w:after="0" w:line="360" w:lineRule="auto"/>
        <w:ind w:firstLine="720"/>
        <w:jc w:val="both"/>
        <w:rPr>
          <w:sz w:val="28"/>
          <w:lang w:val="uk-UA"/>
        </w:rPr>
      </w:pPr>
      <w:r w:rsidRPr="008F7CAB">
        <w:rPr>
          <w:sz w:val="28"/>
          <w:lang w:val="uk-UA"/>
        </w:rPr>
        <w:t>Крім</w:t>
      </w:r>
      <w:r w:rsidR="002F7AE2" w:rsidRPr="008F7CAB">
        <w:rPr>
          <w:sz w:val="28"/>
          <w:lang w:val="uk-UA"/>
        </w:rPr>
        <w:t xml:space="preserve"> </w:t>
      </w:r>
      <w:r w:rsidRPr="008F7CAB">
        <w:rPr>
          <w:sz w:val="28"/>
          <w:lang w:val="uk-UA"/>
        </w:rPr>
        <w:t>журналу</w:t>
      </w:r>
      <w:r w:rsidR="002F7AE2" w:rsidRPr="008F7CAB">
        <w:rPr>
          <w:sz w:val="28"/>
          <w:lang w:val="uk-UA"/>
        </w:rPr>
        <w:t xml:space="preserve"> </w:t>
      </w:r>
      <w:r w:rsidRPr="008F7CAB">
        <w:rPr>
          <w:sz w:val="28"/>
          <w:lang w:val="uk-UA"/>
        </w:rPr>
        <w:t>операцій</w:t>
      </w:r>
      <w:r w:rsidR="002F7AE2" w:rsidRPr="008F7CAB">
        <w:rPr>
          <w:sz w:val="28"/>
          <w:lang w:val="uk-UA"/>
        </w:rPr>
        <w:t xml:space="preserve"> </w:t>
      </w:r>
      <w:r w:rsidRPr="008F7CAB">
        <w:rPr>
          <w:sz w:val="28"/>
          <w:lang w:val="uk-UA"/>
        </w:rPr>
        <w:t>програма</w:t>
      </w:r>
      <w:r w:rsidR="002F7AE2" w:rsidRPr="008F7CAB">
        <w:rPr>
          <w:sz w:val="28"/>
          <w:lang w:val="uk-UA"/>
        </w:rPr>
        <w:t xml:space="preserve"> </w:t>
      </w:r>
      <w:r w:rsidRPr="008F7CAB">
        <w:rPr>
          <w:sz w:val="28"/>
          <w:lang w:val="uk-UA"/>
        </w:rPr>
        <w:t>підтримує кілька списків довідкової</w:t>
      </w:r>
    </w:p>
    <w:p w:rsidR="002F7AE2" w:rsidRPr="008F7CAB" w:rsidRDefault="00D20206" w:rsidP="002F7AE2">
      <w:pPr>
        <w:spacing w:before="0" w:after="0" w:line="360" w:lineRule="auto"/>
        <w:ind w:firstLine="720"/>
        <w:jc w:val="both"/>
        <w:rPr>
          <w:sz w:val="28"/>
          <w:lang w:val="uk-UA"/>
        </w:rPr>
      </w:pPr>
      <w:r w:rsidRPr="008F7CAB">
        <w:rPr>
          <w:sz w:val="28"/>
          <w:lang w:val="uk-UA"/>
        </w:rPr>
        <w:t>інформації (довідників):</w:t>
      </w:r>
    </w:p>
    <w:p w:rsidR="00D20206" w:rsidRPr="008F7CAB" w:rsidRDefault="00D20206" w:rsidP="002F7AE2">
      <w:pPr>
        <w:numPr>
          <w:ilvl w:val="0"/>
          <w:numId w:val="13"/>
        </w:numPr>
        <w:spacing w:before="0" w:after="0" w:line="360" w:lineRule="auto"/>
        <w:ind w:left="0" w:firstLine="720"/>
        <w:jc w:val="both"/>
        <w:rPr>
          <w:sz w:val="28"/>
          <w:lang w:val="uk-UA"/>
        </w:rPr>
      </w:pPr>
      <w:r w:rsidRPr="008F7CAB">
        <w:rPr>
          <w:sz w:val="28"/>
          <w:lang w:val="uk-UA"/>
        </w:rPr>
        <w:t>план рахунків;</w:t>
      </w:r>
    </w:p>
    <w:p w:rsidR="00D20206" w:rsidRPr="008F7CAB" w:rsidRDefault="00D20206" w:rsidP="002F7AE2">
      <w:pPr>
        <w:numPr>
          <w:ilvl w:val="0"/>
          <w:numId w:val="13"/>
        </w:numPr>
        <w:spacing w:before="0" w:after="0" w:line="360" w:lineRule="auto"/>
        <w:ind w:left="0" w:firstLine="720"/>
        <w:jc w:val="both"/>
        <w:rPr>
          <w:sz w:val="28"/>
          <w:lang w:val="uk-UA"/>
        </w:rPr>
      </w:pPr>
      <w:r w:rsidRPr="008F7CAB">
        <w:rPr>
          <w:sz w:val="28"/>
          <w:lang w:val="uk-UA"/>
        </w:rPr>
        <w:t>список видів об'єктів аналітичного обліку;</w:t>
      </w:r>
    </w:p>
    <w:p w:rsidR="00D20206" w:rsidRPr="008F7CAB" w:rsidRDefault="00D20206" w:rsidP="002F7AE2">
      <w:pPr>
        <w:numPr>
          <w:ilvl w:val="0"/>
          <w:numId w:val="13"/>
        </w:numPr>
        <w:spacing w:before="0" w:after="0" w:line="360" w:lineRule="auto"/>
        <w:ind w:left="0" w:firstLine="720"/>
        <w:jc w:val="both"/>
        <w:rPr>
          <w:sz w:val="28"/>
          <w:lang w:val="uk-UA"/>
        </w:rPr>
      </w:pPr>
      <w:r w:rsidRPr="008F7CAB">
        <w:rPr>
          <w:sz w:val="28"/>
          <w:lang w:val="uk-UA"/>
        </w:rPr>
        <w:t>списки об'єктів аналітичного обліку;</w:t>
      </w:r>
    </w:p>
    <w:p w:rsidR="00D20206" w:rsidRPr="008F7CAB" w:rsidRDefault="00D20206" w:rsidP="002F7AE2">
      <w:pPr>
        <w:numPr>
          <w:ilvl w:val="0"/>
          <w:numId w:val="13"/>
        </w:numPr>
        <w:spacing w:before="0" w:after="0" w:line="360" w:lineRule="auto"/>
        <w:ind w:left="0" w:firstLine="720"/>
        <w:jc w:val="both"/>
        <w:rPr>
          <w:sz w:val="28"/>
          <w:lang w:val="uk-UA"/>
        </w:rPr>
      </w:pPr>
      <w:r w:rsidRPr="008F7CAB">
        <w:rPr>
          <w:sz w:val="28"/>
          <w:lang w:val="uk-UA"/>
        </w:rPr>
        <w:t>констант і т.д.</w:t>
      </w:r>
    </w:p>
    <w:p w:rsidR="00D20206" w:rsidRPr="008F7CAB" w:rsidRDefault="00D20206" w:rsidP="002F7AE2">
      <w:pPr>
        <w:spacing w:before="0" w:after="0" w:line="360" w:lineRule="auto"/>
        <w:ind w:firstLine="720"/>
        <w:jc w:val="both"/>
        <w:rPr>
          <w:sz w:val="28"/>
          <w:lang w:val="uk-UA"/>
        </w:rPr>
      </w:pPr>
      <w:r w:rsidRPr="008F7CAB">
        <w:rPr>
          <w:sz w:val="28"/>
          <w:lang w:val="uk-UA"/>
        </w:rPr>
        <w:t>На підставі введених проводок може бути виконаний розрахунок підсумків. Підсумки можуть виводитися за квартал, рік, місяць і за будь-який період, обмежений двома датами. Розрахунок підсумків може виконуватися по запиті й одночасно з уведенням проводок (в останньому випадку не потрібно перерахування).</w:t>
      </w:r>
    </w:p>
    <w:p w:rsidR="00D20206" w:rsidRPr="008F7CAB" w:rsidRDefault="00D20206" w:rsidP="002F7AE2">
      <w:pPr>
        <w:spacing w:before="0" w:after="0" w:line="360" w:lineRule="auto"/>
        <w:ind w:firstLine="720"/>
        <w:jc w:val="both"/>
        <w:rPr>
          <w:sz w:val="28"/>
          <w:lang w:val="uk-UA"/>
        </w:rPr>
      </w:pPr>
      <w:r w:rsidRPr="008F7CAB">
        <w:rPr>
          <w:sz w:val="28"/>
          <w:lang w:val="uk-UA"/>
        </w:rPr>
        <w:t>Після</w:t>
      </w:r>
      <w:r w:rsidR="002F7AE2" w:rsidRPr="008F7CAB">
        <w:rPr>
          <w:sz w:val="28"/>
          <w:lang w:val="uk-UA"/>
        </w:rPr>
        <w:t xml:space="preserve"> </w:t>
      </w:r>
      <w:r w:rsidRPr="008F7CAB">
        <w:rPr>
          <w:sz w:val="28"/>
          <w:lang w:val="uk-UA"/>
        </w:rPr>
        <w:t>розрахунку</w:t>
      </w:r>
      <w:r w:rsidR="002F7AE2" w:rsidRPr="008F7CAB">
        <w:rPr>
          <w:sz w:val="28"/>
          <w:lang w:val="uk-UA"/>
        </w:rPr>
        <w:t xml:space="preserve"> </w:t>
      </w:r>
      <w:r w:rsidRPr="008F7CAB">
        <w:rPr>
          <w:sz w:val="28"/>
          <w:lang w:val="uk-UA"/>
        </w:rPr>
        <w:t>підсумків</w:t>
      </w:r>
      <w:r w:rsidR="002F7AE2" w:rsidRPr="008F7CAB">
        <w:rPr>
          <w:sz w:val="28"/>
          <w:lang w:val="uk-UA"/>
        </w:rPr>
        <w:t xml:space="preserve"> </w:t>
      </w:r>
      <w:r w:rsidRPr="008F7CAB">
        <w:rPr>
          <w:sz w:val="28"/>
          <w:lang w:val="uk-UA"/>
        </w:rPr>
        <w:t>програма</w:t>
      </w:r>
      <w:r w:rsidR="002F7AE2" w:rsidRPr="008F7CAB">
        <w:rPr>
          <w:sz w:val="28"/>
          <w:lang w:val="uk-UA"/>
        </w:rPr>
        <w:t xml:space="preserve"> </w:t>
      </w:r>
      <w:r w:rsidRPr="008F7CAB">
        <w:rPr>
          <w:sz w:val="28"/>
          <w:lang w:val="uk-UA"/>
        </w:rPr>
        <w:t>формує</w:t>
      </w:r>
      <w:r w:rsidR="002F7AE2" w:rsidRPr="008F7CAB">
        <w:rPr>
          <w:sz w:val="28"/>
          <w:lang w:val="uk-UA"/>
        </w:rPr>
        <w:t xml:space="preserve"> </w:t>
      </w:r>
      <w:r w:rsidRPr="008F7CAB">
        <w:rPr>
          <w:sz w:val="28"/>
          <w:lang w:val="uk-UA"/>
        </w:rPr>
        <w:t>різні</w:t>
      </w:r>
      <w:r w:rsidR="002F7AE2" w:rsidRPr="008F7CAB">
        <w:rPr>
          <w:sz w:val="28"/>
          <w:lang w:val="uk-UA"/>
        </w:rPr>
        <w:t xml:space="preserve"> </w:t>
      </w:r>
      <w:r w:rsidRPr="008F7CAB">
        <w:rPr>
          <w:sz w:val="28"/>
          <w:lang w:val="uk-UA"/>
        </w:rPr>
        <w:t>відомості:</w:t>
      </w:r>
    </w:p>
    <w:p w:rsidR="00D20206" w:rsidRPr="008F7CAB" w:rsidRDefault="00D20206" w:rsidP="002F7AE2">
      <w:pPr>
        <w:spacing w:before="0" w:after="0" w:line="360" w:lineRule="auto"/>
        <w:ind w:firstLine="720"/>
        <w:jc w:val="both"/>
        <w:rPr>
          <w:sz w:val="28"/>
          <w:lang w:val="uk-UA"/>
        </w:rPr>
      </w:pPr>
      <w:r w:rsidRPr="008F7CAB">
        <w:rPr>
          <w:sz w:val="28"/>
          <w:lang w:val="uk-UA"/>
        </w:rPr>
        <w:t>▪</w:t>
      </w:r>
      <w:r w:rsidR="002F7AE2" w:rsidRPr="008F7CAB">
        <w:rPr>
          <w:sz w:val="28"/>
          <w:lang w:val="uk-UA"/>
        </w:rPr>
        <w:t xml:space="preserve"> </w:t>
      </w:r>
      <w:r w:rsidRPr="008F7CAB">
        <w:rPr>
          <w:sz w:val="28"/>
          <w:lang w:val="uk-UA"/>
        </w:rPr>
        <w:t>зведені</w:t>
      </w:r>
      <w:r w:rsidR="002F7AE2" w:rsidRPr="008F7CAB">
        <w:rPr>
          <w:sz w:val="28"/>
          <w:lang w:val="uk-UA"/>
        </w:rPr>
        <w:t xml:space="preserve"> </w:t>
      </w:r>
      <w:r w:rsidRPr="008F7CAB">
        <w:rPr>
          <w:sz w:val="28"/>
          <w:lang w:val="uk-UA"/>
        </w:rPr>
        <w:t>проводки;</w:t>
      </w:r>
    </w:p>
    <w:p w:rsidR="00D20206" w:rsidRPr="008F7CAB" w:rsidRDefault="00D20206" w:rsidP="002F7AE2">
      <w:pPr>
        <w:spacing w:before="0" w:after="0" w:line="360" w:lineRule="auto"/>
        <w:ind w:firstLine="720"/>
        <w:jc w:val="both"/>
        <w:rPr>
          <w:sz w:val="28"/>
          <w:lang w:val="uk-UA"/>
        </w:rPr>
      </w:pPr>
      <w:r w:rsidRPr="008F7CAB">
        <w:rPr>
          <w:sz w:val="28"/>
          <w:lang w:val="uk-UA"/>
        </w:rPr>
        <w:t>▪</w:t>
      </w:r>
      <w:r w:rsidR="002F7AE2" w:rsidRPr="008F7CAB">
        <w:rPr>
          <w:sz w:val="28"/>
          <w:lang w:val="uk-UA"/>
        </w:rPr>
        <w:t xml:space="preserve"> </w:t>
      </w:r>
      <w:r w:rsidRPr="008F7CAB">
        <w:rPr>
          <w:sz w:val="28"/>
          <w:lang w:val="uk-UA"/>
        </w:rPr>
        <w:t>оборотно-сальдову відомість;</w:t>
      </w:r>
    </w:p>
    <w:p w:rsidR="00D20206" w:rsidRPr="008F7CAB" w:rsidRDefault="00D20206" w:rsidP="002F7AE2">
      <w:pPr>
        <w:spacing w:before="0" w:after="0" w:line="360" w:lineRule="auto"/>
        <w:ind w:firstLine="720"/>
        <w:jc w:val="both"/>
        <w:rPr>
          <w:sz w:val="28"/>
          <w:lang w:val="uk-UA"/>
        </w:rPr>
      </w:pPr>
      <w:r w:rsidRPr="008F7CAB">
        <w:rPr>
          <w:sz w:val="28"/>
          <w:lang w:val="uk-UA"/>
        </w:rPr>
        <w:t>▪</w:t>
      </w:r>
      <w:r w:rsidR="002F7AE2" w:rsidRPr="008F7CAB">
        <w:rPr>
          <w:sz w:val="28"/>
          <w:lang w:val="uk-UA"/>
        </w:rPr>
        <w:t xml:space="preserve"> </w:t>
      </w:r>
      <w:r w:rsidRPr="008F7CAB">
        <w:rPr>
          <w:sz w:val="28"/>
          <w:lang w:val="uk-UA"/>
        </w:rPr>
        <w:t>оборотно-сальдову</w:t>
      </w:r>
      <w:r w:rsidR="002F7AE2" w:rsidRPr="008F7CAB">
        <w:rPr>
          <w:sz w:val="28"/>
          <w:lang w:val="uk-UA"/>
        </w:rPr>
        <w:t xml:space="preserve"> </w:t>
      </w:r>
      <w:r w:rsidRPr="008F7CAB">
        <w:rPr>
          <w:sz w:val="28"/>
          <w:lang w:val="uk-UA"/>
        </w:rPr>
        <w:t>відомість</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об’єктах</w:t>
      </w:r>
      <w:r w:rsidR="002F7AE2" w:rsidRPr="008F7CAB">
        <w:rPr>
          <w:sz w:val="28"/>
          <w:lang w:val="uk-UA"/>
        </w:rPr>
        <w:t xml:space="preserve"> </w:t>
      </w:r>
      <w:r w:rsidRPr="008F7CAB">
        <w:rPr>
          <w:sz w:val="28"/>
          <w:lang w:val="uk-UA"/>
        </w:rPr>
        <w:t>аналітичного</w:t>
      </w:r>
      <w:r w:rsidR="002F7AE2" w:rsidRPr="008F7CAB">
        <w:rPr>
          <w:sz w:val="28"/>
          <w:lang w:val="uk-UA"/>
        </w:rPr>
        <w:t xml:space="preserve"> </w:t>
      </w:r>
      <w:r w:rsidRPr="008F7CAB">
        <w:rPr>
          <w:sz w:val="28"/>
          <w:lang w:val="uk-UA"/>
        </w:rPr>
        <w:t>обліку;</w:t>
      </w:r>
    </w:p>
    <w:p w:rsidR="00D20206" w:rsidRPr="008F7CAB" w:rsidRDefault="00D20206" w:rsidP="002F7AE2">
      <w:pPr>
        <w:numPr>
          <w:ilvl w:val="0"/>
          <w:numId w:val="14"/>
        </w:numPr>
        <w:spacing w:before="0" w:after="0" w:line="360" w:lineRule="auto"/>
        <w:ind w:left="0" w:firstLine="720"/>
        <w:jc w:val="both"/>
        <w:rPr>
          <w:sz w:val="28"/>
          <w:lang w:val="uk-UA"/>
        </w:rPr>
      </w:pPr>
      <w:r w:rsidRPr="008F7CAB">
        <w:rPr>
          <w:sz w:val="28"/>
          <w:lang w:val="uk-UA"/>
        </w:rPr>
        <w:t>картку рахунка;</w:t>
      </w:r>
    </w:p>
    <w:p w:rsidR="00D20206" w:rsidRPr="008F7CAB" w:rsidRDefault="00D20206" w:rsidP="002F7AE2">
      <w:pPr>
        <w:numPr>
          <w:ilvl w:val="0"/>
          <w:numId w:val="14"/>
        </w:numPr>
        <w:spacing w:before="0" w:after="0" w:line="360" w:lineRule="auto"/>
        <w:ind w:left="0" w:firstLine="720"/>
        <w:jc w:val="both"/>
        <w:rPr>
          <w:sz w:val="28"/>
          <w:lang w:val="uk-UA"/>
        </w:rPr>
      </w:pPr>
      <w:r w:rsidRPr="008F7CAB">
        <w:rPr>
          <w:sz w:val="28"/>
          <w:lang w:val="uk-UA"/>
        </w:rPr>
        <w:t>картку рахунка по одному об'єкті аналітичного обліку;</w:t>
      </w:r>
    </w:p>
    <w:p w:rsidR="00D20206" w:rsidRPr="008F7CAB" w:rsidRDefault="00D20206" w:rsidP="002F7AE2">
      <w:pPr>
        <w:numPr>
          <w:ilvl w:val="0"/>
          <w:numId w:val="14"/>
        </w:numPr>
        <w:spacing w:before="0" w:after="0" w:line="360" w:lineRule="auto"/>
        <w:ind w:left="0" w:firstLine="720"/>
        <w:jc w:val="both"/>
        <w:rPr>
          <w:sz w:val="28"/>
          <w:lang w:val="uk-UA"/>
        </w:rPr>
      </w:pPr>
      <w:r w:rsidRPr="008F7CAB">
        <w:rPr>
          <w:sz w:val="28"/>
          <w:lang w:val="uk-UA"/>
        </w:rPr>
        <w:t>аналіз рахунка (аналог головної книги);</w:t>
      </w:r>
    </w:p>
    <w:p w:rsidR="00D20206" w:rsidRPr="008F7CAB" w:rsidRDefault="00D20206" w:rsidP="002F7AE2">
      <w:pPr>
        <w:numPr>
          <w:ilvl w:val="0"/>
          <w:numId w:val="14"/>
        </w:numPr>
        <w:spacing w:before="0" w:after="0" w:line="360" w:lineRule="auto"/>
        <w:ind w:left="0" w:firstLine="720"/>
        <w:jc w:val="both"/>
        <w:rPr>
          <w:sz w:val="28"/>
          <w:lang w:val="uk-UA"/>
        </w:rPr>
      </w:pPr>
      <w:r w:rsidRPr="008F7CAB">
        <w:rPr>
          <w:sz w:val="28"/>
          <w:lang w:val="uk-UA"/>
        </w:rPr>
        <w:t>аналіз рахунка по датах;</w:t>
      </w:r>
    </w:p>
    <w:p w:rsidR="00D20206" w:rsidRPr="008F7CAB" w:rsidRDefault="00D20206" w:rsidP="002F7AE2">
      <w:pPr>
        <w:numPr>
          <w:ilvl w:val="0"/>
          <w:numId w:val="14"/>
        </w:numPr>
        <w:spacing w:before="0" w:after="0" w:line="360" w:lineRule="auto"/>
        <w:ind w:left="0" w:firstLine="720"/>
        <w:jc w:val="both"/>
        <w:rPr>
          <w:sz w:val="28"/>
          <w:lang w:val="uk-UA"/>
        </w:rPr>
      </w:pPr>
      <w:r w:rsidRPr="008F7CAB">
        <w:rPr>
          <w:sz w:val="28"/>
          <w:lang w:val="uk-UA"/>
        </w:rPr>
        <w:t>аналіз рахунка по об'єктах аналітичного обліку;</w:t>
      </w:r>
    </w:p>
    <w:p w:rsidR="00D20206" w:rsidRPr="008F7CAB" w:rsidRDefault="00D20206" w:rsidP="002F7AE2">
      <w:pPr>
        <w:numPr>
          <w:ilvl w:val="0"/>
          <w:numId w:val="14"/>
        </w:numPr>
        <w:spacing w:before="0" w:after="0" w:line="360" w:lineRule="auto"/>
        <w:ind w:left="0" w:firstLine="720"/>
        <w:jc w:val="both"/>
        <w:rPr>
          <w:sz w:val="28"/>
          <w:lang w:val="uk-UA"/>
        </w:rPr>
      </w:pPr>
      <w:r w:rsidRPr="008F7CAB">
        <w:rPr>
          <w:sz w:val="28"/>
          <w:lang w:val="uk-UA"/>
        </w:rPr>
        <w:t>аналіз об'єкта аналітичного обліку по всіх рахунках;</w:t>
      </w:r>
    </w:p>
    <w:p w:rsidR="002F7AE2" w:rsidRPr="008F7CAB" w:rsidRDefault="00D20206" w:rsidP="002F7AE2">
      <w:pPr>
        <w:numPr>
          <w:ilvl w:val="0"/>
          <w:numId w:val="14"/>
        </w:numPr>
        <w:spacing w:before="0" w:after="0" w:line="360" w:lineRule="auto"/>
        <w:ind w:left="0" w:firstLine="720"/>
        <w:jc w:val="both"/>
        <w:rPr>
          <w:sz w:val="28"/>
          <w:lang w:val="uk-UA"/>
        </w:rPr>
      </w:pPr>
      <w:r w:rsidRPr="008F7CAB">
        <w:rPr>
          <w:sz w:val="28"/>
          <w:lang w:val="uk-UA"/>
        </w:rPr>
        <w:t>картку об'єкта аналітичного обліку по всіх рахунках.</w:t>
      </w:r>
    </w:p>
    <w:p w:rsidR="002F7AE2" w:rsidRPr="008F7CAB" w:rsidRDefault="00D20206" w:rsidP="002F7AE2">
      <w:pPr>
        <w:pStyle w:val="a3"/>
        <w:ind w:firstLine="720"/>
        <w:jc w:val="both"/>
      </w:pPr>
      <w:r w:rsidRPr="008F7CAB">
        <w:t>Всі</w:t>
      </w:r>
      <w:r w:rsidR="002F7AE2" w:rsidRPr="008F7CAB">
        <w:t xml:space="preserve"> </w:t>
      </w:r>
      <w:r w:rsidRPr="008F7CAB">
        <w:t>вони</w:t>
      </w:r>
      <w:r w:rsidR="002F7AE2" w:rsidRPr="008F7CAB">
        <w:t xml:space="preserve"> </w:t>
      </w:r>
      <w:r w:rsidRPr="008F7CAB">
        <w:t>можуть</w:t>
      </w:r>
      <w:r w:rsidR="002F7AE2" w:rsidRPr="008F7CAB">
        <w:t xml:space="preserve"> </w:t>
      </w:r>
      <w:r w:rsidRPr="008F7CAB">
        <w:t>бути</w:t>
      </w:r>
      <w:r w:rsidR="002F7AE2" w:rsidRPr="008F7CAB">
        <w:t xml:space="preserve"> </w:t>
      </w:r>
      <w:r w:rsidRPr="008F7CAB">
        <w:t>сформовані</w:t>
      </w:r>
      <w:r w:rsidR="002F7AE2" w:rsidRPr="008F7CAB">
        <w:t xml:space="preserve"> </w:t>
      </w:r>
      <w:r w:rsidRPr="008F7CAB">
        <w:t>за</w:t>
      </w:r>
      <w:r w:rsidR="002F7AE2" w:rsidRPr="008F7CAB">
        <w:t xml:space="preserve"> </w:t>
      </w:r>
      <w:r w:rsidRPr="008F7CAB">
        <w:t>довільний</w:t>
      </w:r>
      <w:r w:rsidR="002F7AE2" w:rsidRPr="008F7CAB">
        <w:t xml:space="preserve"> </w:t>
      </w:r>
      <w:r w:rsidRPr="008F7CAB">
        <w:t>проміжок</w:t>
      </w:r>
      <w:r w:rsidR="002F7AE2" w:rsidRPr="008F7CAB">
        <w:t xml:space="preserve"> </w:t>
      </w:r>
      <w:r w:rsidRPr="008F7CAB">
        <w:t>часу,</w:t>
      </w:r>
      <w:r w:rsidR="002F7AE2" w:rsidRPr="008F7CAB">
        <w:t xml:space="preserve"> </w:t>
      </w:r>
      <w:r w:rsidRPr="008F7CAB">
        <w:t>по</w:t>
      </w:r>
      <w:r w:rsidR="002F7AE2" w:rsidRPr="008F7CAB">
        <w:t xml:space="preserve"> </w:t>
      </w:r>
      <w:r w:rsidRPr="008F7CAB">
        <w:t>конкретному</w:t>
      </w:r>
      <w:r w:rsidR="002F7AE2" w:rsidRPr="008F7CAB">
        <w:t xml:space="preserve"> </w:t>
      </w:r>
      <w:r w:rsidRPr="008F7CAB">
        <w:t>виду</w:t>
      </w:r>
      <w:r w:rsidR="002F7AE2" w:rsidRPr="008F7CAB">
        <w:t xml:space="preserve"> </w:t>
      </w:r>
      <w:r w:rsidRPr="008F7CAB">
        <w:t>субконто.</w:t>
      </w:r>
    </w:p>
    <w:p w:rsidR="002F7AE2" w:rsidRPr="008F7CAB" w:rsidRDefault="00D20206" w:rsidP="002F7AE2">
      <w:pPr>
        <w:pStyle w:val="a3"/>
        <w:tabs>
          <w:tab w:val="num" w:pos="0"/>
        </w:tabs>
        <w:ind w:firstLine="720"/>
        <w:jc w:val="both"/>
      </w:pPr>
      <w:r w:rsidRPr="008F7CAB">
        <w:t>Аналіз</w:t>
      </w:r>
      <w:r w:rsidR="002F7AE2" w:rsidRPr="008F7CAB">
        <w:t xml:space="preserve"> </w:t>
      </w:r>
      <w:r w:rsidRPr="008F7CAB">
        <w:t>рахунку</w:t>
      </w:r>
      <w:r w:rsidR="002F7AE2" w:rsidRPr="008F7CAB">
        <w:t xml:space="preserve"> </w:t>
      </w:r>
      <w:r w:rsidRPr="008F7CAB">
        <w:t>являє</w:t>
      </w:r>
      <w:r w:rsidR="002F7AE2" w:rsidRPr="008F7CAB">
        <w:t xml:space="preserve"> </w:t>
      </w:r>
      <w:r w:rsidRPr="008F7CAB">
        <w:t>собою</w:t>
      </w:r>
      <w:r w:rsidR="002F7AE2" w:rsidRPr="008F7CAB">
        <w:t xml:space="preserve"> </w:t>
      </w:r>
      <w:r w:rsidRPr="008F7CAB">
        <w:t>фрагмент</w:t>
      </w:r>
      <w:r w:rsidR="002F7AE2" w:rsidRPr="008F7CAB">
        <w:t xml:space="preserve"> </w:t>
      </w:r>
      <w:r w:rsidRPr="008F7CAB">
        <w:t>Головної</w:t>
      </w:r>
      <w:r w:rsidR="002F7AE2" w:rsidRPr="008F7CAB">
        <w:t xml:space="preserve"> </w:t>
      </w:r>
      <w:r w:rsidRPr="008F7CAB">
        <w:t>книги,</w:t>
      </w:r>
      <w:r w:rsidR="002F7AE2" w:rsidRPr="008F7CAB">
        <w:t xml:space="preserve"> </w:t>
      </w:r>
      <w:r w:rsidRPr="008F7CAB">
        <w:t>що</w:t>
      </w:r>
      <w:r w:rsidR="002F7AE2" w:rsidRPr="008F7CAB">
        <w:t xml:space="preserve"> </w:t>
      </w:r>
      <w:r w:rsidRPr="008F7CAB">
        <w:t>стосується</w:t>
      </w:r>
      <w:r w:rsidR="002F7AE2" w:rsidRPr="008F7CAB">
        <w:t xml:space="preserve"> </w:t>
      </w:r>
      <w:r w:rsidRPr="008F7CAB">
        <w:t>даного</w:t>
      </w:r>
      <w:r w:rsidR="002F7AE2" w:rsidRPr="008F7CAB">
        <w:t xml:space="preserve"> </w:t>
      </w:r>
      <w:r w:rsidRPr="008F7CAB">
        <w:t>рахунку.</w:t>
      </w:r>
      <w:r w:rsidR="002F7AE2" w:rsidRPr="008F7CAB">
        <w:t xml:space="preserve"> </w:t>
      </w:r>
      <w:r w:rsidRPr="008F7CAB">
        <w:t>Документ</w:t>
      </w:r>
      <w:r w:rsidR="002F7AE2" w:rsidRPr="008F7CAB">
        <w:t xml:space="preserve"> </w:t>
      </w:r>
      <w:r w:rsidRPr="008F7CAB">
        <w:t>містить</w:t>
      </w:r>
      <w:r w:rsidR="002F7AE2" w:rsidRPr="008F7CAB">
        <w:t xml:space="preserve"> </w:t>
      </w:r>
      <w:r w:rsidRPr="008F7CAB">
        <w:t>обороти</w:t>
      </w:r>
      <w:r w:rsidR="002F7AE2" w:rsidRPr="008F7CAB">
        <w:t xml:space="preserve"> </w:t>
      </w:r>
      <w:r w:rsidRPr="008F7CAB">
        <w:t>вибраного</w:t>
      </w:r>
      <w:r w:rsidR="002F7AE2" w:rsidRPr="008F7CAB">
        <w:t xml:space="preserve"> </w:t>
      </w:r>
      <w:r w:rsidRPr="008F7CAB">
        <w:t>рахунку</w:t>
      </w:r>
      <w:r w:rsidR="002F7AE2" w:rsidRPr="008F7CAB">
        <w:t xml:space="preserve"> </w:t>
      </w:r>
      <w:r w:rsidRPr="008F7CAB">
        <w:t>з</w:t>
      </w:r>
      <w:r w:rsidR="002F7AE2" w:rsidRPr="008F7CAB">
        <w:t xml:space="preserve"> </w:t>
      </w:r>
      <w:r w:rsidRPr="008F7CAB">
        <w:t>усіма</w:t>
      </w:r>
      <w:r w:rsidR="002F7AE2" w:rsidRPr="008F7CAB">
        <w:t xml:space="preserve"> </w:t>
      </w:r>
      <w:r w:rsidRPr="008F7CAB">
        <w:t>іншими</w:t>
      </w:r>
      <w:r w:rsidR="002F7AE2" w:rsidRPr="008F7CAB">
        <w:t xml:space="preserve"> </w:t>
      </w:r>
      <w:r w:rsidRPr="008F7CAB">
        <w:t>рахунками,</w:t>
      </w:r>
      <w:r w:rsidR="002F7AE2" w:rsidRPr="008F7CAB">
        <w:t xml:space="preserve"> </w:t>
      </w:r>
      <w:r w:rsidRPr="008F7CAB">
        <w:t>залишки</w:t>
      </w:r>
      <w:r w:rsidR="002F7AE2" w:rsidRPr="008F7CAB">
        <w:t xml:space="preserve"> </w:t>
      </w:r>
      <w:r w:rsidRPr="008F7CAB">
        <w:t>на</w:t>
      </w:r>
      <w:r w:rsidR="002F7AE2" w:rsidRPr="008F7CAB">
        <w:t xml:space="preserve"> </w:t>
      </w:r>
      <w:r w:rsidRPr="008F7CAB">
        <w:t>початок</w:t>
      </w:r>
      <w:r w:rsidR="002F7AE2" w:rsidRPr="008F7CAB">
        <w:t xml:space="preserve"> </w:t>
      </w:r>
      <w:r w:rsidRPr="008F7CAB">
        <w:t>і</w:t>
      </w:r>
      <w:r w:rsidR="002F7AE2" w:rsidRPr="008F7CAB">
        <w:t xml:space="preserve"> </w:t>
      </w:r>
      <w:r w:rsidRPr="008F7CAB">
        <w:t>кінець</w:t>
      </w:r>
      <w:r w:rsidR="002F7AE2" w:rsidRPr="008F7CAB">
        <w:t xml:space="preserve"> </w:t>
      </w:r>
      <w:r w:rsidRPr="008F7CAB">
        <w:t>періоду</w:t>
      </w:r>
      <w:r w:rsidR="002F7AE2" w:rsidRPr="008F7CAB">
        <w:t xml:space="preserve"> </w:t>
      </w:r>
      <w:r w:rsidRPr="008F7CAB">
        <w:t>по</w:t>
      </w:r>
      <w:r w:rsidR="002F7AE2" w:rsidRPr="008F7CAB">
        <w:t xml:space="preserve"> </w:t>
      </w:r>
      <w:r w:rsidRPr="008F7CAB">
        <w:t>рахунку</w:t>
      </w:r>
      <w:r w:rsidR="002F7AE2" w:rsidRPr="008F7CAB">
        <w:t xml:space="preserve"> </w:t>
      </w:r>
      <w:r w:rsidRPr="008F7CAB">
        <w:t>і</w:t>
      </w:r>
      <w:r w:rsidR="002F7AE2" w:rsidRPr="008F7CAB">
        <w:t xml:space="preserve"> </w:t>
      </w:r>
      <w:r w:rsidRPr="008F7CAB">
        <w:t>обороти</w:t>
      </w:r>
      <w:r w:rsidR="002F7AE2" w:rsidRPr="008F7CAB">
        <w:t xml:space="preserve"> </w:t>
      </w:r>
      <w:r w:rsidRPr="008F7CAB">
        <w:t>за</w:t>
      </w:r>
      <w:r w:rsidR="002F7AE2" w:rsidRPr="008F7CAB">
        <w:t xml:space="preserve"> </w:t>
      </w:r>
      <w:r w:rsidRPr="008F7CAB">
        <w:t>період.</w:t>
      </w:r>
      <w:r w:rsidR="002F7AE2" w:rsidRPr="008F7CAB">
        <w:t xml:space="preserve"> </w:t>
      </w:r>
      <w:r w:rsidRPr="008F7CAB">
        <w:t>Кожний</w:t>
      </w:r>
      <w:r w:rsidR="002F7AE2" w:rsidRPr="008F7CAB">
        <w:t xml:space="preserve"> </w:t>
      </w:r>
      <w:r w:rsidRPr="008F7CAB">
        <w:t>рядок</w:t>
      </w:r>
      <w:r w:rsidR="002F7AE2" w:rsidRPr="008F7CAB">
        <w:t xml:space="preserve"> </w:t>
      </w:r>
      <w:r w:rsidRPr="008F7CAB">
        <w:t>документа</w:t>
      </w:r>
      <w:r w:rsidR="002F7AE2" w:rsidRPr="008F7CAB">
        <w:t xml:space="preserve"> </w:t>
      </w:r>
      <w:r w:rsidRPr="008F7CAB">
        <w:t>включає</w:t>
      </w:r>
      <w:r w:rsidR="002F7AE2" w:rsidRPr="008F7CAB">
        <w:t xml:space="preserve"> </w:t>
      </w:r>
      <w:r w:rsidRPr="008F7CAB">
        <w:t>код</w:t>
      </w:r>
      <w:r w:rsidR="002F7AE2" w:rsidRPr="008F7CAB">
        <w:t xml:space="preserve"> </w:t>
      </w:r>
      <w:r w:rsidRPr="008F7CAB">
        <w:t>рахунку, його</w:t>
      </w:r>
      <w:r w:rsidR="002F7AE2" w:rsidRPr="008F7CAB">
        <w:t xml:space="preserve"> </w:t>
      </w:r>
      <w:r w:rsidRPr="008F7CAB">
        <w:t>назву</w:t>
      </w:r>
      <w:r w:rsidR="002F7AE2" w:rsidRPr="008F7CAB">
        <w:t xml:space="preserve"> </w:t>
      </w:r>
      <w:r w:rsidRPr="008F7CAB">
        <w:t>і</w:t>
      </w:r>
      <w:r w:rsidR="002F7AE2" w:rsidRPr="008F7CAB">
        <w:t xml:space="preserve"> </w:t>
      </w:r>
      <w:r w:rsidRPr="008F7CAB">
        <w:t>суми</w:t>
      </w:r>
      <w:r w:rsidR="002F7AE2" w:rsidRPr="008F7CAB">
        <w:t xml:space="preserve"> </w:t>
      </w:r>
      <w:r w:rsidRPr="008F7CAB">
        <w:t>кореспонденції</w:t>
      </w:r>
      <w:r w:rsidR="002F7AE2" w:rsidRPr="008F7CAB">
        <w:t xml:space="preserve"> </w:t>
      </w:r>
      <w:r w:rsidRPr="008F7CAB">
        <w:t>рахунка</w:t>
      </w:r>
      <w:r w:rsidR="002F7AE2" w:rsidRPr="008F7CAB">
        <w:t xml:space="preserve"> </w:t>
      </w:r>
      <w:r w:rsidRPr="008F7CAB">
        <w:t>з</w:t>
      </w:r>
      <w:r w:rsidR="002F7AE2" w:rsidRPr="008F7CAB">
        <w:t xml:space="preserve"> </w:t>
      </w:r>
      <w:r w:rsidRPr="008F7CAB">
        <w:t>рахунком,</w:t>
      </w:r>
      <w:r w:rsidR="002F7AE2" w:rsidRPr="008F7CAB">
        <w:t xml:space="preserve"> </w:t>
      </w:r>
      <w:r w:rsidRPr="008F7CAB">
        <w:t>що</w:t>
      </w:r>
      <w:r w:rsidR="002F7AE2" w:rsidRPr="008F7CAB">
        <w:t xml:space="preserve"> </w:t>
      </w:r>
      <w:r w:rsidRPr="008F7CAB">
        <w:t>аналізується</w:t>
      </w:r>
      <w:r w:rsidR="002F7AE2" w:rsidRPr="008F7CAB">
        <w:t xml:space="preserve"> </w:t>
      </w:r>
      <w:r w:rsidRPr="008F7CAB">
        <w:t>по</w:t>
      </w:r>
      <w:r w:rsidR="002F7AE2" w:rsidRPr="008F7CAB">
        <w:t xml:space="preserve"> </w:t>
      </w:r>
      <w:r w:rsidRPr="008F7CAB">
        <w:t>дебету</w:t>
      </w:r>
      <w:r w:rsidR="002F7AE2" w:rsidRPr="008F7CAB">
        <w:t xml:space="preserve"> </w:t>
      </w:r>
      <w:r w:rsidRPr="008F7CAB">
        <w:t>і</w:t>
      </w:r>
      <w:r w:rsidR="002F7AE2" w:rsidRPr="008F7CAB">
        <w:t xml:space="preserve"> </w:t>
      </w:r>
      <w:r w:rsidRPr="008F7CAB">
        <w:t>кредиту.</w:t>
      </w:r>
      <w:r w:rsidR="002F7AE2" w:rsidRPr="008F7CAB">
        <w:t xml:space="preserve"> </w:t>
      </w:r>
      <w:r w:rsidRPr="008F7CAB">
        <w:t>Для</w:t>
      </w:r>
      <w:r w:rsidR="002F7AE2" w:rsidRPr="008F7CAB">
        <w:t xml:space="preserve"> </w:t>
      </w:r>
      <w:r w:rsidRPr="008F7CAB">
        <w:t>отримання</w:t>
      </w:r>
      <w:r w:rsidR="002F7AE2" w:rsidRPr="008F7CAB">
        <w:t xml:space="preserve"> </w:t>
      </w:r>
      <w:r w:rsidRPr="008F7CAB">
        <w:t>даного</w:t>
      </w:r>
      <w:r w:rsidR="002F7AE2" w:rsidRPr="008F7CAB">
        <w:t xml:space="preserve"> </w:t>
      </w:r>
      <w:r w:rsidRPr="008F7CAB">
        <w:t>документа</w:t>
      </w:r>
      <w:r w:rsidR="002F7AE2" w:rsidRPr="008F7CAB">
        <w:t xml:space="preserve"> </w:t>
      </w:r>
      <w:r w:rsidRPr="008F7CAB">
        <w:t>треба</w:t>
      </w:r>
      <w:r w:rsidR="002F7AE2" w:rsidRPr="008F7CAB">
        <w:t xml:space="preserve"> </w:t>
      </w:r>
      <w:r w:rsidRPr="008F7CAB">
        <w:t>вибрати</w:t>
      </w:r>
      <w:r w:rsidR="002F7AE2" w:rsidRPr="008F7CAB">
        <w:t xml:space="preserve"> </w:t>
      </w:r>
      <w:r w:rsidRPr="008F7CAB">
        <w:t>пункт</w:t>
      </w:r>
      <w:r w:rsidR="002F7AE2" w:rsidRPr="008F7CAB">
        <w:t xml:space="preserve"> </w:t>
      </w:r>
      <w:r w:rsidRPr="008F7CAB">
        <w:t>“Анализ</w:t>
      </w:r>
      <w:r w:rsidR="002F7AE2" w:rsidRPr="008F7CAB">
        <w:t xml:space="preserve"> </w:t>
      </w:r>
      <w:r w:rsidRPr="008F7CAB">
        <w:t>счета”</w:t>
      </w:r>
      <w:r w:rsidR="002F7AE2" w:rsidRPr="008F7CAB">
        <w:t xml:space="preserve"> </w:t>
      </w:r>
      <w:r w:rsidRPr="008F7CAB">
        <w:t>з</w:t>
      </w:r>
      <w:r w:rsidR="002F7AE2" w:rsidRPr="008F7CAB">
        <w:t xml:space="preserve"> </w:t>
      </w:r>
      <w:r w:rsidRPr="008F7CAB">
        <w:t>групи</w:t>
      </w:r>
      <w:r w:rsidR="002F7AE2" w:rsidRPr="008F7CAB">
        <w:t xml:space="preserve"> </w:t>
      </w:r>
      <w:r w:rsidRPr="008F7CAB">
        <w:t>“Отчетность”</w:t>
      </w:r>
      <w:r w:rsidR="002F7AE2" w:rsidRPr="008F7CAB">
        <w:t xml:space="preserve"> </w:t>
      </w:r>
      <w:r w:rsidRPr="008F7CAB">
        <w:t>головного</w:t>
      </w:r>
      <w:r w:rsidR="002F7AE2" w:rsidRPr="008F7CAB">
        <w:t xml:space="preserve"> </w:t>
      </w:r>
      <w:r w:rsidRPr="008F7CAB">
        <w:t>меню.</w:t>
      </w:r>
      <w:r w:rsidR="002F7AE2" w:rsidRPr="008F7CAB">
        <w:t xml:space="preserve"> </w:t>
      </w:r>
      <w:r w:rsidRPr="008F7CAB">
        <w:t>На</w:t>
      </w:r>
      <w:r w:rsidR="002F7AE2" w:rsidRPr="008F7CAB">
        <w:t xml:space="preserve"> </w:t>
      </w:r>
      <w:r w:rsidRPr="008F7CAB">
        <w:t>екран</w:t>
      </w:r>
      <w:r w:rsidR="002F7AE2" w:rsidRPr="008F7CAB">
        <w:t xml:space="preserve"> </w:t>
      </w:r>
      <w:r w:rsidRPr="008F7CAB">
        <w:t>видається</w:t>
      </w:r>
      <w:r w:rsidR="002F7AE2" w:rsidRPr="008F7CAB">
        <w:t xml:space="preserve"> </w:t>
      </w:r>
      <w:r w:rsidRPr="008F7CAB">
        <w:t>запит</w:t>
      </w:r>
      <w:r w:rsidR="002F7AE2" w:rsidRPr="008F7CAB">
        <w:t xml:space="preserve"> </w:t>
      </w:r>
      <w:r w:rsidRPr="008F7CAB">
        <w:t>параметрів</w:t>
      </w:r>
      <w:r w:rsidR="002F7AE2" w:rsidRPr="008F7CAB">
        <w:t xml:space="preserve"> </w:t>
      </w:r>
      <w:r w:rsidRPr="008F7CAB">
        <w:t>аналізу</w:t>
      </w:r>
      <w:r w:rsidR="002F7AE2" w:rsidRPr="008F7CAB">
        <w:t xml:space="preserve"> </w:t>
      </w:r>
      <w:r w:rsidRPr="008F7CAB">
        <w:t>рахунку</w:t>
      </w:r>
      <w:r w:rsidR="002F7AE2" w:rsidRPr="008F7CAB">
        <w:t xml:space="preserve"> </w:t>
      </w:r>
      <w:r w:rsidRPr="008F7CAB">
        <w:t>(рис. 4.</w:t>
      </w:r>
      <w:r w:rsidR="0087003A" w:rsidRPr="008F7CAB">
        <w:t>3</w:t>
      </w:r>
      <w:r w:rsidRPr="008F7CAB">
        <w:t>).</w:t>
      </w:r>
      <w:r w:rsidR="002F7AE2" w:rsidRPr="008F7CAB">
        <w:t xml:space="preserve"> </w:t>
      </w:r>
      <w:r w:rsidRPr="008F7CAB">
        <w:t>У</w:t>
      </w:r>
      <w:r w:rsidR="002F7AE2" w:rsidRPr="008F7CAB">
        <w:t xml:space="preserve"> </w:t>
      </w:r>
      <w:r w:rsidRPr="008F7CAB">
        <w:t>запиті</w:t>
      </w:r>
      <w:r w:rsidR="002F7AE2" w:rsidRPr="008F7CAB">
        <w:t xml:space="preserve"> </w:t>
      </w:r>
      <w:r w:rsidRPr="008F7CAB">
        <w:t>налагодження</w:t>
      </w:r>
      <w:r w:rsidR="002F7AE2" w:rsidRPr="008F7CAB">
        <w:t xml:space="preserve"> </w:t>
      </w:r>
      <w:r w:rsidRPr="008F7CAB">
        <w:t>аналізу</w:t>
      </w:r>
      <w:r w:rsidR="002F7AE2" w:rsidRPr="008F7CAB">
        <w:t xml:space="preserve"> </w:t>
      </w:r>
      <w:r w:rsidRPr="008F7CAB">
        <w:t>рахунка</w:t>
      </w:r>
      <w:r w:rsidR="002F7AE2" w:rsidRPr="008F7CAB">
        <w:t xml:space="preserve"> </w:t>
      </w:r>
      <w:r w:rsidRPr="008F7CAB">
        <w:t>ми</w:t>
      </w:r>
      <w:r w:rsidR="002F7AE2" w:rsidRPr="008F7CAB">
        <w:t xml:space="preserve"> </w:t>
      </w:r>
      <w:r w:rsidRPr="008F7CAB">
        <w:t>повинні</w:t>
      </w:r>
      <w:r w:rsidR="002F7AE2" w:rsidRPr="008F7CAB">
        <w:t xml:space="preserve"> </w:t>
      </w:r>
      <w:r w:rsidRPr="008F7CAB">
        <w:t>вибрати</w:t>
      </w:r>
      <w:r w:rsidR="002F7AE2" w:rsidRPr="008F7CAB">
        <w:t xml:space="preserve"> </w:t>
      </w:r>
      <w:r w:rsidRPr="008F7CAB">
        <w:t>зі</w:t>
      </w:r>
      <w:r w:rsidR="002F7AE2" w:rsidRPr="008F7CAB">
        <w:t xml:space="preserve"> </w:t>
      </w:r>
      <w:r w:rsidRPr="008F7CAB">
        <w:t>списку</w:t>
      </w:r>
      <w:r w:rsidR="002F7AE2" w:rsidRPr="008F7CAB">
        <w:t xml:space="preserve"> </w:t>
      </w:r>
      <w:r w:rsidRPr="008F7CAB">
        <w:t>бухгалтерських</w:t>
      </w:r>
      <w:r w:rsidR="002F7AE2" w:rsidRPr="008F7CAB">
        <w:t xml:space="preserve"> </w:t>
      </w:r>
      <w:r w:rsidRPr="008F7CAB">
        <w:t>рахунків</w:t>
      </w:r>
      <w:r w:rsidR="002F7AE2" w:rsidRPr="008F7CAB">
        <w:t xml:space="preserve"> </w:t>
      </w:r>
      <w:r w:rsidRPr="008F7CAB">
        <w:t>той</w:t>
      </w:r>
      <w:r w:rsidR="002F7AE2" w:rsidRPr="008F7CAB">
        <w:t xml:space="preserve"> </w:t>
      </w:r>
      <w:r w:rsidRPr="008F7CAB">
        <w:t>рахунок,</w:t>
      </w:r>
      <w:r w:rsidR="002F7AE2" w:rsidRPr="008F7CAB">
        <w:t xml:space="preserve"> </w:t>
      </w:r>
      <w:r w:rsidRPr="008F7CAB">
        <w:t>по</w:t>
      </w:r>
      <w:r w:rsidR="002F7AE2" w:rsidRPr="008F7CAB">
        <w:t xml:space="preserve"> </w:t>
      </w:r>
      <w:r w:rsidRPr="008F7CAB">
        <w:t>якому</w:t>
      </w:r>
      <w:r w:rsidR="002F7AE2" w:rsidRPr="008F7CAB">
        <w:t xml:space="preserve"> </w:t>
      </w:r>
      <w:r w:rsidRPr="008F7CAB">
        <w:t>хочемо</w:t>
      </w:r>
      <w:r w:rsidR="002F7AE2" w:rsidRPr="008F7CAB">
        <w:t xml:space="preserve"> </w:t>
      </w:r>
      <w:r w:rsidRPr="008F7CAB">
        <w:t>вести аналіз.</w:t>
      </w:r>
    </w:p>
    <w:p w:rsidR="002A4B4C" w:rsidRPr="008F7CAB" w:rsidRDefault="002A4B4C" w:rsidP="002F7AE2">
      <w:pPr>
        <w:spacing w:before="0" w:after="0" w:line="360" w:lineRule="auto"/>
        <w:ind w:firstLine="720"/>
        <w:jc w:val="both"/>
        <w:rPr>
          <w:sz w:val="28"/>
          <w:szCs w:val="28"/>
          <w:lang w:val="uk-UA"/>
        </w:rPr>
      </w:pPr>
      <w:r w:rsidRPr="008F7CAB">
        <w:rPr>
          <w:sz w:val="28"/>
          <w:szCs w:val="28"/>
          <w:lang w:val="uk-UA"/>
        </w:rPr>
        <w:t>Встановивши</w:t>
      </w:r>
      <w:r w:rsidR="002F7AE2" w:rsidRPr="008F7CAB">
        <w:rPr>
          <w:sz w:val="28"/>
          <w:szCs w:val="28"/>
          <w:lang w:val="uk-UA"/>
        </w:rPr>
        <w:t xml:space="preserve"> </w:t>
      </w:r>
      <w:r w:rsidRPr="008F7CAB">
        <w:rPr>
          <w:sz w:val="28"/>
          <w:szCs w:val="28"/>
          <w:lang w:val="uk-UA"/>
        </w:rPr>
        <w:t>потрібні</w:t>
      </w:r>
      <w:r w:rsidR="002F7AE2" w:rsidRPr="008F7CAB">
        <w:rPr>
          <w:sz w:val="28"/>
          <w:szCs w:val="28"/>
          <w:lang w:val="uk-UA"/>
        </w:rPr>
        <w:t xml:space="preserve"> </w:t>
      </w:r>
      <w:r w:rsidRPr="008F7CAB">
        <w:rPr>
          <w:sz w:val="28"/>
          <w:szCs w:val="28"/>
          <w:lang w:val="uk-UA"/>
        </w:rPr>
        <w:t>параметри</w:t>
      </w:r>
      <w:r w:rsidR="002F7AE2" w:rsidRPr="008F7CAB">
        <w:rPr>
          <w:sz w:val="28"/>
          <w:szCs w:val="28"/>
          <w:lang w:val="uk-UA"/>
        </w:rPr>
        <w:t xml:space="preserve"> </w:t>
      </w:r>
      <w:r w:rsidRPr="008F7CAB">
        <w:rPr>
          <w:sz w:val="28"/>
          <w:szCs w:val="28"/>
          <w:lang w:val="uk-UA"/>
        </w:rPr>
        <w:t>налагодження,</w:t>
      </w:r>
      <w:r w:rsidR="002F7AE2" w:rsidRPr="008F7CAB">
        <w:rPr>
          <w:sz w:val="28"/>
          <w:szCs w:val="28"/>
          <w:lang w:val="uk-UA"/>
        </w:rPr>
        <w:t xml:space="preserve"> </w:t>
      </w:r>
      <w:r w:rsidRPr="008F7CAB">
        <w:rPr>
          <w:sz w:val="28"/>
          <w:szCs w:val="28"/>
          <w:lang w:val="uk-UA"/>
        </w:rPr>
        <w:t>нажимаємо</w:t>
      </w:r>
      <w:r w:rsidR="002F7AE2" w:rsidRPr="008F7CAB">
        <w:rPr>
          <w:sz w:val="28"/>
          <w:szCs w:val="28"/>
          <w:lang w:val="uk-UA"/>
        </w:rPr>
        <w:t xml:space="preserve"> </w:t>
      </w:r>
      <w:r w:rsidRPr="008F7CAB">
        <w:rPr>
          <w:sz w:val="28"/>
          <w:szCs w:val="28"/>
          <w:lang w:val="uk-UA"/>
        </w:rPr>
        <w:t>кнопку</w:t>
      </w:r>
      <w:r w:rsidR="002F7AE2" w:rsidRPr="008F7CAB">
        <w:rPr>
          <w:sz w:val="28"/>
          <w:szCs w:val="28"/>
          <w:lang w:val="uk-UA"/>
        </w:rPr>
        <w:t xml:space="preserve"> </w:t>
      </w:r>
      <w:r w:rsidRPr="008F7CAB">
        <w:rPr>
          <w:sz w:val="28"/>
          <w:szCs w:val="28"/>
          <w:lang w:val="uk-UA"/>
        </w:rPr>
        <w:t>запиту</w:t>
      </w:r>
      <w:r w:rsidR="002F7AE2" w:rsidRPr="008F7CAB">
        <w:rPr>
          <w:sz w:val="28"/>
          <w:szCs w:val="28"/>
          <w:lang w:val="uk-UA"/>
        </w:rPr>
        <w:t xml:space="preserve"> </w:t>
      </w:r>
      <w:r w:rsidRPr="008F7CAB">
        <w:rPr>
          <w:sz w:val="28"/>
          <w:szCs w:val="28"/>
          <w:lang w:val="uk-UA"/>
        </w:rPr>
        <w:t>“Сформировать”.</w:t>
      </w:r>
      <w:r w:rsidR="002F7AE2" w:rsidRPr="008F7CAB">
        <w:rPr>
          <w:sz w:val="28"/>
          <w:szCs w:val="28"/>
          <w:lang w:val="uk-UA"/>
        </w:rPr>
        <w:t xml:space="preserve"> </w:t>
      </w:r>
      <w:r w:rsidRPr="008F7CAB">
        <w:rPr>
          <w:sz w:val="28"/>
          <w:szCs w:val="28"/>
          <w:lang w:val="uk-UA"/>
        </w:rPr>
        <w:t>Програма</w:t>
      </w:r>
      <w:r w:rsidR="002F7AE2" w:rsidRPr="008F7CAB">
        <w:rPr>
          <w:sz w:val="28"/>
          <w:szCs w:val="28"/>
          <w:lang w:val="uk-UA"/>
        </w:rPr>
        <w:t xml:space="preserve"> </w:t>
      </w:r>
      <w:r w:rsidRPr="008F7CAB">
        <w:rPr>
          <w:sz w:val="28"/>
          <w:szCs w:val="28"/>
          <w:lang w:val="uk-UA"/>
        </w:rPr>
        <w:t>сформує</w:t>
      </w:r>
      <w:r w:rsidR="002F7AE2" w:rsidRPr="008F7CAB">
        <w:rPr>
          <w:sz w:val="28"/>
          <w:szCs w:val="28"/>
          <w:lang w:val="uk-UA"/>
        </w:rPr>
        <w:t xml:space="preserve"> </w:t>
      </w:r>
      <w:r w:rsidRPr="008F7CAB">
        <w:rPr>
          <w:sz w:val="28"/>
          <w:szCs w:val="28"/>
          <w:lang w:val="uk-UA"/>
        </w:rPr>
        <w:t>аналіз</w:t>
      </w:r>
      <w:r w:rsidR="002F7AE2" w:rsidRPr="008F7CAB">
        <w:rPr>
          <w:sz w:val="28"/>
          <w:szCs w:val="28"/>
          <w:lang w:val="uk-UA"/>
        </w:rPr>
        <w:t xml:space="preserve"> </w:t>
      </w:r>
      <w:r w:rsidRPr="008F7CAB">
        <w:rPr>
          <w:sz w:val="28"/>
          <w:szCs w:val="28"/>
          <w:lang w:val="uk-UA"/>
        </w:rPr>
        <w:t>рахунку</w:t>
      </w:r>
      <w:r w:rsidR="002F7AE2" w:rsidRPr="008F7CAB">
        <w:rPr>
          <w:sz w:val="28"/>
          <w:szCs w:val="28"/>
          <w:lang w:val="uk-UA"/>
        </w:rPr>
        <w:t xml:space="preserve"> </w:t>
      </w:r>
      <w:r w:rsidRPr="008F7CAB">
        <w:rPr>
          <w:sz w:val="28"/>
          <w:szCs w:val="28"/>
          <w:lang w:val="uk-UA"/>
        </w:rPr>
        <w:t>і</w:t>
      </w:r>
      <w:r w:rsidR="002F7AE2" w:rsidRPr="008F7CAB">
        <w:rPr>
          <w:sz w:val="28"/>
          <w:szCs w:val="28"/>
          <w:lang w:val="uk-UA"/>
        </w:rPr>
        <w:t xml:space="preserve"> </w:t>
      </w:r>
      <w:r w:rsidRPr="008F7CAB">
        <w:rPr>
          <w:sz w:val="28"/>
          <w:szCs w:val="28"/>
          <w:lang w:val="uk-UA"/>
        </w:rPr>
        <w:t>виведе</w:t>
      </w:r>
      <w:r w:rsidR="002F7AE2" w:rsidRPr="008F7CAB">
        <w:rPr>
          <w:sz w:val="28"/>
          <w:szCs w:val="28"/>
          <w:lang w:val="uk-UA"/>
        </w:rPr>
        <w:t xml:space="preserve"> </w:t>
      </w:r>
      <w:r w:rsidRPr="008F7CAB">
        <w:rPr>
          <w:sz w:val="28"/>
          <w:szCs w:val="28"/>
          <w:lang w:val="uk-UA"/>
        </w:rPr>
        <w:t>його</w:t>
      </w:r>
      <w:r w:rsidR="002F7AE2" w:rsidRPr="008F7CAB">
        <w:rPr>
          <w:sz w:val="28"/>
          <w:szCs w:val="28"/>
          <w:lang w:val="uk-UA"/>
        </w:rPr>
        <w:t xml:space="preserve"> </w:t>
      </w:r>
      <w:r w:rsidRPr="008F7CAB">
        <w:rPr>
          <w:sz w:val="28"/>
          <w:szCs w:val="28"/>
          <w:lang w:val="uk-UA"/>
        </w:rPr>
        <w:t>для</w:t>
      </w:r>
      <w:r w:rsidR="002F7AE2" w:rsidRPr="008F7CAB">
        <w:rPr>
          <w:sz w:val="28"/>
          <w:szCs w:val="28"/>
          <w:lang w:val="uk-UA"/>
        </w:rPr>
        <w:t xml:space="preserve"> </w:t>
      </w:r>
      <w:r w:rsidRPr="008F7CAB">
        <w:rPr>
          <w:sz w:val="28"/>
          <w:szCs w:val="28"/>
          <w:lang w:val="uk-UA"/>
        </w:rPr>
        <w:t>проглядання (рис.4.4).</w:t>
      </w:r>
      <w:r w:rsidR="002F7AE2" w:rsidRPr="008F7CAB">
        <w:rPr>
          <w:noProof/>
          <w:sz w:val="28"/>
          <w:szCs w:val="28"/>
          <w:lang w:val="uk-UA"/>
        </w:rPr>
        <w:t xml:space="preserve"> </w:t>
      </w:r>
      <w:r w:rsidRPr="008F7CAB">
        <w:rPr>
          <w:sz w:val="28"/>
          <w:szCs w:val="28"/>
          <w:lang w:val="uk-UA"/>
        </w:rPr>
        <w:t>Послідовність</w:t>
      </w:r>
      <w:r w:rsidR="002F7AE2" w:rsidRPr="008F7CAB">
        <w:rPr>
          <w:sz w:val="28"/>
          <w:szCs w:val="28"/>
          <w:lang w:val="uk-UA"/>
        </w:rPr>
        <w:t xml:space="preserve"> </w:t>
      </w:r>
      <w:r w:rsidRPr="008F7CAB">
        <w:rPr>
          <w:sz w:val="28"/>
          <w:szCs w:val="28"/>
          <w:lang w:val="uk-UA"/>
        </w:rPr>
        <w:t>налаштування</w:t>
      </w:r>
      <w:r w:rsidR="002F7AE2" w:rsidRPr="008F7CAB">
        <w:rPr>
          <w:sz w:val="28"/>
          <w:szCs w:val="28"/>
          <w:lang w:val="uk-UA"/>
        </w:rPr>
        <w:t xml:space="preserve"> </w:t>
      </w:r>
      <w:r w:rsidRPr="008F7CAB">
        <w:rPr>
          <w:sz w:val="28"/>
          <w:szCs w:val="28"/>
          <w:lang w:val="uk-UA"/>
        </w:rPr>
        <w:t>аналізу</w:t>
      </w:r>
      <w:r w:rsidR="002F7AE2" w:rsidRPr="008F7CAB">
        <w:rPr>
          <w:sz w:val="28"/>
          <w:szCs w:val="28"/>
          <w:lang w:val="uk-UA"/>
        </w:rPr>
        <w:t xml:space="preserve"> </w:t>
      </w:r>
      <w:r w:rsidRPr="008F7CAB">
        <w:rPr>
          <w:sz w:val="28"/>
          <w:szCs w:val="28"/>
          <w:lang w:val="uk-UA"/>
        </w:rPr>
        <w:t>рахунку</w:t>
      </w:r>
      <w:r w:rsidR="002F7AE2" w:rsidRPr="008F7CAB">
        <w:rPr>
          <w:sz w:val="28"/>
          <w:szCs w:val="28"/>
          <w:lang w:val="uk-UA"/>
        </w:rPr>
        <w:t xml:space="preserve"> </w:t>
      </w:r>
      <w:r w:rsidRPr="008F7CAB">
        <w:rPr>
          <w:sz w:val="28"/>
          <w:szCs w:val="28"/>
          <w:lang w:val="uk-UA"/>
        </w:rPr>
        <w:t>702</w:t>
      </w:r>
      <w:r w:rsidR="002F7AE2" w:rsidRPr="008F7CAB">
        <w:rPr>
          <w:sz w:val="28"/>
          <w:szCs w:val="28"/>
          <w:lang w:val="uk-UA"/>
        </w:rPr>
        <w:t xml:space="preserve"> </w:t>
      </w:r>
      <w:r w:rsidRPr="008F7CAB">
        <w:rPr>
          <w:sz w:val="28"/>
          <w:szCs w:val="28"/>
          <w:lang w:val="uk-UA"/>
        </w:rPr>
        <w:t>представлено</w:t>
      </w:r>
      <w:r w:rsidR="002F7AE2" w:rsidRPr="008F7CAB">
        <w:rPr>
          <w:sz w:val="28"/>
          <w:szCs w:val="28"/>
          <w:lang w:val="uk-UA"/>
        </w:rPr>
        <w:t xml:space="preserve"> </w:t>
      </w:r>
      <w:r w:rsidRPr="008F7CAB">
        <w:rPr>
          <w:sz w:val="28"/>
          <w:szCs w:val="28"/>
          <w:lang w:val="uk-UA"/>
        </w:rPr>
        <w:t>на</w:t>
      </w:r>
      <w:r w:rsidR="002F7AE2" w:rsidRPr="008F7CAB">
        <w:rPr>
          <w:sz w:val="28"/>
          <w:szCs w:val="28"/>
          <w:lang w:val="uk-UA"/>
        </w:rPr>
        <w:t xml:space="preserve"> </w:t>
      </w:r>
      <w:r w:rsidRPr="008F7CAB">
        <w:rPr>
          <w:sz w:val="28"/>
          <w:szCs w:val="28"/>
          <w:lang w:val="uk-UA"/>
        </w:rPr>
        <w:t>рис. 4.3., 4.4, 4.5.</w:t>
      </w:r>
    </w:p>
    <w:p w:rsidR="005F11AE" w:rsidRPr="008F7CAB" w:rsidRDefault="005F11AE" w:rsidP="002F7AE2">
      <w:pPr>
        <w:spacing w:before="0" w:after="0" w:line="360" w:lineRule="auto"/>
        <w:ind w:firstLine="720"/>
        <w:jc w:val="both"/>
        <w:rPr>
          <w:sz w:val="28"/>
          <w:szCs w:val="28"/>
          <w:lang w:val="uk-UA"/>
        </w:rPr>
      </w:pPr>
    </w:p>
    <w:p w:rsidR="00757E6D" w:rsidRDefault="009153FF" w:rsidP="002F7AE2">
      <w:pPr>
        <w:spacing w:before="0" w:after="0" w:line="360" w:lineRule="auto"/>
        <w:ind w:firstLine="720"/>
        <w:jc w:val="both"/>
      </w:pPr>
      <w:r>
        <w:pict>
          <v:shape id="_x0000_i1029" type="#_x0000_t75" style="width:306pt;height:238.5pt" o:allowoverlap="f">
            <v:imagedata r:id="rId7" o:title=""/>
          </v:shape>
        </w:pict>
      </w:r>
    </w:p>
    <w:p w:rsidR="002A4B4C" w:rsidRPr="008F7CAB" w:rsidRDefault="002A4B4C" w:rsidP="002F7AE2">
      <w:pPr>
        <w:spacing w:before="0" w:after="0" w:line="360" w:lineRule="auto"/>
        <w:ind w:firstLine="720"/>
        <w:jc w:val="both"/>
        <w:rPr>
          <w:sz w:val="28"/>
          <w:lang w:val="uk-UA"/>
        </w:rPr>
      </w:pPr>
      <w:r w:rsidRPr="008F7CAB">
        <w:rPr>
          <w:sz w:val="28"/>
          <w:lang w:val="uk-UA"/>
        </w:rPr>
        <w:t>Рис. 4.3.</w:t>
      </w:r>
      <w:r w:rsidR="002F7AE2" w:rsidRPr="008F7CAB">
        <w:rPr>
          <w:sz w:val="28"/>
          <w:lang w:val="uk-UA"/>
        </w:rPr>
        <w:t xml:space="preserve"> </w:t>
      </w:r>
      <w:r w:rsidRPr="008F7CAB">
        <w:rPr>
          <w:sz w:val="28"/>
          <w:lang w:val="uk-UA"/>
        </w:rPr>
        <w:t>Налагодження</w:t>
      </w:r>
      <w:r w:rsidR="002F7AE2" w:rsidRPr="008F7CAB">
        <w:rPr>
          <w:sz w:val="28"/>
          <w:lang w:val="uk-UA"/>
        </w:rPr>
        <w:t xml:space="preserve"> </w:t>
      </w:r>
      <w:r w:rsidRPr="008F7CAB">
        <w:rPr>
          <w:sz w:val="28"/>
          <w:lang w:val="uk-UA"/>
        </w:rPr>
        <w:t>документа</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рахунку”</w:t>
      </w:r>
    </w:p>
    <w:p w:rsidR="005F11AE" w:rsidRPr="008F7CAB" w:rsidRDefault="00837C99" w:rsidP="002F7AE2">
      <w:pPr>
        <w:spacing w:before="0" w:after="0" w:line="360" w:lineRule="auto"/>
        <w:ind w:firstLine="720"/>
        <w:jc w:val="both"/>
        <w:rPr>
          <w:sz w:val="28"/>
          <w:lang w:val="uk-UA"/>
        </w:rPr>
      </w:pPr>
      <w:r>
        <w:rPr>
          <w:sz w:val="28"/>
          <w:lang w:val="uk-UA"/>
        </w:rPr>
        <w:br w:type="page"/>
      </w:r>
      <w:r w:rsidR="009153FF">
        <w:pict>
          <v:shape id="_x0000_i1030" type="#_x0000_t75" style="width:306pt;height:225pt" o:allowoverlap="f">
            <v:imagedata r:id="rId8" o:title=""/>
          </v:shape>
        </w:pict>
      </w:r>
    </w:p>
    <w:p w:rsidR="00D20206" w:rsidRPr="008F7CAB" w:rsidRDefault="00D20206" w:rsidP="002F7AE2">
      <w:pPr>
        <w:spacing w:before="0" w:after="0" w:line="360" w:lineRule="auto"/>
        <w:ind w:firstLine="720"/>
        <w:jc w:val="both"/>
        <w:rPr>
          <w:sz w:val="28"/>
          <w:lang w:val="uk-UA"/>
        </w:rPr>
      </w:pPr>
      <w:r w:rsidRPr="008F7CAB">
        <w:rPr>
          <w:sz w:val="28"/>
          <w:lang w:val="uk-UA"/>
        </w:rPr>
        <w:t>Рис.4.</w:t>
      </w:r>
      <w:r w:rsidR="002A4B4C" w:rsidRPr="008F7CAB">
        <w:rPr>
          <w:sz w:val="28"/>
          <w:lang w:val="uk-UA"/>
        </w:rPr>
        <w:t>4</w:t>
      </w:r>
      <w:r w:rsidRPr="008F7CAB">
        <w:rPr>
          <w:sz w:val="28"/>
          <w:lang w:val="uk-UA"/>
        </w:rPr>
        <w:t>.</w:t>
      </w:r>
      <w:r w:rsidR="002F7AE2" w:rsidRPr="008F7CAB">
        <w:rPr>
          <w:sz w:val="28"/>
          <w:lang w:val="uk-UA"/>
        </w:rPr>
        <w:t xml:space="preserve"> </w:t>
      </w:r>
      <w:r w:rsidRPr="008F7CAB">
        <w:rPr>
          <w:sz w:val="28"/>
          <w:lang w:val="uk-UA"/>
        </w:rPr>
        <w:t>Налагодження</w:t>
      </w:r>
      <w:r w:rsidR="002F7AE2" w:rsidRPr="008F7CAB">
        <w:rPr>
          <w:sz w:val="28"/>
          <w:lang w:val="uk-UA"/>
        </w:rPr>
        <w:t xml:space="preserve"> </w:t>
      </w:r>
      <w:r w:rsidRPr="008F7CAB">
        <w:rPr>
          <w:sz w:val="28"/>
          <w:lang w:val="uk-UA"/>
        </w:rPr>
        <w:t>документа</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рахунку</w:t>
      </w:r>
      <w:r w:rsidR="002F7AE2" w:rsidRPr="008F7CAB">
        <w:rPr>
          <w:sz w:val="28"/>
          <w:lang w:val="uk-UA"/>
        </w:rPr>
        <w:t xml:space="preserve"> </w:t>
      </w:r>
      <w:r w:rsidRPr="008F7CAB">
        <w:rPr>
          <w:sz w:val="28"/>
          <w:lang w:val="uk-UA"/>
        </w:rPr>
        <w:t>702”</w:t>
      </w:r>
    </w:p>
    <w:p w:rsidR="00837C99" w:rsidRDefault="00837C99" w:rsidP="002F7AE2">
      <w:pPr>
        <w:spacing w:before="0" w:after="0" w:line="360" w:lineRule="auto"/>
        <w:ind w:firstLine="720"/>
        <w:jc w:val="both"/>
        <w:rPr>
          <w:sz w:val="28"/>
          <w:lang w:val="uk-UA"/>
        </w:rPr>
      </w:pPr>
    </w:p>
    <w:p w:rsidR="002A4B4C" w:rsidRPr="008F7CAB" w:rsidRDefault="009153FF" w:rsidP="002F7AE2">
      <w:pPr>
        <w:spacing w:before="0" w:after="0" w:line="360" w:lineRule="auto"/>
        <w:ind w:firstLine="720"/>
        <w:jc w:val="both"/>
        <w:rPr>
          <w:sz w:val="28"/>
          <w:lang w:val="uk-UA"/>
        </w:rPr>
      </w:pPr>
      <w:r>
        <w:pict>
          <v:shape id="_x0000_i1031" type="#_x0000_t75" style="width:294pt;height:256.5pt" o:allowoverlap="f">
            <v:imagedata r:id="rId9" o:title=""/>
          </v:shape>
        </w:pict>
      </w:r>
    </w:p>
    <w:p w:rsidR="002F7AE2" w:rsidRPr="008F7CAB" w:rsidRDefault="00D20206" w:rsidP="002F7AE2">
      <w:pPr>
        <w:spacing w:before="0" w:after="0" w:line="360" w:lineRule="auto"/>
        <w:ind w:firstLine="720"/>
        <w:jc w:val="both"/>
        <w:rPr>
          <w:sz w:val="28"/>
          <w:lang w:val="uk-UA"/>
        </w:rPr>
      </w:pPr>
      <w:r w:rsidRPr="008F7CAB">
        <w:rPr>
          <w:sz w:val="28"/>
          <w:lang w:val="uk-UA"/>
        </w:rPr>
        <w:t>Рис.</w:t>
      </w:r>
      <w:r w:rsidR="002F7AE2" w:rsidRPr="008F7CAB">
        <w:rPr>
          <w:sz w:val="28"/>
          <w:lang w:val="uk-UA"/>
        </w:rPr>
        <w:t xml:space="preserve"> </w:t>
      </w:r>
      <w:r w:rsidRPr="008F7CAB">
        <w:rPr>
          <w:sz w:val="28"/>
          <w:lang w:val="uk-UA"/>
        </w:rPr>
        <w:t>4.</w:t>
      </w:r>
      <w:r w:rsidR="002A4B4C" w:rsidRPr="008F7CAB">
        <w:rPr>
          <w:sz w:val="28"/>
          <w:lang w:val="uk-UA"/>
        </w:rPr>
        <w:t>5</w:t>
      </w:r>
      <w:r w:rsidRPr="008F7CAB">
        <w:rPr>
          <w:sz w:val="28"/>
          <w:lang w:val="uk-UA"/>
        </w:rPr>
        <w:t>.</w:t>
      </w:r>
      <w:r w:rsidR="002F7AE2" w:rsidRPr="008F7CAB">
        <w:rPr>
          <w:sz w:val="28"/>
          <w:lang w:val="uk-UA"/>
        </w:rPr>
        <w:t xml:space="preserve"> </w:t>
      </w:r>
      <w:r w:rsidRPr="008F7CAB">
        <w:rPr>
          <w:sz w:val="28"/>
          <w:lang w:val="uk-UA"/>
        </w:rPr>
        <w:t>Документ</w:t>
      </w:r>
      <w:r w:rsidR="002F7AE2" w:rsidRPr="008F7CAB">
        <w:rPr>
          <w:sz w:val="28"/>
          <w:lang w:val="uk-UA"/>
        </w:rPr>
        <w:t xml:space="preserve"> </w:t>
      </w:r>
      <w:r w:rsidRPr="008F7CAB">
        <w:rPr>
          <w:sz w:val="28"/>
          <w:lang w:val="uk-UA"/>
        </w:rPr>
        <w:t>“Аналізу</w:t>
      </w:r>
      <w:r w:rsidR="002F7AE2" w:rsidRPr="008F7CAB">
        <w:rPr>
          <w:sz w:val="28"/>
          <w:lang w:val="uk-UA"/>
        </w:rPr>
        <w:t xml:space="preserve"> </w:t>
      </w:r>
      <w:r w:rsidRPr="008F7CAB">
        <w:rPr>
          <w:sz w:val="28"/>
          <w:lang w:val="uk-UA"/>
        </w:rPr>
        <w:t>рахунку</w:t>
      </w:r>
      <w:r w:rsidR="002F7AE2" w:rsidRPr="008F7CAB">
        <w:rPr>
          <w:sz w:val="28"/>
          <w:lang w:val="uk-UA"/>
        </w:rPr>
        <w:t xml:space="preserve"> </w:t>
      </w:r>
      <w:r w:rsidRPr="008F7CAB">
        <w:rPr>
          <w:sz w:val="28"/>
          <w:lang w:val="uk-UA"/>
        </w:rPr>
        <w:t>702”</w:t>
      </w:r>
    </w:p>
    <w:p w:rsidR="002A4B4C" w:rsidRPr="008F7CAB" w:rsidRDefault="002A4B4C" w:rsidP="002F7AE2">
      <w:pPr>
        <w:spacing w:before="0" w:after="0" w:line="360" w:lineRule="auto"/>
        <w:ind w:firstLine="720"/>
        <w:jc w:val="both"/>
        <w:rPr>
          <w:sz w:val="28"/>
          <w:lang w:val="uk-UA"/>
        </w:rPr>
      </w:pPr>
    </w:p>
    <w:p w:rsidR="002A4B4C" w:rsidRPr="008F7CAB" w:rsidRDefault="002A4B4C" w:rsidP="002F7AE2">
      <w:pPr>
        <w:spacing w:before="0" w:after="0" w:line="360" w:lineRule="auto"/>
        <w:ind w:firstLine="720"/>
        <w:jc w:val="both"/>
        <w:rPr>
          <w:sz w:val="28"/>
          <w:lang w:val="uk-UA"/>
        </w:rPr>
      </w:pPr>
      <w:r w:rsidRPr="008F7CAB">
        <w:rPr>
          <w:sz w:val="28"/>
          <w:lang w:val="uk-UA"/>
        </w:rPr>
        <w:t>Сучасна</w:t>
      </w:r>
      <w:r w:rsidR="002F7AE2" w:rsidRPr="008F7CAB">
        <w:rPr>
          <w:sz w:val="28"/>
          <w:lang w:val="uk-UA"/>
        </w:rPr>
        <w:t xml:space="preserve"> </w:t>
      </w:r>
      <w:r w:rsidRPr="008F7CAB">
        <w:rPr>
          <w:sz w:val="28"/>
          <w:lang w:val="uk-UA"/>
        </w:rPr>
        <w:t>комп’ютерна</w:t>
      </w:r>
      <w:r w:rsidR="002F7AE2" w:rsidRPr="008F7CAB">
        <w:rPr>
          <w:sz w:val="28"/>
          <w:lang w:val="uk-UA"/>
        </w:rPr>
        <w:t xml:space="preserve"> </w:t>
      </w:r>
      <w:r w:rsidRPr="008F7CAB">
        <w:rPr>
          <w:sz w:val="28"/>
          <w:lang w:val="uk-UA"/>
        </w:rPr>
        <w:t>техніка</w:t>
      </w:r>
      <w:r w:rsidR="002F7AE2" w:rsidRPr="008F7CAB">
        <w:rPr>
          <w:sz w:val="28"/>
          <w:lang w:val="uk-UA"/>
        </w:rPr>
        <w:t xml:space="preserve"> </w:t>
      </w:r>
      <w:r w:rsidRPr="008F7CAB">
        <w:rPr>
          <w:sz w:val="28"/>
          <w:lang w:val="uk-UA"/>
        </w:rPr>
        <w:t>дає</w:t>
      </w:r>
      <w:r w:rsidR="002F7AE2" w:rsidRPr="008F7CAB">
        <w:rPr>
          <w:sz w:val="28"/>
          <w:lang w:val="uk-UA"/>
        </w:rPr>
        <w:t xml:space="preserve"> </w:t>
      </w:r>
      <w:r w:rsidRPr="008F7CAB">
        <w:rPr>
          <w:sz w:val="28"/>
          <w:lang w:val="uk-UA"/>
        </w:rPr>
        <w:t>змогу</w:t>
      </w:r>
      <w:r w:rsidR="002F7AE2" w:rsidRPr="008F7CAB">
        <w:rPr>
          <w:sz w:val="28"/>
          <w:lang w:val="uk-UA"/>
        </w:rPr>
        <w:t xml:space="preserve"> </w:t>
      </w:r>
      <w:r w:rsidRPr="008F7CAB">
        <w:rPr>
          <w:sz w:val="28"/>
          <w:lang w:val="uk-UA"/>
        </w:rPr>
        <w:t>накопичити,</w:t>
      </w:r>
      <w:r w:rsidR="002F7AE2" w:rsidRPr="008F7CAB">
        <w:rPr>
          <w:sz w:val="28"/>
          <w:lang w:val="uk-UA"/>
        </w:rPr>
        <w:t xml:space="preserve"> </w:t>
      </w:r>
      <w:r w:rsidRPr="008F7CAB">
        <w:rPr>
          <w:sz w:val="28"/>
          <w:lang w:val="uk-UA"/>
        </w:rPr>
        <w:t>систематизувати</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узагальнити</w:t>
      </w:r>
      <w:r w:rsidR="002F7AE2" w:rsidRPr="008F7CAB">
        <w:rPr>
          <w:sz w:val="28"/>
          <w:lang w:val="uk-UA"/>
        </w:rPr>
        <w:t xml:space="preserve"> </w:t>
      </w:r>
      <w:r w:rsidRPr="008F7CAB">
        <w:rPr>
          <w:sz w:val="28"/>
          <w:lang w:val="uk-UA"/>
        </w:rPr>
        <w:t>облікові</w:t>
      </w:r>
      <w:r w:rsidR="002F7AE2" w:rsidRPr="008F7CAB">
        <w:rPr>
          <w:sz w:val="28"/>
          <w:lang w:val="uk-UA"/>
        </w:rPr>
        <w:t xml:space="preserve"> </w:t>
      </w:r>
      <w:r w:rsidRPr="008F7CAB">
        <w:rPr>
          <w:sz w:val="28"/>
          <w:lang w:val="uk-UA"/>
        </w:rPr>
        <w:t>дані</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автоматичному</w:t>
      </w:r>
      <w:r w:rsidR="002F7AE2" w:rsidRPr="008F7CAB">
        <w:rPr>
          <w:sz w:val="28"/>
          <w:lang w:val="uk-UA"/>
        </w:rPr>
        <w:t xml:space="preserve"> </w:t>
      </w:r>
      <w:r w:rsidRPr="008F7CAB">
        <w:rPr>
          <w:sz w:val="28"/>
          <w:lang w:val="uk-UA"/>
        </w:rPr>
        <w:t>режимі.</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дозволяє</w:t>
      </w:r>
      <w:r w:rsidR="002F7AE2" w:rsidRPr="008F7CAB">
        <w:rPr>
          <w:sz w:val="28"/>
          <w:lang w:val="uk-UA"/>
        </w:rPr>
        <w:t xml:space="preserve"> </w:t>
      </w:r>
      <w:r w:rsidRPr="008F7CAB">
        <w:rPr>
          <w:sz w:val="28"/>
          <w:lang w:val="uk-UA"/>
        </w:rPr>
        <w:t>ефективно</w:t>
      </w:r>
      <w:r w:rsidR="002F7AE2" w:rsidRPr="008F7CAB">
        <w:rPr>
          <w:sz w:val="28"/>
          <w:lang w:val="uk-UA"/>
        </w:rPr>
        <w:t xml:space="preserve"> </w:t>
      </w:r>
      <w:r w:rsidRPr="008F7CAB">
        <w:rPr>
          <w:sz w:val="28"/>
          <w:lang w:val="uk-UA"/>
        </w:rPr>
        <w:t>вирішувати</w:t>
      </w:r>
      <w:r w:rsidR="002F7AE2" w:rsidRPr="008F7CAB">
        <w:rPr>
          <w:sz w:val="28"/>
          <w:lang w:val="uk-UA"/>
        </w:rPr>
        <w:t xml:space="preserve"> </w:t>
      </w:r>
      <w:r w:rsidRPr="008F7CAB">
        <w:rPr>
          <w:sz w:val="28"/>
          <w:lang w:val="uk-UA"/>
        </w:rPr>
        <w:t>проблеми</w:t>
      </w:r>
      <w:r w:rsidR="002F7AE2" w:rsidRPr="008F7CAB">
        <w:rPr>
          <w:sz w:val="28"/>
          <w:lang w:val="uk-UA"/>
        </w:rPr>
        <w:t xml:space="preserve"> </w:t>
      </w:r>
      <w:r w:rsidRPr="008F7CAB">
        <w:rPr>
          <w:sz w:val="28"/>
          <w:lang w:val="uk-UA"/>
        </w:rPr>
        <w:t>аналітичного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завдяки</w:t>
      </w:r>
      <w:r w:rsidR="002F7AE2" w:rsidRPr="008F7CAB">
        <w:rPr>
          <w:sz w:val="28"/>
          <w:lang w:val="uk-UA"/>
        </w:rPr>
        <w:t xml:space="preserve"> </w:t>
      </w:r>
      <w:r w:rsidRPr="008F7CAB">
        <w:rPr>
          <w:sz w:val="28"/>
          <w:lang w:val="uk-UA"/>
        </w:rPr>
        <w:t>широким</w:t>
      </w:r>
      <w:r w:rsidR="002F7AE2" w:rsidRPr="008F7CAB">
        <w:rPr>
          <w:sz w:val="28"/>
          <w:lang w:val="uk-UA"/>
        </w:rPr>
        <w:t xml:space="preserve"> </w:t>
      </w:r>
      <w:r w:rsidRPr="008F7CAB">
        <w:rPr>
          <w:sz w:val="28"/>
          <w:lang w:val="uk-UA"/>
        </w:rPr>
        <w:t>можливостям</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виборі</w:t>
      </w:r>
      <w:r w:rsidR="002F7AE2" w:rsidRPr="008F7CAB">
        <w:rPr>
          <w:sz w:val="28"/>
          <w:lang w:val="uk-UA"/>
        </w:rPr>
        <w:t xml:space="preserve"> </w:t>
      </w:r>
      <w:r w:rsidRPr="008F7CAB">
        <w:rPr>
          <w:sz w:val="28"/>
          <w:lang w:val="uk-UA"/>
        </w:rPr>
        <w:t>номенклатури</w:t>
      </w:r>
      <w:r w:rsidR="002F7AE2" w:rsidRPr="008F7CAB">
        <w:rPr>
          <w:sz w:val="28"/>
          <w:lang w:val="uk-UA"/>
        </w:rPr>
        <w:t xml:space="preserve"> </w:t>
      </w:r>
      <w:r w:rsidRPr="008F7CAB">
        <w:rPr>
          <w:sz w:val="28"/>
          <w:lang w:val="uk-UA"/>
        </w:rPr>
        <w:t>аналітичних</w:t>
      </w:r>
      <w:r w:rsidR="002F7AE2" w:rsidRPr="008F7CAB">
        <w:rPr>
          <w:sz w:val="28"/>
          <w:lang w:val="uk-UA"/>
        </w:rPr>
        <w:t xml:space="preserve"> </w:t>
      </w:r>
      <w:r w:rsidRPr="008F7CAB">
        <w:rPr>
          <w:sz w:val="28"/>
          <w:lang w:val="uk-UA"/>
        </w:rPr>
        <w:t>об’єктів,</w:t>
      </w:r>
      <w:r w:rsidR="002F7AE2" w:rsidRPr="008F7CAB">
        <w:rPr>
          <w:sz w:val="28"/>
          <w:lang w:val="uk-UA"/>
        </w:rPr>
        <w:t xml:space="preserve"> </w:t>
      </w:r>
      <w:r w:rsidRPr="008F7CAB">
        <w:rPr>
          <w:sz w:val="28"/>
          <w:lang w:val="uk-UA"/>
        </w:rPr>
        <w:t>оперативності</w:t>
      </w:r>
      <w:r w:rsidR="002F7AE2" w:rsidRPr="008F7CAB">
        <w:rPr>
          <w:sz w:val="28"/>
          <w:lang w:val="uk-UA"/>
        </w:rPr>
        <w:t xml:space="preserve"> </w:t>
      </w:r>
      <w:r w:rsidRPr="008F7CAB">
        <w:rPr>
          <w:sz w:val="28"/>
          <w:lang w:val="uk-UA"/>
        </w:rPr>
        <w:t>отримання</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будь-яку</w:t>
      </w:r>
      <w:r w:rsidR="002F7AE2" w:rsidRPr="008F7CAB">
        <w:rPr>
          <w:sz w:val="28"/>
          <w:lang w:val="uk-UA"/>
        </w:rPr>
        <w:t xml:space="preserve"> </w:t>
      </w:r>
      <w:r w:rsidRPr="008F7CAB">
        <w:rPr>
          <w:sz w:val="28"/>
          <w:lang w:val="uk-UA"/>
        </w:rPr>
        <w:t>звітну</w:t>
      </w:r>
      <w:r w:rsidR="002F7AE2" w:rsidRPr="008F7CAB">
        <w:rPr>
          <w:sz w:val="28"/>
          <w:lang w:val="uk-UA"/>
        </w:rPr>
        <w:t xml:space="preserve"> </w:t>
      </w:r>
      <w:r w:rsidRPr="008F7CAB">
        <w:rPr>
          <w:sz w:val="28"/>
          <w:lang w:val="uk-UA"/>
        </w:rPr>
        <w:t>дату.</w:t>
      </w:r>
      <w:r w:rsidR="002F7AE2" w:rsidRPr="008F7CAB">
        <w:rPr>
          <w:sz w:val="28"/>
          <w:lang w:val="uk-UA"/>
        </w:rPr>
        <w:t xml:space="preserve"> </w:t>
      </w:r>
      <w:r w:rsidRPr="008F7CAB">
        <w:rPr>
          <w:sz w:val="28"/>
          <w:lang w:val="uk-UA"/>
        </w:rPr>
        <w:t>З’являється</w:t>
      </w:r>
      <w:r w:rsidR="002F7AE2" w:rsidRPr="008F7CAB">
        <w:rPr>
          <w:sz w:val="28"/>
          <w:lang w:val="uk-UA"/>
        </w:rPr>
        <w:t xml:space="preserve"> </w:t>
      </w:r>
      <w:r w:rsidRPr="008F7CAB">
        <w:rPr>
          <w:sz w:val="28"/>
          <w:lang w:val="uk-UA"/>
        </w:rPr>
        <w:t>можливість</w:t>
      </w:r>
      <w:r w:rsidR="002F7AE2" w:rsidRPr="008F7CAB">
        <w:rPr>
          <w:sz w:val="28"/>
          <w:lang w:val="uk-UA"/>
        </w:rPr>
        <w:t xml:space="preserve"> </w:t>
      </w:r>
      <w:r w:rsidRPr="008F7CAB">
        <w:rPr>
          <w:sz w:val="28"/>
          <w:lang w:val="uk-UA"/>
        </w:rPr>
        <w:t>формувати</w:t>
      </w:r>
      <w:r w:rsidR="002F7AE2" w:rsidRPr="008F7CAB">
        <w:rPr>
          <w:sz w:val="28"/>
          <w:lang w:val="uk-UA"/>
        </w:rPr>
        <w:t xml:space="preserve"> </w:t>
      </w:r>
      <w:r w:rsidRPr="008F7CAB">
        <w:rPr>
          <w:sz w:val="28"/>
          <w:lang w:val="uk-UA"/>
        </w:rPr>
        <w:t>велику</w:t>
      </w:r>
      <w:r w:rsidR="002F7AE2" w:rsidRPr="008F7CAB">
        <w:rPr>
          <w:sz w:val="28"/>
          <w:lang w:val="uk-UA"/>
        </w:rPr>
        <w:t xml:space="preserve"> </w:t>
      </w:r>
      <w:r w:rsidRPr="008F7CAB">
        <w:rPr>
          <w:sz w:val="28"/>
          <w:lang w:val="uk-UA"/>
        </w:rPr>
        <w:t>кількість</w:t>
      </w:r>
      <w:r w:rsidR="002F7AE2" w:rsidRPr="008F7CAB">
        <w:rPr>
          <w:sz w:val="28"/>
          <w:lang w:val="uk-UA"/>
        </w:rPr>
        <w:t xml:space="preserve"> </w:t>
      </w:r>
      <w:r w:rsidRPr="008F7CAB">
        <w:rPr>
          <w:sz w:val="28"/>
          <w:lang w:val="uk-UA"/>
        </w:rPr>
        <w:t>додаткових</w:t>
      </w:r>
      <w:r w:rsidR="002F7AE2" w:rsidRPr="008F7CAB">
        <w:rPr>
          <w:sz w:val="28"/>
          <w:lang w:val="uk-UA"/>
        </w:rPr>
        <w:t xml:space="preserve"> </w:t>
      </w:r>
      <w:r w:rsidRPr="008F7CAB">
        <w:rPr>
          <w:sz w:val="28"/>
          <w:lang w:val="uk-UA"/>
        </w:rPr>
        <w:t>звітів</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отримання</w:t>
      </w:r>
      <w:r w:rsidR="002F7AE2" w:rsidRPr="008F7CAB">
        <w:rPr>
          <w:sz w:val="28"/>
          <w:lang w:val="uk-UA"/>
        </w:rPr>
        <w:t xml:space="preserve"> </w:t>
      </w:r>
      <w:r w:rsidRPr="008F7CAB">
        <w:rPr>
          <w:sz w:val="28"/>
          <w:lang w:val="uk-UA"/>
        </w:rPr>
        <w:t>достовірної</w:t>
      </w:r>
      <w:r w:rsidR="002F7AE2" w:rsidRPr="008F7CAB">
        <w:rPr>
          <w:sz w:val="28"/>
          <w:lang w:val="uk-UA"/>
        </w:rPr>
        <w:t xml:space="preserve"> </w:t>
      </w:r>
      <w:r w:rsidRPr="008F7CAB">
        <w:rPr>
          <w:sz w:val="28"/>
          <w:lang w:val="uk-UA"/>
        </w:rPr>
        <w:t>інформації.</w:t>
      </w:r>
    </w:p>
    <w:p w:rsidR="002F7AE2" w:rsidRPr="008F7CAB" w:rsidRDefault="002F7AE2" w:rsidP="002F7AE2">
      <w:pPr>
        <w:spacing w:before="0" w:after="0" w:line="360" w:lineRule="auto"/>
        <w:ind w:firstLine="720"/>
        <w:jc w:val="both"/>
        <w:rPr>
          <w:sz w:val="28"/>
          <w:lang w:val="uk-UA"/>
        </w:rPr>
      </w:pPr>
    </w:p>
    <w:p w:rsidR="002F7AE2" w:rsidRPr="008F7CAB" w:rsidRDefault="00D20206" w:rsidP="00131E79">
      <w:pPr>
        <w:spacing w:before="0" w:after="0" w:line="360" w:lineRule="auto"/>
        <w:ind w:firstLine="720"/>
        <w:jc w:val="center"/>
        <w:rPr>
          <w:b/>
          <w:sz w:val="28"/>
          <w:lang w:val="uk-UA"/>
        </w:rPr>
      </w:pPr>
      <w:r w:rsidRPr="008F7CAB">
        <w:rPr>
          <w:b/>
          <w:sz w:val="28"/>
          <w:lang w:val="uk-UA"/>
        </w:rPr>
        <w:t xml:space="preserve">5. </w:t>
      </w:r>
      <w:r w:rsidR="005F11AE" w:rsidRPr="008F7CAB">
        <w:rPr>
          <w:b/>
          <w:sz w:val="28"/>
          <w:lang w:val="uk-UA"/>
        </w:rPr>
        <w:t>Облік доходів від звичайної діяльності</w:t>
      </w:r>
    </w:p>
    <w:p w:rsidR="004D6221" w:rsidRPr="008F7CAB" w:rsidRDefault="004D6221" w:rsidP="002F7AE2">
      <w:pPr>
        <w:spacing w:before="0" w:after="0" w:line="360" w:lineRule="auto"/>
        <w:ind w:firstLine="720"/>
        <w:jc w:val="both"/>
        <w:rPr>
          <w:sz w:val="28"/>
          <w:lang w:val="uk-UA"/>
        </w:rPr>
      </w:pPr>
    </w:p>
    <w:p w:rsidR="004D6221" w:rsidRPr="008F7CAB" w:rsidRDefault="00D20206" w:rsidP="002F7AE2">
      <w:pPr>
        <w:spacing w:before="0" w:after="0" w:line="360" w:lineRule="auto"/>
        <w:ind w:firstLine="720"/>
        <w:jc w:val="both"/>
        <w:rPr>
          <w:sz w:val="28"/>
          <w:lang w:val="uk-UA"/>
        </w:rPr>
      </w:pPr>
      <w:r w:rsidRPr="008F7CAB">
        <w:rPr>
          <w:sz w:val="28"/>
          <w:lang w:val="uk-UA"/>
        </w:rPr>
        <w:t>Для</w:t>
      </w:r>
      <w:r w:rsidR="002F7AE2" w:rsidRPr="008F7CAB">
        <w:rPr>
          <w:sz w:val="28"/>
          <w:lang w:val="uk-UA"/>
        </w:rPr>
        <w:t xml:space="preserve"> </w:t>
      </w:r>
      <w:r w:rsidRPr="008F7CAB">
        <w:rPr>
          <w:sz w:val="28"/>
          <w:lang w:val="uk-UA"/>
        </w:rPr>
        <w:t>узагальнення</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готової</w:t>
      </w:r>
      <w:r w:rsidR="002F7AE2" w:rsidRPr="008F7CAB">
        <w:rPr>
          <w:sz w:val="28"/>
          <w:lang w:val="uk-UA"/>
        </w:rPr>
        <w:t xml:space="preserve"> </w:t>
      </w:r>
      <w:r w:rsidRPr="008F7CAB">
        <w:rPr>
          <w:sz w:val="28"/>
          <w:lang w:val="uk-UA"/>
        </w:rPr>
        <w:t>продукції, товарів,</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а також</w:t>
      </w:r>
      <w:r w:rsidR="002F7AE2" w:rsidRPr="008F7CAB">
        <w:rPr>
          <w:sz w:val="28"/>
          <w:lang w:val="uk-UA"/>
        </w:rPr>
        <w:t xml:space="preserve"> </w:t>
      </w:r>
      <w:r w:rsidRPr="008F7CAB">
        <w:rPr>
          <w:sz w:val="28"/>
          <w:lang w:val="uk-UA"/>
        </w:rPr>
        <w:t>знижок,</w:t>
      </w:r>
      <w:r w:rsidR="002F7AE2" w:rsidRPr="008F7CAB">
        <w:rPr>
          <w:sz w:val="28"/>
          <w:lang w:val="uk-UA"/>
        </w:rPr>
        <w:t xml:space="preserve"> </w:t>
      </w:r>
      <w:r w:rsidRPr="008F7CAB">
        <w:rPr>
          <w:sz w:val="28"/>
          <w:lang w:val="uk-UA"/>
        </w:rPr>
        <w:t>наданих</w:t>
      </w:r>
      <w:r w:rsidR="002F7AE2" w:rsidRPr="008F7CAB">
        <w:rPr>
          <w:sz w:val="28"/>
          <w:lang w:val="uk-UA"/>
        </w:rPr>
        <w:t xml:space="preserve"> </w:t>
      </w:r>
      <w:r w:rsidRPr="008F7CAB">
        <w:rPr>
          <w:sz w:val="28"/>
          <w:lang w:val="uk-UA"/>
        </w:rPr>
        <w:t>покупцям,</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інші</w:t>
      </w:r>
      <w:r w:rsidR="002F7AE2" w:rsidRPr="008F7CAB">
        <w:rPr>
          <w:sz w:val="28"/>
          <w:lang w:val="uk-UA"/>
        </w:rPr>
        <w:t xml:space="preserve"> </w:t>
      </w:r>
      <w:r w:rsidRPr="008F7CAB">
        <w:rPr>
          <w:sz w:val="28"/>
          <w:lang w:val="uk-UA"/>
        </w:rPr>
        <w:t>вирахування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призначено</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70</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p>
    <w:p w:rsidR="002F7AE2" w:rsidRPr="008F7CAB" w:rsidRDefault="00D20206" w:rsidP="002F7AE2">
      <w:pPr>
        <w:spacing w:before="0" w:after="0" w:line="360" w:lineRule="auto"/>
        <w:ind w:firstLine="720"/>
        <w:jc w:val="both"/>
        <w:rPr>
          <w:sz w:val="28"/>
          <w:lang w:val="uk-UA"/>
        </w:rPr>
      </w:pPr>
      <w:r w:rsidRPr="008F7CAB">
        <w:rPr>
          <w:sz w:val="28"/>
          <w:lang w:val="uk-UA"/>
        </w:rPr>
        <w:t>Рахунок</w:t>
      </w:r>
      <w:r w:rsidR="002F7AE2" w:rsidRPr="008F7CAB">
        <w:rPr>
          <w:sz w:val="28"/>
          <w:lang w:val="uk-UA"/>
        </w:rPr>
        <w:t xml:space="preserve"> </w:t>
      </w:r>
      <w:r w:rsidRPr="008F7CAB">
        <w:rPr>
          <w:sz w:val="28"/>
          <w:lang w:val="uk-UA"/>
        </w:rPr>
        <w:t>70</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такі</w:t>
      </w:r>
      <w:r w:rsidR="002F7AE2" w:rsidRPr="008F7CAB">
        <w:rPr>
          <w:sz w:val="28"/>
          <w:lang w:val="uk-UA"/>
        </w:rPr>
        <w:t xml:space="preserve"> </w:t>
      </w:r>
      <w:r w:rsidRPr="008F7CAB">
        <w:rPr>
          <w:sz w:val="28"/>
          <w:lang w:val="uk-UA"/>
        </w:rPr>
        <w:t>субрахунки:</w:t>
      </w:r>
    </w:p>
    <w:p w:rsidR="00D20206" w:rsidRPr="008F7CAB" w:rsidRDefault="00D20206" w:rsidP="002F7AE2">
      <w:pPr>
        <w:numPr>
          <w:ilvl w:val="0"/>
          <w:numId w:val="16"/>
        </w:numPr>
        <w:spacing w:before="0" w:after="0" w:line="360" w:lineRule="auto"/>
        <w:ind w:left="0" w:firstLine="720"/>
        <w:jc w:val="both"/>
        <w:rPr>
          <w:sz w:val="28"/>
          <w:lang w:val="uk-UA"/>
        </w:rPr>
      </w:pP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готової продукції”;</w:t>
      </w:r>
    </w:p>
    <w:p w:rsidR="00D20206" w:rsidRPr="008F7CAB" w:rsidRDefault="00D20206" w:rsidP="002F7AE2">
      <w:pPr>
        <w:numPr>
          <w:ilvl w:val="0"/>
          <w:numId w:val="16"/>
        </w:numPr>
        <w:spacing w:before="0" w:after="0" w:line="360" w:lineRule="auto"/>
        <w:ind w:left="0" w:firstLine="720"/>
        <w:jc w:val="both"/>
        <w:rPr>
          <w:sz w:val="28"/>
          <w:lang w:val="uk-UA"/>
        </w:rPr>
      </w:pP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товарів”;</w:t>
      </w:r>
    </w:p>
    <w:p w:rsidR="00D20206" w:rsidRPr="008F7CAB" w:rsidRDefault="00D20206" w:rsidP="002F7AE2">
      <w:pPr>
        <w:numPr>
          <w:ilvl w:val="0"/>
          <w:numId w:val="16"/>
        </w:numPr>
        <w:spacing w:before="0" w:after="0" w:line="360" w:lineRule="auto"/>
        <w:ind w:left="0" w:firstLine="720"/>
        <w:jc w:val="both"/>
        <w:rPr>
          <w:sz w:val="28"/>
          <w:lang w:val="uk-UA"/>
        </w:rPr>
      </w:pP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послуг”;</w:t>
      </w:r>
    </w:p>
    <w:p w:rsidR="00D20206" w:rsidRPr="008F7CAB" w:rsidRDefault="00D20206" w:rsidP="002F7AE2">
      <w:pPr>
        <w:numPr>
          <w:ilvl w:val="0"/>
          <w:numId w:val="16"/>
        </w:numPr>
        <w:spacing w:before="0" w:after="0" w:line="360" w:lineRule="auto"/>
        <w:ind w:left="0" w:firstLine="720"/>
        <w:jc w:val="both"/>
        <w:rPr>
          <w:sz w:val="28"/>
          <w:lang w:val="uk-UA"/>
        </w:rPr>
      </w:pPr>
      <w:r w:rsidRPr="008F7CAB">
        <w:rPr>
          <w:sz w:val="28"/>
          <w:lang w:val="uk-UA"/>
        </w:rPr>
        <w:t>„Вирахування</w:t>
      </w:r>
      <w:r w:rsidR="002F7AE2" w:rsidRPr="008F7CAB">
        <w:rPr>
          <w:sz w:val="28"/>
          <w:lang w:val="uk-UA"/>
        </w:rPr>
        <w:t xml:space="preserve"> </w:t>
      </w:r>
      <w:r w:rsidRPr="008F7CAB">
        <w:rPr>
          <w:sz w:val="28"/>
          <w:lang w:val="uk-UA"/>
        </w:rPr>
        <w:t>з доходу”.</w:t>
      </w:r>
    </w:p>
    <w:p w:rsidR="00D20206" w:rsidRPr="008F7CAB" w:rsidRDefault="00D20206" w:rsidP="002F7AE2">
      <w:pPr>
        <w:spacing w:before="0" w:after="0" w:line="360" w:lineRule="auto"/>
        <w:ind w:firstLine="720"/>
        <w:jc w:val="both"/>
        <w:rPr>
          <w:sz w:val="28"/>
          <w:lang w:val="uk-UA"/>
        </w:rPr>
      </w:pPr>
      <w:r w:rsidRPr="008F7CAB">
        <w:rPr>
          <w:sz w:val="28"/>
          <w:lang w:val="uk-UA"/>
        </w:rPr>
        <w:t>За</w:t>
      </w:r>
      <w:r w:rsidR="002F7AE2" w:rsidRPr="008F7CAB">
        <w:rPr>
          <w:sz w:val="28"/>
          <w:lang w:val="uk-UA"/>
        </w:rPr>
        <w:t xml:space="preserve"> </w:t>
      </w:r>
      <w:r w:rsidRPr="008F7CAB">
        <w:rPr>
          <w:sz w:val="28"/>
          <w:lang w:val="uk-UA"/>
        </w:rPr>
        <w:t>кредитом</w:t>
      </w:r>
      <w:r w:rsidR="002F7AE2" w:rsidRPr="008F7CAB">
        <w:rPr>
          <w:sz w:val="28"/>
          <w:lang w:val="uk-UA"/>
        </w:rPr>
        <w:t xml:space="preserve"> </w:t>
      </w:r>
      <w:r w:rsidRPr="008F7CAB">
        <w:rPr>
          <w:sz w:val="28"/>
          <w:lang w:val="uk-UA"/>
        </w:rPr>
        <w:t>субрахунків</w:t>
      </w:r>
      <w:r w:rsidR="002F7AE2" w:rsidRPr="008F7CAB">
        <w:rPr>
          <w:sz w:val="28"/>
          <w:lang w:val="uk-UA"/>
        </w:rPr>
        <w:t xml:space="preserve"> </w:t>
      </w:r>
      <w:r w:rsidRPr="008F7CAB">
        <w:rPr>
          <w:sz w:val="28"/>
          <w:lang w:val="uk-UA"/>
        </w:rPr>
        <w:t>701-703</w:t>
      </w:r>
      <w:r w:rsidR="002F7AE2" w:rsidRPr="008F7CAB">
        <w:rPr>
          <w:sz w:val="28"/>
          <w:lang w:val="uk-UA"/>
        </w:rPr>
        <w:t xml:space="preserve"> </w:t>
      </w:r>
      <w:r w:rsidRPr="008F7CAB">
        <w:rPr>
          <w:sz w:val="28"/>
          <w:lang w:val="uk-UA"/>
        </w:rPr>
        <w:t>відображається</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(одержання)</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дебетом − належна</w:t>
      </w:r>
      <w:r w:rsidR="002F7AE2" w:rsidRPr="008F7CAB">
        <w:rPr>
          <w:sz w:val="28"/>
          <w:lang w:val="uk-UA"/>
        </w:rPr>
        <w:t xml:space="preserve"> </w:t>
      </w:r>
      <w:r w:rsidRPr="008F7CAB">
        <w:rPr>
          <w:sz w:val="28"/>
          <w:lang w:val="uk-UA"/>
        </w:rPr>
        <w:t>сума</w:t>
      </w:r>
      <w:r w:rsidR="002F7AE2" w:rsidRPr="008F7CAB">
        <w:rPr>
          <w:sz w:val="28"/>
          <w:lang w:val="uk-UA"/>
        </w:rPr>
        <w:t xml:space="preserve"> </w:t>
      </w:r>
      <w:r w:rsidRPr="008F7CAB">
        <w:rPr>
          <w:sz w:val="28"/>
          <w:lang w:val="uk-UA"/>
        </w:rPr>
        <w:t>непрямих</w:t>
      </w:r>
      <w:r w:rsidR="002F7AE2" w:rsidRPr="008F7CAB">
        <w:rPr>
          <w:sz w:val="28"/>
          <w:lang w:val="uk-UA"/>
        </w:rPr>
        <w:t xml:space="preserve"> </w:t>
      </w:r>
      <w:r w:rsidRPr="008F7CAB">
        <w:rPr>
          <w:sz w:val="28"/>
          <w:lang w:val="uk-UA"/>
        </w:rPr>
        <w:t>податків</w:t>
      </w:r>
      <w:r w:rsidR="002F7AE2" w:rsidRPr="008F7CAB">
        <w:rPr>
          <w:sz w:val="28"/>
          <w:lang w:val="uk-UA"/>
        </w:rPr>
        <w:t xml:space="preserve"> </w:t>
      </w:r>
      <w:r w:rsidRPr="008F7CAB">
        <w:rPr>
          <w:sz w:val="28"/>
          <w:lang w:val="uk-UA"/>
        </w:rPr>
        <w:t>(акцизного</w:t>
      </w:r>
      <w:r w:rsidR="002F7AE2" w:rsidRPr="008F7CAB">
        <w:rPr>
          <w:sz w:val="28"/>
          <w:lang w:val="uk-UA"/>
        </w:rPr>
        <w:t xml:space="preserve"> </w:t>
      </w:r>
      <w:r w:rsidRPr="008F7CAB">
        <w:rPr>
          <w:sz w:val="28"/>
          <w:lang w:val="uk-UA"/>
        </w:rPr>
        <w:t>збору,</w:t>
      </w:r>
      <w:r w:rsidR="002F7AE2" w:rsidRPr="008F7CAB">
        <w:rPr>
          <w:sz w:val="28"/>
          <w:lang w:val="uk-UA"/>
        </w:rPr>
        <w:t xml:space="preserve"> </w:t>
      </w:r>
      <w:r w:rsidRPr="008F7CAB">
        <w:rPr>
          <w:sz w:val="28"/>
          <w:lang w:val="uk-UA"/>
        </w:rPr>
        <w:t>податку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додану</w:t>
      </w:r>
      <w:r w:rsidR="002F7AE2" w:rsidRPr="008F7CAB">
        <w:rPr>
          <w:sz w:val="28"/>
          <w:lang w:val="uk-UA"/>
        </w:rPr>
        <w:t xml:space="preserve"> </w:t>
      </w:r>
      <w:r w:rsidRPr="008F7CAB">
        <w:rPr>
          <w:sz w:val="28"/>
          <w:lang w:val="uk-UA"/>
        </w:rPr>
        <w:t>вартість та</w:t>
      </w:r>
      <w:r w:rsidR="002F7AE2" w:rsidRPr="008F7CAB">
        <w:rPr>
          <w:sz w:val="28"/>
          <w:lang w:val="uk-UA"/>
        </w:rPr>
        <w:t xml:space="preserve"> </w:t>
      </w:r>
      <w:r w:rsidRPr="008F7CAB">
        <w:rPr>
          <w:sz w:val="28"/>
          <w:lang w:val="uk-UA"/>
        </w:rPr>
        <w:t>інших,</w:t>
      </w:r>
      <w:r w:rsidR="002F7AE2" w:rsidRPr="008F7CAB">
        <w:rPr>
          <w:sz w:val="28"/>
          <w:lang w:val="uk-UA"/>
        </w:rPr>
        <w:t xml:space="preserve"> </w:t>
      </w:r>
      <w:r w:rsidRPr="008F7CAB">
        <w:rPr>
          <w:sz w:val="28"/>
          <w:lang w:val="uk-UA"/>
        </w:rPr>
        <w:t>передбачених</w:t>
      </w:r>
      <w:r w:rsidR="002F7AE2" w:rsidRPr="008F7CAB">
        <w:rPr>
          <w:sz w:val="28"/>
          <w:lang w:val="uk-UA"/>
        </w:rPr>
        <w:t xml:space="preserve"> </w:t>
      </w:r>
      <w:r w:rsidRPr="008F7CAB">
        <w:rPr>
          <w:sz w:val="28"/>
          <w:lang w:val="uk-UA"/>
        </w:rPr>
        <w:t>законодавством);</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списання</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порядку</w:t>
      </w:r>
      <w:r w:rsidR="002F7AE2" w:rsidRPr="008F7CAB">
        <w:rPr>
          <w:sz w:val="28"/>
          <w:lang w:val="uk-UA"/>
        </w:rPr>
        <w:t xml:space="preserve"> </w:t>
      </w:r>
      <w:r w:rsidRPr="008F7CAB">
        <w:rPr>
          <w:sz w:val="28"/>
          <w:lang w:val="uk-UA"/>
        </w:rPr>
        <w:t>закриття</w:t>
      </w:r>
      <w:r w:rsidR="002F7AE2" w:rsidRPr="008F7CAB">
        <w:rPr>
          <w:sz w:val="28"/>
          <w:lang w:val="uk-UA"/>
        </w:rPr>
        <w:t xml:space="preserve"> </w:t>
      </w:r>
      <w:r w:rsidRPr="008F7CAB">
        <w:rPr>
          <w:sz w:val="28"/>
          <w:lang w:val="uk-UA"/>
        </w:rPr>
        <w:t>на рахунок</w:t>
      </w:r>
      <w:r w:rsidR="002F7AE2" w:rsidRPr="008F7CAB">
        <w:rPr>
          <w:sz w:val="28"/>
          <w:lang w:val="uk-UA"/>
        </w:rPr>
        <w:t xml:space="preserve"> </w:t>
      </w:r>
      <w:r w:rsidRPr="008F7CAB">
        <w:rPr>
          <w:sz w:val="28"/>
          <w:lang w:val="uk-UA"/>
        </w:rPr>
        <w:t>79</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p>
    <w:p w:rsidR="00D20206" w:rsidRPr="008F7CAB" w:rsidRDefault="00D20206" w:rsidP="002F7AE2">
      <w:pPr>
        <w:spacing w:before="0" w:after="0" w:line="360" w:lineRule="auto"/>
        <w:ind w:firstLine="720"/>
        <w:jc w:val="both"/>
        <w:rPr>
          <w:sz w:val="28"/>
          <w:lang w:val="uk-UA"/>
        </w:rPr>
      </w:pPr>
      <w:r w:rsidRPr="008F7CAB">
        <w:rPr>
          <w:sz w:val="28"/>
          <w:lang w:val="uk-UA"/>
        </w:rPr>
        <w:t>На</w:t>
      </w:r>
      <w:r w:rsidR="002F7AE2" w:rsidRPr="008F7CAB">
        <w:rPr>
          <w:sz w:val="28"/>
          <w:lang w:val="uk-UA"/>
        </w:rPr>
        <w:t xml:space="preserve"> </w:t>
      </w:r>
      <w:r w:rsidRPr="008F7CAB">
        <w:rPr>
          <w:sz w:val="28"/>
          <w:lang w:val="uk-UA"/>
        </w:rPr>
        <w:t>субрахунку</w:t>
      </w:r>
      <w:r w:rsidR="002F7AE2" w:rsidRPr="008F7CAB">
        <w:rPr>
          <w:sz w:val="28"/>
          <w:lang w:val="uk-UA"/>
        </w:rPr>
        <w:t xml:space="preserve"> </w:t>
      </w:r>
      <w:r w:rsidRPr="008F7CAB">
        <w:rPr>
          <w:sz w:val="28"/>
          <w:lang w:val="uk-UA"/>
        </w:rPr>
        <w:t>704</w:t>
      </w:r>
      <w:r w:rsidR="002F7AE2" w:rsidRPr="008F7CAB">
        <w:rPr>
          <w:sz w:val="28"/>
          <w:lang w:val="uk-UA"/>
        </w:rPr>
        <w:t xml:space="preserve"> </w:t>
      </w:r>
      <w:r w:rsidRPr="008F7CAB">
        <w:rPr>
          <w:sz w:val="28"/>
          <w:lang w:val="uk-UA"/>
        </w:rPr>
        <w:t>„Вирахування</w:t>
      </w:r>
      <w:r w:rsidR="002F7AE2" w:rsidRPr="008F7CAB">
        <w:rPr>
          <w:sz w:val="28"/>
          <w:lang w:val="uk-UA"/>
        </w:rPr>
        <w:t xml:space="preserve"> </w:t>
      </w:r>
      <w:r w:rsidRPr="008F7CAB">
        <w:rPr>
          <w:sz w:val="28"/>
          <w:lang w:val="uk-UA"/>
        </w:rPr>
        <w:t>з доходу”</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дебетом</w:t>
      </w:r>
      <w:r w:rsidR="002F7AE2" w:rsidRPr="008F7CAB">
        <w:rPr>
          <w:sz w:val="28"/>
          <w:lang w:val="uk-UA"/>
        </w:rPr>
        <w:t xml:space="preserve"> </w:t>
      </w:r>
      <w:r w:rsidRPr="008F7CAB">
        <w:rPr>
          <w:sz w:val="28"/>
          <w:lang w:val="uk-UA"/>
        </w:rPr>
        <w:t>відображається</w:t>
      </w:r>
      <w:r w:rsidR="002F7AE2" w:rsidRPr="008F7CAB">
        <w:rPr>
          <w:sz w:val="28"/>
          <w:lang w:val="uk-UA"/>
        </w:rPr>
        <w:t xml:space="preserve"> </w:t>
      </w:r>
      <w:r w:rsidRPr="008F7CAB">
        <w:rPr>
          <w:sz w:val="28"/>
          <w:lang w:val="uk-UA"/>
        </w:rPr>
        <w:t>сума</w:t>
      </w:r>
      <w:r w:rsidR="002F7AE2" w:rsidRPr="008F7CAB">
        <w:rPr>
          <w:sz w:val="28"/>
          <w:lang w:val="uk-UA"/>
        </w:rPr>
        <w:t xml:space="preserve"> </w:t>
      </w:r>
      <w:r w:rsidRPr="008F7CAB">
        <w:rPr>
          <w:sz w:val="28"/>
          <w:lang w:val="uk-UA"/>
        </w:rPr>
        <w:t>наданих</w:t>
      </w:r>
      <w:r w:rsidR="002F7AE2" w:rsidRPr="008F7CAB">
        <w:rPr>
          <w:sz w:val="28"/>
          <w:lang w:val="uk-UA"/>
        </w:rPr>
        <w:t xml:space="preserve"> </w:t>
      </w:r>
      <w:r w:rsidRPr="008F7CAB">
        <w:rPr>
          <w:sz w:val="28"/>
          <w:lang w:val="uk-UA"/>
        </w:rPr>
        <w:t>після</w:t>
      </w:r>
      <w:r w:rsidR="002F7AE2" w:rsidRPr="008F7CAB">
        <w:rPr>
          <w:sz w:val="28"/>
          <w:lang w:val="uk-UA"/>
        </w:rPr>
        <w:t xml:space="preserve"> </w:t>
      </w:r>
      <w:r w:rsidRPr="008F7CAB">
        <w:rPr>
          <w:sz w:val="28"/>
          <w:lang w:val="uk-UA"/>
        </w:rPr>
        <w:t>дати</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знижок</w:t>
      </w:r>
      <w:r w:rsidR="002F7AE2" w:rsidRPr="008F7CAB">
        <w:rPr>
          <w:sz w:val="28"/>
          <w:lang w:val="uk-UA"/>
        </w:rPr>
        <w:t xml:space="preserve"> </w:t>
      </w:r>
      <w:r w:rsidRPr="008F7CAB">
        <w:rPr>
          <w:sz w:val="28"/>
          <w:lang w:val="uk-UA"/>
        </w:rPr>
        <w:t>покупцям,</w:t>
      </w:r>
      <w:r w:rsidR="002F7AE2" w:rsidRPr="008F7CAB">
        <w:rPr>
          <w:sz w:val="28"/>
          <w:lang w:val="uk-UA"/>
        </w:rPr>
        <w:t xml:space="preserve"> </w:t>
      </w:r>
      <w:r w:rsidRPr="008F7CAB">
        <w:rPr>
          <w:sz w:val="28"/>
          <w:lang w:val="uk-UA"/>
        </w:rPr>
        <w:t>вартість</w:t>
      </w:r>
      <w:r w:rsidR="002F7AE2" w:rsidRPr="008F7CAB">
        <w:rPr>
          <w:sz w:val="28"/>
          <w:lang w:val="uk-UA"/>
        </w:rPr>
        <w:t xml:space="preserve"> </w:t>
      </w:r>
      <w:r w:rsidRPr="008F7CAB">
        <w:rPr>
          <w:sz w:val="28"/>
          <w:lang w:val="uk-UA"/>
        </w:rPr>
        <w:t>повернених</w:t>
      </w:r>
      <w:r w:rsidR="002F7AE2" w:rsidRPr="008F7CAB">
        <w:rPr>
          <w:sz w:val="28"/>
          <w:lang w:val="uk-UA"/>
        </w:rPr>
        <w:t xml:space="preserve"> </w:t>
      </w:r>
      <w:r w:rsidRPr="008F7CAB">
        <w:rPr>
          <w:sz w:val="28"/>
          <w:lang w:val="uk-UA"/>
        </w:rPr>
        <w:t>покупцем</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інші</w:t>
      </w:r>
      <w:r w:rsidR="002F7AE2" w:rsidRPr="008F7CAB">
        <w:rPr>
          <w:sz w:val="28"/>
          <w:lang w:val="uk-UA"/>
        </w:rPr>
        <w:t xml:space="preserve"> </w:t>
      </w:r>
      <w:r w:rsidRPr="008F7CAB">
        <w:rPr>
          <w:sz w:val="28"/>
          <w:lang w:val="uk-UA"/>
        </w:rPr>
        <w:t>суми,</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підлягають</w:t>
      </w:r>
      <w:r w:rsidR="002F7AE2" w:rsidRPr="008F7CAB">
        <w:rPr>
          <w:sz w:val="28"/>
          <w:lang w:val="uk-UA"/>
        </w:rPr>
        <w:t xml:space="preserve"> </w:t>
      </w:r>
      <w:r w:rsidRPr="008F7CAB">
        <w:rPr>
          <w:sz w:val="28"/>
          <w:lang w:val="uk-UA"/>
        </w:rPr>
        <w:t>вирахуванню</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кредитом</w:t>
      </w:r>
      <w:r w:rsidR="002F7AE2" w:rsidRPr="008F7CAB">
        <w:rPr>
          <w:sz w:val="28"/>
          <w:lang w:val="uk-UA"/>
        </w:rPr>
        <w:t xml:space="preserve"> </w:t>
      </w:r>
      <w:r w:rsidRPr="008F7CAB">
        <w:rPr>
          <w:sz w:val="28"/>
          <w:lang w:val="uk-UA"/>
        </w:rPr>
        <w:t>субрахунку</w:t>
      </w:r>
      <w:r w:rsidR="002F7AE2" w:rsidRPr="008F7CAB">
        <w:rPr>
          <w:sz w:val="28"/>
          <w:lang w:val="uk-UA"/>
        </w:rPr>
        <w:t xml:space="preserve"> </w:t>
      </w:r>
      <w:r w:rsidRPr="008F7CAB">
        <w:rPr>
          <w:sz w:val="28"/>
          <w:lang w:val="uk-UA"/>
        </w:rPr>
        <w:t>704</w:t>
      </w:r>
      <w:r w:rsidR="002F7AE2" w:rsidRPr="008F7CAB">
        <w:rPr>
          <w:sz w:val="28"/>
          <w:lang w:val="uk-UA"/>
        </w:rPr>
        <w:t xml:space="preserve"> </w:t>
      </w:r>
      <w:r w:rsidRPr="008F7CAB">
        <w:rPr>
          <w:sz w:val="28"/>
          <w:lang w:val="uk-UA"/>
        </w:rPr>
        <w:t>відображається</w:t>
      </w:r>
      <w:r w:rsidR="002F7AE2" w:rsidRPr="008F7CAB">
        <w:rPr>
          <w:sz w:val="28"/>
          <w:lang w:val="uk-UA"/>
        </w:rPr>
        <w:t xml:space="preserve"> </w:t>
      </w:r>
      <w:r w:rsidRPr="008F7CAB">
        <w:rPr>
          <w:sz w:val="28"/>
          <w:lang w:val="uk-UA"/>
        </w:rPr>
        <w:t>списання</w:t>
      </w:r>
      <w:r w:rsidR="002F7AE2" w:rsidRPr="008F7CAB">
        <w:rPr>
          <w:sz w:val="28"/>
          <w:lang w:val="uk-UA"/>
        </w:rPr>
        <w:t xml:space="preserve"> </w:t>
      </w:r>
      <w:r w:rsidRPr="008F7CAB">
        <w:rPr>
          <w:sz w:val="28"/>
          <w:lang w:val="uk-UA"/>
        </w:rPr>
        <w:t>дебетових</w:t>
      </w:r>
      <w:r w:rsidR="002F7AE2" w:rsidRPr="008F7CAB">
        <w:rPr>
          <w:sz w:val="28"/>
          <w:lang w:val="uk-UA"/>
        </w:rPr>
        <w:t xml:space="preserve"> </w:t>
      </w:r>
      <w:r w:rsidRPr="008F7CAB">
        <w:rPr>
          <w:sz w:val="28"/>
          <w:lang w:val="uk-UA"/>
        </w:rPr>
        <w:t>оборотів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79</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p>
    <w:p w:rsidR="00D20206" w:rsidRPr="008F7CAB" w:rsidRDefault="00D20206" w:rsidP="002F7AE2">
      <w:pPr>
        <w:spacing w:before="0" w:after="0" w:line="360" w:lineRule="auto"/>
        <w:ind w:firstLine="720"/>
        <w:jc w:val="both"/>
        <w:rPr>
          <w:sz w:val="28"/>
          <w:lang w:val="uk-UA"/>
        </w:rPr>
      </w:pPr>
      <w:r w:rsidRPr="008F7CAB">
        <w:rPr>
          <w:sz w:val="28"/>
          <w:lang w:val="uk-UA"/>
        </w:rPr>
        <w:t>Досліджуване</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узагальнення</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посередницької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зручності</w:t>
      </w:r>
      <w:r w:rsidR="002F7AE2" w:rsidRPr="008F7CAB">
        <w:rPr>
          <w:sz w:val="28"/>
          <w:lang w:val="uk-UA"/>
        </w:rPr>
        <w:t xml:space="preserve"> </w:t>
      </w:r>
      <w:r w:rsidRPr="008F7CAB">
        <w:rPr>
          <w:sz w:val="28"/>
          <w:lang w:val="uk-UA"/>
        </w:rPr>
        <w:t>собі</w:t>
      </w:r>
      <w:r w:rsidR="002F7AE2" w:rsidRPr="008F7CAB">
        <w:rPr>
          <w:sz w:val="28"/>
          <w:lang w:val="uk-UA"/>
        </w:rPr>
        <w:t xml:space="preserve"> </w:t>
      </w:r>
      <w:r w:rsidRPr="008F7CAB">
        <w:rPr>
          <w:sz w:val="28"/>
          <w:lang w:val="uk-UA"/>
        </w:rPr>
        <w:t>створило</w:t>
      </w:r>
      <w:r w:rsidR="002F7AE2" w:rsidRPr="008F7CAB">
        <w:rPr>
          <w:sz w:val="28"/>
          <w:lang w:val="uk-UA"/>
        </w:rPr>
        <w:t xml:space="preserve"> </w:t>
      </w:r>
      <w:r w:rsidRPr="008F7CAB">
        <w:rPr>
          <w:sz w:val="28"/>
          <w:lang w:val="uk-UA"/>
        </w:rPr>
        <w:t>дадатковий</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705</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посередницьких</w:t>
      </w:r>
      <w:r w:rsidR="002F7AE2" w:rsidRPr="008F7CAB">
        <w:rPr>
          <w:sz w:val="28"/>
          <w:lang w:val="uk-UA"/>
        </w:rPr>
        <w:t xml:space="preserve"> </w:t>
      </w:r>
      <w:r w:rsidRPr="008F7CAB">
        <w:rPr>
          <w:sz w:val="28"/>
          <w:lang w:val="uk-UA"/>
        </w:rPr>
        <w:t>послуг”.</w:t>
      </w:r>
    </w:p>
    <w:p w:rsidR="002F7AE2" w:rsidRPr="008F7CAB" w:rsidRDefault="00D20206" w:rsidP="002F7AE2">
      <w:pPr>
        <w:spacing w:before="0" w:after="0" w:line="360" w:lineRule="auto"/>
        <w:ind w:firstLine="720"/>
        <w:jc w:val="both"/>
        <w:rPr>
          <w:sz w:val="28"/>
          <w:lang w:val="uk-UA"/>
        </w:rPr>
      </w:pPr>
      <w:r w:rsidRPr="008F7CAB">
        <w:rPr>
          <w:sz w:val="28"/>
          <w:lang w:val="uk-UA"/>
        </w:rPr>
        <w:t>Віднесення</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основної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здійснюється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підставі</w:t>
      </w:r>
      <w:r w:rsidR="002F7AE2" w:rsidRPr="008F7CAB">
        <w:rPr>
          <w:sz w:val="28"/>
          <w:lang w:val="uk-UA"/>
        </w:rPr>
        <w:t xml:space="preserve"> </w:t>
      </w:r>
      <w:r w:rsidRPr="008F7CAB">
        <w:rPr>
          <w:sz w:val="28"/>
          <w:lang w:val="uk-UA"/>
        </w:rPr>
        <w:t>розрахунку</w:t>
      </w:r>
      <w:r w:rsidR="002F7AE2" w:rsidRPr="008F7CAB">
        <w:rPr>
          <w:sz w:val="28"/>
          <w:lang w:val="uk-UA"/>
        </w:rPr>
        <w:t xml:space="preserve"> </w:t>
      </w:r>
      <w:r w:rsidRPr="008F7CAB">
        <w:rPr>
          <w:sz w:val="28"/>
          <w:lang w:val="uk-UA"/>
        </w:rPr>
        <w:t>(довідки)</w:t>
      </w:r>
      <w:r w:rsidR="002F7AE2" w:rsidRPr="008F7CAB">
        <w:rPr>
          <w:sz w:val="28"/>
          <w:lang w:val="uk-UA"/>
        </w:rPr>
        <w:t xml:space="preserve"> </w:t>
      </w:r>
      <w:r w:rsidRPr="008F7CAB">
        <w:rPr>
          <w:sz w:val="28"/>
          <w:lang w:val="uk-UA"/>
        </w:rPr>
        <w:t>бухгалтерії</w:t>
      </w:r>
      <w:r w:rsidR="002F7AE2" w:rsidRPr="008F7CAB">
        <w:rPr>
          <w:sz w:val="28"/>
          <w:lang w:val="uk-UA"/>
        </w:rPr>
        <w:t xml:space="preserve"> </w:t>
      </w:r>
      <w:r w:rsidRPr="008F7CAB">
        <w:rPr>
          <w:sz w:val="28"/>
          <w:lang w:val="uk-UA"/>
        </w:rPr>
        <w:t>оформленої</w:t>
      </w:r>
      <w:r w:rsidR="002F7AE2" w:rsidRPr="008F7CAB">
        <w:rPr>
          <w:sz w:val="28"/>
          <w:lang w:val="uk-UA"/>
        </w:rPr>
        <w:t xml:space="preserve"> </w:t>
      </w:r>
      <w:r w:rsidRPr="008F7CAB">
        <w:rPr>
          <w:sz w:val="28"/>
          <w:lang w:val="uk-UA"/>
        </w:rPr>
        <w:t>працівниками</w:t>
      </w:r>
      <w:r w:rsidR="002F7AE2" w:rsidRPr="008F7CAB">
        <w:rPr>
          <w:sz w:val="28"/>
          <w:lang w:val="uk-UA"/>
        </w:rPr>
        <w:t xml:space="preserve"> </w:t>
      </w:r>
      <w:r w:rsidRPr="008F7CAB">
        <w:rPr>
          <w:sz w:val="28"/>
          <w:lang w:val="uk-UA"/>
        </w:rPr>
        <w:t>бухгалтерії.</w:t>
      </w:r>
    </w:p>
    <w:p w:rsidR="00D20206" w:rsidRPr="008F7CAB" w:rsidRDefault="00D20206" w:rsidP="002F7AE2">
      <w:pPr>
        <w:pStyle w:val="a3"/>
        <w:ind w:firstLine="720"/>
        <w:jc w:val="both"/>
      </w:pPr>
      <w:r w:rsidRPr="008F7CAB">
        <w:t>Бухгалтерські</w:t>
      </w:r>
      <w:r w:rsidR="002F7AE2" w:rsidRPr="008F7CAB">
        <w:t xml:space="preserve"> </w:t>
      </w:r>
      <w:r w:rsidRPr="008F7CAB">
        <w:t>проводки</w:t>
      </w:r>
      <w:r w:rsidR="002F7AE2" w:rsidRPr="008F7CAB">
        <w:t xml:space="preserve"> </w:t>
      </w:r>
      <w:r w:rsidRPr="008F7CAB">
        <w:t>обліку</w:t>
      </w:r>
      <w:r w:rsidR="002F7AE2" w:rsidRPr="008F7CAB">
        <w:t xml:space="preserve"> </w:t>
      </w:r>
      <w:r w:rsidRPr="008F7CAB">
        <w:t>доходів СП</w:t>
      </w:r>
      <w:r w:rsidR="002F7AE2" w:rsidRPr="008F7CAB">
        <w:t xml:space="preserve"> </w:t>
      </w:r>
      <w:r w:rsidRPr="008F7CAB">
        <w:t>"КАРТ-ТИСА"</w:t>
      </w:r>
      <w:r w:rsidR="002F7AE2" w:rsidRPr="008F7CAB">
        <w:t xml:space="preserve"> </w:t>
      </w:r>
      <w:r w:rsidRPr="008F7CAB">
        <w:t>на</w:t>
      </w:r>
      <w:r w:rsidR="002F7AE2" w:rsidRPr="008F7CAB">
        <w:t xml:space="preserve"> </w:t>
      </w:r>
      <w:r w:rsidRPr="008F7CAB">
        <w:t>підставі</w:t>
      </w:r>
      <w:r w:rsidR="002F7AE2" w:rsidRPr="008F7CAB">
        <w:t xml:space="preserve"> </w:t>
      </w:r>
      <w:r w:rsidRPr="008F7CAB">
        <w:t>даних</w:t>
      </w:r>
      <w:r w:rsidR="002F7AE2" w:rsidRPr="008F7CAB">
        <w:t xml:space="preserve"> </w:t>
      </w:r>
      <w:r w:rsidRPr="008F7CAB">
        <w:t>додатків</w:t>
      </w:r>
      <w:r w:rsidR="002F7AE2" w:rsidRPr="008F7CAB">
        <w:t xml:space="preserve"> </w:t>
      </w:r>
      <w:r w:rsidRPr="008F7CAB">
        <w:t>11, 12, 13</w:t>
      </w:r>
      <w:r w:rsidR="002F7AE2" w:rsidRPr="008F7CAB">
        <w:t xml:space="preserve"> </w:t>
      </w:r>
      <w:r w:rsidRPr="008F7CAB">
        <w:t>представлено</w:t>
      </w:r>
      <w:r w:rsidR="002F7AE2" w:rsidRPr="008F7CAB">
        <w:t xml:space="preserve"> </w:t>
      </w:r>
      <w:r w:rsidRPr="008F7CAB">
        <w:t>в</w:t>
      </w:r>
      <w:r w:rsidR="002F7AE2" w:rsidRPr="008F7CAB">
        <w:t xml:space="preserve"> </w:t>
      </w:r>
      <w:r w:rsidRPr="008F7CAB">
        <w:t>табл. 5.1.</w:t>
      </w:r>
    </w:p>
    <w:p w:rsidR="002F7AE2" w:rsidRPr="008F7CAB" w:rsidRDefault="002F7AE2" w:rsidP="002F7AE2">
      <w:pPr>
        <w:pStyle w:val="a3"/>
        <w:ind w:firstLine="720"/>
      </w:pPr>
    </w:p>
    <w:p w:rsidR="00D20206" w:rsidRPr="008F7CAB" w:rsidRDefault="00D20206" w:rsidP="002F7AE2">
      <w:pPr>
        <w:pStyle w:val="a3"/>
        <w:ind w:firstLine="720"/>
      </w:pPr>
      <w:r w:rsidRPr="008F7CAB">
        <w:t>Таблиця</w:t>
      </w:r>
      <w:r w:rsidR="002F7AE2" w:rsidRPr="008F7CAB">
        <w:t xml:space="preserve"> </w:t>
      </w:r>
      <w:r w:rsidR="005F11AE" w:rsidRPr="008F7CAB">
        <w:t xml:space="preserve">5.1 </w:t>
      </w:r>
      <w:r w:rsidRPr="008F7CAB">
        <w:t>Бухгалтерські</w:t>
      </w:r>
      <w:r w:rsidR="002F7AE2" w:rsidRPr="008F7CAB">
        <w:t xml:space="preserve"> </w:t>
      </w:r>
      <w:r w:rsidRPr="008F7CAB">
        <w:t>проводки</w:t>
      </w:r>
      <w:r w:rsidR="002F7AE2" w:rsidRPr="008F7CAB">
        <w:t xml:space="preserve"> </w:t>
      </w:r>
      <w:r w:rsidRPr="008F7CAB">
        <w:t>з</w:t>
      </w:r>
      <w:r w:rsidR="002F7AE2" w:rsidRPr="008F7CAB">
        <w:t xml:space="preserve"> </w:t>
      </w:r>
      <w:r w:rsidRPr="008F7CAB">
        <w:t>обліку</w:t>
      </w:r>
      <w:r w:rsidR="002F7AE2" w:rsidRPr="008F7CAB">
        <w:t xml:space="preserve"> </w:t>
      </w:r>
      <w:r w:rsidRPr="008F7CAB">
        <w:t>доходів</w:t>
      </w:r>
      <w:r w:rsidR="005F11AE" w:rsidRPr="008F7CAB">
        <w:t xml:space="preserve"> </w:t>
      </w:r>
      <w:r w:rsidRPr="008F7CAB">
        <w:t>на</w:t>
      </w:r>
      <w:r w:rsidR="002F7AE2" w:rsidRPr="008F7CAB">
        <w:t xml:space="preserve"> </w:t>
      </w:r>
      <w:r w:rsidRPr="008F7CAB">
        <w:t>СП</w:t>
      </w:r>
      <w:r w:rsidR="002F7AE2" w:rsidRPr="008F7CAB">
        <w:t xml:space="preserve"> </w:t>
      </w:r>
      <w:r w:rsidRPr="008F7CAB">
        <w:t>"КАРТ-ТИСА"</w:t>
      </w:r>
      <w:r w:rsidR="002F7AE2" w:rsidRPr="008F7CAB">
        <w:t xml:space="preserve"> </w:t>
      </w:r>
      <w:r w:rsidRPr="008F7CAB">
        <w:t>за</w:t>
      </w:r>
      <w:r w:rsidR="002F7AE2" w:rsidRPr="008F7CAB">
        <w:t xml:space="preserve"> </w:t>
      </w:r>
      <w:r w:rsidRPr="008F7CAB">
        <w:t>січень</w:t>
      </w:r>
      <w:r w:rsidR="002F7AE2" w:rsidRPr="008F7CAB">
        <w:t xml:space="preserve"> </w:t>
      </w:r>
      <w:r w:rsidRPr="008F7CAB">
        <w:t>2005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418"/>
        <w:gridCol w:w="850"/>
        <w:gridCol w:w="851"/>
        <w:gridCol w:w="850"/>
        <w:gridCol w:w="851"/>
        <w:gridCol w:w="850"/>
        <w:gridCol w:w="709"/>
      </w:tblGrid>
      <w:tr w:rsidR="00D20206" w:rsidRPr="008F7CAB">
        <w:trPr>
          <w:cantSplit/>
        </w:trPr>
        <w:tc>
          <w:tcPr>
            <w:tcW w:w="534" w:type="dxa"/>
            <w:vMerge w:val="restart"/>
          </w:tcPr>
          <w:p w:rsidR="00D20206" w:rsidRPr="008F7CAB" w:rsidRDefault="002F7AE2" w:rsidP="005F11AE">
            <w:pPr>
              <w:pStyle w:val="a3"/>
              <w:rPr>
                <w:sz w:val="20"/>
              </w:rPr>
            </w:pPr>
            <w:r w:rsidRPr="008F7CAB">
              <w:rPr>
                <w:sz w:val="20"/>
              </w:rPr>
              <w:t xml:space="preserve"> </w:t>
            </w:r>
            <w:r w:rsidR="00D20206" w:rsidRPr="008F7CAB">
              <w:rPr>
                <w:sz w:val="20"/>
              </w:rPr>
              <w:t>№</w:t>
            </w:r>
          </w:p>
          <w:p w:rsidR="00D20206" w:rsidRPr="008F7CAB" w:rsidRDefault="00D20206" w:rsidP="005F11AE">
            <w:pPr>
              <w:pStyle w:val="a3"/>
              <w:rPr>
                <w:sz w:val="20"/>
              </w:rPr>
            </w:pPr>
            <w:r w:rsidRPr="008F7CAB">
              <w:rPr>
                <w:sz w:val="20"/>
              </w:rPr>
              <w:t>п/п</w:t>
            </w:r>
          </w:p>
        </w:tc>
        <w:tc>
          <w:tcPr>
            <w:tcW w:w="2551" w:type="dxa"/>
            <w:vMerge w:val="restart"/>
          </w:tcPr>
          <w:p w:rsidR="002F7AE2" w:rsidRPr="008F7CAB" w:rsidRDefault="002F7AE2" w:rsidP="005F11AE">
            <w:pPr>
              <w:pStyle w:val="a3"/>
              <w:rPr>
                <w:sz w:val="20"/>
              </w:rPr>
            </w:pPr>
          </w:p>
          <w:p w:rsidR="00D20206" w:rsidRPr="008F7CAB" w:rsidRDefault="00D20206" w:rsidP="005F11AE">
            <w:pPr>
              <w:pStyle w:val="a3"/>
              <w:rPr>
                <w:sz w:val="20"/>
              </w:rPr>
            </w:pPr>
            <w:r w:rsidRPr="008F7CAB">
              <w:rPr>
                <w:sz w:val="20"/>
              </w:rPr>
              <w:t>Зміст</w:t>
            </w:r>
            <w:r w:rsidR="002F7AE2" w:rsidRPr="008F7CAB">
              <w:rPr>
                <w:sz w:val="20"/>
              </w:rPr>
              <w:t xml:space="preserve"> </w:t>
            </w:r>
            <w:r w:rsidRPr="008F7CAB">
              <w:rPr>
                <w:sz w:val="20"/>
              </w:rPr>
              <w:t>операції</w:t>
            </w:r>
          </w:p>
        </w:tc>
        <w:tc>
          <w:tcPr>
            <w:tcW w:w="1418" w:type="dxa"/>
            <w:vMerge w:val="restart"/>
          </w:tcPr>
          <w:p w:rsidR="002F7AE2" w:rsidRPr="008F7CAB" w:rsidRDefault="002F7AE2" w:rsidP="005F11AE">
            <w:pPr>
              <w:pStyle w:val="a3"/>
              <w:rPr>
                <w:sz w:val="20"/>
              </w:rPr>
            </w:pPr>
            <w:r w:rsidRPr="008F7CAB">
              <w:rPr>
                <w:sz w:val="20"/>
              </w:rPr>
              <w:t xml:space="preserve"> </w:t>
            </w:r>
            <w:r w:rsidR="00D20206" w:rsidRPr="008F7CAB">
              <w:rPr>
                <w:sz w:val="20"/>
              </w:rPr>
              <w:t>С у м а,</w:t>
            </w:r>
          </w:p>
          <w:p w:rsidR="00D20206" w:rsidRPr="008F7CAB" w:rsidRDefault="00D20206" w:rsidP="005F11AE">
            <w:pPr>
              <w:pStyle w:val="a3"/>
              <w:rPr>
                <w:sz w:val="20"/>
              </w:rPr>
            </w:pPr>
            <w:r w:rsidRPr="008F7CAB">
              <w:rPr>
                <w:sz w:val="20"/>
              </w:rPr>
              <w:t>грн.</w:t>
            </w:r>
          </w:p>
        </w:tc>
        <w:tc>
          <w:tcPr>
            <w:tcW w:w="3402" w:type="dxa"/>
            <w:gridSpan w:val="4"/>
          </w:tcPr>
          <w:p w:rsidR="00D20206" w:rsidRPr="008F7CAB" w:rsidRDefault="002F7AE2" w:rsidP="005F11AE">
            <w:pPr>
              <w:pStyle w:val="a3"/>
              <w:rPr>
                <w:sz w:val="20"/>
              </w:rPr>
            </w:pPr>
            <w:r w:rsidRPr="008F7CAB">
              <w:rPr>
                <w:sz w:val="20"/>
              </w:rPr>
              <w:t xml:space="preserve"> </w:t>
            </w:r>
            <w:r w:rsidR="00D20206" w:rsidRPr="008F7CAB">
              <w:rPr>
                <w:sz w:val="20"/>
              </w:rPr>
              <w:t>Кореспонденція</w:t>
            </w:r>
            <w:r w:rsidRPr="008F7CAB">
              <w:rPr>
                <w:sz w:val="20"/>
              </w:rPr>
              <w:t xml:space="preserve"> </w:t>
            </w:r>
            <w:r w:rsidR="00D20206" w:rsidRPr="008F7CAB">
              <w:rPr>
                <w:sz w:val="20"/>
              </w:rPr>
              <w:t>рахунків</w:t>
            </w:r>
          </w:p>
        </w:tc>
        <w:tc>
          <w:tcPr>
            <w:tcW w:w="1559" w:type="dxa"/>
            <w:gridSpan w:val="2"/>
          </w:tcPr>
          <w:p w:rsidR="00D20206" w:rsidRPr="008F7CAB" w:rsidRDefault="00D20206" w:rsidP="005F11AE">
            <w:pPr>
              <w:pStyle w:val="a3"/>
              <w:rPr>
                <w:sz w:val="20"/>
              </w:rPr>
            </w:pPr>
            <w:r w:rsidRPr="008F7CAB">
              <w:rPr>
                <w:sz w:val="20"/>
              </w:rPr>
              <w:t>Податковий</w:t>
            </w:r>
            <w:r w:rsidR="002F7AE2" w:rsidRPr="008F7CAB">
              <w:rPr>
                <w:sz w:val="20"/>
              </w:rPr>
              <w:t xml:space="preserve"> </w:t>
            </w:r>
            <w:r w:rsidRPr="008F7CAB">
              <w:rPr>
                <w:sz w:val="20"/>
              </w:rPr>
              <w:t>облік</w:t>
            </w:r>
          </w:p>
        </w:tc>
      </w:tr>
      <w:tr w:rsidR="00D20206" w:rsidRPr="008F7CAB">
        <w:trPr>
          <w:cantSplit/>
        </w:trPr>
        <w:tc>
          <w:tcPr>
            <w:tcW w:w="534" w:type="dxa"/>
            <w:vMerge/>
          </w:tcPr>
          <w:p w:rsidR="00D20206" w:rsidRPr="008F7CAB" w:rsidRDefault="00D20206" w:rsidP="005F11AE">
            <w:pPr>
              <w:pStyle w:val="a3"/>
              <w:rPr>
                <w:sz w:val="20"/>
              </w:rPr>
            </w:pPr>
          </w:p>
        </w:tc>
        <w:tc>
          <w:tcPr>
            <w:tcW w:w="2551" w:type="dxa"/>
            <w:vMerge/>
          </w:tcPr>
          <w:p w:rsidR="00D20206" w:rsidRPr="008F7CAB" w:rsidRDefault="00D20206" w:rsidP="005F11AE">
            <w:pPr>
              <w:pStyle w:val="a3"/>
              <w:rPr>
                <w:sz w:val="20"/>
              </w:rPr>
            </w:pPr>
          </w:p>
        </w:tc>
        <w:tc>
          <w:tcPr>
            <w:tcW w:w="1418" w:type="dxa"/>
            <w:vMerge/>
          </w:tcPr>
          <w:p w:rsidR="00D20206" w:rsidRPr="008F7CAB" w:rsidRDefault="00D20206" w:rsidP="005F11AE">
            <w:pPr>
              <w:pStyle w:val="a3"/>
              <w:rPr>
                <w:sz w:val="20"/>
              </w:rPr>
            </w:pPr>
          </w:p>
        </w:tc>
        <w:tc>
          <w:tcPr>
            <w:tcW w:w="1701" w:type="dxa"/>
            <w:gridSpan w:val="2"/>
          </w:tcPr>
          <w:p w:rsidR="00D20206" w:rsidRPr="008F7CAB" w:rsidRDefault="00D20206" w:rsidP="005F11AE">
            <w:pPr>
              <w:pStyle w:val="a3"/>
              <w:rPr>
                <w:sz w:val="20"/>
              </w:rPr>
            </w:pPr>
            <w:r w:rsidRPr="008F7CAB">
              <w:rPr>
                <w:sz w:val="20"/>
              </w:rPr>
              <w:t>згідно</w:t>
            </w:r>
            <w:r w:rsidR="002F7AE2" w:rsidRPr="008F7CAB">
              <w:rPr>
                <w:sz w:val="20"/>
              </w:rPr>
              <w:t xml:space="preserve"> </w:t>
            </w:r>
            <w:r w:rsidRPr="008F7CAB">
              <w:rPr>
                <w:sz w:val="20"/>
              </w:rPr>
              <w:t>норматив</w:t>
            </w:r>
          </w:p>
          <w:p w:rsidR="00D20206" w:rsidRPr="008F7CAB" w:rsidRDefault="00D20206" w:rsidP="005F11AE">
            <w:pPr>
              <w:pStyle w:val="a3"/>
              <w:rPr>
                <w:sz w:val="20"/>
              </w:rPr>
            </w:pPr>
            <w:r w:rsidRPr="008F7CAB">
              <w:rPr>
                <w:sz w:val="20"/>
              </w:rPr>
              <w:t>них</w:t>
            </w:r>
            <w:r w:rsidR="002F7AE2" w:rsidRPr="008F7CAB">
              <w:rPr>
                <w:sz w:val="20"/>
              </w:rPr>
              <w:t xml:space="preserve"> </w:t>
            </w:r>
            <w:r w:rsidRPr="008F7CAB">
              <w:rPr>
                <w:sz w:val="20"/>
              </w:rPr>
              <w:t>документів</w:t>
            </w:r>
          </w:p>
        </w:tc>
        <w:tc>
          <w:tcPr>
            <w:tcW w:w="1701" w:type="dxa"/>
            <w:gridSpan w:val="2"/>
          </w:tcPr>
          <w:p w:rsidR="002F7AE2" w:rsidRPr="008F7CAB" w:rsidRDefault="002F7AE2" w:rsidP="005F11AE">
            <w:pPr>
              <w:pStyle w:val="a3"/>
              <w:rPr>
                <w:sz w:val="20"/>
              </w:rPr>
            </w:pPr>
            <w:r w:rsidRPr="008F7CAB">
              <w:rPr>
                <w:sz w:val="20"/>
              </w:rPr>
              <w:t xml:space="preserve"> </w:t>
            </w:r>
            <w:r w:rsidR="00D20206" w:rsidRPr="008F7CAB">
              <w:rPr>
                <w:sz w:val="20"/>
              </w:rPr>
              <w:t>на</w:t>
            </w:r>
          </w:p>
          <w:p w:rsidR="00D20206" w:rsidRPr="008F7CAB" w:rsidRDefault="00D20206" w:rsidP="005F11AE">
            <w:pPr>
              <w:pStyle w:val="a3"/>
              <w:rPr>
                <w:sz w:val="20"/>
              </w:rPr>
            </w:pPr>
            <w:r w:rsidRPr="008F7CAB">
              <w:rPr>
                <w:sz w:val="20"/>
              </w:rPr>
              <w:t>підприємстві</w:t>
            </w:r>
          </w:p>
        </w:tc>
        <w:tc>
          <w:tcPr>
            <w:tcW w:w="850" w:type="dxa"/>
            <w:vMerge w:val="restart"/>
          </w:tcPr>
          <w:p w:rsidR="00D20206" w:rsidRPr="008F7CAB" w:rsidRDefault="00D20206" w:rsidP="005F11AE">
            <w:pPr>
              <w:pStyle w:val="a3"/>
              <w:rPr>
                <w:sz w:val="20"/>
              </w:rPr>
            </w:pPr>
            <w:r w:rsidRPr="008F7CAB">
              <w:rPr>
                <w:sz w:val="20"/>
              </w:rPr>
              <w:t>Валові</w:t>
            </w:r>
          </w:p>
          <w:p w:rsidR="00D20206" w:rsidRPr="008F7CAB" w:rsidRDefault="00D20206" w:rsidP="005F11AE">
            <w:pPr>
              <w:pStyle w:val="a3"/>
              <w:rPr>
                <w:sz w:val="20"/>
              </w:rPr>
            </w:pPr>
            <w:r w:rsidRPr="008F7CAB">
              <w:rPr>
                <w:sz w:val="20"/>
              </w:rPr>
              <w:t>витрати</w:t>
            </w:r>
          </w:p>
        </w:tc>
        <w:tc>
          <w:tcPr>
            <w:tcW w:w="709" w:type="dxa"/>
            <w:vMerge w:val="restart"/>
          </w:tcPr>
          <w:p w:rsidR="00D20206" w:rsidRPr="008F7CAB" w:rsidRDefault="00D20206" w:rsidP="005F11AE">
            <w:pPr>
              <w:pStyle w:val="a3"/>
              <w:rPr>
                <w:sz w:val="20"/>
              </w:rPr>
            </w:pPr>
            <w:r w:rsidRPr="008F7CAB">
              <w:rPr>
                <w:sz w:val="20"/>
              </w:rPr>
              <w:t>Валові</w:t>
            </w:r>
          </w:p>
          <w:p w:rsidR="00D20206" w:rsidRPr="008F7CAB" w:rsidRDefault="00D20206" w:rsidP="005F11AE">
            <w:pPr>
              <w:pStyle w:val="a3"/>
              <w:rPr>
                <w:sz w:val="20"/>
              </w:rPr>
            </w:pPr>
            <w:r w:rsidRPr="008F7CAB">
              <w:rPr>
                <w:sz w:val="20"/>
              </w:rPr>
              <w:t>доходи</w:t>
            </w:r>
          </w:p>
        </w:tc>
      </w:tr>
      <w:tr w:rsidR="00D20206" w:rsidRPr="008F7CAB">
        <w:trPr>
          <w:cantSplit/>
          <w:trHeight w:val="280"/>
        </w:trPr>
        <w:tc>
          <w:tcPr>
            <w:tcW w:w="534" w:type="dxa"/>
            <w:vMerge/>
          </w:tcPr>
          <w:p w:rsidR="00D20206" w:rsidRPr="008F7CAB" w:rsidRDefault="00D20206" w:rsidP="005F11AE">
            <w:pPr>
              <w:pStyle w:val="a3"/>
              <w:rPr>
                <w:sz w:val="20"/>
              </w:rPr>
            </w:pPr>
          </w:p>
        </w:tc>
        <w:tc>
          <w:tcPr>
            <w:tcW w:w="2551" w:type="dxa"/>
            <w:vMerge/>
          </w:tcPr>
          <w:p w:rsidR="00D20206" w:rsidRPr="008F7CAB" w:rsidRDefault="00D20206" w:rsidP="005F11AE">
            <w:pPr>
              <w:pStyle w:val="a3"/>
              <w:rPr>
                <w:sz w:val="20"/>
              </w:rPr>
            </w:pPr>
          </w:p>
        </w:tc>
        <w:tc>
          <w:tcPr>
            <w:tcW w:w="1418" w:type="dxa"/>
            <w:vMerge/>
          </w:tcPr>
          <w:p w:rsidR="00D20206" w:rsidRPr="008F7CAB" w:rsidRDefault="00D20206" w:rsidP="005F11AE">
            <w:pPr>
              <w:pStyle w:val="a3"/>
              <w:rPr>
                <w:sz w:val="20"/>
              </w:rPr>
            </w:pPr>
          </w:p>
        </w:tc>
        <w:tc>
          <w:tcPr>
            <w:tcW w:w="850" w:type="dxa"/>
          </w:tcPr>
          <w:p w:rsidR="00D20206" w:rsidRPr="008F7CAB" w:rsidRDefault="002F7AE2" w:rsidP="005F11AE">
            <w:pPr>
              <w:pStyle w:val="a3"/>
              <w:rPr>
                <w:sz w:val="20"/>
              </w:rPr>
            </w:pPr>
            <w:r w:rsidRPr="008F7CAB">
              <w:rPr>
                <w:sz w:val="20"/>
              </w:rPr>
              <w:t xml:space="preserve"> </w:t>
            </w:r>
            <w:r w:rsidR="00D20206" w:rsidRPr="008F7CAB">
              <w:rPr>
                <w:sz w:val="20"/>
              </w:rPr>
              <w:t>Д-т</w:t>
            </w:r>
          </w:p>
        </w:tc>
        <w:tc>
          <w:tcPr>
            <w:tcW w:w="851" w:type="dxa"/>
          </w:tcPr>
          <w:p w:rsidR="00D20206" w:rsidRPr="008F7CAB" w:rsidRDefault="002F7AE2" w:rsidP="005F11AE">
            <w:pPr>
              <w:pStyle w:val="a3"/>
              <w:rPr>
                <w:sz w:val="20"/>
              </w:rPr>
            </w:pPr>
            <w:r w:rsidRPr="008F7CAB">
              <w:rPr>
                <w:sz w:val="20"/>
              </w:rPr>
              <w:t xml:space="preserve"> </w:t>
            </w:r>
            <w:r w:rsidR="00D20206" w:rsidRPr="008F7CAB">
              <w:rPr>
                <w:sz w:val="20"/>
              </w:rPr>
              <w:t>К-т</w:t>
            </w:r>
          </w:p>
        </w:tc>
        <w:tc>
          <w:tcPr>
            <w:tcW w:w="850" w:type="dxa"/>
          </w:tcPr>
          <w:p w:rsidR="00D20206" w:rsidRPr="008F7CAB" w:rsidRDefault="002F7AE2" w:rsidP="005F11AE">
            <w:pPr>
              <w:pStyle w:val="a3"/>
              <w:rPr>
                <w:sz w:val="20"/>
              </w:rPr>
            </w:pPr>
            <w:r w:rsidRPr="008F7CAB">
              <w:rPr>
                <w:sz w:val="20"/>
              </w:rPr>
              <w:t xml:space="preserve"> </w:t>
            </w:r>
            <w:r w:rsidR="00D20206" w:rsidRPr="008F7CAB">
              <w:rPr>
                <w:sz w:val="20"/>
              </w:rPr>
              <w:t>Д-т</w:t>
            </w:r>
          </w:p>
        </w:tc>
        <w:tc>
          <w:tcPr>
            <w:tcW w:w="851" w:type="dxa"/>
          </w:tcPr>
          <w:p w:rsidR="00D20206" w:rsidRPr="008F7CAB" w:rsidRDefault="002F7AE2" w:rsidP="005F11AE">
            <w:pPr>
              <w:pStyle w:val="a3"/>
              <w:rPr>
                <w:sz w:val="20"/>
              </w:rPr>
            </w:pPr>
            <w:r w:rsidRPr="008F7CAB">
              <w:rPr>
                <w:sz w:val="20"/>
              </w:rPr>
              <w:t xml:space="preserve"> </w:t>
            </w:r>
            <w:r w:rsidR="00D20206" w:rsidRPr="008F7CAB">
              <w:rPr>
                <w:sz w:val="20"/>
              </w:rPr>
              <w:t>К-т</w:t>
            </w:r>
          </w:p>
        </w:tc>
        <w:tc>
          <w:tcPr>
            <w:tcW w:w="850" w:type="dxa"/>
            <w:vMerge/>
          </w:tcPr>
          <w:p w:rsidR="00D20206" w:rsidRPr="008F7CAB" w:rsidRDefault="00D20206" w:rsidP="005F11AE">
            <w:pPr>
              <w:pStyle w:val="a3"/>
              <w:rPr>
                <w:sz w:val="20"/>
              </w:rPr>
            </w:pPr>
          </w:p>
        </w:tc>
        <w:tc>
          <w:tcPr>
            <w:tcW w:w="709" w:type="dxa"/>
            <w:vMerge/>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1.</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Pr="008F7CAB">
              <w:rPr>
                <w:sz w:val="20"/>
              </w:rPr>
              <w:t>дохід</w:t>
            </w:r>
            <w:r w:rsidR="002F7AE2" w:rsidRPr="008F7CAB">
              <w:rPr>
                <w:sz w:val="20"/>
              </w:rPr>
              <w:t xml:space="preserve"> </w:t>
            </w:r>
            <w:r w:rsidRPr="008F7CAB">
              <w:rPr>
                <w:sz w:val="20"/>
              </w:rPr>
              <w:t>від</w:t>
            </w:r>
            <w:r w:rsidR="002F7AE2" w:rsidRPr="008F7CAB">
              <w:rPr>
                <w:sz w:val="20"/>
              </w:rPr>
              <w:t xml:space="preserve"> </w:t>
            </w:r>
            <w:r w:rsidRPr="008F7CAB">
              <w:rPr>
                <w:sz w:val="20"/>
              </w:rPr>
              <w:t>реалізації</w:t>
            </w:r>
            <w:r w:rsidR="002F7AE2" w:rsidRPr="008F7CAB">
              <w:rPr>
                <w:sz w:val="20"/>
              </w:rPr>
              <w:t xml:space="preserve"> </w:t>
            </w:r>
            <w:r w:rsidRPr="008F7CAB">
              <w:rPr>
                <w:sz w:val="20"/>
              </w:rPr>
              <w:t>товарів</w:t>
            </w:r>
            <w:r w:rsidR="002F7AE2" w:rsidRPr="008F7CAB">
              <w:rPr>
                <w:sz w:val="20"/>
              </w:rPr>
              <w:t xml:space="preserve"> </w:t>
            </w:r>
            <w:r w:rsidRPr="008F7CAB">
              <w:rPr>
                <w:sz w:val="20"/>
              </w:rPr>
              <w:t>з</w:t>
            </w:r>
            <w:r w:rsidR="002F7AE2" w:rsidRPr="008F7CAB">
              <w:rPr>
                <w:sz w:val="20"/>
              </w:rPr>
              <w:t xml:space="preserve"> </w:t>
            </w:r>
            <w:r w:rsidRPr="008F7CAB">
              <w:rPr>
                <w:sz w:val="20"/>
              </w:rPr>
              <w:t>магазина</w:t>
            </w:r>
          </w:p>
        </w:tc>
        <w:tc>
          <w:tcPr>
            <w:tcW w:w="1418" w:type="dxa"/>
          </w:tcPr>
          <w:p w:rsidR="00D20206" w:rsidRPr="008F7CAB" w:rsidRDefault="00D20206" w:rsidP="005F11AE">
            <w:pPr>
              <w:pStyle w:val="a3"/>
              <w:rPr>
                <w:sz w:val="20"/>
              </w:rPr>
            </w:pPr>
            <w:r w:rsidRPr="008F7CAB">
              <w:rPr>
                <w:sz w:val="20"/>
              </w:rPr>
              <w:t>38400,80</w:t>
            </w:r>
          </w:p>
        </w:tc>
        <w:tc>
          <w:tcPr>
            <w:tcW w:w="850" w:type="dxa"/>
          </w:tcPr>
          <w:p w:rsidR="00D20206" w:rsidRPr="008F7CAB" w:rsidRDefault="00D20206" w:rsidP="005F11AE">
            <w:pPr>
              <w:pStyle w:val="a3"/>
              <w:rPr>
                <w:sz w:val="20"/>
              </w:rPr>
            </w:pPr>
            <w:r w:rsidRPr="008F7CAB">
              <w:rPr>
                <w:sz w:val="20"/>
              </w:rPr>
              <w:t>36</w:t>
            </w:r>
          </w:p>
        </w:tc>
        <w:tc>
          <w:tcPr>
            <w:tcW w:w="851" w:type="dxa"/>
          </w:tcPr>
          <w:p w:rsidR="00D20206" w:rsidRPr="008F7CAB" w:rsidRDefault="00D20206" w:rsidP="005F11AE">
            <w:pPr>
              <w:pStyle w:val="a3"/>
              <w:rPr>
                <w:sz w:val="20"/>
              </w:rPr>
            </w:pPr>
            <w:r w:rsidRPr="008F7CAB">
              <w:rPr>
                <w:sz w:val="20"/>
              </w:rPr>
              <w:t>70</w:t>
            </w:r>
          </w:p>
        </w:tc>
        <w:tc>
          <w:tcPr>
            <w:tcW w:w="850" w:type="dxa"/>
          </w:tcPr>
          <w:p w:rsidR="00D20206" w:rsidRPr="008F7CAB" w:rsidRDefault="00D20206" w:rsidP="005F11AE">
            <w:pPr>
              <w:pStyle w:val="a3"/>
              <w:rPr>
                <w:sz w:val="20"/>
              </w:rPr>
            </w:pPr>
            <w:r w:rsidRPr="008F7CAB">
              <w:rPr>
                <w:sz w:val="20"/>
              </w:rPr>
              <w:t>361</w:t>
            </w:r>
          </w:p>
        </w:tc>
        <w:tc>
          <w:tcPr>
            <w:tcW w:w="851" w:type="dxa"/>
          </w:tcPr>
          <w:p w:rsidR="00D20206" w:rsidRPr="008F7CAB" w:rsidRDefault="00D20206" w:rsidP="005F11AE">
            <w:pPr>
              <w:pStyle w:val="a3"/>
              <w:rPr>
                <w:sz w:val="20"/>
              </w:rPr>
            </w:pPr>
            <w:r w:rsidRPr="008F7CAB">
              <w:rPr>
                <w:sz w:val="20"/>
              </w:rPr>
              <w:t>702</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2.</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008734AC" w:rsidRPr="008F7CAB">
              <w:rPr>
                <w:sz w:val="20"/>
              </w:rPr>
              <w:t>виникнення</w:t>
            </w:r>
            <w:r w:rsidR="002F7AE2" w:rsidRPr="008F7CAB">
              <w:rPr>
                <w:sz w:val="20"/>
              </w:rPr>
              <w:t xml:space="preserve"> </w:t>
            </w:r>
            <w:r w:rsidRPr="008F7CAB">
              <w:rPr>
                <w:sz w:val="20"/>
              </w:rPr>
              <w:t>податкових</w:t>
            </w:r>
            <w:r w:rsidR="002F7AE2" w:rsidRPr="008F7CAB">
              <w:rPr>
                <w:sz w:val="20"/>
              </w:rPr>
              <w:t xml:space="preserve"> </w:t>
            </w:r>
            <w:r w:rsidRPr="008F7CAB">
              <w:rPr>
                <w:sz w:val="20"/>
              </w:rPr>
              <w:t>зобов’язань</w:t>
            </w:r>
            <w:r w:rsidR="002F7AE2" w:rsidRPr="008F7CAB">
              <w:rPr>
                <w:sz w:val="20"/>
              </w:rPr>
              <w:t xml:space="preserve"> </w:t>
            </w:r>
            <w:r w:rsidRPr="008F7CAB">
              <w:rPr>
                <w:sz w:val="20"/>
              </w:rPr>
              <w:t>з</w:t>
            </w:r>
            <w:r w:rsidR="002F7AE2" w:rsidRPr="008F7CAB">
              <w:rPr>
                <w:sz w:val="20"/>
              </w:rPr>
              <w:t xml:space="preserve"> </w:t>
            </w:r>
            <w:r w:rsidRPr="008F7CAB">
              <w:rPr>
                <w:sz w:val="20"/>
              </w:rPr>
              <w:t>ПДВ</w:t>
            </w:r>
          </w:p>
        </w:tc>
        <w:tc>
          <w:tcPr>
            <w:tcW w:w="1418" w:type="dxa"/>
          </w:tcPr>
          <w:p w:rsidR="00D20206" w:rsidRPr="008F7CAB" w:rsidRDefault="00D20206" w:rsidP="005F11AE">
            <w:pPr>
              <w:pStyle w:val="a3"/>
              <w:rPr>
                <w:sz w:val="20"/>
              </w:rPr>
            </w:pPr>
            <w:r w:rsidRPr="008F7CAB">
              <w:rPr>
                <w:sz w:val="20"/>
              </w:rPr>
              <w:t>6401,31</w:t>
            </w:r>
          </w:p>
        </w:tc>
        <w:tc>
          <w:tcPr>
            <w:tcW w:w="850" w:type="dxa"/>
          </w:tcPr>
          <w:p w:rsidR="00D20206" w:rsidRPr="008F7CAB" w:rsidRDefault="00D20206" w:rsidP="005F11AE">
            <w:pPr>
              <w:pStyle w:val="a3"/>
              <w:rPr>
                <w:sz w:val="20"/>
              </w:rPr>
            </w:pPr>
            <w:r w:rsidRPr="008F7CAB">
              <w:rPr>
                <w:sz w:val="20"/>
              </w:rPr>
              <w:t>70</w:t>
            </w:r>
          </w:p>
        </w:tc>
        <w:tc>
          <w:tcPr>
            <w:tcW w:w="851" w:type="dxa"/>
          </w:tcPr>
          <w:p w:rsidR="00D20206" w:rsidRPr="008F7CAB" w:rsidRDefault="00D20206" w:rsidP="005F11AE">
            <w:pPr>
              <w:pStyle w:val="a3"/>
              <w:rPr>
                <w:sz w:val="20"/>
              </w:rPr>
            </w:pPr>
            <w:r w:rsidRPr="008F7CAB">
              <w:rPr>
                <w:sz w:val="20"/>
              </w:rPr>
              <w:t>64</w:t>
            </w:r>
          </w:p>
        </w:tc>
        <w:tc>
          <w:tcPr>
            <w:tcW w:w="850" w:type="dxa"/>
          </w:tcPr>
          <w:p w:rsidR="00D20206" w:rsidRPr="008F7CAB" w:rsidRDefault="00D20206" w:rsidP="005F11AE">
            <w:pPr>
              <w:pStyle w:val="a3"/>
              <w:rPr>
                <w:sz w:val="20"/>
              </w:rPr>
            </w:pPr>
            <w:r w:rsidRPr="008F7CAB">
              <w:rPr>
                <w:sz w:val="20"/>
              </w:rPr>
              <w:t>702</w:t>
            </w:r>
          </w:p>
        </w:tc>
        <w:tc>
          <w:tcPr>
            <w:tcW w:w="851" w:type="dxa"/>
          </w:tcPr>
          <w:p w:rsidR="00D20206" w:rsidRPr="008F7CAB" w:rsidRDefault="00D20206" w:rsidP="005F11AE">
            <w:pPr>
              <w:pStyle w:val="a3"/>
              <w:rPr>
                <w:sz w:val="20"/>
              </w:rPr>
            </w:pPr>
            <w:r w:rsidRPr="008F7CAB">
              <w:rPr>
                <w:sz w:val="20"/>
              </w:rPr>
              <w:t>641.1</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r w:rsidRPr="008F7CAB">
              <w:rPr>
                <w:sz w:val="20"/>
              </w:rPr>
              <w:t>32000,57</w:t>
            </w:r>
          </w:p>
        </w:tc>
      </w:tr>
      <w:tr w:rsidR="00D20206" w:rsidRPr="008F7CAB">
        <w:trPr>
          <w:trHeight w:val="1953"/>
        </w:trPr>
        <w:tc>
          <w:tcPr>
            <w:tcW w:w="534" w:type="dxa"/>
          </w:tcPr>
          <w:p w:rsidR="00D20206" w:rsidRPr="008F7CAB" w:rsidRDefault="00D20206" w:rsidP="005F11AE">
            <w:pPr>
              <w:pStyle w:val="a3"/>
              <w:rPr>
                <w:sz w:val="20"/>
              </w:rPr>
            </w:pPr>
            <w:r w:rsidRPr="008F7CAB">
              <w:rPr>
                <w:sz w:val="20"/>
              </w:rPr>
              <w:t>3.</w:t>
            </w:r>
          </w:p>
        </w:tc>
        <w:tc>
          <w:tcPr>
            <w:tcW w:w="2551" w:type="dxa"/>
          </w:tcPr>
          <w:p w:rsidR="00D20206" w:rsidRPr="008F7CAB" w:rsidRDefault="00D20206" w:rsidP="005F11AE">
            <w:pPr>
              <w:pStyle w:val="a3"/>
              <w:jc w:val="both"/>
              <w:rPr>
                <w:sz w:val="20"/>
              </w:rPr>
            </w:pPr>
            <w:r w:rsidRPr="008F7CAB">
              <w:rPr>
                <w:sz w:val="20"/>
              </w:rPr>
              <w:t>Списано</w:t>
            </w:r>
            <w:r w:rsidR="002F7AE2" w:rsidRPr="008F7CAB">
              <w:rPr>
                <w:sz w:val="20"/>
              </w:rPr>
              <w:t xml:space="preserve"> </w:t>
            </w:r>
            <w:r w:rsidRPr="008F7CAB">
              <w:rPr>
                <w:sz w:val="20"/>
              </w:rPr>
              <w:t>в</w:t>
            </w:r>
            <w:r w:rsidR="002F7AE2" w:rsidRPr="008F7CAB">
              <w:rPr>
                <w:sz w:val="20"/>
              </w:rPr>
              <w:t xml:space="preserve"> </w:t>
            </w:r>
            <w:r w:rsidRPr="008F7CAB">
              <w:rPr>
                <w:sz w:val="20"/>
              </w:rPr>
              <w:t>кінці</w:t>
            </w:r>
            <w:r w:rsidR="002F7AE2" w:rsidRPr="008F7CAB">
              <w:rPr>
                <w:sz w:val="20"/>
              </w:rPr>
              <w:t xml:space="preserve"> </w:t>
            </w:r>
            <w:r w:rsidR="008734AC" w:rsidRPr="008F7CAB">
              <w:rPr>
                <w:sz w:val="20"/>
              </w:rPr>
              <w:t>Місяця</w:t>
            </w:r>
            <w:r w:rsidR="002F7AE2" w:rsidRPr="008F7CAB">
              <w:rPr>
                <w:sz w:val="20"/>
              </w:rPr>
              <w:t xml:space="preserve"> </w:t>
            </w:r>
            <w:r w:rsidRPr="008F7CAB">
              <w:rPr>
                <w:sz w:val="20"/>
              </w:rPr>
              <w:t>на</w:t>
            </w:r>
            <w:r w:rsidR="002F7AE2" w:rsidRPr="008F7CAB">
              <w:rPr>
                <w:sz w:val="20"/>
              </w:rPr>
              <w:t xml:space="preserve"> </w:t>
            </w:r>
            <w:r w:rsidRPr="008F7CAB">
              <w:rPr>
                <w:sz w:val="20"/>
              </w:rPr>
              <w:t>фінансові</w:t>
            </w:r>
            <w:r w:rsidR="002F7AE2" w:rsidRPr="008F7CAB">
              <w:rPr>
                <w:sz w:val="20"/>
              </w:rPr>
              <w:t xml:space="preserve"> </w:t>
            </w:r>
            <w:r w:rsidRPr="008F7CAB">
              <w:rPr>
                <w:sz w:val="20"/>
              </w:rPr>
              <w:t>результати</w:t>
            </w:r>
            <w:r w:rsidR="002F7AE2" w:rsidRPr="008F7CAB">
              <w:rPr>
                <w:sz w:val="20"/>
              </w:rPr>
              <w:t xml:space="preserve"> </w:t>
            </w:r>
            <w:r w:rsidRPr="008F7CAB">
              <w:rPr>
                <w:sz w:val="20"/>
              </w:rPr>
              <w:t>доходи</w:t>
            </w:r>
            <w:r w:rsidR="002F7AE2" w:rsidRPr="008F7CAB">
              <w:rPr>
                <w:sz w:val="20"/>
              </w:rPr>
              <w:t xml:space="preserve"> </w:t>
            </w:r>
            <w:r w:rsidRPr="008F7CAB">
              <w:rPr>
                <w:sz w:val="20"/>
              </w:rPr>
              <w:t>від</w:t>
            </w:r>
            <w:r w:rsidR="002F7AE2" w:rsidRPr="008F7CAB">
              <w:rPr>
                <w:sz w:val="20"/>
              </w:rPr>
              <w:t xml:space="preserve"> </w:t>
            </w:r>
            <w:r w:rsidRPr="008F7CAB">
              <w:rPr>
                <w:sz w:val="20"/>
              </w:rPr>
              <w:t>реалізації</w:t>
            </w:r>
            <w:r w:rsidR="002F7AE2" w:rsidRPr="008F7CAB">
              <w:rPr>
                <w:sz w:val="20"/>
              </w:rPr>
              <w:t xml:space="preserve"> </w:t>
            </w:r>
            <w:r w:rsidRPr="008F7CAB">
              <w:rPr>
                <w:sz w:val="20"/>
              </w:rPr>
              <w:t>товарів</w:t>
            </w:r>
          </w:p>
          <w:p w:rsidR="00D20206" w:rsidRPr="008F7CAB" w:rsidRDefault="00D20206" w:rsidP="00837C99">
            <w:pPr>
              <w:pStyle w:val="a3"/>
              <w:jc w:val="both"/>
              <w:rPr>
                <w:sz w:val="20"/>
              </w:rPr>
            </w:pPr>
            <w:r w:rsidRPr="008F7CAB">
              <w:rPr>
                <w:sz w:val="20"/>
              </w:rPr>
              <w:t>за</w:t>
            </w:r>
            <w:r w:rsidR="002F7AE2" w:rsidRPr="008F7CAB">
              <w:rPr>
                <w:sz w:val="20"/>
              </w:rPr>
              <w:t xml:space="preserve"> </w:t>
            </w:r>
            <w:r w:rsidRPr="008F7CAB">
              <w:rPr>
                <w:sz w:val="20"/>
              </w:rPr>
              <w:t>вирахування</w:t>
            </w:r>
            <w:r w:rsidR="002F7AE2" w:rsidRPr="008F7CAB">
              <w:rPr>
                <w:sz w:val="20"/>
              </w:rPr>
              <w:t xml:space="preserve"> </w:t>
            </w:r>
            <w:r w:rsidRPr="008F7CAB">
              <w:rPr>
                <w:sz w:val="20"/>
              </w:rPr>
              <w:t>податку на</w:t>
            </w:r>
            <w:r w:rsidR="002F7AE2" w:rsidRPr="008F7CAB">
              <w:rPr>
                <w:sz w:val="20"/>
              </w:rPr>
              <w:t xml:space="preserve"> </w:t>
            </w:r>
            <w:r w:rsidRPr="008F7CAB">
              <w:rPr>
                <w:sz w:val="20"/>
              </w:rPr>
              <w:t>додану</w:t>
            </w:r>
            <w:r w:rsidR="002F7AE2" w:rsidRPr="008F7CAB">
              <w:rPr>
                <w:sz w:val="20"/>
              </w:rPr>
              <w:t xml:space="preserve"> </w:t>
            </w:r>
            <w:r w:rsidRPr="008F7CAB">
              <w:rPr>
                <w:sz w:val="20"/>
              </w:rPr>
              <w:t>вартість</w:t>
            </w:r>
          </w:p>
        </w:tc>
        <w:tc>
          <w:tcPr>
            <w:tcW w:w="1418" w:type="dxa"/>
          </w:tcPr>
          <w:p w:rsidR="00D20206" w:rsidRPr="008F7CAB" w:rsidRDefault="00D20206" w:rsidP="00837C99">
            <w:pPr>
              <w:pStyle w:val="a3"/>
              <w:rPr>
                <w:sz w:val="20"/>
              </w:rPr>
            </w:pPr>
            <w:r w:rsidRPr="008F7CAB">
              <w:rPr>
                <w:sz w:val="20"/>
              </w:rPr>
              <w:t>31999,49</w:t>
            </w:r>
          </w:p>
        </w:tc>
        <w:tc>
          <w:tcPr>
            <w:tcW w:w="850" w:type="dxa"/>
          </w:tcPr>
          <w:p w:rsidR="00D20206" w:rsidRPr="008F7CAB" w:rsidRDefault="00D20206" w:rsidP="005F11AE">
            <w:pPr>
              <w:pStyle w:val="a3"/>
              <w:rPr>
                <w:sz w:val="20"/>
              </w:rPr>
            </w:pPr>
            <w:r w:rsidRPr="008F7CAB">
              <w:rPr>
                <w:sz w:val="20"/>
              </w:rPr>
              <w:t>70</w:t>
            </w:r>
          </w:p>
        </w:tc>
        <w:tc>
          <w:tcPr>
            <w:tcW w:w="851" w:type="dxa"/>
          </w:tcPr>
          <w:p w:rsidR="00D20206" w:rsidRPr="008F7CAB" w:rsidRDefault="00D20206" w:rsidP="005F11AE">
            <w:pPr>
              <w:pStyle w:val="a3"/>
              <w:rPr>
                <w:sz w:val="20"/>
              </w:rPr>
            </w:pPr>
            <w:r w:rsidRPr="008F7CAB">
              <w:rPr>
                <w:sz w:val="20"/>
              </w:rPr>
              <w:t>79</w:t>
            </w:r>
          </w:p>
        </w:tc>
        <w:tc>
          <w:tcPr>
            <w:tcW w:w="850" w:type="dxa"/>
          </w:tcPr>
          <w:p w:rsidR="00D20206" w:rsidRPr="008F7CAB" w:rsidRDefault="00D20206" w:rsidP="005F11AE">
            <w:pPr>
              <w:pStyle w:val="a3"/>
              <w:rPr>
                <w:sz w:val="20"/>
              </w:rPr>
            </w:pPr>
            <w:r w:rsidRPr="008F7CAB">
              <w:rPr>
                <w:sz w:val="20"/>
              </w:rPr>
              <w:t>702</w:t>
            </w:r>
          </w:p>
        </w:tc>
        <w:tc>
          <w:tcPr>
            <w:tcW w:w="851" w:type="dxa"/>
          </w:tcPr>
          <w:p w:rsidR="00D20206" w:rsidRPr="008F7CAB" w:rsidRDefault="00D20206" w:rsidP="005F11AE">
            <w:pPr>
              <w:pStyle w:val="a3"/>
              <w:rPr>
                <w:sz w:val="20"/>
              </w:rPr>
            </w:pPr>
            <w:r w:rsidRPr="008F7CAB">
              <w:rPr>
                <w:sz w:val="20"/>
              </w:rPr>
              <w:t>791</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4.</w:t>
            </w:r>
          </w:p>
        </w:tc>
        <w:tc>
          <w:tcPr>
            <w:tcW w:w="2551" w:type="dxa"/>
          </w:tcPr>
          <w:p w:rsidR="00D20206" w:rsidRPr="008F7CAB" w:rsidRDefault="00D20206" w:rsidP="005F11AE">
            <w:pPr>
              <w:pStyle w:val="a3"/>
              <w:rPr>
                <w:sz w:val="20"/>
              </w:rPr>
            </w:pPr>
            <w:r w:rsidRPr="008F7CAB">
              <w:rPr>
                <w:sz w:val="20"/>
              </w:rPr>
              <w:t>Списано собівартість</w:t>
            </w:r>
            <w:r w:rsidR="002F7AE2" w:rsidRPr="008F7CAB">
              <w:rPr>
                <w:sz w:val="20"/>
              </w:rPr>
              <w:t xml:space="preserve"> </w:t>
            </w:r>
            <w:r w:rsidRPr="008F7CAB">
              <w:rPr>
                <w:sz w:val="20"/>
              </w:rPr>
              <w:t>реалізованих товарів</w:t>
            </w:r>
            <w:r w:rsidR="002F7AE2" w:rsidRPr="008F7CAB">
              <w:rPr>
                <w:sz w:val="20"/>
              </w:rPr>
              <w:t xml:space="preserve"> </w:t>
            </w:r>
          </w:p>
        </w:tc>
        <w:tc>
          <w:tcPr>
            <w:tcW w:w="1418" w:type="dxa"/>
          </w:tcPr>
          <w:p w:rsidR="00D20206" w:rsidRPr="008F7CAB" w:rsidRDefault="00D20206" w:rsidP="005F11AE">
            <w:pPr>
              <w:pStyle w:val="a3"/>
              <w:rPr>
                <w:sz w:val="20"/>
              </w:rPr>
            </w:pPr>
            <w:r w:rsidRPr="008F7CAB">
              <w:rPr>
                <w:sz w:val="20"/>
              </w:rPr>
              <w:t>25242,84</w:t>
            </w:r>
          </w:p>
        </w:tc>
        <w:tc>
          <w:tcPr>
            <w:tcW w:w="850" w:type="dxa"/>
          </w:tcPr>
          <w:p w:rsidR="00D20206" w:rsidRPr="008F7CAB" w:rsidRDefault="00D20206" w:rsidP="005F11AE">
            <w:pPr>
              <w:pStyle w:val="a3"/>
              <w:rPr>
                <w:sz w:val="20"/>
              </w:rPr>
            </w:pPr>
            <w:r w:rsidRPr="008F7CAB">
              <w:rPr>
                <w:sz w:val="20"/>
              </w:rPr>
              <w:t>90</w:t>
            </w:r>
          </w:p>
        </w:tc>
        <w:tc>
          <w:tcPr>
            <w:tcW w:w="851" w:type="dxa"/>
          </w:tcPr>
          <w:p w:rsidR="00D20206" w:rsidRPr="008F7CAB" w:rsidRDefault="00D20206" w:rsidP="005F11AE">
            <w:pPr>
              <w:pStyle w:val="a3"/>
              <w:rPr>
                <w:sz w:val="20"/>
              </w:rPr>
            </w:pPr>
            <w:r w:rsidRPr="008F7CAB">
              <w:rPr>
                <w:sz w:val="20"/>
              </w:rPr>
              <w:t>28</w:t>
            </w:r>
          </w:p>
        </w:tc>
        <w:tc>
          <w:tcPr>
            <w:tcW w:w="850" w:type="dxa"/>
          </w:tcPr>
          <w:p w:rsidR="00D20206" w:rsidRPr="008F7CAB" w:rsidRDefault="00D20206" w:rsidP="005F11AE">
            <w:pPr>
              <w:pStyle w:val="a3"/>
              <w:rPr>
                <w:sz w:val="20"/>
              </w:rPr>
            </w:pPr>
            <w:r w:rsidRPr="008F7CAB">
              <w:rPr>
                <w:sz w:val="20"/>
              </w:rPr>
              <w:t>902</w:t>
            </w:r>
          </w:p>
        </w:tc>
        <w:tc>
          <w:tcPr>
            <w:tcW w:w="851" w:type="dxa"/>
          </w:tcPr>
          <w:p w:rsidR="00D20206" w:rsidRPr="008F7CAB" w:rsidRDefault="00D20206" w:rsidP="005F11AE">
            <w:pPr>
              <w:pStyle w:val="a3"/>
              <w:rPr>
                <w:sz w:val="20"/>
              </w:rPr>
            </w:pPr>
            <w:r w:rsidRPr="008F7CAB">
              <w:rPr>
                <w:sz w:val="20"/>
              </w:rPr>
              <w:t>282</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5.</w:t>
            </w:r>
          </w:p>
        </w:tc>
        <w:tc>
          <w:tcPr>
            <w:tcW w:w="2551" w:type="dxa"/>
          </w:tcPr>
          <w:p w:rsidR="00D20206" w:rsidRPr="008F7CAB" w:rsidRDefault="00D20206" w:rsidP="005F11AE">
            <w:pPr>
              <w:pStyle w:val="a3"/>
              <w:jc w:val="both"/>
              <w:rPr>
                <w:sz w:val="20"/>
              </w:rPr>
            </w:pPr>
            <w:r w:rsidRPr="008F7CAB">
              <w:rPr>
                <w:sz w:val="20"/>
              </w:rPr>
              <w:t>Списано</w:t>
            </w:r>
            <w:r w:rsidR="002F7AE2" w:rsidRPr="008F7CAB">
              <w:rPr>
                <w:sz w:val="20"/>
              </w:rPr>
              <w:t xml:space="preserve"> </w:t>
            </w:r>
            <w:r w:rsidRPr="008F7CAB">
              <w:rPr>
                <w:sz w:val="20"/>
              </w:rPr>
              <w:t>на</w:t>
            </w:r>
            <w:r w:rsidR="002F7AE2" w:rsidRPr="008F7CAB">
              <w:rPr>
                <w:sz w:val="20"/>
              </w:rPr>
              <w:t xml:space="preserve"> </w:t>
            </w:r>
            <w:r w:rsidR="008734AC" w:rsidRPr="008F7CAB">
              <w:rPr>
                <w:sz w:val="20"/>
              </w:rPr>
              <w:t>фінансовий</w:t>
            </w:r>
            <w:r w:rsidR="002F7AE2" w:rsidRPr="008F7CAB">
              <w:rPr>
                <w:sz w:val="20"/>
              </w:rPr>
              <w:t xml:space="preserve"> </w:t>
            </w:r>
            <w:r w:rsidRPr="008F7CAB">
              <w:rPr>
                <w:sz w:val="20"/>
              </w:rPr>
              <w:t>результат</w:t>
            </w:r>
            <w:r w:rsidR="002F7AE2" w:rsidRPr="008F7CAB">
              <w:rPr>
                <w:sz w:val="20"/>
              </w:rPr>
              <w:t xml:space="preserve"> </w:t>
            </w:r>
            <w:r w:rsidR="008734AC" w:rsidRPr="008F7CAB">
              <w:rPr>
                <w:sz w:val="20"/>
              </w:rPr>
              <w:t>собівартість</w:t>
            </w:r>
            <w:r w:rsidR="002F7AE2" w:rsidRPr="008F7CAB">
              <w:rPr>
                <w:sz w:val="20"/>
              </w:rPr>
              <w:t xml:space="preserve"> </w:t>
            </w:r>
            <w:r w:rsidRPr="008F7CAB">
              <w:rPr>
                <w:sz w:val="20"/>
              </w:rPr>
              <w:t>реалізованих</w:t>
            </w:r>
            <w:r w:rsidR="002F7AE2" w:rsidRPr="008F7CAB">
              <w:rPr>
                <w:sz w:val="20"/>
              </w:rPr>
              <w:t xml:space="preserve"> </w:t>
            </w:r>
            <w:r w:rsidRPr="008F7CAB">
              <w:rPr>
                <w:sz w:val="20"/>
              </w:rPr>
              <w:t>товарів</w:t>
            </w:r>
          </w:p>
        </w:tc>
        <w:tc>
          <w:tcPr>
            <w:tcW w:w="1418" w:type="dxa"/>
          </w:tcPr>
          <w:p w:rsidR="00D20206" w:rsidRPr="008F7CAB" w:rsidRDefault="00D20206" w:rsidP="005F11AE">
            <w:pPr>
              <w:pStyle w:val="a3"/>
              <w:rPr>
                <w:sz w:val="20"/>
              </w:rPr>
            </w:pPr>
            <w:r w:rsidRPr="008F7CAB">
              <w:rPr>
                <w:sz w:val="20"/>
              </w:rPr>
              <w:t>25242,84</w:t>
            </w:r>
          </w:p>
        </w:tc>
        <w:tc>
          <w:tcPr>
            <w:tcW w:w="850" w:type="dxa"/>
          </w:tcPr>
          <w:p w:rsidR="00D20206" w:rsidRPr="008F7CAB" w:rsidRDefault="00D20206" w:rsidP="005F11AE">
            <w:pPr>
              <w:pStyle w:val="a3"/>
              <w:rPr>
                <w:sz w:val="20"/>
              </w:rPr>
            </w:pPr>
            <w:r w:rsidRPr="008F7CAB">
              <w:rPr>
                <w:sz w:val="20"/>
              </w:rPr>
              <w:t>79</w:t>
            </w:r>
          </w:p>
        </w:tc>
        <w:tc>
          <w:tcPr>
            <w:tcW w:w="851" w:type="dxa"/>
          </w:tcPr>
          <w:p w:rsidR="00D20206" w:rsidRPr="008F7CAB" w:rsidRDefault="00D20206" w:rsidP="005F11AE">
            <w:pPr>
              <w:pStyle w:val="a3"/>
              <w:rPr>
                <w:sz w:val="20"/>
              </w:rPr>
            </w:pPr>
            <w:r w:rsidRPr="008F7CAB">
              <w:rPr>
                <w:sz w:val="20"/>
              </w:rPr>
              <w:t>90</w:t>
            </w:r>
          </w:p>
        </w:tc>
        <w:tc>
          <w:tcPr>
            <w:tcW w:w="850" w:type="dxa"/>
          </w:tcPr>
          <w:p w:rsidR="00D20206" w:rsidRPr="008F7CAB" w:rsidRDefault="00D20206" w:rsidP="005F11AE">
            <w:pPr>
              <w:pStyle w:val="a3"/>
              <w:rPr>
                <w:sz w:val="20"/>
              </w:rPr>
            </w:pPr>
            <w:r w:rsidRPr="008F7CAB">
              <w:rPr>
                <w:sz w:val="20"/>
              </w:rPr>
              <w:t>791</w:t>
            </w:r>
          </w:p>
        </w:tc>
        <w:tc>
          <w:tcPr>
            <w:tcW w:w="851" w:type="dxa"/>
          </w:tcPr>
          <w:p w:rsidR="00D20206" w:rsidRPr="008F7CAB" w:rsidRDefault="00D20206" w:rsidP="005F11AE">
            <w:pPr>
              <w:pStyle w:val="a3"/>
              <w:rPr>
                <w:sz w:val="20"/>
              </w:rPr>
            </w:pPr>
            <w:r w:rsidRPr="008F7CAB">
              <w:rPr>
                <w:sz w:val="20"/>
              </w:rPr>
              <w:t>902</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6.</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Pr="008F7CAB">
              <w:rPr>
                <w:sz w:val="20"/>
              </w:rPr>
              <w:t>дохід</w:t>
            </w:r>
            <w:r w:rsidR="002F7AE2" w:rsidRPr="008F7CAB">
              <w:rPr>
                <w:sz w:val="20"/>
              </w:rPr>
              <w:t xml:space="preserve"> </w:t>
            </w:r>
            <w:r w:rsidRPr="008F7CAB">
              <w:rPr>
                <w:sz w:val="20"/>
              </w:rPr>
              <w:t>за</w:t>
            </w:r>
            <w:r w:rsidR="002F7AE2" w:rsidRPr="008F7CAB">
              <w:rPr>
                <w:sz w:val="20"/>
              </w:rPr>
              <w:t xml:space="preserve"> </w:t>
            </w:r>
            <w:r w:rsidRPr="008F7CAB">
              <w:rPr>
                <w:sz w:val="20"/>
              </w:rPr>
              <w:t>надані</w:t>
            </w:r>
            <w:r w:rsidR="002F7AE2" w:rsidRPr="008F7CAB">
              <w:rPr>
                <w:sz w:val="20"/>
              </w:rPr>
              <w:t xml:space="preserve"> </w:t>
            </w:r>
            <w:r w:rsidRPr="008F7CAB">
              <w:rPr>
                <w:sz w:val="20"/>
              </w:rPr>
              <w:t>послуги</w:t>
            </w:r>
            <w:r w:rsidR="002F7AE2" w:rsidRPr="008F7CAB">
              <w:rPr>
                <w:sz w:val="20"/>
              </w:rPr>
              <w:t xml:space="preserve"> </w:t>
            </w:r>
            <w:r w:rsidRPr="008F7CAB">
              <w:rPr>
                <w:sz w:val="20"/>
              </w:rPr>
              <w:t>по</w:t>
            </w:r>
            <w:r w:rsidR="002F7AE2" w:rsidRPr="008F7CAB">
              <w:rPr>
                <w:sz w:val="20"/>
              </w:rPr>
              <w:t xml:space="preserve"> </w:t>
            </w:r>
            <w:r w:rsidRPr="008F7CAB">
              <w:rPr>
                <w:sz w:val="20"/>
              </w:rPr>
              <w:t>перевезенню вантажів</w:t>
            </w:r>
          </w:p>
        </w:tc>
        <w:tc>
          <w:tcPr>
            <w:tcW w:w="1418" w:type="dxa"/>
          </w:tcPr>
          <w:p w:rsidR="00D20206" w:rsidRPr="008F7CAB" w:rsidRDefault="00D20206" w:rsidP="005F11AE">
            <w:pPr>
              <w:pStyle w:val="a3"/>
              <w:rPr>
                <w:sz w:val="20"/>
              </w:rPr>
            </w:pPr>
            <w:r w:rsidRPr="008F7CAB">
              <w:rPr>
                <w:sz w:val="20"/>
              </w:rPr>
              <w:t>5885,82</w:t>
            </w:r>
          </w:p>
        </w:tc>
        <w:tc>
          <w:tcPr>
            <w:tcW w:w="850" w:type="dxa"/>
          </w:tcPr>
          <w:p w:rsidR="00D20206" w:rsidRPr="008F7CAB" w:rsidRDefault="00D20206" w:rsidP="005F11AE">
            <w:pPr>
              <w:pStyle w:val="a3"/>
              <w:rPr>
                <w:sz w:val="20"/>
              </w:rPr>
            </w:pPr>
            <w:r w:rsidRPr="008F7CAB">
              <w:rPr>
                <w:sz w:val="20"/>
              </w:rPr>
              <w:t>36</w:t>
            </w:r>
          </w:p>
        </w:tc>
        <w:tc>
          <w:tcPr>
            <w:tcW w:w="851" w:type="dxa"/>
          </w:tcPr>
          <w:p w:rsidR="00D20206" w:rsidRPr="008F7CAB" w:rsidRDefault="00D20206" w:rsidP="005F11AE">
            <w:pPr>
              <w:pStyle w:val="a3"/>
              <w:rPr>
                <w:sz w:val="20"/>
              </w:rPr>
            </w:pPr>
            <w:r w:rsidRPr="008F7CAB">
              <w:rPr>
                <w:sz w:val="20"/>
              </w:rPr>
              <w:t>70</w:t>
            </w:r>
          </w:p>
        </w:tc>
        <w:tc>
          <w:tcPr>
            <w:tcW w:w="850" w:type="dxa"/>
          </w:tcPr>
          <w:p w:rsidR="00D20206" w:rsidRPr="008F7CAB" w:rsidRDefault="00D20206" w:rsidP="005F11AE">
            <w:pPr>
              <w:pStyle w:val="a3"/>
              <w:rPr>
                <w:sz w:val="20"/>
              </w:rPr>
            </w:pPr>
            <w:r w:rsidRPr="008F7CAB">
              <w:rPr>
                <w:sz w:val="20"/>
              </w:rPr>
              <w:t>361</w:t>
            </w:r>
          </w:p>
        </w:tc>
        <w:tc>
          <w:tcPr>
            <w:tcW w:w="851" w:type="dxa"/>
          </w:tcPr>
          <w:p w:rsidR="00D20206" w:rsidRPr="008F7CAB" w:rsidRDefault="00D20206" w:rsidP="005F11AE">
            <w:pPr>
              <w:pStyle w:val="a3"/>
              <w:rPr>
                <w:sz w:val="20"/>
              </w:rPr>
            </w:pPr>
            <w:r w:rsidRPr="008F7CAB">
              <w:rPr>
                <w:sz w:val="20"/>
              </w:rPr>
              <w:t>703</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r w:rsidR="00D20206" w:rsidRPr="008F7CAB">
        <w:trPr>
          <w:cantSplit/>
          <w:trHeight w:val="914"/>
        </w:trPr>
        <w:tc>
          <w:tcPr>
            <w:tcW w:w="534" w:type="dxa"/>
          </w:tcPr>
          <w:p w:rsidR="00D20206" w:rsidRPr="008F7CAB" w:rsidRDefault="00D20206" w:rsidP="005F11AE">
            <w:pPr>
              <w:pStyle w:val="a3"/>
              <w:rPr>
                <w:sz w:val="20"/>
              </w:rPr>
            </w:pPr>
            <w:r w:rsidRPr="008F7CAB">
              <w:rPr>
                <w:sz w:val="20"/>
              </w:rPr>
              <w:t>7.</w:t>
            </w:r>
          </w:p>
        </w:tc>
        <w:tc>
          <w:tcPr>
            <w:tcW w:w="2551" w:type="dxa"/>
          </w:tcPr>
          <w:p w:rsidR="00D20206" w:rsidRPr="008F7CAB" w:rsidRDefault="00D20206" w:rsidP="005F11AE">
            <w:pPr>
              <w:pStyle w:val="a3"/>
              <w:jc w:val="both"/>
              <w:rPr>
                <w:sz w:val="20"/>
              </w:rPr>
            </w:pPr>
            <w:r w:rsidRPr="008F7CAB">
              <w:rPr>
                <w:sz w:val="20"/>
              </w:rPr>
              <w:t>Відображення</w:t>
            </w:r>
            <w:r w:rsidR="002F7AE2" w:rsidRPr="008F7CAB">
              <w:rPr>
                <w:sz w:val="20"/>
              </w:rPr>
              <w:t xml:space="preserve"> </w:t>
            </w:r>
            <w:r w:rsidR="008734AC" w:rsidRPr="008F7CAB">
              <w:rPr>
                <w:sz w:val="20"/>
              </w:rPr>
              <w:t>виникнення</w:t>
            </w:r>
            <w:r w:rsidR="002F7AE2" w:rsidRPr="008F7CAB">
              <w:rPr>
                <w:sz w:val="20"/>
              </w:rPr>
              <w:t xml:space="preserve"> </w:t>
            </w:r>
            <w:r w:rsidRPr="008F7CAB">
              <w:rPr>
                <w:sz w:val="20"/>
              </w:rPr>
              <w:t>податкових</w:t>
            </w:r>
            <w:r w:rsidR="002F7AE2" w:rsidRPr="008F7CAB">
              <w:rPr>
                <w:sz w:val="20"/>
              </w:rPr>
              <w:t xml:space="preserve"> </w:t>
            </w:r>
            <w:r w:rsidRPr="008F7CAB">
              <w:rPr>
                <w:sz w:val="20"/>
              </w:rPr>
              <w:t>зобов’язань</w:t>
            </w:r>
            <w:r w:rsidR="002F7AE2" w:rsidRPr="008F7CAB">
              <w:rPr>
                <w:sz w:val="20"/>
              </w:rPr>
              <w:t xml:space="preserve"> </w:t>
            </w:r>
            <w:r w:rsidRPr="008F7CAB">
              <w:rPr>
                <w:sz w:val="20"/>
              </w:rPr>
              <w:t>з</w:t>
            </w:r>
            <w:r w:rsidR="002F7AE2" w:rsidRPr="008F7CAB">
              <w:rPr>
                <w:sz w:val="20"/>
              </w:rPr>
              <w:t xml:space="preserve"> </w:t>
            </w:r>
            <w:r w:rsidRPr="008F7CAB">
              <w:rPr>
                <w:sz w:val="20"/>
              </w:rPr>
              <w:t>ПДВ</w:t>
            </w:r>
          </w:p>
        </w:tc>
        <w:tc>
          <w:tcPr>
            <w:tcW w:w="1418" w:type="dxa"/>
          </w:tcPr>
          <w:p w:rsidR="00D20206" w:rsidRPr="008F7CAB" w:rsidRDefault="00D20206" w:rsidP="005F11AE">
            <w:pPr>
              <w:pStyle w:val="a3"/>
              <w:rPr>
                <w:sz w:val="20"/>
              </w:rPr>
            </w:pPr>
            <w:r w:rsidRPr="008F7CAB">
              <w:rPr>
                <w:sz w:val="20"/>
              </w:rPr>
              <w:t>947,94</w:t>
            </w:r>
          </w:p>
        </w:tc>
        <w:tc>
          <w:tcPr>
            <w:tcW w:w="850" w:type="dxa"/>
          </w:tcPr>
          <w:p w:rsidR="00D20206" w:rsidRPr="008F7CAB" w:rsidRDefault="00D20206" w:rsidP="005F11AE">
            <w:pPr>
              <w:pStyle w:val="a3"/>
              <w:rPr>
                <w:sz w:val="20"/>
              </w:rPr>
            </w:pPr>
            <w:r w:rsidRPr="008F7CAB">
              <w:rPr>
                <w:sz w:val="20"/>
              </w:rPr>
              <w:t>70</w:t>
            </w:r>
          </w:p>
        </w:tc>
        <w:tc>
          <w:tcPr>
            <w:tcW w:w="851" w:type="dxa"/>
          </w:tcPr>
          <w:p w:rsidR="00D20206" w:rsidRPr="008F7CAB" w:rsidRDefault="00D20206" w:rsidP="005F11AE">
            <w:pPr>
              <w:pStyle w:val="a3"/>
              <w:rPr>
                <w:sz w:val="20"/>
              </w:rPr>
            </w:pPr>
            <w:r w:rsidRPr="008F7CAB">
              <w:rPr>
                <w:sz w:val="20"/>
              </w:rPr>
              <w:t>64</w:t>
            </w:r>
          </w:p>
        </w:tc>
        <w:tc>
          <w:tcPr>
            <w:tcW w:w="850" w:type="dxa"/>
          </w:tcPr>
          <w:p w:rsidR="00D20206" w:rsidRPr="008F7CAB" w:rsidRDefault="00D20206" w:rsidP="005F11AE">
            <w:pPr>
              <w:pStyle w:val="a3"/>
              <w:rPr>
                <w:sz w:val="20"/>
              </w:rPr>
            </w:pPr>
            <w:r w:rsidRPr="008F7CAB">
              <w:rPr>
                <w:sz w:val="20"/>
              </w:rPr>
              <w:t>703</w:t>
            </w:r>
          </w:p>
        </w:tc>
        <w:tc>
          <w:tcPr>
            <w:tcW w:w="851" w:type="dxa"/>
          </w:tcPr>
          <w:p w:rsidR="00D20206" w:rsidRPr="008F7CAB" w:rsidRDefault="00D20206" w:rsidP="005F11AE">
            <w:pPr>
              <w:pStyle w:val="a3"/>
              <w:rPr>
                <w:sz w:val="20"/>
              </w:rPr>
            </w:pPr>
            <w:r w:rsidRPr="008F7CAB">
              <w:rPr>
                <w:sz w:val="20"/>
              </w:rPr>
              <w:t>641.1</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r w:rsidRPr="008F7CAB">
              <w:rPr>
                <w:sz w:val="20"/>
              </w:rPr>
              <w:t>4739,70</w:t>
            </w:r>
          </w:p>
        </w:tc>
      </w:tr>
      <w:tr w:rsidR="00D20206" w:rsidRPr="008F7CAB">
        <w:tc>
          <w:tcPr>
            <w:tcW w:w="534" w:type="dxa"/>
          </w:tcPr>
          <w:p w:rsidR="00D20206" w:rsidRPr="008F7CAB" w:rsidRDefault="00D20206" w:rsidP="005F11AE">
            <w:pPr>
              <w:pStyle w:val="a3"/>
              <w:rPr>
                <w:sz w:val="20"/>
              </w:rPr>
            </w:pPr>
            <w:r w:rsidRPr="008F7CAB">
              <w:rPr>
                <w:sz w:val="20"/>
              </w:rPr>
              <w:t>8.</w:t>
            </w:r>
          </w:p>
        </w:tc>
        <w:tc>
          <w:tcPr>
            <w:tcW w:w="2551" w:type="dxa"/>
          </w:tcPr>
          <w:p w:rsidR="00D20206" w:rsidRPr="008F7CAB" w:rsidRDefault="00D20206" w:rsidP="005F11AE">
            <w:pPr>
              <w:pStyle w:val="a3"/>
              <w:jc w:val="both"/>
              <w:rPr>
                <w:sz w:val="20"/>
              </w:rPr>
            </w:pPr>
            <w:r w:rsidRPr="008F7CAB">
              <w:rPr>
                <w:sz w:val="20"/>
              </w:rPr>
              <w:t>Списано</w:t>
            </w:r>
            <w:r w:rsidR="002F7AE2" w:rsidRPr="008F7CAB">
              <w:rPr>
                <w:sz w:val="20"/>
              </w:rPr>
              <w:t xml:space="preserve"> </w:t>
            </w:r>
            <w:r w:rsidRPr="008F7CAB">
              <w:rPr>
                <w:sz w:val="20"/>
              </w:rPr>
              <w:t>податкові</w:t>
            </w:r>
            <w:r w:rsidR="002F7AE2" w:rsidRPr="008F7CAB">
              <w:rPr>
                <w:sz w:val="20"/>
              </w:rPr>
              <w:t xml:space="preserve"> </w:t>
            </w:r>
            <w:r w:rsidRPr="008F7CAB">
              <w:rPr>
                <w:sz w:val="20"/>
              </w:rPr>
              <w:t>зобов’язання</w:t>
            </w:r>
            <w:r w:rsidR="002F7AE2" w:rsidRPr="008F7CAB">
              <w:rPr>
                <w:sz w:val="20"/>
              </w:rPr>
              <w:t xml:space="preserve"> </w:t>
            </w:r>
            <w:r w:rsidRPr="008F7CAB">
              <w:rPr>
                <w:sz w:val="20"/>
              </w:rPr>
              <w:t>за</w:t>
            </w:r>
            <w:r w:rsidR="002F7AE2" w:rsidRPr="008F7CAB">
              <w:rPr>
                <w:sz w:val="20"/>
              </w:rPr>
              <w:t xml:space="preserve"> </w:t>
            </w:r>
            <w:r w:rsidRPr="008F7CAB">
              <w:rPr>
                <w:sz w:val="20"/>
              </w:rPr>
              <w:t>ПДВ</w:t>
            </w:r>
          </w:p>
        </w:tc>
        <w:tc>
          <w:tcPr>
            <w:tcW w:w="1418" w:type="dxa"/>
          </w:tcPr>
          <w:p w:rsidR="00D20206" w:rsidRPr="008F7CAB" w:rsidRDefault="00D20206" w:rsidP="00837C99">
            <w:pPr>
              <w:pStyle w:val="a3"/>
              <w:rPr>
                <w:sz w:val="20"/>
              </w:rPr>
            </w:pPr>
            <w:r w:rsidRPr="008F7CAB">
              <w:rPr>
                <w:sz w:val="20"/>
              </w:rPr>
              <w:t>33,03</w:t>
            </w:r>
          </w:p>
        </w:tc>
        <w:tc>
          <w:tcPr>
            <w:tcW w:w="850" w:type="dxa"/>
          </w:tcPr>
          <w:p w:rsidR="00D20206" w:rsidRPr="008F7CAB" w:rsidRDefault="00D20206" w:rsidP="005F11AE">
            <w:pPr>
              <w:pStyle w:val="a3"/>
              <w:rPr>
                <w:sz w:val="20"/>
              </w:rPr>
            </w:pPr>
            <w:r w:rsidRPr="008F7CAB">
              <w:rPr>
                <w:sz w:val="20"/>
              </w:rPr>
              <w:t>70</w:t>
            </w:r>
          </w:p>
        </w:tc>
        <w:tc>
          <w:tcPr>
            <w:tcW w:w="851" w:type="dxa"/>
          </w:tcPr>
          <w:p w:rsidR="00D20206" w:rsidRPr="008F7CAB" w:rsidRDefault="00D20206" w:rsidP="005F11AE">
            <w:pPr>
              <w:pStyle w:val="a3"/>
              <w:rPr>
                <w:sz w:val="20"/>
              </w:rPr>
            </w:pPr>
            <w:r w:rsidRPr="008F7CAB">
              <w:rPr>
                <w:sz w:val="20"/>
              </w:rPr>
              <w:t>643</w:t>
            </w:r>
          </w:p>
        </w:tc>
        <w:tc>
          <w:tcPr>
            <w:tcW w:w="850" w:type="dxa"/>
          </w:tcPr>
          <w:p w:rsidR="00D20206" w:rsidRPr="008F7CAB" w:rsidRDefault="00D20206" w:rsidP="005F11AE">
            <w:pPr>
              <w:pStyle w:val="a3"/>
              <w:rPr>
                <w:sz w:val="20"/>
              </w:rPr>
            </w:pPr>
            <w:r w:rsidRPr="008F7CAB">
              <w:rPr>
                <w:sz w:val="20"/>
              </w:rPr>
              <w:t>703</w:t>
            </w:r>
          </w:p>
        </w:tc>
        <w:tc>
          <w:tcPr>
            <w:tcW w:w="851" w:type="dxa"/>
          </w:tcPr>
          <w:p w:rsidR="00D20206" w:rsidRPr="008F7CAB" w:rsidRDefault="00D20206" w:rsidP="005F11AE">
            <w:pPr>
              <w:pStyle w:val="a3"/>
              <w:rPr>
                <w:sz w:val="20"/>
              </w:rPr>
            </w:pPr>
            <w:r w:rsidRPr="008F7CAB">
              <w:rPr>
                <w:sz w:val="20"/>
              </w:rPr>
              <w:t>643</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9.</w:t>
            </w:r>
          </w:p>
        </w:tc>
        <w:tc>
          <w:tcPr>
            <w:tcW w:w="2551" w:type="dxa"/>
          </w:tcPr>
          <w:p w:rsidR="00D20206" w:rsidRPr="008F7CAB" w:rsidRDefault="00D20206" w:rsidP="005F11AE">
            <w:pPr>
              <w:pStyle w:val="a3"/>
              <w:jc w:val="both"/>
              <w:rPr>
                <w:sz w:val="20"/>
              </w:rPr>
            </w:pPr>
            <w:r w:rsidRPr="008F7CAB">
              <w:rPr>
                <w:sz w:val="20"/>
              </w:rPr>
              <w:t>Списано</w:t>
            </w:r>
            <w:r w:rsidR="002F7AE2" w:rsidRPr="008F7CAB">
              <w:rPr>
                <w:sz w:val="20"/>
              </w:rPr>
              <w:t xml:space="preserve"> </w:t>
            </w:r>
            <w:r w:rsidRPr="008F7CAB">
              <w:rPr>
                <w:sz w:val="20"/>
              </w:rPr>
              <w:t>суму</w:t>
            </w:r>
            <w:r w:rsidR="002F7AE2" w:rsidRPr="008F7CAB">
              <w:rPr>
                <w:sz w:val="20"/>
              </w:rPr>
              <w:t xml:space="preserve"> </w:t>
            </w:r>
            <w:r w:rsidR="008734AC" w:rsidRPr="008F7CAB">
              <w:rPr>
                <w:sz w:val="20"/>
              </w:rPr>
              <w:t>доходу</w:t>
            </w:r>
            <w:r w:rsidRPr="008F7CAB">
              <w:rPr>
                <w:sz w:val="20"/>
              </w:rPr>
              <w:t xml:space="preserve"> від</w:t>
            </w:r>
            <w:r w:rsidR="002F7AE2" w:rsidRPr="008F7CAB">
              <w:rPr>
                <w:sz w:val="20"/>
              </w:rPr>
              <w:t xml:space="preserve"> </w:t>
            </w:r>
            <w:r w:rsidRPr="008F7CAB">
              <w:rPr>
                <w:sz w:val="20"/>
              </w:rPr>
              <w:t>реалізації</w:t>
            </w:r>
            <w:r w:rsidR="002F7AE2" w:rsidRPr="008F7CAB">
              <w:rPr>
                <w:sz w:val="20"/>
              </w:rPr>
              <w:t xml:space="preserve"> </w:t>
            </w:r>
            <w:r w:rsidRPr="008F7CAB">
              <w:rPr>
                <w:sz w:val="20"/>
              </w:rPr>
              <w:t>послуг на</w:t>
            </w:r>
            <w:r w:rsidR="002F7AE2" w:rsidRPr="008F7CAB">
              <w:rPr>
                <w:sz w:val="20"/>
              </w:rPr>
              <w:t xml:space="preserve"> </w:t>
            </w:r>
            <w:r w:rsidRPr="008F7CAB">
              <w:rPr>
                <w:sz w:val="20"/>
              </w:rPr>
              <w:t>фінансовий</w:t>
            </w:r>
            <w:r w:rsidR="002F7AE2" w:rsidRPr="008F7CAB">
              <w:rPr>
                <w:sz w:val="20"/>
              </w:rPr>
              <w:t xml:space="preserve"> </w:t>
            </w:r>
            <w:r w:rsidRPr="008F7CAB">
              <w:rPr>
                <w:sz w:val="20"/>
              </w:rPr>
              <w:t>результат</w:t>
            </w:r>
          </w:p>
        </w:tc>
        <w:tc>
          <w:tcPr>
            <w:tcW w:w="1418" w:type="dxa"/>
          </w:tcPr>
          <w:p w:rsidR="00D20206" w:rsidRPr="008F7CAB" w:rsidRDefault="00D20206" w:rsidP="005F11AE">
            <w:pPr>
              <w:pStyle w:val="a3"/>
              <w:rPr>
                <w:sz w:val="20"/>
              </w:rPr>
            </w:pPr>
            <w:r w:rsidRPr="008F7CAB">
              <w:rPr>
                <w:sz w:val="20"/>
              </w:rPr>
              <w:t>4904,85</w:t>
            </w:r>
          </w:p>
        </w:tc>
        <w:tc>
          <w:tcPr>
            <w:tcW w:w="850" w:type="dxa"/>
          </w:tcPr>
          <w:p w:rsidR="00D20206" w:rsidRPr="008F7CAB" w:rsidRDefault="00D20206" w:rsidP="005F11AE">
            <w:pPr>
              <w:pStyle w:val="a3"/>
              <w:rPr>
                <w:sz w:val="20"/>
              </w:rPr>
            </w:pPr>
            <w:r w:rsidRPr="008F7CAB">
              <w:rPr>
                <w:sz w:val="20"/>
              </w:rPr>
              <w:t>70</w:t>
            </w:r>
          </w:p>
        </w:tc>
        <w:tc>
          <w:tcPr>
            <w:tcW w:w="851" w:type="dxa"/>
          </w:tcPr>
          <w:p w:rsidR="00D20206" w:rsidRPr="008F7CAB" w:rsidRDefault="00D20206" w:rsidP="005F11AE">
            <w:pPr>
              <w:pStyle w:val="a3"/>
              <w:rPr>
                <w:sz w:val="20"/>
              </w:rPr>
            </w:pPr>
            <w:r w:rsidRPr="008F7CAB">
              <w:rPr>
                <w:sz w:val="20"/>
              </w:rPr>
              <w:t>79</w:t>
            </w:r>
          </w:p>
        </w:tc>
        <w:tc>
          <w:tcPr>
            <w:tcW w:w="850" w:type="dxa"/>
          </w:tcPr>
          <w:p w:rsidR="00D20206" w:rsidRPr="008F7CAB" w:rsidRDefault="00D20206" w:rsidP="005F11AE">
            <w:pPr>
              <w:pStyle w:val="a3"/>
              <w:rPr>
                <w:sz w:val="20"/>
              </w:rPr>
            </w:pPr>
            <w:r w:rsidRPr="008F7CAB">
              <w:rPr>
                <w:sz w:val="20"/>
              </w:rPr>
              <w:t>703</w:t>
            </w:r>
          </w:p>
        </w:tc>
        <w:tc>
          <w:tcPr>
            <w:tcW w:w="851" w:type="dxa"/>
          </w:tcPr>
          <w:p w:rsidR="00D20206" w:rsidRPr="008F7CAB" w:rsidRDefault="00D20206" w:rsidP="005F11AE">
            <w:pPr>
              <w:pStyle w:val="a3"/>
              <w:rPr>
                <w:sz w:val="20"/>
              </w:rPr>
            </w:pPr>
            <w:r w:rsidRPr="008F7CAB">
              <w:rPr>
                <w:sz w:val="20"/>
              </w:rPr>
              <w:t>791</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 xml:space="preserve">10. </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Pr="008F7CAB">
              <w:rPr>
                <w:sz w:val="20"/>
              </w:rPr>
              <w:t>дохід</w:t>
            </w:r>
            <w:r w:rsidR="002F7AE2" w:rsidRPr="008F7CAB">
              <w:rPr>
                <w:sz w:val="20"/>
              </w:rPr>
              <w:t xml:space="preserve"> </w:t>
            </w:r>
            <w:r w:rsidRPr="008F7CAB">
              <w:rPr>
                <w:sz w:val="20"/>
              </w:rPr>
              <w:t>від</w:t>
            </w:r>
            <w:r w:rsidR="002F7AE2" w:rsidRPr="008F7CAB">
              <w:rPr>
                <w:sz w:val="20"/>
              </w:rPr>
              <w:t xml:space="preserve"> </w:t>
            </w:r>
            <w:r w:rsidRPr="008F7CAB">
              <w:rPr>
                <w:sz w:val="20"/>
              </w:rPr>
              <w:t>посередницьких</w:t>
            </w:r>
            <w:r w:rsidR="002F7AE2" w:rsidRPr="008F7CAB">
              <w:rPr>
                <w:sz w:val="20"/>
              </w:rPr>
              <w:t xml:space="preserve"> </w:t>
            </w:r>
            <w:r w:rsidRPr="008F7CAB">
              <w:rPr>
                <w:sz w:val="20"/>
              </w:rPr>
              <w:t>послуг</w:t>
            </w:r>
          </w:p>
        </w:tc>
        <w:tc>
          <w:tcPr>
            <w:tcW w:w="1418" w:type="dxa"/>
          </w:tcPr>
          <w:p w:rsidR="00D20206" w:rsidRPr="008F7CAB" w:rsidRDefault="00D20206" w:rsidP="005F11AE">
            <w:pPr>
              <w:pStyle w:val="a3"/>
              <w:rPr>
                <w:sz w:val="20"/>
              </w:rPr>
            </w:pPr>
            <w:r w:rsidRPr="008F7CAB">
              <w:rPr>
                <w:sz w:val="20"/>
              </w:rPr>
              <w:t>2110,51</w:t>
            </w:r>
          </w:p>
        </w:tc>
        <w:tc>
          <w:tcPr>
            <w:tcW w:w="850" w:type="dxa"/>
          </w:tcPr>
          <w:p w:rsidR="00D20206" w:rsidRPr="008F7CAB" w:rsidRDefault="00D20206" w:rsidP="005F11AE">
            <w:pPr>
              <w:pStyle w:val="a3"/>
              <w:rPr>
                <w:sz w:val="20"/>
              </w:rPr>
            </w:pPr>
            <w:r w:rsidRPr="008F7CAB">
              <w:rPr>
                <w:sz w:val="20"/>
              </w:rPr>
              <w:t>36</w:t>
            </w:r>
          </w:p>
        </w:tc>
        <w:tc>
          <w:tcPr>
            <w:tcW w:w="851" w:type="dxa"/>
          </w:tcPr>
          <w:p w:rsidR="00D20206" w:rsidRPr="008F7CAB" w:rsidRDefault="00D20206" w:rsidP="005F11AE">
            <w:pPr>
              <w:pStyle w:val="a3"/>
              <w:rPr>
                <w:sz w:val="20"/>
              </w:rPr>
            </w:pPr>
            <w:r w:rsidRPr="008F7CAB">
              <w:rPr>
                <w:sz w:val="20"/>
              </w:rPr>
              <w:t>71</w:t>
            </w:r>
          </w:p>
        </w:tc>
        <w:tc>
          <w:tcPr>
            <w:tcW w:w="850" w:type="dxa"/>
          </w:tcPr>
          <w:p w:rsidR="00D20206" w:rsidRPr="008F7CAB" w:rsidRDefault="00D20206" w:rsidP="005F11AE">
            <w:pPr>
              <w:pStyle w:val="a3"/>
              <w:rPr>
                <w:sz w:val="20"/>
              </w:rPr>
            </w:pPr>
            <w:r w:rsidRPr="008F7CAB">
              <w:rPr>
                <w:sz w:val="20"/>
              </w:rPr>
              <w:t>361</w:t>
            </w:r>
          </w:p>
        </w:tc>
        <w:tc>
          <w:tcPr>
            <w:tcW w:w="851" w:type="dxa"/>
          </w:tcPr>
          <w:p w:rsidR="00D20206" w:rsidRPr="008F7CAB" w:rsidRDefault="00D20206" w:rsidP="005F11AE">
            <w:pPr>
              <w:pStyle w:val="a3"/>
              <w:rPr>
                <w:sz w:val="20"/>
              </w:rPr>
            </w:pPr>
            <w:r w:rsidRPr="008F7CAB">
              <w:rPr>
                <w:sz w:val="20"/>
              </w:rPr>
              <w:t>705</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11.</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008734AC" w:rsidRPr="008F7CAB">
              <w:rPr>
                <w:sz w:val="20"/>
              </w:rPr>
              <w:t>виникнення</w:t>
            </w:r>
            <w:r w:rsidR="002F7AE2" w:rsidRPr="008F7CAB">
              <w:rPr>
                <w:sz w:val="20"/>
              </w:rPr>
              <w:t xml:space="preserve"> </w:t>
            </w:r>
            <w:r w:rsidRPr="008F7CAB">
              <w:rPr>
                <w:sz w:val="20"/>
              </w:rPr>
              <w:t>податкових</w:t>
            </w:r>
            <w:r w:rsidR="002F7AE2" w:rsidRPr="008F7CAB">
              <w:rPr>
                <w:sz w:val="20"/>
              </w:rPr>
              <w:t xml:space="preserve"> </w:t>
            </w:r>
            <w:r w:rsidRPr="008F7CAB">
              <w:rPr>
                <w:sz w:val="20"/>
              </w:rPr>
              <w:t>зобов’язань з ПДВ</w:t>
            </w:r>
          </w:p>
        </w:tc>
        <w:tc>
          <w:tcPr>
            <w:tcW w:w="1418" w:type="dxa"/>
          </w:tcPr>
          <w:p w:rsidR="00D20206" w:rsidRPr="008F7CAB" w:rsidRDefault="00D20206" w:rsidP="005F11AE">
            <w:pPr>
              <w:pStyle w:val="a3"/>
              <w:rPr>
                <w:sz w:val="20"/>
              </w:rPr>
            </w:pPr>
            <w:r w:rsidRPr="008F7CAB">
              <w:rPr>
                <w:sz w:val="20"/>
              </w:rPr>
              <w:t>351,76</w:t>
            </w:r>
          </w:p>
        </w:tc>
        <w:tc>
          <w:tcPr>
            <w:tcW w:w="850" w:type="dxa"/>
          </w:tcPr>
          <w:p w:rsidR="00D20206" w:rsidRPr="008F7CAB" w:rsidRDefault="00D20206" w:rsidP="00837C99">
            <w:pPr>
              <w:pStyle w:val="a3"/>
              <w:rPr>
                <w:sz w:val="20"/>
              </w:rPr>
            </w:pPr>
            <w:r w:rsidRPr="008F7CAB">
              <w:rPr>
                <w:sz w:val="20"/>
              </w:rPr>
              <w:t>71</w:t>
            </w:r>
          </w:p>
        </w:tc>
        <w:tc>
          <w:tcPr>
            <w:tcW w:w="851" w:type="dxa"/>
          </w:tcPr>
          <w:p w:rsidR="00D20206" w:rsidRPr="008F7CAB" w:rsidRDefault="00D20206" w:rsidP="005F11AE">
            <w:pPr>
              <w:pStyle w:val="a3"/>
              <w:rPr>
                <w:sz w:val="20"/>
              </w:rPr>
            </w:pPr>
            <w:r w:rsidRPr="008F7CAB">
              <w:rPr>
                <w:sz w:val="20"/>
              </w:rPr>
              <w:t>64</w:t>
            </w:r>
          </w:p>
        </w:tc>
        <w:tc>
          <w:tcPr>
            <w:tcW w:w="850" w:type="dxa"/>
          </w:tcPr>
          <w:p w:rsidR="00D20206" w:rsidRPr="008F7CAB" w:rsidRDefault="00D20206" w:rsidP="00837C99">
            <w:pPr>
              <w:pStyle w:val="a3"/>
              <w:rPr>
                <w:sz w:val="20"/>
              </w:rPr>
            </w:pPr>
            <w:r w:rsidRPr="008F7CAB">
              <w:rPr>
                <w:sz w:val="20"/>
              </w:rPr>
              <w:t>705</w:t>
            </w:r>
          </w:p>
        </w:tc>
        <w:tc>
          <w:tcPr>
            <w:tcW w:w="851" w:type="dxa"/>
          </w:tcPr>
          <w:p w:rsidR="00D20206" w:rsidRPr="008F7CAB" w:rsidRDefault="00D20206" w:rsidP="005F11AE">
            <w:pPr>
              <w:pStyle w:val="a3"/>
              <w:rPr>
                <w:sz w:val="20"/>
              </w:rPr>
            </w:pPr>
            <w:r w:rsidRPr="008F7CAB">
              <w:rPr>
                <w:sz w:val="20"/>
              </w:rPr>
              <w:t>641.1</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r w:rsidRPr="008F7CAB">
              <w:rPr>
                <w:sz w:val="20"/>
              </w:rPr>
              <w:t>1758,75</w:t>
            </w:r>
          </w:p>
        </w:tc>
      </w:tr>
      <w:tr w:rsidR="00D20206" w:rsidRPr="008F7CAB">
        <w:tc>
          <w:tcPr>
            <w:tcW w:w="534" w:type="dxa"/>
          </w:tcPr>
          <w:p w:rsidR="00D20206" w:rsidRPr="008F7CAB" w:rsidRDefault="00D20206" w:rsidP="005F11AE">
            <w:pPr>
              <w:pStyle w:val="a3"/>
              <w:rPr>
                <w:sz w:val="20"/>
              </w:rPr>
            </w:pPr>
            <w:r w:rsidRPr="008F7CAB">
              <w:rPr>
                <w:sz w:val="20"/>
              </w:rPr>
              <w:t>12.</w:t>
            </w:r>
          </w:p>
        </w:tc>
        <w:tc>
          <w:tcPr>
            <w:tcW w:w="2551" w:type="dxa"/>
          </w:tcPr>
          <w:p w:rsidR="00D20206" w:rsidRPr="008F7CAB" w:rsidRDefault="00D20206" w:rsidP="005F11AE">
            <w:pPr>
              <w:pStyle w:val="a3"/>
              <w:jc w:val="both"/>
              <w:rPr>
                <w:sz w:val="20"/>
              </w:rPr>
            </w:pPr>
            <w:r w:rsidRPr="008F7CAB">
              <w:rPr>
                <w:sz w:val="20"/>
              </w:rPr>
              <w:t>Списано дохід на фінансовий</w:t>
            </w:r>
            <w:r w:rsidR="002F7AE2" w:rsidRPr="008F7CAB">
              <w:rPr>
                <w:sz w:val="20"/>
              </w:rPr>
              <w:t xml:space="preserve"> </w:t>
            </w:r>
            <w:r w:rsidRPr="008F7CAB">
              <w:rPr>
                <w:sz w:val="20"/>
              </w:rPr>
              <w:t>результат</w:t>
            </w:r>
          </w:p>
        </w:tc>
        <w:tc>
          <w:tcPr>
            <w:tcW w:w="1418" w:type="dxa"/>
          </w:tcPr>
          <w:p w:rsidR="00D20206" w:rsidRPr="008F7CAB" w:rsidRDefault="00D20206" w:rsidP="005F11AE">
            <w:pPr>
              <w:pStyle w:val="a3"/>
              <w:rPr>
                <w:sz w:val="20"/>
              </w:rPr>
            </w:pPr>
            <w:r w:rsidRPr="008F7CAB">
              <w:rPr>
                <w:sz w:val="20"/>
              </w:rPr>
              <w:t>1758,75</w:t>
            </w:r>
          </w:p>
        </w:tc>
        <w:tc>
          <w:tcPr>
            <w:tcW w:w="850" w:type="dxa"/>
          </w:tcPr>
          <w:p w:rsidR="00D20206" w:rsidRPr="008F7CAB" w:rsidRDefault="00D20206" w:rsidP="005F11AE">
            <w:pPr>
              <w:pStyle w:val="a3"/>
              <w:rPr>
                <w:sz w:val="20"/>
              </w:rPr>
            </w:pPr>
            <w:r w:rsidRPr="008F7CAB">
              <w:rPr>
                <w:sz w:val="20"/>
              </w:rPr>
              <w:t>71</w:t>
            </w:r>
          </w:p>
        </w:tc>
        <w:tc>
          <w:tcPr>
            <w:tcW w:w="851" w:type="dxa"/>
          </w:tcPr>
          <w:p w:rsidR="00D20206" w:rsidRPr="008F7CAB" w:rsidRDefault="00D20206" w:rsidP="005F11AE">
            <w:pPr>
              <w:pStyle w:val="a3"/>
              <w:rPr>
                <w:sz w:val="20"/>
              </w:rPr>
            </w:pPr>
            <w:r w:rsidRPr="008F7CAB">
              <w:rPr>
                <w:sz w:val="20"/>
              </w:rPr>
              <w:t>79</w:t>
            </w:r>
          </w:p>
        </w:tc>
        <w:tc>
          <w:tcPr>
            <w:tcW w:w="850" w:type="dxa"/>
          </w:tcPr>
          <w:p w:rsidR="00D20206" w:rsidRPr="008F7CAB" w:rsidRDefault="00D20206" w:rsidP="005F11AE">
            <w:pPr>
              <w:pStyle w:val="a3"/>
              <w:rPr>
                <w:sz w:val="20"/>
              </w:rPr>
            </w:pPr>
            <w:r w:rsidRPr="008F7CAB">
              <w:rPr>
                <w:sz w:val="20"/>
              </w:rPr>
              <w:t>705</w:t>
            </w:r>
          </w:p>
        </w:tc>
        <w:tc>
          <w:tcPr>
            <w:tcW w:w="851" w:type="dxa"/>
          </w:tcPr>
          <w:p w:rsidR="00D20206" w:rsidRPr="008F7CAB" w:rsidRDefault="00D20206" w:rsidP="00837C99">
            <w:pPr>
              <w:pStyle w:val="a3"/>
              <w:rPr>
                <w:sz w:val="20"/>
              </w:rPr>
            </w:pPr>
            <w:r w:rsidRPr="008F7CAB">
              <w:rPr>
                <w:sz w:val="20"/>
              </w:rPr>
              <w:t>791</w:t>
            </w:r>
          </w:p>
        </w:tc>
        <w:tc>
          <w:tcPr>
            <w:tcW w:w="850" w:type="dxa"/>
          </w:tcPr>
          <w:p w:rsidR="00D20206" w:rsidRPr="008F7CAB" w:rsidRDefault="00D20206" w:rsidP="005F11AE">
            <w:pPr>
              <w:pStyle w:val="a3"/>
              <w:rPr>
                <w:sz w:val="20"/>
              </w:rPr>
            </w:pPr>
          </w:p>
        </w:tc>
        <w:tc>
          <w:tcPr>
            <w:tcW w:w="709" w:type="dxa"/>
          </w:tcPr>
          <w:p w:rsidR="00D20206" w:rsidRPr="008F7CAB" w:rsidRDefault="00D20206" w:rsidP="005F11AE">
            <w:pPr>
              <w:pStyle w:val="a3"/>
              <w:rPr>
                <w:sz w:val="20"/>
              </w:rPr>
            </w:pPr>
          </w:p>
        </w:tc>
      </w:tr>
    </w:tbl>
    <w:p w:rsidR="004D6221" w:rsidRPr="008F7CAB" w:rsidRDefault="004D6221" w:rsidP="002F7AE2">
      <w:pPr>
        <w:pStyle w:val="a3"/>
        <w:ind w:firstLine="720"/>
      </w:pPr>
    </w:p>
    <w:p w:rsidR="004D6221" w:rsidRPr="008F7CAB" w:rsidRDefault="00D20206" w:rsidP="002F7AE2">
      <w:pPr>
        <w:pStyle w:val="a3"/>
        <w:ind w:firstLine="720"/>
        <w:jc w:val="both"/>
      </w:pPr>
      <w:r w:rsidRPr="008F7CAB">
        <w:t>Узагальнення</w:t>
      </w:r>
      <w:r w:rsidR="002F7AE2" w:rsidRPr="008F7CAB">
        <w:t xml:space="preserve"> </w:t>
      </w:r>
      <w:r w:rsidRPr="008F7CAB">
        <w:t>інформації</w:t>
      </w:r>
      <w:r w:rsidR="002F7AE2" w:rsidRPr="008F7CAB">
        <w:t xml:space="preserve"> </w:t>
      </w:r>
      <w:r w:rsidRPr="008F7CAB">
        <w:t>про</w:t>
      </w:r>
      <w:r w:rsidR="002F7AE2" w:rsidRPr="008F7CAB">
        <w:t xml:space="preserve"> </w:t>
      </w:r>
      <w:r w:rsidRPr="008F7CAB">
        <w:t>інші</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у</w:t>
      </w:r>
      <w:r w:rsidR="002F7AE2" w:rsidRPr="008F7CAB">
        <w:t xml:space="preserve"> </w:t>
      </w:r>
      <w:r w:rsidRPr="008F7CAB">
        <w:t>звітному</w:t>
      </w:r>
      <w:r w:rsidR="002F7AE2" w:rsidRPr="008F7CAB">
        <w:t xml:space="preserve"> </w:t>
      </w:r>
      <w:r w:rsidRPr="008F7CAB">
        <w:t>періоді,</w:t>
      </w:r>
      <w:r w:rsidR="002F7AE2" w:rsidRPr="008F7CAB">
        <w:t xml:space="preserve"> </w:t>
      </w:r>
      <w:r w:rsidRPr="008F7CAB">
        <w:t>крім</w:t>
      </w:r>
      <w:r w:rsidR="002F7AE2" w:rsidRPr="008F7CAB">
        <w:t xml:space="preserve"> </w:t>
      </w:r>
      <w:r w:rsidRPr="008F7CAB">
        <w:t>доходу</w:t>
      </w:r>
      <w:r w:rsidR="002F7AE2" w:rsidRPr="008F7CAB">
        <w:t xml:space="preserve"> </w:t>
      </w:r>
      <w:r w:rsidRPr="008F7CAB">
        <w:t>(виручки)</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продукції</w:t>
      </w:r>
      <w:r w:rsidR="002F7AE2" w:rsidRPr="008F7CAB">
        <w:t xml:space="preserve"> </w:t>
      </w:r>
      <w:r w:rsidRPr="008F7CAB">
        <w:t>(товарів,</w:t>
      </w:r>
      <w:r w:rsidR="002F7AE2" w:rsidRPr="008F7CAB">
        <w:t xml:space="preserve"> </w:t>
      </w:r>
      <w:r w:rsidRPr="008F7CAB">
        <w:t>робіт,</w:t>
      </w:r>
      <w:r w:rsidR="002F7AE2" w:rsidRPr="008F7CAB">
        <w:t xml:space="preserve"> </w:t>
      </w:r>
      <w:r w:rsidRPr="008F7CAB">
        <w:t>послуг)</w:t>
      </w:r>
      <w:r w:rsidR="002F7AE2" w:rsidRPr="008F7CAB">
        <w:t xml:space="preserve"> </w:t>
      </w:r>
      <w:r w:rsidRPr="008F7CAB">
        <w:t>ведеться</w:t>
      </w:r>
      <w:r w:rsidR="002F7AE2" w:rsidRPr="008F7CAB">
        <w:t xml:space="preserve"> </w:t>
      </w:r>
      <w:r w:rsidRPr="008F7CAB">
        <w:t>на</w:t>
      </w:r>
      <w:r w:rsidR="002F7AE2" w:rsidRPr="008F7CAB">
        <w:t xml:space="preserve"> </w:t>
      </w:r>
      <w:r w:rsidRPr="008F7CAB">
        <w:t>рахунку</w:t>
      </w:r>
      <w:r w:rsidR="002F7AE2" w:rsidRPr="008F7CAB">
        <w:t xml:space="preserve"> </w:t>
      </w:r>
      <w:r w:rsidRPr="008F7CAB">
        <w:t>71</w:t>
      </w:r>
      <w:r w:rsidR="002F7AE2" w:rsidRPr="008F7CAB">
        <w:t xml:space="preserve"> </w:t>
      </w:r>
      <w:r w:rsidRPr="008F7CAB">
        <w:t>„Інший</w:t>
      </w:r>
      <w:r w:rsidR="002F7AE2" w:rsidRPr="008F7CAB">
        <w:t xml:space="preserve"> </w:t>
      </w:r>
      <w:r w:rsidRPr="008F7CAB">
        <w:t>операційний</w:t>
      </w:r>
      <w:r w:rsidR="002F7AE2" w:rsidRPr="008F7CAB">
        <w:t xml:space="preserve"> </w:t>
      </w:r>
      <w:r w:rsidR="008734AC" w:rsidRPr="008F7CAB">
        <w:t>дохід ”</w:t>
      </w:r>
      <w:r w:rsidRPr="008F7CAB">
        <w:t>.</w:t>
      </w:r>
    </w:p>
    <w:p w:rsidR="004D6221" w:rsidRPr="008F7CAB" w:rsidRDefault="00D20206" w:rsidP="002F7AE2">
      <w:pPr>
        <w:pStyle w:val="a3"/>
        <w:ind w:firstLine="720"/>
        <w:jc w:val="both"/>
      </w:pPr>
      <w:r w:rsidRPr="008F7CAB">
        <w:t>До</w:t>
      </w:r>
      <w:r w:rsidR="002F7AE2" w:rsidRPr="008F7CAB">
        <w:t xml:space="preserve"> </w:t>
      </w:r>
      <w:r w:rsidRPr="008F7CAB">
        <w:t>інших</w:t>
      </w:r>
      <w:r w:rsidR="002F7AE2" w:rsidRPr="008F7CAB">
        <w:t xml:space="preserve"> </w:t>
      </w:r>
      <w:r w:rsidRPr="008F7CAB">
        <w:t>операційних</w:t>
      </w:r>
      <w:r w:rsidR="002F7AE2" w:rsidRPr="008F7CAB">
        <w:t xml:space="preserve"> </w:t>
      </w:r>
      <w:r w:rsidRPr="008F7CAB">
        <w:t>доходів</w:t>
      </w:r>
      <w:r w:rsidR="002F7AE2" w:rsidRPr="008F7CAB">
        <w:t xml:space="preserve"> </w:t>
      </w:r>
      <w:r w:rsidRPr="008F7CAB">
        <w:t>відносяться:</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іноземної</w:t>
      </w:r>
      <w:r w:rsidR="002F7AE2" w:rsidRPr="008F7CAB">
        <w:t xml:space="preserve"> </w:t>
      </w:r>
      <w:r w:rsidRPr="008F7CAB">
        <w:t>валюти;</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інших</w:t>
      </w:r>
      <w:r w:rsidR="002F7AE2" w:rsidRPr="008F7CAB">
        <w:t xml:space="preserve"> </w:t>
      </w:r>
      <w:r w:rsidRPr="008F7CAB">
        <w:t>оборотних</w:t>
      </w:r>
      <w:r w:rsidR="002F7AE2" w:rsidRPr="008F7CAB">
        <w:t xml:space="preserve"> </w:t>
      </w:r>
      <w:r w:rsidRPr="008F7CAB">
        <w:t>активів</w:t>
      </w:r>
      <w:r w:rsidR="002F7AE2" w:rsidRPr="008F7CAB">
        <w:t xml:space="preserve"> </w:t>
      </w:r>
      <w:r w:rsidRPr="008F7CAB">
        <w:t>(крім</w:t>
      </w:r>
      <w:r w:rsidR="002F7AE2" w:rsidRPr="008F7CAB">
        <w:t xml:space="preserve"> </w:t>
      </w:r>
      <w:r w:rsidRPr="008F7CAB">
        <w:t>фінансових</w:t>
      </w:r>
      <w:r w:rsidR="002F7AE2" w:rsidRPr="008F7CAB">
        <w:t xml:space="preserve"> </w:t>
      </w:r>
      <w:r w:rsidRPr="008F7CAB">
        <w:t>інвестицій);</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оренди</w:t>
      </w:r>
      <w:r w:rsidR="002F7AE2" w:rsidRPr="008F7CAB">
        <w:t xml:space="preserve"> </w:t>
      </w:r>
      <w:r w:rsidRPr="008F7CAB">
        <w:t>активів;</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курсової</w:t>
      </w:r>
      <w:r w:rsidR="002F7AE2" w:rsidRPr="008F7CAB">
        <w:t xml:space="preserve"> </w:t>
      </w:r>
      <w:r w:rsidRPr="008F7CAB">
        <w:t>різниці</w:t>
      </w:r>
      <w:r w:rsidR="002F7AE2" w:rsidRPr="008F7CAB">
        <w:t xml:space="preserve"> </w:t>
      </w:r>
      <w:r w:rsidRPr="008F7CAB">
        <w:t>за</w:t>
      </w:r>
      <w:r w:rsidR="002F7AE2" w:rsidRPr="008F7CAB">
        <w:t xml:space="preserve"> </w:t>
      </w:r>
      <w:r w:rsidRPr="008F7CAB">
        <w:t>операціями</w:t>
      </w:r>
      <w:r w:rsidR="002F7AE2" w:rsidRPr="008F7CAB">
        <w:t xml:space="preserve"> </w:t>
      </w:r>
      <w:r w:rsidRPr="008F7CAB">
        <w:t>в</w:t>
      </w:r>
      <w:r w:rsidR="002F7AE2" w:rsidRPr="008F7CAB">
        <w:t xml:space="preserve"> </w:t>
      </w:r>
      <w:r w:rsidRPr="008F7CAB">
        <w:t>іноземній валюті;</w:t>
      </w:r>
      <w:r w:rsidR="002F7AE2" w:rsidRPr="008F7CAB">
        <w:t xml:space="preserve"> </w:t>
      </w:r>
      <w:r w:rsidRPr="008F7CAB">
        <w:t>суми</w:t>
      </w:r>
      <w:r w:rsidR="002F7AE2" w:rsidRPr="008F7CAB">
        <w:t xml:space="preserve"> </w:t>
      </w:r>
      <w:r w:rsidRPr="008F7CAB">
        <w:t>одержаних</w:t>
      </w:r>
      <w:r w:rsidR="002F7AE2" w:rsidRPr="008F7CAB">
        <w:t xml:space="preserve"> </w:t>
      </w:r>
      <w:r w:rsidRPr="008F7CAB">
        <w:t>штрафів,</w:t>
      </w:r>
      <w:r w:rsidR="002F7AE2" w:rsidRPr="008F7CAB">
        <w:t xml:space="preserve"> </w:t>
      </w:r>
      <w:r w:rsidRPr="008F7CAB">
        <w:t>пені,</w:t>
      </w:r>
      <w:r w:rsidR="002F7AE2" w:rsidRPr="008F7CAB">
        <w:t xml:space="preserve"> </w:t>
      </w:r>
      <w:r w:rsidRPr="008F7CAB">
        <w:t>неустойок та</w:t>
      </w:r>
      <w:r w:rsidR="002F7AE2" w:rsidRPr="008F7CAB">
        <w:t xml:space="preserve"> </w:t>
      </w:r>
      <w:r w:rsidRPr="008F7CAB">
        <w:t>інших</w:t>
      </w:r>
      <w:r w:rsidR="002F7AE2" w:rsidRPr="008F7CAB">
        <w:t xml:space="preserve"> </w:t>
      </w:r>
      <w:r w:rsidRPr="008F7CAB">
        <w:t>санкцій</w:t>
      </w:r>
      <w:r w:rsidR="002F7AE2" w:rsidRPr="008F7CAB">
        <w:t xml:space="preserve"> </w:t>
      </w:r>
      <w:r w:rsidRPr="008F7CAB">
        <w:t>за</w:t>
      </w:r>
      <w:r w:rsidR="002F7AE2" w:rsidRPr="008F7CAB">
        <w:t xml:space="preserve"> </w:t>
      </w:r>
      <w:r w:rsidRPr="008F7CAB">
        <w:t>порушення</w:t>
      </w:r>
      <w:r w:rsidR="002F7AE2" w:rsidRPr="008F7CAB">
        <w:t xml:space="preserve"> </w:t>
      </w:r>
      <w:r w:rsidRPr="008F7CAB">
        <w:t>господарських</w:t>
      </w:r>
      <w:r w:rsidR="002F7AE2" w:rsidRPr="008F7CAB">
        <w:t xml:space="preserve"> </w:t>
      </w:r>
      <w:r w:rsidRPr="008F7CAB">
        <w:t>договорів,</w:t>
      </w:r>
      <w:r w:rsidR="002F7AE2" w:rsidRPr="008F7CAB">
        <w:t xml:space="preserve"> </w:t>
      </w:r>
      <w:r w:rsidRPr="008F7CAB">
        <w:t>які</w:t>
      </w:r>
      <w:r w:rsidR="002F7AE2" w:rsidRPr="008F7CAB">
        <w:t xml:space="preserve"> </w:t>
      </w:r>
      <w:r w:rsidRPr="008F7CAB">
        <w:t>визнані</w:t>
      </w:r>
      <w:r w:rsidR="002F7AE2" w:rsidRPr="008F7CAB">
        <w:t xml:space="preserve"> </w:t>
      </w:r>
      <w:r w:rsidRPr="008F7CAB">
        <w:t>боржником</w:t>
      </w:r>
      <w:r w:rsidR="002F7AE2" w:rsidRPr="008F7CAB">
        <w:t xml:space="preserve"> </w:t>
      </w:r>
      <w:r w:rsidRPr="008F7CAB">
        <w:t>або</w:t>
      </w:r>
      <w:r w:rsidR="002F7AE2" w:rsidRPr="008F7CAB">
        <w:t xml:space="preserve"> </w:t>
      </w:r>
      <w:r w:rsidRPr="008F7CAB">
        <w:t>щодо</w:t>
      </w:r>
      <w:r w:rsidR="002F7AE2" w:rsidRPr="008F7CAB">
        <w:t xml:space="preserve"> </w:t>
      </w:r>
      <w:r w:rsidRPr="008F7CAB">
        <w:t>яких</w:t>
      </w:r>
      <w:r w:rsidR="002F7AE2" w:rsidRPr="008F7CAB">
        <w:t xml:space="preserve"> </w:t>
      </w:r>
      <w:r w:rsidRPr="008F7CAB">
        <w:t>одержані</w:t>
      </w:r>
      <w:r w:rsidR="002F7AE2" w:rsidRPr="008F7CAB">
        <w:t xml:space="preserve"> </w:t>
      </w:r>
      <w:r w:rsidRPr="008F7CAB">
        <w:t>рішення</w:t>
      </w:r>
      <w:r w:rsidR="002F7AE2" w:rsidRPr="008F7CAB">
        <w:t xml:space="preserve"> </w:t>
      </w:r>
      <w:r w:rsidRPr="008F7CAB">
        <w:t>суду</w:t>
      </w:r>
      <w:r w:rsidR="002F7AE2" w:rsidRPr="008F7CAB">
        <w:t xml:space="preserve"> </w:t>
      </w:r>
      <w:r w:rsidRPr="008F7CAB">
        <w:t>про їх</w:t>
      </w:r>
      <w:r w:rsidR="002F7AE2" w:rsidRPr="008F7CAB">
        <w:t xml:space="preserve"> </w:t>
      </w:r>
      <w:r w:rsidRPr="008F7CAB">
        <w:t>стягнення;</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списання</w:t>
      </w:r>
      <w:r w:rsidR="002F7AE2" w:rsidRPr="008F7CAB">
        <w:t xml:space="preserve"> </w:t>
      </w:r>
      <w:r w:rsidRPr="008F7CAB">
        <w:t>кредиторської</w:t>
      </w:r>
      <w:r w:rsidR="002F7AE2" w:rsidRPr="008F7CAB">
        <w:t xml:space="preserve"> </w:t>
      </w:r>
      <w:r w:rsidRPr="008F7CAB">
        <w:t>заборгованості,</w:t>
      </w:r>
      <w:r w:rsidR="002F7AE2" w:rsidRPr="008F7CAB">
        <w:t xml:space="preserve"> </w:t>
      </w:r>
      <w:r w:rsidRPr="008F7CAB">
        <w:t>щодо</w:t>
      </w:r>
      <w:r w:rsidR="002F7AE2" w:rsidRPr="008F7CAB">
        <w:t xml:space="preserve"> </w:t>
      </w:r>
      <w:r w:rsidRPr="008F7CAB">
        <w:t>якої минув</w:t>
      </w:r>
      <w:r w:rsidR="002F7AE2" w:rsidRPr="008F7CAB">
        <w:t xml:space="preserve"> </w:t>
      </w:r>
      <w:r w:rsidRPr="008F7CAB">
        <w:t>строк</w:t>
      </w:r>
      <w:r w:rsidR="002F7AE2" w:rsidRPr="008F7CAB">
        <w:t xml:space="preserve"> </w:t>
      </w:r>
      <w:r w:rsidRPr="008F7CAB">
        <w:t>поховної</w:t>
      </w:r>
      <w:r w:rsidR="002F7AE2" w:rsidRPr="008F7CAB">
        <w:t xml:space="preserve"> </w:t>
      </w:r>
      <w:r w:rsidRPr="008F7CAB">
        <w:t>давності;</w:t>
      </w:r>
      <w:r w:rsidR="002F7AE2" w:rsidRPr="008F7CAB">
        <w:t xml:space="preserve"> </w:t>
      </w:r>
      <w:r w:rsidRPr="008F7CAB">
        <w:t>відшкодування</w:t>
      </w:r>
      <w:r w:rsidR="002F7AE2" w:rsidRPr="008F7CAB">
        <w:t xml:space="preserve"> </w:t>
      </w:r>
      <w:r w:rsidRPr="008F7CAB">
        <w:t>раніше</w:t>
      </w:r>
      <w:r w:rsidR="002F7AE2" w:rsidRPr="008F7CAB">
        <w:t xml:space="preserve"> </w:t>
      </w:r>
      <w:r w:rsidRPr="008F7CAB">
        <w:t>списаних</w:t>
      </w:r>
      <w:r w:rsidR="002F7AE2" w:rsidRPr="008F7CAB">
        <w:t xml:space="preserve"> </w:t>
      </w:r>
      <w:r w:rsidRPr="008F7CAB">
        <w:t>активів</w:t>
      </w:r>
      <w:r w:rsidR="002F7AE2" w:rsidRPr="008F7CAB">
        <w:t xml:space="preserve"> </w:t>
      </w:r>
      <w:r w:rsidRPr="008F7CAB">
        <w:t>(надходження</w:t>
      </w:r>
      <w:r w:rsidR="002F7AE2" w:rsidRPr="008F7CAB">
        <w:t xml:space="preserve"> </w:t>
      </w:r>
      <w:r w:rsidRPr="008F7CAB">
        <w:t>боргів,</w:t>
      </w:r>
      <w:r w:rsidR="002F7AE2" w:rsidRPr="008F7CAB">
        <w:t xml:space="preserve"> </w:t>
      </w:r>
      <w:r w:rsidRPr="008F7CAB">
        <w:t>списаних</w:t>
      </w:r>
      <w:r w:rsidR="002F7AE2" w:rsidRPr="008F7CAB">
        <w:t xml:space="preserve"> </w:t>
      </w:r>
      <w:r w:rsidRPr="008F7CAB">
        <w:t>як</w:t>
      </w:r>
      <w:r w:rsidR="002F7AE2" w:rsidRPr="008F7CAB">
        <w:t xml:space="preserve"> </w:t>
      </w:r>
      <w:r w:rsidRPr="008F7CAB">
        <w:t>безнадійні);</w:t>
      </w:r>
      <w:r w:rsidR="002F7AE2" w:rsidRPr="008F7CAB">
        <w:t xml:space="preserve"> </w:t>
      </w:r>
      <w:r w:rsidRPr="008F7CAB">
        <w:t>суми</w:t>
      </w:r>
      <w:r w:rsidR="002F7AE2" w:rsidRPr="008F7CAB">
        <w:t xml:space="preserve"> </w:t>
      </w:r>
      <w:r w:rsidRPr="008F7CAB">
        <w:t>одержаних</w:t>
      </w:r>
      <w:r w:rsidR="002F7AE2" w:rsidRPr="008F7CAB">
        <w:t xml:space="preserve"> </w:t>
      </w:r>
      <w:r w:rsidRPr="008F7CAB">
        <w:t>грантів</w:t>
      </w:r>
      <w:r w:rsidR="002F7AE2" w:rsidRPr="008F7CAB">
        <w:t xml:space="preserve"> </w:t>
      </w:r>
      <w:r w:rsidRPr="008F7CAB">
        <w:t>та</w:t>
      </w:r>
      <w:r w:rsidR="002F7AE2" w:rsidRPr="008F7CAB">
        <w:t xml:space="preserve"> </w:t>
      </w:r>
      <w:r w:rsidRPr="008F7CAB">
        <w:t>субсидій;</w:t>
      </w:r>
      <w:r w:rsidR="002F7AE2" w:rsidRPr="008F7CAB">
        <w:t xml:space="preserve"> </w:t>
      </w:r>
      <w:r w:rsidRPr="008F7CAB">
        <w:t>інші</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діяльності.</w:t>
      </w:r>
    </w:p>
    <w:p w:rsidR="004D6221" w:rsidRPr="008F7CAB" w:rsidRDefault="00D20206" w:rsidP="002F7AE2">
      <w:pPr>
        <w:pStyle w:val="a3"/>
        <w:ind w:firstLine="720"/>
        <w:jc w:val="both"/>
      </w:pPr>
      <w:r w:rsidRPr="008F7CAB">
        <w:t>За</w:t>
      </w:r>
      <w:r w:rsidR="002F7AE2" w:rsidRPr="008F7CAB">
        <w:t xml:space="preserve"> </w:t>
      </w:r>
      <w:r w:rsidRPr="008F7CAB">
        <w:t>кредитом</w:t>
      </w:r>
      <w:r w:rsidR="002F7AE2" w:rsidRPr="008F7CAB">
        <w:t xml:space="preserve"> </w:t>
      </w:r>
      <w:r w:rsidRPr="008F7CAB">
        <w:t>рахунку</w:t>
      </w:r>
      <w:r w:rsidR="002F7AE2" w:rsidRPr="008F7CAB">
        <w:t xml:space="preserve"> </w:t>
      </w:r>
      <w:r w:rsidRPr="008F7CAB">
        <w:t>71</w:t>
      </w:r>
      <w:r w:rsidR="002F7AE2" w:rsidRPr="008F7CAB">
        <w:t xml:space="preserve"> </w:t>
      </w:r>
      <w:r w:rsidRPr="008F7CAB">
        <w:t>„Інший</w:t>
      </w:r>
      <w:r w:rsidR="002F7AE2" w:rsidRPr="008F7CAB">
        <w:t xml:space="preserve"> </w:t>
      </w:r>
      <w:r w:rsidRPr="008F7CAB">
        <w:t>операційний</w:t>
      </w:r>
      <w:r w:rsidR="002F7AE2" w:rsidRPr="008F7CAB">
        <w:t xml:space="preserve"> </w:t>
      </w:r>
      <w:r w:rsidRPr="008F7CAB">
        <w:t>дохід”</w:t>
      </w:r>
      <w:r w:rsidR="002F7AE2" w:rsidRPr="008F7CAB">
        <w:t xml:space="preserve"> </w:t>
      </w:r>
      <w:r w:rsidRPr="008F7CAB">
        <w:t>відображається</w:t>
      </w:r>
      <w:r w:rsidR="002F7AE2" w:rsidRPr="008F7CAB">
        <w:t xml:space="preserve"> </w:t>
      </w:r>
      <w:r w:rsidRPr="008F7CAB">
        <w:t>збільшення</w:t>
      </w:r>
      <w:r w:rsidR="002F7AE2" w:rsidRPr="008F7CAB">
        <w:t xml:space="preserve"> </w:t>
      </w:r>
      <w:r w:rsidRPr="008F7CAB">
        <w:t>(одержання)</w:t>
      </w:r>
      <w:r w:rsidR="002F7AE2" w:rsidRPr="008F7CAB">
        <w:t xml:space="preserve"> </w:t>
      </w:r>
      <w:r w:rsidRPr="008F7CAB">
        <w:t>доходу,</w:t>
      </w:r>
      <w:r w:rsidR="002F7AE2" w:rsidRPr="008F7CAB">
        <w:t xml:space="preserve"> </w:t>
      </w:r>
      <w:r w:rsidRPr="008F7CAB">
        <w:t>за</w:t>
      </w:r>
      <w:r w:rsidR="002F7AE2" w:rsidRPr="008F7CAB">
        <w:t xml:space="preserve"> </w:t>
      </w:r>
      <w:r w:rsidRPr="008F7CAB">
        <w:t>дебетом − суми</w:t>
      </w:r>
      <w:r w:rsidR="002F7AE2" w:rsidRPr="008F7CAB">
        <w:t xml:space="preserve"> </w:t>
      </w:r>
      <w:r w:rsidRPr="008F7CAB">
        <w:t>непрямих</w:t>
      </w:r>
      <w:r w:rsidR="002F7AE2" w:rsidRPr="008F7CAB">
        <w:t xml:space="preserve"> </w:t>
      </w:r>
      <w:r w:rsidRPr="008F7CAB">
        <w:t>податків</w:t>
      </w:r>
      <w:r w:rsidR="002F7AE2" w:rsidRPr="008F7CAB">
        <w:t xml:space="preserve"> </w:t>
      </w:r>
      <w:r w:rsidRPr="008F7CAB">
        <w:t>(податку</w:t>
      </w:r>
      <w:r w:rsidR="002F7AE2" w:rsidRPr="008F7CAB">
        <w:t xml:space="preserve"> </w:t>
      </w:r>
      <w:r w:rsidRPr="008F7CAB">
        <w:t>на</w:t>
      </w:r>
      <w:r w:rsidR="002F7AE2" w:rsidRPr="008F7CAB">
        <w:t xml:space="preserve"> </w:t>
      </w:r>
      <w:r w:rsidRPr="008F7CAB">
        <w:t>додану</w:t>
      </w:r>
      <w:r w:rsidR="002F7AE2" w:rsidRPr="008F7CAB">
        <w:t xml:space="preserve"> </w:t>
      </w:r>
      <w:r w:rsidRPr="008F7CAB">
        <w:t>вартість,</w:t>
      </w:r>
      <w:r w:rsidR="002F7AE2" w:rsidRPr="008F7CAB">
        <w:t xml:space="preserve"> </w:t>
      </w:r>
      <w:r w:rsidRPr="008F7CAB">
        <w:t>акцизного</w:t>
      </w:r>
      <w:r w:rsidR="002F7AE2" w:rsidRPr="008F7CAB">
        <w:t xml:space="preserve"> </w:t>
      </w:r>
      <w:r w:rsidRPr="008F7CAB">
        <w:t>збору</w:t>
      </w:r>
      <w:r w:rsidR="002F7AE2" w:rsidRPr="008F7CAB">
        <w:t xml:space="preserve"> </w:t>
      </w:r>
      <w:r w:rsidRPr="008F7CAB">
        <w:t>та</w:t>
      </w:r>
      <w:r w:rsidR="002F7AE2" w:rsidRPr="008F7CAB">
        <w:t xml:space="preserve"> </w:t>
      </w:r>
      <w:r w:rsidRPr="008F7CAB">
        <w:t>інших</w:t>
      </w:r>
      <w:r w:rsidR="002F7AE2" w:rsidRPr="008F7CAB">
        <w:t xml:space="preserve"> </w:t>
      </w:r>
      <w:r w:rsidRPr="008F7CAB">
        <w:t>зборів</w:t>
      </w:r>
      <w:r w:rsidR="002F7AE2" w:rsidRPr="008F7CAB">
        <w:t xml:space="preserve"> </w:t>
      </w:r>
      <w:r w:rsidRPr="008F7CAB">
        <w:t>(обов’язкових</w:t>
      </w:r>
      <w:r w:rsidR="002F7AE2" w:rsidRPr="008F7CAB">
        <w:t xml:space="preserve"> </w:t>
      </w:r>
      <w:r w:rsidRPr="008F7CAB">
        <w:t>платежів))</w:t>
      </w:r>
      <w:r w:rsidR="002F7AE2" w:rsidRPr="008F7CAB">
        <w:t xml:space="preserve"> </w:t>
      </w:r>
      <w:r w:rsidRPr="008F7CAB">
        <w:t>та</w:t>
      </w:r>
      <w:r w:rsidR="002F7AE2" w:rsidRPr="008F7CAB">
        <w:t xml:space="preserve"> </w:t>
      </w:r>
      <w:r w:rsidRPr="008F7CAB">
        <w:t>списання</w:t>
      </w:r>
      <w:r w:rsidR="002F7AE2" w:rsidRPr="008F7CAB">
        <w:t xml:space="preserve"> </w:t>
      </w:r>
      <w:r w:rsidRPr="008F7CAB">
        <w:t>в</w:t>
      </w:r>
      <w:r w:rsidR="002F7AE2" w:rsidRPr="008F7CAB">
        <w:t xml:space="preserve"> </w:t>
      </w:r>
      <w:r w:rsidRPr="008F7CAB">
        <w:t>порядку</w:t>
      </w:r>
      <w:r w:rsidR="002F7AE2" w:rsidRPr="008F7CAB">
        <w:t xml:space="preserve"> </w:t>
      </w:r>
      <w:r w:rsidRPr="008F7CAB">
        <w:t>закриття</w:t>
      </w:r>
      <w:r w:rsidR="002F7AE2" w:rsidRPr="008F7CAB">
        <w:t xml:space="preserve"> </w:t>
      </w:r>
      <w:r w:rsidRPr="008F7CAB">
        <w:t>на рахунок</w:t>
      </w:r>
      <w:r w:rsidR="002F7AE2" w:rsidRPr="008F7CAB">
        <w:t xml:space="preserve"> </w:t>
      </w:r>
      <w:r w:rsidRPr="008F7CAB">
        <w:t>79</w:t>
      </w:r>
      <w:r w:rsidR="002F7AE2" w:rsidRPr="008F7CAB">
        <w:t xml:space="preserve"> </w:t>
      </w:r>
      <w:r w:rsidRPr="008F7CAB">
        <w:t>„Фінансові</w:t>
      </w:r>
      <w:r w:rsidR="002F7AE2" w:rsidRPr="008F7CAB">
        <w:t xml:space="preserve"> </w:t>
      </w:r>
      <w:r w:rsidRPr="008F7CAB">
        <w:t>результати”.</w:t>
      </w:r>
    </w:p>
    <w:p w:rsidR="004D6221" w:rsidRPr="008F7CAB" w:rsidRDefault="00D20206" w:rsidP="002F7AE2">
      <w:pPr>
        <w:pStyle w:val="a3"/>
        <w:ind w:firstLine="720"/>
        <w:jc w:val="both"/>
      </w:pPr>
      <w:r w:rsidRPr="008F7CAB">
        <w:t>Рахунок</w:t>
      </w:r>
      <w:r w:rsidR="002F7AE2" w:rsidRPr="008F7CAB">
        <w:t xml:space="preserve"> </w:t>
      </w:r>
      <w:r w:rsidRPr="008F7CAB">
        <w:t>71</w:t>
      </w:r>
      <w:r w:rsidR="002F7AE2" w:rsidRPr="008F7CAB">
        <w:t xml:space="preserve"> </w:t>
      </w:r>
      <w:r w:rsidRPr="008F7CAB">
        <w:t>„Інший</w:t>
      </w:r>
      <w:r w:rsidR="002F7AE2" w:rsidRPr="008F7CAB">
        <w:t xml:space="preserve"> </w:t>
      </w:r>
      <w:r w:rsidRPr="008F7CAB">
        <w:t>операційний</w:t>
      </w:r>
      <w:r w:rsidR="002F7AE2" w:rsidRPr="008F7CAB">
        <w:t xml:space="preserve"> </w:t>
      </w:r>
      <w:r w:rsidRPr="008F7CAB">
        <w:t>дохід”</w:t>
      </w:r>
      <w:r w:rsidR="002F7AE2" w:rsidRPr="008F7CAB">
        <w:t xml:space="preserve"> </w:t>
      </w:r>
      <w:r w:rsidRPr="008F7CAB">
        <w:t>має</w:t>
      </w:r>
      <w:r w:rsidR="002F7AE2" w:rsidRPr="008F7CAB">
        <w:t xml:space="preserve"> </w:t>
      </w:r>
      <w:r w:rsidRPr="008F7CAB">
        <w:t>такі</w:t>
      </w:r>
      <w:r w:rsidR="002F7AE2" w:rsidRPr="008F7CAB">
        <w:t xml:space="preserve"> </w:t>
      </w:r>
      <w:r w:rsidRPr="008F7CAB">
        <w:t>субрахунки:</w:t>
      </w:r>
    </w:p>
    <w:p w:rsidR="004D6221" w:rsidRPr="008F7CAB" w:rsidRDefault="00D20206" w:rsidP="002F7AE2">
      <w:pPr>
        <w:pStyle w:val="a3"/>
        <w:ind w:firstLine="720"/>
        <w:jc w:val="both"/>
      </w:pPr>
      <w:r w:rsidRPr="008F7CAB">
        <w:t>711 „Дохід</w:t>
      </w:r>
      <w:r w:rsidR="002F7AE2" w:rsidRPr="008F7CAB">
        <w:t xml:space="preserve"> </w:t>
      </w:r>
      <w:r w:rsidRPr="008F7CAB">
        <w:t>від реалізації</w:t>
      </w:r>
      <w:r w:rsidR="002F7AE2" w:rsidRPr="008F7CAB">
        <w:t xml:space="preserve"> </w:t>
      </w:r>
      <w:r w:rsidRPr="008F7CAB">
        <w:t>іноземної</w:t>
      </w:r>
      <w:r w:rsidR="002F7AE2" w:rsidRPr="008F7CAB">
        <w:t xml:space="preserve"> </w:t>
      </w:r>
      <w:r w:rsidRPr="008F7CAB">
        <w:t>валюти”;</w:t>
      </w:r>
    </w:p>
    <w:p w:rsidR="004D6221" w:rsidRPr="008F7CAB" w:rsidRDefault="00D20206" w:rsidP="002F7AE2">
      <w:pPr>
        <w:pStyle w:val="a3"/>
        <w:ind w:firstLine="720"/>
        <w:jc w:val="both"/>
      </w:pPr>
      <w:r w:rsidRPr="008F7CAB">
        <w:t>712 ”Дохід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інших</w:t>
      </w:r>
      <w:r w:rsidR="002F7AE2" w:rsidRPr="008F7CAB">
        <w:t xml:space="preserve"> </w:t>
      </w:r>
      <w:r w:rsidRPr="008F7CAB">
        <w:t>оборотних</w:t>
      </w:r>
      <w:r w:rsidR="002F7AE2" w:rsidRPr="008F7CAB">
        <w:t xml:space="preserve"> </w:t>
      </w:r>
      <w:r w:rsidRPr="008F7CAB">
        <w:t>активів”;</w:t>
      </w:r>
    </w:p>
    <w:p w:rsidR="004D6221" w:rsidRPr="008F7CAB" w:rsidRDefault="00D20206" w:rsidP="002F7AE2">
      <w:pPr>
        <w:pStyle w:val="a3"/>
        <w:ind w:firstLine="720"/>
        <w:jc w:val="both"/>
      </w:pPr>
      <w:r w:rsidRPr="008F7CAB">
        <w:t>713 „Дохід</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оренди</w:t>
      </w:r>
      <w:r w:rsidR="002F7AE2" w:rsidRPr="008F7CAB">
        <w:t xml:space="preserve"> </w:t>
      </w:r>
      <w:r w:rsidRPr="008F7CAB">
        <w:t>активів”;</w:t>
      </w:r>
    </w:p>
    <w:p w:rsidR="004D6221" w:rsidRPr="008F7CAB" w:rsidRDefault="00D20206" w:rsidP="002F7AE2">
      <w:pPr>
        <w:pStyle w:val="a3"/>
        <w:ind w:firstLine="720"/>
        <w:jc w:val="both"/>
      </w:pPr>
      <w:r w:rsidRPr="008F7CAB">
        <w:t>714 ”Дохід</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курсової різниці”;</w:t>
      </w:r>
    </w:p>
    <w:p w:rsidR="004D6221" w:rsidRPr="008F7CAB" w:rsidRDefault="00D20206" w:rsidP="002F7AE2">
      <w:pPr>
        <w:pStyle w:val="a3"/>
        <w:ind w:firstLine="720"/>
        <w:jc w:val="both"/>
      </w:pPr>
      <w:r w:rsidRPr="008F7CAB">
        <w:t>715 „Одержані</w:t>
      </w:r>
      <w:r w:rsidR="002F7AE2" w:rsidRPr="008F7CAB">
        <w:t xml:space="preserve"> </w:t>
      </w:r>
      <w:r w:rsidRPr="008F7CAB">
        <w:t>штарфи,</w:t>
      </w:r>
      <w:r w:rsidR="002F7AE2" w:rsidRPr="008F7CAB">
        <w:t xml:space="preserve"> </w:t>
      </w:r>
      <w:r w:rsidRPr="008F7CAB">
        <w:t>пені,</w:t>
      </w:r>
      <w:r w:rsidR="002F7AE2" w:rsidRPr="008F7CAB">
        <w:t xml:space="preserve"> </w:t>
      </w:r>
      <w:r w:rsidRPr="008F7CAB">
        <w:t>неустойки”;</w:t>
      </w:r>
    </w:p>
    <w:p w:rsidR="004D6221" w:rsidRPr="008F7CAB" w:rsidRDefault="00D20206" w:rsidP="002F7AE2">
      <w:pPr>
        <w:pStyle w:val="a3"/>
        <w:ind w:firstLine="720"/>
        <w:jc w:val="both"/>
      </w:pPr>
      <w:r w:rsidRPr="008F7CAB">
        <w:t>716 „Відшкодування</w:t>
      </w:r>
      <w:r w:rsidR="002F7AE2" w:rsidRPr="008F7CAB">
        <w:t xml:space="preserve"> </w:t>
      </w:r>
      <w:r w:rsidRPr="008F7CAB">
        <w:t>раніше</w:t>
      </w:r>
      <w:r w:rsidR="002F7AE2" w:rsidRPr="008F7CAB">
        <w:t xml:space="preserve"> </w:t>
      </w:r>
      <w:r w:rsidRPr="008F7CAB">
        <w:t>списаних</w:t>
      </w:r>
      <w:r w:rsidR="002F7AE2" w:rsidRPr="008F7CAB">
        <w:t xml:space="preserve"> </w:t>
      </w:r>
      <w:r w:rsidRPr="008F7CAB">
        <w:t>активів”;</w:t>
      </w:r>
    </w:p>
    <w:p w:rsidR="004D6221" w:rsidRPr="008F7CAB" w:rsidRDefault="00D20206" w:rsidP="002F7AE2">
      <w:pPr>
        <w:pStyle w:val="a3"/>
        <w:ind w:firstLine="720"/>
        <w:jc w:val="both"/>
      </w:pPr>
      <w:r w:rsidRPr="008F7CAB">
        <w:t>717 „Дохід</w:t>
      </w:r>
      <w:r w:rsidR="002F7AE2" w:rsidRPr="008F7CAB">
        <w:t xml:space="preserve"> </w:t>
      </w:r>
      <w:r w:rsidRPr="008F7CAB">
        <w:t>від</w:t>
      </w:r>
      <w:r w:rsidR="002F7AE2" w:rsidRPr="008F7CAB">
        <w:t xml:space="preserve"> </w:t>
      </w:r>
      <w:r w:rsidRPr="008F7CAB">
        <w:t>списання</w:t>
      </w:r>
      <w:r w:rsidR="002F7AE2" w:rsidRPr="008F7CAB">
        <w:t xml:space="preserve"> </w:t>
      </w:r>
      <w:r w:rsidRPr="008F7CAB">
        <w:t>кредиторської</w:t>
      </w:r>
      <w:r w:rsidR="002F7AE2" w:rsidRPr="008F7CAB">
        <w:t xml:space="preserve"> </w:t>
      </w:r>
      <w:r w:rsidRPr="008F7CAB">
        <w:t>заборгованості”;</w:t>
      </w:r>
    </w:p>
    <w:p w:rsidR="004D6221" w:rsidRPr="008F7CAB" w:rsidRDefault="00D20206" w:rsidP="002F7AE2">
      <w:pPr>
        <w:pStyle w:val="a3"/>
        <w:ind w:firstLine="720"/>
        <w:jc w:val="both"/>
      </w:pPr>
      <w:r w:rsidRPr="008F7CAB">
        <w:t>718 „Одержані</w:t>
      </w:r>
      <w:r w:rsidR="002F7AE2" w:rsidRPr="008F7CAB">
        <w:t xml:space="preserve"> </w:t>
      </w:r>
      <w:r w:rsidRPr="008F7CAB">
        <w:t>гранти</w:t>
      </w:r>
      <w:r w:rsidR="002F7AE2" w:rsidRPr="008F7CAB">
        <w:t xml:space="preserve"> </w:t>
      </w:r>
      <w:r w:rsidRPr="008F7CAB">
        <w:t>та</w:t>
      </w:r>
      <w:r w:rsidR="002F7AE2" w:rsidRPr="008F7CAB">
        <w:t xml:space="preserve"> </w:t>
      </w:r>
      <w:r w:rsidRPr="008F7CAB">
        <w:t>субсидії”;</w:t>
      </w:r>
    </w:p>
    <w:p w:rsidR="00D20206" w:rsidRPr="008F7CAB" w:rsidRDefault="00D20206" w:rsidP="002F7AE2">
      <w:pPr>
        <w:pStyle w:val="a3"/>
        <w:ind w:firstLine="720"/>
        <w:jc w:val="both"/>
      </w:pPr>
      <w:r w:rsidRPr="008F7CAB">
        <w:t>719 „Інші</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діяльності”.</w:t>
      </w:r>
    </w:p>
    <w:p w:rsidR="004D6221" w:rsidRPr="008F7CAB" w:rsidRDefault="00D20206" w:rsidP="002F7AE2">
      <w:pPr>
        <w:pStyle w:val="a3"/>
        <w:ind w:firstLine="720"/>
        <w:jc w:val="both"/>
      </w:pPr>
      <w:r w:rsidRPr="008F7CAB">
        <w:t>На</w:t>
      </w:r>
      <w:r w:rsidR="002F7AE2" w:rsidRPr="008F7CAB">
        <w:t xml:space="preserve"> </w:t>
      </w:r>
      <w:r w:rsidRPr="008F7CAB">
        <w:t>СП</w:t>
      </w:r>
      <w:r w:rsidR="002F7AE2" w:rsidRPr="008F7CAB">
        <w:t xml:space="preserve"> </w:t>
      </w:r>
      <w:r w:rsidRPr="008F7CAB">
        <w:t>„КАРТ- ТИСА”</w:t>
      </w:r>
      <w:r w:rsidR="002F7AE2" w:rsidRPr="008F7CAB">
        <w:t xml:space="preserve"> </w:t>
      </w:r>
      <w:r w:rsidRPr="008F7CAB">
        <w:t>найчастіше</w:t>
      </w:r>
      <w:r w:rsidR="002F7AE2" w:rsidRPr="008F7CAB">
        <w:t xml:space="preserve"> </w:t>
      </w:r>
      <w:r w:rsidRPr="008F7CAB">
        <w:t>застосовуються</w:t>
      </w:r>
      <w:r w:rsidR="002F7AE2" w:rsidRPr="008F7CAB">
        <w:t xml:space="preserve"> </w:t>
      </w:r>
      <w:r w:rsidRPr="008F7CAB">
        <w:t>субрахунки</w:t>
      </w:r>
      <w:r w:rsidR="002F7AE2" w:rsidRPr="008F7CAB">
        <w:t xml:space="preserve"> </w:t>
      </w:r>
      <w:r w:rsidRPr="008F7CAB">
        <w:t>712,</w:t>
      </w:r>
      <w:r w:rsidR="002F7AE2" w:rsidRPr="008F7CAB">
        <w:t xml:space="preserve"> </w:t>
      </w:r>
      <w:r w:rsidRPr="008F7CAB">
        <w:t>713,</w:t>
      </w:r>
      <w:r w:rsidR="002F7AE2" w:rsidRPr="008F7CAB">
        <w:t xml:space="preserve"> </w:t>
      </w:r>
      <w:r w:rsidRPr="008F7CAB">
        <w:t>715,</w:t>
      </w:r>
      <w:r w:rsidR="002F7AE2" w:rsidRPr="008F7CAB">
        <w:t xml:space="preserve"> </w:t>
      </w:r>
      <w:r w:rsidRPr="008F7CAB">
        <w:t>717. На</w:t>
      </w:r>
      <w:r w:rsidR="002F7AE2" w:rsidRPr="008F7CAB">
        <w:t xml:space="preserve"> </w:t>
      </w:r>
      <w:r w:rsidRPr="008F7CAB">
        <w:t>рахунку</w:t>
      </w:r>
      <w:r w:rsidR="002F7AE2" w:rsidRPr="008F7CAB">
        <w:t xml:space="preserve"> </w:t>
      </w:r>
      <w:r w:rsidRPr="008F7CAB">
        <w:t>712</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інших оборотних</w:t>
      </w:r>
      <w:r w:rsidR="002F7AE2" w:rsidRPr="008F7CAB">
        <w:t xml:space="preserve"> </w:t>
      </w:r>
      <w:r w:rsidRPr="008F7CAB">
        <w:t>активів”</w:t>
      </w:r>
      <w:r w:rsidR="002F7AE2" w:rsidRPr="008F7CAB">
        <w:t xml:space="preserve"> </w:t>
      </w:r>
      <w:r w:rsidRPr="008F7CAB">
        <w:t>узагальнюється</w:t>
      </w:r>
      <w:r w:rsidR="002F7AE2" w:rsidRPr="008F7CAB">
        <w:t xml:space="preserve"> </w:t>
      </w:r>
      <w:r w:rsidRPr="008F7CAB">
        <w:t>інформація</w:t>
      </w:r>
      <w:r w:rsidR="002F7AE2" w:rsidRPr="008F7CAB">
        <w:t xml:space="preserve"> </w:t>
      </w:r>
      <w:r w:rsidRPr="008F7CAB">
        <w:t>про</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оборотних</w:t>
      </w:r>
      <w:r w:rsidR="002F7AE2" w:rsidRPr="008F7CAB">
        <w:t xml:space="preserve"> </w:t>
      </w:r>
      <w:r w:rsidRPr="008F7CAB">
        <w:t>активів</w:t>
      </w:r>
      <w:r w:rsidR="002F7AE2" w:rsidRPr="008F7CAB">
        <w:t xml:space="preserve"> </w:t>
      </w:r>
      <w:r w:rsidRPr="008F7CAB">
        <w:t>(виробничих</w:t>
      </w:r>
      <w:r w:rsidR="002F7AE2" w:rsidRPr="008F7CAB">
        <w:t xml:space="preserve"> </w:t>
      </w:r>
      <w:r w:rsidRPr="008F7CAB">
        <w:t>запасів,</w:t>
      </w:r>
      <w:r w:rsidR="002F7AE2" w:rsidRPr="008F7CAB">
        <w:t xml:space="preserve"> </w:t>
      </w:r>
      <w:r w:rsidRPr="008F7CAB">
        <w:t>малоцінних</w:t>
      </w:r>
      <w:r w:rsidR="002F7AE2" w:rsidRPr="008F7CAB">
        <w:t xml:space="preserve"> </w:t>
      </w:r>
      <w:r w:rsidRPr="008F7CAB">
        <w:t>та</w:t>
      </w:r>
      <w:r w:rsidR="002F7AE2" w:rsidRPr="008F7CAB">
        <w:t xml:space="preserve"> </w:t>
      </w:r>
      <w:r w:rsidRPr="008F7CAB">
        <w:t>швидкозношуваних</w:t>
      </w:r>
      <w:r w:rsidR="002F7AE2" w:rsidRPr="008F7CAB">
        <w:t xml:space="preserve"> </w:t>
      </w:r>
      <w:r w:rsidRPr="008F7CAB">
        <w:t>предметів,</w:t>
      </w:r>
      <w:r w:rsidR="002F7AE2" w:rsidRPr="008F7CAB">
        <w:t xml:space="preserve"> </w:t>
      </w:r>
      <w:r w:rsidRPr="008F7CAB">
        <w:t>реалізація товару</w:t>
      </w:r>
      <w:r w:rsidR="002F7AE2" w:rsidRPr="008F7CAB">
        <w:t xml:space="preserve"> </w:t>
      </w:r>
      <w:r w:rsidRPr="008F7CAB">
        <w:t>зі</w:t>
      </w:r>
      <w:r w:rsidR="002F7AE2" w:rsidRPr="008F7CAB">
        <w:t xml:space="preserve"> </w:t>
      </w:r>
      <w:r w:rsidRPr="008F7CAB">
        <w:t>складу підприємства</w:t>
      </w:r>
      <w:r w:rsidR="002F7AE2" w:rsidRPr="008F7CAB">
        <w:t xml:space="preserve"> </w:t>
      </w:r>
      <w:r w:rsidRPr="008F7CAB">
        <w:t>працівникам</w:t>
      </w:r>
      <w:r w:rsidR="002F7AE2" w:rsidRPr="008F7CAB">
        <w:t xml:space="preserve"> </w:t>
      </w:r>
      <w:r w:rsidRPr="008F7CAB">
        <w:t>в</w:t>
      </w:r>
      <w:r w:rsidR="002F7AE2" w:rsidRPr="008F7CAB">
        <w:t xml:space="preserve"> </w:t>
      </w:r>
      <w:r w:rsidRPr="008F7CAB">
        <w:t>рахунок</w:t>
      </w:r>
      <w:r w:rsidR="002F7AE2" w:rsidRPr="008F7CAB">
        <w:t xml:space="preserve"> </w:t>
      </w:r>
      <w:r w:rsidRPr="008F7CAB">
        <w:t>заробітної</w:t>
      </w:r>
      <w:r w:rsidR="002F7AE2" w:rsidRPr="008F7CAB">
        <w:t xml:space="preserve"> </w:t>
      </w:r>
      <w:r w:rsidRPr="008F7CAB">
        <w:t>плати).</w:t>
      </w:r>
      <w:r w:rsidR="002F7AE2" w:rsidRPr="008F7CAB">
        <w:t xml:space="preserve"> </w:t>
      </w:r>
      <w:r w:rsidRPr="008F7CAB">
        <w:t>На</w:t>
      </w:r>
      <w:r w:rsidR="002F7AE2" w:rsidRPr="008F7CAB">
        <w:t xml:space="preserve"> </w:t>
      </w:r>
      <w:r w:rsidRPr="008F7CAB">
        <w:t>субрахунку</w:t>
      </w:r>
      <w:r w:rsidR="002F7AE2" w:rsidRPr="008F7CAB">
        <w:t xml:space="preserve"> </w:t>
      </w:r>
      <w:r w:rsidRPr="008F7CAB">
        <w:t>713</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оренди</w:t>
      </w:r>
      <w:r w:rsidR="002F7AE2" w:rsidRPr="008F7CAB">
        <w:t xml:space="preserve"> </w:t>
      </w:r>
      <w:r w:rsidRPr="008F7CAB">
        <w:t>активів”</w:t>
      </w:r>
      <w:r w:rsidR="002F7AE2" w:rsidRPr="008F7CAB">
        <w:t xml:space="preserve"> </w:t>
      </w:r>
      <w:r w:rsidRPr="008F7CAB">
        <w:t>узагальнюється</w:t>
      </w:r>
      <w:r w:rsidR="002F7AE2" w:rsidRPr="008F7CAB">
        <w:t xml:space="preserve"> </w:t>
      </w:r>
      <w:r w:rsidRPr="008F7CAB">
        <w:t>інформація</w:t>
      </w:r>
      <w:r w:rsidR="002F7AE2" w:rsidRPr="008F7CAB">
        <w:t xml:space="preserve"> </w:t>
      </w:r>
      <w:r w:rsidRPr="008F7CAB">
        <w:t>про</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оренди</w:t>
      </w:r>
      <w:r w:rsidR="002F7AE2" w:rsidRPr="008F7CAB">
        <w:t xml:space="preserve"> </w:t>
      </w:r>
      <w:r w:rsidRPr="008F7CAB">
        <w:t>майна,</w:t>
      </w:r>
      <w:r w:rsidR="002F7AE2" w:rsidRPr="008F7CAB">
        <w:t xml:space="preserve"> </w:t>
      </w:r>
      <w:r w:rsidRPr="008F7CAB">
        <w:t>якщо</w:t>
      </w:r>
      <w:r w:rsidR="002F7AE2" w:rsidRPr="008F7CAB">
        <w:t xml:space="preserve"> </w:t>
      </w:r>
      <w:r w:rsidRPr="008F7CAB">
        <w:t>ця</w:t>
      </w:r>
      <w:r w:rsidR="002F7AE2" w:rsidRPr="008F7CAB">
        <w:t xml:space="preserve"> </w:t>
      </w:r>
      <w:r w:rsidRPr="008F7CAB">
        <w:t>діяльність</w:t>
      </w:r>
      <w:r w:rsidR="002F7AE2" w:rsidRPr="008F7CAB">
        <w:t xml:space="preserve"> </w:t>
      </w:r>
      <w:r w:rsidRPr="008F7CAB">
        <w:t>не</w:t>
      </w:r>
      <w:r w:rsidR="002F7AE2" w:rsidRPr="008F7CAB">
        <w:t xml:space="preserve"> </w:t>
      </w:r>
      <w:r w:rsidRPr="008F7CAB">
        <w:t>є</w:t>
      </w:r>
      <w:r w:rsidR="002F7AE2" w:rsidRPr="008F7CAB">
        <w:t xml:space="preserve"> </w:t>
      </w:r>
      <w:r w:rsidRPr="008F7CAB">
        <w:t>предметом</w:t>
      </w:r>
      <w:r w:rsidR="002F7AE2" w:rsidRPr="008F7CAB">
        <w:t xml:space="preserve"> </w:t>
      </w:r>
      <w:r w:rsidRPr="008F7CAB">
        <w:t>(метою)</w:t>
      </w:r>
      <w:r w:rsidR="002F7AE2" w:rsidRPr="008F7CAB">
        <w:t xml:space="preserve"> </w:t>
      </w:r>
      <w:r w:rsidRPr="008F7CAB">
        <w:t>створення</w:t>
      </w:r>
      <w:r w:rsidR="002F7AE2" w:rsidRPr="008F7CAB">
        <w:t xml:space="preserve"> </w:t>
      </w:r>
      <w:r w:rsidRPr="008F7CAB">
        <w:t>підприємства.</w:t>
      </w:r>
      <w:r w:rsidR="002F7AE2" w:rsidRPr="008F7CAB">
        <w:t xml:space="preserve"> </w:t>
      </w:r>
      <w:r w:rsidRPr="008F7CAB">
        <w:t>Досліджуване</w:t>
      </w:r>
      <w:r w:rsidR="002F7AE2" w:rsidRPr="008F7CAB">
        <w:t xml:space="preserve"> </w:t>
      </w:r>
      <w:r w:rsidRPr="008F7CAB">
        <w:t>підприємство</w:t>
      </w:r>
      <w:r w:rsidR="002F7AE2" w:rsidRPr="008F7CAB">
        <w:t xml:space="preserve"> </w:t>
      </w:r>
      <w:r w:rsidRPr="008F7CAB">
        <w:t>на</w:t>
      </w:r>
      <w:r w:rsidR="002F7AE2" w:rsidRPr="008F7CAB">
        <w:t xml:space="preserve"> </w:t>
      </w:r>
      <w:r w:rsidRPr="008F7CAB">
        <w:t>цьому</w:t>
      </w:r>
      <w:r w:rsidR="002F7AE2" w:rsidRPr="008F7CAB">
        <w:t xml:space="preserve"> </w:t>
      </w:r>
      <w:r w:rsidRPr="008F7CAB">
        <w:t>рахунку</w:t>
      </w:r>
      <w:r w:rsidR="002F7AE2" w:rsidRPr="008F7CAB">
        <w:t xml:space="preserve"> </w:t>
      </w:r>
      <w:r w:rsidRPr="008F7CAB">
        <w:t>обліковує</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зданого</w:t>
      </w:r>
      <w:r w:rsidR="002F7AE2" w:rsidRPr="008F7CAB">
        <w:t xml:space="preserve"> </w:t>
      </w:r>
      <w:r w:rsidRPr="008F7CAB">
        <w:t>транспортного</w:t>
      </w:r>
      <w:r w:rsidR="002F7AE2" w:rsidRPr="008F7CAB">
        <w:t xml:space="preserve"> </w:t>
      </w:r>
      <w:r w:rsidRPr="008F7CAB">
        <w:t>засобу</w:t>
      </w:r>
      <w:r w:rsidR="002F7AE2" w:rsidRPr="008F7CAB">
        <w:t xml:space="preserve"> </w:t>
      </w:r>
      <w:r w:rsidRPr="008F7CAB">
        <w:t>в</w:t>
      </w:r>
      <w:r w:rsidR="002F7AE2" w:rsidRPr="008F7CAB">
        <w:t xml:space="preserve"> </w:t>
      </w:r>
      <w:r w:rsidRPr="008F7CAB">
        <w:t>оренду.</w:t>
      </w:r>
    </w:p>
    <w:p w:rsidR="002F7AE2" w:rsidRPr="008F7CAB" w:rsidRDefault="00D20206" w:rsidP="002F7AE2">
      <w:pPr>
        <w:pStyle w:val="a3"/>
        <w:ind w:firstLine="720"/>
        <w:jc w:val="both"/>
      </w:pPr>
      <w:r w:rsidRPr="008F7CAB">
        <w:t>Кореспонденцію</w:t>
      </w:r>
      <w:r w:rsidR="002F7AE2" w:rsidRPr="008F7CAB">
        <w:t xml:space="preserve"> </w:t>
      </w:r>
      <w:r w:rsidRPr="008F7CAB">
        <w:t>рахунків</w:t>
      </w:r>
      <w:r w:rsidR="002F7AE2" w:rsidRPr="008F7CAB">
        <w:t xml:space="preserve"> </w:t>
      </w:r>
      <w:r w:rsidRPr="008F7CAB">
        <w:t>по</w:t>
      </w:r>
      <w:r w:rsidR="002F7AE2" w:rsidRPr="008F7CAB">
        <w:t xml:space="preserve"> </w:t>
      </w:r>
      <w:r w:rsidRPr="008F7CAB">
        <w:t>обліку</w:t>
      </w:r>
      <w:r w:rsidR="002F7AE2" w:rsidRPr="008F7CAB">
        <w:t xml:space="preserve"> </w:t>
      </w:r>
      <w:r w:rsidRPr="008F7CAB">
        <w:t>інших</w:t>
      </w:r>
      <w:r w:rsidR="002F7AE2" w:rsidRPr="008F7CAB">
        <w:t xml:space="preserve"> </w:t>
      </w:r>
      <w:r w:rsidRPr="008F7CAB">
        <w:t>операційних</w:t>
      </w:r>
      <w:r w:rsidR="002F7AE2" w:rsidRPr="008F7CAB">
        <w:t xml:space="preserve"> </w:t>
      </w:r>
      <w:r w:rsidRPr="008F7CAB">
        <w:t>доходів</w:t>
      </w:r>
      <w:r w:rsidR="002F7AE2" w:rsidRPr="008F7CAB">
        <w:t xml:space="preserve"> </w:t>
      </w:r>
      <w:r w:rsidRPr="008F7CAB">
        <w:t>СП</w:t>
      </w:r>
      <w:r w:rsidR="002F7AE2" w:rsidRPr="008F7CAB">
        <w:t xml:space="preserve"> </w:t>
      </w:r>
      <w:r w:rsidRPr="008F7CAB">
        <w:t>”КАРТ-ТИСА” на</w:t>
      </w:r>
      <w:r w:rsidR="002F7AE2" w:rsidRPr="008F7CAB">
        <w:t xml:space="preserve"> </w:t>
      </w:r>
      <w:r w:rsidRPr="008F7CAB">
        <w:t>підставі</w:t>
      </w:r>
      <w:r w:rsidR="002F7AE2" w:rsidRPr="008F7CAB">
        <w:t xml:space="preserve"> </w:t>
      </w:r>
      <w:r w:rsidRPr="008F7CAB">
        <w:t>додатків</w:t>
      </w:r>
      <w:r w:rsidR="002F7AE2" w:rsidRPr="008F7CAB">
        <w:t xml:space="preserve"> </w:t>
      </w:r>
      <w:r w:rsidRPr="008F7CAB">
        <w:t>15, 16</w:t>
      </w:r>
      <w:r w:rsidR="002F7AE2" w:rsidRPr="008F7CAB">
        <w:t xml:space="preserve"> </w:t>
      </w:r>
      <w:r w:rsidRPr="008F7CAB">
        <w:t>представлено</w:t>
      </w:r>
      <w:r w:rsidR="002F7AE2" w:rsidRPr="008F7CAB">
        <w:t xml:space="preserve"> </w:t>
      </w:r>
      <w:r w:rsidRPr="008F7CAB">
        <w:t>в</w:t>
      </w:r>
      <w:r w:rsidR="002F7AE2" w:rsidRPr="008F7CAB">
        <w:t xml:space="preserve"> </w:t>
      </w:r>
      <w:r w:rsidRPr="008F7CAB">
        <w:t>табл. 5.2 .</w:t>
      </w:r>
    </w:p>
    <w:p w:rsidR="00757E6D" w:rsidRDefault="00757E6D" w:rsidP="005F11AE">
      <w:pPr>
        <w:pStyle w:val="a3"/>
        <w:ind w:firstLine="720"/>
        <w:jc w:val="both"/>
        <w:rPr>
          <w:lang w:val="ru-RU"/>
        </w:rPr>
      </w:pPr>
    </w:p>
    <w:p w:rsidR="00D20206" w:rsidRPr="008F7CAB" w:rsidRDefault="00D20206" w:rsidP="005F11AE">
      <w:pPr>
        <w:pStyle w:val="a3"/>
        <w:ind w:firstLine="720"/>
        <w:jc w:val="both"/>
      </w:pPr>
      <w:r w:rsidRPr="008F7CAB">
        <w:t>Таблиця</w:t>
      </w:r>
      <w:r w:rsidR="002F7AE2" w:rsidRPr="008F7CAB">
        <w:t xml:space="preserve"> </w:t>
      </w:r>
      <w:r w:rsidR="005F11AE" w:rsidRPr="008F7CAB">
        <w:t xml:space="preserve">5.2 </w:t>
      </w:r>
      <w:r w:rsidRPr="008F7CAB">
        <w:t>Бухгалтерські</w:t>
      </w:r>
      <w:r w:rsidR="002F7AE2" w:rsidRPr="008F7CAB">
        <w:t xml:space="preserve"> </w:t>
      </w:r>
      <w:r w:rsidRPr="008F7CAB">
        <w:t>проводки</w:t>
      </w:r>
      <w:r w:rsidR="002F7AE2" w:rsidRPr="008F7CAB">
        <w:t xml:space="preserve"> </w:t>
      </w:r>
      <w:r w:rsidRPr="008F7CAB">
        <w:t>з</w:t>
      </w:r>
      <w:r w:rsidR="002F7AE2" w:rsidRPr="008F7CAB">
        <w:t xml:space="preserve"> </w:t>
      </w:r>
      <w:r w:rsidRPr="008F7CAB">
        <w:t>обліку</w:t>
      </w:r>
      <w:r w:rsidR="002F7AE2" w:rsidRPr="008F7CAB">
        <w:t xml:space="preserve"> </w:t>
      </w:r>
      <w:r w:rsidRPr="008F7CAB">
        <w:t>інших</w:t>
      </w:r>
      <w:r w:rsidR="002F7AE2" w:rsidRPr="008F7CAB">
        <w:t xml:space="preserve"> </w:t>
      </w:r>
      <w:r w:rsidRPr="008F7CAB">
        <w:t>операційних</w:t>
      </w:r>
      <w:r w:rsidR="002F7AE2" w:rsidRPr="008F7CAB">
        <w:t xml:space="preserve"> </w:t>
      </w:r>
      <w:r w:rsidRPr="008F7CAB">
        <w:t>доходів</w:t>
      </w:r>
      <w:r w:rsidR="005F11AE" w:rsidRPr="008F7CAB">
        <w:t xml:space="preserve"> </w:t>
      </w:r>
      <w:r w:rsidRPr="008F7CAB">
        <w:t>на</w:t>
      </w:r>
      <w:r w:rsidR="002F7AE2" w:rsidRPr="008F7CAB">
        <w:t xml:space="preserve"> </w:t>
      </w:r>
      <w:r w:rsidRPr="008F7CAB">
        <w:t>СП</w:t>
      </w:r>
      <w:r w:rsidR="002F7AE2" w:rsidRPr="008F7CAB">
        <w:t xml:space="preserve"> </w:t>
      </w:r>
      <w:r w:rsidRPr="008F7CAB">
        <w:t>"КАРТ-ТИСА"</w:t>
      </w:r>
      <w:r w:rsidR="002F7AE2" w:rsidRPr="008F7CAB">
        <w:t xml:space="preserve"> </w:t>
      </w:r>
      <w:r w:rsidRPr="008F7CAB">
        <w:t>за</w:t>
      </w:r>
      <w:r w:rsidR="002F7AE2" w:rsidRPr="008F7CAB">
        <w:t xml:space="preserve"> </w:t>
      </w:r>
      <w:r w:rsidRPr="008F7CAB">
        <w:t>січень</w:t>
      </w:r>
      <w:r w:rsidR="002F7AE2" w:rsidRPr="008F7CAB">
        <w:t xml:space="preserve"> </w:t>
      </w:r>
      <w:r w:rsidRPr="008F7CAB">
        <w:t>2005 року</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992"/>
        <w:gridCol w:w="850"/>
        <w:gridCol w:w="851"/>
        <w:gridCol w:w="850"/>
        <w:gridCol w:w="851"/>
        <w:gridCol w:w="850"/>
        <w:gridCol w:w="1094"/>
      </w:tblGrid>
      <w:tr w:rsidR="00D20206" w:rsidRPr="008F7CAB">
        <w:trPr>
          <w:cantSplit/>
        </w:trPr>
        <w:tc>
          <w:tcPr>
            <w:tcW w:w="534" w:type="dxa"/>
            <w:vMerge w:val="restart"/>
          </w:tcPr>
          <w:p w:rsidR="00D20206" w:rsidRPr="008F7CAB" w:rsidRDefault="002F7AE2" w:rsidP="005F11AE">
            <w:pPr>
              <w:pStyle w:val="a3"/>
              <w:rPr>
                <w:sz w:val="20"/>
              </w:rPr>
            </w:pPr>
            <w:r w:rsidRPr="008F7CAB">
              <w:rPr>
                <w:sz w:val="20"/>
              </w:rPr>
              <w:t xml:space="preserve"> </w:t>
            </w:r>
            <w:r w:rsidR="00D20206" w:rsidRPr="008F7CAB">
              <w:rPr>
                <w:sz w:val="20"/>
              </w:rPr>
              <w:t>№</w:t>
            </w:r>
          </w:p>
          <w:p w:rsidR="00D20206" w:rsidRPr="008F7CAB" w:rsidRDefault="00D20206" w:rsidP="005F11AE">
            <w:pPr>
              <w:pStyle w:val="a3"/>
              <w:rPr>
                <w:sz w:val="20"/>
              </w:rPr>
            </w:pPr>
            <w:r w:rsidRPr="008F7CAB">
              <w:rPr>
                <w:sz w:val="20"/>
              </w:rPr>
              <w:t>п/п</w:t>
            </w:r>
          </w:p>
        </w:tc>
        <w:tc>
          <w:tcPr>
            <w:tcW w:w="2551" w:type="dxa"/>
            <w:vMerge w:val="restart"/>
          </w:tcPr>
          <w:p w:rsidR="002F7AE2" w:rsidRPr="008F7CAB" w:rsidRDefault="002F7AE2" w:rsidP="005F11AE">
            <w:pPr>
              <w:pStyle w:val="a3"/>
              <w:rPr>
                <w:sz w:val="20"/>
              </w:rPr>
            </w:pPr>
          </w:p>
          <w:p w:rsidR="00D20206" w:rsidRPr="008F7CAB" w:rsidRDefault="00D20206" w:rsidP="005F11AE">
            <w:pPr>
              <w:pStyle w:val="a3"/>
              <w:rPr>
                <w:sz w:val="20"/>
              </w:rPr>
            </w:pPr>
            <w:r w:rsidRPr="008F7CAB">
              <w:rPr>
                <w:sz w:val="20"/>
              </w:rPr>
              <w:t>Зміст</w:t>
            </w:r>
            <w:r w:rsidR="002F7AE2" w:rsidRPr="008F7CAB">
              <w:rPr>
                <w:sz w:val="20"/>
              </w:rPr>
              <w:t xml:space="preserve"> </w:t>
            </w:r>
            <w:r w:rsidRPr="008F7CAB">
              <w:rPr>
                <w:sz w:val="20"/>
              </w:rPr>
              <w:t>операції</w:t>
            </w:r>
          </w:p>
        </w:tc>
        <w:tc>
          <w:tcPr>
            <w:tcW w:w="992" w:type="dxa"/>
            <w:vMerge w:val="restart"/>
          </w:tcPr>
          <w:p w:rsidR="002F7AE2" w:rsidRPr="008F7CAB" w:rsidRDefault="002F7AE2" w:rsidP="005F11AE">
            <w:pPr>
              <w:pStyle w:val="a3"/>
              <w:rPr>
                <w:sz w:val="20"/>
              </w:rPr>
            </w:pPr>
            <w:r w:rsidRPr="008F7CAB">
              <w:rPr>
                <w:sz w:val="20"/>
              </w:rPr>
              <w:t xml:space="preserve"> </w:t>
            </w:r>
            <w:r w:rsidR="00D20206" w:rsidRPr="008F7CAB">
              <w:rPr>
                <w:sz w:val="20"/>
              </w:rPr>
              <w:t>С у м а,</w:t>
            </w:r>
          </w:p>
          <w:p w:rsidR="00D20206" w:rsidRPr="008F7CAB" w:rsidRDefault="00D20206" w:rsidP="005F11AE">
            <w:pPr>
              <w:pStyle w:val="a3"/>
              <w:rPr>
                <w:sz w:val="20"/>
              </w:rPr>
            </w:pPr>
            <w:r w:rsidRPr="008F7CAB">
              <w:rPr>
                <w:sz w:val="20"/>
              </w:rPr>
              <w:t>грн.</w:t>
            </w:r>
          </w:p>
        </w:tc>
        <w:tc>
          <w:tcPr>
            <w:tcW w:w="3402" w:type="dxa"/>
            <w:gridSpan w:val="4"/>
          </w:tcPr>
          <w:p w:rsidR="00D20206" w:rsidRPr="008F7CAB" w:rsidRDefault="002F7AE2" w:rsidP="005F11AE">
            <w:pPr>
              <w:pStyle w:val="a3"/>
              <w:rPr>
                <w:sz w:val="20"/>
              </w:rPr>
            </w:pPr>
            <w:r w:rsidRPr="008F7CAB">
              <w:rPr>
                <w:sz w:val="20"/>
              </w:rPr>
              <w:t xml:space="preserve"> </w:t>
            </w:r>
            <w:r w:rsidR="00D20206" w:rsidRPr="008F7CAB">
              <w:rPr>
                <w:sz w:val="20"/>
              </w:rPr>
              <w:t>Кореспонденція</w:t>
            </w:r>
            <w:r w:rsidRPr="008F7CAB">
              <w:rPr>
                <w:sz w:val="20"/>
              </w:rPr>
              <w:t xml:space="preserve"> </w:t>
            </w:r>
            <w:r w:rsidR="00D20206" w:rsidRPr="008F7CAB">
              <w:rPr>
                <w:sz w:val="20"/>
              </w:rPr>
              <w:t>рахунків</w:t>
            </w:r>
          </w:p>
        </w:tc>
        <w:tc>
          <w:tcPr>
            <w:tcW w:w="1944" w:type="dxa"/>
            <w:gridSpan w:val="2"/>
          </w:tcPr>
          <w:p w:rsidR="00D20206" w:rsidRPr="008F7CAB" w:rsidRDefault="00D20206" w:rsidP="005F11AE">
            <w:pPr>
              <w:pStyle w:val="a3"/>
              <w:rPr>
                <w:sz w:val="20"/>
              </w:rPr>
            </w:pPr>
            <w:r w:rsidRPr="008F7CAB">
              <w:rPr>
                <w:sz w:val="20"/>
              </w:rPr>
              <w:t>Податковий</w:t>
            </w:r>
            <w:r w:rsidR="002F7AE2" w:rsidRPr="008F7CAB">
              <w:rPr>
                <w:sz w:val="20"/>
              </w:rPr>
              <w:t xml:space="preserve"> </w:t>
            </w:r>
            <w:r w:rsidRPr="008F7CAB">
              <w:rPr>
                <w:sz w:val="20"/>
              </w:rPr>
              <w:t>облік</w:t>
            </w:r>
          </w:p>
        </w:tc>
      </w:tr>
      <w:tr w:rsidR="00D20206" w:rsidRPr="008F7CAB">
        <w:trPr>
          <w:cantSplit/>
        </w:trPr>
        <w:tc>
          <w:tcPr>
            <w:tcW w:w="534" w:type="dxa"/>
            <w:vMerge/>
          </w:tcPr>
          <w:p w:rsidR="00D20206" w:rsidRPr="008F7CAB" w:rsidRDefault="00D20206" w:rsidP="005F11AE">
            <w:pPr>
              <w:pStyle w:val="a3"/>
              <w:rPr>
                <w:sz w:val="20"/>
              </w:rPr>
            </w:pPr>
          </w:p>
        </w:tc>
        <w:tc>
          <w:tcPr>
            <w:tcW w:w="2551" w:type="dxa"/>
            <w:vMerge/>
          </w:tcPr>
          <w:p w:rsidR="00D20206" w:rsidRPr="008F7CAB" w:rsidRDefault="00D20206" w:rsidP="005F11AE">
            <w:pPr>
              <w:pStyle w:val="a3"/>
              <w:rPr>
                <w:sz w:val="20"/>
              </w:rPr>
            </w:pPr>
          </w:p>
        </w:tc>
        <w:tc>
          <w:tcPr>
            <w:tcW w:w="992" w:type="dxa"/>
            <w:vMerge/>
          </w:tcPr>
          <w:p w:rsidR="00D20206" w:rsidRPr="008F7CAB" w:rsidRDefault="00D20206" w:rsidP="005F11AE">
            <w:pPr>
              <w:pStyle w:val="a3"/>
              <w:rPr>
                <w:sz w:val="20"/>
              </w:rPr>
            </w:pPr>
          </w:p>
        </w:tc>
        <w:tc>
          <w:tcPr>
            <w:tcW w:w="1701" w:type="dxa"/>
            <w:gridSpan w:val="2"/>
          </w:tcPr>
          <w:p w:rsidR="00D20206" w:rsidRPr="008F7CAB" w:rsidRDefault="00D20206" w:rsidP="005F11AE">
            <w:pPr>
              <w:pStyle w:val="a3"/>
              <w:rPr>
                <w:sz w:val="20"/>
              </w:rPr>
            </w:pPr>
            <w:r w:rsidRPr="008F7CAB">
              <w:rPr>
                <w:sz w:val="20"/>
              </w:rPr>
              <w:t>згідно</w:t>
            </w:r>
            <w:r w:rsidR="002F7AE2" w:rsidRPr="008F7CAB">
              <w:rPr>
                <w:sz w:val="20"/>
              </w:rPr>
              <w:t xml:space="preserve"> </w:t>
            </w:r>
            <w:r w:rsidRPr="008F7CAB">
              <w:rPr>
                <w:sz w:val="20"/>
              </w:rPr>
              <w:t>норматив</w:t>
            </w:r>
          </w:p>
          <w:p w:rsidR="00D20206" w:rsidRPr="008F7CAB" w:rsidRDefault="00D20206" w:rsidP="005F11AE">
            <w:pPr>
              <w:pStyle w:val="a3"/>
              <w:rPr>
                <w:sz w:val="20"/>
              </w:rPr>
            </w:pPr>
            <w:r w:rsidRPr="008F7CAB">
              <w:rPr>
                <w:sz w:val="20"/>
              </w:rPr>
              <w:t>них</w:t>
            </w:r>
            <w:r w:rsidR="002F7AE2" w:rsidRPr="008F7CAB">
              <w:rPr>
                <w:sz w:val="20"/>
              </w:rPr>
              <w:t xml:space="preserve"> </w:t>
            </w:r>
            <w:r w:rsidRPr="008F7CAB">
              <w:rPr>
                <w:sz w:val="20"/>
              </w:rPr>
              <w:t>документів</w:t>
            </w:r>
          </w:p>
        </w:tc>
        <w:tc>
          <w:tcPr>
            <w:tcW w:w="1701" w:type="dxa"/>
            <w:gridSpan w:val="2"/>
          </w:tcPr>
          <w:p w:rsidR="002F7AE2" w:rsidRPr="008F7CAB" w:rsidRDefault="002F7AE2" w:rsidP="005F11AE">
            <w:pPr>
              <w:pStyle w:val="a3"/>
              <w:rPr>
                <w:sz w:val="20"/>
              </w:rPr>
            </w:pPr>
            <w:r w:rsidRPr="008F7CAB">
              <w:rPr>
                <w:sz w:val="20"/>
              </w:rPr>
              <w:t xml:space="preserve"> </w:t>
            </w:r>
            <w:r w:rsidR="00D20206" w:rsidRPr="008F7CAB">
              <w:rPr>
                <w:sz w:val="20"/>
              </w:rPr>
              <w:t>на</w:t>
            </w:r>
          </w:p>
          <w:p w:rsidR="00D20206" w:rsidRPr="008F7CAB" w:rsidRDefault="00D20206" w:rsidP="005F11AE">
            <w:pPr>
              <w:pStyle w:val="a3"/>
              <w:rPr>
                <w:sz w:val="20"/>
              </w:rPr>
            </w:pPr>
            <w:r w:rsidRPr="008F7CAB">
              <w:rPr>
                <w:sz w:val="20"/>
              </w:rPr>
              <w:t>підприємстві</w:t>
            </w:r>
          </w:p>
        </w:tc>
        <w:tc>
          <w:tcPr>
            <w:tcW w:w="850" w:type="dxa"/>
            <w:vMerge w:val="restart"/>
          </w:tcPr>
          <w:p w:rsidR="00D20206" w:rsidRPr="008F7CAB" w:rsidRDefault="00D20206" w:rsidP="005F11AE">
            <w:pPr>
              <w:pStyle w:val="a3"/>
              <w:rPr>
                <w:sz w:val="20"/>
              </w:rPr>
            </w:pPr>
            <w:r w:rsidRPr="008F7CAB">
              <w:rPr>
                <w:sz w:val="20"/>
              </w:rPr>
              <w:t>Валові</w:t>
            </w:r>
          </w:p>
          <w:p w:rsidR="00D20206" w:rsidRPr="008F7CAB" w:rsidRDefault="00D20206" w:rsidP="005F11AE">
            <w:pPr>
              <w:pStyle w:val="a3"/>
              <w:rPr>
                <w:sz w:val="20"/>
              </w:rPr>
            </w:pPr>
            <w:r w:rsidRPr="008F7CAB">
              <w:rPr>
                <w:sz w:val="20"/>
              </w:rPr>
              <w:t>витрати</w:t>
            </w:r>
          </w:p>
        </w:tc>
        <w:tc>
          <w:tcPr>
            <w:tcW w:w="1094" w:type="dxa"/>
            <w:vMerge w:val="restart"/>
          </w:tcPr>
          <w:p w:rsidR="00D20206" w:rsidRPr="008F7CAB" w:rsidRDefault="00D20206" w:rsidP="005F11AE">
            <w:pPr>
              <w:pStyle w:val="a3"/>
              <w:rPr>
                <w:sz w:val="20"/>
              </w:rPr>
            </w:pPr>
            <w:r w:rsidRPr="008F7CAB">
              <w:rPr>
                <w:sz w:val="20"/>
              </w:rPr>
              <w:t>Валові</w:t>
            </w:r>
          </w:p>
          <w:p w:rsidR="00D20206" w:rsidRPr="008F7CAB" w:rsidRDefault="00D20206" w:rsidP="005F11AE">
            <w:pPr>
              <w:pStyle w:val="a3"/>
              <w:rPr>
                <w:sz w:val="20"/>
              </w:rPr>
            </w:pPr>
            <w:r w:rsidRPr="008F7CAB">
              <w:rPr>
                <w:sz w:val="20"/>
              </w:rPr>
              <w:t>доходи</w:t>
            </w:r>
          </w:p>
        </w:tc>
      </w:tr>
      <w:tr w:rsidR="00D20206" w:rsidRPr="008F7CAB">
        <w:trPr>
          <w:cantSplit/>
        </w:trPr>
        <w:tc>
          <w:tcPr>
            <w:tcW w:w="534" w:type="dxa"/>
            <w:vMerge/>
          </w:tcPr>
          <w:p w:rsidR="00D20206" w:rsidRPr="008F7CAB" w:rsidRDefault="00D20206" w:rsidP="005F11AE">
            <w:pPr>
              <w:pStyle w:val="a3"/>
              <w:rPr>
                <w:sz w:val="20"/>
              </w:rPr>
            </w:pPr>
          </w:p>
        </w:tc>
        <w:tc>
          <w:tcPr>
            <w:tcW w:w="2551" w:type="dxa"/>
            <w:vMerge/>
          </w:tcPr>
          <w:p w:rsidR="00D20206" w:rsidRPr="008F7CAB" w:rsidRDefault="00D20206" w:rsidP="005F11AE">
            <w:pPr>
              <w:pStyle w:val="a3"/>
              <w:rPr>
                <w:sz w:val="20"/>
              </w:rPr>
            </w:pPr>
          </w:p>
        </w:tc>
        <w:tc>
          <w:tcPr>
            <w:tcW w:w="992" w:type="dxa"/>
            <w:vMerge/>
          </w:tcPr>
          <w:p w:rsidR="00D20206" w:rsidRPr="008F7CAB" w:rsidRDefault="00D20206" w:rsidP="005F11AE">
            <w:pPr>
              <w:pStyle w:val="a3"/>
              <w:rPr>
                <w:sz w:val="20"/>
              </w:rPr>
            </w:pPr>
          </w:p>
        </w:tc>
        <w:tc>
          <w:tcPr>
            <w:tcW w:w="850" w:type="dxa"/>
          </w:tcPr>
          <w:p w:rsidR="00D20206" w:rsidRPr="008F7CAB" w:rsidRDefault="002F7AE2" w:rsidP="005F11AE">
            <w:pPr>
              <w:pStyle w:val="a3"/>
              <w:rPr>
                <w:sz w:val="20"/>
              </w:rPr>
            </w:pPr>
            <w:r w:rsidRPr="008F7CAB">
              <w:rPr>
                <w:sz w:val="20"/>
              </w:rPr>
              <w:t xml:space="preserve"> </w:t>
            </w:r>
            <w:r w:rsidR="00D20206" w:rsidRPr="008F7CAB">
              <w:rPr>
                <w:sz w:val="20"/>
              </w:rPr>
              <w:t>Д-т</w:t>
            </w:r>
          </w:p>
        </w:tc>
        <w:tc>
          <w:tcPr>
            <w:tcW w:w="851" w:type="dxa"/>
          </w:tcPr>
          <w:p w:rsidR="00D20206" w:rsidRPr="008F7CAB" w:rsidRDefault="002F7AE2" w:rsidP="005F11AE">
            <w:pPr>
              <w:pStyle w:val="a3"/>
              <w:rPr>
                <w:sz w:val="20"/>
              </w:rPr>
            </w:pPr>
            <w:r w:rsidRPr="008F7CAB">
              <w:rPr>
                <w:sz w:val="20"/>
              </w:rPr>
              <w:t xml:space="preserve"> </w:t>
            </w:r>
            <w:r w:rsidR="00D20206" w:rsidRPr="008F7CAB">
              <w:rPr>
                <w:sz w:val="20"/>
              </w:rPr>
              <w:t>К-т</w:t>
            </w:r>
          </w:p>
        </w:tc>
        <w:tc>
          <w:tcPr>
            <w:tcW w:w="850" w:type="dxa"/>
          </w:tcPr>
          <w:p w:rsidR="00D20206" w:rsidRPr="008F7CAB" w:rsidRDefault="002F7AE2" w:rsidP="005F11AE">
            <w:pPr>
              <w:pStyle w:val="a3"/>
              <w:rPr>
                <w:sz w:val="20"/>
              </w:rPr>
            </w:pPr>
            <w:r w:rsidRPr="008F7CAB">
              <w:rPr>
                <w:sz w:val="20"/>
              </w:rPr>
              <w:t xml:space="preserve"> </w:t>
            </w:r>
            <w:r w:rsidR="00D20206" w:rsidRPr="008F7CAB">
              <w:rPr>
                <w:sz w:val="20"/>
              </w:rPr>
              <w:t>Д-т</w:t>
            </w:r>
          </w:p>
        </w:tc>
        <w:tc>
          <w:tcPr>
            <w:tcW w:w="851" w:type="dxa"/>
          </w:tcPr>
          <w:p w:rsidR="00D20206" w:rsidRPr="008F7CAB" w:rsidRDefault="002F7AE2" w:rsidP="005F11AE">
            <w:pPr>
              <w:pStyle w:val="a3"/>
              <w:rPr>
                <w:sz w:val="20"/>
              </w:rPr>
            </w:pPr>
            <w:r w:rsidRPr="008F7CAB">
              <w:rPr>
                <w:sz w:val="20"/>
              </w:rPr>
              <w:t xml:space="preserve"> </w:t>
            </w:r>
            <w:r w:rsidR="00D20206" w:rsidRPr="008F7CAB">
              <w:rPr>
                <w:sz w:val="20"/>
              </w:rPr>
              <w:t>К-т</w:t>
            </w:r>
          </w:p>
        </w:tc>
        <w:tc>
          <w:tcPr>
            <w:tcW w:w="850" w:type="dxa"/>
            <w:vMerge/>
          </w:tcPr>
          <w:p w:rsidR="00D20206" w:rsidRPr="008F7CAB" w:rsidRDefault="00D20206" w:rsidP="005F11AE">
            <w:pPr>
              <w:pStyle w:val="a3"/>
              <w:rPr>
                <w:sz w:val="20"/>
              </w:rPr>
            </w:pPr>
          </w:p>
        </w:tc>
        <w:tc>
          <w:tcPr>
            <w:tcW w:w="1094" w:type="dxa"/>
            <w:vMerge/>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1</w:t>
            </w:r>
          </w:p>
        </w:tc>
        <w:tc>
          <w:tcPr>
            <w:tcW w:w="2551" w:type="dxa"/>
          </w:tcPr>
          <w:p w:rsidR="00D20206" w:rsidRPr="008F7CAB" w:rsidRDefault="002F7AE2" w:rsidP="005F11AE">
            <w:pPr>
              <w:pStyle w:val="a3"/>
              <w:rPr>
                <w:sz w:val="20"/>
              </w:rPr>
            </w:pPr>
            <w:r w:rsidRPr="008F7CAB">
              <w:rPr>
                <w:sz w:val="20"/>
              </w:rPr>
              <w:t xml:space="preserve"> </w:t>
            </w:r>
            <w:r w:rsidR="00D20206" w:rsidRPr="008F7CAB">
              <w:rPr>
                <w:sz w:val="20"/>
              </w:rPr>
              <w:t>2</w:t>
            </w:r>
          </w:p>
        </w:tc>
        <w:tc>
          <w:tcPr>
            <w:tcW w:w="992" w:type="dxa"/>
          </w:tcPr>
          <w:p w:rsidR="00D20206" w:rsidRPr="008F7CAB" w:rsidRDefault="002F7AE2" w:rsidP="005F11AE">
            <w:pPr>
              <w:pStyle w:val="a3"/>
              <w:rPr>
                <w:sz w:val="20"/>
              </w:rPr>
            </w:pPr>
            <w:r w:rsidRPr="008F7CAB">
              <w:rPr>
                <w:sz w:val="20"/>
              </w:rPr>
              <w:t xml:space="preserve"> </w:t>
            </w:r>
            <w:r w:rsidR="00D20206" w:rsidRPr="008F7CAB">
              <w:rPr>
                <w:sz w:val="20"/>
              </w:rPr>
              <w:t>3</w:t>
            </w:r>
          </w:p>
        </w:tc>
        <w:tc>
          <w:tcPr>
            <w:tcW w:w="850" w:type="dxa"/>
          </w:tcPr>
          <w:p w:rsidR="00D20206" w:rsidRPr="008F7CAB" w:rsidRDefault="002F7AE2" w:rsidP="005F11AE">
            <w:pPr>
              <w:pStyle w:val="a3"/>
              <w:rPr>
                <w:sz w:val="20"/>
              </w:rPr>
            </w:pPr>
            <w:r w:rsidRPr="008F7CAB">
              <w:rPr>
                <w:sz w:val="20"/>
              </w:rPr>
              <w:t xml:space="preserve"> </w:t>
            </w:r>
            <w:r w:rsidR="00D20206" w:rsidRPr="008F7CAB">
              <w:rPr>
                <w:sz w:val="20"/>
              </w:rPr>
              <w:t>4</w:t>
            </w:r>
          </w:p>
        </w:tc>
        <w:tc>
          <w:tcPr>
            <w:tcW w:w="851" w:type="dxa"/>
          </w:tcPr>
          <w:p w:rsidR="00D20206" w:rsidRPr="008F7CAB" w:rsidRDefault="002F7AE2" w:rsidP="005F11AE">
            <w:pPr>
              <w:pStyle w:val="a3"/>
              <w:rPr>
                <w:sz w:val="20"/>
              </w:rPr>
            </w:pPr>
            <w:r w:rsidRPr="008F7CAB">
              <w:rPr>
                <w:sz w:val="20"/>
              </w:rPr>
              <w:t xml:space="preserve"> </w:t>
            </w:r>
            <w:r w:rsidR="00D20206" w:rsidRPr="008F7CAB">
              <w:rPr>
                <w:sz w:val="20"/>
              </w:rPr>
              <w:t>5</w:t>
            </w:r>
          </w:p>
        </w:tc>
        <w:tc>
          <w:tcPr>
            <w:tcW w:w="850" w:type="dxa"/>
          </w:tcPr>
          <w:p w:rsidR="00D20206" w:rsidRPr="008F7CAB" w:rsidRDefault="002F7AE2" w:rsidP="005F11AE">
            <w:pPr>
              <w:pStyle w:val="a3"/>
              <w:rPr>
                <w:sz w:val="20"/>
              </w:rPr>
            </w:pPr>
            <w:r w:rsidRPr="008F7CAB">
              <w:rPr>
                <w:sz w:val="20"/>
              </w:rPr>
              <w:t xml:space="preserve"> </w:t>
            </w:r>
            <w:r w:rsidR="00D20206" w:rsidRPr="008F7CAB">
              <w:rPr>
                <w:sz w:val="20"/>
              </w:rPr>
              <w:t>6</w:t>
            </w:r>
          </w:p>
        </w:tc>
        <w:tc>
          <w:tcPr>
            <w:tcW w:w="851" w:type="dxa"/>
          </w:tcPr>
          <w:p w:rsidR="00D20206" w:rsidRPr="008F7CAB" w:rsidRDefault="002F7AE2" w:rsidP="005F11AE">
            <w:pPr>
              <w:pStyle w:val="a3"/>
              <w:rPr>
                <w:sz w:val="20"/>
              </w:rPr>
            </w:pPr>
            <w:r w:rsidRPr="008F7CAB">
              <w:rPr>
                <w:sz w:val="20"/>
              </w:rPr>
              <w:t xml:space="preserve"> </w:t>
            </w:r>
            <w:r w:rsidR="00D20206" w:rsidRPr="008F7CAB">
              <w:rPr>
                <w:sz w:val="20"/>
              </w:rPr>
              <w:t>7</w:t>
            </w:r>
          </w:p>
        </w:tc>
        <w:tc>
          <w:tcPr>
            <w:tcW w:w="850" w:type="dxa"/>
          </w:tcPr>
          <w:p w:rsidR="00D20206" w:rsidRPr="008F7CAB" w:rsidRDefault="002F7AE2" w:rsidP="005F11AE">
            <w:pPr>
              <w:pStyle w:val="a3"/>
              <w:rPr>
                <w:sz w:val="20"/>
              </w:rPr>
            </w:pPr>
            <w:r w:rsidRPr="008F7CAB">
              <w:rPr>
                <w:sz w:val="20"/>
              </w:rPr>
              <w:t xml:space="preserve"> </w:t>
            </w:r>
            <w:r w:rsidR="00D20206" w:rsidRPr="008F7CAB">
              <w:rPr>
                <w:sz w:val="20"/>
              </w:rPr>
              <w:t>8</w:t>
            </w:r>
          </w:p>
        </w:tc>
        <w:tc>
          <w:tcPr>
            <w:tcW w:w="1094" w:type="dxa"/>
          </w:tcPr>
          <w:p w:rsidR="00D20206" w:rsidRPr="008F7CAB" w:rsidRDefault="002F7AE2" w:rsidP="005F11AE">
            <w:pPr>
              <w:pStyle w:val="a3"/>
              <w:rPr>
                <w:sz w:val="20"/>
              </w:rPr>
            </w:pPr>
            <w:r w:rsidRPr="008F7CAB">
              <w:rPr>
                <w:sz w:val="20"/>
              </w:rPr>
              <w:t xml:space="preserve"> </w:t>
            </w:r>
            <w:r w:rsidR="00D20206" w:rsidRPr="008F7CAB">
              <w:rPr>
                <w:sz w:val="20"/>
              </w:rPr>
              <w:t>9</w:t>
            </w:r>
          </w:p>
        </w:tc>
      </w:tr>
      <w:tr w:rsidR="00D20206" w:rsidRPr="008F7CAB">
        <w:tc>
          <w:tcPr>
            <w:tcW w:w="534" w:type="dxa"/>
          </w:tcPr>
          <w:p w:rsidR="00D20206" w:rsidRPr="008F7CAB" w:rsidRDefault="00D20206" w:rsidP="005F11AE">
            <w:pPr>
              <w:pStyle w:val="a3"/>
              <w:rPr>
                <w:sz w:val="20"/>
              </w:rPr>
            </w:pPr>
            <w:r w:rsidRPr="008F7CAB">
              <w:rPr>
                <w:sz w:val="20"/>
              </w:rPr>
              <w:t>1.</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Pr="008F7CAB">
              <w:rPr>
                <w:sz w:val="20"/>
              </w:rPr>
              <w:t>дохід</w:t>
            </w:r>
            <w:r w:rsidR="002F7AE2" w:rsidRPr="008F7CAB">
              <w:rPr>
                <w:sz w:val="20"/>
              </w:rPr>
              <w:t xml:space="preserve"> </w:t>
            </w:r>
            <w:r w:rsidRPr="008F7CAB">
              <w:rPr>
                <w:sz w:val="20"/>
              </w:rPr>
              <w:t>від</w:t>
            </w:r>
            <w:r w:rsidR="002F7AE2" w:rsidRPr="008F7CAB">
              <w:rPr>
                <w:sz w:val="20"/>
              </w:rPr>
              <w:t xml:space="preserve"> </w:t>
            </w:r>
            <w:r w:rsidRPr="008F7CAB">
              <w:rPr>
                <w:sz w:val="20"/>
              </w:rPr>
              <w:t xml:space="preserve">реалізації </w:t>
            </w:r>
            <w:r w:rsidR="008734AC" w:rsidRPr="008F7CAB">
              <w:rPr>
                <w:sz w:val="20"/>
              </w:rPr>
              <w:t>оборотних</w:t>
            </w:r>
            <w:r w:rsidR="002F7AE2" w:rsidRPr="008F7CAB">
              <w:rPr>
                <w:sz w:val="20"/>
              </w:rPr>
              <w:t xml:space="preserve"> </w:t>
            </w:r>
            <w:r w:rsidRPr="008F7CAB">
              <w:rPr>
                <w:sz w:val="20"/>
              </w:rPr>
              <w:t>активів (видано</w:t>
            </w:r>
            <w:r w:rsidR="002F7AE2" w:rsidRPr="008F7CAB">
              <w:rPr>
                <w:sz w:val="20"/>
              </w:rPr>
              <w:t xml:space="preserve"> </w:t>
            </w:r>
            <w:r w:rsidRPr="008F7CAB">
              <w:rPr>
                <w:sz w:val="20"/>
              </w:rPr>
              <w:t>товар</w:t>
            </w:r>
            <w:r w:rsidR="002F7AE2" w:rsidRPr="008F7CAB">
              <w:rPr>
                <w:sz w:val="20"/>
              </w:rPr>
              <w:t xml:space="preserve"> </w:t>
            </w:r>
            <w:r w:rsidRPr="008F7CAB">
              <w:rPr>
                <w:sz w:val="20"/>
              </w:rPr>
              <w:t>зі</w:t>
            </w:r>
            <w:r w:rsidR="002F7AE2" w:rsidRPr="008F7CAB">
              <w:rPr>
                <w:sz w:val="20"/>
              </w:rPr>
              <w:t xml:space="preserve"> </w:t>
            </w:r>
            <w:r w:rsidRPr="008F7CAB">
              <w:rPr>
                <w:sz w:val="20"/>
              </w:rPr>
              <w:t>складу</w:t>
            </w:r>
            <w:r w:rsidR="002F7AE2" w:rsidRPr="008F7CAB">
              <w:rPr>
                <w:sz w:val="20"/>
              </w:rPr>
              <w:t xml:space="preserve"> </w:t>
            </w:r>
            <w:r w:rsidRPr="008F7CAB">
              <w:rPr>
                <w:sz w:val="20"/>
              </w:rPr>
              <w:t>в</w:t>
            </w:r>
            <w:r w:rsidR="002F7AE2" w:rsidRPr="008F7CAB">
              <w:rPr>
                <w:sz w:val="20"/>
              </w:rPr>
              <w:t xml:space="preserve"> </w:t>
            </w:r>
            <w:r w:rsidRPr="008F7CAB">
              <w:rPr>
                <w:sz w:val="20"/>
              </w:rPr>
              <w:t>рахунок</w:t>
            </w:r>
            <w:r w:rsidR="002F7AE2" w:rsidRPr="008F7CAB">
              <w:rPr>
                <w:sz w:val="20"/>
              </w:rPr>
              <w:t xml:space="preserve"> </w:t>
            </w:r>
            <w:r w:rsidRPr="008F7CAB">
              <w:rPr>
                <w:sz w:val="20"/>
              </w:rPr>
              <w:t>заробітної</w:t>
            </w:r>
            <w:r w:rsidR="002F7AE2" w:rsidRPr="008F7CAB">
              <w:rPr>
                <w:sz w:val="20"/>
              </w:rPr>
              <w:t xml:space="preserve"> </w:t>
            </w:r>
            <w:r w:rsidRPr="008F7CAB">
              <w:rPr>
                <w:sz w:val="20"/>
              </w:rPr>
              <w:t>плати)</w:t>
            </w:r>
          </w:p>
        </w:tc>
        <w:tc>
          <w:tcPr>
            <w:tcW w:w="992"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575,56</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66</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661</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712</w:t>
            </w:r>
          </w:p>
        </w:tc>
        <w:tc>
          <w:tcPr>
            <w:tcW w:w="850" w:type="dxa"/>
          </w:tcPr>
          <w:p w:rsidR="00D20206" w:rsidRPr="008F7CAB" w:rsidRDefault="00D20206" w:rsidP="005F11AE">
            <w:pPr>
              <w:pStyle w:val="a3"/>
              <w:rPr>
                <w:sz w:val="20"/>
              </w:rPr>
            </w:pPr>
          </w:p>
        </w:tc>
        <w:tc>
          <w:tcPr>
            <w:tcW w:w="1094" w:type="dxa"/>
          </w:tcPr>
          <w:p w:rsidR="00D20206" w:rsidRPr="008F7CAB" w:rsidRDefault="00D20206" w:rsidP="005F11AE">
            <w:pPr>
              <w:pStyle w:val="a3"/>
              <w:rPr>
                <w:sz w:val="20"/>
              </w:rPr>
            </w:pPr>
          </w:p>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2.</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008734AC" w:rsidRPr="008F7CAB">
              <w:rPr>
                <w:sz w:val="20"/>
              </w:rPr>
              <w:t>виникнення</w:t>
            </w:r>
            <w:r w:rsidR="002F7AE2" w:rsidRPr="008F7CAB">
              <w:rPr>
                <w:sz w:val="20"/>
              </w:rPr>
              <w:t xml:space="preserve"> </w:t>
            </w:r>
            <w:r w:rsidRPr="008F7CAB">
              <w:rPr>
                <w:sz w:val="20"/>
              </w:rPr>
              <w:t>податкових</w:t>
            </w:r>
            <w:r w:rsidR="002F7AE2" w:rsidRPr="008F7CAB">
              <w:rPr>
                <w:sz w:val="20"/>
              </w:rPr>
              <w:t xml:space="preserve"> </w:t>
            </w:r>
            <w:r w:rsidRPr="008F7CAB">
              <w:rPr>
                <w:sz w:val="20"/>
              </w:rPr>
              <w:t>зобов’язань</w:t>
            </w:r>
            <w:r w:rsidR="002F7AE2" w:rsidRPr="008F7CAB">
              <w:rPr>
                <w:sz w:val="20"/>
              </w:rPr>
              <w:t xml:space="preserve"> </w:t>
            </w:r>
            <w:r w:rsidRPr="008F7CAB">
              <w:rPr>
                <w:sz w:val="20"/>
              </w:rPr>
              <w:t>з</w:t>
            </w:r>
            <w:r w:rsidR="002F7AE2" w:rsidRPr="008F7CAB">
              <w:rPr>
                <w:sz w:val="20"/>
              </w:rPr>
              <w:t xml:space="preserve"> </w:t>
            </w:r>
            <w:r w:rsidRPr="008F7CAB">
              <w:rPr>
                <w:sz w:val="20"/>
              </w:rPr>
              <w:t>ПДВ</w:t>
            </w:r>
          </w:p>
        </w:tc>
        <w:tc>
          <w:tcPr>
            <w:tcW w:w="992"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95,92</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64</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712</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641.1</w:t>
            </w:r>
          </w:p>
        </w:tc>
        <w:tc>
          <w:tcPr>
            <w:tcW w:w="850" w:type="dxa"/>
          </w:tcPr>
          <w:p w:rsidR="00D20206" w:rsidRPr="008F7CAB" w:rsidRDefault="00D20206" w:rsidP="005F11AE">
            <w:pPr>
              <w:pStyle w:val="a3"/>
              <w:rPr>
                <w:sz w:val="20"/>
              </w:rPr>
            </w:pPr>
          </w:p>
        </w:tc>
        <w:tc>
          <w:tcPr>
            <w:tcW w:w="1094"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479,64</w:t>
            </w:r>
          </w:p>
        </w:tc>
      </w:tr>
      <w:tr w:rsidR="00D20206" w:rsidRPr="008F7CAB">
        <w:trPr>
          <w:trHeight w:val="792"/>
        </w:trPr>
        <w:tc>
          <w:tcPr>
            <w:tcW w:w="534" w:type="dxa"/>
          </w:tcPr>
          <w:p w:rsidR="00D20206" w:rsidRPr="008F7CAB" w:rsidRDefault="00D20206" w:rsidP="005F11AE">
            <w:pPr>
              <w:pStyle w:val="a3"/>
              <w:rPr>
                <w:sz w:val="20"/>
              </w:rPr>
            </w:pPr>
            <w:r w:rsidRPr="008F7CAB">
              <w:rPr>
                <w:sz w:val="20"/>
              </w:rPr>
              <w:t>3.</w:t>
            </w:r>
          </w:p>
        </w:tc>
        <w:tc>
          <w:tcPr>
            <w:tcW w:w="2551" w:type="dxa"/>
          </w:tcPr>
          <w:p w:rsidR="00D20206" w:rsidRPr="008F7CAB" w:rsidRDefault="00D20206" w:rsidP="005F11AE">
            <w:pPr>
              <w:pStyle w:val="a3"/>
              <w:rPr>
                <w:sz w:val="20"/>
              </w:rPr>
            </w:pPr>
            <w:r w:rsidRPr="008F7CAB">
              <w:rPr>
                <w:sz w:val="20"/>
              </w:rPr>
              <w:t>Списано собівартість</w:t>
            </w:r>
            <w:r w:rsidR="002F7AE2" w:rsidRPr="008F7CAB">
              <w:rPr>
                <w:sz w:val="20"/>
              </w:rPr>
              <w:t xml:space="preserve"> </w:t>
            </w:r>
            <w:r w:rsidRPr="008F7CAB">
              <w:rPr>
                <w:sz w:val="20"/>
              </w:rPr>
              <w:t>реалізованих товарів</w:t>
            </w:r>
            <w:r w:rsidR="002F7AE2" w:rsidRPr="008F7CAB">
              <w:rPr>
                <w:sz w:val="20"/>
              </w:rPr>
              <w:t xml:space="preserve"> </w:t>
            </w:r>
          </w:p>
        </w:tc>
        <w:tc>
          <w:tcPr>
            <w:tcW w:w="992"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479,64</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90</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28</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902</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281</w:t>
            </w:r>
          </w:p>
        </w:tc>
        <w:tc>
          <w:tcPr>
            <w:tcW w:w="850" w:type="dxa"/>
          </w:tcPr>
          <w:p w:rsidR="00D20206" w:rsidRPr="008F7CAB" w:rsidRDefault="00D20206" w:rsidP="005F11AE">
            <w:pPr>
              <w:pStyle w:val="a3"/>
              <w:rPr>
                <w:sz w:val="20"/>
              </w:rPr>
            </w:pPr>
          </w:p>
        </w:tc>
        <w:tc>
          <w:tcPr>
            <w:tcW w:w="1094"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4.</w:t>
            </w:r>
          </w:p>
        </w:tc>
        <w:tc>
          <w:tcPr>
            <w:tcW w:w="2551" w:type="dxa"/>
          </w:tcPr>
          <w:p w:rsidR="00D20206" w:rsidRPr="008F7CAB" w:rsidRDefault="00D20206" w:rsidP="005F11AE">
            <w:pPr>
              <w:pStyle w:val="a3"/>
              <w:jc w:val="both"/>
              <w:rPr>
                <w:sz w:val="20"/>
              </w:rPr>
            </w:pPr>
            <w:r w:rsidRPr="008F7CAB">
              <w:rPr>
                <w:sz w:val="20"/>
              </w:rPr>
              <w:t>Списано</w:t>
            </w:r>
            <w:r w:rsidR="002F7AE2" w:rsidRPr="008F7CAB">
              <w:rPr>
                <w:sz w:val="20"/>
              </w:rPr>
              <w:t xml:space="preserve"> </w:t>
            </w:r>
            <w:r w:rsidRPr="008F7CAB">
              <w:rPr>
                <w:sz w:val="20"/>
              </w:rPr>
              <w:t>на</w:t>
            </w:r>
            <w:r w:rsidR="002F7AE2" w:rsidRPr="008F7CAB">
              <w:rPr>
                <w:sz w:val="20"/>
              </w:rPr>
              <w:t xml:space="preserve"> </w:t>
            </w:r>
            <w:r w:rsidR="008734AC" w:rsidRPr="008F7CAB">
              <w:rPr>
                <w:sz w:val="20"/>
              </w:rPr>
              <w:t>фінансовий</w:t>
            </w:r>
            <w:r w:rsidR="002F7AE2" w:rsidRPr="008F7CAB">
              <w:rPr>
                <w:sz w:val="20"/>
              </w:rPr>
              <w:t xml:space="preserve"> </w:t>
            </w:r>
            <w:r w:rsidRPr="008F7CAB">
              <w:rPr>
                <w:sz w:val="20"/>
              </w:rPr>
              <w:t>результат</w:t>
            </w:r>
            <w:r w:rsidR="002F7AE2" w:rsidRPr="008F7CAB">
              <w:rPr>
                <w:sz w:val="20"/>
              </w:rPr>
              <w:t xml:space="preserve"> </w:t>
            </w:r>
            <w:r w:rsidR="008734AC" w:rsidRPr="008F7CAB">
              <w:rPr>
                <w:sz w:val="20"/>
              </w:rPr>
              <w:t>собівартість</w:t>
            </w:r>
            <w:r w:rsidR="002F7AE2" w:rsidRPr="008F7CAB">
              <w:rPr>
                <w:sz w:val="20"/>
              </w:rPr>
              <w:t xml:space="preserve"> </w:t>
            </w:r>
            <w:r w:rsidRPr="008F7CAB">
              <w:rPr>
                <w:sz w:val="20"/>
              </w:rPr>
              <w:t>реалізованих</w:t>
            </w:r>
            <w:r w:rsidR="002F7AE2" w:rsidRPr="008F7CAB">
              <w:rPr>
                <w:sz w:val="20"/>
              </w:rPr>
              <w:t xml:space="preserve"> </w:t>
            </w:r>
            <w:r w:rsidRPr="008F7CAB">
              <w:rPr>
                <w:sz w:val="20"/>
              </w:rPr>
              <w:t>товарів</w:t>
            </w:r>
          </w:p>
        </w:tc>
        <w:tc>
          <w:tcPr>
            <w:tcW w:w="992"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479,64</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90</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712</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902</w:t>
            </w:r>
          </w:p>
        </w:tc>
        <w:tc>
          <w:tcPr>
            <w:tcW w:w="850" w:type="dxa"/>
          </w:tcPr>
          <w:p w:rsidR="00D20206" w:rsidRPr="008F7CAB" w:rsidRDefault="00D20206" w:rsidP="005F11AE">
            <w:pPr>
              <w:pStyle w:val="a3"/>
              <w:rPr>
                <w:sz w:val="20"/>
              </w:rPr>
            </w:pPr>
          </w:p>
        </w:tc>
        <w:tc>
          <w:tcPr>
            <w:tcW w:w="1094" w:type="dxa"/>
          </w:tcPr>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5.</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Pr="008F7CAB">
              <w:rPr>
                <w:sz w:val="20"/>
              </w:rPr>
              <w:t>дохід</w:t>
            </w:r>
            <w:r w:rsidR="002F7AE2" w:rsidRPr="008F7CAB">
              <w:rPr>
                <w:sz w:val="20"/>
              </w:rPr>
              <w:t xml:space="preserve"> </w:t>
            </w:r>
            <w:r w:rsidRPr="008F7CAB">
              <w:rPr>
                <w:sz w:val="20"/>
              </w:rPr>
              <w:t>від</w:t>
            </w:r>
            <w:r w:rsidR="002F7AE2" w:rsidRPr="008F7CAB">
              <w:rPr>
                <w:sz w:val="20"/>
              </w:rPr>
              <w:t xml:space="preserve"> </w:t>
            </w:r>
            <w:r w:rsidRPr="008F7CAB">
              <w:rPr>
                <w:sz w:val="20"/>
              </w:rPr>
              <w:t>операційної</w:t>
            </w:r>
            <w:r w:rsidR="002F7AE2" w:rsidRPr="008F7CAB">
              <w:rPr>
                <w:sz w:val="20"/>
              </w:rPr>
              <w:t xml:space="preserve"> </w:t>
            </w:r>
            <w:r w:rsidRPr="008F7CAB">
              <w:rPr>
                <w:sz w:val="20"/>
              </w:rPr>
              <w:t>оренди</w:t>
            </w:r>
            <w:r w:rsidR="002F7AE2" w:rsidRPr="008F7CAB">
              <w:rPr>
                <w:sz w:val="20"/>
              </w:rPr>
              <w:t xml:space="preserve"> </w:t>
            </w:r>
            <w:r w:rsidRPr="008F7CAB">
              <w:rPr>
                <w:sz w:val="20"/>
              </w:rPr>
              <w:t xml:space="preserve">активів </w:t>
            </w:r>
          </w:p>
        </w:tc>
        <w:tc>
          <w:tcPr>
            <w:tcW w:w="992"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400,00</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68</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685</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713</w:t>
            </w:r>
          </w:p>
        </w:tc>
        <w:tc>
          <w:tcPr>
            <w:tcW w:w="850" w:type="dxa"/>
          </w:tcPr>
          <w:p w:rsidR="00D20206" w:rsidRPr="008F7CAB" w:rsidRDefault="00D20206" w:rsidP="005F11AE">
            <w:pPr>
              <w:pStyle w:val="a3"/>
              <w:rPr>
                <w:sz w:val="20"/>
              </w:rPr>
            </w:pPr>
          </w:p>
        </w:tc>
        <w:tc>
          <w:tcPr>
            <w:tcW w:w="1094" w:type="dxa"/>
          </w:tcPr>
          <w:p w:rsidR="00D20206" w:rsidRPr="008F7CAB" w:rsidRDefault="00D20206" w:rsidP="005F11AE">
            <w:pPr>
              <w:pStyle w:val="a3"/>
              <w:rPr>
                <w:sz w:val="20"/>
              </w:rPr>
            </w:pPr>
          </w:p>
          <w:p w:rsidR="00D20206" w:rsidRPr="008F7CAB" w:rsidRDefault="00D20206" w:rsidP="005F11AE">
            <w:pPr>
              <w:pStyle w:val="a3"/>
              <w:rPr>
                <w:sz w:val="20"/>
              </w:rPr>
            </w:pPr>
          </w:p>
        </w:tc>
      </w:tr>
      <w:tr w:rsidR="00D20206" w:rsidRPr="008F7CAB">
        <w:tc>
          <w:tcPr>
            <w:tcW w:w="534" w:type="dxa"/>
          </w:tcPr>
          <w:p w:rsidR="00D20206" w:rsidRPr="008F7CAB" w:rsidRDefault="00D20206" w:rsidP="005F11AE">
            <w:pPr>
              <w:pStyle w:val="a3"/>
              <w:rPr>
                <w:sz w:val="20"/>
              </w:rPr>
            </w:pPr>
            <w:r w:rsidRPr="008F7CAB">
              <w:rPr>
                <w:sz w:val="20"/>
              </w:rPr>
              <w:t>6.</w:t>
            </w:r>
          </w:p>
        </w:tc>
        <w:tc>
          <w:tcPr>
            <w:tcW w:w="2551" w:type="dxa"/>
          </w:tcPr>
          <w:p w:rsidR="00D20206" w:rsidRPr="008F7CAB" w:rsidRDefault="00D20206" w:rsidP="005F11AE">
            <w:pPr>
              <w:pStyle w:val="a3"/>
              <w:jc w:val="both"/>
              <w:rPr>
                <w:sz w:val="20"/>
              </w:rPr>
            </w:pPr>
            <w:r w:rsidRPr="008F7CAB">
              <w:rPr>
                <w:sz w:val="20"/>
              </w:rPr>
              <w:t>Відображено</w:t>
            </w:r>
            <w:r w:rsidR="002F7AE2" w:rsidRPr="008F7CAB">
              <w:rPr>
                <w:sz w:val="20"/>
              </w:rPr>
              <w:t xml:space="preserve"> </w:t>
            </w:r>
            <w:r w:rsidR="008734AC" w:rsidRPr="008F7CAB">
              <w:rPr>
                <w:sz w:val="20"/>
              </w:rPr>
              <w:t>виникнення</w:t>
            </w:r>
            <w:r w:rsidR="002F7AE2" w:rsidRPr="008F7CAB">
              <w:rPr>
                <w:sz w:val="20"/>
              </w:rPr>
              <w:t xml:space="preserve"> </w:t>
            </w:r>
            <w:r w:rsidRPr="008F7CAB">
              <w:rPr>
                <w:sz w:val="20"/>
              </w:rPr>
              <w:t>податкових</w:t>
            </w:r>
            <w:r w:rsidR="002F7AE2" w:rsidRPr="008F7CAB">
              <w:rPr>
                <w:sz w:val="20"/>
              </w:rPr>
              <w:t xml:space="preserve"> </w:t>
            </w:r>
            <w:r w:rsidRPr="008F7CAB">
              <w:rPr>
                <w:sz w:val="20"/>
              </w:rPr>
              <w:t>зобов’язань</w:t>
            </w:r>
            <w:r w:rsidR="002F7AE2" w:rsidRPr="008F7CAB">
              <w:rPr>
                <w:sz w:val="20"/>
              </w:rPr>
              <w:t xml:space="preserve"> </w:t>
            </w:r>
            <w:r w:rsidRPr="008F7CAB">
              <w:rPr>
                <w:sz w:val="20"/>
              </w:rPr>
              <w:t>з</w:t>
            </w:r>
            <w:r w:rsidR="002F7AE2" w:rsidRPr="008F7CAB">
              <w:rPr>
                <w:sz w:val="20"/>
              </w:rPr>
              <w:t xml:space="preserve"> </w:t>
            </w:r>
            <w:r w:rsidRPr="008F7CAB">
              <w:rPr>
                <w:sz w:val="20"/>
              </w:rPr>
              <w:t>ПДВ</w:t>
            </w:r>
          </w:p>
        </w:tc>
        <w:tc>
          <w:tcPr>
            <w:tcW w:w="992"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66,67</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64</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713</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641.1</w:t>
            </w:r>
          </w:p>
        </w:tc>
        <w:tc>
          <w:tcPr>
            <w:tcW w:w="850" w:type="dxa"/>
          </w:tcPr>
          <w:p w:rsidR="00D20206" w:rsidRPr="008F7CAB" w:rsidRDefault="00D20206" w:rsidP="005F11AE">
            <w:pPr>
              <w:pStyle w:val="a3"/>
              <w:rPr>
                <w:sz w:val="20"/>
              </w:rPr>
            </w:pPr>
          </w:p>
        </w:tc>
        <w:tc>
          <w:tcPr>
            <w:tcW w:w="1094"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333,33</w:t>
            </w:r>
          </w:p>
        </w:tc>
      </w:tr>
      <w:tr w:rsidR="00D20206" w:rsidRPr="008F7CAB">
        <w:trPr>
          <w:trHeight w:val="792"/>
        </w:trPr>
        <w:tc>
          <w:tcPr>
            <w:tcW w:w="534" w:type="dxa"/>
          </w:tcPr>
          <w:p w:rsidR="00D20206" w:rsidRPr="008F7CAB" w:rsidRDefault="00D20206" w:rsidP="005F11AE">
            <w:pPr>
              <w:pStyle w:val="a3"/>
              <w:rPr>
                <w:sz w:val="20"/>
              </w:rPr>
            </w:pPr>
            <w:r w:rsidRPr="008F7CAB">
              <w:rPr>
                <w:sz w:val="20"/>
              </w:rPr>
              <w:t>7.</w:t>
            </w:r>
          </w:p>
        </w:tc>
        <w:tc>
          <w:tcPr>
            <w:tcW w:w="2551" w:type="dxa"/>
          </w:tcPr>
          <w:p w:rsidR="00D20206" w:rsidRPr="008F7CAB" w:rsidRDefault="00D20206" w:rsidP="005F11AE">
            <w:pPr>
              <w:pStyle w:val="a3"/>
              <w:jc w:val="both"/>
              <w:rPr>
                <w:sz w:val="20"/>
              </w:rPr>
            </w:pPr>
            <w:r w:rsidRPr="008F7CAB">
              <w:rPr>
                <w:sz w:val="20"/>
              </w:rPr>
              <w:t>Списано</w:t>
            </w:r>
            <w:r w:rsidR="002F7AE2" w:rsidRPr="008F7CAB">
              <w:rPr>
                <w:sz w:val="20"/>
              </w:rPr>
              <w:t xml:space="preserve"> </w:t>
            </w:r>
            <w:r w:rsidRPr="008F7CAB">
              <w:rPr>
                <w:sz w:val="20"/>
              </w:rPr>
              <w:t>інший</w:t>
            </w:r>
            <w:r w:rsidR="002F7AE2" w:rsidRPr="008F7CAB">
              <w:rPr>
                <w:sz w:val="20"/>
              </w:rPr>
              <w:t xml:space="preserve"> </w:t>
            </w:r>
            <w:r w:rsidRPr="008F7CAB">
              <w:rPr>
                <w:sz w:val="20"/>
              </w:rPr>
              <w:t>операційний</w:t>
            </w:r>
            <w:r w:rsidR="002F7AE2" w:rsidRPr="008F7CAB">
              <w:rPr>
                <w:sz w:val="20"/>
              </w:rPr>
              <w:t xml:space="preserve"> </w:t>
            </w:r>
            <w:r w:rsidRPr="008F7CAB">
              <w:rPr>
                <w:sz w:val="20"/>
              </w:rPr>
              <w:t>дохід</w:t>
            </w:r>
            <w:r w:rsidR="002F7AE2" w:rsidRPr="008F7CAB">
              <w:rPr>
                <w:sz w:val="20"/>
              </w:rPr>
              <w:t xml:space="preserve"> </w:t>
            </w:r>
            <w:r w:rsidRPr="008F7CAB">
              <w:rPr>
                <w:sz w:val="20"/>
              </w:rPr>
              <w:t>на</w:t>
            </w:r>
            <w:r w:rsidR="002F7AE2" w:rsidRPr="008F7CAB">
              <w:rPr>
                <w:sz w:val="20"/>
              </w:rPr>
              <w:t xml:space="preserve"> </w:t>
            </w:r>
            <w:r w:rsidRPr="008F7CAB">
              <w:rPr>
                <w:sz w:val="20"/>
              </w:rPr>
              <w:t>фінансові</w:t>
            </w:r>
            <w:r w:rsidR="002F7AE2" w:rsidRPr="008F7CAB">
              <w:rPr>
                <w:sz w:val="20"/>
              </w:rPr>
              <w:t xml:space="preserve"> </w:t>
            </w:r>
            <w:r w:rsidRPr="008F7CAB">
              <w:rPr>
                <w:sz w:val="20"/>
              </w:rPr>
              <w:t>результати</w:t>
            </w:r>
          </w:p>
        </w:tc>
        <w:tc>
          <w:tcPr>
            <w:tcW w:w="992"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333,33</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79</w:t>
            </w:r>
          </w:p>
        </w:tc>
        <w:tc>
          <w:tcPr>
            <w:tcW w:w="850"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713</w:t>
            </w:r>
          </w:p>
        </w:tc>
        <w:tc>
          <w:tcPr>
            <w:tcW w:w="851" w:type="dxa"/>
          </w:tcPr>
          <w:p w:rsidR="00D20206" w:rsidRPr="008F7CAB" w:rsidRDefault="00D20206" w:rsidP="005F11AE">
            <w:pPr>
              <w:pStyle w:val="a3"/>
              <w:rPr>
                <w:sz w:val="20"/>
              </w:rPr>
            </w:pPr>
          </w:p>
          <w:p w:rsidR="00D20206" w:rsidRPr="008F7CAB" w:rsidRDefault="00D20206" w:rsidP="005F11AE">
            <w:pPr>
              <w:pStyle w:val="a3"/>
              <w:rPr>
                <w:sz w:val="20"/>
              </w:rPr>
            </w:pPr>
            <w:r w:rsidRPr="008F7CAB">
              <w:rPr>
                <w:sz w:val="20"/>
              </w:rPr>
              <w:t>791</w:t>
            </w:r>
          </w:p>
        </w:tc>
        <w:tc>
          <w:tcPr>
            <w:tcW w:w="850" w:type="dxa"/>
          </w:tcPr>
          <w:p w:rsidR="00D20206" w:rsidRPr="008F7CAB" w:rsidRDefault="00D20206" w:rsidP="005F11AE">
            <w:pPr>
              <w:pStyle w:val="a3"/>
              <w:rPr>
                <w:sz w:val="20"/>
              </w:rPr>
            </w:pPr>
          </w:p>
        </w:tc>
        <w:tc>
          <w:tcPr>
            <w:tcW w:w="1094" w:type="dxa"/>
          </w:tcPr>
          <w:p w:rsidR="00D20206" w:rsidRPr="008F7CAB" w:rsidRDefault="00D20206" w:rsidP="005F11AE">
            <w:pPr>
              <w:pStyle w:val="a3"/>
              <w:rPr>
                <w:sz w:val="20"/>
              </w:rPr>
            </w:pPr>
          </w:p>
        </w:tc>
      </w:tr>
    </w:tbl>
    <w:p w:rsidR="00837C99" w:rsidRDefault="00837C99" w:rsidP="002F7AE2">
      <w:pPr>
        <w:spacing w:before="0" w:after="0" w:line="360" w:lineRule="auto"/>
        <w:ind w:firstLine="720"/>
        <w:jc w:val="both"/>
        <w:rPr>
          <w:sz w:val="28"/>
          <w:lang w:val="uk-UA"/>
        </w:rPr>
      </w:pPr>
    </w:p>
    <w:p w:rsidR="00D20206" w:rsidRPr="008F7CAB" w:rsidRDefault="00D20206" w:rsidP="002F7AE2">
      <w:pPr>
        <w:spacing w:before="0" w:after="0" w:line="360" w:lineRule="auto"/>
        <w:ind w:firstLine="720"/>
        <w:jc w:val="both"/>
        <w:rPr>
          <w:sz w:val="28"/>
          <w:lang w:val="uk-UA"/>
        </w:rPr>
      </w:pPr>
      <w:r w:rsidRPr="008F7CAB">
        <w:rPr>
          <w:sz w:val="28"/>
          <w:lang w:val="uk-UA"/>
        </w:rPr>
        <w:t>Для</w:t>
      </w:r>
      <w:r w:rsidR="002F7AE2" w:rsidRPr="008F7CAB">
        <w:rPr>
          <w:sz w:val="28"/>
          <w:lang w:val="uk-UA"/>
        </w:rPr>
        <w:t xml:space="preserve"> </w:t>
      </w:r>
      <w:r w:rsidRPr="008F7CAB">
        <w:rPr>
          <w:sz w:val="28"/>
          <w:lang w:val="uk-UA"/>
        </w:rPr>
        <w:t>узагальнення</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інвестицій,</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здійснені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асоційовані,</w:t>
      </w:r>
      <w:r w:rsidR="002F7AE2" w:rsidRPr="008F7CAB">
        <w:rPr>
          <w:sz w:val="28"/>
          <w:lang w:val="uk-UA"/>
        </w:rPr>
        <w:t xml:space="preserve"> </w:t>
      </w:r>
      <w:r w:rsidRPr="008F7CAB">
        <w:rPr>
          <w:sz w:val="28"/>
          <w:lang w:val="uk-UA"/>
        </w:rPr>
        <w:t>дочірні</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спільні</w:t>
      </w:r>
      <w:r w:rsidR="002F7AE2" w:rsidRPr="008F7CAB">
        <w:rPr>
          <w:sz w:val="28"/>
          <w:lang w:val="uk-UA"/>
        </w:rPr>
        <w:t xml:space="preserve"> </w:t>
      </w:r>
      <w:r w:rsidRPr="008F7CAB">
        <w:rPr>
          <w:sz w:val="28"/>
          <w:lang w:val="uk-UA"/>
        </w:rPr>
        <w:t>підприємства та</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яких</w:t>
      </w:r>
      <w:r w:rsidR="002F7AE2" w:rsidRPr="008F7CAB">
        <w:rPr>
          <w:sz w:val="28"/>
          <w:lang w:val="uk-UA"/>
        </w:rPr>
        <w:t xml:space="preserve"> </w:t>
      </w:r>
      <w:r w:rsidRPr="008F7CAB">
        <w:rPr>
          <w:sz w:val="28"/>
          <w:lang w:val="uk-UA"/>
        </w:rPr>
        <w:t>ведеться</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методом</w:t>
      </w:r>
      <w:r w:rsidR="002F7AE2" w:rsidRPr="008F7CAB">
        <w:rPr>
          <w:sz w:val="28"/>
          <w:lang w:val="uk-UA"/>
        </w:rPr>
        <w:t xml:space="preserve"> </w:t>
      </w:r>
      <w:r w:rsidRPr="008F7CAB">
        <w:rPr>
          <w:sz w:val="28"/>
          <w:lang w:val="uk-UA"/>
        </w:rPr>
        <w:t>участі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капіталі,</w:t>
      </w:r>
      <w:r w:rsidR="002F7AE2" w:rsidRPr="008F7CAB">
        <w:rPr>
          <w:sz w:val="28"/>
          <w:lang w:val="uk-UA"/>
        </w:rPr>
        <w:t xml:space="preserve"> </w:t>
      </w:r>
      <w:r w:rsidRPr="008F7CAB">
        <w:rPr>
          <w:sz w:val="28"/>
          <w:lang w:val="uk-UA"/>
        </w:rPr>
        <w:t>призначено</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72</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участі</w:t>
      </w:r>
      <w:r w:rsidR="002F7AE2" w:rsidRPr="008F7CAB">
        <w:rPr>
          <w:sz w:val="28"/>
          <w:lang w:val="uk-UA"/>
        </w:rPr>
        <w:t xml:space="preserve"> </w:t>
      </w:r>
      <w:r w:rsidRPr="008F7CAB">
        <w:rPr>
          <w:sz w:val="28"/>
          <w:lang w:val="uk-UA"/>
        </w:rPr>
        <w:t>в</w:t>
      </w:r>
      <w:r w:rsidR="002F7AE2" w:rsidRPr="008F7CAB">
        <w:rPr>
          <w:sz w:val="28"/>
          <w:lang w:val="uk-UA"/>
        </w:rPr>
        <w:t xml:space="preserve"> </w:t>
      </w:r>
      <w:r w:rsidR="008734AC" w:rsidRPr="008F7CAB">
        <w:rPr>
          <w:sz w:val="28"/>
          <w:lang w:val="uk-UA"/>
        </w:rPr>
        <w:t>капіталі”</w:t>
      </w:r>
      <w:r w:rsidRPr="008F7CAB">
        <w:rPr>
          <w:sz w:val="28"/>
          <w:lang w:val="uk-UA"/>
        </w:rPr>
        <w:t>.</w:t>
      </w:r>
    </w:p>
    <w:p w:rsidR="00D20206" w:rsidRPr="008F7CAB" w:rsidRDefault="00D20206" w:rsidP="002F7AE2">
      <w:pPr>
        <w:spacing w:before="0" w:after="0" w:line="360" w:lineRule="auto"/>
        <w:ind w:firstLine="720"/>
        <w:jc w:val="both"/>
        <w:rPr>
          <w:sz w:val="28"/>
          <w:lang w:val="uk-UA"/>
        </w:rPr>
      </w:pPr>
      <w:r w:rsidRPr="008F7CAB">
        <w:rPr>
          <w:sz w:val="28"/>
          <w:lang w:val="uk-UA"/>
        </w:rPr>
        <w:t>Рахунок</w:t>
      </w:r>
      <w:r w:rsidR="002F7AE2" w:rsidRPr="008F7CAB">
        <w:rPr>
          <w:sz w:val="28"/>
          <w:lang w:val="uk-UA"/>
        </w:rPr>
        <w:t xml:space="preserve"> </w:t>
      </w:r>
      <w:r w:rsidRPr="008F7CAB">
        <w:rPr>
          <w:sz w:val="28"/>
          <w:lang w:val="uk-UA"/>
        </w:rPr>
        <w:t>72</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участі</w:t>
      </w:r>
      <w:r w:rsidR="002F7AE2" w:rsidRPr="008F7CAB">
        <w:rPr>
          <w:sz w:val="28"/>
          <w:lang w:val="uk-UA"/>
        </w:rPr>
        <w:t xml:space="preserve"> </w:t>
      </w:r>
      <w:r w:rsidRPr="008F7CAB">
        <w:rPr>
          <w:sz w:val="28"/>
          <w:lang w:val="uk-UA"/>
        </w:rPr>
        <w:t>в</w:t>
      </w:r>
      <w:r w:rsidR="002F7AE2" w:rsidRPr="008F7CAB">
        <w:rPr>
          <w:sz w:val="28"/>
          <w:lang w:val="uk-UA"/>
        </w:rPr>
        <w:t xml:space="preserve"> </w:t>
      </w:r>
      <w:r w:rsidR="008734AC" w:rsidRPr="008F7CAB">
        <w:rPr>
          <w:sz w:val="28"/>
          <w:lang w:val="uk-UA"/>
        </w:rPr>
        <w:t>капіталі ”</w:t>
      </w:r>
      <w:r w:rsidR="002F7AE2" w:rsidRPr="008F7CAB">
        <w:rPr>
          <w:sz w:val="28"/>
          <w:lang w:val="uk-UA"/>
        </w:rPr>
        <w:t xml:space="preserve"> </w:t>
      </w:r>
      <w:r w:rsidRPr="008F7CAB">
        <w:rPr>
          <w:sz w:val="28"/>
          <w:lang w:val="uk-UA"/>
        </w:rPr>
        <w:t>має</w:t>
      </w:r>
      <w:r w:rsidR="002F7AE2" w:rsidRPr="008F7CAB">
        <w:rPr>
          <w:sz w:val="28"/>
          <w:lang w:val="uk-UA"/>
        </w:rPr>
        <w:t xml:space="preserve"> </w:t>
      </w:r>
      <w:r w:rsidRPr="008F7CAB">
        <w:rPr>
          <w:sz w:val="28"/>
          <w:lang w:val="uk-UA"/>
        </w:rPr>
        <w:t>такі</w:t>
      </w:r>
      <w:r w:rsidR="002F7AE2" w:rsidRPr="008F7CAB">
        <w:rPr>
          <w:sz w:val="28"/>
          <w:lang w:val="uk-UA"/>
        </w:rPr>
        <w:t xml:space="preserve"> </w:t>
      </w:r>
      <w:r w:rsidRPr="008F7CAB">
        <w:rPr>
          <w:sz w:val="28"/>
          <w:lang w:val="uk-UA"/>
        </w:rPr>
        <w:t>субрахунки:</w:t>
      </w:r>
    </w:p>
    <w:p w:rsidR="00D20206" w:rsidRPr="008F7CAB" w:rsidRDefault="00D20206" w:rsidP="002F7AE2">
      <w:pPr>
        <w:numPr>
          <w:ilvl w:val="0"/>
          <w:numId w:val="17"/>
        </w:numPr>
        <w:spacing w:before="0" w:after="0" w:line="360" w:lineRule="auto"/>
        <w:ind w:left="0" w:firstLine="720"/>
        <w:jc w:val="both"/>
        <w:rPr>
          <w:sz w:val="28"/>
          <w:lang w:val="uk-UA"/>
        </w:rPr>
      </w:pP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інвестицій</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асоційовані</w:t>
      </w:r>
      <w:r w:rsidR="002F7AE2" w:rsidRPr="008F7CAB">
        <w:rPr>
          <w:sz w:val="28"/>
          <w:lang w:val="uk-UA"/>
        </w:rPr>
        <w:t xml:space="preserve"> </w:t>
      </w:r>
      <w:r w:rsidR="008734AC" w:rsidRPr="008F7CAB">
        <w:rPr>
          <w:sz w:val="28"/>
          <w:lang w:val="uk-UA"/>
        </w:rPr>
        <w:t>підприємства ”</w:t>
      </w:r>
      <w:r w:rsidRPr="008F7CAB">
        <w:rPr>
          <w:sz w:val="28"/>
          <w:lang w:val="uk-UA"/>
        </w:rPr>
        <w:t>;</w:t>
      </w:r>
    </w:p>
    <w:p w:rsidR="00D20206" w:rsidRPr="008F7CAB" w:rsidRDefault="00D20206" w:rsidP="002F7AE2">
      <w:pPr>
        <w:numPr>
          <w:ilvl w:val="0"/>
          <w:numId w:val="17"/>
        </w:numPr>
        <w:spacing w:before="0" w:after="0" w:line="360" w:lineRule="auto"/>
        <w:ind w:left="0" w:firstLine="720"/>
        <w:jc w:val="both"/>
        <w:rPr>
          <w:sz w:val="28"/>
          <w:lang w:val="uk-UA"/>
        </w:rPr>
      </w:pP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спільної</w:t>
      </w:r>
      <w:r w:rsidR="002F7AE2" w:rsidRPr="008F7CAB">
        <w:rPr>
          <w:sz w:val="28"/>
          <w:lang w:val="uk-UA"/>
        </w:rPr>
        <w:t xml:space="preserve"> </w:t>
      </w:r>
      <w:r w:rsidRPr="008F7CAB">
        <w:rPr>
          <w:sz w:val="28"/>
          <w:lang w:val="uk-UA"/>
        </w:rPr>
        <w:t>діяльності”;</w:t>
      </w:r>
    </w:p>
    <w:p w:rsidR="00D20206" w:rsidRPr="008F7CAB" w:rsidRDefault="00D20206" w:rsidP="002F7AE2">
      <w:pPr>
        <w:numPr>
          <w:ilvl w:val="0"/>
          <w:numId w:val="17"/>
        </w:numPr>
        <w:spacing w:before="0" w:after="0" w:line="360" w:lineRule="auto"/>
        <w:ind w:left="0" w:firstLine="720"/>
        <w:jc w:val="both"/>
        <w:rPr>
          <w:sz w:val="28"/>
          <w:lang w:val="uk-UA"/>
        </w:rPr>
      </w:pP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інвестицій</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дочірні</w:t>
      </w:r>
      <w:r w:rsidR="002F7AE2" w:rsidRPr="008F7CAB">
        <w:rPr>
          <w:sz w:val="28"/>
          <w:lang w:val="uk-UA"/>
        </w:rPr>
        <w:t xml:space="preserve"> </w:t>
      </w:r>
      <w:r w:rsidRPr="008F7CAB">
        <w:rPr>
          <w:sz w:val="28"/>
          <w:lang w:val="uk-UA"/>
        </w:rPr>
        <w:t>підприємства”.</w:t>
      </w:r>
    </w:p>
    <w:p w:rsidR="00D20206" w:rsidRPr="008F7CAB" w:rsidRDefault="00D20206" w:rsidP="002F7AE2">
      <w:pPr>
        <w:spacing w:before="0" w:after="0" w:line="360" w:lineRule="auto"/>
        <w:ind w:firstLine="720"/>
        <w:jc w:val="both"/>
        <w:rPr>
          <w:sz w:val="28"/>
          <w:lang w:val="uk-UA"/>
        </w:rPr>
      </w:pPr>
      <w:r w:rsidRPr="008F7CAB">
        <w:rPr>
          <w:sz w:val="28"/>
          <w:lang w:val="uk-UA"/>
        </w:rPr>
        <w:t>За</w:t>
      </w:r>
      <w:r w:rsidR="002F7AE2" w:rsidRPr="008F7CAB">
        <w:rPr>
          <w:sz w:val="28"/>
          <w:lang w:val="uk-UA"/>
        </w:rPr>
        <w:t xml:space="preserve"> </w:t>
      </w:r>
      <w:r w:rsidRPr="008F7CAB">
        <w:rPr>
          <w:sz w:val="28"/>
          <w:lang w:val="uk-UA"/>
        </w:rPr>
        <w:t>кредитом</w:t>
      </w:r>
      <w:r w:rsidR="002F7AE2" w:rsidRPr="008F7CAB">
        <w:rPr>
          <w:sz w:val="28"/>
          <w:lang w:val="uk-UA"/>
        </w:rPr>
        <w:t xml:space="preserve"> </w:t>
      </w:r>
      <w:r w:rsidRPr="008F7CAB">
        <w:rPr>
          <w:sz w:val="28"/>
          <w:lang w:val="uk-UA"/>
        </w:rPr>
        <w:t>рахунку</w:t>
      </w:r>
      <w:r w:rsidR="002F7AE2" w:rsidRPr="008F7CAB">
        <w:rPr>
          <w:sz w:val="28"/>
          <w:lang w:val="uk-UA"/>
        </w:rPr>
        <w:t xml:space="preserve"> </w:t>
      </w:r>
      <w:r w:rsidRPr="008F7CAB">
        <w:rPr>
          <w:sz w:val="28"/>
          <w:lang w:val="uk-UA"/>
        </w:rPr>
        <w:t>відображається</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(одержання)</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дебетом − списання</w:t>
      </w:r>
      <w:r w:rsidR="002F7AE2" w:rsidRPr="008F7CAB">
        <w:rPr>
          <w:sz w:val="28"/>
          <w:lang w:val="uk-UA"/>
        </w:rPr>
        <w:t xml:space="preserve"> </w:t>
      </w:r>
      <w:r w:rsidRPr="008F7CAB">
        <w:rPr>
          <w:sz w:val="28"/>
          <w:lang w:val="uk-UA"/>
        </w:rPr>
        <w:t>в порядку</w:t>
      </w:r>
      <w:r w:rsidR="002F7AE2" w:rsidRPr="008F7CAB">
        <w:rPr>
          <w:sz w:val="28"/>
          <w:lang w:val="uk-UA"/>
        </w:rPr>
        <w:t xml:space="preserve"> </w:t>
      </w:r>
      <w:r w:rsidRPr="008F7CAB">
        <w:rPr>
          <w:sz w:val="28"/>
          <w:lang w:val="uk-UA"/>
        </w:rPr>
        <w:t>закриття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79</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 Щомісячне</w:t>
      </w:r>
      <w:r w:rsidR="002F7AE2" w:rsidRPr="008F7CAB">
        <w:rPr>
          <w:sz w:val="28"/>
          <w:lang w:val="uk-UA"/>
        </w:rPr>
        <w:t xml:space="preserve"> </w:t>
      </w:r>
      <w:r w:rsidRPr="008F7CAB">
        <w:rPr>
          <w:sz w:val="28"/>
          <w:lang w:val="uk-UA"/>
        </w:rPr>
        <w:t>списання</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участі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капіталі</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результат</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операцій</w:t>
      </w:r>
      <w:r w:rsidR="002F7AE2" w:rsidRPr="008F7CAB">
        <w:rPr>
          <w:sz w:val="28"/>
          <w:lang w:val="uk-UA"/>
        </w:rPr>
        <w:t xml:space="preserve"> </w:t>
      </w:r>
      <w:r w:rsidRPr="008F7CAB">
        <w:rPr>
          <w:sz w:val="28"/>
          <w:lang w:val="uk-UA"/>
        </w:rPr>
        <w:t>здійснюється</w:t>
      </w:r>
      <w:r w:rsidR="002F7AE2" w:rsidRPr="008F7CAB">
        <w:rPr>
          <w:sz w:val="28"/>
          <w:lang w:val="uk-UA"/>
        </w:rPr>
        <w:t xml:space="preserve"> </w:t>
      </w:r>
      <w:r w:rsidRPr="008F7CAB">
        <w:rPr>
          <w:sz w:val="28"/>
          <w:lang w:val="uk-UA"/>
        </w:rPr>
        <w:t>на підставі</w:t>
      </w:r>
      <w:r w:rsidR="002F7AE2" w:rsidRPr="008F7CAB">
        <w:rPr>
          <w:sz w:val="28"/>
          <w:lang w:val="uk-UA"/>
        </w:rPr>
        <w:t xml:space="preserve"> </w:t>
      </w:r>
      <w:r w:rsidRPr="008F7CAB">
        <w:rPr>
          <w:sz w:val="28"/>
          <w:lang w:val="uk-UA"/>
        </w:rPr>
        <w:t>довідки</w:t>
      </w:r>
      <w:r w:rsidR="002F7AE2" w:rsidRPr="008F7CAB">
        <w:rPr>
          <w:sz w:val="28"/>
          <w:lang w:val="uk-UA"/>
        </w:rPr>
        <w:t xml:space="preserve"> </w:t>
      </w:r>
      <w:r w:rsidRPr="008F7CAB">
        <w:rPr>
          <w:sz w:val="28"/>
          <w:lang w:val="uk-UA"/>
        </w:rPr>
        <w:t>(розрахунку),</w:t>
      </w:r>
      <w:r w:rsidR="002F7AE2" w:rsidRPr="008F7CAB">
        <w:rPr>
          <w:sz w:val="28"/>
          <w:lang w:val="uk-UA"/>
        </w:rPr>
        <w:t xml:space="preserve"> </w:t>
      </w:r>
      <w:r w:rsidRPr="008F7CAB">
        <w:rPr>
          <w:sz w:val="28"/>
          <w:lang w:val="uk-UA"/>
        </w:rPr>
        <w:t>оформленої</w:t>
      </w:r>
      <w:r w:rsidR="002F7AE2" w:rsidRPr="008F7CAB">
        <w:rPr>
          <w:sz w:val="28"/>
          <w:lang w:val="uk-UA"/>
        </w:rPr>
        <w:t xml:space="preserve"> </w:t>
      </w:r>
      <w:r w:rsidRPr="008F7CAB">
        <w:rPr>
          <w:sz w:val="28"/>
          <w:lang w:val="uk-UA"/>
        </w:rPr>
        <w:t>працівником</w:t>
      </w:r>
      <w:r w:rsidR="002F7AE2" w:rsidRPr="008F7CAB">
        <w:rPr>
          <w:sz w:val="28"/>
          <w:lang w:val="uk-UA"/>
        </w:rPr>
        <w:t xml:space="preserve"> </w:t>
      </w:r>
      <w:r w:rsidRPr="008F7CAB">
        <w:rPr>
          <w:sz w:val="28"/>
          <w:lang w:val="uk-UA"/>
        </w:rPr>
        <w:t>бухгалтерії.</w:t>
      </w:r>
    </w:p>
    <w:p w:rsidR="00E1720D" w:rsidRPr="008F7CAB" w:rsidRDefault="00D20206" w:rsidP="002F7AE2">
      <w:pPr>
        <w:spacing w:before="0" w:after="0" w:line="360" w:lineRule="auto"/>
        <w:ind w:firstLine="720"/>
        <w:jc w:val="both"/>
        <w:rPr>
          <w:sz w:val="28"/>
          <w:lang w:val="uk-UA"/>
        </w:rPr>
      </w:pPr>
      <w:r w:rsidRPr="008F7CAB">
        <w:rPr>
          <w:sz w:val="28"/>
          <w:lang w:val="uk-UA"/>
        </w:rPr>
        <w:t>На</w:t>
      </w:r>
      <w:r w:rsidR="002F7AE2" w:rsidRPr="008F7CAB">
        <w:rPr>
          <w:sz w:val="28"/>
          <w:lang w:val="uk-UA"/>
        </w:rPr>
        <w:t xml:space="preserve"> </w:t>
      </w:r>
      <w:r w:rsidRPr="008F7CAB">
        <w:rPr>
          <w:sz w:val="28"/>
          <w:lang w:val="uk-UA"/>
        </w:rPr>
        <w:t>досліджуваному</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січень 2005 року</w:t>
      </w:r>
      <w:r w:rsidR="002F7AE2" w:rsidRPr="008F7CAB">
        <w:rPr>
          <w:sz w:val="28"/>
          <w:lang w:val="uk-UA"/>
        </w:rPr>
        <w:t xml:space="preserve"> </w:t>
      </w:r>
      <w:r w:rsidRPr="008F7CAB">
        <w:rPr>
          <w:sz w:val="28"/>
          <w:lang w:val="uk-UA"/>
        </w:rPr>
        <w:t>дані</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цьому</w:t>
      </w:r>
      <w:r w:rsidR="002F7AE2" w:rsidRPr="008F7CAB">
        <w:rPr>
          <w:sz w:val="28"/>
          <w:lang w:val="uk-UA"/>
        </w:rPr>
        <w:t xml:space="preserve"> </w:t>
      </w:r>
      <w:r w:rsidRPr="008F7CAB">
        <w:rPr>
          <w:sz w:val="28"/>
          <w:lang w:val="uk-UA"/>
        </w:rPr>
        <w:t>рахунку</w:t>
      </w:r>
      <w:r w:rsidR="002F7AE2" w:rsidRPr="008F7CAB">
        <w:rPr>
          <w:sz w:val="28"/>
          <w:lang w:val="uk-UA"/>
        </w:rPr>
        <w:t xml:space="preserve"> </w:t>
      </w:r>
      <w:r w:rsidRPr="008F7CAB">
        <w:rPr>
          <w:sz w:val="28"/>
          <w:lang w:val="uk-UA"/>
        </w:rPr>
        <w:t>відсутні</w:t>
      </w:r>
      <w:r w:rsidR="00E1720D" w:rsidRPr="008F7CAB">
        <w:rPr>
          <w:sz w:val="28"/>
          <w:lang w:val="uk-UA"/>
        </w:rPr>
        <w:t>.</w:t>
      </w:r>
    </w:p>
    <w:p w:rsidR="004D6221" w:rsidRPr="008F7CAB" w:rsidRDefault="00D20206" w:rsidP="002F7AE2">
      <w:pPr>
        <w:spacing w:before="0" w:after="0" w:line="360" w:lineRule="auto"/>
        <w:ind w:firstLine="720"/>
        <w:jc w:val="both"/>
        <w:rPr>
          <w:sz w:val="28"/>
          <w:lang w:val="uk-UA"/>
        </w:rPr>
      </w:pPr>
      <w:r w:rsidRPr="008F7CAB">
        <w:rPr>
          <w:sz w:val="28"/>
          <w:lang w:val="uk-UA"/>
        </w:rPr>
        <w:t>Для</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виникають</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ході</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зокрема</w:t>
      </w:r>
      <w:r w:rsidR="002F7AE2" w:rsidRPr="008F7CAB">
        <w:rPr>
          <w:sz w:val="28"/>
          <w:lang w:val="uk-UA"/>
        </w:rPr>
        <w:t xml:space="preserve"> </w:t>
      </w:r>
      <w:r w:rsidRPr="008F7CAB">
        <w:rPr>
          <w:sz w:val="28"/>
          <w:lang w:val="uk-UA"/>
        </w:rPr>
        <w:t>дивідендів,</w:t>
      </w:r>
      <w:r w:rsidR="002F7AE2" w:rsidRPr="008F7CAB">
        <w:rPr>
          <w:sz w:val="28"/>
          <w:lang w:val="uk-UA"/>
        </w:rPr>
        <w:t xml:space="preserve"> </w:t>
      </w:r>
      <w:r w:rsidRPr="008F7CAB">
        <w:rPr>
          <w:sz w:val="28"/>
          <w:lang w:val="uk-UA"/>
        </w:rPr>
        <w:t>відсотків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інших</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обліковуються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рахунку</w:t>
      </w:r>
      <w:r w:rsidR="002F7AE2" w:rsidRPr="008F7CAB">
        <w:rPr>
          <w:sz w:val="28"/>
          <w:lang w:val="uk-UA"/>
        </w:rPr>
        <w:t xml:space="preserve"> </w:t>
      </w:r>
      <w:r w:rsidRPr="008F7CAB">
        <w:rPr>
          <w:sz w:val="28"/>
          <w:lang w:val="uk-UA"/>
        </w:rPr>
        <w:t>72</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участі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капіталі”</w:t>
      </w:r>
      <w:r w:rsidR="002F7AE2" w:rsidRPr="008F7CAB">
        <w:rPr>
          <w:sz w:val="28"/>
          <w:lang w:val="uk-UA"/>
        </w:rPr>
        <w:t xml:space="preserve"> </w:t>
      </w:r>
      <w:r w:rsidRPr="008F7CAB">
        <w:rPr>
          <w:sz w:val="28"/>
          <w:lang w:val="uk-UA"/>
        </w:rPr>
        <w:t>призначено</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73</w:t>
      </w:r>
      <w:r w:rsidR="002F7AE2" w:rsidRPr="008F7CAB">
        <w:rPr>
          <w:sz w:val="28"/>
          <w:lang w:val="uk-UA"/>
        </w:rPr>
        <w:t xml:space="preserve"> </w:t>
      </w:r>
      <w:r w:rsidRPr="008F7CAB">
        <w:rPr>
          <w:sz w:val="28"/>
          <w:lang w:val="uk-UA"/>
        </w:rPr>
        <w:t>„Інші</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доходи”.</w:t>
      </w:r>
    </w:p>
    <w:p w:rsidR="00D20206" w:rsidRPr="008F7CAB" w:rsidRDefault="00D20206" w:rsidP="002F7AE2">
      <w:pPr>
        <w:pStyle w:val="a3"/>
        <w:ind w:firstLine="720"/>
      </w:pPr>
      <w:r w:rsidRPr="008F7CAB">
        <w:t>Рахунок</w:t>
      </w:r>
      <w:r w:rsidR="002F7AE2" w:rsidRPr="008F7CAB">
        <w:t xml:space="preserve"> </w:t>
      </w:r>
      <w:r w:rsidRPr="008F7CAB">
        <w:t>73</w:t>
      </w:r>
      <w:r w:rsidR="002F7AE2" w:rsidRPr="008F7CAB">
        <w:t xml:space="preserve"> </w:t>
      </w:r>
      <w:r w:rsidRPr="008F7CAB">
        <w:t>„Інші</w:t>
      </w:r>
      <w:r w:rsidR="002F7AE2" w:rsidRPr="008F7CAB">
        <w:t xml:space="preserve"> </w:t>
      </w:r>
      <w:r w:rsidRPr="008F7CAB">
        <w:t>фінансові</w:t>
      </w:r>
      <w:r w:rsidR="002F7AE2" w:rsidRPr="008F7CAB">
        <w:t xml:space="preserve"> </w:t>
      </w:r>
      <w:r w:rsidRPr="008F7CAB">
        <w:t>доходи”</w:t>
      </w:r>
      <w:r w:rsidR="002F7AE2" w:rsidRPr="008F7CAB">
        <w:t xml:space="preserve"> </w:t>
      </w:r>
      <w:r w:rsidRPr="008F7CAB">
        <w:t>має</w:t>
      </w:r>
      <w:r w:rsidR="002F7AE2" w:rsidRPr="008F7CAB">
        <w:t xml:space="preserve"> </w:t>
      </w:r>
      <w:r w:rsidRPr="008F7CAB">
        <w:t>такі</w:t>
      </w:r>
      <w:r w:rsidR="002F7AE2" w:rsidRPr="008F7CAB">
        <w:t xml:space="preserve"> </w:t>
      </w:r>
      <w:r w:rsidRPr="008F7CAB">
        <w:t>субрахунки:</w:t>
      </w:r>
    </w:p>
    <w:p w:rsidR="00D20206" w:rsidRPr="008F7CAB" w:rsidRDefault="00D20206" w:rsidP="002F7AE2">
      <w:pPr>
        <w:pStyle w:val="a3"/>
        <w:numPr>
          <w:ilvl w:val="0"/>
          <w:numId w:val="18"/>
        </w:numPr>
        <w:ind w:left="0" w:firstLine="720"/>
      </w:pPr>
      <w:r w:rsidRPr="008F7CAB">
        <w:t>„Дивіденди</w:t>
      </w:r>
      <w:r w:rsidR="002F7AE2" w:rsidRPr="008F7CAB">
        <w:t xml:space="preserve"> </w:t>
      </w:r>
      <w:r w:rsidRPr="008F7CAB">
        <w:t>одержані”;</w:t>
      </w:r>
    </w:p>
    <w:p w:rsidR="00D20206" w:rsidRPr="008F7CAB" w:rsidRDefault="00D20206" w:rsidP="002F7AE2">
      <w:pPr>
        <w:pStyle w:val="a3"/>
        <w:numPr>
          <w:ilvl w:val="0"/>
          <w:numId w:val="18"/>
        </w:numPr>
        <w:ind w:left="0" w:firstLine="720"/>
      </w:pPr>
      <w:r w:rsidRPr="008F7CAB">
        <w:t>„Відсотки</w:t>
      </w:r>
      <w:r w:rsidR="002F7AE2" w:rsidRPr="008F7CAB">
        <w:t xml:space="preserve"> </w:t>
      </w:r>
      <w:r w:rsidRPr="008F7CAB">
        <w:t>одержані”;</w:t>
      </w:r>
    </w:p>
    <w:p w:rsidR="00D20206" w:rsidRPr="008F7CAB" w:rsidRDefault="00D20206" w:rsidP="002F7AE2">
      <w:pPr>
        <w:pStyle w:val="a3"/>
        <w:numPr>
          <w:ilvl w:val="0"/>
          <w:numId w:val="18"/>
        </w:numPr>
        <w:ind w:left="0" w:firstLine="720"/>
      </w:pPr>
      <w:r w:rsidRPr="008F7CAB">
        <w:t>„Інші</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фінансових</w:t>
      </w:r>
      <w:r w:rsidR="002F7AE2" w:rsidRPr="008F7CAB">
        <w:t xml:space="preserve"> </w:t>
      </w:r>
      <w:r w:rsidRPr="008F7CAB">
        <w:t>операцій”.</w:t>
      </w:r>
    </w:p>
    <w:p w:rsidR="00D20206" w:rsidRPr="008F7CAB" w:rsidRDefault="00D20206" w:rsidP="002F7AE2">
      <w:pPr>
        <w:pStyle w:val="a3"/>
        <w:ind w:firstLine="720"/>
      </w:pPr>
      <w:r w:rsidRPr="008F7CAB">
        <w:t>За</w:t>
      </w:r>
      <w:r w:rsidR="002F7AE2" w:rsidRPr="008F7CAB">
        <w:t xml:space="preserve"> </w:t>
      </w:r>
      <w:r w:rsidRPr="008F7CAB">
        <w:t>кредитом</w:t>
      </w:r>
      <w:r w:rsidR="002F7AE2" w:rsidRPr="008F7CAB">
        <w:t xml:space="preserve"> </w:t>
      </w:r>
      <w:r w:rsidRPr="008F7CAB">
        <w:t>рахунку</w:t>
      </w:r>
      <w:r w:rsidR="002F7AE2" w:rsidRPr="008F7CAB">
        <w:t xml:space="preserve"> </w:t>
      </w:r>
      <w:r w:rsidRPr="008F7CAB">
        <w:t>відображається</w:t>
      </w:r>
      <w:r w:rsidR="002F7AE2" w:rsidRPr="008F7CAB">
        <w:t xml:space="preserve"> </w:t>
      </w:r>
      <w:r w:rsidRPr="008F7CAB">
        <w:t>визнана</w:t>
      </w:r>
      <w:r w:rsidR="002F7AE2" w:rsidRPr="008F7CAB">
        <w:t xml:space="preserve"> </w:t>
      </w:r>
      <w:r w:rsidRPr="008F7CAB">
        <w:t>сума</w:t>
      </w:r>
      <w:r w:rsidR="002F7AE2" w:rsidRPr="008F7CAB">
        <w:t xml:space="preserve"> </w:t>
      </w:r>
      <w:r w:rsidRPr="008F7CAB">
        <w:t>доходу,</w:t>
      </w:r>
      <w:r w:rsidR="002F7AE2" w:rsidRPr="008F7CAB">
        <w:t xml:space="preserve"> </w:t>
      </w:r>
      <w:r w:rsidRPr="008F7CAB">
        <w:t>за</w:t>
      </w:r>
      <w:r w:rsidR="002F7AE2" w:rsidRPr="008F7CAB">
        <w:t xml:space="preserve"> </w:t>
      </w:r>
      <w:r w:rsidRPr="008F7CAB">
        <w:t>дебетом − списання</w:t>
      </w:r>
      <w:r w:rsidR="002F7AE2" w:rsidRPr="008F7CAB">
        <w:t xml:space="preserve"> </w:t>
      </w:r>
      <w:r w:rsidRPr="008F7CAB">
        <w:t>кредитового</w:t>
      </w:r>
      <w:r w:rsidR="002F7AE2" w:rsidRPr="008F7CAB">
        <w:t xml:space="preserve"> </w:t>
      </w:r>
      <w:r w:rsidRPr="008F7CAB">
        <w:t>обороту</w:t>
      </w:r>
      <w:r w:rsidR="002F7AE2" w:rsidRPr="008F7CAB">
        <w:t xml:space="preserve"> </w:t>
      </w:r>
      <w:r w:rsidRPr="008F7CAB">
        <w:t>на рахунок</w:t>
      </w:r>
      <w:r w:rsidR="002F7AE2" w:rsidRPr="008F7CAB">
        <w:t xml:space="preserve"> </w:t>
      </w:r>
      <w:r w:rsidRPr="008F7CAB">
        <w:t>79</w:t>
      </w:r>
      <w:r w:rsidR="002F7AE2" w:rsidRPr="008F7CAB">
        <w:t xml:space="preserve"> </w:t>
      </w:r>
      <w:r w:rsidRPr="008F7CAB">
        <w:t>„Фінансові</w:t>
      </w:r>
      <w:r w:rsidR="002F7AE2" w:rsidRPr="008F7CAB">
        <w:t xml:space="preserve"> </w:t>
      </w:r>
      <w:r w:rsidRPr="008F7CAB">
        <w:t>результати”.</w:t>
      </w:r>
    </w:p>
    <w:p w:rsidR="00D20206" w:rsidRPr="008F7CAB" w:rsidRDefault="00D20206" w:rsidP="002F7AE2">
      <w:pPr>
        <w:pStyle w:val="a3"/>
        <w:ind w:firstLine="720"/>
        <w:jc w:val="both"/>
      </w:pPr>
      <w:r w:rsidRPr="008F7CAB">
        <w:t>На</w:t>
      </w:r>
      <w:r w:rsidR="002F7AE2" w:rsidRPr="008F7CAB">
        <w:t xml:space="preserve"> </w:t>
      </w:r>
      <w:r w:rsidRPr="008F7CAB">
        <w:t>субрахунку</w:t>
      </w:r>
      <w:r w:rsidR="002F7AE2" w:rsidRPr="008F7CAB">
        <w:t xml:space="preserve"> </w:t>
      </w:r>
      <w:r w:rsidRPr="008F7CAB">
        <w:t>731</w:t>
      </w:r>
      <w:r w:rsidR="002F7AE2" w:rsidRPr="008F7CAB">
        <w:t xml:space="preserve"> </w:t>
      </w:r>
      <w:r w:rsidRPr="008F7CAB">
        <w:t>„Дивіденди</w:t>
      </w:r>
      <w:r w:rsidR="002F7AE2" w:rsidRPr="008F7CAB">
        <w:t xml:space="preserve"> </w:t>
      </w:r>
      <w:r w:rsidRPr="008F7CAB">
        <w:t>одержані”</w:t>
      </w:r>
      <w:r w:rsidR="002F7AE2" w:rsidRPr="008F7CAB">
        <w:t xml:space="preserve"> </w:t>
      </w:r>
      <w:r w:rsidRPr="008F7CAB">
        <w:t>узагальнюється</w:t>
      </w:r>
      <w:r w:rsidR="002F7AE2" w:rsidRPr="008F7CAB">
        <w:t xml:space="preserve"> </w:t>
      </w:r>
      <w:r w:rsidRPr="008F7CAB">
        <w:t>інформація</w:t>
      </w:r>
      <w:r w:rsidR="002F7AE2" w:rsidRPr="008F7CAB">
        <w:t xml:space="preserve"> </w:t>
      </w:r>
      <w:r w:rsidRPr="008F7CAB">
        <w:t>про</w:t>
      </w:r>
      <w:r w:rsidR="002F7AE2" w:rsidRPr="008F7CAB">
        <w:t xml:space="preserve"> </w:t>
      </w:r>
      <w:r w:rsidRPr="008F7CAB">
        <w:t>належні</w:t>
      </w:r>
      <w:r w:rsidR="002F7AE2" w:rsidRPr="008F7CAB">
        <w:t xml:space="preserve"> </w:t>
      </w:r>
      <w:r w:rsidRPr="008F7CAB">
        <w:t>дивіденди</w:t>
      </w:r>
      <w:r w:rsidR="002F7AE2" w:rsidRPr="008F7CAB">
        <w:t xml:space="preserve"> </w:t>
      </w:r>
      <w:r w:rsidRPr="008F7CAB">
        <w:t>від</w:t>
      </w:r>
      <w:r w:rsidR="002F7AE2" w:rsidRPr="008F7CAB">
        <w:t xml:space="preserve"> </w:t>
      </w:r>
      <w:r w:rsidRPr="008F7CAB">
        <w:t>інших</w:t>
      </w:r>
      <w:r w:rsidR="002F7AE2" w:rsidRPr="008F7CAB">
        <w:t xml:space="preserve"> </w:t>
      </w:r>
      <w:r w:rsidRPr="008F7CAB">
        <w:t>підприємств,</w:t>
      </w:r>
      <w:r w:rsidR="002F7AE2" w:rsidRPr="008F7CAB">
        <w:t xml:space="preserve"> </w:t>
      </w:r>
      <w:r w:rsidRPr="008F7CAB">
        <w:t>що</w:t>
      </w:r>
      <w:r w:rsidR="002F7AE2" w:rsidRPr="008F7CAB">
        <w:t xml:space="preserve"> </w:t>
      </w:r>
      <w:r w:rsidRPr="008F7CAB">
        <w:t>не</w:t>
      </w:r>
      <w:r w:rsidR="002F7AE2" w:rsidRPr="008F7CAB">
        <w:t xml:space="preserve"> </w:t>
      </w:r>
      <w:r w:rsidRPr="008F7CAB">
        <w:t>є</w:t>
      </w:r>
      <w:r w:rsidR="002F7AE2" w:rsidRPr="008F7CAB">
        <w:t xml:space="preserve"> </w:t>
      </w:r>
      <w:r w:rsidRPr="008F7CAB">
        <w:t>асоційованими,</w:t>
      </w:r>
      <w:r w:rsidR="002F7AE2" w:rsidRPr="008F7CAB">
        <w:t xml:space="preserve"> </w:t>
      </w:r>
      <w:r w:rsidRPr="008F7CAB">
        <w:t>дочірними</w:t>
      </w:r>
      <w:r w:rsidR="002F7AE2" w:rsidRPr="008F7CAB">
        <w:t xml:space="preserve"> </w:t>
      </w:r>
      <w:r w:rsidRPr="008F7CAB">
        <w:t>та</w:t>
      </w:r>
      <w:r w:rsidR="002F7AE2" w:rsidRPr="008F7CAB">
        <w:t xml:space="preserve"> </w:t>
      </w:r>
      <w:r w:rsidRPr="008F7CAB">
        <w:t>спільними.</w:t>
      </w:r>
      <w:r w:rsidR="002F7AE2" w:rsidRPr="008F7CAB">
        <w:t xml:space="preserve"> </w:t>
      </w:r>
      <w:r w:rsidRPr="008F7CAB">
        <w:t>На</w:t>
      </w:r>
      <w:r w:rsidR="002F7AE2" w:rsidRPr="008F7CAB">
        <w:t xml:space="preserve"> </w:t>
      </w:r>
      <w:r w:rsidRPr="008F7CAB">
        <w:t>субрахунку</w:t>
      </w:r>
      <w:r w:rsidR="002F7AE2" w:rsidRPr="008F7CAB">
        <w:t xml:space="preserve"> </w:t>
      </w:r>
      <w:r w:rsidRPr="008F7CAB">
        <w:t>732</w:t>
      </w:r>
      <w:r w:rsidR="002F7AE2" w:rsidRPr="008F7CAB">
        <w:t xml:space="preserve"> </w:t>
      </w:r>
      <w:r w:rsidRPr="008F7CAB">
        <w:t>„Відсотки</w:t>
      </w:r>
      <w:r w:rsidR="002F7AE2" w:rsidRPr="008F7CAB">
        <w:t xml:space="preserve"> </w:t>
      </w:r>
      <w:r w:rsidRPr="008F7CAB">
        <w:t>одержані”</w:t>
      </w:r>
      <w:r w:rsidR="002F7AE2" w:rsidRPr="008F7CAB">
        <w:t xml:space="preserve"> </w:t>
      </w:r>
      <w:r w:rsidRPr="008F7CAB">
        <w:t>узагальнюється</w:t>
      </w:r>
      <w:r w:rsidR="002F7AE2" w:rsidRPr="008F7CAB">
        <w:t xml:space="preserve"> </w:t>
      </w:r>
      <w:r w:rsidRPr="008F7CAB">
        <w:t>інформація</w:t>
      </w:r>
      <w:r w:rsidR="002F7AE2" w:rsidRPr="008F7CAB">
        <w:t xml:space="preserve"> </w:t>
      </w:r>
      <w:r w:rsidRPr="008F7CAB">
        <w:t>про</w:t>
      </w:r>
      <w:r w:rsidR="002F7AE2" w:rsidRPr="008F7CAB">
        <w:t xml:space="preserve"> </w:t>
      </w:r>
      <w:r w:rsidRPr="008F7CAB">
        <w:t>відсотки</w:t>
      </w:r>
      <w:r w:rsidR="002F7AE2" w:rsidRPr="008F7CAB">
        <w:t xml:space="preserve"> </w:t>
      </w:r>
      <w:r w:rsidRPr="008F7CAB">
        <w:t>за</w:t>
      </w:r>
      <w:r w:rsidR="002F7AE2" w:rsidRPr="008F7CAB">
        <w:t xml:space="preserve"> </w:t>
      </w:r>
      <w:r w:rsidRPr="008F7CAB">
        <w:t>облігаціями</w:t>
      </w:r>
      <w:r w:rsidR="002F7AE2" w:rsidRPr="008F7CAB">
        <w:t xml:space="preserve"> </w:t>
      </w:r>
      <w:r w:rsidRPr="008F7CAB">
        <w:t>чи</w:t>
      </w:r>
      <w:r w:rsidR="002F7AE2" w:rsidRPr="008F7CAB">
        <w:t xml:space="preserve"> </w:t>
      </w:r>
      <w:r w:rsidRPr="008F7CAB">
        <w:t>іншими</w:t>
      </w:r>
      <w:r w:rsidR="002F7AE2" w:rsidRPr="008F7CAB">
        <w:t xml:space="preserve"> </w:t>
      </w:r>
      <w:r w:rsidRPr="008F7CAB">
        <w:t>цінними</w:t>
      </w:r>
      <w:r w:rsidR="002F7AE2" w:rsidRPr="008F7CAB">
        <w:t xml:space="preserve"> </w:t>
      </w:r>
      <w:r w:rsidRPr="008F7CAB">
        <w:t>паперами,</w:t>
      </w:r>
      <w:r w:rsidR="002F7AE2" w:rsidRPr="008F7CAB">
        <w:t xml:space="preserve"> </w:t>
      </w:r>
      <w:r w:rsidRPr="008F7CAB">
        <w:t>за</w:t>
      </w:r>
      <w:r w:rsidR="002F7AE2" w:rsidRPr="008F7CAB">
        <w:t xml:space="preserve"> </w:t>
      </w:r>
      <w:r w:rsidRPr="008F7CAB">
        <w:t>якими</w:t>
      </w:r>
      <w:r w:rsidR="002F7AE2" w:rsidRPr="008F7CAB">
        <w:t xml:space="preserve"> </w:t>
      </w:r>
      <w:r w:rsidRPr="008F7CAB">
        <w:t>не</w:t>
      </w:r>
      <w:r w:rsidR="002F7AE2" w:rsidRPr="008F7CAB">
        <w:t xml:space="preserve"> </w:t>
      </w:r>
      <w:r w:rsidRPr="008F7CAB">
        <w:t>ведеться</w:t>
      </w:r>
      <w:r w:rsidR="002F7AE2" w:rsidRPr="008F7CAB">
        <w:t xml:space="preserve"> </w:t>
      </w:r>
      <w:r w:rsidRPr="008F7CAB">
        <w:t>облік</w:t>
      </w:r>
      <w:r w:rsidR="002F7AE2" w:rsidRPr="008F7CAB">
        <w:t xml:space="preserve"> </w:t>
      </w:r>
      <w:r w:rsidRPr="008F7CAB">
        <w:t>на</w:t>
      </w:r>
      <w:r w:rsidR="002F7AE2" w:rsidRPr="008F7CAB">
        <w:t xml:space="preserve"> </w:t>
      </w:r>
      <w:r w:rsidRPr="008F7CAB">
        <w:t>субрахунку</w:t>
      </w:r>
      <w:r w:rsidR="002F7AE2" w:rsidRPr="008F7CAB">
        <w:t xml:space="preserve"> </w:t>
      </w:r>
      <w:r w:rsidRPr="008F7CAB">
        <w:t>731</w:t>
      </w:r>
      <w:r w:rsidR="002F7AE2" w:rsidRPr="008F7CAB">
        <w:t xml:space="preserve"> </w:t>
      </w:r>
      <w:r w:rsidRPr="008F7CAB">
        <w:t>„Дивіденди</w:t>
      </w:r>
      <w:r w:rsidR="002F7AE2" w:rsidRPr="008F7CAB">
        <w:t xml:space="preserve"> </w:t>
      </w:r>
      <w:r w:rsidRPr="008F7CAB">
        <w:t>одержані”, зокрема</w:t>
      </w:r>
      <w:r w:rsidR="002F7AE2" w:rsidRPr="008F7CAB">
        <w:t xml:space="preserve"> </w:t>
      </w:r>
      <w:r w:rsidRPr="008F7CAB">
        <w:t>винагороди</w:t>
      </w:r>
      <w:r w:rsidR="002F7AE2" w:rsidRPr="008F7CAB">
        <w:t xml:space="preserve"> </w:t>
      </w:r>
      <w:r w:rsidRPr="008F7CAB">
        <w:t>за</w:t>
      </w:r>
      <w:r w:rsidR="002F7AE2" w:rsidRPr="008F7CAB">
        <w:t xml:space="preserve"> </w:t>
      </w:r>
      <w:r w:rsidRPr="008F7CAB">
        <w:t>здані</w:t>
      </w:r>
      <w:r w:rsidR="002F7AE2" w:rsidRPr="008F7CAB">
        <w:t xml:space="preserve"> </w:t>
      </w:r>
      <w:r w:rsidRPr="008F7CAB">
        <w:t>в</w:t>
      </w:r>
      <w:r w:rsidR="002F7AE2" w:rsidRPr="008F7CAB">
        <w:t xml:space="preserve"> </w:t>
      </w:r>
      <w:r w:rsidRPr="008F7CAB">
        <w:t>фінансову</w:t>
      </w:r>
      <w:r w:rsidR="002F7AE2" w:rsidRPr="008F7CAB">
        <w:t xml:space="preserve"> </w:t>
      </w:r>
      <w:r w:rsidRPr="008F7CAB">
        <w:t>оренду</w:t>
      </w:r>
      <w:r w:rsidR="002F7AE2" w:rsidRPr="008F7CAB">
        <w:t xml:space="preserve"> </w:t>
      </w:r>
      <w:r w:rsidRPr="008F7CAB">
        <w:t>необоротні</w:t>
      </w:r>
      <w:r w:rsidR="002F7AE2" w:rsidRPr="008F7CAB">
        <w:t xml:space="preserve"> </w:t>
      </w:r>
      <w:r w:rsidRPr="008F7CAB">
        <w:t>активи</w:t>
      </w:r>
      <w:r w:rsidR="002F7AE2" w:rsidRPr="008F7CAB">
        <w:t xml:space="preserve"> </w:t>
      </w:r>
      <w:r w:rsidRPr="008F7CAB">
        <w:t>тощо.</w:t>
      </w:r>
      <w:r w:rsidR="002F7AE2" w:rsidRPr="008F7CAB">
        <w:t xml:space="preserve"> </w:t>
      </w:r>
      <w:r w:rsidRPr="008F7CAB">
        <w:t>На</w:t>
      </w:r>
      <w:r w:rsidR="002F7AE2" w:rsidRPr="008F7CAB">
        <w:t xml:space="preserve"> </w:t>
      </w:r>
      <w:r w:rsidRPr="008F7CAB">
        <w:t>субрахунку</w:t>
      </w:r>
      <w:r w:rsidR="002F7AE2" w:rsidRPr="008F7CAB">
        <w:t xml:space="preserve"> </w:t>
      </w:r>
      <w:r w:rsidRPr="008F7CAB">
        <w:t>733 „Інші</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фінансових</w:t>
      </w:r>
      <w:r w:rsidR="002F7AE2" w:rsidRPr="008F7CAB">
        <w:t xml:space="preserve"> </w:t>
      </w:r>
      <w:r w:rsidRPr="008F7CAB">
        <w:t>операцій”</w:t>
      </w:r>
      <w:r w:rsidR="002F7AE2" w:rsidRPr="008F7CAB">
        <w:t xml:space="preserve"> </w:t>
      </w:r>
      <w:r w:rsidRPr="008F7CAB">
        <w:t>узагальнюється</w:t>
      </w:r>
      <w:r w:rsidR="002F7AE2" w:rsidRPr="008F7CAB">
        <w:t xml:space="preserve"> </w:t>
      </w:r>
      <w:r w:rsidRPr="008F7CAB">
        <w:t>інформація</w:t>
      </w:r>
      <w:r w:rsidR="002F7AE2" w:rsidRPr="008F7CAB">
        <w:t xml:space="preserve"> </w:t>
      </w:r>
      <w:r w:rsidRPr="008F7CAB">
        <w:t>про інші</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фінансової</w:t>
      </w:r>
      <w:r w:rsidR="002F7AE2" w:rsidRPr="008F7CAB">
        <w:t xml:space="preserve"> </w:t>
      </w:r>
      <w:r w:rsidRPr="008F7CAB">
        <w:t>діяльності,</w:t>
      </w:r>
      <w:r w:rsidR="002F7AE2" w:rsidRPr="008F7CAB">
        <w:t xml:space="preserve"> </w:t>
      </w:r>
      <w:r w:rsidRPr="008F7CAB">
        <w:t>що</w:t>
      </w:r>
      <w:r w:rsidR="002F7AE2" w:rsidRPr="008F7CAB">
        <w:t xml:space="preserve"> </w:t>
      </w:r>
      <w:r w:rsidRPr="008F7CAB">
        <w:t>не знайшли</w:t>
      </w:r>
      <w:r w:rsidR="002F7AE2" w:rsidRPr="008F7CAB">
        <w:t xml:space="preserve"> </w:t>
      </w:r>
      <w:r w:rsidRPr="008F7CAB">
        <w:t>відображення</w:t>
      </w:r>
      <w:r w:rsidR="002F7AE2" w:rsidRPr="008F7CAB">
        <w:t xml:space="preserve"> </w:t>
      </w:r>
      <w:r w:rsidRPr="008F7CAB">
        <w:t>на</w:t>
      </w:r>
      <w:r w:rsidR="002F7AE2" w:rsidRPr="008F7CAB">
        <w:t xml:space="preserve"> </w:t>
      </w:r>
      <w:r w:rsidRPr="008F7CAB">
        <w:t>інших</w:t>
      </w:r>
      <w:r w:rsidR="002F7AE2" w:rsidRPr="008F7CAB">
        <w:t xml:space="preserve"> </w:t>
      </w:r>
      <w:r w:rsidRPr="008F7CAB">
        <w:t>субрахунках</w:t>
      </w:r>
      <w:r w:rsidR="002F7AE2" w:rsidRPr="008F7CAB">
        <w:t xml:space="preserve"> </w:t>
      </w:r>
      <w:r w:rsidRPr="008F7CAB">
        <w:t>рахунку</w:t>
      </w:r>
      <w:r w:rsidR="002F7AE2" w:rsidRPr="008F7CAB">
        <w:t xml:space="preserve"> </w:t>
      </w:r>
      <w:r w:rsidRPr="008F7CAB">
        <w:t>73</w:t>
      </w:r>
      <w:r w:rsidR="002F7AE2" w:rsidRPr="008F7CAB">
        <w:t xml:space="preserve"> </w:t>
      </w:r>
      <w:r w:rsidRPr="008F7CAB">
        <w:t>„Інші</w:t>
      </w:r>
      <w:r w:rsidR="002F7AE2" w:rsidRPr="008F7CAB">
        <w:t xml:space="preserve"> </w:t>
      </w:r>
      <w:r w:rsidRPr="008F7CAB">
        <w:t>фінансові</w:t>
      </w:r>
      <w:r w:rsidR="002F7AE2" w:rsidRPr="008F7CAB">
        <w:t xml:space="preserve"> </w:t>
      </w:r>
      <w:r w:rsidRPr="008F7CAB">
        <w:t>доходи”.</w:t>
      </w:r>
    </w:p>
    <w:p w:rsidR="004D6221" w:rsidRPr="008F7CAB" w:rsidRDefault="00D20206" w:rsidP="002F7AE2">
      <w:pPr>
        <w:pStyle w:val="a3"/>
        <w:ind w:firstLine="720"/>
        <w:jc w:val="both"/>
      </w:pPr>
      <w:r w:rsidRPr="008F7CAB">
        <w:t>На</w:t>
      </w:r>
      <w:r w:rsidR="002F7AE2" w:rsidRPr="008F7CAB">
        <w:t xml:space="preserve"> </w:t>
      </w:r>
      <w:r w:rsidRPr="008F7CAB">
        <w:t>досліджуваному</w:t>
      </w:r>
      <w:r w:rsidR="002F7AE2" w:rsidRPr="008F7CAB">
        <w:t xml:space="preserve"> </w:t>
      </w:r>
      <w:r w:rsidRPr="008F7CAB">
        <w:t>підприємстві</w:t>
      </w:r>
      <w:r w:rsidR="002F7AE2" w:rsidRPr="008F7CAB">
        <w:t xml:space="preserve"> </w:t>
      </w:r>
      <w:r w:rsidRPr="008F7CAB">
        <w:t>дані</w:t>
      </w:r>
      <w:r w:rsidR="002F7AE2" w:rsidRPr="008F7CAB">
        <w:t xml:space="preserve"> </w:t>
      </w:r>
      <w:r w:rsidRPr="008F7CAB">
        <w:t>по</w:t>
      </w:r>
      <w:r w:rsidR="002F7AE2" w:rsidRPr="008F7CAB">
        <w:t xml:space="preserve"> </w:t>
      </w:r>
      <w:r w:rsidRPr="008F7CAB">
        <w:t>цьому рахунку відсутні.</w:t>
      </w:r>
    </w:p>
    <w:p w:rsidR="004D6221" w:rsidRPr="008F7CAB" w:rsidRDefault="00D20206" w:rsidP="002F7AE2">
      <w:pPr>
        <w:pStyle w:val="a3"/>
        <w:ind w:firstLine="720"/>
        <w:jc w:val="both"/>
      </w:pPr>
      <w:r w:rsidRPr="008F7CAB">
        <w:t>Для</w:t>
      </w:r>
      <w:r w:rsidR="002F7AE2" w:rsidRPr="008F7CAB">
        <w:t xml:space="preserve"> </w:t>
      </w:r>
      <w:r w:rsidRPr="008F7CAB">
        <w:t>обліку</w:t>
      </w:r>
      <w:r w:rsidR="002F7AE2" w:rsidRPr="008F7CAB">
        <w:t xml:space="preserve"> </w:t>
      </w:r>
      <w:r w:rsidRPr="008F7CAB">
        <w:t>доходів,</w:t>
      </w:r>
      <w:r w:rsidR="002F7AE2" w:rsidRPr="008F7CAB">
        <w:t xml:space="preserve"> </w:t>
      </w:r>
      <w:r w:rsidRPr="008F7CAB">
        <w:t>які</w:t>
      </w:r>
      <w:r w:rsidR="002F7AE2" w:rsidRPr="008F7CAB">
        <w:t xml:space="preserve"> </w:t>
      </w:r>
      <w:r w:rsidRPr="008F7CAB">
        <w:t>виникають</w:t>
      </w:r>
      <w:r w:rsidR="002F7AE2" w:rsidRPr="008F7CAB">
        <w:t xml:space="preserve"> </w:t>
      </w:r>
      <w:r w:rsidRPr="008F7CAB">
        <w:t>в процесі</w:t>
      </w:r>
      <w:r w:rsidR="002F7AE2" w:rsidRPr="008F7CAB">
        <w:t xml:space="preserve"> </w:t>
      </w:r>
      <w:r w:rsidRPr="008F7CAB">
        <w:t>звичайної</w:t>
      </w:r>
      <w:r w:rsidR="002F7AE2" w:rsidRPr="008F7CAB">
        <w:t xml:space="preserve"> </w:t>
      </w:r>
      <w:r w:rsidRPr="008F7CAB">
        <w:t>діяльності,</w:t>
      </w:r>
      <w:r w:rsidR="002F7AE2" w:rsidRPr="008F7CAB">
        <w:t xml:space="preserve"> </w:t>
      </w:r>
      <w:r w:rsidRPr="008F7CAB">
        <w:t>але</w:t>
      </w:r>
      <w:r w:rsidR="002F7AE2" w:rsidRPr="008F7CAB">
        <w:t xml:space="preserve"> </w:t>
      </w:r>
      <w:r w:rsidRPr="008F7CAB">
        <w:t>не</w:t>
      </w:r>
      <w:r w:rsidR="002F7AE2" w:rsidRPr="008F7CAB">
        <w:t xml:space="preserve"> </w:t>
      </w:r>
      <w:r w:rsidRPr="008F7CAB">
        <w:t>пов’язані</w:t>
      </w:r>
      <w:r w:rsidR="002F7AE2" w:rsidRPr="008F7CAB">
        <w:t xml:space="preserve"> </w:t>
      </w:r>
      <w:r w:rsidRPr="008F7CAB">
        <w:t>з</w:t>
      </w:r>
      <w:r w:rsidR="002F7AE2" w:rsidRPr="008F7CAB">
        <w:t xml:space="preserve"> </w:t>
      </w:r>
      <w:r w:rsidRPr="008F7CAB">
        <w:t>операційною</w:t>
      </w:r>
      <w:r w:rsidR="002F7AE2" w:rsidRPr="008F7CAB">
        <w:t xml:space="preserve"> </w:t>
      </w:r>
      <w:r w:rsidRPr="008F7CAB">
        <w:t>та</w:t>
      </w:r>
      <w:r w:rsidR="002F7AE2" w:rsidRPr="008F7CAB">
        <w:t xml:space="preserve"> </w:t>
      </w:r>
      <w:r w:rsidRPr="008F7CAB">
        <w:t>фінансовою</w:t>
      </w:r>
      <w:r w:rsidR="002F7AE2" w:rsidRPr="008F7CAB">
        <w:t xml:space="preserve"> </w:t>
      </w:r>
      <w:r w:rsidRPr="008F7CAB">
        <w:t>діяльністю</w:t>
      </w:r>
      <w:r w:rsidR="002F7AE2" w:rsidRPr="008F7CAB">
        <w:t xml:space="preserve"> </w:t>
      </w:r>
      <w:r w:rsidRPr="008F7CAB">
        <w:t>підприємства,</w:t>
      </w:r>
      <w:r w:rsidR="002F7AE2" w:rsidRPr="008F7CAB">
        <w:t xml:space="preserve"> </w:t>
      </w:r>
      <w:r w:rsidRPr="008F7CAB">
        <w:t>призначено</w:t>
      </w:r>
      <w:r w:rsidR="002F7AE2" w:rsidRPr="008F7CAB">
        <w:t xml:space="preserve"> </w:t>
      </w:r>
      <w:r w:rsidRPr="008F7CAB">
        <w:t>рахунок</w:t>
      </w:r>
      <w:r w:rsidR="002F7AE2" w:rsidRPr="008F7CAB">
        <w:t xml:space="preserve"> </w:t>
      </w:r>
      <w:r w:rsidRPr="008F7CAB">
        <w:t>74</w:t>
      </w:r>
      <w:r w:rsidR="002F7AE2" w:rsidRPr="008F7CAB">
        <w:t xml:space="preserve"> </w:t>
      </w:r>
      <w:r w:rsidRPr="008F7CAB">
        <w:t>„Інші</w:t>
      </w:r>
      <w:r w:rsidR="002F7AE2" w:rsidRPr="008F7CAB">
        <w:t xml:space="preserve"> </w:t>
      </w:r>
      <w:r w:rsidRPr="008F7CAB">
        <w:t>доходи”.</w:t>
      </w:r>
    </w:p>
    <w:p w:rsidR="004D6221" w:rsidRPr="008F7CAB" w:rsidRDefault="00D20206" w:rsidP="002F7AE2">
      <w:pPr>
        <w:pStyle w:val="a3"/>
        <w:ind w:firstLine="720"/>
        <w:jc w:val="both"/>
      </w:pPr>
      <w:r w:rsidRPr="008F7CAB">
        <w:t>За</w:t>
      </w:r>
      <w:r w:rsidR="002F7AE2" w:rsidRPr="008F7CAB">
        <w:t xml:space="preserve"> </w:t>
      </w:r>
      <w:r w:rsidRPr="008F7CAB">
        <w:t>кредитом</w:t>
      </w:r>
      <w:r w:rsidR="002F7AE2" w:rsidRPr="008F7CAB">
        <w:t xml:space="preserve"> </w:t>
      </w:r>
      <w:r w:rsidRPr="008F7CAB">
        <w:t>рахунку</w:t>
      </w:r>
      <w:r w:rsidR="002F7AE2" w:rsidRPr="008F7CAB">
        <w:t xml:space="preserve"> </w:t>
      </w:r>
      <w:r w:rsidRPr="008F7CAB">
        <w:t>74</w:t>
      </w:r>
      <w:r w:rsidR="002F7AE2" w:rsidRPr="008F7CAB">
        <w:t xml:space="preserve"> </w:t>
      </w:r>
      <w:r w:rsidRPr="008F7CAB">
        <w:t>„Інші</w:t>
      </w:r>
      <w:r w:rsidR="002F7AE2" w:rsidRPr="008F7CAB">
        <w:t xml:space="preserve"> </w:t>
      </w:r>
      <w:r w:rsidRPr="008F7CAB">
        <w:t>доходи”</w:t>
      </w:r>
      <w:r w:rsidR="002F7AE2" w:rsidRPr="008F7CAB">
        <w:t xml:space="preserve"> </w:t>
      </w:r>
      <w:r w:rsidRPr="008F7CAB">
        <w:t>відображається</w:t>
      </w:r>
      <w:r w:rsidR="002F7AE2" w:rsidRPr="008F7CAB">
        <w:t xml:space="preserve"> </w:t>
      </w:r>
      <w:r w:rsidRPr="008F7CAB">
        <w:t>збільшення</w:t>
      </w:r>
      <w:r w:rsidR="002F7AE2" w:rsidRPr="008F7CAB">
        <w:t xml:space="preserve"> </w:t>
      </w:r>
      <w:r w:rsidRPr="008F7CAB">
        <w:t>(одержання)</w:t>
      </w:r>
      <w:r w:rsidR="002F7AE2" w:rsidRPr="008F7CAB">
        <w:t xml:space="preserve"> </w:t>
      </w:r>
      <w:r w:rsidRPr="008F7CAB">
        <w:t>доходу,</w:t>
      </w:r>
      <w:r w:rsidR="002F7AE2" w:rsidRPr="008F7CAB">
        <w:t xml:space="preserve"> </w:t>
      </w:r>
      <w:r w:rsidRPr="008F7CAB">
        <w:t>за</w:t>
      </w:r>
      <w:r w:rsidR="002F7AE2" w:rsidRPr="008F7CAB">
        <w:t xml:space="preserve"> </w:t>
      </w:r>
      <w:r w:rsidRPr="008F7CAB">
        <w:t>дебетом − належна</w:t>
      </w:r>
      <w:r w:rsidR="002F7AE2" w:rsidRPr="008F7CAB">
        <w:t xml:space="preserve"> </w:t>
      </w:r>
      <w:r w:rsidRPr="008F7CAB">
        <w:t>сума</w:t>
      </w:r>
      <w:r w:rsidR="002F7AE2" w:rsidRPr="008F7CAB">
        <w:t xml:space="preserve"> </w:t>
      </w:r>
      <w:r w:rsidRPr="008F7CAB">
        <w:t>непрямих</w:t>
      </w:r>
      <w:r w:rsidR="002F7AE2" w:rsidRPr="008F7CAB">
        <w:t xml:space="preserve"> </w:t>
      </w:r>
      <w:r w:rsidRPr="008F7CAB">
        <w:t>податків</w:t>
      </w:r>
      <w:r w:rsidR="002F7AE2" w:rsidRPr="008F7CAB">
        <w:t xml:space="preserve"> </w:t>
      </w:r>
      <w:r w:rsidRPr="008F7CAB">
        <w:t>(податку</w:t>
      </w:r>
      <w:r w:rsidR="002F7AE2" w:rsidRPr="008F7CAB">
        <w:t xml:space="preserve"> </w:t>
      </w:r>
      <w:r w:rsidRPr="008F7CAB">
        <w:t>на</w:t>
      </w:r>
      <w:r w:rsidR="002F7AE2" w:rsidRPr="008F7CAB">
        <w:t xml:space="preserve"> </w:t>
      </w:r>
      <w:r w:rsidRPr="008F7CAB">
        <w:t>додану</w:t>
      </w:r>
      <w:r w:rsidR="002F7AE2" w:rsidRPr="008F7CAB">
        <w:t xml:space="preserve"> </w:t>
      </w:r>
      <w:r w:rsidRPr="008F7CAB">
        <w:t>вартість,</w:t>
      </w:r>
      <w:r w:rsidR="002F7AE2" w:rsidRPr="008F7CAB">
        <w:t xml:space="preserve"> </w:t>
      </w:r>
      <w:r w:rsidRPr="008F7CAB">
        <w:t>акцизного</w:t>
      </w:r>
      <w:r w:rsidR="002F7AE2" w:rsidRPr="008F7CAB">
        <w:t xml:space="preserve"> </w:t>
      </w:r>
      <w:r w:rsidRPr="008F7CAB">
        <w:t>збору</w:t>
      </w:r>
      <w:r w:rsidR="002F7AE2" w:rsidRPr="008F7CAB">
        <w:t xml:space="preserve"> </w:t>
      </w:r>
      <w:r w:rsidRPr="008F7CAB">
        <w:t>та</w:t>
      </w:r>
      <w:r w:rsidR="002F7AE2" w:rsidRPr="008F7CAB">
        <w:t xml:space="preserve"> </w:t>
      </w:r>
      <w:r w:rsidRPr="008F7CAB">
        <w:t>інших</w:t>
      </w:r>
      <w:r w:rsidR="002F7AE2" w:rsidRPr="008F7CAB">
        <w:t xml:space="preserve"> </w:t>
      </w:r>
      <w:r w:rsidRPr="008F7CAB">
        <w:t>зборів</w:t>
      </w:r>
      <w:r w:rsidR="002F7AE2" w:rsidRPr="008F7CAB">
        <w:t xml:space="preserve"> </w:t>
      </w:r>
      <w:r w:rsidRPr="008F7CAB">
        <w:t>(обов’язкових</w:t>
      </w:r>
      <w:r w:rsidR="002F7AE2" w:rsidRPr="008F7CAB">
        <w:t xml:space="preserve"> </w:t>
      </w:r>
      <w:r w:rsidRPr="008F7CAB">
        <w:t>платежів))</w:t>
      </w:r>
      <w:r w:rsidR="002F7AE2" w:rsidRPr="008F7CAB">
        <w:t xml:space="preserve"> </w:t>
      </w:r>
      <w:r w:rsidRPr="008F7CAB">
        <w:t>та</w:t>
      </w:r>
      <w:r w:rsidR="002F7AE2" w:rsidRPr="008F7CAB">
        <w:t xml:space="preserve"> </w:t>
      </w:r>
      <w:r w:rsidRPr="008F7CAB">
        <w:t>списання</w:t>
      </w:r>
      <w:r w:rsidR="002F7AE2" w:rsidRPr="008F7CAB">
        <w:t xml:space="preserve"> </w:t>
      </w:r>
      <w:r w:rsidRPr="008F7CAB">
        <w:t>в</w:t>
      </w:r>
      <w:r w:rsidR="002F7AE2" w:rsidRPr="008F7CAB">
        <w:t xml:space="preserve"> </w:t>
      </w:r>
      <w:r w:rsidRPr="008F7CAB">
        <w:t>порядку</w:t>
      </w:r>
      <w:r w:rsidR="002F7AE2" w:rsidRPr="008F7CAB">
        <w:t xml:space="preserve"> </w:t>
      </w:r>
      <w:r w:rsidRPr="008F7CAB">
        <w:t>закриття</w:t>
      </w:r>
      <w:r w:rsidR="002F7AE2" w:rsidRPr="008F7CAB">
        <w:t xml:space="preserve"> </w:t>
      </w:r>
      <w:r w:rsidRPr="008F7CAB">
        <w:t>на</w:t>
      </w:r>
      <w:r w:rsidR="002F7AE2" w:rsidRPr="008F7CAB">
        <w:t xml:space="preserve"> </w:t>
      </w:r>
      <w:r w:rsidRPr="008F7CAB">
        <w:t>рахунок</w:t>
      </w:r>
      <w:r w:rsidR="002F7AE2" w:rsidRPr="008F7CAB">
        <w:t xml:space="preserve"> </w:t>
      </w:r>
      <w:r w:rsidRPr="008F7CAB">
        <w:t>79</w:t>
      </w:r>
      <w:r w:rsidR="002F7AE2" w:rsidRPr="008F7CAB">
        <w:t xml:space="preserve"> </w:t>
      </w:r>
      <w:r w:rsidRPr="008F7CAB">
        <w:t>„Фінансові</w:t>
      </w:r>
      <w:r w:rsidR="002F7AE2" w:rsidRPr="008F7CAB">
        <w:t xml:space="preserve"> </w:t>
      </w:r>
      <w:r w:rsidRPr="008F7CAB">
        <w:t>результати”.</w:t>
      </w:r>
    </w:p>
    <w:p w:rsidR="004D6221" w:rsidRPr="008F7CAB" w:rsidRDefault="00D20206" w:rsidP="002F7AE2">
      <w:pPr>
        <w:pStyle w:val="a3"/>
        <w:ind w:firstLine="720"/>
        <w:jc w:val="both"/>
      </w:pPr>
      <w:r w:rsidRPr="008F7CAB">
        <w:t>Рахунок</w:t>
      </w:r>
      <w:r w:rsidR="002F7AE2" w:rsidRPr="008F7CAB">
        <w:t xml:space="preserve"> </w:t>
      </w:r>
      <w:r w:rsidRPr="008F7CAB">
        <w:t>74</w:t>
      </w:r>
      <w:r w:rsidR="002F7AE2" w:rsidRPr="008F7CAB">
        <w:t xml:space="preserve"> </w:t>
      </w:r>
      <w:r w:rsidRPr="008F7CAB">
        <w:t>„Інші</w:t>
      </w:r>
      <w:r w:rsidR="002F7AE2" w:rsidRPr="008F7CAB">
        <w:t xml:space="preserve"> </w:t>
      </w:r>
      <w:r w:rsidRPr="008F7CAB">
        <w:t>доходи”</w:t>
      </w:r>
      <w:r w:rsidR="002F7AE2" w:rsidRPr="008F7CAB">
        <w:t xml:space="preserve"> </w:t>
      </w:r>
      <w:r w:rsidRPr="008F7CAB">
        <w:t>має</w:t>
      </w:r>
      <w:r w:rsidR="002F7AE2" w:rsidRPr="008F7CAB">
        <w:t xml:space="preserve"> </w:t>
      </w:r>
      <w:r w:rsidRPr="008F7CAB">
        <w:t>такі</w:t>
      </w:r>
      <w:r w:rsidR="002F7AE2" w:rsidRPr="008F7CAB">
        <w:t xml:space="preserve"> </w:t>
      </w:r>
      <w:r w:rsidRPr="008F7CAB">
        <w:t>субрахунки:</w:t>
      </w:r>
    </w:p>
    <w:p w:rsidR="004D6221" w:rsidRPr="008F7CAB" w:rsidRDefault="00D20206" w:rsidP="002F7AE2">
      <w:pPr>
        <w:pStyle w:val="a3"/>
        <w:ind w:firstLine="720"/>
        <w:jc w:val="both"/>
      </w:pPr>
      <w:r w:rsidRPr="008F7CAB">
        <w:t>741 „Дохід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фінансових</w:t>
      </w:r>
      <w:r w:rsidR="002F7AE2" w:rsidRPr="008F7CAB">
        <w:t xml:space="preserve"> </w:t>
      </w:r>
      <w:r w:rsidRPr="008F7CAB">
        <w:t>інвестицій”;</w:t>
      </w:r>
    </w:p>
    <w:p w:rsidR="004D6221" w:rsidRPr="008F7CAB" w:rsidRDefault="00D20206" w:rsidP="002F7AE2">
      <w:pPr>
        <w:pStyle w:val="a3"/>
        <w:ind w:firstLine="720"/>
        <w:jc w:val="both"/>
      </w:pPr>
      <w:r w:rsidRPr="008F7CAB">
        <w:t>742 „Дохід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необоротних</w:t>
      </w:r>
      <w:r w:rsidR="002F7AE2" w:rsidRPr="008F7CAB">
        <w:t xml:space="preserve"> </w:t>
      </w:r>
      <w:r w:rsidRPr="008F7CAB">
        <w:t>активів”;</w:t>
      </w:r>
    </w:p>
    <w:p w:rsidR="004D6221" w:rsidRPr="008F7CAB" w:rsidRDefault="00D20206" w:rsidP="002F7AE2">
      <w:pPr>
        <w:pStyle w:val="a3"/>
        <w:ind w:firstLine="720"/>
        <w:jc w:val="both"/>
      </w:pPr>
      <w:r w:rsidRPr="008F7CAB">
        <w:t>743 „Дохід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майнових</w:t>
      </w:r>
      <w:r w:rsidR="002F7AE2" w:rsidRPr="008F7CAB">
        <w:t xml:space="preserve"> </w:t>
      </w:r>
      <w:r w:rsidRPr="008F7CAB">
        <w:t>комплексів”;</w:t>
      </w:r>
    </w:p>
    <w:p w:rsidR="004D6221" w:rsidRPr="008F7CAB" w:rsidRDefault="00D20206" w:rsidP="002F7AE2">
      <w:pPr>
        <w:pStyle w:val="a3"/>
        <w:ind w:firstLine="720"/>
        <w:jc w:val="both"/>
      </w:pPr>
      <w:r w:rsidRPr="008F7CAB">
        <w:t>744 „Дохід</w:t>
      </w:r>
      <w:r w:rsidR="002F7AE2" w:rsidRPr="008F7CAB">
        <w:t xml:space="preserve"> </w:t>
      </w:r>
      <w:r w:rsidRPr="008F7CAB">
        <w:t>від</w:t>
      </w:r>
      <w:r w:rsidR="002F7AE2" w:rsidRPr="008F7CAB">
        <w:t xml:space="preserve"> </w:t>
      </w:r>
      <w:r w:rsidRPr="008F7CAB">
        <w:t>неопераційної</w:t>
      </w:r>
      <w:r w:rsidR="002F7AE2" w:rsidRPr="008F7CAB">
        <w:t xml:space="preserve"> </w:t>
      </w:r>
      <w:r w:rsidRPr="008F7CAB">
        <w:t>курсової</w:t>
      </w:r>
      <w:r w:rsidR="002F7AE2" w:rsidRPr="008F7CAB">
        <w:t xml:space="preserve"> </w:t>
      </w:r>
      <w:r w:rsidRPr="008F7CAB">
        <w:t>різниці”;</w:t>
      </w:r>
    </w:p>
    <w:p w:rsidR="004D6221" w:rsidRPr="008F7CAB" w:rsidRDefault="00D20206" w:rsidP="002F7AE2">
      <w:pPr>
        <w:pStyle w:val="a3"/>
        <w:ind w:firstLine="720"/>
        <w:jc w:val="both"/>
      </w:pPr>
      <w:r w:rsidRPr="008F7CAB">
        <w:t>745 „Дохід</w:t>
      </w:r>
      <w:r w:rsidR="002F7AE2" w:rsidRPr="008F7CAB">
        <w:t xml:space="preserve"> </w:t>
      </w:r>
      <w:r w:rsidRPr="008F7CAB">
        <w:t>від</w:t>
      </w:r>
      <w:r w:rsidR="002F7AE2" w:rsidRPr="008F7CAB">
        <w:t xml:space="preserve"> </w:t>
      </w:r>
      <w:r w:rsidRPr="008F7CAB">
        <w:t>безоплатно</w:t>
      </w:r>
      <w:r w:rsidR="002F7AE2" w:rsidRPr="008F7CAB">
        <w:t xml:space="preserve"> </w:t>
      </w:r>
      <w:r w:rsidRPr="008F7CAB">
        <w:t>одержаних</w:t>
      </w:r>
      <w:r w:rsidR="002F7AE2" w:rsidRPr="008F7CAB">
        <w:t xml:space="preserve"> </w:t>
      </w:r>
      <w:r w:rsidRPr="008F7CAB">
        <w:t>активів”;</w:t>
      </w:r>
    </w:p>
    <w:p w:rsidR="004D6221" w:rsidRPr="008F7CAB" w:rsidRDefault="00D20206" w:rsidP="002F7AE2">
      <w:pPr>
        <w:pStyle w:val="a3"/>
        <w:ind w:firstLine="720"/>
        <w:jc w:val="both"/>
      </w:pPr>
      <w:r w:rsidRPr="008F7CAB">
        <w:t>746 „Інші</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звичайної</w:t>
      </w:r>
      <w:r w:rsidR="002F7AE2" w:rsidRPr="008F7CAB">
        <w:t xml:space="preserve"> </w:t>
      </w:r>
      <w:r w:rsidRPr="008F7CAB">
        <w:t>діяльності”</w:t>
      </w:r>
    </w:p>
    <w:p w:rsidR="002F7AE2" w:rsidRPr="008F7CAB" w:rsidRDefault="00D20206" w:rsidP="002F7AE2">
      <w:pPr>
        <w:pStyle w:val="a3"/>
        <w:ind w:firstLine="720"/>
        <w:jc w:val="both"/>
      </w:pPr>
      <w:r w:rsidRPr="008F7CAB">
        <w:t>На</w:t>
      </w:r>
      <w:r w:rsidR="002F7AE2" w:rsidRPr="008F7CAB">
        <w:t xml:space="preserve"> </w:t>
      </w:r>
      <w:r w:rsidRPr="008F7CAB">
        <w:t>досліджуваному</w:t>
      </w:r>
      <w:r w:rsidR="002F7AE2" w:rsidRPr="008F7CAB">
        <w:t xml:space="preserve"> </w:t>
      </w:r>
      <w:r w:rsidRPr="008F7CAB">
        <w:t>підприємстві</w:t>
      </w:r>
      <w:r w:rsidR="002F7AE2" w:rsidRPr="008F7CAB">
        <w:t xml:space="preserve"> </w:t>
      </w:r>
      <w:r w:rsidRPr="008F7CAB">
        <w:t>застосовується</w:t>
      </w:r>
      <w:r w:rsidR="002F7AE2" w:rsidRPr="008F7CAB">
        <w:t xml:space="preserve"> </w:t>
      </w:r>
      <w:r w:rsidRPr="008F7CAB">
        <w:t>рахунок</w:t>
      </w:r>
      <w:r w:rsidR="002F7AE2" w:rsidRPr="008F7CAB">
        <w:t xml:space="preserve"> </w:t>
      </w:r>
      <w:r w:rsidRPr="008F7CAB">
        <w:t>746</w:t>
      </w:r>
      <w:r w:rsidR="002F7AE2" w:rsidRPr="008F7CAB">
        <w:t xml:space="preserve"> </w:t>
      </w:r>
      <w:r w:rsidRPr="008F7CAB">
        <w:t>„Інші</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звичайної</w:t>
      </w:r>
      <w:r w:rsidR="002F7AE2" w:rsidRPr="008F7CAB">
        <w:t xml:space="preserve"> </w:t>
      </w:r>
      <w:r w:rsidRPr="008F7CAB">
        <w:t>діяльності”,</w:t>
      </w:r>
      <w:r w:rsidR="002F7AE2" w:rsidRPr="008F7CAB">
        <w:t xml:space="preserve"> </w:t>
      </w:r>
      <w:r w:rsidRPr="008F7CAB">
        <w:t>де</w:t>
      </w:r>
      <w:r w:rsidR="002F7AE2" w:rsidRPr="008F7CAB">
        <w:t xml:space="preserve"> </w:t>
      </w:r>
      <w:r w:rsidRPr="008F7CAB">
        <w:t>узагальнюється</w:t>
      </w:r>
      <w:r w:rsidR="002F7AE2" w:rsidRPr="008F7CAB">
        <w:t xml:space="preserve"> </w:t>
      </w:r>
      <w:r w:rsidRPr="008F7CAB">
        <w:t>інформація</w:t>
      </w:r>
      <w:r w:rsidR="002F7AE2" w:rsidRPr="008F7CAB">
        <w:t xml:space="preserve"> </w:t>
      </w:r>
      <w:r w:rsidRPr="008F7CAB">
        <w:t>про</w:t>
      </w:r>
      <w:r w:rsidR="002F7AE2" w:rsidRPr="008F7CAB">
        <w:t xml:space="preserve"> </w:t>
      </w:r>
      <w:r w:rsidRPr="008F7CAB">
        <w:t>інші</w:t>
      </w:r>
      <w:r w:rsidR="002F7AE2" w:rsidRPr="008F7CAB">
        <w:t xml:space="preserve"> </w:t>
      </w:r>
      <w:r w:rsidRPr="008F7CAB">
        <w:t>доходи</w:t>
      </w:r>
      <w:r w:rsidR="002F7AE2" w:rsidRPr="008F7CAB">
        <w:t xml:space="preserve"> </w:t>
      </w:r>
      <w:r w:rsidRPr="008F7CAB">
        <w:t>звичайної</w:t>
      </w:r>
      <w:r w:rsidR="002F7AE2" w:rsidRPr="008F7CAB">
        <w:t xml:space="preserve"> </w:t>
      </w:r>
      <w:r w:rsidRPr="008F7CAB">
        <w:t>діяльності,</w:t>
      </w:r>
      <w:r w:rsidR="002F7AE2" w:rsidRPr="008F7CAB">
        <w:t xml:space="preserve"> </w:t>
      </w:r>
      <w:r w:rsidRPr="008F7CAB">
        <w:t>які</w:t>
      </w:r>
      <w:r w:rsidR="002F7AE2" w:rsidRPr="008F7CAB">
        <w:t xml:space="preserve"> </w:t>
      </w:r>
      <w:r w:rsidRPr="008F7CAB">
        <w:t>не</w:t>
      </w:r>
      <w:r w:rsidR="002F7AE2" w:rsidRPr="008F7CAB">
        <w:t xml:space="preserve"> </w:t>
      </w:r>
      <w:r w:rsidRPr="008F7CAB">
        <w:t>відображені</w:t>
      </w:r>
      <w:r w:rsidR="002F7AE2" w:rsidRPr="008F7CAB">
        <w:t xml:space="preserve"> </w:t>
      </w:r>
      <w:r w:rsidRPr="008F7CAB">
        <w:t>на</w:t>
      </w:r>
      <w:r w:rsidR="002F7AE2" w:rsidRPr="008F7CAB">
        <w:t xml:space="preserve"> </w:t>
      </w:r>
      <w:r w:rsidRPr="008F7CAB">
        <w:t>інших</w:t>
      </w:r>
      <w:r w:rsidR="002F7AE2" w:rsidRPr="008F7CAB">
        <w:t xml:space="preserve"> </w:t>
      </w:r>
      <w:r w:rsidRPr="008F7CAB">
        <w:t>субрахунках</w:t>
      </w:r>
      <w:r w:rsidR="002F7AE2" w:rsidRPr="008F7CAB">
        <w:t xml:space="preserve"> </w:t>
      </w:r>
      <w:r w:rsidRPr="008F7CAB">
        <w:t>рахунку</w:t>
      </w:r>
      <w:r w:rsidR="002F7AE2" w:rsidRPr="008F7CAB">
        <w:t xml:space="preserve"> </w:t>
      </w:r>
      <w:r w:rsidRPr="008F7CAB">
        <w:t>74.</w:t>
      </w:r>
      <w:r w:rsidR="002F7AE2" w:rsidRPr="008F7CAB">
        <w:t xml:space="preserve"> </w:t>
      </w:r>
      <w:r w:rsidRPr="008F7CAB">
        <w:t>Кореспонденцію</w:t>
      </w:r>
      <w:r w:rsidR="002F7AE2" w:rsidRPr="008F7CAB">
        <w:t xml:space="preserve"> </w:t>
      </w:r>
      <w:r w:rsidRPr="008F7CAB">
        <w:t>рахунків</w:t>
      </w:r>
      <w:r w:rsidR="002F7AE2" w:rsidRPr="008F7CAB">
        <w:t xml:space="preserve"> </w:t>
      </w:r>
      <w:r w:rsidRPr="008F7CAB">
        <w:t>по</w:t>
      </w:r>
      <w:r w:rsidR="002F7AE2" w:rsidRPr="008F7CAB">
        <w:t xml:space="preserve"> </w:t>
      </w:r>
      <w:r w:rsidRPr="008F7CAB">
        <w:t>обліку</w:t>
      </w:r>
      <w:r w:rsidR="002F7AE2" w:rsidRPr="008F7CAB">
        <w:t xml:space="preserve"> </w:t>
      </w:r>
      <w:r w:rsidRPr="008F7CAB">
        <w:t>інших</w:t>
      </w:r>
      <w:r w:rsidR="002F7AE2" w:rsidRPr="008F7CAB">
        <w:t xml:space="preserve"> </w:t>
      </w:r>
      <w:r w:rsidRPr="008F7CAB">
        <w:t>доходів</w:t>
      </w:r>
      <w:r w:rsidR="002F7AE2" w:rsidRPr="008F7CAB">
        <w:t xml:space="preserve"> </w:t>
      </w:r>
      <w:r w:rsidRPr="008F7CAB">
        <w:t>на</w:t>
      </w:r>
      <w:r w:rsidR="002F7AE2" w:rsidRPr="008F7CAB">
        <w:t xml:space="preserve"> </w:t>
      </w:r>
      <w:r w:rsidRPr="008F7CAB">
        <w:t>СП</w:t>
      </w:r>
      <w:r w:rsidR="002F7AE2" w:rsidRPr="008F7CAB">
        <w:t xml:space="preserve"> </w:t>
      </w:r>
      <w:r w:rsidRPr="008F7CAB">
        <w:t>„КАРТ-ТИСА”</w:t>
      </w:r>
      <w:r w:rsidR="002F7AE2" w:rsidRPr="008F7CAB">
        <w:t xml:space="preserve"> </w:t>
      </w:r>
      <w:r w:rsidRPr="008F7CAB">
        <w:t>на</w:t>
      </w:r>
      <w:r w:rsidR="002F7AE2" w:rsidRPr="008F7CAB">
        <w:t xml:space="preserve"> </w:t>
      </w:r>
      <w:r w:rsidRPr="008F7CAB">
        <w:t>підставі</w:t>
      </w:r>
      <w:r w:rsidR="002F7AE2" w:rsidRPr="008F7CAB">
        <w:t xml:space="preserve"> </w:t>
      </w:r>
      <w:r w:rsidRPr="008F7CAB">
        <w:t>додатка</w:t>
      </w:r>
      <w:r w:rsidR="002F7AE2" w:rsidRPr="008F7CAB">
        <w:t xml:space="preserve"> </w:t>
      </w:r>
      <w:r w:rsidRPr="008F7CAB">
        <w:t>14</w:t>
      </w:r>
      <w:r w:rsidR="002F7AE2" w:rsidRPr="008F7CAB">
        <w:t xml:space="preserve"> </w:t>
      </w:r>
      <w:r w:rsidRPr="008F7CAB">
        <w:t>представлено</w:t>
      </w:r>
      <w:r w:rsidR="002F7AE2" w:rsidRPr="008F7CAB">
        <w:t xml:space="preserve"> </w:t>
      </w:r>
      <w:r w:rsidRPr="008F7CAB">
        <w:t>в</w:t>
      </w:r>
      <w:r w:rsidR="002F7AE2" w:rsidRPr="008F7CAB">
        <w:t xml:space="preserve"> </w:t>
      </w:r>
      <w:r w:rsidRPr="008F7CAB">
        <w:t>табл.5.</w:t>
      </w:r>
      <w:r w:rsidR="00E1720D" w:rsidRPr="008F7CAB">
        <w:t>3</w:t>
      </w:r>
      <w:r w:rsidRPr="008F7CAB">
        <w:t>.</w:t>
      </w:r>
    </w:p>
    <w:p w:rsidR="00757E6D" w:rsidRDefault="00757E6D" w:rsidP="005F11AE">
      <w:pPr>
        <w:pStyle w:val="a3"/>
        <w:ind w:firstLine="720"/>
        <w:jc w:val="both"/>
        <w:rPr>
          <w:lang w:val="ru-RU"/>
        </w:rPr>
      </w:pPr>
    </w:p>
    <w:p w:rsidR="00E242F3" w:rsidRPr="008F7CAB" w:rsidRDefault="00E242F3" w:rsidP="005F11AE">
      <w:pPr>
        <w:pStyle w:val="a3"/>
        <w:ind w:firstLine="720"/>
        <w:jc w:val="both"/>
      </w:pPr>
      <w:r w:rsidRPr="008F7CAB">
        <w:t>Таблиця</w:t>
      </w:r>
      <w:r w:rsidR="002F7AE2" w:rsidRPr="008F7CAB">
        <w:t xml:space="preserve"> </w:t>
      </w:r>
      <w:r w:rsidR="005F11AE" w:rsidRPr="008F7CAB">
        <w:t xml:space="preserve">5.3 </w:t>
      </w:r>
      <w:r w:rsidRPr="008F7CAB">
        <w:t>Бухгалтерські</w:t>
      </w:r>
      <w:r w:rsidR="002F7AE2" w:rsidRPr="008F7CAB">
        <w:t xml:space="preserve"> </w:t>
      </w:r>
      <w:r w:rsidRPr="008F7CAB">
        <w:t>проводки</w:t>
      </w:r>
      <w:r w:rsidR="002F7AE2" w:rsidRPr="008F7CAB">
        <w:t xml:space="preserve"> </w:t>
      </w:r>
      <w:r w:rsidRPr="008F7CAB">
        <w:t>з</w:t>
      </w:r>
      <w:r w:rsidR="002F7AE2" w:rsidRPr="008F7CAB">
        <w:t xml:space="preserve"> </w:t>
      </w:r>
      <w:r w:rsidRPr="008F7CAB">
        <w:t>обліку</w:t>
      </w:r>
      <w:r w:rsidR="002F7AE2" w:rsidRPr="008F7CAB">
        <w:t xml:space="preserve"> </w:t>
      </w:r>
      <w:r w:rsidRPr="008F7CAB">
        <w:t>інших</w:t>
      </w:r>
      <w:r w:rsidR="002F7AE2" w:rsidRPr="008F7CAB">
        <w:t xml:space="preserve"> </w:t>
      </w:r>
      <w:r w:rsidRPr="008F7CAB">
        <w:t>доходів</w:t>
      </w:r>
      <w:r w:rsidR="005F11AE" w:rsidRPr="008F7CAB">
        <w:t xml:space="preserve"> </w:t>
      </w:r>
      <w:r w:rsidRPr="008F7CAB">
        <w:t>на</w:t>
      </w:r>
      <w:r w:rsidR="002F7AE2" w:rsidRPr="008F7CAB">
        <w:t xml:space="preserve"> </w:t>
      </w:r>
      <w:r w:rsidRPr="008F7CAB">
        <w:t>СП</w:t>
      </w:r>
      <w:r w:rsidR="002F7AE2" w:rsidRPr="008F7CAB">
        <w:t xml:space="preserve"> </w:t>
      </w:r>
      <w:r w:rsidRPr="008F7CAB">
        <w:t>"КАРТ-ТИСА"</w:t>
      </w:r>
      <w:r w:rsidR="002F7AE2" w:rsidRPr="008F7CAB">
        <w:t xml:space="preserve"> </w:t>
      </w:r>
      <w:r w:rsidRPr="008F7CAB">
        <w:t>за</w:t>
      </w:r>
      <w:r w:rsidR="002F7AE2" w:rsidRPr="008F7CAB">
        <w:t xml:space="preserve"> </w:t>
      </w:r>
      <w:r w:rsidRPr="008F7CAB">
        <w:t>січень</w:t>
      </w:r>
      <w:r w:rsidR="002F7AE2" w:rsidRPr="008F7CAB">
        <w:t xml:space="preserve"> </w:t>
      </w:r>
      <w:r w:rsidRPr="008F7CAB">
        <w:t>2005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992"/>
        <w:gridCol w:w="850"/>
        <w:gridCol w:w="851"/>
        <w:gridCol w:w="850"/>
        <w:gridCol w:w="851"/>
        <w:gridCol w:w="850"/>
        <w:gridCol w:w="1094"/>
      </w:tblGrid>
      <w:tr w:rsidR="00E242F3" w:rsidRPr="008F7CAB">
        <w:trPr>
          <w:cantSplit/>
        </w:trPr>
        <w:tc>
          <w:tcPr>
            <w:tcW w:w="534" w:type="dxa"/>
            <w:vMerge w:val="restart"/>
          </w:tcPr>
          <w:p w:rsidR="00E242F3" w:rsidRPr="008F7CAB" w:rsidRDefault="002F7AE2" w:rsidP="005F11AE">
            <w:pPr>
              <w:pStyle w:val="a3"/>
              <w:rPr>
                <w:sz w:val="20"/>
              </w:rPr>
            </w:pPr>
            <w:r w:rsidRPr="008F7CAB">
              <w:rPr>
                <w:sz w:val="20"/>
              </w:rPr>
              <w:t xml:space="preserve"> </w:t>
            </w:r>
            <w:r w:rsidR="00E242F3" w:rsidRPr="008F7CAB">
              <w:rPr>
                <w:sz w:val="20"/>
              </w:rPr>
              <w:t>№</w:t>
            </w:r>
          </w:p>
          <w:p w:rsidR="00E242F3" w:rsidRPr="008F7CAB" w:rsidRDefault="00E242F3" w:rsidP="005F11AE">
            <w:pPr>
              <w:pStyle w:val="a3"/>
              <w:rPr>
                <w:sz w:val="20"/>
              </w:rPr>
            </w:pPr>
            <w:r w:rsidRPr="008F7CAB">
              <w:rPr>
                <w:sz w:val="20"/>
              </w:rPr>
              <w:t>п/п</w:t>
            </w:r>
          </w:p>
        </w:tc>
        <w:tc>
          <w:tcPr>
            <w:tcW w:w="2551" w:type="dxa"/>
            <w:vMerge w:val="restart"/>
          </w:tcPr>
          <w:p w:rsidR="002F7AE2" w:rsidRPr="008F7CAB" w:rsidRDefault="002F7AE2" w:rsidP="005F11AE">
            <w:pPr>
              <w:pStyle w:val="a3"/>
              <w:rPr>
                <w:sz w:val="20"/>
              </w:rPr>
            </w:pPr>
          </w:p>
          <w:p w:rsidR="00E242F3" w:rsidRPr="008F7CAB" w:rsidRDefault="00E242F3" w:rsidP="005F11AE">
            <w:pPr>
              <w:pStyle w:val="a3"/>
              <w:rPr>
                <w:sz w:val="20"/>
              </w:rPr>
            </w:pPr>
            <w:r w:rsidRPr="008F7CAB">
              <w:rPr>
                <w:sz w:val="20"/>
              </w:rPr>
              <w:t>Зміст</w:t>
            </w:r>
            <w:r w:rsidR="002F7AE2" w:rsidRPr="008F7CAB">
              <w:rPr>
                <w:sz w:val="20"/>
              </w:rPr>
              <w:t xml:space="preserve"> </w:t>
            </w:r>
            <w:r w:rsidRPr="008F7CAB">
              <w:rPr>
                <w:sz w:val="20"/>
              </w:rPr>
              <w:t>операції</w:t>
            </w:r>
          </w:p>
        </w:tc>
        <w:tc>
          <w:tcPr>
            <w:tcW w:w="992" w:type="dxa"/>
            <w:vMerge w:val="restart"/>
          </w:tcPr>
          <w:p w:rsidR="002F7AE2" w:rsidRPr="008F7CAB" w:rsidRDefault="002F7AE2" w:rsidP="005F11AE">
            <w:pPr>
              <w:pStyle w:val="a3"/>
              <w:rPr>
                <w:sz w:val="20"/>
              </w:rPr>
            </w:pPr>
            <w:r w:rsidRPr="008F7CAB">
              <w:rPr>
                <w:sz w:val="20"/>
              </w:rPr>
              <w:t xml:space="preserve"> </w:t>
            </w:r>
            <w:r w:rsidR="00E242F3" w:rsidRPr="008F7CAB">
              <w:rPr>
                <w:sz w:val="20"/>
              </w:rPr>
              <w:t>С у м а,</w:t>
            </w:r>
          </w:p>
          <w:p w:rsidR="00E242F3" w:rsidRPr="008F7CAB" w:rsidRDefault="00E242F3" w:rsidP="005F11AE">
            <w:pPr>
              <w:pStyle w:val="a3"/>
              <w:rPr>
                <w:sz w:val="20"/>
              </w:rPr>
            </w:pPr>
            <w:r w:rsidRPr="008F7CAB">
              <w:rPr>
                <w:sz w:val="20"/>
              </w:rPr>
              <w:t>грн.</w:t>
            </w:r>
          </w:p>
        </w:tc>
        <w:tc>
          <w:tcPr>
            <w:tcW w:w="3402" w:type="dxa"/>
            <w:gridSpan w:val="4"/>
          </w:tcPr>
          <w:p w:rsidR="00E242F3" w:rsidRPr="008F7CAB" w:rsidRDefault="002F7AE2" w:rsidP="005F11AE">
            <w:pPr>
              <w:pStyle w:val="a3"/>
              <w:rPr>
                <w:sz w:val="20"/>
              </w:rPr>
            </w:pPr>
            <w:r w:rsidRPr="008F7CAB">
              <w:rPr>
                <w:sz w:val="20"/>
              </w:rPr>
              <w:t xml:space="preserve"> </w:t>
            </w:r>
            <w:r w:rsidR="00E242F3" w:rsidRPr="008F7CAB">
              <w:rPr>
                <w:sz w:val="20"/>
              </w:rPr>
              <w:t>Кореспонденція</w:t>
            </w:r>
            <w:r w:rsidRPr="008F7CAB">
              <w:rPr>
                <w:sz w:val="20"/>
              </w:rPr>
              <w:t xml:space="preserve"> </w:t>
            </w:r>
            <w:r w:rsidR="00E242F3" w:rsidRPr="008F7CAB">
              <w:rPr>
                <w:sz w:val="20"/>
              </w:rPr>
              <w:t>рахунків</w:t>
            </w:r>
          </w:p>
        </w:tc>
        <w:tc>
          <w:tcPr>
            <w:tcW w:w="1944" w:type="dxa"/>
            <w:gridSpan w:val="2"/>
          </w:tcPr>
          <w:p w:rsidR="00E242F3" w:rsidRPr="008F7CAB" w:rsidRDefault="00E242F3" w:rsidP="005F11AE">
            <w:pPr>
              <w:pStyle w:val="a3"/>
              <w:rPr>
                <w:sz w:val="20"/>
              </w:rPr>
            </w:pPr>
            <w:r w:rsidRPr="008F7CAB">
              <w:rPr>
                <w:sz w:val="20"/>
              </w:rPr>
              <w:t>Податковий</w:t>
            </w:r>
            <w:r w:rsidR="002F7AE2" w:rsidRPr="008F7CAB">
              <w:rPr>
                <w:sz w:val="20"/>
              </w:rPr>
              <w:t xml:space="preserve"> </w:t>
            </w:r>
            <w:r w:rsidRPr="008F7CAB">
              <w:rPr>
                <w:sz w:val="20"/>
              </w:rPr>
              <w:t>облік</w:t>
            </w:r>
          </w:p>
        </w:tc>
      </w:tr>
      <w:tr w:rsidR="00E242F3" w:rsidRPr="008F7CAB">
        <w:trPr>
          <w:cantSplit/>
        </w:trPr>
        <w:tc>
          <w:tcPr>
            <w:tcW w:w="534" w:type="dxa"/>
            <w:vMerge/>
          </w:tcPr>
          <w:p w:rsidR="00E242F3" w:rsidRPr="008F7CAB" w:rsidRDefault="00E242F3" w:rsidP="005F11AE">
            <w:pPr>
              <w:pStyle w:val="a3"/>
              <w:rPr>
                <w:sz w:val="20"/>
              </w:rPr>
            </w:pPr>
          </w:p>
        </w:tc>
        <w:tc>
          <w:tcPr>
            <w:tcW w:w="2551" w:type="dxa"/>
            <w:vMerge/>
          </w:tcPr>
          <w:p w:rsidR="00E242F3" w:rsidRPr="008F7CAB" w:rsidRDefault="00E242F3" w:rsidP="005F11AE">
            <w:pPr>
              <w:pStyle w:val="a3"/>
              <w:rPr>
                <w:sz w:val="20"/>
              </w:rPr>
            </w:pPr>
          </w:p>
        </w:tc>
        <w:tc>
          <w:tcPr>
            <w:tcW w:w="992" w:type="dxa"/>
            <w:vMerge/>
          </w:tcPr>
          <w:p w:rsidR="00E242F3" w:rsidRPr="008F7CAB" w:rsidRDefault="00E242F3" w:rsidP="005F11AE">
            <w:pPr>
              <w:pStyle w:val="a3"/>
              <w:rPr>
                <w:sz w:val="20"/>
              </w:rPr>
            </w:pPr>
          </w:p>
        </w:tc>
        <w:tc>
          <w:tcPr>
            <w:tcW w:w="1701" w:type="dxa"/>
            <w:gridSpan w:val="2"/>
          </w:tcPr>
          <w:p w:rsidR="00E242F3" w:rsidRPr="008F7CAB" w:rsidRDefault="00E242F3" w:rsidP="005F11AE">
            <w:pPr>
              <w:pStyle w:val="a3"/>
              <w:rPr>
                <w:sz w:val="20"/>
              </w:rPr>
            </w:pPr>
            <w:r w:rsidRPr="008F7CAB">
              <w:rPr>
                <w:sz w:val="20"/>
              </w:rPr>
              <w:t>згідно</w:t>
            </w:r>
            <w:r w:rsidR="002F7AE2" w:rsidRPr="008F7CAB">
              <w:rPr>
                <w:sz w:val="20"/>
              </w:rPr>
              <w:t xml:space="preserve"> </w:t>
            </w:r>
            <w:r w:rsidRPr="008F7CAB">
              <w:rPr>
                <w:sz w:val="20"/>
              </w:rPr>
              <w:t>норматив</w:t>
            </w:r>
          </w:p>
          <w:p w:rsidR="00E242F3" w:rsidRPr="008F7CAB" w:rsidRDefault="00E242F3" w:rsidP="005F11AE">
            <w:pPr>
              <w:pStyle w:val="a3"/>
              <w:rPr>
                <w:sz w:val="20"/>
              </w:rPr>
            </w:pPr>
            <w:r w:rsidRPr="008F7CAB">
              <w:rPr>
                <w:sz w:val="20"/>
              </w:rPr>
              <w:t>них</w:t>
            </w:r>
            <w:r w:rsidR="002F7AE2" w:rsidRPr="008F7CAB">
              <w:rPr>
                <w:sz w:val="20"/>
              </w:rPr>
              <w:t xml:space="preserve"> </w:t>
            </w:r>
            <w:r w:rsidRPr="008F7CAB">
              <w:rPr>
                <w:sz w:val="20"/>
              </w:rPr>
              <w:t>документів</w:t>
            </w:r>
          </w:p>
        </w:tc>
        <w:tc>
          <w:tcPr>
            <w:tcW w:w="1701" w:type="dxa"/>
            <w:gridSpan w:val="2"/>
          </w:tcPr>
          <w:p w:rsidR="002F7AE2" w:rsidRPr="008F7CAB" w:rsidRDefault="002F7AE2" w:rsidP="005F11AE">
            <w:pPr>
              <w:pStyle w:val="a3"/>
              <w:rPr>
                <w:sz w:val="20"/>
              </w:rPr>
            </w:pPr>
            <w:r w:rsidRPr="008F7CAB">
              <w:rPr>
                <w:sz w:val="20"/>
              </w:rPr>
              <w:t xml:space="preserve"> </w:t>
            </w:r>
            <w:r w:rsidR="00E242F3" w:rsidRPr="008F7CAB">
              <w:rPr>
                <w:sz w:val="20"/>
              </w:rPr>
              <w:t>на</w:t>
            </w:r>
          </w:p>
          <w:p w:rsidR="00E242F3" w:rsidRPr="008F7CAB" w:rsidRDefault="00E242F3" w:rsidP="005F11AE">
            <w:pPr>
              <w:pStyle w:val="a3"/>
              <w:rPr>
                <w:sz w:val="20"/>
              </w:rPr>
            </w:pPr>
            <w:r w:rsidRPr="008F7CAB">
              <w:rPr>
                <w:sz w:val="20"/>
              </w:rPr>
              <w:t>підприємстві</w:t>
            </w:r>
          </w:p>
        </w:tc>
        <w:tc>
          <w:tcPr>
            <w:tcW w:w="850" w:type="dxa"/>
            <w:vMerge w:val="restart"/>
          </w:tcPr>
          <w:p w:rsidR="00E242F3" w:rsidRPr="008F7CAB" w:rsidRDefault="00E242F3" w:rsidP="005F11AE">
            <w:pPr>
              <w:pStyle w:val="a3"/>
              <w:rPr>
                <w:sz w:val="20"/>
              </w:rPr>
            </w:pPr>
            <w:r w:rsidRPr="008F7CAB">
              <w:rPr>
                <w:sz w:val="20"/>
              </w:rPr>
              <w:t>Валові</w:t>
            </w:r>
          </w:p>
          <w:p w:rsidR="00E242F3" w:rsidRPr="008F7CAB" w:rsidRDefault="00E242F3" w:rsidP="005F11AE">
            <w:pPr>
              <w:pStyle w:val="a3"/>
              <w:rPr>
                <w:sz w:val="20"/>
              </w:rPr>
            </w:pPr>
            <w:r w:rsidRPr="008F7CAB">
              <w:rPr>
                <w:sz w:val="20"/>
              </w:rPr>
              <w:t>витрати</w:t>
            </w:r>
          </w:p>
        </w:tc>
        <w:tc>
          <w:tcPr>
            <w:tcW w:w="1094" w:type="dxa"/>
            <w:vMerge w:val="restart"/>
          </w:tcPr>
          <w:p w:rsidR="00E242F3" w:rsidRPr="008F7CAB" w:rsidRDefault="00E242F3" w:rsidP="005F11AE">
            <w:pPr>
              <w:pStyle w:val="a3"/>
              <w:rPr>
                <w:sz w:val="20"/>
              </w:rPr>
            </w:pPr>
            <w:r w:rsidRPr="008F7CAB">
              <w:rPr>
                <w:sz w:val="20"/>
              </w:rPr>
              <w:t>Валові</w:t>
            </w:r>
          </w:p>
          <w:p w:rsidR="00E242F3" w:rsidRPr="008F7CAB" w:rsidRDefault="00E242F3" w:rsidP="005F11AE">
            <w:pPr>
              <w:pStyle w:val="a3"/>
              <w:rPr>
                <w:sz w:val="20"/>
              </w:rPr>
            </w:pPr>
            <w:r w:rsidRPr="008F7CAB">
              <w:rPr>
                <w:sz w:val="20"/>
              </w:rPr>
              <w:t>доходи</w:t>
            </w:r>
          </w:p>
        </w:tc>
      </w:tr>
      <w:tr w:rsidR="00E242F3" w:rsidRPr="008F7CAB">
        <w:trPr>
          <w:cantSplit/>
        </w:trPr>
        <w:tc>
          <w:tcPr>
            <w:tcW w:w="534" w:type="dxa"/>
            <w:vMerge/>
          </w:tcPr>
          <w:p w:rsidR="00E242F3" w:rsidRPr="008F7CAB" w:rsidRDefault="00E242F3" w:rsidP="005F11AE">
            <w:pPr>
              <w:pStyle w:val="a3"/>
              <w:rPr>
                <w:sz w:val="20"/>
              </w:rPr>
            </w:pPr>
          </w:p>
        </w:tc>
        <w:tc>
          <w:tcPr>
            <w:tcW w:w="2551" w:type="dxa"/>
            <w:vMerge/>
          </w:tcPr>
          <w:p w:rsidR="00E242F3" w:rsidRPr="008F7CAB" w:rsidRDefault="00E242F3" w:rsidP="005F11AE">
            <w:pPr>
              <w:pStyle w:val="a3"/>
              <w:rPr>
                <w:sz w:val="20"/>
              </w:rPr>
            </w:pPr>
          </w:p>
        </w:tc>
        <w:tc>
          <w:tcPr>
            <w:tcW w:w="992" w:type="dxa"/>
            <w:vMerge/>
          </w:tcPr>
          <w:p w:rsidR="00E242F3" w:rsidRPr="008F7CAB" w:rsidRDefault="00E242F3" w:rsidP="005F11AE">
            <w:pPr>
              <w:pStyle w:val="a3"/>
              <w:rPr>
                <w:sz w:val="20"/>
              </w:rPr>
            </w:pPr>
          </w:p>
        </w:tc>
        <w:tc>
          <w:tcPr>
            <w:tcW w:w="850" w:type="dxa"/>
          </w:tcPr>
          <w:p w:rsidR="00E242F3" w:rsidRPr="008F7CAB" w:rsidRDefault="002F7AE2" w:rsidP="005F11AE">
            <w:pPr>
              <w:pStyle w:val="a3"/>
              <w:rPr>
                <w:sz w:val="20"/>
              </w:rPr>
            </w:pPr>
            <w:r w:rsidRPr="008F7CAB">
              <w:rPr>
                <w:sz w:val="20"/>
              </w:rPr>
              <w:t xml:space="preserve"> </w:t>
            </w:r>
            <w:r w:rsidR="00E242F3" w:rsidRPr="008F7CAB">
              <w:rPr>
                <w:sz w:val="20"/>
              </w:rPr>
              <w:t>Д-т</w:t>
            </w:r>
          </w:p>
        </w:tc>
        <w:tc>
          <w:tcPr>
            <w:tcW w:w="851" w:type="dxa"/>
          </w:tcPr>
          <w:p w:rsidR="00E242F3" w:rsidRPr="008F7CAB" w:rsidRDefault="002F7AE2" w:rsidP="005F11AE">
            <w:pPr>
              <w:pStyle w:val="a3"/>
              <w:rPr>
                <w:sz w:val="20"/>
              </w:rPr>
            </w:pPr>
            <w:r w:rsidRPr="008F7CAB">
              <w:rPr>
                <w:sz w:val="20"/>
              </w:rPr>
              <w:t xml:space="preserve"> </w:t>
            </w:r>
            <w:r w:rsidR="00E242F3" w:rsidRPr="008F7CAB">
              <w:rPr>
                <w:sz w:val="20"/>
              </w:rPr>
              <w:t>К-т</w:t>
            </w:r>
          </w:p>
        </w:tc>
        <w:tc>
          <w:tcPr>
            <w:tcW w:w="850" w:type="dxa"/>
          </w:tcPr>
          <w:p w:rsidR="00E242F3" w:rsidRPr="008F7CAB" w:rsidRDefault="002F7AE2" w:rsidP="005F11AE">
            <w:pPr>
              <w:pStyle w:val="a3"/>
              <w:rPr>
                <w:sz w:val="20"/>
              </w:rPr>
            </w:pPr>
            <w:r w:rsidRPr="008F7CAB">
              <w:rPr>
                <w:sz w:val="20"/>
              </w:rPr>
              <w:t xml:space="preserve"> </w:t>
            </w:r>
            <w:r w:rsidR="00E242F3" w:rsidRPr="008F7CAB">
              <w:rPr>
                <w:sz w:val="20"/>
              </w:rPr>
              <w:t>Д-т</w:t>
            </w:r>
          </w:p>
        </w:tc>
        <w:tc>
          <w:tcPr>
            <w:tcW w:w="851" w:type="dxa"/>
          </w:tcPr>
          <w:p w:rsidR="00E242F3" w:rsidRPr="008F7CAB" w:rsidRDefault="002F7AE2" w:rsidP="005F11AE">
            <w:pPr>
              <w:pStyle w:val="a3"/>
              <w:rPr>
                <w:sz w:val="20"/>
              </w:rPr>
            </w:pPr>
            <w:r w:rsidRPr="008F7CAB">
              <w:rPr>
                <w:sz w:val="20"/>
              </w:rPr>
              <w:t xml:space="preserve"> </w:t>
            </w:r>
            <w:r w:rsidR="00E242F3" w:rsidRPr="008F7CAB">
              <w:rPr>
                <w:sz w:val="20"/>
              </w:rPr>
              <w:t>К-т</w:t>
            </w:r>
          </w:p>
        </w:tc>
        <w:tc>
          <w:tcPr>
            <w:tcW w:w="850" w:type="dxa"/>
            <w:vMerge/>
          </w:tcPr>
          <w:p w:rsidR="00E242F3" w:rsidRPr="008F7CAB" w:rsidRDefault="00E242F3" w:rsidP="005F11AE">
            <w:pPr>
              <w:pStyle w:val="a3"/>
              <w:rPr>
                <w:sz w:val="20"/>
              </w:rPr>
            </w:pPr>
          </w:p>
        </w:tc>
        <w:tc>
          <w:tcPr>
            <w:tcW w:w="1094" w:type="dxa"/>
            <w:vMerge/>
          </w:tcPr>
          <w:p w:rsidR="00E242F3" w:rsidRPr="008F7CAB" w:rsidRDefault="00E242F3" w:rsidP="005F11AE">
            <w:pPr>
              <w:pStyle w:val="a3"/>
              <w:rPr>
                <w:sz w:val="20"/>
              </w:rPr>
            </w:pPr>
          </w:p>
        </w:tc>
      </w:tr>
      <w:tr w:rsidR="00E242F3" w:rsidRPr="008F7CAB">
        <w:tc>
          <w:tcPr>
            <w:tcW w:w="534" w:type="dxa"/>
          </w:tcPr>
          <w:p w:rsidR="00E242F3" w:rsidRPr="008F7CAB" w:rsidRDefault="00E242F3" w:rsidP="005F11AE">
            <w:pPr>
              <w:pStyle w:val="a3"/>
              <w:rPr>
                <w:sz w:val="20"/>
              </w:rPr>
            </w:pPr>
            <w:r w:rsidRPr="008F7CAB">
              <w:rPr>
                <w:sz w:val="20"/>
              </w:rPr>
              <w:t>1</w:t>
            </w:r>
          </w:p>
        </w:tc>
        <w:tc>
          <w:tcPr>
            <w:tcW w:w="2551" w:type="dxa"/>
          </w:tcPr>
          <w:p w:rsidR="00E242F3" w:rsidRPr="008F7CAB" w:rsidRDefault="002F7AE2" w:rsidP="005F11AE">
            <w:pPr>
              <w:pStyle w:val="a3"/>
              <w:rPr>
                <w:sz w:val="20"/>
              </w:rPr>
            </w:pPr>
            <w:r w:rsidRPr="008F7CAB">
              <w:rPr>
                <w:sz w:val="20"/>
              </w:rPr>
              <w:t xml:space="preserve"> </w:t>
            </w:r>
            <w:r w:rsidR="00E242F3" w:rsidRPr="008F7CAB">
              <w:rPr>
                <w:sz w:val="20"/>
              </w:rPr>
              <w:t>2</w:t>
            </w:r>
          </w:p>
        </w:tc>
        <w:tc>
          <w:tcPr>
            <w:tcW w:w="992" w:type="dxa"/>
          </w:tcPr>
          <w:p w:rsidR="00E242F3" w:rsidRPr="008F7CAB" w:rsidRDefault="002F7AE2" w:rsidP="005F11AE">
            <w:pPr>
              <w:pStyle w:val="a3"/>
              <w:rPr>
                <w:sz w:val="20"/>
              </w:rPr>
            </w:pPr>
            <w:r w:rsidRPr="008F7CAB">
              <w:rPr>
                <w:sz w:val="20"/>
              </w:rPr>
              <w:t xml:space="preserve"> </w:t>
            </w:r>
            <w:r w:rsidR="00E242F3" w:rsidRPr="008F7CAB">
              <w:rPr>
                <w:sz w:val="20"/>
              </w:rPr>
              <w:t>3</w:t>
            </w:r>
          </w:p>
        </w:tc>
        <w:tc>
          <w:tcPr>
            <w:tcW w:w="850" w:type="dxa"/>
          </w:tcPr>
          <w:p w:rsidR="00E242F3" w:rsidRPr="008F7CAB" w:rsidRDefault="002F7AE2" w:rsidP="005F11AE">
            <w:pPr>
              <w:pStyle w:val="a3"/>
              <w:rPr>
                <w:sz w:val="20"/>
              </w:rPr>
            </w:pPr>
            <w:r w:rsidRPr="008F7CAB">
              <w:rPr>
                <w:sz w:val="20"/>
              </w:rPr>
              <w:t xml:space="preserve"> </w:t>
            </w:r>
            <w:r w:rsidR="00E242F3" w:rsidRPr="008F7CAB">
              <w:rPr>
                <w:sz w:val="20"/>
              </w:rPr>
              <w:t>4</w:t>
            </w:r>
          </w:p>
        </w:tc>
        <w:tc>
          <w:tcPr>
            <w:tcW w:w="851" w:type="dxa"/>
          </w:tcPr>
          <w:p w:rsidR="00E242F3" w:rsidRPr="008F7CAB" w:rsidRDefault="002F7AE2" w:rsidP="005F11AE">
            <w:pPr>
              <w:pStyle w:val="a3"/>
              <w:rPr>
                <w:sz w:val="20"/>
              </w:rPr>
            </w:pPr>
            <w:r w:rsidRPr="008F7CAB">
              <w:rPr>
                <w:sz w:val="20"/>
              </w:rPr>
              <w:t xml:space="preserve"> </w:t>
            </w:r>
            <w:r w:rsidR="00E242F3" w:rsidRPr="008F7CAB">
              <w:rPr>
                <w:sz w:val="20"/>
              </w:rPr>
              <w:t>5</w:t>
            </w:r>
          </w:p>
        </w:tc>
        <w:tc>
          <w:tcPr>
            <w:tcW w:w="850" w:type="dxa"/>
          </w:tcPr>
          <w:p w:rsidR="00E242F3" w:rsidRPr="008F7CAB" w:rsidRDefault="002F7AE2" w:rsidP="005F11AE">
            <w:pPr>
              <w:pStyle w:val="a3"/>
              <w:rPr>
                <w:sz w:val="20"/>
              </w:rPr>
            </w:pPr>
            <w:r w:rsidRPr="008F7CAB">
              <w:rPr>
                <w:sz w:val="20"/>
              </w:rPr>
              <w:t xml:space="preserve"> </w:t>
            </w:r>
            <w:r w:rsidR="00E242F3" w:rsidRPr="008F7CAB">
              <w:rPr>
                <w:sz w:val="20"/>
              </w:rPr>
              <w:t>6</w:t>
            </w:r>
          </w:p>
        </w:tc>
        <w:tc>
          <w:tcPr>
            <w:tcW w:w="851" w:type="dxa"/>
          </w:tcPr>
          <w:p w:rsidR="00E242F3" w:rsidRPr="008F7CAB" w:rsidRDefault="002F7AE2" w:rsidP="005F11AE">
            <w:pPr>
              <w:pStyle w:val="a3"/>
              <w:rPr>
                <w:sz w:val="20"/>
              </w:rPr>
            </w:pPr>
            <w:r w:rsidRPr="008F7CAB">
              <w:rPr>
                <w:sz w:val="20"/>
              </w:rPr>
              <w:t xml:space="preserve"> </w:t>
            </w:r>
            <w:r w:rsidR="00E242F3" w:rsidRPr="008F7CAB">
              <w:rPr>
                <w:sz w:val="20"/>
              </w:rPr>
              <w:t>7</w:t>
            </w:r>
          </w:p>
        </w:tc>
        <w:tc>
          <w:tcPr>
            <w:tcW w:w="850" w:type="dxa"/>
          </w:tcPr>
          <w:p w:rsidR="00E242F3" w:rsidRPr="008F7CAB" w:rsidRDefault="002F7AE2" w:rsidP="005F11AE">
            <w:pPr>
              <w:pStyle w:val="a3"/>
              <w:rPr>
                <w:sz w:val="20"/>
              </w:rPr>
            </w:pPr>
            <w:r w:rsidRPr="008F7CAB">
              <w:rPr>
                <w:sz w:val="20"/>
              </w:rPr>
              <w:t xml:space="preserve"> </w:t>
            </w:r>
            <w:r w:rsidR="00E242F3" w:rsidRPr="008F7CAB">
              <w:rPr>
                <w:sz w:val="20"/>
              </w:rPr>
              <w:t>8</w:t>
            </w:r>
          </w:p>
        </w:tc>
        <w:tc>
          <w:tcPr>
            <w:tcW w:w="1094" w:type="dxa"/>
          </w:tcPr>
          <w:p w:rsidR="00E242F3" w:rsidRPr="008F7CAB" w:rsidRDefault="002F7AE2" w:rsidP="005F11AE">
            <w:pPr>
              <w:pStyle w:val="a3"/>
              <w:rPr>
                <w:sz w:val="20"/>
              </w:rPr>
            </w:pPr>
            <w:r w:rsidRPr="008F7CAB">
              <w:rPr>
                <w:sz w:val="20"/>
              </w:rPr>
              <w:t xml:space="preserve"> </w:t>
            </w:r>
            <w:r w:rsidR="00E242F3" w:rsidRPr="008F7CAB">
              <w:rPr>
                <w:sz w:val="20"/>
              </w:rPr>
              <w:t>9</w:t>
            </w:r>
          </w:p>
        </w:tc>
      </w:tr>
      <w:tr w:rsidR="00E242F3" w:rsidRPr="008F7CAB">
        <w:tc>
          <w:tcPr>
            <w:tcW w:w="534" w:type="dxa"/>
          </w:tcPr>
          <w:p w:rsidR="00E242F3" w:rsidRPr="008F7CAB" w:rsidRDefault="00E242F3" w:rsidP="005F11AE">
            <w:pPr>
              <w:pStyle w:val="a3"/>
              <w:rPr>
                <w:sz w:val="20"/>
              </w:rPr>
            </w:pPr>
            <w:r w:rsidRPr="008F7CAB">
              <w:rPr>
                <w:sz w:val="20"/>
              </w:rPr>
              <w:t>1.</w:t>
            </w:r>
          </w:p>
        </w:tc>
        <w:tc>
          <w:tcPr>
            <w:tcW w:w="2551" w:type="dxa"/>
          </w:tcPr>
          <w:p w:rsidR="00E242F3" w:rsidRPr="008F7CAB" w:rsidRDefault="00E242F3" w:rsidP="005F11AE">
            <w:pPr>
              <w:pStyle w:val="a3"/>
              <w:jc w:val="both"/>
              <w:rPr>
                <w:sz w:val="20"/>
              </w:rPr>
            </w:pPr>
            <w:r w:rsidRPr="008F7CAB">
              <w:rPr>
                <w:sz w:val="20"/>
              </w:rPr>
              <w:t>Відображено інший дохід</w:t>
            </w:r>
            <w:r w:rsidR="002F7AE2" w:rsidRPr="008F7CAB">
              <w:rPr>
                <w:sz w:val="20"/>
              </w:rPr>
              <w:t xml:space="preserve"> </w:t>
            </w:r>
            <w:r w:rsidRPr="008F7CAB">
              <w:rPr>
                <w:sz w:val="20"/>
              </w:rPr>
              <w:t>від</w:t>
            </w:r>
            <w:r w:rsidR="002F7AE2" w:rsidRPr="008F7CAB">
              <w:rPr>
                <w:sz w:val="20"/>
              </w:rPr>
              <w:t xml:space="preserve"> </w:t>
            </w:r>
            <w:r w:rsidRPr="008F7CAB">
              <w:rPr>
                <w:sz w:val="20"/>
              </w:rPr>
              <w:t>звичайної діяльності</w:t>
            </w:r>
          </w:p>
        </w:tc>
        <w:tc>
          <w:tcPr>
            <w:tcW w:w="992"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485,00</w:t>
            </w:r>
          </w:p>
        </w:tc>
        <w:tc>
          <w:tcPr>
            <w:tcW w:w="850"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30</w:t>
            </w:r>
          </w:p>
        </w:tc>
        <w:tc>
          <w:tcPr>
            <w:tcW w:w="851"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74</w:t>
            </w:r>
          </w:p>
        </w:tc>
        <w:tc>
          <w:tcPr>
            <w:tcW w:w="850"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301</w:t>
            </w:r>
          </w:p>
        </w:tc>
        <w:tc>
          <w:tcPr>
            <w:tcW w:w="851"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746</w:t>
            </w:r>
          </w:p>
        </w:tc>
        <w:tc>
          <w:tcPr>
            <w:tcW w:w="850" w:type="dxa"/>
          </w:tcPr>
          <w:p w:rsidR="00E242F3" w:rsidRPr="008F7CAB" w:rsidRDefault="00E242F3" w:rsidP="005F11AE">
            <w:pPr>
              <w:pStyle w:val="a3"/>
              <w:rPr>
                <w:sz w:val="20"/>
              </w:rPr>
            </w:pPr>
          </w:p>
        </w:tc>
        <w:tc>
          <w:tcPr>
            <w:tcW w:w="1094" w:type="dxa"/>
          </w:tcPr>
          <w:p w:rsidR="00E242F3" w:rsidRPr="008F7CAB" w:rsidRDefault="00E242F3" w:rsidP="005F11AE">
            <w:pPr>
              <w:pStyle w:val="a3"/>
              <w:rPr>
                <w:sz w:val="20"/>
              </w:rPr>
            </w:pPr>
          </w:p>
          <w:p w:rsidR="00E242F3" w:rsidRPr="008F7CAB" w:rsidRDefault="00E242F3" w:rsidP="005F11AE">
            <w:pPr>
              <w:pStyle w:val="a3"/>
              <w:rPr>
                <w:sz w:val="20"/>
              </w:rPr>
            </w:pPr>
          </w:p>
        </w:tc>
      </w:tr>
      <w:tr w:rsidR="00E242F3" w:rsidRPr="008F7CAB">
        <w:tc>
          <w:tcPr>
            <w:tcW w:w="534" w:type="dxa"/>
          </w:tcPr>
          <w:p w:rsidR="00E242F3" w:rsidRPr="008F7CAB" w:rsidRDefault="00E242F3" w:rsidP="005F11AE">
            <w:pPr>
              <w:pStyle w:val="a3"/>
              <w:rPr>
                <w:sz w:val="20"/>
              </w:rPr>
            </w:pPr>
            <w:r w:rsidRPr="008F7CAB">
              <w:rPr>
                <w:sz w:val="20"/>
              </w:rPr>
              <w:t>2.</w:t>
            </w:r>
          </w:p>
        </w:tc>
        <w:tc>
          <w:tcPr>
            <w:tcW w:w="2551" w:type="dxa"/>
          </w:tcPr>
          <w:p w:rsidR="00E242F3" w:rsidRPr="008F7CAB" w:rsidRDefault="00E242F3" w:rsidP="005F11AE">
            <w:pPr>
              <w:pStyle w:val="a3"/>
              <w:jc w:val="both"/>
              <w:rPr>
                <w:sz w:val="20"/>
              </w:rPr>
            </w:pPr>
            <w:r w:rsidRPr="008F7CAB">
              <w:rPr>
                <w:sz w:val="20"/>
              </w:rPr>
              <w:t>Відображено</w:t>
            </w:r>
            <w:r w:rsidR="002F7AE2" w:rsidRPr="008F7CAB">
              <w:rPr>
                <w:sz w:val="20"/>
              </w:rPr>
              <w:t xml:space="preserve"> </w:t>
            </w:r>
            <w:r w:rsidRPr="008F7CAB">
              <w:rPr>
                <w:sz w:val="20"/>
              </w:rPr>
              <w:t>суму</w:t>
            </w:r>
            <w:r w:rsidR="002F7AE2" w:rsidRPr="008F7CAB">
              <w:rPr>
                <w:sz w:val="20"/>
              </w:rPr>
              <w:t xml:space="preserve"> </w:t>
            </w:r>
            <w:r w:rsidRPr="008F7CAB">
              <w:rPr>
                <w:sz w:val="20"/>
              </w:rPr>
              <w:t>податків,</w:t>
            </w:r>
            <w:r w:rsidR="002F7AE2" w:rsidRPr="008F7CAB">
              <w:rPr>
                <w:sz w:val="20"/>
              </w:rPr>
              <w:t xml:space="preserve"> </w:t>
            </w:r>
            <w:r w:rsidRPr="008F7CAB">
              <w:rPr>
                <w:sz w:val="20"/>
              </w:rPr>
              <w:t>які</w:t>
            </w:r>
            <w:r w:rsidR="002F7AE2" w:rsidRPr="008F7CAB">
              <w:rPr>
                <w:sz w:val="20"/>
              </w:rPr>
              <w:t xml:space="preserve"> </w:t>
            </w:r>
            <w:r w:rsidRPr="008F7CAB">
              <w:rPr>
                <w:sz w:val="20"/>
              </w:rPr>
              <w:t>були</w:t>
            </w:r>
            <w:r w:rsidR="002F7AE2" w:rsidRPr="008F7CAB">
              <w:rPr>
                <w:sz w:val="20"/>
              </w:rPr>
              <w:t xml:space="preserve"> </w:t>
            </w:r>
            <w:r w:rsidRPr="008F7CAB">
              <w:rPr>
                <w:sz w:val="20"/>
              </w:rPr>
              <w:t>отримані</w:t>
            </w:r>
            <w:r w:rsidR="002F7AE2" w:rsidRPr="008F7CAB">
              <w:rPr>
                <w:sz w:val="20"/>
              </w:rPr>
              <w:t xml:space="preserve"> </w:t>
            </w:r>
            <w:r w:rsidRPr="008F7CAB">
              <w:rPr>
                <w:sz w:val="20"/>
              </w:rPr>
              <w:t>у</w:t>
            </w:r>
            <w:r w:rsidR="002F7AE2" w:rsidRPr="008F7CAB">
              <w:rPr>
                <w:sz w:val="20"/>
              </w:rPr>
              <w:t xml:space="preserve"> </w:t>
            </w:r>
            <w:r w:rsidRPr="008F7CAB">
              <w:rPr>
                <w:sz w:val="20"/>
              </w:rPr>
              <w:t>складі</w:t>
            </w:r>
            <w:r w:rsidR="002F7AE2" w:rsidRPr="008F7CAB">
              <w:rPr>
                <w:sz w:val="20"/>
              </w:rPr>
              <w:t xml:space="preserve"> </w:t>
            </w:r>
            <w:r w:rsidRPr="008F7CAB">
              <w:rPr>
                <w:sz w:val="20"/>
              </w:rPr>
              <w:t>інших</w:t>
            </w:r>
            <w:r w:rsidR="002F7AE2" w:rsidRPr="008F7CAB">
              <w:rPr>
                <w:sz w:val="20"/>
              </w:rPr>
              <w:t xml:space="preserve"> </w:t>
            </w:r>
            <w:r w:rsidRPr="008F7CAB">
              <w:rPr>
                <w:sz w:val="20"/>
              </w:rPr>
              <w:t>доходів</w:t>
            </w:r>
          </w:p>
        </w:tc>
        <w:tc>
          <w:tcPr>
            <w:tcW w:w="992"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80,84</w:t>
            </w:r>
          </w:p>
        </w:tc>
        <w:tc>
          <w:tcPr>
            <w:tcW w:w="850"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74</w:t>
            </w:r>
          </w:p>
        </w:tc>
        <w:tc>
          <w:tcPr>
            <w:tcW w:w="851"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64</w:t>
            </w:r>
          </w:p>
        </w:tc>
        <w:tc>
          <w:tcPr>
            <w:tcW w:w="850"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746</w:t>
            </w:r>
          </w:p>
        </w:tc>
        <w:tc>
          <w:tcPr>
            <w:tcW w:w="851"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641.1</w:t>
            </w:r>
          </w:p>
        </w:tc>
        <w:tc>
          <w:tcPr>
            <w:tcW w:w="850" w:type="dxa"/>
          </w:tcPr>
          <w:p w:rsidR="00E242F3" w:rsidRPr="008F7CAB" w:rsidRDefault="00E242F3" w:rsidP="005F11AE">
            <w:pPr>
              <w:pStyle w:val="a3"/>
              <w:rPr>
                <w:sz w:val="20"/>
              </w:rPr>
            </w:pPr>
          </w:p>
        </w:tc>
        <w:tc>
          <w:tcPr>
            <w:tcW w:w="1094" w:type="dxa"/>
          </w:tcPr>
          <w:p w:rsidR="00E242F3" w:rsidRPr="008F7CAB" w:rsidRDefault="00E242F3" w:rsidP="005F11AE">
            <w:pPr>
              <w:pStyle w:val="a3"/>
              <w:rPr>
                <w:sz w:val="20"/>
              </w:rPr>
            </w:pPr>
          </w:p>
          <w:p w:rsidR="00E242F3" w:rsidRPr="008F7CAB" w:rsidRDefault="00E242F3" w:rsidP="005F11AE">
            <w:pPr>
              <w:pStyle w:val="a3"/>
              <w:rPr>
                <w:sz w:val="20"/>
              </w:rPr>
            </w:pPr>
            <w:r w:rsidRPr="008F7CAB">
              <w:rPr>
                <w:sz w:val="20"/>
              </w:rPr>
              <w:t>404,16</w:t>
            </w:r>
          </w:p>
        </w:tc>
      </w:tr>
      <w:tr w:rsidR="00E242F3" w:rsidRPr="008F7CAB">
        <w:tc>
          <w:tcPr>
            <w:tcW w:w="534" w:type="dxa"/>
          </w:tcPr>
          <w:p w:rsidR="00E242F3" w:rsidRPr="008F7CAB" w:rsidRDefault="00E242F3" w:rsidP="005F11AE">
            <w:pPr>
              <w:pStyle w:val="a3"/>
              <w:rPr>
                <w:sz w:val="20"/>
              </w:rPr>
            </w:pPr>
            <w:r w:rsidRPr="008F7CAB">
              <w:rPr>
                <w:sz w:val="20"/>
              </w:rPr>
              <w:t>3.</w:t>
            </w:r>
          </w:p>
        </w:tc>
        <w:tc>
          <w:tcPr>
            <w:tcW w:w="2551" w:type="dxa"/>
          </w:tcPr>
          <w:p w:rsidR="00E242F3" w:rsidRPr="008F7CAB" w:rsidRDefault="00E242F3" w:rsidP="005F11AE">
            <w:pPr>
              <w:pStyle w:val="a3"/>
              <w:rPr>
                <w:sz w:val="20"/>
              </w:rPr>
            </w:pPr>
            <w:r w:rsidRPr="008F7CAB">
              <w:rPr>
                <w:sz w:val="20"/>
              </w:rPr>
              <w:t>Списано</w:t>
            </w:r>
            <w:r w:rsidR="002F7AE2" w:rsidRPr="008F7CAB">
              <w:rPr>
                <w:sz w:val="20"/>
              </w:rPr>
              <w:t xml:space="preserve"> </w:t>
            </w:r>
            <w:r w:rsidRPr="008F7CAB">
              <w:rPr>
                <w:sz w:val="20"/>
              </w:rPr>
              <w:t>інші</w:t>
            </w:r>
            <w:r w:rsidR="002F7AE2" w:rsidRPr="008F7CAB">
              <w:rPr>
                <w:sz w:val="20"/>
              </w:rPr>
              <w:t xml:space="preserve"> </w:t>
            </w:r>
            <w:r w:rsidRPr="008F7CAB">
              <w:rPr>
                <w:sz w:val="20"/>
              </w:rPr>
              <w:t>доходи</w:t>
            </w:r>
            <w:r w:rsidR="002F7AE2" w:rsidRPr="008F7CAB">
              <w:rPr>
                <w:sz w:val="20"/>
              </w:rPr>
              <w:t xml:space="preserve"> </w:t>
            </w:r>
            <w:r w:rsidRPr="008F7CAB">
              <w:rPr>
                <w:sz w:val="20"/>
              </w:rPr>
              <w:t>на</w:t>
            </w:r>
            <w:r w:rsidR="002F7AE2" w:rsidRPr="008F7CAB">
              <w:rPr>
                <w:sz w:val="20"/>
              </w:rPr>
              <w:t xml:space="preserve"> </w:t>
            </w:r>
            <w:r w:rsidRPr="008F7CAB">
              <w:rPr>
                <w:sz w:val="20"/>
              </w:rPr>
              <w:t>результати</w:t>
            </w:r>
            <w:r w:rsidR="002F7AE2" w:rsidRPr="008F7CAB">
              <w:rPr>
                <w:sz w:val="20"/>
              </w:rPr>
              <w:t xml:space="preserve"> </w:t>
            </w:r>
            <w:r w:rsidRPr="008F7CAB">
              <w:rPr>
                <w:sz w:val="20"/>
              </w:rPr>
              <w:t>іншої</w:t>
            </w:r>
            <w:r w:rsidR="002F7AE2" w:rsidRPr="008F7CAB">
              <w:rPr>
                <w:sz w:val="20"/>
              </w:rPr>
              <w:t xml:space="preserve"> </w:t>
            </w:r>
            <w:r w:rsidRPr="008F7CAB">
              <w:rPr>
                <w:sz w:val="20"/>
              </w:rPr>
              <w:t>звичайної</w:t>
            </w:r>
            <w:r w:rsidR="002F7AE2" w:rsidRPr="008F7CAB">
              <w:rPr>
                <w:sz w:val="20"/>
              </w:rPr>
              <w:t xml:space="preserve"> </w:t>
            </w:r>
            <w:r w:rsidRPr="008F7CAB">
              <w:rPr>
                <w:sz w:val="20"/>
              </w:rPr>
              <w:t>діяльності</w:t>
            </w:r>
          </w:p>
        </w:tc>
        <w:tc>
          <w:tcPr>
            <w:tcW w:w="992" w:type="dxa"/>
          </w:tcPr>
          <w:p w:rsidR="00E242F3" w:rsidRPr="008F7CAB" w:rsidRDefault="00E242F3" w:rsidP="005F11AE">
            <w:pPr>
              <w:pStyle w:val="a3"/>
              <w:rPr>
                <w:sz w:val="20"/>
              </w:rPr>
            </w:pPr>
            <w:r w:rsidRPr="008F7CAB">
              <w:rPr>
                <w:sz w:val="20"/>
              </w:rPr>
              <w:t>404,16</w:t>
            </w:r>
          </w:p>
        </w:tc>
        <w:tc>
          <w:tcPr>
            <w:tcW w:w="850" w:type="dxa"/>
          </w:tcPr>
          <w:p w:rsidR="00E242F3" w:rsidRPr="008F7CAB" w:rsidRDefault="00E242F3" w:rsidP="005F11AE">
            <w:pPr>
              <w:pStyle w:val="a3"/>
              <w:rPr>
                <w:sz w:val="20"/>
              </w:rPr>
            </w:pPr>
            <w:r w:rsidRPr="008F7CAB">
              <w:rPr>
                <w:sz w:val="20"/>
              </w:rPr>
              <w:t>74</w:t>
            </w:r>
          </w:p>
        </w:tc>
        <w:tc>
          <w:tcPr>
            <w:tcW w:w="851" w:type="dxa"/>
          </w:tcPr>
          <w:p w:rsidR="00E242F3" w:rsidRPr="008F7CAB" w:rsidRDefault="00E242F3" w:rsidP="005F11AE">
            <w:pPr>
              <w:pStyle w:val="a3"/>
              <w:rPr>
                <w:sz w:val="20"/>
              </w:rPr>
            </w:pPr>
            <w:r w:rsidRPr="008F7CAB">
              <w:rPr>
                <w:sz w:val="20"/>
              </w:rPr>
              <w:t>793</w:t>
            </w:r>
          </w:p>
        </w:tc>
        <w:tc>
          <w:tcPr>
            <w:tcW w:w="850" w:type="dxa"/>
          </w:tcPr>
          <w:p w:rsidR="00E242F3" w:rsidRPr="008F7CAB" w:rsidRDefault="00E242F3" w:rsidP="005F11AE">
            <w:pPr>
              <w:pStyle w:val="a3"/>
              <w:rPr>
                <w:sz w:val="20"/>
              </w:rPr>
            </w:pPr>
            <w:r w:rsidRPr="008F7CAB">
              <w:rPr>
                <w:sz w:val="20"/>
              </w:rPr>
              <w:t>746</w:t>
            </w:r>
          </w:p>
        </w:tc>
        <w:tc>
          <w:tcPr>
            <w:tcW w:w="851" w:type="dxa"/>
          </w:tcPr>
          <w:p w:rsidR="00E242F3" w:rsidRPr="008F7CAB" w:rsidRDefault="00E242F3" w:rsidP="005F11AE">
            <w:pPr>
              <w:pStyle w:val="a3"/>
              <w:rPr>
                <w:sz w:val="20"/>
              </w:rPr>
            </w:pPr>
            <w:r w:rsidRPr="008F7CAB">
              <w:rPr>
                <w:sz w:val="20"/>
              </w:rPr>
              <w:t>791</w:t>
            </w:r>
          </w:p>
        </w:tc>
        <w:tc>
          <w:tcPr>
            <w:tcW w:w="850" w:type="dxa"/>
          </w:tcPr>
          <w:p w:rsidR="00E242F3" w:rsidRPr="008F7CAB" w:rsidRDefault="00E242F3" w:rsidP="005F11AE">
            <w:pPr>
              <w:pStyle w:val="a3"/>
              <w:rPr>
                <w:sz w:val="20"/>
              </w:rPr>
            </w:pPr>
          </w:p>
        </w:tc>
        <w:tc>
          <w:tcPr>
            <w:tcW w:w="1094" w:type="dxa"/>
          </w:tcPr>
          <w:p w:rsidR="00E242F3" w:rsidRPr="008F7CAB" w:rsidRDefault="00E242F3" w:rsidP="005F11AE">
            <w:pPr>
              <w:pStyle w:val="a3"/>
              <w:rPr>
                <w:sz w:val="20"/>
              </w:rPr>
            </w:pPr>
          </w:p>
        </w:tc>
      </w:tr>
    </w:tbl>
    <w:p w:rsidR="005F11AE" w:rsidRPr="008F7CAB" w:rsidRDefault="005F11AE" w:rsidP="002F7AE2">
      <w:pPr>
        <w:pStyle w:val="a3"/>
        <w:ind w:firstLine="720"/>
        <w:jc w:val="both"/>
      </w:pPr>
    </w:p>
    <w:p w:rsidR="004D6221" w:rsidRPr="008F7CAB" w:rsidRDefault="00D20206" w:rsidP="002F7AE2">
      <w:pPr>
        <w:pStyle w:val="a3"/>
        <w:ind w:firstLine="720"/>
        <w:jc w:val="both"/>
      </w:pPr>
      <w:r w:rsidRPr="008F7CAB">
        <w:t>Для</w:t>
      </w:r>
      <w:r w:rsidR="002F7AE2" w:rsidRPr="008F7CAB">
        <w:t xml:space="preserve"> </w:t>
      </w:r>
      <w:r w:rsidRPr="008F7CAB">
        <w:t>відображення</w:t>
      </w:r>
      <w:r w:rsidR="002F7AE2" w:rsidRPr="008F7CAB">
        <w:t xml:space="preserve"> </w:t>
      </w:r>
      <w:r w:rsidRPr="008F7CAB">
        <w:t>доходів,</w:t>
      </w:r>
      <w:r w:rsidR="002F7AE2" w:rsidRPr="008F7CAB">
        <w:t xml:space="preserve"> </w:t>
      </w:r>
      <w:r w:rsidRPr="008F7CAB">
        <w:t>які</w:t>
      </w:r>
      <w:r w:rsidR="002F7AE2" w:rsidRPr="008F7CAB">
        <w:t xml:space="preserve"> </w:t>
      </w:r>
      <w:r w:rsidRPr="008F7CAB">
        <w:t>виникли</w:t>
      </w:r>
      <w:r w:rsidR="002F7AE2" w:rsidRPr="008F7CAB">
        <w:t xml:space="preserve"> </w:t>
      </w:r>
      <w:r w:rsidRPr="008F7CAB">
        <w:t>внаслідок</w:t>
      </w:r>
      <w:r w:rsidR="002F7AE2" w:rsidRPr="008F7CAB">
        <w:t xml:space="preserve"> </w:t>
      </w:r>
      <w:r w:rsidRPr="008F7CAB">
        <w:t>надзвичайних</w:t>
      </w:r>
      <w:r w:rsidR="002F7AE2" w:rsidRPr="008F7CAB">
        <w:t xml:space="preserve"> </w:t>
      </w:r>
      <w:r w:rsidRPr="008F7CAB">
        <w:t>подій</w:t>
      </w:r>
      <w:r w:rsidR="002F7AE2" w:rsidRPr="008F7CAB">
        <w:t xml:space="preserve"> </w:t>
      </w:r>
      <w:r w:rsidRPr="008F7CAB">
        <w:t>застосовується</w:t>
      </w:r>
      <w:r w:rsidR="002F7AE2" w:rsidRPr="008F7CAB">
        <w:t xml:space="preserve"> </w:t>
      </w:r>
      <w:r w:rsidRPr="008F7CAB">
        <w:t>рахунок</w:t>
      </w:r>
      <w:r w:rsidR="002F7AE2" w:rsidRPr="008F7CAB">
        <w:t xml:space="preserve"> </w:t>
      </w:r>
      <w:r w:rsidRPr="008F7CAB">
        <w:t>75</w:t>
      </w:r>
      <w:r w:rsidR="002F7AE2" w:rsidRPr="008F7CAB">
        <w:t xml:space="preserve"> </w:t>
      </w:r>
      <w:r w:rsidRPr="008F7CAB">
        <w:t>„Надзвичайні доходи”.</w:t>
      </w:r>
    </w:p>
    <w:p w:rsidR="004D6221" w:rsidRPr="008F7CAB" w:rsidRDefault="00D20206" w:rsidP="002F7AE2">
      <w:pPr>
        <w:pStyle w:val="a3"/>
        <w:ind w:firstLine="720"/>
        <w:jc w:val="both"/>
      </w:pPr>
      <w:r w:rsidRPr="008F7CAB">
        <w:t>Рахунок</w:t>
      </w:r>
      <w:r w:rsidR="002F7AE2" w:rsidRPr="008F7CAB">
        <w:t xml:space="preserve"> </w:t>
      </w:r>
      <w:r w:rsidRPr="008F7CAB">
        <w:t>75</w:t>
      </w:r>
      <w:r w:rsidR="002F7AE2" w:rsidRPr="008F7CAB">
        <w:t xml:space="preserve"> </w:t>
      </w:r>
      <w:r w:rsidRPr="008F7CAB">
        <w:t>„Надзвичайні</w:t>
      </w:r>
      <w:r w:rsidR="002F7AE2" w:rsidRPr="008F7CAB">
        <w:t xml:space="preserve"> </w:t>
      </w:r>
      <w:r w:rsidRPr="008F7CAB">
        <w:t>доходи”</w:t>
      </w:r>
      <w:r w:rsidR="002F7AE2" w:rsidRPr="008F7CAB">
        <w:t xml:space="preserve"> </w:t>
      </w:r>
      <w:r w:rsidRPr="008F7CAB">
        <w:t>має</w:t>
      </w:r>
      <w:r w:rsidR="002F7AE2" w:rsidRPr="008F7CAB">
        <w:t xml:space="preserve"> </w:t>
      </w:r>
      <w:r w:rsidRPr="008F7CAB">
        <w:t>такі</w:t>
      </w:r>
      <w:r w:rsidR="002F7AE2" w:rsidRPr="008F7CAB">
        <w:t xml:space="preserve"> </w:t>
      </w:r>
      <w:r w:rsidRPr="008F7CAB">
        <w:t>субрахунки:</w:t>
      </w:r>
    </w:p>
    <w:p w:rsidR="004D6221" w:rsidRPr="008F7CAB" w:rsidRDefault="00D20206" w:rsidP="002F7AE2">
      <w:pPr>
        <w:pStyle w:val="a3"/>
        <w:ind w:firstLine="720"/>
        <w:jc w:val="both"/>
      </w:pPr>
      <w:r w:rsidRPr="008F7CAB">
        <w:t>751 „Відшкодування</w:t>
      </w:r>
      <w:r w:rsidR="002F7AE2" w:rsidRPr="008F7CAB">
        <w:t xml:space="preserve"> </w:t>
      </w:r>
      <w:r w:rsidRPr="008F7CAB">
        <w:t>збитків</w:t>
      </w:r>
      <w:r w:rsidR="002F7AE2" w:rsidRPr="008F7CAB">
        <w:t xml:space="preserve"> </w:t>
      </w:r>
      <w:r w:rsidRPr="008F7CAB">
        <w:t>від</w:t>
      </w:r>
      <w:r w:rsidR="002F7AE2" w:rsidRPr="008F7CAB">
        <w:t xml:space="preserve"> </w:t>
      </w:r>
      <w:r w:rsidRPr="008F7CAB">
        <w:t>надзвичайних</w:t>
      </w:r>
      <w:r w:rsidR="002F7AE2" w:rsidRPr="008F7CAB">
        <w:t xml:space="preserve"> </w:t>
      </w:r>
      <w:r w:rsidRPr="008F7CAB">
        <w:t>подій”;</w:t>
      </w:r>
    </w:p>
    <w:p w:rsidR="004D6221" w:rsidRPr="008F7CAB" w:rsidRDefault="00D20206" w:rsidP="002F7AE2">
      <w:pPr>
        <w:pStyle w:val="a3"/>
        <w:ind w:firstLine="720"/>
        <w:jc w:val="both"/>
      </w:pPr>
      <w:r w:rsidRPr="008F7CAB">
        <w:t>752</w:t>
      </w:r>
      <w:r w:rsidR="002F7AE2" w:rsidRPr="008F7CAB">
        <w:t xml:space="preserve"> </w:t>
      </w:r>
      <w:r w:rsidRPr="008F7CAB">
        <w:t>„Інші</w:t>
      </w:r>
      <w:r w:rsidR="002F7AE2" w:rsidRPr="008F7CAB">
        <w:t xml:space="preserve"> </w:t>
      </w:r>
      <w:r w:rsidRPr="008F7CAB">
        <w:t>надзвичайні</w:t>
      </w:r>
      <w:r w:rsidR="002F7AE2" w:rsidRPr="008F7CAB">
        <w:t xml:space="preserve"> </w:t>
      </w:r>
      <w:r w:rsidRPr="008F7CAB">
        <w:t>доходи”.</w:t>
      </w:r>
    </w:p>
    <w:p w:rsidR="004D6221" w:rsidRPr="008F7CAB" w:rsidRDefault="00D20206" w:rsidP="002F7AE2">
      <w:pPr>
        <w:pStyle w:val="a3"/>
        <w:ind w:firstLine="720"/>
        <w:jc w:val="both"/>
      </w:pPr>
      <w:r w:rsidRPr="008F7CAB">
        <w:t>За</w:t>
      </w:r>
      <w:r w:rsidR="002F7AE2" w:rsidRPr="008F7CAB">
        <w:t xml:space="preserve"> </w:t>
      </w:r>
      <w:r w:rsidRPr="008F7CAB">
        <w:t>кредитом</w:t>
      </w:r>
      <w:r w:rsidR="002F7AE2" w:rsidRPr="008F7CAB">
        <w:t xml:space="preserve"> </w:t>
      </w:r>
      <w:r w:rsidRPr="008F7CAB">
        <w:t>рахунку</w:t>
      </w:r>
      <w:r w:rsidR="002F7AE2" w:rsidRPr="008F7CAB">
        <w:t xml:space="preserve"> </w:t>
      </w:r>
      <w:r w:rsidRPr="008F7CAB">
        <w:t>відображається</w:t>
      </w:r>
      <w:r w:rsidR="002F7AE2" w:rsidRPr="008F7CAB">
        <w:t xml:space="preserve"> </w:t>
      </w:r>
      <w:r w:rsidRPr="008F7CAB">
        <w:t>визнана</w:t>
      </w:r>
      <w:r w:rsidR="002F7AE2" w:rsidRPr="008F7CAB">
        <w:t xml:space="preserve"> </w:t>
      </w:r>
      <w:r w:rsidRPr="008F7CAB">
        <w:t>сума</w:t>
      </w:r>
      <w:r w:rsidR="002F7AE2" w:rsidRPr="008F7CAB">
        <w:t xml:space="preserve"> </w:t>
      </w:r>
      <w:r w:rsidRPr="008F7CAB">
        <w:t>відшкодування,</w:t>
      </w:r>
      <w:r w:rsidR="002F7AE2" w:rsidRPr="008F7CAB">
        <w:t xml:space="preserve"> </w:t>
      </w:r>
      <w:r w:rsidRPr="008F7CAB">
        <w:t>зокрема</w:t>
      </w:r>
      <w:r w:rsidR="002F7AE2" w:rsidRPr="008F7CAB">
        <w:t xml:space="preserve"> </w:t>
      </w:r>
      <w:r w:rsidRPr="008F7CAB">
        <w:t>від</w:t>
      </w:r>
      <w:r w:rsidR="002F7AE2" w:rsidRPr="008F7CAB">
        <w:t xml:space="preserve"> </w:t>
      </w:r>
      <w:r w:rsidRPr="008F7CAB">
        <w:t>надзвичайних</w:t>
      </w:r>
      <w:r w:rsidR="002F7AE2" w:rsidRPr="008F7CAB">
        <w:t xml:space="preserve"> </w:t>
      </w:r>
      <w:r w:rsidRPr="008F7CAB">
        <w:t>подій,</w:t>
      </w:r>
      <w:r w:rsidR="002F7AE2" w:rsidRPr="008F7CAB">
        <w:t xml:space="preserve"> </w:t>
      </w:r>
      <w:r w:rsidRPr="008F7CAB">
        <w:t>за</w:t>
      </w:r>
      <w:r w:rsidR="002F7AE2" w:rsidRPr="008F7CAB">
        <w:t xml:space="preserve"> </w:t>
      </w:r>
      <w:r w:rsidRPr="008F7CAB">
        <w:t>дебетом − списання</w:t>
      </w:r>
      <w:r w:rsidR="002F7AE2" w:rsidRPr="008F7CAB">
        <w:t xml:space="preserve"> </w:t>
      </w:r>
      <w:r w:rsidRPr="008F7CAB">
        <w:t>в</w:t>
      </w:r>
      <w:r w:rsidR="002F7AE2" w:rsidRPr="008F7CAB">
        <w:t xml:space="preserve"> </w:t>
      </w:r>
      <w:r w:rsidRPr="008F7CAB">
        <w:t>порядку</w:t>
      </w:r>
      <w:r w:rsidR="002F7AE2" w:rsidRPr="008F7CAB">
        <w:t xml:space="preserve"> </w:t>
      </w:r>
      <w:r w:rsidRPr="008F7CAB">
        <w:t>закриття</w:t>
      </w:r>
      <w:r w:rsidR="002F7AE2" w:rsidRPr="008F7CAB">
        <w:t xml:space="preserve"> </w:t>
      </w:r>
      <w:r w:rsidRPr="008F7CAB">
        <w:t>на</w:t>
      </w:r>
      <w:r w:rsidR="002F7AE2" w:rsidRPr="008F7CAB">
        <w:t xml:space="preserve"> </w:t>
      </w:r>
      <w:r w:rsidRPr="008F7CAB">
        <w:t>рахунок</w:t>
      </w:r>
      <w:r w:rsidR="002F7AE2" w:rsidRPr="008F7CAB">
        <w:t xml:space="preserve"> </w:t>
      </w:r>
      <w:r w:rsidRPr="008F7CAB">
        <w:t>79</w:t>
      </w:r>
      <w:r w:rsidR="002F7AE2" w:rsidRPr="008F7CAB">
        <w:t xml:space="preserve"> </w:t>
      </w:r>
      <w:r w:rsidRPr="008F7CAB">
        <w:t>„Фінансові</w:t>
      </w:r>
      <w:r w:rsidR="002F7AE2" w:rsidRPr="008F7CAB">
        <w:t xml:space="preserve"> </w:t>
      </w:r>
      <w:r w:rsidRPr="008F7CAB">
        <w:t>результати”.</w:t>
      </w:r>
    </w:p>
    <w:p w:rsidR="00D20206" w:rsidRPr="008F7CAB" w:rsidRDefault="00D20206" w:rsidP="002F7AE2">
      <w:pPr>
        <w:pStyle w:val="a3"/>
        <w:ind w:firstLine="720"/>
        <w:jc w:val="both"/>
      </w:pPr>
      <w:r w:rsidRPr="008F7CAB">
        <w:t>На</w:t>
      </w:r>
      <w:r w:rsidR="002F7AE2" w:rsidRPr="008F7CAB">
        <w:t xml:space="preserve"> </w:t>
      </w:r>
      <w:r w:rsidRPr="008F7CAB">
        <w:t>досліджуваному</w:t>
      </w:r>
      <w:r w:rsidR="002F7AE2" w:rsidRPr="008F7CAB">
        <w:t xml:space="preserve"> </w:t>
      </w:r>
      <w:r w:rsidRPr="008F7CAB">
        <w:t>підприємстві</w:t>
      </w:r>
      <w:r w:rsidR="002F7AE2" w:rsidRPr="008F7CAB">
        <w:t xml:space="preserve"> </w:t>
      </w:r>
      <w:r w:rsidRPr="008F7CAB">
        <w:t>дані</w:t>
      </w:r>
      <w:r w:rsidR="002F7AE2" w:rsidRPr="008F7CAB">
        <w:t xml:space="preserve"> </w:t>
      </w:r>
      <w:r w:rsidRPr="008F7CAB">
        <w:t>по</w:t>
      </w:r>
      <w:r w:rsidR="002F7AE2" w:rsidRPr="008F7CAB">
        <w:t xml:space="preserve"> </w:t>
      </w:r>
      <w:r w:rsidRPr="008F7CAB">
        <w:t>цьому</w:t>
      </w:r>
      <w:r w:rsidR="002F7AE2" w:rsidRPr="008F7CAB">
        <w:t xml:space="preserve"> </w:t>
      </w:r>
      <w:r w:rsidRPr="008F7CAB">
        <w:t>рахунку</w:t>
      </w:r>
      <w:r w:rsidR="002F7AE2" w:rsidRPr="008F7CAB">
        <w:t xml:space="preserve"> </w:t>
      </w:r>
      <w:r w:rsidRPr="008F7CAB">
        <w:t>відсутні.</w:t>
      </w:r>
    </w:p>
    <w:p w:rsidR="004D6221" w:rsidRPr="008F7CAB" w:rsidRDefault="00D20206" w:rsidP="002F7AE2">
      <w:pPr>
        <w:pStyle w:val="a3"/>
        <w:ind w:firstLine="720"/>
        <w:jc w:val="both"/>
      </w:pPr>
      <w:r w:rsidRPr="008F7CAB">
        <w:t>Для</w:t>
      </w:r>
      <w:r w:rsidR="002F7AE2" w:rsidRPr="008F7CAB">
        <w:t xml:space="preserve"> </w:t>
      </w:r>
      <w:r w:rsidRPr="008F7CAB">
        <w:t>узагальнення</w:t>
      </w:r>
      <w:r w:rsidR="002F7AE2" w:rsidRPr="008F7CAB">
        <w:t xml:space="preserve"> </w:t>
      </w:r>
      <w:r w:rsidRPr="008F7CAB">
        <w:t>інформації</w:t>
      </w:r>
      <w:r w:rsidR="002F7AE2" w:rsidRPr="008F7CAB">
        <w:t xml:space="preserve"> </w:t>
      </w:r>
      <w:r w:rsidRPr="008F7CAB">
        <w:t>щодо</w:t>
      </w:r>
      <w:r w:rsidR="002F7AE2" w:rsidRPr="008F7CAB">
        <w:t xml:space="preserve"> </w:t>
      </w:r>
      <w:r w:rsidRPr="008F7CAB">
        <w:t>одержаних</w:t>
      </w:r>
      <w:r w:rsidR="002F7AE2" w:rsidRPr="008F7CAB">
        <w:t xml:space="preserve"> </w:t>
      </w:r>
      <w:r w:rsidRPr="008F7CAB">
        <w:t>доходів</w:t>
      </w:r>
      <w:r w:rsidR="002F7AE2" w:rsidRPr="008F7CAB">
        <w:t xml:space="preserve"> </w:t>
      </w:r>
      <w:r w:rsidRPr="008F7CAB">
        <w:t>у</w:t>
      </w:r>
      <w:r w:rsidR="002F7AE2" w:rsidRPr="008F7CAB">
        <w:t xml:space="preserve"> </w:t>
      </w:r>
      <w:r w:rsidRPr="008F7CAB">
        <w:t>звітному</w:t>
      </w:r>
      <w:r w:rsidR="002F7AE2" w:rsidRPr="008F7CAB">
        <w:t xml:space="preserve"> </w:t>
      </w:r>
      <w:r w:rsidRPr="008F7CAB">
        <w:t>періоді,</w:t>
      </w:r>
      <w:r w:rsidR="002F7AE2" w:rsidRPr="008F7CAB">
        <w:t xml:space="preserve"> </w:t>
      </w:r>
      <w:r w:rsidRPr="008F7CAB">
        <w:t>які</w:t>
      </w:r>
      <w:r w:rsidR="002F7AE2" w:rsidRPr="008F7CAB">
        <w:t xml:space="preserve"> </w:t>
      </w:r>
      <w:r w:rsidRPr="008F7CAB">
        <w:t>підлягають</w:t>
      </w:r>
      <w:r w:rsidR="002F7AE2" w:rsidRPr="008F7CAB">
        <w:t xml:space="preserve"> </w:t>
      </w:r>
      <w:r w:rsidRPr="008F7CAB">
        <w:t>включенню</w:t>
      </w:r>
      <w:r w:rsidR="002F7AE2" w:rsidRPr="008F7CAB">
        <w:t xml:space="preserve"> </w:t>
      </w:r>
      <w:r w:rsidRPr="008F7CAB">
        <w:t>до</w:t>
      </w:r>
      <w:r w:rsidR="002F7AE2" w:rsidRPr="008F7CAB">
        <w:t xml:space="preserve"> </w:t>
      </w:r>
      <w:r w:rsidRPr="008F7CAB">
        <w:t>доходів</w:t>
      </w:r>
      <w:r w:rsidR="002F7AE2" w:rsidRPr="008F7CAB">
        <w:t xml:space="preserve"> </w:t>
      </w:r>
      <w:r w:rsidRPr="008F7CAB">
        <w:t>у</w:t>
      </w:r>
      <w:r w:rsidR="002F7AE2" w:rsidRPr="008F7CAB">
        <w:t xml:space="preserve"> </w:t>
      </w:r>
      <w:r w:rsidRPr="008F7CAB">
        <w:t>майбутніх</w:t>
      </w:r>
      <w:r w:rsidR="002F7AE2" w:rsidRPr="008F7CAB">
        <w:t xml:space="preserve"> </w:t>
      </w:r>
      <w:r w:rsidRPr="008F7CAB">
        <w:t>звітних</w:t>
      </w:r>
      <w:r w:rsidR="002F7AE2" w:rsidRPr="008F7CAB">
        <w:t xml:space="preserve"> </w:t>
      </w:r>
      <w:r w:rsidRPr="008F7CAB">
        <w:t>періодах,</w:t>
      </w:r>
      <w:r w:rsidR="002F7AE2" w:rsidRPr="008F7CAB">
        <w:t xml:space="preserve"> </w:t>
      </w:r>
      <w:r w:rsidRPr="008F7CAB">
        <w:t>призначено</w:t>
      </w:r>
      <w:r w:rsidR="002F7AE2" w:rsidRPr="008F7CAB">
        <w:t xml:space="preserve"> </w:t>
      </w:r>
      <w:r w:rsidRPr="008F7CAB">
        <w:t>рахунок</w:t>
      </w:r>
      <w:r w:rsidR="002F7AE2" w:rsidRPr="008F7CAB">
        <w:t xml:space="preserve"> </w:t>
      </w:r>
      <w:r w:rsidRPr="008F7CAB">
        <w:t>69</w:t>
      </w:r>
      <w:r w:rsidR="002F7AE2" w:rsidRPr="008F7CAB">
        <w:t xml:space="preserve"> </w:t>
      </w:r>
      <w:r w:rsidRPr="008F7CAB">
        <w:t>„Доходи</w:t>
      </w:r>
      <w:r w:rsidR="002F7AE2" w:rsidRPr="008F7CAB">
        <w:t xml:space="preserve"> </w:t>
      </w:r>
      <w:r w:rsidRPr="008F7CAB">
        <w:t>майбутніх</w:t>
      </w:r>
      <w:r w:rsidR="002F7AE2" w:rsidRPr="008F7CAB">
        <w:t xml:space="preserve"> </w:t>
      </w:r>
      <w:r w:rsidRPr="008F7CAB">
        <w:t>періодів”.</w:t>
      </w:r>
    </w:p>
    <w:p w:rsidR="004D6221" w:rsidRPr="008F7CAB" w:rsidRDefault="00D20206" w:rsidP="002F7AE2">
      <w:pPr>
        <w:pStyle w:val="a3"/>
        <w:ind w:firstLine="720"/>
        <w:jc w:val="both"/>
      </w:pPr>
      <w:r w:rsidRPr="008F7CAB">
        <w:t>До</w:t>
      </w:r>
      <w:r w:rsidR="002F7AE2" w:rsidRPr="008F7CAB">
        <w:t xml:space="preserve"> </w:t>
      </w:r>
      <w:r w:rsidRPr="008F7CAB">
        <w:t>доходів</w:t>
      </w:r>
      <w:r w:rsidR="002F7AE2" w:rsidRPr="008F7CAB">
        <w:t xml:space="preserve"> </w:t>
      </w:r>
      <w:r w:rsidRPr="008F7CAB">
        <w:t>майбутніх</w:t>
      </w:r>
      <w:r w:rsidR="002F7AE2" w:rsidRPr="008F7CAB">
        <w:t xml:space="preserve"> </w:t>
      </w:r>
      <w:r w:rsidRPr="008F7CAB">
        <w:t>періодів</w:t>
      </w:r>
      <w:r w:rsidR="002F7AE2" w:rsidRPr="008F7CAB">
        <w:t xml:space="preserve"> </w:t>
      </w:r>
      <w:r w:rsidRPr="008F7CAB">
        <w:t>відносяться,</w:t>
      </w:r>
      <w:r w:rsidR="002F7AE2" w:rsidRPr="008F7CAB">
        <w:t xml:space="preserve"> </w:t>
      </w:r>
      <w:r w:rsidRPr="008F7CAB">
        <w:t>зокрема,</w:t>
      </w:r>
      <w:r w:rsidR="002F7AE2" w:rsidRPr="008F7CAB">
        <w:t xml:space="preserve"> </w:t>
      </w:r>
      <w:r w:rsidRPr="008F7CAB">
        <w:t>доходи</w:t>
      </w:r>
      <w:r w:rsidR="002F7AE2" w:rsidRPr="008F7CAB">
        <w:t xml:space="preserve"> </w:t>
      </w:r>
      <w:r w:rsidRPr="008F7CAB">
        <w:t>у</w:t>
      </w:r>
      <w:r w:rsidR="002F7AE2" w:rsidRPr="008F7CAB">
        <w:t xml:space="preserve"> </w:t>
      </w:r>
      <w:r w:rsidRPr="008F7CAB">
        <w:t>вигляді</w:t>
      </w:r>
      <w:r w:rsidR="002F7AE2" w:rsidRPr="008F7CAB">
        <w:t xml:space="preserve"> </w:t>
      </w:r>
      <w:r w:rsidRPr="008F7CAB">
        <w:t>авансових</w:t>
      </w:r>
      <w:r w:rsidR="002F7AE2" w:rsidRPr="008F7CAB">
        <w:t xml:space="preserve"> </w:t>
      </w:r>
      <w:r w:rsidRPr="008F7CAB">
        <w:t>платежів</w:t>
      </w:r>
      <w:r w:rsidR="002F7AE2" w:rsidRPr="008F7CAB">
        <w:t xml:space="preserve"> </w:t>
      </w:r>
      <w:r w:rsidRPr="008F7CAB">
        <w:t>за</w:t>
      </w:r>
      <w:r w:rsidR="002F7AE2" w:rsidRPr="008F7CAB">
        <w:t xml:space="preserve"> </w:t>
      </w:r>
      <w:r w:rsidRPr="008F7CAB">
        <w:t>здані</w:t>
      </w:r>
      <w:r w:rsidR="002F7AE2" w:rsidRPr="008F7CAB">
        <w:t xml:space="preserve"> </w:t>
      </w:r>
      <w:r w:rsidRPr="008F7CAB">
        <w:t>в</w:t>
      </w:r>
      <w:r w:rsidR="002F7AE2" w:rsidRPr="008F7CAB">
        <w:t xml:space="preserve"> </w:t>
      </w:r>
      <w:r w:rsidRPr="008F7CAB">
        <w:t>оренду</w:t>
      </w:r>
      <w:r w:rsidR="002F7AE2" w:rsidRPr="008F7CAB">
        <w:t xml:space="preserve"> </w:t>
      </w:r>
      <w:r w:rsidRPr="008F7CAB">
        <w:t>основні</w:t>
      </w:r>
      <w:r w:rsidR="002F7AE2" w:rsidRPr="008F7CAB">
        <w:t xml:space="preserve"> </w:t>
      </w:r>
      <w:r w:rsidRPr="008F7CAB">
        <w:t>засоби</w:t>
      </w:r>
      <w:r w:rsidR="002F7AE2" w:rsidRPr="008F7CAB">
        <w:t xml:space="preserve"> </w:t>
      </w:r>
      <w:r w:rsidRPr="008F7CAB">
        <w:t>та</w:t>
      </w:r>
      <w:r w:rsidR="002F7AE2" w:rsidRPr="008F7CAB">
        <w:t xml:space="preserve"> </w:t>
      </w:r>
      <w:r w:rsidRPr="008F7CAB">
        <w:t>інші</w:t>
      </w:r>
      <w:r w:rsidR="002F7AE2" w:rsidRPr="008F7CAB">
        <w:t xml:space="preserve"> </w:t>
      </w:r>
      <w:r w:rsidRPr="008F7CAB">
        <w:t>необоротні</w:t>
      </w:r>
      <w:r w:rsidR="002F7AE2" w:rsidRPr="008F7CAB">
        <w:t xml:space="preserve"> </w:t>
      </w:r>
      <w:r w:rsidRPr="008F7CAB">
        <w:t>активи,</w:t>
      </w:r>
      <w:r w:rsidR="002F7AE2" w:rsidRPr="008F7CAB">
        <w:t xml:space="preserve"> </w:t>
      </w:r>
      <w:r w:rsidRPr="008F7CAB">
        <w:t>передплата</w:t>
      </w:r>
      <w:r w:rsidR="002F7AE2" w:rsidRPr="008F7CAB">
        <w:t xml:space="preserve"> </w:t>
      </w:r>
      <w:r w:rsidRPr="008F7CAB">
        <w:t>на</w:t>
      </w:r>
      <w:r w:rsidR="002F7AE2" w:rsidRPr="008F7CAB">
        <w:t xml:space="preserve"> </w:t>
      </w:r>
      <w:r w:rsidRPr="008F7CAB">
        <w:t>газети,</w:t>
      </w:r>
      <w:r w:rsidR="002F7AE2" w:rsidRPr="008F7CAB">
        <w:t xml:space="preserve"> </w:t>
      </w:r>
      <w:r w:rsidRPr="008F7CAB">
        <w:t>журнали,</w:t>
      </w:r>
      <w:r w:rsidR="002F7AE2" w:rsidRPr="008F7CAB">
        <w:t xml:space="preserve"> </w:t>
      </w:r>
      <w:r w:rsidRPr="008F7CAB">
        <w:t>періодичні</w:t>
      </w:r>
      <w:r w:rsidR="002F7AE2" w:rsidRPr="008F7CAB">
        <w:t xml:space="preserve"> </w:t>
      </w:r>
      <w:r w:rsidRPr="008F7CAB">
        <w:t>та</w:t>
      </w:r>
      <w:r w:rsidR="002F7AE2" w:rsidRPr="008F7CAB">
        <w:t xml:space="preserve"> </w:t>
      </w:r>
      <w:r w:rsidRPr="008F7CAB">
        <w:t>довідкові</w:t>
      </w:r>
      <w:r w:rsidR="002F7AE2" w:rsidRPr="008F7CAB">
        <w:t xml:space="preserve"> </w:t>
      </w:r>
      <w:r w:rsidRPr="008F7CAB">
        <w:t>видання,</w:t>
      </w:r>
      <w:r w:rsidR="002F7AE2" w:rsidRPr="008F7CAB">
        <w:t xml:space="preserve"> </w:t>
      </w:r>
      <w:r w:rsidRPr="008F7CAB">
        <w:t>виручка</w:t>
      </w:r>
      <w:r w:rsidR="002F7AE2" w:rsidRPr="008F7CAB">
        <w:t xml:space="preserve"> </w:t>
      </w:r>
      <w:r w:rsidRPr="008F7CAB">
        <w:t>за</w:t>
      </w:r>
      <w:r w:rsidR="002F7AE2" w:rsidRPr="008F7CAB">
        <w:t xml:space="preserve"> </w:t>
      </w:r>
      <w:r w:rsidRPr="008F7CAB">
        <w:t>вантажні</w:t>
      </w:r>
      <w:r w:rsidR="002F7AE2" w:rsidRPr="008F7CAB">
        <w:t xml:space="preserve"> </w:t>
      </w:r>
      <w:r w:rsidRPr="008F7CAB">
        <w:t>перевезення,</w:t>
      </w:r>
      <w:r w:rsidR="002F7AE2" w:rsidRPr="008F7CAB">
        <w:t xml:space="preserve"> </w:t>
      </w:r>
      <w:r w:rsidRPr="008F7CAB">
        <w:t>виручка</w:t>
      </w:r>
      <w:r w:rsidR="002F7AE2" w:rsidRPr="008F7CAB">
        <w:t xml:space="preserve"> </w:t>
      </w:r>
      <w:r w:rsidRPr="008F7CAB">
        <w:t>від</w:t>
      </w:r>
      <w:r w:rsidR="002F7AE2" w:rsidRPr="008F7CAB">
        <w:t xml:space="preserve"> </w:t>
      </w:r>
      <w:r w:rsidRPr="008F7CAB">
        <w:t>продажу</w:t>
      </w:r>
      <w:r w:rsidR="002F7AE2" w:rsidRPr="008F7CAB">
        <w:t xml:space="preserve"> </w:t>
      </w:r>
      <w:r w:rsidRPr="008F7CAB">
        <w:t>квитків</w:t>
      </w:r>
      <w:r w:rsidR="002F7AE2" w:rsidRPr="008F7CAB">
        <w:t xml:space="preserve"> </w:t>
      </w:r>
      <w:r w:rsidRPr="008F7CAB">
        <w:t>транспортних</w:t>
      </w:r>
      <w:r w:rsidR="002F7AE2" w:rsidRPr="008F7CAB">
        <w:t xml:space="preserve"> </w:t>
      </w:r>
      <w:r w:rsidRPr="008F7CAB">
        <w:t>і</w:t>
      </w:r>
      <w:r w:rsidR="002F7AE2" w:rsidRPr="008F7CAB">
        <w:t xml:space="preserve"> </w:t>
      </w:r>
      <w:r w:rsidRPr="008F7CAB">
        <w:t>театральновидовищних</w:t>
      </w:r>
      <w:r w:rsidR="002F7AE2" w:rsidRPr="008F7CAB">
        <w:t xml:space="preserve"> </w:t>
      </w:r>
      <w:r w:rsidRPr="008F7CAB">
        <w:t>підприємств,</w:t>
      </w:r>
      <w:r w:rsidR="002F7AE2" w:rsidRPr="008F7CAB">
        <w:t xml:space="preserve"> </w:t>
      </w:r>
      <w:r w:rsidRPr="008F7CAB">
        <w:t>абонентна</w:t>
      </w:r>
      <w:r w:rsidR="002F7AE2" w:rsidRPr="008F7CAB">
        <w:t xml:space="preserve"> </w:t>
      </w:r>
      <w:r w:rsidRPr="008F7CAB">
        <w:t>плата</w:t>
      </w:r>
      <w:r w:rsidR="002F7AE2" w:rsidRPr="008F7CAB">
        <w:t xml:space="preserve"> </w:t>
      </w:r>
      <w:r w:rsidRPr="008F7CAB">
        <w:t>за</w:t>
      </w:r>
      <w:r w:rsidR="002F7AE2" w:rsidRPr="008F7CAB">
        <w:t xml:space="preserve"> </w:t>
      </w:r>
      <w:r w:rsidRPr="008F7CAB">
        <w:t>користування</w:t>
      </w:r>
      <w:r w:rsidR="002F7AE2" w:rsidRPr="008F7CAB">
        <w:t xml:space="preserve"> </w:t>
      </w:r>
      <w:r w:rsidRPr="008F7CAB">
        <w:t>засобами</w:t>
      </w:r>
      <w:r w:rsidR="002F7AE2" w:rsidRPr="008F7CAB">
        <w:t xml:space="preserve"> </w:t>
      </w:r>
      <w:r w:rsidRPr="008F7CAB">
        <w:t>зв’язку</w:t>
      </w:r>
      <w:r w:rsidR="002F7AE2" w:rsidRPr="008F7CAB">
        <w:t xml:space="preserve"> </w:t>
      </w:r>
      <w:r w:rsidRPr="008F7CAB">
        <w:t>тощо.</w:t>
      </w:r>
    </w:p>
    <w:p w:rsidR="00D20206" w:rsidRPr="008F7CAB" w:rsidRDefault="00D20206" w:rsidP="002F7AE2">
      <w:pPr>
        <w:pStyle w:val="a3"/>
        <w:ind w:firstLine="720"/>
        <w:jc w:val="both"/>
      </w:pPr>
      <w:r w:rsidRPr="008F7CAB">
        <w:t>За</w:t>
      </w:r>
      <w:r w:rsidR="002F7AE2" w:rsidRPr="008F7CAB">
        <w:t xml:space="preserve"> </w:t>
      </w:r>
      <w:r w:rsidRPr="008F7CAB">
        <w:t>кредитом</w:t>
      </w:r>
      <w:r w:rsidR="002F7AE2" w:rsidRPr="008F7CAB">
        <w:t xml:space="preserve"> </w:t>
      </w:r>
      <w:r w:rsidRPr="008F7CAB">
        <w:t>рахунку</w:t>
      </w:r>
      <w:r w:rsidR="002F7AE2" w:rsidRPr="008F7CAB">
        <w:t xml:space="preserve"> </w:t>
      </w:r>
      <w:r w:rsidRPr="008F7CAB">
        <w:t>69</w:t>
      </w:r>
      <w:r w:rsidR="002F7AE2" w:rsidRPr="008F7CAB">
        <w:t xml:space="preserve"> </w:t>
      </w:r>
      <w:r w:rsidRPr="008F7CAB">
        <w:t>„Доходи</w:t>
      </w:r>
      <w:r w:rsidR="002F7AE2" w:rsidRPr="008F7CAB">
        <w:t xml:space="preserve"> </w:t>
      </w:r>
      <w:r w:rsidRPr="008F7CAB">
        <w:t>майбутніх</w:t>
      </w:r>
      <w:r w:rsidR="002F7AE2" w:rsidRPr="008F7CAB">
        <w:t xml:space="preserve"> </w:t>
      </w:r>
      <w:r w:rsidRPr="008F7CAB">
        <w:t>періодів”</w:t>
      </w:r>
      <w:r w:rsidR="002F7AE2" w:rsidRPr="008F7CAB">
        <w:t xml:space="preserve"> </w:t>
      </w:r>
      <w:r w:rsidRPr="008F7CAB">
        <w:t>відображається</w:t>
      </w:r>
      <w:r w:rsidR="002F7AE2" w:rsidRPr="008F7CAB">
        <w:t xml:space="preserve"> </w:t>
      </w:r>
      <w:r w:rsidRPr="008F7CAB">
        <w:t>сума</w:t>
      </w:r>
      <w:r w:rsidR="002F7AE2" w:rsidRPr="008F7CAB">
        <w:t xml:space="preserve"> </w:t>
      </w:r>
      <w:r w:rsidRPr="008F7CAB">
        <w:t>одержаних</w:t>
      </w:r>
      <w:r w:rsidR="002F7AE2" w:rsidRPr="008F7CAB">
        <w:t xml:space="preserve"> </w:t>
      </w:r>
      <w:r w:rsidRPr="008F7CAB">
        <w:t>доходів</w:t>
      </w:r>
      <w:r w:rsidR="002F7AE2" w:rsidRPr="008F7CAB">
        <w:t xml:space="preserve"> </w:t>
      </w:r>
      <w:r w:rsidRPr="008F7CAB">
        <w:t>майбутніх</w:t>
      </w:r>
      <w:r w:rsidR="002F7AE2" w:rsidRPr="008F7CAB">
        <w:t xml:space="preserve"> </w:t>
      </w:r>
      <w:r w:rsidRPr="008F7CAB">
        <w:t>періодів,</w:t>
      </w:r>
      <w:r w:rsidR="002F7AE2" w:rsidRPr="008F7CAB">
        <w:t xml:space="preserve"> </w:t>
      </w:r>
      <w:r w:rsidRPr="008F7CAB">
        <w:t>за</w:t>
      </w:r>
      <w:r w:rsidR="002F7AE2" w:rsidRPr="008F7CAB">
        <w:t xml:space="preserve"> </w:t>
      </w:r>
      <w:r w:rsidRPr="008F7CAB">
        <w:t>дебетом − їх</w:t>
      </w:r>
      <w:r w:rsidR="002F7AE2" w:rsidRPr="008F7CAB">
        <w:t xml:space="preserve"> </w:t>
      </w:r>
      <w:r w:rsidRPr="008F7CAB">
        <w:t>списання</w:t>
      </w:r>
      <w:r w:rsidR="002F7AE2" w:rsidRPr="008F7CAB">
        <w:t xml:space="preserve"> </w:t>
      </w:r>
      <w:r w:rsidRPr="008F7CAB">
        <w:t>на</w:t>
      </w:r>
      <w:r w:rsidR="002F7AE2" w:rsidRPr="008F7CAB">
        <w:t xml:space="preserve"> </w:t>
      </w:r>
      <w:r w:rsidRPr="008F7CAB">
        <w:t>відповідні</w:t>
      </w:r>
      <w:r w:rsidR="002F7AE2" w:rsidRPr="008F7CAB">
        <w:t xml:space="preserve"> </w:t>
      </w:r>
      <w:r w:rsidRPr="008F7CAB">
        <w:t>рахунки</w:t>
      </w:r>
      <w:r w:rsidR="002F7AE2" w:rsidRPr="008F7CAB">
        <w:t xml:space="preserve"> </w:t>
      </w:r>
      <w:r w:rsidRPr="008F7CAB">
        <w:t>обліку</w:t>
      </w:r>
      <w:r w:rsidR="002F7AE2" w:rsidRPr="008F7CAB">
        <w:t xml:space="preserve"> </w:t>
      </w:r>
      <w:r w:rsidRPr="008F7CAB">
        <w:t>доходів</w:t>
      </w:r>
      <w:r w:rsidR="002F7AE2" w:rsidRPr="008F7CAB">
        <w:t xml:space="preserve"> </w:t>
      </w:r>
      <w:r w:rsidRPr="008F7CAB">
        <w:t>та</w:t>
      </w:r>
      <w:r w:rsidR="002F7AE2" w:rsidRPr="008F7CAB">
        <w:t xml:space="preserve"> </w:t>
      </w:r>
      <w:r w:rsidRPr="008F7CAB">
        <w:t>включення</w:t>
      </w:r>
      <w:r w:rsidR="002F7AE2" w:rsidRPr="008F7CAB">
        <w:t xml:space="preserve"> </w:t>
      </w:r>
      <w:r w:rsidRPr="008F7CAB">
        <w:t>до</w:t>
      </w:r>
      <w:r w:rsidR="002F7AE2" w:rsidRPr="008F7CAB">
        <w:t xml:space="preserve"> </w:t>
      </w:r>
      <w:r w:rsidRPr="008F7CAB">
        <w:t>складу</w:t>
      </w:r>
      <w:r w:rsidR="002F7AE2" w:rsidRPr="008F7CAB">
        <w:t xml:space="preserve"> </w:t>
      </w:r>
      <w:r w:rsidRPr="008F7CAB">
        <w:t>доходів</w:t>
      </w:r>
      <w:r w:rsidR="002F7AE2" w:rsidRPr="008F7CAB">
        <w:t xml:space="preserve"> </w:t>
      </w:r>
      <w:r w:rsidRPr="008F7CAB">
        <w:t>звітного</w:t>
      </w:r>
      <w:r w:rsidR="002F7AE2" w:rsidRPr="008F7CAB">
        <w:t xml:space="preserve"> </w:t>
      </w:r>
      <w:r w:rsidRPr="008F7CAB">
        <w:t>періоду.</w:t>
      </w:r>
    </w:p>
    <w:p w:rsidR="00E242F3" w:rsidRPr="008F7CAB" w:rsidRDefault="00E242F3" w:rsidP="002F7AE2">
      <w:pPr>
        <w:pStyle w:val="a3"/>
        <w:ind w:firstLine="720"/>
        <w:jc w:val="both"/>
      </w:pPr>
    </w:p>
    <w:p w:rsidR="00D20206" w:rsidRPr="008F7CAB" w:rsidRDefault="00D20206" w:rsidP="00131E79">
      <w:pPr>
        <w:pStyle w:val="a3"/>
        <w:ind w:firstLine="720"/>
        <w:jc w:val="center"/>
        <w:rPr>
          <w:b/>
        </w:rPr>
      </w:pPr>
      <w:r w:rsidRPr="008F7CAB">
        <w:rPr>
          <w:b/>
        </w:rPr>
        <w:t>6.</w:t>
      </w:r>
      <w:r w:rsidR="002F7AE2" w:rsidRPr="008F7CAB">
        <w:rPr>
          <w:b/>
        </w:rPr>
        <w:t xml:space="preserve"> </w:t>
      </w:r>
      <w:r w:rsidR="005F11AE" w:rsidRPr="008F7CAB">
        <w:rPr>
          <w:b/>
        </w:rPr>
        <w:t>Облік фінансових результатів</w:t>
      </w:r>
    </w:p>
    <w:p w:rsidR="004D6221" w:rsidRPr="008F7CAB" w:rsidRDefault="004D6221" w:rsidP="002F7AE2">
      <w:pPr>
        <w:spacing w:before="0" w:after="0" w:line="360" w:lineRule="auto"/>
        <w:ind w:firstLine="720"/>
        <w:rPr>
          <w:sz w:val="28"/>
          <w:lang w:val="uk-UA"/>
        </w:rPr>
      </w:pPr>
    </w:p>
    <w:p w:rsidR="004D6221" w:rsidRPr="008F7CAB" w:rsidRDefault="00D20206" w:rsidP="002F7AE2">
      <w:pPr>
        <w:spacing w:before="0" w:after="0" w:line="360" w:lineRule="auto"/>
        <w:ind w:firstLine="720"/>
        <w:jc w:val="both"/>
        <w:rPr>
          <w:sz w:val="28"/>
          <w:lang w:val="uk-UA"/>
        </w:rPr>
      </w:pPr>
      <w:r w:rsidRPr="008F7CAB">
        <w:rPr>
          <w:sz w:val="28"/>
          <w:lang w:val="uk-UA"/>
        </w:rPr>
        <w:t>Для</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узагальнення</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про 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звичайної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надзвичайних</w:t>
      </w:r>
      <w:r w:rsidR="002F7AE2" w:rsidRPr="008F7CAB">
        <w:rPr>
          <w:sz w:val="28"/>
          <w:lang w:val="uk-UA"/>
        </w:rPr>
        <w:t xml:space="preserve"> </w:t>
      </w:r>
      <w:r w:rsidRPr="008F7CAB">
        <w:rPr>
          <w:sz w:val="28"/>
          <w:lang w:val="uk-UA"/>
        </w:rPr>
        <w:t>подій</w:t>
      </w:r>
      <w:r w:rsidR="002F7AE2" w:rsidRPr="008F7CAB">
        <w:rPr>
          <w:sz w:val="28"/>
          <w:lang w:val="uk-UA"/>
        </w:rPr>
        <w:t xml:space="preserve"> </w:t>
      </w:r>
      <w:r w:rsidRPr="008F7CAB">
        <w:rPr>
          <w:sz w:val="28"/>
          <w:lang w:val="uk-UA"/>
        </w:rPr>
        <w:t>призначено</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79</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p>
    <w:p w:rsidR="004D6221" w:rsidRPr="008F7CAB" w:rsidRDefault="00D20206" w:rsidP="002F7AE2">
      <w:pPr>
        <w:spacing w:before="0" w:after="0" w:line="360" w:lineRule="auto"/>
        <w:ind w:firstLine="720"/>
        <w:jc w:val="both"/>
        <w:rPr>
          <w:sz w:val="28"/>
          <w:lang w:val="uk-UA"/>
        </w:rPr>
      </w:pPr>
      <w:r w:rsidRPr="008F7CAB">
        <w:rPr>
          <w:sz w:val="28"/>
          <w:lang w:val="uk-UA"/>
        </w:rPr>
        <w:t>За</w:t>
      </w:r>
      <w:r w:rsidR="002F7AE2" w:rsidRPr="008F7CAB">
        <w:rPr>
          <w:sz w:val="28"/>
          <w:lang w:val="uk-UA"/>
        </w:rPr>
        <w:t xml:space="preserve"> </w:t>
      </w:r>
      <w:r w:rsidRPr="008F7CAB">
        <w:rPr>
          <w:sz w:val="28"/>
          <w:lang w:val="uk-UA"/>
        </w:rPr>
        <w:t>кредитом</w:t>
      </w:r>
      <w:r w:rsidR="002F7AE2" w:rsidRPr="008F7CAB">
        <w:rPr>
          <w:sz w:val="28"/>
          <w:lang w:val="uk-UA"/>
        </w:rPr>
        <w:t xml:space="preserve"> </w:t>
      </w:r>
      <w:r w:rsidRPr="008F7CAB">
        <w:rPr>
          <w:sz w:val="28"/>
          <w:lang w:val="uk-UA"/>
        </w:rPr>
        <w:t>рахунку</w:t>
      </w:r>
      <w:r w:rsidR="002F7AE2" w:rsidRPr="008F7CAB">
        <w:rPr>
          <w:sz w:val="28"/>
          <w:lang w:val="uk-UA"/>
        </w:rPr>
        <w:t xml:space="preserve"> </w:t>
      </w:r>
      <w:r w:rsidRPr="008F7CAB">
        <w:rPr>
          <w:sz w:val="28"/>
          <w:lang w:val="uk-UA"/>
        </w:rPr>
        <w:t>79</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відображаються</w:t>
      </w:r>
      <w:r w:rsidR="002F7AE2" w:rsidRPr="008F7CAB">
        <w:rPr>
          <w:sz w:val="28"/>
          <w:lang w:val="uk-UA"/>
        </w:rPr>
        <w:t xml:space="preserve"> </w:t>
      </w:r>
      <w:r w:rsidRPr="008F7CAB">
        <w:rPr>
          <w:sz w:val="28"/>
          <w:lang w:val="uk-UA"/>
        </w:rPr>
        <w:t>суми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порядку</w:t>
      </w:r>
      <w:r w:rsidR="002F7AE2" w:rsidRPr="008F7CAB">
        <w:rPr>
          <w:sz w:val="28"/>
          <w:lang w:val="uk-UA"/>
        </w:rPr>
        <w:t xml:space="preserve"> </w:t>
      </w:r>
      <w:r w:rsidRPr="008F7CAB">
        <w:rPr>
          <w:sz w:val="28"/>
          <w:lang w:val="uk-UA"/>
        </w:rPr>
        <w:t>закриття рахунків</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 за</w:t>
      </w:r>
      <w:r w:rsidR="002F7AE2" w:rsidRPr="008F7CAB">
        <w:rPr>
          <w:sz w:val="28"/>
          <w:lang w:val="uk-UA"/>
        </w:rPr>
        <w:t xml:space="preserve"> </w:t>
      </w:r>
      <w:r w:rsidRPr="008F7CAB">
        <w:rPr>
          <w:sz w:val="28"/>
          <w:lang w:val="uk-UA"/>
        </w:rPr>
        <w:t>дебетом − суми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порядку</w:t>
      </w:r>
      <w:r w:rsidR="002F7AE2" w:rsidRPr="008F7CAB">
        <w:rPr>
          <w:sz w:val="28"/>
          <w:lang w:val="uk-UA"/>
        </w:rPr>
        <w:t xml:space="preserve"> </w:t>
      </w:r>
      <w:r w:rsidRPr="008F7CAB">
        <w:rPr>
          <w:sz w:val="28"/>
          <w:lang w:val="uk-UA"/>
        </w:rPr>
        <w:t>закриття</w:t>
      </w:r>
      <w:r w:rsidR="002F7AE2" w:rsidRPr="008F7CAB">
        <w:rPr>
          <w:sz w:val="28"/>
          <w:lang w:val="uk-UA"/>
        </w:rPr>
        <w:t xml:space="preserve"> </w:t>
      </w:r>
      <w:r w:rsidRPr="008F7CAB">
        <w:rPr>
          <w:sz w:val="28"/>
          <w:lang w:val="uk-UA"/>
        </w:rPr>
        <w:t>рахунків обліку</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також</w:t>
      </w:r>
      <w:r w:rsidR="002F7AE2" w:rsidRPr="008F7CAB">
        <w:rPr>
          <w:sz w:val="28"/>
          <w:lang w:val="uk-UA"/>
        </w:rPr>
        <w:t xml:space="preserve"> </w:t>
      </w:r>
      <w:r w:rsidRPr="008F7CAB">
        <w:rPr>
          <w:sz w:val="28"/>
          <w:lang w:val="uk-UA"/>
        </w:rPr>
        <w:t>належна</w:t>
      </w:r>
      <w:r w:rsidR="002F7AE2" w:rsidRPr="008F7CAB">
        <w:rPr>
          <w:sz w:val="28"/>
          <w:lang w:val="uk-UA"/>
        </w:rPr>
        <w:t xml:space="preserve"> </w:t>
      </w:r>
      <w:r w:rsidRPr="008F7CAB">
        <w:rPr>
          <w:sz w:val="28"/>
          <w:lang w:val="uk-UA"/>
        </w:rPr>
        <w:t>сума</w:t>
      </w:r>
      <w:r w:rsidR="002F7AE2" w:rsidRPr="008F7CAB">
        <w:rPr>
          <w:sz w:val="28"/>
          <w:lang w:val="uk-UA"/>
        </w:rPr>
        <w:t xml:space="preserve"> </w:t>
      </w:r>
      <w:r w:rsidRPr="008F7CAB">
        <w:rPr>
          <w:sz w:val="28"/>
          <w:lang w:val="uk-UA"/>
        </w:rPr>
        <w:t>нарахованого</w:t>
      </w:r>
      <w:r w:rsidR="002F7AE2" w:rsidRPr="008F7CAB">
        <w:rPr>
          <w:sz w:val="28"/>
          <w:lang w:val="uk-UA"/>
        </w:rPr>
        <w:t xml:space="preserve"> </w:t>
      </w:r>
      <w:r w:rsidRPr="008F7CAB">
        <w:rPr>
          <w:sz w:val="28"/>
          <w:lang w:val="uk-UA"/>
        </w:rPr>
        <w:t>податку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прибуток.</w:t>
      </w:r>
    </w:p>
    <w:p w:rsidR="004D6221" w:rsidRPr="008F7CAB" w:rsidRDefault="00D20206" w:rsidP="002F7AE2">
      <w:pPr>
        <w:spacing w:before="0" w:after="0" w:line="360" w:lineRule="auto"/>
        <w:ind w:firstLine="720"/>
        <w:jc w:val="both"/>
        <w:rPr>
          <w:sz w:val="28"/>
          <w:lang w:val="uk-UA"/>
        </w:rPr>
      </w:pPr>
      <w:r w:rsidRPr="008F7CAB">
        <w:rPr>
          <w:sz w:val="28"/>
          <w:lang w:val="uk-UA"/>
        </w:rPr>
        <w:t>Сальдо</w:t>
      </w:r>
      <w:r w:rsidR="002F7AE2" w:rsidRPr="008F7CAB">
        <w:rPr>
          <w:sz w:val="28"/>
          <w:lang w:val="uk-UA"/>
        </w:rPr>
        <w:t xml:space="preserve"> </w:t>
      </w:r>
      <w:r w:rsidRPr="008F7CAB">
        <w:rPr>
          <w:sz w:val="28"/>
          <w:lang w:val="uk-UA"/>
        </w:rPr>
        <w:t>рахунку</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закритті</w:t>
      </w:r>
      <w:r w:rsidR="002F7AE2" w:rsidRPr="008F7CAB">
        <w:rPr>
          <w:sz w:val="28"/>
          <w:lang w:val="uk-UA"/>
        </w:rPr>
        <w:t xml:space="preserve"> </w:t>
      </w:r>
      <w:r w:rsidRPr="008F7CAB">
        <w:rPr>
          <w:sz w:val="28"/>
          <w:lang w:val="uk-UA"/>
        </w:rPr>
        <w:t>списується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44</w:t>
      </w:r>
      <w:r w:rsidR="002F7AE2" w:rsidRPr="008F7CAB">
        <w:rPr>
          <w:sz w:val="28"/>
          <w:lang w:val="uk-UA"/>
        </w:rPr>
        <w:t xml:space="preserve"> </w:t>
      </w:r>
      <w:r w:rsidRPr="008F7CAB">
        <w:rPr>
          <w:sz w:val="28"/>
          <w:lang w:val="uk-UA"/>
        </w:rPr>
        <w:t>„Нерозподілені</w:t>
      </w:r>
      <w:r w:rsidR="002F7AE2" w:rsidRPr="008F7CAB">
        <w:rPr>
          <w:sz w:val="28"/>
          <w:lang w:val="uk-UA"/>
        </w:rPr>
        <w:t xml:space="preserve"> </w:t>
      </w:r>
      <w:r w:rsidRPr="008F7CAB">
        <w:rPr>
          <w:sz w:val="28"/>
          <w:lang w:val="uk-UA"/>
        </w:rPr>
        <w:t>прибутки</w:t>
      </w:r>
      <w:r w:rsidR="002F7AE2" w:rsidRPr="008F7CAB">
        <w:rPr>
          <w:sz w:val="28"/>
          <w:lang w:val="uk-UA"/>
        </w:rPr>
        <w:t xml:space="preserve"> </w:t>
      </w:r>
      <w:r w:rsidRPr="008F7CAB">
        <w:rPr>
          <w:sz w:val="28"/>
          <w:lang w:val="uk-UA"/>
        </w:rPr>
        <w:t>(непокриті</w:t>
      </w:r>
      <w:r w:rsidR="002F7AE2" w:rsidRPr="008F7CAB">
        <w:rPr>
          <w:sz w:val="28"/>
          <w:lang w:val="uk-UA"/>
        </w:rPr>
        <w:t xml:space="preserve"> </w:t>
      </w:r>
      <w:r w:rsidRPr="008F7CAB">
        <w:rPr>
          <w:sz w:val="28"/>
          <w:lang w:val="uk-UA"/>
        </w:rPr>
        <w:t>збитки)”.</w:t>
      </w:r>
    </w:p>
    <w:p w:rsidR="00D20206" w:rsidRPr="008F7CAB" w:rsidRDefault="00D20206" w:rsidP="002F7AE2">
      <w:pPr>
        <w:spacing w:before="0" w:after="0" w:line="360" w:lineRule="auto"/>
        <w:ind w:firstLine="720"/>
        <w:jc w:val="both"/>
        <w:rPr>
          <w:sz w:val="28"/>
          <w:lang w:val="uk-UA"/>
        </w:rPr>
      </w:pPr>
      <w:r w:rsidRPr="008F7CAB">
        <w:rPr>
          <w:sz w:val="28"/>
          <w:lang w:val="uk-UA"/>
        </w:rPr>
        <w:t>Рахунок</w:t>
      </w:r>
      <w:r w:rsidR="002F7AE2" w:rsidRPr="008F7CAB">
        <w:rPr>
          <w:sz w:val="28"/>
          <w:lang w:val="uk-UA"/>
        </w:rPr>
        <w:t xml:space="preserve"> </w:t>
      </w:r>
      <w:r w:rsidRPr="008F7CAB">
        <w:rPr>
          <w:sz w:val="28"/>
          <w:lang w:val="uk-UA"/>
        </w:rPr>
        <w:t>79</w:t>
      </w:r>
      <w:r w:rsidR="002F7AE2" w:rsidRPr="008F7CAB">
        <w:rPr>
          <w:sz w:val="28"/>
          <w:lang w:val="uk-UA"/>
        </w:rPr>
        <w:t xml:space="preserve"> </w:t>
      </w:r>
      <w:r w:rsidRPr="008F7CAB">
        <w:rPr>
          <w:sz w:val="28"/>
          <w:lang w:val="uk-UA"/>
        </w:rPr>
        <w:t>„Фінансові результати”</w:t>
      </w:r>
      <w:r w:rsidR="002F7AE2" w:rsidRPr="008F7CAB">
        <w:rPr>
          <w:sz w:val="28"/>
          <w:lang w:val="uk-UA"/>
        </w:rPr>
        <w:t xml:space="preserve"> </w:t>
      </w:r>
      <w:r w:rsidRPr="008F7CAB">
        <w:rPr>
          <w:sz w:val="28"/>
          <w:lang w:val="uk-UA"/>
        </w:rPr>
        <w:t>має такі</w:t>
      </w:r>
      <w:r w:rsidR="002F7AE2" w:rsidRPr="008F7CAB">
        <w:rPr>
          <w:sz w:val="28"/>
          <w:lang w:val="uk-UA"/>
        </w:rPr>
        <w:t xml:space="preserve"> </w:t>
      </w:r>
      <w:r w:rsidRPr="008F7CAB">
        <w:rPr>
          <w:sz w:val="28"/>
          <w:lang w:val="uk-UA"/>
        </w:rPr>
        <w:t>субрахунки:</w:t>
      </w:r>
    </w:p>
    <w:p w:rsidR="00D20206" w:rsidRPr="008F7CAB" w:rsidRDefault="00D20206" w:rsidP="002F7AE2">
      <w:pPr>
        <w:numPr>
          <w:ilvl w:val="0"/>
          <w:numId w:val="24"/>
        </w:numPr>
        <w:spacing w:before="0" w:after="0" w:line="360" w:lineRule="auto"/>
        <w:ind w:left="0" w:firstLine="720"/>
        <w:jc w:val="both"/>
        <w:rPr>
          <w:sz w:val="28"/>
          <w:lang w:val="uk-UA"/>
        </w:rPr>
      </w:pPr>
      <w:r w:rsidRPr="008F7CAB">
        <w:rPr>
          <w:sz w:val="28"/>
          <w:lang w:val="uk-UA"/>
        </w:rPr>
        <w:t>„Результат</w:t>
      </w:r>
      <w:r w:rsidR="002F7AE2" w:rsidRPr="008F7CAB">
        <w:rPr>
          <w:sz w:val="28"/>
          <w:lang w:val="uk-UA"/>
        </w:rPr>
        <w:t xml:space="preserve"> </w:t>
      </w:r>
      <w:r w:rsidRPr="008F7CAB">
        <w:rPr>
          <w:sz w:val="28"/>
          <w:lang w:val="uk-UA"/>
        </w:rPr>
        <w:t>основної</w:t>
      </w:r>
      <w:r w:rsidR="002F7AE2" w:rsidRPr="008F7CAB">
        <w:rPr>
          <w:sz w:val="28"/>
          <w:lang w:val="uk-UA"/>
        </w:rPr>
        <w:t xml:space="preserve"> </w:t>
      </w:r>
      <w:r w:rsidRPr="008F7CAB">
        <w:rPr>
          <w:sz w:val="28"/>
          <w:lang w:val="uk-UA"/>
        </w:rPr>
        <w:t>діяльності”;</w:t>
      </w:r>
    </w:p>
    <w:p w:rsidR="00D20206" w:rsidRPr="008F7CAB" w:rsidRDefault="00D20206" w:rsidP="002F7AE2">
      <w:pPr>
        <w:numPr>
          <w:ilvl w:val="0"/>
          <w:numId w:val="24"/>
        </w:numPr>
        <w:spacing w:before="0" w:after="0" w:line="360" w:lineRule="auto"/>
        <w:ind w:left="0" w:firstLine="720"/>
        <w:jc w:val="both"/>
        <w:rPr>
          <w:sz w:val="28"/>
          <w:lang w:val="uk-UA"/>
        </w:rPr>
      </w:pPr>
      <w:r w:rsidRPr="008F7CAB">
        <w:rPr>
          <w:sz w:val="28"/>
          <w:lang w:val="uk-UA"/>
        </w:rPr>
        <w:t>„Результат</w:t>
      </w:r>
      <w:r w:rsidR="002F7AE2" w:rsidRPr="008F7CAB">
        <w:rPr>
          <w:sz w:val="28"/>
          <w:lang w:val="uk-UA"/>
        </w:rPr>
        <w:t xml:space="preserve"> </w:t>
      </w:r>
      <w:r w:rsidRPr="008F7CAB">
        <w:rPr>
          <w:sz w:val="28"/>
          <w:lang w:val="uk-UA"/>
        </w:rPr>
        <w:t>фінансових операцій”;</w:t>
      </w:r>
    </w:p>
    <w:p w:rsidR="00D20206" w:rsidRPr="008F7CAB" w:rsidRDefault="00D20206" w:rsidP="002F7AE2">
      <w:pPr>
        <w:numPr>
          <w:ilvl w:val="0"/>
          <w:numId w:val="24"/>
        </w:numPr>
        <w:spacing w:before="0" w:after="0" w:line="360" w:lineRule="auto"/>
        <w:ind w:left="0" w:firstLine="720"/>
        <w:jc w:val="both"/>
        <w:rPr>
          <w:sz w:val="28"/>
          <w:lang w:val="uk-UA"/>
        </w:rPr>
      </w:pPr>
      <w:r w:rsidRPr="008F7CAB">
        <w:rPr>
          <w:sz w:val="28"/>
          <w:lang w:val="uk-UA"/>
        </w:rPr>
        <w:t>„Результат</w:t>
      </w:r>
      <w:r w:rsidR="002F7AE2" w:rsidRPr="008F7CAB">
        <w:rPr>
          <w:sz w:val="28"/>
          <w:lang w:val="uk-UA"/>
        </w:rPr>
        <w:t xml:space="preserve"> </w:t>
      </w:r>
      <w:r w:rsidRPr="008F7CAB">
        <w:rPr>
          <w:sz w:val="28"/>
          <w:lang w:val="uk-UA"/>
        </w:rPr>
        <w:t>іншої</w:t>
      </w:r>
      <w:r w:rsidR="002F7AE2" w:rsidRPr="008F7CAB">
        <w:rPr>
          <w:sz w:val="28"/>
          <w:lang w:val="uk-UA"/>
        </w:rPr>
        <w:t xml:space="preserve"> </w:t>
      </w:r>
      <w:r w:rsidRPr="008F7CAB">
        <w:rPr>
          <w:sz w:val="28"/>
          <w:lang w:val="uk-UA"/>
        </w:rPr>
        <w:t>звичайної</w:t>
      </w:r>
      <w:r w:rsidR="002F7AE2" w:rsidRPr="008F7CAB">
        <w:rPr>
          <w:sz w:val="28"/>
          <w:lang w:val="uk-UA"/>
        </w:rPr>
        <w:t xml:space="preserve"> </w:t>
      </w:r>
      <w:r w:rsidRPr="008F7CAB">
        <w:rPr>
          <w:sz w:val="28"/>
          <w:lang w:val="uk-UA"/>
        </w:rPr>
        <w:t>діяльності”;</w:t>
      </w:r>
    </w:p>
    <w:p w:rsidR="00D20206" w:rsidRPr="008F7CAB" w:rsidRDefault="00D20206" w:rsidP="002F7AE2">
      <w:pPr>
        <w:numPr>
          <w:ilvl w:val="0"/>
          <w:numId w:val="24"/>
        </w:numPr>
        <w:spacing w:before="0" w:after="0" w:line="360" w:lineRule="auto"/>
        <w:ind w:left="0" w:firstLine="720"/>
        <w:jc w:val="both"/>
        <w:rPr>
          <w:sz w:val="28"/>
          <w:lang w:val="uk-UA"/>
        </w:rPr>
      </w:pPr>
      <w:r w:rsidRPr="008F7CAB">
        <w:rPr>
          <w:sz w:val="28"/>
          <w:lang w:val="uk-UA"/>
        </w:rPr>
        <w:t>„Результат</w:t>
      </w:r>
      <w:r w:rsidR="002F7AE2" w:rsidRPr="008F7CAB">
        <w:rPr>
          <w:sz w:val="28"/>
          <w:lang w:val="uk-UA"/>
        </w:rPr>
        <w:t xml:space="preserve"> </w:t>
      </w:r>
      <w:r w:rsidRPr="008F7CAB">
        <w:rPr>
          <w:sz w:val="28"/>
          <w:lang w:val="uk-UA"/>
        </w:rPr>
        <w:t>надзвичайних</w:t>
      </w:r>
      <w:r w:rsidR="002F7AE2" w:rsidRPr="008F7CAB">
        <w:rPr>
          <w:sz w:val="28"/>
          <w:lang w:val="uk-UA"/>
        </w:rPr>
        <w:t xml:space="preserve"> </w:t>
      </w:r>
      <w:r w:rsidRPr="008F7CAB">
        <w:rPr>
          <w:sz w:val="28"/>
          <w:lang w:val="uk-UA"/>
        </w:rPr>
        <w:t>подій”.</w:t>
      </w:r>
    </w:p>
    <w:p w:rsidR="002F7AE2" w:rsidRPr="008F7CAB" w:rsidRDefault="00D20206" w:rsidP="002F7AE2">
      <w:pPr>
        <w:pStyle w:val="a3"/>
        <w:ind w:firstLine="720"/>
        <w:jc w:val="both"/>
      </w:pPr>
      <w:r w:rsidRPr="008F7CAB">
        <w:t>Фінансові</w:t>
      </w:r>
      <w:r w:rsidR="002F7AE2" w:rsidRPr="008F7CAB">
        <w:t xml:space="preserve"> </w:t>
      </w:r>
      <w:r w:rsidRPr="008F7CAB">
        <w:t>результати</w:t>
      </w:r>
      <w:r w:rsidR="002F7AE2" w:rsidRPr="008F7CAB">
        <w:t xml:space="preserve"> </w:t>
      </w:r>
      <w:r w:rsidRPr="008F7CAB">
        <w:t>від</w:t>
      </w:r>
      <w:r w:rsidR="002F7AE2" w:rsidRPr="008F7CAB">
        <w:t xml:space="preserve"> </w:t>
      </w:r>
      <w:r w:rsidRPr="008F7CAB">
        <w:t>операційної</w:t>
      </w:r>
      <w:r w:rsidR="002F7AE2" w:rsidRPr="008F7CAB">
        <w:t xml:space="preserve"> </w:t>
      </w:r>
      <w:r w:rsidRPr="008F7CAB">
        <w:t>діяльності</w:t>
      </w:r>
      <w:r w:rsidR="002F7AE2" w:rsidRPr="008F7CAB">
        <w:t xml:space="preserve"> </w:t>
      </w:r>
      <w:r w:rsidRPr="008F7CAB">
        <w:t>обліковують</w:t>
      </w:r>
      <w:r w:rsidR="002F7AE2" w:rsidRPr="008F7CAB">
        <w:t xml:space="preserve"> </w:t>
      </w:r>
      <w:r w:rsidRPr="008F7CAB">
        <w:t>на</w:t>
      </w:r>
      <w:r w:rsidR="002F7AE2" w:rsidRPr="008F7CAB">
        <w:t xml:space="preserve"> </w:t>
      </w:r>
      <w:r w:rsidRPr="008F7CAB">
        <w:t>субрахунку</w:t>
      </w:r>
      <w:r w:rsidR="002F7AE2" w:rsidRPr="008F7CAB">
        <w:t xml:space="preserve"> </w:t>
      </w:r>
      <w:r w:rsidRPr="008F7CAB">
        <w:t>791</w:t>
      </w:r>
      <w:r w:rsidR="002F7AE2" w:rsidRPr="008F7CAB">
        <w:t xml:space="preserve"> </w:t>
      </w:r>
      <w:r w:rsidRPr="008F7CAB">
        <w:t>“Результат</w:t>
      </w:r>
      <w:r w:rsidR="002F7AE2" w:rsidRPr="008F7CAB">
        <w:t xml:space="preserve"> </w:t>
      </w:r>
      <w:r w:rsidRPr="008F7CAB">
        <w:t>основної</w:t>
      </w:r>
      <w:r w:rsidR="002F7AE2" w:rsidRPr="008F7CAB">
        <w:t xml:space="preserve"> </w:t>
      </w:r>
      <w:r w:rsidRPr="008F7CAB">
        <w:t>діяльності”, на</w:t>
      </w:r>
      <w:r w:rsidR="002F7AE2" w:rsidRPr="008F7CAB">
        <w:t xml:space="preserve"> </w:t>
      </w:r>
      <w:r w:rsidRPr="008F7CAB">
        <w:t>якому</w:t>
      </w:r>
      <w:r w:rsidR="002F7AE2" w:rsidRPr="008F7CAB">
        <w:t xml:space="preserve"> </w:t>
      </w:r>
      <w:r w:rsidRPr="008F7CAB">
        <w:t>визначається</w:t>
      </w:r>
      <w:r w:rsidR="002F7AE2" w:rsidRPr="008F7CAB">
        <w:t xml:space="preserve"> </w:t>
      </w:r>
      <w:r w:rsidRPr="008F7CAB">
        <w:t>прибуток</w:t>
      </w:r>
      <w:r w:rsidR="002F7AE2" w:rsidRPr="008F7CAB">
        <w:t xml:space="preserve"> </w:t>
      </w:r>
      <w:r w:rsidRPr="008F7CAB">
        <w:t>(збиток)</w:t>
      </w:r>
      <w:r w:rsidR="002F7AE2" w:rsidRPr="008F7CAB">
        <w:t xml:space="preserve"> </w:t>
      </w:r>
      <w:r w:rsidRPr="008F7CAB">
        <w:t>від</w:t>
      </w:r>
      <w:r w:rsidR="002F7AE2" w:rsidRPr="008F7CAB">
        <w:t xml:space="preserve"> </w:t>
      </w:r>
      <w:r w:rsidRPr="008F7CAB">
        <w:t>основної</w:t>
      </w:r>
      <w:r w:rsidR="002F7AE2" w:rsidRPr="008F7CAB">
        <w:t xml:space="preserve"> </w:t>
      </w:r>
      <w:r w:rsidRPr="008F7CAB">
        <w:t>діяльності</w:t>
      </w:r>
      <w:r w:rsidR="002F7AE2" w:rsidRPr="008F7CAB">
        <w:t xml:space="preserve"> </w:t>
      </w:r>
      <w:r w:rsidRPr="008F7CAB">
        <w:t>підприємства.</w:t>
      </w:r>
    </w:p>
    <w:p w:rsidR="002F7AE2" w:rsidRPr="008F7CAB" w:rsidRDefault="00D20206" w:rsidP="002F7AE2">
      <w:pPr>
        <w:pStyle w:val="a3"/>
        <w:ind w:firstLine="720"/>
        <w:jc w:val="both"/>
      </w:pPr>
      <w:r w:rsidRPr="008F7CAB">
        <w:t>На</w:t>
      </w:r>
      <w:r w:rsidR="002F7AE2" w:rsidRPr="008F7CAB">
        <w:t xml:space="preserve"> </w:t>
      </w:r>
      <w:r w:rsidRPr="008F7CAB">
        <w:t>кредиті</w:t>
      </w:r>
      <w:r w:rsidR="002F7AE2" w:rsidRPr="008F7CAB">
        <w:t xml:space="preserve"> </w:t>
      </w:r>
      <w:r w:rsidRPr="008F7CAB">
        <w:t>субрахунка</w:t>
      </w:r>
      <w:r w:rsidR="002F7AE2" w:rsidRPr="008F7CAB">
        <w:t xml:space="preserve"> </w:t>
      </w:r>
      <w:r w:rsidRPr="008F7CAB">
        <w:t>відображають</w:t>
      </w:r>
      <w:r w:rsidR="002F7AE2" w:rsidRPr="008F7CAB">
        <w:t xml:space="preserve"> </w:t>
      </w:r>
      <w:r w:rsidRPr="008F7CAB">
        <w:t>у</w:t>
      </w:r>
      <w:r w:rsidR="002F7AE2" w:rsidRPr="008F7CAB">
        <w:t xml:space="preserve"> </w:t>
      </w:r>
      <w:r w:rsidRPr="008F7CAB">
        <w:t>порядку</w:t>
      </w:r>
      <w:r w:rsidR="002F7AE2" w:rsidRPr="008F7CAB">
        <w:t xml:space="preserve"> </w:t>
      </w:r>
      <w:r w:rsidRPr="008F7CAB">
        <w:t>закриття</w:t>
      </w:r>
      <w:r w:rsidR="002F7AE2" w:rsidRPr="008F7CAB">
        <w:t xml:space="preserve"> </w:t>
      </w:r>
      <w:r w:rsidRPr="008F7CAB">
        <w:t>рахунків</w:t>
      </w:r>
      <w:r w:rsidR="002F7AE2" w:rsidRPr="008F7CAB">
        <w:t xml:space="preserve"> </w:t>
      </w:r>
      <w:r w:rsidRPr="008F7CAB">
        <w:t>суму</w:t>
      </w:r>
      <w:r w:rsidR="002F7AE2" w:rsidRPr="008F7CAB">
        <w:t xml:space="preserve"> </w:t>
      </w:r>
      <w:r w:rsidRPr="008F7CAB">
        <w:t>доходів</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готової</w:t>
      </w:r>
      <w:r w:rsidR="002F7AE2" w:rsidRPr="008F7CAB">
        <w:t xml:space="preserve"> </w:t>
      </w:r>
      <w:r w:rsidRPr="008F7CAB">
        <w:t>продукції,</w:t>
      </w:r>
      <w:r w:rsidR="002F7AE2" w:rsidRPr="008F7CAB">
        <w:t xml:space="preserve"> </w:t>
      </w:r>
      <w:r w:rsidRPr="008F7CAB">
        <w:t>товарів,</w:t>
      </w:r>
      <w:r w:rsidR="002F7AE2" w:rsidRPr="008F7CAB">
        <w:t xml:space="preserve"> </w:t>
      </w:r>
      <w:r w:rsidRPr="008F7CAB">
        <w:t>робіт, послуг</w:t>
      </w:r>
      <w:r w:rsidR="002F7AE2" w:rsidRPr="008F7CAB">
        <w:t xml:space="preserve"> </w:t>
      </w:r>
      <w:r w:rsidRPr="008F7CAB">
        <w:t>та</w:t>
      </w:r>
      <w:r w:rsidR="002F7AE2" w:rsidRPr="008F7CAB">
        <w:t xml:space="preserve"> </w:t>
      </w:r>
      <w:r w:rsidRPr="008F7CAB">
        <w:t>від</w:t>
      </w:r>
      <w:r w:rsidR="002F7AE2" w:rsidRPr="008F7CAB">
        <w:t xml:space="preserve"> </w:t>
      </w:r>
      <w:r w:rsidRPr="008F7CAB">
        <w:t>іншої</w:t>
      </w:r>
      <w:r w:rsidR="002F7AE2" w:rsidRPr="008F7CAB">
        <w:t xml:space="preserve"> </w:t>
      </w:r>
      <w:r w:rsidRPr="008F7CAB">
        <w:t>операційної</w:t>
      </w:r>
      <w:r w:rsidR="002F7AE2" w:rsidRPr="008F7CAB">
        <w:t xml:space="preserve"> </w:t>
      </w:r>
      <w:r w:rsidRPr="008F7CAB">
        <w:t>діяльності</w:t>
      </w:r>
      <w:r w:rsidR="002F7AE2" w:rsidRPr="008F7CAB">
        <w:t xml:space="preserve"> </w:t>
      </w:r>
      <w:r w:rsidRPr="008F7CAB">
        <w:t>(рахунки</w:t>
      </w:r>
      <w:r w:rsidR="002F7AE2" w:rsidRPr="008F7CAB">
        <w:t xml:space="preserve"> </w:t>
      </w:r>
      <w:r w:rsidRPr="008F7CAB">
        <w:t>70</w:t>
      </w:r>
      <w:r w:rsidR="002F7AE2" w:rsidRPr="008F7CAB">
        <w:t xml:space="preserve"> </w:t>
      </w:r>
      <w:r w:rsidRPr="008F7CAB">
        <w:t>“Доходи</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71</w:t>
      </w:r>
      <w:r w:rsidR="002F7AE2" w:rsidRPr="008F7CAB">
        <w:t xml:space="preserve"> </w:t>
      </w:r>
      <w:r w:rsidRPr="008F7CAB">
        <w:t>“Інший</w:t>
      </w:r>
      <w:r w:rsidR="002F7AE2" w:rsidRPr="008F7CAB">
        <w:t xml:space="preserve"> </w:t>
      </w:r>
      <w:r w:rsidRPr="008F7CAB">
        <w:t>операційний</w:t>
      </w:r>
      <w:r w:rsidR="002F7AE2" w:rsidRPr="008F7CAB">
        <w:t xml:space="preserve"> </w:t>
      </w:r>
      <w:r w:rsidRPr="008F7CAB">
        <w:t>дохід”),</w:t>
      </w:r>
      <w:r w:rsidR="002F7AE2" w:rsidRPr="008F7CAB">
        <w:t xml:space="preserve"> </w:t>
      </w:r>
      <w:r w:rsidRPr="008F7CAB">
        <w:t>на</w:t>
      </w:r>
      <w:r w:rsidR="002F7AE2" w:rsidRPr="008F7CAB">
        <w:t xml:space="preserve"> </w:t>
      </w:r>
      <w:r w:rsidRPr="008F7CAB">
        <w:t>дебеті – суму</w:t>
      </w:r>
      <w:r w:rsidR="002F7AE2" w:rsidRPr="008F7CAB">
        <w:t xml:space="preserve"> </w:t>
      </w:r>
      <w:r w:rsidRPr="008F7CAB">
        <w:t>в</w:t>
      </w:r>
      <w:r w:rsidR="002F7AE2" w:rsidRPr="008F7CAB">
        <w:t xml:space="preserve"> </w:t>
      </w:r>
      <w:r w:rsidRPr="008F7CAB">
        <w:t>порядку</w:t>
      </w:r>
      <w:r w:rsidR="002F7AE2" w:rsidRPr="008F7CAB">
        <w:t xml:space="preserve"> </w:t>
      </w:r>
      <w:r w:rsidRPr="008F7CAB">
        <w:t>закриття</w:t>
      </w:r>
      <w:r w:rsidR="002F7AE2" w:rsidRPr="008F7CAB">
        <w:t xml:space="preserve"> </w:t>
      </w:r>
      <w:r w:rsidRPr="008F7CAB">
        <w:t>рахунків</w:t>
      </w:r>
      <w:r w:rsidR="002F7AE2" w:rsidRPr="008F7CAB">
        <w:t xml:space="preserve"> </w:t>
      </w:r>
      <w:r w:rsidRPr="008F7CAB">
        <w:t>обліку</w:t>
      </w:r>
      <w:r w:rsidR="002F7AE2" w:rsidRPr="008F7CAB">
        <w:t xml:space="preserve"> </w:t>
      </w:r>
      <w:r w:rsidRPr="008F7CAB">
        <w:t>собівартості</w:t>
      </w:r>
      <w:r w:rsidR="002F7AE2" w:rsidRPr="008F7CAB">
        <w:t xml:space="preserve"> </w:t>
      </w:r>
      <w:r w:rsidRPr="008F7CAB">
        <w:t>реалізованої</w:t>
      </w:r>
      <w:r w:rsidR="002F7AE2" w:rsidRPr="008F7CAB">
        <w:t xml:space="preserve"> </w:t>
      </w:r>
      <w:r w:rsidRPr="008F7CAB">
        <w:t>готової</w:t>
      </w:r>
      <w:r w:rsidR="002F7AE2" w:rsidRPr="008F7CAB">
        <w:t xml:space="preserve"> </w:t>
      </w:r>
      <w:r w:rsidRPr="008F7CAB">
        <w:t>продукції,</w:t>
      </w:r>
      <w:r w:rsidR="002F7AE2" w:rsidRPr="008F7CAB">
        <w:t xml:space="preserve"> </w:t>
      </w:r>
      <w:r w:rsidRPr="008F7CAB">
        <w:t>товарів,</w:t>
      </w:r>
      <w:r w:rsidR="002F7AE2" w:rsidRPr="008F7CAB">
        <w:t xml:space="preserve"> </w:t>
      </w:r>
      <w:r w:rsidRPr="008F7CAB">
        <w:t>робіт,</w:t>
      </w:r>
      <w:r w:rsidR="002F7AE2" w:rsidRPr="008F7CAB">
        <w:t xml:space="preserve"> </w:t>
      </w:r>
      <w:r w:rsidRPr="008F7CAB">
        <w:t>послуг,</w:t>
      </w:r>
      <w:r w:rsidR="002F7AE2" w:rsidRPr="008F7CAB">
        <w:t xml:space="preserve"> </w:t>
      </w:r>
      <w:r w:rsidRPr="008F7CAB">
        <w:t>адміністративних</w:t>
      </w:r>
      <w:r w:rsidR="002F7AE2" w:rsidRPr="008F7CAB">
        <w:t xml:space="preserve"> </w:t>
      </w:r>
      <w:r w:rsidRPr="008F7CAB">
        <w:t>витрат,</w:t>
      </w:r>
      <w:r w:rsidR="002F7AE2" w:rsidRPr="008F7CAB">
        <w:t xml:space="preserve"> </w:t>
      </w:r>
      <w:r w:rsidRPr="008F7CAB">
        <w:t>витрат</w:t>
      </w:r>
      <w:r w:rsidR="002F7AE2" w:rsidRPr="008F7CAB">
        <w:t xml:space="preserve"> </w:t>
      </w:r>
      <w:r w:rsidRPr="008F7CAB">
        <w:t>на</w:t>
      </w:r>
      <w:r w:rsidR="002F7AE2" w:rsidRPr="008F7CAB">
        <w:t xml:space="preserve"> </w:t>
      </w:r>
      <w:r w:rsidRPr="008F7CAB">
        <w:t>збут,</w:t>
      </w:r>
      <w:r w:rsidR="002F7AE2" w:rsidRPr="008F7CAB">
        <w:t xml:space="preserve"> </w:t>
      </w:r>
      <w:r w:rsidRPr="008F7CAB">
        <w:t>інших</w:t>
      </w:r>
      <w:r w:rsidR="002F7AE2" w:rsidRPr="008F7CAB">
        <w:t xml:space="preserve"> </w:t>
      </w:r>
      <w:r w:rsidRPr="008F7CAB">
        <w:t>операційних</w:t>
      </w:r>
      <w:r w:rsidR="002F7AE2" w:rsidRPr="008F7CAB">
        <w:t xml:space="preserve"> </w:t>
      </w:r>
      <w:r w:rsidRPr="008F7CAB">
        <w:t>витрат</w:t>
      </w:r>
      <w:r w:rsidR="002F7AE2" w:rsidRPr="008F7CAB">
        <w:t xml:space="preserve"> </w:t>
      </w:r>
      <w:r w:rsidRPr="008F7CAB">
        <w:t>(рахунки</w:t>
      </w:r>
      <w:r w:rsidR="002F7AE2" w:rsidRPr="008F7CAB">
        <w:t xml:space="preserve"> </w:t>
      </w:r>
      <w:r w:rsidRPr="008F7CAB">
        <w:t>90</w:t>
      </w:r>
      <w:r w:rsidR="002F7AE2" w:rsidRPr="008F7CAB">
        <w:t xml:space="preserve"> </w:t>
      </w:r>
      <w:r w:rsidRPr="008F7CAB">
        <w:t>“Собівартість</w:t>
      </w:r>
      <w:r w:rsidR="002F7AE2" w:rsidRPr="008F7CAB">
        <w:t xml:space="preserve"> </w:t>
      </w:r>
      <w:r w:rsidRPr="008F7CAB">
        <w:t>реалізації”,</w:t>
      </w:r>
      <w:r w:rsidR="002F7AE2" w:rsidRPr="008F7CAB">
        <w:t xml:space="preserve"> </w:t>
      </w:r>
      <w:r w:rsidRPr="008F7CAB">
        <w:t>92</w:t>
      </w:r>
      <w:r w:rsidR="002F7AE2" w:rsidRPr="008F7CAB">
        <w:t xml:space="preserve"> </w:t>
      </w:r>
      <w:r w:rsidRPr="008F7CAB">
        <w:t>“Адміністративні</w:t>
      </w:r>
      <w:r w:rsidR="002F7AE2" w:rsidRPr="008F7CAB">
        <w:t xml:space="preserve"> </w:t>
      </w:r>
      <w:r w:rsidRPr="008F7CAB">
        <w:t>витрати”,</w:t>
      </w:r>
      <w:r w:rsidR="002F7AE2" w:rsidRPr="008F7CAB">
        <w:t xml:space="preserve"> </w:t>
      </w:r>
      <w:r w:rsidRPr="008F7CAB">
        <w:t>93</w:t>
      </w:r>
      <w:r w:rsidR="002F7AE2" w:rsidRPr="008F7CAB">
        <w:t xml:space="preserve"> </w:t>
      </w:r>
      <w:r w:rsidRPr="008F7CAB">
        <w:t>“Витрати</w:t>
      </w:r>
      <w:r w:rsidR="002F7AE2" w:rsidRPr="008F7CAB">
        <w:t xml:space="preserve"> </w:t>
      </w:r>
      <w:r w:rsidRPr="008F7CAB">
        <w:t>на</w:t>
      </w:r>
      <w:r w:rsidR="002F7AE2" w:rsidRPr="008F7CAB">
        <w:t xml:space="preserve"> </w:t>
      </w:r>
      <w:r w:rsidRPr="008F7CAB">
        <w:t>збут”,</w:t>
      </w:r>
      <w:r w:rsidR="002F7AE2" w:rsidRPr="008F7CAB">
        <w:t xml:space="preserve"> </w:t>
      </w:r>
      <w:r w:rsidRPr="008F7CAB">
        <w:t>94</w:t>
      </w:r>
      <w:r w:rsidR="002F7AE2" w:rsidRPr="008F7CAB">
        <w:t xml:space="preserve"> </w:t>
      </w:r>
      <w:r w:rsidRPr="008F7CAB">
        <w:t>“Інші</w:t>
      </w:r>
      <w:r w:rsidR="002F7AE2" w:rsidRPr="008F7CAB">
        <w:t xml:space="preserve"> </w:t>
      </w:r>
      <w:r w:rsidRPr="008F7CAB">
        <w:t>витрати</w:t>
      </w:r>
      <w:r w:rsidR="002F7AE2" w:rsidRPr="008F7CAB">
        <w:t xml:space="preserve"> </w:t>
      </w:r>
      <w:r w:rsidRPr="008F7CAB">
        <w:t>операційної</w:t>
      </w:r>
      <w:r w:rsidR="002F7AE2" w:rsidRPr="008F7CAB">
        <w:t xml:space="preserve"> </w:t>
      </w:r>
      <w:r w:rsidRPr="008F7CAB">
        <w:t>діяльності”).</w:t>
      </w:r>
    </w:p>
    <w:p w:rsidR="00D20206" w:rsidRPr="008F7CAB" w:rsidRDefault="00D20206" w:rsidP="002F7AE2">
      <w:pPr>
        <w:pStyle w:val="a3"/>
        <w:ind w:firstLine="720"/>
        <w:jc w:val="both"/>
      </w:pPr>
      <w:r w:rsidRPr="008F7CAB">
        <w:t>Важливим</w:t>
      </w:r>
      <w:r w:rsidR="002F7AE2" w:rsidRPr="008F7CAB">
        <w:t xml:space="preserve"> </w:t>
      </w:r>
      <w:r w:rsidRPr="008F7CAB">
        <w:t>якісним</w:t>
      </w:r>
      <w:r w:rsidR="002F7AE2" w:rsidRPr="008F7CAB">
        <w:t xml:space="preserve"> </w:t>
      </w:r>
      <w:r w:rsidRPr="008F7CAB">
        <w:t>показником</w:t>
      </w:r>
      <w:r w:rsidR="002F7AE2" w:rsidRPr="008F7CAB">
        <w:t xml:space="preserve"> </w:t>
      </w:r>
      <w:r w:rsidRPr="008F7CAB">
        <w:t>ефективності</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є</w:t>
      </w:r>
      <w:r w:rsidR="002F7AE2" w:rsidRPr="008F7CAB">
        <w:t xml:space="preserve"> </w:t>
      </w:r>
      <w:r w:rsidRPr="008F7CAB">
        <w:t>прибуток.</w:t>
      </w:r>
      <w:r w:rsidR="002F7AE2" w:rsidRPr="008F7CAB">
        <w:t xml:space="preserve"> </w:t>
      </w:r>
      <w:r w:rsidRPr="008F7CAB">
        <w:t>Від</w:t>
      </w:r>
      <w:r w:rsidR="002F7AE2" w:rsidRPr="008F7CAB">
        <w:t xml:space="preserve"> </w:t>
      </w:r>
      <w:r w:rsidRPr="008F7CAB">
        <w:t>розміру</w:t>
      </w:r>
      <w:r w:rsidR="002F7AE2" w:rsidRPr="008F7CAB">
        <w:t xml:space="preserve"> </w:t>
      </w:r>
      <w:r w:rsidRPr="008F7CAB">
        <w:t>одержаного</w:t>
      </w:r>
      <w:r w:rsidR="002F7AE2" w:rsidRPr="008F7CAB">
        <w:t xml:space="preserve"> </w:t>
      </w:r>
      <w:r w:rsidRPr="008F7CAB">
        <w:t>прибутку</w:t>
      </w:r>
      <w:r w:rsidR="002F7AE2" w:rsidRPr="008F7CAB">
        <w:t xml:space="preserve"> </w:t>
      </w:r>
      <w:r w:rsidRPr="008F7CAB">
        <w:t>залежить</w:t>
      </w:r>
      <w:r w:rsidR="002F7AE2" w:rsidRPr="008F7CAB">
        <w:t xml:space="preserve"> </w:t>
      </w:r>
      <w:r w:rsidRPr="008F7CAB">
        <w:t>формування</w:t>
      </w:r>
      <w:r w:rsidR="002F7AE2" w:rsidRPr="008F7CAB">
        <w:t xml:space="preserve"> </w:t>
      </w:r>
      <w:r w:rsidRPr="008F7CAB">
        <w:t>власних</w:t>
      </w:r>
      <w:r w:rsidR="002F7AE2" w:rsidRPr="008F7CAB">
        <w:t xml:space="preserve"> </w:t>
      </w:r>
      <w:r w:rsidRPr="008F7CAB">
        <w:t>оборотних</w:t>
      </w:r>
      <w:r w:rsidR="002F7AE2" w:rsidRPr="008F7CAB">
        <w:t xml:space="preserve"> </w:t>
      </w:r>
      <w:r w:rsidRPr="008F7CAB">
        <w:t>коштів,</w:t>
      </w:r>
      <w:r w:rsidR="002F7AE2" w:rsidRPr="008F7CAB">
        <w:t xml:space="preserve"> </w:t>
      </w:r>
      <w:r w:rsidRPr="008F7CAB">
        <w:t>виконання</w:t>
      </w:r>
      <w:r w:rsidR="002F7AE2" w:rsidRPr="008F7CAB">
        <w:t xml:space="preserve"> </w:t>
      </w:r>
      <w:r w:rsidRPr="008F7CAB">
        <w:t>зобов’язання</w:t>
      </w:r>
      <w:r w:rsidR="002F7AE2" w:rsidRPr="008F7CAB">
        <w:t xml:space="preserve"> </w:t>
      </w:r>
      <w:r w:rsidRPr="008F7CAB">
        <w:t>перед</w:t>
      </w:r>
      <w:r w:rsidR="002F7AE2" w:rsidRPr="008F7CAB">
        <w:t xml:space="preserve"> </w:t>
      </w:r>
      <w:r w:rsidRPr="008F7CAB">
        <w:t>бюджетом,</w:t>
      </w:r>
      <w:r w:rsidR="002F7AE2" w:rsidRPr="008F7CAB">
        <w:t xml:space="preserve"> </w:t>
      </w:r>
      <w:r w:rsidRPr="008F7CAB">
        <w:t>фінансування</w:t>
      </w:r>
      <w:r w:rsidR="002F7AE2" w:rsidRPr="008F7CAB">
        <w:t xml:space="preserve"> </w:t>
      </w:r>
      <w:r w:rsidRPr="008F7CAB">
        <w:t>капітальних</w:t>
      </w:r>
      <w:r w:rsidR="002F7AE2" w:rsidRPr="008F7CAB">
        <w:t xml:space="preserve"> </w:t>
      </w:r>
      <w:r w:rsidRPr="008F7CAB">
        <w:t>вкладень,</w:t>
      </w:r>
      <w:r w:rsidR="002F7AE2" w:rsidRPr="008F7CAB">
        <w:t xml:space="preserve"> </w:t>
      </w:r>
      <w:r w:rsidRPr="008F7CAB">
        <w:t>платоспроможність</w:t>
      </w:r>
      <w:r w:rsidR="002F7AE2" w:rsidRPr="008F7CAB">
        <w:t xml:space="preserve"> </w:t>
      </w:r>
      <w:r w:rsidRPr="008F7CAB">
        <w:t>підприємства.</w:t>
      </w:r>
    </w:p>
    <w:p w:rsidR="00D20206" w:rsidRPr="008F7CAB" w:rsidRDefault="00D20206" w:rsidP="002F7AE2">
      <w:pPr>
        <w:spacing w:before="0" w:after="0" w:line="360" w:lineRule="auto"/>
        <w:ind w:firstLine="720"/>
        <w:jc w:val="both"/>
        <w:rPr>
          <w:sz w:val="28"/>
          <w:lang w:val="uk-UA"/>
        </w:rPr>
      </w:pPr>
      <w:r w:rsidRPr="008F7CAB">
        <w:rPr>
          <w:sz w:val="28"/>
          <w:lang w:val="uk-UA"/>
        </w:rPr>
        <w:t>Бухгалтерські</w:t>
      </w:r>
      <w:r w:rsidR="002F7AE2" w:rsidRPr="008F7CAB">
        <w:rPr>
          <w:sz w:val="28"/>
          <w:lang w:val="uk-UA"/>
        </w:rPr>
        <w:t xml:space="preserve"> </w:t>
      </w:r>
      <w:r w:rsidRPr="008F7CAB">
        <w:rPr>
          <w:sz w:val="28"/>
          <w:lang w:val="uk-UA"/>
        </w:rPr>
        <w:t>проводки</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 на</w:t>
      </w:r>
      <w:r w:rsidR="002F7AE2" w:rsidRPr="008F7CAB">
        <w:rPr>
          <w:sz w:val="28"/>
          <w:lang w:val="uk-UA"/>
        </w:rPr>
        <w:t xml:space="preserve"> </w:t>
      </w:r>
      <w:r w:rsidRPr="008F7CAB">
        <w:rPr>
          <w:sz w:val="28"/>
          <w:lang w:val="uk-UA"/>
        </w:rPr>
        <w:t>підставі</w:t>
      </w:r>
      <w:r w:rsidR="002F7AE2" w:rsidRPr="008F7CAB">
        <w:rPr>
          <w:sz w:val="28"/>
          <w:lang w:val="uk-UA"/>
        </w:rPr>
        <w:t xml:space="preserve"> </w:t>
      </w:r>
      <w:r w:rsidRPr="008F7CAB">
        <w:rPr>
          <w:sz w:val="28"/>
          <w:lang w:val="uk-UA"/>
        </w:rPr>
        <w:t>додатка</w:t>
      </w:r>
      <w:r w:rsidR="002F7AE2" w:rsidRPr="008F7CAB">
        <w:rPr>
          <w:sz w:val="28"/>
          <w:lang w:val="uk-UA"/>
        </w:rPr>
        <w:t xml:space="preserve"> </w:t>
      </w:r>
      <w:r w:rsidRPr="008F7CAB">
        <w:rPr>
          <w:sz w:val="28"/>
          <w:lang w:val="uk-UA"/>
        </w:rPr>
        <w:t>17</w:t>
      </w:r>
      <w:r w:rsidR="002F7AE2" w:rsidRPr="008F7CAB">
        <w:rPr>
          <w:sz w:val="28"/>
          <w:lang w:val="uk-UA"/>
        </w:rPr>
        <w:t xml:space="preserve"> </w:t>
      </w:r>
      <w:r w:rsidRPr="008F7CAB">
        <w:rPr>
          <w:sz w:val="28"/>
          <w:lang w:val="uk-UA"/>
        </w:rPr>
        <w:t>представлені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 6.1.</w:t>
      </w:r>
    </w:p>
    <w:p w:rsidR="002F7AE2" w:rsidRPr="008F7CAB" w:rsidRDefault="002F7AE2" w:rsidP="002F7AE2">
      <w:pPr>
        <w:spacing w:before="0" w:after="0" w:line="360" w:lineRule="auto"/>
        <w:ind w:firstLine="720"/>
        <w:jc w:val="both"/>
        <w:rPr>
          <w:sz w:val="28"/>
          <w:lang w:val="uk-UA"/>
        </w:rPr>
      </w:pPr>
    </w:p>
    <w:p w:rsidR="00D20206" w:rsidRPr="008F7CAB" w:rsidRDefault="00837C99" w:rsidP="002F7AE2">
      <w:pPr>
        <w:spacing w:before="0" w:after="0" w:line="360" w:lineRule="auto"/>
        <w:ind w:firstLine="720"/>
        <w:jc w:val="both"/>
        <w:rPr>
          <w:sz w:val="28"/>
          <w:lang w:val="uk-UA"/>
        </w:rPr>
      </w:pPr>
      <w:r>
        <w:rPr>
          <w:sz w:val="28"/>
          <w:lang w:val="uk-UA"/>
        </w:rPr>
        <w:br w:type="page"/>
      </w:r>
      <w:r w:rsidR="00D20206" w:rsidRPr="008F7CAB">
        <w:rPr>
          <w:sz w:val="28"/>
          <w:lang w:val="uk-UA"/>
        </w:rPr>
        <w:t>Таблиця</w:t>
      </w:r>
      <w:r w:rsidR="002F7AE2" w:rsidRPr="008F7CAB">
        <w:rPr>
          <w:sz w:val="28"/>
          <w:lang w:val="uk-UA"/>
        </w:rPr>
        <w:t xml:space="preserve"> </w:t>
      </w:r>
      <w:r w:rsidR="005F11AE" w:rsidRPr="008F7CAB">
        <w:rPr>
          <w:sz w:val="28"/>
          <w:lang w:val="uk-UA"/>
        </w:rPr>
        <w:t xml:space="preserve">6.1 </w:t>
      </w:r>
      <w:r w:rsidR="00D20206" w:rsidRPr="008F7CAB">
        <w:rPr>
          <w:sz w:val="28"/>
          <w:lang w:val="uk-UA"/>
        </w:rPr>
        <w:t>Бухгалтерські</w:t>
      </w:r>
      <w:r w:rsidR="002F7AE2" w:rsidRPr="008F7CAB">
        <w:rPr>
          <w:sz w:val="28"/>
          <w:lang w:val="uk-UA"/>
        </w:rPr>
        <w:t xml:space="preserve"> </w:t>
      </w:r>
      <w:r w:rsidR="00D20206" w:rsidRPr="008F7CAB">
        <w:rPr>
          <w:sz w:val="28"/>
          <w:lang w:val="uk-UA"/>
        </w:rPr>
        <w:t>проводки</w:t>
      </w:r>
      <w:r w:rsidR="002F7AE2" w:rsidRPr="008F7CAB">
        <w:rPr>
          <w:sz w:val="28"/>
          <w:lang w:val="uk-UA"/>
        </w:rPr>
        <w:t xml:space="preserve"> </w:t>
      </w:r>
      <w:r w:rsidR="00D20206" w:rsidRPr="008F7CAB">
        <w:rPr>
          <w:sz w:val="28"/>
          <w:lang w:val="uk-UA"/>
        </w:rPr>
        <w:t>з</w:t>
      </w:r>
      <w:r w:rsidR="002F7AE2" w:rsidRPr="008F7CAB">
        <w:rPr>
          <w:sz w:val="28"/>
          <w:lang w:val="uk-UA"/>
        </w:rPr>
        <w:t xml:space="preserve"> </w:t>
      </w:r>
      <w:r w:rsidR="00D20206" w:rsidRPr="008F7CAB">
        <w:rPr>
          <w:sz w:val="28"/>
          <w:lang w:val="uk-UA"/>
        </w:rPr>
        <w:t>обліку</w:t>
      </w:r>
      <w:r w:rsidR="002F7AE2" w:rsidRPr="008F7CAB">
        <w:rPr>
          <w:sz w:val="28"/>
          <w:lang w:val="uk-UA"/>
        </w:rPr>
        <w:t xml:space="preserve"> </w:t>
      </w:r>
      <w:r w:rsidR="00D20206" w:rsidRPr="008F7CAB">
        <w:rPr>
          <w:sz w:val="28"/>
          <w:lang w:val="uk-UA"/>
        </w:rPr>
        <w:t>фінансових</w:t>
      </w:r>
      <w:r w:rsidR="002F7AE2" w:rsidRPr="008F7CAB">
        <w:rPr>
          <w:sz w:val="28"/>
          <w:lang w:val="uk-UA"/>
        </w:rPr>
        <w:t xml:space="preserve"> </w:t>
      </w:r>
      <w:r w:rsidR="00D20206" w:rsidRPr="008F7CAB">
        <w:rPr>
          <w:sz w:val="28"/>
          <w:lang w:val="uk-UA"/>
        </w:rPr>
        <w:t>результатів</w:t>
      </w:r>
      <w:r w:rsidR="005F11AE" w:rsidRPr="008F7CAB">
        <w:rPr>
          <w:sz w:val="28"/>
          <w:lang w:val="uk-UA"/>
        </w:rPr>
        <w:t xml:space="preserve"> </w:t>
      </w:r>
      <w:r w:rsidR="00D20206" w:rsidRPr="008F7CAB">
        <w:rPr>
          <w:sz w:val="28"/>
          <w:lang w:val="uk-UA"/>
        </w:rPr>
        <w:t>СП</w:t>
      </w:r>
      <w:r w:rsidR="002F7AE2" w:rsidRPr="008F7CAB">
        <w:rPr>
          <w:sz w:val="28"/>
          <w:lang w:val="uk-UA"/>
        </w:rPr>
        <w:t xml:space="preserve"> </w:t>
      </w:r>
      <w:r w:rsidR="00D20206" w:rsidRPr="008F7CAB">
        <w:rPr>
          <w:sz w:val="28"/>
          <w:lang w:val="uk-UA"/>
        </w:rPr>
        <w:t>“КАРТ-ТИСА”</w:t>
      </w:r>
      <w:r w:rsidR="002F7AE2" w:rsidRPr="008F7CAB">
        <w:rPr>
          <w:sz w:val="28"/>
          <w:lang w:val="uk-UA"/>
        </w:rPr>
        <w:t xml:space="preserve"> </w:t>
      </w:r>
      <w:r w:rsidR="00D20206" w:rsidRPr="008F7CAB">
        <w:rPr>
          <w:sz w:val="28"/>
          <w:lang w:val="uk-UA"/>
        </w:rPr>
        <w:t>за</w:t>
      </w:r>
      <w:r w:rsidR="002F7AE2" w:rsidRPr="008F7CAB">
        <w:rPr>
          <w:sz w:val="28"/>
          <w:lang w:val="uk-UA"/>
        </w:rPr>
        <w:t xml:space="preserve"> </w:t>
      </w:r>
      <w:r w:rsidR="00D20206" w:rsidRPr="008F7CAB">
        <w:rPr>
          <w:sz w:val="28"/>
          <w:lang w:val="uk-UA"/>
        </w:rPr>
        <w:t>січень</w:t>
      </w:r>
      <w:r w:rsidR="002F7AE2" w:rsidRPr="008F7CAB">
        <w:rPr>
          <w:sz w:val="28"/>
          <w:lang w:val="uk-UA"/>
        </w:rPr>
        <w:t xml:space="preserve"> </w:t>
      </w:r>
      <w:r w:rsidR="00D20206" w:rsidRPr="008F7CAB">
        <w:rPr>
          <w:sz w:val="28"/>
          <w:lang w:val="uk-UA"/>
        </w:rPr>
        <w:t>2005 року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1134"/>
        <w:gridCol w:w="992"/>
        <w:gridCol w:w="993"/>
        <w:gridCol w:w="708"/>
        <w:gridCol w:w="709"/>
        <w:gridCol w:w="851"/>
        <w:gridCol w:w="992"/>
      </w:tblGrid>
      <w:tr w:rsidR="00D20206" w:rsidRPr="008F7CAB" w:rsidTr="00837C99">
        <w:trPr>
          <w:cantSplit/>
        </w:trPr>
        <w:tc>
          <w:tcPr>
            <w:tcW w:w="534" w:type="dxa"/>
            <w:vMerge w:val="restart"/>
          </w:tcPr>
          <w:p w:rsidR="00D20206" w:rsidRPr="008F7CAB" w:rsidRDefault="00D20206" w:rsidP="005F11AE">
            <w:pPr>
              <w:spacing w:before="0" w:after="0" w:line="360" w:lineRule="auto"/>
              <w:jc w:val="both"/>
              <w:rPr>
                <w:sz w:val="20"/>
                <w:lang w:val="uk-UA"/>
              </w:rPr>
            </w:pPr>
            <w:r w:rsidRPr="008F7CAB">
              <w:rPr>
                <w:sz w:val="20"/>
                <w:lang w:val="uk-UA"/>
              </w:rPr>
              <w:t>№</w:t>
            </w:r>
          </w:p>
          <w:p w:rsidR="00D20206" w:rsidRPr="008F7CAB" w:rsidRDefault="00D20206" w:rsidP="005F11AE">
            <w:pPr>
              <w:spacing w:before="0" w:after="0" w:line="360" w:lineRule="auto"/>
              <w:jc w:val="both"/>
              <w:rPr>
                <w:sz w:val="20"/>
                <w:lang w:val="uk-UA"/>
              </w:rPr>
            </w:pPr>
            <w:r w:rsidRPr="008F7CAB">
              <w:rPr>
                <w:sz w:val="20"/>
                <w:lang w:val="uk-UA"/>
              </w:rPr>
              <w:t>п/п</w:t>
            </w:r>
          </w:p>
        </w:tc>
        <w:tc>
          <w:tcPr>
            <w:tcW w:w="2551" w:type="dxa"/>
            <w:vMerge w:val="restart"/>
          </w:tcPr>
          <w:p w:rsidR="00D20206" w:rsidRPr="008F7CAB" w:rsidRDefault="00D20206" w:rsidP="005F11AE">
            <w:pPr>
              <w:spacing w:before="0" w:after="0" w:line="360" w:lineRule="auto"/>
              <w:jc w:val="both"/>
              <w:rPr>
                <w:sz w:val="20"/>
                <w:lang w:val="uk-UA"/>
              </w:rPr>
            </w:pPr>
            <w:r w:rsidRPr="008F7CAB">
              <w:rPr>
                <w:sz w:val="20"/>
                <w:lang w:val="uk-UA"/>
              </w:rPr>
              <w:t>Зміст</w:t>
            </w:r>
            <w:r w:rsidR="002F7AE2" w:rsidRPr="008F7CAB">
              <w:rPr>
                <w:sz w:val="20"/>
                <w:lang w:val="uk-UA"/>
              </w:rPr>
              <w:t xml:space="preserve"> </w:t>
            </w:r>
            <w:r w:rsidRPr="008F7CAB">
              <w:rPr>
                <w:sz w:val="20"/>
                <w:lang w:val="uk-UA"/>
              </w:rPr>
              <w:t>операції</w:t>
            </w:r>
          </w:p>
        </w:tc>
        <w:tc>
          <w:tcPr>
            <w:tcW w:w="1134" w:type="dxa"/>
            <w:vMerge w:val="restart"/>
          </w:tcPr>
          <w:p w:rsidR="002F7AE2" w:rsidRPr="008F7CAB" w:rsidRDefault="00D20206" w:rsidP="005F11AE">
            <w:pPr>
              <w:spacing w:before="0" w:after="0" w:line="360" w:lineRule="auto"/>
              <w:jc w:val="both"/>
              <w:rPr>
                <w:sz w:val="20"/>
                <w:lang w:val="uk-UA"/>
              </w:rPr>
            </w:pPr>
            <w:r w:rsidRPr="008F7CAB">
              <w:rPr>
                <w:sz w:val="20"/>
                <w:lang w:val="uk-UA"/>
              </w:rPr>
              <w:t>Сума,</w:t>
            </w:r>
          </w:p>
          <w:p w:rsidR="00D20206" w:rsidRPr="008F7CAB" w:rsidRDefault="00D20206" w:rsidP="005F11AE">
            <w:pPr>
              <w:spacing w:before="0" w:after="0" w:line="360" w:lineRule="auto"/>
              <w:jc w:val="both"/>
              <w:rPr>
                <w:sz w:val="20"/>
                <w:lang w:val="uk-UA"/>
              </w:rPr>
            </w:pPr>
            <w:r w:rsidRPr="008F7CAB">
              <w:rPr>
                <w:sz w:val="20"/>
                <w:lang w:val="uk-UA"/>
              </w:rPr>
              <w:t>грн.</w:t>
            </w:r>
          </w:p>
        </w:tc>
        <w:tc>
          <w:tcPr>
            <w:tcW w:w="3402" w:type="dxa"/>
            <w:gridSpan w:val="4"/>
          </w:tcPr>
          <w:p w:rsidR="00D20206" w:rsidRPr="008F7CAB" w:rsidRDefault="002F7AE2" w:rsidP="005F11AE">
            <w:pPr>
              <w:spacing w:before="0" w:after="0" w:line="360" w:lineRule="auto"/>
              <w:jc w:val="both"/>
              <w:rPr>
                <w:sz w:val="20"/>
                <w:lang w:val="uk-UA"/>
              </w:rPr>
            </w:pPr>
            <w:r w:rsidRPr="008F7CAB">
              <w:rPr>
                <w:sz w:val="20"/>
                <w:lang w:val="uk-UA"/>
              </w:rPr>
              <w:t xml:space="preserve"> </w:t>
            </w:r>
            <w:r w:rsidR="00D20206" w:rsidRPr="008F7CAB">
              <w:rPr>
                <w:sz w:val="20"/>
                <w:lang w:val="uk-UA"/>
              </w:rPr>
              <w:t>Кореспонденція</w:t>
            </w:r>
            <w:r w:rsidRPr="008F7CAB">
              <w:rPr>
                <w:sz w:val="20"/>
                <w:lang w:val="uk-UA"/>
              </w:rPr>
              <w:t xml:space="preserve"> </w:t>
            </w:r>
            <w:r w:rsidR="00D20206" w:rsidRPr="008F7CAB">
              <w:rPr>
                <w:sz w:val="20"/>
                <w:lang w:val="uk-UA"/>
              </w:rPr>
              <w:t>рахунків</w:t>
            </w:r>
          </w:p>
        </w:tc>
        <w:tc>
          <w:tcPr>
            <w:tcW w:w="1843" w:type="dxa"/>
            <w:gridSpan w:val="2"/>
          </w:tcPr>
          <w:p w:rsidR="002F7AE2" w:rsidRPr="008F7CAB" w:rsidRDefault="00D20206" w:rsidP="005F11AE">
            <w:pPr>
              <w:spacing w:before="0" w:after="0" w:line="360" w:lineRule="auto"/>
              <w:jc w:val="both"/>
              <w:rPr>
                <w:sz w:val="20"/>
                <w:lang w:val="uk-UA"/>
              </w:rPr>
            </w:pPr>
            <w:r w:rsidRPr="008F7CAB">
              <w:rPr>
                <w:sz w:val="20"/>
                <w:lang w:val="uk-UA"/>
              </w:rPr>
              <w:t>Податковий</w:t>
            </w:r>
          </w:p>
          <w:p w:rsidR="00D20206" w:rsidRPr="008F7CAB" w:rsidRDefault="00D20206" w:rsidP="005F11AE">
            <w:pPr>
              <w:spacing w:before="0" w:after="0" w:line="360" w:lineRule="auto"/>
              <w:jc w:val="both"/>
              <w:rPr>
                <w:sz w:val="20"/>
                <w:lang w:val="uk-UA"/>
              </w:rPr>
            </w:pPr>
            <w:r w:rsidRPr="008F7CAB">
              <w:rPr>
                <w:sz w:val="20"/>
                <w:lang w:val="uk-UA"/>
              </w:rPr>
              <w:t>облік</w:t>
            </w:r>
            <w:r w:rsidR="002F7AE2" w:rsidRPr="008F7CAB">
              <w:rPr>
                <w:sz w:val="20"/>
                <w:lang w:val="uk-UA"/>
              </w:rPr>
              <w:t xml:space="preserve"> </w:t>
            </w:r>
          </w:p>
        </w:tc>
      </w:tr>
      <w:tr w:rsidR="00D20206" w:rsidRPr="008F7CAB" w:rsidTr="00837C99">
        <w:trPr>
          <w:cantSplit/>
        </w:trPr>
        <w:tc>
          <w:tcPr>
            <w:tcW w:w="534" w:type="dxa"/>
            <w:vMerge/>
          </w:tcPr>
          <w:p w:rsidR="00D20206" w:rsidRPr="008F7CAB" w:rsidRDefault="00D20206" w:rsidP="005F11AE">
            <w:pPr>
              <w:spacing w:before="0" w:after="0" w:line="360" w:lineRule="auto"/>
              <w:jc w:val="both"/>
              <w:rPr>
                <w:sz w:val="20"/>
                <w:lang w:val="uk-UA"/>
              </w:rPr>
            </w:pPr>
          </w:p>
        </w:tc>
        <w:tc>
          <w:tcPr>
            <w:tcW w:w="2551" w:type="dxa"/>
            <w:vMerge/>
          </w:tcPr>
          <w:p w:rsidR="00D20206" w:rsidRPr="008F7CAB" w:rsidRDefault="00D20206" w:rsidP="005F11AE">
            <w:pPr>
              <w:spacing w:before="0" w:after="0" w:line="360" w:lineRule="auto"/>
              <w:jc w:val="both"/>
              <w:rPr>
                <w:sz w:val="20"/>
                <w:lang w:val="uk-UA"/>
              </w:rPr>
            </w:pPr>
          </w:p>
        </w:tc>
        <w:tc>
          <w:tcPr>
            <w:tcW w:w="1134" w:type="dxa"/>
            <w:vMerge/>
          </w:tcPr>
          <w:p w:rsidR="00D20206" w:rsidRPr="008F7CAB" w:rsidRDefault="00D20206" w:rsidP="005F11AE">
            <w:pPr>
              <w:spacing w:before="0" w:after="0" w:line="360" w:lineRule="auto"/>
              <w:jc w:val="both"/>
              <w:rPr>
                <w:sz w:val="20"/>
                <w:lang w:val="uk-UA"/>
              </w:rPr>
            </w:pPr>
          </w:p>
        </w:tc>
        <w:tc>
          <w:tcPr>
            <w:tcW w:w="1985" w:type="dxa"/>
            <w:gridSpan w:val="2"/>
          </w:tcPr>
          <w:p w:rsidR="00D20206" w:rsidRPr="008F7CAB" w:rsidRDefault="00D20206" w:rsidP="005F11AE">
            <w:pPr>
              <w:spacing w:before="0" w:after="0" w:line="360" w:lineRule="auto"/>
              <w:jc w:val="both"/>
              <w:rPr>
                <w:sz w:val="20"/>
                <w:lang w:val="uk-UA"/>
              </w:rPr>
            </w:pPr>
            <w:r w:rsidRPr="008F7CAB">
              <w:rPr>
                <w:sz w:val="20"/>
                <w:lang w:val="uk-UA"/>
              </w:rPr>
              <w:t>Згідно</w:t>
            </w:r>
            <w:r w:rsidR="002F7AE2" w:rsidRPr="008F7CAB">
              <w:rPr>
                <w:sz w:val="20"/>
                <w:lang w:val="uk-UA"/>
              </w:rPr>
              <w:t xml:space="preserve"> </w:t>
            </w:r>
            <w:r w:rsidR="008734AC" w:rsidRPr="008F7CAB">
              <w:rPr>
                <w:sz w:val="20"/>
                <w:lang w:val="uk-UA"/>
              </w:rPr>
              <w:t>нормативних</w:t>
            </w:r>
            <w:r w:rsidR="002F7AE2" w:rsidRPr="008F7CAB">
              <w:rPr>
                <w:sz w:val="20"/>
                <w:lang w:val="uk-UA"/>
              </w:rPr>
              <w:t xml:space="preserve"> </w:t>
            </w:r>
            <w:r w:rsidRPr="008F7CAB">
              <w:rPr>
                <w:sz w:val="20"/>
                <w:lang w:val="uk-UA"/>
              </w:rPr>
              <w:t>документів</w:t>
            </w:r>
          </w:p>
        </w:tc>
        <w:tc>
          <w:tcPr>
            <w:tcW w:w="1417" w:type="dxa"/>
            <w:gridSpan w:val="2"/>
          </w:tcPr>
          <w:p w:rsidR="002F7AE2" w:rsidRPr="008F7CAB" w:rsidRDefault="002F7AE2" w:rsidP="005F11AE">
            <w:pPr>
              <w:spacing w:before="0" w:after="0" w:line="360" w:lineRule="auto"/>
              <w:jc w:val="both"/>
              <w:rPr>
                <w:sz w:val="20"/>
                <w:lang w:val="uk-UA"/>
              </w:rPr>
            </w:pPr>
            <w:r w:rsidRPr="008F7CAB">
              <w:rPr>
                <w:sz w:val="20"/>
                <w:lang w:val="uk-UA"/>
              </w:rPr>
              <w:t xml:space="preserve"> </w:t>
            </w:r>
            <w:r w:rsidR="00D20206" w:rsidRPr="008F7CAB">
              <w:rPr>
                <w:sz w:val="20"/>
                <w:lang w:val="uk-UA"/>
              </w:rPr>
              <w:t>на</w:t>
            </w:r>
          </w:p>
          <w:p w:rsidR="00D20206" w:rsidRPr="008F7CAB" w:rsidRDefault="00D20206" w:rsidP="005F11AE">
            <w:pPr>
              <w:spacing w:before="0" w:after="0" w:line="360" w:lineRule="auto"/>
              <w:jc w:val="both"/>
              <w:rPr>
                <w:sz w:val="20"/>
                <w:lang w:val="uk-UA"/>
              </w:rPr>
            </w:pPr>
            <w:r w:rsidRPr="008F7CAB">
              <w:rPr>
                <w:sz w:val="20"/>
                <w:lang w:val="uk-UA"/>
              </w:rPr>
              <w:t>підприємстві</w:t>
            </w:r>
          </w:p>
        </w:tc>
        <w:tc>
          <w:tcPr>
            <w:tcW w:w="851" w:type="dxa"/>
            <w:vMerge w:val="restart"/>
          </w:tcPr>
          <w:p w:rsidR="00D20206" w:rsidRPr="008F7CAB" w:rsidRDefault="00D20206" w:rsidP="005F11AE">
            <w:pPr>
              <w:spacing w:before="0" w:after="0" w:line="360" w:lineRule="auto"/>
              <w:jc w:val="both"/>
              <w:rPr>
                <w:sz w:val="20"/>
                <w:lang w:val="uk-UA"/>
              </w:rPr>
            </w:pPr>
            <w:r w:rsidRPr="008F7CAB">
              <w:rPr>
                <w:sz w:val="20"/>
                <w:lang w:val="uk-UA"/>
              </w:rPr>
              <w:t xml:space="preserve">Валові </w:t>
            </w:r>
            <w:r w:rsidR="008734AC" w:rsidRPr="008F7CAB">
              <w:rPr>
                <w:sz w:val="20"/>
                <w:lang w:val="uk-UA"/>
              </w:rPr>
              <w:t>витрати</w:t>
            </w:r>
          </w:p>
        </w:tc>
        <w:tc>
          <w:tcPr>
            <w:tcW w:w="992" w:type="dxa"/>
            <w:vMerge w:val="restart"/>
          </w:tcPr>
          <w:p w:rsidR="00D20206" w:rsidRPr="008F7CAB" w:rsidRDefault="008734AC" w:rsidP="005F11AE">
            <w:pPr>
              <w:spacing w:before="0" w:after="0" w:line="360" w:lineRule="auto"/>
              <w:jc w:val="both"/>
              <w:rPr>
                <w:sz w:val="20"/>
                <w:lang w:val="uk-UA"/>
              </w:rPr>
            </w:pPr>
            <w:r w:rsidRPr="008F7CAB">
              <w:rPr>
                <w:sz w:val="20"/>
                <w:lang w:val="uk-UA"/>
              </w:rPr>
              <w:t>Валові</w:t>
            </w:r>
            <w:r w:rsidR="00D20206" w:rsidRPr="008F7CAB">
              <w:rPr>
                <w:sz w:val="20"/>
                <w:lang w:val="uk-UA"/>
              </w:rPr>
              <w:t xml:space="preserve"> </w:t>
            </w:r>
            <w:r w:rsidRPr="008F7CAB">
              <w:rPr>
                <w:sz w:val="20"/>
                <w:lang w:val="uk-UA"/>
              </w:rPr>
              <w:t>доходи</w:t>
            </w:r>
          </w:p>
        </w:tc>
      </w:tr>
      <w:tr w:rsidR="00D20206" w:rsidRPr="008F7CAB" w:rsidTr="00837C99">
        <w:trPr>
          <w:cantSplit/>
          <w:trHeight w:val="320"/>
        </w:trPr>
        <w:tc>
          <w:tcPr>
            <w:tcW w:w="534" w:type="dxa"/>
            <w:vMerge/>
          </w:tcPr>
          <w:p w:rsidR="00D20206" w:rsidRPr="008F7CAB" w:rsidRDefault="00D20206" w:rsidP="005F11AE">
            <w:pPr>
              <w:spacing w:before="0" w:after="0" w:line="360" w:lineRule="auto"/>
              <w:jc w:val="both"/>
              <w:rPr>
                <w:sz w:val="20"/>
                <w:lang w:val="uk-UA"/>
              </w:rPr>
            </w:pPr>
          </w:p>
        </w:tc>
        <w:tc>
          <w:tcPr>
            <w:tcW w:w="2551" w:type="dxa"/>
            <w:vMerge/>
          </w:tcPr>
          <w:p w:rsidR="00D20206" w:rsidRPr="008F7CAB" w:rsidRDefault="00D20206" w:rsidP="005F11AE">
            <w:pPr>
              <w:spacing w:before="0" w:after="0" w:line="360" w:lineRule="auto"/>
              <w:jc w:val="both"/>
              <w:rPr>
                <w:sz w:val="20"/>
                <w:lang w:val="uk-UA"/>
              </w:rPr>
            </w:pPr>
          </w:p>
        </w:tc>
        <w:tc>
          <w:tcPr>
            <w:tcW w:w="1134" w:type="dxa"/>
            <w:vMerge/>
          </w:tcPr>
          <w:p w:rsidR="00D20206" w:rsidRPr="008F7CAB" w:rsidRDefault="00D20206" w:rsidP="005F11AE">
            <w:pPr>
              <w:spacing w:before="0" w:after="0" w:line="360" w:lineRule="auto"/>
              <w:jc w:val="both"/>
              <w:rPr>
                <w:sz w:val="20"/>
                <w:lang w:val="uk-UA"/>
              </w:rPr>
            </w:pPr>
          </w:p>
        </w:tc>
        <w:tc>
          <w:tcPr>
            <w:tcW w:w="992" w:type="dxa"/>
          </w:tcPr>
          <w:p w:rsidR="00D20206" w:rsidRPr="008F7CAB" w:rsidRDefault="002F7AE2" w:rsidP="005F11AE">
            <w:pPr>
              <w:spacing w:before="0" w:after="0" w:line="360" w:lineRule="auto"/>
              <w:jc w:val="both"/>
              <w:rPr>
                <w:sz w:val="20"/>
                <w:lang w:val="uk-UA"/>
              </w:rPr>
            </w:pPr>
            <w:r w:rsidRPr="008F7CAB">
              <w:rPr>
                <w:sz w:val="20"/>
                <w:lang w:val="uk-UA"/>
              </w:rPr>
              <w:t xml:space="preserve"> </w:t>
            </w:r>
            <w:r w:rsidR="00D20206" w:rsidRPr="008F7CAB">
              <w:rPr>
                <w:sz w:val="20"/>
                <w:lang w:val="uk-UA"/>
              </w:rPr>
              <w:t>Д-т</w:t>
            </w:r>
          </w:p>
        </w:tc>
        <w:tc>
          <w:tcPr>
            <w:tcW w:w="993" w:type="dxa"/>
          </w:tcPr>
          <w:p w:rsidR="00D20206" w:rsidRPr="008F7CAB" w:rsidRDefault="002F7AE2" w:rsidP="005F11AE">
            <w:pPr>
              <w:spacing w:before="0" w:after="0" w:line="360" w:lineRule="auto"/>
              <w:jc w:val="both"/>
              <w:rPr>
                <w:sz w:val="20"/>
                <w:lang w:val="uk-UA"/>
              </w:rPr>
            </w:pPr>
            <w:r w:rsidRPr="008F7CAB">
              <w:rPr>
                <w:sz w:val="20"/>
                <w:lang w:val="uk-UA"/>
              </w:rPr>
              <w:t xml:space="preserve"> </w:t>
            </w:r>
            <w:r w:rsidR="00D20206" w:rsidRPr="008F7CAB">
              <w:rPr>
                <w:sz w:val="20"/>
                <w:lang w:val="uk-UA"/>
              </w:rPr>
              <w:t>К-т</w:t>
            </w:r>
          </w:p>
        </w:tc>
        <w:tc>
          <w:tcPr>
            <w:tcW w:w="708" w:type="dxa"/>
          </w:tcPr>
          <w:p w:rsidR="00D20206" w:rsidRPr="008F7CAB" w:rsidRDefault="002F7AE2" w:rsidP="005F11AE">
            <w:pPr>
              <w:spacing w:before="0" w:after="0" w:line="360" w:lineRule="auto"/>
              <w:jc w:val="both"/>
              <w:rPr>
                <w:sz w:val="20"/>
                <w:lang w:val="uk-UA"/>
              </w:rPr>
            </w:pPr>
            <w:r w:rsidRPr="008F7CAB">
              <w:rPr>
                <w:sz w:val="20"/>
                <w:lang w:val="uk-UA"/>
              </w:rPr>
              <w:t xml:space="preserve"> </w:t>
            </w:r>
            <w:r w:rsidR="00D20206" w:rsidRPr="008F7CAB">
              <w:rPr>
                <w:sz w:val="20"/>
                <w:lang w:val="uk-UA"/>
              </w:rPr>
              <w:t>Д-т</w:t>
            </w:r>
          </w:p>
        </w:tc>
        <w:tc>
          <w:tcPr>
            <w:tcW w:w="709" w:type="dxa"/>
          </w:tcPr>
          <w:p w:rsidR="00D20206" w:rsidRPr="008F7CAB" w:rsidRDefault="002F7AE2" w:rsidP="005F11AE">
            <w:pPr>
              <w:spacing w:before="0" w:after="0" w:line="360" w:lineRule="auto"/>
              <w:jc w:val="both"/>
              <w:rPr>
                <w:sz w:val="20"/>
                <w:lang w:val="uk-UA"/>
              </w:rPr>
            </w:pPr>
            <w:r w:rsidRPr="008F7CAB">
              <w:rPr>
                <w:sz w:val="20"/>
                <w:lang w:val="uk-UA"/>
              </w:rPr>
              <w:t xml:space="preserve"> </w:t>
            </w:r>
            <w:r w:rsidR="00D20206" w:rsidRPr="008F7CAB">
              <w:rPr>
                <w:sz w:val="20"/>
                <w:lang w:val="uk-UA"/>
              </w:rPr>
              <w:t>К-т</w:t>
            </w:r>
          </w:p>
        </w:tc>
        <w:tc>
          <w:tcPr>
            <w:tcW w:w="851" w:type="dxa"/>
            <w:vMerge/>
          </w:tcPr>
          <w:p w:rsidR="00D20206" w:rsidRPr="008F7CAB" w:rsidRDefault="00D20206" w:rsidP="005F11AE">
            <w:pPr>
              <w:spacing w:before="0" w:after="0" w:line="360" w:lineRule="auto"/>
              <w:jc w:val="both"/>
              <w:rPr>
                <w:sz w:val="20"/>
                <w:lang w:val="uk-UA"/>
              </w:rPr>
            </w:pPr>
          </w:p>
        </w:tc>
        <w:tc>
          <w:tcPr>
            <w:tcW w:w="992" w:type="dxa"/>
            <w:vMerge/>
          </w:tcPr>
          <w:p w:rsidR="00D20206" w:rsidRPr="008F7CAB" w:rsidRDefault="00D20206" w:rsidP="005F11AE">
            <w:pPr>
              <w:spacing w:before="0" w:after="0" w:line="360" w:lineRule="auto"/>
              <w:jc w:val="both"/>
              <w:rPr>
                <w:sz w:val="20"/>
                <w:lang w:val="uk-UA"/>
              </w:rPr>
            </w:pPr>
          </w:p>
        </w:tc>
      </w:tr>
      <w:tr w:rsidR="00D20206" w:rsidRPr="008F7CAB" w:rsidTr="00837C99">
        <w:trPr>
          <w:trHeight w:val="3392"/>
        </w:trPr>
        <w:tc>
          <w:tcPr>
            <w:tcW w:w="534" w:type="dxa"/>
          </w:tcPr>
          <w:p w:rsidR="00D20206" w:rsidRPr="008F7CAB" w:rsidRDefault="00D20206" w:rsidP="005F11AE">
            <w:pPr>
              <w:spacing w:before="0" w:after="0" w:line="360" w:lineRule="auto"/>
              <w:jc w:val="both"/>
              <w:rPr>
                <w:sz w:val="20"/>
                <w:lang w:val="uk-UA"/>
              </w:rPr>
            </w:pPr>
            <w:r w:rsidRPr="008F7CAB">
              <w:rPr>
                <w:sz w:val="20"/>
                <w:lang w:val="uk-UA"/>
              </w:rPr>
              <w:t>1.</w:t>
            </w:r>
          </w:p>
        </w:tc>
        <w:tc>
          <w:tcPr>
            <w:tcW w:w="2551" w:type="dxa"/>
          </w:tcPr>
          <w:p w:rsidR="00D20206" w:rsidRPr="008F7CAB" w:rsidRDefault="00D20206" w:rsidP="005F11AE">
            <w:pPr>
              <w:spacing w:before="0" w:after="0" w:line="360" w:lineRule="auto"/>
              <w:jc w:val="both"/>
              <w:rPr>
                <w:sz w:val="20"/>
                <w:lang w:val="uk-UA"/>
              </w:rPr>
            </w:pPr>
            <w:r w:rsidRPr="008F7CAB">
              <w:rPr>
                <w:sz w:val="20"/>
                <w:lang w:val="uk-UA"/>
              </w:rPr>
              <w:t>Закриття</w:t>
            </w:r>
            <w:r w:rsidR="002F7AE2" w:rsidRPr="008F7CAB">
              <w:rPr>
                <w:sz w:val="20"/>
                <w:lang w:val="uk-UA"/>
              </w:rPr>
              <w:t xml:space="preserve"> </w:t>
            </w:r>
            <w:r w:rsidRPr="008F7CAB">
              <w:rPr>
                <w:sz w:val="20"/>
                <w:lang w:val="uk-UA"/>
              </w:rPr>
              <w:t>рахунків</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 xml:space="preserve">збільшення </w:t>
            </w:r>
            <w:r w:rsidR="008734AC" w:rsidRPr="008F7CAB">
              <w:rPr>
                <w:sz w:val="20"/>
                <w:lang w:val="uk-UA"/>
              </w:rPr>
              <w:t>фінансових</w:t>
            </w:r>
            <w:r w:rsidR="002F7AE2" w:rsidRPr="008F7CAB">
              <w:rPr>
                <w:sz w:val="20"/>
                <w:lang w:val="uk-UA"/>
              </w:rPr>
              <w:t xml:space="preserve"> </w:t>
            </w:r>
            <w:r w:rsidRPr="008F7CAB">
              <w:rPr>
                <w:sz w:val="20"/>
                <w:lang w:val="uk-UA"/>
              </w:rPr>
              <w:t>результатів</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p>
          <w:p w:rsidR="00D20206" w:rsidRPr="008F7CAB" w:rsidRDefault="008734AC" w:rsidP="005F11AE">
            <w:pPr>
              <w:spacing w:before="0" w:after="0" w:line="360" w:lineRule="auto"/>
              <w:jc w:val="both"/>
              <w:rPr>
                <w:sz w:val="20"/>
                <w:lang w:val="uk-UA"/>
              </w:rPr>
            </w:pPr>
            <w:r w:rsidRPr="008F7CAB">
              <w:rPr>
                <w:sz w:val="20"/>
                <w:lang w:val="uk-UA"/>
              </w:rPr>
              <w:t>- товарів</w:t>
            </w:r>
          </w:p>
          <w:p w:rsidR="00D20206" w:rsidRPr="008F7CAB" w:rsidRDefault="008734AC" w:rsidP="005F11AE">
            <w:pPr>
              <w:spacing w:before="0" w:after="0" w:line="360" w:lineRule="auto"/>
              <w:jc w:val="both"/>
              <w:rPr>
                <w:sz w:val="20"/>
                <w:lang w:val="uk-UA"/>
              </w:rPr>
            </w:pPr>
            <w:r w:rsidRPr="008F7CAB">
              <w:rPr>
                <w:sz w:val="20"/>
                <w:lang w:val="uk-UA"/>
              </w:rPr>
              <w:t>- робіт</w:t>
            </w:r>
            <w:r w:rsidR="00D20206" w:rsidRPr="008F7CAB">
              <w:rPr>
                <w:sz w:val="20"/>
                <w:lang w:val="uk-UA"/>
              </w:rPr>
              <w:t>,</w:t>
            </w:r>
            <w:r w:rsidR="002F7AE2" w:rsidRPr="008F7CAB">
              <w:rPr>
                <w:sz w:val="20"/>
                <w:lang w:val="uk-UA"/>
              </w:rPr>
              <w:t xml:space="preserve"> </w:t>
            </w:r>
            <w:r w:rsidR="00D20206" w:rsidRPr="008F7CAB">
              <w:rPr>
                <w:sz w:val="20"/>
                <w:lang w:val="uk-UA"/>
              </w:rPr>
              <w:t>послуг</w:t>
            </w:r>
          </w:p>
          <w:p w:rsidR="00D20206" w:rsidRPr="008F7CAB" w:rsidRDefault="008734AC" w:rsidP="005F11AE">
            <w:pPr>
              <w:spacing w:before="0" w:after="0" w:line="360" w:lineRule="auto"/>
              <w:jc w:val="both"/>
              <w:rPr>
                <w:sz w:val="20"/>
                <w:lang w:val="uk-UA"/>
              </w:rPr>
            </w:pPr>
            <w:r w:rsidRPr="008F7CAB">
              <w:rPr>
                <w:sz w:val="20"/>
                <w:lang w:val="uk-UA"/>
              </w:rPr>
              <w:t>- від</w:t>
            </w:r>
            <w:r w:rsidR="002F7AE2" w:rsidRPr="008F7CAB">
              <w:rPr>
                <w:sz w:val="20"/>
                <w:lang w:val="uk-UA"/>
              </w:rPr>
              <w:t xml:space="preserve"> </w:t>
            </w:r>
            <w:r w:rsidR="00D20206" w:rsidRPr="008F7CAB">
              <w:rPr>
                <w:sz w:val="20"/>
                <w:lang w:val="uk-UA"/>
              </w:rPr>
              <w:t>посередницької</w:t>
            </w:r>
            <w:r w:rsidR="002F7AE2" w:rsidRPr="008F7CAB">
              <w:rPr>
                <w:sz w:val="20"/>
                <w:lang w:val="uk-UA"/>
              </w:rPr>
              <w:t xml:space="preserve"> </w:t>
            </w:r>
            <w:r w:rsidR="00D20206" w:rsidRPr="008F7CAB">
              <w:rPr>
                <w:sz w:val="20"/>
                <w:lang w:val="uk-UA"/>
              </w:rPr>
              <w:t>діяльності</w:t>
            </w:r>
          </w:p>
          <w:p w:rsidR="00D20206" w:rsidRPr="008F7CAB" w:rsidRDefault="008734AC" w:rsidP="005F11AE">
            <w:pPr>
              <w:spacing w:before="0" w:after="0" w:line="360" w:lineRule="auto"/>
              <w:jc w:val="both"/>
              <w:rPr>
                <w:sz w:val="20"/>
                <w:lang w:val="uk-UA"/>
              </w:rPr>
            </w:pPr>
            <w:r w:rsidRPr="008F7CAB">
              <w:rPr>
                <w:sz w:val="20"/>
                <w:lang w:val="uk-UA"/>
              </w:rPr>
              <w:t>- від</w:t>
            </w:r>
            <w:r w:rsidR="002F7AE2" w:rsidRPr="008F7CAB">
              <w:rPr>
                <w:sz w:val="20"/>
                <w:lang w:val="uk-UA"/>
              </w:rPr>
              <w:t xml:space="preserve"> </w:t>
            </w:r>
            <w:r w:rsidR="00D20206" w:rsidRPr="008F7CAB">
              <w:rPr>
                <w:sz w:val="20"/>
                <w:lang w:val="uk-UA"/>
              </w:rPr>
              <w:t>операційної</w:t>
            </w:r>
            <w:r w:rsidR="002F7AE2" w:rsidRPr="008F7CAB">
              <w:rPr>
                <w:sz w:val="20"/>
                <w:lang w:val="uk-UA"/>
              </w:rPr>
              <w:t xml:space="preserve"> </w:t>
            </w:r>
            <w:r w:rsidR="00D20206" w:rsidRPr="008F7CAB">
              <w:rPr>
                <w:sz w:val="20"/>
                <w:lang w:val="uk-UA"/>
              </w:rPr>
              <w:t>оренди</w:t>
            </w:r>
            <w:r w:rsidR="002F7AE2" w:rsidRPr="008F7CAB">
              <w:rPr>
                <w:sz w:val="20"/>
                <w:lang w:val="uk-UA"/>
              </w:rPr>
              <w:t xml:space="preserve"> </w:t>
            </w:r>
            <w:r w:rsidR="00D20206" w:rsidRPr="008F7CAB">
              <w:rPr>
                <w:sz w:val="20"/>
                <w:lang w:val="uk-UA"/>
              </w:rPr>
              <w:t>активів</w:t>
            </w:r>
          </w:p>
          <w:p w:rsidR="00D20206" w:rsidRPr="008F7CAB" w:rsidRDefault="008734AC" w:rsidP="005F11AE">
            <w:pPr>
              <w:spacing w:before="0" w:after="0" w:line="360" w:lineRule="auto"/>
              <w:jc w:val="both"/>
              <w:rPr>
                <w:sz w:val="20"/>
                <w:lang w:val="uk-UA"/>
              </w:rPr>
            </w:pPr>
            <w:r w:rsidRPr="008F7CAB">
              <w:rPr>
                <w:sz w:val="20"/>
                <w:lang w:val="uk-UA"/>
              </w:rPr>
              <w:t>- інші</w:t>
            </w:r>
            <w:r w:rsidR="002F7AE2" w:rsidRPr="008F7CAB">
              <w:rPr>
                <w:sz w:val="20"/>
                <w:lang w:val="uk-UA"/>
              </w:rPr>
              <w:t xml:space="preserve"> </w:t>
            </w:r>
            <w:r w:rsidR="00D20206" w:rsidRPr="008F7CAB">
              <w:rPr>
                <w:sz w:val="20"/>
                <w:lang w:val="uk-UA"/>
              </w:rPr>
              <w:t>доходи</w:t>
            </w:r>
          </w:p>
        </w:tc>
        <w:tc>
          <w:tcPr>
            <w:tcW w:w="1134" w:type="dxa"/>
          </w:tcPr>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31999,49</w:t>
            </w:r>
          </w:p>
          <w:p w:rsidR="00D20206" w:rsidRPr="008F7CAB" w:rsidRDefault="00D20206" w:rsidP="005F11AE">
            <w:pPr>
              <w:spacing w:before="0" w:after="0" w:line="360" w:lineRule="auto"/>
              <w:jc w:val="both"/>
              <w:rPr>
                <w:sz w:val="20"/>
                <w:lang w:val="uk-UA"/>
              </w:rPr>
            </w:pPr>
            <w:r w:rsidRPr="008F7CAB">
              <w:rPr>
                <w:sz w:val="20"/>
                <w:lang w:val="uk-UA"/>
              </w:rPr>
              <w:t>4904,85</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1758,75</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333,33</w:t>
            </w:r>
          </w:p>
          <w:p w:rsidR="00D20206" w:rsidRPr="008F7CAB" w:rsidRDefault="00D20206" w:rsidP="005F11AE">
            <w:pPr>
              <w:spacing w:before="0" w:after="0" w:line="360" w:lineRule="auto"/>
              <w:jc w:val="both"/>
              <w:rPr>
                <w:sz w:val="20"/>
                <w:lang w:val="uk-UA"/>
              </w:rPr>
            </w:pPr>
            <w:r w:rsidRPr="008F7CAB">
              <w:rPr>
                <w:sz w:val="20"/>
                <w:lang w:val="uk-UA"/>
              </w:rPr>
              <w:t>404,16</w:t>
            </w:r>
          </w:p>
        </w:tc>
        <w:tc>
          <w:tcPr>
            <w:tcW w:w="992" w:type="dxa"/>
          </w:tcPr>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70</w:t>
            </w:r>
          </w:p>
          <w:p w:rsidR="00D20206" w:rsidRPr="008F7CAB" w:rsidRDefault="00D20206" w:rsidP="005F11AE">
            <w:pPr>
              <w:spacing w:before="0" w:after="0" w:line="360" w:lineRule="auto"/>
              <w:jc w:val="both"/>
              <w:rPr>
                <w:sz w:val="20"/>
                <w:lang w:val="uk-UA"/>
              </w:rPr>
            </w:pPr>
            <w:r w:rsidRPr="008F7CAB">
              <w:rPr>
                <w:sz w:val="20"/>
                <w:lang w:val="uk-UA"/>
              </w:rPr>
              <w:t>70</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70</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71</w:t>
            </w:r>
          </w:p>
          <w:p w:rsidR="00D20206" w:rsidRPr="008F7CAB" w:rsidRDefault="00D20206" w:rsidP="005F11AE">
            <w:pPr>
              <w:spacing w:before="0" w:after="0" w:line="360" w:lineRule="auto"/>
              <w:jc w:val="both"/>
              <w:rPr>
                <w:sz w:val="20"/>
                <w:lang w:val="uk-UA"/>
              </w:rPr>
            </w:pPr>
            <w:r w:rsidRPr="008F7CAB">
              <w:rPr>
                <w:sz w:val="20"/>
                <w:lang w:val="uk-UA"/>
              </w:rPr>
              <w:t>74</w:t>
            </w:r>
          </w:p>
        </w:tc>
        <w:tc>
          <w:tcPr>
            <w:tcW w:w="993" w:type="dxa"/>
          </w:tcPr>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w:t>
            </w:r>
          </w:p>
          <w:p w:rsidR="00D20206" w:rsidRPr="008F7CAB" w:rsidRDefault="00D20206" w:rsidP="005F11AE">
            <w:pPr>
              <w:spacing w:before="0" w:after="0" w:line="360" w:lineRule="auto"/>
              <w:jc w:val="both"/>
              <w:rPr>
                <w:sz w:val="20"/>
                <w:lang w:val="uk-UA"/>
              </w:rPr>
            </w:pPr>
            <w:r w:rsidRPr="008F7CAB">
              <w:rPr>
                <w:sz w:val="20"/>
                <w:lang w:val="uk-UA"/>
              </w:rPr>
              <w:t>79</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w:t>
            </w:r>
          </w:p>
          <w:p w:rsidR="00D20206" w:rsidRPr="008F7CAB" w:rsidRDefault="00D20206" w:rsidP="005F11AE">
            <w:pPr>
              <w:spacing w:before="0" w:after="0" w:line="360" w:lineRule="auto"/>
              <w:jc w:val="both"/>
              <w:rPr>
                <w:sz w:val="20"/>
                <w:lang w:val="uk-UA"/>
              </w:rPr>
            </w:pPr>
            <w:r w:rsidRPr="008F7CAB">
              <w:rPr>
                <w:sz w:val="20"/>
                <w:lang w:val="uk-UA"/>
              </w:rPr>
              <w:t>79</w:t>
            </w:r>
          </w:p>
        </w:tc>
        <w:tc>
          <w:tcPr>
            <w:tcW w:w="708" w:type="dxa"/>
          </w:tcPr>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702</w:t>
            </w:r>
          </w:p>
          <w:p w:rsidR="00D20206" w:rsidRPr="008F7CAB" w:rsidRDefault="00D20206" w:rsidP="005F11AE">
            <w:pPr>
              <w:spacing w:before="0" w:after="0" w:line="360" w:lineRule="auto"/>
              <w:jc w:val="both"/>
              <w:rPr>
                <w:sz w:val="20"/>
                <w:lang w:val="uk-UA"/>
              </w:rPr>
            </w:pPr>
            <w:r w:rsidRPr="008F7CAB">
              <w:rPr>
                <w:sz w:val="20"/>
                <w:lang w:val="uk-UA"/>
              </w:rPr>
              <w:t>703</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705</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713</w:t>
            </w:r>
          </w:p>
          <w:p w:rsidR="00D20206" w:rsidRPr="008F7CAB" w:rsidRDefault="00D20206" w:rsidP="005F11AE">
            <w:pPr>
              <w:spacing w:before="0" w:after="0" w:line="360" w:lineRule="auto"/>
              <w:jc w:val="both"/>
              <w:rPr>
                <w:sz w:val="20"/>
                <w:lang w:val="uk-UA"/>
              </w:rPr>
            </w:pPr>
            <w:r w:rsidRPr="008F7CAB">
              <w:rPr>
                <w:sz w:val="20"/>
                <w:lang w:val="uk-UA"/>
              </w:rPr>
              <w:t>746</w:t>
            </w:r>
          </w:p>
        </w:tc>
        <w:tc>
          <w:tcPr>
            <w:tcW w:w="709" w:type="dxa"/>
          </w:tcPr>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791</w:t>
            </w:r>
          </w:p>
          <w:p w:rsidR="00D20206" w:rsidRPr="008F7CAB" w:rsidRDefault="00D20206" w:rsidP="005F11AE">
            <w:pPr>
              <w:spacing w:before="0" w:after="0" w:line="360" w:lineRule="auto"/>
              <w:jc w:val="both"/>
              <w:rPr>
                <w:sz w:val="20"/>
                <w:lang w:val="uk-UA"/>
              </w:rPr>
            </w:pPr>
            <w:r w:rsidRPr="008F7CAB">
              <w:rPr>
                <w:sz w:val="20"/>
                <w:lang w:val="uk-UA"/>
              </w:rPr>
              <w:t>791</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791</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791</w:t>
            </w:r>
          </w:p>
          <w:p w:rsidR="00D20206" w:rsidRPr="008F7CAB" w:rsidRDefault="00D20206" w:rsidP="005F11AE">
            <w:pPr>
              <w:spacing w:before="0" w:after="0" w:line="360" w:lineRule="auto"/>
              <w:jc w:val="both"/>
              <w:rPr>
                <w:sz w:val="20"/>
                <w:lang w:val="uk-UA"/>
              </w:rPr>
            </w:pPr>
            <w:r w:rsidRPr="008F7CAB">
              <w:rPr>
                <w:sz w:val="20"/>
                <w:lang w:val="uk-UA"/>
              </w:rPr>
              <w:t>791</w:t>
            </w:r>
          </w:p>
        </w:tc>
        <w:tc>
          <w:tcPr>
            <w:tcW w:w="851" w:type="dxa"/>
          </w:tcPr>
          <w:p w:rsidR="00E242F3" w:rsidRPr="008F7CAB" w:rsidRDefault="00E242F3" w:rsidP="005F11AE">
            <w:pPr>
              <w:spacing w:before="0" w:after="0" w:line="360" w:lineRule="auto"/>
              <w:jc w:val="both"/>
              <w:rPr>
                <w:sz w:val="20"/>
                <w:lang w:val="uk-UA"/>
              </w:rPr>
            </w:pPr>
          </w:p>
          <w:p w:rsidR="00E242F3" w:rsidRPr="008F7CAB" w:rsidRDefault="00E242F3" w:rsidP="005F11AE">
            <w:pPr>
              <w:spacing w:before="0" w:after="0" w:line="360" w:lineRule="auto"/>
              <w:jc w:val="both"/>
              <w:rPr>
                <w:sz w:val="20"/>
                <w:lang w:val="uk-UA"/>
              </w:rPr>
            </w:pPr>
          </w:p>
          <w:p w:rsidR="002F7AE2" w:rsidRPr="008F7CAB" w:rsidRDefault="002F7AE2" w:rsidP="005F11AE">
            <w:pPr>
              <w:spacing w:before="0" w:after="0" w:line="360" w:lineRule="auto"/>
              <w:jc w:val="both"/>
              <w:rPr>
                <w:sz w:val="20"/>
                <w:lang w:val="uk-UA"/>
              </w:rPr>
            </w:pPr>
          </w:p>
          <w:p w:rsidR="002F7AE2"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r w:rsidRPr="008F7CAB">
              <w:rPr>
                <w:sz w:val="20"/>
                <w:lang w:val="uk-UA"/>
              </w:rPr>
              <w:t>-</w:t>
            </w:r>
          </w:p>
          <w:p w:rsidR="002F7AE2" w:rsidRPr="008F7CAB" w:rsidRDefault="002F7AE2" w:rsidP="005F11AE">
            <w:pPr>
              <w:spacing w:before="0" w:after="0" w:line="360" w:lineRule="auto"/>
              <w:jc w:val="both"/>
              <w:rPr>
                <w:sz w:val="20"/>
                <w:lang w:val="uk-UA"/>
              </w:rPr>
            </w:pPr>
          </w:p>
          <w:p w:rsidR="00E242F3" w:rsidRPr="008F7CAB" w:rsidRDefault="00E242F3" w:rsidP="005F11AE">
            <w:pPr>
              <w:spacing w:before="0" w:after="0" w:line="360" w:lineRule="auto"/>
              <w:jc w:val="both"/>
              <w:rPr>
                <w:sz w:val="20"/>
                <w:lang w:val="uk-UA"/>
              </w:rPr>
            </w:pPr>
            <w:r w:rsidRPr="008F7CAB">
              <w:rPr>
                <w:sz w:val="20"/>
                <w:lang w:val="uk-UA"/>
              </w:rPr>
              <w:t>-</w:t>
            </w:r>
          </w:p>
          <w:p w:rsidR="002F7AE2" w:rsidRPr="008F7CAB" w:rsidRDefault="002F7AE2" w:rsidP="005F11AE">
            <w:pPr>
              <w:spacing w:before="0" w:after="0" w:line="360" w:lineRule="auto"/>
              <w:jc w:val="both"/>
              <w:rPr>
                <w:sz w:val="20"/>
                <w:lang w:val="uk-UA"/>
              </w:rPr>
            </w:pPr>
          </w:p>
          <w:p w:rsidR="002F7AE2"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r w:rsidRPr="008F7CAB">
              <w:rPr>
                <w:sz w:val="20"/>
                <w:lang w:val="uk-UA"/>
              </w:rPr>
              <w:t>-</w:t>
            </w:r>
          </w:p>
        </w:tc>
        <w:tc>
          <w:tcPr>
            <w:tcW w:w="992" w:type="dxa"/>
          </w:tcPr>
          <w:p w:rsidR="00E242F3" w:rsidRPr="008F7CAB" w:rsidRDefault="00E242F3" w:rsidP="005F11AE">
            <w:pPr>
              <w:spacing w:before="0" w:after="0" w:line="360" w:lineRule="auto"/>
              <w:jc w:val="both"/>
              <w:rPr>
                <w:sz w:val="20"/>
                <w:lang w:val="uk-UA"/>
              </w:rPr>
            </w:pPr>
          </w:p>
          <w:p w:rsidR="00E242F3" w:rsidRPr="008F7CAB" w:rsidRDefault="00E242F3" w:rsidP="005F11AE">
            <w:pPr>
              <w:spacing w:before="0" w:after="0" w:line="360" w:lineRule="auto"/>
              <w:jc w:val="both"/>
              <w:rPr>
                <w:sz w:val="20"/>
                <w:lang w:val="uk-UA"/>
              </w:rPr>
            </w:pPr>
          </w:p>
          <w:p w:rsidR="002F7AE2" w:rsidRPr="008F7CAB" w:rsidRDefault="002F7AE2" w:rsidP="005F11AE">
            <w:pPr>
              <w:spacing w:before="0" w:after="0" w:line="360" w:lineRule="auto"/>
              <w:jc w:val="both"/>
              <w:rPr>
                <w:sz w:val="20"/>
                <w:lang w:val="uk-UA"/>
              </w:rPr>
            </w:pPr>
          </w:p>
          <w:p w:rsidR="002F7AE2"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r w:rsidRPr="008F7CAB">
              <w:rPr>
                <w:sz w:val="20"/>
                <w:lang w:val="uk-UA"/>
              </w:rPr>
              <w:t>-</w:t>
            </w:r>
          </w:p>
          <w:p w:rsidR="002F7AE2" w:rsidRPr="008F7CAB" w:rsidRDefault="002F7AE2" w:rsidP="005F11AE">
            <w:pPr>
              <w:spacing w:before="0" w:after="0" w:line="360" w:lineRule="auto"/>
              <w:jc w:val="both"/>
              <w:rPr>
                <w:sz w:val="20"/>
                <w:lang w:val="uk-UA"/>
              </w:rPr>
            </w:pPr>
          </w:p>
          <w:p w:rsidR="00E242F3" w:rsidRPr="008F7CAB" w:rsidRDefault="00E242F3" w:rsidP="005F11AE">
            <w:pPr>
              <w:spacing w:before="0" w:after="0" w:line="360" w:lineRule="auto"/>
              <w:jc w:val="both"/>
              <w:rPr>
                <w:sz w:val="20"/>
                <w:lang w:val="uk-UA"/>
              </w:rPr>
            </w:pPr>
            <w:r w:rsidRPr="008F7CAB">
              <w:rPr>
                <w:sz w:val="20"/>
                <w:lang w:val="uk-UA"/>
              </w:rPr>
              <w:t>-</w:t>
            </w:r>
          </w:p>
          <w:p w:rsidR="002F7AE2" w:rsidRPr="008F7CAB" w:rsidRDefault="002F7AE2" w:rsidP="005F11AE">
            <w:pPr>
              <w:spacing w:before="0" w:after="0" w:line="360" w:lineRule="auto"/>
              <w:jc w:val="both"/>
              <w:rPr>
                <w:sz w:val="20"/>
                <w:lang w:val="uk-UA"/>
              </w:rPr>
            </w:pPr>
          </w:p>
          <w:p w:rsidR="002F7AE2"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r w:rsidRPr="008F7CAB">
              <w:rPr>
                <w:sz w:val="20"/>
                <w:lang w:val="uk-UA"/>
              </w:rPr>
              <w:t>-</w:t>
            </w:r>
          </w:p>
        </w:tc>
      </w:tr>
      <w:tr w:rsidR="00D20206" w:rsidRPr="008F7CAB" w:rsidTr="00837C99">
        <w:trPr>
          <w:trHeight w:val="3468"/>
        </w:trPr>
        <w:tc>
          <w:tcPr>
            <w:tcW w:w="534" w:type="dxa"/>
          </w:tcPr>
          <w:p w:rsidR="00D20206" w:rsidRPr="008F7CAB" w:rsidRDefault="00D20206" w:rsidP="005F11AE">
            <w:pPr>
              <w:spacing w:before="0" w:after="0" w:line="360" w:lineRule="auto"/>
              <w:jc w:val="both"/>
              <w:rPr>
                <w:sz w:val="20"/>
                <w:lang w:val="uk-UA"/>
              </w:rPr>
            </w:pPr>
            <w:r w:rsidRPr="008F7CAB">
              <w:rPr>
                <w:sz w:val="20"/>
                <w:lang w:val="uk-UA"/>
              </w:rPr>
              <w:t>2.</w:t>
            </w:r>
          </w:p>
        </w:tc>
        <w:tc>
          <w:tcPr>
            <w:tcW w:w="2551" w:type="dxa"/>
          </w:tcPr>
          <w:p w:rsidR="00D20206" w:rsidRPr="008F7CAB" w:rsidRDefault="00D20206" w:rsidP="005F11AE">
            <w:pPr>
              <w:spacing w:before="0" w:after="0" w:line="360" w:lineRule="auto"/>
              <w:jc w:val="both"/>
              <w:rPr>
                <w:sz w:val="20"/>
                <w:lang w:val="uk-UA"/>
              </w:rPr>
            </w:pPr>
            <w:r w:rsidRPr="008F7CAB">
              <w:rPr>
                <w:sz w:val="20"/>
                <w:lang w:val="uk-UA"/>
              </w:rPr>
              <w:t>Списання</w:t>
            </w:r>
            <w:r w:rsidR="002F7AE2" w:rsidRPr="008F7CAB">
              <w:rPr>
                <w:sz w:val="20"/>
                <w:lang w:val="uk-UA"/>
              </w:rPr>
              <w:t xml:space="preserve"> </w:t>
            </w:r>
            <w:r w:rsidRPr="008F7CAB">
              <w:rPr>
                <w:sz w:val="20"/>
                <w:lang w:val="uk-UA"/>
              </w:rPr>
              <w:t>на</w:t>
            </w:r>
            <w:r w:rsidR="002F7AE2" w:rsidRPr="008F7CAB">
              <w:rPr>
                <w:sz w:val="20"/>
                <w:lang w:val="uk-UA"/>
              </w:rPr>
              <w:t xml:space="preserve"> </w:t>
            </w:r>
            <w:r w:rsidR="008734AC" w:rsidRPr="008F7CAB">
              <w:rPr>
                <w:sz w:val="20"/>
                <w:lang w:val="uk-UA"/>
              </w:rPr>
              <w:t>фінансові</w:t>
            </w:r>
            <w:r w:rsidR="002F7AE2" w:rsidRPr="008F7CAB">
              <w:rPr>
                <w:sz w:val="20"/>
                <w:lang w:val="uk-UA"/>
              </w:rPr>
              <w:t xml:space="preserve"> </w:t>
            </w:r>
            <w:r w:rsidRPr="008F7CAB">
              <w:rPr>
                <w:sz w:val="20"/>
                <w:lang w:val="uk-UA"/>
              </w:rPr>
              <w:t>результати:</w:t>
            </w:r>
          </w:p>
          <w:p w:rsidR="00D20206" w:rsidRPr="008F7CAB" w:rsidRDefault="008734AC" w:rsidP="005F11AE">
            <w:pPr>
              <w:spacing w:before="0" w:after="0" w:line="360" w:lineRule="auto"/>
              <w:jc w:val="both"/>
              <w:rPr>
                <w:sz w:val="20"/>
                <w:lang w:val="uk-UA"/>
              </w:rPr>
            </w:pPr>
            <w:r w:rsidRPr="008F7CAB">
              <w:rPr>
                <w:sz w:val="20"/>
                <w:lang w:val="uk-UA"/>
              </w:rPr>
              <w:t>- фактичної</w:t>
            </w:r>
            <w:r w:rsidR="002F7AE2" w:rsidRPr="008F7CAB">
              <w:rPr>
                <w:sz w:val="20"/>
                <w:lang w:val="uk-UA"/>
              </w:rPr>
              <w:t xml:space="preserve"> </w:t>
            </w:r>
            <w:r w:rsidRPr="008F7CAB">
              <w:rPr>
                <w:sz w:val="20"/>
                <w:lang w:val="uk-UA"/>
              </w:rPr>
              <w:t>собівартості</w:t>
            </w:r>
            <w:r w:rsidR="002F7AE2" w:rsidRPr="008F7CAB">
              <w:rPr>
                <w:sz w:val="20"/>
                <w:lang w:val="uk-UA"/>
              </w:rPr>
              <w:t xml:space="preserve"> </w:t>
            </w:r>
            <w:r w:rsidR="00D20206" w:rsidRPr="008F7CAB">
              <w:rPr>
                <w:sz w:val="20"/>
                <w:lang w:val="uk-UA"/>
              </w:rPr>
              <w:t>реалізованих</w:t>
            </w:r>
            <w:r w:rsidR="002F7AE2" w:rsidRPr="008F7CAB">
              <w:rPr>
                <w:sz w:val="20"/>
                <w:lang w:val="uk-UA"/>
              </w:rPr>
              <w:t xml:space="preserve"> </w:t>
            </w:r>
            <w:r w:rsidR="00D20206" w:rsidRPr="008F7CAB">
              <w:rPr>
                <w:sz w:val="20"/>
                <w:lang w:val="uk-UA"/>
              </w:rPr>
              <w:t>товарів</w:t>
            </w:r>
            <w:r w:rsidR="002F7AE2" w:rsidRPr="008F7CAB">
              <w:rPr>
                <w:sz w:val="20"/>
                <w:lang w:val="uk-UA"/>
              </w:rPr>
              <w:t xml:space="preserve"> </w:t>
            </w:r>
            <w:r w:rsidR="00D20206" w:rsidRPr="008F7CAB">
              <w:rPr>
                <w:sz w:val="20"/>
                <w:lang w:val="uk-UA"/>
              </w:rPr>
              <w:t>(без</w:t>
            </w:r>
            <w:r w:rsidR="002F7AE2" w:rsidRPr="008F7CAB">
              <w:rPr>
                <w:sz w:val="20"/>
                <w:lang w:val="uk-UA"/>
              </w:rPr>
              <w:t xml:space="preserve"> </w:t>
            </w:r>
            <w:r w:rsidR="00D20206" w:rsidRPr="008F7CAB">
              <w:rPr>
                <w:sz w:val="20"/>
                <w:lang w:val="uk-UA"/>
              </w:rPr>
              <w:t>торгової</w:t>
            </w:r>
            <w:r w:rsidR="002F7AE2" w:rsidRPr="008F7CAB">
              <w:rPr>
                <w:sz w:val="20"/>
                <w:lang w:val="uk-UA"/>
              </w:rPr>
              <w:t xml:space="preserve"> </w:t>
            </w:r>
            <w:r w:rsidR="00D20206" w:rsidRPr="008F7CAB">
              <w:rPr>
                <w:sz w:val="20"/>
                <w:lang w:val="uk-UA"/>
              </w:rPr>
              <w:t>націнки)</w:t>
            </w:r>
          </w:p>
          <w:p w:rsidR="00D20206" w:rsidRPr="008F7CAB" w:rsidRDefault="008734AC" w:rsidP="005F11AE">
            <w:pPr>
              <w:spacing w:before="0" w:after="0" w:line="360" w:lineRule="auto"/>
              <w:jc w:val="both"/>
              <w:rPr>
                <w:sz w:val="20"/>
                <w:lang w:val="uk-UA"/>
              </w:rPr>
            </w:pPr>
            <w:r w:rsidRPr="008F7CAB">
              <w:rPr>
                <w:sz w:val="20"/>
                <w:lang w:val="uk-UA"/>
              </w:rPr>
              <w:t>- суми</w:t>
            </w:r>
            <w:r w:rsidR="002F7AE2" w:rsidRPr="008F7CAB">
              <w:rPr>
                <w:sz w:val="20"/>
                <w:lang w:val="uk-UA"/>
              </w:rPr>
              <w:t xml:space="preserve"> </w:t>
            </w:r>
            <w:r w:rsidRPr="008F7CAB">
              <w:rPr>
                <w:sz w:val="20"/>
                <w:lang w:val="uk-UA"/>
              </w:rPr>
              <w:t>адміністративних</w:t>
            </w:r>
            <w:r w:rsidR="002F7AE2" w:rsidRPr="008F7CAB">
              <w:rPr>
                <w:sz w:val="20"/>
                <w:lang w:val="uk-UA"/>
              </w:rPr>
              <w:t xml:space="preserve"> </w:t>
            </w:r>
            <w:r w:rsidR="00D20206" w:rsidRPr="008F7CAB">
              <w:rPr>
                <w:sz w:val="20"/>
                <w:lang w:val="uk-UA"/>
              </w:rPr>
              <w:t>витрат</w:t>
            </w:r>
          </w:p>
          <w:p w:rsidR="00D20206" w:rsidRPr="008F7CAB" w:rsidRDefault="008734AC" w:rsidP="005F11AE">
            <w:pPr>
              <w:spacing w:before="0" w:after="0" w:line="360" w:lineRule="auto"/>
              <w:jc w:val="both"/>
              <w:rPr>
                <w:sz w:val="20"/>
                <w:lang w:val="uk-UA"/>
              </w:rPr>
            </w:pPr>
            <w:r w:rsidRPr="008F7CAB">
              <w:rPr>
                <w:sz w:val="20"/>
                <w:lang w:val="uk-UA"/>
              </w:rPr>
              <w:t>- суми</w:t>
            </w:r>
            <w:r w:rsidR="002F7AE2" w:rsidRPr="008F7CAB">
              <w:rPr>
                <w:sz w:val="20"/>
                <w:lang w:val="uk-UA"/>
              </w:rPr>
              <w:t xml:space="preserve"> </w:t>
            </w:r>
            <w:r w:rsidR="00D20206" w:rsidRPr="008F7CAB">
              <w:rPr>
                <w:sz w:val="20"/>
                <w:lang w:val="uk-UA"/>
              </w:rPr>
              <w:t>інших</w:t>
            </w:r>
            <w:r w:rsidR="002F7AE2" w:rsidRPr="008F7CAB">
              <w:rPr>
                <w:sz w:val="20"/>
                <w:lang w:val="uk-UA"/>
              </w:rPr>
              <w:t xml:space="preserve"> </w:t>
            </w:r>
            <w:r w:rsidR="00D20206" w:rsidRPr="008F7CAB">
              <w:rPr>
                <w:sz w:val="20"/>
                <w:lang w:val="uk-UA"/>
              </w:rPr>
              <w:t>витрат</w:t>
            </w:r>
          </w:p>
          <w:p w:rsidR="00D20206" w:rsidRPr="008F7CAB" w:rsidRDefault="00D20206" w:rsidP="005F11AE">
            <w:pPr>
              <w:spacing w:before="0" w:after="0" w:line="360" w:lineRule="auto"/>
              <w:jc w:val="both"/>
              <w:rPr>
                <w:sz w:val="20"/>
                <w:lang w:val="uk-UA"/>
              </w:rPr>
            </w:pPr>
            <w:r w:rsidRPr="008F7CAB">
              <w:rPr>
                <w:sz w:val="20"/>
                <w:lang w:val="uk-UA"/>
              </w:rPr>
              <w:t>від</w:t>
            </w:r>
            <w:r w:rsidR="002F7AE2" w:rsidRPr="008F7CAB">
              <w:rPr>
                <w:sz w:val="20"/>
                <w:lang w:val="uk-UA"/>
              </w:rPr>
              <w:t xml:space="preserve"> </w:t>
            </w:r>
            <w:r w:rsidRPr="008F7CAB">
              <w:rPr>
                <w:sz w:val="20"/>
                <w:lang w:val="uk-UA"/>
              </w:rPr>
              <w:t>операційної</w:t>
            </w:r>
            <w:r w:rsidR="002F7AE2" w:rsidRPr="008F7CAB">
              <w:rPr>
                <w:sz w:val="20"/>
                <w:lang w:val="uk-UA"/>
              </w:rPr>
              <w:t xml:space="preserve"> </w:t>
            </w:r>
            <w:r w:rsidR="008734AC" w:rsidRPr="008F7CAB">
              <w:rPr>
                <w:sz w:val="20"/>
                <w:lang w:val="uk-UA"/>
              </w:rPr>
              <w:t>діяльності</w:t>
            </w:r>
          </w:p>
          <w:p w:rsidR="00D20206" w:rsidRPr="008F7CAB" w:rsidRDefault="008734AC" w:rsidP="005F11AE">
            <w:pPr>
              <w:spacing w:before="0" w:after="0" w:line="360" w:lineRule="auto"/>
              <w:jc w:val="both"/>
              <w:rPr>
                <w:sz w:val="20"/>
                <w:lang w:val="uk-UA"/>
              </w:rPr>
            </w:pPr>
            <w:r w:rsidRPr="008F7CAB">
              <w:rPr>
                <w:sz w:val="20"/>
                <w:lang w:val="uk-UA"/>
              </w:rPr>
              <w:t>- суми</w:t>
            </w:r>
            <w:r w:rsidR="002F7AE2" w:rsidRPr="008F7CAB">
              <w:rPr>
                <w:sz w:val="20"/>
                <w:lang w:val="uk-UA"/>
              </w:rPr>
              <w:t xml:space="preserve"> </w:t>
            </w:r>
            <w:r w:rsidR="00D20206" w:rsidRPr="008F7CAB">
              <w:rPr>
                <w:sz w:val="20"/>
                <w:lang w:val="uk-UA"/>
              </w:rPr>
              <w:t>фінансових</w:t>
            </w:r>
            <w:r w:rsidR="002F7AE2" w:rsidRPr="008F7CAB">
              <w:rPr>
                <w:sz w:val="20"/>
                <w:lang w:val="uk-UA"/>
              </w:rPr>
              <w:t xml:space="preserve"> </w:t>
            </w:r>
            <w:r w:rsidR="00D20206" w:rsidRPr="008F7CAB">
              <w:rPr>
                <w:sz w:val="20"/>
                <w:lang w:val="uk-UA"/>
              </w:rPr>
              <w:t>витрат</w:t>
            </w:r>
          </w:p>
        </w:tc>
        <w:tc>
          <w:tcPr>
            <w:tcW w:w="1134" w:type="dxa"/>
          </w:tcPr>
          <w:p w:rsidR="00D20206" w:rsidRPr="008F7CAB" w:rsidRDefault="00D20206" w:rsidP="005F11AE">
            <w:pPr>
              <w:spacing w:before="0" w:after="0" w:line="360" w:lineRule="auto"/>
              <w:jc w:val="both"/>
              <w:rPr>
                <w:sz w:val="20"/>
                <w:lang w:val="uk-UA"/>
              </w:rPr>
            </w:pPr>
            <w:r w:rsidRPr="008F7CAB">
              <w:rPr>
                <w:sz w:val="20"/>
                <w:lang w:val="uk-UA"/>
              </w:rPr>
              <w:t>25242,84</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14378,37</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181,79</w:t>
            </w:r>
          </w:p>
          <w:p w:rsidR="00D20206" w:rsidRPr="008F7CAB" w:rsidRDefault="00D20206" w:rsidP="005F11AE">
            <w:pPr>
              <w:spacing w:before="0" w:after="0" w:line="360" w:lineRule="auto"/>
              <w:jc w:val="both"/>
              <w:rPr>
                <w:sz w:val="20"/>
                <w:lang w:val="uk-UA"/>
              </w:rPr>
            </w:pPr>
            <w:r w:rsidRPr="008F7CAB">
              <w:rPr>
                <w:sz w:val="20"/>
                <w:lang w:val="uk-UA"/>
              </w:rPr>
              <w:t>4,26</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2293,12</w:t>
            </w:r>
          </w:p>
        </w:tc>
        <w:tc>
          <w:tcPr>
            <w:tcW w:w="992" w:type="dxa"/>
          </w:tcPr>
          <w:p w:rsidR="00D20206" w:rsidRPr="008F7CAB" w:rsidRDefault="00D20206" w:rsidP="005F11AE">
            <w:pPr>
              <w:spacing w:before="0" w:after="0" w:line="360" w:lineRule="auto"/>
              <w:jc w:val="both"/>
              <w:rPr>
                <w:sz w:val="20"/>
                <w:lang w:val="uk-UA"/>
              </w:rPr>
            </w:pPr>
            <w:r w:rsidRPr="008F7CAB">
              <w:rPr>
                <w:sz w:val="20"/>
                <w:lang w:val="uk-UA"/>
              </w:rPr>
              <w:t>79</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w:t>
            </w:r>
          </w:p>
          <w:p w:rsidR="00D20206" w:rsidRPr="008F7CAB" w:rsidRDefault="00D20206" w:rsidP="005F11AE">
            <w:pPr>
              <w:spacing w:before="0" w:after="0" w:line="360" w:lineRule="auto"/>
              <w:jc w:val="both"/>
              <w:rPr>
                <w:sz w:val="20"/>
                <w:lang w:val="uk-UA"/>
              </w:rPr>
            </w:pPr>
            <w:r w:rsidRPr="008F7CAB">
              <w:rPr>
                <w:sz w:val="20"/>
                <w:lang w:val="uk-UA"/>
              </w:rPr>
              <w:t>79</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w:t>
            </w:r>
          </w:p>
        </w:tc>
        <w:tc>
          <w:tcPr>
            <w:tcW w:w="993" w:type="dxa"/>
          </w:tcPr>
          <w:p w:rsidR="00D20206" w:rsidRPr="008F7CAB" w:rsidRDefault="00D20206" w:rsidP="005F11AE">
            <w:pPr>
              <w:spacing w:before="0" w:after="0" w:line="360" w:lineRule="auto"/>
              <w:jc w:val="both"/>
              <w:rPr>
                <w:sz w:val="20"/>
                <w:lang w:val="uk-UA"/>
              </w:rPr>
            </w:pPr>
            <w:r w:rsidRPr="008F7CAB">
              <w:rPr>
                <w:sz w:val="20"/>
                <w:lang w:val="uk-UA"/>
              </w:rPr>
              <w:t>90</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92</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94</w:t>
            </w:r>
          </w:p>
          <w:p w:rsidR="00D20206" w:rsidRPr="008F7CAB" w:rsidRDefault="00D20206" w:rsidP="005F11AE">
            <w:pPr>
              <w:spacing w:before="0" w:after="0" w:line="360" w:lineRule="auto"/>
              <w:jc w:val="both"/>
              <w:rPr>
                <w:sz w:val="20"/>
                <w:lang w:val="uk-UA"/>
              </w:rPr>
            </w:pPr>
            <w:r w:rsidRPr="008F7CAB">
              <w:rPr>
                <w:sz w:val="20"/>
                <w:lang w:val="uk-UA"/>
              </w:rPr>
              <w:t>94</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95</w:t>
            </w:r>
          </w:p>
        </w:tc>
        <w:tc>
          <w:tcPr>
            <w:tcW w:w="708" w:type="dxa"/>
          </w:tcPr>
          <w:p w:rsidR="00D20206" w:rsidRPr="008F7CAB" w:rsidRDefault="00D20206" w:rsidP="005F11AE">
            <w:pPr>
              <w:spacing w:before="0" w:after="0" w:line="360" w:lineRule="auto"/>
              <w:jc w:val="both"/>
              <w:rPr>
                <w:sz w:val="20"/>
                <w:lang w:val="uk-UA"/>
              </w:rPr>
            </w:pPr>
            <w:r w:rsidRPr="008F7CAB">
              <w:rPr>
                <w:sz w:val="20"/>
                <w:lang w:val="uk-UA"/>
              </w:rPr>
              <w:t>791</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791</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791</w:t>
            </w:r>
          </w:p>
          <w:p w:rsidR="00D20206" w:rsidRPr="008F7CAB" w:rsidRDefault="00D20206" w:rsidP="005F11AE">
            <w:pPr>
              <w:spacing w:before="0" w:after="0" w:line="360" w:lineRule="auto"/>
              <w:jc w:val="both"/>
              <w:rPr>
                <w:sz w:val="20"/>
                <w:lang w:val="uk-UA"/>
              </w:rPr>
            </w:pPr>
            <w:r w:rsidRPr="008F7CAB">
              <w:rPr>
                <w:sz w:val="20"/>
                <w:lang w:val="uk-UA"/>
              </w:rPr>
              <w:t>791</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791</w:t>
            </w:r>
          </w:p>
        </w:tc>
        <w:tc>
          <w:tcPr>
            <w:tcW w:w="709" w:type="dxa"/>
          </w:tcPr>
          <w:p w:rsidR="00D20206" w:rsidRPr="008F7CAB" w:rsidRDefault="00D20206" w:rsidP="005F11AE">
            <w:pPr>
              <w:spacing w:before="0" w:after="0" w:line="360" w:lineRule="auto"/>
              <w:jc w:val="both"/>
              <w:rPr>
                <w:sz w:val="20"/>
                <w:lang w:val="uk-UA"/>
              </w:rPr>
            </w:pPr>
            <w:r w:rsidRPr="008F7CAB">
              <w:rPr>
                <w:sz w:val="20"/>
                <w:lang w:val="uk-UA"/>
              </w:rPr>
              <w:t>902</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92</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943</w:t>
            </w:r>
          </w:p>
          <w:p w:rsidR="00D20206" w:rsidRPr="008F7CAB" w:rsidRDefault="00D20206" w:rsidP="005F11AE">
            <w:pPr>
              <w:spacing w:before="0" w:after="0" w:line="360" w:lineRule="auto"/>
              <w:jc w:val="both"/>
              <w:rPr>
                <w:sz w:val="20"/>
                <w:lang w:val="uk-UA"/>
              </w:rPr>
            </w:pPr>
            <w:r w:rsidRPr="008F7CAB">
              <w:rPr>
                <w:sz w:val="20"/>
                <w:lang w:val="uk-UA"/>
              </w:rPr>
              <w:t>944</w:t>
            </w: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p>
          <w:p w:rsidR="00D20206" w:rsidRPr="008F7CAB" w:rsidRDefault="00D20206" w:rsidP="005F11AE">
            <w:pPr>
              <w:spacing w:before="0" w:after="0" w:line="360" w:lineRule="auto"/>
              <w:jc w:val="both"/>
              <w:rPr>
                <w:sz w:val="20"/>
                <w:lang w:val="uk-UA"/>
              </w:rPr>
            </w:pPr>
            <w:r w:rsidRPr="008F7CAB">
              <w:rPr>
                <w:sz w:val="20"/>
                <w:lang w:val="uk-UA"/>
              </w:rPr>
              <w:t>951</w:t>
            </w:r>
          </w:p>
        </w:tc>
        <w:tc>
          <w:tcPr>
            <w:tcW w:w="851" w:type="dxa"/>
          </w:tcPr>
          <w:p w:rsidR="002F7AE2"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p>
          <w:p w:rsidR="002F7AE2" w:rsidRPr="008F7CAB" w:rsidRDefault="002F7AE2" w:rsidP="005F11AE">
            <w:pPr>
              <w:spacing w:before="0" w:after="0" w:line="360" w:lineRule="auto"/>
              <w:jc w:val="both"/>
              <w:rPr>
                <w:sz w:val="20"/>
                <w:lang w:val="uk-UA"/>
              </w:rPr>
            </w:pPr>
          </w:p>
          <w:p w:rsidR="00E242F3" w:rsidRPr="008F7CAB" w:rsidRDefault="00E242F3" w:rsidP="005F11AE">
            <w:pPr>
              <w:spacing w:before="0" w:after="0" w:line="360" w:lineRule="auto"/>
              <w:jc w:val="both"/>
              <w:rPr>
                <w:sz w:val="20"/>
                <w:lang w:val="uk-UA"/>
              </w:rPr>
            </w:pPr>
            <w:r w:rsidRPr="008F7CAB">
              <w:rPr>
                <w:sz w:val="20"/>
                <w:lang w:val="uk-UA"/>
              </w:rPr>
              <w:t>-</w:t>
            </w:r>
          </w:p>
          <w:p w:rsidR="002F7AE2" w:rsidRPr="008F7CAB" w:rsidRDefault="002F7AE2" w:rsidP="005F11AE">
            <w:pPr>
              <w:spacing w:before="0" w:after="0" w:line="360" w:lineRule="auto"/>
              <w:jc w:val="both"/>
              <w:rPr>
                <w:sz w:val="20"/>
                <w:lang w:val="uk-UA"/>
              </w:rPr>
            </w:pPr>
          </w:p>
          <w:p w:rsidR="002F7AE2"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p>
          <w:p w:rsidR="002F7AE2" w:rsidRPr="008F7CAB" w:rsidRDefault="002F7AE2" w:rsidP="005F11AE">
            <w:pPr>
              <w:spacing w:before="0" w:after="0" w:line="360" w:lineRule="auto"/>
              <w:jc w:val="both"/>
              <w:rPr>
                <w:sz w:val="20"/>
                <w:lang w:val="uk-UA"/>
              </w:rPr>
            </w:pPr>
          </w:p>
          <w:p w:rsidR="00E242F3" w:rsidRPr="008F7CAB" w:rsidRDefault="00E242F3" w:rsidP="005F11AE">
            <w:pPr>
              <w:spacing w:before="0" w:after="0" w:line="360" w:lineRule="auto"/>
              <w:jc w:val="both"/>
              <w:rPr>
                <w:sz w:val="20"/>
                <w:lang w:val="uk-UA"/>
              </w:rPr>
            </w:pPr>
            <w:r w:rsidRPr="008F7CAB">
              <w:rPr>
                <w:sz w:val="20"/>
                <w:lang w:val="uk-UA"/>
              </w:rPr>
              <w:t>-</w:t>
            </w:r>
          </w:p>
        </w:tc>
        <w:tc>
          <w:tcPr>
            <w:tcW w:w="992" w:type="dxa"/>
          </w:tcPr>
          <w:p w:rsidR="00E242F3"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p>
          <w:p w:rsidR="002F7AE2" w:rsidRPr="008F7CAB" w:rsidRDefault="002F7AE2" w:rsidP="005F11AE">
            <w:pPr>
              <w:spacing w:before="0" w:after="0" w:line="360" w:lineRule="auto"/>
              <w:jc w:val="both"/>
              <w:rPr>
                <w:sz w:val="20"/>
                <w:lang w:val="uk-UA"/>
              </w:rPr>
            </w:pPr>
          </w:p>
          <w:p w:rsidR="00E242F3" w:rsidRPr="008F7CAB" w:rsidRDefault="00E242F3" w:rsidP="005F11AE">
            <w:pPr>
              <w:spacing w:before="0" w:after="0" w:line="360" w:lineRule="auto"/>
              <w:jc w:val="both"/>
              <w:rPr>
                <w:sz w:val="20"/>
                <w:lang w:val="uk-UA"/>
              </w:rPr>
            </w:pPr>
            <w:r w:rsidRPr="008F7CAB">
              <w:rPr>
                <w:sz w:val="20"/>
                <w:lang w:val="uk-UA"/>
              </w:rPr>
              <w:t>-</w:t>
            </w:r>
          </w:p>
          <w:p w:rsidR="002F7AE2" w:rsidRPr="008F7CAB" w:rsidRDefault="002F7AE2" w:rsidP="005F11AE">
            <w:pPr>
              <w:spacing w:before="0" w:after="0" w:line="360" w:lineRule="auto"/>
              <w:jc w:val="both"/>
              <w:rPr>
                <w:sz w:val="20"/>
                <w:lang w:val="uk-UA"/>
              </w:rPr>
            </w:pPr>
          </w:p>
          <w:p w:rsidR="002F7AE2"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r w:rsidRPr="008F7CAB">
              <w:rPr>
                <w:sz w:val="20"/>
                <w:lang w:val="uk-UA"/>
              </w:rPr>
              <w:t>-</w:t>
            </w:r>
          </w:p>
          <w:p w:rsidR="00E242F3" w:rsidRPr="008F7CAB" w:rsidRDefault="00E242F3" w:rsidP="005F11AE">
            <w:pPr>
              <w:spacing w:before="0" w:after="0" w:line="360" w:lineRule="auto"/>
              <w:jc w:val="both"/>
              <w:rPr>
                <w:sz w:val="20"/>
                <w:lang w:val="uk-UA"/>
              </w:rPr>
            </w:pPr>
          </w:p>
          <w:p w:rsidR="002F7AE2" w:rsidRPr="008F7CAB" w:rsidRDefault="002F7AE2" w:rsidP="005F11AE">
            <w:pPr>
              <w:spacing w:before="0" w:after="0" w:line="360" w:lineRule="auto"/>
              <w:jc w:val="both"/>
              <w:rPr>
                <w:sz w:val="20"/>
                <w:lang w:val="uk-UA"/>
              </w:rPr>
            </w:pPr>
          </w:p>
          <w:p w:rsidR="00E242F3" w:rsidRPr="008F7CAB" w:rsidRDefault="00E242F3" w:rsidP="005F11AE">
            <w:pPr>
              <w:spacing w:before="0" w:after="0" w:line="360" w:lineRule="auto"/>
              <w:jc w:val="both"/>
              <w:rPr>
                <w:sz w:val="20"/>
                <w:lang w:val="uk-UA"/>
              </w:rPr>
            </w:pPr>
            <w:r w:rsidRPr="008F7CAB">
              <w:rPr>
                <w:sz w:val="20"/>
                <w:lang w:val="uk-UA"/>
              </w:rPr>
              <w:t>-</w:t>
            </w:r>
          </w:p>
        </w:tc>
      </w:tr>
    </w:tbl>
    <w:p w:rsidR="00837C99" w:rsidRDefault="00837C99" w:rsidP="00757E6D">
      <w:pPr>
        <w:spacing w:before="0" w:after="0" w:line="360" w:lineRule="auto"/>
        <w:ind w:firstLine="720"/>
        <w:jc w:val="center"/>
        <w:rPr>
          <w:sz w:val="28"/>
          <w:lang w:val="uk-UA"/>
        </w:rPr>
      </w:pPr>
    </w:p>
    <w:p w:rsidR="00D20206" w:rsidRPr="008F7CAB" w:rsidRDefault="00D20206" w:rsidP="00757E6D">
      <w:pPr>
        <w:spacing w:before="0" w:after="0" w:line="360" w:lineRule="auto"/>
        <w:ind w:firstLine="720"/>
        <w:jc w:val="center"/>
        <w:rPr>
          <w:b/>
          <w:sz w:val="28"/>
          <w:lang w:val="uk-UA"/>
        </w:rPr>
      </w:pPr>
      <w:r w:rsidRPr="008F7CAB">
        <w:rPr>
          <w:b/>
          <w:sz w:val="28"/>
          <w:lang w:val="uk-UA"/>
        </w:rPr>
        <w:t>7.</w:t>
      </w:r>
      <w:r w:rsidR="002F7AE2" w:rsidRPr="008F7CAB">
        <w:rPr>
          <w:b/>
          <w:sz w:val="28"/>
          <w:lang w:val="uk-UA"/>
        </w:rPr>
        <w:t xml:space="preserve"> </w:t>
      </w:r>
      <w:r w:rsidR="005F11AE" w:rsidRPr="008F7CAB">
        <w:rPr>
          <w:b/>
          <w:sz w:val="28"/>
          <w:lang w:val="uk-UA"/>
        </w:rPr>
        <w:t>Звіт про фінансові результати</w:t>
      </w:r>
    </w:p>
    <w:p w:rsidR="00D20206" w:rsidRPr="008F7CAB" w:rsidRDefault="00D20206" w:rsidP="002F7AE2">
      <w:pPr>
        <w:spacing w:before="0" w:after="0" w:line="360" w:lineRule="auto"/>
        <w:ind w:firstLine="720"/>
        <w:jc w:val="both"/>
        <w:rPr>
          <w:sz w:val="28"/>
          <w:lang w:val="uk-UA"/>
        </w:rPr>
      </w:pPr>
    </w:p>
    <w:p w:rsidR="004D6221" w:rsidRPr="008F7CAB" w:rsidRDefault="00D20206" w:rsidP="002F7AE2">
      <w:pPr>
        <w:spacing w:before="0" w:after="0" w:line="360" w:lineRule="auto"/>
        <w:ind w:firstLine="720"/>
        <w:jc w:val="both"/>
        <w:rPr>
          <w:sz w:val="28"/>
          <w:lang w:val="uk-UA"/>
        </w:rPr>
      </w:pPr>
      <w:r w:rsidRPr="008F7CAB">
        <w:rPr>
          <w:sz w:val="28"/>
          <w:lang w:val="uk-UA"/>
        </w:rPr>
        <w:t>Звіт</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 – це</w:t>
      </w:r>
      <w:r w:rsidR="002F7AE2" w:rsidRPr="008F7CAB">
        <w:rPr>
          <w:sz w:val="28"/>
          <w:lang w:val="uk-UA"/>
        </w:rPr>
        <w:t xml:space="preserve"> </w:t>
      </w:r>
      <w:r w:rsidRPr="008F7CAB">
        <w:rPr>
          <w:sz w:val="28"/>
          <w:lang w:val="uk-UA"/>
        </w:rPr>
        <w:t>звіт</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надається</w:t>
      </w:r>
      <w:r w:rsidR="002F7AE2" w:rsidRPr="008F7CAB">
        <w:rPr>
          <w:sz w:val="28"/>
          <w:lang w:val="uk-UA"/>
        </w:rPr>
        <w:t xml:space="preserve"> </w:t>
      </w:r>
      <w:r w:rsidRPr="008F7CAB">
        <w:rPr>
          <w:sz w:val="28"/>
          <w:lang w:val="uk-UA"/>
        </w:rPr>
        <w:t>зовнішнім</w:t>
      </w:r>
      <w:r w:rsidR="002F7AE2" w:rsidRPr="008F7CAB">
        <w:rPr>
          <w:sz w:val="28"/>
          <w:lang w:val="uk-UA"/>
        </w:rPr>
        <w:t xml:space="preserve"> </w:t>
      </w:r>
      <w:r w:rsidRPr="008F7CAB">
        <w:rPr>
          <w:sz w:val="28"/>
          <w:lang w:val="uk-UA"/>
        </w:rPr>
        <w:t>користувачам</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використовується</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системі</w:t>
      </w:r>
      <w:r w:rsidR="002F7AE2" w:rsidRPr="008F7CAB">
        <w:rPr>
          <w:sz w:val="28"/>
          <w:lang w:val="uk-UA"/>
        </w:rPr>
        <w:t xml:space="preserve"> </w:t>
      </w:r>
      <w:r w:rsidRPr="008F7CAB">
        <w:rPr>
          <w:sz w:val="28"/>
          <w:lang w:val="uk-UA"/>
        </w:rPr>
        <w:t>моніторингу</w:t>
      </w:r>
      <w:r w:rsidR="002F7AE2" w:rsidRPr="008F7CAB">
        <w:rPr>
          <w:sz w:val="28"/>
          <w:lang w:val="uk-UA"/>
        </w:rPr>
        <w:t xml:space="preserve"> </w:t>
      </w:r>
      <w:r w:rsidRPr="008F7CAB">
        <w:rPr>
          <w:sz w:val="28"/>
          <w:lang w:val="uk-UA"/>
        </w:rPr>
        <w:t>поточної</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складання</w:t>
      </w:r>
      <w:r w:rsidR="002F7AE2" w:rsidRPr="008F7CAB">
        <w:rPr>
          <w:sz w:val="28"/>
          <w:lang w:val="uk-UA"/>
        </w:rPr>
        <w:t xml:space="preserve"> </w:t>
      </w:r>
      <w:r w:rsidRPr="008F7CAB">
        <w:rPr>
          <w:sz w:val="28"/>
          <w:lang w:val="uk-UA"/>
        </w:rPr>
        <w:t>Звіту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надання</w:t>
      </w:r>
      <w:r w:rsidR="002F7AE2" w:rsidRPr="008F7CAB">
        <w:rPr>
          <w:sz w:val="28"/>
          <w:lang w:val="uk-UA"/>
        </w:rPr>
        <w:t xml:space="preserve"> </w:t>
      </w:r>
      <w:r w:rsidRPr="008F7CAB">
        <w:rPr>
          <w:sz w:val="28"/>
          <w:lang w:val="uk-UA"/>
        </w:rPr>
        <w:t>користувачам</w:t>
      </w:r>
      <w:r w:rsidR="002F7AE2" w:rsidRPr="008F7CAB">
        <w:rPr>
          <w:sz w:val="28"/>
          <w:lang w:val="uk-UA"/>
        </w:rPr>
        <w:t xml:space="preserve"> </w:t>
      </w:r>
      <w:r w:rsidRPr="008F7CAB">
        <w:rPr>
          <w:sz w:val="28"/>
          <w:lang w:val="uk-UA"/>
        </w:rPr>
        <w:t>повної,</w:t>
      </w:r>
      <w:r w:rsidR="002F7AE2" w:rsidRPr="008F7CAB">
        <w:rPr>
          <w:sz w:val="28"/>
          <w:lang w:val="uk-UA"/>
        </w:rPr>
        <w:t xml:space="preserve"> </w:t>
      </w:r>
      <w:r w:rsidRPr="008F7CAB">
        <w:rPr>
          <w:sz w:val="28"/>
          <w:lang w:val="uk-UA"/>
        </w:rPr>
        <w:t>правдивої</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неупередженої</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прибутки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збитки</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звітний</w:t>
      </w:r>
      <w:r w:rsidR="002F7AE2" w:rsidRPr="008F7CAB">
        <w:rPr>
          <w:sz w:val="28"/>
          <w:lang w:val="uk-UA"/>
        </w:rPr>
        <w:t xml:space="preserve"> </w:t>
      </w:r>
      <w:r w:rsidRPr="008F7CAB">
        <w:rPr>
          <w:sz w:val="28"/>
          <w:lang w:val="uk-UA"/>
        </w:rPr>
        <w:t>період.</w:t>
      </w:r>
    </w:p>
    <w:p w:rsidR="00D20206" w:rsidRPr="008F7CAB" w:rsidRDefault="00D20206" w:rsidP="002F7AE2">
      <w:pPr>
        <w:spacing w:before="0" w:after="0" w:line="360" w:lineRule="auto"/>
        <w:ind w:firstLine="720"/>
        <w:jc w:val="both"/>
        <w:rPr>
          <w:sz w:val="28"/>
          <w:lang w:val="uk-UA"/>
        </w:rPr>
      </w:pPr>
      <w:r w:rsidRPr="008F7CAB">
        <w:rPr>
          <w:sz w:val="28"/>
          <w:lang w:val="uk-UA"/>
        </w:rPr>
        <w:t>Звітним</w:t>
      </w:r>
      <w:r w:rsidR="002F7AE2" w:rsidRPr="008F7CAB">
        <w:rPr>
          <w:sz w:val="28"/>
          <w:lang w:val="uk-UA"/>
        </w:rPr>
        <w:t xml:space="preserve"> </w:t>
      </w:r>
      <w:r w:rsidRPr="008F7CAB">
        <w:rPr>
          <w:sz w:val="28"/>
          <w:lang w:val="uk-UA"/>
        </w:rPr>
        <w:t>періодом</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складання</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 а</w:t>
      </w:r>
      <w:r w:rsidR="002F7AE2" w:rsidRPr="008F7CAB">
        <w:rPr>
          <w:sz w:val="28"/>
          <w:lang w:val="uk-UA"/>
        </w:rPr>
        <w:t xml:space="preserve"> </w:t>
      </w:r>
      <w:r w:rsidRPr="008F7CAB">
        <w:rPr>
          <w:sz w:val="28"/>
          <w:lang w:val="uk-UA"/>
        </w:rPr>
        <w:t>отже,</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Звіту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календарний</w:t>
      </w:r>
      <w:r w:rsidR="002F7AE2" w:rsidRPr="008F7CAB">
        <w:rPr>
          <w:sz w:val="28"/>
          <w:lang w:val="uk-UA"/>
        </w:rPr>
        <w:t xml:space="preserve"> </w:t>
      </w:r>
      <w:r w:rsidRPr="008F7CAB">
        <w:rPr>
          <w:sz w:val="28"/>
          <w:lang w:val="uk-UA"/>
        </w:rPr>
        <w:t>рік</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1</w:t>
      </w:r>
      <w:r w:rsidR="002F7AE2" w:rsidRPr="008F7CAB">
        <w:rPr>
          <w:sz w:val="28"/>
          <w:lang w:val="uk-UA"/>
        </w:rPr>
        <w:t xml:space="preserve"> </w:t>
      </w:r>
      <w:r w:rsidRPr="008F7CAB">
        <w:rPr>
          <w:sz w:val="28"/>
          <w:lang w:val="uk-UA"/>
        </w:rPr>
        <w:t>січня</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31</w:t>
      </w:r>
      <w:r w:rsidR="002F7AE2" w:rsidRPr="008F7CAB">
        <w:rPr>
          <w:sz w:val="28"/>
          <w:lang w:val="uk-UA"/>
        </w:rPr>
        <w:t xml:space="preserve"> </w:t>
      </w:r>
      <w:r w:rsidRPr="008F7CAB">
        <w:rPr>
          <w:sz w:val="28"/>
          <w:lang w:val="uk-UA"/>
        </w:rPr>
        <w:t>грудня</w:t>
      </w:r>
      <w:r w:rsidR="002F7AE2" w:rsidRPr="008F7CAB">
        <w:rPr>
          <w:sz w:val="28"/>
          <w:lang w:val="uk-UA"/>
        </w:rPr>
        <w:t xml:space="preserve"> </w:t>
      </w:r>
      <w:r w:rsidRPr="008F7CAB">
        <w:rPr>
          <w:sz w:val="28"/>
          <w:lang w:val="uk-UA"/>
        </w:rPr>
        <w:t>включно.</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складання</w:t>
      </w:r>
      <w:r w:rsidR="002F7AE2" w:rsidRPr="008F7CAB">
        <w:rPr>
          <w:sz w:val="28"/>
          <w:lang w:val="uk-UA"/>
        </w:rPr>
        <w:t xml:space="preserve"> </w:t>
      </w:r>
      <w:r w:rsidRPr="008F7CAB">
        <w:rPr>
          <w:sz w:val="28"/>
          <w:lang w:val="uk-UA"/>
        </w:rPr>
        <w:t>бухгалтерської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звітною</w:t>
      </w:r>
      <w:r w:rsidR="002F7AE2" w:rsidRPr="008F7CAB">
        <w:rPr>
          <w:sz w:val="28"/>
          <w:lang w:val="uk-UA"/>
        </w:rPr>
        <w:t xml:space="preserve"> </w:t>
      </w:r>
      <w:r w:rsidRPr="008F7CAB">
        <w:rPr>
          <w:sz w:val="28"/>
          <w:lang w:val="uk-UA"/>
        </w:rPr>
        <w:t>датою</w:t>
      </w:r>
      <w:r w:rsidR="002F7AE2" w:rsidRPr="008F7CAB">
        <w:rPr>
          <w:sz w:val="28"/>
          <w:lang w:val="uk-UA"/>
        </w:rPr>
        <w:t xml:space="preserve"> </w:t>
      </w:r>
      <w:r w:rsidRPr="008F7CAB">
        <w:rPr>
          <w:sz w:val="28"/>
          <w:lang w:val="uk-UA"/>
        </w:rPr>
        <w:t>вважається</w:t>
      </w:r>
      <w:r w:rsidR="002F7AE2" w:rsidRPr="008F7CAB">
        <w:rPr>
          <w:sz w:val="28"/>
          <w:lang w:val="uk-UA"/>
        </w:rPr>
        <w:t xml:space="preserve"> </w:t>
      </w:r>
      <w:r w:rsidRPr="008F7CAB">
        <w:rPr>
          <w:sz w:val="28"/>
          <w:lang w:val="uk-UA"/>
        </w:rPr>
        <w:t>останній</w:t>
      </w:r>
      <w:r w:rsidR="002F7AE2" w:rsidRPr="008F7CAB">
        <w:rPr>
          <w:sz w:val="28"/>
          <w:lang w:val="uk-UA"/>
        </w:rPr>
        <w:t xml:space="preserve"> </w:t>
      </w:r>
      <w:r w:rsidRPr="008F7CAB">
        <w:rPr>
          <w:sz w:val="28"/>
          <w:lang w:val="uk-UA"/>
        </w:rPr>
        <w:t>календарний</w:t>
      </w:r>
      <w:r w:rsidR="002F7AE2" w:rsidRPr="008F7CAB">
        <w:rPr>
          <w:sz w:val="28"/>
          <w:lang w:val="uk-UA"/>
        </w:rPr>
        <w:t xml:space="preserve"> </w:t>
      </w:r>
      <w:r w:rsidRPr="008F7CAB">
        <w:rPr>
          <w:sz w:val="28"/>
          <w:lang w:val="uk-UA"/>
        </w:rPr>
        <w:t>день</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Проте,</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відміну</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Балансу,</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складається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кінець</w:t>
      </w:r>
      <w:r w:rsidR="002F7AE2" w:rsidRPr="008F7CAB">
        <w:rPr>
          <w:sz w:val="28"/>
          <w:lang w:val="uk-UA"/>
        </w:rPr>
        <w:t xml:space="preserve"> </w:t>
      </w:r>
      <w:r w:rsidRPr="008F7CAB">
        <w:rPr>
          <w:sz w:val="28"/>
          <w:lang w:val="uk-UA"/>
        </w:rPr>
        <w:t>останнього</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r w:rsidR="002F7AE2" w:rsidRPr="008F7CAB">
        <w:rPr>
          <w:sz w:val="28"/>
          <w:lang w:val="uk-UA"/>
        </w:rPr>
        <w:t xml:space="preserve"> </w:t>
      </w:r>
      <w:r w:rsidRPr="008F7CAB">
        <w:rPr>
          <w:sz w:val="28"/>
          <w:lang w:val="uk-UA"/>
        </w:rPr>
        <w:t>Звіт</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складається</w:t>
      </w:r>
      <w:r w:rsidR="002F7AE2" w:rsidRPr="008F7CAB">
        <w:rPr>
          <w:sz w:val="28"/>
          <w:lang w:val="uk-UA"/>
        </w:rPr>
        <w:t xml:space="preserve"> </w:t>
      </w:r>
      <w:r w:rsidRPr="008F7CAB">
        <w:rPr>
          <w:sz w:val="28"/>
          <w:lang w:val="uk-UA"/>
        </w:rPr>
        <w:t>наростаючим</w:t>
      </w:r>
      <w:r w:rsidR="002F7AE2" w:rsidRPr="008F7CAB">
        <w:rPr>
          <w:sz w:val="28"/>
          <w:lang w:val="uk-UA"/>
        </w:rPr>
        <w:t xml:space="preserve"> </w:t>
      </w:r>
      <w:r w:rsidRPr="008F7CAB">
        <w:rPr>
          <w:sz w:val="28"/>
          <w:lang w:val="uk-UA"/>
        </w:rPr>
        <w:t>підсумком</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початку</w:t>
      </w:r>
      <w:r w:rsidR="002F7AE2" w:rsidRPr="008F7CAB">
        <w:rPr>
          <w:sz w:val="28"/>
          <w:lang w:val="uk-UA"/>
        </w:rPr>
        <w:t xml:space="preserve"> </w:t>
      </w:r>
      <w:r w:rsidRPr="008F7CAB">
        <w:rPr>
          <w:sz w:val="28"/>
          <w:lang w:val="uk-UA"/>
        </w:rPr>
        <w:t>року.</w:t>
      </w:r>
    </w:p>
    <w:p w:rsidR="002F7AE2" w:rsidRPr="008F7CAB" w:rsidRDefault="00D20206" w:rsidP="002F7AE2">
      <w:pPr>
        <w:spacing w:before="0" w:after="0" w:line="360" w:lineRule="auto"/>
        <w:ind w:firstLine="720"/>
        <w:jc w:val="both"/>
        <w:rPr>
          <w:sz w:val="28"/>
          <w:lang w:val="uk-UA"/>
        </w:rPr>
      </w:pPr>
      <w:r w:rsidRPr="008F7CAB">
        <w:rPr>
          <w:sz w:val="28"/>
          <w:lang w:val="uk-UA"/>
        </w:rPr>
        <w:t>Структуру</w:t>
      </w:r>
      <w:r w:rsidR="002F7AE2" w:rsidRPr="008F7CAB">
        <w:rPr>
          <w:sz w:val="28"/>
          <w:lang w:val="uk-UA"/>
        </w:rPr>
        <w:t xml:space="preserve"> </w:t>
      </w:r>
      <w:r w:rsidRPr="008F7CAB">
        <w:rPr>
          <w:sz w:val="28"/>
          <w:lang w:val="uk-UA"/>
        </w:rPr>
        <w:t>форми</w:t>
      </w:r>
      <w:r w:rsidR="002F7AE2" w:rsidRPr="008F7CAB">
        <w:rPr>
          <w:sz w:val="28"/>
          <w:lang w:val="uk-UA"/>
        </w:rPr>
        <w:t xml:space="preserve"> </w:t>
      </w:r>
      <w:r w:rsidRPr="008F7CAB">
        <w:rPr>
          <w:sz w:val="28"/>
          <w:lang w:val="uk-UA"/>
        </w:rPr>
        <w:t>Звіту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наведено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рис.7.2.</w:t>
      </w:r>
    </w:p>
    <w:p w:rsidR="00D20206" w:rsidRPr="008F7CAB" w:rsidRDefault="00D20206" w:rsidP="002F7AE2">
      <w:pPr>
        <w:spacing w:before="0" w:after="0" w:line="360" w:lineRule="auto"/>
        <w:ind w:firstLine="720"/>
        <w:jc w:val="both"/>
        <w:rPr>
          <w:sz w:val="28"/>
          <w:lang w:val="uk-UA"/>
        </w:rPr>
      </w:pPr>
      <w:r w:rsidRPr="008F7CAB">
        <w:rPr>
          <w:sz w:val="28"/>
          <w:lang w:val="uk-UA"/>
        </w:rPr>
        <w:t>Згідно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класифікацією</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видами</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функціями,</w:t>
      </w:r>
      <w:r w:rsidR="002F7AE2" w:rsidRPr="008F7CAB">
        <w:rPr>
          <w:sz w:val="28"/>
          <w:lang w:val="uk-UA"/>
        </w:rPr>
        <w:t xml:space="preserve"> </w:t>
      </w:r>
      <w:r w:rsidRPr="008F7CAB">
        <w:rPr>
          <w:sz w:val="28"/>
          <w:lang w:val="uk-UA"/>
        </w:rPr>
        <w:t>побудований</w:t>
      </w:r>
      <w:r w:rsidR="002F7AE2" w:rsidRPr="008F7CAB">
        <w:rPr>
          <w:sz w:val="28"/>
          <w:lang w:val="uk-UA"/>
        </w:rPr>
        <w:t xml:space="preserve"> </w:t>
      </w:r>
      <w:r w:rsidRPr="008F7CAB">
        <w:rPr>
          <w:sz w:val="28"/>
          <w:lang w:val="uk-UA"/>
        </w:rPr>
        <w:t>розділ</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Звіту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забезпечує</w:t>
      </w:r>
      <w:r w:rsidR="002F7AE2" w:rsidRPr="008F7CAB">
        <w:rPr>
          <w:sz w:val="28"/>
          <w:lang w:val="uk-UA"/>
        </w:rPr>
        <w:t xml:space="preserve"> </w:t>
      </w:r>
      <w:r w:rsidRPr="008F7CAB">
        <w:rPr>
          <w:sz w:val="28"/>
          <w:lang w:val="uk-UA"/>
        </w:rPr>
        <w:t>послідовне</w:t>
      </w:r>
      <w:r w:rsidR="002F7AE2" w:rsidRPr="008F7CAB">
        <w:rPr>
          <w:sz w:val="28"/>
          <w:lang w:val="uk-UA"/>
        </w:rPr>
        <w:t xml:space="preserve"> </w:t>
      </w:r>
      <w:r w:rsidRPr="008F7CAB">
        <w:rPr>
          <w:sz w:val="28"/>
          <w:lang w:val="uk-UA"/>
        </w:rPr>
        <w:t>порівняння</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чистого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(збитку)</w:t>
      </w:r>
      <w:r w:rsidR="002F7AE2" w:rsidRPr="008F7CAB">
        <w:rPr>
          <w:sz w:val="28"/>
          <w:lang w:val="uk-UA"/>
        </w:rPr>
        <w:t xml:space="preserve"> </w:t>
      </w:r>
      <w:r w:rsidRPr="008F7CAB">
        <w:rPr>
          <w:sz w:val="28"/>
          <w:lang w:val="uk-UA"/>
        </w:rPr>
        <w:t>звітного</w:t>
      </w:r>
      <w:r w:rsidR="002F7AE2" w:rsidRPr="008F7CAB">
        <w:rPr>
          <w:sz w:val="28"/>
          <w:lang w:val="uk-UA"/>
        </w:rPr>
        <w:t xml:space="preserve"> </w:t>
      </w:r>
      <w:r w:rsidRPr="008F7CAB">
        <w:rPr>
          <w:sz w:val="28"/>
          <w:lang w:val="uk-UA"/>
        </w:rPr>
        <w:t>періоду.</w:t>
      </w:r>
    </w:p>
    <w:p w:rsidR="002F7AE2" w:rsidRPr="008F7CAB" w:rsidRDefault="00D20206" w:rsidP="002F7AE2">
      <w:pPr>
        <w:spacing w:before="0" w:after="0" w:line="360" w:lineRule="auto"/>
        <w:ind w:firstLine="720"/>
        <w:jc w:val="both"/>
        <w:rPr>
          <w:sz w:val="28"/>
          <w:lang w:val="uk-UA"/>
        </w:rPr>
      </w:pPr>
      <w:r w:rsidRPr="008F7CAB">
        <w:rPr>
          <w:sz w:val="28"/>
          <w:lang w:val="uk-UA"/>
        </w:rPr>
        <w:t>У</w:t>
      </w:r>
      <w:r w:rsidR="002F7AE2" w:rsidRPr="008F7CAB">
        <w:rPr>
          <w:sz w:val="28"/>
          <w:lang w:val="uk-UA"/>
        </w:rPr>
        <w:t xml:space="preserve"> </w:t>
      </w:r>
      <w:r w:rsidRPr="008F7CAB">
        <w:rPr>
          <w:sz w:val="28"/>
          <w:lang w:val="uk-UA"/>
        </w:rPr>
        <w:t>розділі</w:t>
      </w:r>
      <w:r w:rsidR="002F7AE2" w:rsidRPr="008F7CAB">
        <w:rPr>
          <w:sz w:val="28"/>
          <w:lang w:val="uk-UA"/>
        </w:rPr>
        <w:t xml:space="preserve"> </w:t>
      </w:r>
      <w:r w:rsidRPr="008F7CAB">
        <w:rPr>
          <w:sz w:val="28"/>
          <w:lang w:val="uk-UA"/>
        </w:rPr>
        <w:t>ІІ</w:t>
      </w:r>
      <w:r w:rsidR="002F7AE2" w:rsidRPr="008F7CAB">
        <w:rPr>
          <w:sz w:val="28"/>
          <w:lang w:val="uk-UA"/>
        </w:rPr>
        <w:t xml:space="preserve"> </w:t>
      </w:r>
      <w:r w:rsidRPr="008F7CAB">
        <w:rPr>
          <w:sz w:val="28"/>
          <w:lang w:val="uk-UA"/>
        </w:rPr>
        <w:t>надається</w:t>
      </w:r>
      <w:r w:rsidR="002F7AE2" w:rsidRPr="008F7CAB">
        <w:rPr>
          <w:sz w:val="28"/>
          <w:lang w:val="uk-UA"/>
        </w:rPr>
        <w:t xml:space="preserve"> </w:t>
      </w:r>
      <w:r w:rsidRPr="008F7CAB">
        <w:rPr>
          <w:sz w:val="28"/>
          <w:lang w:val="uk-UA"/>
        </w:rPr>
        <w:t>інформація</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виробництво,</w:t>
      </w:r>
      <w:r w:rsidR="002F7AE2" w:rsidRPr="008F7CAB">
        <w:rPr>
          <w:sz w:val="28"/>
          <w:lang w:val="uk-UA"/>
        </w:rPr>
        <w:t xml:space="preserve"> </w:t>
      </w:r>
      <w:r w:rsidRPr="008F7CAB">
        <w:rPr>
          <w:sz w:val="28"/>
          <w:lang w:val="uk-UA"/>
        </w:rPr>
        <w:t>збут,</w:t>
      </w:r>
      <w:r w:rsidR="002F7AE2" w:rsidRPr="008F7CAB">
        <w:rPr>
          <w:sz w:val="28"/>
          <w:lang w:val="uk-UA"/>
        </w:rPr>
        <w:t xml:space="preserve"> </w:t>
      </w:r>
      <w:r w:rsidRPr="008F7CAB">
        <w:rPr>
          <w:sz w:val="28"/>
          <w:lang w:val="uk-UA"/>
        </w:rPr>
        <w:t>управління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інші</w:t>
      </w:r>
      <w:r w:rsidR="002F7AE2" w:rsidRPr="008F7CAB">
        <w:rPr>
          <w:sz w:val="28"/>
          <w:lang w:val="uk-UA"/>
        </w:rPr>
        <w:t xml:space="preserve"> </w:t>
      </w:r>
      <w:r w:rsidRPr="008F7CAB">
        <w:rPr>
          <w:sz w:val="28"/>
          <w:lang w:val="uk-UA"/>
        </w:rPr>
        <w:t>операційні</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розрізі</w:t>
      </w:r>
      <w:r w:rsidR="002F7AE2" w:rsidRPr="008F7CAB">
        <w:rPr>
          <w:sz w:val="28"/>
          <w:lang w:val="uk-UA"/>
        </w:rPr>
        <w:t xml:space="preserve"> </w:t>
      </w:r>
      <w:r w:rsidRPr="008F7CAB">
        <w:rPr>
          <w:sz w:val="28"/>
          <w:lang w:val="uk-UA"/>
        </w:rPr>
        <w:t>економічних</w:t>
      </w:r>
      <w:r w:rsidR="002F7AE2" w:rsidRPr="008F7CAB">
        <w:rPr>
          <w:sz w:val="28"/>
          <w:lang w:val="uk-UA"/>
        </w:rPr>
        <w:t xml:space="preserve"> </w:t>
      </w:r>
      <w:r w:rsidRPr="008F7CAB">
        <w:rPr>
          <w:sz w:val="28"/>
          <w:lang w:val="uk-UA"/>
        </w:rPr>
        <w:t>елементів</w:t>
      </w:r>
      <w:r w:rsidR="002F7AE2" w:rsidRPr="008F7CAB">
        <w:rPr>
          <w:sz w:val="28"/>
          <w:lang w:val="uk-UA"/>
        </w:rPr>
        <w:t xml:space="preserve"> </w:t>
      </w:r>
      <w:r w:rsidRPr="008F7CAB">
        <w:rPr>
          <w:sz w:val="28"/>
          <w:lang w:val="uk-UA"/>
        </w:rPr>
        <w:t>операційних</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накопичення</w:t>
      </w:r>
      <w:r w:rsidR="002F7AE2" w:rsidRPr="008F7CAB">
        <w:rPr>
          <w:sz w:val="28"/>
          <w:lang w:val="uk-UA"/>
        </w:rPr>
        <w:t xml:space="preserve"> </w:t>
      </w:r>
      <w:r w:rsidRPr="008F7CAB">
        <w:rPr>
          <w:sz w:val="28"/>
          <w:lang w:val="uk-UA"/>
        </w:rPr>
        <w:t>таких</w:t>
      </w:r>
      <w:r w:rsidR="002F7AE2" w:rsidRPr="008F7CAB">
        <w:rPr>
          <w:sz w:val="28"/>
          <w:lang w:val="uk-UA"/>
        </w:rPr>
        <w:t xml:space="preserve"> </w:t>
      </w:r>
      <w:r w:rsidRPr="008F7CAB">
        <w:rPr>
          <w:sz w:val="28"/>
          <w:lang w:val="uk-UA"/>
        </w:rPr>
        <w:t>елементів</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передбачені</w:t>
      </w:r>
      <w:r w:rsidR="002F7AE2" w:rsidRPr="008F7CAB">
        <w:rPr>
          <w:sz w:val="28"/>
          <w:lang w:val="uk-UA"/>
        </w:rPr>
        <w:t xml:space="preserve"> </w:t>
      </w:r>
      <w:r w:rsidRPr="008F7CAB">
        <w:rPr>
          <w:sz w:val="28"/>
          <w:lang w:val="uk-UA"/>
        </w:rPr>
        <w:t>рахунки</w:t>
      </w:r>
      <w:r w:rsidR="002F7AE2" w:rsidRPr="008F7CAB">
        <w:rPr>
          <w:sz w:val="28"/>
          <w:lang w:val="uk-UA"/>
        </w:rPr>
        <w:t xml:space="preserve"> </w:t>
      </w:r>
      <w:r w:rsidRPr="008F7CAB">
        <w:rPr>
          <w:sz w:val="28"/>
          <w:lang w:val="uk-UA"/>
        </w:rPr>
        <w:t>класу</w:t>
      </w:r>
      <w:r w:rsidR="002F7AE2" w:rsidRPr="008F7CAB">
        <w:rPr>
          <w:sz w:val="28"/>
          <w:lang w:val="uk-UA"/>
        </w:rPr>
        <w:t xml:space="preserve"> </w:t>
      </w:r>
      <w:r w:rsidRPr="008F7CAB">
        <w:rPr>
          <w:sz w:val="28"/>
          <w:lang w:val="uk-UA"/>
        </w:rPr>
        <w:t>8</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елементами"</w:t>
      </w:r>
      <w:r w:rsidR="002F7AE2" w:rsidRPr="008F7CAB">
        <w:rPr>
          <w:sz w:val="28"/>
          <w:lang w:val="uk-UA"/>
        </w:rPr>
        <w:t xml:space="preserve"> </w:t>
      </w:r>
      <w:r w:rsidRPr="008F7CAB">
        <w:rPr>
          <w:sz w:val="28"/>
          <w:lang w:val="uk-UA"/>
        </w:rPr>
        <w:t>Плану</w:t>
      </w:r>
      <w:r w:rsidR="002F7AE2" w:rsidRPr="008F7CAB">
        <w:rPr>
          <w:sz w:val="28"/>
          <w:lang w:val="uk-UA"/>
        </w:rPr>
        <w:t xml:space="preserve"> </w:t>
      </w:r>
      <w:r w:rsidRPr="008F7CAB">
        <w:rPr>
          <w:sz w:val="28"/>
          <w:lang w:val="uk-UA"/>
        </w:rPr>
        <w:t>рахунків</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p>
    <w:p w:rsidR="002F7AE2" w:rsidRPr="008F7CAB" w:rsidRDefault="00D20206" w:rsidP="002F7AE2">
      <w:pPr>
        <w:spacing w:before="0" w:after="0" w:line="360" w:lineRule="auto"/>
        <w:ind w:firstLine="720"/>
        <w:jc w:val="both"/>
        <w:rPr>
          <w:sz w:val="28"/>
          <w:lang w:val="uk-UA"/>
        </w:rPr>
      </w:pPr>
      <w:r w:rsidRPr="008F7CAB">
        <w:rPr>
          <w:sz w:val="28"/>
          <w:lang w:val="uk-UA"/>
        </w:rPr>
        <w:t>ІІІ</w:t>
      </w:r>
      <w:r w:rsidR="002F7AE2" w:rsidRPr="008F7CAB">
        <w:rPr>
          <w:sz w:val="28"/>
          <w:lang w:val="uk-UA"/>
        </w:rPr>
        <w:t xml:space="preserve"> </w:t>
      </w:r>
      <w:r w:rsidRPr="008F7CAB">
        <w:rPr>
          <w:sz w:val="28"/>
          <w:lang w:val="uk-UA"/>
        </w:rPr>
        <w:t>розділ</w:t>
      </w:r>
      <w:r w:rsidR="002F7AE2" w:rsidRPr="008F7CAB">
        <w:rPr>
          <w:sz w:val="28"/>
          <w:lang w:val="uk-UA"/>
        </w:rPr>
        <w:t xml:space="preserve"> </w:t>
      </w:r>
      <w:r w:rsidRPr="008F7CAB">
        <w:rPr>
          <w:sz w:val="28"/>
          <w:lang w:val="uk-UA"/>
        </w:rPr>
        <w:t>"Розрахунок</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прибутковості</w:t>
      </w:r>
      <w:r w:rsidR="002F7AE2" w:rsidRPr="008F7CAB">
        <w:rPr>
          <w:sz w:val="28"/>
          <w:lang w:val="uk-UA"/>
        </w:rPr>
        <w:t xml:space="preserve"> </w:t>
      </w:r>
      <w:r w:rsidRPr="008F7CAB">
        <w:rPr>
          <w:sz w:val="28"/>
          <w:lang w:val="uk-UA"/>
        </w:rPr>
        <w:t>акцій"</w:t>
      </w:r>
      <w:r w:rsidR="002F7AE2" w:rsidRPr="008F7CAB">
        <w:rPr>
          <w:sz w:val="28"/>
          <w:lang w:val="uk-UA"/>
        </w:rPr>
        <w:t xml:space="preserve"> </w:t>
      </w:r>
      <w:r w:rsidRPr="008F7CAB">
        <w:rPr>
          <w:sz w:val="28"/>
          <w:lang w:val="uk-UA"/>
        </w:rPr>
        <w:t>заповнюється</w:t>
      </w:r>
      <w:r w:rsidR="002F7AE2" w:rsidRPr="008F7CAB">
        <w:rPr>
          <w:sz w:val="28"/>
          <w:lang w:val="uk-UA"/>
        </w:rPr>
        <w:t xml:space="preserve"> </w:t>
      </w:r>
      <w:r w:rsidRPr="008F7CAB">
        <w:rPr>
          <w:sz w:val="28"/>
          <w:lang w:val="uk-UA"/>
        </w:rPr>
        <w:t>тільки</w:t>
      </w:r>
      <w:r w:rsidR="002F7AE2" w:rsidRPr="008F7CAB">
        <w:rPr>
          <w:sz w:val="28"/>
          <w:lang w:val="uk-UA"/>
        </w:rPr>
        <w:t xml:space="preserve"> </w:t>
      </w:r>
      <w:r w:rsidRPr="008F7CAB">
        <w:rPr>
          <w:sz w:val="28"/>
          <w:lang w:val="uk-UA"/>
        </w:rPr>
        <w:t>акціонерними</w:t>
      </w:r>
      <w:r w:rsidR="002F7AE2" w:rsidRPr="008F7CAB">
        <w:rPr>
          <w:sz w:val="28"/>
          <w:lang w:val="uk-UA"/>
        </w:rPr>
        <w:t xml:space="preserve"> </w:t>
      </w:r>
      <w:r w:rsidRPr="008F7CAB">
        <w:rPr>
          <w:sz w:val="28"/>
          <w:lang w:val="uk-UA"/>
        </w:rPr>
        <w:t>товариствами,</w:t>
      </w:r>
      <w:r w:rsidR="002F7AE2" w:rsidRPr="008F7CAB">
        <w:rPr>
          <w:sz w:val="28"/>
          <w:lang w:val="uk-UA"/>
        </w:rPr>
        <w:t xml:space="preserve"> </w:t>
      </w:r>
      <w:r w:rsidRPr="008F7CAB">
        <w:rPr>
          <w:sz w:val="28"/>
          <w:lang w:val="uk-UA"/>
        </w:rPr>
        <w:t>прості</w:t>
      </w:r>
      <w:r w:rsidR="002F7AE2" w:rsidRPr="008F7CAB">
        <w:rPr>
          <w:sz w:val="28"/>
          <w:lang w:val="uk-UA"/>
        </w:rPr>
        <w:t xml:space="preserve"> </w:t>
      </w:r>
      <w:r w:rsidRPr="008F7CAB">
        <w:rPr>
          <w:sz w:val="28"/>
          <w:lang w:val="uk-UA"/>
        </w:rPr>
        <w:t>акції</w:t>
      </w:r>
      <w:r w:rsidR="002F7AE2" w:rsidRPr="008F7CAB">
        <w:rPr>
          <w:sz w:val="28"/>
          <w:lang w:val="uk-UA"/>
        </w:rPr>
        <w:t xml:space="preserve"> </w:t>
      </w:r>
      <w:r w:rsidRPr="008F7CAB">
        <w:rPr>
          <w:sz w:val="28"/>
          <w:lang w:val="uk-UA"/>
        </w:rPr>
        <w:t>яких</w:t>
      </w:r>
      <w:r w:rsidR="002F7AE2" w:rsidRPr="008F7CAB">
        <w:rPr>
          <w:sz w:val="28"/>
          <w:lang w:val="uk-UA"/>
        </w:rPr>
        <w:t xml:space="preserve"> </w:t>
      </w:r>
      <w:r w:rsidRPr="008F7CAB">
        <w:rPr>
          <w:sz w:val="28"/>
          <w:lang w:val="uk-UA"/>
        </w:rPr>
        <w:t>відкрито</w:t>
      </w:r>
      <w:r w:rsidR="002F7AE2" w:rsidRPr="008F7CAB">
        <w:rPr>
          <w:sz w:val="28"/>
          <w:lang w:val="uk-UA"/>
        </w:rPr>
        <w:t xml:space="preserve"> </w:t>
      </w:r>
      <w:r w:rsidRPr="008F7CAB">
        <w:rPr>
          <w:sz w:val="28"/>
          <w:lang w:val="uk-UA"/>
        </w:rPr>
        <w:t>продаються</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купуються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фондових</w:t>
      </w:r>
      <w:r w:rsidR="002F7AE2" w:rsidRPr="008F7CAB">
        <w:rPr>
          <w:sz w:val="28"/>
          <w:lang w:val="uk-UA"/>
        </w:rPr>
        <w:t xml:space="preserve"> </w:t>
      </w:r>
      <w:r w:rsidRPr="008F7CAB">
        <w:rPr>
          <w:sz w:val="28"/>
          <w:lang w:val="uk-UA"/>
        </w:rPr>
        <w:t>біржах,</w:t>
      </w:r>
      <w:r w:rsidR="002F7AE2" w:rsidRPr="008F7CAB">
        <w:rPr>
          <w:sz w:val="28"/>
          <w:lang w:val="uk-UA"/>
        </w:rPr>
        <w:t xml:space="preserve"> </w:t>
      </w:r>
      <w:r w:rsidRPr="008F7CAB">
        <w:rPr>
          <w:sz w:val="28"/>
          <w:lang w:val="uk-UA"/>
        </w:rPr>
        <w:t>включаючи</w:t>
      </w:r>
      <w:r w:rsidR="002F7AE2" w:rsidRPr="008F7CAB">
        <w:rPr>
          <w:sz w:val="28"/>
          <w:lang w:val="uk-UA"/>
        </w:rPr>
        <w:t xml:space="preserve"> </w:t>
      </w:r>
      <w:r w:rsidRPr="008F7CAB">
        <w:rPr>
          <w:sz w:val="28"/>
          <w:lang w:val="uk-UA"/>
        </w:rPr>
        <w:t>товариства,</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знаходяться</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процесі</w:t>
      </w:r>
      <w:r w:rsidR="002F7AE2" w:rsidRPr="008F7CAB">
        <w:rPr>
          <w:sz w:val="28"/>
          <w:lang w:val="uk-UA"/>
        </w:rPr>
        <w:t xml:space="preserve"> </w:t>
      </w:r>
      <w:r w:rsidRPr="008F7CAB">
        <w:rPr>
          <w:sz w:val="28"/>
          <w:lang w:val="uk-UA"/>
        </w:rPr>
        <w:t>випуску</w:t>
      </w:r>
      <w:r w:rsidR="002F7AE2" w:rsidRPr="008F7CAB">
        <w:rPr>
          <w:sz w:val="28"/>
          <w:lang w:val="uk-UA"/>
        </w:rPr>
        <w:t xml:space="preserve"> </w:t>
      </w:r>
      <w:r w:rsidRPr="008F7CAB">
        <w:rPr>
          <w:sz w:val="28"/>
          <w:lang w:val="uk-UA"/>
        </w:rPr>
        <w:t>таких</w:t>
      </w:r>
      <w:r w:rsidR="002F7AE2" w:rsidRPr="008F7CAB">
        <w:rPr>
          <w:sz w:val="28"/>
          <w:lang w:val="uk-UA"/>
        </w:rPr>
        <w:t xml:space="preserve"> </w:t>
      </w:r>
      <w:r w:rsidRPr="008F7CAB">
        <w:rPr>
          <w:sz w:val="28"/>
          <w:lang w:val="uk-UA"/>
        </w:rPr>
        <w:t>акцій.</w:t>
      </w:r>
    </w:p>
    <w:p w:rsidR="002F7AE2" w:rsidRPr="008F7CAB" w:rsidRDefault="00D20206" w:rsidP="002F7AE2">
      <w:pPr>
        <w:spacing w:before="0" w:after="0" w:line="360" w:lineRule="auto"/>
        <w:ind w:firstLine="720"/>
        <w:jc w:val="both"/>
        <w:rPr>
          <w:sz w:val="28"/>
          <w:lang w:val="uk-UA"/>
        </w:rPr>
      </w:pPr>
      <w:r w:rsidRPr="008F7CAB">
        <w:rPr>
          <w:sz w:val="28"/>
          <w:lang w:val="uk-UA"/>
        </w:rPr>
        <w:t>Доходи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включаються</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складу</w:t>
      </w:r>
      <w:r w:rsidR="002F7AE2" w:rsidRPr="008F7CAB">
        <w:rPr>
          <w:sz w:val="28"/>
          <w:lang w:val="uk-UA"/>
        </w:rPr>
        <w:t xml:space="preserve"> </w:t>
      </w:r>
      <w:r w:rsidRPr="008F7CAB">
        <w:rPr>
          <w:sz w:val="28"/>
          <w:lang w:val="uk-UA"/>
        </w:rPr>
        <w:t>Звіту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згідно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принципами</w:t>
      </w:r>
      <w:r w:rsidR="002F7AE2" w:rsidRPr="008F7CAB">
        <w:rPr>
          <w:sz w:val="28"/>
          <w:lang w:val="uk-UA"/>
        </w:rPr>
        <w:t xml:space="preserve"> </w:t>
      </w:r>
      <w:r w:rsidRPr="008F7CAB">
        <w:rPr>
          <w:sz w:val="28"/>
          <w:lang w:val="uk-UA"/>
        </w:rPr>
        <w:t>нарахування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відповідності</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Через</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визнають</w:t>
      </w:r>
      <w:r w:rsidR="002F7AE2" w:rsidRPr="008F7CAB">
        <w:rPr>
          <w:sz w:val="28"/>
          <w:lang w:val="uk-UA"/>
        </w:rPr>
        <w:t xml:space="preserve"> </w:t>
      </w:r>
      <w:r w:rsidRPr="008F7CAB">
        <w:rPr>
          <w:sz w:val="28"/>
          <w:lang w:val="uk-UA"/>
        </w:rPr>
        <w:t>тоді,</w:t>
      </w:r>
      <w:r w:rsidR="002F7AE2" w:rsidRPr="008F7CAB">
        <w:rPr>
          <w:sz w:val="28"/>
          <w:lang w:val="uk-UA"/>
        </w:rPr>
        <w:t xml:space="preserve"> </w:t>
      </w:r>
      <w:r w:rsidRPr="008F7CAB">
        <w:rPr>
          <w:sz w:val="28"/>
          <w:lang w:val="uk-UA"/>
        </w:rPr>
        <w:t>коли</w:t>
      </w:r>
      <w:r w:rsidR="002F7AE2" w:rsidRPr="008F7CAB">
        <w:rPr>
          <w:sz w:val="28"/>
          <w:lang w:val="uk-UA"/>
        </w:rPr>
        <w:t xml:space="preserve"> </w:t>
      </w:r>
      <w:r w:rsidRPr="008F7CAB">
        <w:rPr>
          <w:sz w:val="28"/>
          <w:lang w:val="uk-UA"/>
        </w:rPr>
        <w:t>вони</w:t>
      </w:r>
      <w:r w:rsidR="002F7AE2" w:rsidRPr="008F7CAB">
        <w:rPr>
          <w:sz w:val="28"/>
          <w:lang w:val="uk-UA"/>
        </w:rPr>
        <w:t xml:space="preserve"> </w:t>
      </w:r>
      <w:r w:rsidRPr="008F7CAB">
        <w:rPr>
          <w:sz w:val="28"/>
          <w:lang w:val="uk-UA"/>
        </w:rPr>
        <w:t>відбуваються,</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тоді,</w:t>
      </w:r>
      <w:r w:rsidR="002F7AE2" w:rsidRPr="008F7CAB">
        <w:rPr>
          <w:sz w:val="28"/>
          <w:lang w:val="uk-UA"/>
        </w:rPr>
        <w:t xml:space="preserve"> </w:t>
      </w:r>
      <w:r w:rsidRPr="008F7CAB">
        <w:rPr>
          <w:sz w:val="28"/>
          <w:lang w:val="uk-UA"/>
        </w:rPr>
        <w:t>коли</w:t>
      </w:r>
      <w:r w:rsidR="002F7AE2" w:rsidRPr="008F7CAB">
        <w:rPr>
          <w:sz w:val="28"/>
          <w:lang w:val="uk-UA"/>
        </w:rPr>
        <w:t xml:space="preserve"> </w:t>
      </w:r>
      <w:r w:rsidRPr="008F7CAB">
        <w:rPr>
          <w:sz w:val="28"/>
          <w:lang w:val="uk-UA"/>
        </w:rPr>
        <w:t>отримують</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сплачують</w:t>
      </w:r>
      <w:r w:rsidR="002F7AE2" w:rsidRPr="008F7CAB">
        <w:rPr>
          <w:sz w:val="28"/>
          <w:lang w:val="uk-UA"/>
        </w:rPr>
        <w:t xml:space="preserve"> </w:t>
      </w:r>
      <w:r w:rsidRPr="008F7CAB">
        <w:rPr>
          <w:sz w:val="28"/>
          <w:lang w:val="uk-UA"/>
        </w:rPr>
        <w:t>грошові</w:t>
      </w:r>
      <w:r w:rsidR="002F7AE2" w:rsidRPr="008F7CAB">
        <w:rPr>
          <w:sz w:val="28"/>
          <w:lang w:val="uk-UA"/>
        </w:rPr>
        <w:t xml:space="preserve"> </w:t>
      </w:r>
      <w:r w:rsidRPr="008F7CAB">
        <w:rPr>
          <w:sz w:val="28"/>
          <w:lang w:val="uk-UA"/>
        </w:rPr>
        <w:t>кошти,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відображають</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бухгалтерському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фінансовій</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тих</w:t>
      </w:r>
      <w:r w:rsidR="002F7AE2" w:rsidRPr="008F7CAB">
        <w:rPr>
          <w:sz w:val="28"/>
          <w:lang w:val="uk-UA"/>
        </w:rPr>
        <w:t xml:space="preserve"> </w:t>
      </w:r>
      <w:r w:rsidRPr="008F7CAB">
        <w:rPr>
          <w:sz w:val="28"/>
          <w:lang w:val="uk-UA"/>
        </w:rPr>
        <w:t>періодів,</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яких</w:t>
      </w:r>
      <w:r w:rsidR="002F7AE2" w:rsidRPr="008F7CAB">
        <w:rPr>
          <w:sz w:val="28"/>
          <w:lang w:val="uk-UA"/>
        </w:rPr>
        <w:t xml:space="preserve"> </w:t>
      </w:r>
      <w:r w:rsidRPr="008F7CAB">
        <w:rPr>
          <w:sz w:val="28"/>
          <w:lang w:val="uk-UA"/>
        </w:rPr>
        <w:t>вони</w:t>
      </w:r>
      <w:r w:rsidR="002F7AE2" w:rsidRPr="008F7CAB">
        <w:rPr>
          <w:sz w:val="28"/>
          <w:lang w:val="uk-UA"/>
        </w:rPr>
        <w:t xml:space="preserve"> </w:t>
      </w:r>
      <w:r w:rsidRPr="008F7CAB">
        <w:rPr>
          <w:sz w:val="28"/>
          <w:lang w:val="uk-UA"/>
        </w:rPr>
        <w:t>належать.</w:t>
      </w:r>
      <w:r w:rsidR="002F7AE2" w:rsidRPr="008F7CAB">
        <w:rPr>
          <w:sz w:val="28"/>
          <w:lang w:val="uk-UA"/>
        </w:rPr>
        <w:t xml:space="preserve"> </w:t>
      </w:r>
      <w:r w:rsidRPr="008F7CAB">
        <w:rPr>
          <w:sz w:val="28"/>
          <w:lang w:val="uk-UA"/>
        </w:rPr>
        <w:t>Інформація,</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міститься</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фінансовій</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008734AC" w:rsidRPr="008F7CAB">
        <w:rPr>
          <w:sz w:val="28"/>
          <w:lang w:val="uk-UA"/>
        </w:rPr>
        <w:t>ґрунтується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синтетичного</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аналітичного</w:t>
      </w:r>
      <w:r w:rsidR="002F7AE2" w:rsidRPr="008F7CAB">
        <w:rPr>
          <w:sz w:val="28"/>
          <w:lang w:val="uk-UA"/>
        </w:rPr>
        <w:t xml:space="preserve"> </w:t>
      </w:r>
      <w:r w:rsidRPr="008F7CAB">
        <w:rPr>
          <w:sz w:val="28"/>
          <w:lang w:val="uk-UA"/>
        </w:rPr>
        <w:t>обліку.</w:t>
      </w:r>
    </w:p>
    <w:p w:rsidR="00D20206" w:rsidRPr="008F7CAB" w:rsidRDefault="00D20206" w:rsidP="002F7AE2">
      <w:pPr>
        <w:spacing w:before="0" w:after="0" w:line="360" w:lineRule="auto"/>
        <w:ind w:firstLine="720"/>
        <w:jc w:val="both"/>
        <w:rPr>
          <w:sz w:val="28"/>
          <w:lang w:val="uk-UA"/>
        </w:rPr>
      </w:pPr>
      <w:r w:rsidRPr="008F7CAB">
        <w:rPr>
          <w:sz w:val="28"/>
          <w:lang w:val="uk-UA"/>
        </w:rPr>
        <w:t>Порядок</w:t>
      </w:r>
      <w:r w:rsidR="002F7AE2" w:rsidRPr="008F7CAB">
        <w:rPr>
          <w:sz w:val="28"/>
          <w:lang w:val="uk-UA"/>
        </w:rPr>
        <w:t xml:space="preserve"> </w:t>
      </w:r>
      <w:r w:rsidRPr="008F7CAB">
        <w:rPr>
          <w:sz w:val="28"/>
          <w:lang w:val="uk-UA"/>
        </w:rPr>
        <w:t>складання</w:t>
      </w:r>
      <w:r w:rsidR="002F7AE2" w:rsidRPr="008F7CAB">
        <w:rPr>
          <w:sz w:val="28"/>
          <w:lang w:val="uk-UA"/>
        </w:rPr>
        <w:t xml:space="preserve"> </w:t>
      </w:r>
      <w:r w:rsidRPr="008F7CAB">
        <w:rPr>
          <w:sz w:val="28"/>
          <w:lang w:val="uk-UA"/>
        </w:rPr>
        <w:t>Звіту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взаємозв</w:t>
      </w:r>
      <w:r w:rsidRPr="008F7CAB">
        <w:rPr>
          <w:sz w:val="28"/>
          <w:szCs w:val="28"/>
          <w:lang w:val="uk-UA"/>
        </w:rPr>
        <w:sym w:font="Symbol" w:char="F0A2"/>
      </w:r>
      <w:r w:rsidRPr="008F7CAB">
        <w:rPr>
          <w:sz w:val="28"/>
          <w:lang w:val="uk-UA"/>
        </w:rPr>
        <w:t>язок</w:t>
      </w:r>
      <w:r w:rsidR="002F7AE2" w:rsidRPr="008F7CAB">
        <w:rPr>
          <w:sz w:val="28"/>
          <w:lang w:val="uk-UA"/>
        </w:rPr>
        <w:t xml:space="preserve"> </w:t>
      </w:r>
      <w:r w:rsidRPr="008F7CAB">
        <w:rPr>
          <w:sz w:val="28"/>
          <w:lang w:val="uk-UA"/>
        </w:rPr>
        <w:t>між</w:t>
      </w:r>
      <w:r w:rsidR="002F7AE2" w:rsidRPr="008F7CAB">
        <w:rPr>
          <w:sz w:val="28"/>
          <w:lang w:val="uk-UA"/>
        </w:rPr>
        <w:t xml:space="preserve"> </w:t>
      </w:r>
      <w:r w:rsidRPr="008F7CAB">
        <w:rPr>
          <w:sz w:val="28"/>
          <w:lang w:val="uk-UA"/>
        </w:rPr>
        <w:t>статтями</w:t>
      </w:r>
      <w:r w:rsidR="002F7AE2" w:rsidRPr="008F7CAB">
        <w:rPr>
          <w:sz w:val="28"/>
          <w:lang w:val="uk-UA"/>
        </w:rPr>
        <w:t xml:space="preserve"> </w:t>
      </w:r>
      <w:r w:rsidRPr="008F7CAB">
        <w:rPr>
          <w:sz w:val="28"/>
          <w:lang w:val="uk-UA"/>
        </w:rPr>
        <w:t>Звіту та</w:t>
      </w:r>
      <w:r w:rsidR="002F7AE2" w:rsidRPr="008F7CAB">
        <w:rPr>
          <w:sz w:val="28"/>
          <w:lang w:val="uk-UA"/>
        </w:rPr>
        <w:t xml:space="preserve"> </w:t>
      </w:r>
      <w:r w:rsidRPr="008F7CAB">
        <w:rPr>
          <w:sz w:val="28"/>
          <w:lang w:val="uk-UA"/>
        </w:rPr>
        <w:t>рахунками</w:t>
      </w:r>
      <w:r w:rsidR="002F7AE2" w:rsidRPr="008F7CAB">
        <w:rPr>
          <w:sz w:val="28"/>
          <w:lang w:val="uk-UA"/>
        </w:rPr>
        <w:t xml:space="preserve"> </w:t>
      </w:r>
      <w:r w:rsidRPr="008F7CAB">
        <w:rPr>
          <w:sz w:val="28"/>
          <w:lang w:val="uk-UA"/>
        </w:rPr>
        <w:t>Плану</w:t>
      </w:r>
      <w:r w:rsidR="002F7AE2" w:rsidRPr="008F7CAB">
        <w:rPr>
          <w:sz w:val="28"/>
          <w:lang w:val="uk-UA"/>
        </w:rPr>
        <w:t xml:space="preserve"> </w:t>
      </w:r>
      <w:r w:rsidRPr="008F7CAB">
        <w:rPr>
          <w:sz w:val="28"/>
          <w:lang w:val="uk-UA"/>
        </w:rPr>
        <w:t>рахунків</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наведено</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табл. 7.1.</w:t>
      </w:r>
    </w:p>
    <w:p w:rsidR="002F7AE2" w:rsidRPr="008F7CAB" w:rsidRDefault="00D20206" w:rsidP="002F7AE2">
      <w:pPr>
        <w:spacing w:before="0" w:after="0" w:line="360" w:lineRule="auto"/>
        <w:ind w:firstLine="720"/>
        <w:jc w:val="both"/>
        <w:rPr>
          <w:sz w:val="28"/>
          <w:lang w:val="uk-UA"/>
        </w:rPr>
      </w:pPr>
      <w:r w:rsidRPr="008F7CAB">
        <w:rPr>
          <w:sz w:val="28"/>
          <w:lang w:val="uk-UA"/>
        </w:rPr>
        <w:t>Необхідність</w:t>
      </w:r>
      <w:r w:rsidR="002F7AE2" w:rsidRPr="008F7CAB">
        <w:rPr>
          <w:sz w:val="28"/>
          <w:lang w:val="uk-UA"/>
        </w:rPr>
        <w:t xml:space="preserve"> </w:t>
      </w:r>
      <w:r w:rsidRPr="008F7CAB">
        <w:rPr>
          <w:sz w:val="28"/>
          <w:lang w:val="uk-UA"/>
        </w:rPr>
        <w:t>регулювання</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значною</w:t>
      </w:r>
      <w:r w:rsidR="002F7AE2" w:rsidRPr="008F7CAB">
        <w:rPr>
          <w:sz w:val="28"/>
          <w:lang w:val="uk-UA"/>
        </w:rPr>
        <w:t xml:space="preserve"> </w:t>
      </w:r>
      <w:r w:rsidRPr="008F7CAB">
        <w:rPr>
          <w:sz w:val="28"/>
          <w:lang w:val="uk-UA"/>
        </w:rPr>
        <w:t>роллю</w:t>
      </w:r>
      <w:r w:rsidR="002F7AE2" w:rsidRPr="008F7CAB">
        <w:rPr>
          <w:sz w:val="28"/>
          <w:lang w:val="uk-UA"/>
        </w:rPr>
        <w:t xml:space="preserve"> </w:t>
      </w:r>
      <w:r w:rsidRPr="008F7CAB">
        <w:rPr>
          <w:sz w:val="28"/>
          <w:lang w:val="uk-UA"/>
        </w:rPr>
        <w:t>у розвитку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гармонійному</w:t>
      </w:r>
      <w:r w:rsidR="002F7AE2" w:rsidRPr="008F7CAB">
        <w:rPr>
          <w:sz w:val="28"/>
          <w:lang w:val="uk-UA"/>
        </w:rPr>
        <w:t xml:space="preserve"> </w:t>
      </w:r>
      <w:r w:rsidRPr="008F7CAB">
        <w:rPr>
          <w:sz w:val="28"/>
          <w:lang w:val="uk-UA"/>
        </w:rPr>
        <w:t>забезпеченні</w:t>
      </w:r>
      <w:r w:rsidR="002F7AE2" w:rsidRPr="008F7CAB">
        <w:rPr>
          <w:sz w:val="28"/>
          <w:lang w:val="uk-UA"/>
        </w:rPr>
        <w:t xml:space="preserve"> </w:t>
      </w:r>
      <w:r w:rsidRPr="008F7CAB">
        <w:rPr>
          <w:sz w:val="28"/>
          <w:lang w:val="uk-UA"/>
        </w:rPr>
        <w:t>інтересів</w:t>
      </w:r>
      <w:r w:rsidR="002F7AE2" w:rsidRPr="008F7CAB">
        <w:rPr>
          <w:sz w:val="28"/>
          <w:lang w:val="uk-UA"/>
        </w:rPr>
        <w:t xml:space="preserve"> </w:t>
      </w:r>
      <w:r w:rsidRPr="008F7CAB">
        <w:rPr>
          <w:sz w:val="28"/>
          <w:lang w:val="uk-UA"/>
        </w:rPr>
        <w:t>власників,</w:t>
      </w:r>
      <w:r w:rsidR="002F7AE2" w:rsidRPr="008F7CAB">
        <w:rPr>
          <w:sz w:val="28"/>
          <w:lang w:val="uk-UA"/>
        </w:rPr>
        <w:t xml:space="preserve"> </w:t>
      </w:r>
      <w:r w:rsidRPr="008F7CAB">
        <w:rPr>
          <w:sz w:val="28"/>
          <w:lang w:val="uk-UA"/>
        </w:rPr>
        <w:t>персоналу</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держави.</w:t>
      </w:r>
    </w:p>
    <w:p w:rsidR="002F7AE2" w:rsidRPr="008F7CAB" w:rsidRDefault="00D20206" w:rsidP="002F7AE2">
      <w:pPr>
        <w:spacing w:before="0" w:after="0" w:line="360" w:lineRule="auto"/>
        <w:ind w:firstLine="720"/>
        <w:jc w:val="both"/>
        <w:rPr>
          <w:sz w:val="28"/>
          <w:lang w:val="uk-UA"/>
        </w:rPr>
      </w:pPr>
      <w:r w:rsidRPr="008F7CAB">
        <w:rPr>
          <w:sz w:val="28"/>
          <w:lang w:val="uk-UA"/>
        </w:rPr>
        <w:t>З</w:t>
      </w:r>
      <w:r w:rsidR="002F7AE2" w:rsidRPr="008F7CAB">
        <w:rPr>
          <w:sz w:val="28"/>
          <w:lang w:val="uk-UA"/>
        </w:rPr>
        <w:t xml:space="preserve"> </w:t>
      </w:r>
      <w:r w:rsidRPr="008F7CAB">
        <w:rPr>
          <w:sz w:val="28"/>
          <w:lang w:val="uk-UA"/>
        </w:rPr>
        <w:t>появою</w:t>
      </w:r>
      <w:r w:rsidR="002F7AE2" w:rsidRPr="008F7CAB">
        <w:rPr>
          <w:sz w:val="28"/>
          <w:lang w:val="uk-UA"/>
        </w:rPr>
        <w:t xml:space="preserve"> </w:t>
      </w:r>
      <w:r w:rsidRPr="008F7CAB">
        <w:rPr>
          <w:sz w:val="28"/>
          <w:lang w:val="uk-UA"/>
        </w:rPr>
        <w:t>податкового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теоретично</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практичній</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w:t>
      </w:r>
      <w:r w:rsidR="002F7AE2" w:rsidRPr="008F7CAB">
        <w:rPr>
          <w:sz w:val="28"/>
          <w:lang w:val="uk-UA"/>
        </w:rPr>
        <w:t xml:space="preserve"> </w:t>
      </w:r>
      <w:r w:rsidRPr="008F7CAB">
        <w:rPr>
          <w:sz w:val="28"/>
          <w:lang w:val="uk-UA"/>
        </w:rPr>
        <w:t>виникло багато</w:t>
      </w:r>
      <w:r w:rsidR="002F7AE2" w:rsidRPr="008F7CAB">
        <w:rPr>
          <w:sz w:val="28"/>
          <w:lang w:val="uk-UA"/>
        </w:rPr>
        <w:t xml:space="preserve"> </w:t>
      </w:r>
      <w:r w:rsidRPr="008F7CAB">
        <w:rPr>
          <w:sz w:val="28"/>
          <w:lang w:val="uk-UA"/>
        </w:rPr>
        <w:t>непорозумінь,</w:t>
      </w:r>
      <w:r w:rsidR="002F7AE2" w:rsidRPr="008F7CAB">
        <w:rPr>
          <w:sz w:val="28"/>
          <w:lang w:val="uk-UA"/>
        </w:rPr>
        <w:t xml:space="preserve"> </w:t>
      </w:r>
      <w:r w:rsidRPr="008F7CAB">
        <w:rPr>
          <w:sz w:val="28"/>
          <w:lang w:val="uk-UA"/>
        </w:rPr>
        <w:t>особливо</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визначенні,</w:t>
      </w:r>
      <w:r w:rsidR="002F7AE2" w:rsidRPr="008F7CAB">
        <w:rPr>
          <w:sz w:val="28"/>
          <w:lang w:val="uk-UA"/>
        </w:rPr>
        <w:t xml:space="preserve"> </w:t>
      </w:r>
      <w:r w:rsidRPr="008F7CAB">
        <w:rPr>
          <w:sz w:val="28"/>
          <w:lang w:val="uk-UA"/>
        </w:rPr>
        <w:t>обгрунтуванні</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відображенні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витрат, прибутку,</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підлягає</w:t>
      </w:r>
      <w:r w:rsidR="002F7AE2" w:rsidRPr="008F7CAB">
        <w:rPr>
          <w:sz w:val="28"/>
          <w:lang w:val="uk-UA"/>
        </w:rPr>
        <w:t xml:space="preserve"> </w:t>
      </w:r>
      <w:r w:rsidRPr="008F7CAB">
        <w:rPr>
          <w:sz w:val="28"/>
          <w:lang w:val="uk-UA"/>
        </w:rPr>
        <w:t>оподаткуванню.</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відміну</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податковому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почали</w:t>
      </w:r>
      <w:r w:rsidR="002F7AE2" w:rsidRPr="008F7CAB">
        <w:rPr>
          <w:sz w:val="28"/>
          <w:lang w:val="uk-UA"/>
        </w:rPr>
        <w:t xml:space="preserve"> </w:t>
      </w:r>
      <w:r w:rsidRPr="008F7CAB">
        <w:rPr>
          <w:sz w:val="28"/>
          <w:lang w:val="uk-UA"/>
        </w:rPr>
        <w:t>визначатися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трактуватися</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валові</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валові</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оподатковуваний</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(останній</w:t>
      </w:r>
      <w:r w:rsidR="002F7AE2" w:rsidRPr="008F7CAB">
        <w:rPr>
          <w:sz w:val="28"/>
          <w:lang w:val="uk-UA"/>
        </w:rPr>
        <w:t xml:space="preserve"> </w:t>
      </w:r>
      <w:r w:rsidRPr="008F7CAB">
        <w:rPr>
          <w:sz w:val="28"/>
          <w:lang w:val="uk-UA"/>
        </w:rPr>
        <w:t>відрізняється</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балансового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сутністю,</w:t>
      </w:r>
      <w:r w:rsidR="002F7AE2" w:rsidRPr="008F7CAB">
        <w:rPr>
          <w:sz w:val="28"/>
          <w:lang w:val="uk-UA"/>
        </w:rPr>
        <w:t xml:space="preserve"> </w:t>
      </w:r>
      <w:r w:rsidRPr="008F7CAB">
        <w:rPr>
          <w:sz w:val="28"/>
          <w:lang w:val="uk-UA"/>
        </w:rPr>
        <w:t>так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розмірами).</w:t>
      </w:r>
      <w:r w:rsidR="002F7AE2" w:rsidRPr="008F7CAB">
        <w:rPr>
          <w:sz w:val="28"/>
          <w:lang w:val="uk-UA"/>
        </w:rPr>
        <w:t xml:space="preserve"> </w:t>
      </w:r>
      <w:r w:rsidRPr="008F7CAB">
        <w:rPr>
          <w:sz w:val="28"/>
          <w:lang w:val="uk-UA"/>
        </w:rPr>
        <w:t>Суттєвою</w:t>
      </w:r>
      <w:r w:rsidR="002F7AE2" w:rsidRPr="008F7CAB">
        <w:rPr>
          <w:sz w:val="28"/>
          <w:lang w:val="uk-UA"/>
        </w:rPr>
        <w:t xml:space="preserve"> </w:t>
      </w:r>
      <w:r w:rsidRPr="008F7CAB">
        <w:rPr>
          <w:sz w:val="28"/>
          <w:lang w:val="uk-UA"/>
        </w:rPr>
        <w:t>відмінністю</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порівняно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податковим</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те,</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податковому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визнання</w:t>
      </w:r>
      <w:r w:rsidR="002F7AE2" w:rsidRPr="008F7CAB">
        <w:rPr>
          <w:sz w:val="28"/>
          <w:lang w:val="uk-UA"/>
        </w:rPr>
        <w:t xml:space="preserve"> </w:t>
      </w:r>
      <w:r w:rsidRPr="008F7CAB">
        <w:rPr>
          <w:sz w:val="28"/>
          <w:lang w:val="uk-UA"/>
        </w:rPr>
        <w:t>валових</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валових</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здійснюється</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момент</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виникнення,</w:t>
      </w:r>
      <w:r w:rsidR="002F7AE2" w:rsidRPr="008F7CAB">
        <w:rPr>
          <w:sz w:val="28"/>
          <w:lang w:val="uk-UA"/>
        </w:rPr>
        <w:t xml:space="preserve"> </w:t>
      </w:r>
      <w:r w:rsidRPr="008F7CAB">
        <w:rPr>
          <w:sz w:val="28"/>
          <w:lang w:val="uk-UA"/>
        </w:rPr>
        <w:t>а за</w:t>
      </w:r>
      <w:r w:rsidR="002F7AE2" w:rsidRPr="008F7CAB">
        <w:rPr>
          <w:sz w:val="28"/>
          <w:lang w:val="uk-UA"/>
        </w:rPr>
        <w:t xml:space="preserve"> </w:t>
      </w:r>
      <w:r w:rsidRPr="008F7CAB">
        <w:rPr>
          <w:sz w:val="28"/>
          <w:lang w:val="uk-UA"/>
        </w:rPr>
        <w:t>першою</w:t>
      </w:r>
      <w:r w:rsidR="002F7AE2" w:rsidRPr="008F7CAB">
        <w:rPr>
          <w:sz w:val="28"/>
          <w:lang w:val="uk-UA"/>
        </w:rPr>
        <w:t xml:space="preserve"> </w:t>
      </w:r>
      <w:r w:rsidRPr="008F7CAB">
        <w:rPr>
          <w:sz w:val="28"/>
          <w:lang w:val="uk-UA"/>
        </w:rPr>
        <w:t>подією</w:t>
      </w:r>
      <w:r w:rsidR="002F7AE2" w:rsidRPr="008F7CAB">
        <w:rPr>
          <w:sz w:val="28"/>
          <w:lang w:val="uk-UA"/>
        </w:rPr>
        <w:t xml:space="preserve"> </w:t>
      </w:r>
      <w:r w:rsidRPr="008F7CAB">
        <w:rPr>
          <w:sz w:val="28"/>
          <w:lang w:val="uk-UA"/>
        </w:rPr>
        <w:t>(незважаючи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економічну</w:t>
      </w:r>
      <w:r w:rsidR="002F7AE2" w:rsidRPr="008F7CAB">
        <w:rPr>
          <w:sz w:val="28"/>
          <w:lang w:val="uk-UA"/>
        </w:rPr>
        <w:t xml:space="preserve"> </w:t>
      </w:r>
      <w:r w:rsidRPr="008F7CAB">
        <w:rPr>
          <w:sz w:val="28"/>
          <w:lang w:val="uk-UA"/>
        </w:rPr>
        <w:t>сутність</w:t>
      </w:r>
      <w:r w:rsidR="002F7AE2" w:rsidRPr="008F7CAB">
        <w:rPr>
          <w:sz w:val="28"/>
          <w:lang w:val="uk-UA"/>
        </w:rPr>
        <w:t xml:space="preserve"> </w:t>
      </w:r>
      <w:r w:rsidRPr="008F7CAB">
        <w:rPr>
          <w:sz w:val="28"/>
          <w:lang w:val="uk-UA"/>
        </w:rPr>
        <w:t>таких</w:t>
      </w:r>
      <w:r w:rsidR="002F7AE2" w:rsidRPr="008F7CAB">
        <w:rPr>
          <w:sz w:val="28"/>
          <w:lang w:val="uk-UA"/>
        </w:rPr>
        <w:t xml:space="preserve"> </w:t>
      </w:r>
      <w:r w:rsidRPr="008F7CAB">
        <w:rPr>
          <w:sz w:val="28"/>
          <w:lang w:val="uk-UA"/>
        </w:rPr>
        <w:t>операцій</w:t>
      </w:r>
      <w:r w:rsidR="002F7AE2" w:rsidRPr="008F7CAB">
        <w:rPr>
          <w:sz w:val="28"/>
          <w:lang w:val="uk-UA"/>
        </w:rPr>
        <w:t xml:space="preserve"> </w:t>
      </w:r>
      <w:r w:rsidRPr="008F7CAB">
        <w:rPr>
          <w:sz w:val="28"/>
          <w:lang w:val="uk-UA"/>
        </w:rPr>
        <w:t>щодо</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w:t>
      </w:r>
    </w:p>
    <w:p w:rsidR="004D6221" w:rsidRPr="008F7CAB" w:rsidRDefault="00D20206" w:rsidP="002F7AE2">
      <w:pPr>
        <w:spacing w:before="0" w:after="0" w:line="360" w:lineRule="auto"/>
        <w:ind w:firstLine="720"/>
        <w:jc w:val="both"/>
        <w:rPr>
          <w:sz w:val="28"/>
          <w:lang w:val="uk-UA"/>
        </w:rPr>
      </w:pPr>
      <w:r w:rsidRPr="008F7CAB">
        <w:rPr>
          <w:sz w:val="28"/>
          <w:lang w:val="uk-UA"/>
        </w:rPr>
        <w:t>Хоч</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податковому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використовується</w:t>
      </w:r>
      <w:r w:rsidR="002F7AE2" w:rsidRPr="008F7CAB">
        <w:rPr>
          <w:sz w:val="28"/>
          <w:lang w:val="uk-UA"/>
        </w:rPr>
        <w:t xml:space="preserve"> </w:t>
      </w:r>
      <w:r w:rsidRPr="008F7CAB">
        <w:rPr>
          <w:sz w:val="28"/>
          <w:lang w:val="uk-UA"/>
        </w:rPr>
        <w:t>інформація</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подвійного</w:t>
      </w:r>
      <w:r w:rsidR="002F7AE2" w:rsidRPr="008F7CAB">
        <w:rPr>
          <w:sz w:val="28"/>
          <w:lang w:val="uk-UA"/>
        </w:rPr>
        <w:t xml:space="preserve"> </w:t>
      </w:r>
      <w:r w:rsidRPr="008F7CAB">
        <w:rPr>
          <w:sz w:val="28"/>
          <w:lang w:val="uk-UA"/>
        </w:rPr>
        <w:t>запису</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ведеться,</w:t>
      </w:r>
      <w:r w:rsidR="002F7AE2" w:rsidRPr="008F7CAB">
        <w:rPr>
          <w:sz w:val="28"/>
          <w:lang w:val="uk-UA"/>
        </w:rPr>
        <w:t xml:space="preserve"> </w:t>
      </w:r>
      <w:r w:rsidRPr="008F7CAB">
        <w:rPr>
          <w:sz w:val="28"/>
          <w:lang w:val="uk-UA"/>
        </w:rPr>
        <w:t>а</w:t>
      </w:r>
      <w:r w:rsidR="002F7AE2" w:rsidRPr="008F7CAB">
        <w:rPr>
          <w:sz w:val="28"/>
          <w:lang w:val="uk-UA"/>
        </w:rPr>
        <w:t xml:space="preserve"> </w:t>
      </w:r>
      <w:r w:rsidRPr="008F7CAB">
        <w:rPr>
          <w:sz w:val="28"/>
          <w:lang w:val="uk-UA"/>
        </w:rPr>
        <w:t>довільно</w:t>
      </w:r>
      <w:r w:rsidR="002F7AE2" w:rsidRPr="008F7CAB">
        <w:rPr>
          <w:sz w:val="28"/>
          <w:lang w:val="uk-UA"/>
        </w:rPr>
        <w:t xml:space="preserve"> </w:t>
      </w:r>
      <w:r w:rsidRPr="008F7CAB">
        <w:rPr>
          <w:sz w:val="28"/>
          <w:lang w:val="uk-UA"/>
        </w:rPr>
        <w:t>накопичується</w:t>
      </w:r>
      <w:r w:rsidR="002F7AE2" w:rsidRPr="008F7CAB">
        <w:rPr>
          <w:sz w:val="28"/>
          <w:lang w:val="uk-UA"/>
        </w:rPr>
        <w:t xml:space="preserve"> </w:t>
      </w:r>
      <w:r w:rsidRPr="008F7CAB">
        <w:rPr>
          <w:sz w:val="28"/>
          <w:lang w:val="uk-UA"/>
        </w:rPr>
        <w:t>інформація,</w:t>
      </w:r>
      <w:r w:rsidR="002F7AE2" w:rsidRPr="008F7CAB">
        <w:rPr>
          <w:sz w:val="28"/>
          <w:lang w:val="uk-UA"/>
        </w:rPr>
        <w:t xml:space="preserve"> </w:t>
      </w:r>
      <w:r w:rsidRPr="008F7CAB">
        <w:rPr>
          <w:sz w:val="28"/>
          <w:lang w:val="uk-UA"/>
        </w:rPr>
        <w:t>пов’язана</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визначенням</w:t>
      </w:r>
      <w:r w:rsidR="002F7AE2" w:rsidRPr="008F7CAB">
        <w:rPr>
          <w:sz w:val="28"/>
          <w:lang w:val="uk-UA"/>
        </w:rPr>
        <w:t xml:space="preserve"> </w:t>
      </w:r>
      <w:r w:rsidRPr="008F7CAB">
        <w:rPr>
          <w:sz w:val="28"/>
          <w:lang w:val="uk-UA"/>
        </w:rPr>
        <w:t>валових</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валових</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амортизації,</w:t>
      </w:r>
      <w:r w:rsidR="002F7AE2" w:rsidRPr="008F7CAB">
        <w:rPr>
          <w:sz w:val="28"/>
          <w:lang w:val="uk-UA"/>
        </w:rPr>
        <w:t xml:space="preserve"> </w:t>
      </w:r>
      <w:r w:rsidRPr="008F7CAB">
        <w:rPr>
          <w:sz w:val="28"/>
          <w:lang w:val="uk-UA"/>
        </w:rPr>
        <w:t>податкового</w:t>
      </w:r>
      <w:r w:rsidR="002F7AE2" w:rsidRPr="008F7CAB">
        <w:rPr>
          <w:sz w:val="28"/>
          <w:lang w:val="uk-UA"/>
        </w:rPr>
        <w:t xml:space="preserve"> </w:t>
      </w:r>
      <w:r w:rsidRPr="008F7CAB">
        <w:rPr>
          <w:sz w:val="28"/>
          <w:lang w:val="uk-UA"/>
        </w:rPr>
        <w:t>кредиту</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податкових</w:t>
      </w:r>
      <w:r w:rsidR="002F7AE2" w:rsidRPr="008F7CAB">
        <w:rPr>
          <w:sz w:val="28"/>
          <w:lang w:val="uk-UA"/>
        </w:rPr>
        <w:t xml:space="preserve"> </w:t>
      </w:r>
      <w:r w:rsidRPr="008F7CAB">
        <w:rPr>
          <w:sz w:val="28"/>
          <w:lang w:val="uk-UA"/>
        </w:rPr>
        <w:t>зобов’язань.</w:t>
      </w:r>
    </w:p>
    <w:p w:rsidR="002F7AE2" w:rsidRPr="008F7CAB" w:rsidRDefault="00D20206" w:rsidP="002F7AE2">
      <w:pPr>
        <w:spacing w:before="0" w:after="0" w:line="360" w:lineRule="auto"/>
        <w:ind w:firstLine="720"/>
        <w:jc w:val="both"/>
        <w:rPr>
          <w:sz w:val="28"/>
          <w:lang w:val="uk-UA"/>
        </w:rPr>
      </w:pPr>
      <w:r w:rsidRPr="008F7CAB">
        <w:rPr>
          <w:sz w:val="28"/>
          <w:lang w:val="uk-UA"/>
        </w:rPr>
        <w:t>Якщо</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так</w:t>
      </w:r>
      <w:r w:rsidR="002F7AE2" w:rsidRPr="008F7CAB">
        <w:rPr>
          <w:sz w:val="28"/>
          <w:lang w:val="uk-UA"/>
        </w:rPr>
        <w:t xml:space="preserve"> </w:t>
      </w:r>
      <w:r w:rsidRPr="008F7CAB">
        <w:rPr>
          <w:sz w:val="28"/>
          <w:lang w:val="uk-UA"/>
        </w:rPr>
        <w:t>званою</w:t>
      </w:r>
      <w:r w:rsidR="002F7AE2" w:rsidRPr="008F7CAB">
        <w:rPr>
          <w:sz w:val="28"/>
          <w:lang w:val="uk-UA"/>
        </w:rPr>
        <w:t xml:space="preserve"> </w:t>
      </w:r>
      <w:r w:rsidRPr="008F7CAB">
        <w:rPr>
          <w:sz w:val="28"/>
          <w:lang w:val="uk-UA"/>
        </w:rPr>
        <w:t>мовою</w:t>
      </w:r>
      <w:r w:rsidR="002F7AE2" w:rsidRPr="008F7CAB">
        <w:rPr>
          <w:sz w:val="28"/>
          <w:lang w:val="uk-UA"/>
        </w:rPr>
        <w:t xml:space="preserve"> </w:t>
      </w:r>
      <w:r w:rsidRPr="008F7CAB">
        <w:rPr>
          <w:sz w:val="28"/>
          <w:lang w:val="uk-UA"/>
        </w:rPr>
        <w:t>бізнесу,</w:t>
      </w:r>
      <w:r w:rsidR="002F7AE2" w:rsidRPr="008F7CAB">
        <w:rPr>
          <w:sz w:val="28"/>
          <w:lang w:val="uk-UA"/>
        </w:rPr>
        <w:t xml:space="preserve"> </w:t>
      </w:r>
      <w:r w:rsidRPr="008F7CAB">
        <w:rPr>
          <w:sz w:val="28"/>
          <w:lang w:val="uk-UA"/>
        </w:rPr>
        <w:t>то</w:t>
      </w:r>
      <w:r w:rsidR="002F7AE2" w:rsidRPr="008F7CAB">
        <w:rPr>
          <w:sz w:val="28"/>
          <w:lang w:val="uk-UA"/>
        </w:rPr>
        <w:t xml:space="preserve"> </w:t>
      </w:r>
      <w:r w:rsidRPr="008F7CAB">
        <w:rPr>
          <w:sz w:val="28"/>
          <w:lang w:val="uk-UA"/>
        </w:rPr>
        <w:t>податковий</w:t>
      </w:r>
      <w:r w:rsidR="002F7AE2" w:rsidRPr="008F7CAB">
        <w:rPr>
          <w:sz w:val="28"/>
          <w:lang w:val="uk-UA"/>
        </w:rPr>
        <w:t xml:space="preserve"> </w:t>
      </w:r>
      <w:r w:rsidRPr="008F7CAB">
        <w:rPr>
          <w:sz w:val="28"/>
          <w:lang w:val="uk-UA"/>
        </w:rPr>
        <w:t>– це</w:t>
      </w:r>
      <w:r w:rsidR="002F7AE2" w:rsidRPr="008F7CAB">
        <w:rPr>
          <w:sz w:val="28"/>
          <w:lang w:val="uk-UA"/>
        </w:rPr>
        <w:t xml:space="preserve"> </w:t>
      </w:r>
      <w:r w:rsidRPr="008F7CAB">
        <w:rPr>
          <w:sz w:val="28"/>
          <w:lang w:val="uk-UA"/>
        </w:rPr>
        <w:t>засіб</w:t>
      </w:r>
      <w:r w:rsidR="002F7AE2" w:rsidRPr="008F7CAB">
        <w:rPr>
          <w:sz w:val="28"/>
          <w:lang w:val="uk-UA"/>
        </w:rPr>
        <w:t xml:space="preserve"> </w:t>
      </w:r>
      <w:r w:rsidRPr="008F7CAB">
        <w:rPr>
          <w:sz w:val="28"/>
          <w:lang w:val="uk-UA"/>
        </w:rPr>
        <w:t>спілкування</w:t>
      </w:r>
      <w:r w:rsidR="002F7AE2" w:rsidRPr="008F7CAB">
        <w:rPr>
          <w:sz w:val="28"/>
          <w:lang w:val="uk-UA"/>
        </w:rPr>
        <w:t xml:space="preserve"> </w:t>
      </w:r>
      <w:r w:rsidRPr="008F7CAB">
        <w:rPr>
          <w:sz w:val="28"/>
          <w:lang w:val="uk-UA"/>
        </w:rPr>
        <w:t>податкових</w:t>
      </w:r>
      <w:r w:rsidR="002F7AE2" w:rsidRPr="008F7CAB">
        <w:rPr>
          <w:sz w:val="28"/>
          <w:lang w:val="uk-UA"/>
        </w:rPr>
        <w:t xml:space="preserve"> </w:t>
      </w:r>
      <w:r w:rsidRPr="008F7CAB">
        <w:rPr>
          <w:sz w:val="28"/>
          <w:lang w:val="uk-UA"/>
        </w:rPr>
        <w:t>органів</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платниками</w:t>
      </w:r>
      <w:r w:rsidR="002F7AE2" w:rsidRPr="008F7CAB">
        <w:rPr>
          <w:sz w:val="28"/>
          <w:lang w:val="uk-UA"/>
        </w:rPr>
        <w:t xml:space="preserve"> </w:t>
      </w:r>
      <w:r w:rsidRPr="008F7CAB">
        <w:rPr>
          <w:sz w:val="28"/>
          <w:lang w:val="uk-UA"/>
        </w:rPr>
        <w:t>податків.</w:t>
      </w:r>
      <w:r w:rsidR="002F7AE2" w:rsidRPr="008F7CAB">
        <w:rPr>
          <w:sz w:val="28"/>
          <w:lang w:val="uk-UA"/>
        </w:rPr>
        <w:t xml:space="preserve"> </w:t>
      </w:r>
      <w:r w:rsidRPr="008F7CAB">
        <w:rPr>
          <w:sz w:val="28"/>
          <w:lang w:val="uk-UA"/>
        </w:rPr>
        <w:t>Особливо</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стосується</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нарахування</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сплати</w:t>
      </w:r>
      <w:r w:rsidR="002F7AE2" w:rsidRPr="008F7CAB">
        <w:rPr>
          <w:sz w:val="28"/>
          <w:lang w:val="uk-UA"/>
        </w:rPr>
        <w:t xml:space="preserve"> </w:t>
      </w:r>
      <w:r w:rsidRPr="008F7CAB">
        <w:rPr>
          <w:sz w:val="28"/>
          <w:lang w:val="uk-UA"/>
        </w:rPr>
        <w:t>податку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податку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додану</w:t>
      </w:r>
      <w:r w:rsidR="002F7AE2" w:rsidRPr="008F7CAB">
        <w:rPr>
          <w:sz w:val="28"/>
          <w:lang w:val="uk-UA"/>
        </w:rPr>
        <w:t xml:space="preserve"> </w:t>
      </w:r>
      <w:r w:rsidRPr="008F7CAB">
        <w:rPr>
          <w:sz w:val="28"/>
          <w:lang w:val="uk-UA"/>
        </w:rPr>
        <w:t>вартість,</w:t>
      </w:r>
      <w:r w:rsidR="002F7AE2" w:rsidRPr="008F7CAB">
        <w:rPr>
          <w:sz w:val="28"/>
          <w:lang w:val="uk-UA"/>
        </w:rPr>
        <w:t xml:space="preserve"> </w:t>
      </w:r>
      <w:r w:rsidRPr="008F7CAB">
        <w:rPr>
          <w:sz w:val="28"/>
          <w:lang w:val="uk-UA"/>
        </w:rPr>
        <w:t>акцизного</w:t>
      </w:r>
      <w:r w:rsidR="002F7AE2" w:rsidRPr="008F7CAB">
        <w:rPr>
          <w:sz w:val="28"/>
          <w:lang w:val="uk-UA"/>
        </w:rPr>
        <w:t xml:space="preserve"> </w:t>
      </w:r>
      <w:r w:rsidRPr="008F7CAB">
        <w:rPr>
          <w:sz w:val="28"/>
          <w:lang w:val="uk-UA"/>
        </w:rPr>
        <w:t>збору.</w:t>
      </w:r>
    </w:p>
    <w:p w:rsidR="002F7AE2" w:rsidRPr="008F7CAB" w:rsidRDefault="002F7AE2" w:rsidP="002F7AE2">
      <w:pPr>
        <w:spacing w:before="0" w:after="0" w:line="360" w:lineRule="auto"/>
        <w:ind w:firstLine="720"/>
        <w:jc w:val="both"/>
        <w:rPr>
          <w:sz w:val="28"/>
          <w:lang w:val="uk-UA"/>
        </w:rPr>
      </w:pPr>
    </w:p>
    <w:p w:rsidR="00D20206" w:rsidRPr="008F7CAB" w:rsidRDefault="00D20206" w:rsidP="002F7AE2">
      <w:pPr>
        <w:spacing w:before="0" w:after="0" w:line="360" w:lineRule="auto"/>
        <w:ind w:firstLine="720"/>
        <w:jc w:val="both"/>
        <w:rPr>
          <w:sz w:val="28"/>
          <w:lang w:val="uk-UA"/>
        </w:rPr>
      </w:pPr>
      <w:r w:rsidRPr="008F7CAB">
        <w:rPr>
          <w:sz w:val="28"/>
          <w:lang w:val="uk-UA"/>
        </w:rPr>
        <w:t>Таблиця</w:t>
      </w:r>
      <w:r w:rsidR="002F7AE2" w:rsidRPr="008F7CAB">
        <w:rPr>
          <w:sz w:val="28"/>
          <w:lang w:val="uk-UA"/>
        </w:rPr>
        <w:t xml:space="preserve"> </w:t>
      </w:r>
      <w:r w:rsidR="00131E79" w:rsidRPr="008F7CAB">
        <w:rPr>
          <w:sz w:val="28"/>
          <w:lang w:val="uk-UA"/>
        </w:rPr>
        <w:t xml:space="preserve">7.1 </w:t>
      </w:r>
      <w:r w:rsidRPr="008F7CAB">
        <w:rPr>
          <w:sz w:val="28"/>
          <w:lang w:val="uk-UA"/>
        </w:rPr>
        <w:t>Методика</w:t>
      </w:r>
      <w:r w:rsidR="002F7AE2" w:rsidRPr="008F7CAB">
        <w:rPr>
          <w:sz w:val="28"/>
          <w:lang w:val="uk-UA"/>
        </w:rPr>
        <w:t xml:space="preserve"> </w:t>
      </w:r>
      <w:r w:rsidRPr="008F7CAB">
        <w:rPr>
          <w:sz w:val="28"/>
          <w:lang w:val="uk-UA"/>
        </w:rPr>
        <w:t>складання</w:t>
      </w:r>
      <w:r w:rsidR="002F7AE2" w:rsidRPr="008F7CAB">
        <w:rPr>
          <w:sz w:val="28"/>
          <w:lang w:val="uk-UA"/>
        </w:rPr>
        <w:t xml:space="preserve"> </w:t>
      </w:r>
      <w:r w:rsidRPr="008F7CAB">
        <w:rPr>
          <w:sz w:val="28"/>
          <w:lang w:val="uk-UA"/>
        </w:rPr>
        <w:t>Звіту</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838"/>
        <w:gridCol w:w="1553"/>
        <w:gridCol w:w="3600"/>
        <w:gridCol w:w="1503"/>
      </w:tblGrid>
      <w:tr w:rsidR="003411B3" w:rsidRPr="008F7CAB" w:rsidTr="00837C99">
        <w:trPr>
          <w:trHeight w:val="1434"/>
        </w:trPr>
        <w:tc>
          <w:tcPr>
            <w:tcW w:w="1970" w:type="dxa"/>
          </w:tcPr>
          <w:p w:rsidR="003411B3" w:rsidRPr="008F7CAB" w:rsidRDefault="003411B3" w:rsidP="00837C99">
            <w:pPr>
              <w:spacing w:before="0" w:after="0" w:line="360" w:lineRule="auto"/>
              <w:jc w:val="both"/>
              <w:rPr>
                <w:sz w:val="20"/>
                <w:lang w:val="uk-UA"/>
              </w:rPr>
            </w:pPr>
            <w:r w:rsidRPr="008F7CAB">
              <w:rPr>
                <w:sz w:val="20"/>
                <w:lang w:val="uk-UA"/>
              </w:rPr>
              <w:t>Статті</w:t>
            </w:r>
            <w:r w:rsidR="002F7AE2" w:rsidRPr="008F7CAB">
              <w:rPr>
                <w:sz w:val="20"/>
                <w:lang w:val="uk-UA"/>
              </w:rPr>
              <w:t xml:space="preserve"> </w:t>
            </w:r>
            <w:r w:rsidRPr="008F7CAB">
              <w:rPr>
                <w:sz w:val="20"/>
                <w:lang w:val="uk-UA"/>
              </w:rPr>
              <w:t>форми</w:t>
            </w:r>
            <w:r w:rsidR="002F7AE2" w:rsidRPr="008F7CAB">
              <w:rPr>
                <w:sz w:val="20"/>
                <w:lang w:val="uk-UA"/>
              </w:rPr>
              <w:t xml:space="preserve"> </w:t>
            </w:r>
            <w:r w:rsidRPr="008F7CAB">
              <w:rPr>
                <w:sz w:val="20"/>
                <w:lang w:val="uk-UA"/>
              </w:rPr>
              <w:t>2</w:t>
            </w:r>
            <w:r w:rsidR="002F7AE2" w:rsidRPr="008F7CAB">
              <w:rPr>
                <w:sz w:val="20"/>
                <w:lang w:val="uk-UA"/>
              </w:rPr>
              <w:t xml:space="preserve"> </w:t>
            </w:r>
            <w:r w:rsidRPr="008F7CAB">
              <w:rPr>
                <w:sz w:val="20"/>
                <w:lang w:val="uk-UA"/>
              </w:rPr>
              <w:t>Звіту</w:t>
            </w:r>
            <w:r w:rsidR="002F7AE2" w:rsidRPr="008F7CAB">
              <w:rPr>
                <w:sz w:val="20"/>
                <w:lang w:val="uk-UA"/>
              </w:rPr>
              <w:t xml:space="preserve"> </w:t>
            </w:r>
            <w:r w:rsidRPr="008F7CAB">
              <w:rPr>
                <w:sz w:val="20"/>
                <w:lang w:val="uk-UA"/>
              </w:rPr>
              <w:t>про</w:t>
            </w:r>
            <w:r w:rsidR="002F7AE2" w:rsidRPr="008F7CAB">
              <w:rPr>
                <w:sz w:val="20"/>
                <w:lang w:val="uk-UA"/>
              </w:rPr>
              <w:t xml:space="preserve"> </w:t>
            </w:r>
            <w:r w:rsidRPr="008F7CAB">
              <w:rPr>
                <w:sz w:val="20"/>
                <w:lang w:val="uk-UA"/>
              </w:rPr>
              <w:t>фінансові</w:t>
            </w:r>
            <w:r w:rsidR="002F7AE2" w:rsidRPr="008F7CAB">
              <w:rPr>
                <w:sz w:val="20"/>
                <w:lang w:val="uk-UA"/>
              </w:rPr>
              <w:t xml:space="preserve"> </w:t>
            </w:r>
            <w:r w:rsidRPr="008F7CAB">
              <w:rPr>
                <w:sz w:val="20"/>
                <w:lang w:val="uk-UA"/>
              </w:rPr>
              <w:t>результати</w:t>
            </w:r>
          </w:p>
        </w:tc>
        <w:tc>
          <w:tcPr>
            <w:tcW w:w="838" w:type="dxa"/>
          </w:tcPr>
          <w:p w:rsidR="003411B3" w:rsidRPr="008F7CAB" w:rsidRDefault="003411B3" w:rsidP="00837C99">
            <w:pPr>
              <w:spacing w:before="0" w:after="0" w:line="360" w:lineRule="auto"/>
              <w:jc w:val="both"/>
              <w:rPr>
                <w:sz w:val="20"/>
                <w:lang w:val="uk-UA"/>
              </w:rPr>
            </w:pPr>
            <w:r w:rsidRPr="008F7CAB">
              <w:rPr>
                <w:sz w:val="20"/>
                <w:lang w:val="uk-UA"/>
              </w:rPr>
              <w:t>Код</w:t>
            </w:r>
            <w:r w:rsidR="002F7AE2" w:rsidRPr="008F7CAB">
              <w:rPr>
                <w:sz w:val="20"/>
                <w:lang w:val="uk-UA"/>
              </w:rPr>
              <w:t xml:space="preserve"> </w:t>
            </w:r>
            <w:r w:rsidR="008734AC" w:rsidRPr="008F7CAB">
              <w:rPr>
                <w:sz w:val="20"/>
                <w:lang w:val="uk-UA"/>
              </w:rPr>
              <w:t>рядка</w:t>
            </w:r>
          </w:p>
        </w:tc>
        <w:tc>
          <w:tcPr>
            <w:tcW w:w="1553" w:type="dxa"/>
          </w:tcPr>
          <w:p w:rsidR="002F7AE2" w:rsidRPr="008F7CAB" w:rsidRDefault="003411B3" w:rsidP="00131E79">
            <w:pPr>
              <w:spacing w:before="0" w:after="0" w:line="360" w:lineRule="auto"/>
              <w:jc w:val="both"/>
              <w:rPr>
                <w:sz w:val="20"/>
                <w:lang w:val="uk-UA"/>
              </w:rPr>
            </w:pPr>
            <w:r w:rsidRPr="008F7CAB">
              <w:rPr>
                <w:sz w:val="20"/>
                <w:lang w:val="uk-UA"/>
              </w:rPr>
              <w:t>Джерело</w:t>
            </w:r>
          </w:p>
          <w:p w:rsidR="003411B3" w:rsidRPr="008F7CAB" w:rsidRDefault="003411B3" w:rsidP="00837C99">
            <w:pPr>
              <w:spacing w:before="0" w:after="0" w:line="360" w:lineRule="auto"/>
              <w:jc w:val="both"/>
              <w:rPr>
                <w:sz w:val="20"/>
                <w:lang w:val="uk-UA"/>
              </w:rPr>
            </w:pPr>
            <w:r w:rsidRPr="008F7CAB">
              <w:rPr>
                <w:sz w:val="20"/>
                <w:lang w:val="uk-UA"/>
              </w:rPr>
              <w:t>інформації</w:t>
            </w:r>
          </w:p>
        </w:tc>
        <w:tc>
          <w:tcPr>
            <w:tcW w:w="3600" w:type="dxa"/>
          </w:tcPr>
          <w:p w:rsidR="003411B3" w:rsidRPr="008F7CAB" w:rsidRDefault="003411B3" w:rsidP="00837C99">
            <w:pPr>
              <w:spacing w:before="0" w:after="0" w:line="360" w:lineRule="auto"/>
              <w:jc w:val="both"/>
              <w:rPr>
                <w:sz w:val="20"/>
                <w:lang w:val="uk-UA"/>
              </w:rPr>
            </w:pPr>
            <w:r w:rsidRPr="008F7CAB">
              <w:rPr>
                <w:sz w:val="20"/>
                <w:lang w:val="uk-UA"/>
              </w:rPr>
              <w:t>Зміст</w:t>
            </w:r>
          </w:p>
        </w:tc>
        <w:tc>
          <w:tcPr>
            <w:tcW w:w="1503" w:type="dxa"/>
          </w:tcPr>
          <w:p w:rsidR="002F7AE2" w:rsidRPr="008F7CAB" w:rsidRDefault="003411B3" w:rsidP="00131E79">
            <w:pPr>
              <w:spacing w:before="0" w:after="0" w:line="360" w:lineRule="auto"/>
              <w:jc w:val="both"/>
              <w:rPr>
                <w:sz w:val="20"/>
                <w:lang w:val="uk-UA"/>
              </w:rPr>
            </w:pPr>
            <w:r w:rsidRPr="008F7CAB">
              <w:rPr>
                <w:sz w:val="20"/>
                <w:lang w:val="uk-UA"/>
              </w:rPr>
              <w:t>Дані</w:t>
            </w:r>
            <w:r w:rsidR="00837C99">
              <w:rPr>
                <w:sz w:val="20"/>
                <w:lang w:val="uk-UA"/>
              </w:rPr>
              <w:t xml:space="preserve"> підприєм</w:t>
            </w:r>
            <w:r w:rsidRPr="008F7CAB">
              <w:rPr>
                <w:sz w:val="20"/>
                <w:lang w:val="uk-UA"/>
              </w:rPr>
              <w:t>ства</w:t>
            </w:r>
            <w:r w:rsidR="002F7AE2" w:rsidRPr="008F7CAB">
              <w:rPr>
                <w:sz w:val="20"/>
                <w:lang w:val="uk-UA"/>
              </w:rPr>
              <w:t xml:space="preserve"> </w:t>
            </w:r>
            <w:r w:rsidRPr="008F7CAB">
              <w:rPr>
                <w:sz w:val="20"/>
                <w:lang w:val="uk-UA"/>
              </w:rPr>
              <w:t>за</w:t>
            </w:r>
            <w:r w:rsidR="00837C99">
              <w:rPr>
                <w:sz w:val="20"/>
                <w:lang w:val="uk-UA"/>
              </w:rPr>
              <w:t xml:space="preserve"> </w:t>
            </w:r>
            <w:r w:rsidRPr="008F7CAB">
              <w:rPr>
                <w:sz w:val="20"/>
                <w:lang w:val="uk-UA"/>
              </w:rPr>
              <w:t>2004 р.</w:t>
            </w:r>
          </w:p>
          <w:p w:rsidR="003411B3" w:rsidRPr="008F7CAB" w:rsidRDefault="003411B3" w:rsidP="00131E79">
            <w:pPr>
              <w:spacing w:before="0" w:after="0" w:line="360" w:lineRule="auto"/>
              <w:jc w:val="both"/>
              <w:rPr>
                <w:sz w:val="20"/>
                <w:lang w:val="uk-UA"/>
              </w:rPr>
            </w:pPr>
            <w:r w:rsidRPr="008F7CAB">
              <w:rPr>
                <w:sz w:val="20"/>
                <w:lang w:val="uk-UA"/>
              </w:rPr>
              <w:t xml:space="preserve">тис.грн.. </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Дохід</w:t>
            </w:r>
            <w:r w:rsidR="002F7AE2" w:rsidRPr="008F7CAB">
              <w:rPr>
                <w:sz w:val="20"/>
                <w:lang w:val="uk-UA"/>
              </w:rPr>
              <w:t xml:space="preserve"> </w:t>
            </w:r>
            <w:r w:rsidRPr="008F7CAB">
              <w:rPr>
                <w:sz w:val="20"/>
                <w:lang w:val="uk-UA"/>
              </w:rPr>
              <w:t>(виручка)</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w:t>
            </w:r>
            <w:r w:rsidR="008734AC" w:rsidRPr="008F7CAB">
              <w:rPr>
                <w:sz w:val="20"/>
                <w:lang w:val="uk-UA"/>
              </w:rPr>
              <w:t>товарів</w:t>
            </w:r>
            <w:r w:rsidRPr="008F7CAB">
              <w:rPr>
                <w:sz w:val="20"/>
                <w:lang w:val="uk-UA"/>
              </w:rPr>
              <w:t>,</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010</w:t>
            </w:r>
          </w:p>
          <w:p w:rsidR="00D20206" w:rsidRPr="008F7CAB" w:rsidRDefault="00D20206" w:rsidP="00131E79">
            <w:pPr>
              <w:spacing w:before="0" w:after="0" w:line="360" w:lineRule="auto"/>
              <w:jc w:val="both"/>
              <w:rPr>
                <w:sz w:val="20"/>
                <w:lang w:val="uk-UA"/>
              </w:rPr>
            </w:pP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Кредитові</w:t>
            </w:r>
            <w:r w:rsidR="002F7AE2" w:rsidRPr="008F7CAB">
              <w:rPr>
                <w:sz w:val="20"/>
                <w:lang w:val="uk-UA"/>
              </w:rPr>
              <w:t xml:space="preserve"> </w:t>
            </w:r>
            <w:r w:rsidRPr="008F7CAB">
              <w:rPr>
                <w:sz w:val="20"/>
                <w:lang w:val="uk-UA"/>
              </w:rPr>
              <w:t>обороти</w:t>
            </w:r>
            <w:r w:rsidR="002F7AE2" w:rsidRPr="008F7CAB">
              <w:rPr>
                <w:sz w:val="20"/>
                <w:lang w:val="uk-UA"/>
              </w:rPr>
              <w:t xml:space="preserve"> </w:t>
            </w:r>
            <w:r w:rsidRPr="008F7CAB">
              <w:rPr>
                <w:sz w:val="20"/>
                <w:lang w:val="uk-UA"/>
              </w:rPr>
              <w:t>рахунків:</w:t>
            </w:r>
          </w:p>
          <w:p w:rsidR="00D20206" w:rsidRPr="008F7CAB" w:rsidRDefault="00D20206" w:rsidP="00131E79">
            <w:pPr>
              <w:spacing w:before="0" w:after="0" w:line="360" w:lineRule="auto"/>
              <w:jc w:val="both"/>
              <w:rPr>
                <w:sz w:val="20"/>
                <w:lang w:val="uk-UA"/>
              </w:rPr>
            </w:pPr>
            <w:r w:rsidRPr="008F7CAB">
              <w:rPr>
                <w:sz w:val="20"/>
                <w:lang w:val="uk-UA"/>
              </w:rPr>
              <w:t>701, 702, 703, 705</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Дохід</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r w:rsidR="002F7AE2" w:rsidRPr="008F7CAB">
              <w:rPr>
                <w:sz w:val="20"/>
                <w:lang w:val="uk-UA"/>
              </w:rPr>
              <w:t xml:space="preserve"> </w:t>
            </w:r>
            <w:r w:rsidRPr="008F7CAB">
              <w:rPr>
                <w:sz w:val="20"/>
                <w:lang w:val="uk-UA"/>
              </w:rPr>
              <w:t>включаючи</w:t>
            </w:r>
            <w:r w:rsidR="002F7AE2" w:rsidRPr="008F7CAB">
              <w:rPr>
                <w:sz w:val="20"/>
                <w:lang w:val="uk-UA"/>
              </w:rPr>
              <w:t xml:space="preserve"> </w:t>
            </w:r>
            <w:r w:rsidRPr="008F7CAB">
              <w:rPr>
                <w:sz w:val="20"/>
                <w:lang w:val="uk-UA"/>
              </w:rPr>
              <w:t>ПДВ,</w:t>
            </w:r>
            <w:r w:rsidR="002F7AE2" w:rsidRPr="008F7CAB">
              <w:rPr>
                <w:sz w:val="20"/>
                <w:lang w:val="uk-UA"/>
              </w:rPr>
              <w:t xml:space="preserve"> </w:t>
            </w:r>
            <w:r w:rsidRPr="008F7CAB">
              <w:rPr>
                <w:sz w:val="20"/>
                <w:lang w:val="uk-UA"/>
              </w:rPr>
              <w:t>акциз,</w:t>
            </w:r>
            <w:r w:rsidR="002F7AE2" w:rsidRPr="008F7CAB">
              <w:rPr>
                <w:sz w:val="20"/>
                <w:lang w:val="uk-UA"/>
              </w:rPr>
              <w:t xml:space="preserve"> </w:t>
            </w:r>
            <w:r w:rsidRPr="008F7CAB">
              <w:rPr>
                <w:sz w:val="20"/>
                <w:lang w:val="uk-UA"/>
              </w:rPr>
              <w:t>знижки,</w:t>
            </w:r>
            <w:r w:rsidR="002F7AE2" w:rsidRPr="008F7CAB">
              <w:rPr>
                <w:sz w:val="20"/>
                <w:lang w:val="uk-UA"/>
              </w:rPr>
              <w:t xml:space="preserve"> </w:t>
            </w:r>
            <w:r w:rsidRPr="008F7CAB">
              <w:rPr>
                <w:sz w:val="20"/>
                <w:lang w:val="uk-UA"/>
              </w:rPr>
              <w:t>(повернення</w:t>
            </w:r>
            <w:r w:rsidR="002F7AE2" w:rsidRPr="008F7CAB">
              <w:rPr>
                <w:sz w:val="20"/>
                <w:lang w:val="uk-UA"/>
              </w:rPr>
              <w:t xml:space="preserve"> </w:t>
            </w:r>
            <w:r w:rsidRPr="008F7CAB">
              <w:rPr>
                <w:sz w:val="20"/>
                <w:lang w:val="uk-UA"/>
              </w:rPr>
              <w:t>бракованого</w:t>
            </w:r>
            <w:r w:rsidR="002F7AE2" w:rsidRPr="008F7CAB">
              <w:rPr>
                <w:sz w:val="20"/>
                <w:lang w:val="uk-UA"/>
              </w:rPr>
              <w:t xml:space="preserve"> </w:t>
            </w:r>
            <w:r w:rsidRPr="008F7CAB">
              <w:rPr>
                <w:sz w:val="20"/>
                <w:lang w:val="uk-UA"/>
              </w:rPr>
              <w:t>товару</w:t>
            </w:r>
            <w:r w:rsidR="002F7AE2" w:rsidRPr="008F7CAB">
              <w:rPr>
                <w:sz w:val="20"/>
                <w:lang w:val="uk-UA"/>
              </w:rPr>
              <w:t xml:space="preserve"> </w:t>
            </w:r>
            <w:r w:rsidRPr="008F7CAB">
              <w:rPr>
                <w:sz w:val="20"/>
                <w:lang w:val="uk-UA"/>
              </w:rPr>
              <w:t>тощо)</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369,2</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Податок</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додану</w:t>
            </w:r>
            <w:r w:rsidR="002F7AE2" w:rsidRPr="008F7CAB">
              <w:rPr>
                <w:sz w:val="20"/>
                <w:lang w:val="uk-UA"/>
              </w:rPr>
              <w:t xml:space="preserve"> </w:t>
            </w:r>
            <w:r w:rsidRPr="008F7CAB">
              <w:rPr>
                <w:sz w:val="20"/>
                <w:lang w:val="uk-UA"/>
              </w:rPr>
              <w:t>вартість</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015</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Дебетові</w:t>
            </w:r>
            <w:r w:rsidR="002F7AE2" w:rsidRPr="008F7CAB">
              <w:rPr>
                <w:sz w:val="20"/>
                <w:lang w:val="uk-UA"/>
              </w:rPr>
              <w:t xml:space="preserve"> </w:t>
            </w:r>
            <w:r w:rsidRPr="008F7CAB">
              <w:rPr>
                <w:sz w:val="20"/>
                <w:lang w:val="uk-UA"/>
              </w:rPr>
              <w:t>обороти</w:t>
            </w:r>
            <w:r w:rsidR="002F7AE2" w:rsidRPr="008F7CAB">
              <w:rPr>
                <w:sz w:val="20"/>
                <w:lang w:val="uk-UA"/>
              </w:rPr>
              <w:t xml:space="preserve"> </w:t>
            </w:r>
            <w:r w:rsidRPr="008F7CAB">
              <w:rPr>
                <w:sz w:val="20"/>
                <w:lang w:val="uk-UA"/>
              </w:rPr>
              <w:t>рахунків:</w:t>
            </w:r>
            <w:r w:rsidR="002F7AE2" w:rsidRPr="008F7CAB">
              <w:rPr>
                <w:sz w:val="20"/>
                <w:lang w:val="uk-UA"/>
              </w:rPr>
              <w:t xml:space="preserve"> </w:t>
            </w:r>
            <w:r w:rsidRPr="008F7CAB">
              <w:rPr>
                <w:sz w:val="20"/>
                <w:lang w:val="uk-UA"/>
              </w:rPr>
              <w:t>701,</w:t>
            </w:r>
            <w:r w:rsidR="002F7AE2" w:rsidRPr="008F7CAB">
              <w:rPr>
                <w:sz w:val="20"/>
                <w:lang w:val="uk-UA"/>
              </w:rPr>
              <w:t xml:space="preserve"> </w:t>
            </w:r>
            <w:r w:rsidRPr="008F7CAB">
              <w:rPr>
                <w:sz w:val="20"/>
                <w:lang w:val="uk-UA"/>
              </w:rPr>
              <w:t>702,</w:t>
            </w:r>
            <w:r w:rsidR="002F7AE2" w:rsidRPr="008F7CAB">
              <w:rPr>
                <w:sz w:val="20"/>
                <w:lang w:val="uk-UA"/>
              </w:rPr>
              <w:t xml:space="preserve"> </w:t>
            </w:r>
            <w:r w:rsidRPr="008F7CAB">
              <w:rPr>
                <w:sz w:val="20"/>
                <w:lang w:val="uk-UA"/>
              </w:rPr>
              <w:t>703, 705</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ПДВ,</w:t>
            </w:r>
            <w:r w:rsidR="002F7AE2" w:rsidRPr="008F7CAB">
              <w:rPr>
                <w:sz w:val="20"/>
                <w:lang w:val="uk-UA"/>
              </w:rPr>
              <w:t xml:space="preserve"> </w:t>
            </w:r>
            <w:r w:rsidRPr="008F7CAB">
              <w:rPr>
                <w:sz w:val="20"/>
                <w:lang w:val="uk-UA"/>
              </w:rPr>
              <w:t>відображений</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складі</w:t>
            </w:r>
            <w:r w:rsidR="002F7AE2" w:rsidRPr="008F7CAB">
              <w:rPr>
                <w:sz w:val="20"/>
                <w:lang w:val="uk-UA"/>
              </w:rPr>
              <w:t xml:space="preserve"> </w:t>
            </w:r>
            <w:r w:rsidRPr="008F7CAB">
              <w:rPr>
                <w:sz w:val="20"/>
                <w:lang w:val="uk-UA"/>
              </w:rPr>
              <w:t>виручки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61,5</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Акцизний</w:t>
            </w:r>
            <w:r w:rsidR="002F7AE2" w:rsidRPr="008F7CAB">
              <w:rPr>
                <w:sz w:val="20"/>
                <w:lang w:val="uk-UA"/>
              </w:rPr>
              <w:t xml:space="preserve"> </w:t>
            </w:r>
            <w:r w:rsidRPr="008F7CAB">
              <w:rPr>
                <w:sz w:val="20"/>
                <w:lang w:val="uk-UA"/>
              </w:rPr>
              <w:t>збір</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020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Дебетові</w:t>
            </w:r>
            <w:r w:rsidR="002F7AE2" w:rsidRPr="008F7CAB">
              <w:rPr>
                <w:sz w:val="20"/>
                <w:lang w:val="uk-UA"/>
              </w:rPr>
              <w:t xml:space="preserve"> </w:t>
            </w:r>
            <w:r w:rsidRPr="008F7CAB">
              <w:rPr>
                <w:sz w:val="20"/>
                <w:lang w:val="uk-UA"/>
              </w:rPr>
              <w:t>обороти</w:t>
            </w:r>
            <w:r w:rsidR="002F7AE2" w:rsidRPr="008F7CAB">
              <w:rPr>
                <w:sz w:val="20"/>
                <w:lang w:val="uk-UA"/>
              </w:rPr>
              <w:t xml:space="preserve"> </w:t>
            </w:r>
            <w:r w:rsidRPr="008F7CAB">
              <w:rPr>
                <w:sz w:val="20"/>
                <w:lang w:val="uk-UA"/>
              </w:rPr>
              <w:t>рахунків:</w:t>
            </w:r>
            <w:r w:rsidR="002F7AE2" w:rsidRPr="008F7CAB">
              <w:rPr>
                <w:sz w:val="20"/>
                <w:lang w:val="uk-UA"/>
              </w:rPr>
              <w:t xml:space="preserve"> </w:t>
            </w:r>
            <w:r w:rsidRPr="008F7CAB">
              <w:rPr>
                <w:sz w:val="20"/>
                <w:lang w:val="uk-UA"/>
              </w:rPr>
              <w:t>701,</w:t>
            </w:r>
            <w:r w:rsidR="002F7AE2" w:rsidRPr="008F7CAB">
              <w:rPr>
                <w:sz w:val="20"/>
                <w:lang w:val="uk-UA"/>
              </w:rPr>
              <w:t xml:space="preserve"> </w:t>
            </w:r>
            <w:r w:rsidRPr="008F7CAB">
              <w:rPr>
                <w:sz w:val="20"/>
                <w:lang w:val="uk-UA"/>
              </w:rPr>
              <w:t>702,</w:t>
            </w:r>
            <w:r w:rsidR="002F7AE2" w:rsidRPr="008F7CAB">
              <w:rPr>
                <w:sz w:val="20"/>
                <w:lang w:val="uk-UA"/>
              </w:rPr>
              <w:t xml:space="preserve"> </w:t>
            </w:r>
            <w:r w:rsidRPr="008F7CAB">
              <w:rPr>
                <w:sz w:val="20"/>
                <w:lang w:val="uk-UA"/>
              </w:rPr>
              <w:t>703</w:t>
            </w:r>
            <w:r w:rsidR="002F7AE2" w:rsidRPr="008F7CAB">
              <w:rPr>
                <w:sz w:val="20"/>
                <w:lang w:val="uk-UA"/>
              </w:rPr>
              <w:t xml:space="preserve"> </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Акциз,</w:t>
            </w:r>
            <w:r w:rsidR="002F7AE2" w:rsidRPr="008F7CAB">
              <w:rPr>
                <w:sz w:val="20"/>
                <w:lang w:val="uk-UA"/>
              </w:rPr>
              <w:t xml:space="preserve"> </w:t>
            </w:r>
            <w:r w:rsidRPr="008F7CAB">
              <w:rPr>
                <w:sz w:val="20"/>
                <w:lang w:val="uk-UA"/>
              </w:rPr>
              <w:t>відображений</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складі</w:t>
            </w:r>
            <w:r w:rsidR="002F7AE2" w:rsidRPr="008F7CAB">
              <w:rPr>
                <w:sz w:val="20"/>
                <w:lang w:val="uk-UA"/>
              </w:rPr>
              <w:t xml:space="preserve"> </w:t>
            </w:r>
            <w:r w:rsidRPr="008F7CAB">
              <w:rPr>
                <w:sz w:val="20"/>
                <w:lang w:val="uk-UA"/>
              </w:rPr>
              <w:t>виручки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вирахування</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доходу</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030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704</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Надані</w:t>
            </w:r>
            <w:r w:rsidR="002F7AE2" w:rsidRPr="008F7CAB">
              <w:rPr>
                <w:sz w:val="20"/>
                <w:lang w:val="uk-UA"/>
              </w:rPr>
              <w:t xml:space="preserve"> </w:t>
            </w:r>
            <w:r w:rsidRPr="008F7CAB">
              <w:rPr>
                <w:sz w:val="20"/>
                <w:lang w:val="uk-UA"/>
              </w:rPr>
              <w:t>знижки,</w:t>
            </w:r>
            <w:r w:rsidR="002F7AE2" w:rsidRPr="008F7CAB">
              <w:rPr>
                <w:sz w:val="20"/>
                <w:lang w:val="uk-UA"/>
              </w:rPr>
              <w:t xml:space="preserve"> </w:t>
            </w:r>
            <w:r w:rsidRPr="008F7CAB">
              <w:rPr>
                <w:sz w:val="20"/>
                <w:lang w:val="uk-UA"/>
              </w:rPr>
              <w:t>повернення</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інші</w:t>
            </w:r>
            <w:r w:rsidR="002F7AE2" w:rsidRPr="008F7CAB">
              <w:rPr>
                <w:sz w:val="20"/>
                <w:lang w:val="uk-UA"/>
              </w:rPr>
              <w:t xml:space="preserve"> </w:t>
            </w:r>
            <w:r w:rsidRPr="008F7CAB">
              <w:rPr>
                <w:sz w:val="20"/>
                <w:lang w:val="uk-UA"/>
              </w:rPr>
              <w:t>суми,</w:t>
            </w:r>
            <w:r w:rsidR="002F7AE2" w:rsidRPr="008F7CAB">
              <w:rPr>
                <w:sz w:val="20"/>
                <w:lang w:val="uk-UA"/>
              </w:rPr>
              <w:t xml:space="preserve"> </w:t>
            </w:r>
            <w:r w:rsidRPr="008F7CAB">
              <w:rPr>
                <w:sz w:val="20"/>
                <w:lang w:val="uk-UA"/>
              </w:rPr>
              <w:t>що</w:t>
            </w:r>
            <w:r w:rsidR="002F7AE2" w:rsidRPr="008F7CAB">
              <w:rPr>
                <w:sz w:val="20"/>
                <w:lang w:val="uk-UA"/>
              </w:rPr>
              <w:t xml:space="preserve"> </w:t>
            </w:r>
            <w:r w:rsidRPr="008F7CAB">
              <w:rPr>
                <w:sz w:val="20"/>
                <w:lang w:val="uk-UA"/>
              </w:rPr>
              <w:t>підлягають</w:t>
            </w:r>
            <w:r w:rsidR="002F7AE2" w:rsidRPr="008F7CAB">
              <w:rPr>
                <w:sz w:val="20"/>
                <w:lang w:val="uk-UA"/>
              </w:rPr>
              <w:t xml:space="preserve"> </w:t>
            </w:r>
            <w:r w:rsidRPr="008F7CAB">
              <w:rPr>
                <w:sz w:val="20"/>
                <w:lang w:val="uk-UA"/>
              </w:rPr>
              <w:t>вирахуванню</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доходу</w:t>
            </w:r>
            <w:r w:rsidR="002F7AE2" w:rsidRPr="008F7CAB">
              <w:rPr>
                <w:sz w:val="20"/>
                <w:lang w:val="uk-UA"/>
              </w:rPr>
              <w:t xml:space="preserve"> </w:t>
            </w:r>
            <w:r w:rsidRPr="008F7CAB">
              <w:rPr>
                <w:sz w:val="20"/>
                <w:lang w:val="uk-UA"/>
              </w:rPr>
              <w:t>(виручки)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r w:rsidR="002F7AE2" w:rsidRPr="008F7CAB">
              <w:rPr>
                <w:sz w:val="20"/>
                <w:lang w:val="uk-UA"/>
              </w:rPr>
              <w:t xml:space="preserve"> </w:t>
            </w:r>
            <w:r w:rsidRPr="008F7CAB">
              <w:rPr>
                <w:sz w:val="20"/>
                <w:lang w:val="uk-UA"/>
              </w:rPr>
              <w:t>без</w:t>
            </w:r>
            <w:r w:rsidR="002F7AE2" w:rsidRPr="008F7CAB">
              <w:rPr>
                <w:sz w:val="20"/>
                <w:lang w:val="uk-UA"/>
              </w:rPr>
              <w:t xml:space="preserve"> </w:t>
            </w:r>
            <w:r w:rsidRPr="008F7CAB">
              <w:rPr>
                <w:sz w:val="20"/>
                <w:lang w:val="uk-UA"/>
              </w:rPr>
              <w:t>непрямих</w:t>
            </w:r>
            <w:r w:rsidR="002F7AE2" w:rsidRPr="008F7CAB">
              <w:rPr>
                <w:sz w:val="20"/>
                <w:lang w:val="uk-UA"/>
              </w:rPr>
              <w:t xml:space="preserve"> </w:t>
            </w:r>
            <w:r w:rsidRPr="008F7CAB">
              <w:rPr>
                <w:sz w:val="20"/>
                <w:lang w:val="uk-UA"/>
              </w:rPr>
              <w:t xml:space="preserve">податків </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Чистий</w:t>
            </w:r>
            <w:r w:rsidR="002F7AE2" w:rsidRPr="008F7CAB">
              <w:rPr>
                <w:sz w:val="20"/>
                <w:lang w:val="uk-UA"/>
              </w:rPr>
              <w:t xml:space="preserve"> </w:t>
            </w:r>
            <w:r w:rsidRPr="008F7CAB">
              <w:rPr>
                <w:sz w:val="20"/>
                <w:lang w:val="uk-UA"/>
              </w:rPr>
              <w:t>дохід</w:t>
            </w:r>
            <w:r w:rsidR="002F7AE2" w:rsidRPr="008F7CAB">
              <w:rPr>
                <w:sz w:val="20"/>
                <w:lang w:val="uk-UA"/>
              </w:rPr>
              <w:t xml:space="preserve"> </w:t>
            </w:r>
            <w:r w:rsidRPr="008F7CAB">
              <w:rPr>
                <w:sz w:val="20"/>
                <w:lang w:val="uk-UA"/>
              </w:rPr>
              <w:t>(виручка)</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035</w:t>
            </w:r>
          </w:p>
        </w:tc>
        <w:tc>
          <w:tcPr>
            <w:tcW w:w="155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Розрахунковий</w:t>
            </w:r>
            <w:r w:rsidR="002F7AE2" w:rsidRPr="008F7CAB">
              <w:rPr>
                <w:sz w:val="20"/>
                <w:lang w:val="uk-UA"/>
              </w:rPr>
              <w:t xml:space="preserve"> </w:t>
            </w:r>
            <w:r w:rsidRPr="008F7CAB">
              <w:rPr>
                <w:sz w:val="20"/>
                <w:lang w:val="uk-UA"/>
              </w:rPr>
              <w:t>показник:</w:t>
            </w:r>
          </w:p>
          <w:p w:rsidR="00D20206" w:rsidRPr="008F7CAB" w:rsidRDefault="00D20206" w:rsidP="00131E79">
            <w:pPr>
              <w:spacing w:before="0" w:after="0" w:line="360" w:lineRule="auto"/>
              <w:jc w:val="both"/>
              <w:rPr>
                <w:sz w:val="20"/>
                <w:lang w:val="uk-UA"/>
              </w:rPr>
            </w:pPr>
            <w:r w:rsidRPr="008F7CAB">
              <w:rPr>
                <w:sz w:val="20"/>
                <w:lang w:val="uk-UA"/>
              </w:rPr>
              <w:t>035 = 010</w:t>
            </w:r>
            <w:r w:rsidRPr="008F7CAB">
              <w:rPr>
                <w:sz w:val="20"/>
                <w:lang w:val="uk-UA"/>
              </w:rPr>
              <w:sym w:font="Symbol" w:char="F02D"/>
            </w:r>
            <w:r w:rsidRPr="008F7CAB">
              <w:rPr>
                <w:sz w:val="20"/>
                <w:lang w:val="uk-UA"/>
              </w:rPr>
              <w:t>015</w:t>
            </w:r>
            <w:r w:rsidRPr="008F7CAB">
              <w:rPr>
                <w:sz w:val="20"/>
                <w:lang w:val="uk-UA"/>
              </w:rPr>
              <w:sym w:font="Symbol" w:char="F02D"/>
            </w:r>
            <w:r w:rsidRPr="008F7CAB">
              <w:rPr>
                <w:sz w:val="20"/>
                <w:lang w:val="uk-UA"/>
              </w:rPr>
              <w:t>020</w:t>
            </w:r>
            <w:r w:rsidRPr="008F7CAB">
              <w:rPr>
                <w:sz w:val="20"/>
                <w:lang w:val="uk-UA"/>
              </w:rPr>
              <w:sym w:font="Symbol" w:char="F02D"/>
            </w:r>
            <w:r w:rsidRPr="008F7CAB">
              <w:rPr>
                <w:sz w:val="20"/>
                <w:lang w:val="uk-UA"/>
              </w:rPr>
              <w:t>030</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307,7</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Собівартість</w:t>
            </w:r>
            <w:r w:rsidR="002F7AE2" w:rsidRPr="008F7CAB">
              <w:rPr>
                <w:sz w:val="20"/>
                <w:lang w:val="uk-UA"/>
              </w:rPr>
              <w:t xml:space="preserve"> </w:t>
            </w:r>
            <w:r w:rsidRPr="008F7CAB">
              <w:rPr>
                <w:sz w:val="20"/>
                <w:lang w:val="uk-UA"/>
              </w:rPr>
              <w:t>реалізованої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040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Дебетові</w:t>
            </w:r>
            <w:r w:rsidR="002F7AE2" w:rsidRPr="008F7CAB">
              <w:rPr>
                <w:sz w:val="20"/>
                <w:lang w:val="uk-UA"/>
              </w:rPr>
              <w:t xml:space="preserve"> </w:t>
            </w:r>
            <w:r w:rsidRPr="008F7CAB">
              <w:rPr>
                <w:sz w:val="20"/>
                <w:lang w:val="uk-UA"/>
              </w:rPr>
              <w:t>обороти</w:t>
            </w:r>
            <w:r w:rsidR="002F7AE2" w:rsidRPr="008F7CAB">
              <w:rPr>
                <w:sz w:val="20"/>
                <w:lang w:val="uk-UA"/>
              </w:rPr>
              <w:t xml:space="preserve"> </w:t>
            </w:r>
            <w:r w:rsidRPr="008F7CAB">
              <w:rPr>
                <w:sz w:val="20"/>
                <w:lang w:val="uk-UA"/>
              </w:rPr>
              <w:t>рахунків:</w:t>
            </w:r>
            <w:r w:rsidR="002F7AE2" w:rsidRPr="008F7CAB">
              <w:rPr>
                <w:sz w:val="20"/>
                <w:lang w:val="uk-UA"/>
              </w:rPr>
              <w:t xml:space="preserve"> </w:t>
            </w:r>
            <w:r w:rsidRPr="008F7CAB">
              <w:rPr>
                <w:sz w:val="20"/>
                <w:lang w:val="uk-UA"/>
              </w:rPr>
              <w:t>901,</w:t>
            </w:r>
            <w:r w:rsidR="002F7AE2" w:rsidRPr="008F7CAB">
              <w:rPr>
                <w:sz w:val="20"/>
                <w:lang w:val="uk-UA"/>
              </w:rPr>
              <w:t xml:space="preserve"> </w:t>
            </w:r>
            <w:r w:rsidRPr="008F7CAB">
              <w:rPr>
                <w:sz w:val="20"/>
                <w:lang w:val="uk-UA"/>
              </w:rPr>
              <w:t>902,</w:t>
            </w:r>
            <w:r w:rsidR="002F7AE2" w:rsidRPr="008F7CAB">
              <w:rPr>
                <w:sz w:val="20"/>
                <w:lang w:val="uk-UA"/>
              </w:rPr>
              <w:t xml:space="preserve"> </w:t>
            </w:r>
            <w:r w:rsidRPr="008F7CAB">
              <w:rPr>
                <w:sz w:val="20"/>
                <w:lang w:val="uk-UA"/>
              </w:rPr>
              <w:t>903</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Собівартість</w:t>
            </w:r>
            <w:r w:rsidR="002F7AE2" w:rsidRPr="008F7CAB">
              <w:rPr>
                <w:sz w:val="20"/>
                <w:lang w:val="uk-UA"/>
              </w:rPr>
              <w:t xml:space="preserve"> </w:t>
            </w:r>
            <w:r w:rsidRPr="008F7CAB">
              <w:rPr>
                <w:sz w:val="20"/>
                <w:lang w:val="uk-UA"/>
              </w:rPr>
              <w:t>реалізованої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r w:rsidR="002F7AE2" w:rsidRPr="008F7CAB">
              <w:rPr>
                <w:sz w:val="20"/>
                <w:lang w:val="uk-UA"/>
              </w:rPr>
              <w:t xml:space="preserve"> </w:t>
            </w:r>
            <w:r w:rsidRPr="008F7CAB">
              <w:rPr>
                <w:sz w:val="20"/>
                <w:lang w:val="uk-UA"/>
              </w:rPr>
              <w:t>або</w:t>
            </w:r>
            <w:r w:rsidR="002F7AE2" w:rsidRPr="008F7CAB">
              <w:rPr>
                <w:sz w:val="20"/>
                <w:lang w:val="uk-UA"/>
              </w:rPr>
              <w:t xml:space="preserve"> </w:t>
            </w:r>
            <w:r w:rsidRPr="008F7CAB">
              <w:rPr>
                <w:sz w:val="20"/>
                <w:lang w:val="uk-UA"/>
              </w:rPr>
              <w:t>собівартість</w:t>
            </w:r>
            <w:r w:rsidR="002F7AE2" w:rsidRPr="008F7CAB">
              <w:rPr>
                <w:sz w:val="20"/>
                <w:lang w:val="uk-UA"/>
              </w:rPr>
              <w:t xml:space="preserve"> </w:t>
            </w:r>
            <w:r w:rsidRPr="008F7CAB">
              <w:rPr>
                <w:sz w:val="20"/>
                <w:lang w:val="uk-UA"/>
              </w:rPr>
              <w:t>реалізованих</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Собівартість</w:t>
            </w:r>
            <w:r w:rsidR="002F7AE2" w:rsidRPr="008F7CAB">
              <w:rPr>
                <w:sz w:val="20"/>
                <w:lang w:val="uk-UA"/>
              </w:rPr>
              <w:t xml:space="preserve"> </w:t>
            </w:r>
            <w:r w:rsidRPr="008F7CAB">
              <w:rPr>
                <w:sz w:val="20"/>
                <w:lang w:val="uk-UA"/>
              </w:rPr>
              <w:t>реалізованої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(товарів, робіт,</w:t>
            </w:r>
            <w:r w:rsidR="002F7AE2" w:rsidRPr="008F7CAB">
              <w:rPr>
                <w:sz w:val="20"/>
                <w:lang w:val="uk-UA"/>
              </w:rPr>
              <w:t xml:space="preserve"> </w:t>
            </w:r>
            <w:r w:rsidRPr="008F7CAB">
              <w:rPr>
                <w:sz w:val="20"/>
                <w:lang w:val="uk-UA"/>
              </w:rPr>
              <w:t>послуг)</w:t>
            </w:r>
            <w:r w:rsidR="002F7AE2" w:rsidRPr="008F7CAB">
              <w:rPr>
                <w:sz w:val="20"/>
                <w:lang w:val="uk-UA"/>
              </w:rPr>
              <w:t xml:space="preserve"> </w:t>
            </w:r>
            <w:r w:rsidRPr="008F7CAB">
              <w:rPr>
                <w:sz w:val="20"/>
                <w:lang w:val="uk-UA"/>
              </w:rPr>
              <w:t>визначається</w:t>
            </w:r>
            <w:r w:rsidR="002F7AE2" w:rsidRPr="008F7CAB">
              <w:rPr>
                <w:sz w:val="20"/>
                <w:lang w:val="uk-UA"/>
              </w:rPr>
              <w:t xml:space="preserve"> </w:t>
            </w:r>
            <w:r w:rsidRPr="008F7CAB">
              <w:rPr>
                <w:sz w:val="20"/>
                <w:lang w:val="uk-UA"/>
              </w:rPr>
              <w:t>згідно</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П(С)БО</w:t>
            </w:r>
            <w:r w:rsidR="002F7AE2" w:rsidRPr="008F7CAB">
              <w:rPr>
                <w:sz w:val="20"/>
                <w:lang w:val="uk-UA"/>
              </w:rPr>
              <w:t xml:space="preserve"> </w:t>
            </w:r>
            <w:r w:rsidRPr="008F7CAB">
              <w:rPr>
                <w:sz w:val="20"/>
                <w:lang w:val="uk-UA"/>
              </w:rPr>
              <w:t>9, 16.</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180,2</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Валовий:</w:t>
            </w:r>
          </w:p>
          <w:p w:rsidR="00D20206" w:rsidRPr="008F7CAB" w:rsidRDefault="00D20206" w:rsidP="00131E79">
            <w:pPr>
              <w:spacing w:before="0" w:after="0" w:line="360" w:lineRule="auto"/>
              <w:jc w:val="both"/>
              <w:rPr>
                <w:sz w:val="20"/>
                <w:lang w:val="uk-UA"/>
              </w:rPr>
            </w:pPr>
            <w:r w:rsidRPr="008F7CAB">
              <w:rPr>
                <w:sz w:val="20"/>
                <w:lang w:val="uk-UA"/>
              </w:rPr>
              <w:t>прибуток</w:t>
            </w:r>
          </w:p>
          <w:p w:rsidR="00D20206" w:rsidRPr="008F7CAB" w:rsidRDefault="00D20206" w:rsidP="00131E79">
            <w:pPr>
              <w:spacing w:before="0" w:after="0" w:line="360" w:lineRule="auto"/>
              <w:jc w:val="both"/>
              <w:rPr>
                <w:sz w:val="20"/>
                <w:lang w:val="uk-UA"/>
              </w:rPr>
            </w:pPr>
            <w:r w:rsidRPr="008F7CAB">
              <w:rPr>
                <w:sz w:val="20"/>
                <w:lang w:val="uk-UA"/>
              </w:rPr>
              <w:t>збиток</w:t>
            </w:r>
            <w:r w:rsidR="002F7AE2" w:rsidRPr="008F7CAB">
              <w:rPr>
                <w:sz w:val="20"/>
                <w:lang w:val="uk-UA"/>
              </w:rPr>
              <w:t xml:space="preserve"> </w:t>
            </w:r>
          </w:p>
        </w:tc>
        <w:tc>
          <w:tcPr>
            <w:tcW w:w="838" w:type="dxa"/>
          </w:tcPr>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r w:rsidRPr="008F7CAB">
              <w:rPr>
                <w:sz w:val="20"/>
                <w:lang w:val="uk-UA"/>
              </w:rPr>
              <w:t>050</w:t>
            </w:r>
          </w:p>
          <w:p w:rsidR="00D20206" w:rsidRPr="008F7CAB" w:rsidRDefault="00D20206" w:rsidP="00131E79">
            <w:pPr>
              <w:spacing w:before="0" w:after="0" w:line="360" w:lineRule="auto"/>
              <w:jc w:val="both"/>
              <w:rPr>
                <w:sz w:val="20"/>
                <w:lang w:val="uk-UA"/>
              </w:rPr>
            </w:pPr>
            <w:r w:rsidRPr="008F7CAB">
              <w:rPr>
                <w:sz w:val="20"/>
                <w:lang w:val="uk-UA"/>
              </w:rPr>
              <w:t>055</w:t>
            </w:r>
          </w:p>
        </w:tc>
        <w:tc>
          <w:tcPr>
            <w:tcW w:w="155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Розрахунковий</w:t>
            </w:r>
            <w:r w:rsidR="002F7AE2" w:rsidRPr="008F7CAB">
              <w:rPr>
                <w:sz w:val="20"/>
                <w:lang w:val="uk-UA"/>
              </w:rPr>
              <w:t xml:space="preserve"> </w:t>
            </w:r>
            <w:r w:rsidRPr="008F7CAB">
              <w:rPr>
                <w:sz w:val="20"/>
                <w:lang w:val="uk-UA"/>
              </w:rPr>
              <w:t>показник:</w:t>
            </w:r>
          </w:p>
          <w:p w:rsidR="00D20206" w:rsidRPr="008F7CAB" w:rsidRDefault="00D20206" w:rsidP="00131E79">
            <w:pPr>
              <w:spacing w:before="0" w:after="0" w:line="360" w:lineRule="auto"/>
              <w:jc w:val="both"/>
              <w:rPr>
                <w:sz w:val="20"/>
                <w:lang w:val="uk-UA"/>
              </w:rPr>
            </w:pPr>
            <w:r w:rsidRPr="008F7CAB">
              <w:rPr>
                <w:sz w:val="20"/>
                <w:lang w:val="uk-UA"/>
              </w:rPr>
              <w:t xml:space="preserve">050 = 035 </w:t>
            </w:r>
            <w:r w:rsidRPr="008F7CAB">
              <w:rPr>
                <w:sz w:val="20"/>
                <w:lang w:val="uk-UA"/>
              </w:rPr>
              <w:sym w:font="Symbol" w:char="F02D"/>
            </w:r>
            <w:r w:rsidRPr="008F7CAB">
              <w:rPr>
                <w:sz w:val="20"/>
                <w:lang w:val="uk-UA"/>
              </w:rPr>
              <w:t xml:space="preserve"> 040</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127,5</w:t>
            </w:r>
          </w:p>
        </w:tc>
      </w:tr>
      <w:tr w:rsidR="00D20206" w:rsidRPr="008F7CAB" w:rsidTr="00837C99">
        <w:trPr>
          <w:cantSplit/>
          <w:trHeight w:val="2485"/>
        </w:trPr>
        <w:tc>
          <w:tcPr>
            <w:tcW w:w="1970" w:type="dxa"/>
          </w:tcPr>
          <w:p w:rsidR="00D20206" w:rsidRPr="008F7CAB" w:rsidRDefault="00D20206" w:rsidP="00131E79">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операційні</w:t>
            </w:r>
            <w:r w:rsidR="002F7AE2" w:rsidRPr="008F7CAB">
              <w:rPr>
                <w:sz w:val="20"/>
                <w:lang w:val="uk-UA"/>
              </w:rPr>
              <w:t xml:space="preserve"> </w:t>
            </w:r>
            <w:r w:rsidRPr="008F7CAB">
              <w:rPr>
                <w:sz w:val="20"/>
                <w:lang w:val="uk-UA"/>
              </w:rPr>
              <w:t>доходи</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060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Кредитовий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71</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Склад</w:t>
            </w:r>
            <w:r w:rsidR="002F7AE2" w:rsidRPr="008F7CAB">
              <w:rPr>
                <w:sz w:val="20"/>
                <w:lang w:val="uk-UA"/>
              </w:rPr>
              <w:t xml:space="preserve"> </w:t>
            </w:r>
            <w:r w:rsidRPr="008F7CAB">
              <w:rPr>
                <w:sz w:val="20"/>
                <w:lang w:val="uk-UA"/>
              </w:rPr>
              <w:t>інших</w:t>
            </w:r>
            <w:r w:rsidR="002F7AE2" w:rsidRPr="008F7CAB">
              <w:rPr>
                <w:sz w:val="20"/>
                <w:lang w:val="uk-UA"/>
              </w:rPr>
              <w:t xml:space="preserve"> </w:t>
            </w:r>
            <w:r w:rsidRPr="008F7CAB">
              <w:rPr>
                <w:sz w:val="20"/>
                <w:lang w:val="uk-UA"/>
              </w:rPr>
              <w:t>операційних</w:t>
            </w:r>
            <w:r w:rsidR="002F7AE2" w:rsidRPr="008F7CAB">
              <w:rPr>
                <w:sz w:val="20"/>
                <w:lang w:val="uk-UA"/>
              </w:rPr>
              <w:t xml:space="preserve"> </w:t>
            </w:r>
            <w:r w:rsidRPr="008F7CAB">
              <w:rPr>
                <w:sz w:val="20"/>
                <w:lang w:val="uk-UA"/>
              </w:rPr>
              <w:t>доходів</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конкретними</w:t>
            </w:r>
            <w:r w:rsidR="002F7AE2" w:rsidRPr="008F7CAB">
              <w:rPr>
                <w:sz w:val="20"/>
                <w:lang w:val="uk-UA"/>
              </w:rPr>
              <w:t xml:space="preserve"> </w:t>
            </w:r>
            <w:r w:rsidRPr="008F7CAB">
              <w:rPr>
                <w:sz w:val="20"/>
                <w:lang w:val="uk-UA"/>
              </w:rPr>
              <w:t>видами:</w:t>
            </w:r>
            <w:r w:rsidR="002F7AE2" w:rsidRPr="008F7CAB">
              <w:rPr>
                <w:sz w:val="20"/>
                <w:lang w:val="uk-UA"/>
              </w:rPr>
              <w:t xml:space="preserve"> </w:t>
            </w:r>
            <w:r w:rsidRPr="008F7CAB">
              <w:rPr>
                <w:sz w:val="20"/>
                <w:lang w:val="uk-UA"/>
              </w:rPr>
              <w:t>доходи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операційної</w:t>
            </w:r>
            <w:r w:rsidR="002F7AE2" w:rsidRPr="008F7CAB">
              <w:rPr>
                <w:sz w:val="20"/>
                <w:lang w:val="uk-UA"/>
              </w:rPr>
              <w:t xml:space="preserve"> </w:t>
            </w:r>
            <w:r w:rsidRPr="008F7CAB">
              <w:rPr>
                <w:sz w:val="20"/>
                <w:lang w:val="uk-UA"/>
              </w:rPr>
              <w:t>оренди</w:t>
            </w:r>
            <w:r w:rsidR="002F7AE2" w:rsidRPr="008F7CAB">
              <w:rPr>
                <w:sz w:val="20"/>
                <w:lang w:val="uk-UA"/>
              </w:rPr>
              <w:t xml:space="preserve"> </w:t>
            </w:r>
            <w:r w:rsidRPr="008F7CAB">
              <w:rPr>
                <w:sz w:val="20"/>
                <w:lang w:val="uk-UA"/>
              </w:rPr>
              <w:t>активів;</w:t>
            </w:r>
            <w:r w:rsidR="002F7AE2" w:rsidRPr="008F7CAB">
              <w:rPr>
                <w:sz w:val="20"/>
                <w:lang w:val="uk-UA"/>
              </w:rPr>
              <w:t xml:space="preserve"> </w:t>
            </w:r>
            <w:r w:rsidRPr="008F7CAB">
              <w:rPr>
                <w:sz w:val="20"/>
                <w:lang w:val="uk-UA"/>
              </w:rPr>
              <w:t>операційних</w:t>
            </w:r>
            <w:r w:rsidR="002F7AE2" w:rsidRPr="008F7CAB">
              <w:rPr>
                <w:sz w:val="20"/>
                <w:lang w:val="uk-UA"/>
              </w:rPr>
              <w:t xml:space="preserve"> </w:t>
            </w:r>
            <w:r w:rsidRPr="008F7CAB">
              <w:rPr>
                <w:sz w:val="20"/>
                <w:lang w:val="uk-UA"/>
              </w:rPr>
              <w:t>курсових</w:t>
            </w:r>
            <w:r w:rsidR="002F7AE2" w:rsidRPr="008F7CAB">
              <w:rPr>
                <w:sz w:val="20"/>
                <w:lang w:val="uk-UA"/>
              </w:rPr>
              <w:t xml:space="preserve"> </w:t>
            </w:r>
            <w:r w:rsidRPr="008F7CAB">
              <w:rPr>
                <w:sz w:val="20"/>
                <w:lang w:val="uk-UA"/>
              </w:rPr>
              <w:t>різниць;</w:t>
            </w:r>
            <w:r w:rsidR="002F7AE2" w:rsidRPr="008F7CAB">
              <w:rPr>
                <w:sz w:val="20"/>
                <w:lang w:val="uk-UA"/>
              </w:rPr>
              <w:t xml:space="preserve"> </w:t>
            </w:r>
            <w:r w:rsidRPr="008F7CAB">
              <w:rPr>
                <w:sz w:val="20"/>
                <w:lang w:val="uk-UA"/>
              </w:rPr>
              <w:t>доходи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оборотних</w:t>
            </w:r>
            <w:r w:rsidR="002F7AE2" w:rsidRPr="008F7CAB">
              <w:rPr>
                <w:sz w:val="20"/>
                <w:lang w:val="uk-UA"/>
              </w:rPr>
              <w:t xml:space="preserve"> </w:t>
            </w:r>
            <w:r w:rsidRPr="008F7CAB">
              <w:rPr>
                <w:sz w:val="20"/>
                <w:lang w:val="uk-UA"/>
              </w:rPr>
              <w:t>активів;</w:t>
            </w:r>
            <w:r w:rsidR="002F7AE2" w:rsidRPr="008F7CAB">
              <w:rPr>
                <w:sz w:val="20"/>
                <w:lang w:val="uk-UA"/>
              </w:rPr>
              <w:t xml:space="preserve"> </w:t>
            </w:r>
            <w:r w:rsidRPr="008F7CAB">
              <w:rPr>
                <w:sz w:val="20"/>
                <w:lang w:val="uk-UA"/>
              </w:rPr>
              <w:t>відшкодування</w:t>
            </w:r>
            <w:r w:rsidR="002F7AE2" w:rsidRPr="008F7CAB">
              <w:rPr>
                <w:sz w:val="20"/>
                <w:lang w:val="uk-UA"/>
              </w:rPr>
              <w:t xml:space="preserve"> </w:t>
            </w:r>
            <w:r w:rsidRPr="008F7CAB">
              <w:rPr>
                <w:sz w:val="20"/>
                <w:lang w:val="uk-UA"/>
              </w:rPr>
              <w:t>раніше</w:t>
            </w:r>
            <w:r w:rsidR="002F7AE2" w:rsidRPr="008F7CAB">
              <w:rPr>
                <w:sz w:val="20"/>
                <w:lang w:val="uk-UA"/>
              </w:rPr>
              <w:t xml:space="preserve"> </w:t>
            </w:r>
            <w:r w:rsidRPr="008F7CAB">
              <w:rPr>
                <w:sz w:val="20"/>
                <w:lang w:val="uk-UA"/>
              </w:rPr>
              <w:t>списаних</w:t>
            </w:r>
            <w:r w:rsidR="002F7AE2" w:rsidRPr="008F7CAB">
              <w:rPr>
                <w:sz w:val="20"/>
                <w:lang w:val="uk-UA"/>
              </w:rPr>
              <w:t xml:space="preserve"> </w:t>
            </w:r>
            <w:r w:rsidRPr="008F7CAB">
              <w:rPr>
                <w:sz w:val="20"/>
                <w:lang w:val="uk-UA"/>
              </w:rPr>
              <w:t>активів</w:t>
            </w:r>
            <w:r w:rsidR="002F7AE2" w:rsidRPr="008F7CAB">
              <w:rPr>
                <w:sz w:val="20"/>
                <w:lang w:val="uk-UA"/>
              </w:rPr>
              <w:t xml:space="preserve"> </w:t>
            </w:r>
            <w:r w:rsidRPr="008F7CAB">
              <w:rPr>
                <w:sz w:val="20"/>
                <w:lang w:val="uk-UA"/>
              </w:rPr>
              <w:t>тощо.</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Адміністративні</w:t>
            </w:r>
            <w:r w:rsidR="002F7AE2" w:rsidRPr="008F7CAB">
              <w:rPr>
                <w:sz w:val="20"/>
                <w:lang w:val="uk-UA"/>
              </w:rPr>
              <w:t xml:space="preserve"> </w:t>
            </w:r>
            <w:r w:rsidRPr="008F7CAB">
              <w:rPr>
                <w:sz w:val="20"/>
                <w:lang w:val="uk-UA"/>
              </w:rPr>
              <w:t>витрати</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070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92</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Загальногосподарські</w:t>
            </w:r>
            <w:r w:rsidR="002F7AE2" w:rsidRPr="008F7CAB">
              <w:rPr>
                <w:sz w:val="20"/>
                <w:lang w:val="uk-UA"/>
              </w:rPr>
              <w:t xml:space="preserve"> </w:t>
            </w:r>
            <w:r w:rsidRPr="008F7CAB">
              <w:rPr>
                <w:sz w:val="20"/>
                <w:lang w:val="uk-UA"/>
              </w:rPr>
              <w:t>витрати,</w:t>
            </w:r>
            <w:r w:rsidR="002F7AE2" w:rsidRPr="008F7CAB">
              <w:rPr>
                <w:sz w:val="20"/>
                <w:lang w:val="uk-UA"/>
              </w:rPr>
              <w:t xml:space="preserve"> </w:t>
            </w:r>
            <w:r w:rsidRPr="008F7CAB">
              <w:rPr>
                <w:sz w:val="20"/>
                <w:lang w:val="uk-UA"/>
              </w:rPr>
              <w:t>пов</w:t>
            </w:r>
            <w:r w:rsidRPr="008F7CAB">
              <w:rPr>
                <w:sz w:val="20"/>
                <w:lang w:val="uk-UA"/>
              </w:rPr>
              <w:sym w:font="Symbol" w:char="F0A2"/>
            </w:r>
            <w:r w:rsidRPr="008F7CAB">
              <w:rPr>
                <w:sz w:val="20"/>
                <w:lang w:val="uk-UA"/>
              </w:rPr>
              <w:t>язані</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управлінням</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обслуговуванням</w:t>
            </w:r>
            <w:r w:rsidR="002F7AE2" w:rsidRPr="008F7CAB">
              <w:rPr>
                <w:sz w:val="20"/>
                <w:lang w:val="uk-UA"/>
              </w:rPr>
              <w:t xml:space="preserve"> </w:t>
            </w:r>
            <w:r w:rsidRPr="008F7CAB">
              <w:rPr>
                <w:sz w:val="20"/>
                <w:lang w:val="uk-UA"/>
              </w:rPr>
              <w:t>підприємства</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93,3</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Витрати</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збут</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080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93</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Витрати</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утримання</w:t>
            </w:r>
            <w:r w:rsidR="002F7AE2" w:rsidRPr="008F7CAB">
              <w:rPr>
                <w:sz w:val="20"/>
                <w:lang w:val="uk-UA"/>
              </w:rPr>
              <w:t xml:space="preserve"> </w:t>
            </w:r>
            <w:r w:rsidRPr="008F7CAB">
              <w:rPr>
                <w:sz w:val="20"/>
                <w:lang w:val="uk-UA"/>
              </w:rPr>
              <w:t>підрозділів,</w:t>
            </w:r>
            <w:r w:rsidR="002F7AE2" w:rsidRPr="008F7CAB">
              <w:rPr>
                <w:sz w:val="20"/>
                <w:lang w:val="uk-UA"/>
              </w:rPr>
              <w:t xml:space="preserve"> </w:t>
            </w:r>
            <w:r w:rsidRPr="008F7CAB">
              <w:rPr>
                <w:sz w:val="20"/>
                <w:lang w:val="uk-UA"/>
              </w:rPr>
              <w:t>які</w:t>
            </w:r>
            <w:r w:rsidR="002F7AE2" w:rsidRPr="008F7CAB">
              <w:rPr>
                <w:sz w:val="20"/>
                <w:lang w:val="uk-UA"/>
              </w:rPr>
              <w:t xml:space="preserve"> </w:t>
            </w:r>
            <w:r w:rsidRPr="008F7CAB">
              <w:rPr>
                <w:sz w:val="20"/>
                <w:lang w:val="uk-UA"/>
              </w:rPr>
              <w:t>займаються</w:t>
            </w:r>
            <w:r w:rsidR="002F7AE2" w:rsidRPr="008F7CAB">
              <w:rPr>
                <w:sz w:val="20"/>
                <w:lang w:val="uk-UA"/>
              </w:rPr>
              <w:t xml:space="preserve"> </w:t>
            </w:r>
            <w:r w:rsidRPr="008F7CAB">
              <w:rPr>
                <w:sz w:val="20"/>
                <w:lang w:val="uk-UA"/>
              </w:rPr>
              <w:t>збутом</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рекламою, доставкою</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споживачам</w:t>
            </w:r>
            <w:r w:rsidR="002F7AE2" w:rsidRPr="008F7CAB">
              <w:rPr>
                <w:sz w:val="20"/>
                <w:lang w:val="uk-UA"/>
              </w:rPr>
              <w:t xml:space="preserve"> </w:t>
            </w:r>
            <w:r w:rsidRPr="008F7CAB">
              <w:rPr>
                <w:sz w:val="20"/>
                <w:lang w:val="uk-UA"/>
              </w:rPr>
              <w:t>тощо</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елементами)</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15,5</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операційні</w:t>
            </w:r>
            <w:r w:rsidR="002F7AE2" w:rsidRPr="008F7CAB">
              <w:rPr>
                <w:sz w:val="20"/>
                <w:lang w:val="uk-UA"/>
              </w:rPr>
              <w:t xml:space="preserve"> </w:t>
            </w:r>
            <w:r w:rsidRPr="008F7CAB">
              <w:rPr>
                <w:sz w:val="20"/>
                <w:lang w:val="uk-UA"/>
              </w:rPr>
              <w:t>витрати</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090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94</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Собівартість</w:t>
            </w:r>
            <w:r w:rsidR="002F7AE2" w:rsidRPr="008F7CAB">
              <w:rPr>
                <w:sz w:val="20"/>
                <w:lang w:val="uk-UA"/>
              </w:rPr>
              <w:t xml:space="preserve"> </w:t>
            </w:r>
            <w:r w:rsidRPr="008F7CAB">
              <w:rPr>
                <w:sz w:val="20"/>
                <w:lang w:val="uk-UA"/>
              </w:rPr>
              <w:t>реалізованих</w:t>
            </w:r>
            <w:r w:rsidR="002F7AE2" w:rsidRPr="008F7CAB">
              <w:rPr>
                <w:sz w:val="20"/>
                <w:lang w:val="uk-UA"/>
              </w:rPr>
              <w:t xml:space="preserve"> </w:t>
            </w:r>
            <w:r w:rsidRPr="008F7CAB">
              <w:rPr>
                <w:sz w:val="20"/>
                <w:lang w:val="uk-UA"/>
              </w:rPr>
              <w:t>виробничих</w:t>
            </w:r>
            <w:r w:rsidR="002F7AE2" w:rsidRPr="008F7CAB">
              <w:rPr>
                <w:sz w:val="20"/>
                <w:lang w:val="uk-UA"/>
              </w:rPr>
              <w:t xml:space="preserve"> </w:t>
            </w:r>
            <w:r w:rsidRPr="008F7CAB">
              <w:rPr>
                <w:sz w:val="20"/>
                <w:lang w:val="uk-UA"/>
              </w:rPr>
              <w:t>запасів;</w:t>
            </w:r>
            <w:r w:rsidR="002F7AE2" w:rsidRPr="008F7CAB">
              <w:rPr>
                <w:sz w:val="20"/>
                <w:lang w:val="uk-UA"/>
              </w:rPr>
              <w:t xml:space="preserve"> </w:t>
            </w:r>
            <w:r w:rsidRPr="008F7CAB">
              <w:rPr>
                <w:sz w:val="20"/>
                <w:lang w:val="uk-UA"/>
              </w:rPr>
              <w:t>витрати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операційних</w:t>
            </w:r>
            <w:r w:rsidR="002F7AE2" w:rsidRPr="008F7CAB">
              <w:rPr>
                <w:sz w:val="20"/>
                <w:lang w:val="uk-UA"/>
              </w:rPr>
              <w:t xml:space="preserve"> </w:t>
            </w:r>
            <w:r w:rsidRPr="008F7CAB">
              <w:rPr>
                <w:sz w:val="20"/>
                <w:lang w:val="uk-UA"/>
              </w:rPr>
              <w:t>курсових</w:t>
            </w:r>
            <w:r w:rsidR="002F7AE2" w:rsidRPr="008F7CAB">
              <w:rPr>
                <w:sz w:val="20"/>
                <w:lang w:val="uk-UA"/>
              </w:rPr>
              <w:t xml:space="preserve"> </w:t>
            </w:r>
            <w:r w:rsidRPr="008F7CAB">
              <w:rPr>
                <w:sz w:val="20"/>
                <w:lang w:val="uk-UA"/>
              </w:rPr>
              <w:t>різниць;</w:t>
            </w:r>
            <w:r w:rsidR="002F7AE2" w:rsidRPr="008F7CAB">
              <w:rPr>
                <w:sz w:val="20"/>
                <w:lang w:val="uk-UA"/>
              </w:rPr>
              <w:t xml:space="preserve"> </w:t>
            </w:r>
            <w:r w:rsidRPr="008F7CAB">
              <w:rPr>
                <w:sz w:val="20"/>
                <w:lang w:val="uk-UA"/>
              </w:rPr>
              <w:t>відшкодування</w:t>
            </w:r>
            <w:r w:rsidR="002F7AE2" w:rsidRPr="008F7CAB">
              <w:rPr>
                <w:sz w:val="20"/>
                <w:lang w:val="uk-UA"/>
              </w:rPr>
              <w:t xml:space="preserve"> </w:t>
            </w:r>
            <w:r w:rsidRPr="008F7CAB">
              <w:rPr>
                <w:sz w:val="20"/>
                <w:lang w:val="uk-UA"/>
              </w:rPr>
              <w:t>раніше</w:t>
            </w:r>
            <w:r w:rsidR="002F7AE2" w:rsidRPr="008F7CAB">
              <w:rPr>
                <w:sz w:val="20"/>
                <w:lang w:val="uk-UA"/>
              </w:rPr>
              <w:t xml:space="preserve"> </w:t>
            </w:r>
            <w:r w:rsidRPr="008F7CAB">
              <w:rPr>
                <w:sz w:val="20"/>
                <w:lang w:val="uk-UA"/>
              </w:rPr>
              <w:t>списаних</w:t>
            </w:r>
            <w:r w:rsidR="002F7AE2" w:rsidRPr="008F7CAB">
              <w:rPr>
                <w:sz w:val="20"/>
                <w:lang w:val="uk-UA"/>
              </w:rPr>
              <w:t xml:space="preserve"> </w:t>
            </w:r>
            <w:r w:rsidRPr="008F7CAB">
              <w:rPr>
                <w:sz w:val="20"/>
                <w:lang w:val="uk-UA"/>
              </w:rPr>
              <w:t>активів;</w:t>
            </w:r>
            <w:r w:rsidR="002F7AE2" w:rsidRPr="008F7CAB">
              <w:rPr>
                <w:sz w:val="20"/>
                <w:lang w:val="uk-UA"/>
              </w:rPr>
              <w:t xml:space="preserve"> </w:t>
            </w:r>
            <w:r w:rsidRPr="008F7CAB">
              <w:rPr>
                <w:sz w:val="20"/>
                <w:lang w:val="uk-UA"/>
              </w:rPr>
              <w:t>інші</w:t>
            </w:r>
            <w:r w:rsidR="002F7AE2" w:rsidRPr="008F7CAB">
              <w:rPr>
                <w:sz w:val="20"/>
                <w:lang w:val="uk-UA"/>
              </w:rPr>
              <w:t xml:space="preserve"> </w:t>
            </w:r>
            <w:r w:rsidRPr="008F7CAB">
              <w:rPr>
                <w:sz w:val="20"/>
                <w:lang w:val="uk-UA"/>
              </w:rPr>
              <w:t>операційні</w:t>
            </w:r>
            <w:r w:rsidR="002F7AE2" w:rsidRPr="008F7CAB">
              <w:rPr>
                <w:sz w:val="20"/>
                <w:lang w:val="uk-UA"/>
              </w:rPr>
              <w:t xml:space="preserve"> </w:t>
            </w:r>
            <w:r w:rsidRPr="008F7CAB">
              <w:rPr>
                <w:sz w:val="20"/>
                <w:lang w:val="uk-UA"/>
              </w:rPr>
              <w:t>витрати</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6,9</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Фінансовий</w:t>
            </w:r>
            <w:r w:rsidR="002F7AE2" w:rsidRPr="008F7CAB">
              <w:rPr>
                <w:sz w:val="20"/>
                <w:lang w:val="uk-UA"/>
              </w:rPr>
              <w:t xml:space="preserve"> </w:t>
            </w:r>
            <w:r w:rsidRPr="008F7CAB">
              <w:rPr>
                <w:sz w:val="20"/>
                <w:lang w:val="uk-UA"/>
              </w:rPr>
              <w:t>результат</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операційної</w:t>
            </w:r>
            <w:r w:rsidR="002F7AE2" w:rsidRPr="008F7CAB">
              <w:rPr>
                <w:sz w:val="20"/>
                <w:lang w:val="uk-UA"/>
              </w:rPr>
              <w:t xml:space="preserve"> </w:t>
            </w:r>
            <w:r w:rsidRPr="008F7CAB">
              <w:rPr>
                <w:sz w:val="20"/>
                <w:lang w:val="uk-UA"/>
              </w:rPr>
              <w:t>діяльності:</w:t>
            </w:r>
          </w:p>
          <w:p w:rsidR="00D20206" w:rsidRPr="008F7CAB" w:rsidRDefault="00D20206" w:rsidP="00131E79">
            <w:pPr>
              <w:spacing w:before="0" w:after="0" w:line="360" w:lineRule="auto"/>
              <w:jc w:val="both"/>
              <w:rPr>
                <w:sz w:val="20"/>
                <w:lang w:val="uk-UA"/>
              </w:rPr>
            </w:pPr>
            <w:r w:rsidRPr="008F7CAB">
              <w:rPr>
                <w:sz w:val="20"/>
                <w:lang w:val="uk-UA"/>
              </w:rPr>
              <w:t>прибуток</w:t>
            </w:r>
          </w:p>
          <w:p w:rsidR="00D20206" w:rsidRPr="008F7CAB" w:rsidRDefault="00D20206" w:rsidP="00131E79">
            <w:pPr>
              <w:spacing w:before="0" w:after="0" w:line="360" w:lineRule="auto"/>
              <w:jc w:val="both"/>
              <w:rPr>
                <w:sz w:val="20"/>
                <w:lang w:val="uk-UA"/>
              </w:rPr>
            </w:pPr>
            <w:r w:rsidRPr="008F7CAB">
              <w:rPr>
                <w:sz w:val="20"/>
                <w:lang w:val="uk-UA"/>
              </w:rPr>
              <w:t>збиток</w:t>
            </w:r>
          </w:p>
        </w:tc>
        <w:tc>
          <w:tcPr>
            <w:tcW w:w="838" w:type="dxa"/>
          </w:tcPr>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r w:rsidRPr="008F7CAB">
              <w:rPr>
                <w:sz w:val="20"/>
                <w:lang w:val="uk-UA"/>
              </w:rPr>
              <w:t>100</w:t>
            </w:r>
          </w:p>
          <w:p w:rsidR="00D20206" w:rsidRPr="008F7CAB" w:rsidRDefault="00D20206" w:rsidP="00131E79">
            <w:pPr>
              <w:spacing w:before="0" w:after="0" w:line="360" w:lineRule="auto"/>
              <w:jc w:val="both"/>
              <w:rPr>
                <w:sz w:val="20"/>
                <w:lang w:val="uk-UA"/>
              </w:rPr>
            </w:pPr>
            <w:r w:rsidRPr="008F7CAB">
              <w:rPr>
                <w:sz w:val="20"/>
                <w:lang w:val="uk-UA"/>
              </w:rPr>
              <w:t>105</w:t>
            </w:r>
          </w:p>
        </w:tc>
        <w:tc>
          <w:tcPr>
            <w:tcW w:w="1553" w:type="dxa"/>
          </w:tcPr>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p>
          <w:p w:rsidR="002F7AE2" w:rsidRPr="008F7CAB" w:rsidRDefault="002F7AE2"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r w:rsidRPr="008F7CAB">
              <w:rPr>
                <w:sz w:val="20"/>
                <w:lang w:val="uk-UA"/>
              </w:rPr>
              <w:sym w:font="Symbol" w:char="F02D"/>
            </w:r>
          </w:p>
        </w:tc>
        <w:tc>
          <w:tcPr>
            <w:tcW w:w="3600" w:type="dxa"/>
          </w:tcPr>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r w:rsidRPr="008F7CAB">
              <w:rPr>
                <w:sz w:val="20"/>
                <w:lang w:val="uk-UA"/>
              </w:rPr>
              <w:t>Розрахунковий</w:t>
            </w:r>
            <w:r w:rsidR="002F7AE2" w:rsidRPr="008F7CAB">
              <w:rPr>
                <w:sz w:val="20"/>
                <w:lang w:val="uk-UA"/>
              </w:rPr>
              <w:t xml:space="preserve"> </w:t>
            </w:r>
            <w:r w:rsidRPr="008F7CAB">
              <w:rPr>
                <w:sz w:val="20"/>
                <w:lang w:val="uk-UA"/>
              </w:rPr>
              <w:t>показник:</w:t>
            </w:r>
          </w:p>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r w:rsidRPr="008F7CAB">
              <w:rPr>
                <w:sz w:val="20"/>
                <w:lang w:val="uk-UA"/>
              </w:rPr>
              <w:t>100=(050+060)</w:t>
            </w:r>
            <w:r w:rsidRPr="008F7CAB">
              <w:rPr>
                <w:sz w:val="20"/>
                <w:lang w:val="uk-UA"/>
              </w:rPr>
              <w:sym w:font="Symbol" w:char="F02D"/>
            </w:r>
            <w:r w:rsidRPr="008F7CAB">
              <w:rPr>
                <w:sz w:val="20"/>
                <w:lang w:val="uk-UA"/>
              </w:rPr>
              <w:t>070</w:t>
            </w:r>
            <w:r w:rsidRPr="008F7CAB">
              <w:rPr>
                <w:sz w:val="20"/>
                <w:lang w:val="uk-UA"/>
              </w:rPr>
              <w:sym w:font="Symbol" w:char="F02D"/>
            </w:r>
            <w:r w:rsidRPr="008F7CAB">
              <w:rPr>
                <w:sz w:val="20"/>
                <w:lang w:val="uk-UA"/>
              </w:rPr>
              <w:t>080</w:t>
            </w:r>
            <w:r w:rsidRPr="008F7CAB">
              <w:rPr>
                <w:sz w:val="20"/>
                <w:lang w:val="uk-UA"/>
              </w:rPr>
              <w:sym w:font="Symbol" w:char="F02D"/>
            </w:r>
            <w:r w:rsidRPr="008F7CAB">
              <w:rPr>
                <w:sz w:val="20"/>
                <w:lang w:val="uk-UA"/>
              </w:rPr>
              <w:t>090</w:t>
            </w:r>
          </w:p>
          <w:p w:rsidR="00D20206" w:rsidRPr="008F7CAB" w:rsidRDefault="00D20206" w:rsidP="00131E79">
            <w:pPr>
              <w:spacing w:before="0" w:after="0" w:line="360" w:lineRule="auto"/>
              <w:jc w:val="both"/>
              <w:rPr>
                <w:sz w:val="20"/>
                <w:lang w:val="uk-UA"/>
              </w:rPr>
            </w:pPr>
            <w:r w:rsidRPr="008F7CAB">
              <w:rPr>
                <w:sz w:val="20"/>
                <w:lang w:val="uk-UA"/>
              </w:rPr>
              <w:t>105=(055+070+080+090)</w:t>
            </w:r>
            <w:r w:rsidRPr="008F7CAB">
              <w:rPr>
                <w:sz w:val="20"/>
                <w:lang w:val="uk-UA"/>
              </w:rPr>
              <w:sym w:font="Symbol" w:char="F02D"/>
            </w:r>
            <w:r w:rsidRPr="008F7CAB">
              <w:rPr>
                <w:sz w:val="20"/>
                <w:lang w:val="uk-UA"/>
              </w:rPr>
              <w:t>060</w:t>
            </w:r>
          </w:p>
        </w:tc>
        <w:tc>
          <w:tcPr>
            <w:tcW w:w="1503" w:type="dxa"/>
          </w:tcPr>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p>
          <w:p w:rsidR="00D20206" w:rsidRPr="008F7CAB" w:rsidRDefault="00D20206" w:rsidP="00131E79">
            <w:pPr>
              <w:spacing w:before="0" w:after="0" w:line="360" w:lineRule="auto"/>
              <w:jc w:val="both"/>
              <w:rPr>
                <w:sz w:val="20"/>
                <w:lang w:val="uk-UA"/>
              </w:rPr>
            </w:pPr>
            <w:r w:rsidRPr="008F7CAB">
              <w:rPr>
                <w:sz w:val="20"/>
                <w:lang w:val="uk-UA"/>
              </w:rPr>
              <w:t>11,8</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Дохід</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участі</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капіталі</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110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Кредитовий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72</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Дохід</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інвестицій</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асоційовані</w:t>
            </w:r>
            <w:r w:rsidR="002F7AE2" w:rsidRPr="008F7CAB">
              <w:rPr>
                <w:sz w:val="20"/>
                <w:lang w:val="uk-UA"/>
              </w:rPr>
              <w:t xml:space="preserve"> </w:t>
            </w:r>
            <w:r w:rsidRPr="008F7CAB">
              <w:rPr>
                <w:sz w:val="20"/>
                <w:lang w:val="uk-UA"/>
              </w:rPr>
              <w:t>підприємства;</w:t>
            </w:r>
            <w:r w:rsidR="002F7AE2" w:rsidRPr="008F7CAB">
              <w:rPr>
                <w:sz w:val="20"/>
                <w:lang w:val="uk-UA"/>
              </w:rPr>
              <w:t xml:space="preserve"> </w:t>
            </w:r>
            <w:r w:rsidRPr="008F7CAB">
              <w:rPr>
                <w:sz w:val="20"/>
                <w:lang w:val="uk-UA"/>
              </w:rPr>
              <w:t>дохід</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інвестицій</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спільні</w:t>
            </w:r>
            <w:r w:rsidR="002F7AE2" w:rsidRPr="008F7CAB">
              <w:rPr>
                <w:sz w:val="20"/>
                <w:lang w:val="uk-UA"/>
              </w:rPr>
              <w:t xml:space="preserve"> </w:t>
            </w:r>
            <w:r w:rsidRPr="008F7CAB">
              <w:rPr>
                <w:sz w:val="20"/>
                <w:lang w:val="uk-UA"/>
              </w:rPr>
              <w:t>підприємства;</w:t>
            </w:r>
            <w:r w:rsidR="002F7AE2" w:rsidRPr="008F7CAB">
              <w:rPr>
                <w:sz w:val="20"/>
                <w:lang w:val="uk-UA"/>
              </w:rPr>
              <w:t xml:space="preserve"> </w:t>
            </w:r>
            <w:r w:rsidRPr="008F7CAB">
              <w:rPr>
                <w:sz w:val="20"/>
                <w:lang w:val="uk-UA"/>
              </w:rPr>
              <w:t>дохід</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участі</w:t>
            </w:r>
            <w:r w:rsidR="002F7AE2" w:rsidRPr="008F7CAB">
              <w:rPr>
                <w:sz w:val="20"/>
                <w:lang w:val="uk-UA"/>
              </w:rPr>
              <w:t xml:space="preserve"> </w:t>
            </w:r>
            <w:r w:rsidRPr="008F7CAB">
              <w:rPr>
                <w:sz w:val="20"/>
                <w:lang w:val="uk-UA"/>
              </w:rPr>
              <w:t>у</w:t>
            </w:r>
            <w:r w:rsidR="002F7AE2" w:rsidRPr="008F7CAB">
              <w:rPr>
                <w:sz w:val="20"/>
                <w:lang w:val="uk-UA"/>
              </w:rPr>
              <w:t xml:space="preserve"> </w:t>
            </w:r>
            <w:r w:rsidRPr="008F7CAB">
              <w:rPr>
                <w:sz w:val="20"/>
                <w:lang w:val="uk-UA"/>
              </w:rPr>
              <w:t>спільній</w:t>
            </w:r>
            <w:r w:rsidR="002F7AE2" w:rsidRPr="008F7CAB">
              <w:rPr>
                <w:sz w:val="20"/>
                <w:lang w:val="uk-UA"/>
              </w:rPr>
              <w:t xml:space="preserve"> </w:t>
            </w:r>
            <w:r w:rsidRPr="008F7CAB">
              <w:rPr>
                <w:sz w:val="20"/>
                <w:lang w:val="uk-UA"/>
              </w:rPr>
              <w:t>діяльності</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фінансові</w:t>
            </w:r>
            <w:r w:rsidR="002F7AE2" w:rsidRPr="008F7CAB">
              <w:rPr>
                <w:sz w:val="20"/>
                <w:lang w:val="uk-UA"/>
              </w:rPr>
              <w:t xml:space="preserve"> </w:t>
            </w:r>
            <w:r w:rsidRPr="008F7CAB">
              <w:rPr>
                <w:sz w:val="20"/>
                <w:lang w:val="uk-UA"/>
              </w:rPr>
              <w:t>доходи</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130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Кредитовий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74</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Дохід</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фінансових</w:t>
            </w:r>
            <w:r w:rsidR="002F7AE2" w:rsidRPr="008F7CAB">
              <w:rPr>
                <w:sz w:val="20"/>
                <w:lang w:val="uk-UA"/>
              </w:rPr>
              <w:t xml:space="preserve"> </w:t>
            </w:r>
            <w:r w:rsidRPr="008F7CAB">
              <w:rPr>
                <w:sz w:val="20"/>
                <w:lang w:val="uk-UA"/>
              </w:rPr>
              <w:t>інвестицій;</w:t>
            </w:r>
            <w:r w:rsidR="002F7AE2" w:rsidRPr="008F7CAB">
              <w:rPr>
                <w:sz w:val="20"/>
                <w:lang w:val="uk-UA"/>
              </w:rPr>
              <w:t xml:space="preserve"> </w:t>
            </w:r>
            <w:r w:rsidRPr="008F7CAB">
              <w:rPr>
                <w:sz w:val="20"/>
                <w:lang w:val="uk-UA"/>
              </w:rPr>
              <w:t>дохід</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 необоротних</w:t>
            </w:r>
            <w:r w:rsidR="002F7AE2" w:rsidRPr="008F7CAB">
              <w:rPr>
                <w:sz w:val="20"/>
                <w:lang w:val="uk-UA"/>
              </w:rPr>
              <w:t xml:space="preserve"> </w:t>
            </w:r>
            <w:r w:rsidRPr="008F7CAB">
              <w:rPr>
                <w:sz w:val="20"/>
                <w:lang w:val="uk-UA"/>
              </w:rPr>
              <w:t>активів,</w:t>
            </w:r>
            <w:r w:rsidR="002F7AE2" w:rsidRPr="008F7CAB">
              <w:rPr>
                <w:sz w:val="20"/>
                <w:lang w:val="uk-UA"/>
              </w:rPr>
              <w:t xml:space="preserve"> </w:t>
            </w:r>
            <w:r w:rsidRPr="008F7CAB">
              <w:rPr>
                <w:sz w:val="20"/>
                <w:lang w:val="uk-UA"/>
              </w:rPr>
              <w:t>майнових</w:t>
            </w:r>
            <w:r w:rsidR="002F7AE2" w:rsidRPr="008F7CAB">
              <w:rPr>
                <w:sz w:val="20"/>
                <w:lang w:val="uk-UA"/>
              </w:rPr>
              <w:t xml:space="preserve"> </w:t>
            </w:r>
            <w:r w:rsidRPr="008F7CAB">
              <w:rPr>
                <w:sz w:val="20"/>
                <w:lang w:val="uk-UA"/>
              </w:rPr>
              <w:t>комплексів;</w:t>
            </w:r>
            <w:r w:rsidR="002F7AE2" w:rsidRPr="008F7CAB">
              <w:rPr>
                <w:sz w:val="20"/>
                <w:lang w:val="uk-UA"/>
              </w:rPr>
              <w:t xml:space="preserve"> </w:t>
            </w:r>
            <w:r w:rsidRPr="008F7CAB">
              <w:rPr>
                <w:sz w:val="20"/>
                <w:lang w:val="uk-UA"/>
              </w:rPr>
              <w:t>інші</w:t>
            </w:r>
            <w:r w:rsidR="002F7AE2" w:rsidRPr="008F7CAB">
              <w:rPr>
                <w:sz w:val="20"/>
                <w:lang w:val="uk-UA"/>
              </w:rPr>
              <w:t xml:space="preserve"> </w:t>
            </w:r>
            <w:r w:rsidRPr="008F7CAB">
              <w:rPr>
                <w:sz w:val="20"/>
                <w:lang w:val="uk-UA"/>
              </w:rPr>
              <w:t>доходи</w:t>
            </w:r>
            <w:r w:rsidR="002F7AE2" w:rsidRPr="008F7CAB">
              <w:rPr>
                <w:sz w:val="20"/>
                <w:lang w:val="uk-UA"/>
              </w:rPr>
              <w:t xml:space="preserve"> </w:t>
            </w:r>
            <w:r w:rsidRPr="008F7CAB">
              <w:rPr>
                <w:sz w:val="20"/>
                <w:lang w:val="uk-UA"/>
              </w:rPr>
              <w:t>звичайної</w:t>
            </w:r>
            <w:r w:rsidR="002F7AE2" w:rsidRPr="008F7CAB">
              <w:rPr>
                <w:sz w:val="20"/>
                <w:lang w:val="uk-UA"/>
              </w:rPr>
              <w:t xml:space="preserve"> </w:t>
            </w:r>
            <w:r w:rsidRPr="008F7CAB">
              <w:rPr>
                <w:sz w:val="20"/>
                <w:lang w:val="uk-UA"/>
              </w:rPr>
              <w:t>діяльності,</w:t>
            </w:r>
            <w:r w:rsidR="002F7AE2" w:rsidRPr="008F7CAB">
              <w:rPr>
                <w:sz w:val="20"/>
                <w:lang w:val="uk-UA"/>
              </w:rPr>
              <w:t xml:space="preserve"> </w:t>
            </w:r>
            <w:r w:rsidRPr="008F7CAB">
              <w:rPr>
                <w:sz w:val="20"/>
                <w:lang w:val="uk-UA"/>
              </w:rPr>
              <w:t>не</w:t>
            </w:r>
            <w:r w:rsidR="002F7AE2" w:rsidRPr="008F7CAB">
              <w:rPr>
                <w:sz w:val="20"/>
                <w:lang w:val="uk-UA"/>
              </w:rPr>
              <w:t xml:space="preserve"> </w:t>
            </w:r>
            <w:r w:rsidRPr="008F7CAB">
              <w:rPr>
                <w:sz w:val="20"/>
                <w:lang w:val="uk-UA"/>
              </w:rPr>
              <w:t>пов</w:t>
            </w:r>
            <w:r w:rsidRPr="008F7CAB">
              <w:rPr>
                <w:sz w:val="20"/>
                <w:lang w:val="uk-UA"/>
              </w:rPr>
              <w:sym w:font="Symbol" w:char="F0A2"/>
            </w:r>
            <w:r w:rsidRPr="008F7CAB">
              <w:rPr>
                <w:sz w:val="20"/>
                <w:lang w:val="uk-UA"/>
              </w:rPr>
              <w:t>язані</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операційною</w:t>
            </w:r>
            <w:r w:rsidR="002F7AE2" w:rsidRPr="008F7CAB">
              <w:rPr>
                <w:sz w:val="20"/>
                <w:lang w:val="uk-UA"/>
              </w:rPr>
              <w:t xml:space="preserve"> </w:t>
            </w:r>
            <w:r w:rsidRPr="008F7CAB">
              <w:rPr>
                <w:sz w:val="20"/>
                <w:lang w:val="uk-UA"/>
              </w:rPr>
              <w:t>діяльністю</w:t>
            </w:r>
            <w:r w:rsidR="002F7AE2" w:rsidRPr="008F7CAB">
              <w:rPr>
                <w:sz w:val="20"/>
                <w:lang w:val="uk-UA"/>
              </w:rPr>
              <w:t xml:space="preserve"> </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Фінансові</w:t>
            </w:r>
            <w:r w:rsidR="002F7AE2" w:rsidRPr="008F7CAB">
              <w:rPr>
                <w:sz w:val="20"/>
                <w:lang w:val="uk-UA"/>
              </w:rPr>
              <w:t xml:space="preserve"> </w:t>
            </w:r>
            <w:r w:rsidRPr="008F7CAB">
              <w:rPr>
                <w:sz w:val="20"/>
                <w:lang w:val="uk-UA"/>
              </w:rPr>
              <w:t>витрати</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140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95</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Витрати</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відсотки</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інші</w:t>
            </w:r>
            <w:r w:rsidR="002F7AE2" w:rsidRPr="008F7CAB">
              <w:rPr>
                <w:sz w:val="20"/>
                <w:lang w:val="uk-UA"/>
              </w:rPr>
              <w:t xml:space="preserve"> </w:t>
            </w:r>
            <w:r w:rsidRPr="008F7CAB">
              <w:rPr>
                <w:sz w:val="20"/>
                <w:lang w:val="uk-UA"/>
              </w:rPr>
              <w:t>витрати,</w:t>
            </w:r>
            <w:r w:rsidR="002F7AE2" w:rsidRPr="008F7CAB">
              <w:rPr>
                <w:sz w:val="20"/>
                <w:lang w:val="uk-UA"/>
              </w:rPr>
              <w:t xml:space="preserve"> </w:t>
            </w:r>
            <w:r w:rsidRPr="008F7CAB">
              <w:rPr>
                <w:sz w:val="20"/>
                <w:lang w:val="uk-UA"/>
              </w:rPr>
              <w:t>пов</w:t>
            </w:r>
            <w:r w:rsidRPr="008F7CAB">
              <w:rPr>
                <w:sz w:val="20"/>
                <w:lang w:val="uk-UA"/>
              </w:rPr>
              <w:sym w:font="Symbol" w:char="F0A2"/>
            </w:r>
            <w:r w:rsidRPr="008F7CAB">
              <w:rPr>
                <w:sz w:val="20"/>
                <w:lang w:val="uk-UA"/>
              </w:rPr>
              <w:t>язані</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залученням</w:t>
            </w:r>
            <w:r w:rsidR="002F7AE2" w:rsidRPr="008F7CAB">
              <w:rPr>
                <w:sz w:val="20"/>
                <w:lang w:val="uk-UA"/>
              </w:rPr>
              <w:t xml:space="preserve"> </w:t>
            </w:r>
            <w:r w:rsidRPr="008F7CAB">
              <w:rPr>
                <w:sz w:val="20"/>
                <w:lang w:val="uk-UA"/>
              </w:rPr>
              <w:t>пози кого</w:t>
            </w:r>
            <w:r w:rsidR="002F7AE2" w:rsidRPr="008F7CAB">
              <w:rPr>
                <w:sz w:val="20"/>
                <w:lang w:val="uk-UA"/>
              </w:rPr>
              <w:t xml:space="preserve"> </w:t>
            </w:r>
            <w:r w:rsidRPr="008F7CAB">
              <w:rPr>
                <w:sz w:val="20"/>
                <w:lang w:val="uk-UA"/>
              </w:rPr>
              <w:t>капіталу</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5,6</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Витрати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участі</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капіталі</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150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96</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Збіток</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інвестицій</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асоційовані,</w:t>
            </w:r>
            <w:r w:rsidR="002F7AE2" w:rsidRPr="008F7CAB">
              <w:rPr>
                <w:sz w:val="20"/>
                <w:lang w:val="uk-UA"/>
              </w:rPr>
              <w:t xml:space="preserve"> </w:t>
            </w:r>
            <w:r w:rsidRPr="008F7CAB">
              <w:rPr>
                <w:sz w:val="20"/>
                <w:lang w:val="uk-UA"/>
              </w:rPr>
              <w:t>дочірні,</w:t>
            </w:r>
            <w:r w:rsidR="002F7AE2" w:rsidRPr="008F7CAB">
              <w:rPr>
                <w:sz w:val="20"/>
                <w:lang w:val="uk-UA"/>
              </w:rPr>
              <w:t xml:space="preserve"> </w:t>
            </w:r>
            <w:r w:rsidRPr="008F7CAB">
              <w:rPr>
                <w:sz w:val="20"/>
                <w:lang w:val="uk-UA"/>
              </w:rPr>
              <w:t>спільні</w:t>
            </w:r>
            <w:r w:rsidR="002F7AE2" w:rsidRPr="008F7CAB">
              <w:rPr>
                <w:sz w:val="20"/>
                <w:lang w:val="uk-UA"/>
              </w:rPr>
              <w:t xml:space="preserve"> </w:t>
            </w:r>
            <w:r w:rsidRPr="008F7CAB">
              <w:rPr>
                <w:sz w:val="20"/>
                <w:lang w:val="uk-UA"/>
              </w:rPr>
              <w:t>підприємства,</w:t>
            </w:r>
            <w:r w:rsidR="002F7AE2" w:rsidRPr="008F7CAB">
              <w:rPr>
                <w:sz w:val="20"/>
                <w:lang w:val="uk-UA"/>
              </w:rPr>
              <w:t xml:space="preserve"> </w:t>
            </w:r>
            <w:r w:rsidRPr="008F7CAB">
              <w:rPr>
                <w:sz w:val="20"/>
                <w:lang w:val="uk-UA"/>
              </w:rPr>
              <w:t>облік</w:t>
            </w:r>
            <w:r w:rsidR="002F7AE2" w:rsidRPr="008F7CAB">
              <w:rPr>
                <w:sz w:val="20"/>
                <w:lang w:val="uk-UA"/>
              </w:rPr>
              <w:t xml:space="preserve"> </w:t>
            </w:r>
            <w:r w:rsidRPr="008F7CAB">
              <w:rPr>
                <w:sz w:val="20"/>
                <w:lang w:val="uk-UA"/>
              </w:rPr>
              <w:t>яких</w:t>
            </w:r>
            <w:r w:rsidR="002F7AE2" w:rsidRPr="008F7CAB">
              <w:rPr>
                <w:sz w:val="20"/>
                <w:lang w:val="uk-UA"/>
              </w:rPr>
              <w:t xml:space="preserve"> </w:t>
            </w:r>
            <w:r w:rsidRPr="008F7CAB">
              <w:rPr>
                <w:sz w:val="20"/>
                <w:lang w:val="uk-UA"/>
              </w:rPr>
              <w:t>ведеться</w:t>
            </w:r>
            <w:r w:rsidR="002F7AE2" w:rsidRPr="008F7CAB">
              <w:rPr>
                <w:sz w:val="20"/>
                <w:lang w:val="uk-UA"/>
              </w:rPr>
              <w:t xml:space="preserve"> </w:t>
            </w:r>
            <w:r w:rsidRPr="008F7CAB">
              <w:rPr>
                <w:sz w:val="20"/>
                <w:lang w:val="uk-UA"/>
              </w:rPr>
              <w:t>за</w:t>
            </w:r>
            <w:r w:rsidR="002F7AE2" w:rsidRPr="008F7CAB">
              <w:rPr>
                <w:sz w:val="20"/>
                <w:lang w:val="uk-UA"/>
              </w:rPr>
              <w:t xml:space="preserve"> </w:t>
            </w:r>
            <w:r w:rsidRPr="008F7CAB">
              <w:rPr>
                <w:sz w:val="20"/>
                <w:lang w:val="uk-UA"/>
              </w:rPr>
              <w:t>методом</w:t>
            </w:r>
            <w:r w:rsidR="002F7AE2" w:rsidRPr="008F7CAB">
              <w:rPr>
                <w:sz w:val="20"/>
                <w:lang w:val="uk-UA"/>
              </w:rPr>
              <w:t xml:space="preserve"> </w:t>
            </w:r>
            <w:r w:rsidRPr="008F7CAB">
              <w:rPr>
                <w:sz w:val="20"/>
                <w:lang w:val="uk-UA"/>
              </w:rPr>
              <w:t>участі</w:t>
            </w:r>
            <w:r w:rsidR="002F7AE2" w:rsidRPr="008F7CAB">
              <w:rPr>
                <w:sz w:val="20"/>
                <w:lang w:val="uk-UA"/>
              </w:rPr>
              <w:t xml:space="preserve"> </w:t>
            </w:r>
            <w:r w:rsidRPr="008F7CAB">
              <w:rPr>
                <w:sz w:val="20"/>
                <w:lang w:val="uk-UA"/>
              </w:rPr>
              <w:t>в</w:t>
            </w:r>
            <w:r w:rsidR="002F7AE2" w:rsidRPr="008F7CAB">
              <w:rPr>
                <w:sz w:val="20"/>
                <w:lang w:val="uk-UA"/>
              </w:rPr>
              <w:t xml:space="preserve"> </w:t>
            </w:r>
            <w:r w:rsidRPr="008F7CAB">
              <w:rPr>
                <w:sz w:val="20"/>
                <w:lang w:val="uk-UA"/>
              </w:rPr>
              <w:t>капіталі</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витрати</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160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97</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Собівартість</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фінансових</w:t>
            </w:r>
            <w:r w:rsidR="002F7AE2" w:rsidRPr="008F7CAB">
              <w:rPr>
                <w:sz w:val="20"/>
                <w:lang w:val="uk-UA"/>
              </w:rPr>
              <w:t xml:space="preserve"> </w:t>
            </w:r>
            <w:r w:rsidRPr="008F7CAB">
              <w:rPr>
                <w:sz w:val="20"/>
                <w:lang w:val="uk-UA"/>
              </w:rPr>
              <w:t>інвестицій,</w:t>
            </w:r>
            <w:r w:rsidR="002F7AE2" w:rsidRPr="008F7CAB">
              <w:rPr>
                <w:sz w:val="20"/>
                <w:lang w:val="uk-UA"/>
              </w:rPr>
              <w:t xml:space="preserve"> </w:t>
            </w:r>
            <w:r w:rsidRPr="008F7CAB">
              <w:rPr>
                <w:sz w:val="20"/>
                <w:lang w:val="uk-UA"/>
              </w:rPr>
              <w:t>необоротних</w:t>
            </w:r>
            <w:r w:rsidR="002F7AE2" w:rsidRPr="008F7CAB">
              <w:rPr>
                <w:sz w:val="20"/>
                <w:lang w:val="uk-UA"/>
              </w:rPr>
              <w:t xml:space="preserve"> </w:t>
            </w:r>
            <w:r w:rsidRPr="008F7CAB">
              <w:rPr>
                <w:sz w:val="20"/>
                <w:lang w:val="uk-UA"/>
              </w:rPr>
              <w:t>активів,</w:t>
            </w:r>
            <w:r w:rsidR="002F7AE2" w:rsidRPr="008F7CAB">
              <w:rPr>
                <w:sz w:val="20"/>
                <w:lang w:val="uk-UA"/>
              </w:rPr>
              <w:t xml:space="preserve"> </w:t>
            </w:r>
            <w:r w:rsidRPr="008F7CAB">
              <w:rPr>
                <w:sz w:val="20"/>
                <w:lang w:val="uk-UA"/>
              </w:rPr>
              <w:t>втрати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не операційних</w:t>
            </w:r>
            <w:r w:rsidR="002F7AE2" w:rsidRPr="008F7CAB">
              <w:rPr>
                <w:sz w:val="20"/>
                <w:lang w:val="uk-UA"/>
              </w:rPr>
              <w:t xml:space="preserve"> </w:t>
            </w:r>
            <w:r w:rsidRPr="008F7CAB">
              <w:rPr>
                <w:sz w:val="20"/>
                <w:lang w:val="uk-UA"/>
              </w:rPr>
              <w:t>курсових</w:t>
            </w:r>
            <w:r w:rsidR="002F7AE2" w:rsidRPr="008F7CAB">
              <w:rPr>
                <w:sz w:val="20"/>
                <w:lang w:val="uk-UA"/>
              </w:rPr>
              <w:t xml:space="preserve"> </w:t>
            </w:r>
            <w:r w:rsidRPr="008F7CAB">
              <w:rPr>
                <w:sz w:val="20"/>
                <w:lang w:val="uk-UA"/>
              </w:rPr>
              <w:t xml:space="preserve">різниць </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Фінансовий</w:t>
            </w:r>
            <w:r w:rsidR="002F7AE2" w:rsidRPr="008F7CAB">
              <w:rPr>
                <w:sz w:val="20"/>
                <w:lang w:val="uk-UA"/>
              </w:rPr>
              <w:t xml:space="preserve"> </w:t>
            </w:r>
            <w:r w:rsidRPr="008F7CAB">
              <w:rPr>
                <w:sz w:val="20"/>
                <w:lang w:val="uk-UA"/>
              </w:rPr>
              <w:t>результат</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звичайної</w:t>
            </w:r>
            <w:r w:rsidR="002F7AE2" w:rsidRPr="008F7CAB">
              <w:rPr>
                <w:sz w:val="20"/>
                <w:lang w:val="uk-UA"/>
              </w:rPr>
              <w:t xml:space="preserve"> </w:t>
            </w:r>
            <w:r w:rsidRPr="008F7CAB">
              <w:rPr>
                <w:sz w:val="20"/>
                <w:lang w:val="uk-UA"/>
              </w:rPr>
              <w:t>діяльності</w:t>
            </w:r>
            <w:r w:rsidR="002F7AE2" w:rsidRPr="008F7CAB">
              <w:rPr>
                <w:sz w:val="20"/>
                <w:lang w:val="uk-UA"/>
              </w:rPr>
              <w:t xml:space="preserve"> </w:t>
            </w:r>
            <w:r w:rsidRPr="008F7CAB">
              <w:rPr>
                <w:sz w:val="20"/>
                <w:lang w:val="uk-UA"/>
              </w:rPr>
              <w:t>до</w:t>
            </w:r>
            <w:r w:rsidR="002F7AE2" w:rsidRPr="008F7CAB">
              <w:rPr>
                <w:sz w:val="20"/>
                <w:lang w:val="uk-UA"/>
              </w:rPr>
              <w:t xml:space="preserve"> </w:t>
            </w:r>
            <w:r w:rsidRPr="008F7CAB">
              <w:rPr>
                <w:sz w:val="20"/>
                <w:lang w:val="uk-UA"/>
              </w:rPr>
              <w:t>оподаткування:</w:t>
            </w:r>
          </w:p>
          <w:p w:rsidR="00D20206" w:rsidRPr="008F7CAB" w:rsidRDefault="00D20206" w:rsidP="00131E79">
            <w:pPr>
              <w:spacing w:before="0" w:after="0" w:line="360" w:lineRule="auto"/>
              <w:jc w:val="both"/>
              <w:rPr>
                <w:sz w:val="20"/>
                <w:lang w:val="uk-UA"/>
              </w:rPr>
            </w:pPr>
            <w:r w:rsidRPr="008F7CAB">
              <w:rPr>
                <w:sz w:val="20"/>
                <w:lang w:val="uk-UA"/>
              </w:rPr>
              <w:t>прибуток</w:t>
            </w:r>
          </w:p>
          <w:p w:rsidR="00D20206" w:rsidRPr="008F7CAB" w:rsidRDefault="00D20206" w:rsidP="00131E79">
            <w:pPr>
              <w:spacing w:before="0" w:after="0" w:line="360" w:lineRule="auto"/>
              <w:jc w:val="both"/>
              <w:rPr>
                <w:sz w:val="20"/>
                <w:lang w:val="uk-UA"/>
              </w:rPr>
            </w:pPr>
            <w:r w:rsidRPr="008F7CAB">
              <w:rPr>
                <w:sz w:val="20"/>
                <w:lang w:val="uk-UA"/>
              </w:rPr>
              <w:t>збиток</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170</w:t>
            </w:r>
          </w:p>
          <w:p w:rsidR="00D20206" w:rsidRPr="008F7CAB" w:rsidRDefault="00D20206" w:rsidP="00131E79">
            <w:pPr>
              <w:spacing w:before="0" w:after="0" w:line="360" w:lineRule="auto"/>
              <w:jc w:val="both"/>
              <w:rPr>
                <w:sz w:val="20"/>
                <w:lang w:val="uk-UA"/>
              </w:rPr>
            </w:pPr>
            <w:r w:rsidRPr="008F7CAB">
              <w:rPr>
                <w:sz w:val="20"/>
                <w:lang w:val="uk-UA"/>
              </w:rPr>
              <w:t>175</w:t>
            </w:r>
          </w:p>
        </w:tc>
        <w:tc>
          <w:tcPr>
            <w:tcW w:w="155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Розрахунковий</w:t>
            </w:r>
            <w:r w:rsidR="002F7AE2" w:rsidRPr="008F7CAB">
              <w:rPr>
                <w:sz w:val="20"/>
                <w:lang w:val="uk-UA"/>
              </w:rPr>
              <w:t xml:space="preserve"> </w:t>
            </w:r>
            <w:r w:rsidRPr="008F7CAB">
              <w:rPr>
                <w:sz w:val="20"/>
                <w:lang w:val="uk-UA"/>
              </w:rPr>
              <w:t>показник:</w:t>
            </w:r>
          </w:p>
          <w:p w:rsidR="00D20206" w:rsidRPr="008F7CAB" w:rsidRDefault="00D20206" w:rsidP="00131E79">
            <w:pPr>
              <w:spacing w:before="0" w:after="0" w:line="360" w:lineRule="auto"/>
              <w:jc w:val="both"/>
              <w:rPr>
                <w:sz w:val="20"/>
                <w:lang w:val="uk-UA"/>
              </w:rPr>
            </w:pPr>
            <w:r w:rsidRPr="008F7CAB">
              <w:rPr>
                <w:sz w:val="20"/>
                <w:lang w:val="uk-UA"/>
              </w:rPr>
              <w:t xml:space="preserve">170=(100+110+120+130) </w:t>
            </w:r>
            <w:r w:rsidRPr="008F7CAB">
              <w:rPr>
                <w:sz w:val="20"/>
                <w:lang w:val="uk-UA"/>
              </w:rPr>
              <w:sym w:font="Symbol" w:char="F02D"/>
            </w:r>
          </w:p>
          <w:p w:rsidR="00D20206" w:rsidRPr="008F7CAB" w:rsidRDefault="00D20206" w:rsidP="00131E79">
            <w:pPr>
              <w:spacing w:before="0" w:after="0" w:line="360" w:lineRule="auto"/>
              <w:jc w:val="both"/>
              <w:rPr>
                <w:sz w:val="20"/>
                <w:lang w:val="uk-UA"/>
              </w:rPr>
            </w:pPr>
            <w:r w:rsidRPr="008F7CAB">
              <w:rPr>
                <w:sz w:val="20"/>
                <w:lang w:val="uk-UA"/>
              </w:rPr>
              <w:t>140</w:t>
            </w:r>
            <w:r w:rsidRPr="008F7CAB">
              <w:rPr>
                <w:sz w:val="20"/>
                <w:lang w:val="uk-UA"/>
              </w:rPr>
              <w:sym w:font="Symbol" w:char="F02D"/>
            </w:r>
            <w:r w:rsidRPr="008F7CAB">
              <w:rPr>
                <w:sz w:val="20"/>
                <w:lang w:val="uk-UA"/>
              </w:rPr>
              <w:t>150</w:t>
            </w:r>
            <w:r w:rsidRPr="008F7CAB">
              <w:rPr>
                <w:sz w:val="20"/>
                <w:lang w:val="uk-UA"/>
              </w:rPr>
              <w:sym w:font="Symbol" w:char="F02D"/>
            </w:r>
            <w:r w:rsidRPr="008F7CAB">
              <w:rPr>
                <w:sz w:val="20"/>
                <w:lang w:val="uk-UA"/>
              </w:rPr>
              <w:t>160</w:t>
            </w:r>
          </w:p>
          <w:p w:rsidR="00D20206" w:rsidRPr="008F7CAB" w:rsidRDefault="00D20206" w:rsidP="00131E79">
            <w:pPr>
              <w:spacing w:before="0" w:after="0" w:line="360" w:lineRule="auto"/>
              <w:jc w:val="both"/>
              <w:rPr>
                <w:sz w:val="20"/>
                <w:lang w:val="uk-UA"/>
              </w:rPr>
            </w:pPr>
            <w:r w:rsidRPr="008F7CAB">
              <w:rPr>
                <w:sz w:val="20"/>
                <w:lang w:val="uk-UA"/>
              </w:rPr>
              <w:t xml:space="preserve">175=(105+140+150+160) </w:t>
            </w:r>
            <w:r w:rsidRPr="008F7CAB">
              <w:rPr>
                <w:sz w:val="20"/>
                <w:lang w:val="uk-UA"/>
              </w:rPr>
              <w:sym w:font="Symbol" w:char="F02D"/>
            </w:r>
          </w:p>
          <w:p w:rsidR="00D20206" w:rsidRPr="008F7CAB" w:rsidRDefault="00D20206" w:rsidP="00131E79">
            <w:pPr>
              <w:spacing w:before="0" w:after="0" w:line="360" w:lineRule="auto"/>
              <w:jc w:val="both"/>
              <w:rPr>
                <w:sz w:val="20"/>
                <w:lang w:val="uk-UA"/>
              </w:rPr>
            </w:pPr>
            <w:r w:rsidRPr="008F7CAB">
              <w:rPr>
                <w:sz w:val="20"/>
                <w:lang w:val="uk-UA"/>
              </w:rPr>
              <w:t>110</w:t>
            </w:r>
            <w:r w:rsidRPr="008F7CAB">
              <w:rPr>
                <w:sz w:val="20"/>
                <w:lang w:val="uk-UA"/>
              </w:rPr>
              <w:sym w:font="Symbol" w:char="F02D"/>
            </w:r>
            <w:r w:rsidRPr="008F7CAB">
              <w:rPr>
                <w:sz w:val="20"/>
                <w:lang w:val="uk-UA"/>
              </w:rPr>
              <w:t>120</w:t>
            </w:r>
            <w:r w:rsidRPr="008F7CAB">
              <w:rPr>
                <w:sz w:val="20"/>
                <w:lang w:val="uk-UA"/>
              </w:rPr>
              <w:sym w:font="Symbol" w:char="F02D"/>
            </w:r>
            <w:r w:rsidRPr="008F7CAB">
              <w:rPr>
                <w:sz w:val="20"/>
                <w:lang w:val="uk-UA"/>
              </w:rPr>
              <w:t>130</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6,2</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Податок</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прибуток</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звичайної</w:t>
            </w:r>
            <w:r w:rsidR="002F7AE2" w:rsidRPr="008F7CAB">
              <w:rPr>
                <w:sz w:val="20"/>
                <w:lang w:val="uk-UA"/>
              </w:rPr>
              <w:t xml:space="preserve"> </w:t>
            </w:r>
            <w:r w:rsidRPr="008F7CAB">
              <w:rPr>
                <w:sz w:val="20"/>
                <w:lang w:val="uk-UA"/>
              </w:rPr>
              <w:t>діяльності</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180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981</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Сума</w:t>
            </w:r>
            <w:r w:rsidR="002F7AE2" w:rsidRPr="008F7CAB">
              <w:rPr>
                <w:sz w:val="20"/>
                <w:lang w:val="uk-UA"/>
              </w:rPr>
              <w:t xml:space="preserve"> </w:t>
            </w:r>
            <w:r w:rsidRPr="008F7CAB">
              <w:rPr>
                <w:sz w:val="20"/>
                <w:lang w:val="uk-UA"/>
              </w:rPr>
              <w:t>податків</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прибуток</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звичайної</w:t>
            </w:r>
            <w:r w:rsidR="002F7AE2" w:rsidRPr="008F7CAB">
              <w:rPr>
                <w:sz w:val="20"/>
                <w:lang w:val="uk-UA"/>
              </w:rPr>
              <w:t xml:space="preserve"> </w:t>
            </w:r>
            <w:r w:rsidRPr="008F7CAB">
              <w:rPr>
                <w:sz w:val="20"/>
                <w:lang w:val="uk-UA"/>
              </w:rPr>
              <w:t>діяльності,</w:t>
            </w:r>
            <w:r w:rsidR="002F7AE2" w:rsidRPr="008F7CAB">
              <w:rPr>
                <w:sz w:val="20"/>
                <w:lang w:val="uk-UA"/>
              </w:rPr>
              <w:t xml:space="preserve"> </w:t>
            </w:r>
            <w:r w:rsidRPr="008F7CAB">
              <w:rPr>
                <w:sz w:val="20"/>
                <w:lang w:val="uk-UA"/>
              </w:rPr>
              <w:t>визначена</w:t>
            </w:r>
            <w:r w:rsidR="002F7AE2" w:rsidRPr="008F7CAB">
              <w:rPr>
                <w:sz w:val="20"/>
                <w:lang w:val="uk-UA"/>
              </w:rPr>
              <w:t xml:space="preserve"> </w:t>
            </w:r>
            <w:r w:rsidRPr="008F7CAB">
              <w:rPr>
                <w:sz w:val="20"/>
                <w:lang w:val="uk-UA"/>
              </w:rPr>
              <w:t>згідно</w:t>
            </w:r>
            <w:r w:rsidR="002F7AE2" w:rsidRPr="008F7CAB">
              <w:rPr>
                <w:sz w:val="20"/>
                <w:lang w:val="uk-UA"/>
              </w:rPr>
              <w:t xml:space="preserve"> </w:t>
            </w:r>
            <w:r w:rsidRPr="008F7CAB">
              <w:rPr>
                <w:sz w:val="20"/>
                <w:lang w:val="uk-UA"/>
              </w:rPr>
              <w:t>П(С)БО</w:t>
            </w:r>
            <w:r w:rsidR="002F7AE2" w:rsidRPr="008F7CAB">
              <w:rPr>
                <w:sz w:val="20"/>
                <w:lang w:val="uk-UA"/>
              </w:rPr>
              <w:t xml:space="preserve"> </w:t>
            </w:r>
            <w:r w:rsidRPr="008F7CAB">
              <w:rPr>
                <w:sz w:val="20"/>
                <w:lang w:val="uk-UA"/>
              </w:rPr>
              <w:t>17</w:t>
            </w:r>
            <w:r w:rsidR="002F7AE2" w:rsidRPr="008F7CAB">
              <w:rPr>
                <w:sz w:val="20"/>
                <w:lang w:val="uk-UA"/>
              </w:rPr>
              <w:t xml:space="preserve"> </w:t>
            </w:r>
            <w:r w:rsidRPr="008F7CAB">
              <w:rPr>
                <w:sz w:val="20"/>
                <w:lang w:val="uk-UA"/>
              </w:rPr>
              <w:t>“Податок</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прибуток”</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1,9</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Фінансовий</w:t>
            </w:r>
            <w:r w:rsidR="002F7AE2" w:rsidRPr="008F7CAB">
              <w:rPr>
                <w:sz w:val="20"/>
                <w:lang w:val="uk-UA"/>
              </w:rPr>
              <w:t xml:space="preserve"> </w:t>
            </w:r>
            <w:r w:rsidRPr="008F7CAB">
              <w:rPr>
                <w:sz w:val="20"/>
                <w:lang w:val="uk-UA"/>
              </w:rPr>
              <w:t>результат</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звичайної</w:t>
            </w:r>
            <w:r w:rsidR="002F7AE2" w:rsidRPr="008F7CAB">
              <w:rPr>
                <w:sz w:val="20"/>
                <w:lang w:val="uk-UA"/>
              </w:rPr>
              <w:t xml:space="preserve"> </w:t>
            </w:r>
            <w:r w:rsidRPr="008F7CAB">
              <w:rPr>
                <w:sz w:val="20"/>
                <w:lang w:val="uk-UA"/>
              </w:rPr>
              <w:t>діяльності:</w:t>
            </w:r>
          </w:p>
          <w:p w:rsidR="00D20206" w:rsidRPr="008F7CAB" w:rsidRDefault="00D20206" w:rsidP="00131E79">
            <w:pPr>
              <w:spacing w:before="0" w:after="0" w:line="360" w:lineRule="auto"/>
              <w:jc w:val="both"/>
              <w:rPr>
                <w:sz w:val="20"/>
                <w:lang w:val="uk-UA"/>
              </w:rPr>
            </w:pPr>
            <w:r w:rsidRPr="008F7CAB">
              <w:rPr>
                <w:sz w:val="20"/>
                <w:lang w:val="uk-UA"/>
              </w:rPr>
              <w:t>прибуток</w:t>
            </w:r>
          </w:p>
          <w:p w:rsidR="00D20206" w:rsidRPr="008F7CAB" w:rsidRDefault="00D20206" w:rsidP="00131E79">
            <w:pPr>
              <w:spacing w:before="0" w:after="0" w:line="360" w:lineRule="auto"/>
              <w:jc w:val="both"/>
              <w:rPr>
                <w:sz w:val="20"/>
                <w:lang w:val="uk-UA"/>
              </w:rPr>
            </w:pPr>
            <w:r w:rsidRPr="008F7CAB">
              <w:rPr>
                <w:sz w:val="20"/>
                <w:lang w:val="uk-UA"/>
              </w:rPr>
              <w:t>збиток</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190</w:t>
            </w:r>
          </w:p>
          <w:p w:rsidR="00D20206" w:rsidRPr="008F7CAB" w:rsidRDefault="00D20206" w:rsidP="00131E79">
            <w:pPr>
              <w:spacing w:before="0" w:after="0" w:line="360" w:lineRule="auto"/>
              <w:jc w:val="both"/>
              <w:rPr>
                <w:sz w:val="20"/>
                <w:lang w:val="uk-UA"/>
              </w:rPr>
            </w:pPr>
            <w:r w:rsidRPr="008F7CAB">
              <w:rPr>
                <w:sz w:val="20"/>
                <w:lang w:val="uk-UA"/>
              </w:rPr>
              <w:t>195</w:t>
            </w:r>
          </w:p>
        </w:tc>
        <w:tc>
          <w:tcPr>
            <w:tcW w:w="155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Розрахунковий</w:t>
            </w:r>
            <w:r w:rsidR="002F7AE2" w:rsidRPr="008F7CAB">
              <w:rPr>
                <w:sz w:val="20"/>
                <w:lang w:val="uk-UA"/>
              </w:rPr>
              <w:t xml:space="preserve"> </w:t>
            </w:r>
            <w:r w:rsidRPr="008F7CAB">
              <w:rPr>
                <w:sz w:val="20"/>
                <w:lang w:val="uk-UA"/>
              </w:rPr>
              <w:t>показник:</w:t>
            </w:r>
          </w:p>
          <w:p w:rsidR="00D20206" w:rsidRPr="008F7CAB" w:rsidRDefault="00D20206" w:rsidP="00131E79">
            <w:pPr>
              <w:spacing w:before="0" w:after="0" w:line="360" w:lineRule="auto"/>
              <w:jc w:val="both"/>
              <w:rPr>
                <w:sz w:val="20"/>
                <w:lang w:val="uk-UA"/>
              </w:rPr>
            </w:pPr>
            <w:r w:rsidRPr="008F7CAB">
              <w:rPr>
                <w:sz w:val="20"/>
                <w:lang w:val="uk-UA"/>
              </w:rPr>
              <w:t>190=170</w:t>
            </w:r>
            <w:r w:rsidRPr="008F7CAB">
              <w:rPr>
                <w:sz w:val="20"/>
                <w:lang w:val="uk-UA"/>
              </w:rPr>
              <w:sym w:font="Symbol" w:char="F02D"/>
            </w:r>
            <w:r w:rsidRPr="008F7CAB">
              <w:rPr>
                <w:sz w:val="20"/>
                <w:lang w:val="uk-UA"/>
              </w:rPr>
              <w:t>180</w:t>
            </w:r>
          </w:p>
          <w:p w:rsidR="00D20206" w:rsidRPr="008F7CAB" w:rsidRDefault="00D20206" w:rsidP="00131E79">
            <w:pPr>
              <w:spacing w:before="0" w:after="0" w:line="360" w:lineRule="auto"/>
              <w:jc w:val="both"/>
              <w:rPr>
                <w:sz w:val="20"/>
                <w:lang w:val="uk-UA"/>
              </w:rPr>
            </w:pPr>
            <w:r w:rsidRPr="008F7CAB">
              <w:rPr>
                <w:sz w:val="20"/>
                <w:lang w:val="uk-UA"/>
              </w:rPr>
              <w:t>195=175+180</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4,3</w:t>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Надзвичайні</w:t>
            </w:r>
            <w:r w:rsidR="002F7AE2" w:rsidRPr="008F7CAB">
              <w:rPr>
                <w:sz w:val="20"/>
                <w:lang w:val="uk-UA"/>
              </w:rPr>
              <w:t xml:space="preserve"> </w:t>
            </w:r>
            <w:r w:rsidRPr="008F7CAB">
              <w:rPr>
                <w:sz w:val="20"/>
                <w:lang w:val="uk-UA"/>
              </w:rPr>
              <w:t>доходи</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200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Кредитовий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75</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Доходи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інших</w:t>
            </w:r>
            <w:r w:rsidR="002F7AE2" w:rsidRPr="008F7CAB">
              <w:rPr>
                <w:sz w:val="20"/>
                <w:lang w:val="uk-UA"/>
              </w:rPr>
              <w:t xml:space="preserve"> </w:t>
            </w:r>
            <w:r w:rsidRPr="008F7CAB">
              <w:rPr>
                <w:sz w:val="20"/>
                <w:lang w:val="uk-UA"/>
              </w:rPr>
              <w:t>подій</w:t>
            </w:r>
            <w:r w:rsidR="002F7AE2" w:rsidRPr="008F7CAB">
              <w:rPr>
                <w:sz w:val="20"/>
                <w:lang w:val="uk-UA"/>
              </w:rPr>
              <w:t xml:space="preserve"> </w:t>
            </w:r>
            <w:r w:rsidRPr="008F7CAB">
              <w:rPr>
                <w:sz w:val="20"/>
                <w:lang w:val="uk-UA"/>
              </w:rPr>
              <w:t>та</w:t>
            </w:r>
            <w:r w:rsidR="002F7AE2" w:rsidRPr="008F7CAB">
              <w:rPr>
                <w:sz w:val="20"/>
                <w:lang w:val="uk-UA"/>
              </w:rPr>
              <w:t xml:space="preserve"> </w:t>
            </w:r>
            <w:r w:rsidRPr="008F7CAB">
              <w:rPr>
                <w:sz w:val="20"/>
                <w:lang w:val="uk-UA"/>
              </w:rPr>
              <w:t>операцій,</w:t>
            </w:r>
            <w:r w:rsidR="002F7AE2" w:rsidRPr="008F7CAB">
              <w:rPr>
                <w:sz w:val="20"/>
                <w:lang w:val="uk-UA"/>
              </w:rPr>
              <w:t xml:space="preserve"> </w:t>
            </w:r>
            <w:r w:rsidRPr="008F7CAB">
              <w:rPr>
                <w:sz w:val="20"/>
                <w:lang w:val="uk-UA"/>
              </w:rPr>
              <w:t>які</w:t>
            </w:r>
            <w:r w:rsidR="002F7AE2" w:rsidRPr="008F7CAB">
              <w:rPr>
                <w:sz w:val="20"/>
                <w:lang w:val="uk-UA"/>
              </w:rPr>
              <w:t xml:space="preserve"> </w:t>
            </w:r>
            <w:r w:rsidRPr="008F7CAB">
              <w:rPr>
                <w:sz w:val="20"/>
                <w:lang w:val="uk-UA"/>
              </w:rPr>
              <w:t>відповідають</w:t>
            </w:r>
            <w:r w:rsidR="002F7AE2" w:rsidRPr="008F7CAB">
              <w:rPr>
                <w:sz w:val="20"/>
                <w:lang w:val="uk-UA"/>
              </w:rPr>
              <w:t xml:space="preserve"> </w:t>
            </w:r>
            <w:r w:rsidRPr="008F7CAB">
              <w:rPr>
                <w:sz w:val="20"/>
                <w:lang w:val="uk-UA"/>
              </w:rPr>
              <w:t>визначенню</w:t>
            </w:r>
            <w:r w:rsidR="002F7AE2" w:rsidRPr="008F7CAB">
              <w:rPr>
                <w:sz w:val="20"/>
                <w:lang w:val="uk-UA"/>
              </w:rPr>
              <w:t xml:space="preserve"> </w:t>
            </w:r>
            <w:r w:rsidRPr="008F7CAB">
              <w:rPr>
                <w:sz w:val="20"/>
                <w:lang w:val="uk-UA"/>
              </w:rPr>
              <w:t>надзвичайних</w:t>
            </w:r>
            <w:r w:rsidR="002F7AE2" w:rsidRPr="008F7CAB">
              <w:rPr>
                <w:sz w:val="20"/>
                <w:lang w:val="uk-UA"/>
              </w:rPr>
              <w:t xml:space="preserve"> </w:t>
            </w:r>
            <w:r w:rsidRPr="008F7CAB">
              <w:rPr>
                <w:sz w:val="20"/>
                <w:lang w:val="uk-UA"/>
              </w:rPr>
              <w:t>подій</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витрати</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205</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99</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Невідшкодовані</w:t>
            </w:r>
            <w:r w:rsidR="002F7AE2" w:rsidRPr="008F7CAB">
              <w:rPr>
                <w:sz w:val="20"/>
                <w:lang w:val="uk-UA"/>
              </w:rPr>
              <w:t xml:space="preserve"> </w:t>
            </w:r>
            <w:r w:rsidRPr="008F7CAB">
              <w:rPr>
                <w:sz w:val="20"/>
                <w:lang w:val="uk-UA"/>
              </w:rPr>
              <w:t>збитки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стихійного</w:t>
            </w:r>
            <w:r w:rsidR="002F7AE2" w:rsidRPr="008F7CAB">
              <w:rPr>
                <w:sz w:val="20"/>
                <w:lang w:val="uk-UA"/>
              </w:rPr>
              <w:t xml:space="preserve"> </w:t>
            </w:r>
            <w:r w:rsidRPr="008F7CAB">
              <w:rPr>
                <w:sz w:val="20"/>
                <w:lang w:val="uk-UA"/>
              </w:rPr>
              <w:t>лиха,</w:t>
            </w:r>
            <w:r w:rsidR="002F7AE2" w:rsidRPr="008F7CAB">
              <w:rPr>
                <w:sz w:val="20"/>
                <w:lang w:val="uk-UA"/>
              </w:rPr>
              <w:t xml:space="preserve"> </w:t>
            </w:r>
            <w:r w:rsidRPr="008F7CAB">
              <w:rPr>
                <w:sz w:val="20"/>
                <w:lang w:val="uk-UA"/>
              </w:rPr>
              <w:t>пожеж,</w:t>
            </w:r>
            <w:r w:rsidR="002F7AE2" w:rsidRPr="008F7CAB">
              <w:rPr>
                <w:sz w:val="20"/>
                <w:lang w:val="uk-UA"/>
              </w:rPr>
              <w:t xml:space="preserve"> </w:t>
            </w:r>
            <w:r w:rsidRPr="008F7CAB">
              <w:rPr>
                <w:sz w:val="20"/>
                <w:lang w:val="uk-UA"/>
              </w:rPr>
              <w:t>техногенних</w:t>
            </w:r>
            <w:r w:rsidR="002F7AE2" w:rsidRPr="008F7CAB">
              <w:rPr>
                <w:sz w:val="20"/>
                <w:lang w:val="uk-UA"/>
              </w:rPr>
              <w:t xml:space="preserve"> </w:t>
            </w:r>
            <w:r w:rsidRPr="008F7CAB">
              <w:rPr>
                <w:sz w:val="20"/>
                <w:lang w:val="uk-UA"/>
              </w:rPr>
              <w:t>аварій</w:t>
            </w:r>
            <w:r w:rsidR="002F7AE2" w:rsidRPr="008F7CAB">
              <w:rPr>
                <w:sz w:val="20"/>
                <w:lang w:val="uk-UA"/>
              </w:rPr>
              <w:t xml:space="preserve"> </w:t>
            </w:r>
            <w:r w:rsidRPr="008F7CAB">
              <w:rPr>
                <w:sz w:val="20"/>
                <w:lang w:val="uk-UA"/>
              </w:rPr>
              <w:t>тощо.</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c>
          <w:tcPr>
            <w:tcW w:w="1970" w:type="dxa"/>
          </w:tcPr>
          <w:p w:rsidR="00D20206" w:rsidRPr="008F7CAB" w:rsidRDefault="00D20206" w:rsidP="00131E79">
            <w:pPr>
              <w:spacing w:before="0" w:after="0" w:line="360" w:lineRule="auto"/>
              <w:jc w:val="both"/>
              <w:rPr>
                <w:sz w:val="20"/>
                <w:lang w:val="uk-UA"/>
              </w:rPr>
            </w:pPr>
            <w:r w:rsidRPr="008F7CAB">
              <w:rPr>
                <w:sz w:val="20"/>
                <w:lang w:val="uk-UA"/>
              </w:rPr>
              <w:t>Податки</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надзвичайного</w:t>
            </w:r>
            <w:r w:rsidR="002F7AE2" w:rsidRPr="008F7CAB">
              <w:rPr>
                <w:sz w:val="20"/>
                <w:lang w:val="uk-UA"/>
              </w:rPr>
              <w:t xml:space="preserve"> </w:t>
            </w:r>
            <w:r w:rsidRPr="008F7CAB">
              <w:rPr>
                <w:sz w:val="20"/>
                <w:lang w:val="uk-UA"/>
              </w:rPr>
              <w:t>прибутку</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210</w:t>
            </w:r>
          </w:p>
        </w:tc>
        <w:tc>
          <w:tcPr>
            <w:tcW w:w="1553" w:type="dxa"/>
          </w:tcPr>
          <w:p w:rsidR="00D20206" w:rsidRPr="008F7CAB" w:rsidRDefault="00D20206" w:rsidP="00131E79">
            <w:pPr>
              <w:spacing w:before="0" w:after="0" w:line="360" w:lineRule="auto"/>
              <w:jc w:val="both"/>
              <w:rPr>
                <w:sz w:val="20"/>
                <w:lang w:val="uk-UA"/>
              </w:rPr>
            </w:pPr>
            <w:r w:rsidRPr="008F7CAB">
              <w:rPr>
                <w:sz w:val="20"/>
                <w:lang w:val="uk-UA"/>
              </w:rPr>
              <w:t>Дебетовий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рахунку</w:t>
            </w:r>
            <w:r w:rsidR="002F7AE2" w:rsidRPr="008F7CAB">
              <w:rPr>
                <w:sz w:val="20"/>
                <w:lang w:val="uk-UA"/>
              </w:rPr>
              <w:t xml:space="preserve"> </w:t>
            </w:r>
            <w:r w:rsidRPr="008F7CAB">
              <w:rPr>
                <w:sz w:val="20"/>
                <w:lang w:val="uk-UA"/>
              </w:rPr>
              <w:t>982</w:t>
            </w:r>
          </w:p>
        </w:tc>
        <w:tc>
          <w:tcPr>
            <w:tcW w:w="3600" w:type="dxa"/>
          </w:tcPr>
          <w:p w:rsidR="00D20206" w:rsidRPr="008F7CAB" w:rsidRDefault="00D20206" w:rsidP="00131E79">
            <w:pPr>
              <w:spacing w:before="0" w:after="0" w:line="360" w:lineRule="auto"/>
              <w:jc w:val="both"/>
              <w:rPr>
                <w:sz w:val="20"/>
                <w:lang w:val="uk-UA"/>
              </w:rPr>
            </w:pPr>
            <w:r w:rsidRPr="008F7CAB">
              <w:rPr>
                <w:sz w:val="20"/>
                <w:lang w:val="uk-UA"/>
              </w:rPr>
              <w:t>Сума</w:t>
            </w:r>
            <w:r w:rsidR="002F7AE2" w:rsidRPr="008F7CAB">
              <w:rPr>
                <w:sz w:val="20"/>
                <w:lang w:val="uk-UA"/>
              </w:rPr>
              <w:t xml:space="preserve"> </w:t>
            </w:r>
            <w:r w:rsidRPr="008F7CAB">
              <w:rPr>
                <w:sz w:val="20"/>
                <w:lang w:val="uk-UA"/>
              </w:rPr>
              <w:t>податків,</w:t>
            </w:r>
            <w:r w:rsidR="002F7AE2" w:rsidRPr="008F7CAB">
              <w:rPr>
                <w:sz w:val="20"/>
                <w:lang w:val="uk-UA"/>
              </w:rPr>
              <w:t xml:space="preserve"> </w:t>
            </w:r>
            <w:r w:rsidRPr="008F7CAB">
              <w:rPr>
                <w:sz w:val="20"/>
                <w:lang w:val="uk-UA"/>
              </w:rPr>
              <w:t>що</w:t>
            </w:r>
            <w:r w:rsidR="002F7AE2" w:rsidRPr="008F7CAB">
              <w:rPr>
                <w:sz w:val="20"/>
                <w:lang w:val="uk-UA"/>
              </w:rPr>
              <w:t xml:space="preserve"> </w:t>
            </w:r>
            <w:r w:rsidRPr="008F7CAB">
              <w:rPr>
                <w:sz w:val="20"/>
                <w:lang w:val="uk-UA"/>
              </w:rPr>
              <w:t>підлягає</w:t>
            </w:r>
            <w:r w:rsidR="002F7AE2" w:rsidRPr="008F7CAB">
              <w:rPr>
                <w:sz w:val="20"/>
                <w:lang w:val="uk-UA"/>
              </w:rPr>
              <w:t xml:space="preserve"> </w:t>
            </w:r>
            <w:r w:rsidRPr="008F7CAB">
              <w:rPr>
                <w:sz w:val="20"/>
                <w:lang w:val="uk-UA"/>
              </w:rPr>
              <w:t>сплаті</w:t>
            </w:r>
            <w:r w:rsidR="002F7AE2" w:rsidRPr="008F7CAB">
              <w:rPr>
                <w:sz w:val="20"/>
                <w:lang w:val="uk-UA"/>
              </w:rPr>
              <w:t xml:space="preserve"> </w:t>
            </w:r>
            <w:r w:rsidRPr="008F7CAB">
              <w:rPr>
                <w:sz w:val="20"/>
                <w:lang w:val="uk-UA"/>
              </w:rPr>
              <w:t>з</w:t>
            </w:r>
            <w:r w:rsidR="002F7AE2" w:rsidRPr="008F7CAB">
              <w:rPr>
                <w:sz w:val="20"/>
                <w:lang w:val="uk-UA"/>
              </w:rPr>
              <w:t xml:space="preserve"> </w:t>
            </w:r>
            <w:r w:rsidRPr="008F7CAB">
              <w:rPr>
                <w:sz w:val="20"/>
                <w:lang w:val="uk-UA"/>
              </w:rPr>
              <w:t>прибутку</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надзвичайних</w:t>
            </w:r>
            <w:r w:rsidR="002F7AE2" w:rsidRPr="008F7CAB">
              <w:rPr>
                <w:sz w:val="20"/>
                <w:lang w:val="uk-UA"/>
              </w:rPr>
              <w:t xml:space="preserve"> </w:t>
            </w:r>
            <w:r w:rsidRPr="008F7CAB">
              <w:rPr>
                <w:sz w:val="20"/>
                <w:lang w:val="uk-UA"/>
              </w:rPr>
              <w:t>подій</w:t>
            </w: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r>
      <w:tr w:rsidR="00D20206" w:rsidRPr="008F7CAB" w:rsidTr="00837C99">
        <w:trPr>
          <w:cantSplit/>
        </w:trPr>
        <w:tc>
          <w:tcPr>
            <w:tcW w:w="1970" w:type="dxa"/>
          </w:tcPr>
          <w:p w:rsidR="00D20206" w:rsidRPr="008F7CAB" w:rsidRDefault="00D20206" w:rsidP="00131E79">
            <w:pPr>
              <w:spacing w:before="0" w:after="0" w:line="360" w:lineRule="auto"/>
              <w:jc w:val="both"/>
              <w:rPr>
                <w:sz w:val="20"/>
                <w:lang w:val="uk-UA"/>
              </w:rPr>
            </w:pPr>
            <w:r w:rsidRPr="008F7CAB">
              <w:rPr>
                <w:sz w:val="20"/>
                <w:lang w:val="uk-UA"/>
              </w:rPr>
              <w:t>Чистий:</w:t>
            </w:r>
          </w:p>
          <w:p w:rsidR="00D20206" w:rsidRPr="008F7CAB" w:rsidRDefault="00D20206" w:rsidP="00131E79">
            <w:pPr>
              <w:spacing w:before="0" w:after="0" w:line="360" w:lineRule="auto"/>
              <w:jc w:val="both"/>
              <w:rPr>
                <w:sz w:val="20"/>
                <w:lang w:val="uk-UA"/>
              </w:rPr>
            </w:pPr>
            <w:r w:rsidRPr="008F7CAB">
              <w:rPr>
                <w:sz w:val="20"/>
                <w:lang w:val="uk-UA"/>
              </w:rPr>
              <w:t>прибуток</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220</w:t>
            </w:r>
          </w:p>
        </w:tc>
        <w:tc>
          <w:tcPr>
            <w:tcW w:w="1553" w:type="dxa"/>
          </w:tcPr>
          <w:p w:rsidR="00D20206" w:rsidRPr="008F7CAB" w:rsidRDefault="00D20206" w:rsidP="00837C99">
            <w:pPr>
              <w:spacing w:before="0" w:after="0" w:line="360" w:lineRule="auto"/>
              <w:jc w:val="both"/>
              <w:rPr>
                <w:sz w:val="20"/>
                <w:lang w:val="uk-UA"/>
              </w:rPr>
            </w:pPr>
            <w:r w:rsidRPr="008F7CAB">
              <w:rPr>
                <w:sz w:val="20"/>
                <w:lang w:val="uk-UA"/>
              </w:rPr>
              <w:t>Кредитовий</w:t>
            </w:r>
            <w:r w:rsidR="002F7AE2" w:rsidRPr="008F7CAB">
              <w:rPr>
                <w:sz w:val="20"/>
                <w:lang w:val="uk-UA"/>
              </w:rPr>
              <w:t xml:space="preserve"> </w:t>
            </w:r>
            <w:r w:rsidRPr="008F7CAB">
              <w:rPr>
                <w:sz w:val="20"/>
                <w:lang w:val="uk-UA"/>
              </w:rPr>
              <w:t>оборот</w:t>
            </w:r>
            <w:r w:rsidR="002F7AE2" w:rsidRPr="008F7CAB">
              <w:rPr>
                <w:sz w:val="20"/>
                <w:lang w:val="uk-UA"/>
              </w:rPr>
              <w:t xml:space="preserve"> </w:t>
            </w:r>
            <w:r w:rsidRPr="008F7CAB">
              <w:rPr>
                <w:sz w:val="20"/>
                <w:lang w:val="uk-UA"/>
              </w:rPr>
              <w:t>рах. 44</w:t>
            </w:r>
          </w:p>
        </w:tc>
        <w:tc>
          <w:tcPr>
            <w:tcW w:w="3600" w:type="dxa"/>
            <w:vMerge w:val="restart"/>
          </w:tcPr>
          <w:p w:rsidR="00D20206" w:rsidRPr="008F7CAB" w:rsidRDefault="00D20206" w:rsidP="00131E79">
            <w:pPr>
              <w:spacing w:before="0" w:after="0" w:line="360" w:lineRule="auto"/>
              <w:jc w:val="both"/>
              <w:rPr>
                <w:sz w:val="20"/>
                <w:lang w:val="uk-UA"/>
              </w:rPr>
            </w:pPr>
            <w:r w:rsidRPr="008F7CAB">
              <w:rPr>
                <w:sz w:val="20"/>
                <w:lang w:val="uk-UA"/>
              </w:rPr>
              <w:t>Розрахунковий</w:t>
            </w:r>
            <w:r w:rsidR="002F7AE2" w:rsidRPr="008F7CAB">
              <w:rPr>
                <w:sz w:val="20"/>
                <w:lang w:val="uk-UA"/>
              </w:rPr>
              <w:t xml:space="preserve"> </w:t>
            </w:r>
            <w:r w:rsidRPr="008F7CAB">
              <w:rPr>
                <w:sz w:val="20"/>
                <w:lang w:val="uk-UA"/>
              </w:rPr>
              <w:t>показник:</w:t>
            </w:r>
          </w:p>
          <w:p w:rsidR="00D20206" w:rsidRPr="008F7CAB" w:rsidRDefault="00D20206" w:rsidP="00131E79">
            <w:pPr>
              <w:spacing w:before="0" w:after="0" w:line="360" w:lineRule="auto"/>
              <w:jc w:val="both"/>
              <w:rPr>
                <w:sz w:val="20"/>
                <w:lang w:val="uk-UA"/>
              </w:rPr>
            </w:pPr>
            <w:r w:rsidRPr="008F7CAB">
              <w:rPr>
                <w:sz w:val="20"/>
                <w:lang w:val="uk-UA"/>
              </w:rPr>
              <w:t>220=190+200</w:t>
            </w:r>
            <w:r w:rsidRPr="008F7CAB">
              <w:rPr>
                <w:sz w:val="20"/>
                <w:lang w:val="uk-UA"/>
              </w:rPr>
              <w:sym w:font="Symbol" w:char="F02D"/>
            </w:r>
            <w:r w:rsidRPr="008F7CAB">
              <w:rPr>
                <w:sz w:val="20"/>
                <w:lang w:val="uk-UA"/>
              </w:rPr>
              <w:t>205</w:t>
            </w:r>
          </w:p>
          <w:p w:rsidR="00D20206" w:rsidRPr="008F7CAB" w:rsidRDefault="00D20206" w:rsidP="00131E79">
            <w:pPr>
              <w:spacing w:before="0" w:after="0" w:line="360" w:lineRule="auto"/>
              <w:jc w:val="both"/>
              <w:rPr>
                <w:sz w:val="20"/>
                <w:lang w:val="uk-UA"/>
              </w:rPr>
            </w:pPr>
            <w:r w:rsidRPr="008F7CAB">
              <w:rPr>
                <w:sz w:val="20"/>
                <w:lang w:val="uk-UA"/>
              </w:rPr>
              <w:t>225=205</w:t>
            </w:r>
            <w:r w:rsidRPr="008F7CAB">
              <w:rPr>
                <w:sz w:val="20"/>
                <w:lang w:val="uk-UA"/>
              </w:rPr>
              <w:sym w:font="Symbol" w:char="F02D"/>
            </w:r>
            <w:r w:rsidRPr="008F7CAB">
              <w:rPr>
                <w:sz w:val="20"/>
                <w:lang w:val="uk-UA"/>
              </w:rPr>
              <w:t>190</w:t>
            </w:r>
            <w:r w:rsidRPr="008F7CAB">
              <w:rPr>
                <w:sz w:val="20"/>
                <w:lang w:val="uk-UA"/>
              </w:rPr>
              <w:sym w:font="Symbol" w:char="F02D"/>
            </w:r>
            <w:r w:rsidRPr="008F7CAB">
              <w:rPr>
                <w:sz w:val="20"/>
                <w:lang w:val="uk-UA"/>
              </w:rPr>
              <w:t>200</w:t>
            </w:r>
          </w:p>
        </w:tc>
        <w:tc>
          <w:tcPr>
            <w:tcW w:w="1503" w:type="dxa"/>
          </w:tcPr>
          <w:p w:rsidR="00D20206" w:rsidRPr="008F7CAB" w:rsidRDefault="00D20206" w:rsidP="00131E79">
            <w:pPr>
              <w:spacing w:before="0" w:after="0" w:line="360" w:lineRule="auto"/>
              <w:jc w:val="both"/>
              <w:rPr>
                <w:sz w:val="20"/>
                <w:lang w:val="uk-UA"/>
              </w:rPr>
            </w:pPr>
            <w:r w:rsidRPr="008F7CAB">
              <w:rPr>
                <w:sz w:val="20"/>
                <w:lang w:val="uk-UA"/>
              </w:rPr>
              <w:t>4,3</w:t>
            </w:r>
          </w:p>
        </w:tc>
      </w:tr>
      <w:tr w:rsidR="00D20206" w:rsidRPr="008F7CAB" w:rsidTr="00837C99">
        <w:trPr>
          <w:cantSplit/>
        </w:trPr>
        <w:tc>
          <w:tcPr>
            <w:tcW w:w="1970" w:type="dxa"/>
          </w:tcPr>
          <w:p w:rsidR="00D20206" w:rsidRPr="008F7CAB" w:rsidRDefault="00D20206" w:rsidP="00131E79">
            <w:pPr>
              <w:spacing w:before="0" w:after="0" w:line="360" w:lineRule="auto"/>
              <w:jc w:val="both"/>
              <w:rPr>
                <w:sz w:val="20"/>
                <w:lang w:val="uk-UA"/>
              </w:rPr>
            </w:pPr>
            <w:r w:rsidRPr="008F7CAB">
              <w:rPr>
                <w:sz w:val="20"/>
                <w:lang w:val="uk-UA"/>
              </w:rPr>
              <w:t>збиток</w:t>
            </w:r>
          </w:p>
        </w:tc>
        <w:tc>
          <w:tcPr>
            <w:tcW w:w="838" w:type="dxa"/>
          </w:tcPr>
          <w:p w:rsidR="00D20206" w:rsidRPr="008F7CAB" w:rsidRDefault="00D20206" w:rsidP="00131E79">
            <w:pPr>
              <w:spacing w:before="0" w:after="0" w:line="360" w:lineRule="auto"/>
              <w:jc w:val="both"/>
              <w:rPr>
                <w:sz w:val="20"/>
                <w:lang w:val="uk-UA"/>
              </w:rPr>
            </w:pPr>
            <w:r w:rsidRPr="008F7CAB">
              <w:rPr>
                <w:sz w:val="20"/>
                <w:lang w:val="uk-UA"/>
              </w:rPr>
              <w:t>225</w:t>
            </w:r>
          </w:p>
        </w:tc>
        <w:tc>
          <w:tcPr>
            <w:tcW w:w="155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sym w:font="Symbol" w:char="F02D"/>
            </w:r>
          </w:p>
        </w:tc>
        <w:tc>
          <w:tcPr>
            <w:tcW w:w="3600" w:type="dxa"/>
            <w:vMerge/>
          </w:tcPr>
          <w:p w:rsidR="00D20206" w:rsidRPr="008F7CAB" w:rsidRDefault="00D20206" w:rsidP="00131E79">
            <w:pPr>
              <w:spacing w:before="0" w:after="0" w:line="360" w:lineRule="auto"/>
              <w:jc w:val="both"/>
              <w:rPr>
                <w:sz w:val="20"/>
                <w:lang w:val="uk-UA"/>
              </w:rPr>
            </w:pPr>
          </w:p>
        </w:tc>
        <w:tc>
          <w:tcPr>
            <w:tcW w:w="1503" w:type="dxa"/>
          </w:tcPr>
          <w:p w:rsidR="00D20206" w:rsidRPr="008F7CAB" w:rsidRDefault="002F7AE2" w:rsidP="00131E79">
            <w:pPr>
              <w:spacing w:before="0" w:after="0" w:line="360" w:lineRule="auto"/>
              <w:jc w:val="both"/>
              <w:rPr>
                <w:sz w:val="20"/>
                <w:lang w:val="uk-UA"/>
              </w:rPr>
            </w:pPr>
            <w:r w:rsidRPr="008F7CAB">
              <w:rPr>
                <w:sz w:val="20"/>
                <w:lang w:val="uk-UA"/>
              </w:rPr>
              <w:t xml:space="preserve"> </w:t>
            </w:r>
            <w:r w:rsidR="00D20206" w:rsidRPr="008F7CAB">
              <w:rPr>
                <w:sz w:val="20"/>
                <w:lang w:val="uk-UA"/>
              </w:rPr>
              <w:t>-</w:t>
            </w:r>
          </w:p>
        </w:tc>
      </w:tr>
    </w:tbl>
    <w:p w:rsidR="00D20206" w:rsidRPr="008F7CAB" w:rsidRDefault="00D20206" w:rsidP="002F7AE2">
      <w:pPr>
        <w:spacing w:before="0" w:after="0" w:line="360" w:lineRule="auto"/>
        <w:ind w:firstLine="720"/>
        <w:jc w:val="both"/>
        <w:rPr>
          <w:sz w:val="28"/>
          <w:lang w:val="uk-UA"/>
        </w:rPr>
      </w:pPr>
    </w:p>
    <w:p w:rsidR="00D20206" w:rsidRPr="008F7CAB" w:rsidRDefault="00131E79" w:rsidP="002F7AE2">
      <w:pPr>
        <w:spacing w:before="0" w:after="0" w:line="360" w:lineRule="auto"/>
        <w:ind w:firstLine="720"/>
        <w:jc w:val="both"/>
        <w:rPr>
          <w:sz w:val="28"/>
          <w:lang w:val="uk-UA"/>
        </w:rPr>
      </w:pPr>
      <w:r w:rsidRPr="008F7CAB">
        <w:rPr>
          <w:sz w:val="28"/>
          <w:lang w:val="uk-UA"/>
        </w:rPr>
        <w:t xml:space="preserve">А позаяк фактичні джерела </w:t>
      </w:r>
      <w:r w:rsidR="00D20206" w:rsidRPr="008F7CAB">
        <w:rPr>
          <w:sz w:val="28"/>
          <w:lang w:val="uk-UA"/>
        </w:rPr>
        <w:t>інформації</w:t>
      </w:r>
      <w:r w:rsidR="002F7AE2" w:rsidRPr="008F7CAB">
        <w:rPr>
          <w:sz w:val="28"/>
          <w:lang w:val="uk-UA"/>
        </w:rPr>
        <w:t xml:space="preserve"> </w:t>
      </w:r>
      <w:r w:rsidR="00D20206" w:rsidRPr="008F7CAB">
        <w:rPr>
          <w:sz w:val="28"/>
          <w:lang w:val="uk-UA"/>
        </w:rPr>
        <w:t>(первинна</w:t>
      </w:r>
      <w:r w:rsidR="002F7AE2" w:rsidRPr="008F7CAB">
        <w:rPr>
          <w:sz w:val="28"/>
          <w:lang w:val="uk-UA"/>
        </w:rPr>
        <w:t xml:space="preserve"> </w:t>
      </w:r>
      <w:r w:rsidR="00D20206" w:rsidRPr="008F7CAB">
        <w:rPr>
          <w:sz w:val="28"/>
          <w:lang w:val="uk-UA"/>
        </w:rPr>
        <w:t>документація,</w:t>
      </w:r>
      <w:r w:rsidR="002F7AE2" w:rsidRPr="008F7CAB">
        <w:rPr>
          <w:sz w:val="28"/>
          <w:lang w:val="uk-UA"/>
        </w:rPr>
        <w:t xml:space="preserve"> </w:t>
      </w:r>
      <w:r w:rsidR="00D20206" w:rsidRPr="008F7CAB">
        <w:rPr>
          <w:sz w:val="28"/>
          <w:lang w:val="uk-UA"/>
        </w:rPr>
        <w:t>облікові</w:t>
      </w:r>
      <w:r w:rsidR="002F7AE2" w:rsidRPr="008F7CAB">
        <w:rPr>
          <w:sz w:val="28"/>
          <w:lang w:val="uk-UA"/>
        </w:rPr>
        <w:t xml:space="preserve"> </w:t>
      </w:r>
      <w:r w:rsidR="00D20206" w:rsidRPr="008F7CAB">
        <w:rPr>
          <w:sz w:val="28"/>
          <w:lang w:val="uk-UA"/>
        </w:rPr>
        <w:t>реєстри)</w:t>
      </w:r>
      <w:r w:rsidR="002F7AE2" w:rsidRPr="008F7CAB">
        <w:rPr>
          <w:sz w:val="28"/>
          <w:lang w:val="uk-UA"/>
        </w:rPr>
        <w:t xml:space="preserve"> </w:t>
      </w:r>
      <w:r w:rsidR="00D20206" w:rsidRPr="008F7CAB">
        <w:rPr>
          <w:sz w:val="28"/>
          <w:lang w:val="uk-UA"/>
        </w:rPr>
        <w:t>ті</w:t>
      </w:r>
      <w:r w:rsidR="002F7AE2" w:rsidRPr="008F7CAB">
        <w:rPr>
          <w:sz w:val="28"/>
          <w:lang w:val="uk-UA"/>
        </w:rPr>
        <w:t xml:space="preserve"> </w:t>
      </w:r>
      <w:r w:rsidR="00D20206" w:rsidRPr="008F7CAB">
        <w:rPr>
          <w:sz w:val="28"/>
          <w:lang w:val="uk-UA"/>
        </w:rPr>
        <w:t>самі</w:t>
      </w:r>
      <w:r w:rsidR="002F7AE2" w:rsidRPr="008F7CAB">
        <w:rPr>
          <w:sz w:val="28"/>
          <w:lang w:val="uk-UA"/>
        </w:rPr>
        <w:t xml:space="preserve"> </w:t>
      </w:r>
      <w:r w:rsidR="00D20206" w:rsidRPr="008F7CAB">
        <w:rPr>
          <w:sz w:val="28"/>
          <w:lang w:val="uk-UA"/>
        </w:rPr>
        <w:t>щодо</w:t>
      </w:r>
      <w:r w:rsidR="002F7AE2" w:rsidRPr="008F7CAB">
        <w:rPr>
          <w:sz w:val="28"/>
          <w:lang w:val="uk-UA"/>
        </w:rPr>
        <w:t xml:space="preserve"> </w:t>
      </w:r>
      <w:r w:rsidR="00D20206" w:rsidRPr="008F7CAB">
        <w:rPr>
          <w:sz w:val="28"/>
          <w:lang w:val="uk-UA"/>
        </w:rPr>
        <w:t>фінансового</w:t>
      </w:r>
      <w:r w:rsidR="002F7AE2" w:rsidRPr="008F7CAB">
        <w:rPr>
          <w:sz w:val="28"/>
          <w:lang w:val="uk-UA"/>
        </w:rPr>
        <w:t xml:space="preserve"> </w:t>
      </w:r>
      <w:r w:rsidR="00D20206" w:rsidRPr="008F7CAB">
        <w:rPr>
          <w:sz w:val="28"/>
          <w:lang w:val="uk-UA"/>
        </w:rPr>
        <w:t>й</w:t>
      </w:r>
      <w:r w:rsidR="002F7AE2" w:rsidRPr="008F7CAB">
        <w:rPr>
          <w:sz w:val="28"/>
          <w:lang w:val="uk-UA"/>
        </w:rPr>
        <w:t xml:space="preserve"> </w:t>
      </w:r>
      <w:r w:rsidR="00D20206" w:rsidRPr="008F7CAB">
        <w:rPr>
          <w:sz w:val="28"/>
          <w:lang w:val="uk-UA"/>
        </w:rPr>
        <w:t>податкового</w:t>
      </w:r>
      <w:r w:rsidR="002F7AE2" w:rsidRPr="008F7CAB">
        <w:rPr>
          <w:sz w:val="28"/>
          <w:lang w:val="uk-UA"/>
        </w:rPr>
        <w:t xml:space="preserve"> </w:t>
      </w:r>
      <w:r w:rsidR="00D20206" w:rsidRPr="008F7CAB">
        <w:rPr>
          <w:sz w:val="28"/>
          <w:lang w:val="uk-UA"/>
        </w:rPr>
        <w:t>обліків,</w:t>
      </w:r>
      <w:r w:rsidR="002F7AE2" w:rsidRPr="008F7CAB">
        <w:rPr>
          <w:sz w:val="28"/>
          <w:lang w:val="uk-UA"/>
        </w:rPr>
        <w:t xml:space="preserve"> </w:t>
      </w:r>
      <w:r w:rsidR="00D20206" w:rsidRPr="008F7CAB">
        <w:rPr>
          <w:sz w:val="28"/>
          <w:lang w:val="uk-UA"/>
        </w:rPr>
        <w:t>особливою</w:t>
      </w:r>
      <w:r w:rsidR="002F7AE2" w:rsidRPr="008F7CAB">
        <w:rPr>
          <w:sz w:val="28"/>
          <w:lang w:val="uk-UA"/>
        </w:rPr>
        <w:t xml:space="preserve"> </w:t>
      </w:r>
      <w:r w:rsidR="00D20206" w:rsidRPr="008F7CAB">
        <w:rPr>
          <w:sz w:val="28"/>
          <w:lang w:val="uk-UA"/>
        </w:rPr>
        <w:t>проблемою</w:t>
      </w:r>
      <w:r w:rsidR="002F7AE2" w:rsidRPr="008F7CAB">
        <w:rPr>
          <w:sz w:val="28"/>
          <w:lang w:val="uk-UA"/>
        </w:rPr>
        <w:t xml:space="preserve"> </w:t>
      </w:r>
      <w:r w:rsidR="00D20206" w:rsidRPr="008F7CAB">
        <w:rPr>
          <w:sz w:val="28"/>
          <w:lang w:val="uk-UA"/>
        </w:rPr>
        <w:t>є</w:t>
      </w:r>
      <w:r w:rsidR="002F7AE2" w:rsidRPr="008F7CAB">
        <w:rPr>
          <w:sz w:val="28"/>
          <w:lang w:val="uk-UA"/>
        </w:rPr>
        <w:t xml:space="preserve"> </w:t>
      </w:r>
      <w:r w:rsidR="00D20206" w:rsidRPr="008F7CAB">
        <w:rPr>
          <w:sz w:val="28"/>
          <w:lang w:val="uk-UA"/>
        </w:rPr>
        <w:t>узгодження</w:t>
      </w:r>
      <w:r w:rsidR="002F7AE2" w:rsidRPr="008F7CAB">
        <w:rPr>
          <w:sz w:val="28"/>
          <w:lang w:val="uk-UA"/>
        </w:rPr>
        <w:t xml:space="preserve"> </w:t>
      </w:r>
      <w:r w:rsidR="00D20206" w:rsidRPr="008F7CAB">
        <w:rPr>
          <w:sz w:val="28"/>
          <w:lang w:val="uk-UA"/>
        </w:rPr>
        <w:t>показників</w:t>
      </w:r>
      <w:r w:rsidR="002F7AE2" w:rsidRPr="008F7CAB">
        <w:rPr>
          <w:sz w:val="28"/>
          <w:lang w:val="uk-UA"/>
        </w:rPr>
        <w:t xml:space="preserve"> </w:t>
      </w:r>
      <w:r w:rsidR="00D20206" w:rsidRPr="008F7CAB">
        <w:rPr>
          <w:sz w:val="28"/>
          <w:lang w:val="uk-UA"/>
        </w:rPr>
        <w:t>цих</w:t>
      </w:r>
      <w:r w:rsidR="002F7AE2" w:rsidRPr="008F7CAB">
        <w:rPr>
          <w:sz w:val="28"/>
          <w:lang w:val="uk-UA"/>
        </w:rPr>
        <w:t xml:space="preserve"> </w:t>
      </w:r>
      <w:r w:rsidR="00D20206" w:rsidRPr="008F7CAB">
        <w:rPr>
          <w:sz w:val="28"/>
          <w:lang w:val="uk-UA"/>
        </w:rPr>
        <w:t>видів</w:t>
      </w:r>
      <w:r w:rsidR="002F7AE2" w:rsidRPr="008F7CAB">
        <w:rPr>
          <w:sz w:val="28"/>
          <w:lang w:val="uk-UA"/>
        </w:rPr>
        <w:t xml:space="preserve"> </w:t>
      </w:r>
      <w:r w:rsidR="00D20206" w:rsidRPr="008F7CAB">
        <w:rPr>
          <w:sz w:val="28"/>
          <w:lang w:val="uk-UA"/>
        </w:rPr>
        <w:t>обліку</w:t>
      </w:r>
      <w:r w:rsidR="002F7AE2" w:rsidRPr="008F7CAB">
        <w:rPr>
          <w:sz w:val="28"/>
          <w:lang w:val="uk-UA"/>
        </w:rPr>
        <w:t xml:space="preserve"> </w:t>
      </w:r>
      <w:r w:rsidR="00D20206" w:rsidRPr="008F7CAB">
        <w:rPr>
          <w:sz w:val="28"/>
          <w:lang w:val="uk-UA"/>
        </w:rPr>
        <w:t>і</w:t>
      </w:r>
      <w:r w:rsidR="002F7AE2" w:rsidRPr="008F7CAB">
        <w:rPr>
          <w:sz w:val="28"/>
          <w:lang w:val="uk-UA"/>
        </w:rPr>
        <w:t xml:space="preserve"> </w:t>
      </w:r>
      <w:r w:rsidR="00D20206" w:rsidRPr="008F7CAB">
        <w:rPr>
          <w:sz w:val="28"/>
          <w:lang w:val="uk-UA"/>
        </w:rPr>
        <w:t>надто</w:t>
      </w:r>
      <w:r w:rsidR="002F7AE2" w:rsidRPr="008F7CAB">
        <w:rPr>
          <w:sz w:val="28"/>
          <w:lang w:val="uk-UA"/>
        </w:rPr>
        <w:t xml:space="preserve"> </w:t>
      </w:r>
      <w:r w:rsidR="00D20206" w:rsidRPr="008F7CAB">
        <w:rPr>
          <w:sz w:val="28"/>
          <w:lang w:val="uk-UA"/>
        </w:rPr>
        <w:t>у</w:t>
      </w:r>
      <w:r w:rsidR="002F7AE2" w:rsidRPr="008F7CAB">
        <w:rPr>
          <w:sz w:val="28"/>
          <w:lang w:val="uk-UA"/>
        </w:rPr>
        <w:t xml:space="preserve"> </w:t>
      </w:r>
      <w:r w:rsidR="00D20206" w:rsidRPr="008F7CAB">
        <w:rPr>
          <w:sz w:val="28"/>
          <w:lang w:val="uk-UA"/>
        </w:rPr>
        <w:t>питаннях</w:t>
      </w:r>
      <w:r w:rsidR="002F7AE2" w:rsidRPr="008F7CAB">
        <w:rPr>
          <w:sz w:val="28"/>
          <w:lang w:val="uk-UA"/>
        </w:rPr>
        <w:t xml:space="preserve"> </w:t>
      </w:r>
      <w:r w:rsidR="00D20206" w:rsidRPr="008F7CAB">
        <w:rPr>
          <w:sz w:val="28"/>
          <w:lang w:val="uk-UA"/>
        </w:rPr>
        <w:t>визначення</w:t>
      </w:r>
      <w:r w:rsidR="002F7AE2" w:rsidRPr="008F7CAB">
        <w:rPr>
          <w:sz w:val="28"/>
          <w:lang w:val="uk-UA"/>
        </w:rPr>
        <w:t xml:space="preserve"> </w:t>
      </w:r>
      <w:r w:rsidR="00D20206" w:rsidRPr="008F7CAB">
        <w:rPr>
          <w:sz w:val="28"/>
          <w:lang w:val="uk-UA"/>
        </w:rPr>
        <w:t>валового</w:t>
      </w:r>
      <w:r w:rsidR="002F7AE2" w:rsidRPr="008F7CAB">
        <w:rPr>
          <w:sz w:val="28"/>
          <w:lang w:val="uk-UA"/>
        </w:rPr>
        <w:t xml:space="preserve"> </w:t>
      </w:r>
      <w:r w:rsidR="00D20206" w:rsidRPr="008F7CAB">
        <w:rPr>
          <w:sz w:val="28"/>
          <w:lang w:val="uk-UA"/>
        </w:rPr>
        <w:t>доходу,</w:t>
      </w:r>
      <w:r w:rsidR="002F7AE2" w:rsidRPr="008F7CAB">
        <w:rPr>
          <w:sz w:val="28"/>
          <w:lang w:val="uk-UA"/>
        </w:rPr>
        <w:t xml:space="preserve"> </w:t>
      </w:r>
      <w:r w:rsidR="00D20206" w:rsidRPr="008F7CAB">
        <w:rPr>
          <w:sz w:val="28"/>
          <w:lang w:val="uk-UA"/>
        </w:rPr>
        <w:t>валових</w:t>
      </w:r>
      <w:r w:rsidR="002F7AE2" w:rsidRPr="008F7CAB">
        <w:rPr>
          <w:sz w:val="28"/>
          <w:lang w:val="uk-UA"/>
        </w:rPr>
        <w:t xml:space="preserve"> </w:t>
      </w:r>
      <w:r w:rsidR="00D20206" w:rsidRPr="008F7CAB">
        <w:rPr>
          <w:sz w:val="28"/>
          <w:lang w:val="uk-UA"/>
        </w:rPr>
        <w:t>витрат,</w:t>
      </w:r>
      <w:r w:rsidR="002F7AE2" w:rsidRPr="008F7CAB">
        <w:rPr>
          <w:sz w:val="28"/>
          <w:lang w:val="uk-UA"/>
        </w:rPr>
        <w:t xml:space="preserve"> </w:t>
      </w:r>
      <w:r w:rsidR="00D20206" w:rsidRPr="008F7CAB">
        <w:rPr>
          <w:sz w:val="28"/>
          <w:lang w:val="uk-UA"/>
        </w:rPr>
        <w:t>амортизації</w:t>
      </w:r>
      <w:r w:rsidR="002F7AE2" w:rsidRPr="008F7CAB">
        <w:rPr>
          <w:sz w:val="28"/>
          <w:lang w:val="uk-UA"/>
        </w:rPr>
        <w:t xml:space="preserve"> </w:t>
      </w:r>
      <w:r w:rsidR="00D20206" w:rsidRPr="008F7CAB">
        <w:rPr>
          <w:sz w:val="28"/>
          <w:lang w:val="uk-UA"/>
        </w:rPr>
        <w:t>та</w:t>
      </w:r>
      <w:r w:rsidR="002F7AE2" w:rsidRPr="008F7CAB">
        <w:rPr>
          <w:sz w:val="28"/>
          <w:lang w:val="uk-UA"/>
        </w:rPr>
        <w:t xml:space="preserve"> </w:t>
      </w:r>
      <w:r w:rsidR="00D20206" w:rsidRPr="008F7CAB">
        <w:rPr>
          <w:sz w:val="28"/>
          <w:lang w:val="uk-UA"/>
        </w:rPr>
        <w:t>податку</w:t>
      </w:r>
      <w:r w:rsidR="002F7AE2" w:rsidRPr="008F7CAB">
        <w:rPr>
          <w:sz w:val="28"/>
          <w:lang w:val="uk-UA"/>
        </w:rPr>
        <w:t xml:space="preserve"> </w:t>
      </w:r>
      <w:r w:rsidR="00D20206" w:rsidRPr="008F7CAB">
        <w:rPr>
          <w:sz w:val="28"/>
          <w:lang w:val="uk-UA"/>
        </w:rPr>
        <w:t>на</w:t>
      </w:r>
      <w:r w:rsidR="002F7AE2" w:rsidRPr="008F7CAB">
        <w:rPr>
          <w:sz w:val="28"/>
          <w:lang w:val="uk-UA"/>
        </w:rPr>
        <w:t xml:space="preserve"> </w:t>
      </w:r>
      <w:r w:rsidR="00D20206" w:rsidRPr="008F7CAB">
        <w:rPr>
          <w:sz w:val="28"/>
          <w:lang w:val="uk-UA"/>
        </w:rPr>
        <w:t>прибуток</w:t>
      </w:r>
      <w:r w:rsidR="002F7AE2" w:rsidRPr="008F7CAB">
        <w:rPr>
          <w:sz w:val="28"/>
          <w:lang w:val="uk-UA"/>
        </w:rPr>
        <w:t xml:space="preserve"> </w:t>
      </w:r>
      <w:r w:rsidR="00D20206" w:rsidRPr="008F7CAB">
        <w:rPr>
          <w:sz w:val="28"/>
          <w:lang w:val="uk-UA"/>
        </w:rPr>
        <w:t>(оподатковуваного</w:t>
      </w:r>
      <w:r w:rsidR="002F7AE2" w:rsidRPr="008F7CAB">
        <w:rPr>
          <w:sz w:val="28"/>
          <w:lang w:val="uk-UA"/>
        </w:rPr>
        <w:t xml:space="preserve"> </w:t>
      </w:r>
      <w:r w:rsidR="00D20206" w:rsidRPr="008F7CAB">
        <w:rPr>
          <w:sz w:val="28"/>
          <w:lang w:val="uk-UA"/>
        </w:rPr>
        <w:t>прибутку).</w:t>
      </w:r>
    </w:p>
    <w:p w:rsidR="00D20206" w:rsidRPr="008F7CAB" w:rsidRDefault="00D20206" w:rsidP="002F7AE2">
      <w:pPr>
        <w:spacing w:before="0" w:after="0" w:line="360" w:lineRule="auto"/>
        <w:ind w:firstLine="720"/>
        <w:jc w:val="both"/>
        <w:rPr>
          <w:sz w:val="28"/>
          <w:lang w:val="uk-UA"/>
        </w:rPr>
      </w:pPr>
      <w:r w:rsidRPr="008F7CAB">
        <w:rPr>
          <w:sz w:val="28"/>
          <w:lang w:val="uk-UA"/>
        </w:rPr>
        <w:t>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Закону</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оподаткування</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підприємств" [</w:t>
      </w:r>
      <w:r w:rsidR="00014800" w:rsidRPr="008F7CAB">
        <w:rPr>
          <w:sz w:val="28"/>
          <w:lang w:val="uk-UA"/>
        </w:rPr>
        <w:t>2</w:t>
      </w:r>
      <w:r w:rsidRPr="008F7CAB">
        <w:rPr>
          <w:sz w:val="28"/>
          <w:lang w:val="uk-UA"/>
        </w:rPr>
        <w:t>] поява</w:t>
      </w:r>
      <w:r w:rsidR="002F7AE2" w:rsidRPr="008F7CAB">
        <w:rPr>
          <w:sz w:val="28"/>
          <w:lang w:val="uk-UA"/>
        </w:rPr>
        <w:t xml:space="preserve"> </w:t>
      </w:r>
      <w:r w:rsidRPr="008F7CAB">
        <w:rPr>
          <w:sz w:val="28"/>
          <w:lang w:val="uk-UA"/>
        </w:rPr>
        <w:t>валових</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першою</w:t>
      </w:r>
      <w:r w:rsidR="002F7AE2" w:rsidRPr="008F7CAB">
        <w:rPr>
          <w:sz w:val="28"/>
          <w:lang w:val="uk-UA"/>
        </w:rPr>
        <w:t xml:space="preserve"> </w:t>
      </w:r>
      <w:r w:rsidRPr="008F7CAB">
        <w:rPr>
          <w:sz w:val="28"/>
          <w:lang w:val="uk-UA"/>
        </w:rPr>
        <w:t>подією</w:t>
      </w:r>
      <w:r w:rsidR="002F7AE2" w:rsidRPr="008F7CAB">
        <w:rPr>
          <w:sz w:val="28"/>
          <w:lang w:val="uk-UA"/>
        </w:rPr>
        <w:t xml:space="preserve"> </w:t>
      </w:r>
      <w:r w:rsidRPr="008F7CAB">
        <w:rPr>
          <w:sz w:val="28"/>
          <w:lang w:val="uk-UA"/>
        </w:rPr>
        <w:t>(першою</w:t>
      </w:r>
      <w:r w:rsidR="002F7AE2" w:rsidRPr="008F7CAB">
        <w:rPr>
          <w:sz w:val="28"/>
          <w:lang w:val="uk-UA"/>
        </w:rPr>
        <w:t xml:space="preserve"> </w:t>
      </w:r>
      <w:r w:rsidRPr="008F7CAB">
        <w:rPr>
          <w:sz w:val="28"/>
          <w:lang w:val="uk-UA"/>
        </w:rPr>
        <w:t>подією</w:t>
      </w:r>
      <w:r w:rsidR="002F7AE2" w:rsidRPr="008F7CAB">
        <w:rPr>
          <w:sz w:val="28"/>
          <w:lang w:val="uk-UA"/>
        </w:rPr>
        <w:t xml:space="preserve"> </w:t>
      </w:r>
      <w:r w:rsidRPr="008F7CAB">
        <w:rPr>
          <w:sz w:val="28"/>
          <w:lang w:val="uk-UA"/>
        </w:rPr>
        <w:t>може</w:t>
      </w:r>
      <w:r w:rsidR="002F7AE2" w:rsidRPr="008F7CAB">
        <w:rPr>
          <w:sz w:val="28"/>
          <w:lang w:val="uk-UA"/>
        </w:rPr>
        <w:t xml:space="preserve"> </w:t>
      </w:r>
      <w:r w:rsidRPr="008F7CAB">
        <w:rPr>
          <w:sz w:val="28"/>
          <w:lang w:val="uk-UA"/>
        </w:rPr>
        <w:t>бути:</w:t>
      </w:r>
      <w:r w:rsidR="002F7AE2" w:rsidRPr="008F7CAB">
        <w:rPr>
          <w:sz w:val="28"/>
          <w:lang w:val="uk-UA"/>
        </w:rPr>
        <w:t xml:space="preserve"> </w:t>
      </w:r>
      <w:r w:rsidRPr="008F7CAB">
        <w:rPr>
          <w:sz w:val="28"/>
          <w:lang w:val="uk-UA"/>
        </w:rPr>
        <w:t>надходження</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відвантаження</w:t>
      </w:r>
      <w:r w:rsidR="002F7AE2" w:rsidRPr="008F7CAB">
        <w:rPr>
          <w:sz w:val="28"/>
          <w:lang w:val="uk-UA"/>
        </w:rPr>
        <w:t xml:space="preserve"> </w:t>
      </w:r>
      <w:r w:rsidRPr="008F7CAB">
        <w:rPr>
          <w:sz w:val="28"/>
          <w:lang w:val="uk-UA"/>
        </w:rPr>
        <w:t>чи</w:t>
      </w:r>
      <w:r w:rsidR="002F7AE2" w:rsidRPr="008F7CAB">
        <w:rPr>
          <w:sz w:val="28"/>
          <w:lang w:val="uk-UA"/>
        </w:rPr>
        <w:t xml:space="preserve"> </w:t>
      </w:r>
      <w:r w:rsidRPr="008F7CAB">
        <w:rPr>
          <w:sz w:val="28"/>
          <w:lang w:val="uk-UA"/>
        </w:rPr>
        <w:t>реалізація</w:t>
      </w:r>
      <w:r w:rsidR="002F7AE2" w:rsidRPr="008F7CAB">
        <w:rPr>
          <w:sz w:val="28"/>
          <w:lang w:val="uk-UA"/>
        </w:rPr>
        <w:t xml:space="preserve"> </w:t>
      </w:r>
      <w:r w:rsidRPr="008F7CAB">
        <w:rPr>
          <w:sz w:val="28"/>
          <w:lang w:val="uk-UA"/>
        </w:rPr>
        <w:t>цінностей,</w:t>
      </w:r>
      <w:r w:rsidR="002F7AE2" w:rsidRPr="008F7CAB">
        <w:rPr>
          <w:sz w:val="28"/>
          <w:lang w:val="uk-UA"/>
        </w:rPr>
        <w:t xml:space="preserve"> </w:t>
      </w:r>
      <w:r w:rsidRPr="008F7CAB">
        <w:rPr>
          <w:sz w:val="28"/>
          <w:lang w:val="uk-UA"/>
        </w:rPr>
        <w:t>оплата</w:t>
      </w:r>
      <w:r w:rsidR="002F7AE2" w:rsidRPr="008F7CAB">
        <w:rPr>
          <w:sz w:val="28"/>
          <w:lang w:val="uk-UA"/>
        </w:rPr>
        <w:t xml:space="preserve"> </w:t>
      </w:r>
      <w:r w:rsidRPr="008F7CAB">
        <w:rPr>
          <w:sz w:val="28"/>
          <w:lang w:val="uk-UA"/>
        </w:rPr>
        <w:t>яких</w:t>
      </w:r>
      <w:r w:rsidR="002F7AE2" w:rsidRPr="008F7CAB">
        <w:rPr>
          <w:sz w:val="28"/>
          <w:lang w:val="uk-UA"/>
        </w:rPr>
        <w:t xml:space="preserve"> </w:t>
      </w:r>
      <w:r w:rsidRPr="008F7CAB">
        <w:rPr>
          <w:sz w:val="28"/>
          <w:lang w:val="uk-UA"/>
        </w:rPr>
        <w:t>ще</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здійснилася,</w:t>
      </w:r>
      <w:r w:rsidR="002F7AE2" w:rsidRPr="008F7CAB">
        <w:rPr>
          <w:sz w:val="28"/>
          <w:lang w:val="uk-UA"/>
        </w:rPr>
        <w:t xml:space="preserve"> </w:t>
      </w:r>
      <w:r w:rsidRPr="008F7CAB">
        <w:rPr>
          <w:sz w:val="28"/>
          <w:lang w:val="uk-UA"/>
        </w:rPr>
        <w:t>отже,</w:t>
      </w:r>
      <w:r w:rsidR="002F7AE2" w:rsidRPr="008F7CAB">
        <w:rPr>
          <w:sz w:val="28"/>
          <w:lang w:val="uk-UA"/>
        </w:rPr>
        <w:t xml:space="preserve"> </w:t>
      </w:r>
      <w:r w:rsidRPr="008F7CAB">
        <w:rPr>
          <w:sz w:val="28"/>
          <w:lang w:val="uk-UA"/>
        </w:rPr>
        <w:t>валові</w:t>
      </w:r>
      <w:r w:rsidR="002F7AE2" w:rsidRPr="008F7CAB">
        <w:rPr>
          <w:sz w:val="28"/>
          <w:lang w:val="uk-UA"/>
        </w:rPr>
        <w:t xml:space="preserve"> </w:t>
      </w:r>
      <w:r w:rsidRPr="008F7CAB">
        <w:rPr>
          <w:sz w:val="28"/>
          <w:lang w:val="uk-UA"/>
        </w:rPr>
        <w:t>доходи</w:t>
      </w:r>
      <w:r w:rsidR="002F7AE2" w:rsidRPr="008F7CAB">
        <w:rPr>
          <w:sz w:val="28"/>
          <w:lang w:val="uk-UA"/>
        </w:rPr>
        <w:t xml:space="preserve"> </w:t>
      </w:r>
      <w:r w:rsidRPr="008F7CAB">
        <w:rPr>
          <w:sz w:val="28"/>
          <w:lang w:val="uk-UA"/>
        </w:rPr>
        <w:t>визначаються</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дати</w:t>
      </w:r>
      <w:r w:rsidR="002F7AE2" w:rsidRPr="008F7CAB">
        <w:rPr>
          <w:sz w:val="28"/>
          <w:lang w:val="uk-UA"/>
        </w:rPr>
        <w:t xml:space="preserve"> </w:t>
      </w:r>
      <w:r w:rsidRPr="008F7CAB">
        <w:rPr>
          <w:sz w:val="28"/>
          <w:lang w:val="uk-UA"/>
        </w:rPr>
        <w:t>події,</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сталася</w:t>
      </w:r>
      <w:r w:rsidR="002F7AE2" w:rsidRPr="008F7CAB">
        <w:rPr>
          <w:sz w:val="28"/>
          <w:lang w:val="uk-UA"/>
        </w:rPr>
        <w:t xml:space="preserve"> </w:t>
      </w:r>
      <w:r w:rsidRPr="008F7CAB">
        <w:rPr>
          <w:sz w:val="28"/>
          <w:lang w:val="uk-UA"/>
        </w:rPr>
        <w:t>раніше).</w:t>
      </w:r>
    </w:p>
    <w:p w:rsidR="00D20206" w:rsidRPr="008F7CAB" w:rsidRDefault="00D20206" w:rsidP="002F7AE2">
      <w:pPr>
        <w:spacing w:before="0" w:after="0" w:line="360" w:lineRule="auto"/>
        <w:ind w:firstLine="720"/>
        <w:jc w:val="both"/>
        <w:rPr>
          <w:sz w:val="28"/>
          <w:lang w:val="uk-UA"/>
        </w:rPr>
      </w:pPr>
      <w:r w:rsidRPr="008F7CAB">
        <w:rPr>
          <w:sz w:val="28"/>
          <w:lang w:val="uk-UA"/>
        </w:rPr>
        <w:t>Встановивши</w:t>
      </w:r>
      <w:r w:rsidR="002F7AE2" w:rsidRPr="008F7CAB">
        <w:rPr>
          <w:sz w:val="28"/>
          <w:lang w:val="uk-UA"/>
        </w:rPr>
        <w:t xml:space="preserve"> </w:t>
      </w:r>
      <w:r w:rsidRPr="008F7CAB">
        <w:rPr>
          <w:sz w:val="28"/>
          <w:lang w:val="uk-UA"/>
        </w:rPr>
        <w:t>новий</w:t>
      </w:r>
      <w:r w:rsidR="002F7AE2" w:rsidRPr="008F7CAB">
        <w:rPr>
          <w:sz w:val="28"/>
          <w:lang w:val="uk-UA"/>
        </w:rPr>
        <w:t xml:space="preserve"> </w:t>
      </w:r>
      <w:r w:rsidRPr="008F7CAB">
        <w:rPr>
          <w:sz w:val="28"/>
          <w:lang w:val="uk-UA"/>
        </w:rPr>
        <w:t>порядок</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суми</w:t>
      </w:r>
      <w:r w:rsidR="002F7AE2" w:rsidRPr="008F7CAB">
        <w:rPr>
          <w:sz w:val="28"/>
          <w:lang w:val="uk-UA"/>
        </w:rPr>
        <w:t xml:space="preserve"> </w:t>
      </w:r>
      <w:r w:rsidRPr="008F7CAB">
        <w:rPr>
          <w:sz w:val="28"/>
          <w:lang w:val="uk-UA"/>
        </w:rPr>
        <w:t>оподатковуваного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суті,</w:t>
      </w:r>
      <w:r w:rsidR="002F7AE2" w:rsidRPr="008F7CAB">
        <w:rPr>
          <w:sz w:val="28"/>
          <w:lang w:val="uk-UA"/>
        </w:rPr>
        <w:t xml:space="preserve"> </w:t>
      </w:r>
      <w:r w:rsidRPr="008F7CAB">
        <w:rPr>
          <w:sz w:val="28"/>
          <w:lang w:val="uk-UA"/>
        </w:rPr>
        <w:t>відокремили</w:t>
      </w:r>
      <w:r w:rsidR="002F7AE2" w:rsidRPr="008F7CAB">
        <w:rPr>
          <w:sz w:val="28"/>
          <w:lang w:val="uk-UA"/>
        </w:rPr>
        <w:t xml:space="preserve"> </w:t>
      </w:r>
      <w:r w:rsidRPr="008F7CAB">
        <w:rPr>
          <w:sz w:val="28"/>
          <w:lang w:val="uk-UA"/>
        </w:rPr>
        <w:t>податковий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Але</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цьому</w:t>
      </w:r>
      <w:r w:rsidR="002F7AE2" w:rsidRPr="008F7CAB">
        <w:rPr>
          <w:sz w:val="28"/>
          <w:lang w:val="uk-UA"/>
        </w:rPr>
        <w:t xml:space="preserve"> </w:t>
      </w:r>
      <w:r w:rsidRPr="008F7CAB">
        <w:rPr>
          <w:sz w:val="28"/>
          <w:lang w:val="uk-UA"/>
        </w:rPr>
        <w:t>з’ясувалися</w:t>
      </w:r>
      <w:r w:rsidR="002F7AE2" w:rsidRPr="008F7CAB">
        <w:rPr>
          <w:sz w:val="28"/>
          <w:lang w:val="uk-UA"/>
        </w:rPr>
        <w:t xml:space="preserve"> </w:t>
      </w:r>
      <w:r w:rsidRPr="008F7CAB">
        <w:rPr>
          <w:sz w:val="28"/>
          <w:lang w:val="uk-UA"/>
        </w:rPr>
        <w:t>об’єктивні</w:t>
      </w:r>
      <w:r w:rsidR="002F7AE2" w:rsidRPr="008F7CAB">
        <w:rPr>
          <w:sz w:val="28"/>
          <w:lang w:val="uk-UA"/>
        </w:rPr>
        <w:t xml:space="preserve"> </w:t>
      </w:r>
      <w:r w:rsidRPr="008F7CAB">
        <w:rPr>
          <w:sz w:val="28"/>
          <w:lang w:val="uk-UA"/>
        </w:rPr>
        <w:t>чинники,</w:t>
      </w:r>
      <w:r w:rsidR="002F7AE2" w:rsidRPr="008F7CAB">
        <w:rPr>
          <w:sz w:val="28"/>
          <w:lang w:val="uk-UA"/>
        </w:rPr>
        <w:t xml:space="preserve"> </w:t>
      </w:r>
      <w:r w:rsidRPr="008F7CAB">
        <w:rPr>
          <w:sz w:val="28"/>
          <w:lang w:val="uk-UA"/>
        </w:rPr>
        <w:t>які</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дають</w:t>
      </w:r>
      <w:r w:rsidR="002F7AE2" w:rsidRPr="008F7CAB">
        <w:rPr>
          <w:sz w:val="28"/>
          <w:lang w:val="uk-UA"/>
        </w:rPr>
        <w:t xml:space="preserve"> </w:t>
      </w:r>
      <w:r w:rsidRPr="008F7CAB">
        <w:rPr>
          <w:sz w:val="28"/>
          <w:lang w:val="uk-UA"/>
        </w:rPr>
        <w:t>змоги</w:t>
      </w:r>
      <w:r w:rsidR="002F7AE2" w:rsidRPr="008F7CAB">
        <w:rPr>
          <w:sz w:val="28"/>
          <w:lang w:val="uk-UA"/>
        </w:rPr>
        <w:t xml:space="preserve"> </w:t>
      </w:r>
      <w:r w:rsidRPr="008F7CAB">
        <w:rPr>
          <w:sz w:val="28"/>
          <w:lang w:val="uk-UA"/>
        </w:rPr>
        <w:t>повністю</w:t>
      </w:r>
      <w:r w:rsidR="002F7AE2" w:rsidRPr="008F7CAB">
        <w:rPr>
          <w:sz w:val="28"/>
          <w:lang w:val="uk-UA"/>
        </w:rPr>
        <w:t xml:space="preserve"> </w:t>
      </w:r>
      <w:r w:rsidRPr="008F7CAB">
        <w:rPr>
          <w:sz w:val="28"/>
          <w:lang w:val="uk-UA"/>
        </w:rPr>
        <w:t>розділити</w:t>
      </w:r>
      <w:r w:rsidR="002F7AE2" w:rsidRPr="008F7CAB">
        <w:rPr>
          <w:sz w:val="28"/>
          <w:lang w:val="uk-UA"/>
        </w:rPr>
        <w:t xml:space="preserve"> </w:t>
      </w:r>
      <w:r w:rsidRPr="008F7CAB">
        <w:rPr>
          <w:sz w:val="28"/>
          <w:lang w:val="uk-UA"/>
        </w:rPr>
        <w:t>ці</w:t>
      </w:r>
      <w:r w:rsidR="002F7AE2" w:rsidRPr="008F7CAB">
        <w:rPr>
          <w:sz w:val="28"/>
          <w:lang w:val="uk-UA"/>
        </w:rPr>
        <w:t xml:space="preserve"> </w:t>
      </w:r>
      <w:r w:rsidRPr="008F7CAB">
        <w:rPr>
          <w:sz w:val="28"/>
          <w:lang w:val="uk-UA"/>
        </w:rPr>
        <w:t>види</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По-перше,</w:t>
      </w:r>
      <w:r w:rsidR="002F7AE2" w:rsidRPr="008F7CAB">
        <w:rPr>
          <w:sz w:val="28"/>
          <w:lang w:val="uk-UA"/>
        </w:rPr>
        <w:t xml:space="preserve"> </w:t>
      </w:r>
      <w:r w:rsidRPr="008F7CAB">
        <w:rPr>
          <w:sz w:val="28"/>
          <w:lang w:val="uk-UA"/>
        </w:rPr>
        <w:t>підставою</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обох</w:t>
      </w:r>
      <w:r w:rsidR="002F7AE2" w:rsidRPr="008F7CAB">
        <w:rPr>
          <w:sz w:val="28"/>
          <w:lang w:val="uk-UA"/>
        </w:rPr>
        <w:t xml:space="preserve"> </w:t>
      </w:r>
      <w:r w:rsidRPr="008F7CAB">
        <w:rPr>
          <w:sz w:val="28"/>
          <w:lang w:val="uk-UA"/>
        </w:rPr>
        <w:t>видів</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ті</w:t>
      </w:r>
      <w:r w:rsidR="002F7AE2" w:rsidRPr="008F7CAB">
        <w:rPr>
          <w:sz w:val="28"/>
          <w:lang w:val="uk-UA"/>
        </w:rPr>
        <w:t xml:space="preserve"> </w:t>
      </w:r>
      <w:r w:rsidRPr="008F7CAB">
        <w:rPr>
          <w:sz w:val="28"/>
          <w:lang w:val="uk-UA"/>
        </w:rPr>
        <w:t>самі</w:t>
      </w:r>
      <w:r w:rsidR="002F7AE2" w:rsidRPr="008F7CAB">
        <w:rPr>
          <w:sz w:val="28"/>
          <w:lang w:val="uk-UA"/>
        </w:rPr>
        <w:t xml:space="preserve"> </w:t>
      </w:r>
      <w:r w:rsidRPr="008F7CAB">
        <w:rPr>
          <w:sz w:val="28"/>
          <w:lang w:val="uk-UA"/>
        </w:rPr>
        <w:t>облікові</w:t>
      </w:r>
      <w:r w:rsidR="002F7AE2" w:rsidRPr="008F7CAB">
        <w:rPr>
          <w:sz w:val="28"/>
          <w:lang w:val="uk-UA"/>
        </w:rPr>
        <w:t xml:space="preserve"> </w:t>
      </w:r>
      <w:r w:rsidRPr="008F7CAB">
        <w:rPr>
          <w:sz w:val="28"/>
          <w:lang w:val="uk-UA"/>
        </w:rPr>
        <w:t>документи,</w:t>
      </w:r>
      <w:r w:rsidR="002F7AE2" w:rsidRPr="008F7CAB">
        <w:rPr>
          <w:sz w:val="28"/>
          <w:lang w:val="uk-UA"/>
        </w:rPr>
        <w:t xml:space="preserve"> </w:t>
      </w:r>
      <w:r w:rsidRPr="008F7CAB">
        <w:rPr>
          <w:sz w:val="28"/>
          <w:lang w:val="uk-UA"/>
        </w:rPr>
        <w:t>по-друге,</w:t>
      </w:r>
      <w:r w:rsidR="002F7AE2" w:rsidRPr="008F7CAB">
        <w:rPr>
          <w:sz w:val="28"/>
          <w:lang w:val="uk-UA"/>
        </w:rPr>
        <w:t xml:space="preserve"> </w:t>
      </w:r>
      <w:r w:rsidRPr="008F7CAB">
        <w:rPr>
          <w:sz w:val="28"/>
          <w:lang w:val="uk-UA"/>
        </w:rPr>
        <w:t>організовують</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ведуть</w:t>
      </w:r>
      <w:r w:rsidR="002F7AE2" w:rsidRPr="008F7CAB">
        <w:rPr>
          <w:sz w:val="28"/>
          <w:lang w:val="uk-UA"/>
        </w:rPr>
        <w:t xml:space="preserve"> </w:t>
      </w:r>
      <w:r w:rsidRPr="008F7CAB">
        <w:rPr>
          <w:sz w:val="28"/>
          <w:lang w:val="uk-UA"/>
        </w:rPr>
        <w:t>податковий</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одні</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ті</w:t>
      </w:r>
      <w:r w:rsidR="002F7AE2" w:rsidRPr="008F7CAB">
        <w:rPr>
          <w:sz w:val="28"/>
          <w:lang w:val="uk-UA"/>
        </w:rPr>
        <w:t xml:space="preserve"> </w:t>
      </w:r>
      <w:r w:rsidRPr="008F7CAB">
        <w:rPr>
          <w:sz w:val="28"/>
          <w:lang w:val="uk-UA"/>
        </w:rPr>
        <w:t>самі</w:t>
      </w:r>
      <w:r w:rsidR="002F7AE2" w:rsidRPr="008F7CAB">
        <w:rPr>
          <w:sz w:val="28"/>
          <w:lang w:val="uk-UA"/>
        </w:rPr>
        <w:t xml:space="preserve"> </w:t>
      </w:r>
      <w:r w:rsidRPr="008F7CAB">
        <w:rPr>
          <w:sz w:val="28"/>
          <w:lang w:val="uk-UA"/>
        </w:rPr>
        <w:t>бухгалтери,</w:t>
      </w:r>
      <w:r w:rsidR="002F7AE2" w:rsidRPr="008F7CAB">
        <w:rPr>
          <w:sz w:val="28"/>
          <w:lang w:val="uk-UA"/>
        </w:rPr>
        <w:t xml:space="preserve"> </w:t>
      </w:r>
      <w:r w:rsidRPr="008F7CAB">
        <w:rPr>
          <w:sz w:val="28"/>
          <w:lang w:val="uk-UA"/>
        </w:rPr>
        <w:t>по-третє,</w:t>
      </w:r>
      <w:r w:rsidR="002F7AE2" w:rsidRPr="008F7CAB">
        <w:rPr>
          <w:sz w:val="28"/>
          <w:lang w:val="uk-UA"/>
        </w:rPr>
        <w:t xml:space="preserve"> </w:t>
      </w:r>
      <w:r w:rsidRPr="008F7CAB">
        <w:rPr>
          <w:sz w:val="28"/>
          <w:lang w:val="uk-UA"/>
        </w:rPr>
        <w:t>дані</w:t>
      </w:r>
      <w:r w:rsidR="002F7AE2" w:rsidRPr="008F7CAB">
        <w:rPr>
          <w:sz w:val="28"/>
          <w:lang w:val="uk-UA"/>
        </w:rPr>
        <w:t xml:space="preserve"> </w:t>
      </w:r>
      <w:r w:rsidRPr="008F7CAB">
        <w:rPr>
          <w:sz w:val="28"/>
          <w:lang w:val="uk-UA"/>
        </w:rPr>
        <w:t>саме</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використовуються</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податкових</w:t>
      </w:r>
      <w:r w:rsidR="002F7AE2" w:rsidRPr="008F7CAB">
        <w:rPr>
          <w:sz w:val="28"/>
          <w:lang w:val="uk-UA"/>
        </w:rPr>
        <w:t xml:space="preserve"> </w:t>
      </w:r>
      <w:r w:rsidRPr="008F7CAB">
        <w:rPr>
          <w:sz w:val="28"/>
          <w:lang w:val="uk-UA"/>
        </w:rPr>
        <w:t>розрахунків.</w:t>
      </w:r>
    </w:p>
    <w:p w:rsidR="00D20206" w:rsidRPr="008F7CAB" w:rsidRDefault="00D20206" w:rsidP="002F7AE2">
      <w:pPr>
        <w:spacing w:before="0" w:after="0" w:line="360" w:lineRule="auto"/>
        <w:ind w:firstLine="720"/>
        <w:jc w:val="both"/>
        <w:rPr>
          <w:sz w:val="28"/>
          <w:lang w:val="uk-UA"/>
        </w:rPr>
      </w:pPr>
      <w:r w:rsidRPr="008F7CAB">
        <w:rPr>
          <w:sz w:val="28"/>
          <w:lang w:val="uk-UA"/>
        </w:rPr>
        <w:t>Податковий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потрібен</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саме</w:t>
      </w:r>
      <w:r w:rsidR="002F7AE2" w:rsidRPr="008F7CAB">
        <w:rPr>
          <w:sz w:val="28"/>
          <w:lang w:val="uk-UA"/>
        </w:rPr>
        <w:t xml:space="preserve"> </w:t>
      </w:r>
      <w:r w:rsidRPr="008F7CAB">
        <w:rPr>
          <w:sz w:val="28"/>
          <w:lang w:val="uk-UA"/>
        </w:rPr>
        <w:t>оподатковуваного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але</w:t>
      </w:r>
      <w:r w:rsidR="002F7AE2" w:rsidRPr="008F7CAB">
        <w:rPr>
          <w:sz w:val="28"/>
          <w:lang w:val="uk-UA"/>
        </w:rPr>
        <w:t xml:space="preserve"> </w:t>
      </w:r>
      <w:r w:rsidRPr="008F7CAB">
        <w:rPr>
          <w:sz w:val="28"/>
          <w:lang w:val="uk-UA"/>
        </w:rPr>
        <w:t>він</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надає</w:t>
      </w:r>
      <w:r w:rsidR="002F7AE2" w:rsidRPr="008F7CAB">
        <w:rPr>
          <w:sz w:val="28"/>
          <w:lang w:val="uk-UA"/>
        </w:rPr>
        <w:t xml:space="preserve"> </w:t>
      </w:r>
      <w:r w:rsidRPr="008F7CAB">
        <w:rPr>
          <w:sz w:val="28"/>
          <w:lang w:val="uk-UA"/>
        </w:rPr>
        <w:t>інформації</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стан.</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результат,</w:t>
      </w:r>
      <w:r w:rsidR="002F7AE2" w:rsidRPr="008F7CAB">
        <w:rPr>
          <w:sz w:val="28"/>
          <w:lang w:val="uk-UA"/>
        </w:rPr>
        <w:t xml:space="preserve"> </w:t>
      </w:r>
      <w:r w:rsidRPr="008F7CAB">
        <w:rPr>
          <w:sz w:val="28"/>
          <w:lang w:val="uk-UA"/>
        </w:rPr>
        <w:t>котрий</w:t>
      </w:r>
      <w:r w:rsidR="002F7AE2" w:rsidRPr="008F7CAB">
        <w:rPr>
          <w:sz w:val="28"/>
          <w:lang w:val="uk-UA"/>
        </w:rPr>
        <w:t xml:space="preserve"> </w:t>
      </w:r>
      <w:r w:rsidRPr="008F7CAB">
        <w:rPr>
          <w:sz w:val="28"/>
          <w:lang w:val="uk-UA"/>
        </w:rPr>
        <w:t>визначається</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фінансовому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різниця</w:t>
      </w:r>
      <w:r w:rsidR="002F7AE2" w:rsidRPr="008F7CAB">
        <w:rPr>
          <w:sz w:val="28"/>
          <w:lang w:val="uk-UA"/>
        </w:rPr>
        <w:t xml:space="preserve"> </w:t>
      </w:r>
      <w:r w:rsidRPr="008F7CAB">
        <w:rPr>
          <w:sz w:val="28"/>
          <w:lang w:val="uk-UA"/>
        </w:rPr>
        <w:t>між</w:t>
      </w:r>
      <w:r w:rsidR="002F7AE2" w:rsidRPr="008F7CAB">
        <w:rPr>
          <w:sz w:val="28"/>
          <w:lang w:val="uk-UA"/>
        </w:rPr>
        <w:t xml:space="preserve"> </w:t>
      </w:r>
      <w:r w:rsidRPr="008F7CAB">
        <w:rPr>
          <w:sz w:val="28"/>
          <w:lang w:val="uk-UA"/>
        </w:rPr>
        <w:t>доходами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витратами,</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може</w:t>
      </w:r>
      <w:r w:rsidR="002F7AE2" w:rsidRPr="008F7CAB">
        <w:rPr>
          <w:sz w:val="28"/>
          <w:lang w:val="uk-UA"/>
        </w:rPr>
        <w:t xml:space="preserve"> </w:t>
      </w:r>
      <w:r w:rsidRPr="008F7CAB">
        <w:rPr>
          <w:sz w:val="28"/>
          <w:lang w:val="uk-UA"/>
        </w:rPr>
        <w:t>слугувати</w:t>
      </w:r>
      <w:r w:rsidR="002F7AE2" w:rsidRPr="008F7CAB">
        <w:rPr>
          <w:sz w:val="28"/>
          <w:lang w:val="uk-UA"/>
        </w:rPr>
        <w:t xml:space="preserve"> </w:t>
      </w:r>
      <w:r w:rsidRPr="008F7CAB">
        <w:rPr>
          <w:sz w:val="28"/>
          <w:lang w:val="uk-UA"/>
        </w:rPr>
        <w:t>основою</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розрахунку</w:t>
      </w:r>
      <w:r w:rsidR="002F7AE2" w:rsidRPr="008F7CAB">
        <w:rPr>
          <w:sz w:val="28"/>
          <w:lang w:val="uk-UA"/>
        </w:rPr>
        <w:t xml:space="preserve"> </w:t>
      </w:r>
      <w:r w:rsidRPr="008F7CAB">
        <w:rPr>
          <w:sz w:val="28"/>
          <w:lang w:val="uk-UA"/>
        </w:rPr>
        <w:t>податку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Отже</w:t>
      </w:r>
      <w:r w:rsidR="002F7AE2" w:rsidRPr="008F7CAB">
        <w:rPr>
          <w:sz w:val="28"/>
          <w:lang w:val="uk-UA"/>
        </w:rPr>
        <w:t xml:space="preserve"> </w:t>
      </w:r>
      <w:r w:rsidRPr="008F7CAB">
        <w:rPr>
          <w:sz w:val="28"/>
          <w:lang w:val="uk-UA"/>
        </w:rPr>
        <w:t>виникає</w:t>
      </w:r>
      <w:r w:rsidR="002F7AE2" w:rsidRPr="008F7CAB">
        <w:rPr>
          <w:sz w:val="28"/>
          <w:lang w:val="uk-UA"/>
        </w:rPr>
        <w:t xml:space="preserve"> </w:t>
      </w:r>
      <w:r w:rsidRPr="008F7CAB">
        <w:rPr>
          <w:sz w:val="28"/>
          <w:lang w:val="uk-UA"/>
        </w:rPr>
        <w:t>потреба</w:t>
      </w:r>
      <w:r w:rsidR="002F7AE2" w:rsidRPr="008F7CAB">
        <w:rPr>
          <w:sz w:val="28"/>
          <w:lang w:val="uk-UA"/>
        </w:rPr>
        <w:t xml:space="preserve"> </w:t>
      </w:r>
      <w:r w:rsidRPr="008F7CAB">
        <w:rPr>
          <w:sz w:val="28"/>
          <w:lang w:val="uk-UA"/>
        </w:rPr>
        <w:t>вести</w:t>
      </w:r>
      <w:r w:rsidR="002F7AE2" w:rsidRPr="008F7CAB">
        <w:rPr>
          <w:sz w:val="28"/>
          <w:lang w:val="uk-UA"/>
        </w:rPr>
        <w:t xml:space="preserve"> </w:t>
      </w:r>
      <w:r w:rsidRPr="008F7CAB">
        <w:rPr>
          <w:sz w:val="28"/>
          <w:lang w:val="uk-UA"/>
        </w:rPr>
        <w:t>податковий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валових</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валових</w:t>
      </w:r>
      <w:r w:rsidR="002F7AE2" w:rsidRPr="008F7CAB">
        <w:rPr>
          <w:sz w:val="28"/>
          <w:lang w:val="uk-UA"/>
        </w:rPr>
        <w:t xml:space="preserve"> </w:t>
      </w:r>
      <w:r w:rsidRPr="008F7CAB">
        <w:rPr>
          <w:sz w:val="28"/>
          <w:lang w:val="uk-UA"/>
        </w:rPr>
        <w:t>витрат.</w:t>
      </w:r>
    </w:p>
    <w:p w:rsidR="00D20206" w:rsidRPr="008F7CAB" w:rsidRDefault="00D20206" w:rsidP="002F7AE2">
      <w:pPr>
        <w:spacing w:before="0" w:after="0" w:line="360" w:lineRule="auto"/>
        <w:ind w:firstLine="720"/>
        <w:jc w:val="both"/>
        <w:rPr>
          <w:sz w:val="28"/>
          <w:lang w:val="uk-UA"/>
        </w:rPr>
      </w:pPr>
      <w:r w:rsidRPr="008F7CAB">
        <w:rPr>
          <w:sz w:val="28"/>
          <w:lang w:val="uk-UA"/>
        </w:rPr>
        <w:t>У</w:t>
      </w:r>
      <w:r w:rsidR="002F7AE2" w:rsidRPr="008F7CAB">
        <w:rPr>
          <w:sz w:val="28"/>
          <w:lang w:val="uk-UA"/>
        </w:rPr>
        <w:t xml:space="preserve"> </w:t>
      </w:r>
      <w:r w:rsidRPr="008F7CAB">
        <w:rPr>
          <w:sz w:val="28"/>
          <w:lang w:val="uk-UA"/>
        </w:rPr>
        <w:t>податковому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об’єктом</w:t>
      </w:r>
      <w:r w:rsidR="002F7AE2" w:rsidRPr="008F7CAB">
        <w:rPr>
          <w:sz w:val="28"/>
          <w:lang w:val="uk-UA"/>
        </w:rPr>
        <w:t xml:space="preserve"> </w:t>
      </w:r>
      <w:r w:rsidRPr="008F7CAB">
        <w:rPr>
          <w:sz w:val="28"/>
          <w:lang w:val="uk-UA"/>
        </w:rPr>
        <w:t>оподаткування</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(оподатковуваний</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який визначається</w:t>
      </w:r>
      <w:r w:rsidR="002F7AE2" w:rsidRPr="008F7CAB">
        <w:rPr>
          <w:sz w:val="28"/>
          <w:lang w:val="uk-UA"/>
        </w:rPr>
        <w:t xml:space="preserve"> </w:t>
      </w:r>
      <w:r w:rsidRPr="008F7CAB">
        <w:rPr>
          <w:sz w:val="28"/>
          <w:lang w:val="uk-UA"/>
        </w:rPr>
        <w:t>шляхом</w:t>
      </w:r>
      <w:r w:rsidR="002F7AE2" w:rsidRPr="008F7CAB">
        <w:rPr>
          <w:sz w:val="28"/>
          <w:lang w:val="uk-UA"/>
        </w:rPr>
        <w:t xml:space="preserve"> </w:t>
      </w:r>
      <w:r w:rsidRPr="008F7CAB">
        <w:rPr>
          <w:sz w:val="28"/>
          <w:lang w:val="uk-UA"/>
        </w:rPr>
        <w:t>зменшення</w:t>
      </w:r>
      <w:r w:rsidR="002F7AE2" w:rsidRPr="008F7CAB">
        <w:rPr>
          <w:sz w:val="28"/>
          <w:lang w:val="uk-UA"/>
        </w:rPr>
        <w:t xml:space="preserve"> </w:t>
      </w:r>
      <w:r w:rsidRPr="008F7CAB">
        <w:rPr>
          <w:sz w:val="28"/>
          <w:lang w:val="uk-UA"/>
        </w:rPr>
        <w:t>скоригованого</w:t>
      </w:r>
      <w:r w:rsidR="002F7AE2" w:rsidRPr="008F7CAB">
        <w:rPr>
          <w:sz w:val="28"/>
          <w:lang w:val="uk-UA"/>
        </w:rPr>
        <w:t xml:space="preserve"> </w:t>
      </w:r>
      <w:r w:rsidRPr="008F7CAB">
        <w:rPr>
          <w:sz w:val="28"/>
          <w:lang w:val="uk-UA"/>
        </w:rPr>
        <w:t>валового</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суму</w:t>
      </w:r>
      <w:r w:rsidR="002F7AE2" w:rsidRPr="008F7CAB">
        <w:rPr>
          <w:sz w:val="28"/>
          <w:lang w:val="uk-UA"/>
        </w:rPr>
        <w:t xml:space="preserve"> </w:t>
      </w:r>
      <w:r w:rsidRPr="008F7CAB">
        <w:rPr>
          <w:sz w:val="28"/>
          <w:lang w:val="uk-UA"/>
        </w:rPr>
        <w:t>валових</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амортизації,</w:t>
      </w:r>
      <w:r w:rsidR="002F7AE2" w:rsidRPr="008F7CAB">
        <w:rPr>
          <w:sz w:val="28"/>
          <w:lang w:val="uk-UA"/>
        </w:rPr>
        <w:t xml:space="preserve"> </w:t>
      </w:r>
      <w:r w:rsidRPr="008F7CAB">
        <w:rPr>
          <w:sz w:val="28"/>
          <w:lang w:val="uk-UA"/>
        </w:rPr>
        <w:t>тоді</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різницею</w:t>
      </w:r>
      <w:r w:rsidR="002F7AE2" w:rsidRPr="008F7CAB">
        <w:rPr>
          <w:sz w:val="28"/>
          <w:lang w:val="uk-UA"/>
        </w:rPr>
        <w:t xml:space="preserve"> </w:t>
      </w:r>
      <w:r w:rsidRPr="008F7CAB">
        <w:rPr>
          <w:sz w:val="28"/>
          <w:lang w:val="uk-UA"/>
        </w:rPr>
        <w:t>між</w:t>
      </w:r>
      <w:r w:rsidR="002F7AE2" w:rsidRPr="008F7CAB">
        <w:rPr>
          <w:sz w:val="28"/>
          <w:lang w:val="uk-UA"/>
        </w:rPr>
        <w:t xml:space="preserve"> </w:t>
      </w:r>
      <w:r w:rsidRPr="008F7CAB">
        <w:rPr>
          <w:sz w:val="28"/>
          <w:lang w:val="uk-UA"/>
        </w:rPr>
        <w:t>доходом</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витратами,</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відображені</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фінансовому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ефективного</w:t>
      </w:r>
      <w:r w:rsidR="002F7AE2" w:rsidRPr="008F7CAB">
        <w:rPr>
          <w:sz w:val="28"/>
          <w:lang w:val="uk-UA"/>
        </w:rPr>
        <w:t xml:space="preserve"> </w:t>
      </w:r>
      <w:r w:rsidRPr="008F7CAB">
        <w:rPr>
          <w:sz w:val="28"/>
          <w:lang w:val="uk-UA"/>
        </w:rPr>
        <w:t>усунення</w:t>
      </w:r>
      <w:r w:rsidR="002F7AE2" w:rsidRPr="008F7CAB">
        <w:rPr>
          <w:sz w:val="28"/>
          <w:lang w:val="uk-UA"/>
        </w:rPr>
        <w:t xml:space="preserve"> </w:t>
      </w:r>
      <w:r w:rsidRPr="008F7CAB">
        <w:rPr>
          <w:sz w:val="28"/>
          <w:lang w:val="uk-UA"/>
        </w:rPr>
        <w:t>можливих</w:t>
      </w:r>
      <w:r w:rsidR="002F7AE2" w:rsidRPr="008F7CAB">
        <w:rPr>
          <w:sz w:val="28"/>
          <w:lang w:val="uk-UA"/>
        </w:rPr>
        <w:t xml:space="preserve"> </w:t>
      </w:r>
      <w:r w:rsidRPr="008F7CAB">
        <w:rPr>
          <w:sz w:val="28"/>
          <w:lang w:val="uk-UA"/>
        </w:rPr>
        <w:t>випадків</w:t>
      </w:r>
      <w:r w:rsidR="002F7AE2" w:rsidRPr="008F7CAB">
        <w:rPr>
          <w:sz w:val="28"/>
          <w:lang w:val="uk-UA"/>
        </w:rPr>
        <w:t xml:space="preserve"> </w:t>
      </w:r>
      <w:r w:rsidRPr="008F7CAB">
        <w:rPr>
          <w:sz w:val="28"/>
          <w:lang w:val="uk-UA"/>
        </w:rPr>
        <w:t>регулювання</w:t>
      </w:r>
      <w:r w:rsidR="002F7AE2" w:rsidRPr="008F7CAB">
        <w:rPr>
          <w:sz w:val="28"/>
          <w:lang w:val="uk-UA"/>
        </w:rPr>
        <w:t xml:space="preserve"> </w:t>
      </w:r>
      <w:r w:rsidRPr="008F7CAB">
        <w:rPr>
          <w:sz w:val="28"/>
          <w:lang w:val="uk-UA"/>
        </w:rPr>
        <w:t>оподатковуваного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матеріальних</w:t>
      </w:r>
      <w:r w:rsidR="002F7AE2" w:rsidRPr="008F7CAB">
        <w:rPr>
          <w:sz w:val="28"/>
          <w:lang w:val="uk-UA"/>
        </w:rPr>
        <w:t xml:space="preserve"> </w:t>
      </w:r>
      <w:r w:rsidRPr="008F7CAB">
        <w:rPr>
          <w:sz w:val="28"/>
          <w:lang w:val="uk-UA"/>
        </w:rPr>
        <w:t>запасів</w:t>
      </w:r>
      <w:r w:rsidR="002F7AE2" w:rsidRPr="008F7CAB">
        <w:rPr>
          <w:sz w:val="28"/>
          <w:lang w:val="uk-UA"/>
        </w:rPr>
        <w:t xml:space="preserve"> </w:t>
      </w:r>
      <w:r w:rsidRPr="008F7CAB">
        <w:rPr>
          <w:sz w:val="28"/>
          <w:lang w:val="uk-UA"/>
        </w:rPr>
        <w:t>унаслідок</w:t>
      </w:r>
      <w:r w:rsidR="002F7AE2" w:rsidRPr="008F7CAB">
        <w:rPr>
          <w:sz w:val="28"/>
          <w:lang w:val="uk-UA"/>
        </w:rPr>
        <w:t xml:space="preserve"> </w:t>
      </w:r>
      <w:r w:rsidRPr="008F7CAB">
        <w:rPr>
          <w:sz w:val="28"/>
          <w:lang w:val="uk-UA"/>
        </w:rPr>
        <w:t>того,</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може</w:t>
      </w:r>
      <w:r w:rsidR="002F7AE2" w:rsidRPr="008F7CAB">
        <w:rPr>
          <w:sz w:val="28"/>
          <w:lang w:val="uk-UA"/>
        </w:rPr>
        <w:t xml:space="preserve"> </w:t>
      </w:r>
      <w:r w:rsidRPr="008F7CAB">
        <w:rPr>
          <w:sz w:val="28"/>
          <w:lang w:val="uk-UA"/>
        </w:rPr>
        <w:t>застосовувати</w:t>
      </w:r>
      <w:r w:rsidR="002F7AE2" w:rsidRPr="008F7CAB">
        <w:rPr>
          <w:sz w:val="28"/>
          <w:lang w:val="uk-UA"/>
        </w:rPr>
        <w:t xml:space="preserve"> </w:t>
      </w:r>
      <w:r w:rsidRPr="008F7CAB">
        <w:rPr>
          <w:sz w:val="28"/>
          <w:lang w:val="uk-UA"/>
        </w:rPr>
        <w:t>один</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шести</w:t>
      </w:r>
      <w:r w:rsidR="002F7AE2" w:rsidRPr="008F7CAB">
        <w:rPr>
          <w:sz w:val="28"/>
          <w:lang w:val="uk-UA"/>
        </w:rPr>
        <w:t xml:space="preserve"> </w:t>
      </w:r>
      <w:r w:rsidRPr="008F7CAB">
        <w:rPr>
          <w:sz w:val="28"/>
          <w:lang w:val="uk-UA"/>
        </w:rPr>
        <w:t>методів</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запасів</w:t>
      </w:r>
      <w:r w:rsidR="002F7AE2" w:rsidRPr="008F7CAB">
        <w:rPr>
          <w:sz w:val="28"/>
          <w:lang w:val="uk-UA"/>
        </w:rPr>
        <w:t xml:space="preserve"> </w:t>
      </w:r>
      <w:r w:rsidRPr="008F7CAB">
        <w:rPr>
          <w:sz w:val="28"/>
          <w:lang w:val="uk-UA"/>
        </w:rPr>
        <w:t>при</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вибутті,</w:t>
      </w:r>
      <w:r w:rsidR="002F7AE2" w:rsidRPr="008F7CAB">
        <w:rPr>
          <w:sz w:val="28"/>
          <w:lang w:val="uk-UA"/>
        </w:rPr>
        <w:t xml:space="preserve"> </w:t>
      </w:r>
      <w:r w:rsidRPr="008F7CAB">
        <w:rPr>
          <w:sz w:val="28"/>
          <w:lang w:val="uk-UA"/>
        </w:rPr>
        <w:t>передбачає</w:t>
      </w:r>
      <w:r w:rsidR="002F7AE2" w:rsidRPr="008F7CAB">
        <w:rPr>
          <w:sz w:val="28"/>
          <w:lang w:val="uk-UA"/>
        </w:rPr>
        <w:t xml:space="preserve"> </w:t>
      </w:r>
      <w:r w:rsidRPr="008F7CAB">
        <w:rPr>
          <w:sz w:val="28"/>
          <w:lang w:val="uk-UA"/>
        </w:rPr>
        <w:t>лише</w:t>
      </w:r>
      <w:r w:rsidR="002F7AE2" w:rsidRPr="008F7CAB">
        <w:rPr>
          <w:sz w:val="28"/>
          <w:lang w:val="uk-UA"/>
        </w:rPr>
        <w:t xml:space="preserve"> </w:t>
      </w:r>
      <w:r w:rsidRPr="008F7CAB">
        <w:rPr>
          <w:sz w:val="28"/>
          <w:lang w:val="uk-UA"/>
        </w:rPr>
        <w:t>два</w:t>
      </w:r>
      <w:r w:rsidR="002F7AE2" w:rsidRPr="008F7CAB">
        <w:rPr>
          <w:sz w:val="28"/>
          <w:lang w:val="uk-UA"/>
        </w:rPr>
        <w:t xml:space="preserve"> </w:t>
      </w:r>
      <w:r w:rsidRPr="008F7CAB">
        <w:rPr>
          <w:sz w:val="28"/>
          <w:lang w:val="uk-UA"/>
        </w:rPr>
        <w:t>методи</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запасів</w:t>
      </w:r>
      <w:r w:rsidR="002F7AE2" w:rsidRPr="008F7CAB">
        <w:rPr>
          <w:sz w:val="28"/>
          <w:lang w:val="uk-UA"/>
        </w:rPr>
        <w:t xml:space="preserve"> </w:t>
      </w:r>
      <w:r w:rsidRPr="008F7CAB">
        <w:rPr>
          <w:sz w:val="28"/>
          <w:lang w:val="uk-UA"/>
        </w:rPr>
        <w:t>(метод</w:t>
      </w:r>
      <w:r w:rsidR="002F7AE2" w:rsidRPr="008F7CAB">
        <w:rPr>
          <w:sz w:val="28"/>
          <w:lang w:val="uk-UA"/>
        </w:rPr>
        <w:t xml:space="preserve"> </w:t>
      </w:r>
      <w:r w:rsidRPr="008F7CAB">
        <w:rPr>
          <w:sz w:val="28"/>
          <w:lang w:val="uk-UA"/>
        </w:rPr>
        <w:t>ФІФО</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ідентифікованої</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зв’язку</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тим,</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оцінка</w:t>
      </w:r>
      <w:r w:rsidR="002F7AE2" w:rsidRPr="008F7CAB">
        <w:rPr>
          <w:sz w:val="28"/>
          <w:lang w:val="uk-UA"/>
        </w:rPr>
        <w:t xml:space="preserve"> </w:t>
      </w:r>
      <w:r w:rsidRPr="008F7CAB">
        <w:rPr>
          <w:sz w:val="28"/>
          <w:lang w:val="uk-UA"/>
        </w:rPr>
        <w:t>матеріальних</w:t>
      </w:r>
      <w:r w:rsidR="002F7AE2" w:rsidRPr="008F7CAB">
        <w:rPr>
          <w:sz w:val="28"/>
          <w:lang w:val="uk-UA"/>
        </w:rPr>
        <w:t xml:space="preserve"> </w:t>
      </w:r>
      <w:r w:rsidRPr="008F7CAB">
        <w:rPr>
          <w:sz w:val="28"/>
          <w:lang w:val="uk-UA"/>
        </w:rPr>
        <w:t>запасів</w:t>
      </w:r>
      <w:r w:rsidR="002F7AE2" w:rsidRPr="008F7CAB">
        <w:rPr>
          <w:sz w:val="28"/>
          <w:lang w:val="uk-UA"/>
        </w:rPr>
        <w:t xml:space="preserve"> </w:t>
      </w:r>
      <w:r w:rsidRPr="008F7CAB">
        <w:rPr>
          <w:sz w:val="28"/>
          <w:lang w:val="uk-UA"/>
        </w:rPr>
        <w:t>здійснюється</w:t>
      </w:r>
      <w:r w:rsidR="002F7AE2" w:rsidRPr="008F7CAB">
        <w:rPr>
          <w:sz w:val="28"/>
          <w:lang w:val="uk-UA"/>
        </w:rPr>
        <w:t xml:space="preserve"> </w:t>
      </w:r>
      <w:r w:rsidRPr="008F7CAB">
        <w:rPr>
          <w:sz w:val="28"/>
          <w:lang w:val="uk-UA"/>
        </w:rPr>
        <w:t>самим</w:t>
      </w:r>
      <w:r w:rsidR="002F7AE2" w:rsidRPr="008F7CAB">
        <w:rPr>
          <w:sz w:val="28"/>
          <w:lang w:val="uk-UA"/>
        </w:rPr>
        <w:t xml:space="preserve"> </w:t>
      </w:r>
      <w:r w:rsidRPr="008F7CAB">
        <w:rPr>
          <w:sz w:val="28"/>
          <w:lang w:val="uk-UA"/>
        </w:rPr>
        <w:t>підприємством,</w:t>
      </w:r>
      <w:r w:rsidR="002F7AE2" w:rsidRPr="008F7CAB">
        <w:rPr>
          <w:sz w:val="28"/>
          <w:lang w:val="uk-UA"/>
        </w:rPr>
        <w:t xml:space="preserve"> </w:t>
      </w:r>
      <w:r w:rsidRPr="008F7CAB">
        <w:rPr>
          <w:sz w:val="28"/>
          <w:lang w:val="uk-UA"/>
        </w:rPr>
        <w:t>воно</w:t>
      </w:r>
      <w:r w:rsidR="002F7AE2" w:rsidRPr="008F7CAB">
        <w:rPr>
          <w:sz w:val="28"/>
          <w:lang w:val="uk-UA"/>
        </w:rPr>
        <w:t xml:space="preserve"> </w:t>
      </w:r>
      <w:r w:rsidRPr="008F7CAB">
        <w:rPr>
          <w:sz w:val="28"/>
          <w:lang w:val="uk-UA"/>
        </w:rPr>
        <w:t>може</w:t>
      </w:r>
      <w:r w:rsidR="002F7AE2" w:rsidRPr="008F7CAB">
        <w:rPr>
          <w:sz w:val="28"/>
          <w:lang w:val="uk-UA"/>
        </w:rPr>
        <w:t xml:space="preserve"> </w:t>
      </w:r>
      <w:r w:rsidRPr="008F7CAB">
        <w:rPr>
          <w:sz w:val="28"/>
          <w:lang w:val="uk-UA"/>
        </w:rPr>
        <w:t>самостійно,</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оцінки</w:t>
      </w:r>
      <w:r w:rsidR="002F7AE2" w:rsidRPr="008F7CAB">
        <w:rPr>
          <w:sz w:val="28"/>
          <w:lang w:val="uk-UA"/>
        </w:rPr>
        <w:t xml:space="preserve"> </w:t>
      </w:r>
      <w:r w:rsidRPr="008F7CAB">
        <w:rPr>
          <w:sz w:val="28"/>
          <w:lang w:val="uk-UA"/>
        </w:rPr>
        <w:t>матеріальних</w:t>
      </w:r>
      <w:r w:rsidR="002F7AE2" w:rsidRPr="008F7CAB">
        <w:rPr>
          <w:sz w:val="28"/>
          <w:lang w:val="uk-UA"/>
        </w:rPr>
        <w:t xml:space="preserve"> </w:t>
      </w:r>
      <w:r w:rsidRPr="008F7CAB">
        <w:rPr>
          <w:sz w:val="28"/>
          <w:lang w:val="uk-UA"/>
        </w:rPr>
        <w:t>запасів,</w:t>
      </w:r>
      <w:r w:rsidR="002F7AE2" w:rsidRPr="008F7CAB">
        <w:rPr>
          <w:sz w:val="28"/>
          <w:lang w:val="uk-UA"/>
        </w:rPr>
        <w:t xml:space="preserve"> </w:t>
      </w:r>
      <w:r w:rsidRPr="008F7CAB">
        <w:rPr>
          <w:sz w:val="28"/>
          <w:lang w:val="uk-UA"/>
        </w:rPr>
        <w:t>регулювати</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зменшуючи</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все</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відображається</w:t>
      </w:r>
      <w:r w:rsidR="002F7AE2" w:rsidRPr="008F7CAB">
        <w:rPr>
          <w:sz w:val="28"/>
          <w:lang w:val="uk-UA"/>
        </w:rPr>
        <w:t xml:space="preserve"> </w:t>
      </w:r>
      <w:r w:rsidRPr="008F7CAB">
        <w:rPr>
          <w:sz w:val="28"/>
          <w:lang w:val="uk-UA"/>
        </w:rPr>
        <w:t>на підставі</w:t>
      </w:r>
      <w:r w:rsidR="002F7AE2" w:rsidRPr="008F7CAB">
        <w:rPr>
          <w:sz w:val="28"/>
          <w:lang w:val="uk-UA"/>
        </w:rPr>
        <w:t xml:space="preserve"> </w:t>
      </w:r>
      <w:r w:rsidRPr="008F7CAB">
        <w:rPr>
          <w:sz w:val="28"/>
          <w:lang w:val="uk-UA"/>
        </w:rPr>
        <w:t>даних</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Але,</w:t>
      </w:r>
      <w:r w:rsidR="002F7AE2" w:rsidRPr="008F7CAB">
        <w:rPr>
          <w:sz w:val="28"/>
          <w:lang w:val="uk-UA"/>
        </w:rPr>
        <w:t xml:space="preserve"> </w:t>
      </w:r>
      <w:r w:rsidRPr="008F7CAB">
        <w:rPr>
          <w:sz w:val="28"/>
          <w:lang w:val="uk-UA"/>
        </w:rPr>
        <w:t>показуючи</w:t>
      </w:r>
      <w:r w:rsidR="002F7AE2" w:rsidRPr="008F7CAB">
        <w:rPr>
          <w:sz w:val="28"/>
          <w:lang w:val="uk-UA"/>
        </w:rPr>
        <w:t xml:space="preserve"> </w:t>
      </w:r>
      <w:r w:rsidRPr="008F7CAB">
        <w:rPr>
          <w:sz w:val="28"/>
          <w:lang w:val="uk-UA"/>
        </w:rPr>
        <w:t>мінімальний</w:t>
      </w:r>
      <w:r w:rsidR="002F7AE2" w:rsidRPr="008F7CAB">
        <w:rPr>
          <w:sz w:val="28"/>
          <w:lang w:val="uk-UA"/>
        </w:rPr>
        <w:t xml:space="preserve"> </w:t>
      </w:r>
      <w:r w:rsidRPr="008F7CAB">
        <w:rPr>
          <w:sz w:val="28"/>
          <w:lang w:val="uk-UA"/>
        </w:rPr>
        <w:t>прибуток</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робить</w:t>
      </w:r>
      <w:r w:rsidR="002F7AE2" w:rsidRPr="008F7CAB">
        <w:rPr>
          <w:sz w:val="28"/>
          <w:lang w:val="uk-UA"/>
        </w:rPr>
        <w:t xml:space="preserve"> </w:t>
      </w:r>
      <w:r w:rsidRPr="008F7CAB">
        <w:rPr>
          <w:sz w:val="28"/>
          <w:lang w:val="uk-UA"/>
        </w:rPr>
        <w:t>себе</w:t>
      </w:r>
      <w:r w:rsidR="002F7AE2" w:rsidRPr="008F7CAB">
        <w:rPr>
          <w:sz w:val="28"/>
          <w:lang w:val="uk-UA"/>
        </w:rPr>
        <w:t xml:space="preserve"> </w:t>
      </w:r>
      <w:r w:rsidRPr="008F7CAB">
        <w:rPr>
          <w:sz w:val="28"/>
          <w:lang w:val="uk-UA"/>
        </w:rPr>
        <w:t>менш</w:t>
      </w:r>
      <w:r w:rsidR="002F7AE2" w:rsidRPr="008F7CAB">
        <w:rPr>
          <w:sz w:val="28"/>
          <w:lang w:val="uk-UA"/>
        </w:rPr>
        <w:t xml:space="preserve"> </w:t>
      </w:r>
      <w:r w:rsidRPr="008F7CAB">
        <w:rPr>
          <w:sz w:val="28"/>
          <w:lang w:val="uk-UA"/>
        </w:rPr>
        <w:t>привабливим</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інвестора</w:t>
      </w:r>
      <w:r w:rsidR="002F7AE2" w:rsidRPr="008F7CAB">
        <w:rPr>
          <w:sz w:val="28"/>
          <w:lang w:val="uk-UA"/>
        </w:rPr>
        <w:t xml:space="preserve"> </w:t>
      </w:r>
      <w:r w:rsidRPr="008F7CAB">
        <w:rPr>
          <w:sz w:val="28"/>
          <w:lang w:val="uk-UA"/>
        </w:rPr>
        <w:t>чи</w:t>
      </w:r>
      <w:r w:rsidR="002F7AE2" w:rsidRPr="008F7CAB">
        <w:rPr>
          <w:sz w:val="28"/>
          <w:lang w:val="uk-UA"/>
        </w:rPr>
        <w:t xml:space="preserve"> </w:t>
      </w:r>
      <w:r w:rsidRPr="008F7CAB">
        <w:rPr>
          <w:sz w:val="28"/>
          <w:lang w:val="uk-UA"/>
        </w:rPr>
        <w:t>іншого</w:t>
      </w:r>
      <w:r w:rsidR="002F7AE2" w:rsidRPr="008F7CAB">
        <w:rPr>
          <w:sz w:val="28"/>
          <w:lang w:val="uk-UA"/>
        </w:rPr>
        <w:t xml:space="preserve"> </w:t>
      </w:r>
      <w:r w:rsidRPr="008F7CAB">
        <w:rPr>
          <w:sz w:val="28"/>
          <w:lang w:val="uk-UA"/>
        </w:rPr>
        <w:t>партнера,</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може</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майбутньому</w:t>
      </w:r>
      <w:r w:rsidR="002F7AE2" w:rsidRPr="008F7CAB">
        <w:rPr>
          <w:sz w:val="28"/>
          <w:lang w:val="uk-UA"/>
        </w:rPr>
        <w:t xml:space="preserve"> </w:t>
      </w:r>
      <w:r w:rsidRPr="008F7CAB">
        <w:rPr>
          <w:sz w:val="28"/>
          <w:lang w:val="uk-UA"/>
        </w:rPr>
        <w:t>спричинити</w:t>
      </w:r>
      <w:r w:rsidR="002F7AE2" w:rsidRPr="008F7CAB">
        <w:rPr>
          <w:sz w:val="28"/>
          <w:lang w:val="uk-UA"/>
        </w:rPr>
        <w:t xml:space="preserve"> </w:t>
      </w:r>
      <w:r w:rsidRPr="008F7CAB">
        <w:rPr>
          <w:sz w:val="28"/>
          <w:lang w:val="uk-UA"/>
        </w:rPr>
        <w:t>більші</w:t>
      </w:r>
      <w:r w:rsidR="002F7AE2" w:rsidRPr="008F7CAB">
        <w:rPr>
          <w:sz w:val="28"/>
          <w:lang w:val="uk-UA"/>
        </w:rPr>
        <w:t xml:space="preserve"> </w:t>
      </w:r>
      <w:r w:rsidRPr="008F7CAB">
        <w:rPr>
          <w:sz w:val="28"/>
          <w:lang w:val="uk-UA"/>
        </w:rPr>
        <w:t>втрати.</w:t>
      </w:r>
    </w:p>
    <w:p w:rsidR="002F7AE2" w:rsidRDefault="00D20206" w:rsidP="002F7AE2">
      <w:pPr>
        <w:spacing w:before="0" w:after="0" w:line="360" w:lineRule="auto"/>
        <w:ind w:firstLine="720"/>
        <w:jc w:val="both"/>
        <w:rPr>
          <w:sz w:val="28"/>
          <w:lang w:val="uk-UA"/>
        </w:rPr>
      </w:pPr>
      <w:r w:rsidRPr="008F7CAB">
        <w:rPr>
          <w:sz w:val="28"/>
          <w:lang w:val="uk-UA"/>
        </w:rPr>
        <w:t>Методика</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оподатковуваного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яка</w:t>
      </w:r>
      <w:r w:rsidR="002F7AE2" w:rsidRPr="008F7CAB">
        <w:rPr>
          <w:sz w:val="28"/>
          <w:lang w:val="uk-UA"/>
        </w:rPr>
        <w:t xml:space="preserve"> </w:t>
      </w:r>
      <w:r w:rsidRPr="008F7CAB">
        <w:rPr>
          <w:sz w:val="28"/>
          <w:lang w:val="uk-UA"/>
        </w:rPr>
        <w:t>наочно</w:t>
      </w:r>
      <w:r w:rsidR="002F7AE2" w:rsidRPr="008F7CAB">
        <w:rPr>
          <w:sz w:val="28"/>
          <w:lang w:val="uk-UA"/>
        </w:rPr>
        <w:t xml:space="preserve"> </w:t>
      </w:r>
      <w:r w:rsidRPr="008F7CAB">
        <w:rPr>
          <w:sz w:val="28"/>
          <w:lang w:val="uk-UA"/>
        </w:rPr>
        <w:t>ілюструє</w:t>
      </w:r>
      <w:r w:rsidR="002F7AE2" w:rsidRPr="008F7CAB">
        <w:rPr>
          <w:sz w:val="28"/>
          <w:lang w:val="uk-UA"/>
        </w:rPr>
        <w:t xml:space="preserve"> </w:t>
      </w:r>
      <w:r w:rsidRPr="008F7CAB">
        <w:rPr>
          <w:sz w:val="28"/>
          <w:lang w:val="uk-UA"/>
        </w:rPr>
        <w:t>основні</w:t>
      </w:r>
      <w:r w:rsidR="002F7AE2" w:rsidRPr="008F7CAB">
        <w:rPr>
          <w:sz w:val="28"/>
          <w:lang w:val="uk-UA"/>
        </w:rPr>
        <w:t xml:space="preserve"> </w:t>
      </w:r>
      <w:r w:rsidRPr="008F7CAB">
        <w:rPr>
          <w:sz w:val="28"/>
          <w:lang w:val="uk-UA"/>
        </w:rPr>
        <w:t>фактори,</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впливають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їх</w:t>
      </w:r>
      <w:r w:rsidR="002F7AE2" w:rsidRPr="008F7CAB">
        <w:rPr>
          <w:sz w:val="28"/>
          <w:lang w:val="uk-UA"/>
        </w:rPr>
        <w:t xml:space="preserve"> </w:t>
      </w:r>
      <w:r w:rsidRPr="008F7CAB">
        <w:rPr>
          <w:sz w:val="28"/>
          <w:lang w:val="uk-UA"/>
        </w:rPr>
        <w:t>величину,</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СП</w:t>
      </w:r>
      <w:r w:rsidR="002F7AE2" w:rsidRPr="008F7CAB">
        <w:rPr>
          <w:sz w:val="28"/>
          <w:lang w:val="uk-UA"/>
        </w:rPr>
        <w:t xml:space="preserve"> </w:t>
      </w:r>
      <w:r w:rsidRPr="008F7CAB">
        <w:rPr>
          <w:sz w:val="28"/>
          <w:lang w:val="uk-UA"/>
        </w:rPr>
        <w:t>"КАРТ-ТИСА" на</w:t>
      </w:r>
      <w:r w:rsidR="002F7AE2" w:rsidRPr="008F7CAB">
        <w:rPr>
          <w:sz w:val="28"/>
          <w:lang w:val="uk-UA"/>
        </w:rPr>
        <w:t xml:space="preserve"> </w:t>
      </w:r>
      <w:r w:rsidRPr="008F7CAB">
        <w:rPr>
          <w:sz w:val="28"/>
          <w:lang w:val="uk-UA"/>
        </w:rPr>
        <w:t>підставі</w:t>
      </w:r>
      <w:r w:rsidR="002F7AE2" w:rsidRPr="008F7CAB">
        <w:rPr>
          <w:sz w:val="28"/>
          <w:lang w:val="uk-UA"/>
        </w:rPr>
        <w:t xml:space="preserve"> </w:t>
      </w:r>
      <w:r w:rsidRPr="008F7CAB">
        <w:rPr>
          <w:sz w:val="28"/>
          <w:lang w:val="uk-UA"/>
        </w:rPr>
        <w:t>додатка 8</w:t>
      </w:r>
      <w:r w:rsidR="002F7AE2" w:rsidRPr="008F7CAB">
        <w:rPr>
          <w:sz w:val="28"/>
          <w:lang w:val="uk-UA"/>
        </w:rPr>
        <w:t xml:space="preserve"> </w:t>
      </w:r>
      <w:r w:rsidRPr="008F7CAB">
        <w:rPr>
          <w:sz w:val="28"/>
          <w:lang w:val="uk-UA"/>
        </w:rPr>
        <w:t>представлена</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табл.7.2.</w:t>
      </w:r>
    </w:p>
    <w:p w:rsidR="00D20206" w:rsidRPr="008F7CAB" w:rsidRDefault="00837C99" w:rsidP="00131E79">
      <w:pPr>
        <w:spacing w:before="0" w:after="0" w:line="360" w:lineRule="auto"/>
        <w:ind w:firstLine="720"/>
        <w:jc w:val="both"/>
        <w:rPr>
          <w:sz w:val="28"/>
          <w:lang w:val="uk-UA"/>
        </w:rPr>
      </w:pPr>
      <w:r>
        <w:rPr>
          <w:sz w:val="28"/>
          <w:lang w:val="uk-UA"/>
        </w:rPr>
        <w:br w:type="page"/>
      </w:r>
      <w:r w:rsidR="00D20206" w:rsidRPr="008F7CAB">
        <w:rPr>
          <w:sz w:val="28"/>
          <w:lang w:val="uk-UA"/>
        </w:rPr>
        <w:t>Таблиця</w:t>
      </w:r>
      <w:r w:rsidR="002F7AE2" w:rsidRPr="008F7CAB">
        <w:rPr>
          <w:sz w:val="28"/>
          <w:lang w:val="uk-UA"/>
        </w:rPr>
        <w:t xml:space="preserve"> </w:t>
      </w:r>
      <w:r w:rsidR="00D20206" w:rsidRPr="008F7CAB">
        <w:rPr>
          <w:sz w:val="28"/>
          <w:lang w:val="uk-UA"/>
        </w:rPr>
        <w:t>7.2</w:t>
      </w:r>
      <w:r w:rsidR="00131E79" w:rsidRPr="008F7CAB">
        <w:rPr>
          <w:sz w:val="28"/>
          <w:lang w:val="uk-UA"/>
        </w:rPr>
        <w:t xml:space="preserve"> </w:t>
      </w:r>
      <w:r w:rsidR="00D20206" w:rsidRPr="008F7CAB">
        <w:rPr>
          <w:sz w:val="28"/>
          <w:lang w:val="uk-UA"/>
        </w:rPr>
        <w:t>Порівняльна</w:t>
      </w:r>
      <w:r w:rsidR="002F7AE2" w:rsidRPr="008F7CAB">
        <w:rPr>
          <w:sz w:val="28"/>
          <w:lang w:val="uk-UA"/>
        </w:rPr>
        <w:t xml:space="preserve"> </w:t>
      </w:r>
      <w:r w:rsidR="00D20206" w:rsidRPr="008F7CAB">
        <w:rPr>
          <w:sz w:val="28"/>
          <w:lang w:val="uk-UA"/>
        </w:rPr>
        <w:t>характеристика</w:t>
      </w:r>
      <w:r w:rsidR="002F7AE2" w:rsidRPr="008F7CAB">
        <w:rPr>
          <w:sz w:val="28"/>
          <w:lang w:val="uk-UA"/>
        </w:rPr>
        <w:t xml:space="preserve"> </w:t>
      </w:r>
      <w:r w:rsidR="00D20206" w:rsidRPr="008F7CAB">
        <w:rPr>
          <w:sz w:val="28"/>
          <w:lang w:val="uk-UA"/>
        </w:rPr>
        <w:t>методики</w:t>
      </w:r>
      <w:r w:rsidR="002F7AE2" w:rsidRPr="008F7CAB">
        <w:rPr>
          <w:sz w:val="28"/>
          <w:lang w:val="uk-UA"/>
        </w:rPr>
        <w:t xml:space="preserve"> </w:t>
      </w:r>
      <w:r w:rsidR="00D20206" w:rsidRPr="008F7CAB">
        <w:rPr>
          <w:sz w:val="28"/>
          <w:lang w:val="uk-UA"/>
        </w:rPr>
        <w:t>формування</w:t>
      </w:r>
      <w:r w:rsidR="00131E79" w:rsidRPr="008F7CAB">
        <w:rPr>
          <w:sz w:val="28"/>
          <w:lang w:val="uk-UA"/>
        </w:rPr>
        <w:t xml:space="preserve"> </w:t>
      </w:r>
      <w:r w:rsidR="00D20206" w:rsidRPr="008F7CAB">
        <w:rPr>
          <w:sz w:val="28"/>
          <w:lang w:val="uk-UA"/>
        </w:rPr>
        <w:t>бухгалтерського</w:t>
      </w:r>
      <w:r w:rsidR="002F7AE2" w:rsidRPr="008F7CAB">
        <w:rPr>
          <w:sz w:val="28"/>
          <w:lang w:val="uk-UA"/>
        </w:rPr>
        <w:t xml:space="preserve"> </w:t>
      </w:r>
      <w:r w:rsidR="00D20206" w:rsidRPr="008F7CAB">
        <w:rPr>
          <w:sz w:val="28"/>
          <w:lang w:val="uk-UA"/>
        </w:rPr>
        <w:t>і</w:t>
      </w:r>
      <w:r w:rsidR="002F7AE2" w:rsidRPr="008F7CAB">
        <w:rPr>
          <w:sz w:val="28"/>
          <w:lang w:val="uk-UA"/>
        </w:rPr>
        <w:t xml:space="preserve"> </w:t>
      </w:r>
      <w:r w:rsidR="00D20206" w:rsidRPr="008F7CAB">
        <w:rPr>
          <w:sz w:val="28"/>
          <w:lang w:val="uk-UA"/>
        </w:rPr>
        <w:t>оподатковуваного</w:t>
      </w:r>
      <w:r w:rsidR="002F7AE2" w:rsidRPr="008F7CAB">
        <w:rPr>
          <w:sz w:val="28"/>
          <w:lang w:val="uk-UA"/>
        </w:rPr>
        <w:t xml:space="preserve"> </w:t>
      </w:r>
      <w:r w:rsidR="00D20206" w:rsidRPr="008F7CAB">
        <w:rPr>
          <w:sz w:val="28"/>
          <w:lang w:val="uk-UA"/>
        </w:rPr>
        <w:t>прибутку</w:t>
      </w:r>
      <w:r w:rsidR="00131E79" w:rsidRPr="008F7CAB">
        <w:rPr>
          <w:sz w:val="28"/>
          <w:lang w:val="uk-UA"/>
        </w:rPr>
        <w:t xml:space="preserve"> </w:t>
      </w:r>
      <w:r w:rsidR="00D20206" w:rsidRPr="008F7CAB">
        <w:rPr>
          <w:sz w:val="28"/>
          <w:lang w:val="uk-UA"/>
        </w:rPr>
        <w:t>СП</w:t>
      </w:r>
      <w:r w:rsidR="002F7AE2" w:rsidRPr="008F7CAB">
        <w:rPr>
          <w:sz w:val="28"/>
          <w:lang w:val="uk-UA"/>
        </w:rPr>
        <w:t xml:space="preserve"> </w:t>
      </w:r>
      <w:r w:rsidR="00D20206" w:rsidRPr="008F7CAB">
        <w:rPr>
          <w:sz w:val="28"/>
          <w:lang w:val="uk-UA"/>
        </w:rPr>
        <w:t>“КАРТ-ТИСА”</w:t>
      </w:r>
      <w:r w:rsidR="002F7AE2" w:rsidRPr="008F7CAB">
        <w:rPr>
          <w:sz w:val="28"/>
          <w:lang w:val="uk-UA"/>
        </w:rPr>
        <w:t xml:space="preserve"> </w:t>
      </w:r>
      <w:r w:rsidR="00D20206" w:rsidRPr="008F7CAB">
        <w:rPr>
          <w:sz w:val="28"/>
          <w:lang w:val="uk-UA"/>
        </w:rPr>
        <w:t>за</w:t>
      </w:r>
      <w:r w:rsidR="002F7AE2" w:rsidRPr="008F7CAB">
        <w:rPr>
          <w:sz w:val="28"/>
          <w:lang w:val="uk-UA"/>
        </w:rPr>
        <w:t xml:space="preserve"> </w:t>
      </w:r>
      <w:r w:rsidR="00D20206" w:rsidRPr="008F7CAB">
        <w:rPr>
          <w:sz w:val="28"/>
          <w:lang w:val="uk-UA"/>
        </w:rPr>
        <w:t>2004 рік</w:t>
      </w:r>
      <w:r w:rsidR="00131E79" w:rsidRPr="008F7CAB">
        <w:rPr>
          <w:sz w:val="28"/>
          <w:lang w:val="uk-UA"/>
        </w:rPr>
        <w:t xml:space="preserve"> </w:t>
      </w:r>
      <w:r w:rsidR="00D20206" w:rsidRPr="008F7CAB">
        <w:rPr>
          <w:sz w:val="28"/>
          <w:lang w:val="uk-UA"/>
        </w:rPr>
        <w:t xml:space="preserve">тис.грн.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24"/>
        <w:gridCol w:w="1360"/>
        <w:gridCol w:w="2695"/>
        <w:gridCol w:w="589"/>
        <w:gridCol w:w="1254"/>
      </w:tblGrid>
      <w:tr w:rsidR="00D20206" w:rsidRPr="008F7CAB">
        <w:trPr>
          <w:cantSplit/>
        </w:trPr>
        <w:tc>
          <w:tcPr>
            <w:tcW w:w="4644" w:type="dxa"/>
            <w:gridSpan w:val="3"/>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Бухгалтерський</w:t>
            </w:r>
            <w:r w:rsidRPr="008F7CAB">
              <w:rPr>
                <w:sz w:val="20"/>
                <w:lang w:val="uk-UA"/>
              </w:rPr>
              <w:t xml:space="preserve"> </w:t>
            </w:r>
            <w:r w:rsidR="00D20206" w:rsidRPr="008F7CAB">
              <w:rPr>
                <w:sz w:val="20"/>
                <w:lang w:val="uk-UA"/>
              </w:rPr>
              <w:t>прибуток</w:t>
            </w:r>
          </w:p>
        </w:tc>
        <w:tc>
          <w:tcPr>
            <w:tcW w:w="4538" w:type="dxa"/>
            <w:gridSpan w:val="3"/>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Оподатковуваний</w:t>
            </w:r>
            <w:r w:rsidRPr="008F7CAB">
              <w:rPr>
                <w:sz w:val="20"/>
                <w:lang w:val="uk-UA"/>
              </w:rPr>
              <w:t xml:space="preserve"> </w:t>
            </w:r>
            <w:r w:rsidR="00D20206" w:rsidRPr="008F7CAB">
              <w:rPr>
                <w:sz w:val="20"/>
                <w:lang w:val="uk-UA"/>
              </w:rPr>
              <w:t>прибуток</w:t>
            </w:r>
          </w:p>
        </w:tc>
      </w:tr>
      <w:tr w:rsidR="00D20206" w:rsidRPr="008F7CAB">
        <w:tc>
          <w:tcPr>
            <w:tcW w:w="2660"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Елементи</w:t>
            </w:r>
          </w:p>
        </w:tc>
        <w:tc>
          <w:tcPr>
            <w:tcW w:w="624" w:type="dxa"/>
          </w:tcPr>
          <w:p w:rsidR="00D20206" w:rsidRPr="008F7CAB" w:rsidRDefault="00D20206" w:rsidP="00131E79">
            <w:pPr>
              <w:spacing w:before="0" w:after="0" w:line="360" w:lineRule="auto"/>
              <w:rPr>
                <w:sz w:val="20"/>
                <w:lang w:val="uk-UA"/>
              </w:rPr>
            </w:pPr>
          </w:p>
        </w:tc>
        <w:tc>
          <w:tcPr>
            <w:tcW w:w="1360"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Сума</w:t>
            </w:r>
          </w:p>
        </w:tc>
        <w:tc>
          <w:tcPr>
            <w:tcW w:w="2695"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Елементи</w:t>
            </w:r>
          </w:p>
        </w:tc>
        <w:tc>
          <w:tcPr>
            <w:tcW w:w="589" w:type="dxa"/>
          </w:tcPr>
          <w:p w:rsidR="00D20206" w:rsidRPr="008F7CAB" w:rsidRDefault="00D20206" w:rsidP="00131E79">
            <w:pPr>
              <w:spacing w:before="0" w:after="0" w:line="360" w:lineRule="auto"/>
              <w:rPr>
                <w:sz w:val="20"/>
                <w:lang w:val="uk-UA"/>
              </w:rPr>
            </w:pPr>
          </w:p>
        </w:tc>
        <w:tc>
          <w:tcPr>
            <w:tcW w:w="1254"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Сума</w:t>
            </w:r>
          </w:p>
        </w:tc>
      </w:tr>
      <w:tr w:rsidR="00D20206" w:rsidRPr="008F7CAB">
        <w:tc>
          <w:tcPr>
            <w:tcW w:w="2660" w:type="dxa"/>
          </w:tcPr>
          <w:p w:rsidR="00D20206" w:rsidRPr="008F7CAB" w:rsidRDefault="00D20206" w:rsidP="00131E79">
            <w:pPr>
              <w:spacing w:before="0" w:after="0" w:line="360" w:lineRule="auto"/>
              <w:jc w:val="both"/>
              <w:rPr>
                <w:sz w:val="20"/>
                <w:lang w:val="uk-UA"/>
              </w:rPr>
            </w:pPr>
            <w:r w:rsidRPr="008F7CAB">
              <w:rPr>
                <w:sz w:val="20"/>
                <w:lang w:val="uk-UA"/>
              </w:rPr>
              <w:t>Доход</w:t>
            </w:r>
            <w:r w:rsidR="002F7AE2" w:rsidRPr="008F7CAB">
              <w:rPr>
                <w:sz w:val="20"/>
                <w:lang w:val="uk-UA"/>
              </w:rPr>
              <w:t xml:space="preserve"> </w:t>
            </w:r>
            <w:r w:rsidRPr="008F7CAB">
              <w:rPr>
                <w:sz w:val="20"/>
                <w:lang w:val="uk-UA"/>
              </w:rPr>
              <w:t>(виручка)</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продукції</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робіт,</w:t>
            </w:r>
            <w:r w:rsidR="002F7AE2" w:rsidRPr="008F7CAB">
              <w:rPr>
                <w:sz w:val="20"/>
                <w:lang w:val="uk-UA"/>
              </w:rPr>
              <w:t xml:space="preserve"> </w:t>
            </w:r>
            <w:r w:rsidRPr="008F7CAB">
              <w:rPr>
                <w:sz w:val="20"/>
                <w:lang w:val="uk-UA"/>
              </w:rPr>
              <w:t>послуг)</w:t>
            </w:r>
          </w:p>
        </w:tc>
        <w:tc>
          <w:tcPr>
            <w:tcW w:w="624"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1360"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369,2</w:t>
            </w:r>
          </w:p>
        </w:tc>
        <w:tc>
          <w:tcPr>
            <w:tcW w:w="2695" w:type="dxa"/>
          </w:tcPr>
          <w:p w:rsidR="00D20206" w:rsidRPr="008F7CAB" w:rsidRDefault="00D20206" w:rsidP="00131E79">
            <w:pPr>
              <w:spacing w:before="0" w:after="0" w:line="360" w:lineRule="auto"/>
              <w:jc w:val="both"/>
              <w:rPr>
                <w:sz w:val="20"/>
                <w:lang w:val="uk-UA"/>
              </w:rPr>
            </w:pPr>
            <w:r w:rsidRPr="008F7CAB">
              <w:rPr>
                <w:sz w:val="20"/>
                <w:lang w:val="uk-UA"/>
              </w:rPr>
              <w:t>Доходи</w:t>
            </w:r>
            <w:r w:rsidR="002F7AE2" w:rsidRPr="008F7CAB">
              <w:rPr>
                <w:sz w:val="20"/>
                <w:lang w:val="uk-UA"/>
              </w:rPr>
              <w:t xml:space="preserve"> </w:t>
            </w:r>
            <w:r w:rsidRPr="008F7CAB">
              <w:rPr>
                <w:sz w:val="20"/>
                <w:lang w:val="uk-UA"/>
              </w:rPr>
              <w:t>від продажу</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(робіт, послуг)</w:t>
            </w:r>
          </w:p>
        </w:tc>
        <w:tc>
          <w:tcPr>
            <w:tcW w:w="589"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1254"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385,7</w:t>
            </w:r>
          </w:p>
        </w:tc>
      </w:tr>
      <w:tr w:rsidR="00D20206" w:rsidRPr="008F7CAB">
        <w:tc>
          <w:tcPr>
            <w:tcW w:w="2660"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ПДВ</w:t>
            </w:r>
          </w:p>
        </w:tc>
        <w:tc>
          <w:tcPr>
            <w:tcW w:w="624"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tc>
        <w:tc>
          <w:tcPr>
            <w:tcW w:w="1360" w:type="dxa"/>
          </w:tcPr>
          <w:p w:rsidR="00D20206" w:rsidRPr="008F7CAB" w:rsidRDefault="00D20206" w:rsidP="00131E79">
            <w:pPr>
              <w:spacing w:before="0" w:after="0" w:line="360" w:lineRule="auto"/>
              <w:rPr>
                <w:sz w:val="20"/>
                <w:lang w:val="uk-UA"/>
              </w:rPr>
            </w:pPr>
            <w:r w:rsidRPr="008F7CAB">
              <w:rPr>
                <w:sz w:val="20"/>
                <w:lang w:val="uk-UA"/>
              </w:rPr>
              <w:t>61,5</w:t>
            </w:r>
          </w:p>
        </w:tc>
        <w:tc>
          <w:tcPr>
            <w:tcW w:w="2695" w:type="dxa"/>
          </w:tcPr>
          <w:p w:rsidR="00D20206" w:rsidRPr="008F7CAB" w:rsidRDefault="00D20206" w:rsidP="00131E79">
            <w:pPr>
              <w:spacing w:before="0" w:after="0" w:line="360" w:lineRule="auto"/>
              <w:jc w:val="both"/>
              <w:rPr>
                <w:sz w:val="20"/>
                <w:lang w:val="uk-UA"/>
              </w:rPr>
            </w:pPr>
            <w:r w:rsidRPr="008F7CAB">
              <w:rPr>
                <w:sz w:val="20"/>
                <w:lang w:val="uk-UA"/>
              </w:rPr>
              <w:t>Приріст</w:t>
            </w:r>
            <w:r w:rsidR="002F7AE2" w:rsidRPr="008F7CAB">
              <w:rPr>
                <w:sz w:val="20"/>
                <w:lang w:val="uk-UA"/>
              </w:rPr>
              <w:t xml:space="preserve"> </w:t>
            </w:r>
            <w:r w:rsidRPr="008F7CAB">
              <w:rPr>
                <w:sz w:val="20"/>
                <w:lang w:val="uk-UA"/>
              </w:rPr>
              <w:t>балансової</w:t>
            </w:r>
            <w:r w:rsidR="002F7AE2" w:rsidRPr="008F7CAB">
              <w:rPr>
                <w:sz w:val="20"/>
                <w:lang w:val="uk-UA"/>
              </w:rPr>
              <w:t xml:space="preserve"> </w:t>
            </w:r>
            <w:r w:rsidRPr="008F7CAB">
              <w:rPr>
                <w:sz w:val="20"/>
                <w:lang w:val="uk-UA"/>
              </w:rPr>
              <w:t>вартості</w:t>
            </w:r>
            <w:r w:rsidR="002F7AE2" w:rsidRPr="008F7CAB">
              <w:rPr>
                <w:sz w:val="20"/>
                <w:lang w:val="uk-UA"/>
              </w:rPr>
              <w:t xml:space="preserve"> </w:t>
            </w:r>
            <w:r w:rsidRPr="008F7CAB">
              <w:rPr>
                <w:sz w:val="20"/>
                <w:lang w:val="uk-UA"/>
              </w:rPr>
              <w:t>запасів</w:t>
            </w:r>
          </w:p>
        </w:tc>
        <w:tc>
          <w:tcPr>
            <w:tcW w:w="589" w:type="dxa"/>
          </w:tcPr>
          <w:p w:rsidR="00D20206" w:rsidRPr="008F7CAB" w:rsidRDefault="00D20206" w:rsidP="00131E79">
            <w:pPr>
              <w:spacing w:before="0" w:after="0" w:line="360" w:lineRule="auto"/>
              <w:rPr>
                <w:sz w:val="20"/>
                <w:lang w:val="uk-UA"/>
              </w:rPr>
            </w:pPr>
            <w:r w:rsidRPr="008F7CAB">
              <w:rPr>
                <w:sz w:val="20"/>
                <w:lang w:val="uk-UA"/>
              </w:rPr>
              <w:t xml:space="preserve"> +</w:t>
            </w:r>
          </w:p>
        </w:tc>
        <w:tc>
          <w:tcPr>
            <w:tcW w:w="1254" w:type="dxa"/>
          </w:tcPr>
          <w:p w:rsidR="00D20206" w:rsidRPr="008F7CAB" w:rsidRDefault="00D20206" w:rsidP="00131E79">
            <w:pPr>
              <w:spacing w:before="0" w:after="0" w:line="360" w:lineRule="auto"/>
              <w:rPr>
                <w:sz w:val="20"/>
                <w:lang w:val="uk-UA"/>
              </w:rPr>
            </w:pPr>
            <w:r w:rsidRPr="008F7CAB">
              <w:rPr>
                <w:sz w:val="20"/>
                <w:lang w:val="uk-UA"/>
              </w:rPr>
              <w:t xml:space="preserve"> 14,6</w:t>
            </w:r>
            <w:r w:rsidR="002F7AE2" w:rsidRPr="008F7CAB">
              <w:rPr>
                <w:sz w:val="20"/>
                <w:lang w:val="uk-UA"/>
              </w:rPr>
              <w:t xml:space="preserve"> </w:t>
            </w:r>
          </w:p>
        </w:tc>
      </w:tr>
      <w:tr w:rsidR="00D20206" w:rsidRPr="008F7CAB">
        <w:tc>
          <w:tcPr>
            <w:tcW w:w="2660" w:type="dxa"/>
          </w:tcPr>
          <w:p w:rsidR="00D20206" w:rsidRPr="008F7CAB" w:rsidRDefault="00D20206" w:rsidP="00131E79">
            <w:pPr>
              <w:spacing w:before="0" w:after="0" w:line="360" w:lineRule="auto"/>
              <w:jc w:val="both"/>
              <w:rPr>
                <w:sz w:val="20"/>
                <w:lang w:val="uk-UA"/>
              </w:rPr>
            </w:pPr>
            <w:r w:rsidRPr="008F7CAB">
              <w:rPr>
                <w:sz w:val="20"/>
                <w:lang w:val="uk-UA"/>
              </w:rPr>
              <w:t>Чистий</w:t>
            </w:r>
            <w:r w:rsidR="002F7AE2" w:rsidRPr="008F7CAB">
              <w:rPr>
                <w:sz w:val="20"/>
                <w:lang w:val="uk-UA"/>
              </w:rPr>
              <w:t xml:space="preserve"> </w:t>
            </w:r>
            <w:r w:rsidRPr="008F7CAB">
              <w:rPr>
                <w:sz w:val="20"/>
                <w:lang w:val="uk-UA"/>
              </w:rPr>
              <w:t>доход</w:t>
            </w:r>
            <w:r w:rsidR="002F7AE2" w:rsidRPr="008F7CAB">
              <w:rPr>
                <w:sz w:val="20"/>
                <w:lang w:val="uk-UA"/>
              </w:rPr>
              <w:t xml:space="preserve"> </w:t>
            </w:r>
            <w:r w:rsidRPr="008F7CAB">
              <w:rPr>
                <w:sz w:val="20"/>
                <w:lang w:val="uk-UA"/>
              </w:rPr>
              <w:t>(</w:t>
            </w:r>
            <w:r w:rsidR="008734AC" w:rsidRPr="008F7CAB">
              <w:rPr>
                <w:sz w:val="20"/>
                <w:lang w:val="uk-UA"/>
              </w:rPr>
              <w:t>виручка</w:t>
            </w:r>
            <w:r w:rsidRPr="008F7CAB">
              <w:rPr>
                <w:sz w:val="20"/>
                <w:lang w:val="uk-UA"/>
              </w:rPr>
              <w:t>)</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реалізації</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послуг</w:t>
            </w:r>
          </w:p>
        </w:tc>
        <w:tc>
          <w:tcPr>
            <w:tcW w:w="624"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1360"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307,7</w:t>
            </w:r>
          </w:p>
        </w:tc>
        <w:tc>
          <w:tcPr>
            <w:tcW w:w="2695" w:type="dxa"/>
          </w:tcPr>
          <w:p w:rsidR="00D20206" w:rsidRPr="008F7CAB" w:rsidRDefault="00D20206" w:rsidP="00131E79">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доходи</w:t>
            </w:r>
          </w:p>
        </w:tc>
        <w:tc>
          <w:tcPr>
            <w:tcW w:w="589"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1254"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2,8</w:t>
            </w:r>
          </w:p>
        </w:tc>
      </w:tr>
      <w:tr w:rsidR="00D20206" w:rsidRPr="008F7CAB">
        <w:tc>
          <w:tcPr>
            <w:tcW w:w="2660" w:type="dxa"/>
          </w:tcPr>
          <w:p w:rsidR="00D20206" w:rsidRPr="008F7CAB" w:rsidRDefault="00D20206" w:rsidP="00131E79">
            <w:pPr>
              <w:spacing w:before="0" w:after="0" w:line="360" w:lineRule="auto"/>
              <w:jc w:val="both"/>
              <w:rPr>
                <w:sz w:val="20"/>
                <w:lang w:val="uk-UA"/>
              </w:rPr>
            </w:pPr>
            <w:r w:rsidRPr="008F7CAB">
              <w:rPr>
                <w:sz w:val="20"/>
                <w:lang w:val="uk-UA"/>
              </w:rPr>
              <w:t>Собівартість</w:t>
            </w:r>
            <w:r w:rsidR="002F7AE2" w:rsidRPr="008F7CAB">
              <w:rPr>
                <w:sz w:val="20"/>
                <w:lang w:val="uk-UA"/>
              </w:rPr>
              <w:t xml:space="preserve"> </w:t>
            </w:r>
            <w:r w:rsidR="008734AC" w:rsidRPr="008F7CAB">
              <w:rPr>
                <w:sz w:val="20"/>
                <w:lang w:val="uk-UA"/>
              </w:rPr>
              <w:t>реалізованої</w:t>
            </w:r>
            <w:r w:rsidR="002F7AE2" w:rsidRPr="008F7CAB">
              <w:rPr>
                <w:sz w:val="20"/>
                <w:lang w:val="uk-UA"/>
              </w:rPr>
              <w:t xml:space="preserve"> </w:t>
            </w:r>
            <w:r w:rsidRPr="008F7CAB">
              <w:rPr>
                <w:sz w:val="20"/>
                <w:lang w:val="uk-UA"/>
              </w:rPr>
              <w:t>продукції</w:t>
            </w:r>
          </w:p>
        </w:tc>
        <w:tc>
          <w:tcPr>
            <w:tcW w:w="624"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tc>
        <w:tc>
          <w:tcPr>
            <w:tcW w:w="1360" w:type="dxa"/>
          </w:tcPr>
          <w:p w:rsidR="00D20206" w:rsidRPr="008F7CAB" w:rsidRDefault="00D20206" w:rsidP="00131E79">
            <w:pPr>
              <w:spacing w:before="0" w:after="0" w:line="360" w:lineRule="auto"/>
              <w:rPr>
                <w:sz w:val="20"/>
                <w:lang w:val="uk-UA"/>
              </w:rPr>
            </w:pPr>
            <w:r w:rsidRPr="008F7CAB">
              <w:rPr>
                <w:sz w:val="20"/>
                <w:lang w:val="uk-UA"/>
              </w:rPr>
              <w:t>180,2</w:t>
            </w:r>
          </w:p>
        </w:tc>
        <w:tc>
          <w:tcPr>
            <w:tcW w:w="2695" w:type="dxa"/>
          </w:tcPr>
          <w:p w:rsidR="00D20206" w:rsidRPr="008F7CAB" w:rsidRDefault="00D20206" w:rsidP="00131E79">
            <w:pPr>
              <w:spacing w:before="0" w:after="0" w:line="360" w:lineRule="auto"/>
              <w:rPr>
                <w:sz w:val="20"/>
                <w:lang w:val="uk-UA"/>
              </w:rPr>
            </w:pPr>
            <w:r w:rsidRPr="008F7CAB">
              <w:rPr>
                <w:sz w:val="20"/>
                <w:lang w:val="uk-UA"/>
              </w:rPr>
              <w:t>Скоригований</w:t>
            </w:r>
            <w:r w:rsidR="002F7AE2" w:rsidRPr="008F7CAB">
              <w:rPr>
                <w:sz w:val="20"/>
                <w:lang w:val="uk-UA"/>
              </w:rPr>
              <w:t xml:space="preserve"> </w:t>
            </w:r>
            <w:r w:rsidRPr="008F7CAB">
              <w:rPr>
                <w:sz w:val="20"/>
                <w:lang w:val="uk-UA"/>
              </w:rPr>
              <w:t>валовий дохід</w:t>
            </w:r>
          </w:p>
        </w:tc>
        <w:tc>
          <w:tcPr>
            <w:tcW w:w="589" w:type="dxa"/>
          </w:tcPr>
          <w:p w:rsidR="00D20206" w:rsidRPr="008F7CAB" w:rsidRDefault="00D20206" w:rsidP="00131E79">
            <w:pPr>
              <w:spacing w:before="0" w:after="0" w:line="360" w:lineRule="auto"/>
              <w:rPr>
                <w:sz w:val="20"/>
                <w:lang w:val="uk-UA"/>
              </w:rPr>
            </w:pPr>
            <w:r w:rsidRPr="008F7CAB">
              <w:rPr>
                <w:sz w:val="20"/>
                <w:lang w:val="uk-UA"/>
              </w:rPr>
              <w:t xml:space="preserve"> =</w:t>
            </w:r>
          </w:p>
        </w:tc>
        <w:tc>
          <w:tcPr>
            <w:tcW w:w="1254" w:type="dxa"/>
          </w:tcPr>
          <w:p w:rsidR="00D20206" w:rsidRPr="008F7CAB" w:rsidRDefault="00D20206" w:rsidP="00131E79">
            <w:pPr>
              <w:spacing w:before="0" w:after="0" w:line="360" w:lineRule="auto"/>
              <w:rPr>
                <w:sz w:val="20"/>
                <w:lang w:val="uk-UA"/>
              </w:rPr>
            </w:pPr>
            <w:r w:rsidRPr="008F7CAB">
              <w:rPr>
                <w:sz w:val="20"/>
                <w:lang w:val="uk-UA"/>
              </w:rPr>
              <w:t>403,1</w:t>
            </w:r>
          </w:p>
        </w:tc>
      </w:tr>
      <w:tr w:rsidR="00D20206" w:rsidRPr="008F7CAB">
        <w:tc>
          <w:tcPr>
            <w:tcW w:w="2660" w:type="dxa"/>
          </w:tcPr>
          <w:p w:rsidR="00D20206" w:rsidRPr="008F7CAB" w:rsidRDefault="00D20206" w:rsidP="00131E79">
            <w:pPr>
              <w:spacing w:before="0" w:after="0" w:line="360" w:lineRule="auto"/>
              <w:rPr>
                <w:sz w:val="20"/>
                <w:lang w:val="uk-UA"/>
              </w:rPr>
            </w:pPr>
            <w:r w:rsidRPr="008F7CAB">
              <w:rPr>
                <w:sz w:val="20"/>
                <w:lang w:val="uk-UA"/>
              </w:rPr>
              <w:t>Валовий</w:t>
            </w:r>
            <w:r w:rsidR="002F7AE2" w:rsidRPr="008F7CAB">
              <w:rPr>
                <w:sz w:val="20"/>
                <w:lang w:val="uk-UA"/>
              </w:rPr>
              <w:t xml:space="preserve"> </w:t>
            </w:r>
            <w:r w:rsidRPr="008F7CAB">
              <w:rPr>
                <w:sz w:val="20"/>
                <w:lang w:val="uk-UA"/>
              </w:rPr>
              <w:t>прибуток</w:t>
            </w:r>
          </w:p>
        </w:tc>
        <w:tc>
          <w:tcPr>
            <w:tcW w:w="624" w:type="dxa"/>
          </w:tcPr>
          <w:p w:rsidR="00D20206" w:rsidRPr="008F7CAB" w:rsidRDefault="00D20206" w:rsidP="00131E79">
            <w:pPr>
              <w:spacing w:before="0" w:after="0" w:line="360" w:lineRule="auto"/>
              <w:rPr>
                <w:sz w:val="20"/>
                <w:lang w:val="uk-UA"/>
              </w:rPr>
            </w:pPr>
            <w:r w:rsidRPr="008F7CAB">
              <w:rPr>
                <w:sz w:val="20"/>
                <w:lang w:val="uk-UA"/>
              </w:rPr>
              <w:t xml:space="preserve"> =</w:t>
            </w:r>
          </w:p>
        </w:tc>
        <w:tc>
          <w:tcPr>
            <w:tcW w:w="1360" w:type="dxa"/>
          </w:tcPr>
          <w:p w:rsidR="00D20206" w:rsidRPr="008F7CAB" w:rsidRDefault="00D20206" w:rsidP="00131E79">
            <w:pPr>
              <w:spacing w:before="0" w:after="0" w:line="360" w:lineRule="auto"/>
              <w:rPr>
                <w:sz w:val="20"/>
                <w:lang w:val="uk-UA"/>
              </w:rPr>
            </w:pPr>
            <w:r w:rsidRPr="008F7CAB">
              <w:rPr>
                <w:sz w:val="20"/>
                <w:lang w:val="uk-UA"/>
              </w:rPr>
              <w:t>127,5</w:t>
            </w:r>
          </w:p>
        </w:tc>
        <w:tc>
          <w:tcPr>
            <w:tcW w:w="2695" w:type="dxa"/>
          </w:tcPr>
          <w:p w:rsidR="00D20206" w:rsidRPr="008F7CAB" w:rsidRDefault="00D20206" w:rsidP="00131E79">
            <w:pPr>
              <w:spacing w:before="0" w:after="0" w:line="360" w:lineRule="auto"/>
              <w:rPr>
                <w:sz w:val="20"/>
                <w:lang w:val="uk-UA"/>
              </w:rPr>
            </w:pPr>
            <w:r w:rsidRPr="008F7CAB">
              <w:rPr>
                <w:sz w:val="20"/>
                <w:lang w:val="uk-UA"/>
              </w:rPr>
              <w:t>Валові</w:t>
            </w:r>
            <w:r w:rsidR="002F7AE2" w:rsidRPr="008F7CAB">
              <w:rPr>
                <w:sz w:val="20"/>
                <w:lang w:val="uk-UA"/>
              </w:rPr>
              <w:t xml:space="preserve"> </w:t>
            </w:r>
            <w:r w:rsidRPr="008F7CAB">
              <w:rPr>
                <w:sz w:val="20"/>
                <w:lang w:val="uk-UA"/>
              </w:rPr>
              <w:t>витрати, у т.ч.</w:t>
            </w:r>
          </w:p>
        </w:tc>
        <w:tc>
          <w:tcPr>
            <w:tcW w:w="589" w:type="dxa"/>
          </w:tcPr>
          <w:p w:rsidR="00D20206" w:rsidRPr="008F7CAB" w:rsidRDefault="00D20206" w:rsidP="00131E79">
            <w:pPr>
              <w:spacing w:before="0" w:after="0" w:line="360" w:lineRule="auto"/>
              <w:rPr>
                <w:sz w:val="20"/>
                <w:lang w:val="uk-UA"/>
              </w:rPr>
            </w:pPr>
            <w:r w:rsidRPr="008F7CAB">
              <w:rPr>
                <w:sz w:val="20"/>
                <w:lang w:val="uk-UA"/>
              </w:rPr>
              <w:t xml:space="preserve"> -</w:t>
            </w:r>
          </w:p>
        </w:tc>
        <w:tc>
          <w:tcPr>
            <w:tcW w:w="1254" w:type="dxa"/>
          </w:tcPr>
          <w:p w:rsidR="00D20206" w:rsidRPr="008F7CAB" w:rsidRDefault="00D20206" w:rsidP="00131E79">
            <w:pPr>
              <w:spacing w:before="0" w:after="0" w:line="360" w:lineRule="auto"/>
              <w:rPr>
                <w:sz w:val="20"/>
                <w:lang w:val="uk-UA"/>
              </w:rPr>
            </w:pPr>
            <w:r w:rsidRPr="008F7CAB">
              <w:rPr>
                <w:sz w:val="20"/>
                <w:lang w:val="uk-UA"/>
              </w:rPr>
              <w:t>394,7</w:t>
            </w:r>
          </w:p>
        </w:tc>
      </w:tr>
      <w:tr w:rsidR="00D20206" w:rsidRPr="008F7CAB">
        <w:tc>
          <w:tcPr>
            <w:tcW w:w="2660" w:type="dxa"/>
          </w:tcPr>
          <w:p w:rsidR="00D20206" w:rsidRPr="008F7CAB" w:rsidRDefault="00D20206" w:rsidP="00131E79">
            <w:pPr>
              <w:spacing w:before="0" w:after="0" w:line="360" w:lineRule="auto"/>
              <w:jc w:val="both"/>
              <w:rPr>
                <w:sz w:val="20"/>
                <w:lang w:val="uk-UA"/>
              </w:rPr>
            </w:pPr>
            <w:r w:rsidRPr="008F7CAB">
              <w:rPr>
                <w:sz w:val="20"/>
                <w:lang w:val="uk-UA"/>
              </w:rPr>
              <w:t>Інші</w:t>
            </w:r>
            <w:r w:rsidR="002F7AE2" w:rsidRPr="008F7CAB">
              <w:rPr>
                <w:sz w:val="20"/>
                <w:lang w:val="uk-UA"/>
              </w:rPr>
              <w:t xml:space="preserve"> </w:t>
            </w:r>
            <w:r w:rsidRPr="008F7CAB">
              <w:rPr>
                <w:sz w:val="20"/>
                <w:lang w:val="uk-UA"/>
              </w:rPr>
              <w:t>операційні</w:t>
            </w:r>
            <w:r w:rsidR="002F7AE2" w:rsidRPr="008F7CAB">
              <w:rPr>
                <w:sz w:val="20"/>
                <w:lang w:val="uk-UA"/>
              </w:rPr>
              <w:t xml:space="preserve"> </w:t>
            </w:r>
            <w:r w:rsidRPr="008F7CAB">
              <w:rPr>
                <w:sz w:val="20"/>
                <w:lang w:val="uk-UA"/>
              </w:rPr>
              <w:t>доходи</w:t>
            </w:r>
          </w:p>
        </w:tc>
        <w:tc>
          <w:tcPr>
            <w:tcW w:w="624"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1360"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2695" w:type="dxa"/>
          </w:tcPr>
          <w:p w:rsidR="00D20206" w:rsidRPr="008F7CAB" w:rsidRDefault="00D20206" w:rsidP="00131E79">
            <w:pPr>
              <w:spacing w:before="0" w:after="0" w:line="360" w:lineRule="auto"/>
              <w:jc w:val="both"/>
              <w:rPr>
                <w:sz w:val="20"/>
                <w:lang w:val="uk-UA"/>
              </w:rPr>
            </w:pPr>
            <w:r w:rsidRPr="008F7CAB">
              <w:rPr>
                <w:sz w:val="20"/>
                <w:lang w:val="uk-UA"/>
              </w:rPr>
              <w:t>Витрати</w:t>
            </w:r>
            <w:r w:rsidR="002F7AE2" w:rsidRPr="008F7CAB">
              <w:rPr>
                <w:sz w:val="20"/>
                <w:lang w:val="uk-UA"/>
              </w:rPr>
              <w:t xml:space="preserve"> </w:t>
            </w:r>
            <w:r w:rsidRPr="008F7CAB">
              <w:rPr>
                <w:sz w:val="20"/>
                <w:lang w:val="uk-UA"/>
              </w:rPr>
              <w:t>на</w:t>
            </w:r>
            <w:r w:rsidR="002F7AE2" w:rsidRPr="008F7CAB">
              <w:rPr>
                <w:sz w:val="20"/>
                <w:lang w:val="uk-UA"/>
              </w:rPr>
              <w:t xml:space="preserve"> </w:t>
            </w:r>
            <w:r w:rsidR="008734AC" w:rsidRPr="008F7CAB">
              <w:rPr>
                <w:sz w:val="20"/>
                <w:lang w:val="uk-UA"/>
              </w:rPr>
              <w:t>придбання</w:t>
            </w:r>
            <w:r w:rsidR="002F7AE2" w:rsidRPr="008F7CAB">
              <w:rPr>
                <w:sz w:val="20"/>
                <w:lang w:val="uk-UA"/>
              </w:rPr>
              <w:t xml:space="preserve"> </w:t>
            </w:r>
            <w:r w:rsidRPr="008F7CAB">
              <w:rPr>
                <w:sz w:val="20"/>
                <w:lang w:val="uk-UA"/>
              </w:rPr>
              <w:t>товарів</w:t>
            </w:r>
            <w:r w:rsidR="002F7AE2" w:rsidRPr="008F7CAB">
              <w:rPr>
                <w:sz w:val="20"/>
                <w:lang w:val="uk-UA"/>
              </w:rPr>
              <w:t xml:space="preserve"> </w:t>
            </w:r>
            <w:r w:rsidRPr="008F7CAB">
              <w:rPr>
                <w:sz w:val="20"/>
                <w:lang w:val="uk-UA"/>
              </w:rPr>
              <w:t xml:space="preserve">(робіт, </w:t>
            </w:r>
            <w:r w:rsidR="008734AC" w:rsidRPr="008F7CAB">
              <w:rPr>
                <w:sz w:val="20"/>
                <w:lang w:val="uk-UA"/>
              </w:rPr>
              <w:t>послуг</w:t>
            </w:r>
            <w:r w:rsidRPr="008F7CAB">
              <w:rPr>
                <w:sz w:val="20"/>
                <w:lang w:val="uk-UA"/>
              </w:rPr>
              <w:t>)</w:t>
            </w:r>
          </w:p>
        </w:tc>
        <w:tc>
          <w:tcPr>
            <w:tcW w:w="589" w:type="dxa"/>
          </w:tcPr>
          <w:p w:rsidR="00D20206" w:rsidRPr="008F7CAB" w:rsidRDefault="00D20206" w:rsidP="00131E79">
            <w:pPr>
              <w:spacing w:before="0" w:after="0" w:line="360" w:lineRule="auto"/>
              <w:rPr>
                <w:sz w:val="20"/>
                <w:lang w:val="uk-UA"/>
              </w:rPr>
            </w:pPr>
          </w:p>
        </w:tc>
        <w:tc>
          <w:tcPr>
            <w:tcW w:w="1254"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337,4</w:t>
            </w:r>
          </w:p>
        </w:tc>
      </w:tr>
      <w:tr w:rsidR="00D20206" w:rsidRPr="008F7CAB">
        <w:tc>
          <w:tcPr>
            <w:tcW w:w="2660" w:type="dxa"/>
          </w:tcPr>
          <w:p w:rsidR="00D20206" w:rsidRPr="008F7CAB" w:rsidRDefault="00D20206" w:rsidP="00131E79">
            <w:pPr>
              <w:spacing w:before="0" w:after="0" w:line="360" w:lineRule="auto"/>
              <w:rPr>
                <w:sz w:val="20"/>
                <w:lang w:val="uk-UA"/>
              </w:rPr>
            </w:pPr>
            <w:r w:rsidRPr="008F7CAB">
              <w:rPr>
                <w:sz w:val="20"/>
                <w:lang w:val="uk-UA"/>
              </w:rPr>
              <w:t>Адміністративні</w:t>
            </w:r>
            <w:r w:rsidR="002F7AE2" w:rsidRPr="008F7CAB">
              <w:rPr>
                <w:sz w:val="20"/>
                <w:lang w:val="uk-UA"/>
              </w:rPr>
              <w:t xml:space="preserve"> </w:t>
            </w:r>
            <w:r w:rsidRPr="008F7CAB">
              <w:rPr>
                <w:sz w:val="20"/>
                <w:lang w:val="uk-UA"/>
              </w:rPr>
              <w:t>витрати</w:t>
            </w:r>
          </w:p>
        </w:tc>
        <w:tc>
          <w:tcPr>
            <w:tcW w:w="624"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tc>
        <w:tc>
          <w:tcPr>
            <w:tcW w:w="1360" w:type="dxa"/>
          </w:tcPr>
          <w:p w:rsidR="00D20206" w:rsidRPr="008F7CAB" w:rsidRDefault="00D20206" w:rsidP="00131E79">
            <w:pPr>
              <w:spacing w:before="0" w:after="0" w:line="360" w:lineRule="auto"/>
              <w:rPr>
                <w:sz w:val="20"/>
                <w:lang w:val="uk-UA"/>
              </w:rPr>
            </w:pPr>
            <w:r w:rsidRPr="008F7CAB">
              <w:rPr>
                <w:sz w:val="20"/>
                <w:lang w:val="uk-UA"/>
              </w:rPr>
              <w:t>93,3</w:t>
            </w:r>
          </w:p>
        </w:tc>
        <w:tc>
          <w:tcPr>
            <w:tcW w:w="2695" w:type="dxa"/>
          </w:tcPr>
          <w:p w:rsidR="00D20206" w:rsidRPr="008F7CAB" w:rsidRDefault="00D20206" w:rsidP="00131E79">
            <w:pPr>
              <w:spacing w:before="0" w:after="0" w:line="360" w:lineRule="auto"/>
              <w:rPr>
                <w:sz w:val="20"/>
                <w:lang w:val="uk-UA"/>
              </w:rPr>
            </w:pPr>
            <w:r w:rsidRPr="008F7CAB">
              <w:rPr>
                <w:sz w:val="20"/>
                <w:lang w:val="uk-UA"/>
              </w:rPr>
              <w:t>Витрати</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оплату</w:t>
            </w:r>
            <w:r w:rsidR="002F7AE2" w:rsidRPr="008F7CAB">
              <w:rPr>
                <w:sz w:val="20"/>
                <w:lang w:val="uk-UA"/>
              </w:rPr>
              <w:t xml:space="preserve"> </w:t>
            </w:r>
            <w:r w:rsidRPr="008F7CAB">
              <w:rPr>
                <w:sz w:val="20"/>
                <w:lang w:val="uk-UA"/>
              </w:rPr>
              <w:t>праці</w:t>
            </w:r>
          </w:p>
        </w:tc>
        <w:tc>
          <w:tcPr>
            <w:tcW w:w="589" w:type="dxa"/>
          </w:tcPr>
          <w:p w:rsidR="00D20206" w:rsidRPr="008F7CAB" w:rsidRDefault="00D20206" w:rsidP="00131E79">
            <w:pPr>
              <w:spacing w:before="0" w:after="0" w:line="360" w:lineRule="auto"/>
              <w:rPr>
                <w:sz w:val="20"/>
                <w:lang w:val="uk-UA"/>
              </w:rPr>
            </w:pPr>
          </w:p>
        </w:tc>
        <w:tc>
          <w:tcPr>
            <w:tcW w:w="1254" w:type="dxa"/>
          </w:tcPr>
          <w:p w:rsidR="00D20206" w:rsidRPr="008F7CAB" w:rsidRDefault="00D20206" w:rsidP="00131E79">
            <w:pPr>
              <w:spacing w:before="0" w:after="0" w:line="360" w:lineRule="auto"/>
              <w:rPr>
                <w:sz w:val="20"/>
                <w:lang w:val="uk-UA"/>
              </w:rPr>
            </w:pPr>
            <w:r w:rsidRPr="008F7CAB">
              <w:rPr>
                <w:sz w:val="20"/>
                <w:lang w:val="uk-UA"/>
              </w:rPr>
              <w:t>31,4</w:t>
            </w:r>
          </w:p>
        </w:tc>
      </w:tr>
      <w:tr w:rsidR="00D20206" w:rsidRPr="008F7CAB">
        <w:tc>
          <w:tcPr>
            <w:tcW w:w="2660" w:type="dxa"/>
          </w:tcPr>
          <w:p w:rsidR="00D20206" w:rsidRPr="008F7CAB" w:rsidRDefault="00D20206" w:rsidP="00131E79">
            <w:pPr>
              <w:spacing w:before="0" w:after="0" w:line="360" w:lineRule="auto"/>
              <w:jc w:val="both"/>
              <w:rPr>
                <w:sz w:val="20"/>
                <w:lang w:val="uk-UA"/>
              </w:rPr>
            </w:pPr>
            <w:r w:rsidRPr="008F7CAB">
              <w:rPr>
                <w:sz w:val="20"/>
                <w:lang w:val="uk-UA"/>
              </w:rPr>
              <w:t>Витрати</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збут</w:t>
            </w:r>
          </w:p>
        </w:tc>
        <w:tc>
          <w:tcPr>
            <w:tcW w:w="624"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tc>
        <w:tc>
          <w:tcPr>
            <w:tcW w:w="1360" w:type="dxa"/>
          </w:tcPr>
          <w:p w:rsidR="00D20206" w:rsidRPr="008F7CAB" w:rsidRDefault="00D20206" w:rsidP="00131E79">
            <w:pPr>
              <w:spacing w:before="0" w:after="0" w:line="360" w:lineRule="auto"/>
              <w:rPr>
                <w:sz w:val="20"/>
                <w:lang w:val="uk-UA"/>
              </w:rPr>
            </w:pPr>
            <w:r w:rsidRPr="008F7CAB">
              <w:rPr>
                <w:sz w:val="20"/>
                <w:lang w:val="uk-UA"/>
              </w:rPr>
              <w:t>15,5</w:t>
            </w:r>
          </w:p>
        </w:tc>
        <w:tc>
          <w:tcPr>
            <w:tcW w:w="2695" w:type="dxa"/>
          </w:tcPr>
          <w:p w:rsidR="00D20206" w:rsidRPr="008F7CAB" w:rsidRDefault="00D20206" w:rsidP="00131E79">
            <w:pPr>
              <w:spacing w:before="0" w:after="0" w:line="360" w:lineRule="auto"/>
              <w:jc w:val="both"/>
              <w:rPr>
                <w:sz w:val="20"/>
                <w:lang w:val="uk-UA"/>
              </w:rPr>
            </w:pPr>
            <w:r w:rsidRPr="008F7CAB">
              <w:rPr>
                <w:sz w:val="20"/>
                <w:lang w:val="uk-UA"/>
              </w:rPr>
              <w:t>Сума</w:t>
            </w:r>
            <w:r w:rsidR="002F7AE2" w:rsidRPr="008F7CAB">
              <w:rPr>
                <w:sz w:val="20"/>
                <w:lang w:val="uk-UA"/>
              </w:rPr>
              <w:t xml:space="preserve"> </w:t>
            </w:r>
            <w:r w:rsidRPr="008F7CAB">
              <w:rPr>
                <w:sz w:val="20"/>
                <w:lang w:val="uk-UA"/>
              </w:rPr>
              <w:t>податків, зборів</w:t>
            </w:r>
          </w:p>
          <w:p w:rsidR="00D20206" w:rsidRPr="008F7CAB" w:rsidRDefault="00D20206" w:rsidP="00131E79">
            <w:pPr>
              <w:spacing w:before="0" w:after="0" w:line="360" w:lineRule="auto"/>
              <w:jc w:val="both"/>
              <w:rPr>
                <w:sz w:val="20"/>
                <w:lang w:val="uk-UA"/>
              </w:rPr>
            </w:pPr>
            <w:r w:rsidRPr="008F7CAB">
              <w:rPr>
                <w:sz w:val="20"/>
                <w:lang w:val="uk-UA"/>
              </w:rPr>
              <w:t>(обов’язкових платежів)</w:t>
            </w:r>
          </w:p>
        </w:tc>
        <w:tc>
          <w:tcPr>
            <w:tcW w:w="589" w:type="dxa"/>
          </w:tcPr>
          <w:p w:rsidR="00D20206" w:rsidRPr="008F7CAB" w:rsidRDefault="00D20206" w:rsidP="00131E79">
            <w:pPr>
              <w:spacing w:before="0" w:after="0" w:line="360" w:lineRule="auto"/>
              <w:rPr>
                <w:sz w:val="20"/>
                <w:lang w:val="uk-UA"/>
              </w:rPr>
            </w:pPr>
          </w:p>
        </w:tc>
        <w:tc>
          <w:tcPr>
            <w:tcW w:w="1254"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6,2</w:t>
            </w:r>
          </w:p>
        </w:tc>
      </w:tr>
      <w:tr w:rsidR="00D20206" w:rsidRPr="008F7CAB">
        <w:trPr>
          <w:cantSplit/>
        </w:trPr>
        <w:tc>
          <w:tcPr>
            <w:tcW w:w="2660" w:type="dxa"/>
          </w:tcPr>
          <w:p w:rsidR="00D20206" w:rsidRPr="008F7CAB" w:rsidRDefault="00D20206" w:rsidP="00131E79">
            <w:pPr>
              <w:spacing w:before="0" w:after="0" w:line="360" w:lineRule="auto"/>
              <w:rPr>
                <w:sz w:val="20"/>
                <w:lang w:val="uk-UA"/>
              </w:rPr>
            </w:pPr>
            <w:r w:rsidRPr="008F7CAB">
              <w:rPr>
                <w:sz w:val="20"/>
                <w:lang w:val="uk-UA"/>
              </w:rPr>
              <w:t>Інші</w:t>
            </w:r>
            <w:r w:rsidR="002F7AE2" w:rsidRPr="008F7CAB">
              <w:rPr>
                <w:sz w:val="20"/>
                <w:lang w:val="uk-UA"/>
              </w:rPr>
              <w:t xml:space="preserve"> </w:t>
            </w:r>
            <w:r w:rsidRPr="008F7CAB">
              <w:rPr>
                <w:sz w:val="20"/>
                <w:lang w:val="uk-UA"/>
              </w:rPr>
              <w:t>операційні</w:t>
            </w:r>
            <w:r w:rsidR="002F7AE2" w:rsidRPr="008F7CAB">
              <w:rPr>
                <w:sz w:val="20"/>
                <w:lang w:val="uk-UA"/>
              </w:rPr>
              <w:t xml:space="preserve"> </w:t>
            </w:r>
            <w:r w:rsidRPr="008F7CAB">
              <w:rPr>
                <w:sz w:val="20"/>
                <w:lang w:val="uk-UA"/>
              </w:rPr>
              <w:t>витрати</w:t>
            </w:r>
          </w:p>
        </w:tc>
        <w:tc>
          <w:tcPr>
            <w:tcW w:w="624"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tc>
        <w:tc>
          <w:tcPr>
            <w:tcW w:w="1360" w:type="dxa"/>
          </w:tcPr>
          <w:p w:rsidR="00D20206" w:rsidRPr="008F7CAB" w:rsidRDefault="00D20206" w:rsidP="00131E79">
            <w:pPr>
              <w:spacing w:before="0" w:after="0" w:line="360" w:lineRule="auto"/>
              <w:rPr>
                <w:sz w:val="20"/>
                <w:lang w:val="uk-UA"/>
              </w:rPr>
            </w:pPr>
            <w:r w:rsidRPr="008F7CAB">
              <w:rPr>
                <w:sz w:val="20"/>
                <w:lang w:val="uk-UA"/>
              </w:rPr>
              <w:t>6,9</w:t>
            </w:r>
          </w:p>
        </w:tc>
        <w:tc>
          <w:tcPr>
            <w:tcW w:w="2695" w:type="dxa"/>
            <w:vMerge w:val="restart"/>
          </w:tcPr>
          <w:p w:rsidR="00D20206" w:rsidRPr="008F7CAB" w:rsidRDefault="00D20206" w:rsidP="00131E79">
            <w:pPr>
              <w:spacing w:before="0" w:after="0" w:line="360" w:lineRule="auto"/>
              <w:rPr>
                <w:sz w:val="20"/>
                <w:lang w:val="uk-UA"/>
              </w:rPr>
            </w:pPr>
            <w:r w:rsidRPr="008F7CAB">
              <w:rPr>
                <w:sz w:val="20"/>
                <w:lang w:val="uk-UA"/>
              </w:rPr>
              <w:t>Інші витрати</w:t>
            </w:r>
          </w:p>
        </w:tc>
        <w:tc>
          <w:tcPr>
            <w:tcW w:w="589" w:type="dxa"/>
            <w:vMerge w:val="restart"/>
          </w:tcPr>
          <w:p w:rsidR="00D20206" w:rsidRPr="008F7CAB" w:rsidRDefault="00D20206" w:rsidP="00131E79">
            <w:pPr>
              <w:spacing w:before="0" w:after="0" w:line="360" w:lineRule="auto"/>
              <w:rPr>
                <w:sz w:val="20"/>
                <w:lang w:val="uk-UA"/>
              </w:rPr>
            </w:pPr>
          </w:p>
        </w:tc>
        <w:tc>
          <w:tcPr>
            <w:tcW w:w="1254" w:type="dxa"/>
            <w:vMerge w:val="restart"/>
          </w:tcPr>
          <w:p w:rsidR="00D20206" w:rsidRPr="008F7CAB" w:rsidRDefault="00D20206" w:rsidP="00131E79">
            <w:pPr>
              <w:spacing w:before="0" w:after="0" w:line="360" w:lineRule="auto"/>
              <w:rPr>
                <w:sz w:val="20"/>
                <w:lang w:val="uk-UA"/>
              </w:rPr>
            </w:pPr>
            <w:r w:rsidRPr="008F7CAB">
              <w:rPr>
                <w:sz w:val="20"/>
                <w:lang w:val="uk-UA"/>
              </w:rPr>
              <w:t>19,7</w:t>
            </w:r>
          </w:p>
        </w:tc>
      </w:tr>
      <w:tr w:rsidR="00D20206" w:rsidRPr="008F7CAB">
        <w:trPr>
          <w:cantSplit/>
        </w:trPr>
        <w:tc>
          <w:tcPr>
            <w:tcW w:w="2660" w:type="dxa"/>
          </w:tcPr>
          <w:p w:rsidR="00D20206" w:rsidRPr="008F7CAB" w:rsidRDefault="00D20206" w:rsidP="00131E79">
            <w:pPr>
              <w:spacing w:before="0" w:after="0" w:line="360" w:lineRule="auto"/>
              <w:rPr>
                <w:sz w:val="20"/>
                <w:lang w:val="uk-UA"/>
              </w:rPr>
            </w:pPr>
            <w:r w:rsidRPr="008F7CAB">
              <w:rPr>
                <w:sz w:val="20"/>
                <w:lang w:val="uk-UA"/>
              </w:rPr>
              <w:t>Фінансові</w:t>
            </w:r>
            <w:r w:rsidR="002F7AE2" w:rsidRPr="008F7CAB">
              <w:rPr>
                <w:sz w:val="20"/>
                <w:lang w:val="uk-UA"/>
              </w:rPr>
              <w:t xml:space="preserve"> </w:t>
            </w:r>
            <w:r w:rsidRPr="008F7CAB">
              <w:rPr>
                <w:sz w:val="20"/>
                <w:lang w:val="uk-UA"/>
              </w:rPr>
              <w:t>результати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операційної</w:t>
            </w:r>
            <w:r w:rsidR="002F7AE2" w:rsidRPr="008F7CAB">
              <w:rPr>
                <w:sz w:val="20"/>
                <w:lang w:val="uk-UA"/>
              </w:rPr>
              <w:t xml:space="preserve"> </w:t>
            </w:r>
            <w:r w:rsidRPr="008F7CAB">
              <w:rPr>
                <w:sz w:val="20"/>
                <w:lang w:val="uk-UA"/>
              </w:rPr>
              <w:t>діяльності</w:t>
            </w:r>
          </w:p>
        </w:tc>
        <w:tc>
          <w:tcPr>
            <w:tcW w:w="624"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1360"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11,8</w:t>
            </w:r>
          </w:p>
        </w:tc>
        <w:tc>
          <w:tcPr>
            <w:tcW w:w="2695" w:type="dxa"/>
            <w:vMerge/>
          </w:tcPr>
          <w:p w:rsidR="00D20206" w:rsidRPr="008F7CAB" w:rsidRDefault="00D20206" w:rsidP="00131E79">
            <w:pPr>
              <w:spacing w:before="0" w:after="0" w:line="360" w:lineRule="auto"/>
              <w:rPr>
                <w:sz w:val="20"/>
                <w:lang w:val="uk-UA"/>
              </w:rPr>
            </w:pPr>
          </w:p>
        </w:tc>
        <w:tc>
          <w:tcPr>
            <w:tcW w:w="589" w:type="dxa"/>
            <w:vMerge/>
          </w:tcPr>
          <w:p w:rsidR="00D20206" w:rsidRPr="008F7CAB" w:rsidRDefault="00D20206" w:rsidP="00131E79">
            <w:pPr>
              <w:spacing w:before="0" w:after="0" w:line="360" w:lineRule="auto"/>
              <w:rPr>
                <w:sz w:val="20"/>
                <w:lang w:val="uk-UA"/>
              </w:rPr>
            </w:pPr>
          </w:p>
        </w:tc>
        <w:tc>
          <w:tcPr>
            <w:tcW w:w="1254" w:type="dxa"/>
            <w:vMerge/>
          </w:tcPr>
          <w:p w:rsidR="00D20206" w:rsidRPr="008F7CAB" w:rsidRDefault="00D20206" w:rsidP="00131E79">
            <w:pPr>
              <w:spacing w:before="0" w:after="0" w:line="360" w:lineRule="auto"/>
              <w:rPr>
                <w:sz w:val="20"/>
                <w:lang w:val="uk-UA"/>
              </w:rPr>
            </w:pPr>
          </w:p>
        </w:tc>
      </w:tr>
      <w:tr w:rsidR="00D20206" w:rsidRPr="008F7CAB">
        <w:tc>
          <w:tcPr>
            <w:tcW w:w="2660" w:type="dxa"/>
          </w:tcPr>
          <w:p w:rsidR="00D20206" w:rsidRPr="008F7CAB" w:rsidRDefault="00D20206" w:rsidP="00131E79">
            <w:pPr>
              <w:spacing w:before="0" w:after="0" w:line="360" w:lineRule="auto"/>
              <w:rPr>
                <w:sz w:val="20"/>
                <w:lang w:val="uk-UA"/>
              </w:rPr>
            </w:pPr>
            <w:r w:rsidRPr="008F7CAB">
              <w:rPr>
                <w:sz w:val="20"/>
                <w:lang w:val="uk-UA"/>
              </w:rPr>
              <w:t>Фінансові</w:t>
            </w:r>
            <w:r w:rsidR="002F7AE2" w:rsidRPr="008F7CAB">
              <w:rPr>
                <w:sz w:val="20"/>
                <w:lang w:val="uk-UA"/>
              </w:rPr>
              <w:t xml:space="preserve"> </w:t>
            </w:r>
            <w:r w:rsidRPr="008F7CAB">
              <w:rPr>
                <w:sz w:val="20"/>
                <w:lang w:val="uk-UA"/>
              </w:rPr>
              <w:t>доходи</w:t>
            </w:r>
          </w:p>
          <w:p w:rsidR="00D20206" w:rsidRPr="008F7CAB" w:rsidRDefault="00D20206" w:rsidP="00131E79">
            <w:pPr>
              <w:spacing w:before="0" w:after="0" w:line="360" w:lineRule="auto"/>
              <w:jc w:val="both"/>
              <w:rPr>
                <w:sz w:val="20"/>
                <w:lang w:val="uk-UA"/>
              </w:rPr>
            </w:pPr>
            <w:r w:rsidRPr="008F7CAB">
              <w:rPr>
                <w:sz w:val="20"/>
                <w:lang w:val="uk-UA"/>
              </w:rPr>
              <w:t>Фінансові витрати</w:t>
            </w:r>
          </w:p>
        </w:tc>
        <w:tc>
          <w:tcPr>
            <w:tcW w:w="624" w:type="dxa"/>
          </w:tcPr>
          <w:p w:rsidR="002F7AE2"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p w:rsidR="00D20206" w:rsidRPr="008F7CAB" w:rsidRDefault="00D20206" w:rsidP="00131E79">
            <w:pPr>
              <w:spacing w:before="0" w:after="0" w:line="360" w:lineRule="auto"/>
              <w:rPr>
                <w:sz w:val="20"/>
                <w:lang w:val="uk-UA"/>
              </w:rPr>
            </w:pPr>
            <w:r w:rsidRPr="008F7CAB">
              <w:rPr>
                <w:sz w:val="20"/>
                <w:lang w:val="uk-UA"/>
              </w:rPr>
              <w:t>-</w:t>
            </w:r>
          </w:p>
        </w:tc>
        <w:tc>
          <w:tcPr>
            <w:tcW w:w="1360"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5,6</w:t>
            </w:r>
          </w:p>
        </w:tc>
        <w:tc>
          <w:tcPr>
            <w:tcW w:w="2695" w:type="dxa"/>
          </w:tcPr>
          <w:p w:rsidR="00D20206" w:rsidRPr="008F7CAB" w:rsidRDefault="00D20206" w:rsidP="00131E79">
            <w:pPr>
              <w:spacing w:before="0" w:after="0" w:line="360" w:lineRule="auto"/>
              <w:jc w:val="both"/>
              <w:rPr>
                <w:sz w:val="20"/>
                <w:lang w:val="uk-UA"/>
              </w:rPr>
            </w:pPr>
            <w:r w:rsidRPr="008F7CAB">
              <w:rPr>
                <w:sz w:val="20"/>
                <w:lang w:val="uk-UA"/>
              </w:rPr>
              <w:t>Амортизаційні</w:t>
            </w:r>
            <w:r w:rsidR="002F7AE2" w:rsidRPr="008F7CAB">
              <w:rPr>
                <w:sz w:val="20"/>
                <w:lang w:val="uk-UA"/>
              </w:rPr>
              <w:t xml:space="preserve"> </w:t>
            </w:r>
            <w:r w:rsidRPr="008F7CAB">
              <w:rPr>
                <w:sz w:val="20"/>
                <w:lang w:val="uk-UA"/>
              </w:rPr>
              <w:t>відрахування</w:t>
            </w:r>
          </w:p>
        </w:tc>
        <w:tc>
          <w:tcPr>
            <w:tcW w:w="589"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tc>
        <w:tc>
          <w:tcPr>
            <w:tcW w:w="1254" w:type="dxa"/>
          </w:tcPr>
          <w:p w:rsidR="00D20206" w:rsidRPr="008F7CAB" w:rsidRDefault="00D20206" w:rsidP="00131E79">
            <w:pPr>
              <w:spacing w:before="0" w:after="0" w:line="360" w:lineRule="auto"/>
              <w:rPr>
                <w:sz w:val="20"/>
                <w:lang w:val="uk-UA"/>
              </w:rPr>
            </w:pPr>
            <w:r w:rsidRPr="008F7CAB">
              <w:rPr>
                <w:sz w:val="20"/>
                <w:lang w:val="uk-UA"/>
              </w:rPr>
              <w:t>1,9</w:t>
            </w:r>
          </w:p>
        </w:tc>
      </w:tr>
      <w:tr w:rsidR="00D20206" w:rsidRPr="008F7CAB">
        <w:tc>
          <w:tcPr>
            <w:tcW w:w="2660" w:type="dxa"/>
          </w:tcPr>
          <w:p w:rsidR="00D20206" w:rsidRPr="008F7CAB" w:rsidRDefault="00D20206" w:rsidP="00131E79">
            <w:pPr>
              <w:spacing w:before="0" w:after="0" w:line="360" w:lineRule="auto"/>
              <w:jc w:val="both"/>
              <w:rPr>
                <w:sz w:val="20"/>
                <w:lang w:val="uk-UA"/>
              </w:rPr>
            </w:pPr>
            <w:r w:rsidRPr="008F7CAB">
              <w:rPr>
                <w:sz w:val="20"/>
                <w:lang w:val="uk-UA"/>
              </w:rPr>
              <w:t>Фінансові</w:t>
            </w:r>
            <w:r w:rsidR="002F7AE2" w:rsidRPr="008F7CAB">
              <w:rPr>
                <w:sz w:val="20"/>
                <w:lang w:val="uk-UA"/>
              </w:rPr>
              <w:t xml:space="preserve"> </w:t>
            </w:r>
            <w:r w:rsidRPr="008F7CAB">
              <w:rPr>
                <w:sz w:val="20"/>
                <w:lang w:val="uk-UA"/>
              </w:rPr>
              <w:t>результати</w:t>
            </w:r>
            <w:r w:rsidR="002F7AE2" w:rsidRPr="008F7CAB">
              <w:rPr>
                <w:sz w:val="20"/>
                <w:lang w:val="uk-UA"/>
              </w:rPr>
              <w:t xml:space="preserve"> </w:t>
            </w:r>
            <w:r w:rsidRPr="008F7CAB">
              <w:rPr>
                <w:sz w:val="20"/>
                <w:lang w:val="uk-UA"/>
              </w:rPr>
              <w:t>від</w:t>
            </w:r>
            <w:r w:rsidR="002F7AE2" w:rsidRPr="008F7CAB">
              <w:rPr>
                <w:sz w:val="20"/>
                <w:lang w:val="uk-UA"/>
              </w:rPr>
              <w:t xml:space="preserve"> </w:t>
            </w:r>
            <w:r w:rsidRPr="008F7CAB">
              <w:rPr>
                <w:sz w:val="20"/>
                <w:lang w:val="uk-UA"/>
              </w:rPr>
              <w:t>звичайної</w:t>
            </w:r>
            <w:r w:rsidR="002F7AE2" w:rsidRPr="008F7CAB">
              <w:rPr>
                <w:sz w:val="20"/>
                <w:lang w:val="uk-UA"/>
              </w:rPr>
              <w:t xml:space="preserve"> </w:t>
            </w:r>
            <w:r w:rsidR="008734AC" w:rsidRPr="008F7CAB">
              <w:rPr>
                <w:sz w:val="20"/>
                <w:lang w:val="uk-UA"/>
              </w:rPr>
              <w:t>діяльності</w:t>
            </w:r>
            <w:r w:rsidR="002F7AE2" w:rsidRPr="008F7CAB">
              <w:rPr>
                <w:sz w:val="20"/>
                <w:lang w:val="uk-UA"/>
              </w:rPr>
              <w:t xml:space="preserve"> </w:t>
            </w:r>
            <w:r w:rsidRPr="008F7CAB">
              <w:rPr>
                <w:sz w:val="20"/>
                <w:lang w:val="uk-UA"/>
              </w:rPr>
              <w:t>до</w:t>
            </w:r>
            <w:r w:rsidR="002F7AE2" w:rsidRPr="008F7CAB">
              <w:rPr>
                <w:sz w:val="20"/>
                <w:lang w:val="uk-UA"/>
              </w:rPr>
              <w:t xml:space="preserve"> </w:t>
            </w:r>
            <w:r w:rsidR="008734AC" w:rsidRPr="008F7CAB">
              <w:rPr>
                <w:sz w:val="20"/>
                <w:lang w:val="uk-UA"/>
              </w:rPr>
              <w:t>оподаткування</w:t>
            </w:r>
          </w:p>
        </w:tc>
        <w:tc>
          <w:tcPr>
            <w:tcW w:w="624"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1360"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6,2</w:t>
            </w:r>
          </w:p>
          <w:p w:rsidR="00D20206" w:rsidRPr="008F7CAB" w:rsidRDefault="00D20206" w:rsidP="00131E79">
            <w:pPr>
              <w:spacing w:before="0" w:after="0" w:line="360" w:lineRule="auto"/>
              <w:rPr>
                <w:sz w:val="20"/>
                <w:lang w:val="uk-UA"/>
              </w:rPr>
            </w:pPr>
          </w:p>
        </w:tc>
        <w:tc>
          <w:tcPr>
            <w:tcW w:w="2695" w:type="dxa"/>
          </w:tcPr>
          <w:p w:rsidR="00D20206" w:rsidRPr="008F7CAB" w:rsidRDefault="00D20206" w:rsidP="00131E79">
            <w:pPr>
              <w:spacing w:before="0" w:after="0" w:line="360" w:lineRule="auto"/>
              <w:jc w:val="both"/>
              <w:rPr>
                <w:sz w:val="20"/>
                <w:lang w:val="uk-UA"/>
              </w:rPr>
            </w:pPr>
            <w:r w:rsidRPr="008F7CAB">
              <w:rPr>
                <w:sz w:val="20"/>
                <w:lang w:val="uk-UA"/>
              </w:rPr>
              <w:t>Об’єкт</w:t>
            </w:r>
            <w:r w:rsidR="002F7AE2" w:rsidRPr="008F7CAB">
              <w:rPr>
                <w:sz w:val="20"/>
                <w:lang w:val="uk-UA"/>
              </w:rPr>
              <w:t xml:space="preserve"> </w:t>
            </w:r>
            <w:r w:rsidRPr="008F7CAB">
              <w:rPr>
                <w:sz w:val="20"/>
                <w:lang w:val="uk-UA"/>
              </w:rPr>
              <w:t>оподаткування</w:t>
            </w:r>
          </w:p>
        </w:tc>
        <w:tc>
          <w:tcPr>
            <w:tcW w:w="589" w:type="dxa"/>
          </w:tcPr>
          <w:p w:rsidR="002F7AE2" w:rsidRPr="008F7CAB" w:rsidRDefault="002F7AE2"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w:t>
            </w:r>
          </w:p>
        </w:tc>
        <w:tc>
          <w:tcPr>
            <w:tcW w:w="1254" w:type="dxa"/>
          </w:tcPr>
          <w:p w:rsidR="00D20206" w:rsidRPr="008F7CAB" w:rsidRDefault="00D20206" w:rsidP="00131E79">
            <w:pPr>
              <w:spacing w:before="0" w:after="0" w:line="360" w:lineRule="auto"/>
              <w:rPr>
                <w:sz w:val="20"/>
                <w:lang w:val="uk-UA"/>
              </w:rPr>
            </w:pPr>
          </w:p>
          <w:p w:rsidR="00D20206" w:rsidRPr="008F7CAB" w:rsidRDefault="00D20206" w:rsidP="00131E79">
            <w:pPr>
              <w:spacing w:before="0" w:after="0" w:line="360" w:lineRule="auto"/>
              <w:rPr>
                <w:sz w:val="20"/>
                <w:lang w:val="uk-UA"/>
              </w:rPr>
            </w:pPr>
            <w:r w:rsidRPr="008F7CAB">
              <w:rPr>
                <w:sz w:val="20"/>
                <w:lang w:val="uk-UA"/>
              </w:rPr>
              <w:t>6,5</w:t>
            </w:r>
          </w:p>
        </w:tc>
      </w:tr>
      <w:tr w:rsidR="00D20206" w:rsidRPr="008F7CAB">
        <w:trPr>
          <w:trHeight w:val="581"/>
        </w:trPr>
        <w:tc>
          <w:tcPr>
            <w:tcW w:w="2660" w:type="dxa"/>
          </w:tcPr>
          <w:p w:rsidR="00D20206" w:rsidRPr="008F7CAB" w:rsidRDefault="00D20206" w:rsidP="00131E79">
            <w:pPr>
              <w:spacing w:before="0" w:after="0" w:line="360" w:lineRule="auto"/>
              <w:jc w:val="both"/>
              <w:rPr>
                <w:sz w:val="20"/>
                <w:lang w:val="uk-UA"/>
              </w:rPr>
            </w:pPr>
            <w:r w:rsidRPr="008F7CAB">
              <w:rPr>
                <w:sz w:val="20"/>
                <w:lang w:val="uk-UA"/>
              </w:rPr>
              <w:t>Податок</w:t>
            </w:r>
            <w:r w:rsidR="002F7AE2" w:rsidRPr="008F7CAB">
              <w:rPr>
                <w:sz w:val="20"/>
                <w:lang w:val="uk-UA"/>
              </w:rPr>
              <w:t xml:space="preserve"> </w:t>
            </w:r>
            <w:r w:rsidRPr="008F7CAB">
              <w:rPr>
                <w:sz w:val="20"/>
                <w:lang w:val="uk-UA"/>
              </w:rPr>
              <w:t>на</w:t>
            </w:r>
            <w:r w:rsidR="002F7AE2" w:rsidRPr="008F7CAB">
              <w:rPr>
                <w:sz w:val="20"/>
                <w:lang w:val="uk-UA"/>
              </w:rPr>
              <w:t xml:space="preserve"> </w:t>
            </w:r>
            <w:r w:rsidRPr="008F7CAB">
              <w:rPr>
                <w:sz w:val="20"/>
                <w:lang w:val="uk-UA"/>
              </w:rPr>
              <w:t>прибуток</w:t>
            </w:r>
          </w:p>
        </w:tc>
        <w:tc>
          <w:tcPr>
            <w:tcW w:w="624"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tc>
        <w:tc>
          <w:tcPr>
            <w:tcW w:w="1360" w:type="dxa"/>
          </w:tcPr>
          <w:p w:rsidR="00D20206" w:rsidRPr="008F7CAB" w:rsidRDefault="00D20206" w:rsidP="00131E79">
            <w:pPr>
              <w:spacing w:before="0" w:after="0" w:line="360" w:lineRule="auto"/>
              <w:rPr>
                <w:sz w:val="20"/>
                <w:lang w:val="uk-UA"/>
              </w:rPr>
            </w:pPr>
            <w:r w:rsidRPr="008F7CAB">
              <w:rPr>
                <w:sz w:val="20"/>
                <w:lang w:val="uk-UA"/>
              </w:rPr>
              <w:t>1,9</w:t>
            </w:r>
          </w:p>
        </w:tc>
        <w:tc>
          <w:tcPr>
            <w:tcW w:w="2695" w:type="dxa"/>
          </w:tcPr>
          <w:p w:rsidR="00D20206" w:rsidRPr="008F7CAB" w:rsidRDefault="008734AC" w:rsidP="00131E79">
            <w:pPr>
              <w:spacing w:before="0" w:after="0" w:line="360" w:lineRule="auto"/>
              <w:jc w:val="both"/>
              <w:rPr>
                <w:sz w:val="20"/>
                <w:lang w:val="uk-UA"/>
              </w:rPr>
            </w:pPr>
            <w:r w:rsidRPr="008F7CAB">
              <w:rPr>
                <w:sz w:val="20"/>
                <w:lang w:val="uk-UA"/>
              </w:rPr>
              <w:t>Нарахована</w:t>
            </w:r>
            <w:r w:rsidR="002F7AE2" w:rsidRPr="008F7CAB">
              <w:rPr>
                <w:sz w:val="20"/>
                <w:lang w:val="uk-UA"/>
              </w:rPr>
              <w:t xml:space="preserve"> </w:t>
            </w:r>
            <w:r w:rsidR="00D20206" w:rsidRPr="008F7CAB">
              <w:rPr>
                <w:sz w:val="20"/>
                <w:lang w:val="uk-UA"/>
              </w:rPr>
              <w:t>сума</w:t>
            </w:r>
            <w:r w:rsidR="002F7AE2" w:rsidRPr="008F7CAB">
              <w:rPr>
                <w:sz w:val="20"/>
                <w:lang w:val="uk-UA"/>
              </w:rPr>
              <w:t xml:space="preserve"> </w:t>
            </w:r>
            <w:r w:rsidR="00D20206" w:rsidRPr="008F7CAB">
              <w:rPr>
                <w:sz w:val="20"/>
                <w:lang w:val="uk-UA"/>
              </w:rPr>
              <w:t>податку</w:t>
            </w:r>
          </w:p>
        </w:tc>
        <w:tc>
          <w:tcPr>
            <w:tcW w:w="589" w:type="dxa"/>
          </w:tcPr>
          <w:p w:rsidR="00D20206" w:rsidRPr="008F7CAB" w:rsidRDefault="002F7AE2" w:rsidP="00131E79">
            <w:pPr>
              <w:spacing w:before="0" w:after="0" w:line="360" w:lineRule="auto"/>
              <w:rPr>
                <w:sz w:val="20"/>
                <w:lang w:val="uk-UA"/>
              </w:rPr>
            </w:pPr>
            <w:r w:rsidRPr="008F7CAB">
              <w:rPr>
                <w:sz w:val="20"/>
                <w:lang w:val="uk-UA"/>
              </w:rPr>
              <w:t xml:space="preserve"> </w:t>
            </w:r>
          </w:p>
        </w:tc>
        <w:tc>
          <w:tcPr>
            <w:tcW w:w="1254" w:type="dxa"/>
          </w:tcPr>
          <w:p w:rsidR="00D20206" w:rsidRPr="008F7CAB" w:rsidRDefault="00D20206" w:rsidP="00131E79">
            <w:pPr>
              <w:spacing w:before="0" w:after="0" w:line="360" w:lineRule="auto"/>
              <w:rPr>
                <w:sz w:val="20"/>
                <w:lang w:val="uk-UA"/>
              </w:rPr>
            </w:pPr>
            <w:r w:rsidRPr="008F7CAB">
              <w:rPr>
                <w:sz w:val="20"/>
                <w:lang w:val="uk-UA"/>
              </w:rPr>
              <w:t>1,9</w:t>
            </w:r>
          </w:p>
        </w:tc>
      </w:tr>
      <w:tr w:rsidR="00D20206" w:rsidRPr="008F7CAB">
        <w:tc>
          <w:tcPr>
            <w:tcW w:w="2660" w:type="dxa"/>
          </w:tcPr>
          <w:p w:rsidR="00D20206" w:rsidRPr="008F7CAB" w:rsidRDefault="00D20206" w:rsidP="00131E79">
            <w:pPr>
              <w:spacing w:before="0" w:after="0" w:line="360" w:lineRule="auto"/>
              <w:jc w:val="both"/>
              <w:rPr>
                <w:sz w:val="20"/>
                <w:lang w:val="uk-UA"/>
              </w:rPr>
            </w:pPr>
            <w:r w:rsidRPr="008F7CAB">
              <w:rPr>
                <w:sz w:val="20"/>
                <w:lang w:val="uk-UA"/>
              </w:rPr>
              <w:t>Чистий</w:t>
            </w:r>
            <w:r w:rsidR="002F7AE2" w:rsidRPr="008F7CAB">
              <w:rPr>
                <w:sz w:val="20"/>
                <w:lang w:val="uk-UA"/>
              </w:rPr>
              <w:t xml:space="preserve"> </w:t>
            </w:r>
            <w:r w:rsidRPr="008F7CAB">
              <w:rPr>
                <w:sz w:val="20"/>
                <w:lang w:val="uk-UA"/>
              </w:rPr>
              <w:t>прибуток</w:t>
            </w:r>
            <w:r w:rsidR="002F7AE2" w:rsidRPr="008F7CAB">
              <w:rPr>
                <w:sz w:val="20"/>
                <w:lang w:val="uk-UA"/>
              </w:rPr>
              <w:t xml:space="preserve"> </w:t>
            </w:r>
            <w:r w:rsidRPr="008F7CAB">
              <w:rPr>
                <w:sz w:val="20"/>
                <w:lang w:val="uk-UA"/>
              </w:rPr>
              <w:t>(збиток)</w:t>
            </w:r>
          </w:p>
        </w:tc>
        <w:tc>
          <w:tcPr>
            <w:tcW w:w="624" w:type="dxa"/>
          </w:tcPr>
          <w:p w:rsidR="00D20206" w:rsidRPr="008F7CAB" w:rsidRDefault="002F7AE2" w:rsidP="00131E79">
            <w:pPr>
              <w:spacing w:before="0" w:after="0" w:line="360" w:lineRule="auto"/>
              <w:rPr>
                <w:sz w:val="20"/>
                <w:lang w:val="uk-UA"/>
              </w:rPr>
            </w:pPr>
            <w:r w:rsidRPr="008F7CAB">
              <w:rPr>
                <w:sz w:val="20"/>
                <w:lang w:val="uk-UA"/>
              </w:rPr>
              <w:t xml:space="preserve"> </w:t>
            </w:r>
            <w:r w:rsidR="00D20206" w:rsidRPr="008F7CAB">
              <w:rPr>
                <w:sz w:val="20"/>
                <w:lang w:val="uk-UA"/>
              </w:rPr>
              <w:t>=</w:t>
            </w:r>
          </w:p>
        </w:tc>
        <w:tc>
          <w:tcPr>
            <w:tcW w:w="1360" w:type="dxa"/>
          </w:tcPr>
          <w:p w:rsidR="00D20206" w:rsidRPr="008F7CAB" w:rsidRDefault="00D20206" w:rsidP="00131E79">
            <w:pPr>
              <w:spacing w:before="0" w:after="0" w:line="360" w:lineRule="auto"/>
              <w:rPr>
                <w:sz w:val="20"/>
                <w:lang w:val="uk-UA"/>
              </w:rPr>
            </w:pPr>
            <w:r w:rsidRPr="008F7CAB">
              <w:rPr>
                <w:sz w:val="20"/>
                <w:lang w:val="uk-UA"/>
              </w:rPr>
              <w:t>4,3</w:t>
            </w:r>
          </w:p>
        </w:tc>
        <w:tc>
          <w:tcPr>
            <w:tcW w:w="2695" w:type="dxa"/>
          </w:tcPr>
          <w:p w:rsidR="00D20206" w:rsidRPr="008F7CAB" w:rsidRDefault="00D20206" w:rsidP="00131E79">
            <w:pPr>
              <w:spacing w:before="0" w:after="0" w:line="360" w:lineRule="auto"/>
              <w:rPr>
                <w:sz w:val="20"/>
                <w:lang w:val="uk-UA"/>
              </w:rPr>
            </w:pPr>
          </w:p>
        </w:tc>
        <w:tc>
          <w:tcPr>
            <w:tcW w:w="589" w:type="dxa"/>
          </w:tcPr>
          <w:p w:rsidR="00D20206" w:rsidRPr="008F7CAB" w:rsidRDefault="00D20206" w:rsidP="00131E79">
            <w:pPr>
              <w:spacing w:before="0" w:after="0" w:line="360" w:lineRule="auto"/>
              <w:rPr>
                <w:sz w:val="20"/>
                <w:lang w:val="uk-UA"/>
              </w:rPr>
            </w:pPr>
          </w:p>
        </w:tc>
        <w:tc>
          <w:tcPr>
            <w:tcW w:w="1254" w:type="dxa"/>
          </w:tcPr>
          <w:p w:rsidR="00D20206" w:rsidRPr="008F7CAB" w:rsidRDefault="00D20206" w:rsidP="00131E79">
            <w:pPr>
              <w:spacing w:before="0" w:after="0" w:line="360" w:lineRule="auto"/>
              <w:rPr>
                <w:sz w:val="20"/>
                <w:lang w:val="uk-UA"/>
              </w:rPr>
            </w:pPr>
          </w:p>
        </w:tc>
      </w:tr>
    </w:tbl>
    <w:p w:rsidR="002F7AE2" w:rsidRPr="008F7CAB" w:rsidRDefault="002F7AE2" w:rsidP="002F7AE2">
      <w:pPr>
        <w:spacing w:before="0" w:after="0" w:line="360" w:lineRule="auto"/>
        <w:ind w:firstLine="720"/>
        <w:rPr>
          <w:sz w:val="28"/>
          <w:lang w:val="uk-UA"/>
        </w:rPr>
      </w:pPr>
    </w:p>
    <w:p w:rsidR="004D6221" w:rsidRPr="008F7CAB" w:rsidRDefault="00D20206" w:rsidP="002F7AE2">
      <w:pPr>
        <w:spacing w:before="0" w:after="0" w:line="360" w:lineRule="auto"/>
        <w:ind w:firstLine="720"/>
        <w:jc w:val="both"/>
        <w:rPr>
          <w:sz w:val="28"/>
          <w:lang w:val="uk-UA"/>
        </w:rPr>
      </w:pPr>
      <w:r w:rsidRPr="008F7CAB">
        <w:rPr>
          <w:sz w:val="28"/>
          <w:lang w:val="uk-UA"/>
        </w:rPr>
        <w:t>Як</w:t>
      </w:r>
      <w:r w:rsidR="002F7AE2" w:rsidRPr="008F7CAB">
        <w:rPr>
          <w:sz w:val="28"/>
          <w:lang w:val="uk-UA"/>
        </w:rPr>
        <w:t xml:space="preserve"> </w:t>
      </w:r>
      <w:r w:rsidRPr="008F7CAB">
        <w:rPr>
          <w:sz w:val="28"/>
          <w:lang w:val="uk-UA"/>
        </w:rPr>
        <w:t>видно</w:t>
      </w:r>
      <w:r w:rsidR="002F7AE2" w:rsidRPr="008F7CAB">
        <w:rPr>
          <w:sz w:val="28"/>
          <w:lang w:val="uk-UA"/>
        </w:rPr>
        <w:t xml:space="preserve"> </w:t>
      </w:r>
      <w:r w:rsidRPr="008F7CAB">
        <w:rPr>
          <w:sz w:val="28"/>
          <w:lang w:val="uk-UA"/>
        </w:rPr>
        <w:t>з даних табл.7.2,</w:t>
      </w:r>
      <w:r w:rsidR="002F7AE2" w:rsidRPr="008F7CAB">
        <w:rPr>
          <w:sz w:val="28"/>
          <w:lang w:val="uk-UA"/>
        </w:rPr>
        <w:t xml:space="preserve"> </w:t>
      </w:r>
      <w:r w:rsidRPr="008F7CAB">
        <w:rPr>
          <w:sz w:val="28"/>
          <w:lang w:val="uk-UA"/>
        </w:rPr>
        <w:t>основними</w:t>
      </w:r>
      <w:r w:rsidR="002F7AE2" w:rsidRPr="008F7CAB">
        <w:rPr>
          <w:sz w:val="28"/>
          <w:lang w:val="uk-UA"/>
        </w:rPr>
        <w:t xml:space="preserve"> </w:t>
      </w:r>
      <w:r w:rsidRPr="008F7CAB">
        <w:rPr>
          <w:sz w:val="28"/>
          <w:lang w:val="uk-UA"/>
        </w:rPr>
        <w:t>факторами,</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вплинули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розбіжності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обсязі</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оподатковуваного</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у звітному</w:t>
      </w:r>
      <w:r w:rsidR="002F7AE2" w:rsidRPr="008F7CAB">
        <w:rPr>
          <w:sz w:val="28"/>
          <w:lang w:val="uk-UA"/>
        </w:rPr>
        <w:t xml:space="preserve"> </w:t>
      </w:r>
      <w:r w:rsidRPr="008F7CAB">
        <w:rPr>
          <w:sz w:val="28"/>
          <w:lang w:val="uk-UA"/>
        </w:rPr>
        <w:t>періоді,</w:t>
      </w:r>
      <w:r w:rsidR="002F7AE2" w:rsidRPr="008F7CAB">
        <w:rPr>
          <w:sz w:val="28"/>
          <w:lang w:val="uk-UA"/>
        </w:rPr>
        <w:t xml:space="preserve"> </w:t>
      </w:r>
      <w:r w:rsidRPr="008F7CAB">
        <w:rPr>
          <w:sz w:val="28"/>
          <w:lang w:val="uk-UA"/>
        </w:rPr>
        <w:t>стали:</w:t>
      </w:r>
      <w:r w:rsidR="002F7AE2" w:rsidRPr="008F7CAB">
        <w:rPr>
          <w:sz w:val="28"/>
          <w:lang w:val="uk-UA"/>
        </w:rPr>
        <w:t xml:space="preserve"> </w:t>
      </w:r>
      <w:r w:rsidRPr="008F7CAB">
        <w:rPr>
          <w:sz w:val="28"/>
          <w:lang w:val="uk-UA"/>
        </w:rPr>
        <w:t>відхилення</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підлягають</w:t>
      </w:r>
      <w:r w:rsidR="002F7AE2" w:rsidRPr="008F7CAB">
        <w:rPr>
          <w:sz w:val="28"/>
          <w:lang w:val="uk-UA"/>
        </w:rPr>
        <w:t xml:space="preserve"> </w:t>
      </w:r>
      <w:r w:rsidRPr="008F7CAB">
        <w:rPr>
          <w:sz w:val="28"/>
          <w:lang w:val="uk-UA"/>
        </w:rPr>
        <w:t>оподаткуванню</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виручки</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78 тис.грн.;</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яке</w:t>
      </w:r>
      <w:r w:rsidR="002F7AE2" w:rsidRPr="008F7CAB">
        <w:rPr>
          <w:sz w:val="28"/>
          <w:lang w:val="uk-UA"/>
        </w:rPr>
        <w:t xml:space="preserve"> </w:t>
      </w:r>
      <w:r w:rsidRPr="008F7CAB">
        <w:rPr>
          <w:sz w:val="28"/>
          <w:lang w:val="uk-UA"/>
        </w:rPr>
        <w:t>аналізується,</w:t>
      </w:r>
      <w:r w:rsidR="002F7AE2" w:rsidRPr="008F7CAB">
        <w:rPr>
          <w:sz w:val="28"/>
          <w:lang w:val="uk-UA"/>
        </w:rPr>
        <w:t xml:space="preserve"> </w:t>
      </w:r>
      <w:r w:rsidRPr="008F7CAB">
        <w:rPr>
          <w:sz w:val="28"/>
          <w:lang w:val="uk-UA"/>
        </w:rPr>
        <w:t>це</w:t>
      </w:r>
      <w:r w:rsidR="002F7AE2" w:rsidRPr="008F7CAB">
        <w:rPr>
          <w:sz w:val="28"/>
          <w:lang w:val="uk-UA"/>
        </w:rPr>
        <w:t xml:space="preserve"> </w:t>
      </w:r>
      <w:r w:rsidRPr="008F7CAB">
        <w:rPr>
          <w:sz w:val="28"/>
          <w:lang w:val="uk-UA"/>
        </w:rPr>
        <w:t>зумовлено</w:t>
      </w:r>
      <w:r w:rsidR="002F7AE2" w:rsidRPr="008F7CAB">
        <w:rPr>
          <w:sz w:val="28"/>
          <w:lang w:val="uk-UA"/>
        </w:rPr>
        <w:t xml:space="preserve"> </w:t>
      </w:r>
      <w:r w:rsidRPr="008F7CAB">
        <w:rPr>
          <w:sz w:val="28"/>
          <w:lang w:val="uk-UA"/>
        </w:rPr>
        <w:t>тим,</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складу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котрі</w:t>
      </w:r>
      <w:r w:rsidR="002F7AE2" w:rsidRPr="008F7CAB">
        <w:rPr>
          <w:sz w:val="28"/>
          <w:lang w:val="uk-UA"/>
        </w:rPr>
        <w:t xml:space="preserve"> </w:t>
      </w:r>
      <w:r w:rsidRPr="008F7CAB">
        <w:rPr>
          <w:sz w:val="28"/>
          <w:lang w:val="uk-UA"/>
        </w:rPr>
        <w:t>підлягають</w:t>
      </w:r>
      <w:r w:rsidR="002F7AE2" w:rsidRPr="008F7CAB">
        <w:rPr>
          <w:sz w:val="28"/>
          <w:lang w:val="uk-UA"/>
        </w:rPr>
        <w:t xml:space="preserve"> </w:t>
      </w:r>
      <w:r w:rsidRPr="008F7CAB">
        <w:rPr>
          <w:sz w:val="28"/>
          <w:lang w:val="uk-UA"/>
        </w:rPr>
        <w:t>оподаткуванню,</w:t>
      </w:r>
      <w:r w:rsidR="002F7AE2" w:rsidRPr="008F7CAB">
        <w:rPr>
          <w:sz w:val="28"/>
          <w:lang w:val="uk-UA"/>
        </w:rPr>
        <w:t xml:space="preserve"> </w:t>
      </w:r>
      <w:r w:rsidRPr="008F7CAB">
        <w:rPr>
          <w:sz w:val="28"/>
          <w:lang w:val="uk-UA"/>
        </w:rPr>
        <w:t>поряд</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обсягом</w:t>
      </w:r>
      <w:r w:rsidR="002F7AE2" w:rsidRPr="008F7CAB">
        <w:rPr>
          <w:sz w:val="28"/>
          <w:lang w:val="uk-UA"/>
        </w:rPr>
        <w:t xml:space="preserve"> </w:t>
      </w:r>
      <w:r w:rsidRPr="008F7CAB">
        <w:rPr>
          <w:sz w:val="28"/>
          <w:lang w:val="uk-UA"/>
        </w:rPr>
        <w:t>відвантаженої</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(виручки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включаються</w:t>
      </w:r>
      <w:r w:rsidR="002F7AE2" w:rsidRPr="008F7CAB">
        <w:rPr>
          <w:sz w:val="28"/>
          <w:lang w:val="uk-UA"/>
        </w:rPr>
        <w:t xml:space="preserve"> </w:t>
      </w:r>
      <w:r w:rsidRPr="008F7CAB">
        <w:rPr>
          <w:sz w:val="28"/>
          <w:lang w:val="uk-UA"/>
        </w:rPr>
        <w:t>також</w:t>
      </w:r>
      <w:r w:rsidR="002F7AE2" w:rsidRPr="008F7CAB">
        <w:rPr>
          <w:sz w:val="28"/>
          <w:lang w:val="uk-UA"/>
        </w:rPr>
        <w:t xml:space="preserve"> </w:t>
      </w:r>
      <w:r w:rsidRPr="008F7CAB">
        <w:rPr>
          <w:sz w:val="28"/>
          <w:lang w:val="uk-UA"/>
        </w:rPr>
        <w:t>попередні</w:t>
      </w:r>
      <w:r w:rsidR="002F7AE2" w:rsidRPr="008F7CAB">
        <w:rPr>
          <w:sz w:val="28"/>
          <w:lang w:val="uk-UA"/>
        </w:rPr>
        <w:t xml:space="preserve"> </w:t>
      </w:r>
      <w:r w:rsidRPr="008F7CAB">
        <w:rPr>
          <w:sz w:val="28"/>
          <w:lang w:val="uk-UA"/>
        </w:rPr>
        <w:t>оплати</w:t>
      </w:r>
      <w:r w:rsidR="002F7AE2" w:rsidRPr="008F7CAB">
        <w:rPr>
          <w:sz w:val="28"/>
          <w:lang w:val="uk-UA"/>
        </w:rPr>
        <w:t xml:space="preserve"> </w:t>
      </w:r>
      <w:r w:rsidRPr="008F7CAB">
        <w:rPr>
          <w:sz w:val="28"/>
          <w:lang w:val="uk-UA"/>
        </w:rPr>
        <w:t>за товар,</w:t>
      </w:r>
      <w:r w:rsidR="002F7AE2" w:rsidRPr="008F7CAB">
        <w:rPr>
          <w:sz w:val="28"/>
          <w:lang w:val="uk-UA"/>
        </w:rPr>
        <w:t xml:space="preserve"> </w:t>
      </w:r>
      <w:r w:rsidRPr="008F7CAB">
        <w:rPr>
          <w:sz w:val="28"/>
          <w:lang w:val="uk-UA"/>
        </w:rPr>
        <w:t>отримані</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клієнтів</w:t>
      </w:r>
      <w:r w:rsidR="002F7AE2" w:rsidRPr="008F7CAB">
        <w:rPr>
          <w:sz w:val="28"/>
          <w:lang w:val="uk-UA"/>
        </w:rPr>
        <w:t xml:space="preserve"> </w:t>
      </w:r>
      <w:r w:rsidRPr="008F7CAB">
        <w:rPr>
          <w:sz w:val="28"/>
          <w:lang w:val="uk-UA"/>
        </w:rPr>
        <w:t>(відповідно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принципу</w:t>
      </w:r>
      <w:r w:rsidR="002F7AE2" w:rsidRPr="008F7CAB">
        <w:rPr>
          <w:sz w:val="28"/>
          <w:lang w:val="uk-UA"/>
        </w:rPr>
        <w:t xml:space="preserve"> </w:t>
      </w:r>
      <w:r w:rsidRPr="008F7CAB">
        <w:rPr>
          <w:sz w:val="28"/>
          <w:lang w:val="uk-UA"/>
        </w:rPr>
        <w:t>визнання</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згідно</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Законом</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оподаткування</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підприємств).</w:t>
      </w:r>
    </w:p>
    <w:p w:rsidR="004D6221" w:rsidRPr="008F7CAB" w:rsidRDefault="00D20206" w:rsidP="002F7AE2">
      <w:pPr>
        <w:pStyle w:val="a3"/>
        <w:ind w:firstLine="720"/>
        <w:jc w:val="both"/>
      </w:pPr>
      <w:r w:rsidRPr="008F7CAB">
        <w:t>Маса</w:t>
      </w:r>
      <w:r w:rsidR="002F7AE2" w:rsidRPr="008F7CAB">
        <w:t xml:space="preserve"> </w:t>
      </w:r>
      <w:r w:rsidRPr="008F7CAB">
        <w:t>одержання</w:t>
      </w:r>
      <w:r w:rsidR="002F7AE2" w:rsidRPr="008F7CAB">
        <w:t xml:space="preserve"> </w:t>
      </w:r>
      <w:r w:rsidRPr="008F7CAB">
        <w:t>прибутку</w:t>
      </w:r>
      <w:r w:rsidR="002F7AE2" w:rsidRPr="008F7CAB">
        <w:t xml:space="preserve"> </w:t>
      </w:r>
      <w:r w:rsidRPr="008F7CAB">
        <w:t>залежить</w:t>
      </w:r>
      <w:r w:rsidR="002F7AE2" w:rsidRPr="008F7CAB">
        <w:t xml:space="preserve"> </w:t>
      </w:r>
      <w:r w:rsidRPr="008F7CAB">
        <w:t>від</w:t>
      </w:r>
      <w:r w:rsidR="002F7AE2" w:rsidRPr="008F7CAB">
        <w:t xml:space="preserve"> </w:t>
      </w:r>
      <w:r w:rsidRPr="008F7CAB">
        <w:t>обсягу</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(товарообороту),</w:t>
      </w:r>
      <w:r w:rsidR="002F7AE2" w:rsidRPr="008F7CAB">
        <w:t xml:space="preserve"> </w:t>
      </w:r>
      <w:r w:rsidRPr="008F7CAB">
        <w:t>кількості</w:t>
      </w:r>
      <w:r w:rsidR="002F7AE2" w:rsidRPr="008F7CAB">
        <w:t xml:space="preserve"> </w:t>
      </w:r>
      <w:r w:rsidRPr="008F7CAB">
        <w:t>реалізованих</w:t>
      </w:r>
      <w:r w:rsidR="002F7AE2" w:rsidRPr="008F7CAB">
        <w:t xml:space="preserve"> </w:t>
      </w:r>
      <w:r w:rsidRPr="008F7CAB">
        <w:t>товарів.</w:t>
      </w:r>
      <w:r w:rsidR="002F7AE2" w:rsidRPr="008F7CAB">
        <w:t xml:space="preserve"> </w:t>
      </w:r>
      <w:r w:rsidRPr="008F7CAB">
        <w:t>Збільшенню</w:t>
      </w:r>
      <w:r w:rsidR="002F7AE2" w:rsidRPr="008F7CAB">
        <w:t xml:space="preserve"> </w:t>
      </w:r>
      <w:r w:rsidRPr="008F7CAB">
        <w:t>обсягу</w:t>
      </w:r>
      <w:r w:rsidR="002F7AE2" w:rsidRPr="008F7CAB">
        <w:t xml:space="preserve"> </w:t>
      </w:r>
      <w:r w:rsidRPr="008F7CAB">
        <w:t>продажу</w:t>
      </w:r>
      <w:r w:rsidR="002F7AE2" w:rsidRPr="008F7CAB">
        <w:t xml:space="preserve"> </w:t>
      </w:r>
      <w:r w:rsidRPr="008F7CAB">
        <w:t>сприяє</w:t>
      </w:r>
      <w:r w:rsidR="002F7AE2" w:rsidRPr="008F7CAB">
        <w:t xml:space="preserve"> </w:t>
      </w:r>
      <w:r w:rsidRPr="008F7CAB">
        <w:t>здійснення</w:t>
      </w:r>
      <w:r w:rsidR="002F7AE2" w:rsidRPr="008F7CAB">
        <w:t xml:space="preserve"> </w:t>
      </w:r>
      <w:r w:rsidRPr="008F7CAB">
        <w:t>ефективної</w:t>
      </w:r>
      <w:r w:rsidR="002F7AE2" w:rsidRPr="008F7CAB">
        <w:t xml:space="preserve"> </w:t>
      </w:r>
      <w:r w:rsidRPr="008F7CAB">
        <w:t>маркетингової</w:t>
      </w:r>
      <w:r w:rsidR="002F7AE2" w:rsidRPr="008F7CAB">
        <w:t xml:space="preserve"> </w:t>
      </w:r>
      <w:r w:rsidRPr="008F7CAB">
        <w:t>політики</w:t>
      </w:r>
      <w:r w:rsidR="002F7AE2" w:rsidRPr="008F7CAB">
        <w:t xml:space="preserve"> </w:t>
      </w:r>
      <w:r w:rsidRPr="008F7CAB">
        <w:t>шляхом</w:t>
      </w:r>
      <w:r w:rsidR="002F7AE2" w:rsidRPr="008F7CAB">
        <w:t xml:space="preserve"> </w:t>
      </w:r>
      <w:r w:rsidRPr="008F7CAB">
        <w:t>включення</w:t>
      </w:r>
      <w:r w:rsidR="002F7AE2" w:rsidRPr="008F7CAB">
        <w:t xml:space="preserve"> </w:t>
      </w:r>
      <w:r w:rsidRPr="008F7CAB">
        <w:t>в перелік</w:t>
      </w:r>
      <w:r w:rsidR="002F7AE2" w:rsidRPr="008F7CAB">
        <w:t xml:space="preserve"> </w:t>
      </w:r>
      <w:r w:rsidRPr="008F7CAB">
        <w:t>взаємодоповнюючих</w:t>
      </w:r>
      <w:r w:rsidR="002F7AE2" w:rsidRPr="008F7CAB">
        <w:t xml:space="preserve"> </w:t>
      </w:r>
      <w:r w:rsidRPr="008F7CAB">
        <w:t>товарів,</w:t>
      </w:r>
      <w:r w:rsidR="002F7AE2" w:rsidRPr="008F7CAB">
        <w:t xml:space="preserve"> </w:t>
      </w:r>
      <w:r w:rsidRPr="008F7CAB">
        <w:t>надання</w:t>
      </w:r>
      <w:r w:rsidR="002F7AE2" w:rsidRPr="008F7CAB">
        <w:t xml:space="preserve"> </w:t>
      </w:r>
      <w:r w:rsidRPr="008F7CAB">
        <w:t>споживчого</w:t>
      </w:r>
      <w:r w:rsidR="002F7AE2" w:rsidRPr="008F7CAB">
        <w:t xml:space="preserve"> </w:t>
      </w:r>
      <w:r w:rsidRPr="008F7CAB">
        <w:t>кредиту</w:t>
      </w:r>
      <w:r w:rsidR="002F7AE2" w:rsidRPr="008F7CAB">
        <w:t xml:space="preserve"> </w:t>
      </w:r>
      <w:r w:rsidRPr="008F7CAB">
        <w:t>при</w:t>
      </w:r>
      <w:r w:rsidR="002F7AE2" w:rsidRPr="008F7CAB">
        <w:t xml:space="preserve"> </w:t>
      </w:r>
      <w:r w:rsidRPr="008F7CAB">
        <w:t>реалізації</w:t>
      </w:r>
      <w:r w:rsidR="002F7AE2" w:rsidRPr="008F7CAB">
        <w:t xml:space="preserve"> </w:t>
      </w:r>
      <w:r w:rsidRPr="008F7CAB">
        <w:t>товарів,</w:t>
      </w:r>
      <w:r w:rsidR="002F7AE2" w:rsidRPr="008F7CAB">
        <w:t xml:space="preserve"> </w:t>
      </w:r>
      <w:r w:rsidRPr="008F7CAB">
        <w:t>розширення</w:t>
      </w:r>
      <w:r w:rsidR="002F7AE2" w:rsidRPr="008F7CAB">
        <w:t xml:space="preserve"> </w:t>
      </w:r>
      <w:r w:rsidRPr="008F7CAB">
        <w:t>системи</w:t>
      </w:r>
      <w:r w:rsidR="002F7AE2" w:rsidRPr="008F7CAB">
        <w:t xml:space="preserve"> </w:t>
      </w:r>
      <w:r w:rsidRPr="008F7CAB">
        <w:t>додаткових</w:t>
      </w:r>
      <w:r w:rsidR="002F7AE2" w:rsidRPr="008F7CAB">
        <w:t xml:space="preserve"> </w:t>
      </w:r>
      <w:r w:rsidRPr="008F7CAB">
        <w:t>торговельних</w:t>
      </w:r>
      <w:r w:rsidR="002F7AE2" w:rsidRPr="008F7CAB">
        <w:t xml:space="preserve"> </w:t>
      </w:r>
      <w:r w:rsidRPr="008F7CAB">
        <w:t>послуг,</w:t>
      </w:r>
      <w:r w:rsidR="002F7AE2" w:rsidRPr="008F7CAB">
        <w:t xml:space="preserve"> </w:t>
      </w:r>
      <w:r w:rsidRPr="008F7CAB">
        <w:t>пов’язаних</w:t>
      </w:r>
      <w:r w:rsidR="002F7AE2" w:rsidRPr="008F7CAB">
        <w:t xml:space="preserve"> </w:t>
      </w:r>
      <w:r w:rsidRPr="008F7CAB">
        <w:t>із</w:t>
      </w:r>
      <w:r w:rsidR="002F7AE2" w:rsidRPr="008F7CAB">
        <w:t xml:space="preserve"> </w:t>
      </w:r>
      <w:r w:rsidRPr="008F7CAB">
        <w:t>реалізацією товарів, здійснення</w:t>
      </w:r>
      <w:r w:rsidR="002F7AE2" w:rsidRPr="008F7CAB">
        <w:t xml:space="preserve"> </w:t>
      </w:r>
      <w:r w:rsidRPr="008F7CAB">
        <w:t>ефективних</w:t>
      </w:r>
      <w:r w:rsidR="002F7AE2" w:rsidRPr="008F7CAB">
        <w:t xml:space="preserve"> </w:t>
      </w:r>
      <w:r w:rsidRPr="008F7CAB">
        <w:t>рекламних</w:t>
      </w:r>
      <w:r w:rsidR="002F7AE2" w:rsidRPr="008F7CAB">
        <w:t xml:space="preserve"> </w:t>
      </w:r>
      <w:r w:rsidRPr="008F7CAB">
        <w:t>заходів.</w:t>
      </w:r>
      <w:r w:rsidR="002F7AE2" w:rsidRPr="008F7CAB">
        <w:t xml:space="preserve"> </w:t>
      </w:r>
      <w:r w:rsidRPr="008F7CAB">
        <w:t>Для</w:t>
      </w:r>
      <w:r w:rsidR="002F7AE2" w:rsidRPr="008F7CAB">
        <w:t xml:space="preserve"> </w:t>
      </w:r>
      <w:r w:rsidRPr="008F7CAB">
        <w:t>оптової</w:t>
      </w:r>
      <w:r w:rsidR="002F7AE2" w:rsidRPr="008F7CAB">
        <w:t xml:space="preserve"> </w:t>
      </w:r>
      <w:r w:rsidRPr="008F7CAB">
        <w:t>торгівлі</w:t>
      </w:r>
      <w:r w:rsidR="002F7AE2" w:rsidRPr="008F7CAB">
        <w:t xml:space="preserve"> </w:t>
      </w:r>
      <w:r w:rsidRPr="008F7CAB">
        <w:t>важливе</w:t>
      </w:r>
      <w:r w:rsidR="002F7AE2" w:rsidRPr="008F7CAB">
        <w:t xml:space="preserve"> </w:t>
      </w:r>
      <w:r w:rsidRPr="008F7CAB">
        <w:t>значення</w:t>
      </w:r>
      <w:r w:rsidR="002F7AE2" w:rsidRPr="008F7CAB">
        <w:t xml:space="preserve"> </w:t>
      </w:r>
      <w:r w:rsidRPr="008F7CAB">
        <w:t>в</w:t>
      </w:r>
      <w:r w:rsidR="002F7AE2" w:rsidRPr="008F7CAB">
        <w:t xml:space="preserve"> </w:t>
      </w:r>
      <w:r w:rsidRPr="008F7CAB">
        <w:t>розширенні</w:t>
      </w:r>
      <w:r w:rsidR="002F7AE2" w:rsidRPr="008F7CAB">
        <w:t xml:space="preserve"> </w:t>
      </w:r>
      <w:r w:rsidRPr="008F7CAB">
        <w:t>продажу</w:t>
      </w:r>
      <w:r w:rsidR="002F7AE2" w:rsidRPr="008F7CAB">
        <w:t xml:space="preserve"> </w:t>
      </w:r>
      <w:r w:rsidRPr="008F7CAB">
        <w:t>має</w:t>
      </w:r>
      <w:r w:rsidR="002F7AE2" w:rsidRPr="008F7CAB">
        <w:t xml:space="preserve"> </w:t>
      </w:r>
      <w:r w:rsidRPr="008F7CAB">
        <w:t>регіональна</w:t>
      </w:r>
      <w:r w:rsidR="002F7AE2" w:rsidRPr="008F7CAB">
        <w:t xml:space="preserve"> </w:t>
      </w:r>
      <w:r w:rsidRPr="008F7CAB">
        <w:t>диверсифікація</w:t>
      </w:r>
      <w:r w:rsidR="002F7AE2" w:rsidRPr="008F7CAB">
        <w:t xml:space="preserve"> </w:t>
      </w:r>
      <w:r w:rsidRPr="008F7CAB">
        <w:t>збуту.</w:t>
      </w:r>
      <w:r w:rsidR="002F7AE2" w:rsidRPr="008F7CAB">
        <w:t xml:space="preserve"> </w:t>
      </w:r>
      <w:r w:rsidRPr="008F7CAB">
        <w:t>Розглянуті</w:t>
      </w:r>
      <w:r w:rsidR="002F7AE2" w:rsidRPr="008F7CAB">
        <w:t xml:space="preserve"> </w:t>
      </w:r>
      <w:r w:rsidRPr="008F7CAB">
        <w:t>фактори</w:t>
      </w:r>
      <w:r w:rsidR="002F7AE2" w:rsidRPr="008F7CAB">
        <w:t xml:space="preserve"> </w:t>
      </w:r>
      <w:r w:rsidRPr="008F7CAB">
        <w:t>прямо</w:t>
      </w:r>
      <w:r w:rsidR="002F7AE2" w:rsidRPr="008F7CAB">
        <w:t xml:space="preserve"> </w:t>
      </w:r>
      <w:r w:rsidRPr="008F7CAB">
        <w:t>впливають</w:t>
      </w:r>
      <w:r w:rsidR="002F7AE2" w:rsidRPr="008F7CAB">
        <w:t xml:space="preserve"> </w:t>
      </w:r>
      <w:r w:rsidRPr="008F7CAB">
        <w:t>на</w:t>
      </w:r>
      <w:r w:rsidR="002F7AE2" w:rsidRPr="008F7CAB">
        <w:t xml:space="preserve"> </w:t>
      </w:r>
      <w:r w:rsidRPr="008F7CAB">
        <w:t>величину</w:t>
      </w:r>
      <w:r w:rsidR="002F7AE2" w:rsidRPr="008F7CAB">
        <w:t xml:space="preserve"> </w:t>
      </w:r>
      <w:r w:rsidRPr="008F7CAB">
        <w:t>доходів,</w:t>
      </w:r>
      <w:r w:rsidR="002F7AE2" w:rsidRPr="008F7CAB">
        <w:t xml:space="preserve"> </w:t>
      </w:r>
      <w:r w:rsidRPr="008F7CAB">
        <w:t>а</w:t>
      </w:r>
      <w:r w:rsidR="002F7AE2" w:rsidRPr="008F7CAB">
        <w:t xml:space="preserve"> </w:t>
      </w:r>
      <w:r w:rsidRPr="008F7CAB">
        <w:t>відповідно,</w:t>
      </w:r>
      <w:r w:rsidR="002F7AE2" w:rsidRPr="008F7CAB">
        <w:t xml:space="preserve"> </w:t>
      </w:r>
      <w:r w:rsidRPr="008F7CAB">
        <w:t>і</w:t>
      </w:r>
      <w:r w:rsidR="002F7AE2" w:rsidRPr="008F7CAB">
        <w:t xml:space="preserve"> </w:t>
      </w:r>
      <w:r w:rsidRPr="008F7CAB">
        <w:t>на</w:t>
      </w:r>
      <w:r w:rsidR="002F7AE2" w:rsidRPr="008F7CAB">
        <w:t xml:space="preserve"> </w:t>
      </w:r>
      <w:r w:rsidRPr="008F7CAB">
        <w:t>прибуток</w:t>
      </w:r>
      <w:r w:rsidR="002F7AE2" w:rsidRPr="008F7CAB">
        <w:t xml:space="preserve"> </w:t>
      </w:r>
      <w:r w:rsidRPr="008F7CAB">
        <w:t>підприємства.</w:t>
      </w:r>
    </w:p>
    <w:p w:rsidR="00D20206" w:rsidRPr="008F7CAB" w:rsidRDefault="00D20206" w:rsidP="002F7AE2">
      <w:pPr>
        <w:pStyle w:val="a3"/>
        <w:ind w:firstLine="720"/>
        <w:jc w:val="both"/>
      </w:pPr>
      <w:r w:rsidRPr="008F7CAB">
        <w:t>Управління</w:t>
      </w:r>
      <w:r w:rsidR="002F7AE2" w:rsidRPr="008F7CAB">
        <w:t xml:space="preserve"> </w:t>
      </w:r>
      <w:r w:rsidRPr="008F7CAB">
        <w:t>доходами</w:t>
      </w:r>
      <w:r w:rsidR="002F7AE2" w:rsidRPr="008F7CAB">
        <w:t xml:space="preserve"> </w:t>
      </w:r>
      <w:r w:rsidRPr="008F7CAB">
        <w:t>передбачає:</w:t>
      </w:r>
    </w:p>
    <w:p w:rsidR="00D20206" w:rsidRPr="008F7CAB" w:rsidRDefault="00D20206" w:rsidP="002F7AE2">
      <w:pPr>
        <w:pStyle w:val="a3"/>
        <w:numPr>
          <w:ilvl w:val="0"/>
          <w:numId w:val="2"/>
        </w:numPr>
        <w:ind w:left="0" w:firstLine="720"/>
        <w:jc w:val="both"/>
      </w:pPr>
      <w:r w:rsidRPr="008F7CAB">
        <w:t>створення</w:t>
      </w:r>
      <w:r w:rsidR="002F7AE2" w:rsidRPr="008F7CAB">
        <w:t xml:space="preserve"> </w:t>
      </w:r>
      <w:r w:rsidRPr="008F7CAB">
        <w:t>інформаційної</w:t>
      </w:r>
      <w:r w:rsidR="002F7AE2" w:rsidRPr="008F7CAB">
        <w:t xml:space="preserve"> </w:t>
      </w:r>
      <w:r w:rsidRPr="008F7CAB">
        <w:t>бази</w:t>
      </w:r>
      <w:r w:rsidR="002F7AE2" w:rsidRPr="008F7CAB">
        <w:t xml:space="preserve"> </w:t>
      </w:r>
      <w:r w:rsidRPr="008F7CAB">
        <w:t>для</w:t>
      </w:r>
      <w:r w:rsidR="002F7AE2" w:rsidRPr="008F7CAB">
        <w:t xml:space="preserve"> </w:t>
      </w:r>
      <w:r w:rsidRPr="008F7CAB">
        <w:t>прийняття</w:t>
      </w:r>
      <w:r w:rsidR="002F7AE2" w:rsidRPr="008F7CAB">
        <w:t xml:space="preserve"> </w:t>
      </w:r>
      <w:r w:rsidRPr="008F7CAB">
        <w:t>управлінських</w:t>
      </w:r>
      <w:r w:rsidR="002F7AE2" w:rsidRPr="008F7CAB">
        <w:t xml:space="preserve"> </w:t>
      </w:r>
      <w:r w:rsidRPr="008F7CAB">
        <w:t>рішень;</w:t>
      </w:r>
    </w:p>
    <w:p w:rsidR="00D20206" w:rsidRPr="008F7CAB" w:rsidRDefault="00D20206" w:rsidP="002F7AE2">
      <w:pPr>
        <w:pStyle w:val="a3"/>
        <w:ind w:firstLine="720"/>
        <w:jc w:val="both"/>
      </w:pPr>
      <w:r w:rsidRPr="008F7CAB">
        <w:t>-</w:t>
      </w:r>
      <w:r w:rsidR="002F7AE2" w:rsidRPr="008F7CAB">
        <w:t xml:space="preserve"> </w:t>
      </w:r>
      <w:r w:rsidRPr="008F7CAB">
        <w:t>проведення</w:t>
      </w:r>
      <w:r w:rsidR="002F7AE2" w:rsidRPr="008F7CAB">
        <w:t xml:space="preserve"> </w:t>
      </w:r>
      <w:r w:rsidRPr="008F7CAB">
        <w:t>аналізу</w:t>
      </w:r>
      <w:r w:rsidR="002F7AE2" w:rsidRPr="008F7CAB">
        <w:t xml:space="preserve"> </w:t>
      </w:r>
      <w:r w:rsidRPr="008F7CAB">
        <w:t>обсягу</w:t>
      </w:r>
      <w:r w:rsidR="002F7AE2" w:rsidRPr="008F7CAB">
        <w:t xml:space="preserve"> </w:t>
      </w:r>
      <w:r w:rsidRPr="008F7CAB">
        <w:t>та</w:t>
      </w:r>
      <w:r w:rsidR="002F7AE2" w:rsidRPr="008F7CAB">
        <w:t xml:space="preserve"> </w:t>
      </w:r>
      <w:r w:rsidRPr="008F7CAB">
        <w:t>складу</w:t>
      </w:r>
      <w:r w:rsidR="002F7AE2" w:rsidRPr="008F7CAB">
        <w:t xml:space="preserve"> </w:t>
      </w:r>
      <w:r w:rsidRPr="008F7CAB">
        <w:t>отриманих</w:t>
      </w:r>
      <w:r w:rsidR="002F7AE2" w:rsidRPr="008F7CAB">
        <w:t xml:space="preserve"> </w:t>
      </w:r>
      <w:r w:rsidRPr="008F7CAB">
        <w:t>доходів;</w:t>
      </w:r>
      <w:r w:rsidR="002F7AE2" w:rsidRPr="008F7CAB">
        <w:t xml:space="preserve"> </w:t>
      </w:r>
      <w:r w:rsidRPr="008F7CAB">
        <w:t>чинників,</w:t>
      </w:r>
      <w:r w:rsidR="002F7AE2" w:rsidRPr="008F7CAB">
        <w:t xml:space="preserve"> </w:t>
      </w:r>
      <w:r w:rsidRPr="008F7CAB">
        <w:t>які</w:t>
      </w:r>
      <w:r w:rsidR="002F7AE2" w:rsidRPr="008F7CAB">
        <w:t xml:space="preserve"> </w:t>
      </w:r>
      <w:r w:rsidRPr="008F7CAB">
        <w:t>визначають</w:t>
      </w:r>
      <w:r w:rsidR="002F7AE2" w:rsidRPr="008F7CAB">
        <w:t xml:space="preserve"> </w:t>
      </w:r>
      <w:r w:rsidRPr="008F7CAB">
        <w:t>їх</w:t>
      </w:r>
      <w:r w:rsidR="002F7AE2" w:rsidRPr="008F7CAB">
        <w:t xml:space="preserve"> </w:t>
      </w:r>
      <w:r w:rsidRPr="008F7CAB">
        <w:t>розмір</w:t>
      </w:r>
      <w:r w:rsidR="002F7AE2" w:rsidRPr="008F7CAB">
        <w:t xml:space="preserve"> </w:t>
      </w:r>
      <w:r w:rsidRPr="008F7CAB">
        <w:t>та</w:t>
      </w:r>
      <w:r w:rsidR="002F7AE2" w:rsidRPr="008F7CAB">
        <w:t xml:space="preserve"> </w:t>
      </w:r>
      <w:r w:rsidRPr="008F7CAB">
        <w:t>рівень;</w:t>
      </w:r>
      <w:r w:rsidR="002F7AE2" w:rsidRPr="008F7CAB">
        <w:t xml:space="preserve"> </w:t>
      </w:r>
      <w:r w:rsidRPr="008F7CAB">
        <w:t>ступеня</w:t>
      </w:r>
      <w:r w:rsidR="002F7AE2" w:rsidRPr="008F7CAB">
        <w:t xml:space="preserve"> </w:t>
      </w:r>
      <w:r w:rsidRPr="008F7CAB">
        <w:t>достатності</w:t>
      </w:r>
      <w:r w:rsidR="002F7AE2" w:rsidRPr="008F7CAB">
        <w:t xml:space="preserve"> </w:t>
      </w:r>
      <w:r w:rsidRPr="008F7CAB">
        <w:t>отримання</w:t>
      </w:r>
      <w:r w:rsidR="002F7AE2" w:rsidRPr="008F7CAB">
        <w:t xml:space="preserve"> </w:t>
      </w:r>
      <w:r w:rsidRPr="008F7CAB">
        <w:t>доходів</w:t>
      </w:r>
      <w:r w:rsidR="002F7AE2" w:rsidRPr="008F7CAB">
        <w:t xml:space="preserve"> </w:t>
      </w:r>
      <w:r w:rsidRPr="008F7CAB">
        <w:t>для</w:t>
      </w:r>
      <w:r w:rsidR="002F7AE2" w:rsidRPr="008F7CAB">
        <w:t xml:space="preserve"> </w:t>
      </w:r>
      <w:r w:rsidRPr="008F7CAB">
        <w:t>забезпечення</w:t>
      </w:r>
      <w:r w:rsidR="002F7AE2" w:rsidRPr="008F7CAB">
        <w:t xml:space="preserve"> </w:t>
      </w:r>
      <w:r w:rsidRPr="008F7CAB">
        <w:t>самофінансування</w:t>
      </w:r>
      <w:r w:rsidR="002F7AE2" w:rsidRPr="008F7CAB">
        <w:t xml:space="preserve"> </w:t>
      </w:r>
      <w:r w:rsidRPr="008F7CAB">
        <w:t>розвитку</w:t>
      </w:r>
      <w:r w:rsidR="002F7AE2" w:rsidRPr="008F7CAB">
        <w:t xml:space="preserve"> </w:t>
      </w:r>
      <w:r w:rsidRPr="008F7CAB">
        <w:t>підприємства;</w:t>
      </w:r>
    </w:p>
    <w:p w:rsidR="00D20206" w:rsidRPr="008F7CAB" w:rsidRDefault="00D20206" w:rsidP="002F7AE2">
      <w:pPr>
        <w:pStyle w:val="a3"/>
        <w:ind w:firstLine="720"/>
        <w:jc w:val="both"/>
      </w:pPr>
      <w:r w:rsidRPr="008F7CAB">
        <w:t>-</w:t>
      </w:r>
      <w:r w:rsidR="002F7AE2" w:rsidRPr="008F7CAB">
        <w:t xml:space="preserve"> </w:t>
      </w:r>
      <w:r w:rsidRPr="008F7CAB">
        <w:t>формування</w:t>
      </w:r>
      <w:r w:rsidR="002F7AE2" w:rsidRPr="008F7CAB">
        <w:t xml:space="preserve"> </w:t>
      </w:r>
      <w:r w:rsidRPr="008F7CAB">
        <w:t>політики</w:t>
      </w:r>
      <w:r w:rsidR="002F7AE2" w:rsidRPr="008F7CAB">
        <w:t xml:space="preserve"> </w:t>
      </w:r>
      <w:r w:rsidRPr="008F7CAB">
        <w:t>отримання</w:t>
      </w:r>
      <w:r w:rsidR="002F7AE2" w:rsidRPr="008F7CAB">
        <w:t xml:space="preserve"> </w:t>
      </w:r>
      <w:r w:rsidRPr="008F7CAB">
        <w:t>доходів</w:t>
      </w:r>
      <w:r w:rsidR="002F7AE2" w:rsidRPr="008F7CAB">
        <w:t xml:space="preserve"> </w:t>
      </w:r>
      <w:r w:rsidRPr="008F7CAB">
        <w:t>та</w:t>
      </w:r>
      <w:r w:rsidR="002F7AE2" w:rsidRPr="008F7CAB">
        <w:t xml:space="preserve"> </w:t>
      </w:r>
      <w:r w:rsidRPr="008F7CAB">
        <w:t>вибір</w:t>
      </w:r>
      <w:r w:rsidR="002F7AE2" w:rsidRPr="008F7CAB">
        <w:t xml:space="preserve"> </w:t>
      </w:r>
      <w:r w:rsidRPr="008F7CAB">
        <w:t>інструментів</w:t>
      </w:r>
      <w:r w:rsidR="002F7AE2" w:rsidRPr="008F7CAB">
        <w:t xml:space="preserve"> </w:t>
      </w:r>
      <w:r w:rsidRPr="008F7CAB">
        <w:t>та</w:t>
      </w:r>
      <w:r w:rsidR="002F7AE2" w:rsidRPr="008F7CAB">
        <w:t xml:space="preserve"> </w:t>
      </w:r>
      <w:r w:rsidRPr="008F7CAB">
        <w:t>важелів</w:t>
      </w:r>
      <w:r w:rsidR="002F7AE2" w:rsidRPr="008F7CAB">
        <w:t xml:space="preserve"> </w:t>
      </w:r>
      <w:r w:rsidRPr="008F7CAB">
        <w:t>її</w:t>
      </w:r>
      <w:r w:rsidR="002F7AE2" w:rsidRPr="008F7CAB">
        <w:t xml:space="preserve"> </w:t>
      </w:r>
      <w:r w:rsidRPr="008F7CAB">
        <w:t>реалізації;</w:t>
      </w:r>
    </w:p>
    <w:p w:rsidR="00D20206" w:rsidRPr="008F7CAB" w:rsidRDefault="00D20206" w:rsidP="002F7AE2">
      <w:pPr>
        <w:pStyle w:val="a3"/>
        <w:ind w:firstLine="720"/>
        <w:jc w:val="both"/>
      </w:pPr>
      <w:r w:rsidRPr="008F7CAB">
        <w:t>- розробка</w:t>
      </w:r>
      <w:r w:rsidR="002F7AE2" w:rsidRPr="008F7CAB">
        <w:t xml:space="preserve"> </w:t>
      </w:r>
      <w:r w:rsidRPr="008F7CAB">
        <w:t>прогнозу</w:t>
      </w:r>
      <w:r w:rsidR="002F7AE2" w:rsidRPr="008F7CAB">
        <w:t xml:space="preserve"> </w:t>
      </w:r>
      <w:r w:rsidRPr="008F7CAB">
        <w:t>можливих</w:t>
      </w:r>
      <w:r w:rsidR="002F7AE2" w:rsidRPr="008F7CAB">
        <w:t xml:space="preserve"> </w:t>
      </w:r>
      <w:r w:rsidRPr="008F7CAB">
        <w:t>варіантів</w:t>
      </w:r>
      <w:r w:rsidR="002F7AE2" w:rsidRPr="008F7CAB">
        <w:t xml:space="preserve"> </w:t>
      </w:r>
      <w:r w:rsidRPr="008F7CAB">
        <w:t>отримання</w:t>
      </w:r>
      <w:r w:rsidR="002F7AE2" w:rsidRPr="008F7CAB">
        <w:t xml:space="preserve"> </w:t>
      </w:r>
      <w:r w:rsidRPr="008F7CAB">
        <w:t>доходів</w:t>
      </w:r>
      <w:r w:rsidR="002F7AE2" w:rsidRPr="008F7CAB">
        <w:t xml:space="preserve"> </w:t>
      </w:r>
      <w:r w:rsidRPr="008F7CAB">
        <w:t>за</w:t>
      </w:r>
      <w:r w:rsidR="002F7AE2" w:rsidRPr="008F7CAB">
        <w:t xml:space="preserve"> </w:t>
      </w:r>
      <w:r w:rsidRPr="008F7CAB">
        <w:t>видами</w:t>
      </w:r>
      <w:r w:rsidR="002F7AE2" w:rsidRPr="008F7CAB">
        <w:t xml:space="preserve"> </w:t>
      </w:r>
      <w:r w:rsidRPr="008F7CAB">
        <w:t>діяльності</w:t>
      </w:r>
      <w:r w:rsidR="002F7AE2" w:rsidRPr="008F7CAB">
        <w:t xml:space="preserve"> </w:t>
      </w:r>
      <w:r w:rsidRPr="008F7CAB">
        <w:t>та</w:t>
      </w:r>
      <w:r w:rsidR="002F7AE2" w:rsidRPr="008F7CAB">
        <w:t xml:space="preserve"> </w:t>
      </w:r>
      <w:r w:rsidRPr="008F7CAB">
        <w:t>їх</w:t>
      </w:r>
      <w:r w:rsidR="002F7AE2" w:rsidRPr="008F7CAB">
        <w:t xml:space="preserve"> </w:t>
      </w:r>
      <w:r w:rsidRPr="008F7CAB">
        <w:t>експертиза</w:t>
      </w:r>
      <w:r w:rsidR="002F7AE2" w:rsidRPr="008F7CAB">
        <w:t xml:space="preserve"> </w:t>
      </w:r>
      <w:r w:rsidRPr="008F7CAB">
        <w:t>щодо</w:t>
      </w:r>
      <w:r w:rsidR="002F7AE2" w:rsidRPr="008F7CAB">
        <w:t xml:space="preserve"> </w:t>
      </w:r>
      <w:r w:rsidRPr="008F7CAB">
        <w:t>можливості</w:t>
      </w:r>
      <w:r w:rsidR="002F7AE2" w:rsidRPr="008F7CAB">
        <w:t xml:space="preserve"> </w:t>
      </w:r>
      <w:r w:rsidRPr="008F7CAB">
        <w:t>реалізації;</w:t>
      </w:r>
    </w:p>
    <w:p w:rsidR="00D20206" w:rsidRPr="008F7CAB" w:rsidRDefault="00D20206" w:rsidP="002F7AE2">
      <w:pPr>
        <w:pStyle w:val="a3"/>
        <w:numPr>
          <w:ilvl w:val="0"/>
          <w:numId w:val="2"/>
        </w:numPr>
        <w:ind w:left="0" w:firstLine="720"/>
        <w:jc w:val="both"/>
      </w:pPr>
      <w:r w:rsidRPr="008F7CAB">
        <w:t>формування</w:t>
      </w:r>
      <w:r w:rsidR="002F7AE2" w:rsidRPr="008F7CAB">
        <w:t xml:space="preserve"> </w:t>
      </w:r>
      <w:r w:rsidRPr="008F7CAB">
        <w:t>оптимального</w:t>
      </w:r>
      <w:r w:rsidR="002F7AE2" w:rsidRPr="008F7CAB">
        <w:t xml:space="preserve"> </w:t>
      </w:r>
      <w:r w:rsidRPr="008F7CAB">
        <w:t>варіанту</w:t>
      </w:r>
      <w:r w:rsidR="002F7AE2" w:rsidRPr="008F7CAB">
        <w:t xml:space="preserve"> </w:t>
      </w:r>
      <w:r w:rsidRPr="008F7CAB">
        <w:t>плану</w:t>
      </w:r>
      <w:r w:rsidR="002F7AE2" w:rsidRPr="008F7CAB">
        <w:t xml:space="preserve"> </w:t>
      </w:r>
      <w:r w:rsidRPr="008F7CAB">
        <w:t>доходів</w:t>
      </w:r>
      <w:r w:rsidR="002F7AE2" w:rsidRPr="008F7CAB">
        <w:t xml:space="preserve"> </w:t>
      </w:r>
      <w:r w:rsidR="008734AC" w:rsidRPr="008F7CAB">
        <w:t>підприємства</w:t>
      </w:r>
      <w:r w:rsidRPr="008F7CAB">
        <w:t>.</w:t>
      </w:r>
    </w:p>
    <w:p w:rsidR="002F7AE2" w:rsidRPr="008F7CAB" w:rsidRDefault="002F7AE2" w:rsidP="002F7AE2">
      <w:pPr>
        <w:spacing w:before="0" w:after="0" w:line="360" w:lineRule="auto"/>
        <w:ind w:firstLine="720"/>
        <w:jc w:val="both"/>
        <w:rPr>
          <w:sz w:val="28"/>
          <w:lang w:val="uk-UA"/>
        </w:rPr>
      </w:pPr>
    </w:p>
    <w:p w:rsidR="002F7AE2" w:rsidRPr="008F7CAB" w:rsidRDefault="00D20206" w:rsidP="00131E79">
      <w:pPr>
        <w:spacing w:before="0" w:after="0" w:line="360" w:lineRule="auto"/>
        <w:ind w:firstLine="720"/>
        <w:jc w:val="center"/>
        <w:rPr>
          <w:b/>
          <w:sz w:val="28"/>
          <w:lang w:val="uk-UA"/>
        </w:rPr>
      </w:pPr>
      <w:r w:rsidRPr="008F7CAB">
        <w:rPr>
          <w:b/>
          <w:sz w:val="28"/>
          <w:lang w:val="uk-UA"/>
        </w:rPr>
        <w:t>8.</w:t>
      </w:r>
      <w:r w:rsidR="002F7AE2" w:rsidRPr="008F7CAB">
        <w:rPr>
          <w:b/>
          <w:sz w:val="28"/>
          <w:lang w:val="uk-UA"/>
        </w:rPr>
        <w:t xml:space="preserve"> </w:t>
      </w:r>
      <w:r w:rsidR="00131E79" w:rsidRPr="008F7CAB">
        <w:rPr>
          <w:b/>
          <w:sz w:val="28"/>
          <w:lang w:val="uk-UA"/>
        </w:rPr>
        <w:t>Вдосконалення обліку доходів підприємства</w:t>
      </w:r>
    </w:p>
    <w:p w:rsidR="00D20206" w:rsidRPr="008F7CAB" w:rsidRDefault="00D20206" w:rsidP="002F7AE2">
      <w:pPr>
        <w:spacing w:before="0" w:after="0" w:line="360" w:lineRule="auto"/>
        <w:ind w:firstLine="720"/>
        <w:rPr>
          <w:b/>
          <w:sz w:val="28"/>
          <w:lang w:val="uk-UA"/>
        </w:rPr>
      </w:pPr>
    </w:p>
    <w:p w:rsidR="00D20206" w:rsidRPr="008F7CAB" w:rsidRDefault="00D20206" w:rsidP="002F7AE2">
      <w:pPr>
        <w:pStyle w:val="a3"/>
        <w:ind w:firstLine="720"/>
        <w:jc w:val="both"/>
      </w:pPr>
      <w:r w:rsidRPr="008F7CAB">
        <w:t>Рахунок</w:t>
      </w:r>
      <w:r w:rsidR="002F7AE2" w:rsidRPr="008F7CAB">
        <w:t xml:space="preserve"> </w:t>
      </w:r>
      <w:r w:rsidRPr="008F7CAB">
        <w:t>70</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призначений</w:t>
      </w:r>
      <w:r w:rsidR="002F7AE2" w:rsidRPr="008F7CAB">
        <w:t xml:space="preserve"> </w:t>
      </w:r>
      <w:r w:rsidRPr="008F7CAB">
        <w:t>для</w:t>
      </w:r>
      <w:r w:rsidR="002F7AE2" w:rsidRPr="008F7CAB">
        <w:t xml:space="preserve"> </w:t>
      </w:r>
      <w:r w:rsidRPr="008F7CAB">
        <w:t>відображення</w:t>
      </w:r>
      <w:r w:rsidR="002F7AE2" w:rsidRPr="008F7CAB">
        <w:t xml:space="preserve"> </w:t>
      </w:r>
      <w:r w:rsidRPr="008F7CAB">
        <w:t>доходу</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на</w:t>
      </w:r>
      <w:r w:rsidR="002F7AE2" w:rsidRPr="008F7CAB">
        <w:t xml:space="preserve"> </w:t>
      </w:r>
      <w:r w:rsidRPr="008F7CAB">
        <w:t>валовій</w:t>
      </w:r>
      <w:r w:rsidR="002F7AE2" w:rsidRPr="008F7CAB">
        <w:t xml:space="preserve"> </w:t>
      </w:r>
      <w:r w:rsidRPr="008F7CAB">
        <w:t>основі,</w:t>
      </w:r>
      <w:r w:rsidR="002F7AE2" w:rsidRPr="008F7CAB">
        <w:t xml:space="preserve"> </w:t>
      </w:r>
      <w:r w:rsidRPr="008F7CAB">
        <w:t>тобто</w:t>
      </w:r>
      <w:r w:rsidR="002F7AE2" w:rsidRPr="008F7CAB">
        <w:t xml:space="preserve"> </w:t>
      </w:r>
      <w:r w:rsidRPr="008F7CAB">
        <w:t>з</w:t>
      </w:r>
      <w:r w:rsidR="002F7AE2" w:rsidRPr="008F7CAB">
        <w:t xml:space="preserve"> </w:t>
      </w:r>
      <w:r w:rsidRPr="008F7CAB">
        <w:t>урахуванням</w:t>
      </w:r>
      <w:r w:rsidR="002F7AE2" w:rsidRPr="008F7CAB">
        <w:t xml:space="preserve"> </w:t>
      </w:r>
      <w:r w:rsidRPr="008F7CAB">
        <w:t>податку</w:t>
      </w:r>
      <w:r w:rsidR="002F7AE2" w:rsidRPr="008F7CAB">
        <w:t xml:space="preserve"> </w:t>
      </w:r>
      <w:r w:rsidRPr="008F7CAB">
        <w:t>на</w:t>
      </w:r>
      <w:r w:rsidR="002F7AE2" w:rsidRPr="008F7CAB">
        <w:t xml:space="preserve"> </w:t>
      </w:r>
      <w:r w:rsidRPr="008F7CAB">
        <w:t>додану</w:t>
      </w:r>
      <w:r w:rsidR="002F7AE2" w:rsidRPr="008F7CAB">
        <w:t xml:space="preserve"> </w:t>
      </w:r>
      <w:r w:rsidRPr="008F7CAB">
        <w:t>вартість,</w:t>
      </w:r>
      <w:r w:rsidR="002F7AE2" w:rsidRPr="008F7CAB">
        <w:t xml:space="preserve"> </w:t>
      </w:r>
      <w:r w:rsidRPr="008F7CAB">
        <w:t>акцизного</w:t>
      </w:r>
      <w:r w:rsidR="002F7AE2" w:rsidRPr="008F7CAB">
        <w:t xml:space="preserve"> </w:t>
      </w:r>
      <w:r w:rsidRPr="008F7CAB">
        <w:t>збору</w:t>
      </w:r>
      <w:r w:rsidR="002F7AE2" w:rsidRPr="008F7CAB">
        <w:t xml:space="preserve"> </w:t>
      </w:r>
      <w:r w:rsidRPr="008F7CAB">
        <w:t>та</w:t>
      </w:r>
      <w:r w:rsidR="002F7AE2" w:rsidRPr="008F7CAB">
        <w:t xml:space="preserve"> </w:t>
      </w:r>
      <w:r w:rsidRPr="008F7CAB">
        <w:t>інших</w:t>
      </w:r>
      <w:r w:rsidR="002F7AE2" w:rsidRPr="008F7CAB">
        <w:t xml:space="preserve"> </w:t>
      </w:r>
      <w:r w:rsidRPr="008F7CAB">
        <w:t>обов’язкових</w:t>
      </w:r>
      <w:r w:rsidR="002F7AE2" w:rsidRPr="008F7CAB">
        <w:t xml:space="preserve"> </w:t>
      </w:r>
      <w:r w:rsidRPr="008F7CAB">
        <w:t>платежів.</w:t>
      </w:r>
      <w:r w:rsidR="002F7AE2" w:rsidRPr="008F7CAB">
        <w:t xml:space="preserve"> </w:t>
      </w:r>
      <w:r w:rsidR="008734AC" w:rsidRPr="008F7CAB">
        <w:t>За Інструкцією про застосування Плану рахунків бухгалтерського обліку [ ] дохід від реалізації відображається таким записом: дебет рахунка 36 ”Розрахунки з покупцями та замовниками”, кр</w:t>
      </w:r>
      <w:r w:rsidR="008734AC">
        <w:t>е</w:t>
      </w:r>
      <w:r w:rsidR="008734AC" w:rsidRPr="008F7CAB">
        <w:t xml:space="preserve">дит рахунка 70 „Дохід від реалізації” на загальну вартість реалізованих товарів. </w:t>
      </w:r>
      <w:r w:rsidRPr="008F7CAB">
        <w:t>Подальшою</w:t>
      </w:r>
      <w:r w:rsidR="002F7AE2" w:rsidRPr="008F7CAB">
        <w:t xml:space="preserve"> </w:t>
      </w:r>
      <w:r w:rsidRPr="008F7CAB">
        <w:t>операцією</w:t>
      </w:r>
      <w:r w:rsidR="002F7AE2" w:rsidRPr="008F7CAB">
        <w:t xml:space="preserve"> </w:t>
      </w:r>
      <w:r w:rsidRPr="008F7CAB">
        <w:t>є</w:t>
      </w:r>
      <w:r w:rsidR="002F7AE2" w:rsidRPr="008F7CAB">
        <w:t xml:space="preserve"> </w:t>
      </w:r>
      <w:r w:rsidRPr="008F7CAB">
        <w:t>вилучення</w:t>
      </w:r>
      <w:r w:rsidR="002F7AE2" w:rsidRPr="008F7CAB">
        <w:t xml:space="preserve"> </w:t>
      </w:r>
      <w:r w:rsidRPr="008F7CAB">
        <w:t>з</w:t>
      </w:r>
      <w:r w:rsidR="002F7AE2" w:rsidRPr="008F7CAB">
        <w:t xml:space="preserve"> </w:t>
      </w:r>
      <w:r w:rsidRPr="008F7CAB">
        <w:t>доходу</w:t>
      </w:r>
      <w:r w:rsidR="002F7AE2" w:rsidRPr="008F7CAB">
        <w:t xml:space="preserve"> </w:t>
      </w:r>
      <w:r w:rsidRPr="008F7CAB">
        <w:t>тієї</w:t>
      </w:r>
      <w:r w:rsidR="002F7AE2" w:rsidRPr="008F7CAB">
        <w:t xml:space="preserve"> </w:t>
      </w:r>
      <w:r w:rsidRPr="008F7CAB">
        <w:t>частки,</w:t>
      </w:r>
      <w:r w:rsidR="002F7AE2" w:rsidRPr="008F7CAB">
        <w:t xml:space="preserve"> </w:t>
      </w:r>
      <w:r w:rsidRPr="008F7CAB">
        <w:t>що</w:t>
      </w:r>
      <w:r w:rsidR="002F7AE2" w:rsidRPr="008F7CAB">
        <w:t xml:space="preserve"> </w:t>
      </w:r>
      <w:r w:rsidRPr="008F7CAB">
        <w:t>не</w:t>
      </w:r>
      <w:r w:rsidR="002F7AE2" w:rsidRPr="008F7CAB">
        <w:t xml:space="preserve"> </w:t>
      </w:r>
      <w:r w:rsidRPr="008F7CAB">
        <w:t>належить</w:t>
      </w:r>
      <w:r w:rsidR="002F7AE2" w:rsidRPr="008F7CAB">
        <w:t xml:space="preserve"> </w:t>
      </w:r>
      <w:r w:rsidRPr="008F7CAB">
        <w:t>підприємству</w:t>
      </w:r>
      <w:r w:rsidR="002F7AE2" w:rsidRPr="008F7CAB">
        <w:t xml:space="preserve"> </w:t>
      </w:r>
      <w:r w:rsidRPr="008F7CAB">
        <w:t>(ПДВ,</w:t>
      </w:r>
      <w:r w:rsidR="002F7AE2" w:rsidRPr="008F7CAB">
        <w:t xml:space="preserve"> </w:t>
      </w:r>
      <w:r w:rsidRPr="008F7CAB">
        <w:t>акциз</w:t>
      </w:r>
      <w:r w:rsidR="002F7AE2" w:rsidRPr="008F7CAB">
        <w:t xml:space="preserve"> </w:t>
      </w:r>
      <w:r w:rsidRPr="008F7CAB">
        <w:t>тощо).</w:t>
      </w:r>
      <w:r w:rsidR="002F7AE2" w:rsidRPr="008F7CAB">
        <w:t xml:space="preserve"> </w:t>
      </w:r>
      <w:r w:rsidRPr="008F7CAB">
        <w:t>За</w:t>
      </w:r>
      <w:r w:rsidR="002F7AE2" w:rsidRPr="008F7CAB">
        <w:t xml:space="preserve"> </w:t>
      </w:r>
      <w:r w:rsidRPr="008F7CAB">
        <w:t>цією</w:t>
      </w:r>
      <w:r w:rsidR="002F7AE2" w:rsidRPr="008F7CAB">
        <w:t xml:space="preserve"> </w:t>
      </w:r>
      <w:r w:rsidRPr="008F7CAB">
        <w:t>ж</w:t>
      </w:r>
      <w:r w:rsidR="002F7AE2" w:rsidRPr="008F7CAB">
        <w:t xml:space="preserve"> </w:t>
      </w:r>
      <w:r w:rsidRPr="008F7CAB">
        <w:t>схемою</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відображається</w:t>
      </w:r>
      <w:r w:rsidR="002F7AE2" w:rsidRPr="008F7CAB">
        <w:t xml:space="preserve"> </w:t>
      </w:r>
      <w:r w:rsidRPr="008F7CAB">
        <w:t>й</w:t>
      </w:r>
      <w:r w:rsidR="002F7AE2" w:rsidRPr="008F7CAB">
        <w:t xml:space="preserve"> </w:t>
      </w:r>
      <w:r w:rsidRPr="008F7CAB">
        <w:t>у</w:t>
      </w:r>
      <w:r w:rsidR="002F7AE2" w:rsidRPr="008F7CAB">
        <w:t xml:space="preserve"> </w:t>
      </w:r>
      <w:r w:rsidRPr="008F7CAB">
        <w:t>Звіті</w:t>
      </w:r>
      <w:r w:rsidR="002F7AE2" w:rsidRPr="008F7CAB">
        <w:t xml:space="preserve"> </w:t>
      </w:r>
      <w:r w:rsidRPr="008F7CAB">
        <w:t>про фінансові</w:t>
      </w:r>
      <w:r w:rsidR="002F7AE2" w:rsidRPr="008F7CAB">
        <w:t xml:space="preserve"> </w:t>
      </w:r>
      <w:r w:rsidRPr="008F7CAB">
        <w:t>результати.</w:t>
      </w:r>
    </w:p>
    <w:p w:rsidR="00D20206" w:rsidRPr="008F7CAB" w:rsidRDefault="00D20206" w:rsidP="002F7AE2">
      <w:pPr>
        <w:pStyle w:val="a3"/>
        <w:ind w:firstLine="720"/>
        <w:jc w:val="both"/>
      </w:pPr>
      <w:r w:rsidRPr="008F7CAB">
        <w:t>Цю</w:t>
      </w:r>
      <w:r w:rsidR="002F7AE2" w:rsidRPr="008F7CAB">
        <w:t xml:space="preserve"> </w:t>
      </w:r>
      <w:r w:rsidRPr="008F7CAB">
        <w:t>схему</w:t>
      </w:r>
      <w:r w:rsidR="002F7AE2" w:rsidRPr="008F7CAB">
        <w:t xml:space="preserve"> </w:t>
      </w:r>
      <w:r w:rsidRPr="008F7CAB">
        <w:t>слід</w:t>
      </w:r>
      <w:r w:rsidR="002F7AE2" w:rsidRPr="008F7CAB">
        <w:t xml:space="preserve"> </w:t>
      </w:r>
      <w:r w:rsidRPr="008F7CAB">
        <w:t>було</w:t>
      </w:r>
      <w:r w:rsidR="002F7AE2" w:rsidRPr="008F7CAB">
        <w:t xml:space="preserve"> </w:t>
      </w:r>
      <w:r w:rsidRPr="008F7CAB">
        <w:t>б</w:t>
      </w:r>
      <w:r w:rsidR="002F7AE2" w:rsidRPr="008F7CAB">
        <w:t xml:space="preserve"> </w:t>
      </w:r>
      <w:r w:rsidRPr="008F7CAB">
        <w:t>спростити</w:t>
      </w:r>
      <w:r w:rsidR="002F7AE2" w:rsidRPr="008F7CAB">
        <w:t xml:space="preserve"> </w:t>
      </w:r>
      <w:r w:rsidRPr="008F7CAB">
        <w:t>за</w:t>
      </w:r>
      <w:r w:rsidR="002F7AE2" w:rsidRPr="008F7CAB">
        <w:t xml:space="preserve"> </w:t>
      </w:r>
      <w:r w:rsidRPr="008F7CAB">
        <w:t>аналогією</w:t>
      </w:r>
      <w:r w:rsidR="002F7AE2" w:rsidRPr="008F7CAB">
        <w:t xml:space="preserve"> </w:t>
      </w:r>
      <w:r w:rsidRPr="008F7CAB">
        <w:t>до</w:t>
      </w:r>
      <w:r w:rsidR="002F7AE2" w:rsidRPr="008F7CAB">
        <w:t xml:space="preserve"> </w:t>
      </w:r>
      <w:r w:rsidRPr="008F7CAB">
        <w:t>схеми</w:t>
      </w:r>
      <w:r w:rsidR="002F7AE2" w:rsidRPr="008F7CAB">
        <w:t xml:space="preserve"> </w:t>
      </w:r>
      <w:r w:rsidRPr="008F7CAB">
        <w:t>оприбуткування</w:t>
      </w:r>
      <w:r w:rsidR="002F7AE2" w:rsidRPr="008F7CAB">
        <w:t xml:space="preserve"> </w:t>
      </w:r>
      <w:r w:rsidRPr="008F7CAB">
        <w:t>матеріальних</w:t>
      </w:r>
      <w:r w:rsidR="002F7AE2" w:rsidRPr="008F7CAB">
        <w:t xml:space="preserve"> </w:t>
      </w:r>
      <w:r w:rsidRPr="008F7CAB">
        <w:t>цінностей,</w:t>
      </w:r>
      <w:r w:rsidR="002F7AE2" w:rsidRPr="008F7CAB">
        <w:t xml:space="preserve"> </w:t>
      </w:r>
      <w:r w:rsidRPr="008F7CAB">
        <w:t>коли їхня</w:t>
      </w:r>
      <w:r w:rsidR="002F7AE2" w:rsidRPr="008F7CAB">
        <w:t xml:space="preserve"> </w:t>
      </w:r>
      <w:r w:rsidRPr="008F7CAB">
        <w:t>собівартість</w:t>
      </w:r>
      <w:r w:rsidR="002F7AE2" w:rsidRPr="008F7CAB">
        <w:t xml:space="preserve"> </w:t>
      </w:r>
      <w:r w:rsidRPr="008F7CAB">
        <w:t>одразу</w:t>
      </w:r>
      <w:r w:rsidR="002F7AE2" w:rsidRPr="008F7CAB">
        <w:t xml:space="preserve"> </w:t>
      </w:r>
      <w:r w:rsidRPr="008F7CAB">
        <w:t>відображається</w:t>
      </w:r>
      <w:r w:rsidR="002F7AE2" w:rsidRPr="008F7CAB">
        <w:t xml:space="preserve"> </w:t>
      </w:r>
      <w:r w:rsidRPr="008F7CAB">
        <w:t>на</w:t>
      </w:r>
      <w:r w:rsidR="002F7AE2" w:rsidRPr="008F7CAB">
        <w:t xml:space="preserve"> </w:t>
      </w:r>
      <w:r w:rsidRPr="008F7CAB">
        <w:t>так</w:t>
      </w:r>
      <w:r w:rsidR="002F7AE2" w:rsidRPr="008F7CAB">
        <w:t xml:space="preserve"> </w:t>
      </w:r>
      <w:r w:rsidRPr="008F7CAB">
        <w:t>званій</w:t>
      </w:r>
      <w:r w:rsidR="002F7AE2" w:rsidRPr="008F7CAB">
        <w:t xml:space="preserve"> </w:t>
      </w:r>
      <w:r w:rsidRPr="008F7CAB">
        <w:t>нетто-основі</w:t>
      </w:r>
      <w:r w:rsidR="002F7AE2" w:rsidRPr="008F7CAB">
        <w:t xml:space="preserve"> </w:t>
      </w:r>
      <w:r w:rsidRPr="008F7CAB">
        <w:t>з</w:t>
      </w:r>
      <w:r w:rsidR="002F7AE2" w:rsidRPr="008F7CAB">
        <w:t xml:space="preserve"> </w:t>
      </w:r>
      <w:r w:rsidRPr="008F7CAB">
        <w:t>одночасним</w:t>
      </w:r>
      <w:r w:rsidR="002F7AE2" w:rsidRPr="008F7CAB">
        <w:t xml:space="preserve"> </w:t>
      </w:r>
      <w:r w:rsidRPr="008F7CAB">
        <w:t>відображенням</w:t>
      </w:r>
      <w:r w:rsidR="002F7AE2" w:rsidRPr="008F7CAB">
        <w:t xml:space="preserve"> </w:t>
      </w:r>
      <w:r w:rsidRPr="008F7CAB">
        <w:t>ПДВ</w:t>
      </w:r>
      <w:r w:rsidR="002F7AE2" w:rsidRPr="008F7CAB">
        <w:t xml:space="preserve"> </w:t>
      </w:r>
      <w:r w:rsidRPr="008F7CAB">
        <w:t>на</w:t>
      </w:r>
      <w:r w:rsidR="002F7AE2" w:rsidRPr="008F7CAB">
        <w:t xml:space="preserve"> </w:t>
      </w:r>
      <w:r w:rsidRPr="008F7CAB">
        <w:t>відповідному</w:t>
      </w:r>
      <w:r w:rsidR="002F7AE2" w:rsidRPr="008F7CAB">
        <w:t xml:space="preserve"> </w:t>
      </w:r>
      <w:r w:rsidRPr="008F7CAB">
        <w:t>рахунку</w:t>
      </w:r>
      <w:r w:rsidR="002F7AE2" w:rsidRPr="008F7CAB">
        <w:t xml:space="preserve"> </w:t>
      </w:r>
      <w:r w:rsidRPr="008F7CAB">
        <w:t>644</w:t>
      </w:r>
      <w:r w:rsidR="002F7AE2" w:rsidRPr="008F7CAB">
        <w:t xml:space="preserve"> </w:t>
      </w:r>
      <w:r w:rsidRPr="008F7CAB">
        <w:t>„Податковий</w:t>
      </w:r>
      <w:r w:rsidR="002F7AE2" w:rsidRPr="008F7CAB">
        <w:t xml:space="preserve"> </w:t>
      </w:r>
      <w:r w:rsidRPr="008F7CAB">
        <w:t>крелит”. Тобто</w:t>
      </w:r>
      <w:r w:rsidR="002F7AE2" w:rsidRPr="008F7CAB">
        <w:t xml:space="preserve"> </w:t>
      </w:r>
      <w:r w:rsidRPr="008F7CAB">
        <w:t>у</w:t>
      </w:r>
      <w:r w:rsidR="002F7AE2" w:rsidRPr="008F7CAB">
        <w:t xml:space="preserve"> </w:t>
      </w:r>
      <w:r w:rsidRPr="008F7CAB">
        <w:t>результаті</w:t>
      </w:r>
      <w:r w:rsidR="002F7AE2" w:rsidRPr="008F7CAB">
        <w:t xml:space="preserve"> </w:t>
      </w:r>
      <w:r w:rsidRPr="008F7CAB">
        <w:t>відображення</w:t>
      </w:r>
      <w:r w:rsidR="002F7AE2" w:rsidRPr="008F7CAB">
        <w:t xml:space="preserve"> </w:t>
      </w:r>
      <w:r w:rsidRPr="008F7CAB">
        <w:t>операції</w:t>
      </w:r>
      <w:r w:rsidR="002F7AE2" w:rsidRPr="008F7CAB">
        <w:t xml:space="preserve"> </w:t>
      </w:r>
      <w:r w:rsidRPr="008F7CAB">
        <w:t>реалізації</w:t>
      </w:r>
      <w:r w:rsidR="002F7AE2" w:rsidRPr="008F7CAB">
        <w:t xml:space="preserve"> </w:t>
      </w:r>
      <w:r w:rsidRPr="008F7CAB">
        <w:t>продукції</w:t>
      </w:r>
      <w:r w:rsidR="002F7AE2" w:rsidRPr="008F7CAB">
        <w:t xml:space="preserve"> </w:t>
      </w:r>
      <w:r w:rsidRPr="008F7CAB">
        <w:t>(товарів,</w:t>
      </w:r>
      <w:r w:rsidR="002F7AE2" w:rsidRPr="008F7CAB">
        <w:t xml:space="preserve"> </w:t>
      </w:r>
      <w:r w:rsidRPr="008F7CAB">
        <w:t>робіт,</w:t>
      </w:r>
      <w:r w:rsidR="002F7AE2" w:rsidRPr="008F7CAB">
        <w:t xml:space="preserve"> </w:t>
      </w:r>
      <w:r w:rsidRPr="008F7CAB">
        <w:t>послуг)</w:t>
      </w:r>
      <w:r w:rsidR="002F7AE2" w:rsidRPr="008F7CAB">
        <w:t xml:space="preserve"> </w:t>
      </w:r>
      <w:r w:rsidRPr="008F7CAB">
        <w:t>необхідно</w:t>
      </w:r>
      <w:r w:rsidR="002F7AE2" w:rsidRPr="008F7CAB">
        <w:t xml:space="preserve"> </w:t>
      </w:r>
      <w:r w:rsidRPr="008F7CAB">
        <w:t>відразу</w:t>
      </w:r>
      <w:r w:rsidR="002F7AE2" w:rsidRPr="008F7CAB">
        <w:t xml:space="preserve"> </w:t>
      </w:r>
      <w:r w:rsidRPr="008F7CAB">
        <w:t>робити</w:t>
      </w:r>
      <w:r w:rsidR="002F7AE2" w:rsidRPr="008F7CAB">
        <w:t xml:space="preserve"> </w:t>
      </w:r>
      <w:r w:rsidRPr="008F7CAB">
        <w:t>такий</w:t>
      </w:r>
      <w:r w:rsidR="002F7AE2" w:rsidRPr="008F7CAB">
        <w:t xml:space="preserve"> </w:t>
      </w:r>
      <w:r w:rsidRPr="008F7CAB">
        <w:t>запис:</w:t>
      </w:r>
      <w:r w:rsidR="002F7AE2" w:rsidRPr="008F7CAB">
        <w:t xml:space="preserve"> </w:t>
      </w:r>
      <w:r w:rsidRPr="008F7CAB">
        <w:t>дебет</w:t>
      </w:r>
      <w:r w:rsidR="002F7AE2" w:rsidRPr="008F7CAB">
        <w:t xml:space="preserve"> </w:t>
      </w:r>
      <w:r w:rsidRPr="008F7CAB">
        <w:t>рахунка</w:t>
      </w:r>
      <w:r w:rsidR="002F7AE2" w:rsidRPr="008F7CAB">
        <w:t xml:space="preserve"> </w:t>
      </w:r>
      <w:r w:rsidRPr="008F7CAB">
        <w:t>36 „Розрахунки</w:t>
      </w:r>
      <w:r w:rsidR="002F7AE2" w:rsidRPr="008F7CAB">
        <w:t xml:space="preserve"> </w:t>
      </w:r>
      <w:r w:rsidRPr="008F7CAB">
        <w:t>з</w:t>
      </w:r>
      <w:r w:rsidR="002F7AE2" w:rsidRPr="008F7CAB">
        <w:t xml:space="preserve"> </w:t>
      </w:r>
      <w:r w:rsidRPr="008F7CAB">
        <w:t>покупцями</w:t>
      </w:r>
      <w:r w:rsidR="002F7AE2" w:rsidRPr="008F7CAB">
        <w:t xml:space="preserve"> </w:t>
      </w:r>
      <w:r w:rsidRPr="008F7CAB">
        <w:t>та</w:t>
      </w:r>
      <w:r w:rsidR="002F7AE2" w:rsidRPr="008F7CAB">
        <w:t xml:space="preserve"> </w:t>
      </w:r>
      <w:r w:rsidRPr="008F7CAB">
        <w:t>замовниками”</w:t>
      </w:r>
      <w:r w:rsidR="002F7AE2" w:rsidRPr="008F7CAB">
        <w:t xml:space="preserve"> </w:t>
      </w:r>
      <w:r w:rsidRPr="008F7CAB">
        <w:t>на</w:t>
      </w:r>
      <w:r w:rsidR="002F7AE2" w:rsidRPr="008F7CAB">
        <w:t xml:space="preserve"> </w:t>
      </w:r>
      <w:r w:rsidRPr="008F7CAB">
        <w:t>загальну</w:t>
      </w:r>
      <w:r w:rsidR="002F7AE2" w:rsidRPr="008F7CAB">
        <w:t xml:space="preserve"> </w:t>
      </w:r>
      <w:r w:rsidRPr="008F7CAB">
        <w:t>суму</w:t>
      </w:r>
      <w:r w:rsidR="002F7AE2" w:rsidRPr="008F7CAB">
        <w:t xml:space="preserve"> </w:t>
      </w:r>
      <w:r w:rsidRPr="008F7CAB">
        <w:t>заборгованості,</w:t>
      </w:r>
      <w:r w:rsidR="002F7AE2" w:rsidRPr="008F7CAB">
        <w:t xml:space="preserve"> </w:t>
      </w:r>
      <w:r w:rsidRPr="008F7CAB">
        <w:t>кредит</w:t>
      </w:r>
      <w:r w:rsidR="002F7AE2" w:rsidRPr="008F7CAB">
        <w:t xml:space="preserve"> </w:t>
      </w:r>
      <w:r w:rsidRPr="008F7CAB">
        <w:t>рахунка</w:t>
      </w:r>
      <w:r w:rsidR="002F7AE2" w:rsidRPr="008F7CAB">
        <w:t xml:space="preserve"> </w:t>
      </w:r>
      <w:r w:rsidRPr="008F7CAB">
        <w:t>70</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на</w:t>
      </w:r>
      <w:r w:rsidR="002F7AE2" w:rsidRPr="008F7CAB">
        <w:t xml:space="preserve"> </w:t>
      </w:r>
      <w:r w:rsidRPr="008F7CAB">
        <w:t>суму</w:t>
      </w:r>
      <w:r w:rsidR="002F7AE2" w:rsidRPr="008F7CAB">
        <w:t xml:space="preserve"> </w:t>
      </w:r>
      <w:r w:rsidRPr="008F7CAB">
        <w:t>чистого</w:t>
      </w:r>
      <w:r w:rsidR="002F7AE2" w:rsidRPr="008F7CAB">
        <w:t xml:space="preserve"> </w:t>
      </w:r>
      <w:r w:rsidRPr="008F7CAB">
        <w:t>доходу</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та</w:t>
      </w:r>
      <w:r w:rsidR="002F7AE2" w:rsidRPr="008F7CAB">
        <w:t xml:space="preserve"> </w:t>
      </w:r>
      <w:r w:rsidRPr="008F7CAB">
        <w:t>кредит</w:t>
      </w:r>
      <w:r w:rsidR="002F7AE2" w:rsidRPr="008F7CAB">
        <w:t xml:space="preserve"> </w:t>
      </w:r>
      <w:r w:rsidRPr="008F7CAB">
        <w:t>рахунка</w:t>
      </w:r>
      <w:r w:rsidR="002F7AE2" w:rsidRPr="008F7CAB">
        <w:t xml:space="preserve"> </w:t>
      </w:r>
      <w:r w:rsidRPr="008F7CAB">
        <w:t>643</w:t>
      </w:r>
      <w:r w:rsidR="002F7AE2" w:rsidRPr="008F7CAB">
        <w:t xml:space="preserve"> </w:t>
      </w:r>
      <w:r w:rsidRPr="008F7CAB">
        <w:t>„Податкове</w:t>
      </w:r>
      <w:r w:rsidR="002F7AE2" w:rsidRPr="008F7CAB">
        <w:t xml:space="preserve"> </w:t>
      </w:r>
      <w:r w:rsidRPr="008F7CAB">
        <w:t>зобов’язання”</w:t>
      </w:r>
      <w:r w:rsidR="002F7AE2" w:rsidRPr="008F7CAB">
        <w:t xml:space="preserve"> </w:t>
      </w:r>
      <w:r w:rsidRPr="008F7CAB">
        <w:t>на</w:t>
      </w:r>
      <w:r w:rsidR="002F7AE2" w:rsidRPr="008F7CAB">
        <w:t xml:space="preserve"> </w:t>
      </w:r>
      <w:r w:rsidRPr="008F7CAB">
        <w:t>суму</w:t>
      </w:r>
      <w:r w:rsidR="002F7AE2" w:rsidRPr="008F7CAB">
        <w:t xml:space="preserve"> </w:t>
      </w:r>
      <w:r w:rsidRPr="008F7CAB">
        <w:t>ПДВ,</w:t>
      </w:r>
      <w:r w:rsidR="002F7AE2" w:rsidRPr="008F7CAB">
        <w:t xml:space="preserve"> </w:t>
      </w:r>
      <w:r w:rsidRPr="008F7CAB">
        <w:t>акцизу</w:t>
      </w:r>
      <w:r w:rsidR="002F7AE2" w:rsidRPr="008F7CAB">
        <w:t xml:space="preserve"> </w:t>
      </w:r>
      <w:r w:rsidRPr="008F7CAB">
        <w:t>тощо.</w:t>
      </w:r>
      <w:r w:rsidR="002F7AE2" w:rsidRPr="008F7CAB">
        <w:t xml:space="preserve"> </w:t>
      </w:r>
      <w:r w:rsidRPr="008F7CAB">
        <w:t>Аналогічні</w:t>
      </w:r>
      <w:r w:rsidR="002F7AE2" w:rsidRPr="008F7CAB">
        <w:t xml:space="preserve"> </w:t>
      </w:r>
      <w:r w:rsidRPr="008F7CAB">
        <w:t>коригування</w:t>
      </w:r>
      <w:r w:rsidR="002F7AE2" w:rsidRPr="008F7CAB">
        <w:t xml:space="preserve"> </w:t>
      </w:r>
      <w:r w:rsidRPr="008F7CAB">
        <w:t>були</w:t>
      </w:r>
      <w:r w:rsidR="002F7AE2" w:rsidRPr="008F7CAB">
        <w:t xml:space="preserve"> </w:t>
      </w:r>
      <w:r w:rsidRPr="008F7CAB">
        <w:t>б</w:t>
      </w:r>
      <w:r w:rsidR="002F7AE2" w:rsidRPr="008F7CAB">
        <w:t xml:space="preserve"> </w:t>
      </w:r>
      <w:r w:rsidRPr="008F7CAB">
        <w:t>доцільнішими</w:t>
      </w:r>
      <w:r w:rsidR="002F7AE2" w:rsidRPr="008F7CAB">
        <w:t xml:space="preserve"> </w:t>
      </w:r>
      <w:r w:rsidRPr="008F7CAB">
        <w:t>й</w:t>
      </w:r>
      <w:r w:rsidR="002F7AE2" w:rsidRPr="008F7CAB">
        <w:t xml:space="preserve"> </w:t>
      </w:r>
      <w:r w:rsidRPr="008F7CAB">
        <w:t>у</w:t>
      </w:r>
      <w:r w:rsidR="002F7AE2" w:rsidRPr="008F7CAB">
        <w:t xml:space="preserve"> </w:t>
      </w:r>
      <w:r w:rsidRPr="008F7CAB">
        <w:t>формі</w:t>
      </w:r>
      <w:r w:rsidR="002F7AE2" w:rsidRPr="008F7CAB">
        <w:t xml:space="preserve"> </w:t>
      </w:r>
      <w:r w:rsidRPr="008F7CAB">
        <w:t>Звіту</w:t>
      </w:r>
      <w:r w:rsidR="002F7AE2" w:rsidRPr="008F7CAB">
        <w:t xml:space="preserve"> </w:t>
      </w:r>
      <w:r w:rsidRPr="008F7CAB">
        <w:t>про</w:t>
      </w:r>
      <w:r w:rsidR="002F7AE2" w:rsidRPr="008F7CAB">
        <w:t xml:space="preserve"> </w:t>
      </w:r>
      <w:r w:rsidRPr="008F7CAB">
        <w:t>фінансові</w:t>
      </w:r>
      <w:r w:rsidR="002F7AE2" w:rsidRPr="008F7CAB">
        <w:t xml:space="preserve"> </w:t>
      </w:r>
      <w:r w:rsidRPr="008F7CAB">
        <w:t>результати.</w:t>
      </w:r>
    </w:p>
    <w:p w:rsidR="00D20206" w:rsidRPr="008F7CAB" w:rsidRDefault="00D20206" w:rsidP="002F7AE2">
      <w:pPr>
        <w:pStyle w:val="a3"/>
        <w:ind w:firstLine="720"/>
        <w:jc w:val="both"/>
      </w:pPr>
      <w:r w:rsidRPr="008F7CAB">
        <w:t>Такі</w:t>
      </w:r>
      <w:r w:rsidR="002F7AE2" w:rsidRPr="008F7CAB">
        <w:t xml:space="preserve"> </w:t>
      </w:r>
      <w:r w:rsidRPr="008F7CAB">
        <w:t>коригування</w:t>
      </w:r>
      <w:r w:rsidR="002F7AE2" w:rsidRPr="008F7CAB">
        <w:t xml:space="preserve"> </w:t>
      </w:r>
      <w:r w:rsidRPr="008F7CAB">
        <w:t>дадуть</w:t>
      </w:r>
      <w:r w:rsidR="002F7AE2" w:rsidRPr="008F7CAB">
        <w:t xml:space="preserve"> </w:t>
      </w:r>
      <w:r w:rsidRPr="008F7CAB">
        <w:t>можливість</w:t>
      </w:r>
      <w:r w:rsidR="002F7AE2" w:rsidRPr="008F7CAB">
        <w:t xml:space="preserve"> </w:t>
      </w:r>
      <w:r w:rsidRPr="008F7CAB">
        <w:t>відображати</w:t>
      </w:r>
      <w:r w:rsidR="002F7AE2" w:rsidRPr="008F7CAB">
        <w:t xml:space="preserve"> </w:t>
      </w:r>
      <w:r w:rsidRPr="008F7CAB">
        <w:t>у</w:t>
      </w:r>
      <w:r w:rsidR="002F7AE2" w:rsidRPr="008F7CAB">
        <w:t xml:space="preserve"> </w:t>
      </w:r>
      <w:r w:rsidRPr="008F7CAB">
        <w:t>цьому</w:t>
      </w:r>
      <w:r w:rsidR="002F7AE2" w:rsidRPr="008F7CAB">
        <w:t xml:space="preserve"> </w:t>
      </w:r>
      <w:r w:rsidRPr="008F7CAB">
        <w:t>звіті</w:t>
      </w:r>
      <w:r w:rsidR="002F7AE2" w:rsidRPr="008F7CAB">
        <w:t xml:space="preserve"> </w:t>
      </w:r>
      <w:r w:rsidRPr="008F7CAB">
        <w:t>на</w:t>
      </w:r>
      <w:r w:rsidR="002F7AE2" w:rsidRPr="008F7CAB">
        <w:t xml:space="preserve"> </w:t>
      </w:r>
      <w:r w:rsidRPr="008F7CAB">
        <w:t>єдиній</w:t>
      </w:r>
      <w:r w:rsidR="002F7AE2" w:rsidRPr="008F7CAB">
        <w:t xml:space="preserve"> </w:t>
      </w:r>
      <w:r w:rsidRPr="008F7CAB">
        <w:t>методологічній</w:t>
      </w:r>
      <w:r w:rsidR="002F7AE2" w:rsidRPr="008F7CAB">
        <w:t xml:space="preserve"> </w:t>
      </w:r>
      <w:r w:rsidRPr="008F7CAB">
        <w:t>основі</w:t>
      </w:r>
      <w:r w:rsidR="002F7AE2" w:rsidRPr="008F7CAB">
        <w:t xml:space="preserve"> </w:t>
      </w:r>
      <w:r w:rsidRPr="008F7CAB">
        <w:t>усі</w:t>
      </w:r>
      <w:r w:rsidR="002F7AE2" w:rsidRPr="008F7CAB">
        <w:t xml:space="preserve"> </w:t>
      </w:r>
      <w:r w:rsidRPr="008F7CAB">
        <w:t>види</w:t>
      </w:r>
      <w:r w:rsidR="002F7AE2" w:rsidRPr="008F7CAB">
        <w:t xml:space="preserve"> </w:t>
      </w:r>
      <w:r w:rsidRPr="008F7CAB">
        <w:t>доходів:</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інші</w:t>
      </w:r>
      <w:r w:rsidR="002F7AE2" w:rsidRPr="008F7CAB">
        <w:t xml:space="preserve"> </w:t>
      </w:r>
      <w:r w:rsidRPr="008F7CAB">
        <w:t>операційні</w:t>
      </w:r>
      <w:r w:rsidR="002F7AE2" w:rsidRPr="008F7CAB">
        <w:t xml:space="preserve"> </w:t>
      </w:r>
      <w:r w:rsidRPr="008F7CAB">
        <w:t>доходи,</w:t>
      </w:r>
      <w:r w:rsidR="002F7AE2" w:rsidRPr="008F7CAB">
        <w:t xml:space="preserve"> </w:t>
      </w:r>
      <w:r w:rsidRPr="008F7CAB">
        <w:t>фінансові</w:t>
      </w:r>
      <w:r w:rsidR="002F7AE2" w:rsidRPr="008F7CAB">
        <w:t xml:space="preserve"> </w:t>
      </w:r>
      <w:r w:rsidRPr="008F7CAB">
        <w:t>та</w:t>
      </w:r>
      <w:r w:rsidR="002F7AE2" w:rsidRPr="008F7CAB">
        <w:t xml:space="preserve"> </w:t>
      </w:r>
      <w:r w:rsidRPr="008F7CAB">
        <w:t>інші</w:t>
      </w:r>
      <w:r w:rsidR="002F7AE2" w:rsidRPr="008F7CAB">
        <w:t xml:space="preserve"> </w:t>
      </w:r>
      <w:r w:rsidRPr="008F7CAB">
        <w:t>доходи,</w:t>
      </w:r>
      <w:r w:rsidR="002F7AE2" w:rsidRPr="008F7CAB">
        <w:t xml:space="preserve"> </w:t>
      </w:r>
      <w:r w:rsidRPr="008F7CAB">
        <w:t>які</w:t>
      </w:r>
      <w:r w:rsidR="002F7AE2" w:rsidRPr="008F7CAB">
        <w:t xml:space="preserve"> </w:t>
      </w:r>
      <w:r w:rsidRPr="008F7CAB">
        <w:t>за</w:t>
      </w:r>
      <w:r w:rsidR="002F7AE2" w:rsidRPr="008F7CAB">
        <w:t xml:space="preserve"> </w:t>
      </w:r>
      <w:r w:rsidRPr="008F7CAB">
        <w:t>затвердженою</w:t>
      </w:r>
      <w:r w:rsidR="002F7AE2" w:rsidRPr="008F7CAB">
        <w:t xml:space="preserve"> </w:t>
      </w:r>
      <w:r w:rsidRPr="008F7CAB">
        <w:t>формою</w:t>
      </w:r>
      <w:r w:rsidR="002F7AE2" w:rsidRPr="008F7CAB">
        <w:t xml:space="preserve"> </w:t>
      </w:r>
      <w:r w:rsidRPr="008F7CAB">
        <w:t>звіту</w:t>
      </w:r>
      <w:r w:rsidR="002F7AE2" w:rsidRPr="008F7CAB">
        <w:t xml:space="preserve"> </w:t>
      </w:r>
      <w:r w:rsidRPr="008F7CAB">
        <w:t>про</w:t>
      </w:r>
      <w:r w:rsidR="002F7AE2" w:rsidRPr="008F7CAB">
        <w:t xml:space="preserve"> </w:t>
      </w:r>
      <w:r w:rsidRPr="008F7CAB">
        <w:t>фінансові</w:t>
      </w:r>
      <w:r w:rsidR="002F7AE2" w:rsidRPr="008F7CAB">
        <w:t xml:space="preserve"> </w:t>
      </w:r>
      <w:r w:rsidRPr="008F7CAB">
        <w:t>результати</w:t>
      </w:r>
      <w:r w:rsidR="002F7AE2" w:rsidRPr="008F7CAB">
        <w:t xml:space="preserve"> </w:t>
      </w:r>
      <w:r w:rsidRPr="008F7CAB">
        <w:t>усі,</w:t>
      </w:r>
      <w:r w:rsidR="002F7AE2" w:rsidRPr="008F7CAB">
        <w:t xml:space="preserve"> </w:t>
      </w:r>
      <w:r w:rsidRPr="008F7CAB">
        <w:t>за винятком</w:t>
      </w:r>
      <w:r w:rsidR="002F7AE2" w:rsidRPr="008F7CAB">
        <w:t xml:space="preserve"> </w:t>
      </w:r>
      <w:r w:rsidRPr="008F7CAB">
        <w:t>доходу</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визначаються</w:t>
      </w:r>
      <w:r w:rsidR="002F7AE2" w:rsidRPr="008F7CAB">
        <w:t xml:space="preserve"> </w:t>
      </w:r>
      <w:r w:rsidRPr="008F7CAB">
        <w:t>на</w:t>
      </w:r>
      <w:r w:rsidR="002F7AE2" w:rsidRPr="008F7CAB">
        <w:t xml:space="preserve"> </w:t>
      </w:r>
      <w:r w:rsidRPr="008F7CAB">
        <w:t>нетто-основі,</w:t>
      </w:r>
      <w:r w:rsidR="002F7AE2" w:rsidRPr="008F7CAB">
        <w:t xml:space="preserve"> </w:t>
      </w:r>
      <w:r w:rsidRPr="008F7CAB">
        <w:t>тобто</w:t>
      </w:r>
      <w:r w:rsidR="002F7AE2" w:rsidRPr="008F7CAB">
        <w:t xml:space="preserve"> </w:t>
      </w:r>
      <w:r w:rsidRPr="008F7CAB">
        <w:t>за</w:t>
      </w:r>
      <w:r w:rsidR="002F7AE2" w:rsidRPr="008F7CAB">
        <w:t xml:space="preserve"> </w:t>
      </w:r>
      <w:r w:rsidRPr="008F7CAB">
        <w:t>вирахуванням</w:t>
      </w:r>
      <w:r w:rsidR="002F7AE2" w:rsidRPr="008F7CAB">
        <w:t xml:space="preserve"> </w:t>
      </w:r>
      <w:r w:rsidRPr="008F7CAB">
        <w:t>часток</w:t>
      </w:r>
      <w:r w:rsidR="002F7AE2" w:rsidRPr="008F7CAB">
        <w:t xml:space="preserve"> </w:t>
      </w:r>
      <w:r w:rsidRPr="008F7CAB">
        <w:t>доходів,</w:t>
      </w:r>
      <w:r w:rsidR="002F7AE2" w:rsidRPr="008F7CAB">
        <w:t xml:space="preserve"> </w:t>
      </w:r>
      <w:r w:rsidRPr="008F7CAB">
        <w:t>що</w:t>
      </w:r>
      <w:r w:rsidR="002F7AE2" w:rsidRPr="008F7CAB">
        <w:t xml:space="preserve"> </w:t>
      </w:r>
      <w:r w:rsidRPr="008F7CAB">
        <w:t>не</w:t>
      </w:r>
      <w:r w:rsidR="002F7AE2" w:rsidRPr="008F7CAB">
        <w:t xml:space="preserve"> </w:t>
      </w:r>
      <w:r w:rsidRPr="008F7CAB">
        <w:t>належать</w:t>
      </w:r>
      <w:r w:rsidR="002F7AE2" w:rsidRPr="008F7CAB">
        <w:t xml:space="preserve"> </w:t>
      </w:r>
      <w:r w:rsidRPr="008F7CAB">
        <w:t>підприємству.</w:t>
      </w:r>
    </w:p>
    <w:p w:rsidR="00D20206" w:rsidRPr="008F7CAB" w:rsidRDefault="00D20206" w:rsidP="002F7AE2">
      <w:pPr>
        <w:pStyle w:val="a3"/>
        <w:ind w:firstLine="720"/>
        <w:jc w:val="both"/>
      </w:pPr>
      <w:r w:rsidRPr="008F7CAB">
        <w:t>Фінансовий</w:t>
      </w:r>
      <w:r w:rsidR="002F7AE2" w:rsidRPr="008F7CAB">
        <w:t xml:space="preserve"> </w:t>
      </w:r>
      <w:r w:rsidRPr="008F7CAB">
        <w:t>результат</w:t>
      </w:r>
      <w:r w:rsidR="002F7AE2" w:rsidRPr="008F7CAB">
        <w:t xml:space="preserve"> </w:t>
      </w:r>
      <w:r w:rsidRPr="008F7CAB">
        <w:t>діяльності − розрахункова</w:t>
      </w:r>
      <w:r w:rsidR="002F7AE2" w:rsidRPr="008F7CAB">
        <w:t xml:space="preserve"> </w:t>
      </w:r>
      <w:r w:rsidRPr="008F7CAB">
        <w:t>величина,</w:t>
      </w:r>
      <w:r w:rsidR="002F7AE2" w:rsidRPr="008F7CAB">
        <w:t xml:space="preserve"> </w:t>
      </w:r>
      <w:r w:rsidRPr="008F7CAB">
        <w:t>котра</w:t>
      </w:r>
      <w:r w:rsidR="002F7AE2" w:rsidRPr="008F7CAB">
        <w:t xml:space="preserve"> </w:t>
      </w:r>
      <w:r w:rsidRPr="008F7CAB">
        <w:t>визначається</w:t>
      </w:r>
      <w:r w:rsidR="002F7AE2" w:rsidRPr="008F7CAB">
        <w:t xml:space="preserve"> </w:t>
      </w:r>
      <w:r w:rsidRPr="008F7CAB">
        <w:t>як</w:t>
      </w:r>
      <w:r w:rsidR="002F7AE2" w:rsidRPr="008F7CAB">
        <w:t xml:space="preserve"> </w:t>
      </w:r>
      <w:r w:rsidRPr="008F7CAB">
        <w:t>різниця</w:t>
      </w:r>
      <w:r w:rsidR="002F7AE2" w:rsidRPr="008F7CAB">
        <w:t xml:space="preserve"> </w:t>
      </w:r>
      <w:r w:rsidRPr="008F7CAB">
        <w:t>між</w:t>
      </w:r>
      <w:r w:rsidR="002F7AE2" w:rsidRPr="008F7CAB">
        <w:t xml:space="preserve"> </w:t>
      </w:r>
      <w:r w:rsidRPr="008F7CAB">
        <w:t>доходами</w:t>
      </w:r>
      <w:r w:rsidR="002F7AE2" w:rsidRPr="008F7CAB">
        <w:t xml:space="preserve"> </w:t>
      </w:r>
      <w:r w:rsidRPr="008F7CAB">
        <w:t>та</w:t>
      </w:r>
      <w:r w:rsidR="002F7AE2" w:rsidRPr="008F7CAB">
        <w:t xml:space="preserve"> </w:t>
      </w:r>
      <w:r w:rsidRPr="008F7CAB">
        <w:t>витратами,</w:t>
      </w:r>
      <w:r w:rsidR="002F7AE2" w:rsidRPr="008F7CAB">
        <w:t xml:space="preserve"> </w:t>
      </w:r>
      <w:r w:rsidRPr="008F7CAB">
        <w:t>що</w:t>
      </w:r>
      <w:r w:rsidR="002F7AE2" w:rsidRPr="008F7CAB">
        <w:t xml:space="preserve"> </w:t>
      </w:r>
      <w:r w:rsidRPr="008F7CAB">
        <w:t>сприяли</w:t>
      </w:r>
      <w:r w:rsidR="002F7AE2" w:rsidRPr="008F7CAB">
        <w:t xml:space="preserve"> </w:t>
      </w:r>
      <w:r w:rsidRPr="008F7CAB">
        <w:t>отриманню</w:t>
      </w:r>
      <w:r w:rsidR="002F7AE2" w:rsidRPr="008F7CAB">
        <w:t xml:space="preserve"> </w:t>
      </w:r>
      <w:r w:rsidRPr="008F7CAB">
        <w:t>цих</w:t>
      </w:r>
      <w:r w:rsidR="002F7AE2" w:rsidRPr="008F7CAB">
        <w:t xml:space="preserve"> </w:t>
      </w:r>
      <w:r w:rsidRPr="008F7CAB">
        <w:t>доходів.</w:t>
      </w:r>
    </w:p>
    <w:p w:rsidR="00D20206" w:rsidRPr="008F7CAB" w:rsidRDefault="00D20206" w:rsidP="002F7AE2">
      <w:pPr>
        <w:pStyle w:val="a3"/>
        <w:ind w:firstLine="720"/>
        <w:jc w:val="both"/>
      </w:pPr>
      <w:r w:rsidRPr="008F7CAB">
        <w:t>Фінансовий</w:t>
      </w:r>
      <w:r w:rsidR="002F7AE2" w:rsidRPr="008F7CAB">
        <w:t xml:space="preserve"> </w:t>
      </w:r>
      <w:r w:rsidRPr="008F7CAB">
        <w:t>результат</w:t>
      </w:r>
      <w:r w:rsidR="002F7AE2" w:rsidRPr="008F7CAB">
        <w:t xml:space="preserve"> </w:t>
      </w:r>
      <w:r w:rsidRPr="008F7CAB">
        <w:t>діяльності</w:t>
      </w:r>
      <w:r w:rsidR="002F7AE2" w:rsidRPr="008F7CAB">
        <w:t xml:space="preserve"> </w:t>
      </w:r>
      <w:r w:rsidRPr="008F7CAB">
        <w:t>має</w:t>
      </w:r>
      <w:r w:rsidR="002F7AE2" w:rsidRPr="008F7CAB">
        <w:t xml:space="preserve"> </w:t>
      </w:r>
      <w:r w:rsidRPr="008F7CAB">
        <w:t>визначатися</w:t>
      </w:r>
      <w:r w:rsidR="002F7AE2" w:rsidRPr="008F7CAB">
        <w:t xml:space="preserve"> </w:t>
      </w:r>
      <w:r w:rsidRPr="008F7CAB">
        <w:t>за</w:t>
      </w:r>
      <w:r w:rsidR="002F7AE2" w:rsidRPr="008F7CAB">
        <w:t xml:space="preserve"> </w:t>
      </w:r>
      <w:r w:rsidRPr="008F7CAB">
        <w:t>даними</w:t>
      </w:r>
      <w:r w:rsidR="002F7AE2" w:rsidRPr="008F7CAB">
        <w:t xml:space="preserve"> </w:t>
      </w:r>
      <w:r w:rsidRPr="008F7CAB">
        <w:t>фінансового</w:t>
      </w:r>
      <w:r w:rsidR="002F7AE2" w:rsidRPr="008F7CAB">
        <w:t xml:space="preserve"> </w:t>
      </w:r>
      <w:r w:rsidRPr="008F7CAB">
        <w:t>обліку.</w:t>
      </w:r>
      <w:r w:rsidR="002F7AE2" w:rsidRPr="008F7CAB">
        <w:t xml:space="preserve"> </w:t>
      </w:r>
      <w:r w:rsidRPr="008F7CAB">
        <w:t>Враховуючи</w:t>
      </w:r>
      <w:r w:rsidR="002F7AE2" w:rsidRPr="008F7CAB">
        <w:t xml:space="preserve"> </w:t>
      </w:r>
      <w:r w:rsidRPr="008F7CAB">
        <w:t>ту</w:t>
      </w:r>
      <w:r w:rsidR="002F7AE2" w:rsidRPr="008F7CAB">
        <w:t xml:space="preserve"> </w:t>
      </w:r>
      <w:r w:rsidRPr="008F7CAB">
        <w:t>обставину,</w:t>
      </w:r>
      <w:r w:rsidR="002F7AE2" w:rsidRPr="008F7CAB">
        <w:t xml:space="preserve"> </w:t>
      </w:r>
      <w:r w:rsidRPr="008F7CAB">
        <w:t>що</w:t>
      </w:r>
      <w:r w:rsidR="002F7AE2" w:rsidRPr="008F7CAB">
        <w:t xml:space="preserve"> </w:t>
      </w:r>
      <w:r w:rsidRPr="008F7CAB">
        <w:t>на</w:t>
      </w:r>
      <w:r w:rsidR="002F7AE2" w:rsidRPr="008F7CAB">
        <w:t xml:space="preserve"> </w:t>
      </w:r>
      <w:r w:rsidRPr="008F7CAB">
        <w:t>сьогодні</w:t>
      </w:r>
      <w:r w:rsidR="002F7AE2" w:rsidRPr="008F7CAB">
        <w:t xml:space="preserve"> </w:t>
      </w:r>
      <w:r w:rsidRPr="008F7CAB">
        <w:t>бухгалтерський</w:t>
      </w:r>
      <w:r w:rsidR="002F7AE2" w:rsidRPr="008F7CAB">
        <w:t xml:space="preserve"> </w:t>
      </w:r>
      <w:r w:rsidRPr="008F7CAB">
        <w:t>облік</w:t>
      </w:r>
      <w:r w:rsidR="002F7AE2" w:rsidRPr="008F7CAB">
        <w:t xml:space="preserve"> </w:t>
      </w:r>
      <w:r w:rsidRPr="008F7CAB">
        <w:t>у</w:t>
      </w:r>
      <w:r w:rsidR="002F7AE2" w:rsidRPr="008F7CAB">
        <w:t xml:space="preserve"> </w:t>
      </w:r>
      <w:r w:rsidRPr="008F7CAB">
        <w:t>нас</w:t>
      </w:r>
      <w:r w:rsidR="002F7AE2" w:rsidRPr="008F7CAB">
        <w:t xml:space="preserve"> </w:t>
      </w:r>
      <w:r w:rsidRPr="008F7CAB">
        <w:t>представлено</w:t>
      </w:r>
      <w:r w:rsidR="002F7AE2" w:rsidRPr="008F7CAB">
        <w:t xml:space="preserve"> </w:t>
      </w:r>
      <w:r w:rsidRPr="008F7CAB">
        <w:t>лише</w:t>
      </w:r>
      <w:r w:rsidR="002F7AE2" w:rsidRPr="008F7CAB">
        <w:t xml:space="preserve"> </w:t>
      </w:r>
      <w:r w:rsidRPr="008F7CAB">
        <w:t>податковим</w:t>
      </w:r>
      <w:r w:rsidR="002F7AE2" w:rsidRPr="008F7CAB">
        <w:t xml:space="preserve"> </w:t>
      </w:r>
      <w:r w:rsidRPr="008F7CAB">
        <w:t>обліком,</w:t>
      </w:r>
      <w:r w:rsidR="002F7AE2" w:rsidRPr="008F7CAB">
        <w:t xml:space="preserve"> </w:t>
      </w:r>
      <w:r w:rsidRPr="008F7CAB">
        <w:t>можна</w:t>
      </w:r>
      <w:r w:rsidR="002F7AE2" w:rsidRPr="008F7CAB">
        <w:t xml:space="preserve"> </w:t>
      </w:r>
      <w:r w:rsidRPr="008F7CAB">
        <w:t>з</w:t>
      </w:r>
      <w:r w:rsidR="002F7AE2" w:rsidRPr="008F7CAB">
        <w:t xml:space="preserve"> </w:t>
      </w:r>
      <w:r w:rsidRPr="008F7CAB">
        <w:t>упевненістю</w:t>
      </w:r>
      <w:r w:rsidR="002F7AE2" w:rsidRPr="008F7CAB">
        <w:t xml:space="preserve"> </w:t>
      </w:r>
      <w:r w:rsidRPr="008F7CAB">
        <w:t>стверджувати,</w:t>
      </w:r>
      <w:r w:rsidR="002F7AE2" w:rsidRPr="008F7CAB">
        <w:t xml:space="preserve"> </w:t>
      </w:r>
      <w:r w:rsidRPr="008F7CAB">
        <w:t>що</w:t>
      </w:r>
      <w:r w:rsidR="002F7AE2" w:rsidRPr="008F7CAB">
        <w:t xml:space="preserve"> </w:t>
      </w:r>
      <w:r w:rsidRPr="008F7CAB">
        <w:t>фактично</w:t>
      </w:r>
      <w:r w:rsidR="002F7AE2" w:rsidRPr="008F7CAB">
        <w:t xml:space="preserve"> </w:t>
      </w:r>
      <w:r w:rsidRPr="008F7CAB">
        <w:t>жодне</w:t>
      </w:r>
      <w:r w:rsidR="002F7AE2" w:rsidRPr="008F7CAB">
        <w:t xml:space="preserve"> </w:t>
      </w:r>
      <w:r w:rsidRPr="008F7CAB">
        <w:t>підприємство,</w:t>
      </w:r>
      <w:r w:rsidR="002F7AE2" w:rsidRPr="008F7CAB">
        <w:t xml:space="preserve"> </w:t>
      </w:r>
      <w:r w:rsidRPr="008F7CAB">
        <w:t>яке</w:t>
      </w:r>
      <w:r w:rsidR="002F7AE2" w:rsidRPr="008F7CAB">
        <w:t xml:space="preserve"> </w:t>
      </w:r>
      <w:r w:rsidRPr="008F7CAB">
        <w:t>веде</w:t>
      </w:r>
      <w:r w:rsidR="002F7AE2" w:rsidRPr="008F7CAB">
        <w:t xml:space="preserve"> </w:t>
      </w:r>
      <w:r w:rsidRPr="008F7CAB">
        <w:t>тільки</w:t>
      </w:r>
      <w:r w:rsidR="002F7AE2" w:rsidRPr="008F7CAB">
        <w:t xml:space="preserve"> </w:t>
      </w:r>
      <w:r w:rsidRPr="008F7CAB">
        <w:t>податковий</w:t>
      </w:r>
      <w:r w:rsidR="002F7AE2" w:rsidRPr="008F7CAB">
        <w:t xml:space="preserve"> </w:t>
      </w:r>
      <w:r w:rsidRPr="008F7CAB">
        <w:t>облік,</w:t>
      </w:r>
      <w:r w:rsidR="002F7AE2" w:rsidRPr="008F7CAB">
        <w:t xml:space="preserve"> </w:t>
      </w:r>
      <w:r w:rsidRPr="008F7CAB">
        <w:t>не</w:t>
      </w:r>
      <w:r w:rsidR="002F7AE2" w:rsidRPr="008F7CAB">
        <w:t xml:space="preserve"> </w:t>
      </w:r>
      <w:r w:rsidRPr="008F7CAB">
        <w:t>може</w:t>
      </w:r>
      <w:r w:rsidR="002F7AE2" w:rsidRPr="008F7CAB">
        <w:t xml:space="preserve"> </w:t>
      </w:r>
      <w:r w:rsidRPr="008F7CAB">
        <w:t>достовірно</w:t>
      </w:r>
      <w:r w:rsidR="002F7AE2" w:rsidRPr="008F7CAB">
        <w:t xml:space="preserve"> </w:t>
      </w:r>
      <w:r w:rsidRPr="008F7CAB">
        <w:t>оцінити</w:t>
      </w:r>
      <w:r w:rsidR="002F7AE2" w:rsidRPr="008F7CAB">
        <w:t xml:space="preserve"> </w:t>
      </w:r>
      <w:r w:rsidRPr="008F7CAB">
        <w:t>фінансових</w:t>
      </w:r>
      <w:r w:rsidR="002F7AE2" w:rsidRPr="008F7CAB">
        <w:t xml:space="preserve"> </w:t>
      </w:r>
      <w:r w:rsidRPr="008F7CAB">
        <w:t>результатів</w:t>
      </w:r>
      <w:r w:rsidR="002F7AE2" w:rsidRPr="008F7CAB">
        <w:t xml:space="preserve"> </w:t>
      </w:r>
      <w:r w:rsidRPr="008F7CAB">
        <w:t>свого</w:t>
      </w:r>
      <w:r w:rsidR="002F7AE2" w:rsidRPr="008F7CAB">
        <w:t xml:space="preserve"> </w:t>
      </w:r>
      <w:r w:rsidRPr="008F7CAB">
        <w:t>господарювання,</w:t>
      </w:r>
      <w:r w:rsidR="002F7AE2" w:rsidRPr="008F7CAB">
        <w:t xml:space="preserve"> </w:t>
      </w:r>
      <w:r w:rsidRPr="008F7CAB">
        <w:t>особливо</w:t>
      </w:r>
      <w:r w:rsidR="002F7AE2" w:rsidRPr="008F7CAB">
        <w:t xml:space="preserve"> </w:t>
      </w:r>
      <w:r w:rsidRPr="008F7CAB">
        <w:t>ж</w:t>
      </w:r>
      <w:r w:rsidR="002F7AE2" w:rsidRPr="008F7CAB">
        <w:t xml:space="preserve"> </w:t>
      </w:r>
      <w:r w:rsidRPr="008F7CAB">
        <w:t>у</w:t>
      </w:r>
      <w:r w:rsidR="002F7AE2" w:rsidRPr="008F7CAB">
        <w:t xml:space="preserve"> </w:t>
      </w:r>
      <w:r w:rsidRPr="008F7CAB">
        <w:t>розрізі</w:t>
      </w:r>
      <w:r w:rsidR="002F7AE2" w:rsidRPr="008F7CAB">
        <w:t xml:space="preserve"> </w:t>
      </w:r>
      <w:r w:rsidRPr="008F7CAB">
        <w:t>окремих</w:t>
      </w:r>
      <w:r w:rsidR="002F7AE2" w:rsidRPr="008F7CAB">
        <w:t xml:space="preserve"> </w:t>
      </w:r>
      <w:r w:rsidRPr="008F7CAB">
        <w:t>видів</w:t>
      </w:r>
      <w:r w:rsidR="002F7AE2" w:rsidRPr="008F7CAB">
        <w:t xml:space="preserve"> </w:t>
      </w:r>
      <w:r w:rsidRPr="008F7CAB">
        <w:t>діяльності. Замість</w:t>
      </w:r>
      <w:r w:rsidR="002F7AE2" w:rsidRPr="008F7CAB">
        <w:t xml:space="preserve"> </w:t>
      </w:r>
      <w:r w:rsidRPr="008F7CAB">
        <w:t>цього</w:t>
      </w:r>
      <w:r w:rsidR="002F7AE2" w:rsidRPr="008F7CAB">
        <w:t xml:space="preserve"> </w:t>
      </w:r>
      <w:r w:rsidRPr="008F7CAB">
        <w:t>визначається</w:t>
      </w:r>
      <w:r w:rsidR="002F7AE2" w:rsidRPr="008F7CAB">
        <w:t xml:space="preserve"> </w:t>
      </w:r>
      <w:r w:rsidRPr="008F7CAB">
        <w:t>прибуток,</w:t>
      </w:r>
      <w:r w:rsidR="002F7AE2" w:rsidRPr="008F7CAB">
        <w:t xml:space="preserve"> </w:t>
      </w:r>
      <w:r w:rsidRPr="008F7CAB">
        <w:t>що</w:t>
      </w:r>
      <w:r w:rsidR="002F7AE2" w:rsidRPr="008F7CAB">
        <w:t xml:space="preserve"> </w:t>
      </w:r>
      <w:r w:rsidRPr="008F7CAB">
        <w:t>підлягає</w:t>
      </w:r>
      <w:r w:rsidR="002F7AE2" w:rsidRPr="008F7CAB">
        <w:t xml:space="preserve"> </w:t>
      </w:r>
      <w:r w:rsidRPr="008F7CAB">
        <w:t>оподаткуванню,</w:t>
      </w:r>
      <w:r w:rsidR="002F7AE2" w:rsidRPr="008F7CAB">
        <w:t xml:space="preserve"> </w:t>
      </w:r>
      <w:r w:rsidRPr="008F7CAB">
        <w:t>який</w:t>
      </w:r>
      <w:r w:rsidR="002F7AE2" w:rsidRPr="008F7CAB">
        <w:t xml:space="preserve"> </w:t>
      </w:r>
      <w:r w:rsidRPr="008F7CAB">
        <w:t>являє</w:t>
      </w:r>
      <w:r w:rsidR="002F7AE2" w:rsidRPr="008F7CAB">
        <w:t xml:space="preserve"> </w:t>
      </w:r>
      <w:r w:rsidRPr="008F7CAB">
        <w:t>собою</w:t>
      </w:r>
      <w:r w:rsidR="002F7AE2" w:rsidRPr="008F7CAB">
        <w:t xml:space="preserve"> </w:t>
      </w:r>
      <w:r w:rsidRPr="008F7CAB">
        <w:t>різницю</w:t>
      </w:r>
      <w:r w:rsidR="002F7AE2" w:rsidRPr="008F7CAB">
        <w:t xml:space="preserve"> </w:t>
      </w:r>
      <w:r w:rsidRPr="008F7CAB">
        <w:t>між</w:t>
      </w:r>
      <w:r w:rsidR="002F7AE2" w:rsidRPr="008F7CAB">
        <w:t xml:space="preserve"> </w:t>
      </w:r>
      <w:r w:rsidRPr="008F7CAB">
        <w:t>валовими</w:t>
      </w:r>
      <w:r w:rsidR="002F7AE2" w:rsidRPr="008F7CAB">
        <w:t xml:space="preserve"> </w:t>
      </w:r>
      <w:r w:rsidRPr="008F7CAB">
        <w:t>доходами</w:t>
      </w:r>
      <w:r w:rsidR="002F7AE2" w:rsidRPr="008F7CAB">
        <w:t xml:space="preserve"> </w:t>
      </w:r>
      <w:r w:rsidRPr="008F7CAB">
        <w:t>і</w:t>
      </w:r>
      <w:r w:rsidR="002F7AE2" w:rsidRPr="008F7CAB">
        <w:t xml:space="preserve"> </w:t>
      </w:r>
      <w:r w:rsidRPr="008F7CAB">
        <w:t>валовими</w:t>
      </w:r>
      <w:r w:rsidR="002F7AE2" w:rsidRPr="008F7CAB">
        <w:t xml:space="preserve"> </w:t>
      </w:r>
      <w:r w:rsidRPr="008F7CAB">
        <w:t>витратами.</w:t>
      </w:r>
    </w:p>
    <w:p w:rsidR="00D20206" w:rsidRPr="008F7CAB" w:rsidRDefault="00D20206" w:rsidP="002F7AE2">
      <w:pPr>
        <w:pStyle w:val="a3"/>
        <w:ind w:firstLine="720"/>
        <w:jc w:val="both"/>
      </w:pPr>
      <w:r w:rsidRPr="008F7CAB">
        <w:t>Визначений</w:t>
      </w:r>
      <w:r w:rsidR="002F7AE2" w:rsidRPr="008F7CAB">
        <w:t xml:space="preserve"> </w:t>
      </w:r>
      <w:r w:rsidRPr="008F7CAB">
        <w:t>у такий</w:t>
      </w:r>
      <w:r w:rsidR="002F7AE2" w:rsidRPr="008F7CAB">
        <w:t xml:space="preserve"> </w:t>
      </w:r>
      <w:r w:rsidRPr="008F7CAB">
        <w:t>спосіб</w:t>
      </w:r>
      <w:r w:rsidR="002F7AE2" w:rsidRPr="008F7CAB">
        <w:t xml:space="preserve"> </w:t>
      </w:r>
      <w:r w:rsidRPr="008F7CAB">
        <w:t>показник</w:t>
      </w:r>
      <w:r w:rsidR="002F7AE2" w:rsidRPr="008F7CAB">
        <w:t xml:space="preserve"> </w:t>
      </w:r>
      <w:r w:rsidRPr="008F7CAB">
        <w:t>дуже</w:t>
      </w:r>
      <w:r w:rsidR="002F7AE2" w:rsidRPr="008F7CAB">
        <w:t xml:space="preserve"> </w:t>
      </w:r>
      <w:r w:rsidRPr="008F7CAB">
        <w:t>важко</w:t>
      </w:r>
      <w:r w:rsidR="002F7AE2" w:rsidRPr="008F7CAB">
        <w:t xml:space="preserve"> </w:t>
      </w:r>
      <w:r w:rsidRPr="008F7CAB">
        <w:t>ідентифікувати</w:t>
      </w:r>
      <w:r w:rsidR="002F7AE2" w:rsidRPr="008F7CAB">
        <w:t xml:space="preserve"> </w:t>
      </w:r>
      <w:r w:rsidRPr="008F7CAB">
        <w:t>з</w:t>
      </w:r>
      <w:r w:rsidR="002F7AE2" w:rsidRPr="008F7CAB">
        <w:t xml:space="preserve"> </w:t>
      </w:r>
      <w:r w:rsidRPr="008F7CAB">
        <w:t>прибутком,</w:t>
      </w:r>
      <w:r w:rsidR="002F7AE2" w:rsidRPr="008F7CAB">
        <w:t xml:space="preserve"> </w:t>
      </w:r>
      <w:r w:rsidRPr="008F7CAB">
        <w:t>бо</w:t>
      </w:r>
      <w:r w:rsidR="002F7AE2" w:rsidRPr="008F7CAB">
        <w:t xml:space="preserve"> </w:t>
      </w:r>
      <w:r w:rsidRPr="008F7CAB">
        <w:t>його</w:t>
      </w:r>
      <w:r w:rsidR="002F7AE2" w:rsidRPr="008F7CAB">
        <w:t xml:space="preserve"> </w:t>
      </w:r>
      <w:r w:rsidRPr="008F7CAB">
        <w:t>природа</w:t>
      </w:r>
      <w:r w:rsidR="002F7AE2" w:rsidRPr="008F7CAB">
        <w:t xml:space="preserve"> </w:t>
      </w:r>
      <w:r w:rsidRPr="008F7CAB">
        <w:t>цілком</w:t>
      </w:r>
      <w:r w:rsidR="002F7AE2" w:rsidRPr="008F7CAB">
        <w:t xml:space="preserve"> </w:t>
      </w:r>
      <w:r w:rsidRPr="008F7CAB">
        <w:t>суперечить</w:t>
      </w:r>
      <w:r w:rsidR="002F7AE2" w:rsidRPr="008F7CAB">
        <w:t xml:space="preserve"> </w:t>
      </w:r>
      <w:r w:rsidRPr="008F7CAB">
        <w:t>основним</w:t>
      </w:r>
      <w:r w:rsidR="002F7AE2" w:rsidRPr="008F7CAB">
        <w:t xml:space="preserve"> </w:t>
      </w:r>
      <w:r w:rsidRPr="008F7CAB">
        <w:t>принципам</w:t>
      </w:r>
      <w:r w:rsidR="002F7AE2" w:rsidRPr="008F7CAB">
        <w:t xml:space="preserve"> </w:t>
      </w:r>
      <w:r w:rsidRPr="008F7CAB">
        <w:t>бухгалтерського</w:t>
      </w:r>
      <w:r w:rsidR="002F7AE2" w:rsidRPr="008F7CAB">
        <w:t xml:space="preserve"> </w:t>
      </w:r>
      <w:r w:rsidRPr="008F7CAB">
        <w:t>обліку.</w:t>
      </w:r>
      <w:r w:rsidR="002F7AE2" w:rsidRPr="008F7CAB">
        <w:t xml:space="preserve"> </w:t>
      </w:r>
      <w:r w:rsidRPr="008F7CAB">
        <w:t>Так,</w:t>
      </w:r>
      <w:r w:rsidR="002F7AE2" w:rsidRPr="008F7CAB">
        <w:t xml:space="preserve"> </w:t>
      </w:r>
      <w:r w:rsidRPr="008F7CAB">
        <w:t>наприклад,</w:t>
      </w:r>
      <w:r w:rsidR="002F7AE2" w:rsidRPr="008F7CAB">
        <w:t xml:space="preserve"> </w:t>
      </w:r>
      <w:r w:rsidRPr="008F7CAB">
        <w:t>до</w:t>
      </w:r>
      <w:r w:rsidR="002F7AE2" w:rsidRPr="008F7CAB">
        <w:t xml:space="preserve"> </w:t>
      </w:r>
      <w:r w:rsidRPr="008F7CAB">
        <w:t>складу</w:t>
      </w:r>
      <w:r w:rsidR="002F7AE2" w:rsidRPr="008F7CAB">
        <w:t xml:space="preserve"> </w:t>
      </w:r>
      <w:r w:rsidRPr="008F7CAB">
        <w:t>валових</w:t>
      </w:r>
      <w:r w:rsidR="002F7AE2" w:rsidRPr="008F7CAB">
        <w:t xml:space="preserve"> </w:t>
      </w:r>
      <w:r w:rsidRPr="008F7CAB">
        <w:t>доходів</w:t>
      </w:r>
      <w:r w:rsidR="002F7AE2" w:rsidRPr="008F7CAB">
        <w:t xml:space="preserve"> </w:t>
      </w:r>
      <w:r w:rsidRPr="008F7CAB">
        <w:t>згідно</w:t>
      </w:r>
      <w:r w:rsidR="002F7AE2" w:rsidRPr="008F7CAB">
        <w:t xml:space="preserve"> </w:t>
      </w:r>
      <w:r w:rsidRPr="008F7CAB">
        <w:t>із</w:t>
      </w:r>
      <w:r w:rsidR="002F7AE2" w:rsidRPr="008F7CAB">
        <w:t xml:space="preserve"> </w:t>
      </w:r>
      <w:r w:rsidRPr="008F7CAB">
        <w:t>Законом</w:t>
      </w:r>
      <w:r w:rsidR="002F7AE2" w:rsidRPr="008F7CAB">
        <w:t xml:space="preserve"> </w:t>
      </w:r>
      <w:r w:rsidRPr="008F7CAB">
        <w:t>України</w:t>
      </w:r>
      <w:r w:rsidR="002F7AE2" w:rsidRPr="008F7CAB">
        <w:t xml:space="preserve"> </w:t>
      </w:r>
      <w:r w:rsidRPr="008F7CAB">
        <w:t>„Про</w:t>
      </w:r>
      <w:r w:rsidR="002F7AE2" w:rsidRPr="008F7CAB">
        <w:t xml:space="preserve"> </w:t>
      </w:r>
      <w:r w:rsidRPr="008F7CAB">
        <w:t>оподаткування</w:t>
      </w:r>
      <w:r w:rsidR="002F7AE2" w:rsidRPr="008F7CAB">
        <w:t xml:space="preserve"> </w:t>
      </w:r>
      <w:r w:rsidRPr="008F7CAB">
        <w:t>прибутку</w:t>
      </w:r>
      <w:r w:rsidR="002F7AE2" w:rsidRPr="008F7CAB">
        <w:t xml:space="preserve"> </w:t>
      </w:r>
      <w:r w:rsidRPr="008F7CAB">
        <w:t>підприємств” входять</w:t>
      </w:r>
      <w:r w:rsidR="002F7AE2" w:rsidRPr="008F7CAB">
        <w:t xml:space="preserve"> </w:t>
      </w:r>
      <w:r w:rsidRPr="008F7CAB">
        <w:t>доходи,</w:t>
      </w:r>
      <w:r w:rsidR="002F7AE2" w:rsidRPr="008F7CAB">
        <w:t xml:space="preserve"> </w:t>
      </w:r>
      <w:r w:rsidRPr="008F7CAB">
        <w:t>не враховані</w:t>
      </w:r>
      <w:r w:rsidR="002F7AE2" w:rsidRPr="008F7CAB">
        <w:t xml:space="preserve"> </w:t>
      </w:r>
      <w:r w:rsidRPr="008F7CAB">
        <w:t>в</w:t>
      </w:r>
      <w:r w:rsidR="002F7AE2" w:rsidRPr="008F7CAB">
        <w:t xml:space="preserve"> </w:t>
      </w:r>
      <w:r w:rsidRPr="008F7CAB">
        <w:t>обчисленні</w:t>
      </w:r>
      <w:r w:rsidR="002F7AE2" w:rsidRPr="008F7CAB">
        <w:t xml:space="preserve"> </w:t>
      </w:r>
      <w:r w:rsidRPr="008F7CAB">
        <w:t>валового</w:t>
      </w:r>
      <w:r w:rsidR="002F7AE2" w:rsidRPr="008F7CAB">
        <w:t xml:space="preserve"> </w:t>
      </w:r>
      <w:r w:rsidRPr="008F7CAB">
        <w:t>доходу</w:t>
      </w:r>
      <w:r w:rsidR="002F7AE2" w:rsidRPr="008F7CAB">
        <w:t xml:space="preserve"> </w:t>
      </w:r>
      <w:r w:rsidRPr="008F7CAB">
        <w:t>періодів,</w:t>
      </w:r>
      <w:r w:rsidR="002F7AE2" w:rsidRPr="008F7CAB">
        <w:t xml:space="preserve"> </w:t>
      </w:r>
      <w:r w:rsidRPr="008F7CAB">
        <w:t>що</w:t>
      </w:r>
      <w:r w:rsidR="002F7AE2" w:rsidRPr="008F7CAB">
        <w:t xml:space="preserve"> </w:t>
      </w:r>
      <w:r w:rsidRPr="008F7CAB">
        <w:t>передують</w:t>
      </w:r>
      <w:r w:rsidR="002F7AE2" w:rsidRPr="008F7CAB">
        <w:t xml:space="preserve"> </w:t>
      </w:r>
      <w:r w:rsidRPr="008F7CAB">
        <w:t>звітному</w:t>
      </w:r>
      <w:r w:rsidR="002F7AE2" w:rsidRPr="008F7CAB">
        <w:t xml:space="preserve"> </w:t>
      </w:r>
      <w:r w:rsidRPr="008F7CAB">
        <w:t>періоду.</w:t>
      </w:r>
      <w:r w:rsidR="002F7AE2" w:rsidRPr="008F7CAB">
        <w:t xml:space="preserve"> </w:t>
      </w:r>
      <w:r w:rsidRPr="008F7CAB">
        <w:t>Ця</w:t>
      </w:r>
      <w:r w:rsidR="002F7AE2" w:rsidRPr="008F7CAB">
        <w:t xml:space="preserve"> </w:t>
      </w:r>
      <w:r w:rsidRPr="008F7CAB">
        <w:t>категорія</w:t>
      </w:r>
      <w:r w:rsidR="002F7AE2" w:rsidRPr="008F7CAB">
        <w:t xml:space="preserve"> </w:t>
      </w:r>
      <w:r w:rsidRPr="008F7CAB">
        <w:t>доходів</w:t>
      </w:r>
      <w:r w:rsidR="002F7AE2" w:rsidRPr="008F7CAB">
        <w:t xml:space="preserve"> </w:t>
      </w:r>
      <w:r w:rsidRPr="008F7CAB">
        <w:t>повністю</w:t>
      </w:r>
      <w:r w:rsidR="002F7AE2" w:rsidRPr="008F7CAB">
        <w:t xml:space="preserve"> </w:t>
      </w:r>
      <w:r w:rsidRPr="008F7CAB">
        <w:t>пов’язана</w:t>
      </w:r>
      <w:r w:rsidR="002F7AE2" w:rsidRPr="008F7CAB">
        <w:t xml:space="preserve"> </w:t>
      </w:r>
      <w:r w:rsidRPr="008F7CAB">
        <w:t>з</w:t>
      </w:r>
      <w:r w:rsidR="002F7AE2" w:rsidRPr="008F7CAB">
        <w:t xml:space="preserve"> </w:t>
      </w:r>
      <w:r w:rsidRPr="008F7CAB">
        <w:t>діяльністю</w:t>
      </w:r>
      <w:r w:rsidR="002F7AE2" w:rsidRPr="008F7CAB">
        <w:t xml:space="preserve"> </w:t>
      </w:r>
      <w:r w:rsidRPr="008F7CAB">
        <w:t>минулих</w:t>
      </w:r>
      <w:r w:rsidR="002F7AE2" w:rsidRPr="008F7CAB">
        <w:t xml:space="preserve"> </w:t>
      </w:r>
      <w:r w:rsidRPr="008F7CAB">
        <w:t>періодів,</w:t>
      </w:r>
      <w:r w:rsidR="002F7AE2" w:rsidRPr="008F7CAB">
        <w:t xml:space="preserve"> </w:t>
      </w:r>
      <w:r w:rsidRPr="008F7CAB">
        <w:t>отже</w:t>
      </w:r>
      <w:r w:rsidR="002F7AE2" w:rsidRPr="008F7CAB">
        <w:t xml:space="preserve"> </w:t>
      </w:r>
      <w:r w:rsidRPr="008F7CAB">
        <w:t>й</w:t>
      </w:r>
      <w:r w:rsidR="002F7AE2" w:rsidRPr="008F7CAB">
        <w:t xml:space="preserve"> </w:t>
      </w:r>
      <w:r w:rsidRPr="008F7CAB">
        <w:t>повинна</w:t>
      </w:r>
      <w:r w:rsidR="002F7AE2" w:rsidRPr="008F7CAB">
        <w:t xml:space="preserve"> </w:t>
      </w:r>
      <w:r w:rsidRPr="008F7CAB">
        <w:t>коригувати</w:t>
      </w:r>
      <w:r w:rsidR="002F7AE2" w:rsidRPr="008F7CAB">
        <w:t xml:space="preserve"> </w:t>
      </w:r>
      <w:r w:rsidRPr="008F7CAB">
        <w:t>суми</w:t>
      </w:r>
      <w:r w:rsidR="002F7AE2" w:rsidRPr="008F7CAB">
        <w:t xml:space="preserve"> </w:t>
      </w:r>
      <w:r w:rsidRPr="008F7CAB">
        <w:t>доходів</w:t>
      </w:r>
      <w:r w:rsidR="002F7AE2" w:rsidRPr="008F7CAB">
        <w:t xml:space="preserve"> </w:t>
      </w:r>
      <w:r w:rsidRPr="008F7CAB">
        <w:t>відповідних</w:t>
      </w:r>
      <w:r w:rsidR="002F7AE2" w:rsidRPr="008F7CAB">
        <w:t xml:space="preserve"> </w:t>
      </w:r>
      <w:r w:rsidRPr="008F7CAB">
        <w:t>періодів</w:t>
      </w:r>
      <w:r w:rsidR="002F7AE2" w:rsidRPr="008F7CAB">
        <w:t xml:space="preserve"> </w:t>
      </w:r>
      <w:r w:rsidRPr="008F7CAB">
        <w:t>і</w:t>
      </w:r>
      <w:r w:rsidR="002F7AE2" w:rsidRPr="008F7CAB">
        <w:t xml:space="preserve"> </w:t>
      </w:r>
      <w:r w:rsidRPr="008F7CAB">
        <w:t>ні</w:t>
      </w:r>
      <w:r w:rsidR="002F7AE2" w:rsidRPr="008F7CAB">
        <w:t xml:space="preserve"> </w:t>
      </w:r>
      <w:r w:rsidRPr="008F7CAB">
        <w:t>в</w:t>
      </w:r>
      <w:r w:rsidR="002F7AE2" w:rsidRPr="008F7CAB">
        <w:t xml:space="preserve"> </w:t>
      </w:r>
      <w:r w:rsidRPr="008F7CAB">
        <w:t>якому разі</w:t>
      </w:r>
      <w:r w:rsidR="002F7AE2" w:rsidRPr="008F7CAB">
        <w:t xml:space="preserve"> </w:t>
      </w:r>
      <w:r w:rsidRPr="008F7CAB">
        <w:t>не</w:t>
      </w:r>
      <w:r w:rsidR="002F7AE2" w:rsidRPr="008F7CAB">
        <w:t xml:space="preserve"> </w:t>
      </w:r>
      <w:r w:rsidRPr="008F7CAB">
        <w:t>входити</w:t>
      </w:r>
      <w:r w:rsidR="002F7AE2" w:rsidRPr="008F7CAB">
        <w:t xml:space="preserve"> </w:t>
      </w:r>
      <w:r w:rsidRPr="008F7CAB">
        <w:t>до</w:t>
      </w:r>
      <w:r w:rsidR="002F7AE2" w:rsidRPr="008F7CAB">
        <w:t xml:space="preserve"> </w:t>
      </w:r>
      <w:r w:rsidRPr="008F7CAB">
        <w:t>складу</w:t>
      </w:r>
      <w:r w:rsidR="002F7AE2" w:rsidRPr="008F7CAB">
        <w:t xml:space="preserve"> </w:t>
      </w:r>
      <w:r w:rsidRPr="008F7CAB">
        <w:t>доходів</w:t>
      </w:r>
      <w:r w:rsidR="002F7AE2" w:rsidRPr="008F7CAB">
        <w:t xml:space="preserve"> </w:t>
      </w:r>
      <w:r w:rsidRPr="008F7CAB">
        <w:t>звітного</w:t>
      </w:r>
      <w:r w:rsidR="002F7AE2" w:rsidRPr="008F7CAB">
        <w:t xml:space="preserve"> </w:t>
      </w:r>
      <w:r w:rsidRPr="008F7CAB">
        <w:t>періоду,</w:t>
      </w:r>
      <w:r w:rsidR="002F7AE2" w:rsidRPr="008F7CAB">
        <w:t xml:space="preserve"> </w:t>
      </w:r>
      <w:r w:rsidRPr="008F7CAB">
        <w:t>бо</w:t>
      </w:r>
      <w:r w:rsidR="002F7AE2" w:rsidRPr="008F7CAB">
        <w:t xml:space="preserve"> </w:t>
      </w:r>
      <w:r w:rsidRPr="008F7CAB">
        <w:t>в</w:t>
      </w:r>
      <w:r w:rsidR="002F7AE2" w:rsidRPr="008F7CAB">
        <w:t xml:space="preserve"> </w:t>
      </w:r>
      <w:r w:rsidRPr="008F7CAB">
        <w:t>цьому</w:t>
      </w:r>
      <w:r w:rsidR="002F7AE2" w:rsidRPr="008F7CAB">
        <w:t xml:space="preserve"> </w:t>
      </w:r>
      <w:r w:rsidRPr="008F7CAB">
        <w:t>разі</w:t>
      </w:r>
      <w:r w:rsidR="002F7AE2" w:rsidRPr="008F7CAB">
        <w:t xml:space="preserve"> </w:t>
      </w:r>
      <w:r w:rsidRPr="008F7CAB">
        <w:t>порушується</w:t>
      </w:r>
      <w:r w:rsidR="002F7AE2" w:rsidRPr="008F7CAB">
        <w:t xml:space="preserve"> </w:t>
      </w:r>
      <w:r w:rsidRPr="008F7CAB">
        <w:t>принцип</w:t>
      </w:r>
      <w:r w:rsidR="002F7AE2" w:rsidRPr="008F7CAB">
        <w:t xml:space="preserve"> </w:t>
      </w:r>
      <w:r w:rsidRPr="008F7CAB">
        <w:t>відповідності,</w:t>
      </w:r>
      <w:r w:rsidR="002F7AE2" w:rsidRPr="008F7CAB">
        <w:t xml:space="preserve"> </w:t>
      </w:r>
      <w:r w:rsidRPr="008F7CAB">
        <w:t>за</w:t>
      </w:r>
      <w:r w:rsidR="002F7AE2" w:rsidRPr="008F7CAB">
        <w:t xml:space="preserve"> </w:t>
      </w:r>
      <w:r w:rsidRPr="008F7CAB">
        <w:t>яким</w:t>
      </w:r>
      <w:r w:rsidR="002F7AE2" w:rsidRPr="008F7CAB">
        <w:t xml:space="preserve"> </w:t>
      </w:r>
      <w:r w:rsidRPr="008F7CAB">
        <w:t>доходи</w:t>
      </w:r>
      <w:r w:rsidR="002F7AE2" w:rsidRPr="008F7CAB">
        <w:t xml:space="preserve"> </w:t>
      </w:r>
      <w:r w:rsidRPr="008F7CAB">
        <w:t>й</w:t>
      </w:r>
      <w:r w:rsidR="002F7AE2" w:rsidRPr="008F7CAB">
        <w:t xml:space="preserve"> </w:t>
      </w:r>
      <w:r w:rsidRPr="008F7CAB">
        <w:t>витрати</w:t>
      </w:r>
      <w:r w:rsidR="002F7AE2" w:rsidRPr="008F7CAB">
        <w:t xml:space="preserve"> </w:t>
      </w:r>
      <w:r w:rsidRPr="008F7CAB">
        <w:t>мають</w:t>
      </w:r>
      <w:r w:rsidR="002F7AE2" w:rsidRPr="008F7CAB">
        <w:t xml:space="preserve"> </w:t>
      </w:r>
      <w:r w:rsidRPr="008F7CAB">
        <w:t>відображатися</w:t>
      </w:r>
      <w:r w:rsidR="002F7AE2" w:rsidRPr="008F7CAB">
        <w:t xml:space="preserve"> </w:t>
      </w:r>
      <w:r w:rsidRPr="008F7CAB">
        <w:t>у</w:t>
      </w:r>
      <w:r w:rsidR="002F7AE2" w:rsidRPr="008F7CAB">
        <w:t xml:space="preserve"> </w:t>
      </w:r>
      <w:r w:rsidRPr="008F7CAB">
        <w:t>тому</w:t>
      </w:r>
      <w:r w:rsidR="002F7AE2" w:rsidRPr="008F7CAB">
        <w:t xml:space="preserve"> </w:t>
      </w:r>
      <w:r w:rsidRPr="008F7CAB">
        <w:t>періоді,</w:t>
      </w:r>
      <w:r w:rsidR="002F7AE2" w:rsidRPr="008F7CAB">
        <w:t xml:space="preserve"> </w:t>
      </w:r>
      <w:r w:rsidRPr="008F7CAB">
        <w:t>коли</w:t>
      </w:r>
      <w:r w:rsidR="002F7AE2" w:rsidRPr="008F7CAB">
        <w:t xml:space="preserve"> </w:t>
      </w:r>
      <w:r w:rsidRPr="008F7CAB">
        <w:t>внаслідок</w:t>
      </w:r>
      <w:r w:rsidR="002F7AE2" w:rsidRPr="008F7CAB">
        <w:t xml:space="preserve"> </w:t>
      </w:r>
      <w:r w:rsidRPr="008F7CAB">
        <w:t>здійснених</w:t>
      </w:r>
      <w:r w:rsidR="002F7AE2" w:rsidRPr="008F7CAB">
        <w:t xml:space="preserve"> </w:t>
      </w:r>
      <w:r w:rsidRPr="008F7CAB">
        <w:t>витрат</w:t>
      </w:r>
      <w:r w:rsidR="002F7AE2" w:rsidRPr="008F7CAB">
        <w:t xml:space="preserve"> </w:t>
      </w:r>
      <w:r w:rsidRPr="008F7CAB">
        <w:t>було</w:t>
      </w:r>
      <w:r w:rsidR="002F7AE2" w:rsidRPr="008F7CAB">
        <w:t xml:space="preserve"> </w:t>
      </w:r>
      <w:r w:rsidRPr="008F7CAB">
        <w:t>одержано</w:t>
      </w:r>
      <w:r w:rsidR="002F7AE2" w:rsidRPr="008F7CAB">
        <w:t xml:space="preserve"> </w:t>
      </w:r>
      <w:r w:rsidRPr="008F7CAB">
        <w:t>доходи,</w:t>
      </w:r>
      <w:r w:rsidR="002F7AE2" w:rsidRPr="008F7CAB">
        <w:t xml:space="preserve"> </w:t>
      </w:r>
      <w:r w:rsidRPr="008F7CAB">
        <w:t>з</w:t>
      </w:r>
      <w:r w:rsidR="002F7AE2" w:rsidRPr="008F7CAB">
        <w:t xml:space="preserve"> </w:t>
      </w:r>
      <w:r w:rsidRPr="008F7CAB">
        <w:t>якими</w:t>
      </w:r>
      <w:r w:rsidR="002F7AE2" w:rsidRPr="008F7CAB">
        <w:t xml:space="preserve"> </w:t>
      </w:r>
      <w:r w:rsidRPr="008F7CAB">
        <w:t>пов’язані</w:t>
      </w:r>
      <w:r w:rsidR="002F7AE2" w:rsidRPr="008F7CAB">
        <w:t xml:space="preserve"> </w:t>
      </w:r>
      <w:r w:rsidRPr="008F7CAB">
        <w:t>ці</w:t>
      </w:r>
      <w:r w:rsidR="002F7AE2" w:rsidRPr="008F7CAB">
        <w:t xml:space="preserve"> </w:t>
      </w:r>
      <w:r w:rsidRPr="008F7CAB">
        <w:t>витрати.</w:t>
      </w:r>
    </w:p>
    <w:p w:rsidR="00D20206" w:rsidRPr="008F7CAB" w:rsidRDefault="00D20206" w:rsidP="002F7AE2">
      <w:pPr>
        <w:pStyle w:val="a3"/>
        <w:ind w:firstLine="720"/>
        <w:jc w:val="both"/>
      </w:pPr>
      <w:r w:rsidRPr="008F7CAB">
        <w:t>У</w:t>
      </w:r>
      <w:r w:rsidR="002F7AE2" w:rsidRPr="008F7CAB">
        <w:t xml:space="preserve"> </w:t>
      </w:r>
      <w:r w:rsidRPr="008F7CAB">
        <w:t>Законі</w:t>
      </w:r>
      <w:r w:rsidR="002F7AE2" w:rsidRPr="008F7CAB">
        <w:t xml:space="preserve"> </w:t>
      </w:r>
      <w:r w:rsidRPr="008F7CAB">
        <w:t>„Про</w:t>
      </w:r>
      <w:r w:rsidR="002F7AE2" w:rsidRPr="008F7CAB">
        <w:t xml:space="preserve"> </w:t>
      </w:r>
      <w:r w:rsidRPr="008F7CAB">
        <w:t>оподаткування</w:t>
      </w:r>
      <w:r w:rsidR="002F7AE2" w:rsidRPr="008F7CAB">
        <w:t xml:space="preserve"> </w:t>
      </w:r>
      <w:r w:rsidRPr="008F7CAB">
        <w:t>прибутку</w:t>
      </w:r>
      <w:r w:rsidR="002F7AE2" w:rsidRPr="008F7CAB">
        <w:t xml:space="preserve"> </w:t>
      </w:r>
      <w:r w:rsidRPr="008F7CAB">
        <w:t>підприємств”</w:t>
      </w:r>
      <w:r w:rsidR="002F7AE2" w:rsidRPr="008F7CAB">
        <w:t xml:space="preserve"> </w:t>
      </w:r>
      <w:r w:rsidRPr="008F7CAB">
        <w:t>передбачається</w:t>
      </w:r>
      <w:r w:rsidR="002F7AE2" w:rsidRPr="008F7CAB">
        <w:t xml:space="preserve"> </w:t>
      </w:r>
      <w:r w:rsidRPr="008F7CAB">
        <w:t>включення</w:t>
      </w:r>
      <w:r w:rsidR="002F7AE2" w:rsidRPr="008F7CAB">
        <w:t xml:space="preserve"> </w:t>
      </w:r>
      <w:r w:rsidRPr="008F7CAB">
        <w:t>до</w:t>
      </w:r>
      <w:r w:rsidR="002F7AE2" w:rsidRPr="008F7CAB">
        <w:t xml:space="preserve"> </w:t>
      </w:r>
      <w:r w:rsidRPr="008F7CAB">
        <w:t>складу</w:t>
      </w:r>
      <w:r w:rsidR="002F7AE2" w:rsidRPr="008F7CAB">
        <w:t xml:space="preserve"> </w:t>
      </w:r>
      <w:r w:rsidRPr="008F7CAB">
        <w:t>валових</w:t>
      </w:r>
      <w:r w:rsidR="002F7AE2" w:rsidRPr="008F7CAB">
        <w:t xml:space="preserve"> </w:t>
      </w:r>
      <w:r w:rsidRPr="008F7CAB">
        <w:t>доходів</w:t>
      </w:r>
      <w:r w:rsidR="002F7AE2" w:rsidRPr="008F7CAB">
        <w:t xml:space="preserve"> </w:t>
      </w:r>
      <w:r w:rsidRPr="008F7CAB">
        <w:t>дебітора</w:t>
      </w:r>
      <w:r w:rsidR="002F7AE2" w:rsidRPr="008F7CAB">
        <w:t xml:space="preserve"> </w:t>
      </w:r>
      <w:r w:rsidRPr="008F7CAB">
        <w:t>суми</w:t>
      </w:r>
      <w:r w:rsidR="002F7AE2" w:rsidRPr="008F7CAB">
        <w:t xml:space="preserve"> </w:t>
      </w:r>
      <w:r w:rsidRPr="008F7CAB">
        <w:t>заборгованості,</w:t>
      </w:r>
      <w:r w:rsidR="002F7AE2" w:rsidRPr="008F7CAB">
        <w:t xml:space="preserve"> </w:t>
      </w:r>
      <w:r w:rsidRPr="008F7CAB">
        <w:t>внесеної</w:t>
      </w:r>
      <w:r w:rsidR="002F7AE2" w:rsidRPr="008F7CAB">
        <w:t xml:space="preserve"> </w:t>
      </w:r>
      <w:r w:rsidRPr="008F7CAB">
        <w:t>кредитором</w:t>
      </w:r>
      <w:r w:rsidR="002F7AE2" w:rsidRPr="008F7CAB">
        <w:t xml:space="preserve"> </w:t>
      </w:r>
      <w:r w:rsidRPr="008F7CAB">
        <w:t>до</w:t>
      </w:r>
      <w:r w:rsidR="002F7AE2" w:rsidRPr="008F7CAB">
        <w:t xml:space="preserve"> </w:t>
      </w:r>
      <w:r w:rsidRPr="008F7CAB">
        <w:t>складу</w:t>
      </w:r>
      <w:r w:rsidR="002F7AE2" w:rsidRPr="008F7CAB">
        <w:t xml:space="preserve"> </w:t>
      </w:r>
      <w:r w:rsidRPr="008F7CAB">
        <w:t>своїх</w:t>
      </w:r>
      <w:r w:rsidR="002F7AE2" w:rsidRPr="008F7CAB">
        <w:t xml:space="preserve"> </w:t>
      </w:r>
      <w:r w:rsidRPr="008F7CAB">
        <w:t>витрат</w:t>
      </w:r>
      <w:r w:rsidR="002F7AE2" w:rsidRPr="008F7CAB">
        <w:t xml:space="preserve"> </w:t>
      </w:r>
      <w:r w:rsidRPr="008F7CAB">
        <w:t>і</w:t>
      </w:r>
      <w:r w:rsidR="002F7AE2" w:rsidRPr="008F7CAB">
        <w:t xml:space="preserve"> </w:t>
      </w:r>
      <w:r w:rsidRPr="008F7CAB">
        <w:t>визнаної</w:t>
      </w:r>
      <w:r w:rsidR="002F7AE2" w:rsidRPr="008F7CAB">
        <w:t xml:space="preserve"> </w:t>
      </w:r>
      <w:r w:rsidRPr="008F7CAB">
        <w:t>ним</w:t>
      </w:r>
      <w:r w:rsidR="002F7AE2" w:rsidRPr="008F7CAB">
        <w:t xml:space="preserve"> </w:t>
      </w:r>
      <w:r w:rsidRPr="008F7CAB">
        <w:t>як</w:t>
      </w:r>
      <w:r w:rsidR="002F7AE2" w:rsidRPr="008F7CAB">
        <w:t xml:space="preserve"> </w:t>
      </w:r>
      <w:r w:rsidRPr="008F7CAB">
        <w:t>безнадійна</w:t>
      </w:r>
      <w:r w:rsidR="002F7AE2" w:rsidRPr="008F7CAB">
        <w:t xml:space="preserve"> </w:t>
      </w:r>
      <w:r w:rsidRPr="008F7CAB">
        <w:t>дебіторська</w:t>
      </w:r>
      <w:r w:rsidR="002F7AE2" w:rsidRPr="008F7CAB">
        <w:t xml:space="preserve"> </w:t>
      </w:r>
      <w:r w:rsidRPr="008F7CAB">
        <w:t>заборгованість</w:t>
      </w:r>
      <w:r w:rsidR="002F7AE2" w:rsidRPr="008F7CAB">
        <w:t xml:space="preserve"> </w:t>
      </w:r>
      <w:r w:rsidRPr="008F7CAB">
        <w:t>згідно</w:t>
      </w:r>
      <w:r w:rsidR="002F7AE2" w:rsidRPr="008F7CAB">
        <w:t xml:space="preserve"> </w:t>
      </w:r>
      <w:r w:rsidRPr="008F7CAB">
        <w:t>з</w:t>
      </w:r>
      <w:r w:rsidR="002F7AE2" w:rsidRPr="008F7CAB">
        <w:t xml:space="preserve"> </w:t>
      </w:r>
      <w:r w:rsidRPr="008F7CAB">
        <w:t>чинним</w:t>
      </w:r>
      <w:r w:rsidR="002F7AE2" w:rsidRPr="008F7CAB">
        <w:t xml:space="preserve"> </w:t>
      </w:r>
      <w:r w:rsidRPr="008F7CAB">
        <w:t>законодавством.</w:t>
      </w:r>
      <w:r w:rsidR="002F7AE2" w:rsidRPr="008F7CAB">
        <w:t xml:space="preserve"> </w:t>
      </w:r>
      <w:r w:rsidRPr="008F7CAB">
        <w:t>Водночас</w:t>
      </w:r>
      <w:r w:rsidR="002F7AE2" w:rsidRPr="008F7CAB">
        <w:t xml:space="preserve"> </w:t>
      </w:r>
      <w:r w:rsidRPr="008F7CAB">
        <w:t>процедура</w:t>
      </w:r>
      <w:r w:rsidR="002F7AE2" w:rsidRPr="008F7CAB">
        <w:t xml:space="preserve"> </w:t>
      </w:r>
      <w:r w:rsidRPr="008F7CAB">
        <w:t>списання</w:t>
      </w:r>
      <w:r w:rsidR="002F7AE2" w:rsidRPr="008F7CAB">
        <w:t xml:space="preserve"> </w:t>
      </w:r>
      <w:r w:rsidRPr="008F7CAB">
        <w:t>кредитором</w:t>
      </w:r>
      <w:r w:rsidR="002F7AE2" w:rsidRPr="008F7CAB">
        <w:t xml:space="preserve"> </w:t>
      </w:r>
      <w:r w:rsidRPr="008F7CAB">
        <w:t>безнадійних</w:t>
      </w:r>
      <w:r w:rsidR="002F7AE2" w:rsidRPr="008F7CAB">
        <w:t xml:space="preserve"> </w:t>
      </w:r>
      <w:r w:rsidRPr="008F7CAB">
        <w:t>боргів</w:t>
      </w:r>
      <w:r w:rsidR="002F7AE2" w:rsidRPr="008F7CAB">
        <w:t xml:space="preserve"> </w:t>
      </w:r>
      <w:r w:rsidRPr="008F7CAB">
        <w:t>визначає</w:t>
      </w:r>
      <w:r w:rsidR="002F7AE2" w:rsidRPr="008F7CAB">
        <w:t xml:space="preserve"> </w:t>
      </w:r>
      <w:r w:rsidRPr="008F7CAB">
        <w:t>умови,</w:t>
      </w:r>
      <w:r w:rsidR="002F7AE2" w:rsidRPr="008F7CAB">
        <w:t xml:space="preserve"> </w:t>
      </w:r>
      <w:r w:rsidRPr="008F7CAB">
        <w:t>за</w:t>
      </w:r>
      <w:r w:rsidR="002F7AE2" w:rsidRPr="008F7CAB">
        <w:t xml:space="preserve"> </w:t>
      </w:r>
      <w:r w:rsidRPr="008F7CAB">
        <w:t>яких</w:t>
      </w:r>
      <w:r w:rsidR="002F7AE2" w:rsidRPr="008F7CAB">
        <w:t xml:space="preserve"> </w:t>
      </w:r>
      <w:r w:rsidRPr="008F7CAB">
        <w:t>борг</w:t>
      </w:r>
      <w:r w:rsidR="002F7AE2" w:rsidRPr="008F7CAB">
        <w:t xml:space="preserve"> </w:t>
      </w:r>
      <w:r w:rsidRPr="008F7CAB">
        <w:t>визнається</w:t>
      </w:r>
      <w:r w:rsidR="002F7AE2" w:rsidRPr="008F7CAB">
        <w:t xml:space="preserve"> </w:t>
      </w:r>
      <w:r w:rsidRPr="008F7CAB">
        <w:t>безнадійним</w:t>
      </w:r>
      <w:r w:rsidR="002F7AE2" w:rsidRPr="008F7CAB">
        <w:t xml:space="preserve"> </w:t>
      </w:r>
      <w:r w:rsidRPr="008F7CAB">
        <w:t>і</w:t>
      </w:r>
      <w:r w:rsidR="002F7AE2" w:rsidRPr="008F7CAB">
        <w:t xml:space="preserve"> </w:t>
      </w:r>
      <w:r w:rsidRPr="008F7CAB">
        <w:t>зменшує</w:t>
      </w:r>
      <w:r w:rsidR="002F7AE2" w:rsidRPr="008F7CAB">
        <w:t xml:space="preserve"> </w:t>
      </w:r>
      <w:r w:rsidRPr="008F7CAB">
        <w:t>суму</w:t>
      </w:r>
      <w:r w:rsidR="002F7AE2" w:rsidRPr="008F7CAB">
        <w:t xml:space="preserve"> </w:t>
      </w:r>
      <w:r w:rsidRPr="008F7CAB">
        <w:t>валового</w:t>
      </w:r>
      <w:r w:rsidR="002F7AE2" w:rsidRPr="008F7CAB">
        <w:t xml:space="preserve"> </w:t>
      </w:r>
      <w:r w:rsidRPr="008F7CAB">
        <w:t>доходу</w:t>
      </w:r>
      <w:r w:rsidR="002F7AE2" w:rsidRPr="008F7CAB">
        <w:t xml:space="preserve"> </w:t>
      </w:r>
      <w:r w:rsidRPr="008F7CAB">
        <w:t>звітного</w:t>
      </w:r>
      <w:r w:rsidR="002F7AE2" w:rsidRPr="008F7CAB">
        <w:t xml:space="preserve"> </w:t>
      </w:r>
      <w:r w:rsidRPr="008F7CAB">
        <w:t>періоду</w:t>
      </w:r>
      <w:r w:rsidR="002F7AE2" w:rsidRPr="008F7CAB">
        <w:t xml:space="preserve"> </w:t>
      </w:r>
      <w:r w:rsidRPr="008F7CAB">
        <w:t>на</w:t>
      </w:r>
      <w:r w:rsidR="002F7AE2" w:rsidRPr="008F7CAB">
        <w:t xml:space="preserve"> </w:t>
      </w:r>
      <w:r w:rsidRPr="008F7CAB">
        <w:t>вартість</w:t>
      </w:r>
      <w:r w:rsidR="002F7AE2" w:rsidRPr="008F7CAB">
        <w:t xml:space="preserve"> </w:t>
      </w:r>
      <w:r w:rsidRPr="008F7CAB">
        <w:t>відвантажених</w:t>
      </w:r>
      <w:r w:rsidR="002F7AE2" w:rsidRPr="008F7CAB">
        <w:t xml:space="preserve"> </w:t>
      </w:r>
      <w:r w:rsidRPr="008F7CAB">
        <w:t>товарів</w:t>
      </w:r>
      <w:r w:rsidR="002F7AE2" w:rsidRPr="008F7CAB">
        <w:t xml:space="preserve"> </w:t>
      </w:r>
      <w:r w:rsidRPr="008F7CAB">
        <w:t>(виконаних</w:t>
      </w:r>
      <w:r w:rsidR="002F7AE2" w:rsidRPr="008F7CAB">
        <w:t xml:space="preserve"> </w:t>
      </w:r>
      <w:r w:rsidRPr="008F7CAB">
        <w:t>робіт,</w:t>
      </w:r>
      <w:r w:rsidR="002F7AE2" w:rsidRPr="008F7CAB">
        <w:t xml:space="preserve"> </w:t>
      </w:r>
      <w:r w:rsidRPr="008F7CAB">
        <w:t>наданих</w:t>
      </w:r>
      <w:r w:rsidR="002F7AE2" w:rsidRPr="008F7CAB">
        <w:t xml:space="preserve"> </w:t>
      </w:r>
      <w:r w:rsidRPr="008F7CAB">
        <w:t>послуг)</w:t>
      </w:r>
      <w:r w:rsidR="002F7AE2" w:rsidRPr="008F7CAB">
        <w:t xml:space="preserve"> </w:t>
      </w:r>
      <w:r w:rsidRPr="008F7CAB">
        <w:t>у разі,</w:t>
      </w:r>
      <w:r w:rsidR="002F7AE2" w:rsidRPr="008F7CAB">
        <w:t xml:space="preserve"> </w:t>
      </w:r>
      <w:r w:rsidRPr="008F7CAB">
        <w:t>якщо</w:t>
      </w:r>
      <w:r w:rsidR="002F7AE2" w:rsidRPr="008F7CAB">
        <w:t xml:space="preserve"> </w:t>
      </w:r>
      <w:r w:rsidRPr="008F7CAB">
        <w:t>покупець</w:t>
      </w:r>
      <w:r w:rsidR="002F7AE2" w:rsidRPr="008F7CAB">
        <w:t xml:space="preserve"> </w:t>
      </w:r>
      <w:r w:rsidRPr="008F7CAB">
        <w:t>таких</w:t>
      </w:r>
      <w:r w:rsidR="002F7AE2" w:rsidRPr="008F7CAB">
        <w:t xml:space="preserve"> </w:t>
      </w:r>
      <w:r w:rsidRPr="008F7CAB">
        <w:t>товарів</w:t>
      </w:r>
      <w:r w:rsidR="002F7AE2" w:rsidRPr="008F7CAB">
        <w:t xml:space="preserve"> </w:t>
      </w:r>
      <w:r w:rsidRPr="008F7CAB">
        <w:t>(робіт,</w:t>
      </w:r>
      <w:r w:rsidR="002F7AE2" w:rsidRPr="008F7CAB">
        <w:t xml:space="preserve"> </w:t>
      </w:r>
      <w:r w:rsidRPr="008F7CAB">
        <w:t>послуг)</w:t>
      </w:r>
      <w:r w:rsidR="002F7AE2" w:rsidRPr="008F7CAB">
        <w:t xml:space="preserve"> </w:t>
      </w:r>
      <w:r w:rsidRPr="008F7CAB">
        <w:t>затримує</w:t>
      </w:r>
      <w:r w:rsidR="002F7AE2" w:rsidRPr="008F7CAB">
        <w:t xml:space="preserve"> </w:t>
      </w:r>
      <w:r w:rsidRPr="008F7CAB">
        <w:t>без</w:t>
      </w:r>
      <w:r w:rsidR="002F7AE2" w:rsidRPr="008F7CAB">
        <w:t xml:space="preserve"> </w:t>
      </w:r>
      <w:r w:rsidRPr="008F7CAB">
        <w:t>погодження</w:t>
      </w:r>
      <w:r w:rsidR="002F7AE2" w:rsidRPr="008F7CAB">
        <w:t xml:space="preserve"> </w:t>
      </w:r>
      <w:r w:rsidRPr="008F7CAB">
        <w:t>з</w:t>
      </w:r>
      <w:r w:rsidR="002F7AE2" w:rsidRPr="008F7CAB">
        <w:t xml:space="preserve"> </w:t>
      </w:r>
      <w:r w:rsidRPr="008F7CAB">
        <w:t>продавцем</w:t>
      </w:r>
      <w:r w:rsidR="002F7AE2" w:rsidRPr="008F7CAB">
        <w:t xml:space="preserve"> </w:t>
      </w:r>
      <w:r w:rsidRPr="008F7CAB">
        <w:t>оплату</w:t>
      </w:r>
      <w:r w:rsidR="002F7AE2" w:rsidRPr="008F7CAB">
        <w:t xml:space="preserve"> </w:t>
      </w:r>
      <w:r w:rsidRPr="008F7CAB">
        <w:t>їхньої</w:t>
      </w:r>
      <w:r w:rsidR="002F7AE2" w:rsidRPr="008F7CAB">
        <w:t xml:space="preserve"> </w:t>
      </w:r>
      <w:r w:rsidRPr="008F7CAB">
        <w:t>вартості</w:t>
      </w:r>
      <w:r w:rsidR="002F7AE2" w:rsidRPr="008F7CAB">
        <w:t xml:space="preserve"> </w:t>
      </w:r>
      <w:r w:rsidRPr="008F7CAB">
        <w:t>більше</w:t>
      </w:r>
      <w:r w:rsidR="002F7AE2" w:rsidRPr="008F7CAB">
        <w:t xml:space="preserve"> </w:t>
      </w:r>
      <w:r w:rsidRPr="008F7CAB">
        <w:t>ніж</w:t>
      </w:r>
      <w:r w:rsidR="002F7AE2" w:rsidRPr="008F7CAB">
        <w:t xml:space="preserve"> </w:t>
      </w:r>
      <w:r w:rsidRPr="008F7CAB">
        <w:t>на</w:t>
      </w:r>
      <w:r w:rsidR="002F7AE2" w:rsidRPr="008F7CAB">
        <w:t xml:space="preserve"> </w:t>
      </w:r>
      <w:r w:rsidRPr="008F7CAB">
        <w:t>30</w:t>
      </w:r>
      <w:r w:rsidR="002F7AE2" w:rsidRPr="008F7CAB">
        <w:t xml:space="preserve"> </w:t>
      </w:r>
      <w:r w:rsidRPr="008F7CAB">
        <w:t>днів</w:t>
      </w:r>
      <w:r w:rsidR="002F7AE2" w:rsidRPr="008F7CAB">
        <w:t xml:space="preserve"> </w:t>
      </w:r>
      <w:r w:rsidRPr="008F7CAB">
        <w:t>від</w:t>
      </w:r>
      <w:r w:rsidR="002F7AE2" w:rsidRPr="008F7CAB">
        <w:t xml:space="preserve"> </w:t>
      </w:r>
      <w:r w:rsidRPr="008F7CAB">
        <w:t>дати,</w:t>
      </w:r>
      <w:r w:rsidR="002F7AE2" w:rsidRPr="008F7CAB">
        <w:t xml:space="preserve"> </w:t>
      </w:r>
      <w:r w:rsidRPr="008F7CAB">
        <w:t>визначеної</w:t>
      </w:r>
      <w:r w:rsidR="002F7AE2" w:rsidRPr="008F7CAB">
        <w:t xml:space="preserve"> </w:t>
      </w:r>
      <w:r w:rsidRPr="008F7CAB">
        <w:t>умовами</w:t>
      </w:r>
      <w:r w:rsidR="002F7AE2" w:rsidRPr="008F7CAB">
        <w:t xml:space="preserve"> </w:t>
      </w:r>
      <w:r w:rsidRPr="008F7CAB">
        <w:t>договору,</w:t>
      </w:r>
      <w:r w:rsidR="002F7AE2" w:rsidRPr="008F7CAB">
        <w:t xml:space="preserve"> </w:t>
      </w:r>
      <w:r w:rsidRPr="008F7CAB">
        <w:t>та</w:t>
      </w:r>
      <w:r w:rsidR="002F7AE2" w:rsidRPr="008F7CAB">
        <w:t xml:space="preserve"> </w:t>
      </w:r>
      <w:r w:rsidRPr="008F7CAB">
        <w:t>якщо</w:t>
      </w:r>
      <w:r w:rsidR="002F7AE2" w:rsidRPr="008F7CAB">
        <w:t xml:space="preserve"> </w:t>
      </w:r>
      <w:r w:rsidRPr="008F7CAB">
        <w:t>платник</w:t>
      </w:r>
      <w:r w:rsidR="002F7AE2" w:rsidRPr="008F7CAB">
        <w:t xml:space="preserve"> </w:t>
      </w:r>
      <w:r w:rsidRPr="008F7CAB">
        <w:t>податку</w:t>
      </w:r>
      <w:r w:rsidR="002F7AE2" w:rsidRPr="008F7CAB">
        <w:t xml:space="preserve"> </w:t>
      </w:r>
      <w:r w:rsidRPr="008F7CAB">
        <w:t>(продавець)</w:t>
      </w:r>
      <w:r w:rsidR="002F7AE2" w:rsidRPr="008F7CAB">
        <w:t xml:space="preserve"> </w:t>
      </w:r>
      <w:r w:rsidRPr="008F7CAB">
        <w:t>звернувся</w:t>
      </w:r>
      <w:r w:rsidR="002F7AE2" w:rsidRPr="008F7CAB">
        <w:t xml:space="preserve"> </w:t>
      </w:r>
      <w:r w:rsidRPr="008F7CAB">
        <w:t>із</w:t>
      </w:r>
      <w:r w:rsidR="002F7AE2" w:rsidRPr="008F7CAB">
        <w:t xml:space="preserve"> </w:t>
      </w:r>
      <w:r w:rsidRPr="008F7CAB">
        <w:t>заявою</w:t>
      </w:r>
      <w:r w:rsidR="002F7AE2" w:rsidRPr="008F7CAB">
        <w:t xml:space="preserve"> </w:t>
      </w:r>
      <w:r w:rsidRPr="008F7CAB">
        <w:t>до</w:t>
      </w:r>
      <w:r w:rsidR="002F7AE2" w:rsidRPr="008F7CAB">
        <w:t xml:space="preserve"> </w:t>
      </w:r>
      <w:r w:rsidRPr="008F7CAB">
        <w:t>суду</w:t>
      </w:r>
      <w:r w:rsidR="002F7AE2" w:rsidRPr="008F7CAB">
        <w:t xml:space="preserve"> </w:t>
      </w:r>
      <w:r w:rsidRPr="008F7CAB">
        <w:t>(господарського)</w:t>
      </w:r>
      <w:r w:rsidR="002F7AE2" w:rsidRPr="008F7CAB">
        <w:t xml:space="preserve"> </w:t>
      </w:r>
      <w:r w:rsidRPr="008F7CAB">
        <w:t>про</w:t>
      </w:r>
      <w:r w:rsidR="002F7AE2" w:rsidRPr="008F7CAB">
        <w:t xml:space="preserve"> </w:t>
      </w:r>
      <w:r w:rsidRPr="008F7CAB">
        <w:t>стягнення</w:t>
      </w:r>
      <w:r w:rsidR="002F7AE2" w:rsidRPr="008F7CAB">
        <w:t xml:space="preserve"> </w:t>
      </w:r>
      <w:r w:rsidRPr="008F7CAB">
        <w:t>заборгованості</w:t>
      </w:r>
      <w:r w:rsidR="002F7AE2" w:rsidRPr="008F7CAB">
        <w:t xml:space="preserve"> </w:t>
      </w:r>
      <w:r w:rsidRPr="008F7CAB">
        <w:t>з</w:t>
      </w:r>
      <w:r w:rsidR="002F7AE2" w:rsidRPr="008F7CAB">
        <w:t xml:space="preserve"> </w:t>
      </w:r>
      <w:r w:rsidRPr="008F7CAB">
        <w:t>такого</w:t>
      </w:r>
      <w:r w:rsidR="002F7AE2" w:rsidRPr="008F7CAB">
        <w:t xml:space="preserve"> </w:t>
      </w:r>
      <w:r w:rsidRPr="008F7CAB">
        <w:t>покупця.</w:t>
      </w:r>
    </w:p>
    <w:p w:rsidR="00D20206" w:rsidRPr="008F7CAB" w:rsidRDefault="00D20206" w:rsidP="002F7AE2">
      <w:pPr>
        <w:pStyle w:val="a3"/>
        <w:ind w:firstLine="720"/>
        <w:jc w:val="both"/>
      </w:pPr>
      <w:r w:rsidRPr="008F7CAB">
        <w:t>Таким</w:t>
      </w:r>
      <w:r w:rsidR="002F7AE2" w:rsidRPr="008F7CAB">
        <w:t xml:space="preserve"> </w:t>
      </w:r>
      <w:r w:rsidRPr="008F7CAB">
        <w:t>чином,</w:t>
      </w:r>
      <w:r w:rsidR="002F7AE2" w:rsidRPr="008F7CAB">
        <w:t xml:space="preserve"> </w:t>
      </w:r>
      <w:r w:rsidRPr="008F7CAB">
        <w:t>дебітор</w:t>
      </w:r>
      <w:r w:rsidR="002F7AE2" w:rsidRPr="008F7CAB">
        <w:t xml:space="preserve"> </w:t>
      </w:r>
      <w:r w:rsidRPr="008F7CAB">
        <w:t>(покупець)</w:t>
      </w:r>
      <w:r w:rsidR="002F7AE2" w:rsidRPr="008F7CAB">
        <w:t xml:space="preserve"> </w:t>
      </w:r>
      <w:r w:rsidRPr="008F7CAB">
        <w:t>повинен</w:t>
      </w:r>
      <w:r w:rsidR="002F7AE2" w:rsidRPr="008F7CAB">
        <w:t xml:space="preserve"> </w:t>
      </w:r>
      <w:r w:rsidRPr="008F7CAB">
        <w:t>визнати</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неповернутого</w:t>
      </w:r>
      <w:r w:rsidR="002F7AE2" w:rsidRPr="008F7CAB">
        <w:t xml:space="preserve"> </w:t>
      </w:r>
      <w:r w:rsidRPr="008F7CAB">
        <w:t>боргу</w:t>
      </w:r>
      <w:r w:rsidR="002F7AE2" w:rsidRPr="008F7CAB">
        <w:t xml:space="preserve"> </w:t>
      </w:r>
      <w:r w:rsidRPr="008F7CAB">
        <w:t>у</w:t>
      </w:r>
      <w:r w:rsidR="002F7AE2" w:rsidRPr="008F7CAB">
        <w:t xml:space="preserve"> </w:t>
      </w:r>
      <w:r w:rsidRPr="008F7CAB">
        <w:t>тому</w:t>
      </w:r>
      <w:r w:rsidR="002F7AE2" w:rsidRPr="008F7CAB">
        <w:t xml:space="preserve"> </w:t>
      </w:r>
      <w:r w:rsidRPr="008F7CAB">
        <w:t>періоді,</w:t>
      </w:r>
      <w:r w:rsidR="002F7AE2" w:rsidRPr="008F7CAB">
        <w:t xml:space="preserve"> </w:t>
      </w:r>
      <w:r w:rsidRPr="008F7CAB">
        <w:t>в якому</w:t>
      </w:r>
      <w:r w:rsidR="002F7AE2" w:rsidRPr="008F7CAB">
        <w:t xml:space="preserve"> </w:t>
      </w:r>
      <w:r w:rsidRPr="008F7CAB">
        <w:t>кредитор</w:t>
      </w:r>
      <w:r w:rsidR="002F7AE2" w:rsidRPr="008F7CAB">
        <w:t xml:space="preserve"> </w:t>
      </w:r>
      <w:r w:rsidRPr="008F7CAB">
        <w:t>(продавець)</w:t>
      </w:r>
      <w:r w:rsidR="002F7AE2" w:rsidRPr="008F7CAB">
        <w:t xml:space="preserve"> </w:t>
      </w:r>
      <w:r w:rsidRPr="008F7CAB">
        <w:t>змушений</w:t>
      </w:r>
      <w:r w:rsidR="002F7AE2" w:rsidRPr="008F7CAB">
        <w:t xml:space="preserve"> </w:t>
      </w:r>
      <w:r w:rsidRPr="008F7CAB">
        <w:t>був</w:t>
      </w:r>
      <w:r w:rsidR="002F7AE2" w:rsidRPr="008F7CAB">
        <w:t xml:space="preserve"> </w:t>
      </w:r>
      <w:r w:rsidRPr="008F7CAB">
        <w:t>визнати</w:t>
      </w:r>
      <w:r w:rsidR="002F7AE2" w:rsidRPr="008F7CAB">
        <w:t xml:space="preserve"> </w:t>
      </w:r>
      <w:r w:rsidRPr="008F7CAB">
        <w:t>таку</w:t>
      </w:r>
      <w:r w:rsidR="002F7AE2" w:rsidRPr="008F7CAB">
        <w:t xml:space="preserve"> </w:t>
      </w:r>
      <w:r w:rsidRPr="008F7CAB">
        <w:t>дебіторську</w:t>
      </w:r>
      <w:r w:rsidR="002F7AE2" w:rsidRPr="008F7CAB">
        <w:t xml:space="preserve"> </w:t>
      </w:r>
      <w:r w:rsidRPr="008F7CAB">
        <w:t>заборгованість</w:t>
      </w:r>
      <w:r w:rsidR="002F7AE2" w:rsidRPr="008F7CAB">
        <w:t xml:space="preserve"> </w:t>
      </w:r>
      <w:r w:rsidRPr="008F7CAB">
        <w:t>як</w:t>
      </w:r>
      <w:r w:rsidR="002F7AE2" w:rsidRPr="008F7CAB">
        <w:t xml:space="preserve"> </w:t>
      </w:r>
      <w:r w:rsidRPr="008F7CAB">
        <w:t>безнадійну.</w:t>
      </w:r>
      <w:r w:rsidR="002F7AE2" w:rsidRPr="008F7CAB">
        <w:t xml:space="preserve"> </w:t>
      </w:r>
      <w:r w:rsidRPr="008F7CAB">
        <w:t>Кредиторові</w:t>
      </w:r>
      <w:r w:rsidR="002F7AE2" w:rsidRPr="008F7CAB">
        <w:t xml:space="preserve"> </w:t>
      </w:r>
      <w:r w:rsidRPr="008F7CAB">
        <w:t>таке</w:t>
      </w:r>
      <w:r w:rsidR="002F7AE2" w:rsidRPr="008F7CAB">
        <w:t xml:space="preserve"> </w:t>
      </w:r>
      <w:r w:rsidRPr="008F7CAB">
        <w:t>визнання</w:t>
      </w:r>
      <w:r w:rsidR="002F7AE2" w:rsidRPr="008F7CAB">
        <w:t xml:space="preserve"> </w:t>
      </w:r>
      <w:r w:rsidRPr="008F7CAB">
        <w:t>може</w:t>
      </w:r>
      <w:r w:rsidR="002F7AE2" w:rsidRPr="008F7CAB">
        <w:t xml:space="preserve"> </w:t>
      </w:r>
      <w:r w:rsidRPr="008F7CAB">
        <w:t>обійтися</w:t>
      </w:r>
      <w:r w:rsidR="002F7AE2" w:rsidRPr="008F7CAB">
        <w:t xml:space="preserve"> </w:t>
      </w:r>
      <w:r w:rsidRPr="008F7CAB">
        <w:t>надто</w:t>
      </w:r>
      <w:r w:rsidR="002F7AE2" w:rsidRPr="008F7CAB">
        <w:t xml:space="preserve"> </w:t>
      </w:r>
      <w:r w:rsidRPr="008F7CAB">
        <w:t>дорого,</w:t>
      </w:r>
      <w:r w:rsidR="002F7AE2" w:rsidRPr="008F7CAB">
        <w:t xml:space="preserve"> </w:t>
      </w:r>
      <w:r w:rsidRPr="008F7CAB">
        <w:t>бо</w:t>
      </w:r>
      <w:r w:rsidR="002F7AE2" w:rsidRPr="008F7CAB">
        <w:t xml:space="preserve"> </w:t>
      </w:r>
      <w:r w:rsidRPr="008F7CAB">
        <w:t>спочатку</w:t>
      </w:r>
      <w:r w:rsidR="002F7AE2" w:rsidRPr="008F7CAB">
        <w:t xml:space="preserve"> </w:t>
      </w:r>
      <w:r w:rsidRPr="008F7CAB">
        <w:t>він</w:t>
      </w:r>
      <w:r w:rsidR="002F7AE2" w:rsidRPr="008F7CAB">
        <w:t xml:space="preserve"> </w:t>
      </w:r>
      <w:r w:rsidRPr="008F7CAB">
        <w:t>має</w:t>
      </w:r>
      <w:r w:rsidR="002F7AE2" w:rsidRPr="008F7CAB">
        <w:t xml:space="preserve"> </w:t>
      </w:r>
      <w:r w:rsidRPr="008F7CAB">
        <w:t>подати</w:t>
      </w:r>
      <w:r w:rsidR="002F7AE2" w:rsidRPr="008F7CAB">
        <w:t xml:space="preserve"> </w:t>
      </w:r>
      <w:r w:rsidRPr="008F7CAB">
        <w:t>позов</w:t>
      </w:r>
      <w:r w:rsidR="002F7AE2" w:rsidRPr="008F7CAB">
        <w:t xml:space="preserve"> </w:t>
      </w:r>
      <w:r w:rsidRPr="008F7CAB">
        <w:t>до</w:t>
      </w:r>
      <w:r w:rsidR="002F7AE2" w:rsidRPr="008F7CAB">
        <w:t xml:space="preserve"> </w:t>
      </w:r>
      <w:r w:rsidRPr="008F7CAB">
        <w:t>суду</w:t>
      </w:r>
      <w:r w:rsidR="002F7AE2" w:rsidRPr="008F7CAB">
        <w:t xml:space="preserve"> </w:t>
      </w:r>
      <w:r w:rsidRPr="008F7CAB">
        <w:t>на</w:t>
      </w:r>
      <w:r w:rsidR="002F7AE2" w:rsidRPr="008F7CAB">
        <w:t xml:space="preserve"> </w:t>
      </w:r>
      <w:r w:rsidRPr="008F7CAB">
        <w:t>свого боржника</w:t>
      </w:r>
      <w:r w:rsidR="002F7AE2" w:rsidRPr="008F7CAB">
        <w:t xml:space="preserve"> </w:t>
      </w:r>
      <w:r w:rsidRPr="008F7CAB">
        <w:t>і</w:t>
      </w:r>
      <w:r w:rsidR="002F7AE2" w:rsidRPr="008F7CAB">
        <w:t xml:space="preserve"> </w:t>
      </w:r>
      <w:r w:rsidRPr="008F7CAB">
        <w:t>зазнати</w:t>
      </w:r>
      <w:r w:rsidR="002F7AE2" w:rsidRPr="008F7CAB">
        <w:t xml:space="preserve"> </w:t>
      </w:r>
      <w:r w:rsidRPr="008F7CAB">
        <w:t>відповідних</w:t>
      </w:r>
      <w:r w:rsidR="002F7AE2" w:rsidRPr="008F7CAB">
        <w:t xml:space="preserve"> </w:t>
      </w:r>
      <w:r w:rsidRPr="008F7CAB">
        <w:t>суттєвих</w:t>
      </w:r>
      <w:r w:rsidR="002F7AE2" w:rsidRPr="008F7CAB">
        <w:t xml:space="preserve"> </w:t>
      </w:r>
      <w:r w:rsidRPr="008F7CAB">
        <w:t>витрат,</w:t>
      </w:r>
      <w:r w:rsidR="002F7AE2" w:rsidRPr="008F7CAB">
        <w:t xml:space="preserve"> </w:t>
      </w:r>
      <w:r w:rsidRPr="008F7CAB">
        <w:t>котрі,</w:t>
      </w:r>
      <w:r w:rsidR="002F7AE2" w:rsidRPr="008F7CAB">
        <w:t xml:space="preserve"> </w:t>
      </w:r>
      <w:r w:rsidRPr="008F7CAB">
        <w:t>як</w:t>
      </w:r>
      <w:r w:rsidR="002F7AE2" w:rsidRPr="008F7CAB">
        <w:t xml:space="preserve"> </w:t>
      </w:r>
      <w:r w:rsidRPr="008F7CAB">
        <w:t>і</w:t>
      </w:r>
      <w:r w:rsidR="002F7AE2" w:rsidRPr="008F7CAB">
        <w:t xml:space="preserve"> </w:t>
      </w:r>
      <w:r w:rsidRPr="008F7CAB">
        <w:t>сама</w:t>
      </w:r>
      <w:r w:rsidR="002F7AE2" w:rsidRPr="008F7CAB">
        <w:t xml:space="preserve"> </w:t>
      </w:r>
      <w:r w:rsidRPr="008F7CAB">
        <w:t>сума</w:t>
      </w:r>
      <w:r w:rsidR="002F7AE2" w:rsidRPr="008F7CAB">
        <w:t xml:space="preserve"> </w:t>
      </w:r>
      <w:r w:rsidRPr="008F7CAB">
        <w:t>безнадійної</w:t>
      </w:r>
      <w:r w:rsidR="002F7AE2" w:rsidRPr="008F7CAB">
        <w:t xml:space="preserve"> </w:t>
      </w:r>
      <w:r w:rsidRPr="008F7CAB">
        <w:t>дебіторської</w:t>
      </w:r>
      <w:r w:rsidR="002F7AE2" w:rsidRPr="008F7CAB">
        <w:t xml:space="preserve"> </w:t>
      </w:r>
      <w:r w:rsidRPr="008F7CAB">
        <w:t>заборгованості,</w:t>
      </w:r>
      <w:r w:rsidR="002F7AE2" w:rsidRPr="008F7CAB">
        <w:t xml:space="preserve"> </w:t>
      </w:r>
      <w:r w:rsidRPr="008F7CAB">
        <w:t>теж</w:t>
      </w:r>
      <w:r w:rsidR="002F7AE2" w:rsidRPr="008F7CAB">
        <w:t xml:space="preserve"> </w:t>
      </w:r>
      <w:r w:rsidRPr="008F7CAB">
        <w:t>не</w:t>
      </w:r>
      <w:r w:rsidR="002F7AE2" w:rsidRPr="008F7CAB">
        <w:t xml:space="preserve"> </w:t>
      </w:r>
      <w:r w:rsidRPr="008F7CAB">
        <w:t>можуть</w:t>
      </w:r>
      <w:r w:rsidR="002F7AE2" w:rsidRPr="008F7CAB">
        <w:t xml:space="preserve"> </w:t>
      </w:r>
      <w:r w:rsidRPr="008F7CAB">
        <w:t>бути</w:t>
      </w:r>
      <w:r w:rsidR="002F7AE2" w:rsidRPr="008F7CAB">
        <w:t xml:space="preserve"> </w:t>
      </w:r>
      <w:r w:rsidRPr="008F7CAB">
        <w:t>стягнені</w:t>
      </w:r>
      <w:r w:rsidR="002F7AE2" w:rsidRPr="008F7CAB">
        <w:t xml:space="preserve"> </w:t>
      </w:r>
      <w:r w:rsidRPr="008F7CAB">
        <w:t>з</w:t>
      </w:r>
      <w:r w:rsidR="002F7AE2" w:rsidRPr="008F7CAB">
        <w:t xml:space="preserve"> </w:t>
      </w:r>
      <w:r w:rsidRPr="008F7CAB">
        <w:t>боржника.</w:t>
      </w:r>
      <w:r w:rsidR="002F7AE2" w:rsidRPr="008F7CAB">
        <w:t xml:space="preserve"> </w:t>
      </w:r>
      <w:r w:rsidRPr="008F7CAB">
        <w:t>Тож</w:t>
      </w:r>
      <w:r w:rsidR="002F7AE2" w:rsidRPr="008F7CAB">
        <w:t xml:space="preserve"> </w:t>
      </w:r>
      <w:r w:rsidRPr="008F7CAB">
        <w:t>і</w:t>
      </w:r>
      <w:r w:rsidR="002F7AE2" w:rsidRPr="008F7CAB">
        <w:t xml:space="preserve"> </w:t>
      </w:r>
      <w:r w:rsidRPr="008F7CAB">
        <w:t>виходить,</w:t>
      </w:r>
      <w:r w:rsidR="002F7AE2" w:rsidRPr="008F7CAB">
        <w:t xml:space="preserve"> </w:t>
      </w:r>
      <w:r w:rsidRPr="008F7CAB">
        <w:t>що</w:t>
      </w:r>
      <w:r w:rsidR="002F7AE2" w:rsidRPr="008F7CAB">
        <w:t xml:space="preserve"> </w:t>
      </w:r>
      <w:r w:rsidRPr="008F7CAB">
        <w:t>сума</w:t>
      </w:r>
      <w:r w:rsidR="002F7AE2" w:rsidRPr="008F7CAB">
        <w:t xml:space="preserve"> </w:t>
      </w:r>
      <w:r w:rsidRPr="008F7CAB">
        <w:t>заборгованості</w:t>
      </w:r>
      <w:r w:rsidR="002F7AE2" w:rsidRPr="008F7CAB">
        <w:t xml:space="preserve"> </w:t>
      </w:r>
      <w:r w:rsidRPr="008F7CAB">
        <w:t>зростає,</w:t>
      </w:r>
      <w:r w:rsidR="002F7AE2" w:rsidRPr="008F7CAB">
        <w:t xml:space="preserve"> </w:t>
      </w:r>
      <w:r w:rsidRPr="008F7CAB">
        <w:t>збільшуючи</w:t>
      </w:r>
      <w:r w:rsidR="002F7AE2" w:rsidRPr="008F7CAB">
        <w:t xml:space="preserve"> </w:t>
      </w:r>
      <w:r w:rsidRPr="008F7CAB">
        <w:t>у такий</w:t>
      </w:r>
      <w:r w:rsidR="002F7AE2" w:rsidRPr="008F7CAB">
        <w:t xml:space="preserve"> </w:t>
      </w:r>
      <w:r w:rsidRPr="008F7CAB">
        <w:t>спосіб</w:t>
      </w:r>
      <w:r w:rsidR="002F7AE2" w:rsidRPr="008F7CAB">
        <w:t xml:space="preserve"> </w:t>
      </w:r>
      <w:r w:rsidRPr="008F7CAB">
        <w:t>суму</w:t>
      </w:r>
      <w:r w:rsidR="002F7AE2" w:rsidRPr="008F7CAB">
        <w:t xml:space="preserve"> </w:t>
      </w:r>
      <w:r w:rsidRPr="008F7CAB">
        <w:t>реальних</w:t>
      </w:r>
      <w:r w:rsidR="002F7AE2" w:rsidRPr="008F7CAB">
        <w:t xml:space="preserve"> </w:t>
      </w:r>
      <w:r w:rsidRPr="008F7CAB">
        <w:t>витрат</w:t>
      </w:r>
      <w:r w:rsidR="002F7AE2" w:rsidRPr="008F7CAB">
        <w:t xml:space="preserve"> </w:t>
      </w:r>
      <w:r w:rsidRPr="008F7CAB">
        <w:t>продавця.</w:t>
      </w:r>
      <w:r w:rsidR="002F7AE2" w:rsidRPr="008F7CAB">
        <w:t xml:space="preserve"> </w:t>
      </w:r>
      <w:r w:rsidRPr="008F7CAB">
        <w:t>Тому</w:t>
      </w:r>
      <w:r w:rsidR="002F7AE2" w:rsidRPr="008F7CAB">
        <w:t xml:space="preserve"> </w:t>
      </w:r>
      <w:r w:rsidRPr="008F7CAB">
        <w:t>він</w:t>
      </w:r>
      <w:r w:rsidR="002F7AE2" w:rsidRPr="008F7CAB">
        <w:t xml:space="preserve"> </w:t>
      </w:r>
      <w:r w:rsidRPr="008F7CAB">
        <w:t>не</w:t>
      </w:r>
      <w:r w:rsidR="002F7AE2" w:rsidRPr="008F7CAB">
        <w:t xml:space="preserve"> </w:t>
      </w:r>
      <w:r w:rsidRPr="008F7CAB">
        <w:t>визнає</w:t>
      </w:r>
      <w:r w:rsidR="002F7AE2" w:rsidRPr="008F7CAB">
        <w:t xml:space="preserve"> </w:t>
      </w:r>
      <w:r w:rsidRPr="008F7CAB">
        <w:t>її</w:t>
      </w:r>
      <w:r w:rsidR="002F7AE2" w:rsidRPr="008F7CAB">
        <w:t xml:space="preserve"> </w:t>
      </w:r>
      <w:r w:rsidRPr="008F7CAB">
        <w:t>безнадійною,</w:t>
      </w:r>
      <w:r w:rsidR="002F7AE2" w:rsidRPr="008F7CAB">
        <w:t xml:space="preserve"> </w:t>
      </w:r>
      <w:r w:rsidRPr="008F7CAB">
        <w:t>і</w:t>
      </w:r>
      <w:r w:rsidR="002F7AE2" w:rsidRPr="008F7CAB">
        <w:t xml:space="preserve"> </w:t>
      </w:r>
      <w:r w:rsidRPr="008F7CAB">
        <w:t>вона</w:t>
      </w:r>
      <w:r w:rsidR="002F7AE2" w:rsidRPr="008F7CAB">
        <w:t xml:space="preserve"> </w:t>
      </w:r>
      <w:r w:rsidRPr="008F7CAB">
        <w:t>може</w:t>
      </w:r>
      <w:r w:rsidR="002F7AE2" w:rsidRPr="008F7CAB">
        <w:t xml:space="preserve"> </w:t>
      </w:r>
      <w:r w:rsidRPr="008F7CAB">
        <w:t>визнаватися</w:t>
      </w:r>
      <w:r w:rsidR="002F7AE2" w:rsidRPr="008F7CAB">
        <w:t xml:space="preserve"> </w:t>
      </w:r>
      <w:r w:rsidRPr="008F7CAB">
        <w:t>ним</w:t>
      </w:r>
      <w:r w:rsidR="002F7AE2" w:rsidRPr="008F7CAB">
        <w:t xml:space="preserve"> </w:t>
      </w:r>
      <w:r w:rsidRPr="008F7CAB">
        <w:t>як</w:t>
      </w:r>
      <w:r w:rsidR="002F7AE2" w:rsidRPr="008F7CAB">
        <w:t xml:space="preserve"> </w:t>
      </w:r>
      <w:r w:rsidRPr="008F7CAB">
        <w:t>сумнівний</w:t>
      </w:r>
      <w:r w:rsidR="002F7AE2" w:rsidRPr="008F7CAB">
        <w:t xml:space="preserve"> </w:t>
      </w:r>
      <w:r w:rsidRPr="008F7CAB">
        <w:t>актив</w:t>
      </w:r>
      <w:r w:rsidR="002F7AE2" w:rsidRPr="008F7CAB">
        <w:t xml:space="preserve"> </w:t>
      </w:r>
      <w:r w:rsidRPr="008F7CAB">
        <w:t>у</w:t>
      </w:r>
      <w:r w:rsidR="002F7AE2" w:rsidRPr="008F7CAB">
        <w:t xml:space="preserve"> </w:t>
      </w:r>
      <w:r w:rsidRPr="008F7CAB">
        <w:t>балансі</w:t>
      </w:r>
      <w:r w:rsidR="002F7AE2" w:rsidRPr="008F7CAB">
        <w:t xml:space="preserve"> </w:t>
      </w:r>
      <w:r w:rsidRPr="008F7CAB">
        <w:t>досить</w:t>
      </w:r>
      <w:r w:rsidR="002F7AE2" w:rsidRPr="008F7CAB">
        <w:t xml:space="preserve"> </w:t>
      </w:r>
      <w:r w:rsidRPr="008F7CAB">
        <w:t>довго.</w:t>
      </w:r>
    </w:p>
    <w:p w:rsidR="00D20206" w:rsidRPr="008F7CAB" w:rsidRDefault="00D20206" w:rsidP="002F7AE2">
      <w:pPr>
        <w:pStyle w:val="a3"/>
        <w:ind w:firstLine="720"/>
        <w:jc w:val="both"/>
      </w:pPr>
      <w:r w:rsidRPr="008F7CAB">
        <w:t>Одержаний</w:t>
      </w:r>
      <w:r w:rsidR="002F7AE2" w:rsidRPr="008F7CAB">
        <w:t xml:space="preserve"> </w:t>
      </w:r>
      <w:r w:rsidRPr="008F7CAB">
        <w:t>аванс</w:t>
      </w:r>
      <w:r w:rsidR="002F7AE2" w:rsidRPr="008F7CAB">
        <w:t xml:space="preserve"> </w:t>
      </w:r>
      <w:r w:rsidRPr="008F7CAB">
        <w:t>від</w:t>
      </w:r>
      <w:r w:rsidR="002F7AE2" w:rsidRPr="008F7CAB">
        <w:t xml:space="preserve"> </w:t>
      </w:r>
      <w:r w:rsidRPr="008F7CAB">
        <w:t>покупця</w:t>
      </w:r>
      <w:r w:rsidR="002F7AE2" w:rsidRPr="008F7CAB">
        <w:t xml:space="preserve"> </w:t>
      </w:r>
      <w:r w:rsidRPr="008F7CAB">
        <w:t>за</w:t>
      </w:r>
      <w:r w:rsidR="002F7AE2" w:rsidRPr="008F7CAB">
        <w:t xml:space="preserve"> </w:t>
      </w:r>
      <w:r w:rsidRPr="008F7CAB">
        <w:t>чинним</w:t>
      </w:r>
      <w:r w:rsidR="002F7AE2" w:rsidRPr="008F7CAB">
        <w:t xml:space="preserve"> </w:t>
      </w:r>
      <w:r w:rsidRPr="008F7CAB">
        <w:t>законодавством</w:t>
      </w:r>
      <w:r w:rsidR="002F7AE2" w:rsidRPr="008F7CAB">
        <w:t xml:space="preserve"> </w:t>
      </w:r>
      <w:r w:rsidRPr="008F7CAB">
        <w:t>є</w:t>
      </w:r>
      <w:r w:rsidR="002F7AE2" w:rsidRPr="008F7CAB">
        <w:t xml:space="preserve"> </w:t>
      </w:r>
      <w:r w:rsidRPr="008F7CAB">
        <w:t>валовим</w:t>
      </w:r>
      <w:r w:rsidR="002F7AE2" w:rsidRPr="008F7CAB">
        <w:t xml:space="preserve"> </w:t>
      </w:r>
      <w:r w:rsidRPr="008F7CAB">
        <w:t>доходом,</w:t>
      </w:r>
      <w:r w:rsidR="002F7AE2" w:rsidRPr="008F7CAB">
        <w:t xml:space="preserve"> </w:t>
      </w:r>
      <w:r w:rsidRPr="008F7CAB">
        <w:t>хоч</w:t>
      </w:r>
      <w:r w:rsidR="002F7AE2" w:rsidRPr="008F7CAB">
        <w:t xml:space="preserve"> </w:t>
      </w:r>
      <w:r w:rsidRPr="008F7CAB">
        <w:t>відповідно</w:t>
      </w:r>
      <w:r w:rsidR="002F7AE2" w:rsidRPr="008F7CAB">
        <w:t xml:space="preserve"> </w:t>
      </w:r>
      <w:r w:rsidRPr="008F7CAB">
        <w:t>до</w:t>
      </w:r>
      <w:r w:rsidR="002F7AE2" w:rsidRPr="008F7CAB">
        <w:t xml:space="preserve"> </w:t>
      </w:r>
      <w:r w:rsidRPr="008F7CAB">
        <w:t>П(С)БО</w:t>
      </w:r>
      <w:r w:rsidR="002F7AE2" w:rsidRPr="008F7CAB">
        <w:t xml:space="preserve"> </w:t>
      </w:r>
      <w:r w:rsidRPr="008F7CAB">
        <w:t>15</w:t>
      </w:r>
      <w:r w:rsidR="002F7AE2" w:rsidRPr="008F7CAB">
        <w:t xml:space="preserve"> </w:t>
      </w:r>
      <w:r w:rsidRPr="008F7CAB">
        <w:t>„Дохід”</w:t>
      </w:r>
      <w:r w:rsidR="002F7AE2" w:rsidRPr="008F7CAB">
        <w:t xml:space="preserve"> </w:t>
      </w:r>
      <w:r w:rsidRPr="008F7CAB">
        <w:t>дохід</w:t>
      </w:r>
      <w:r w:rsidR="002F7AE2" w:rsidRPr="008F7CAB">
        <w:t xml:space="preserve"> </w:t>
      </w:r>
      <w:r w:rsidRPr="008F7CAB">
        <w:t>від</w:t>
      </w:r>
      <w:r w:rsidR="002F7AE2" w:rsidRPr="008F7CAB">
        <w:t xml:space="preserve"> </w:t>
      </w:r>
      <w:r w:rsidRPr="008F7CAB">
        <w:t>реалізації</w:t>
      </w:r>
      <w:r w:rsidR="002F7AE2" w:rsidRPr="008F7CAB">
        <w:t xml:space="preserve"> </w:t>
      </w:r>
      <w:r w:rsidRPr="008F7CAB">
        <w:t>визнається</w:t>
      </w:r>
      <w:r w:rsidR="002F7AE2" w:rsidRPr="008F7CAB">
        <w:t xml:space="preserve"> </w:t>
      </w:r>
      <w:r w:rsidRPr="008F7CAB">
        <w:t>у</w:t>
      </w:r>
      <w:r w:rsidR="002F7AE2" w:rsidRPr="008F7CAB">
        <w:t xml:space="preserve"> </w:t>
      </w:r>
      <w:r w:rsidRPr="008F7CAB">
        <w:t>момент</w:t>
      </w:r>
      <w:r w:rsidR="002F7AE2" w:rsidRPr="008F7CAB">
        <w:t xml:space="preserve"> </w:t>
      </w:r>
      <w:r w:rsidRPr="008F7CAB">
        <w:t>переходу</w:t>
      </w:r>
      <w:r w:rsidR="002F7AE2" w:rsidRPr="008F7CAB">
        <w:t xml:space="preserve"> </w:t>
      </w:r>
      <w:r w:rsidRPr="008F7CAB">
        <w:t>права</w:t>
      </w:r>
      <w:r w:rsidR="002F7AE2" w:rsidRPr="008F7CAB">
        <w:t xml:space="preserve"> </w:t>
      </w:r>
      <w:r w:rsidRPr="008F7CAB">
        <w:t>власності</w:t>
      </w:r>
      <w:r w:rsidR="002F7AE2" w:rsidRPr="008F7CAB">
        <w:t xml:space="preserve"> </w:t>
      </w:r>
      <w:r w:rsidRPr="008F7CAB">
        <w:t>й</w:t>
      </w:r>
      <w:r w:rsidR="002F7AE2" w:rsidRPr="008F7CAB">
        <w:t xml:space="preserve"> </w:t>
      </w:r>
      <w:r w:rsidRPr="008F7CAB">
        <w:t>ризику</w:t>
      </w:r>
      <w:r w:rsidR="002F7AE2" w:rsidRPr="008F7CAB">
        <w:t xml:space="preserve"> </w:t>
      </w:r>
      <w:r w:rsidRPr="008F7CAB">
        <w:t>за товар</w:t>
      </w:r>
      <w:r w:rsidR="002F7AE2" w:rsidRPr="008F7CAB">
        <w:t xml:space="preserve"> </w:t>
      </w:r>
      <w:r w:rsidRPr="008F7CAB">
        <w:t>на</w:t>
      </w:r>
      <w:r w:rsidR="002F7AE2" w:rsidRPr="008F7CAB">
        <w:t xml:space="preserve"> </w:t>
      </w:r>
      <w:r w:rsidRPr="008F7CAB">
        <w:t>покупця.</w:t>
      </w:r>
      <w:r w:rsidR="002F7AE2" w:rsidRPr="008F7CAB">
        <w:t xml:space="preserve"> </w:t>
      </w:r>
      <w:r w:rsidRPr="008F7CAB">
        <w:t>Отже,</w:t>
      </w:r>
      <w:r w:rsidR="002F7AE2" w:rsidRPr="008F7CAB">
        <w:t xml:space="preserve"> </w:t>
      </w:r>
      <w:r w:rsidRPr="008F7CAB">
        <w:t>аванс</w:t>
      </w:r>
      <w:r w:rsidR="002F7AE2" w:rsidRPr="008F7CAB">
        <w:t xml:space="preserve"> </w:t>
      </w:r>
      <w:r w:rsidRPr="008F7CAB">
        <w:t>від</w:t>
      </w:r>
      <w:r w:rsidR="002F7AE2" w:rsidRPr="008F7CAB">
        <w:t xml:space="preserve"> </w:t>
      </w:r>
      <w:r w:rsidRPr="008F7CAB">
        <w:t>покупця</w:t>
      </w:r>
      <w:r w:rsidR="002F7AE2" w:rsidRPr="008F7CAB">
        <w:t xml:space="preserve"> </w:t>
      </w:r>
      <w:r w:rsidRPr="008F7CAB">
        <w:t>може</w:t>
      </w:r>
      <w:r w:rsidR="002F7AE2" w:rsidRPr="008F7CAB">
        <w:t xml:space="preserve"> </w:t>
      </w:r>
      <w:r w:rsidRPr="008F7CAB">
        <w:t>бути</w:t>
      </w:r>
      <w:r w:rsidR="002F7AE2" w:rsidRPr="008F7CAB">
        <w:t xml:space="preserve"> </w:t>
      </w:r>
      <w:r w:rsidRPr="008F7CAB">
        <w:t>визнаний</w:t>
      </w:r>
      <w:r w:rsidR="002F7AE2" w:rsidRPr="008F7CAB">
        <w:t xml:space="preserve"> </w:t>
      </w:r>
      <w:r w:rsidRPr="008F7CAB">
        <w:t>у</w:t>
      </w:r>
      <w:r w:rsidR="002F7AE2" w:rsidRPr="008F7CAB">
        <w:t xml:space="preserve"> </w:t>
      </w:r>
      <w:r w:rsidRPr="008F7CAB">
        <w:t>балансі</w:t>
      </w:r>
      <w:r w:rsidR="002F7AE2" w:rsidRPr="008F7CAB">
        <w:t xml:space="preserve"> </w:t>
      </w:r>
      <w:r w:rsidRPr="008F7CAB">
        <w:t>продавця</w:t>
      </w:r>
      <w:r w:rsidR="002F7AE2" w:rsidRPr="008F7CAB">
        <w:t xml:space="preserve"> </w:t>
      </w:r>
      <w:r w:rsidRPr="008F7CAB">
        <w:t>(постачальника)</w:t>
      </w:r>
      <w:r w:rsidR="002F7AE2" w:rsidRPr="008F7CAB">
        <w:t xml:space="preserve"> </w:t>
      </w:r>
      <w:r w:rsidRPr="008F7CAB">
        <w:t>як</w:t>
      </w:r>
      <w:r w:rsidR="002F7AE2" w:rsidRPr="008F7CAB">
        <w:t xml:space="preserve"> </w:t>
      </w:r>
      <w:r w:rsidRPr="008F7CAB">
        <w:t>кредиторська</w:t>
      </w:r>
      <w:r w:rsidR="002F7AE2" w:rsidRPr="008F7CAB">
        <w:t xml:space="preserve"> </w:t>
      </w:r>
      <w:r w:rsidRPr="008F7CAB">
        <w:t>заборгованість,</w:t>
      </w:r>
      <w:r w:rsidR="002F7AE2" w:rsidRPr="008F7CAB">
        <w:t xml:space="preserve"> </w:t>
      </w:r>
      <w:r w:rsidRPr="008F7CAB">
        <w:t>тобто</w:t>
      </w:r>
      <w:r w:rsidR="002F7AE2" w:rsidRPr="008F7CAB">
        <w:t xml:space="preserve"> </w:t>
      </w:r>
      <w:r w:rsidRPr="008F7CAB">
        <w:t>як</w:t>
      </w:r>
      <w:r w:rsidR="002F7AE2" w:rsidRPr="008F7CAB">
        <w:t xml:space="preserve"> </w:t>
      </w:r>
      <w:r w:rsidRPr="008F7CAB">
        <w:t>поточне</w:t>
      </w:r>
      <w:r w:rsidR="002F7AE2" w:rsidRPr="008F7CAB">
        <w:t xml:space="preserve"> </w:t>
      </w:r>
      <w:r w:rsidRPr="008F7CAB">
        <w:t>зобов’язання,</w:t>
      </w:r>
      <w:r w:rsidR="002F7AE2" w:rsidRPr="008F7CAB">
        <w:t xml:space="preserve"> </w:t>
      </w:r>
      <w:r w:rsidRPr="008F7CAB">
        <w:t>бо</w:t>
      </w:r>
      <w:r w:rsidR="002F7AE2" w:rsidRPr="008F7CAB">
        <w:t xml:space="preserve"> </w:t>
      </w:r>
      <w:r w:rsidRPr="008F7CAB">
        <w:t>жодному</w:t>
      </w:r>
      <w:r w:rsidR="002F7AE2" w:rsidRPr="008F7CAB">
        <w:t xml:space="preserve"> </w:t>
      </w:r>
      <w:r w:rsidRPr="008F7CAB">
        <w:t>критерію</w:t>
      </w:r>
      <w:r w:rsidR="002F7AE2" w:rsidRPr="008F7CAB">
        <w:t xml:space="preserve"> </w:t>
      </w:r>
      <w:r w:rsidRPr="008F7CAB">
        <w:t>визнання</w:t>
      </w:r>
      <w:r w:rsidR="002F7AE2" w:rsidRPr="008F7CAB">
        <w:t xml:space="preserve"> </w:t>
      </w:r>
      <w:r w:rsidRPr="008F7CAB">
        <w:t>доходу</w:t>
      </w:r>
      <w:r w:rsidR="002F7AE2" w:rsidRPr="008F7CAB">
        <w:t xml:space="preserve"> </w:t>
      </w:r>
      <w:r w:rsidRPr="008F7CAB">
        <w:t>операція отримання</w:t>
      </w:r>
      <w:r w:rsidR="002F7AE2" w:rsidRPr="008F7CAB">
        <w:t xml:space="preserve"> </w:t>
      </w:r>
      <w:r w:rsidRPr="008F7CAB">
        <w:t>авансу</w:t>
      </w:r>
      <w:r w:rsidR="002F7AE2" w:rsidRPr="008F7CAB">
        <w:t xml:space="preserve"> </w:t>
      </w:r>
      <w:r w:rsidRPr="008F7CAB">
        <w:t>від</w:t>
      </w:r>
      <w:r w:rsidR="002F7AE2" w:rsidRPr="008F7CAB">
        <w:t xml:space="preserve"> </w:t>
      </w:r>
      <w:r w:rsidRPr="008F7CAB">
        <w:t>покупця</w:t>
      </w:r>
      <w:r w:rsidR="002F7AE2" w:rsidRPr="008F7CAB">
        <w:t xml:space="preserve"> </w:t>
      </w:r>
      <w:r w:rsidRPr="008F7CAB">
        <w:t>не</w:t>
      </w:r>
      <w:r w:rsidR="002F7AE2" w:rsidRPr="008F7CAB">
        <w:t xml:space="preserve"> </w:t>
      </w:r>
      <w:r w:rsidRPr="008F7CAB">
        <w:t>відповідає.</w:t>
      </w:r>
    </w:p>
    <w:p w:rsidR="002F7AE2" w:rsidRPr="008F7CAB" w:rsidRDefault="00D20206" w:rsidP="002F7AE2">
      <w:pPr>
        <w:pStyle w:val="a3"/>
        <w:ind w:firstLine="720"/>
        <w:jc w:val="both"/>
      </w:pPr>
      <w:r w:rsidRPr="008F7CAB">
        <w:t>Отже,</w:t>
      </w:r>
      <w:r w:rsidR="002F7AE2" w:rsidRPr="008F7CAB">
        <w:t xml:space="preserve"> </w:t>
      </w:r>
      <w:r w:rsidRPr="008F7CAB">
        <w:t>склад</w:t>
      </w:r>
      <w:r w:rsidR="002F7AE2" w:rsidRPr="008F7CAB">
        <w:t xml:space="preserve"> </w:t>
      </w:r>
      <w:r w:rsidRPr="008F7CAB">
        <w:t>показника</w:t>
      </w:r>
      <w:r w:rsidR="002F7AE2" w:rsidRPr="008F7CAB">
        <w:t xml:space="preserve"> </w:t>
      </w:r>
      <w:r w:rsidRPr="008F7CAB">
        <w:t>„валовий</w:t>
      </w:r>
      <w:r w:rsidR="002F7AE2" w:rsidRPr="008F7CAB">
        <w:t xml:space="preserve"> </w:t>
      </w:r>
      <w:r w:rsidRPr="008F7CAB">
        <w:t>дохід”</w:t>
      </w:r>
      <w:r w:rsidR="002F7AE2" w:rsidRPr="008F7CAB">
        <w:t xml:space="preserve"> </w:t>
      </w:r>
      <w:r w:rsidRPr="008F7CAB">
        <w:t>не</w:t>
      </w:r>
      <w:r w:rsidR="002F7AE2" w:rsidRPr="008F7CAB">
        <w:t xml:space="preserve"> </w:t>
      </w:r>
      <w:r w:rsidRPr="008F7CAB">
        <w:t>дає</w:t>
      </w:r>
      <w:r w:rsidR="002F7AE2" w:rsidRPr="008F7CAB">
        <w:t xml:space="preserve"> </w:t>
      </w:r>
      <w:r w:rsidRPr="008F7CAB">
        <w:t>можливості</w:t>
      </w:r>
      <w:r w:rsidR="002F7AE2" w:rsidRPr="008F7CAB">
        <w:t xml:space="preserve"> </w:t>
      </w:r>
      <w:r w:rsidRPr="008F7CAB">
        <w:t>використовувати</w:t>
      </w:r>
      <w:r w:rsidR="002F7AE2" w:rsidRPr="008F7CAB">
        <w:t xml:space="preserve"> </w:t>
      </w:r>
      <w:r w:rsidRPr="008F7CAB">
        <w:t>його</w:t>
      </w:r>
      <w:r w:rsidR="002F7AE2" w:rsidRPr="008F7CAB">
        <w:t xml:space="preserve"> </w:t>
      </w:r>
      <w:r w:rsidRPr="008F7CAB">
        <w:t>для</w:t>
      </w:r>
      <w:r w:rsidR="002F7AE2" w:rsidRPr="008F7CAB">
        <w:t xml:space="preserve"> </w:t>
      </w:r>
      <w:r w:rsidRPr="008F7CAB">
        <w:t>оцінки</w:t>
      </w:r>
      <w:r w:rsidR="002F7AE2" w:rsidRPr="008F7CAB">
        <w:t xml:space="preserve"> </w:t>
      </w:r>
      <w:r w:rsidRPr="008F7CAB">
        <w:t>фінансового</w:t>
      </w:r>
      <w:r w:rsidR="002F7AE2" w:rsidRPr="008F7CAB">
        <w:t xml:space="preserve"> </w:t>
      </w:r>
      <w:r w:rsidRPr="008F7CAB">
        <w:t>результату</w:t>
      </w:r>
      <w:r w:rsidR="002F7AE2" w:rsidRPr="008F7CAB">
        <w:t xml:space="preserve"> </w:t>
      </w:r>
      <w:r w:rsidRPr="008F7CAB">
        <w:t>діяльності</w:t>
      </w:r>
      <w:r w:rsidR="002F7AE2" w:rsidRPr="008F7CAB">
        <w:t xml:space="preserve"> </w:t>
      </w:r>
      <w:r w:rsidRPr="008F7CAB">
        <w:t>підприємства.</w:t>
      </w:r>
    </w:p>
    <w:p w:rsidR="00D20206" w:rsidRPr="008F7CAB" w:rsidRDefault="00D20206" w:rsidP="002F7AE2">
      <w:pPr>
        <w:pStyle w:val="a3"/>
        <w:ind w:firstLine="720"/>
        <w:jc w:val="both"/>
      </w:pPr>
      <w:r w:rsidRPr="008F7CAB">
        <w:t>Пропонуємо</w:t>
      </w:r>
      <w:r w:rsidR="002F7AE2" w:rsidRPr="008F7CAB">
        <w:t xml:space="preserve"> </w:t>
      </w:r>
      <w:r w:rsidRPr="008F7CAB">
        <w:t>такі</w:t>
      </w:r>
      <w:r w:rsidR="002F7AE2" w:rsidRPr="008F7CAB">
        <w:t xml:space="preserve"> </w:t>
      </w:r>
      <w:r w:rsidRPr="008F7CAB">
        <w:t>напрями</w:t>
      </w:r>
      <w:r w:rsidR="002F7AE2" w:rsidRPr="008F7CAB">
        <w:t xml:space="preserve"> </w:t>
      </w:r>
      <w:r w:rsidRPr="008F7CAB">
        <w:t>вдосконалення</w:t>
      </w:r>
      <w:r w:rsidR="002F7AE2" w:rsidRPr="008F7CAB">
        <w:t xml:space="preserve"> </w:t>
      </w:r>
      <w:r w:rsidRPr="008F7CAB">
        <w:t>податкового</w:t>
      </w:r>
      <w:r w:rsidR="002F7AE2" w:rsidRPr="008F7CAB">
        <w:t xml:space="preserve"> </w:t>
      </w:r>
      <w:r w:rsidRPr="008F7CAB">
        <w:t>законодавства</w:t>
      </w:r>
      <w:r w:rsidR="002F7AE2" w:rsidRPr="008F7CAB">
        <w:t xml:space="preserve"> </w:t>
      </w:r>
      <w:r w:rsidRPr="008F7CAB">
        <w:t>та</w:t>
      </w:r>
      <w:r w:rsidR="002F7AE2" w:rsidRPr="008F7CAB">
        <w:t xml:space="preserve"> </w:t>
      </w:r>
      <w:r w:rsidRPr="008F7CAB">
        <w:t>положень</w:t>
      </w:r>
      <w:r w:rsidR="002F7AE2" w:rsidRPr="008F7CAB">
        <w:t xml:space="preserve"> </w:t>
      </w:r>
      <w:r w:rsidRPr="008F7CAB">
        <w:t>бухгалтерського</w:t>
      </w:r>
      <w:r w:rsidR="002F7AE2" w:rsidRPr="008F7CAB">
        <w:t xml:space="preserve"> </w:t>
      </w:r>
      <w:r w:rsidRPr="008F7CAB">
        <w:t>обліку:</w:t>
      </w:r>
    </w:p>
    <w:p w:rsidR="00D20206" w:rsidRPr="008F7CAB" w:rsidRDefault="00D20206" w:rsidP="002F7AE2">
      <w:pPr>
        <w:pStyle w:val="a3"/>
        <w:numPr>
          <w:ilvl w:val="0"/>
          <w:numId w:val="27"/>
        </w:numPr>
        <w:ind w:left="0" w:firstLine="720"/>
        <w:jc w:val="both"/>
      </w:pPr>
      <w:r w:rsidRPr="008F7CAB">
        <w:t>Прийняти</w:t>
      </w:r>
      <w:r w:rsidR="002F7AE2" w:rsidRPr="008F7CAB">
        <w:t xml:space="preserve"> </w:t>
      </w:r>
      <w:r w:rsidRPr="008F7CAB">
        <w:t>в</w:t>
      </w:r>
      <w:r w:rsidR="002F7AE2" w:rsidRPr="008F7CAB">
        <w:t xml:space="preserve"> </w:t>
      </w:r>
      <w:r w:rsidRPr="008F7CAB">
        <w:t>законодавстві</w:t>
      </w:r>
      <w:r w:rsidR="002F7AE2" w:rsidRPr="008F7CAB">
        <w:t xml:space="preserve"> </w:t>
      </w:r>
      <w:r w:rsidRPr="008F7CAB">
        <w:t>положення</w:t>
      </w:r>
      <w:r w:rsidR="002F7AE2" w:rsidRPr="008F7CAB">
        <w:t xml:space="preserve"> </w:t>
      </w:r>
      <w:r w:rsidRPr="008F7CAB">
        <w:t>з питань</w:t>
      </w:r>
      <w:r w:rsidR="002F7AE2" w:rsidRPr="008F7CAB">
        <w:t xml:space="preserve"> </w:t>
      </w:r>
      <w:r w:rsidRPr="008F7CAB">
        <w:t>оподаткування,</w:t>
      </w:r>
      <w:r w:rsidR="002F7AE2" w:rsidRPr="008F7CAB">
        <w:t xml:space="preserve"> </w:t>
      </w:r>
      <w:r w:rsidRPr="008F7CAB">
        <w:t>що</w:t>
      </w:r>
      <w:r w:rsidR="002F7AE2" w:rsidRPr="008F7CAB">
        <w:t xml:space="preserve"> </w:t>
      </w:r>
      <w:r w:rsidRPr="008F7CAB">
        <w:t>зобов</w:t>
      </w:r>
      <w:r w:rsidRPr="008F7CAB">
        <w:rPr>
          <w:szCs w:val="28"/>
        </w:rPr>
        <w:sym w:font="Symbol" w:char="F0A2"/>
      </w:r>
      <w:r w:rsidRPr="008F7CAB">
        <w:t>язують</w:t>
      </w:r>
      <w:r w:rsidR="002F7AE2" w:rsidRPr="008F7CAB">
        <w:t xml:space="preserve"> </w:t>
      </w:r>
      <w:r w:rsidRPr="008F7CAB">
        <w:t>формувати</w:t>
      </w:r>
      <w:r w:rsidR="002F7AE2" w:rsidRPr="008F7CAB">
        <w:t xml:space="preserve"> </w:t>
      </w:r>
      <w:r w:rsidRPr="008F7CAB">
        <w:t>інформацію</w:t>
      </w:r>
      <w:r w:rsidR="002F7AE2" w:rsidRPr="008F7CAB">
        <w:t xml:space="preserve"> </w:t>
      </w:r>
      <w:r w:rsidRPr="008F7CAB">
        <w:t>про</w:t>
      </w:r>
      <w:r w:rsidR="002F7AE2" w:rsidRPr="008F7CAB">
        <w:t xml:space="preserve"> </w:t>
      </w:r>
      <w:r w:rsidRPr="008F7CAB">
        <w:t>об</w:t>
      </w:r>
      <w:r w:rsidRPr="008F7CAB">
        <w:rPr>
          <w:szCs w:val="28"/>
        </w:rPr>
        <w:sym w:font="Symbol" w:char="F0A2"/>
      </w:r>
      <w:r w:rsidRPr="008F7CAB">
        <w:t>єкт</w:t>
      </w:r>
      <w:r w:rsidR="002F7AE2" w:rsidRPr="008F7CAB">
        <w:t xml:space="preserve"> </w:t>
      </w:r>
      <w:r w:rsidRPr="008F7CAB">
        <w:t>оподаткування</w:t>
      </w:r>
      <w:r w:rsidR="002F7AE2" w:rsidRPr="008F7CAB">
        <w:t xml:space="preserve"> </w:t>
      </w:r>
      <w:r w:rsidRPr="008F7CAB">
        <w:t>тільки</w:t>
      </w:r>
      <w:r w:rsidR="002F7AE2" w:rsidRPr="008F7CAB">
        <w:t xml:space="preserve"> </w:t>
      </w:r>
      <w:r w:rsidRPr="008F7CAB">
        <w:t>на</w:t>
      </w:r>
      <w:r w:rsidR="002F7AE2" w:rsidRPr="008F7CAB">
        <w:t xml:space="preserve"> </w:t>
      </w:r>
      <w:r w:rsidRPr="008F7CAB">
        <w:t>основі</w:t>
      </w:r>
      <w:r w:rsidR="002F7AE2" w:rsidRPr="008F7CAB">
        <w:t xml:space="preserve"> </w:t>
      </w:r>
      <w:r w:rsidRPr="008F7CAB">
        <w:t>даних</w:t>
      </w:r>
      <w:r w:rsidR="002F7AE2" w:rsidRPr="008F7CAB">
        <w:t xml:space="preserve"> </w:t>
      </w:r>
      <w:r w:rsidRPr="008F7CAB">
        <w:t>бухгалтерського</w:t>
      </w:r>
      <w:r w:rsidR="002F7AE2" w:rsidRPr="008F7CAB">
        <w:t xml:space="preserve"> </w:t>
      </w:r>
      <w:r w:rsidRPr="008F7CAB">
        <w:t>обліку.</w:t>
      </w:r>
      <w:r w:rsidR="002F7AE2" w:rsidRPr="008F7CAB">
        <w:t xml:space="preserve"> </w:t>
      </w:r>
      <w:r w:rsidRPr="008F7CAB">
        <w:t>На</w:t>
      </w:r>
      <w:r w:rsidR="002F7AE2" w:rsidRPr="008F7CAB">
        <w:t xml:space="preserve"> </w:t>
      </w:r>
      <w:r w:rsidRPr="008F7CAB">
        <w:t>сьогодні</w:t>
      </w:r>
      <w:r w:rsidR="002F7AE2" w:rsidRPr="008F7CAB">
        <w:t xml:space="preserve"> </w:t>
      </w:r>
      <w:r w:rsidRPr="008F7CAB">
        <w:t>таке</w:t>
      </w:r>
      <w:r w:rsidR="002F7AE2" w:rsidRPr="008F7CAB">
        <w:t xml:space="preserve"> </w:t>
      </w:r>
      <w:r w:rsidRPr="008F7CAB">
        <w:t>положення</w:t>
      </w:r>
      <w:r w:rsidR="002F7AE2" w:rsidRPr="008F7CAB">
        <w:t xml:space="preserve"> </w:t>
      </w:r>
      <w:r w:rsidRPr="008F7CAB">
        <w:t>існує</w:t>
      </w:r>
      <w:r w:rsidR="002F7AE2" w:rsidRPr="008F7CAB">
        <w:t xml:space="preserve"> </w:t>
      </w:r>
      <w:r w:rsidRPr="008F7CAB">
        <w:t>в</w:t>
      </w:r>
      <w:r w:rsidR="002F7AE2" w:rsidRPr="008F7CAB">
        <w:t xml:space="preserve"> </w:t>
      </w:r>
      <w:r w:rsidRPr="008F7CAB">
        <w:t>Законі</w:t>
      </w:r>
      <w:r w:rsidR="002F7AE2" w:rsidRPr="008F7CAB">
        <w:t xml:space="preserve"> </w:t>
      </w:r>
      <w:r w:rsidRPr="008F7CAB">
        <w:t>України</w:t>
      </w:r>
      <w:r w:rsidR="002F7AE2" w:rsidRPr="008F7CAB">
        <w:t xml:space="preserve"> </w:t>
      </w:r>
      <w:r w:rsidRPr="008F7CAB">
        <w:t>“Про</w:t>
      </w:r>
      <w:r w:rsidR="002F7AE2" w:rsidRPr="008F7CAB">
        <w:t xml:space="preserve"> </w:t>
      </w:r>
      <w:r w:rsidRPr="008F7CAB">
        <w:t>бухгалтерський</w:t>
      </w:r>
      <w:r w:rsidR="002F7AE2" w:rsidRPr="008F7CAB">
        <w:t xml:space="preserve"> </w:t>
      </w:r>
      <w:r w:rsidRPr="008F7CAB">
        <w:t>облік</w:t>
      </w:r>
      <w:r w:rsidR="002F7AE2" w:rsidRPr="008F7CAB">
        <w:t xml:space="preserve"> </w:t>
      </w:r>
      <w:r w:rsidRPr="008F7CAB">
        <w:t>та</w:t>
      </w:r>
      <w:r w:rsidR="002F7AE2" w:rsidRPr="008F7CAB">
        <w:t xml:space="preserve"> </w:t>
      </w:r>
      <w:r w:rsidRPr="008F7CAB">
        <w:t>фінансову</w:t>
      </w:r>
      <w:r w:rsidR="002F7AE2" w:rsidRPr="008F7CAB">
        <w:t xml:space="preserve"> </w:t>
      </w:r>
      <w:r w:rsidRPr="008F7CAB">
        <w:t>звітність</w:t>
      </w:r>
      <w:r w:rsidR="002F7AE2" w:rsidRPr="008F7CAB">
        <w:t xml:space="preserve"> </w:t>
      </w:r>
      <w:r w:rsidRPr="008F7CAB">
        <w:t>в</w:t>
      </w:r>
      <w:r w:rsidR="002F7AE2" w:rsidRPr="008F7CAB">
        <w:t xml:space="preserve"> </w:t>
      </w:r>
      <w:r w:rsidRPr="008F7CAB">
        <w:t>Україні”,</w:t>
      </w:r>
      <w:r w:rsidR="002F7AE2" w:rsidRPr="008F7CAB">
        <w:t xml:space="preserve"> </w:t>
      </w:r>
      <w:r w:rsidRPr="008F7CAB">
        <w:t>а</w:t>
      </w:r>
      <w:r w:rsidR="002F7AE2" w:rsidRPr="008F7CAB">
        <w:t xml:space="preserve"> </w:t>
      </w:r>
      <w:r w:rsidRPr="008F7CAB">
        <w:t>податкове</w:t>
      </w:r>
      <w:r w:rsidR="002F7AE2" w:rsidRPr="008F7CAB">
        <w:t xml:space="preserve"> </w:t>
      </w:r>
      <w:r w:rsidRPr="008F7CAB">
        <w:t>законодавство</w:t>
      </w:r>
      <w:r w:rsidR="002F7AE2" w:rsidRPr="008F7CAB">
        <w:t xml:space="preserve"> </w:t>
      </w:r>
      <w:r w:rsidRPr="008F7CAB">
        <w:t>відстоює</w:t>
      </w:r>
      <w:r w:rsidR="002F7AE2" w:rsidRPr="008F7CAB">
        <w:t xml:space="preserve"> </w:t>
      </w:r>
      <w:r w:rsidRPr="008F7CAB">
        <w:t>позиції</w:t>
      </w:r>
      <w:r w:rsidR="002F7AE2" w:rsidRPr="008F7CAB">
        <w:t xml:space="preserve"> </w:t>
      </w:r>
      <w:r w:rsidRPr="008F7CAB">
        <w:t>паралельного</w:t>
      </w:r>
      <w:r w:rsidR="002F7AE2" w:rsidRPr="008F7CAB">
        <w:t xml:space="preserve"> </w:t>
      </w:r>
      <w:r w:rsidRPr="008F7CAB">
        <w:t>податкового</w:t>
      </w:r>
      <w:r w:rsidR="002F7AE2" w:rsidRPr="008F7CAB">
        <w:t xml:space="preserve"> </w:t>
      </w:r>
      <w:r w:rsidRPr="008F7CAB">
        <w:t>обліку.</w:t>
      </w:r>
    </w:p>
    <w:p w:rsidR="00D20206" w:rsidRPr="008F7CAB" w:rsidRDefault="00D20206" w:rsidP="002F7AE2">
      <w:pPr>
        <w:pStyle w:val="a3"/>
        <w:numPr>
          <w:ilvl w:val="0"/>
          <w:numId w:val="27"/>
        </w:numPr>
        <w:ind w:left="0" w:firstLine="720"/>
        <w:jc w:val="both"/>
      </w:pPr>
      <w:r w:rsidRPr="008F7CAB">
        <w:t>Розробити</w:t>
      </w:r>
      <w:r w:rsidR="002F7AE2" w:rsidRPr="008F7CAB">
        <w:t xml:space="preserve"> </w:t>
      </w:r>
      <w:r w:rsidRPr="008F7CAB">
        <w:t>відповідні</w:t>
      </w:r>
      <w:r w:rsidR="002F7AE2" w:rsidRPr="008F7CAB">
        <w:t xml:space="preserve"> </w:t>
      </w:r>
      <w:r w:rsidRPr="008F7CAB">
        <w:t>методичні</w:t>
      </w:r>
      <w:r w:rsidR="002F7AE2" w:rsidRPr="008F7CAB">
        <w:t xml:space="preserve"> </w:t>
      </w:r>
      <w:r w:rsidRPr="008F7CAB">
        <w:t>рекомендації</w:t>
      </w:r>
      <w:r w:rsidR="002F7AE2" w:rsidRPr="008F7CAB">
        <w:t xml:space="preserve"> </w:t>
      </w:r>
      <w:r w:rsidRPr="008F7CAB">
        <w:t>з</w:t>
      </w:r>
      <w:r w:rsidR="002F7AE2" w:rsidRPr="008F7CAB">
        <w:t xml:space="preserve"> </w:t>
      </w:r>
      <w:r w:rsidRPr="008F7CAB">
        <w:t>питань</w:t>
      </w:r>
      <w:r w:rsidR="002F7AE2" w:rsidRPr="008F7CAB">
        <w:t xml:space="preserve"> </w:t>
      </w:r>
      <w:r w:rsidRPr="008F7CAB">
        <w:t>формування</w:t>
      </w:r>
      <w:r w:rsidR="002F7AE2" w:rsidRPr="008F7CAB">
        <w:t xml:space="preserve"> </w:t>
      </w:r>
      <w:r w:rsidRPr="008F7CAB">
        <w:t>інформації</w:t>
      </w:r>
      <w:r w:rsidR="002F7AE2" w:rsidRPr="008F7CAB">
        <w:t xml:space="preserve"> </w:t>
      </w:r>
      <w:r w:rsidRPr="008F7CAB">
        <w:t>про</w:t>
      </w:r>
      <w:r w:rsidR="002F7AE2" w:rsidRPr="008F7CAB">
        <w:t xml:space="preserve"> </w:t>
      </w:r>
      <w:r w:rsidRPr="008F7CAB">
        <w:t>об</w:t>
      </w:r>
      <w:r w:rsidRPr="008F7CAB">
        <w:rPr>
          <w:szCs w:val="28"/>
        </w:rPr>
        <w:sym w:font="Symbol" w:char="F0A2"/>
      </w:r>
      <w:r w:rsidRPr="008F7CAB">
        <w:t>єкт</w:t>
      </w:r>
      <w:r w:rsidR="002F7AE2" w:rsidRPr="008F7CAB">
        <w:t xml:space="preserve"> </w:t>
      </w:r>
      <w:r w:rsidRPr="008F7CAB">
        <w:t>оподаткування</w:t>
      </w:r>
      <w:r w:rsidR="002F7AE2" w:rsidRPr="008F7CAB">
        <w:t xml:space="preserve"> </w:t>
      </w:r>
      <w:r w:rsidRPr="008F7CAB">
        <w:t>та</w:t>
      </w:r>
      <w:r w:rsidR="002F7AE2" w:rsidRPr="008F7CAB">
        <w:t xml:space="preserve"> </w:t>
      </w:r>
      <w:r w:rsidRPr="008F7CAB">
        <w:t>складання</w:t>
      </w:r>
      <w:r w:rsidR="002F7AE2" w:rsidRPr="008F7CAB">
        <w:t xml:space="preserve"> </w:t>
      </w:r>
      <w:r w:rsidRPr="008F7CAB">
        <w:t>відповідних</w:t>
      </w:r>
      <w:r w:rsidR="002F7AE2" w:rsidRPr="008F7CAB">
        <w:t xml:space="preserve"> </w:t>
      </w:r>
      <w:r w:rsidRPr="008F7CAB">
        <w:t>форм</w:t>
      </w:r>
      <w:r w:rsidR="002F7AE2" w:rsidRPr="008F7CAB">
        <w:t xml:space="preserve"> </w:t>
      </w:r>
      <w:r w:rsidRPr="008F7CAB">
        <w:t>податкової</w:t>
      </w:r>
      <w:r w:rsidR="002F7AE2" w:rsidRPr="008F7CAB">
        <w:t xml:space="preserve"> </w:t>
      </w:r>
      <w:r w:rsidRPr="008F7CAB">
        <w:t>звітності.</w:t>
      </w:r>
    </w:p>
    <w:p w:rsidR="002F7AE2" w:rsidRPr="008F7CAB" w:rsidRDefault="00D20206" w:rsidP="002F7AE2">
      <w:pPr>
        <w:pStyle w:val="a3"/>
        <w:numPr>
          <w:ilvl w:val="0"/>
          <w:numId w:val="27"/>
        </w:numPr>
        <w:ind w:left="0" w:firstLine="720"/>
        <w:jc w:val="both"/>
      </w:pPr>
      <w:r w:rsidRPr="008F7CAB">
        <w:t>Щодо</w:t>
      </w:r>
      <w:r w:rsidR="002F7AE2" w:rsidRPr="008F7CAB">
        <w:t xml:space="preserve"> </w:t>
      </w:r>
      <w:r w:rsidRPr="008F7CAB">
        <w:t>відображення</w:t>
      </w:r>
      <w:r w:rsidR="002F7AE2" w:rsidRPr="008F7CAB">
        <w:t xml:space="preserve"> </w:t>
      </w:r>
      <w:r w:rsidRPr="008F7CAB">
        <w:t>у</w:t>
      </w:r>
      <w:r w:rsidR="002F7AE2" w:rsidRPr="008F7CAB">
        <w:t xml:space="preserve"> </w:t>
      </w:r>
      <w:r w:rsidRPr="008F7CAB">
        <w:t>податковій</w:t>
      </w:r>
      <w:r w:rsidR="002F7AE2" w:rsidRPr="008F7CAB">
        <w:t xml:space="preserve"> </w:t>
      </w:r>
      <w:r w:rsidRPr="008F7CAB">
        <w:t>звітності</w:t>
      </w:r>
      <w:r w:rsidR="002F7AE2" w:rsidRPr="008F7CAB">
        <w:t xml:space="preserve"> </w:t>
      </w:r>
      <w:r w:rsidRPr="008F7CAB">
        <w:t>оподатковуваного</w:t>
      </w:r>
      <w:r w:rsidR="002F7AE2" w:rsidRPr="008F7CAB">
        <w:t xml:space="preserve"> </w:t>
      </w:r>
      <w:r w:rsidRPr="008F7CAB">
        <w:t>прибутку, то</w:t>
      </w:r>
      <w:r w:rsidR="002F7AE2" w:rsidRPr="008F7CAB">
        <w:t xml:space="preserve"> </w:t>
      </w:r>
      <w:r w:rsidRPr="008F7CAB">
        <w:t>слід</w:t>
      </w:r>
      <w:r w:rsidR="002F7AE2" w:rsidRPr="008F7CAB">
        <w:t xml:space="preserve"> </w:t>
      </w:r>
      <w:r w:rsidRPr="008F7CAB">
        <w:t>прийняти</w:t>
      </w:r>
      <w:r w:rsidR="002F7AE2" w:rsidRPr="008F7CAB">
        <w:t xml:space="preserve"> </w:t>
      </w:r>
      <w:r w:rsidRPr="008F7CAB">
        <w:t>до</w:t>
      </w:r>
      <w:r w:rsidR="002F7AE2" w:rsidRPr="008F7CAB">
        <w:t xml:space="preserve"> </w:t>
      </w:r>
      <w:r w:rsidRPr="008F7CAB">
        <w:t>уваги</w:t>
      </w:r>
      <w:r w:rsidR="002F7AE2" w:rsidRPr="008F7CAB">
        <w:t xml:space="preserve"> </w:t>
      </w:r>
      <w:r w:rsidRPr="008F7CAB">
        <w:t>те,</w:t>
      </w:r>
      <w:r w:rsidR="002F7AE2" w:rsidRPr="008F7CAB">
        <w:t xml:space="preserve"> </w:t>
      </w:r>
      <w:r w:rsidRPr="008F7CAB">
        <w:t>що</w:t>
      </w:r>
      <w:r w:rsidR="002F7AE2" w:rsidRPr="008F7CAB">
        <w:t xml:space="preserve"> </w:t>
      </w:r>
      <w:r w:rsidRPr="008F7CAB">
        <w:t>за</w:t>
      </w:r>
      <w:r w:rsidR="002F7AE2" w:rsidRPr="008F7CAB">
        <w:t xml:space="preserve"> </w:t>
      </w:r>
      <w:r w:rsidRPr="008F7CAB">
        <w:t>основу</w:t>
      </w:r>
      <w:r w:rsidR="002F7AE2" w:rsidRPr="008F7CAB">
        <w:t xml:space="preserve"> </w:t>
      </w:r>
      <w:r w:rsidRPr="008F7CAB">
        <w:t>потрібно</w:t>
      </w:r>
      <w:r w:rsidR="002F7AE2" w:rsidRPr="008F7CAB">
        <w:t xml:space="preserve"> </w:t>
      </w:r>
      <w:r w:rsidRPr="008F7CAB">
        <w:t>брати</w:t>
      </w:r>
      <w:r w:rsidR="002F7AE2" w:rsidRPr="008F7CAB">
        <w:t xml:space="preserve"> </w:t>
      </w:r>
      <w:r w:rsidRPr="008F7CAB">
        <w:t>бухгалтерський</w:t>
      </w:r>
      <w:r w:rsidR="002F7AE2" w:rsidRPr="008F7CAB">
        <w:t xml:space="preserve"> </w:t>
      </w:r>
      <w:r w:rsidRPr="008F7CAB">
        <w:t>фінансовий</w:t>
      </w:r>
      <w:r w:rsidR="002F7AE2" w:rsidRPr="008F7CAB">
        <w:t xml:space="preserve"> </w:t>
      </w:r>
      <w:r w:rsidRPr="008F7CAB">
        <w:t>результат</w:t>
      </w:r>
      <w:r w:rsidR="002F7AE2" w:rsidRPr="008F7CAB">
        <w:t xml:space="preserve"> </w:t>
      </w:r>
      <w:r w:rsidRPr="008F7CAB">
        <w:t>діяльності</w:t>
      </w:r>
      <w:r w:rsidR="002F7AE2" w:rsidRPr="008F7CAB">
        <w:t xml:space="preserve"> </w:t>
      </w:r>
      <w:r w:rsidRPr="008F7CAB">
        <w:t>підприємства,</w:t>
      </w:r>
      <w:r w:rsidR="002F7AE2" w:rsidRPr="008F7CAB">
        <w:t xml:space="preserve"> </w:t>
      </w:r>
      <w:r w:rsidRPr="008F7CAB">
        <w:t>після</w:t>
      </w:r>
      <w:r w:rsidR="002F7AE2" w:rsidRPr="008F7CAB">
        <w:t xml:space="preserve"> </w:t>
      </w:r>
      <w:r w:rsidRPr="008F7CAB">
        <w:t>чого</w:t>
      </w:r>
      <w:r w:rsidR="002F7AE2" w:rsidRPr="008F7CAB">
        <w:t xml:space="preserve"> </w:t>
      </w:r>
      <w:r w:rsidRPr="008F7CAB">
        <w:t>у</w:t>
      </w:r>
      <w:r w:rsidR="002F7AE2" w:rsidRPr="008F7CAB">
        <w:t xml:space="preserve"> </w:t>
      </w:r>
      <w:r w:rsidRPr="008F7CAB">
        <w:t>податковій</w:t>
      </w:r>
      <w:r w:rsidR="002F7AE2" w:rsidRPr="008F7CAB">
        <w:t xml:space="preserve"> </w:t>
      </w:r>
      <w:r w:rsidRPr="008F7CAB">
        <w:t>звітності</w:t>
      </w:r>
      <w:r w:rsidR="002F7AE2" w:rsidRPr="008F7CAB">
        <w:t xml:space="preserve"> </w:t>
      </w:r>
      <w:r w:rsidRPr="008F7CAB">
        <w:t>(розрахунку) проводити</w:t>
      </w:r>
      <w:r w:rsidR="002F7AE2" w:rsidRPr="008F7CAB">
        <w:t xml:space="preserve"> </w:t>
      </w:r>
      <w:r w:rsidRPr="008F7CAB">
        <w:t>його</w:t>
      </w:r>
      <w:r w:rsidR="002F7AE2" w:rsidRPr="008F7CAB">
        <w:t xml:space="preserve"> </w:t>
      </w:r>
      <w:r w:rsidRPr="008F7CAB">
        <w:t>коригування</w:t>
      </w:r>
      <w:r w:rsidR="002F7AE2" w:rsidRPr="008F7CAB">
        <w:t xml:space="preserve"> </w:t>
      </w:r>
      <w:r w:rsidRPr="008F7CAB">
        <w:t>на</w:t>
      </w:r>
      <w:r w:rsidR="002F7AE2" w:rsidRPr="008F7CAB">
        <w:t xml:space="preserve"> </w:t>
      </w:r>
      <w:r w:rsidRPr="008F7CAB">
        <w:t>вартість</w:t>
      </w:r>
      <w:r w:rsidR="002F7AE2" w:rsidRPr="008F7CAB">
        <w:t xml:space="preserve"> </w:t>
      </w:r>
      <w:r w:rsidRPr="008F7CAB">
        <w:t>конкретно</w:t>
      </w:r>
      <w:r w:rsidR="002F7AE2" w:rsidRPr="008F7CAB">
        <w:t xml:space="preserve"> </w:t>
      </w:r>
      <w:r w:rsidRPr="008F7CAB">
        <w:t>визначених</w:t>
      </w:r>
      <w:r w:rsidR="002F7AE2" w:rsidRPr="008F7CAB">
        <w:t xml:space="preserve"> </w:t>
      </w:r>
      <w:r w:rsidRPr="008F7CAB">
        <w:t>статей,</w:t>
      </w:r>
      <w:r w:rsidR="002F7AE2" w:rsidRPr="008F7CAB">
        <w:t xml:space="preserve"> </w:t>
      </w:r>
      <w:r w:rsidRPr="008F7CAB">
        <w:t>операцій</w:t>
      </w:r>
      <w:r w:rsidR="002F7AE2" w:rsidRPr="008F7CAB">
        <w:t xml:space="preserve"> </w:t>
      </w:r>
      <w:r w:rsidRPr="008F7CAB">
        <w:t>чи</w:t>
      </w:r>
      <w:r w:rsidR="002F7AE2" w:rsidRPr="008F7CAB">
        <w:t xml:space="preserve"> </w:t>
      </w:r>
      <w:r w:rsidRPr="008F7CAB">
        <w:t>об</w:t>
      </w:r>
      <w:r w:rsidRPr="008F7CAB">
        <w:rPr>
          <w:szCs w:val="28"/>
        </w:rPr>
        <w:sym w:font="Symbol" w:char="F0A2"/>
      </w:r>
      <w:r w:rsidRPr="008F7CAB">
        <w:t>єктів,</w:t>
      </w:r>
      <w:r w:rsidR="002F7AE2" w:rsidRPr="008F7CAB">
        <w:t xml:space="preserve"> </w:t>
      </w:r>
      <w:r w:rsidRPr="008F7CAB">
        <w:t>для</w:t>
      </w:r>
      <w:r w:rsidR="002F7AE2" w:rsidRPr="008F7CAB">
        <w:t xml:space="preserve"> </w:t>
      </w:r>
      <w:r w:rsidRPr="008F7CAB">
        <w:t>того,</w:t>
      </w:r>
      <w:r w:rsidR="002F7AE2" w:rsidRPr="008F7CAB">
        <w:t xml:space="preserve"> </w:t>
      </w:r>
      <w:r w:rsidRPr="008F7CAB">
        <w:t>щоб</w:t>
      </w:r>
      <w:r w:rsidR="002F7AE2" w:rsidRPr="008F7CAB">
        <w:t xml:space="preserve"> </w:t>
      </w:r>
      <w:r w:rsidRPr="008F7CAB">
        <w:t>сума</w:t>
      </w:r>
      <w:r w:rsidR="002F7AE2" w:rsidRPr="008F7CAB">
        <w:t xml:space="preserve"> </w:t>
      </w:r>
      <w:r w:rsidRPr="008F7CAB">
        <w:t>різниць</w:t>
      </w:r>
      <w:r w:rsidR="002F7AE2" w:rsidRPr="008F7CAB">
        <w:t xml:space="preserve"> </w:t>
      </w:r>
      <w:r w:rsidRPr="008F7CAB">
        <w:t>була</w:t>
      </w:r>
      <w:r w:rsidR="002F7AE2" w:rsidRPr="008F7CAB">
        <w:t xml:space="preserve"> </w:t>
      </w:r>
      <w:r w:rsidRPr="008F7CAB">
        <w:t>прозорою</w:t>
      </w:r>
      <w:r w:rsidR="002F7AE2" w:rsidRPr="008F7CAB">
        <w:t xml:space="preserve"> </w:t>
      </w:r>
      <w:r w:rsidRPr="008F7CAB">
        <w:t>та</w:t>
      </w:r>
      <w:r w:rsidR="002F7AE2" w:rsidRPr="008F7CAB">
        <w:t xml:space="preserve"> </w:t>
      </w:r>
      <w:r w:rsidRPr="008F7CAB">
        <w:t>зіставною</w:t>
      </w:r>
      <w:r w:rsidR="002F7AE2" w:rsidRPr="008F7CAB">
        <w:t xml:space="preserve"> </w:t>
      </w:r>
      <w:r w:rsidRPr="008F7CAB">
        <w:t>як</w:t>
      </w:r>
      <w:r w:rsidR="002F7AE2" w:rsidRPr="008F7CAB">
        <w:t xml:space="preserve"> </w:t>
      </w:r>
      <w:r w:rsidRPr="008F7CAB">
        <w:t>у</w:t>
      </w:r>
      <w:r w:rsidR="002F7AE2" w:rsidRPr="008F7CAB">
        <w:t xml:space="preserve"> </w:t>
      </w:r>
      <w:r w:rsidRPr="008F7CAB">
        <w:t>фінансовій,</w:t>
      </w:r>
      <w:r w:rsidR="002F7AE2" w:rsidRPr="008F7CAB">
        <w:t xml:space="preserve"> </w:t>
      </w:r>
      <w:r w:rsidRPr="008F7CAB">
        <w:t>так</w:t>
      </w:r>
      <w:r w:rsidR="002F7AE2" w:rsidRPr="008F7CAB">
        <w:t xml:space="preserve"> </w:t>
      </w:r>
      <w:r w:rsidRPr="008F7CAB">
        <w:t>і</w:t>
      </w:r>
      <w:r w:rsidR="002F7AE2" w:rsidRPr="008F7CAB">
        <w:t xml:space="preserve"> </w:t>
      </w:r>
      <w:r w:rsidRPr="008F7CAB">
        <w:t>в</w:t>
      </w:r>
      <w:r w:rsidR="002F7AE2" w:rsidRPr="008F7CAB">
        <w:t xml:space="preserve"> </w:t>
      </w:r>
      <w:r w:rsidRPr="008F7CAB">
        <w:t>податковій</w:t>
      </w:r>
      <w:r w:rsidR="002F7AE2" w:rsidRPr="008F7CAB">
        <w:t xml:space="preserve"> </w:t>
      </w:r>
      <w:r w:rsidRPr="008F7CAB">
        <w:t>звітності.</w:t>
      </w:r>
    </w:p>
    <w:p w:rsidR="004D6221" w:rsidRPr="008F7CAB" w:rsidRDefault="00D20206" w:rsidP="002F7AE2">
      <w:pPr>
        <w:pStyle w:val="a3"/>
        <w:ind w:firstLine="720"/>
        <w:jc w:val="both"/>
      </w:pPr>
      <w:r w:rsidRPr="008F7CAB">
        <w:t>Реалізація</w:t>
      </w:r>
      <w:r w:rsidR="002F7AE2" w:rsidRPr="008F7CAB">
        <w:t xml:space="preserve"> </w:t>
      </w:r>
      <w:r w:rsidRPr="008F7CAB">
        <w:t>цих</w:t>
      </w:r>
      <w:r w:rsidR="002F7AE2" w:rsidRPr="008F7CAB">
        <w:t xml:space="preserve"> </w:t>
      </w:r>
      <w:r w:rsidRPr="008F7CAB">
        <w:t>першочергових</w:t>
      </w:r>
      <w:r w:rsidR="002F7AE2" w:rsidRPr="008F7CAB">
        <w:t xml:space="preserve"> </w:t>
      </w:r>
      <w:r w:rsidRPr="008F7CAB">
        <w:t>напрямів</w:t>
      </w:r>
      <w:r w:rsidR="002F7AE2" w:rsidRPr="008F7CAB">
        <w:t xml:space="preserve"> </w:t>
      </w:r>
      <w:r w:rsidRPr="008F7CAB">
        <w:t>удосконалення</w:t>
      </w:r>
      <w:r w:rsidR="002F7AE2" w:rsidRPr="008F7CAB">
        <w:t xml:space="preserve"> </w:t>
      </w:r>
      <w:r w:rsidRPr="008F7CAB">
        <w:t>податкового</w:t>
      </w:r>
      <w:r w:rsidR="002F7AE2" w:rsidRPr="008F7CAB">
        <w:t xml:space="preserve"> </w:t>
      </w:r>
      <w:r w:rsidRPr="008F7CAB">
        <w:t>законодавства</w:t>
      </w:r>
      <w:r w:rsidR="002F7AE2" w:rsidRPr="008F7CAB">
        <w:t xml:space="preserve"> </w:t>
      </w:r>
      <w:r w:rsidRPr="008F7CAB">
        <w:t>та</w:t>
      </w:r>
      <w:r w:rsidR="002F7AE2" w:rsidRPr="008F7CAB">
        <w:t xml:space="preserve"> </w:t>
      </w:r>
      <w:r w:rsidRPr="008F7CAB">
        <w:t>положень</w:t>
      </w:r>
      <w:r w:rsidR="002F7AE2" w:rsidRPr="008F7CAB">
        <w:t xml:space="preserve"> </w:t>
      </w:r>
      <w:r w:rsidRPr="008F7CAB">
        <w:t>бухгалтерського</w:t>
      </w:r>
      <w:r w:rsidR="002F7AE2" w:rsidRPr="008F7CAB">
        <w:t xml:space="preserve"> </w:t>
      </w:r>
      <w:r w:rsidRPr="008F7CAB">
        <w:t>обліку</w:t>
      </w:r>
      <w:r w:rsidR="002F7AE2" w:rsidRPr="008F7CAB">
        <w:t xml:space="preserve"> </w:t>
      </w:r>
      <w:r w:rsidRPr="008F7CAB">
        <w:t>щодо</w:t>
      </w:r>
      <w:r w:rsidR="002F7AE2" w:rsidRPr="008F7CAB">
        <w:t xml:space="preserve"> </w:t>
      </w:r>
      <w:r w:rsidRPr="008F7CAB">
        <w:t>достовірного</w:t>
      </w:r>
      <w:r w:rsidR="002F7AE2" w:rsidRPr="008F7CAB">
        <w:t xml:space="preserve"> </w:t>
      </w:r>
      <w:r w:rsidRPr="008F7CAB">
        <w:t>відображення</w:t>
      </w:r>
      <w:r w:rsidR="002F7AE2" w:rsidRPr="008F7CAB">
        <w:t xml:space="preserve"> </w:t>
      </w:r>
      <w:r w:rsidRPr="008F7CAB">
        <w:t>у</w:t>
      </w:r>
      <w:r w:rsidR="002F7AE2" w:rsidRPr="008F7CAB">
        <w:t xml:space="preserve"> </w:t>
      </w:r>
      <w:r w:rsidRPr="008F7CAB">
        <w:t>звітності</w:t>
      </w:r>
      <w:r w:rsidR="002F7AE2" w:rsidRPr="008F7CAB">
        <w:t xml:space="preserve"> </w:t>
      </w:r>
      <w:r w:rsidRPr="008F7CAB">
        <w:t>витрат</w:t>
      </w:r>
      <w:r w:rsidR="002F7AE2" w:rsidRPr="008F7CAB">
        <w:t xml:space="preserve"> </w:t>
      </w:r>
      <w:r w:rsidRPr="008F7CAB">
        <w:t>з</w:t>
      </w:r>
      <w:r w:rsidR="002F7AE2" w:rsidRPr="008F7CAB">
        <w:t xml:space="preserve"> </w:t>
      </w:r>
      <w:r w:rsidRPr="008F7CAB">
        <w:t>податку</w:t>
      </w:r>
      <w:r w:rsidR="002F7AE2" w:rsidRPr="008F7CAB">
        <w:t xml:space="preserve"> </w:t>
      </w:r>
      <w:r w:rsidRPr="008F7CAB">
        <w:t>на</w:t>
      </w:r>
      <w:r w:rsidR="002F7AE2" w:rsidRPr="008F7CAB">
        <w:t xml:space="preserve"> </w:t>
      </w:r>
      <w:r w:rsidRPr="008F7CAB">
        <w:t>прибуток</w:t>
      </w:r>
      <w:r w:rsidR="002F7AE2" w:rsidRPr="008F7CAB">
        <w:t xml:space="preserve"> </w:t>
      </w:r>
      <w:r w:rsidRPr="008F7CAB">
        <w:t>дасть</w:t>
      </w:r>
      <w:r w:rsidR="002F7AE2" w:rsidRPr="008F7CAB">
        <w:t xml:space="preserve"> </w:t>
      </w:r>
      <w:r w:rsidRPr="008F7CAB">
        <w:t>змогу</w:t>
      </w:r>
      <w:r w:rsidR="002F7AE2" w:rsidRPr="008F7CAB">
        <w:t xml:space="preserve"> </w:t>
      </w:r>
      <w:r w:rsidRPr="008F7CAB">
        <w:t>позбутися</w:t>
      </w:r>
      <w:r w:rsidR="002F7AE2" w:rsidRPr="008F7CAB">
        <w:t xml:space="preserve"> </w:t>
      </w:r>
      <w:r w:rsidRPr="008F7CAB">
        <w:t>тимчасових</w:t>
      </w:r>
      <w:r w:rsidR="002F7AE2" w:rsidRPr="008F7CAB">
        <w:t xml:space="preserve"> </w:t>
      </w:r>
      <w:r w:rsidRPr="008F7CAB">
        <w:t>різниць,</w:t>
      </w:r>
      <w:r w:rsidR="002F7AE2" w:rsidRPr="008F7CAB">
        <w:t xml:space="preserve"> </w:t>
      </w:r>
      <w:r w:rsidRPr="008F7CAB">
        <w:t>забезпечить</w:t>
      </w:r>
      <w:r w:rsidR="002F7AE2" w:rsidRPr="008F7CAB">
        <w:t xml:space="preserve"> </w:t>
      </w:r>
      <w:r w:rsidRPr="008F7CAB">
        <w:t>єдність</w:t>
      </w:r>
      <w:r w:rsidR="002F7AE2" w:rsidRPr="008F7CAB">
        <w:t xml:space="preserve"> </w:t>
      </w:r>
      <w:r w:rsidRPr="008F7CAB">
        <w:t>методологічних</w:t>
      </w:r>
      <w:r w:rsidR="002F7AE2" w:rsidRPr="008F7CAB">
        <w:t xml:space="preserve"> </w:t>
      </w:r>
      <w:r w:rsidRPr="008F7CAB">
        <w:t>принципів</w:t>
      </w:r>
      <w:r w:rsidR="002F7AE2" w:rsidRPr="008F7CAB">
        <w:t xml:space="preserve"> </w:t>
      </w:r>
      <w:r w:rsidRPr="008F7CAB">
        <w:t>визначення</w:t>
      </w:r>
      <w:r w:rsidR="002F7AE2" w:rsidRPr="008F7CAB">
        <w:t xml:space="preserve"> </w:t>
      </w:r>
      <w:r w:rsidRPr="008F7CAB">
        <w:t>фінансових</w:t>
      </w:r>
      <w:r w:rsidR="002F7AE2" w:rsidRPr="008F7CAB">
        <w:t xml:space="preserve"> </w:t>
      </w:r>
      <w:r w:rsidRPr="008F7CAB">
        <w:t>результатів</w:t>
      </w:r>
      <w:r w:rsidR="002F7AE2" w:rsidRPr="008F7CAB">
        <w:t xml:space="preserve"> </w:t>
      </w:r>
      <w:r w:rsidRPr="008F7CAB">
        <w:t>і</w:t>
      </w:r>
      <w:r w:rsidR="002F7AE2" w:rsidRPr="008F7CAB">
        <w:t xml:space="preserve"> </w:t>
      </w:r>
      <w:r w:rsidRPr="008F7CAB">
        <w:t>дотримання</w:t>
      </w:r>
      <w:r w:rsidR="002F7AE2" w:rsidRPr="008F7CAB">
        <w:t xml:space="preserve"> </w:t>
      </w:r>
      <w:r w:rsidRPr="008F7CAB">
        <w:t>вимог</w:t>
      </w:r>
      <w:r w:rsidR="002F7AE2" w:rsidRPr="008F7CAB">
        <w:t xml:space="preserve"> </w:t>
      </w:r>
      <w:r w:rsidRPr="008F7CAB">
        <w:t>Закону</w:t>
      </w:r>
      <w:r w:rsidR="002F7AE2" w:rsidRPr="008F7CAB">
        <w:t xml:space="preserve"> </w:t>
      </w:r>
      <w:r w:rsidRPr="008F7CAB">
        <w:t>України</w:t>
      </w:r>
      <w:r w:rsidR="002F7AE2" w:rsidRPr="008F7CAB">
        <w:t xml:space="preserve"> </w:t>
      </w:r>
      <w:r w:rsidRPr="008F7CAB">
        <w:t>“Про</w:t>
      </w:r>
      <w:r w:rsidR="002F7AE2" w:rsidRPr="008F7CAB">
        <w:t xml:space="preserve"> </w:t>
      </w:r>
      <w:r w:rsidRPr="008F7CAB">
        <w:t>бухгалтерський</w:t>
      </w:r>
      <w:r w:rsidR="002F7AE2" w:rsidRPr="008F7CAB">
        <w:t xml:space="preserve"> </w:t>
      </w:r>
      <w:r w:rsidRPr="008F7CAB">
        <w:t>облік</w:t>
      </w:r>
      <w:r w:rsidR="002F7AE2" w:rsidRPr="008F7CAB">
        <w:t xml:space="preserve"> </w:t>
      </w:r>
      <w:r w:rsidRPr="008F7CAB">
        <w:t>та</w:t>
      </w:r>
      <w:r w:rsidR="002F7AE2" w:rsidRPr="008F7CAB">
        <w:t xml:space="preserve"> </w:t>
      </w:r>
      <w:r w:rsidRPr="008F7CAB">
        <w:t>фінансову</w:t>
      </w:r>
      <w:r w:rsidR="002F7AE2" w:rsidRPr="008F7CAB">
        <w:t xml:space="preserve"> </w:t>
      </w:r>
      <w:r w:rsidRPr="008F7CAB">
        <w:t>звітність</w:t>
      </w:r>
      <w:r w:rsidR="002F7AE2" w:rsidRPr="008F7CAB">
        <w:t xml:space="preserve"> </w:t>
      </w:r>
      <w:r w:rsidRPr="008F7CAB">
        <w:t>в</w:t>
      </w:r>
      <w:r w:rsidR="002F7AE2" w:rsidRPr="008F7CAB">
        <w:t xml:space="preserve"> </w:t>
      </w:r>
      <w:r w:rsidRPr="008F7CAB">
        <w:t>Україні”.</w:t>
      </w:r>
    </w:p>
    <w:p w:rsidR="004D6221" w:rsidRPr="008F7CAB" w:rsidRDefault="00550167" w:rsidP="002F7AE2">
      <w:pPr>
        <w:pStyle w:val="a3"/>
        <w:ind w:firstLine="720"/>
        <w:jc w:val="both"/>
      </w:pPr>
      <w:r w:rsidRPr="008F7CAB">
        <w:t>Залежно</w:t>
      </w:r>
      <w:r w:rsidR="002F7AE2" w:rsidRPr="008F7CAB">
        <w:t xml:space="preserve"> </w:t>
      </w:r>
      <w:r w:rsidRPr="008F7CAB">
        <w:t>від</w:t>
      </w:r>
      <w:r w:rsidR="002F7AE2" w:rsidRPr="008F7CAB">
        <w:t xml:space="preserve"> </w:t>
      </w:r>
      <w:r w:rsidRPr="008F7CAB">
        <w:t>повноти</w:t>
      </w:r>
      <w:r w:rsidR="002F7AE2" w:rsidRPr="008F7CAB">
        <w:t xml:space="preserve"> </w:t>
      </w:r>
      <w:r w:rsidRPr="008F7CAB">
        <w:t>та</w:t>
      </w:r>
      <w:r w:rsidR="002F7AE2" w:rsidRPr="008F7CAB">
        <w:t xml:space="preserve"> </w:t>
      </w:r>
      <w:r w:rsidRPr="008F7CAB">
        <w:t>місця</w:t>
      </w:r>
      <w:r w:rsidR="002F7AE2" w:rsidRPr="008F7CAB">
        <w:t xml:space="preserve"> </w:t>
      </w:r>
      <w:r w:rsidRPr="008F7CAB">
        <w:t>відображення</w:t>
      </w:r>
      <w:r w:rsidR="002F7AE2" w:rsidRPr="008F7CAB">
        <w:t xml:space="preserve"> </w:t>
      </w:r>
      <w:r w:rsidRPr="008F7CAB">
        <w:t>доходів</w:t>
      </w:r>
      <w:r w:rsidR="002F7AE2" w:rsidRPr="008F7CAB">
        <w:t xml:space="preserve"> </w:t>
      </w:r>
      <w:r w:rsidRPr="008F7CAB">
        <w:t>розрізняють:</w:t>
      </w:r>
    </w:p>
    <w:p w:rsidR="004D6221" w:rsidRPr="008F7CAB" w:rsidRDefault="00AA1F55" w:rsidP="002F7AE2">
      <w:pPr>
        <w:pStyle w:val="a3"/>
        <w:ind w:firstLine="720"/>
        <w:jc w:val="both"/>
      </w:pPr>
      <w:r w:rsidRPr="008F7CAB">
        <w:t>•</w:t>
      </w:r>
      <w:r w:rsidR="00550167" w:rsidRPr="008F7CAB">
        <w:t xml:space="preserve"> „бухгалтерські</w:t>
      </w:r>
      <w:r w:rsidR="002F7AE2" w:rsidRPr="008F7CAB">
        <w:t xml:space="preserve"> </w:t>
      </w:r>
      <w:r w:rsidR="00550167" w:rsidRPr="008F7CAB">
        <w:t>доходи”,</w:t>
      </w:r>
      <w:r w:rsidR="002F7AE2" w:rsidRPr="008F7CAB">
        <w:t xml:space="preserve"> </w:t>
      </w:r>
      <w:r w:rsidR="00550167" w:rsidRPr="008F7CAB">
        <w:t>які</w:t>
      </w:r>
      <w:r w:rsidR="002F7AE2" w:rsidRPr="008F7CAB">
        <w:t xml:space="preserve"> </w:t>
      </w:r>
      <w:r w:rsidR="00550167" w:rsidRPr="008F7CAB">
        <w:t>відображаються</w:t>
      </w:r>
      <w:r w:rsidR="002F7AE2" w:rsidRPr="008F7CAB">
        <w:t xml:space="preserve"> </w:t>
      </w:r>
      <w:r w:rsidR="00550167" w:rsidRPr="008F7CAB">
        <w:t>на</w:t>
      </w:r>
      <w:r w:rsidR="002F7AE2" w:rsidRPr="008F7CAB">
        <w:t xml:space="preserve"> </w:t>
      </w:r>
      <w:r w:rsidR="00550167" w:rsidRPr="008F7CAB">
        <w:t>рахунках</w:t>
      </w:r>
      <w:r w:rsidR="002F7AE2" w:rsidRPr="008F7CAB">
        <w:t xml:space="preserve"> </w:t>
      </w:r>
      <w:r w:rsidR="00550167" w:rsidRPr="008F7CAB">
        <w:t>реалізації</w:t>
      </w:r>
      <w:r w:rsidR="002F7AE2" w:rsidRPr="008F7CAB">
        <w:t xml:space="preserve"> </w:t>
      </w:r>
      <w:r w:rsidR="00550167" w:rsidRPr="008F7CAB">
        <w:t>готової продукції</w:t>
      </w:r>
      <w:r w:rsidR="002F7AE2" w:rsidRPr="008F7CAB">
        <w:t xml:space="preserve"> </w:t>
      </w:r>
      <w:r w:rsidR="00550167" w:rsidRPr="008F7CAB">
        <w:t>(товарів,</w:t>
      </w:r>
      <w:r w:rsidR="002F7AE2" w:rsidRPr="008F7CAB">
        <w:t xml:space="preserve"> </w:t>
      </w:r>
      <w:r w:rsidR="00550167" w:rsidRPr="008F7CAB">
        <w:t>матеріальних</w:t>
      </w:r>
      <w:r w:rsidR="002F7AE2" w:rsidRPr="008F7CAB">
        <w:t xml:space="preserve"> </w:t>
      </w:r>
      <w:r w:rsidR="00550167" w:rsidRPr="008F7CAB">
        <w:t>ціннотсей,</w:t>
      </w:r>
      <w:r w:rsidR="002F7AE2" w:rsidRPr="008F7CAB">
        <w:t xml:space="preserve"> </w:t>
      </w:r>
      <w:r w:rsidR="00550167" w:rsidRPr="008F7CAB">
        <w:t>виконаних</w:t>
      </w:r>
      <w:r w:rsidR="002F7AE2" w:rsidRPr="008F7CAB">
        <w:t xml:space="preserve"> </w:t>
      </w:r>
      <w:r w:rsidR="00550167" w:rsidRPr="008F7CAB">
        <w:t>робіт,</w:t>
      </w:r>
      <w:r w:rsidR="002F7AE2" w:rsidRPr="008F7CAB">
        <w:t xml:space="preserve"> </w:t>
      </w:r>
      <w:r w:rsidR="00550167" w:rsidRPr="008F7CAB">
        <w:t>наданих</w:t>
      </w:r>
      <w:r w:rsidR="002F7AE2" w:rsidRPr="008F7CAB">
        <w:t xml:space="preserve"> </w:t>
      </w:r>
      <w:r w:rsidR="00550167" w:rsidRPr="008F7CAB">
        <w:t>послуг)</w:t>
      </w:r>
      <w:r w:rsidR="002F7AE2" w:rsidRPr="008F7CAB">
        <w:t xml:space="preserve"> </w:t>
      </w:r>
      <w:r w:rsidR="00550167" w:rsidRPr="008F7CAB">
        <w:t>і</w:t>
      </w:r>
      <w:r w:rsidR="002F7AE2" w:rsidRPr="008F7CAB">
        <w:t xml:space="preserve"> </w:t>
      </w:r>
      <w:r w:rsidR="00550167" w:rsidRPr="008F7CAB">
        <w:t>використовуються</w:t>
      </w:r>
      <w:r w:rsidR="002F7AE2" w:rsidRPr="008F7CAB">
        <w:t xml:space="preserve"> </w:t>
      </w:r>
      <w:r w:rsidR="00550167" w:rsidRPr="008F7CAB">
        <w:t>для</w:t>
      </w:r>
      <w:r w:rsidR="002F7AE2" w:rsidRPr="008F7CAB">
        <w:t xml:space="preserve"> </w:t>
      </w:r>
      <w:r w:rsidR="00550167" w:rsidRPr="008F7CAB">
        <w:t>визначення</w:t>
      </w:r>
      <w:r w:rsidR="002F7AE2" w:rsidRPr="008F7CAB">
        <w:t xml:space="preserve"> </w:t>
      </w:r>
      <w:r w:rsidR="00550167" w:rsidRPr="008F7CAB">
        <w:t>фінансових</w:t>
      </w:r>
      <w:r w:rsidR="002F7AE2" w:rsidRPr="008F7CAB">
        <w:t xml:space="preserve"> </w:t>
      </w:r>
      <w:r w:rsidR="00550167" w:rsidRPr="008F7CAB">
        <w:t>результатів</w:t>
      </w:r>
      <w:r w:rsidR="002F7AE2" w:rsidRPr="008F7CAB">
        <w:t xml:space="preserve"> </w:t>
      </w:r>
      <w:r w:rsidR="00550167" w:rsidRPr="008F7CAB">
        <w:t>діяльності;</w:t>
      </w:r>
    </w:p>
    <w:p w:rsidR="004D6221" w:rsidRPr="008F7CAB" w:rsidRDefault="00AA1F55" w:rsidP="002F7AE2">
      <w:pPr>
        <w:pStyle w:val="a3"/>
        <w:ind w:firstLine="720"/>
        <w:jc w:val="both"/>
      </w:pPr>
      <w:r w:rsidRPr="008F7CAB">
        <w:t>•</w:t>
      </w:r>
      <w:r w:rsidR="00550167" w:rsidRPr="008F7CAB">
        <w:t xml:space="preserve"> „приховані”</w:t>
      </w:r>
      <w:r w:rsidR="002F7AE2" w:rsidRPr="008F7CAB">
        <w:t xml:space="preserve"> </w:t>
      </w:r>
      <w:r w:rsidR="00550167" w:rsidRPr="008F7CAB">
        <w:t>доходи,</w:t>
      </w:r>
      <w:r w:rsidR="002F7AE2" w:rsidRPr="008F7CAB">
        <w:t xml:space="preserve"> </w:t>
      </w:r>
      <w:r w:rsidR="00550167" w:rsidRPr="008F7CAB">
        <w:t>не</w:t>
      </w:r>
      <w:r w:rsidR="002F7AE2" w:rsidRPr="008F7CAB">
        <w:t xml:space="preserve"> </w:t>
      </w:r>
      <w:r w:rsidR="00550167" w:rsidRPr="008F7CAB">
        <w:t>відображені</w:t>
      </w:r>
      <w:r w:rsidR="002F7AE2" w:rsidRPr="008F7CAB">
        <w:t xml:space="preserve"> </w:t>
      </w:r>
      <w:r w:rsidR="00550167" w:rsidRPr="008F7CAB">
        <w:t>на</w:t>
      </w:r>
      <w:r w:rsidR="002F7AE2" w:rsidRPr="008F7CAB">
        <w:t xml:space="preserve"> </w:t>
      </w:r>
      <w:r w:rsidR="00550167" w:rsidRPr="008F7CAB">
        <w:t>рахунках</w:t>
      </w:r>
      <w:r w:rsidR="002F7AE2" w:rsidRPr="008F7CAB">
        <w:t xml:space="preserve"> </w:t>
      </w:r>
      <w:r w:rsidR="00550167" w:rsidRPr="008F7CAB">
        <w:t>реалізації.</w:t>
      </w:r>
      <w:r w:rsidR="002F7AE2" w:rsidRPr="008F7CAB">
        <w:t xml:space="preserve"> </w:t>
      </w:r>
      <w:r w:rsidR="00550167" w:rsidRPr="008F7CAB">
        <w:t>До</w:t>
      </w:r>
      <w:r w:rsidR="002F7AE2" w:rsidRPr="008F7CAB">
        <w:t xml:space="preserve"> </w:t>
      </w:r>
      <w:r w:rsidR="00550167" w:rsidRPr="008F7CAB">
        <w:t>них</w:t>
      </w:r>
      <w:r w:rsidR="002F7AE2" w:rsidRPr="008F7CAB">
        <w:t xml:space="preserve"> </w:t>
      </w:r>
      <w:r w:rsidR="00550167" w:rsidRPr="008F7CAB">
        <w:t>належать:</w:t>
      </w:r>
      <w:r w:rsidR="002F7AE2" w:rsidRPr="008F7CAB">
        <w:t xml:space="preserve"> </w:t>
      </w:r>
      <w:r w:rsidRPr="008F7CAB">
        <w:t>цільові</w:t>
      </w:r>
      <w:r w:rsidR="002F7AE2" w:rsidRPr="008F7CAB">
        <w:t xml:space="preserve"> </w:t>
      </w:r>
      <w:r w:rsidRPr="008F7CAB">
        <w:t>кошти</w:t>
      </w:r>
      <w:r w:rsidR="002F7AE2" w:rsidRPr="008F7CAB">
        <w:t xml:space="preserve"> </w:t>
      </w:r>
      <w:r w:rsidRPr="008F7CAB">
        <w:t>у</w:t>
      </w:r>
      <w:r w:rsidR="002F7AE2" w:rsidRPr="008F7CAB">
        <w:t xml:space="preserve"> </w:t>
      </w:r>
      <w:r w:rsidRPr="008F7CAB">
        <w:t>вигляді</w:t>
      </w:r>
      <w:r w:rsidR="002F7AE2" w:rsidRPr="008F7CAB">
        <w:t xml:space="preserve"> </w:t>
      </w:r>
      <w:r w:rsidRPr="008F7CAB">
        <w:t>безповоротної</w:t>
      </w:r>
      <w:r w:rsidR="002F7AE2" w:rsidRPr="008F7CAB">
        <w:t xml:space="preserve"> </w:t>
      </w:r>
      <w:r w:rsidRPr="008F7CAB">
        <w:t>фінансової</w:t>
      </w:r>
      <w:r w:rsidR="002F7AE2" w:rsidRPr="008F7CAB">
        <w:t xml:space="preserve"> </w:t>
      </w:r>
      <w:r w:rsidRPr="008F7CAB">
        <w:t>допомоги</w:t>
      </w:r>
      <w:r w:rsidR="002F7AE2" w:rsidRPr="008F7CAB">
        <w:t xml:space="preserve"> </w:t>
      </w:r>
      <w:r w:rsidRPr="008F7CAB">
        <w:t>та</w:t>
      </w:r>
      <w:r w:rsidR="002F7AE2" w:rsidRPr="008F7CAB">
        <w:t xml:space="preserve"> </w:t>
      </w:r>
      <w:r w:rsidRPr="008F7CAB">
        <w:t>безоплатно</w:t>
      </w:r>
      <w:r w:rsidR="002F7AE2" w:rsidRPr="008F7CAB">
        <w:t xml:space="preserve"> </w:t>
      </w:r>
      <w:r w:rsidRPr="008F7CAB">
        <w:t>наданих</w:t>
      </w:r>
      <w:r w:rsidR="002F7AE2" w:rsidRPr="008F7CAB">
        <w:t xml:space="preserve"> </w:t>
      </w:r>
      <w:r w:rsidRPr="008F7CAB">
        <w:t>товарів;</w:t>
      </w:r>
      <w:r w:rsidR="002F7AE2" w:rsidRPr="008F7CAB">
        <w:t xml:space="preserve"> </w:t>
      </w:r>
      <w:r w:rsidRPr="008F7CAB">
        <w:t>доходи, отримані</w:t>
      </w:r>
      <w:r w:rsidR="002F7AE2" w:rsidRPr="008F7CAB">
        <w:t xml:space="preserve"> </w:t>
      </w:r>
      <w:r w:rsidRPr="008F7CAB">
        <w:t>від</w:t>
      </w:r>
      <w:r w:rsidR="002F7AE2" w:rsidRPr="008F7CAB">
        <w:t xml:space="preserve"> </w:t>
      </w:r>
      <w:r w:rsidRPr="008F7CAB">
        <w:t>товарообмінних</w:t>
      </w:r>
      <w:r w:rsidR="002F7AE2" w:rsidRPr="008F7CAB">
        <w:t xml:space="preserve"> </w:t>
      </w:r>
      <w:r w:rsidRPr="008F7CAB">
        <w:t>операцій,</w:t>
      </w:r>
      <w:r w:rsidR="002F7AE2" w:rsidRPr="008F7CAB">
        <w:t xml:space="preserve"> </w:t>
      </w:r>
      <w:r w:rsidRPr="008F7CAB">
        <w:t>які</w:t>
      </w:r>
      <w:r w:rsidR="002F7AE2" w:rsidRPr="008F7CAB">
        <w:t xml:space="preserve"> </w:t>
      </w:r>
      <w:r w:rsidRPr="008F7CAB">
        <w:t>визначаються</w:t>
      </w:r>
      <w:r w:rsidR="002F7AE2" w:rsidRPr="008F7CAB">
        <w:t xml:space="preserve"> </w:t>
      </w:r>
      <w:r w:rsidRPr="008F7CAB">
        <w:t>розрахунково,</w:t>
      </w:r>
      <w:r w:rsidR="002F7AE2" w:rsidRPr="008F7CAB">
        <w:t xml:space="preserve"> </w:t>
      </w:r>
      <w:r w:rsidRPr="008F7CAB">
        <w:t>виходячи</w:t>
      </w:r>
      <w:r w:rsidR="002F7AE2" w:rsidRPr="008F7CAB">
        <w:t xml:space="preserve"> </w:t>
      </w:r>
      <w:r w:rsidRPr="008F7CAB">
        <w:t>з</w:t>
      </w:r>
      <w:r w:rsidR="002F7AE2" w:rsidRPr="008F7CAB">
        <w:t xml:space="preserve"> </w:t>
      </w:r>
      <w:r w:rsidRPr="008F7CAB">
        <w:t>різниці</w:t>
      </w:r>
      <w:r w:rsidR="002F7AE2" w:rsidRPr="008F7CAB">
        <w:t xml:space="preserve"> </w:t>
      </w:r>
      <w:r w:rsidRPr="008F7CAB">
        <w:t>в</w:t>
      </w:r>
      <w:r w:rsidR="002F7AE2" w:rsidRPr="008F7CAB">
        <w:t xml:space="preserve"> </w:t>
      </w:r>
      <w:r w:rsidRPr="008F7CAB">
        <w:t>ціні</w:t>
      </w:r>
      <w:r w:rsidR="002F7AE2" w:rsidRPr="008F7CAB">
        <w:t xml:space="preserve"> </w:t>
      </w:r>
      <w:r w:rsidRPr="008F7CAB">
        <w:t>на товарно-матеріальні</w:t>
      </w:r>
      <w:r w:rsidR="002F7AE2" w:rsidRPr="008F7CAB">
        <w:t xml:space="preserve"> </w:t>
      </w:r>
      <w:r w:rsidRPr="008F7CAB">
        <w:t>цінності, які</w:t>
      </w:r>
      <w:r w:rsidR="002F7AE2" w:rsidRPr="008F7CAB">
        <w:t xml:space="preserve"> </w:t>
      </w:r>
      <w:r w:rsidRPr="008F7CAB">
        <w:t>обмінюються;</w:t>
      </w:r>
      <w:r w:rsidR="002F7AE2" w:rsidRPr="008F7CAB">
        <w:t xml:space="preserve"> </w:t>
      </w:r>
      <w:r w:rsidRPr="008F7CAB">
        <w:t>фактично</w:t>
      </w:r>
      <w:r w:rsidR="002F7AE2" w:rsidRPr="008F7CAB">
        <w:t xml:space="preserve"> </w:t>
      </w:r>
      <w:r w:rsidRPr="008F7CAB">
        <w:t>отримані</w:t>
      </w:r>
      <w:r w:rsidR="002F7AE2" w:rsidRPr="008F7CAB">
        <w:t xml:space="preserve"> </w:t>
      </w:r>
      <w:r w:rsidRPr="008F7CAB">
        <w:t>доходи</w:t>
      </w:r>
      <w:r w:rsidR="002F7AE2" w:rsidRPr="008F7CAB">
        <w:t xml:space="preserve"> </w:t>
      </w:r>
      <w:r w:rsidRPr="008F7CAB">
        <w:t>в</w:t>
      </w:r>
      <w:r w:rsidR="002F7AE2" w:rsidRPr="008F7CAB">
        <w:t xml:space="preserve"> </w:t>
      </w:r>
      <w:r w:rsidRPr="008F7CAB">
        <w:t>зв’язку</w:t>
      </w:r>
      <w:r w:rsidR="002F7AE2" w:rsidRPr="008F7CAB">
        <w:t xml:space="preserve"> </w:t>
      </w:r>
      <w:r w:rsidRPr="008F7CAB">
        <w:t>з</w:t>
      </w:r>
      <w:r w:rsidR="002F7AE2" w:rsidRPr="008F7CAB">
        <w:t xml:space="preserve"> </w:t>
      </w:r>
      <w:r w:rsidRPr="008F7CAB">
        <w:t>реалізацією</w:t>
      </w:r>
      <w:r w:rsidR="002F7AE2" w:rsidRPr="008F7CAB">
        <w:t xml:space="preserve"> </w:t>
      </w:r>
      <w:r w:rsidRPr="008F7CAB">
        <w:t>товарів</w:t>
      </w:r>
      <w:r w:rsidR="002F7AE2" w:rsidRPr="008F7CAB">
        <w:t xml:space="preserve"> </w:t>
      </w:r>
      <w:r w:rsidRPr="008F7CAB">
        <w:t>за</w:t>
      </w:r>
      <w:r w:rsidR="002F7AE2" w:rsidRPr="008F7CAB">
        <w:t xml:space="preserve"> </w:t>
      </w:r>
      <w:r w:rsidRPr="008F7CAB">
        <w:t>цінами,</w:t>
      </w:r>
      <w:r w:rsidR="002F7AE2" w:rsidRPr="008F7CAB">
        <w:t xml:space="preserve"> </w:t>
      </w:r>
      <w:r w:rsidRPr="008F7CAB">
        <w:t>нижчими</w:t>
      </w:r>
      <w:r w:rsidR="002F7AE2" w:rsidRPr="008F7CAB">
        <w:t xml:space="preserve"> </w:t>
      </w:r>
      <w:r w:rsidRPr="008F7CAB">
        <w:t>за</w:t>
      </w:r>
      <w:r w:rsidR="002F7AE2" w:rsidRPr="008F7CAB">
        <w:t xml:space="preserve"> </w:t>
      </w:r>
      <w:r w:rsidRPr="008F7CAB">
        <w:t>ціни</w:t>
      </w:r>
      <w:r w:rsidR="002F7AE2" w:rsidRPr="008F7CAB">
        <w:t xml:space="preserve"> </w:t>
      </w:r>
      <w:r w:rsidRPr="008F7CAB">
        <w:t>закупки.</w:t>
      </w:r>
      <w:r w:rsidR="002F7AE2" w:rsidRPr="008F7CAB">
        <w:t xml:space="preserve"> </w:t>
      </w:r>
      <w:r w:rsidRPr="008F7CAB">
        <w:t>Їх розмір</w:t>
      </w:r>
      <w:r w:rsidR="002F7AE2" w:rsidRPr="008F7CAB">
        <w:t xml:space="preserve"> </w:t>
      </w:r>
      <w:r w:rsidRPr="008F7CAB">
        <w:t>розраховується,</w:t>
      </w:r>
      <w:r w:rsidR="002F7AE2" w:rsidRPr="008F7CAB">
        <w:t xml:space="preserve"> </w:t>
      </w:r>
      <w:r w:rsidRPr="008F7CAB">
        <w:t>виходячи</w:t>
      </w:r>
      <w:r w:rsidR="002F7AE2" w:rsidRPr="008F7CAB">
        <w:t xml:space="preserve"> </w:t>
      </w:r>
      <w:r w:rsidRPr="008F7CAB">
        <w:t>з</w:t>
      </w:r>
      <w:r w:rsidR="002F7AE2" w:rsidRPr="008F7CAB">
        <w:t xml:space="preserve"> </w:t>
      </w:r>
      <w:r w:rsidRPr="008F7CAB">
        <w:t>цін</w:t>
      </w:r>
      <w:r w:rsidR="002F7AE2" w:rsidRPr="008F7CAB">
        <w:t xml:space="preserve"> </w:t>
      </w:r>
      <w:r w:rsidRPr="008F7CAB">
        <w:t>реалізації</w:t>
      </w:r>
      <w:r w:rsidR="002F7AE2" w:rsidRPr="008F7CAB">
        <w:t xml:space="preserve"> </w:t>
      </w:r>
      <w:r w:rsidRPr="008F7CAB">
        <w:t>аналогічної</w:t>
      </w:r>
      <w:r w:rsidR="002F7AE2" w:rsidRPr="008F7CAB">
        <w:t xml:space="preserve"> </w:t>
      </w:r>
      <w:r w:rsidRPr="008F7CAB">
        <w:t>продукції</w:t>
      </w:r>
      <w:r w:rsidR="002F7AE2" w:rsidRPr="008F7CAB">
        <w:t xml:space="preserve"> </w:t>
      </w:r>
      <w:r w:rsidRPr="008F7CAB">
        <w:t>у</w:t>
      </w:r>
      <w:r w:rsidR="002F7AE2" w:rsidRPr="008F7CAB">
        <w:t xml:space="preserve"> </w:t>
      </w:r>
      <w:r w:rsidRPr="008F7CAB">
        <w:t>відповідний</w:t>
      </w:r>
      <w:r w:rsidR="002F7AE2" w:rsidRPr="008F7CAB">
        <w:t xml:space="preserve"> </w:t>
      </w:r>
      <w:r w:rsidRPr="008F7CAB">
        <w:t>період.</w:t>
      </w:r>
    </w:p>
    <w:p w:rsidR="004D6221" w:rsidRPr="008F7CAB" w:rsidRDefault="00AA1F55" w:rsidP="002F7AE2">
      <w:pPr>
        <w:pStyle w:val="a3"/>
        <w:ind w:firstLine="720"/>
        <w:jc w:val="both"/>
      </w:pPr>
      <w:r w:rsidRPr="008F7CAB">
        <w:t>Тому</w:t>
      </w:r>
      <w:r w:rsidR="002F7AE2" w:rsidRPr="008F7CAB">
        <w:t xml:space="preserve"> </w:t>
      </w:r>
      <w:r w:rsidRPr="008F7CAB">
        <w:t>бухгалтеру</w:t>
      </w:r>
      <w:r w:rsidR="002F7AE2" w:rsidRPr="008F7CAB">
        <w:t xml:space="preserve"> </w:t>
      </w:r>
      <w:r w:rsidRPr="008F7CAB">
        <w:t>підприємства</w:t>
      </w:r>
      <w:r w:rsidR="002F7AE2" w:rsidRPr="008F7CAB">
        <w:t xml:space="preserve"> </w:t>
      </w:r>
      <w:r w:rsidRPr="008F7CAB">
        <w:t>потрібно</w:t>
      </w:r>
      <w:r w:rsidR="002F7AE2" w:rsidRPr="008F7CAB">
        <w:t xml:space="preserve"> </w:t>
      </w:r>
      <w:r w:rsidRPr="008F7CAB">
        <w:t>вчасно виявляти</w:t>
      </w:r>
      <w:r w:rsidR="002F7AE2" w:rsidRPr="008F7CAB">
        <w:t xml:space="preserve"> </w:t>
      </w:r>
      <w:r w:rsidRPr="008F7CAB">
        <w:t>вищеперераховані</w:t>
      </w:r>
      <w:r w:rsidR="002F7AE2" w:rsidRPr="008F7CAB">
        <w:t xml:space="preserve"> </w:t>
      </w:r>
      <w:r w:rsidRPr="008F7CAB">
        <w:t>„приховані”</w:t>
      </w:r>
      <w:r w:rsidR="002F7AE2" w:rsidRPr="008F7CAB">
        <w:t xml:space="preserve"> </w:t>
      </w:r>
      <w:r w:rsidRPr="008F7CAB">
        <w:t>доходи,</w:t>
      </w:r>
      <w:r w:rsidR="002F7AE2" w:rsidRPr="008F7CAB">
        <w:t xml:space="preserve"> </w:t>
      </w:r>
      <w:r w:rsidRPr="008F7CAB">
        <w:t>які виникають</w:t>
      </w:r>
      <w:r w:rsidR="002F7AE2" w:rsidRPr="008F7CAB">
        <w:t xml:space="preserve"> </w:t>
      </w:r>
      <w:r w:rsidRPr="008F7CAB">
        <w:t>в</w:t>
      </w:r>
      <w:r w:rsidR="002F7AE2" w:rsidRPr="008F7CAB">
        <w:t xml:space="preserve"> </w:t>
      </w:r>
      <w:r w:rsidRPr="008F7CAB">
        <w:t>процесі</w:t>
      </w:r>
      <w:r w:rsidR="002F7AE2" w:rsidRPr="008F7CAB">
        <w:t xml:space="preserve"> </w:t>
      </w:r>
      <w:r w:rsidRPr="008F7CAB">
        <w:t>господарської діяльності,</w:t>
      </w:r>
      <w:r w:rsidR="002F7AE2" w:rsidRPr="008F7CAB">
        <w:t xml:space="preserve"> </w:t>
      </w:r>
      <w:r w:rsidRPr="008F7CAB">
        <w:t>і</w:t>
      </w:r>
      <w:r w:rsidR="002F7AE2" w:rsidRPr="008F7CAB">
        <w:t xml:space="preserve"> </w:t>
      </w:r>
      <w:r w:rsidRPr="008F7CAB">
        <w:t>включати</w:t>
      </w:r>
      <w:r w:rsidR="002F7AE2" w:rsidRPr="008F7CAB">
        <w:t xml:space="preserve"> </w:t>
      </w:r>
      <w:r w:rsidRPr="008F7CAB">
        <w:t>до</w:t>
      </w:r>
      <w:r w:rsidR="002F7AE2" w:rsidRPr="008F7CAB">
        <w:t xml:space="preserve"> </w:t>
      </w:r>
      <w:r w:rsidRPr="008F7CAB">
        <w:t>складу „бухгалтерських”</w:t>
      </w:r>
      <w:r w:rsidR="002F7AE2" w:rsidRPr="008F7CAB">
        <w:t xml:space="preserve"> </w:t>
      </w:r>
      <w:r w:rsidRPr="008F7CAB">
        <w:t>доходів,</w:t>
      </w:r>
      <w:r w:rsidR="002F7AE2" w:rsidRPr="008F7CAB">
        <w:t xml:space="preserve"> </w:t>
      </w:r>
      <w:r w:rsidRPr="008F7CAB">
        <w:t>з метою</w:t>
      </w:r>
      <w:r w:rsidR="002F7AE2" w:rsidRPr="008F7CAB">
        <w:t xml:space="preserve"> </w:t>
      </w:r>
      <w:r w:rsidRPr="008F7CAB">
        <w:t>об’єктивного</w:t>
      </w:r>
      <w:r w:rsidR="002F7AE2" w:rsidRPr="008F7CAB">
        <w:t xml:space="preserve"> </w:t>
      </w:r>
      <w:r w:rsidRPr="008F7CAB">
        <w:t>оподаткування.</w:t>
      </w:r>
    </w:p>
    <w:p w:rsidR="004D6221" w:rsidRPr="008F7CAB" w:rsidRDefault="00341106" w:rsidP="002F7AE2">
      <w:pPr>
        <w:spacing w:before="0" w:after="0" w:line="360" w:lineRule="auto"/>
        <w:ind w:firstLine="720"/>
        <w:jc w:val="both"/>
        <w:rPr>
          <w:sz w:val="28"/>
          <w:lang w:val="uk-UA"/>
        </w:rPr>
      </w:pPr>
      <w:r w:rsidRPr="008F7CAB">
        <w:rPr>
          <w:sz w:val="28"/>
          <w:lang w:val="uk-UA"/>
        </w:rPr>
        <w:t>Досліджуване</w:t>
      </w:r>
      <w:r w:rsidR="002F7AE2" w:rsidRPr="008F7CAB">
        <w:rPr>
          <w:sz w:val="28"/>
          <w:lang w:val="uk-UA"/>
        </w:rPr>
        <w:t xml:space="preserve"> </w:t>
      </w:r>
      <w:r w:rsidRPr="008F7CAB">
        <w:rPr>
          <w:sz w:val="28"/>
          <w:lang w:val="uk-UA"/>
        </w:rPr>
        <w:t>підприємство</w:t>
      </w:r>
      <w:r w:rsidR="002F7AE2" w:rsidRPr="008F7CAB">
        <w:rPr>
          <w:sz w:val="28"/>
          <w:lang w:val="uk-UA"/>
        </w:rPr>
        <w:t xml:space="preserve"> </w:t>
      </w:r>
      <w:r w:rsidRPr="008F7CAB">
        <w:rPr>
          <w:sz w:val="28"/>
          <w:lang w:val="uk-UA"/>
        </w:rPr>
        <w:t>зацікавлене</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зростанні</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який</w:t>
      </w:r>
      <w:r w:rsidR="002F7AE2" w:rsidRPr="008F7CAB">
        <w:rPr>
          <w:sz w:val="28"/>
          <w:lang w:val="uk-UA"/>
        </w:rPr>
        <w:t xml:space="preserve"> </w:t>
      </w:r>
      <w:r w:rsidRPr="008F7CAB">
        <w:rPr>
          <w:sz w:val="28"/>
          <w:lang w:val="uk-UA"/>
        </w:rPr>
        <w:t>отримується,</w:t>
      </w:r>
      <w:r w:rsidR="002F7AE2" w:rsidRPr="008F7CAB">
        <w:rPr>
          <w:sz w:val="28"/>
          <w:lang w:val="uk-UA"/>
        </w:rPr>
        <w:t xml:space="preserve"> </w:t>
      </w:r>
      <w:r w:rsidRPr="008F7CAB">
        <w:rPr>
          <w:sz w:val="28"/>
          <w:lang w:val="uk-UA"/>
        </w:rPr>
        <w:t>зокрема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ефективного</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оборотного</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цього</w:t>
      </w:r>
      <w:r w:rsidR="002F7AE2" w:rsidRPr="008F7CAB">
        <w:rPr>
          <w:sz w:val="28"/>
          <w:lang w:val="uk-UA"/>
        </w:rPr>
        <w:t xml:space="preserve"> </w:t>
      </w:r>
      <w:r w:rsidRPr="008F7CAB">
        <w:rPr>
          <w:sz w:val="28"/>
          <w:lang w:val="uk-UA"/>
        </w:rPr>
        <w:t>можна</w:t>
      </w:r>
      <w:r w:rsidR="002F7AE2" w:rsidRPr="008F7CAB">
        <w:rPr>
          <w:sz w:val="28"/>
          <w:lang w:val="uk-UA"/>
        </w:rPr>
        <w:t xml:space="preserve"> </w:t>
      </w:r>
      <w:r w:rsidRPr="008F7CAB">
        <w:rPr>
          <w:sz w:val="28"/>
          <w:lang w:val="uk-UA"/>
        </w:rPr>
        <w:t>запропонувати</w:t>
      </w:r>
      <w:r w:rsidR="002F7AE2" w:rsidRPr="008F7CAB">
        <w:rPr>
          <w:sz w:val="28"/>
          <w:lang w:val="uk-UA"/>
        </w:rPr>
        <w:t xml:space="preserve"> </w:t>
      </w:r>
      <w:r w:rsidRPr="008F7CAB">
        <w:rPr>
          <w:sz w:val="28"/>
          <w:lang w:val="uk-UA"/>
        </w:rPr>
        <w:t>підприємству</w:t>
      </w:r>
      <w:r w:rsidR="002F7AE2" w:rsidRPr="008F7CAB">
        <w:rPr>
          <w:sz w:val="28"/>
          <w:lang w:val="uk-UA"/>
        </w:rPr>
        <w:t xml:space="preserve"> </w:t>
      </w:r>
      <w:r w:rsidRPr="008F7CAB">
        <w:rPr>
          <w:sz w:val="28"/>
          <w:lang w:val="uk-UA"/>
        </w:rPr>
        <w:t>здійснити</w:t>
      </w:r>
      <w:r w:rsidR="002F7AE2" w:rsidRPr="008F7CAB">
        <w:rPr>
          <w:sz w:val="28"/>
          <w:lang w:val="uk-UA"/>
        </w:rPr>
        <w:t xml:space="preserve"> </w:t>
      </w:r>
      <w:r w:rsidRPr="008F7CAB">
        <w:rPr>
          <w:sz w:val="28"/>
          <w:lang w:val="uk-UA"/>
        </w:rPr>
        <w:t>наступні</w:t>
      </w:r>
      <w:r w:rsidR="002F7AE2" w:rsidRPr="008F7CAB">
        <w:rPr>
          <w:sz w:val="28"/>
          <w:lang w:val="uk-UA"/>
        </w:rPr>
        <w:t xml:space="preserve"> </w:t>
      </w:r>
      <w:r w:rsidRPr="008F7CAB">
        <w:rPr>
          <w:sz w:val="28"/>
          <w:lang w:val="uk-UA"/>
        </w:rPr>
        <w:t>етапи:</w:t>
      </w:r>
      <w:r w:rsidR="002F7AE2" w:rsidRPr="008F7CAB">
        <w:rPr>
          <w:sz w:val="28"/>
          <w:lang w:val="uk-UA"/>
        </w:rPr>
        <w:t xml:space="preserve"> </w:t>
      </w:r>
      <w:r w:rsidRPr="008F7CAB">
        <w:rPr>
          <w:sz w:val="28"/>
          <w:lang w:val="uk-UA"/>
        </w:rPr>
        <w:t>дослідити</w:t>
      </w:r>
      <w:r w:rsidR="002F7AE2" w:rsidRPr="008F7CAB">
        <w:rPr>
          <w:sz w:val="28"/>
          <w:lang w:val="uk-UA"/>
        </w:rPr>
        <w:t xml:space="preserve"> </w:t>
      </w:r>
      <w:r w:rsidRPr="008F7CAB">
        <w:rPr>
          <w:sz w:val="28"/>
          <w:lang w:val="uk-UA"/>
        </w:rPr>
        <w:t>кругооборот</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для</w:t>
      </w:r>
      <w:r w:rsidR="002F7AE2" w:rsidRPr="008F7CAB">
        <w:rPr>
          <w:sz w:val="28"/>
          <w:lang w:val="uk-UA"/>
        </w:rPr>
        <w:t xml:space="preserve"> </w:t>
      </w:r>
      <w:r w:rsidRPr="008F7CAB">
        <w:rPr>
          <w:sz w:val="28"/>
          <w:lang w:val="uk-UA"/>
        </w:rPr>
        <w:t>визначення</w:t>
      </w:r>
      <w:r w:rsidR="002F7AE2" w:rsidRPr="008F7CAB">
        <w:rPr>
          <w:sz w:val="28"/>
          <w:lang w:val="uk-UA"/>
        </w:rPr>
        <w:t xml:space="preserve"> </w:t>
      </w:r>
      <w:r w:rsidRPr="008F7CAB">
        <w:rPr>
          <w:sz w:val="28"/>
          <w:lang w:val="uk-UA"/>
        </w:rPr>
        <w:t>понаднормативних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використовуються</w:t>
      </w:r>
      <w:r w:rsidR="002F7AE2" w:rsidRPr="008F7CAB">
        <w:rPr>
          <w:sz w:val="28"/>
          <w:lang w:val="uk-UA"/>
        </w:rPr>
        <w:t xml:space="preserve"> </w:t>
      </w:r>
      <w:r w:rsidRPr="008F7CAB">
        <w:rPr>
          <w:sz w:val="28"/>
          <w:lang w:val="uk-UA"/>
        </w:rPr>
        <w:t>в господарському</w:t>
      </w:r>
      <w:r w:rsidR="002F7AE2" w:rsidRPr="008F7CAB">
        <w:rPr>
          <w:sz w:val="28"/>
          <w:lang w:val="uk-UA"/>
        </w:rPr>
        <w:t xml:space="preserve"> </w:t>
      </w:r>
      <w:r w:rsidRPr="008F7CAB">
        <w:rPr>
          <w:sz w:val="28"/>
          <w:lang w:val="uk-UA"/>
        </w:rPr>
        <w:t>обороті</w:t>
      </w:r>
      <w:r w:rsidR="002F7AE2" w:rsidRPr="008F7CAB">
        <w:rPr>
          <w:sz w:val="28"/>
          <w:lang w:val="uk-UA"/>
        </w:rPr>
        <w:t xml:space="preserve"> </w:t>
      </w:r>
      <w:r w:rsidRPr="008F7CAB">
        <w:rPr>
          <w:sz w:val="28"/>
          <w:lang w:val="uk-UA"/>
        </w:rPr>
        <w:t>або</w:t>
      </w:r>
      <w:r w:rsidR="002F7AE2" w:rsidRPr="008F7CAB">
        <w:rPr>
          <w:sz w:val="28"/>
          <w:lang w:val="uk-UA"/>
        </w:rPr>
        <w:t xml:space="preserve"> </w:t>
      </w:r>
      <w:r w:rsidRPr="008F7CAB">
        <w:rPr>
          <w:sz w:val="28"/>
          <w:lang w:val="uk-UA"/>
        </w:rPr>
        <w:t>приносять</w:t>
      </w:r>
      <w:r w:rsidR="002F7AE2" w:rsidRPr="008F7CAB">
        <w:rPr>
          <w:sz w:val="28"/>
          <w:lang w:val="uk-UA"/>
        </w:rPr>
        <w:t xml:space="preserve"> </w:t>
      </w:r>
      <w:r w:rsidRPr="008F7CAB">
        <w:rPr>
          <w:sz w:val="28"/>
          <w:lang w:val="uk-UA"/>
        </w:rPr>
        <w:t>збитки;</w:t>
      </w:r>
      <w:r w:rsidR="002F7AE2" w:rsidRPr="008F7CAB">
        <w:rPr>
          <w:sz w:val="28"/>
          <w:lang w:val="uk-UA"/>
        </w:rPr>
        <w:t xml:space="preserve"> </w:t>
      </w:r>
      <w:r w:rsidRPr="008F7CAB">
        <w:rPr>
          <w:sz w:val="28"/>
          <w:lang w:val="uk-UA"/>
        </w:rPr>
        <w:t>розробити</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реалізувати</w:t>
      </w:r>
      <w:r w:rsidR="002F7AE2" w:rsidRPr="008F7CAB">
        <w:rPr>
          <w:sz w:val="28"/>
          <w:lang w:val="uk-UA"/>
        </w:rPr>
        <w:t xml:space="preserve"> </w:t>
      </w:r>
      <w:r w:rsidRPr="008F7CAB">
        <w:rPr>
          <w:sz w:val="28"/>
          <w:lang w:val="uk-UA"/>
        </w:rPr>
        <w:t>програми</w:t>
      </w:r>
      <w:r w:rsidR="002F7AE2" w:rsidRPr="008F7CAB">
        <w:rPr>
          <w:sz w:val="28"/>
          <w:lang w:val="uk-UA"/>
        </w:rPr>
        <w:t xml:space="preserve"> </w:t>
      </w:r>
      <w:r w:rsidRPr="008F7CAB">
        <w:rPr>
          <w:sz w:val="28"/>
          <w:lang w:val="uk-UA"/>
        </w:rPr>
        <w:t>ліквідації</w:t>
      </w:r>
      <w:r w:rsidR="002F7AE2" w:rsidRPr="008F7CAB">
        <w:rPr>
          <w:sz w:val="28"/>
          <w:lang w:val="uk-UA"/>
        </w:rPr>
        <w:t xml:space="preserve"> </w:t>
      </w:r>
      <w:r w:rsidRPr="008F7CAB">
        <w:rPr>
          <w:sz w:val="28"/>
          <w:lang w:val="uk-UA"/>
        </w:rPr>
        <w:t>виявлених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вивільнення</w:t>
      </w:r>
      <w:r w:rsidR="002F7AE2" w:rsidRPr="008F7CAB">
        <w:rPr>
          <w:sz w:val="28"/>
          <w:lang w:val="uk-UA"/>
        </w:rPr>
        <w:t xml:space="preserve"> </w:t>
      </w:r>
      <w:r w:rsidRPr="008F7CAB">
        <w:rPr>
          <w:sz w:val="28"/>
          <w:lang w:val="uk-UA"/>
        </w:rPr>
        <w:t>грошових</w:t>
      </w:r>
      <w:r w:rsidR="002F7AE2" w:rsidRPr="008F7CAB">
        <w:rPr>
          <w:sz w:val="28"/>
          <w:lang w:val="uk-UA"/>
        </w:rPr>
        <w:t xml:space="preserve"> </w:t>
      </w:r>
      <w:r w:rsidRPr="008F7CAB">
        <w:rPr>
          <w:sz w:val="28"/>
          <w:lang w:val="uk-UA"/>
        </w:rPr>
        <w:t>коштів,</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них</w:t>
      </w:r>
      <w:r w:rsidR="002F7AE2" w:rsidRPr="008F7CAB">
        <w:rPr>
          <w:sz w:val="28"/>
          <w:lang w:val="uk-UA"/>
        </w:rPr>
        <w:t xml:space="preserve"> </w:t>
      </w:r>
      <w:r w:rsidRPr="008F7CAB">
        <w:rPr>
          <w:sz w:val="28"/>
          <w:lang w:val="uk-UA"/>
        </w:rPr>
        <w:t>вкладені;</w:t>
      </w:r>
      <w:r w:rsidR="002F7AE2" w:rsidRPr="008F7CAB">
        <w:rPr>
          <w:sz w:val="28"/>
          <w:lang w:val="uk-UA"/>
        </w:rPr>
        <w:t xml:space="preserve"> </w:t>
      </w:r>
      <w:r w:rsidRPr="008F7CAB">
        <w:rPr>
          <w:sz w:val="28"/>
          <w:lang w:val="uk-UA"/>
        </w:rPr>
        <w:t>включити</w:t>
      </w:r>
      <w:r w:rsidR="002F7AE2" w:rsidRPr="008F7CAB">
        <w:rPr>
          <w:sz w:val="28"/>
          <w:lang w:val="uk-UA"/>
        </w:rPr>
        <w:t xml:space="preserve"> </w:t>
      </w:r>
      <w:r w:rsidRPr="008F7CAB">
        <w:rPr>
          <w:sz w:val="28"/>
          <w:lang w:val="uk-UA"/>
        </w:rPr>
        <w:t>“мертвий</w:t>
      </w:r>
      <w:r w:rsidR="002F7AE2" w:rsidRPr="008F7CAB">
        <w:rPr>
          <w:sz w:val="28"/>
          <w:lang w:val="uk-UA"/>
        </w:rPr>
        <w:t xml:space="preserve"> </w:t>
      </w:r>
      <w:r w:rsidRPr="008F7CAB">
        <w:rPr>
          <w:sz w:val="28"/>
          <w:lang w:val="uk-UA"/>
        </w:rPr>
        <w:t>капітал”</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роботи.</w:t>
      </w:r>
    </w:p>
    <w:p w:rsidR="004D6221" w:rsidRPr="008F7CAB" w:rsidRDefault="00341106" w:rsidP="002F7AE2">
      <w:pPr>
        <w:spacing w:before="0" w:after="0" w:line="360" w:lineRule="auto"/>
        <w:ind w:firstLine="720"/>
        <w:jc w:val="both"/>
        <w:rPr>
          <w:sz w:val="28"/>
          <w:szCs w:val="28"/>
          <w:lang w:val="uk-UA"/>
        </w:rPr>
      </w:pPr>
      <w:r w:rsidRPr="008F7CAB">
        <w:rPr>
          <w:sz w:val="28"/>
          <w:lang w:val="uk-UA"/>
        </w:rPr>
        <w:t xml:space="preserve"> </w:t>
      </w:r>
      <w:r w:rsidRPr="008F7CAB">
        <w:rPr>
          <w:sz w:val="28"/>
          <w:szCs w:val="28"/>
          <w:lang w:val="uk-UA"/>
        </w:rPr>
        <w:t>В результаті проведених досліджень в даній курсовій роботі можна внести наступні пропозиції по покращенню діяльності</w:t>
      </w:r>
      <w:r w:rsidR="002F7AE2" w:rsidRPr="008F7CAB">
        <w:rPr>
          <w:sz w:val="28"/>
          <w:szCs w:val="28"/>
          <w:lang w:val="uk-UA"/>
        </w:rPr>
        <w:t xml:space="preserve"> </w:t>
      </w:r>
      <w:r w:rsidR="006533B3" w:rsidRPr="008F7CAB">
        <w:rPr>
          <w:sz w:val="28"/>
          <w:szCs w:val="28"/>
          <w:lang w:val="uk-UA"/>
        </w:rPr>
        <w:t>СП</w:t>
      </w:r>
      <w:r w:rsidR="002F7AE2" w:rsidRPr="008F7CAB">
        <w:rPr>
          <w:sz w:val="28"/>
          <w:szCs w:val="28"/>
          <w:lang w:val="uk-UA"/>
        </w:rPr>
        <w:t xml:space="preserve"> </w:t>
      </w:r>
      <w:r w:rsidR="006533B3" w:rsidRPr="008F7CAB">
        <w:rPr>
          <w:sz w:val="28"/>
          <w:szCs w:val="28"/>
          <w:lang w:val="uk-UA"/>
        </w:rPr>
        <w:t>„КАРТ-ТИСА”:</w:t>
      </w:r>
    </w:p>
    <w:p w:rsidR="002F7AE2" w:rsidRPr="008F7CAB" w:rsidRDefault="00341106" w:rsidP="002F7AE2">
      <w:pPr>
        <w:widowControl w:val="0"/>
        <w:spacing w:before="0" w:after="0" w:line="360" w:lineRule="auto"/>
        <w:ind w:firstLine="720"/>
        <w:jc w:val="both"/>
        <w:rPr>
          <w:sz w:val="28"/>
          <w:lang w:val="uk-UA"/>
        </w:rPr>
      </w:pPr>
      <w:r w:rsidRPr="008F7CAB">
        <w:rPr>
          <w:sz w:val="28"/>
          <w:lang w:val="uk-UA"/>
        </w:rPr>
        <w:t>•З</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забезпечення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підприємстві</w:t>
      </w:r>
      <w:r w:rsidR="002F7AE2" w:rsidRPr="008F7CAB">
        <w:rPr>
          <w:sz w:val="28"/>
          <w:lang w:val="uk-UA"/>
        </w:rPr>
        <w:t xml:space="preserve"> </w:t>
      </w:r>
      <w:r w:rsidRPr="008F7CAB">
        <w:rPr>
          <w:sz w:val="28"/>
          <w:lang w:val="uk-UA"/>
        </w:rPr>
        <w:t>запланового</w:t>
      </w:r>
      <w:r w:rsidR="002F7AE2" w:rsidRPr="008F7CAB">
        <w:rPr>
          <w:sz w:val="28"/>
          <w:lang w:val="uk-UA"/>
        </w:rPr>
        <w:t xml:space="preserve"> </w:t>
      </w:r>
      <w:r w:rsidRPr="008F7CAB">
        <w:rPr>
          <w:sz w:val="28"/>
          <w:lang w:val="uk-UA"/>
        </w:rPr>
        <w:t>рівня</w:t>
      </w:r>
      <w:r w:rsidR="002F7AE2" w:rsidRPr="008F7CAB">
        <w:rPr>
          <w:sz w:val="28"/>
          <w:lang w:val="uk-UA"/>
        </w:rPr>
        <w:t xml:space="preserve"> </w:t>
      </w:r>
      <w:r w:rsidRPr="008F7CAB">
        <w:rPr>
          <w:sz w:val="28"/>
          <w:lang w:val="uk-UA"/>
        </w:rPr>
        <w:t>виробничих</w:t>
      </w:r>
      <w:r w:rsidR="002F7AE2" w:rsidRPr="008F7CAB">
        <w:rPr>
          <w:sz w:val="28"/>
          <w:lang w:val="uk-UA"/>
        </w:rPr>
        <w:t xml:space="preserve"> </w:t>
      </w:r>
      <w:r w:rsidRPr="008F7CAB">
        <w:rPr>
          <w:sz w:val="28"/>
          <w:lang w:val="uk-UA"/>
        </w:rPr>
        <w:t>запасів</w:t>
      </w:r>
      <w:r w:rsidR="002F7AE2" w:rsidRPr="008F7CAB">
        <w:rPr>
          <w:sz w:val="28"/>
          <w:lang w:val="uk-UA"/>
        </w:rPr>
        <w:t xml:space="preserve"> </w:t>
      </w:r>
      <w:r w:rsidRPr="008F7CAB">
        <w:rPr>
          <w:sz w:val="28"/>
          <w:lang w:val="uk-UA"/>
        </w:rPr>
        <w:t>необхідно</w:t>
      </w:r>
      <w:r w:rsidR="002F7AE2" w:rsidRPr="008F7CAB">
        <w:rPr>
          <w:sz w:val="28"/>
          <w:lang w:val="uk-UA"/>
        </w:rPr>
        <w:t xml:space="preserve"> </w:t>
      </w:r>
      <w:r w:rsidRPr="008F7CAB">
        <w:rPr>
          <w:sz w:val="28"/>
          <w:lang w:val="uk-UA"/>
        </w:rPr>
        <w:t>не</w:t>
      </w:r>
      <w:r w:rsidR="002F7AE2" w:rsidRPr="008F7CAB">
        <w:rPr>
          <w:sz w:val="28"/>
          <w:lang w:val="uk-UA"/>
        </w:rPr>
        <w:t xml:space="preserve"> </w:t>
      </w:r>
      <w:r w:rsidRPr="008F7CAB">
        <w:rPr>
          <w:sz w:val="28"/>
          <w:lang w:val="uk-UA"/>
        </w:rPr>
        <w:t>допускати</w:t>
      </w:r>
      <w:r w:rsidR="002F7AE2" w:rsidRPr="008F7CAB">
        <w:rPr>
          <w:sz w:val="28"/>
          <w:lang w:val="uk-UA"/>
        </w:rPr>
        <w:t xml:space="preserve"> </w:t>
      </w:r>
      <w:r w:rsidRPr="008F7CAB">
        <w:rPr>
          <w:sz w:val="28"/>
          <w:lang w:val="uk-UA"/>
        </w:rPr>
        <w:t>понаднормативних</w:t>
      </w:r>
      <w:r w:rsidR="002F7AE2" w:rsidRPr="008F7CAB">
        <w:rPr>
          <w:sz w:val="28"/>
          <w:lang w:val="uk-UA"/>
        </w:rPr>
        <w:t xml:space="preserve"> </w:t>
      </w:r>
      <w:r w:rsidRPr="008F7CAB">
        <w:rPr>
          <w:sz w:val="28"/>
          <w:lang w:val="uk-UA"/>
        </w:rPr>
        <w:t>вкладень</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виробничі</w:t>
      </w:r>
      <w:r w:rsidR="002F7AE2" w:rsidRPr="008F7CAB">
        <w:rPr>
          <w:sz w:val="28"/>
          <w:lang w:val="uk-UA"/>
        </w:rPr>
        <w:t xml:space="preserve"> </w:t>
      </w:r>
      <w:r w:rsidRPr="008F7CAB">
        <w:rPr>
          <w:sz w:val="28"/>
          <w:lang w:val="uk-UA"/>
        </w:rPr>
        <w:t>запаси,</w:t>
      </w:r>
      <w:r w:rsidR="002F7AE2" w:rsidRPr="008F7CAB">
        <w:rPr>
          <w:sz w:val="28"/>
          <w:lang w:val="uk-UA"/>
        </w:rPr>
        <w:t xml:space="preserve"> </w:t>
      </w:r>
      <w:r w:rsidRPr="008F7CAB">
        <w:rPr>
          <w:sz w:val="28"/>
          <w:lang w:val="uk-UA"/>
        </w:rPr>
        <w:t>відвернення</w:t>
      </w:r>
      <w:r w:rsidR="002F7AE2" w:rsidRPr="008F7CAB">
        <w:rPr>
          <w:sz w:val="28"/>
          <w:lang w:val="uk-UA"/>
        </w:rPr>
        <w:t xml:space="preserve"> </w:t>
      </w:r>
      <w:r w:rsidRPr="008F7CAB">
        <w:rPr>
          <w:sz w:val="28"/>
          <w:lang w:val="uk-UA"/>
        </w:rPr>
        <w:t>оборотних</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капітальні</w:t>
      </w:r>
      <w:r w:rsidR="002F7AE2" w:rsidRPr="008F7CAB">
        <w:rPr>
          <w:sz w:val="28"/>
          <w:lang w:val="uk-UA"/>
        </w:rPr>
        <w:t xml:space="preserve"> </w:t>
      </w:r>
      <w:r w:rsidRPr="008F7CAB">
        <w:rPr>
          <w:sz w:val="28"/>
          <w:lang w:val="uk-UA"/>
        </w:rPr>
        <w:t>вкладення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інші</w:t>
      </w:r>
      <w:r w:rsidR="002F7AE2" w:rsidRPr="008F7CAB">
        <w:rPr>
          <w:sz w:val="28"/>
          <w:lang w:val="uk-UA"/>
        </w:rPr>
        <w:t xml:space="preserve"> </w:t>
      </w:r>
      <w:r w:rsidRPr="008F7CAB">
        <w:rPr>
          <w:sz w:val="28"/>
          <w:lang w:val="uk-UA"/>
        </w:rPr>
        <w:t>заходи.</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зв’язку</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цим</w:t>
      </w:r>
      <w:r w:rsidR="002F7AE2" w:rsidRPr="008F7CAB">
        <w:rPr>
          <w:sz w:val="28"/>
          <w:lang w:val="uk-UA"/>
        </w:rPr>
        <w:t xml:space="preserve"> </w:t>
      </w:r>
      <w:r w:rsidRPr="008F7CAB">
        <w:rPr>
          <w:sz w:val="28"/>
          <w:lang w:val="uk-UA"/>
        </w:rPr>
        <w:t>важливим</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здійснення</w:t>
      </w:r>
      <w:r w:rsidR="002F7AE2" w:rsidRPr="008F7CAB">
        <w:rPr>
          <w:sz w:val="28"/>
          <w:lang w:val="uk-UA"/>
        </w:rPr>
        <w:t xml:space="preserve"> </w:t>
      </w:r>
      <w:r w:rsidRPr="008F7CAB">
        <w:rPr>
          <w:sz w:val="28"/>
          <w:lang w:val="uk-UA"/>
        </w:rPr>
        <w:t>контролю</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використанням</w:t>
      </w:r>
      <w:r w:rsidR="002F7AE2" w:rsidRPr="008F7CAB">
        <w:rPr>
          <w:sz w:val="28"/>
          <w:lang w:val="uk-UA"/>
        </w:rPr>
        <w:t xml:space="preserve"> </w:t>
      </w:r>
      <w:r w:rsidRPr="008F7CAB">
        <w:rPr>
          <w:sz w:val="28"/>
          <w:lang w:val="uk-UA"/>
        </w:rPr>
        <w:t>виробничих</w:t>
      </w:r>
      <w:r w:rsidR="002F7AE2" w:rsidRPr="008F7CAB">
        <w:rPr>
          <w:sz w:val="28"/>
          <w:lang w:val="uk-UA"/>
        </w:rPr>
        <w:t xml:space="preserve"> </w:t>
      </w:r>
      <w:r w:rsidRPr="008F7CAB">
        <w:rPr>
          <w:sz w:val="28"/>
          <w:lang w:val="uk-UA"/>
        </w:rPr>
        <w:t>запасів</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цільовим</w:t>
      </w:r>
      <w:r w:rsidR="002F7AE2" w:rsidRPr="008F7CAB">
        <w:rPr>
          <w:sz w:val="28"/>
          <w:lang w:val="uk-UA"/>
        </w:rPr>
        <w:t xml:space="preserve"> </w:t>
      </w:r>
      <w:r w:rsidRPr="008F7CAB">
        <w:rPr>
          <w:sz w:val="28"/>
          <w:lang w:val="uk-UA"/>
        </w:rPr>
        <w:t>призначенням;</w:t>
      </w:r>
    </w:p>
    <w:p w:rsidR="002F7AE2" w:rsidRPr="008F7CAB" w:rsidRDefault="00341106" w:rsidP="002F7AE2">
      <w:pPr>
        <w:tabs>
          <w:tab w:val="left" w:pos="8931"/>
        </w:tabs>
        <w:spacing w:before="0" w:after="0" w:line="360" w:lineRule="auto"/>
        <w:ind w:firstLine="720"/>
        <w:jc w:val="both"/>
        <w:rPr>
          <w:sz w:val="28"/>
          <w:lang w:val="uk-UA"/>
        </w:rPr>
      </w:pPr>
      <w:r w:rsidRPr="008F7CAB">
        <w:rPr>
          <w:sz w:val="28"/>
          <w:lang w:val="uk-UA"/>
        </w:rPr>
        <w:t>•Підвищити ефективність використання ресурсного потенціалу підприємства шляхом запровадження передового досвіду організації виробництва й праці;</w:t>
      </w:r>
    </w:p>
    <w:p w:rsidR="004D6221" w:rsidRPr="008F7CAB" w:rsidRDefault="00341106" w:rsidP="002F7AE2">
      <w:pPr>
        <w:tabs>
          <w:tab w:val="left" w:pos="8931"/>
        </w:tabs>
        <w:spacing w:before="0" w:after="0" w:line="360" w:lineRule="auto"/>
        <w:ind w:firstLine="720"/>
        <w:jc w:val="both"/>
        <w:rPr>
          <w:sz w:val="28"/>
          <w:lang w:val="uk-UA"/>
        </w:rPr>
      </w:pPr>
      <w:r w:rsidRPr="008F7CAB">
        <w:rPr>
          <w:sz w:val="28"/>
          <w:lang w:val="uk-UA"/>
        </w:rPr>
        <w:t>• Забезпечити оновлення основних засобів, які відповідають сучасному розвитку НТП шляхом використання чистого прибутку та амортизаційних відрахувань, а в разі потреби реорганізації підприємства у акціонерне товариство, або залучення додаткових учасників;</w:t>
      </w:r>
    </w:p>
    <w:p w:rsidR="004D6221" w:rsidRPr="008F7CAB" w:rsidRDefault="00341106" w:rsidP="002F7AE2">
      <w:pPr>
        <w:widowControl w:val="0"/>
        <w:spacing w:before="0" w:after="0" w:line="360" w:lineRule="auto"/>
        <w:ind w:firstLine="720"/>
        <w:jc w:val="both"/>
        <w:rPr>
          <w:sz w:val="28"/>
          <w:lang w:val="uk-UA"/>
        </w:rPr>
      </w:pPr>
      <w:r w:rsidRPr="008F7CAB">
        <w:rPr>
          <w:sz w:val="28"/>
          <w:lang w:val="uk-UA"/>
        </w:rPr>
        <w:t>• Здійснювати пошуки</w:t>
      </w:r>
      <w:r w:rsidR="002F7AE2" w:rsidRPr="008F7CAB">
        <w:rPr>
          <w:sz w:val="28"/>
          <w:lang w:val="uk-UA"/>
        </w:rPr>
        <w:t xml:space="preserve"> </w:t>
      </w:r>
      <w:r w:rsidRPr="008F7CAB">
        <w:rPr>
          <w:sz w:val="28"/>
          <w:lang w:val="uk-UA"/>
        </w:rPr>
        <w:t>нових</w:t>
      </w:r>
      <w:r w:rsidR="002F7AE2" w:rsidRPr="008F7CAB">
        <w:rPr>
          <w:sz w:val="28"/>
          <w:lang w:val="uk-UA"/>
        </w:rPr>
        <w:t xml:space="preserve"> </w:t>
      </w:r>
      <w:r w:rsidRPr="008F7CAB">
        <w:rPr>
          <w:sz w:val="28"/>
          <w:lang w:val="uk-UA"/>
        </w:rPr>
        <w:t>постачальників</w:t>
      </w:r>
      <w:r w:rsidR="002F7AE2" w:rsidRPr="008F7CAB">
        <w:rPr>
          <w:sz w:val="28"/>
          <w:lang w:val="uk-UA"/>
        </w:rPr>
        <w:t xml:space="preserve"> </w:t>
      </w:r>
      <w:r w:rsidRPr="008F7CAB">
        <w:rPr>
          <w:sz w:val="28"/>
          <w:lang w:val="uk-UA"/>
        </w:rPr>
        <w:t>сировини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матеріалів,</w:t>
      </w:r>
      <w:r w:rsidR="002F7AE2" w:rsidRPr="008F7CAB">
        <w:rPr>
          <w:sz w:val="28"/>
          <w:lang w:val="uk-UA"/>
        </w:rPr>
        <w:t xml:space="preserve"> </w:t>
      </w:r>
      <w:r w:rsidRPr="008F7CAB">
        <w:rPr>
          <w:sz w:val="28"/>
          <w:lang w:val="uk-UA"/>
        </w:rPr>
        <w:t>розширювати</w:t>
      </w:r>
      <w:r w:rsidR="002F7AE2" w:rsidRPr="008F7CAB">
        <w:rPr>
          <w:sz w:val="28"/>
          <w:lang w:val="uk-UA"/>
        </w:rPr>
        <w:t xml:space="preserve"> </w:t>
      </w:r>
      <w:r w:rsidRPr="008F7CAB">
        <w:rPr>
          <w:sz w:val="28"/>
          <w:lang w:val="uk-UA"/>
        </w:rPr>
        <w:t>існуючий</w:t>
      </w:r>
      <w:r w:rsidR="002F7AE2" w:rsidRPr="008F7CAB">
        <w:rPr>
          <w:sz w:val="28"/>
          <w:lang w:val="uk-UA"/>
        </w:rPr>
        <w:t xml:space="preserve"> </w:t>
      </w:r>
      <w:r w:rsidRPr="008F7CAB">
        <w:rPr>
          <w:sz w:val="28"/>
          <w:lang w:val="uk-UA"/>
        </w:rPr>
        <w:t>ринок</w:t>
      </w:r>
      <w:r w:rsidR="002F7AE2" w:rsidRPr="008F7CAB">
        <w:rPr>
          <w:sz w:val="28"/>
          <w:lang w:val="uk-UA"/>
        </w:rPr>
        <w:t xml:space="preserve"> </w:t>
      </w:r>
      <w:r w:rsidRPr="008F7CAB">
        <w:rPr>
          <w:sz w:val="28"/>
          <w:lang w:val="uk-UA"/>
        </w:rPr>
        <w:t>збуту;</w:t>
      </w:r>
    </w:p>
    <w:p w:rsidR="004D6221" w:rsidRPr="008F7CAB" w:rsidRDefault="00341106" w:rsidP="002F7AE2">
      <w:pPr>
        <w:widowControl w:val="0"/>
        <w:spacing w:before="0" w:after="0" w:line="360" w:lineRule="auto"/>
        <w:ind w:firstLine="720"/>
        <w:jc w:val="both"/>
        <w:rPr>
          <w:sz w:val="28"/>
          <w:lang w:val="uk-UA"/>
        </w:rPr>
      </w:pPr>
      <w:r w:rsidRPr="008F7CAB">
        <w:rPr>
          <w:sz w:val="28"/>
          <w:lang w:val="uk-UA"/>
        </w:rPr>
        <w:t>• Дотримуватися політики щодо реалізації продукції лише платоспроможним клієнтам, що дасть змогу підвищити прибутковість підприємства шляхом уникнення втрат в наслідок списання безнадійної дебіторської заборгованості;</w:t>
      </w:r>
    </w:p>
    <w:p w:rsidR="004D6221" w:rsidRPr="008F7CAB" w:rsidRDefault="0025271E" w:rsidP="002F7AE2">
      <w:pPr>
        <w:spacing w:before="0" w:after="0" w:line="360" w:lineRule="auto"/>
        <w:ind w:firstLine="720"/>
        <w:jc w:val="both"/>
        <w:rPr>
          <w:sz w:val="28"/>
          <w:szCs w:val="28"/>
          <w:lang w:val="uk-UA"/>
        </w:rPr>
      </w:pPr>
      <w:r w:rsidRPr="008F7CAB">
        <w:rPr>
          <w:sz w:val="28"/>
          <w:szCs w:val="28"/>
          <w:lang w:val="uk-UA"/>
        </w:rPr>
        <w:t>Досліджуваному</w:t>
      </w:r>
      <w:r w:rsidR="002F7AE2" w:rsidRPr="008F7CAB">
        <w:rPr>
          <w:sz w:val="28"/>
          <w:szCs w:val="28"/>
          <w:lang w:val="uk-UA"/>
        </w:rPr>
        <w:t xml:space="preserve"> </w:t>
      </w:r>
      <w:r w:rsidRPr="008F7CAB">
        <w:rPr>
          <w:sz w:val="28"/>
          <w:szCs w:val="28"/>
          <w:lang w:val="uk-UA"/>
        </w:rPr>
        <w:t>підприємству</w:t>
      </w:r>
      <w:r w:rsidR="002F7AE2" w:rsidRPr="008F7CAB">
        <w:rPr>
          <w:sz w:val="28"/>
          <w:szCs w:val="28"/>
          <w:lang w:val="uk-UA"/>
        </w:rPr>
        <w:t xml:space="preserve"> </w:t>
      </w:r>
      <w:r w:rsidRPr="008F7CAB">
        <w:rPr>
          <w:sz w:val="28"/>
          <w:szCs w:val="28"/>
          <w:lang w:val="uk-UA"/>
        </w:rPr>
        <w:t>необхідно</w:t>
      </w:r>
      <w:r w:rsidR="002F7AE2" w:rsidRPr="008F7CAB">
        <w:rPr>
          <w:sz w:val="28"/>
          <w:szCs w:val="28"/>
          <w:lang w:val="uk-UA"/>
        </w:rPr>
        <w:t xml:space="preserve"> </w:t>
      </w:r>
      <w:r w:rsidRPr="008F7CAB">
        <w:rPr>
          <w:sz w:val="28"/>
          <w:szCs w:val="28"/>
          <w:lang w:val="uk-UA"/>
        </w:rPr>
        <w:t>розробити</w:t>
      </w:r>
      <w:r w:rsidR="002F7AE2" w:rsidRPr="008F7CAB">
        <w:rPr>
          <w:sz w:val="28"/>
          <w:szCs w:val="28"/>
          <w:lang w:val="uk-UA"/>
        </w:rPr>
        <w:t xml:space="preserve"> </w:t>
      </w:r>
      <w:r w:rsidRPr="008F7CAB">
        <w:rPr>
          <w:sz w:val="28"/>
          <w:szCs w:val="28"/>
          <w:lang w:val="uk-UA"/>
        </w:rPr>
        <w:t>план</w:t>
      </w:r>
      <w:r w:rsidR="002F7AE2" w:rsidRPr="008F7CAB">
        <w:rPr>
          <w:sz w:val="28"/>
          <w:szCs w:val="28"/>
          <w:lang w:val="uk-UA"/>
        </w:rPr>
        <w:t xml:space="preserve"> </w:t>
      </w:r>
      <w:r w:rsidRPr="008F7CAB">
        <w:rPr>
          <w:sz w:val="28"/>
          <w:szCs w:val="28"/>
          <w:lang w:val="uk-UA"/>
        </w:rPr>
        <w:t>стратегії</w:t>
      </w:r>
      <w:r w:rsidR="002F7AE2" w:rsidRPr="008F7CAB">
        <w:rPr>
          <w:sz w:val="28"/>
          <w:szCs w:val="28"/>
          <w:lang w:val="uk-UA"/>
        </w:rPr>
        <w:t xml:space="preserve"> </w:t>
      </w:r>
      <w:r w:rsidRPr="008F7CAB">
        <w:rPr>
          <w:sz w:val="28"/>
          <w:szCs w:val="28"/>
          <w:lang w:val="uk-UA"/>
        </w:rPr>
        <w:t>управління</w:t>
      </w:r>
      <w:r w:rsidR="002F7AE2" w:rsidRPr="008F7CAB">
        <w:rPr>
          <w:sz w:val="28"/>
          <w:szCs w:val="28"/>
          <w:lang w:val="uk-UA"/>
        </w:rPr>
        <w:t xml:space="preserve"> </w:t>
      </w:r>
      <w:r w:rsidRPr="008F7CAB">
        <w:rPr>
          <w:sz w:val="28"/>
          <w:szCs w:val="28"/>
          <w:lang w:val="uk-UA"/>
        </w:rPr>
        <w:t>доходами</w:t>
      </w:r>
      <w:r w:rsidR="002F7AE2" w:rsidRPr="008F7CAB">
        <w:rPr>
          <w:sz w:val="28"/>
          <w:szCs w:val="28"/>
          <w:lang w:val="uk-UA"/>
        </w:rPr>
        <w:t xml:space="preserve"> </w:t>
      </w:r>
      <w:r w:rsidRPr="008F7CAB">
        <w:rPr>
          <w:sz w:val="28"/>
          <w:szCs w:val="28"/>
          <w:lang w:val="uk-UA"/>
        </w:rPr>
        <w:t>свого</w:t>
      </w:r>
      <w:r w:rsidR="002F7AE2" w:rsidRPr="008F7CAB">
        <w:rPr>
          <w:sz w:val="28"/>
          <w:szCs w:val="28"/>
          <w:lang w:val="uk-UA"/>
        </w:rPr>
        <w:t xml:space="preserve"> </w:t>
      </w:r>
      <w:r w:rsidRPr="008F7CAB">
        <w:rPr>
          <w:sz w:val="28"/>
          <w:szCs w:val="28"/>
          <w:lang w:val="uk-UA"/>
        </w:rPr>
        <w:t>підприємства,</w:t>
      </w:r>
      <w:r w:rsidR="002F7AE2" w:rsidRPr="008F7CAB">
        <w:rPr>
          <w:sz w:val="28"/>
          <w:szCs w:val="28"/>
          <w:lang w:val="uk-UA"/>
        </w:rPr>
        <w:t xml:space="preserve"> </w:t>
      </w:r>
      <w:r w:rsidRPr="008F7CAB">
        <w:rPr>
          <w:sz w:val="28"/>
          <w:szCs w:val="28"/>
          <w:lang w:val="uk-UA"/>
        </w:rPr>
        <w:t>яке</w:t>
      </w:r>
      <w:r w:rsidR="002F7AE2" w:rsidRPr="008F7CAB">
        <w:rPr>
          <w:sz w:val="28"/>
          <w:szCs w:val="28"/>
          <w:lang w:val="uk-UA"/>
        </w:rPr>
        <w:t xml:space="preserve"> </w:t>
      </w:r>
      <w:r w:rsidRPr="008F7CAB">
        <w:rPr>
          <w:sz w:val="28"/>
          <w:szCs w:val="28"/>
          <w:lang w:val="uk-UA"/>
        </w:rPr>
        <w:t>передбачає</w:t>
      </w:r>
      <w:r w:rsidR="002F7AE2" w:rsidRPr="008F7CAB">
        <w:rPr>
          <w:sz w:val="28"/>
          <w:szCs w:val="28"/>
          <w:lang w:val="uk-UA"/>
        </w:rPr>
        <w:t xml:space="preserve"> </w:t>
      </w:r>
      <w:r w:rsidRPr="008F7CAB">
        <w:rPr>
          <w:sz w:val="28"/>
          <w:szCs w:val="28"/>
          <w:lang w:val="uk-UA"/>
        </w:rPr>
        <w:t>попереднє</w:t>
      </w:r>
      <w:r w:rsidR="002F7AE2" w:rsidRPr="008F7CAB">
        <w:rPr>
          <w:sz w:val="28"/>
          <w:szCs w:val="28"/>
          <w:lang w:val="uk-UA"/>
        </w:rPr>
        <w:t xml:space="preserve"> </w:t>
      </w:r>
      <w:r w:rsidRPr="008F7CAB">
        <w:rPr>
          <w:sz w:val="28"/>
          <w:szCs w:val="28"/>
          <w:lang w:val="uk-UA"/>
        </w:rPr>
        <w:t>дослідження</w:t>
      </w:r>
      <w:r w:rsidR="002F7AE2" w:rsidRPr="008F7CAB">
        <w:rPr>
          <w:sz w:val="28"/>
          <w:szCs w:val="28"/>
          <w:lang w:val="uk-UA"/>
        </w:rPr>
        <w:t xml:space="preserve"> </w:t>
      </w:r>
      <w:r w:rsidRPr="008F7CAB">
        <w:rPr>
          <w:sz w:val="28"/>
          <w:szCs w:val="28"/>
          <w:lang w:val="uk-UA"/>
        </w:rPr>
        <w:t>процесу</w:t>
      </w:r>
      <w:r w:rsidR="002F7AE2" w:rsidRPr="008F7CAB">
        <w:rPr>
          <w:sz w:val="28"/>
          <w:szCs w:val="28"/>
          <w:lang w:val="uk-UA"/>
        </w:rPr>
        <w:t xml:space="preserve"> </w:t>
      </w:r>
      <w:r w:rsidRPr="008F7CAB">
        <w:rPr>
          <w:sz w:val="28"/>
          <w:szCs w:val="28"/>
          <w:lang w:val="uk-UA"/>
        </w:rPr>
        <w:t>формування</w:t>
      </w:r>
      <w:r w:rsidR="002F7AE2" w:rsidRPr="008F7CAB">
        <w:rPr>
          <w:sz w:val="28"/>
          <w:szCs w:val="28"/>
          <w:lang w:val="uk-UA"/>
        </w:rPr>
        <w:t xml:space="preserve"> </w:t>
      </w:r>
      <w:r w:rsidRPr="008F7CAB">
        <w:rPr>
          <w:sz w:val="28"/>
          <w:szCs w:val="28"/>
          <w:lang w:val="uk-UA"/>
        </w:rPr>
        <w:t>доходів,</w:t>
      </w:r>
      <w:r w:rsidR="002F7AE2" w:rsidRPr="008F7CAB">
        <w:rPr>
          <w:sz w:val="28"/>
          <w:szCs w:val="28"/>
          <w:lang w:val="uk-UA"/>
        </w:rPr>
        <w:t xml:space="preserve"> </w:t>
      </w:r>
      <w:r w:rsidRPr="008F7CAB">
        <w:rPr>
          <w:sz w:val="28"/>
          <w:szCs w:val="28"/>
          <w:lang w:val="uk-UA"/>
        </w:rPr>
        <w:t>визначення</w:t>
      </w:r>
      <w:r w:rsidR="002F7AE2" w:rsidRPr="008F7CAB">
        <w:rPr>
          <w:sz w:val="28"/>
          <w:szCs w:val="28"/>
          <w:lang w:val="uk-UA"/>
        </w:rPr>
        <w:t xml:space="preserve"> </w:t>
      </w:r>
      <w:r w:rsidRPr="008F7CAB">
        <w:rPr>
          <w:sz w:val="28"/>
          <w:szCs w:val="28"/>
          <w:lang w:val="uk-UA"/>
        </w:rPr>
        <w:t>основних</w:t>
      </w:r>
      <w:r w:rsidR="002F7AE2" w:rsidRPr="008F7CAB">
        <w:rPr>
          <w:sz w:val="28"/>
          <w:szCs w:val="28"/>
          <w:lang w:val="uk-UA"/>
        </w:rPr>
        <w:t xml:space="preserve"> </w:t>
      </w:r>
      <w:r w:rsidRPr="008F7CAB">
        <w:rPr>
          <w:sz w:val="28"/>
          <w:szCs w:val="28"/>
          <w:lang w:val="uk-UA"/>
        </w:rPr>
        <w:t>тенденцій</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закономірностей, виявлення</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кількісна</w:t>
      </w:r>
      <w:r w:rsidR="002F7AE2" w:rsidRPr="008F7CAB">
        <w:rPr>
          <w:sz w:val="28"/>
          <w:szCs w:val="28"/>
          <w:lang w:val="uk-UA"/>
        </w:rPr>
        <w:t xml:space="preserve"> </w:t>
      </w:r>
      <w:r w:rsidRPr="008F7CAB">
        <w:rPr>
          <w:sz w:val="28"/>
          <w:szCs w:val="28"/>
          <w:lang w:val="uk-UA"/>
        </w:rPr>
        <w:t>оцінка</w:t>
      </w:r>
      <w:r w:rsidR="002F7AE2" w:rsidRPr="008F7CAB">
        <w:rPr>
          <w:sz w:val="28"/>
          <w:szCs w:val="28"/>
          <w:lang w:val="uk-UA"/>
        </w:rPr>
        <w:t xml:space="preserve"> </w:t>
      </w:r>
      <w:r w:rsidRPr="008F7CAB">
        <w:rPr>
          <w:sz w:val="28"/>
          <w:szCs w:val="28"/>
          <w:lang w:val="uk-UA"/>
        </w:rPr>
        <w:t>факторів,</w:t>
      </w:r>
      <w:r w:rsidR="002F7AE2" w:rsidRPr="008F7CAB">
        <w:rPr>
          <w:sz w:val="28"/>
          <w:szCs w:val="28"/>
          <w:lang w:val="uk-UA"/>
        </w:rPr>
        <w:t xml:space="preserve"> </w:t>
      </w:r>
      <w:r w:rsidRPr="008F7CAB">
        <w:rPr>
          <w:sz w:val="28"/>
          <w:szCs w:val="28"/>
          <w:lang w:val="uk-UA"/>
        </w:rPr>
        <w:t>що</w:t>
      </w:r>
      <w:r w:rsidR="002F7AE2" w:rsidRPr="008F7CAB">
        <w:rPr>
          <w:sz w:val="28"/>
          <w:szCs w:val="28"/>
          <w:lang w:val="uk-UA"/>
        </w:rPr>
        <w:t xml:space="preserve"> </w:t>
      </w:r>
      <w:r w:rsidRPr="008F7CAB">
        <w:rPr>
          <w:sz w:val="28"/>
          <w:szCs w:val="28"/>
          <w:lang w:val="uk-UA"/>
        </w:rPr>
        <w:t>обумовлюють</w:t>
      </w:r>
      <w:r w:rsidR="002F7AE2" w:rsidRPr="008F7CAB">
        <w:rPr>
          <w:sz w:val="28"/>
          <w:szCs w:val="28"/>
          <w:lang w:val="uk-UA"/>
        </w:rPr>
        <w:t xml:space="preserve"> </w:t>
      </w:r>
      <w:r w:rsidRPr="008F7CAB">
        <w:rPr>
          <w:sz w:val="28"/>
          <w:szCs w:val="28"/>
          <w:lang w:val="uk-UA"/>
        </w:rPr>
        <w:t>обсяг</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рівень</w:t>
      </w:r>
      <w:r w:rsidR="002F7AE2" w:rsidRPr="008F7CAB">
        <w:rPr>
          <w:sz w:val="28"/>
          <w:szCs w:val="28"/>
          <w:lang w:val="uk-UA"/>
        </w:rPr>
        <w:t xml:space="preserve"> </w:t>
      </w:r>
      <w:r w:rsidRPr="008F7CAB">
        <w:rPr>
          <w:sz w:val="28"/>
          <w:szCs w:val="28"/>
          <w:lang w:val="uk-UA"/>
        </w:rPr>
        <w:t>доходів.</w:t>
      </w:r>
    </w:p>
    <w:p w:rsidR="004D6221" w:rsidRPr="008F7CAB" w:rsidRDefault="0025271E" w:rsidP="002F7AE2">
      <w:pPr>
        <w:spacing w:before="0" w:after="0" w:line="360" w:lineRule="auto"/>
        <w:ind w:firstLine="720"/>
        <w:jc w:val="both"/>
        <w:rPr>
          <w:sz w:val="28"/>
          <w:szCs w:val="28"/>
          <w:lang w:val="uk-UA"/>
        </w:rPr>
      </w:pPr>
      <w:r w:rsidRPr="008F7CAB">
        <w:rPr>
          <w:sz w:val="28"/>
          <w:szCs w:val="28"/>
          <w:lang w:val="uk-UA"/>
        </w:rPr>
        <w:t>Достатність</w:t>
      </w:r>
      <w:r w:rsidR="002F7AE2" w:rsidRPr="008F7CAB">
        <w:rPr>
          <w:sz w:val="28"/>
          <w:szCs w:val="28"/>
          <w:lang w:val="uk-UA"/>
        </w:rPr>
        <w:t xml:space="preserve"> </w:t>
      </w:r>
      <w:r w:rsidRPr="008F7CAB">
        <w:rPr>
          <w:sz w:val="28"/>
          <w:szCs w:val="28"/>
          <w:lang w:val="uk-UA"/>
        </w:rPr>
        <w:t>формування</w:t>
      </w:r>
      <w:r w:rsidR="002F7AE2" w:rsidRPr="008F7CAB">
        <w:rPr>
          <w:sz w:val="28"/>
          <w:szCs w:val="28"/>
          <w:lang w:val="uk-UA"/>
        </w:rPr>
        <w:t xml:space="preserve"> </w:t>
      </w:r>
      <w:r w:rsidRPr="008F7CAB">
        <w:rPr>
          <w:sz w:val="28"/>
          <w:szCs w:val="28"/>
          <w:lang w:val="uk-UA"/>
        </w:rPr>
        <w:t>доходів</w:t>
      </w:r>
      <w:r w:rsidR="002F7AE2" w:rsidRPr="008F7CAB">
        <w:rPr>
          <w:sz w:val="28"/>
          <w:szCs w:val="28"/>
          <w:lang w:val="uk-UA"/>
        </w:rPr>
        <w:t xml:space="preserve"> </w:t>
      </w:r>
      <w:r w:rsidRPr="008F7CAB">
        <w:rPr>
          <w:sz w:val="28"/>
          <w:szCs w:val="28"/>
          <w:lang w:val="uk-UA"/>
        </w:rPr>
        <w:t>оцінюється</w:t>
      </w:r>
      <w:r w:rsidR="002F7AE2" w:rsidRPr="008F7CAB">
        <w:rPr>
          <w:sz w:val="28"/>
          <w:szCs w:val="28"/>
          <w:lang w:val="uk-UA"/>
        </w:rPr>
        <w:t xml:space="preserve"> </w:t>
      </w:r>
      <w:r w:rsidRPr="008F7CAB">
        <w:rPr>
          <w:sz w:val="28"/>
          <w:szCs w:val="28"/>
          <w:lang w:val="uk-UA"/>
        </w:rPr>
        <w:t>в</w:t>
      </w:r>
      <w:r w:rsidR="002F7AE2" w:rsidRPr="008F7CAB">
        <w:rPr>
          <w:sz w:val="28"/>
          <w:szCs w:val="28"/>
          <w:lang w:val="uk-UA"/>
        </w:rPr>
        <w:t xml:space="preserve"> </w:t>
      </w:r>
      <w:r w:rsidRPr="008F7CAB">
        <w:rPr>
          <w:sz w:val="28"/>
          <w:szCs w:val="28"/>
          <w:lang w:val="uk-UA"/>
        </w:rPr>
        <w:t>цілому</w:t>
      </w:r>
      <w:r w:rsidR="002F7AE2" w:rsidRPr="008F7CAB">
        <w:rPr>
          <w:sz w:val="28"/>
          <w:szCs w:val="28"/>
          <w:lang w:val="uk-UA"/>
        </w:rPr>
        <w:t xml:space="preserve"> </w:t>
      </w:r>
      <w:r w:rsidRPr="008F7CAB">
        <w:rPr>
          <w:sz w:val="28"/>
          <w:szCs w:val="28"/>
          <w:lang w:val="uk-UA"/>
        </w:rPr>
        <w:t>по</w:t>
      </w:r>
      <w:r w:rsidR="002F7AE2" w:rsidRPr="008F7CAB">
        <w:rPr>
          <w:sz w:val="28"/>
          <w:szCs w:val="28"/>
          <w:lang w:val="uk-UA"/>
        </w:rPr>
        <w:t xml:space="preserve"> </w:t>
      </w:r>
      <w:r w:rsidRPr="008F7CAB">
        <w:rPr>
          <w:sz w:val="28"/>
          <w:szCs w:val="28"/>
          <w:lang w:val="uk-UA"/>
        </w:rPr>
        <w:t>підприємству</w:t>
      </w:r>
      <w:r w:rsidR="002F7AE2" w:rsidRPr="008F7CAB">
        <w:rPr>
          <w:sz w:val="28"/>
          <w:szCs w:val="28"/>
          <w:lang w:val="uk-UA"/>
        </w:rPr>
        <w:t xml:space="preserve"> </w:t>
      </w:r>
      <w:r w:rsidRPr="008F7CAB">
        <w:rPr>
          <w:sz w:val="28"/>
          <w:szCs w:val="28"/>
          <w:lang w:val="uk-UA"/>
        </w:rPr>
        <w:t>на</w:t>
      </w:r>
      <w:r w:rsidR="002F7AE2" w:rsidRPr="008F7CAB">
        <w:rPr>
          <w:sz w:val="28"/>
          <w:szCs w:val="28"/>
          <w:lang w:val="uk-UA"/>
        </w:rPr>
        <w:t xml:space="preserve"> </w:t>
      </w:r>
      <w:r w:rsidRPr="008F7CAB">
        <w:rPr>
          <w:sz w:val="28"/>
          <w:szCs w:val="28"/>
          <w:lang w:val="uk-UA"/>
        </w:rPr>
        <w:t>основі</w:t>
      </w:r>
      <w:r w:rsidR="002F7AE2" w:rsidRPr="008F7CAB">
        <w:rPr>
          <w:sz w:val="28"/>
          <w:szCs w:val="28"/>
          <w:lang w:val="uk-UA"/>
        </w:rPr>
        <w:t xml:space="preserve"> </w:t>
      </w:r>
      <w:r w:rsidRPr="008F7CAB">
        <w:rPr>
          <w:sz w:val="28"/>
          <w:szCs w:val="28"/>
          <w:lang w:val="uk-UA"/>
        </w:rPr>
        <w:t>аналізу</w:t>
      </w:r>
      <w:r w:rsidR="002F7AE2" w:rsidRPr="008F7CAB">
        <w:rPr>
          <w:sz w:val="28"/>
          <w:szCs w:val="28"/>
          <w:lang w:val="uk-UA"/>
        </w:rPr>
        <w:t xml:space="preserve"> </w:t>
      </w:r>
      <w:r w:rsidRPr="008F7CAB">
        <w:rPr>
          <w:sz w:val="28"/>
          <w:szCs w:val="28"/>
          <w:lang w:val="uk-UA"/>
        </w:rPr>
        <w:t>напрямків</w:t>
      </w:r>
      <w:r w:rsidR="002F7AE2" w:rsidRPr="008F7CAB">
        <w:rPr>
          <w:sz w:val="28"/>
          <w:szCs w:val="28"/>
          <w:lang w:val="uk-UA"/>
        </w:rPr>
        <w:t xml:space="preserve"> </w:t>
      </w:r>
      <w:r w:rsidRPr="008F7CAB">
        <w:rPr>
          <w:sz w:val="28"/>
          <w:szCs w:val="28"/>
          <w:lang w:val="uk-UA"/>
        </w:rPr>
        <w:t>використання</w:t>
      </w:r>
      <w:r w:rsidR="002F7AE2" w:rsidRPr="008F7CAB">
        <w:rPr>
          <w:sz w:val="28"/>
          <w:szCs w:val="28"/>
          <w:lang w:val="uk-UA"/>
        </w:rPr>
        <w:t xml:space="preserve"> </w:t>
      </w:r>
      <w:r w:rsidRPr="008F7CAB">
        <w:rPr>
          <w:sz w:val="28"/>
          <w:szCs w:val="28"/>
          <w:lang w:val="uk-UA"/>
        </w:rPr>
        <w:t>отриманих</w:t>
      </w:r>
      <w:r w:rsidR="002F7AE2" w:rsidRPr="008F7CAB">
        <w:rPr>
          <w:sz w:val="28"/>
          <w:szCs w:val="28"/>
          <w:lang w:val="uk-UA"/>
        </w:rPr>
        <w:t xml:space="preserve"> </w:t>
      </w:r>
      <w:r w:rsidRPr="008F7CAB">
        <w:rPr>
          <w:sz w:val="28"/>
          <w:szCs w:val="28"/>
          <w:lang w:val="uk-UA"/>
        </w:rPr>
        <w:t>доходів</w:t>
      </w:r>
      <w:r w:rsidR="002F7AE2" w:rsidRPr="008F7CAB">
        <w:rPr>
          <w:sz w:val="28"/>
          <w:szCs w:val="28"/>
          <w:lang w:val="uk-UA"/>
        </w:rPr>
        <w:t xml:space="preserve"> </w:t>
      </w:r>
      <w:r w:rsidRPr="008F7CAB">
        <w:rPr>
          <w:sz w:val="28"/>
          <w:szCs w:val="28"/>
          <w:lang w:val="uk-UA"/>
        </w:rPr>
        <w:t>(на</w:t>
      </w:r>
      <w:r w:rsidR="002F7AE2" w:rsidRPr="008F7CAB">
        <w:rPr>
          <w:sz w:val="28"/>
          <w:szCs w:val="28"/>
          <w:lang w:val="uk-UA"/>
        </w:rPr>
        <w:t xml:space="preserve"> </w:t>
      </w:r>
      <w:r w:rsidRPr="008F7CAB">
        <w:rPr>
          <w:sz w:val="28"/>
          <w:szCs w:val="28"/>
          <w:lang w:val="uk-UA"/>
        </w:rPr>
        <w:t>сплату</w:t>
      </w:r>
      <w:r w:rsidR="002F7AE2" w:rsidRPr="008F7CAB">
        <w:rPr>
          <w:sz w:val="28"/>
          <w:szCs w:val="28"/>
          <w:lang w:val="uk-UA"/>
        </w:rPr>
        <w:t xml:space="preserve"> </w:t>
      </w:r>
      <w:r w:rsidRPr="008F7CAB">
        <w:rPr>
          <w:sz w:val="28"/>
          <w:szCs w:val="28"/>
          <w:lang w:val="uk-UA"/>
        </w:rPr>
        <w:t>податків,</w:t>
      </w:r>
      <w:r w:rsidR="002F7AE2" w:rsidRPr="008F7CAB">
        <w:rPr>
          <w:sz w:val="28"/>
          <w:szCs w:val="28"/>
          <w:lang w:val="uk-UA"/>
        </w:rPr>
        <w:t xml:space="preserve"> </w:t>
      </w:r>
      <w:r w:rsidRPr="008F7CAB">
        <w:rPr>
          <w:sz w:val="28"/>
          <w:szCs w:val="28"/>
          <w:lang w:val="uk-UA"/>
        </w:rPr>
        <w:t>покриття</w:t>
      </w:r>
      <w:r w:rsidR="002F7AE2" w:rsidRPr="008F7CAB">
        <w:rPr>
          <w:sz w:val="28"/>
          <w:szCs w:val="28"/>
          <w:lang w:val="uk-UA"/>
        </w:rPr>
        <w:t xml:space="preserve"> </w:t>
      </w:r>
      <w:r w:rsidRPr="008F7CAB">
        <w:rPr>
          <w:sz w:val="28"/>
          <w:szCs w:val="28"/>
          <w:lang w:val="uk-UA"/>
        </w:rPr>
        <w:t>постійних</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змінних</w:t>
      </w:r>
      <w:r w:rsidR="002F7AE2" w:rsidRPr="008F7CAB">
        <w:rPr>
          <w:sz w:val="28"/>
          <w:szCs w:val="28"/>
          <w:lang w:val="uk-UA"/>
        </w:rPr>
        <w:t xml:space="preserve"> </w:t>
      </w:r>
      <w:r w:rsidRPr="008F7CAB">
        <w:rPr>
          <w:sz w:val="28"/>
          <w:szCs w:val="28"/>
          <w:lang w:val="uk-UA"/>
        </w:rPr>
        <w:t>витрат,</w:t>
      </w:r>
      <w:r w:rsidR="002F7AE2" w:rsidRPr="008F7CAB">
        <w:rPr>
          <w:sz w:val="28"/>
          <w:szCs w:val="28"/>
          <w:lang w:val="uk-UA"/>
        </w:rPr>
        <w:t xml:space="preserve"> </w:t>
      </w:r>
      <w:r w:rsidRPr="008F7CAB">
        <w:rPr>
          <w:sz w:val="28"/>
          <w:szCs w:val="28"/>
          <w:lang w:val="uk-UA"/>
        </w:rPr>
        <w:t>формування</w:t>
      </w:r>
      <w:r w:rsidR="002F7AE2" w:rsidRPr="008F7CAB">
        <w:rPr>
          <w:sz w:val="28"/>
          <w:szCs w:val="28"/>
          <w:lang w:val="uk-UA"/>
        </w:rPr>
        <w:t xml:space="preserve"> </w:t>
      </w:r>
      <w:r w:rsidRPr="008F7CAB">
        <w:rPr>
          <w:sz w:val="28"/>
          <w:szCs w:val="28"/>
          <w:lang w:val="uk-UA"/>
        </w:rPr>
        <w:t>чистого</w:t>
      </w:r>
      <w:r w:rsidR="002F7AE2" w:rsidRPr="008F7CAB">
        <w:rPr>
          <w:sz w:val="28"/>
          <w:szCs w:val="28"/>
          <w:lang w:val="uk-UA"/>
        </w:rPr>
        <w:t xml:space="preserve"> </w:t>
      </w:r>
      <w:r w:rsidRPr="008F7CAB">
        <w:rPr>
          <w:sz w:val="28"/>
          <w:szCs w:val="28"/>
          <w:lang w:val="uk-UA"/>
        </w:rPr>
        <w:t>прибутку).</w:t>
      </w:r>
      <w:r w:rsidR="002F7AE2" w:rsidRPr="008F7CAB">
        <w:rPr>
          <w:sz w:val="28"/>
          <w:szCs w:val="28"/>
          <w:lang w:val="uk-UA"/>
        </w:rPr>
        <w:t xml:space="preserve"> </w:t>
      </w:r>
      <w:r w:rsidRPr="008F7CAB">
        <w:rPr>
          <w:sz w:val="28"/>
          <w:szCs w:val="28"/>
          <w:lang w:val="uk-UA"/>
        </w:rPr>
        <w:t>Для</w:t>
      </w:r>
      <w:r w:rsidR="002F7AE2" w:rsidRPr="008F7CAB">
        <w:rPr>
          <w:sz w:val="28"/>
          <w:szCs w:val="28"/>
          <w:lang w:val="uk-UA"/>
        </w:rPr>
        <w:t xml:space="preserve"> </w:t>
      </w:r>
      <w:r w:rsidRPr="008F7CAB">
        <w:rPr>
          <w:sz w:val="28"/>
          <w:szCs w:val="28"/>
          <w:lang w:val="uk-UA"/>
        </w:rPr>
        <w:t>цього</w:t>
      </w:r>
      <w:r w:rsidR="002F7AE2" w:rsidRPr="008F7CAB">
        <w:rPr>
          <w:sz w:val="28"/>
          <w:szCs w:val="28"/>
          <w:lang w:val="uk-UA"/>
        </w:rPr>
        <w:t xml:space="preserve"> </w:t>
      </w:r>
      <w:r w:rsidRPr="008F7CAB">
        <w:rPr>
          <w:sz w:val="28"/>
          <w:szCs w:val="28"/>
          <w:lang w:val="uk-UA"/>
        </w:rPr>
        <w:t>досліджуваному</w:t>
      </w:r>
      <w:r w:rsidR="002F7AE2" w:rsidRPr="008F7CAB">
        <w:rPr>
          <w:sz w:val="28"/>
          <w:szCs w:val="28"/>
          <w:lang w:val="uk-UA"/>
        </w:rPr>
        <w:t xml:space="preserve"> </w:t>
      </w:r>
      <w:r w:rsidRPr="008F7CAB">
        <w:rPr>
          <w:sz w:val="28"/>
          <w:szCs w:val="28"/>
          <w:lang w:val="uk-UA"/>
        </w:rPr>
        <w:t>підприємству</w:t>
      </w:r>
      <w:r w:rsidR="002F7AE2" w:rsidRPr="008F7CAB">
        <w:rPr>
          <w:sz w:val="28"/>
          <w:szCs w:val="28"/>
          <w:lang w:val="uk-UA"/>
        </w:rPr>
        <w:t xml:space="preserve"> </w:t>
      </w:r>
      <w:r w:rsidRPr="008F7CAB">
        <w:rPr>
          <w:sz w:val="28"/>
          <w:szCs w:val="28"/>
          <w:lang w:val="uk-UA"/>
        </w:rPr>
        <w:t>необхідно</w:t>
      </w:r>
      <w:r w:rsidR="002F7AE2" w:rsidRPr="008F7CAB">
        <w:rPr>
          <w:sz w:val="28"/>
          <w:szCs w:val="28"/>
          <w:lang w:val="uk-UA"/>
        </w:rPr>
        <w:t xml:space="preserve"> </w:t>
      </w:r>
      <w:r w:rsidRPr="008F7CAB">
        <w:rPr>
          <w:sz w:val="28"/>
          <w:szCs w:val="28"/>
          <w:lang w:val="uk-UA"/>
        </w:rPr>
        <w:t>визначити</w:t>
      </w:r>
      <w:r w:rsidR="002F7AE2" w:rsidRPr="008F7CAB">
        <w:rPr>
          <w:sz w:val="28"/>
          <w:szCs w:val="28"/>
          <w:lang w:val="uk-UA"/>
        </w:rPr>
        <w:t xml:space="preserve"> </w:t>
      </w:r>
      <w:r w:rsidRPr="008F7CAB">
        <w:rPr>
          <w:sz w:val="28"/>
          <w:szCs w:val="28"/>
          <w:lang w:val="uk-UA"/>
        </w:rPr>
        <w:t>обсяги,</w:t>
      </w:r>
      <w:r w:rsidR="002F7AE2" w:rsidRPr="008F7CAB">
        <w:rPr>
          <w:sz w:val="28"/>
          <w:szCs w:val="28"/>
          <w:lang w:val="uk-UA"/>
        </w:rPr>
        <w:t xml:space="preserve"> </w:t>
      </w:r>
      <w:r w:rsidRPr="008F7CAB">
        <w:rPr>
          <w:sz w:val="28"/>
          <w:szCs w:val="28"/>
          <w:lang w:val="uk-UA"/>
        </w:rPr>
        <w:t>динаміку</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питому вагу</w:t>
      </w:r>
      <w:r w:rsidR="002F7AE2" w:rsidRPr="008F7CAB">
        <w:rPr>
          <w:sz w:val="28"/>
          <w:szCs w:val="28"/>
          <w:lang w:val="uk-UA"/>
        </w:rPr>
        <w:t xml:space="preserve"> </w:t>
      </w:r>
      <w:r w:rsidRPr="008F7CAB">
        <w:rPr>
          <w:sz w:val="28"/>
          <w:szCs w:val="28"/>
          <w:lang w:val="uk-UA"/>
        </w:rPr>
        <w:t>кожного</w:t>
      </w:r>
      <w:r w:rsidR="002F7AE2" w:rsidRPr="008F7CAB">
        <w:rPr>
          <w:sz w:val="28"/>
          <w:szCs w:val="28"/>
          <w:lang w:val="uk-UA"/>
        </w:rPr>
        <w:t xml:space="preserve"> </w:t>
      </w:r>
      <w:r w:rsidRPr="008F7CAB">
        <w:rPr>
          <w:sz w:val="28"/>
          <w:szCs w:val="28"/>
          <w:lang w:val="uk-UA"/>
        </w:rPr>
        <w:t>напрямку</w:t>
      </w:r>
      <w:r w:rsidR="002F7AE2" w:rsidRPr="008F7CAB">
        <w:rPr>
          <w:sz w:val="28"/>
          <w:szCs w:val="28"/>
          <w:lang w:val="uk-UA"/>
        </w:rPr>
        <w:t xml:space="preserve"> </w:t>
      </w:r>
      <w:r w:rsidRPr="008F7CAB">
        <w:rPr>
          <w:sz w:val="28"/>
          <w:szCs w:val="28"/>
          <w:lang w:val="uk-UA"/>
        </w:rPr>
        <w:t>використання</w:t>
      </w:r>
      <w:r w:rsidR="002F7AE2" w:rsidRPr="008F7CAB">
        <w:rPr>
          <w:sz w:val="28"/>
          <w:szCs w:val="28"/>
          <w:lang w:val="uk-UA"/>
        </w:rPr>
        <w:t xml:space="preserve"> </w:t>
      </w:r>
      <w:r w:rsidRPr="008F7CAB">
        <w:rPr>
          <w:sz w:val="28"/>
          <w:szCs w:val="28"/>
          <w:lang w:val="uk-UA"/>
        </w:rPr>
        <w:t>доходів</w:t>
      </w:r>
      <w:r w:rsidR="002F7AE2" w:rsidRPr="008F7CAB">
        <w:rPr>
          <w:sz w:val="28"/>
          <w:szCs w:val="28"/>
          <w:lang w:val="uk-UA"/>
        </w:rPr>
        <w:t xml:space="preserve"> </w:t>
      </w:r>
      <w:r w:rsidRPr="008F7CAB">
        <w:rPr>
          <w:sz w:val="28"/>
          <w:szCs w:val="28"/>
          <w:lang w:val="uk-UA"/>
        </w:rPr>
        <w:t>в</w:t>
      </w:r>
      <w:r w:rsidR="002F7AE2" w:rsidRPr="008F7CAB">
        <w:rPr>
          <w:sz w:val="28"/>
          <w:szCs w:val="28"/>
          <w:lang w:val="uk-UA"/>
        </w:rPr>
        <w:t xml:space="preserve"> </w:t>
      </w:r>
      <w:r w:rsidRPr="008F7CAB">
        <w:rPr>
          <w:sz w:val="28"/>
          <w:szCs w:val="28"/>
          <w:lang w:val="uk-UA"/>
        </w:rPr>
        <w:t>загальному</w:t>
      </w:r>
      <w:r w:rsidR="002F7AE2" w:rsidRPr="008F7CAB">
        <w:rPr>
          <w:sz w:val="28"/>
          <w:szCs w:val="28"/>
          <w:lang w:val="uk-UA"/>
        </w:rPr>
        <w:t xml:space="preserve"> </w:t>
      </w:r>
      <w:r w:rsidRPr="008F7CAB">
        <w:rPr>
          <w:sz w:val="28"/>
          <w:szCs w:val="28"/>
          <w:lang w:val="uk-UA"/>
        </w:rPr>
        <w:t>обсязі</w:t>
      </w:r>
      <w:r w:rsidR="002F7AE2" w:rsidRPr="008F7CAB">
        <w:rPr>
          <w:sz w:val="28"/>
          <w:szCs w:val="28"/>
          <w:lang w:val="uk-UA"/>
        </w:rPr>
        <w:t xml:space="preserve"> </w:t>
      </w:r>
      <w:r w:rsidRPr="008F7CAB">
        <w:rPr>
          <w:sz w:val="28"/>
          <w:szCs w:val="28"/>
          <w:lang w:val="uk-UA"/>
        </w:rPr>
        <w:t>їх</w:t>
      </w:r>
      <w:r w:rsidR="002F7AE2" w:rsidRPr="008F7CAB">
        <w:rPr>
          <w:sz w:val="28"/>
          <w:szCs w:val="28"/>
          <w:lang w:val="uk-UA"/>
        </w:rPr>
        <w:t xml:space="preserve"> </w:t>
      </w:r>
      <w:r w:rsidRPr="008F7CAB">
        <w:rPr>
          <w:sz w:val="28"/>
          <w:szCs w:val="28"/>
          <w:lang w:val="uk-UA"/>
        </w:rPr>
        <w:t>формування,</w:t>
      </w:r>
      <w:r w:rsidR="002F7AE2" w:rsidRPr="008F7CAB">
        <w:rPr>
          <w:sz w:val="28"/>
          <w:szCs w:val="28"/>
          <w:lang w:val="uk-UA"/>
        </w:rPr>
        <w:t xml:space="preserve"> </w:t>
      </w:r>
      <w:r w:rsidRPr="008F7CAB">
        <w:rPr>
          <w:sz w:val="28"/>
          <w:szCs w:val="28"/>
          <w:lang w:val="uk-UA"/>
        </w:rPr>
        <w:t>аналізувати</w:t>
      </w:r>
      <w:r w:rsidR="002F7AE2" w:rsidRPr="008F7CAB">
        <w:rPr>
          <w:sz w:val="28"/>
          <w:szCs w:val="28"/>
          <w:lang w:val="uk-UA"/>
        </w:rPr>
        <w:t xml:space="preserve"> </w:t>
      </w:r>
      <w:r w:rsidRPr="008F7CAB">
        <w:rPr>
          <w:sz w:val="28"/>
          <w:szCs w:val="28"/>
          <w:lang w:val="uk-UA"/>
        </w:rPr>
        <w:t>показники</w:t>
      </w:r>
      <w:r w:rsidR="002F7AE2" w:rsidRPr="008F7CAB">
        <w:rPr>
          <w:sz w:val="28"/>
          <w:szCs w:val="28"/>
          <w:lang w:val="uk-UA"/>
        </w:rPr>
        <w:t xml:space="preserve"> </w:t>
      </w:r>
      <w:r w:rsidRPr="008F7CAB">
        <w:rPr>
          <w:sz w:val="28"/>
          <w:szCs w:val="28"/>
          <w:lang w:val="uk-UA"/>
        </w:rPr>
        <w:t>доходності</w:t>
      </w:r>
      <w:r w:rsidR="002F7AE2" w:rsidRPr="008F7CAB">
        <w:rPr>
          <w:sz w:val="28"/>
          <w:szCs w:val="28"/>
          <w:lang w:val="uk-UA"/>
        </w:rPr>
        <w:t xml:space="preserve"> </w:t>
      </w:r>
      <w:r w:rsidRPr="008F7CAB">
        <w:rPr>
          <w:sz w:val="28"/>
          <w:szCs w:val="28"/>
          <w:lang w:val="uk-UA"/>
        </w:rPr>
        <w:t>витрат</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прибутково</w:t>
      </w:r>
      <w:r w:rsidR="006D5E0A" w:rsidRPr="008F7CAB">
        <w:rPr>
          <w:sz w:val="28"/>
          <w:szCs w:val="28"/>
          <w:lang w:val="uk-UA"/>
        </w:rPr>
        <w:t>с</w:t>
      </w:r>
      <w:r w:rsidRPr="008F7CAB">
        <w:rPr>
          <w:sz w:val="28"/>
          <w:szCs w:val="28"/>
          <w:lang w:val="uk-UA"/>
        </w:rPr>
        <w:t>ті</w:t>
      </w:r>
      <w:r w:rsidR="002F7AE2" w:rsidRPr="008F7CAB">
        <w:rPr>
          <w:sz w:val="28"/>
          <w:szCs w:val="28"/>
          <w:lang w:val="uk-UA"/>
        </w:rPr>
        <w:t xml:space="preserve"> </w:t>
      </w:r>
      <w:r w:rsidRPr="008F7CAB">
        <w:rPr>
          <w:sz w:val="28"/>
          <w:szCs w:val="28"/>
          <w:lang w:val="uk-UA"/>
        </w:rPr>
        <w:t>доходів.</w:t>
      </w:r>
      <w:r w:rsidR="002F7AE2" w:rsidRPr="008F7CAB">
        <w:rPr>
          <w:sz w:val="28"/>
          <w:szCs w:val="28"/>
          <w:lang w:val="uk-UA"/>
        </w:rPr>
        <w:t xml:space="preserve"> </w:t>
      </w:r>
      <w:r w:rsidR="006D5E0A" w:rsidRPr="008F7CAB">
        <w:rPr>
          <w:sz w:val="28"/>
          <w:szCs w:val="28"/>
          <w:lang w:val="uk-UA"/>
        </w:rPr>
        <w:t>Оцінка</w:t>
      </w:r>
      <w:r w:rsidR="002F7AE2" w:rsidRPr="008F7CAB">
        <w:rPr>
          <w:sz w:val="28"/>
          <w:szCs w:val="28"/>
          <w:lang w:val="uk-UA"/>
        </w:rPr>
        <w:t xml:space="preserve"> </w:t>
      </w:r>
      <w:r w:rsidR="006D5E0A" w:rsidRPr="008F7CAB">
        <w:rPr>
          <w:sz w:val="28"/>
          <w:szCs w:val="28"/>
          <w:lang w:val="uk-UA"/>
        </w:rPr>
        <w:t>достатності</w:t>
      </w:r>
      <w:r w:rsidR="002F7AE2" w:rsidRPr="008F7CAB">
        <w:rPr>
          <w:sz w:val="28"/>
          <w:szCs w:val="28"/>
          <w:lang w:val="uk-UA"/>
        </w:rPr>
        <w:t xml:space="preserve"> </w:t>
      </w:r>
      <w:r w:rsidR="006D5E0A" w:rsidRPr="008F7CAB">
        <w:rPr>
          <w:sz w:val="28"/>
          <w:szCs w:val="28"/>
          <w:lang w:val="uk-UA"/>
        </w:rPr>
        <w:t>доходів</w:t>
      </w:r>
      <w:r w:rsidR="002F7AE2" w:rsidRPr="008F7CAB">
        <w:rPr>
          <w:sz w:val="28"/>
          <w:szCs w:val="28"/>
          <w:lang w:val="uk-UA"/>
        </w:rPr>
        <w:t xml:space="preserve"> </w:t>
      </w:r>
      <w:r w:rsidR="006D5E0A" w:rsidRPr="008F7CAB">
        <w:rPr>
          <w:sz w:val="28"/>
          <w:szCs w:val="28"/>
          <w:lang w:val="uk-UA"/>
        </w:rPr>
        <w:t>дозволить</w:t>
      </w:r>
      <w:r w:rsidR="002F7AE2" w:rsidRPr="008F7CAB">
        <w:rPr>
          <w:sz w:val="28"/>
          <w:szCs w:val="28"/>
          <w:lang w:val="uk-UA"/>
        </w:rPr>
        <w:t xml:space="preserve"> </w:t>
      </w:r>
      <w:r w:rsidR="006D5E0A" w:rsidRPr="008F7CAB">
        <w:rPr>
          <w:sz w:val="28"/>
          <w:szCs w:val="28"/>
          <w:lang w:val="uk-UA"/>
        </w:rPr>
        <w:t>зробити</w:t>
      </w:r>
      <w:r w:rsidR="002F7AE2" w:rsidRPr="008F7CAB">
        <w:rPr>
          <w:sz w:val="28"/>
          <w:szCs w:val="28"/>
          <w:lang w:val="uk-UA"/>
        </w:rPr>
        <w:t xml:space="preserve"> </w:t>
      </w:r>
      <w:r w:rsidR="006D5E0A" w:rsidRPr="008F7CAB">
        <w:rPr>
          <w:sz w:val="28"/>
          <w:szCs w:val="28"/>
          <w:lang w:val="uk-UA"/>
        </w:rPr>
        <w:t>висновок</w:t>
      </w:r>
      <w:r w:rsidR="002F7AE2" w:rsidRPr="008F7CAB">
        <w:rPr>
          <w:sz w:val="28"/>
          <w:szCs w:val="28"/>
          <w:lang w:val="uk-UA"/>
        </w:rPr>
        <w:t xml:space="preserve"> </w:t>
      </w:r>
      <w:r w:rsidR="006D5E0A" w:rsidRPr="008F7CAB">
        <w:rPr>
          <w:sz w:val="28"/>
          <w:szCs w:val="28"/>
          <w:lang w:val="uk-UA"/>
        </w:rPr>
        <w:t>стосовно</w:t>
      </w:r>
      <w:r w:rsidR="002F7AE2" w:rsidRPr="008F7CAB">
        <w:rPr>
          <w:sz w:val="28"/>
          <w:szCs w:val="28"/>
          <w:lang w:val="uk-UA"/>
        </w:rPr>
        <w:t xml:space="preserve"> </w:t>
      </w:r>
      <w:r w:rsidR="006D5E0A" w:rsidRPr="008F7CAB">
        <w:rPr>
          <w:sz w:val="28"/>
          <w:szCs w:val="28"/>
          <w:lang w:val="uk-UA"/>
        </w:rPr>
        <w:t>виконання</w:t>
      </w:r>
      <w:r w:rsidR="002F7AE2" w:rsidRPr="008F7CAB">
        <w:rPr>
          <w:sz w:val="28"/>
          <w:szCs w:val="28"/>
          <w:lang w:val="uk-UA"/>
        </w:rPr>
        <w:t xml:space="preserve"> </w:t>
      </w:r>
      <w:r w:rsidR="006D5E0A" w:rsidRPr="008F7CAB">
        <w:rPr>
          <w:sz w:val="28"/>
          <w:szCs w:val="28"/>
          <w:lang w:val="uk-UA"/>
        </w:rPr>
        <w:t>вимог</w:t>
      </w:r>
      <w:r w:rsidR="002F7AE2" w:rsidRPr="008F7CAB">
        <w:rPr>
          <w:sz w:val="28"/>
          <w:szCs w:val="28"/>
          <w:lang w:val="uk-UA"/>
        </w:rPr>
        <w:t xml:space="preserve"> </w:t>
      </w:r>
      <w:r w:rsidR="006D5E0A" w:rsidRPr="008F7CAB">
        <w:rPr>
          <w:sz w:val="28"/>
          <w:szCs w:val="28"/>
          <w:lang w:val="uk-UA"/>
        </w:rPr>
        <w:t>самоокупності</w:t>
      </w:r>
      <w:r w:rsidR="002F7AE2" w:rsidRPr="008F7CAB">
        <w:rPr>
          <w:sz w:val="28"/>
          <w:szCs w:val="28"/>
          <w:lang w:val="uk-UA"/>
        </w:rPr>
        <w:t xml:space="preserve"> </w:t>
      </w:r>
      <w:r w:rsidR="006D5E0A" w:rsidRPr="008F7CAB">
        <w:rPr>
          <w:sz w:val="28"/>
          <w:szCs w:val="28"/>
          <w:lang w:val="uk-UA"/>
        </w:rPr>
        <w:t>та</w:t>
      </w:r>
      <w:r w:rsidR="002F7AE2" w:rsidRPr="008F7CAB">
        <w:rPr>
          <w:sz w:val="28"/>
          <w:szCs w:val="28"/>
          <w:lang w:val="uk-UA"/>
        </w:rPr>
        <w:t xml:space="preserve"> </w:t>
      </w:r>
      <w:r w:rsidR="006D5E0A" w:rsidRPr="008F7CAB">
        <w:rPr>
          <w:sz w:val="28"/>
          <w:szCs w:val="28"/>
          <w:lang w:val="uk-UA"/>
        </w:rPr>
        <w:t>самофінансування</w:t>
      </w:r>
      <w:r w:rsidR="002F7AE2" w:rsidRPr="008F7CAB">
        <w:rPr>
          <w:sz w:val="28"/>
          <w:szCs w:val="28"/>
          <w:lang w:val="uk-UA"/>
        </w:rPr>
        <w:t xml:space="preserve"> </w:t>
      </w:r>
      <w:r w:rsidR="006D5E0A" w:rsidRPr="008F7CAB">
        <w:rPr>
          <w:sz w:val="28"/>
          <w:szCs w:val="28"/>
          <w:lang w:val="uk-UA"/>
        </w:rPr>
        <w:t>розвитку</w:t>
      </w:r>
      <w:r w:rsidR="002F7AE2" w:rsidRPr="008F7CAB">
        <w:rPr>
          <w:sz w:val="28"/>
          <w:szCs w:val="28"/>
          <w:lang w:val="uk-UA"/>
        </w:rPr>
        <w:t xml:space="preserve"> </w:t>
      </w:r>
      <w:r w:rsidR="006D5E0A" w:rsidRPr="008F7CAB">
        <w:rPr>
          <w:sz w:val="28"/>
          <w:szCs w:val="28"/>
          <w:lang w:val="uk-UA"/>
        </w:rPr>
        <w:t>підприємства.</w:t>
      </w:r>
    </w:p>
    <w:p w:rsidR="004D6221" w:rsidRPr="008F7CAB" w:rsidRDefault="00341106" w:rsidP="002F7AE2">
      <w:pPr>
        <w:spacing w:before="0" w:after="0" w:line="360" w:lineRule="auto"/>
        <w:ind w:firstLine="720"/>
        <w:jc w:val="both"/>
        <w:rPr>
          <w:sz w:val="28"/>
          <w:lang w:val="uk-UA"/>
        </w:rPr>
      </w:pPr>
      <w:r w:rsidRPr="008F7CAB">
        <w:rPr>
          <w:sz w:val="28"/>
          <w:szCs w:val="28"/>
          <w:lang w:val="uk-UA"/>
        </w:rPr>
        <w:t>Вирішення задач обліку,</w:t>
      </w:r>
      <w:r w:rsidR="002F7AE2" w:rsidRPr="008F7CAB">
        <w:rPr>
          <w:sz w:val="28"/>
          <w:szCs w:val="28"/>
          <w:lang w:val="uk-UA"/>
        </w:rPr>
        <w:t xml:space="preserve"> </w:t>
      </w:r>
      <w:r w:rsidRPr="008F7CAB">
        <w:rPr>
          <w:sz w:val="28"/>
          <w:szCs w:val="28"/>
          <w:lang w:val="uk-UA"/>
        </w:rPr>
        <w:t>аналізу</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контролю</w:t>
      </w:r>
      <w:r w:rsidR="002F7AE2" w:rsidRPr="008F7CAB">
        <w:rPr>
          <w:sz w:val="28"/>
          <w:szCs w:val="28"/>
          <w:lang w:val="uk-UA"/>
        </w:rPr>
        <w:t xml:space="preserve"> </w:t>
      </w:r>
      <w:r w:rsidRPr="008F7CAB">
        <w:rPr>
          <w:sz w:val="28"/>
          <w:szCs w:val="28"/>
          <w:lang w:val="uk-UA"/>
        </w:rPr>
        <w:t>буде набагато ефективніше за допомогою системного впровадження комп’ютерних технологій у повсякденну роботу, це дозволить скоротити трудомісткість, витрати часу, підвищить якість контролю, забезпечить швидкий доступ до інформації.</w:t>
      </w:r>
      <w:r w:rsidR="002F7AE2" w:rsidRPr="008F7CAB">
        <w:rPr>
          <w:sz w:val="28"/>
          <w:szCs w:val="28"/>
          <w:lang w:val="uk-UA"/>
        </w:rPr>
        <w:t xml:space="preserve"> </w:t>
      </w:r>
      <w:r w:rsidRPr="008F7CAB">
        <w:rPr>
          <w:sz w:val="28"/>
          <w:szCs w:val="28"/>
          <w:lang w:val="uk-UA"/>
        </w:rPr>
        <w:t xml:space="preserve">Буде налагоджений чіткий порядок ведення обліку </w:t>
      </w:r>
      <w:r w:rsidR="008F4E7B" w:rsidRPr="008F7CAB">
        <w:rPr>
          <w:sz w:val="28"/>
          <w:szCs w:val="28"/>
          <w:lang w:val="uk-UA"/>
        </w:rPr>
        <w:t>доходів,</w:t>
      </w:r>
      <w:r w:rsidR="002F7AE2" w:rsidRPr="008F7CAB">
        <w:rPr>
          <w:sz w:val="28"/>
          <w:szCs w:val="28"/>
          <w:lang w:val="uk-UA"/>
        </w:rPr>
        <w:t xml:space="preserve"> </w:t>
      </w:r>
      <w:r w:rsidR="008F4E7B" w:rsidRPr="008F7CAB">
        <w:rPr>
          <w:sz w:val="28"/>
          <w:szCs w:val="28"/>
          <w:lang w:val="uk-UA"/>
        </w:rPr>
        <w:t>прибутку</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всієї господарської діяльності підприємства.</w:t>
      </w:r>
    </w:p>
    <w:p w:rsidR="002F7AE2" w:rsidRPr="008F7CAB" w:rsidRDefault="008F4E7B" w:rsidP="002F7AE2">
      <w:pPr>
        <w:spacing w:before="0" w:after="0" w:line="360" w:lineRule="auto"/>
        <w:ind w:firstLine="720"/>
        <w:jc w:val="both"/>
        <w:rPr>
          <w:sz w:val="28"/>
          <w:szCs w:val="28"/>
          <w:lang w:val="uk-UA"/>
        </w:rPr>
      </w:pPr>
      <w:r w:rsidRPr="008F7CAB">
        <w:rPr>
          <w:sz w:val="28"/>
          <w:szCs w:val="28"/>
          <w:lang w:val="uk-UA"/>
        </w:rPr>
        <w:t>На</w:t>
      </w:r>
      <w:r w:rsidR="002F7AE2" w:rsidRPr="008F7CAB">
        <w:rPr>
          <w:sz w:val="28"/>
          <w:szCs w:val="28"/>
          <w:lang w:val="uk-UA"/>
        </w:rPr>
        <w:t xml:space="preserve"> </w:t>
      </w:r>
      <w:r w:rsidRPr="008F7CAB">
        <w:rPr>
          <w:sz w:val="28"/>
          <w:szCs w:val="28"/>
          <w:lang w:val="uk-UA"/>
        </w:rPr>
        <w:t>досліджуваному</w:t>
      </w:r>
      <w:r w:rsidR="002F7AE2" w:rsidRPr="008F7CAB">
        <w:rPr>
          <w:sz w:val="28"/>
          <w:szCs w:val="28"/>
          <w:lang w:val="uk-UA"/>
        </w:rPr>
        <w:t xml:space="preserve"> </w:t>
      </w:r>
      <w:r w:rsidRPr="008F7CAB">
        <w:rPr>
          <w:sz w:val="28"/>
          <w:szCs w:val="28"/>
          <w:lang w:val="uk-UA"/>
        </w:rPr>
        <w:t>підприємстві</w:t>
      </w:r>
      <w:r w:rsidR="002F7AE2" w:rsidRPr="008F7CAB">
        <w:rPr>
          <w:sz w:val="28"/>
          <w:szCs w:val="28"/>
          <w:lang w:val="uk-UA"/>
        </w:rPr>
        <w:t xml:space="preserve"> </w:t>
      </w:r>
      <w:r w:rsidRPr="008F7CAB">
        <w:rPr>
          <w:sz w:val="28"/>
          <w:szCs w:val="28"/>
          <w:lang w:val="uk-UA"/>
        </w:rPr>
        <w:t>відсутнє</w:t>
      </w:r>
      <w:r w:rsidR="002F7AE2" w:rsidRPr="008F7CAB">
        <w:rPr>
          <w:sz w:val="28"/>
          <w:szCs w:val="28"/>
          <w:lang w:val="uk-UA"/>
        </w:rPr>
        <w:t xml:space="preserve"> </w:t>
      </w:r>
      <w:r w:rsidRPr="008F7CAB">
        <w:rPr>
          <w:sz w:val="28"/>
          <w:szCs w:val="28"/>
          <w:lang w:val="uk-UA"/>
        </w:rPr>
        <w:t>автоматизоване</w:t>
      </w:r>
      <w:r w:rsidR="002F7AE2" w:rsidRPr="008F7CAB">
        <w:rPr>
          <w:sz w:val="28"/>
          <w:szCs w:val="28"/>
          <w:lang w:val="uk-UA"/>
        </w:rPr>
        <w:t xml:space="preserve"> </w:t>
      </w:r>
      <w:r w:rsidRPr="008F7CAB">
        <w:rPr>
          <w:sz w:val="28"/>
          <w:szCs w:val="28"/>
          <w:lang w:val="uk-UA"/>
        </w:rPr>
        <w:t>складання</w:t>
      </w:r>
      <w:r w:rsidR="002F7AE2" w:rsidRPr="008F7CAB">
        <w:rPr>
          <w:sz w:val="28"/>
          <w:szCs w:val="28"/>
          <w:lang w:val="uk-UA"/>
        </w:rPr>
        <w:t xml:space="preserve"> </w:t>
      </w:r>
      <w:r w:rsidRPr="008F7CAB">
        <w:rPr>
          <w:sz w:val="28"/>
          <w:szCs w:val="28"/>
          <w:lang w:val="uk-UA"/>
        </w:rPr>
        <w:t>звітності.</w:t>
      </w:r>
      <w:r w:rsidR="002F7AE2" w:rsidRPr="008F7CAB">
        <w:rPr>
          <w:sz w:val="28"/>
          <w:szCs w:val="28"/>
          <w:lang w:val="uk-UA"/>
        </w:rPr>
        <w:t xml:space="preserve"> </w:t>
      </w:r>
      <w:r w:rsidRPr="008F7CAB">
        <w:rPr>
          <w:sz w:val="28"/>
          <w:szCs w:val="28"/>
          <w:lang w:val="uk-UA"/>
        </w:rPr>
        <w:t>Це дає</w:t>
      </w:r>
      <w:r w:rsidR="002F7AE2" w:rsidRPr="008F7CAB">
        <w:rPr>
          <w:sz w:val="28"/>
          <w:szCs w:val="28"/>
          <w:lang w:val="uk-UA"/>
        </w:rPr>
        <w:t xml:space="preserve"> </w:t>
      </w:r>
      <w:r w:rsidRPr="008F7CAB">
        <w:rPr>
          <w:sz w:val="28"/>
          <w:szCs w:val="28"/>
          <w:lang w:val="uk-UA"/>
        </w:rPr>
        <w:t>можливість</w:t>
      </w:r>
      <w:r w:rsidR="002F7AE2" w:rsidRPr="008F7CAB">
        <w:rPr>
          <w:sz w:val="28"/>
          <w:szCs w:val="28"/>
          <w:lang w:val="uk-UA"/>
        </w:rPr>
        <w:t xml:space="preserve"> </w:t>
      </w:r>
      <w:r w:rsidRPr="008F7CAB">
        <w:rPr>
          <w:sz w:val="28"/>
          <w:szCs w:val="28"/>
          <w:lang w:val="uk-UA"/>
        </w:rPr>
        <w:t>внести</w:t>
      </w:r>
      <w:r w:rsidR="002F7AE2" w:rsidRPr="008F7CAB">
        <w:rPr>
          <w:sz w:val="28"/>
          <w:szCs w:val="28"/>
          <w:lang w:val="uk-UA"/>
        </w:rPr>
        <w:t xml:space="preserve"> </w:t>
      </w:r>
      <w:r w:rsidRPr="008F7CAB">
        <w:rPr>
          <w:sz w:val="28"/>
          <w:szCs w:val="28"/>
          <w:lang w:val="uk-UA"/>
        </w:rPr>
        <w:t>пропозиції</w:t>
      </w:r>
      <w:r w:rsidR="002F7AE2" w:rsidRPr="008F7CAB">
        <w:rPr>
          <w:sz w:val="28"/>
          <w:szCs w:val="28"/>
          <w:lang w:val="uk-UA"/>
        </w:rPr>
        <w:t xml:space="preserve"> </w:t>
      </w:r>
      <w:r w:rsidRPr="008F7CAB">
        <w:rPr>
          <w:sz w:val="28"/>
          <w:szCs w:val="28"/>
          <w:lang w:val="uk-UA"/>
        </w:rPr>
        <w:t>про</w:t>
      </w:r>
      <w:r w:rsidR="002F7AE2" w:rsidRPr="008F7CAB">
        <w:rPr>
          <w:sz w:val="28"/>
          <w:szCs w:val="28"/>
          <w:lang w:val="uk-UA"/>
        </w:rPr>
        <w:t xml:space="preserve"> </w:t>
      </w:r>
      <w:r w:rsidRPr="008F7CAB">
        <w:rPr>
          <w:sz w:val="28"/>
          <w:szCs w:val="28"/>
          <w:lang w:val="uk-UA"/>
        </w:rPr>
        <w:t>необхідність</w:t>
      </w:r>
      <w:r w:rsidR="002F7AE2" w:rsidRPr="008F7CAB">
        <w:rPr>
          <w:sz w:val="28"/>
          <w:szCs w:val="28"/>
          <w:lang w:val="uk-UA"/>
        </w:rPr>
        <w:t xml:space="preserve"> </w:t>
      </w:r>
      <w:r w:rsidR="00895F0F" w:rsidRPr="008F7CAB">
        <w:rPr>
          <w:sz w:val="28"/>
          <w:szCs w:val="28"/>
          <w:lang w:val="uk-UA"/>
        </w:rPr>
        <w:t>впровдження</w:t>
      </w:r>
      <w:r w:rsidRPr="008F7CAB">
        <w:rPr>
          <w:sz w:val="28"/>
          <w:szCs w:val="28"/>
          <w:lang w:val="uk-UA"/>
        </w:rPr>
        <w:t xml:space="preserve"> сучасної</w:t>
      </w:r>
      <w:r w:rsidR="002F7AE2" w:rsidRPr="008F7CAB">
        <w:rPr>
          <w:sz w:val="28"/>
          <w:szCs w:val="28"/>
          <w:lang w:val="uk-UA"/>
        </w:rPr>
        <w:t xml:space="preserve"> </w:t>
      </w:r>
      <w:r w:rsidRPr="008F7CAB">
        <w:rPr>
          <w:sz w:val="28"/>
          <w:szCs w:val="28"/>
          <w:lang w:val="uk-UA"/>
        </w:rPr>
        <w:t>програми</w:t>
      </w:r>
      <w:r w:rsidR="002F7AE2" w:rsidRPr="008F7CAB">
        <w:rPr>
          <w:sz w:val="28"/>
          <w:szCs w:val="28"/>
          <w:lang w:val="uk-UA"/>
        </w:rPr>
        <w:t xml:space="preserve"> </w:t>
      </w:r>
      <w:r w:rsidRPr="008F7CAB">
        <w:rPr>
          <w:sz w:val="28"/>
          <w:szCs w:val="28"/>
          <w:lang w:val="uk-UA"/>
        </w:rPr>
        <w:t>“1С: Підприємство</w:t>
      </w:r>
      <w:r w:rsidR="002F7AE2" w:rsidRPr="008F7CAB">
        <w:rPr>
          <w:sz w:val="28"/>
          <w:szCs w:val="28"/>
          <w:lang w:val="uk-UA"/>
        </w:rPr>
        <w:t xml:space="preserve"> </w:t>
      </w:r>
      <w:r w:rsidRPr="008F7CAB">
        <w:rPr>
          <w:sz w:val="28"/>
          <w:szCs w:val="28"/>
          <w:lang w:val="uk-UA"/>
        </w:rPr>
        <w:t>7.7”,</w:t>
      </w:r>
      <w:r w:rsidR="002F7AE2" w:rsidRPr="008F7CAB">
        <w:rPr>
          <w:sz w:val="28"/>
          <w:szCs w:val="28"/>
          <w:lang w:val="uk-UA"/>
        </w:rPr>
        <w:t xml:space="preserve"> </w:t>
      </w:r>
      <w:r w:rsidRPr="008F7CAB">
        <w:rPr>
          <w:sz w:val="28"/>
          <w:szCs w:val="28"/>
          <w:lang w:val="uk-UA"/>
        </w:rPr>
        <w:t>яка</w:t>
      </w:r>
      <w:r w:rsidR="002F7AE2" w:rsidRPr="008F7CAB">
        <w:rPr>
          <w:sz w:val="28"/>
          <w:szCs w:val="28"/>
          <w:lang w:val="uk-UA"/>
        </w:rPr>
        <w:t xml:space="preserve"> </w:t>
      </w:r>
      <w:r w:rsidRPr="008F7CAB">
        <w:rPr>
          <w:sz w:val="28"/>
          <w:szCs w:val="28"/>
          <w:lang w:val="uk-UA"/>
        </w:rPr>
        <w:t>надає</w:t>
      </w:r>
      <w:r w:rsidR="002F7AE2" w:rsidRPr="008F7CAB">
        <w:rPr>
          <w:sz w:val="28"/>
          <w:szCs w:val="28"/>
          <w:lang w:val="uk-UA"/>
        </w:rPr>
        <w:t xml:space="preserve"> </w:t>
      </w:r>
      <w:r w:rsidRPr="008F7CAB">
        <w:rPr>
          <w:sz w:val="28"/>
          <w:szCs w:val="28"/>
          <w:lang w:val="uk-UA"/>
        </w:rPr>
        <w:t>більше</w:t>
      </w:r>
      <w:r w:rsidR="002F7AE2" w:rsidRPr="008F7CAB">
        <w:rPr>
          <w:sz w:val="28"/>
          <w:szCs w:val="28"/>
          <w:lang w:val="uk-UA"/>
        </w:rPr>
        <w:t xml:space="preserve"> </w:t>
      </w:r>
      <w:r w:rsidRPr="008F7CAB">
        <w:rPr>
          <w:sz w:val="28"/>
          <w:szCs w:val="28"/>
          <w:lang w:val="uk-UA"/>
        </w:rPr>
        <w:t>можливостей</w:t>
      </w:r>
      <w:r w:rsidR="002F7AE2" w:rsidRPr="008F7CAB">
        <w:rPr>
          <w:sz w:val="28"/>
          <w:szCs w:val="28"/>
          <w:lang w:val="uk-UA"/>
        </w:rPr>
        <w:t xml:space="preserve"> </w:t>
      </w:r>
      <w:r w:rsidRPr="008F7CAB">
        <w:rPr>
          <w:sz w:val="28"/>
          <w:szCs w:val="28"/>
          <w:lang w:val="uk-UA"/>
        </w:rPr>
        <w:t>під</w:t>
      </w:r>
      <w:r w:rsidR="002F7AE2" w:rsidRPr="008F7CAB">
        <w:rPr>
          <w:sz w:val="28"/>
          <w:szCs w:val="28"/>
          <w:lang w:val="uk-UA"/>
        </w:rPr>
        <w:t xml:space="preserve"> </w:t>
      </w:r>
      <w:r w:rsidRPr="008F7CAB">
        <w:rPr>
          <w:sz w:val="28"/>
          <w:szCs w:val="28"/>
          <w:lang w:val="uk-UA"/>
        </w:rPr>
        <w:t>час</w:t>
      </w:r>
      <w:r w:rsidR="002F7AE2" w:rsidRPr="008F7CAB">
        <w:rPr>
          <w:sz w:val="28"/>
          <w:szCs w:val="28"/>
          <w:lang w:val="uk-UA"/>
        </w:rPr>
        <w:t xml:space="preserve"> </w:t>
      </w:r>
      <w:r w:rsidRPr="008F7CAB">
        <w:rPr>
          <w:sz w:val="28"/>
          <w:szCs w:val="28"/>
          <w:lang w:val="uk-UA"/>
        </w:rPr>
        <w:t>роботи.</w:t>
      </w:r>
    </w:p>
    <w:p w:rsidR="002F7AE2" w:rsidRPr="008F7CAB" w:rsidRDefault="00131E79" w:rsidP="00131E79">
      <w:pPr>
        <w:pStyle w:val="a3"/>
        <w:ind w:firstLine="720"/>
        <w:jc w:val="center"/>
        <w:rPr>
          <w:b/>
        </w:rPr>
      </w:pPr>
      <w:r w:rsidRPr="008F7CAB">
        <w:rPr>
          <w:b/>
        </w:rPr>
        <w:br w:type="page"/>
        <w:t>Висновки</w:t>
      </w:r>
    </w:p>
    <w:p w:rsidR="004D6221" w:rsidRPr="008F7CAB" w:rsidRDefault="004D6221" w:rsidP="002F7AE2">
      <w:pPr>
        <w:pStyle w:val="a3"/>
        <w:ind w:firstLine="720"/>
        <w:jc w:val="both"/>
        <w:rPr>
          <w:b/>
        </w:rPr>
      </w:pPr>
    </w:p>
    <w:p w:rsidR="00D20206" w:rsidRPr="008F7CAB" w:rsidRDefault="00D20206" w:rsidP="002F7AE2">
      <w:pPr>
        <w:spacing w:before="0" w:after="0" w:line="360" w:lineRule="auto"/>
        <w:ind w:firstLine="720"/>
        <w:jc w:val="both"/>
        <w:rPr>
          <w:sz w:val="28"/>
          <w:lang w:val="uk-UA"/>
        </w:rPr>
      </w:pPr>
      <w:r w:rsidRPr="008F7CAB">
        <w:rPr>
          <w:sz w:val="28"/>
          <w:lang w:val="uk-UA"/>
        </w:rPr>
        <w:t>У</w:t>
      </w:r>
      <w:r w:rsidR="002F7AE2" w:rsidRPr="008F7CAB">
        <w:rPr>
          <w:sz w:val="28"/>
          <w:lang w:val="uk-UA"/>
        </w:rPr>
        <w:t xml:space="preserve"> </w:t>
      </w:r>
      <w:r w:rsidRPr="008F7CAB">
        <w:rPr>
          <w:sz w:val="28"/>
          <w:lang w:val="uk-UA"/>
        </w:rPr>
        <w:t>даній</w:t>
      </w:r>
      <w:r w:rsidR="002F7AE2" w:rsidRPr="008F7CAB">
        <w:rPr>
          <w:sz w:val="28"/>
          <w:lang w:val="uk-UA"/>
        </w:rPr>
        <w:t xml:space="preserve"> </w:t>
      </w:r>
      <w:r w:rsidRPr="008F7CAB">
        <w:rPr>
          <w:sz w:val="28"/>
          <w:lang w:val="uk-UA"/>
        </w:rPr>
        <w:t>курсовій</w:t>
      </w:r>
      <w:r w:rsidR="002F7AE2" w:rsidRPr="008F7CAB">
        <w:rPr>
          <w:sz w:val="28"/>
          <w:lang w:val="uk-UA"/>
        </w:rPr>
        <w:t xml:space="preserve"> </w:t>
      </w:r>
      <w:r w:rsidRPr="008F7CAB">
        <w:rPr>
          <w:sz w:val="28"/>
          <w:lang w:val="uk-UA"/>
        </w:rPr>
        <w:t>роботі</w:t>
      </w:r>
      <w:r w:rsidR="002F7AE2" w:rsidRPr="008F7CAB">
        <w:rPr>
          <w:sz w:val="28"/>
          <w:lang w:val="uk-UA"/>
        </w:rPr>
        <w:t xml:space="preserve"> </w:t>
      </w:r>
      <w:r w:rsidRPr="008F7CAB">
        <w:rPr>
          <w:sz w:val="28"/>
          <w:lang w:val="uk-UA"/>
        </w:rPr>
        <w:t>розглянуто</w:t>
      </w:r>
      <w:r w:rsidR="002F7AE2" w:rsidRPr="008F7CAB">
        <w:rPr>
          <w:sz w:val="28"/>
          <w:lang w:val="uk-UA"/>
        </w:rPr>
        <w:t xml:space="preserve"> </w:t>
      </w:r>
      <w:r w:rsidRPr="008F7CAB">
        <w:rPr>
          <w:sz w:val="28"/>
          <w:lang w:val="uk-UA"/>
        </w:rPr>
        <w:t>порядок</w:t>
      </w:r>
      <w:r w:rsidR="002F7AE2" w:rsidRPr="008F7CAB">
        <w:rPr>
          <w:sz w:val="28"/>
          <w:lang w:val="uk-UA"/>
        </w:rPr>
        <w:t xml:space="preserve"> </w:t>
      </w:r>
      <w:r w:rsidRPr="008F7CAB">
        <w:rPr>
          <w:sz w:val="28"/>
          <w:lang w:val="uk-UA"/>
        </w:rPr>
        <w:t>організації</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 доходів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 підприємства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матеріалах</w:t>
      </w:r>
      <w:r w:rsidR="002F7AE2" w:rsidRPr="008F7CAB">
        <w:rPr>
          <w:sz w:val="28"/>
          <w:lang w:val="uk-UA"/>
        </w:rPr>
        <w:t xml:space="preserve"> </w:t>
      </w:r>
      <w:r w:rsidRPr="008F7CAB">
        <w:rPr>
          <w:sz w:val="28"/>
          <w:lang w:val="uk-UA"/>
        </w:rPr>
        <w:t>Українсько-польського</w:t>
      </w:r>
      <w:r w:rsidR="002F7AE2" w:rsidRPr="008F7CAB">
        <w:rPr>
          <w:sz w:val="28"/>
          <w:lang w:val="uk-UA"/>
        </w:rPr>
        <w:t xml:space="preserve"> </w:t>
      </w:r>
      <w:r w:rsidRPr="008F7CAB">
        <w:rPr>
          <w:sz w:val="28"/>
          <w:lang w:val="uk-UA"/>
        </w:rPr>
        <w:t>спільного</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“КАРТ-ТИСА”. Підприємство знаходиться</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звичайній системі</w:t>
      </w:r>
      <w:r w:rsidR="002F7AE2" w:rsidRPr="008F7CAB">
        <w:rPr>
          <w:sz w:val="28"/>
          <w:lang w:val="uk-UA"/>
        </w:rPr>
        <w:t xml:space="preserve"> </w:t>
      </w:r>
      <w:r w:rsidRPr="008F7CAB">
        <w:rPr>
          <w:sz w:val="28"/>
          <w:lang w:val="uk-UA"/>
        </w:rPr>
        <w:t>оподаткування.</w:t>
      </w:r>
    </w:p>
    <w:p w:rsidR="002F7AE2" w:rsidRPr="008F7CAB" w:rsidRDefault="00D20206" w:rsidP="002F7AE2">
      <w:pPr>
        <w:spacing w:before="0" w:after="0" w:line="360" w:lineRule="auto"/>
        <w:ind w:firstLine="720"/>
        <w:jc w:val="both"/>
        <w:rPr>
          <w:sz w:val="28"/>
          <w:lang w:val="uk-UA"/>
        </w:rPr>
      </w:pPr>
      <w:r w:rsidRPr="008F7CAB">
        <w:rPr>
          <w:sz w:val="28"/>
          <w:lang w:val="uk-UA"/>
        </w:rPr>
        <w:t>СП</w:t>
      </w:r>
      <w:r w:rsidR="002F7AE2" w:rsidRPr="008F7CAB">
        <w:rPr>
          <w:sz w:val="28"/>
          <w:lang w:val="uk-UA"/>
        </w:rPr>
        <w:t xml:space="preserve"> </w:t>
      </w:r>
      <w:r w:rsidRPr="008F7CAB">
        <w:rPr>
          <w:sz w:val="28"/>
          <w:lang w:val="uk-UA"/>
        </w:rPr>
        <w:t>"КАРТ-ТИСА"</w:t>
      </w:r>
      <w:r w:rsidR="002F7AE2" w:rsidRPr="008F7CAB">
        <w:rPr>
          <w:sz w:val="28"/>
          <w:lang w:val="uk-UA"/>
        </w:rPr>
        <w:t xml:space="preserve"> </w:t>
      </w:r>
      <w:r w:rsidRPr="008F7CAB">
        <w:rPr>
          <w:sz w:val="28"/>
          <w:lang w:val="uk-UA"/>
        </w:rPr>
        <w:t>одержує</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реалізації готової</w:t>
      </w:r>
      <w:r w:rsidR="002F7AE2" w:rsidRPr="008F7CAB">
        <w:rPr>
          <w:sz w:val="28"/>
          <w:lang w:val="uk-UA"/>
        </w:rPr>
        <w:t xml:space="preserve"> </w:t>
      </w:r>
      <w:r w:rsidRPr="008F7CAB">
        <w:rPr>
          <w:sz w:val="28"/>
          <w:lang w:val="uk-UA"/>
        </w:rPr>
        <w:t>продукції, товарів</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роздрібній</w:t>
      </w:r>
      <w:r w:rsidR="002F7AE2" w:rsidRPr="008F7CAB">
        <w:rPr>
          <w:sz w:val="28"/>
          <w:lang w:val="uk-UA"/>
        </w:rPr>
        <w:t xml:space="preserve"> </w:t>
      </w:r>
      <w:r w:rsidRPr="008F7CAB">
        <w:rPr>
          <w:sz w:val="28"/>
          <w:lang w:val="uk-UA"/>
        </w:rPr>
        <w:t>торгівлі,</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наданих</w:t>
      </w:r>
      <w:r w:rsidR="002F7AE2" w:rsidRPr="008F7CAB">
        <w:rPr>
          <w:sz w:val="28"/>
          <w:lang w:val="uk-UA"/>
        </w:rPr>
        <w:t xml:space="preserve"> </w:t>
      </w:r>
      <w:r w:rsidRPr="008F7CAB">
        <w:rPr>
          <w:sz w:val="28"/>
          <w:lang w:val="uk-UA"/>
        </w:rPr>
        <w:t>послуг</w:t>
      </w:r>
      <w:r w:rsidR="002F7AE2" w:rsidRPr="008F7CAB">
        <w:rPr>
          <w:sz w:val="28"/>
          <w:lang w:val="uk-UA"/>
        </w:rPr>
        <w:t xml:space="preserve"> </w:t>
      </w:r>
      <w:r w:rsidRPr="008F7CAB">
        <w:rPr>
          <w:sz w:val="28"/>
          <w:lang w:val="uk-UA"/>
        </w:rPr>
        <w:t>по</w:t>
      </w:r>
      <w:r w:rsidR="002F7AE2" w:rsidRPr="008F7CAB">
        <w:rPr>
          <w:sz w:val="28"/>
          <w:lang w:val="uk-UA"/>
        </w:rPr>
        <w:t xml:space="preserve"> </w:t>
      </w:r>
      <w:r w:rsidRPr="008F7CAB">
        <w:rPr>
          <w:sz w:val="28"/>
          <w:lang w:val="uk-UA"/>
        </w:rPr>
        <w:t>перевезенню</w:t>
      </w:r>
      <w:r w:rsidR="002F7AE2" w:rsidRPr="008F7CAB">
        <w:rPr>
          <w:sz w:val="28"/>
          <w:lang w:val="uk-UA"/>
        </w:rPr>
        <w:t xml:space="preserve"> </w:t>
      </w:r>
      <w:r w:rsidRPr="008F7CAB">
        <w:rPr>
          <w:sz w:val="28"/>
          <w:lang w:val="uk-UA"/>
        </w:rPr>
        <w:t>вантажів, від</w:t>
      </w:r>
      <w:r w:rsidR="002F7AE2" w:rsidRPr="008F7CAB">
        <w:rPr>
          <w:sz w:val="28"/>
          <w:lang w:val="uk-UA"/>
        </w:rPr>
        <w:t xml:space="preserve"> </w:t>
      </w:r>
      <w:r w:rsidRPr="008F7CAB">
        <w:rPr>
          <w:sz w:val="28"/>
          <w:lang w:val="uk-UA"/>
        </w:rPr>
        <w:t>здачі</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оренду</w:t>
      </w:r>
      <w:r w:rsidR="002F7AE2" w:rsidRPr="008F7CAB">
        <w:rPr>
          <w:sz w:val="28"/>
          <w:lang w:val="uk-UA"/>
        </w:rPr>
        <w:t xml:space="preserve"> </w:t>
      </w:r>
      <w:r w:rsidRPr="008F7CAB">
        <w:rPr>
          <w:sz w:val="28"/>
          <w:lang w:val="uk-UA"/>
        </w:rPr>
        <w:t>службового</w:t>
      </w:r>
      <w:r w:rsidR="002F7AE2" w:rsidRPr="008F7CAB">
        <w:rPr>
          <w:sz w:val="28"/>
          <w:lang w:val="uk-UA"/>
        </w:rPr>
        <w:t xml:space="preserve"> </w:t>
      </w:r>
      <w:r w:rsidRPr="008F7CAB">
        <w:rPr>
          <w:sz w:val="28"/>
          <w:lang w:val="uk-UA"/>
        </w:rPr>
        <w:t>автомобіля.</w:t>
      </w:r>
      <w:r w:rsidR="002F7AE2" w:rsidRPr="008F7CAB">
        <w:rPr>
          <w:sz w:val="28"/>
          <w:lang w:val="uk-UA"/>
        </w:rPr>
        <w:t xml:space="preserve"> </w:t>
      </w:r>
      <w:r w:rsidRPr="008F7CAB">
        <w:rPr>
          <w:sz w:val="28"/>
          <w:lang w:val="uk-UA"/>
        </w:rPr>
        <w:t>Найбільшу</w:t>
      </w:r>
      <w:r w:rsidR="002F7AE2" w:rsidRPr="008F7CAB">
        <w:rPr>
          <w:sz w:val="28"/>
          <w:lang w:val="uk-UA"/>
        </w:rPr>
        <w:t xml:space="preserve"> </w:t>
      </w:r>
      <w:r w:rsidRPr="008F7CAB">
        <w:rPr>
          <w:sz w:val="28"/>
          <w:lang w:val="uk-UA"/>
        </w:rPr>
        <w:t>питому</w:t>
      </w:r>
      <w:r w:rsidR="002F7AE2" w:rsidRPr="008F7CAB">
        <w:rPr>
          <w:sz w:val="28"/>
          <w:lang w:val="uk-UA"/>
        </w:rPr>
        <w:t xml:space="preserve"> </w:t>
      </w:r>
      <w:r w:rsidRPr="008F7CAB">
        <w:rPr>
          <w:sz w:val="28"/>
          <w:lang w:val="uk-UA"/>
        </w:rPr>
        <w:t>вагу</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загальній</w:t>
      </w:r>
      <w:r w:rsidR="002F7AE2" w:rsidRPr="008F7CAB">
        <w:rPr>
          <w:sz w:val="28"/>
          <w:lang w:val="uk-UA"/>
        </w:rPr>
        <w:t xml:space="preserve"> </w:t>
      </w:r>
      <w:r w:rsidRPr="008F7CAB">
        <w:rPr>
          <w:sz w:val="28"/>
          <w:lang w:val="uk-UA"/>
        </w:rPr>
        <w:t>виручці</w:t>
      </w:r>
      <w:r w:rsidR="002F7AE2" w:rsidRPr="008F7CAB">
        <w:rPr>
          <w:sz w:val="28"/>
          <w:lang w:val="uk-UA"/>
        </w:rPr>
        <w:t xml:space="preserve"> </w:t>
      </w:r>
      <w:r w:rsidRPr="008F7CAB">
        <w:rPr>
          <w:sz w:val="28"/>
          <w:lang w:val="uk-UA"/>
        </w:rPr>
        <w:t>складає</w:t>
      </w:r>
      <w:r w:rsidR="002F7AE2" w:rsidRPr="008F7CAB">
        <w:rPr>
          <w:sz w:val="28"/>
          <w:lang w:val="uk-UA"/>
        </w:rPr>
        <w:t xml:space="preserve"> </w:t>
      </w:r>
      <w:r w:rsidRPr="008F7CAB">
        <w:rPr>
          <w:sz w:val="28"/>
          <w:lang w:val="uk-UA"/>
        </w:rPr>
        <w:t>реалізація</w:t>
      </w:r>
      <w:r w:rsidR="002F7AE2"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68,9%.</w:t>
      </w:r>
    </w:p>
    <w:p w:rsidR="002F7AE2" w:rsidRPr="008F7CAB" w:rsidRDefault="00D20206" w:rsidP="002F7AE2">
      <w:pPr>
        <w:spacing w:before="0" w:after="0" w:line="360" w:lineRule="auto"/>
        <w:ind w:firstLine="720"/>
        <w:jc w:val="both"/>
        <w:rPr>
          <w:sz w:val="28"/>
          <w:lang w:val="uk-UA"/>
        </w:rPr>
      </w:pPr>
      <w:r w:rsidRPr="008F7CAB">
        <w:rPr>
          <w:sz w:val="28"/>
          <w:lang w:val="uk-UA"/>
        </w:rPr>
        <w:t>Прийняття</w:t>
      </w:r>
      <w:r w:rsidR="002F7AE2" w:rsidRPr="008F7CAB">
        <w:rPr>
          <w:sz w:val="28"/>
          <w:lang w:val="uk-UA"/>
        </w:rPr>
        <w:t xml:space="preserve"> </w:t>
      </w:r>
      <w:r w:rsidRPr="008F7CAB">
        <w:rPr>
          <w:sz w:val="28"/>
          <w:lang w:val="uk-UA"/>
        </w:rPr>
        <w:t>підприємством</w:t>
      </w:r>
      <w:r w:rsidR="002F7AE2" w:rsidRPr="008F7CAB">
        <w:rPr>
          <w:sz w:val="28"/>
          <w:lang w:val="uk-UA"/>
        </w:rPr>
        <w:t xml:space="preserve"> </w:t>
      </w:r>
      <w:r w:rsidRPr="008F7CAB">
        <w:rPr>
          <w:sz w:val="28"/>
          <w:lang w:val="uk-UA"/>
        </w:rPr>
        <w:t>конкретної</w:t>
      </w:r>
      <w:r w:rsidR="002F7AE2" w:rsidRPr="008F7CAB">
        <w:rPr>
          <w:sz w:val="28"/>
          <w:lang w:val="uk-UA"/>
        </w:rPr>
        <w:t xml:space="preserve"> </w:t>
      </w:r>
      <w:r w:rsidRPr="008F7CAB">
        <w:rPr>
          <w:sz w:val="28"/>
          <w:lang w:val="uk-UA"/>
        </w:rPr>
        <w:t>облікової</w:t>
      </w:r>
      <w:r w:rsidR="002F7AE2" w:rsidRPr="008F7CAB">
        <w:rPr>
          <w:sz w:val="28"/>
          <w:lang w:val="uk-UA"/>
        </w:rPr>
        <w:t xml:space="preserve"> </w:t>
      </w:r>
      <w:r w:rsidRPr="008F7CAB">
        <w:rPr>
          <w:sz w:val="28"/>
          <w:lang w:val="uk-UA"/>
        </w:rPr>
        <w:t>політики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поточний</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рік</w:t>
      </w:r>
      <w:r w:rsidR="002F7AE2" w:rsidRPr="008F7CAB">
        <w:rPr>
          <w:sz w:val="28"/>
          <w:lang w:val="uk-UA"/>
        </w:rPr>
        <w:t xml:space="preserve"> </w:t>
      </w:r>
      <w:r w:rsidRPr="008F7CAB">
        <w:rPr>
          <w:sz w:val="28"/>
          <w:lang w:val="uk-UA"/>
        </w:rPr>
        <w:t>забезпечує</w:t>
      </w:r>
      <w:r w:rsidR="002F7AE2" w:rsidRPr="008F7CAB">
        <w:rPr>
          <w:sz w:val="28"/>
          <w:lang w:val="uk-UA"/>
        </w:rPr>
        <w:t xml:space="preserve"> </w:t>
      </w:r>
      <w:r w:rsidRPr="008F7CAB">
        <w:rPr>
          <w:sz w:val="28"/>
          <w:lang w:val="uk-UA"/>
        </w:rPr>
        <w:t>організацію</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показників</w:t>
      </w:r>
      <w:r w:rsidR="002F7AE2" w:rsidRPr="008F7CAB">
        <w:rPr>
          <w:sz w:val="28"/>
          <w:lang w:val="uk-UA"/>
        </w:rPr>
        <w:t xml:space="preserve"> </w:t>
      </w:r>
      <w:r w:rsidRPr="008F7CAB">
        <w:rPr>
          <w:sz w:val="28"/>
          <w:lang w:val="uk-UA"/>
        </w:rPr>
        <w:t>форм</w:t>
      </w:r>
      <w:r w:rsidR="002F7AE2" w:rsidRPr="008F7CAB">
        <w:rPr>
          <w:sz w:val="28"/>
          <w:lang w:val="uk-UA"/>
        </w:rPr>
        <w:t xml:space="preserve"> </w:t>
      </w:r>
      <w:r w:rsidRPr="008F7CAB">
        <w:rPr>
          <w:sz w:val="28"/>
          <w:lang w:val="uk-UA"/>
        </w:rPr>
        <w:t>річної</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зменшує</w:t>
      </w:r>
      <w:r w:rsidR="002F7AE2" w:rsidRPr="008F7CAB">
        <w:rPr>
          <w:sz w:val="28"/>
          <w:lang w:val="uk-UA"/>
        </w:rPr>
        <w:t xml:space="preserve"> </w:t>
      </w:r>
      <w:r w:rsidRPr="008F7CAB">
        <w:rPr>
          <w:sz w:val="28"/>
          <w:lang w:val="uk-UA"/>
        </w:rPr>
        <w:t>трудомісткість</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тривалість</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звітності,</w:t>
      </w:r>
      <w:r w:rsidR="002F7AE2" w:rsidRPr="008F7CAB">
        <w:rPr>
          <w:sz w:val="28"/>
          <w:lang w:val="uk-UA"/>
        </w:rPr>
        <w:t xml:space="preserve"> </w:t>
      </w:r>
      <w:r w:rsidRPr="008F7CAB">
        <w:rPr>
          <w:sz w:val="28"/>
          <w:lang w:val="uk-UA"/>
        </w:rPr>
        <w:t>забезпечує</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оптимальних</w:t>
      </w:r>
      <w:r w:rsidR="002F7AE2" w:rsidRPr="008F7CAB">
        <w:rPr>
          <w:sz w:val="28"/>
          <w:lang w:val="uk-UA"/>
        </w:rPr>
        <w:t xml:space="preserve"> </w:t>
      </w:r>
      <w:r w:rsidRPr="008F7CAB">
        <w:rPr>
          <w:sz w:val="28"/>
          <w:lang w:val="uk-UA"/>
        </w:rPr>
        <w:t>методів</w:t>
      </w:r>
      <w:r w:rsidR="002F7AE2" w:rsidRPr="008F7CAB">
        <w:rPr>
          <w:sz w:val="28"/>
          <w:lang w:val="uk-UA"/>
        </w:rPr>
        <w:t xml:space="preserve"> </w:t>
      </w:r>
      <w:r w:rsidRPr="008F7CAB">
        <w:rPr>
          <w:sz w:val="28"/>
          <w:lang w:val="uk-UA"/>
        </w:rPr>
        <w:t>облікових</w:t>
      </w:r>
      <w:r w:rsidR="002F7AE2" w:rsidRPr="008F7CAB">
        <w:rPr>
          <w:sz w:val="28"/>
          <w:lang w:val="uk-UA"/>
        </w:rPr>
        <w:t xml:space="preserve"> </w:t>
      </w:r>
      <w:r w:rsidRPr="008F7CAB">
        <w:rPr>
          <w:sz w:val="28"/>
          <w:lang w:val="uk-UA"/>
        </w:rPr>
        <w:t>робіт</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метою</w:t>
      </w:r>
      <w:r w:rsidR="002F7AE2" w:rsidRPr="008F7CAB">
        <w:rPr>
          <w:sz w:val="28"/>
          <w:lang w:val="uk-UA"/>
        </w:rPr>
        <w:t xml:space="preserve"> </w:t>
      </w:r>
      <w:r w:rsidRPr="008F7CAB">
        <w:rPr>
          <w:sz w:val="28"/>
          <w:lang w:val="uk-UA"/>
        </w:rPr>
        <w:t>отримання</w:t>
      </w:r>
      <w:r w:rsidR="002F7AE2" w:rsidRPr="008F7CAB">
        <w:rPr>
          <w:sz w:val="28"/>
          <w:lang w:val="uk-UA"/>
        </w:rPr>
        <w:t xml:space="preserve"> </w:t>
      </w:r>
      <w:r w:rsidRPr="008F7CAB">
        <w:rPr>
          <w:sz w:val="28"/>
          <w:lang w:val="uk-UA"/>
        </w:rPr>
        <w:t>очікуваних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фінансово-економічної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p>
    <w:p w:rsidR="002F7AE2" w:rsidRPr="00837C99" w:rsidRDefault="00D20206" w:rsidP="00837C99">
      <w:pPr>
        <w:spacing w:before="0" w:after="0" w:line="360" w:lineRule="auto"/>
        <w:ind w:firstLine="720"/>
        <w:jc w:val="both"/>
        <w:rPr>
          <w:sz w:val="28"/>
          <w:szCs w:val="28"/>
        </w:rPr>
      </w:pPr>
      <w:r w:rsidRPr="008F7CAB">
        <w:rPr>
          <w:sz w:val="28"/>
          <w:lang w:val="uk-UA"/>
        </w:rPr>
        <w:t>Підприємство</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звітному</w:t>
      </w:r>
      <w:r w:rsidR="002F7AE2" w:rsidRPr="008F7CAB">
        <w:rPr>
          <w:sz w:val="28"/>
          <w:lang w:val="uk-UA"/>
        </w:rPr>
        <w:t xml:space="preserve"> </w:t>
      </w:r>
      <w:r w:rsidRPr="008F7CAB">
        <w:rPr>
          <w:sz w:val="28"/>
          <w:lang w:val="uk-UA"/>
        </w:rPr>
        <w:t>році</w:t>
      </w:r>
      <w:r w:rsidR="002F7AE2" w:rsidRPr="008F7CAB">
        <w:rPr>
          <w:sz w:val="28"/>
          <w:lang w:val="uk-UA"/>
        </w:rPr>
        <w:t xml:space="preserve"> </w:t>
      </w:r>
      <w:r w:rsidRPr="008F7CAB">
        <w:rPr>
          <w:sz w:val="28"/>
          <w:lang w:val="uk-UA"/>
        </w:rPr>
        <w:t>досягло</w:t>
      </w:r>
      <w:r w:rsidR="002F7AE2" w:rsidRPr="008F7CAB">
        <w:rPr>
          <w:sz w:val="28"/>
          <w:lang w:val="uk-UA"/>
        </w:rPr>
        <w:t xml:space="preserve"> </w:t>
      </w:r>
      <w:r w:rsidRPr="008F7CAB">
        <w:rPr>
          <w:sz w:val="28"/>
          <w:lang w:val="uk-UA"/>
        </w:rPr>
        <w:t>високих</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господарській</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порівняно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даними</w:t>
      </w:r>
      <w:r w:rsidR="002F7AE2" w:rsidRPr="008F7CAB">
        <w:rPr>
          <w:sz w:val="28"/>
          <w:lang w:val="uk-UA"/>
        </w:rPr>
        <w:t xml:space="preserve"> </w:t>
      </w:r>
      <w:r w:rsidRPr="008F7CAB">
        <w:rPr>
          <w:sz w:val="28"/>
          <w:lang w:val="uk-UA"/>
        </w:rPr>
        <w:t>минулого</w:t>
      </w:r>
      <w:r w:rsidR="002F7AE2" w:rsidRPr="008F7CAB">
        <w:rPr>
          <w:sz w:val="28"/>
          <w:lang w:val="uk-UA"/>
        </w:rPr>
        <w:t xml:space="preserve"> </w:t>
      </w:r>
      <w:r w:rsidRPr="008F7CAB">
        <w:rPr>
          <w:sz w:val="28"/>
          <w:lang w:val="uk-UA"/>
        </w:rPr>
        <w:t>року.</w:t>
      </w:r>
      <w:r w:rsidR="002F7AE2" w:rsidRPr="008F7CAB">
        <w:rPr>
          <w:sz w:val="28"/>
          <w:lang w:val="uk-UA"/>
        </w:rPr>
        <w:t xml:space="preserve"> </w:t>
      </w:r>
      <w:r w:rsidRPr="008F7CAB">
        <w:rPr>
          <w:sz w:val="28"/>
          <w:lang w:val="uk-UA"/>
        </w:rPr>
        <w:t>Порівняно</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2003 р.</w:t>
      </w:r>
      <w:r w:rsidR="002F7AE2" w:rsidRPr="008F7CAB">
        <w:rPr>
          <w:sz w:val="28"/>
          <w:lang w:val="uk-UA"/>
        </w:rPr>
        <w:t xml:space="preserve"> </w:t>
      </w:r>
      <w:r w:rsidRPr="008F7CAB">
        <w:rPr>
          <w:sz w:val="28"/>
          <w:lang w:val="uk-UA"/>
        </w:rPr>
        <w:t>приріст</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становив</w:t>
      </w:r>
      <w:r w:rsidR="002F7AE2" w:rsidRPr="008F7CAB">
        <w:rPr>
          <w:sz w:val="28"/>
          <w:lang w:val="uk-UA"/>
        </w:rPr>
        <w:t xml:space="preserve"> </w:t>
      </w:r>
      <w:r w:rsidRPr="008F7CAB">
        <w:rPr>
          <w:sz w:val="28"/>
          <w:lang w:val="uk-UA"/>
        </w:rPr>
        <w:t>53,6%,</w:t>
      </w:r>
      <w:r w:rsidR="002F7AE2" w:rsidRPr="008F7CAB">
        <w:rPr>
          <w:sz w:val="28"/>
          <w:lang w:val="uk-UA"/>
        </w:rPr>
        <w:t xml:space="preserve"> </w:t>
      </w:r>
      <w:r w:rsidRPr="008F7CAB">
        <w:rPr>
          <w:sz w:val="28"/>
          <w:lang w:val="uk-UA"/>
        </w:rPr>
        <w:t>здебільшого 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збільшення</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операційної</w:t>
      </w:r>
      <w:r w:rsidR="002F7AE2" w:rsidRPr="008F7CAB">
        <w:rPr>
          <w:sz w:val="28"/>
          <w:lang w:val="uk-UA"/>
        </w:rPr>
        <w:t xml:space="preserve"> </w:t>
      </w:r>
      <w:r w:rsidRPr="008F7CAB">
        <w:rPr>
          <w:sz w:val="28"/>
          <w:lang w:val="uk-UA"/>
        </w:rPr>
        <w:t>діяльності. Проведення</w:t>
      </w:r>
      <w:r w:rsidR="002F7AE2" w:rsidRPr="008F7CAB">
        <w:rPr>
          <w:sz w:val="28"/>
          <w:lang w:val="uk-UA"/>
        </w:rPr>
        <w:t xml:space="preserve"> </w:t>
      </w:r>
      <w:r w:rsidRPr="008F7CAB">
        <w:rPr>
          <w:sz w:val="28"/>
          <w:lang w:val="uk-UA"/>
        </w:rPr>
        <w:t>аналізу</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дозволяє</w:t>
      </w:r>
      <w:r w:rsidR="002F7AE2" w:rsidRPr="008F7CAB">
        <w:rPr>
          <w:sz w:val="28"/>
          <w:lang w:val="uk-UA"/>
        </w:rPr>
        <w:t xml:space="preserve"> </w:t>
      </w:r>
      <w:r w:rsidRPr="008F7CAB">
        <w:rPr>
          <w:sz w:val="28"/>
          <w:lang w:val="uk-UA"/>
        </w:rPr>
        <w:t>керівнику,</w:t>
      </w:r>
      <w:r w:rsidR="002F7AE2" w:rsidRPr="008F7CAB">
        <w:rPr>
          <w:sz w:val="28"/>
          <w:lang w:val="uk-UA"/>
        </w:rPr>
        <w:t xml:space="preserve"> </w:t>
      </w:r>
      <w:r w:rsidRPr="008F7CAB">
        <w:rPr>
          <w:sz w:val="28"/>
          <w:lang w:val="uk-UA"/>
        </w:rPr>
        <w:t>партнерам по</w:t>
      </w:r>
      <w:r w:rsidR="002F7AE2" w:rsidRPr="008F7CAB">
        <w:rPr>
          <w:sz w:val="28"/>
          <w:lang w:val="uk-UA"/>
        </w:rPr>
        <w:t xml:space="preserve"> </w:t>
      </w:r>
      <w:r w:rsidRPr="008F7CAB">
        <w:rPr>
          <w:sz w:val="28"/>
          <w:lang w:val="uk-UA"/>
        </w:rPr>
        <w:t>бізнесу,</w:t>
      </w:r>
      <w:r w:rsidR="002F7AE2" w:rsidRPr="008F7CAB">
        <w:rPr>
          <w:sz w:val="28"/>
          <w:lang w:val="uk-UA"/>
        </w:rPr>
        <w:t xml:space="preserve"> </w:t>
      </w:r>
      <w:r w:rsidRPr="008F7CAB">
        <w:rPr>
          <w:sz w:val="28"/>
          <w:lang w:val="uk-UA"/>
        </w:rPr>
        <w:t>банкам,</w:t>
      </w:r>
      <w:r w:rsidR="002F7AE2" w:rsidRPr="008F7CAB">
        <w:rPr>
          <w:sz w:val="28"/>
          <w:lang w:val="uk-UA"/>
        </w:rPr>
        <w:t xml:space="preserve"> </w:t>
      </w:r>
      <w:r w:rsidRPr="008F7CAB">
        <w:rPr>
          <w:sz w:val="28"/>
          <w:lang w:val="uk-UA"/>
        </w:rPr>
        <w:t>визначити</w:t>
      </w:r>
      <w:r w:rsidR="002F7AE2" w:rsidRPr="008F7CAB">
        <w:rPr>
          <w:sz w:val="28"/>
          <w:lang w:val="uk-UA"/>
        </w:rPr>
        <w:t xml:space="preserve"> </w:t>
      </w:r>
      <w:r w:rsidRPr="008F7CAB">
        <w:rPr>
          <w:sz w:val="28"/>
          <w:lang w:val="uk-UA"/>
        </w:rPr>
        <w:t>надійність,</w:t>
      </w:r>
      <w:r w:rsidR="002F7AE2" w:rsidRPr="008F7CAB">
        <w:rPr>
          <w:sz w:val="28"/>
          <w:lang w:val="uk-UA"/>
        </w:rPr>
        <w:t xml:space="preserve"> </w:t>
      </w:r>
      <w:r w:rsidRPr="008F7CAB">
        <w:rPr>
          <w:sz w:val="28"/>
          <w:lang w:val="uk-UA"/>
        </w:rPr>
        <w:t>стабільність</w:t>
      </w:r>
      <w:r w:rsidR="002F7AE2" w:rsidRPr="008F7CAB">
        <w:rPr>
          <w:sz w:val="28"/>
          <w:lang w:val="uk-UA"/>
        </w:rPr>
        <w:t xml:space="preserve"> </w:t>
      </w:r>
      <w:r w:rsidRPr="008F7CAB">
        <w:rPr>
          <w:sz w:val="28"/>
          <w:lang w:val="uk-UA"/>
        </w:rPr>
        <w:t>даного</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оцінювати</w:t>
      </w:r>
      <w:r w:rsidR="002F7AE2" w:rsidRPr="008F7CAB">
        <w:rPr>
          <w:sz w:val="28"/>
          <w:lang w:val="uk-UA"/>
        </w:rPr>
        <w:t xml:space="preserve"> </w:t>
      </w:r>
      <w:r w:rsidRPr="008F7CAB">
        <w:rPr>
          <w:sz w:val="28"/>
          <w:lang w:val="uk-UA"/>
        </w:rPr>
        <w:t>ефективність</w:t>
      </w:r>
      <w:r w:rsidR="002F7AE2" w:rsidRPr="008F7CAB">
        <w:rPr>
          <w:sz w:val="28"/>
          <w:lang w:val="uk-UA"/>
        </w:rPr>
        <w:t xml:space="preserve"> </w:t>
      </w:r>
      <w:r w:rsidRPr="008F7CAB">
        <w:rPr>
          <w:sz w:val="28"/>
          <w:lang w:val="uk-UA"/>
        </w:rPr>
        <w:t>використання</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ресурсів,</w:t>
      </w:r>
      <w:r w:rsidR="002F7AE2" w:rsidRPr="008F7CAB">
        <w:rPr>
          <w:sz w:val="28"/>
          <w:lang w:val="uk-UA"/>
        </w:rPr>
        <w:t xml:space="preserve"> </w:t>
      </w:r>
      <w:r w:rsidRPr="008F7CAB">
        <w:rPr>
          <w:sz w:val="28"/>
          <w:lang w:val="uk-UA"/>
        </w:rPr>
        <w:t>спрогнозувати</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його діяльності.В курсовій</w:t>
      </w:r>
      <w:r w:rsidR="002F7AE2" w:rsidRPr="008F7CAB">
        <w:rPr>
          <w:sz w:val="28"/>
          <w:lang w:val="uk-UA"/>
        </w:rPr>
        <w:t xml:space="preserve"> </w:t>
      </w:r>
      <w:r w:rsidRPr="008F7CAB">
        <w:rPr>
          <w:sz w:val="28"/>
          <w:lang w:val="uk-UA"/>
        </w:rPr>
        <w:t>роботі</w:t>
      </w:r>
      <w:r w:rsidR="002F7AE2" w:rsidRPr="008F7CAB">
        <w:rPr>
          <w:sz w:val="28"/>
          <w:lang w:val="uk-UA"/>
        </w:rPr>
        <w:t xml:space="preserve"> </w:t>
      </w:r>
      <w:r w:rsidRPr="008F7CAB">
        <w:rPr>
          <w:sz w:val="28"/>
          <w:lang w:val="uk-UA"/>
        </w:rPr>
        <w:t>здійснено</w:t>
      </w:r>
      <w:r w:rsidR="002F7AE2" w:rsidRPr="008F7CAB">
        <w:rPr>
          <w:sz w:val="28"/>
          <w:lang w:val="uk-UA"/>
        </w:rPr>
        <w:t xml:space="preserve"> </w:t>
      </w:r>
      <w:r w:rsidRPr="008F7CAB">
        <w:rPr>
          <w:sz w:val="28"/>
          <w:lang w:val="uk-UA"/>
        </w:rPr>
        <w:t>фінансовий аналіз</w:t>
      </w:r>
      <w:r w:rsidR="002F7AE2" w:rsidRPr="008F7CAB">
        <w:rPr>
          <w:sz w:val="28"/>
          <w:lang w:val="uk-UA"/>
        </w:rPr>
        <w:t xml:space="preserve"> </w:t>
      </w:r>
      <w:r w:rsidRPr="008F7CAB">
        <w:rPr>
          <w:sz w:val="28"/>
          <w:lang w:val="uk-UA"/>
        </w:rPr>
        <w:t>СП “КАРТ-ТИСА” за</w:t>
      </w:r>
      <w:r w:rsidR="002F7AE2" w:rsidRPr="008F7CAB">
        <w:rPr>
          <w:sz w:val="28"/>
          <w:lang w:val="uk-UA"/>
        </w:rPr>
        <w:t xml:space="preserve"> </w:t>
      </w:r>
      <w:r w:rsidRPr="008F7CAB">
        <w:rPr>
          <w:sz w:val="28"/>
          <w:lang w:val="uk-UA"/>
        </w:rPr>
        <w:t>такими</w:t>
      </w:r>
      <w:r w:rsidR="002F7AE2" w:rsidRPr="008F7CAB">
        <w:rPr>
          <w:sz w:val="28"/>
          <w:lang w:val="uk-UA"/>
        </w:rPr>
        <w:t xml:space="preserve"> </w:t>
      </w:r>
      <w:r w:rsidRPr="008F7CAB">
        <w:rPr>
          <w:sz w:val="28"/>
          <w:lang w:val="uk-UA"/>
        </w:rPr>
        <w:t>напрямами:</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ліквідності</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платоспроможності;</w:t>
      </w:r>
      <w:r w:rsidR="002F7AE2" w:rsidRPr="008F7CAB">
        <w:rPr>
          <w:sz w:val="28"/>
          <w:lang w:val="uk-UA"/>
        </w:rPr>
        <w:t xml:space="preserve"> </w:t>
      </w:r>
      <w:r w:rsidRPr="008F7CAB">
        <w:rPr>
          <w:sz w:val="28"/>
          <w:lang w:val="uk-UA"/>
        </w:rPr>
        <w:t>оцінка</w:t>
      </w:r>
      <w:r w:rsidR="002F7AE2" w:rsidRPr="008F7CAB">
        <w:rPr>
          <w:sz w:val="28"/>
          <w:lang w:val="uk-UA"/>
        </w:rPr>
        <w:t xml:space="preserve"> </w:t>
      </w:r>
      <w:r w:rsidRPr="008F7CAB">
        <w:rPr>
          <w:sz w:val="28"/>
          <w:lang w:val="uk-UA"/>
        </w:rPr>
        <w:t>ділової</w:t>
      </w:r>
      <w:r w:rsidR="002F7AE2" w:rsidRPr="008F7CAB">
        <w:rPr>
          <w:sz w:val="28"/>
          <w:lang w:val="uk-UA"/>
        </w:rPr>
        <w:t xml:space="preserve"> </w:t>
      </w:r>
      <w:r w:rsidRPr="008F7CAB">
        <w:rPr>
          <w:sz w:val="28"/>
          <w:lang w:val="uk-UA"/>
        </w:rPr>
        <w:t>активності;</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фінансової</w:t>
      </w:r>
      <w:r w:rsidR="002F7AE2" w:rsidRPr="008F7CAB">
        <w:rPr>
          <w:sz w:val="28"/>
          <w:lang w:val="uk-UA"/>
        </w:rPr>
        <w:t xml:space="preserve"> </w:t>
      </w:r>
      <w:r w:rsidRPr="008F7CAB">
        <w:rPr>
          <w:sz w:val="28"/>
          <w:lang w:val="uk-UA"/>
        </w:rPr>
        <w:t>стійкості;</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прибутковості</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рентабельності.</w:t>
      </w:r>
      <w:r w:rsidR="00837C99">
        <w:rPr>
          <w:sz w:val="28"/>
          <w:lang w:val="uk-UA"/>
        </w:rPr>
        <w:t xml:space="preserve"> </w:t>
      </w:r>
      <w:r w:rsidRPr="00837C99">
        <w:rPr>
          <w:sz w:val="28"/>
          <w:szCs w:val="28"/>
        </w:rPr>
        <w:t>Для</w:t>
      </w:r>
      <w:r w:rsidR="002F7AE2" w:rsidRPr="00837C99">
        <w:rPr>
          <w:sz w:val="28"/>
          <w:szCs w:val="28"/>
        </w:rPr>
        <w:t xml:space="preserve"> </w:t>
      </w:r>
      <w:r w:rsidRPr="00837C99">
        <w:rPr>
          <w:sz w:val="28"/>
          <w:szCs w:val="28"/>
        </w:rPr>
        <w:t>формування</w:t>
      </w:r>
      <w:r w:rsidR="002F7AE2" w:rsidRPr="00837C99">
        <w:rPr>
          <w:sz w:val="28"/>
          <w:szCs w:val="28"/>
        </w:rPr>
        <w:t xml:space="preserve"> </w:t>
      </w:r>
      <w:r w:rsidRPr="00837C99">
        <w:rPr>
          <w:sz w:val="28"/>
          <w:szCs w:val="28"/>
        </w:rPr>
        <w:t>фінансового</w:t>
      </w:r>
      <w:r w:rsidR="002F7AE2" w:rsidRPr="00837C99">
        <w:rPr>
          <w:sz w:val="28"/>
          <w:szCs w:val="28"/>
        </w:rPr>
        <w:t xml:space="preserve"> </w:t>
      </w:r>
      <w:r w:rsidRPr="00837C99">
        <w:rPr>
          <w:sz w:val="28"/>
          <w:szCs w:val="28"/>
        </w:rPr>
        <w:t>результату</w:t>
      </w:r>
      <w:r w:rsidR="002F7AE2" w:rsidRPr="00837C99">
        <w:rPr>
          <w:sz w:val="28"/>
          <w:szCs w:val="28"/>
        </w:rPr>
        <w:t xml:space="preserve"> </w:t>
      </w:r>
      <w:r w:rsidRPr="00837C99">
        <w:rPr>
          <w:sz w:val="28"/>
          <w:szCs w:val="28"/>
        </w:rPr>
        <w:t>підприємства</w:t>
      </w:r>
      <w:r w:rsidR="002F7AE2" w:rsidRPr="00837C99">
        <w:rPr>
          <w:sz w:val="28"/>
          <w:szCs w:val="28"/>
        </w:rPr>
        <w:t xml:space="preserve"> </w:t>
      </w:r>
      <w:r w:rsidRPr="00837C99">
        <w:rPr>
          <w:sz w:val="28"/>
          <w:szCs w:val="28"/>
        </w:rPr>
        <w:t>визначне</w:t>
      </w:r>
      <w:r w:rsidR="002F7AE2" w:rsidRPr="00837C99">
        <w:rPr>
          <w:sz w:val="28"/>
          <w:szCs w:val="28"/>
        </w:rPr>
        <w:t xml:space="preserve"> </w:t>
      </w:r>
      <w:r w:rsidRPr="00837C99">
        <w:rPr>
          <w:sz w:val="28"/>
          <w:szCs w:val="28"/>
        </w:rPr>
        <w:t>місце</w:t>
      </w:r>
      <w:r w:rsidR="002F7AE2" w:rsidRPr="00837C99">
        <w:rPr>
          <w:sz w:val="28"/>
          <w:szCs w:val="28"/>
        </w:rPr>
        <w:t xml:space="preserve"> </w:t>
      </w:r>
      <w:r w:rsidRPr="00837C99">
        <w:rPr>
          <w:sz w:val="28"/>
          <w:szCs w:val="28"/>
        </w:rPr>
        <w:t>займає</w:t>
      </w:r>
      <w:r w:rsidR="002F7AE2" w:rsidRPr="00837C99">
        <w:rPr>
          <w:sz w:val="28"/>
          <w:szCs w:val="28"/>
        </w:rPr>
        <w:t xml:space="preserve"> </w:t>
      </w:r>
      <w:r w:rsidRPr="00837C99">
        <w:rPr>
          <w:sz w:val="28"/>
          <w:szCs w:val="28"/>
        </w:rPr>
        <w:t>правильне</w:t>
      </w:r>
      <w:r w:rsidR="002F7AE2" w:rsidRPr="00837C99">
        <w:rPr>
          <w:sz w:val="28"/>
          <w:szCs w:val="28"/>
        </w:rPr>
        <w:t xml:space="preserve"> </w:t>
      </w:r>
      <w:r w:rsidRPr="00837C99">
        <w:rPr>
          <w:sz w:val="28"/>
          <w:szCs w:val="28"/>
        </w:rPr>
        <w:t>вирахування</w:t>
      </w:r>
      <w:r w:rsidR="002F7AE2" w:rsidRPr="00837C99">
        <w:rPr>
          <w:sz w:val="28"/>
          <w:szCs w:val="28"/>
        </w:rPr>
        <w:t xml:space="preserve"> </w:t>
      </w:r>
      <w:r w:rsidRPr="00837C99">
        <w:rPr>
          <w:sz w:val="28"/>
          <w:szCs w:val="28"/>
        </w:rPr>
        <w:t>доходу</w:t>
      </w:r>
      <w:r w:rsidR="002F7AE2" w:rsidRPr="00837C99">
        <w:rPr>
          <w:sz w:val="28"/>
          <w:szCs w:val="28"/>
        </w:rPr>
        <w:t xml:space="preserve"> </w:t>
      </w:r>
      <w:r w:rsidRPr="00837C99">
        <w:rPr>
          <w:sz w:val="28"/>
          <w:szCs w:val="28"/>
        </w:rPr>
        <w:t>(виручки)</w:t>
      </w:r>
      <w:r w:rsidR="002F7AE2" w:rsidRPr="00837C99">
        <w:rPr>
          <w:sz w:val="28"/>
          <w:szCs w:val="28"/>
        </w:rPr>
        <w:t xml:space="preserve"> </w:t>
      </w:r>
      <w:r w:rsidRPr="00837C99">
        <w:rPr>
          <w:sz w:val="28"/>
          <w:szCs w:val="28"/>
        </w:rPr>
        <w:t>від</w:t>
      </w:r>
      <w:r w:rsidR="002F7AE2" w:rsidRPr="00837C99">
        <w:rPr>
          <w:sz w:val="28"/>
          <w:szCs w:val="28"/>
        </w:rPr>
        <w:t xml:space="preserve"> </w:t>
      </w:r>
      <w:r w:rsidRPr="00837C99">
        <w:rPr>
          <w:sz w:val="28"/>
          <w:szCs w:val="28"/>
        </w:rPr>
        <w:t>реалізації</w:t>
      </w:r>
      <w:r w:rsidR="002F7AE2" w:rsidRPr="00837C99">
        <w:rPr>
          <w:sz w:val="28"/>
          <w:szCs w:val="28"/>
        </w:rPr>
        <w:t xml:space="preserve"> </w:t>
      </w:r>
      <w:r w:rsidRPr="00837C99">
        <w:rPr>
          <w:sz w:val="28"/>
          <w:szCs w:val="28"/>
        </w:rPr>
        <w:t>продукції,</w:t>
      </w:r>
      <w:r w:rsidR="002F7AE2" w:rsidRPr="00837C99">
        <w:rPr>
          <w:sz w:val="28"/>
          <w:szCs w:val="28"/>
        </w:rPr>
        <w:t xml:space="preserve"> </w:t>
      </w:r>
      <w:r w:rsidRPr="00837C99">
        <w:rPr>
          <w:sz w:val="28"/>
          <w:szCs w:val="28"/>
        </w:rPr>
        <w:t>товарів, наданих послуг по перевезенню</w:t>
      </w:r>
      <w:r w:rsidR="002F7AE2" w:rsidRPr="00837C99">
        <w:rPr>
          <w:sz w:val="28"/>
          <w:szCs w:val="28"/>
        </w:rPr>
        <w:t xml:space="preserve"> </w:t>
      </w:r>
      <w:r w:rsidRPr="00837C99">
        <w:rPr>
          <w:sz w:val="28"/>
          <w:szCs w:val="28"/>
        </w:rPr>
        <w:t>вантажів. Величина</w:t>
      </w:r>
      <w:r w:rsidR="002F7AE2" w:rsidRPr="00837C99">
        <w:rPr>
          <w:sz w:val="28"/>
          <w:szCs w:val="28"/>
        </w:rPr>
        <w:t xml:space="preserve"> </w:t>
      </w:r>
      <w:r w:rsidRPr="00837C99">
        <w:rPr>
          <w:sz w:val="28"/>
          <w:szCs w:val="28"/>
        </w:rPr>
        <w:t>доходів</w:t>
      </w:r>
      <w:r w:rsidR="002F7AE2" w:rsidRPr="00837C99">
        <w:rPr>
          <w:sz w:val="28"/>
          <w:szCs w:val="28"/>
        </w:rPr>
        <w:t xml:space="preserve"> </w:t>
      </w:r>
      <w:r w:rsidRPr="00837C99">
        <w:rPr>
          <w:sz w:val="28"/>
          <w:szCs w:val="28"/>
        </w:rPr>
        <w:t>безпосередньо</w:t>
      </w:r>
      <w:r w:rsidR="002F7AE2" w:rsidRPr="00837C99">
        <w:rPr>
          <w:sz w:val="28"/>
          <w:szCs w:val="28"/>
        </w:rPr>
        <w:t xml:space="preserve"> </w:t>
      </w:r>
      <w:r w:rsidRPr="00837C99">
        <w:rPr>
          <w:sz w:val="28"/>
          <w:szCs w:val="28"/>
        </w:rPr>
        <w:t>впливає</w:t>
      </w:r>
      <w:r w:rsidR="002F7AE2" w:rsidRPr="00837C99">
        <w:rPr>
          <w:sz w:val="28"/>
          <w:szCs w:val="28"/>
        </w:rPr>
        <w:t xml:space="preserve"> </w:t>
      </w:r>
      <w:r w:rsidRPr="00837C99">
        <w:rPr>
          <w:sz w:val="28"/>
          <w:szCs w:val="28"/>
        </w:rPr>
        <w:t>на</w:t>
      </w:r>
      <w:r w:rsidR="002F7AE2" w:rsidRPr="00837C99">
        <w:rPr>
          <w:sz w:val="28"/>
          <w:szCs w:val="28"/>
        </w:rPr>
        <w:t xml:space="preserve"> </w:t>
      </w:r>
      <w:r w:rsidRPr="00837C99">
        <w:rPr>
          <w:sz w:val="28"/>
          <w:szCs w:val="28"/>
        </w:rPr>
        <w:t>рівень</w:t>
      </w:r>
      <w:r w:rsidR="002F7AE2" w:rsidRPr="00837C99">
        <w:rPr>
          <w:sz w:val="28"/>
          <w:szCs w:val="28"/>
        </w:rPr>
        <w:t xml:space="preserve"> </w:t>
      </w:r>
      <w:r w:rsidRPr="00837C99">
        <w:rPr>
          <w:sz w:val="28"/>
          <w:szCs w:val="28"/>
        </w:rPr>
        <w:t>прибутку.</w:t>
      </w:r>
    </w:p>
    <w:p w:rsidR="004D6221" w:rsidRPr="008F7CAB" w:rsidRDefault="00D20206" w:rsidP="002F7AE2">
      <w:pPr>
        <w:pStyle w:val="a3"/>
        <w:ind w:firstLine="720"/>
        <w:jc w:val="both"/>
      </w:pPr>
      <w:r w:rsidRPr="008F7CAB">
        <w:t>Прибуток</w:t>
      </w:r>
      <w:r w:rsidR="002F7AE2" w:rsidRPr="008F7CAB">
        <w:t xml:space="preserve"> </w:t>
      </w:r>
      <w:r w:rsidRPr="008F7CAB">
        <w:t>синтезує</w:t>
      </w:r>
      <w:r w:rsidR="002F7AE2" w:rsidRPr="008F7CAB">
        <w:t xml:space="preserve"> </w:t>
      </w:r>
      <w:r w:rsidRPr="008F7CAB">
        <w:t>в</w:t>
      </w:r>
      <w:r w:rsidR="002F7AE2" w:rsidRPr="008F7CAB">
        <w:t xml:space="preserve"> </w:t>
      </w:r>
      <w:r w:rsidRPr="008F7CAB">
        <w:t>собі</w:t>
      </w:r>
      <w:r w:rsidR="002F7AE2" w:rsidRPr="008F7CAB">
        <w:t xml:space="preserve"> </w:t>
      </w:r>
      <w:r w:rsidRPr="008F7CAB">
        <w:t>всі</w:t>
      </w:r>
      <w:r w:rsidR="002F7AE2" w:rsidRPr="008F7CAB">
        <w:t xml:space="preserve"> </w:t>
      </w:r>
      <w:r w:rsidRPr="008F7CAB">
        <w:t>найважливіші</w:t>
      </w:r>
      <w:r w:rsidR="002F7AE2" w:rsidRPr="008F7CAB">
        <w:t xml:space="preserve"> </w:t>
      </w:r>
      <w:r w:rsidRPr="008F7CAB">
        <w:t>сторони</w:t>
      </w:r>
      <w:r w:rsidR="002F7AE2" w:rsidRPr="008F7CAB">
        <w:t xml:space="preserve"> </w:t>
      </w:r>
      <w:r w:rsidRPr="008F7CAB">
        <w:t>роботи</w:t>
      </w:r>
      <w:r w:rsidR="002F7AE2" w:rsidRPr="008F7CAB">
        <w:t xml:space="preserve"> </w:t>
      </w:r>
      <w:r w:rsidRPr="008F7CAB">
        <w:t>підприємства.</w:t>
      </w:r>
    </w:p>
    <w:p w:rsidR="004D6221" w:rsidRPr="008F7CAB" w:rsidRDefault="008F4E7B" w:rsidP="002F7AE2">
      <w:pPr>
        <w:spacing w:before="0" w:after="0" w:line="360" w:lineRule="auto"/>
        <w:ind w:firstLine="720"/>
        <w:jc w:val="both"/>
        <w:rPr>
          <w:sz w:val="28"/>
          <w:szCs w:val="28"/>
          <w:lang w:val="uk-UA"/>
        </w:rPr>
      </w:pPr>
      <w:r w:rsidRPr="008F7CAB">
        <w:rPr>
          <w:sz w:val="28"/>
          <w:szCs w:val="28"/>
          <w:lang w:val="uk-UA"/>
        </w:rPr>
        <w:t>В результаті проведених досліджень в даній курсовій роботі можна внести наступні пропозиції для</w:t>
      </w:r>
      <w:r w:rsidR="002F7AE2" w:rsidRPr="008F7CAB">
        <w:rPr>
          <w:sz w:val="28"/>
          <w:szCs w:val="28"/>
          <w:lang w:val="uk-UA"/>
        </w:rPr>
        <w:t xml:space="preserve"> </w:t>
      </w:r>
      <w:r w:rsidRPr="008F7CAB">
        <w:rPr>
          <w:sz w:val="28"/>
          <w:szCs w:val="28"/>
          <w:lang w:val="uk-UA"/>
        </w:rPr>
        <w:t>збільшення</w:t>
      </w:r>
      <w:r w:rsidR="002F7AE2" w:rsidRPr="008F7CAB">
        <w:rPr>
          <w:sz w:val="28"/>
          <w:szCs w:val="28"/>
          <w:lang w:val="uk-UA"/>
        </w:rPr>
        <w:t xml:space="preserve"> </w:t>
      </w:r>
      <w:r w:rsidRPr="008F7CAB">
        <w:rPr>
          <w:sz w:val="28"/>
          <w:szCs w:val="28"/>
          <w:lang w:val="uk-UA"/>
        </w:rPr>
        <w:t>доходу</w:t>
      </w:r>
      <w:r w:rsidR="002F7AE2" w:rsidRPr="008F7CAB">
        <w:rPr>
          <w:sz w:val="28"/>
          <w:szCs w:val="28"/>
          <w:lang w:val="uk-UA"/>
        </w:rPr>
        <w:t xml:space="preserve"> </w:t>
      </w:r>
      <w:r w:rsidRPr="008F7CAB">
        <w:rPr>
          <w:sz w:val="28"/>
          <w:szCs w:val="28"/>
          <w:lang w:val="uk-UA"/>
        </w:rPr>
        <w:t>та</w:t>
      </w:r>
      <w:r w:rsidR="002F7AE2" w:rsidRPr="008F7CAB">
        <w:rPr>
          <w:sz w:val="28"/>
          <w:szCs w:val="28"/>
          <w:lang w:val="uk-UA"/>
        </w:rPr>
        <w:t xml:space="preserve"> </w:t>
      </w:r>
      <w:r w:rsidRPr="008F7CAB">
        <w:rPr>
          <w:sz w:val="28"/>
          <w:szCs w:val="28"/>
          <w:lang w:val="uk-UA"/>
        </w:rPr>
        <w:t>зростання</w:t>
      </w:r>
      <w:r w:rsidR="002F7AE2" w:rsidRPr="008F7CAB">
        <w:rPr>
          <w:sz w:val="28"/>
          <w:szCs w:val="28"/>
          <w:lang w:val="uk-UA"/>
        </w:rPr>
        <w:t xml:space="preserve"> </w:t>
      </w:r>
      <w:r w:rsidRPr="008F7CAB">
        <w:rPr>
          <w:sz w:val="28"/>
          <w:szCs w:val="28"/>
          <w:lang w:val="uk-UA"/>
        </w:rPr>
        <w:t>прибутку</w:t>
      </w:r>
      <w:r w:rsidR="002F7AE2" w:rsidRPr="008F7CAB">
        <w:rPr>
          <w:sz w:val="28"/>
          <w:szCs w:val="28"/>
          <w:lang w:val="uk-UA"/>
        </w:rPr>
        <w:t xml:space="preserve"> </w:t>
      </w:r>
      <w:r w:rsidRPr="008F7CAB">
        <w:rPr>
          <w:sz w:val="28"/>
          <w:szCs w:val="28"/>
          <w:lang w:val="uk-UA"/>
        </w:rPr>
        <w:t>СП</w:t>
      </w:r>
      <w:r w:rsidR="002F7AE2" w:rsidRPr="008F7CAB">
        <w:rPr>
          <w:sz w:val="28"/>
          <w:szCs w:val="28"/>
          <w:lang w:val="uk-UA"/>
        </w:rPr>
        <w:t xml:space="preserve"> </w:t>
      </w:r>
      <w:r w:rsidRPr="008F7CAB">
        <w:rPr>
          <w:sz w:val="28"/>
          <w:szCs w:val="28"/>
          <w:lang w:val="uk-UA"/>
        </w:rPr>
        <w:t>„КАРТ-ТИСА”:</w:t>
      </w:r>
    </w:p>
    <w:p w:rsidR="004D6221" w:rsidRPr="008F7CAB" w:rsidRDefault="00D20206" w:rsidP="002F7AE2">
      <w:pPr>
        <w:spacing w:before="0" w:after="0" w:line="360" w:lineRule="auto"/>
        <w:ind w:firstLine="720"/>
        <w:jc w:val="both"/>
        <w:rPr>
          <w:sz w:val="28"/>
          <w:lang w:val="uk-UA"/>
        </w:rPr>
      </w:pPr>
      <w:r w:rsidRPr="008F7CAB">
        <w:rPr>
          <w:sz w:val="28"/>
          <w:lang w:val="uk-UA"/>
        </w:rPr>
        <w:t>• нарощувати</w:t>
      </w:r>
      <w:r w:rsidR="002F7AE2" w:rsidRPr="008F7CAB">
        <w:rPr>
          <w:sz w:val="28"/>
          <w:lang w:val="uk-UA"/>
        </w:rPr>
        <w:t xml:space="preserve"> </w:t>
      </w:r>
      <w:r w:rsidRPr="008F7CAB">
        <w:rPr>
          <w:sz w:val="28"/>
          <w:lang w:val="uk-UA"/>
        </w:rPr>
        <w:t>обсяги</w:t>
      </w:r>
      <w:r w:rsidR="002F7AE2" w:rsidRPr="008F7CAB">
        <w:rPr>
          <w:sz w:val="28"/>
          <w:lang w:val="uk-UA"/>
        </w:rPr>
        <w:t xml:space="preserve"> </w:t>
      </w:r>
      <w:r w:rsidRPr="008F7CAB">
        <w:rPr>
          <w:sz w:val="28"/>
          <w:lang w:val="uk-UA"/>
        </w:rPr>
        <w:t>реалізації</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товарів,</w:t>
      </w:r>
      <w:r w:rsidR="002F7AE2" w:rsidRPr="008F7CAB">
        <w:rPr>
          <w:sz w:val="28"/>
          <w:lang w:val="uk-UA"/>
        </w:rPr>
        <w:t xml:space="preserve"> </w:t>
      </w:r>
      <w:r w:rsidRPr="008F7CAB">
        <w:rPr>
          <w:sz w:val="28"/>
          <w:lang w:val="uk-UA"/>
        </w:rPr>
        <w:t>виконаних робіт,</w:t>
      </w:r>
      <w:r w:rsidR="002F7AE2" w:rsidRPr="008F7CAB">
        <w:rPr>
          <w:sz w:val="28"/>
          <w:lang w:val="uk-UA"/>
        </w:rPr>
        <w:t xml:space="preserve"> </w:t>
      </w:r>
      <w:r w:rsidRPr="008F7CAB">
        <w:rPr>
          <w:sz w:val="28"/>
          <w:lang w:val="uk-UA"/>
        </w:rPr>
        <w:t>наданих</w:t>
      </w:r>
      <w:r w:rsidR="002F7AE2" w:rsidRPr="008F7CAB">
        <w:rPr>
          <w:sz w:val="28"/>
          <w:lang w:val="uk-UA"/>
        </w:rPr>
        <w:t xml:space="preserve"> </w:t>
      </w:r>
      <w:r w:rsidRPr="008F7CAB">
        <w:rPr>
          <w:sz w:val="28"/>
          <w:lang w:val="uk-UA"/>
        </w:rPr>
        <w:t>послуг;</w:t>
      </w:r>
    </w:p>
    <w:p w:rsidR="004D6221" w:rsidRPr="008F7CAB" w:rsidRDefault="00D20206" w:rsidP="002F7AE2">
      <w:pPr>
        <w:spacing w:before="0" w:after="0" w:line="360" w:lineRule="auto"/>
        <w:ind w:firstLine="720"/>
        <w:jc w:val="both"/>
        <w:rPr>
          <w:sz w:val="28"/>
          <w:lang w:val="uk-UA"/>
        </w:rPr>
      </w:pPr>
      <w:r w:rsidRPr="008F7CAB">
        <w:rPr>
          <w:sz w:val="28"/>
          <w:lang w:val="uk-UA"/>
        </w:rPr>
        <w:t>• розширювати,</w:t>
      </w:r>
      <w:r w:rsidR="002F7AE2" w:rsidRPr="008F7CAB">
        <w:rPr>
          <w:sz w:val="28"/>
          <w:lang w:val="uk-UA"/>
        </w:rPr>
        <w:t xml:space="preserve"> </w:t>
      </w:r>
      <w:r w:rsidRPr="008F7CAB">
        <w:rPr>
          <w:sz w:val="28"/>
          <w:lang w:val="uk-UA"/>
        </w:rPr>
        <w:t>орієнтуючись</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ринок,</w:t>
      </w:r>
      <w:r w:rsidR="002F7AE2" w:rsidRPr="008F7CAB">
        <w:rPr>
          <w:sz w:val="28"/>
          <w:lang w:val="uk-UA"/>
        </w:rPr>
        <w:t xml:space="preserve"> </w:t>
      </w:r>
      <w:r w:rsidRPr="008F7CAB">
        <w:rPr>
          <w:sz w:val="28"/>
          <w:lang w:val="uk-UA"/>
        </w:rPr>
        <w:t>асортимент,</w:t>
      </w:r>
      <w:r w:rsidR="002F7AE2" w:rsidRPr="008F7CAB">
        <w:rPr>
          <w:sz w:val="28"/>
          <w:lang w:val="uk-UA"/>
        </w:rPr>
        <w:t xml:space="preserve"> </w:t>
      </w:r>
      <w:r w:rsidRPr="008F7CAB">
        <w:rPr>
          <w:sz w:val="28"/>
          <w:lang w:val="uk-UA"/>
        </w:rPr>
        <w:t>підвищувати</w:t>
      </w:r>
      <w:r w:rsidR="002F7AE2" w:rsidRPr="008F7CAB">
        <w:rPr>
          <w:sz w:val="28"/>
          <w:lang w:val="uk-UA"/>
        </w:rPr>
        <w:t xml:space="preserve"> </w:t>
      </w:r>
      <w:r w:rsidRPr="008F7CAB">
        <w:rPr>
          <w:sz w:val="28"/>
          <w:lang w:val="uk-UA"/>
        </w:rPr>
        <w:t>якість</w:t>
      </w:r>
      <w:r w:rsidR="002F7AE2" w:rsidRPr="008F7CAB">
        <w:rPr>
          <w:sz w:val="28"/>
          <w:lang w:val="uk-UA"/>
        </w:rPr>
        <w:t xml:space="preserve"> </w:t>
      </w:r>
      <w:r w:rsidRPr="008F7CAB">
        <w:rPr>
          <w:sz w:val="28"/>
          <w:lang w:val="uk-UA"/>
        </w:rPr>
        <w:t>товарів;</w:t>
      </w:r>
    </w:p>
    <w:p w:rsidR="004D6221" w:rsidRPr="008F7CAB" w:rsidRDefault="00D20206" w:rsidP="002F7AE2">
      <w:pPr>
        <w:spacing w:before="0" w:after="0" w:line="360" w:lineRule="auto"/>
        <w:ind w:firstLine="720"/>
        <w:jc w:val="both"/>
        <w:rPr>
          <w:sz w:val="28"/>
          <w:lang w:val="uk-UA"/>
        </w:rPr>
      </w:pPr>
      <w:r w:rsidRPr="008F7CAB">
        <w:rPr>
          <w:sz w:val="28"/>
          <w:lang w:val="uk-UA"/>
        </w:rPr>
        <w:t>• підвищити</w:t>
      </w:r>
      <w:r w:rsidR="002F7AE2" w:rsidRPr="008F7CAB">
        <w:rPr>
          <w:sz w:val="28"/>
          <w:lang w:val="uk-UA"/>
        </w:rPr>
        <w:t xml:space="preserve"> </w:t>
      </w:r>
      <w:r w:rsidRPr="008F7CAB">
        <w:rPr>
          <w:sz w:val="28"/>
          <w:lang w:val="uk-UA"/>
        </w:rPr>
        <w:t>якість</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рахунок</w:t>
      </w:r>
      <w:r w:rsidR="002F7AE2" w:rsidRPr="008F7CAB">
        <w:rPr>
          <w:sz w:val="28"/>
          <w:lang w:val="uk-UA"/>
        </w:rPr>
        <w:t xml:space="preserve"> </w:t>
      </w:r>
      <w:r w:rsidRPr="008F7CAB">
        <w:rPr>
          <w:sz w:val="28"/>
          <w:lang w:val="uk-UA"/>
        </w:rPr>
        <w:t>придбання</w:t>
      </w:r>
      <w:r w:rsidR="002F7AE2" w:rsidRPr="008F7CAB">
        <w:rPr>
          <w:sz w:val="28"/>
          <w:lang w:val="uk-UA"/>
        </w:rPr>
        <w:t xml:space="preserve"> </w:t>
      </w:r>
      <w:r w:rsidRPr="008F7CAB">
        <w:rPr>
          <w:sz w:val="28"/>
          <w:lang w:val="uk-UA"/>
        </w:rPr>
        <w:t>сучасного</w:t>
      </w:r>
      <w:r w:rsidR="002F7AE2" w:rsidRPr="008F7CAB">
        <w:rPr>
          <w:sz w:val="28"/>
          <w:lang w:val="uk-UA"/>
        </w:rPr>
        <w:t xml:space="preserve"> </w:t>
      </w:r>
      <w:r w:rsidRPr="008F7CAB">
        <w:rPr>
          <w:sz w:val="28"/>
          <w:lang w:val="uk-UA"/>
        </w:rPr>
        <w:t>обладнання</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інструменту;</w:t>
      </w:r>
    </w:p>
    <w:p w:rsidR="004D6221" w:rsidRPr="008F7CAB" w:rsidRDefault="00D20206" w:rsidP="002F7AE2">
      <w:pPr>
        <w:spacing w:before="0" w:after="0" w:line="360" w:lineRule="auto"/>
        <w:ind w:firstLine="720"/>
        <w:jc w:val="both"/>
        <w:rPr>
          <w:sz w:val="28"/>
          <w:lang w:val="uk-UA"/>
        </w:rPr>
      </w:pPr>
      <w:r w:rsidRPr="008F7CAB">
        <w:rPr>
          <w:sz w:val="28"/>
          <w:lang w:val="uk-UA"/>
        </w:rPr>
        <w:t>• забезпечити</w:t>
      </w:r>
      <w:r w:rsidR="002F7AE2" w:rsidRPr="008F7CAB">
        <w:rPr>
          <w:sz w:val="28"/>
          <w:lang w:val="uk-UA"/>
        </w:rPr>
        <w:t xml:space="preserve"> </w:t>
      </w:r>
      <w:r w:rsidRPr="008F7CAB">
        <w:rPr>
          <w:sz w:val="28"/>
          <w:lang w:val="uk-UA"/>
        </w:rPr>
        <w:t>високий</w:t>
      </w:r>
      <w:r w:rsidR="002F7AE2" w:rsidRPr="008F7CAB">
        <w:rPr>
          <w:sz w:val="28"/>
          <w:lang w:val="uk-UA"/>
        </w:rPr>
        <w:t xml:space="preserve"> </w:t>
      </w:r>
      <w:r w:rsidRPr="008F7CAB">
        <w:rPr>
          <w:sz w:val="28"/>
          <w:lang w:val="uk-UA"/>
        </w:rPr>
        <w:t>рівень</w:t>
      </w:r>
      <w:r w:rsidR="002F7AE2" w:rsidRPr="008F7CAB">
        <w:rPr>
          <w:sz w:val="28"/>
          <w:lang w:val="uk-UA"/>
        </w:rPr>
        <w:t xml:space="preserve"> </w:t>
      </w:r>
      <w:r w:rsidRPr="008F7CAB">
        <w:rPr>
          <w:sz w:val="28"/>
          <w:lang w:val="uk-UA"/>
        </w:rPr>
        <w:t>працюючого</w:t>
      </w:r>
      <w:r w:rsidR="002F7AE2" w:rsidRPr="008F7CAB">
        <w:rPr>
          <w:sz w:val="28"/>
          <w:lang w:val="uk-UA"/>
        </w:rPr>
        <w:t xml:space="preserve"> </w:t>
      </w:r>
      <w:r w:rsidRPr="008F7CAB">
        <w:rPr>
          <w:sz w:val="28"/>
          <w:lang w:val="uk-UA"/>
        </w:rPr>
        <w:t>персоналу,</w:t>
      </w:r>
      <w:r w:rsidR="002F7AE2" w:rsidRPr="008F7CAB">
        <w:rPr>
          <w:sz w:val="28"/>
          <w:lang w:val="uk-UA"/>
        </w:rPr>
        <w:t xml:space="preserve"> </w:t>
      </w:r>
      <w:r w:rsidRPr="008F7CAB">
        <w:rPr>
          <w:sz w:val="28"/>
          <w:lang w:val="uk-UA"/>
        </w:rPr>
        <w:t>підвищити</w:t>
      </w:r>
      <w:r w:rsidR="002F7AE2" w:rsidRPr="008F7CAB">
        <w:rPr>
          <w:sz w:val="28"/>
          <w:lang w:val="uk-UA"/>
        </w:rPr>
        <w:t xml:space="preserve"> </w:t>
      </w:r>
      <w:r w:rsidRPr="008F7CAB">
        <w:rPr>
          <w:sz w:val="28"/>
          <w:lang w:val="uk-UA"/>
        </w:rPr>
        <w:t>кваліфікацію</w:t>
      </w:r>
      <w:r w:rsidR="002F7AE2" w:rsidRPr="008F7CAB">
        <w:rPr>
          <w:sz w:val="28"/>
          <w:lang w:val="uk-UA"/>
        </w:rPr>
        <w:t xml:space="preserve"> </w:t>
      </w:r>
      <w:r w:rsidRPr="008F7CAB">
        <w:rPr>
          <w:sz w:val="28"/>
          <w:lang w:val="uk-UA"/>
        </w:rPr>
        <w:t>робітників</w:t>
      </w:r>
      <w:r w:rsidR="002F7AE2" w:rsidRPr="008F7CAB">
        <w:rPr>
          <w:sz w:val="28"/>
          <w:lang w:val="uk-UA"/>
        </w:rPr>
        <w:t xml:space="preserve"> </w:t>
      </w:r>
      <w:r w:rsidRPr="008F7CAB">
        <w:rPr>
          <w:sz w:val="28"/>
          <w:lang w:val="uk-UA"/>
        </w:rPr>
        <w:t>та технічних</w:t>
      </w:r>
      <w:r w:rsidR="002F7AE2" w:rsidRPr="008F7CAB">
        <w:rPr>
          <w:sz w:val="28"/>
          <w:lang w:val="uk-UA"/>
        </w:rPr>
        <w:t xml:space="preserve"> </w:t>
      </w:r>
      <w:r w:rsidRPr="008F7CAB">
        <w:rPr>
          <w:sz w:val="28"/>
          <w:lang w:val="uk-UA"/>
        </w:rPr>
        <w:t>працівників.</w:t>
      </w:r>
    </w:p>
    <w:p w:rsidR="004D6221" w:rsidRPr="008F7CAB" w:rsidRDefault="00D20206" w:rsidP="002F7AE2">
      <w:pPr>
        <w:spacing w:before="0" w:after="0" w:line="360" w:lineRule="auto"/>
        <w:ind w:firstLine="720"/>
        <w:jc w:val="both"/>
        <w:rPr>
          <w:sz w:val="28"/>
          <w:lang w:val="uk-UA"/>
        </w:rPr>
      </w:pPr>
      <w:r w:rsidRPr="008F7CAB">
        <w:rPr>
          <w:sz w:val="28"/>
          <w:lang w:val="uk-UA"/>
        </w:rPr>
        <w:t>•</w:t>
      </w:r>
      <w:r w:rsidR="002F7AE2" w:rsidRPr="008F7CAB">
        <w:rPr>
          <w:sz w:val="28"/>
          <w:lang w:val="uk-UA"/>
        </w:rPr>
        <w:t xml:space="preserve"> </w:t>
      </w:r>
      <w:r w:rsidRPr="008F7CAB">
        <w:rPr>
          <w:sz w:val="28"/>
          <w:lang w:val="uk-UA"/>
        </w:rPr>
        <w:t>впроваджувати</w:t>
      </w:r>
      <w:r w:rsidR="002F7AE2" w:rsidRPr="008F7CAB">
        <w:rPr>
          <w:sz w:val="28"/>
          <w:lang w:val="uk-UA"/>
        </w:rPr>
        <w:t xml:space="preserve"> </w:t>
      </w:r>
      <w:r w:rsidRPr="008F7CAB">
        <w:rPr>
          <w:sz w:val="28"/>
          <w:lang w:val="uk-UA"/>
        </w:rPr>
        <w:t>заходи</w:t>
      </w:r>
      <w:r w:rsidR="002F7AE2" w:rsidRPr="008F7CAB">
        <w:rPr>
          <w:sz w:val="28"/>
          <w:lang w:val="uk-UA"/>
        </w:rPr>
        <w:t xml:space="preserve"> </w:t>
      </w:r>
      <w:r w:rsidRPr="008F7CAB">
        <w:rPr>
          <w:sz w:val="28"/>
          <w:lang w:val="uk-UA"/>
        </w:rPr>
        <w:t>щодо</w:t>
      </w:r>
      <w:r w:rsidR="002F7AE2" w:rsidRPr="008F7CAB">
        <w:rPr>
          <w:sz w:val="28"/>
          <w:lang w:val="uk-UA"/>
        </w:rPr>
        <w:t xml:space="preserve"> </w:t>
      </w:r>
      <w:r w:rsidRPr="008F7CAB">
        <w:rPr>
          <w:sz w:val="28"/>
          <w:lang w:val="uk-UA"/>
        </w:rPr>
        <w:t>підвищення</w:t>
      </w:r>
      <w:r w:rsidR="002F7AE2" w:rsidRPr="008F7CAB">
        <w:rPr>
          <w:sz w:val="28"/>
          <w:lang w:val="uk-UA"/>
        </w:rPr>
        <w:t xml:space="preserve"> </w:t>
      </w:r>
      <w:r w:rsidRPr="008F7CAB">
        <w:rPr>
          <w:sz w:val="28"/>
          <w:lang w:val="uk-UA"/>
        </w:rPr>
        <w:t>продуктивності</w:t>
      </w:r>
      <w:r w:rsidR="002F7AE2" w:rsidRPr="008F7CAB">
        <w:rPr>
          <w:sz w:val="28"/>
          <w:lang w:val="uk-UA"/>
        </w:rPr>
        <w:t xml:space="preserve"> </w:t>
      </w:r>
      <w:r w:rsidRPr="008F7CAB">
        <w:rPr>
          <w:sz w:val="28"/>
          <w:lang w:val="uk-UA"/>
        </w:rPr>
        <w:t>праці</w:t>
      </w:r>
      <w:r w:rsidR="002F7AE2" w:rsidRPr="008F7CAB">
        <w:rPr>
          <w:sz w:val="28"/>
          <w:lang w:val="uk-UA"/>
        </w:rPr>
        <w:t xml:space="preserve"> </w:t>
      </w:r>
      <w:r w:rsidRPr="008F7CAB">
        <w:rPr>
          <w:sz w:val="28"/>
          <w:lang w:val="uk-UA"/>
        </w:rPr>
        <w:t>своїх</w:t>
      </w:r>
      <w:r w:rsidR="002F7AE2" w:rsidRPr="008F7CAB">
        <w:rPr>
          <w:sz w:val="28"/>
          <w:lang w:val="uk-UA"/>
        </w:rPr>
        <w:t xml:space="preserve"> </w:t>
      </w:r>
      <w:r w:rsidRPr="008F7CAB">
        <w:rPr>
          <w:sz w:val="28"/>
          <w:lang w:val="uk-UA"/>
        </w:rPr>
        <w:t>працівників;</w:t>
      </w:r>
    </w:p>
    <w:p w:rsidR="004D6221" w:rsidRPr="008F7CAB" w:rsidRDefault="00D20206" w:rsidP="002F7AE2">
      <w:pPr>
        <w:spacing w:before="0" w:after="0" w:line="360" w:lineRule="auto"/>
        <w:ind w:firstLine="720"/>
        <w:jc w:val="both"/>
        <w:rPr>
          <w:sz w:val="28"/>
          <w:lang w:val="uk-UA"/>
        </w:rPr>
      </w:pPr>
      <w:r w:rsidRPr="008F7CAB">
        <w:rPr>
          <w:sz w:val="28"/>
          <w:lang w:val="uk-UA"/>
        </w:rPr>
        <w:t>•</w:t>
      </w:r>
      <w:r w:rsidR="002F7AE2" w:rsidRPr="008F7CAB">
        <w:rPr>
          <w:sz w:val="28"/>
          <w:lang w:val="uk-UA"/>
        </w:rPr>
        <w:t xml:space="preserve"> </w:t>
      </w:r>
      <w:r w:rsidRPr="008F7CAB">
        <w:rPr>
          <w:sz w:val="28"/>
          <w:lang w:val="uk-UA"/>
        </w:rPr>
        <w:t>зменшувати</w:t>
      </w:r>
      <w:r w:rsidR="002F7AE2" w:rsidRPr="008F7CAB">
        <w:rPr>
          <w:sz w:val="28"/>
          <w:lang w:val="uk-UA"/>
        </w:rPr>
        <w:t xml:space="preserve"> </w:t>
      </w:r>
      <w:r w:rsidRPr="008F7CAB">
        <w:rPr>
          <w:sz w:val="28"/>
          <w:lang w:val="uk-UA"/>
        </w:rPr>
        <w:t>витрати</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виробництво</w:t>
      </w:r>
      <w:r w:rsidR="002F7AE2" w:rsidRPr="008F7CAB">
        <w:rPr>
          <w:sz w:val="28"/>
          <w:lang w:val="uk-UA"/>
        </w:rPr>
        <w:t xml:space="preserve"> </w:t>
      </w:r>
      <w:r w:rsidRPr="008F7CAB">
        <w:rPr>
          <w:sz w:val="28"/>
          <w:lang w:val="uk-UA"/>
        </w:rPr>
        <w:t>(реалізацію)</w:t>
      </w:r>
      <w:r w:rsidR="002F7AE2" w:rsidRPr="008F7CAB">
        <w:rPr>
          <w:sz w:val="28"/>
          <w:lang w:val="uk-UA"/>
        </w:rPr>
        <w:t xml:space="preserve"> </w:t>
      </w:r>
      <w:r w:rsidRPr="008F7CAB">
        <w:rPr>
          <w:sz w:val="28"/>
          <w:lang w:val="uk-UA"/>
        </w:rPr>
        <w:t>продукції</w:t>
      </w:r>
      <w:r w:rsidR="002F7AE2" w:rsidRPr="008F7CAB">
        <w:rPr>
          <w:sz w:val="28"/>
          <w:lang w:val="uk-UA"/>
        </w:rPr>
        <w:t xml:space="preserve"> </w:t>
      </w:r>
      <w:r w:rsidRPr="008F7CAB">
        <w:rPr>
          <w:sz w:val="28"/>
          <w:lang w:val="uk-UA"/>
        </w:rPr>
        <w:t>(тобто</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собівартість);</w:t>
      </w:r>
    </w:p>
    <w:p w:rsidR="002F7AE2" w:rsidRPr="008F7CAB" w:rsidRDefault="00D20206" w:rsidP="002F7AE2">
      <w:pPr>
        <w:spacing w:before="0" w:after="0" w:line="360" w:lineRule="auto"/>
        <w:ind w:firstLine="720"/>
        <w:jc w:val="both"/>
        <w:rPr>
          <w:sz w:val="28"/>
          <w:lang w:val="uk-UA"/>
        </w:rPr>
      </w:pPr>
      <w:r w:rsidRPr="008F7CAB">
        <w:rPr>
          <w:sz w:val="28"/>
          <w:lang w:val="uk-UA"/>
        </w:rPr>
        <w:t>• з</w:t>
      </w:r>
      <w:r w:rsidR="002F7AE2" w:rsidRPr="008F7CAB">
        <w:rPr>
          <w:sz w:val="28"/>
          <w:lang w:val="uk-UA"/>
        </w:rPr>
        <w:t xml:space="preserve"> </w:t>
      </w:r>
      <w:r w:rsidRPr="008F7CAB">
        <w:rPr>
          <w:sz w:val="28"/>
          <w:lang w:val="uk-UA"/>
        </w:rPr>
        <w:t>максимальною</w:t>
      </w:r>
      <w:r w:rsidR="002F7AE2" w:rsidRPr="008F7CAB">
        <w:rPr>
          <w:sz w:val="28"/>
          <w:lang w:val="uk-UA"/>
        </w:rPr>
        <w:t xml:space="preserve"> </w:t>
      </w:r>
      <w:r w:rsidRPr="008F7CAB">
        <w:rPr>
          <w:sz w:val="28"/>
          <w:lang w:val="uk-UA"/>
        </w:rPr>
        <w:t>віддачею</w:t>
      </w:r>
      <w:r w:rsidR="002F7AE2" w:rsidRPr="008F7CAB">
        <w:rPr>
          <w:sz w:val="28"/>
          <w:lang w:val="uk-UA"/>
        </w:rPr>
        <w:t xml:space="preserve"> </w:t>
      </w:r>
      <w:r w:rsidRPr="008F7CAB">
        <w:rPr>
          <w:sz w:val="28"/>
          <w:lang w:val="uk-UA"/>
        </w:rPr>
        <w:t>використовувати</w:t>
      </w:r>
      <w:r w:rsidR="002F7AE2" w:rsidRPr="008F7CAB">
        <w:rPr>
          <w:sz w:val="28"/>
          <w:lang w:val="uk-UA"/>
        </w:rPr>
        <w:t xml:space="preserve"> </w:t>
      </w:r>
      <w:r w:rsidRPr="008F7CAB">
        <w:rPr>
          <w:sz w:val="28"/>
          <w:lang w:val="uk-UA"/>
        </w:rPr>
        <w:t>потенціал,</w:t>
      </w:r>
      <w:r w:rsidR="002F7AE2" w:rsidRPr="008F7CAB">
        <w:rPr>
          <w:sz w:val="28"/>
          <w:lang w:val="uk-UA"/>
        </w:rPr>
        <w:t xml:space="preserve"> </w:t>
      </w:r>
      <w:r w:rsidRPr="008F7CAB">
        <w:rPr>
          <w:sz w:val="28"/>
          <w:lang w:val="uk-UA"/>
        </w:rPr>
        <w:t>що</w:t>
      </w:r>
      <w:r w:rsidR="002F7AE2" w:rsidRPr="008F7CAB">
        <w:rPr>
          <w:sz w:val="28"/>
          <w:lang w:val="uk-UA"/>
        </w:rPr>
        <w:t xml:space="preserve"> </w:t>
      </w:r>
      <w:r w:rsidRPr="008F7CAB">
        <w:rPr>
          <w:sz w:val="28"/>
          <w:lang w:val="uk-UA"/>
        </w:rPr>
        <w:t>є</w:t>
      </w:r>
      <w:r w:rsidR="002F7AE2" w:rsidRPr="008F7CAB">
        <w:rPr>
          <w:sz w:val="28"/>
          <w:lang w:val="uk-UA"/>
        </w:rPr>
        <w:t xml:space="preserve"> </w:t>
      </w:r>
      <w:r w:rsidRPr="008F7CAB">
        <w:rPr>
          <w:sz w:val="28"/>
          <w:lang w:val="uk-UA"/>
        </w:rPr>
        <w:t>у</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розпорядженні,</w:t>
      </w:r>
      <w:r w:rsidR="002F7AE2" w:rsidRPr="008F7CAB">
        <w:rPr>
          <w:sz w:val="28"/>
          <w:lang w:val="uk-UA"/>
        </w:rPr>
        <w:t xml:space="preserve"> </w:t>
      </w:r>
      <w:r w:rsidRPr="008F7CAB">
        <w:rPr>
          <w:sz w:val="28"/>
          <w:lang w:val="uk-UA"/>
        </w:rPr>
        <w:t>в тому</w:t>
      </w:r>
      <w:r w:rsidR="002F7AE2" w:rsidRPr="008F7CAB">
        <w:rPr>
          <w:sz w:val="28"/>
          <w:lang w:val="uk-UA"/>
        </w:rPr>
        <w:t xml:space="preserve"> </w:t>
      </w:r>
      <w:r w:rsidRPr="008F7CAB">
        <w:rPr>
          <w:sz w:val="28"/>
          <w:lang w:val="uk-UA"/>
        </w:rPr>
        <w:t>числі</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ресурси;</w:t>
      </w:r>
    </w:p>
    <w:p w:rsidR="004D6221" w:rsidRPr="008F7CAB" w:rsidRDefault="00D20206" w:rsidP="002F7AE2">
      <w:pPr>
        <w:spacing w:before="0" w:after="0" w:line="360" w:lineRule="auto"/>
        <w:ind w:firstLine="720"/>
        <w:jc w:val="both"/>
        <w:rPr>
          <w:sz w:val="28"/>
          <w:lang w:val="uk-UA"/>
        </w:rPr>
      </w:pPr>
      <w:r w:rsidRPr="008F7CAB">
        <w:rPr>
          <w:sz w:val="28"/>
          <w:lang w:val="uk-UA"/>
        </w:rPr>
        <w:t>• зі</w:t>
      </w:r>
      <w:r w:rsidR="002F7AE2" w:rsidRPr="008F7CAB">
        <w:rPr>
          <w:sz w:val="28"/>
          <w:lang w:val="uk-UA"/>
        </w:rPr>
        <w:t xml:space="preserve"> </w:t>
      </w:r>
      <w:r w:rsidRPr="008F7CAB">
        <w:rPr>
          <w:sz w:val="28"/>
          <w:lang w:val="uk-UA"/>
        </w:rPr>
        <w:t>знанням</w:t>
      </w:r>
      <w:r w:rsidR="002F7AE2" w:rsidRPr="008F7CAB">
        <w:rPr>
          <w:sz w:val="28"/>
          <w:lang w:val="uk-UA"/>
        </w:rPr>
        <w:t xml:space="preserve"> </w:t>
      </w:r>
      <w:r w:rsidRPr="008F7CAB">
        <w:rPr>
          <w:sz w:val="28"/>
          <w:lang w:val="uk-UA"/>
        </w:rPr>
        <w:t>справи</w:t>
      </w:r>
      <w:r w:rsidR="002F7AE2" w:rsidRPr="008F7CAB">
        <w:rPr>
          <w:sz w:val="28"/>
          <w:lang w:val="uk-UA"/>
        </w:rPr>
        <w:t xml:space="preserve"> </w:t>
      </w:r>
      <w:r w:rsidRPr="008F7CAB">
        <w:rPr>
          <w:sz w:val="28"/>
          <w:lang w:val="uk-UA"/>
        </w:rPr>
        <w:t>вести</w:t>
      </w:r>
      <w:r w:rsidR="002F7AE2" w:rsidRPr="008F7CAB">
        <w:rPr>
          <w:sz w:val="28"/>
          <w:lang w:val="uk-UA"/>
        </w:rPr>
        <w:t xml:space="preserve"> </w:t>
      </w:r>
      <w:r w:rsidRPr="008F7CAB">
        <w:rPr>
          <w:sz w:val="28"/>
          <w:lang w:val="uk-UA"/>
        </w:rPr>
        <w:t>цінову</w:t>
      </w:r>
      <w:r w:rsidR="002F7AE2" w:rsidRPr="008F7CAB">
        <w:rPr>
          <w:sz w:val="28"/>
          <w:lang w:val="uk-UA"/>
        </w:rPr>
        <w:t xml:space="preserve"> </w:t>
      </w:r>
      <w:r w:rsidRPr="008F7CAB">
        <w:rPr>
          <w:sz w:val="28"/>
          <w:lang w:val="uk-UA"/>
        </w:rPr>
        <w:t>політику,</w:t>
      </w:r>
      <w:r w:rsidR="002F7AE2" w:rsidRPr="008F7CAB">
        <w:rPr>
          <w:sz w:val="28"/>
          <w:lang w:val="uk-UA"/>
        </w:rPr>
        <w:t xml:space="preserve"> </w:t>
      </w:r>
      <w:r w:rsidRPr="008F7CAB">
        <w:rPr>
          <w:sz w:val="28"/>
          <w:lang w:val="uk-UA"/>
        </w:rPr>
        <w:t>бо</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ринку</w:t>
      </w:r>
      <w:r w:rsidR="002F7AE2" w:rsidRPr="008F7CAB">
        <w:rPr>
          <w:sz w:val="28"/>
          <w:lang w:val="uk-UA"/>
        </w:rPr>
        <w:t xml:space="preserve"> </w:t>
      </w:r>
      <w:r w:rsidRPr="008F7CAB">
        <w:rPr>
          <w:sz w:val="28"/>
          <w:lang w:val="uk-UA"/>
        </w:rPr>
        <w:t>діють</w:t>
      </w:r>
      <w:r w:rsidR="002F7AE2" w:rsidRPr="008F7CAB">
        <w:rPr>
          <w:sz w:val="28"/>
          <w:lang w:val="uk-UA"/>
        </w:rPr>
        <w:t xml:space="preserve"> </w:t>
      </w:r>
      <w:r w:rsidRPr="008F7CAB">
        <w:rPr>
          <w:sz w:val="28"/>
          <w:lang w:val="uk-UA"/>
        </w:rPr>
        <w:t>переважно</w:t>
      </w:r>
      <w:r w:rsidR="002F7AE2" w:rsidRPr="008F7CAB">
        <w:rPr>
          <w:sz w:val="28"/>
          <w:lang w:val="uk-UA"/>
        </w:rPr>
        <w:t xml:space="preserve"> </w:t>
      </w:r>
      <w:r w:rsidRPr="008F7CAB">
        <w:rPr>
          <w:sz w:val="28"/>
          <w:lang w:val="uk-UA"/>
        </w:rPr>
        <w:t>вільні</w:t>
      </w:r>
      <w:r w:rsidR="002F7AE2" w:rsidRPr="008F7CAB">
        <w:rPr>
          <w:sz w:val="28"/>
          <w:lang w:val="uk-UA"/>
        </w:rPr>
        <w:t xml:space="preserve"> </w:t>
      </w:r>
      <w:r w:rsidRPr="008F7CAB">
        <w:rPr>
          <w:sz w:val="28"/>
          <w:lang w:val="uk-UA"/>
        </w:rPr>
        <w:t>(договірні)</w:t>
      </w:r>
      <w:r w:rsidR="002F7AE2" w:rsidRPr="008F7CAB">
        <w:rPr>
          <w:sz w:val="28"/>
          <w:lang w:val="uk-UA"/>
        </w:rPr>
        <w:t xml:space="preserve"> </w:t>
      </w:r>
      <w:r w:rsidRPr="008F7CAB">
        <w:rPr>
          <w:sz w:val="28"/>
          <w:lang w:val="uk-UA"/>
        </w:rPr>
        <w:t>ціни;</w:t>
      </w:r>
    </w:p>
    <w:p w:rsidR="004D6221" w:rsidRPr="008F7CAB" w:rsidRDefault="00D20206" w:rsidP="002F7AE2">
      <w:pPr>
        <w:spacing w:before="0" w:after="0" w:line="360" w:lineRule="auto"/>
        <w:ind w:firstLine="720"/>
        <w:jc w:val="both"/>
        <w:rPr>
          <w:sz w:val="28"/>
          <w:lang w:val="uk-UA"/>
        </w:rPr>
      </w:pPr>
      <w:r w:rsidRPr="008F7CAB">
        <w:rPr>
          <w:sz w:val="28"/>
          <w:lang w:val="uk-UA"/>
        </w:rPr>
        <w:t>• грамотно</w:t>
      </w:r>
      <w:r w:rsidR="002F7AE2" w:rsidRPr="008F7CAB">
        <w:rPr>
          <w:sz w:val="28"/>
          <w:lang w:val="uk-UA"/>
        </w:rPr>
        <w:t xml:space="preserve"> </w:t>
      </w:r>
      <w:r w:rsidRPr="008F7CAB">
        <w:rPr>
          <w:sz w:val="28"/>
          <w:lang w:val="uk-UA"/>
        </w:rPr>
        <w:t>будувати</w:t>
      </w:r>
      <w:r w:rsidR="002F7AE2" w:rsidRPr="008F7CAB">
        <w:rPr>
          <w:sz w:val="28"/>
          <w:lang w:val="uk-UA"/>
        </w:rPr>
        <w:t xml:space="preserve"> </w:t>
      </w:r>
      <w:r w:rsidRPr="008F7CAB">
        <w:rPr>
          <w:sz w:val="28"/>
          <w:lang w:val="uk-UA"/>
        </w:rPr>
        <w:t>договірні</w:t>
      </w:r>
      <w:r w:rsidR="002F7AE2" w:rsidRPr="008F7CAB">
        <w:rPr>
          <w:sz w:val="28"/>
          <w:lang w:val="uk-UA"/>
        </w:rPr>
        <w:t xml:space="preserve"> </w:t>
      </w:r>
      <w:r w:rsidRPr="008F7CAB">
        <w:rPr>
          <w:sz w:val="28"/>
          <w:lang w:val="uk-UA"/>
        </w:rPr>
        <w:t>відносини</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постачальниками</w:t>
      </w:r>
      <w:r w:rsidR="002F7AE2" w:rsidRPr="008F7CAB">
        <w:rPr>
          <w:sz w:val="28"/>
          <w:lang w:val="uk-UA"/>
        </w:rPr>
        <w:t xml:space="preserve"> </w:t>
      </w:r>
      <w:r w:rsidRPr="008F7CAB">
        <w:rPr>
          <w:sz w:val="28"/>
          <w:lang w:val="uk-UA"/>
        </w:rPr>
        <w:t>й</w:t>
      </w:r>
      <w:r w:rsidR="002F7AE2" w:rsidRPr="008F7CAB">
        <w:rPr>
          <w:sz w:val="28"/>
          <w:lang w:val="uk-UA"/>
        </w:rPr>
        <w:t xml:space="preserve"> </w:t>
      </w:r>
      <w:r w:rsidRPr="008F7CAB">
        <w:rPr>
          <w:sz w:val="28"/>
          <w:lang w:val="uk-UA"/>
        </w:rPr>
        <w:t>покупцями; вивчати</w:t>
      </w:r>
      <w:r w:rsidR="002F7AE2" w:rsidRPr="008F7CAB">
        <w:rPr>
          <w:sz w:val="28"/>
          <w:lang w:val="uk-UA"/>
        </w:rPr>
        <w:t xml:space="preserve"> </w:t>
      </w:r>
      <w:r w:rsidRPr="008F7CAB">
        <w:rPr>
          <w:sz w:val="28"/>
          <w:lang w:val="uk-UA"/>
        </w:rPr>
        <w:t>платоспроможність</w:t>
      </w:r>
      <w:r w:rsidR="002F7AE2" w:rsidRPr="008F7CAB">
        <w:rPr>
          <w:sz w:val="28"/>
          <w:lang w:val="uk-UA"/>
        </w:rPr>
        <w:t xml:space="preserve"> </w:t>
      </w:r>
      <w:r w:rsidRPr="008F7CAB">
        <w:rPr>
          <w:sz w:val="28"/>
          <w:lang w:val="uk-UA"/>
        </w:rPr>
        <w:t>покупців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можливі</w:t>
      </w:r>
      <w:r w:rsidR="002F7AE2" w:rsidRPr="008F7CAB">
        <w:rPr>
          <w:sz w:val="28"/>
          <w:lang w:val="uk-UA"/>
        </w:rPr>
        <w:t xml:space="preserve"> </w:t>
      </w:r>
      <w:r w:rsidRPr="008F7CAB">
        <w:rPr>
          <w:sz w:val="28"/>
          <w:lang w:val="uk-UA"/>
        </w:rPr>
        <w:t>форми</w:t>
      </w:r>
      <w:r w:rsidR="002F7AE2" w:rsidRPr="008F7CAB">
        <w:rPr>
          <w:sz w:val="28"/>
          <w:lang w:val="uk-UA"/>
        </w:rPr>
        <w:t xml:space="preserve"> </w:t>
      </w:r>
      <w:r w:rsidRPr="008F7CAB">
        <w:rPr>
          <w:sz w:val="28"/>
          <w:lang w:val="uk-UA"/>
        </w:rPr>
        <w:t>співпраці</w:t>
      </w:r>
      <w:r w:rsidR="002F7AE2" w:rsidRPr="008F7CAB">
        <w:rPr>
          <w:sz w:val="28"/>
          <w:lang w:val="uk-UA"/>
        </w:rPr>
        <w:t xml:space="preserve"> </w:t>
      </w:r>
      <w:r w:rsidRPr="008F7CAB">
        <w:rPr>
          <w:sz w:val="28"/>
          <w:lang w:val="uk-UA"/>
        </w:rPr>
        <w:t>з</w:t>
      </w:r>
      <w:r w:rsidR="002F7AE2" w:rsidRPr="008F7CAB">
        <w:rPr>
          <w:sz w:val="28"/>
          <w:lang w:val="uk-UA"/>
        </w:rPr>
        <w:t xml:space="preserve"> </w:t>
      </w:r>
      <w:r w:rsidRPr="008F7CAB">
        <w:rPr>
          <w:sz w:val="28"/>
          <w:lang w:val="uk-UA"/>
        </w:rPr>
        <w:t>ними;</w:t>
      </w:r>
    </w:p>
    <w:p w:rsidR="004D6221" w:rsidRPr="008F7CAB" w:rsidRDefault="00D20206" w:rsidP="002F7AE2">
      <w:pPr>
        <w:pStyle w:val="a3"/>
        <w:ind w:firstLine="720"/>
        <w:jc w:val="both"/>
      </w:pPr>
      <w:r w:rsidRPr="008F7CAB">
        <w:t>• вміти</w:t>
      </w:r>
      <w:r w:rsidR="002F7AE2" w:rsidRPr="008F7CAB">
        <w:t xml:space="preserve"> </w:t>
      </w:r>
      <w:r w:rsidRPr="008F7CAB">
        <w:t>найдоцільніше</w:t>
      </w:r>
      <w:r w:rsidR="002F7AE2" w:rsidRPr="008F7CAB">
        <w:t xml:space="preserve"> </w:t>
      </w:r>
      <w:r w:rsidRPr="008F7CAB">
        <w:t>розміщувати</w:t>
      </w:r>
      <w:r w:rsidR="002F7AE2" w:rsidRPr="008F7CAB">
        <w:t xml:space="preserve"> </w:t>
      </w:r>
      <w:r w:rsidRPr="008F7CAB">
        <w:t>(вкладати)</w:t>
      </w:r>
      <w:r w:rsidR="002F7AE2" w:rsidRPr="008F7CAB">
        <w:t xml:space="preserve"> </w:t>
      </w:r>
      <w:r w:rsidRPr="008F7CAB">
        <w:t>одержаний</w:t>
      </w:r>
      <w:r w:rsidR="002F7AE2" w:rsidRPr="008F7CAB">
        <w:t xml:space="preserve"> </w:t>
      </w:r>
      <w:r w:rsidRPr="008F7CAB">
        <w:t>раніше</w:t>
      </w:r>
      <w:r w:rsidR="002F7AE2" w:rsidRPr="008F7CAB">
        <w:t xml:space="preserve"> </w:t>
      </w:r>
      <w:r w:rsidRPr="008F7CAB">
        <w:t>прибуток</w:t>
      </w:r>
      <w:r w:rsidR="002F7AE2" w:rsidRPr="008F7CAB">
        <w:t xml:space="preserve"> </w:t>
      </w:r>
      <w:r w:rsidRPr="008F7CAB">
        <w:t>задля</w:t>
      </w:r>
      <w:r w:rsidR="002F7AE2" w:rsidRPr="008F7CAB">
        <w:t xml:space="preserve"> </w:t>
      </w:r>
      <w:r w:rsidRPr="008F7CAB">
        <w:t>досягнення оптимального</w:t>
      </w:r>
      <w:r w:rsidR="002F7AE2" w:rsidRPr="008F7CAB">
        <w:t xml:space="preserve"> </w:t>
      </w:r>
      <w:r w:rsidRPr="008F7CAB">
        <w:t>ефекту.</w:t>
      </w:r>
    </w:p>
    <w:p w:rsidR="002F7AE2" w:rsidRPr="008F7CAB" w:rsidRDefault="008F4E7B" w:rsidP="002F7AE2">
      <w:pPr>
        <w:pStyle w:val="a3"/>
        <w:ind w:firstLine="720"/>
        <w:jc w:val="both"/>
      </w:pPr>
      <w:r w:rsidRPr="008F7CAB">
        <w:t>• р</w:t>
      </w:r>
      <w:r w:rsidR="00341106" w:rsidRPr="008F7CAB">
        <w:t>озробити</w:t>
      </w:r>
      <w:r w:rsidR="002F7AE2" w:rsidRPr="008F7CAB">
        <w:t xml:space="preserve"> </w:t>
      </w:r>
      <w:r w:rsidR="00341106" w:rsidRPr="008F7CAB">
        <w:t>стратегію</w:t>
      </w:r>
      <w:r w:rsidR="002F7AE2" w:rsidRPr="008F7CAB">
        <w:t xml:space="preserve"> </w:t>
      </w:r>
      <w:r w:rsidR="00341106" w:rsidRPr="008F7CAB">
        <w:t>управління</w:t>
      </w:r>
      <w:r w:rsidR="002F7AE2" w:rsidRPr="008F7CAB">
        <w:t xml:space="preserve"> </w:t>
      </w:r>
      <w:r w:rsidR="00341106" w:rsidRPr="008F7CAB">
        <w:t>прибутком,</w:t>
      </w:r>
      <w:r w:rsidR="002F7AE2" w:rsidRPr="008F7CAB">
        <w:t xml:space="preserve"> </w:t>
      </w:r>
      <w:r w:rsidR="00341106" w:rsidRPr="008F7CAB">
        <w:t>яка</w:t>
      </w:r>
      <w:r w:rsidR="002F7AE2" w:rsidRPr="008F7CAB">
        <w:t xml:space="preserve"> </w:t>
      </w:r>
      <w:r w:rsidR="00341106" w:rsidRPr="008F7CAB">
        <w:t>передбачає</w:t>
      </w:r>
      <w:r w:rsidR="002F7AE2" w:rsidRPr="008F7CAB">
        <w:t xml:space="preserve"> </w:t>
      </w:r>
      <w:r w:rsidR="00341106" w:rsidRPr="008F7CAB">
        <w:t>дослідження</w:t>
      </w:r>
      <w:r w:rsidR="002F7AE2" w:rsidRPr="008F7CAB">
        <w:t xml:space="preserve"> </w:t>
      </w:r>
      <w:r w:rsidR="00341106" w:rsidRPr="008F7CAB">
        <w:t>динаміки</w:t>
      </w:r>
      <w:r w:rsidR="002F7AE2" w:rsidRPr="008F7CAB">
        <w:t xml:space="preserve"> </w:t>
      </w:r>
      <w:r w:rsidR="00341106" w:rsidRPr="008F7CAB">
        <w:t>прибутку</w:t>
      </w:r>
      <w:r w:rsidR="002F7AE2" w:rsidRPr="008F7CAB">
        <w:t xml:space="preserve"> </w:t>
      </w:r>
      <w:r w:rsidR="00341106" w:rsidRPr="008F7CAB">
        <w:t>та</w:t>
      </w:r>
      <w:r w:rsidR="002F7AE2" w:rsidRPr="008F7CAB">
        <w:t xml:space="preserve"> </w:t>
      </w:r>
      <w:r w:rsidR="00341106" w:rsidRPr="008F7CAB">
        <w:t>рентабельності,</w:t>
      </w:r>
      <w:r w:rsidR="002F7AE2" w:rsidRPr="008F7CAB">
        <w:t xml:space="preserve"> </w:t>
      </w:r>
      <w:r w:rsidR="00341106" w:rsidRPr="008F7CAB">
        <w:t>оцінку</w:t>
      </w:r>
      <w:r w:rsidR="002F7AE2" w:rsidRPr="008F7CAB">
        <w:t xml:space="preserve"> </w:t>
      </w:r>
      <w:r w:rsidR="00341106" w:rsidRPr="008F7CAB">
        <w:t>факторів,</w:t>
      </w:r>
      <w:r w:rsidR="002F7AE2" w:rsidRPr="008F7CAB">
        <w:t xml:space="preserve"> </w:t>
      </w:r>
      <w:r w:rsidR="00341106" w:rsidRPr="008F7CAB">
        <w:t>що</w:t>
      </w:r>
      <w:r w:rsidR="002F7AE2" w:rsidRPr="008F7CAB">
        <w:t xml:space="preserve"> </w:t>
      </w:r>
      <w:r w:rsidR="00341106" w:rsidRPr="008F7CAB">
        <w:t>обумовлюють</w:t>
      </w:r>
      <w:r w:rsidR="002F7AE2" w:rsidRPr="008F7CAB">
        <w:t xml:space="preserve"> </w:t>
      </w:r>
      <w:r w:rsidR="00341106" w:rsidRPr="008F7CAB">
        <w:t>їх</w:t>
      </w:r>
      <w:r w:rsidR="002F7AE2" w:rsidRPr="008F7CAB">
        <w:t xml:space="preserve"> </w:t>
      </w:r>
      <w:r w:rsidR="00341106" w:rsidRPr="008F7CAB">
        <w:t>величину,</w:t>
      </w:r>
      <w:r w:rsidR="002F7AE2" w:rsidRPr="008F7CAB">
        <w:t xml:space="preserve"> </w:t>
      </w:r>
      <w:r w:rsidR="00341106" w:rsidRPr="008F7CAB">
        <w:t>а</w:t>
      </w:r>
      <w:r w:rsidR="002F7AE2" w:rsidRPr="008F7CAB">
        <w:t xml:space="preserve"> </w:t>
      </w:r>
      <w:r w:rsidR="00341106" w:rsidRPr="008F7CAB">
        <w:t>також</w:t>
      </w:r>
      <w:r w:rsidR="002F7AE2" w:rsidRPr="008F7CAB">
        <w:t xml:space="preserve"> </w:t>
      </w:r>
      <w:r w:rsidR="00341106" w:rsidRPr="008F7CAB">
        <w:t>визначення</w:t>
      </w:r>
      <w:r w:rsidR="002F7AE2" w:rsidRPr="008F7CAB">
        <w:t xml:space="preserve"> </w:t>
      </w:r>
      <w:r w:rsidR="00341106" w:rsidRPr="008F7CAB">
        <w:t>достатності</w:t>
      </w:r>
      <w:r w:rsidR="002F7AE2" w:rsidRPr="008F7CAB">
        <w:t xml:space="preserve"> </w:t>
      </w:r>
      <w:r w:rsidR="00341106" w:rsidRPr="008F7CAB">
        <w:t>прибутку</w:t>
      </w:r>
      <w:r w:rsidR="002F7AE2" w:rsidRPr="008F7CAB">
        <w:t xml:space="preserve"> </w:t>
      </w:r>
      <w:r w:rsidR="00341106" w:rsidRPr="008F7CAB">
        <w:t>для</w:t>
      </w:r>
      <w:r w:rsidR="002F7AE2" w:rsidRPr="008F7CAB">
        <w:t xml:space="preserve"> </w:t>
      </w:r>
      <w:r w:rsidR="00341106" w:rsidRPr="008F7CAB">
        <w:t>вирішення</w:t>
      </w:r>
      <w:r w:rsidR="002F7AE2" w:rsidRPr="008F7CAB">
        <w:t xml:space="preserve"> </w:t>
      </w:r>
      <w:r w:rsidR="00341106" w:rsidRPr="008F7CAB">
        <w:t>завдань</w:t>
      </w:r>
      <w:r w:rsidR="002F7AE2" w:rsidRPr="008F7CAB">
        <w:t xml:space="preserve"> </w:t>
      </w:r>
      <w:r w:rsidR="00341106" w:rsidRPr="008F7CAB">
        <w:t>виробничого</w:t>
      </w:r>
      <w:r w:rsidR="002F7AE2" w:rsidRPr="008F7CAB">
        <w:t xml:space="preserve"> </w:t>
      </w:r>
      <w:r w:rsidR="00341106" w:rsidRPr="008F7CAB">
        <w:t>і</w:t>
      </w:r>
      <w:r w:rsidR="002F7AE2" w:rsidRPr="008F7CAB">
        <w:t xml:space="preserve"> </w:t>
      </w:r>
      <w:r w:rsidR="00341106" w:rsidRPr="008F7CAB">
        <w:t>соціального</w:t>
      </w:r>
      <w:r w:rsidR="002F7AE2" w:rsidRPr="008F7CAB">
        <w:t xml:space="preserve"> </w:t>
      </w:r>
      <w:r w:rsidR="00341106" w:rsidRPr="008F7CAB">
        <w:t>розвитку</w:t>
      </w:r>
      <w:r w:rsidR="002F7AE2" w:rsidRPr="008F7CAB">
        <w:t xml:space="preserve"> </w:t>
      </w:r>
      <w:r w:rsidR="00341106" w:rsidRPr="008F7CAB">
        <w:t>підприємства.</w:t>
      </w:r>
    </w:p>
    <w:p w:rsidR="002F7AE2" w:rsidRPr="008F7CAB" w:rsidRDefault="00131E79" w:rsidP="00131E79">
      <w:pPr>
        <w:spacing w:before="0" w:after="0" w:line="360" w:lineRule="auto"/>
        <w:ind w:firstLine="720"/>
        <w:jc w:val="center"/>
        <w:rPr>
          <w:b/>
          <w:sz w:val="28"/>
          <w:lang w:val="uk-UA"/>
        </w:rPr>
      </w:pPr>
      <w:r w:rsidRPr="008F7CAB">
        <w:rPr>
          <w:b/>
          <w:sz w:val="28"/>
          <w:lang w:val="uk-UA"/>
        </w:rPr>
        <w:br w:type="page"/>
        <w:t>Список використаної літератури</w:t>
      </w:r>
    </w:p>
    <w:p w:rsidR="00D20206" w:rsidRPr="008F7CAB" w:rsidRDefault="00D20206" w:rsidP="00131E79">
      <w:pPr>
        <w:spacing w:before="0" w:after="0" w:line="360" w:lineRule="auto"/>
        <w:jc w:val="both"/>
        <w:rPr>
          <w:sz w:val="28"/>
          <w:lang w:val="uk-UA"/>
        </w:rPr>
      </w:pP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Про</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фінансову</w:t>
      </w:r>
      <w:r w:rsidR="002F7AE2" w:rsidRPr="008F7CAB">
        <w:rPr>
          <w:sz w:val="28"/>
          <w:lang w:val="uk-UA"/>
        </w:rPr>
        <w:t xml:space="preserve"> </w:t>
      </w:r>
      <w:r w:rsidRPr="008F7CAB">
        <w:rPr>
          <w:sz w:val="28"/>
          <w:lang w:val="uk-UA"/>
        </w:rPr>
        <w:t>звітність</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Україні:</w:t>
      </w:r>
      <w:r w:rsidR="002F7AE2" w:rsidRPr="008F7CAB">
        <w:rPr>
          <w:sz w:val="28"/>
          <w:lang w:val="uk-UA"/>
        </w:rPr>
        <w:t xml:space="preserve"> </w:t>
      </w:r>
      <w:r w:rsidRPr="008F7CAB">
        <w:rPr>
          <w:sz w:val="28"/>
          <w:lang w:val="uk-UA"/>
        </w:rPr>
        <w:t>Закон</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16</w:t>
      </w:r>
      <w:r w:rsidR="002F7AE2" w:rsidRPr="008F7CAB">
        <w:rPr>
          <w:sz w:val="28"/>
          <w:lang w:val="uk-UA"/>
        </w:rPr>
        <w:t xml:space="preserve"> </w:t>
      </w:r>
      <w:r w:rsidRPr="008F7CAB">
        <w:rPr>
          <w:sz w:val="28"/>
          <w:lang w:val="uk-UA"/>
        </w:rPr>
        <w:t>липня</w:t>
      </w:r>
      <w:r w:rsidR="002F7AE2" w:rsidRPr="008F7CAB">
        <w:rPr>
          <w:sz w:val="28"/>
          <w:lang w:val="uk-UA"/>
        </w:rPr>
        <w:t xml:space="preserve"> </w:t>
      </w:r>
      <w:r w:rsidRPr="008F7CAB">
        <w:rPr>
          <w:sz w:val="28"/>
          <w:lang w:val="uk-UA"/>
        </w:rPr>
        <w:t>1999</w:t>
      </w:r>
      <w:r w:rsidR="002F7AE2" w:rsidRPr="008F7CAB">
        <w:rPr>
          <w:sz w:val="28"/>
          <w:lang w:val="uk-UA"/>
        </w:rPr>
        <w:t xml:space="preserve"> </w:t>
      </w:r>
      <w:r w:rsidRPr="008F7CAB">
        <w:rPr>
          <w:sz w:val="28"/>
          <w:lang w:val="uk-UA"/>
        </w:rPr>
        <w:t>року №996-ХІV //</w:t>
      </w:r>
      <w:r w:rsidR="002F7AE2" w:rsidRPr="008F7CAB">
        <w:rPr>
          <w:sz w:val="28"/>
          <w:lang w:val="uk-UA"/>
        </w:rPr>
        <w:t xml:space="preserve"> </w:t>
      </w:r>
      <w:r w:rsidRPr="008F7CAB">
        <w:rPr>
          <w:sz w:val="28"/>
          <w:lang w:val="uk-UA"/>
        </w:rPr>
        <w:t>Все</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 xml:space="preserve">облік. </w:t>
      </w:r>
      <w:r w:rsidRPr="008F7CAB">
        <w:rPr>
          <w:sz w:val="28"/>
          <w:szCs w:val="28"/>
          <w:lang w:val="uk-UA"/>
        </w:rPr>
        <w:sym w:font="Symbol" w:char="F02D"/>
      </w:r>
      <w:r w:rsidRPr="008F7CAB">
        <w:rPr>
          <w:sz w:val="28"/>
          <w:lang w:val="uk-UA"/>
        </w:rPr>
        <w:t xml:space="preserve"> 2000. </w:t>
      </w:r>
      <w:r w:rsidRPr="008F7CAB">
        <w:rPr>
          <w:sz w:val="28"/>
          <w:szCs w:val="28"/>
          <w:lang w:val="uk-UA"/>
        </w:rPr>
        <w:sym w:font="Symbol" w:char="F02D"/>
      </w:r>
      <w:r w:rsidR="002F7AE2" w:rsidRPr="008F7CAB">
        <w:rPr>
          <w:sz w:val="28"/>
          <w:lang w:val="uk-UA"/>
        </w:rPr>
        <w:t xml:space="preserve"> </w:t>
      </w:r>
      <w:r w:rsidRPr="008F7CAB">
        <w:rPr>
          <w:sz w:val="28"/>
          <w:lang w:val="uk-UA"/>
        </w:rPr>
        <w:t>№ 53.</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Про</w:t>
      </w:r>
      <w:r w:rsidR="002F7AE2" w:rsidRPr="008F7CAB">
        <w:rPr>
          <w:sz w:val="28"/>
          <w:lang w:val="uk-UA"/>
        </w:rPr>
        <w:t xml:space="preserve"> </w:t>
      </w:r>
      <w:r w:rsidRPr="008F7CAB">
        <w:rPr>
          <w:sz w:val="28"/>
          <w:lang w:val="uk-UA"/>
        </w:rPr>
        <w:t>оподаткування</w:t>
      </w:r>
      <w:r w:rsidR="002F7AE2" w:rsidRPr="008F7CAB">
        <w:rPr>
          <w:sz w:val="28"/>
          <w:lang w:val="uk-UA"/>
        </w:rPr>
        <w:t xml:space="preserve"> </w:t>
      </w:r>
      <w:r w:rsidRPr="008F7CAB">
        <w:rPr>
          <w:sz w:val="28"/>
          <w:lang w:val="uk-UA"/>
        </w:rPr>
        <w:t>прибутку</w:t>
      </w:r>
      <w:r w:rsidR="002F7AE2" w:rsidRPr="008F7CAB">
        <w:rPr>
          <w:sz w:val="28"/>
          <w:lang w:val="uk-UA"/>
        </w:rPr>
        <w:t xml:space="preserve"> </w:t>
      </w:r>
      <w:r w:rsidRPr="008F7CAB">
        <w:rPr>
          <w:sz w:val="28"/>
          <w:lang w:val="uk-UA"/>
        </w:rPr>
        <w:t>підприємств”:</w:t>
      </w:r>
      <w:r w:rsidR="002F7AE2" w:rsidRPr="008F7CAB">
        <w:rPr>
          <w:sz w:val="28"/>
          <w:lang w:val="uk-UA"/>
        </w:rPr>
        <w:t xml:space="preserve"> </w:t>
      </w:r>
      <w:r w:rsidRPr="008F7CAB">
        <w:rPr>
          <w:sz w:val="28"/>
          <w:lang w:val="uk-UA"/>
        </w:rPr>
        <w:t>Закон</w:t>
      </w:r>
      <w:r w:rsidR="002F7AE2" w:rsidRPr="008F7CAB">
        <w:rPr>
          <w:sz w:val="28"/>
          <w:lang w:val="uk-UA"/>
        </w:rPr>
        <w:t xml:space="preserve"> </w:t>
      </w:r>
      <w:r w:rsidRPr="008F7CAB">
        <w:rPr>
          <w:sz w:val="28"/>
          <w:lang w:val="uk-UA"/>
        </w:rPr>
        <w:t>України у</w:t>
      </w:r>
      <w:r w:rsidR="002F7AE2" w:rsidRPr="008F7CAB">
        <w:rPr>
          <w:sz w:val="28"/>
          <w:lang w:val="uk-UA"/>
        </w:rPr>
        <w:t xml:space="preserve"> </w:t>
      </w:r>
      <w:r w:rsidRPr="008F7CAB">
        <w:rPr>
          <w:sz w:val="28"/>
          <w:lang w:val="uk-UA"/>
        </w:rPr>
        <w:t>редакції</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24.12.02 р.</w:t>
      </w:r>
      <w:r w:rsidR="002F7AE2" w:rsidRPr="008F7CAB">
        <w:rPr>
          <w:sz w:val="28"/>
          <w:lang w:val="uk-UA"/>
        </w:rPr>
        <w:t xml:space="preserve"> </w:t>
      </w:r>
      <w:r w:rsidRPr="008F7CAB">
        <w:rPr>
          <w:sz w:val="28"/>
          <w:lang w:val="uk-UA"/>
        </w:rPr>
        <w:t>№349-ІV,</w:t>
      </w:r>
      <w:r w:rsidR="002F7AE2" w:rsidRPr="008F7CAB">
        <w:rPr>
          <w:sz w:val="28"/>
          <w:lang w:val="uk-UA"/>
        </w:rPr>
        <w:t xml:space="preserve"> </w:t>
      </w:r>
      <w:r w:rsidRPr="008F7CAB">
        <w:rPr>
          <w:sz w:val="28"/>
          <w:lang w:val="uk-UA"/>
        </w:rPr>
        <w:t>із</w:t>
      </w:r>
      <w:r w:rsidR="002F7AE2" w:rsidRPr="008F7CAB">
        <w:rPr>
          <w:sz w:val="28"/>
          <w:lang w:val="uk-UA"/>
        </w:rPr>
        <w:t xml:space="preserve"> </w:t>
      </w:r>
      <w:r w:rsidRPr="008F7CAB">
        <w:rPr>
          <w:sz w:val="28"/>
          <w:lang w:val="uk-UA"/>
        </w:rPr>
        <w:t>змінами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доповненнями від</w:t>
      </w:r>
      <w:r w:rsidR="002F7AE2" w:rsidRPr="008F7CAB">
        <w:rPr>
          <w:sz w:val="28"/>
          <w:lang w:val="uk-UA"/>
        </w:rPr>
        <w:t xml:space="preserve"> </w:t>
      </w:r>
      <w:r w:rsidRPr="008F7CAB">
        <w:rPr>
          <w:sz w:val="28"/>
          <w:lang w:val="uk-UA"/>
        </w:rPr>
        <w:t>01.07.2004 р. №1957-ІV .</w:t>
      </w:r>
    </w:p>
    <w:p w:rsidR="002F7AE2"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Положення (стандарт)</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3</w:t>
      </w:r>
      <w:r w:rsidR="002F7AE2" w:rsidRPr="008F7CAB">
        <w:rPr>
          <w:sz w:val="28"/>
          <w:lang w:val="uk-UA"/>
        </w:rPr>
        <w:t xml:space="preserve"> </w:t>
      </w:r>
      <w:r w:rsidRPr="008F7CAB">
        <w:rPr>
          <w:sz w:val="28"/>
          <w:lang w:val="uk-UA"/>
        </w:rPr>
        <w:t>“Звіт</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затверджений</w:t>
      </w:r>
      <w:r w:rsidR="002F7AE2" w:rsidRPr="008F7CAB">
        <w:rPr>
          <w:sz w:val="28"/>
          <w:lang w:val="uk-UA"/>
        </w:rPr>
        <w:t xml:space="preserve"> </w:t>
      </w:r>
      <w:r w:rsidRPr="008F7CAB">
        <w:rPr>
          <w:sz w:val="28"/>
          <w:lang w:val="uk-UA"/>
        </w:rPr>
        <w:t>Міністерством</w:t>
      </w:r>
      <w:r w:rsidR="002F7AE2" w:rsidRPr="008F7CAB">
        <w:rPr>
          <w:sz w:val="28"/>
          <w:lang w:val="uk-UA"/>
        </w:rPr>
        <w:t xml:space="preserve"> </w:t>
      </w:r>
      <w:r w:rsidRPr="008F7CAB">
        <w:rPr>
          <w:sz w:val="28"/>
          <w:lang w:val="uk-UA"/>
        </w:rPr>
        <w:t>фінансів</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31.03.99 р.</w:t>
      </w:r>
      <w:r w:rsidR="002F7AE2" w:rsidRPr="008F7CAB">
        <w:rPr>
          <w:sz w:val="28"/>
          <w:lang w:val="uk-UA"/>
        </w:rPr>
        <w:t xml:space="preserve"> </w:t>
      </w:r>
      <w:r w:rsidRPr="008F7CAB">
        <w:rPr>
          <w:sz w:val="28"/>
          <w:lang w:val="uk-UA"/>
        </w:rPr>
        <w:t>№87</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Все</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 xml:space="preserve">бухгалтерський облік. </w:t>
      </w:r>
      <w:r w:rsidRPr="008F7CAB">
        <w:rPr>
          <w:sz w:val="28"/>
          <w:szCs w:val="28"/>
          <w:lang w:val="uk-UA"/>
        </w:rPr>
        <w:sym w:font="Symbol" w:char="F02D"/>
      </w:r>
      <w:r w:rsidRPr="008F7CAB">
        <w:rPr>
          <w:sz w:val="28"/>
          <w:lang w:val="uk-UA"/>
        </w:rPr>
        <w:t xml:space="preserve"> 2005. </w:t>
      </w:r>
      <w:r w:rsidRPr="008F7CAB">
        <w:rPr>
          <w:sz w:val="28"/>
          <w:szCs w:val="28"/>
          <w:lang w:val="uk-UA"/>
        </w:rPr>
        <w:sym w:font="Symbol" w:char="F02D"/>
      </w:r>
      <w:r w:rsidRPr="008F7CAB">
        <w:rPr>
          <w:sz w:val="28"/>
          <w:lang w:val="uk-UA"/>
        </w:rPr>
        <w:t xml:space="preserve"> №13.</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Положення</w:t>
      </w:r>
      <w:r w:rsidR="002F7AE2" w:rsidRPr="008F7CAB">
        <w:rPr>
          <w:sz w:val="28"/>
          <w:lang w:val="uk-UA"/>
        </w:rPr>
        <w:t xml:space="preserve"> </w:t>
      </w:r>
      <w:r w:rsidRPr="008F7CAB">
        <w:rPr>
          <w:sz w:val="28"/>
          <w:lang w:val="uk-UA"/>
        </w:rPr>
        <w:t>(стандарт)</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15</w:t>
      </w:r>
      <w:r w:rsidR="002F7AE2" w:rsidRPr="008F7CAB">
        <w:rPr>
          <w:sz w:val="28"/>
          <w:lang w:val="uk-UA"/>
        </w:rPr>
        <w:t xml:space="preserve"> </w:t>
      </w:r>
      <w:r w:rsidRPr="008F7CAB">
        <w:rPr>
          <w:sz w:val="28"/>
          <w:lang w:val="uk-UA"/>
        </w:rPr>
        <w:t>“Дохід”,</w:t>
      </w:r>
      <w:r w:rsidR="002F7AE2" w:rsidRPr="008F7CAB">
        <w:rPr>
          <w:sz w:val="28"/>
          <w:lang w:val="uk-UA"/>
        </w:rPr>
        <w:t xml:space="preserve"> </w:t>
      </w:r>
      <w:r w:rsidRPr="008F7CAB">
        <w:rPr>
          <w:sz w:val="28"/>
          <w:lang w:val="uk-UA"/>
        </w:rPr>
        <w:t>затверджений</w:t>
      </w:r>
      <w:r w:rsidR="002F7AE2" w:rsidRPr="008F7CAB">
        <w:rPr>
          <w:sz w:val="28"/>
          <w:lang w:val="uk-UA"/>
        </w:rPr>
        <w:t xml:space="preserve"> </w:t>
      </w:r>
      <w:r w:rsidRPr="008F7CAB">
        <w:rPr>
          <w:sz w:val="28"/>
          <w:lang w:val="uk-UA"/>
        </w:rPr>
        <w:t>наказом</w:t>
      </w:r>
      <w:r w:rsidR="002F7AE2" w:rsidRPr="008F7CAB">
        <w:rPr>
          <w:sz w:val="28"/>
          <w:lang w:val="uk-UA"/>
        </w:rPr>
        <w:t xml:space="preserve"> </w:t>
      </w:r>
      <w:r w:rsidRPr="008F7CAB">
        <w:rPr>
          <w:sz w:val="28"/>
          <w:lang w:val="uk-UA"/>
        </w:rPr>
        <w:t>Міністерства</w:t>
      </w:r>
      <w:r w:rsidR="002F7AE2" w:rsidRPr="008F7CAB">
        <w:rPr>
          <w:sz w:val="28"/>
          <w:lang w:val="uk-UA"/>
        </w:rPr>
        <w:t xml:space="preserve"> </w:t>
      </w:r>
      <w:r w:rsidRPr="008F7CAB">
        <w:rPr>
          <w:sz w:val="28"/>
          <w:lang w:val="uk-UA"/>
        </w:rPr>
        <w:t>фінансів</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29.11.99 р.</w:t>
      </w:r>
      <w:r w:rsidR="002F7AE2" w:rsidRPr="008F7CAB">
        <w:rPr>
          <w:sz w:val="28"/>
          <w:lang w:val="uk-UA"/>
        </w:rPr>
        <w:t xml:space="preserve"> </w:t>
      </w:r>
      <w:r w:rsidRPr="008F7CAB">
        <w:rPr>
          <w:sz w:val="28"/>
          <w:lang w:val="uk-UA"/>
        </w:rPr>
        <w:t>№290//</w:t>
      </w:r>
      <w:r w:rsidR="002F7AE2" w:rsidRPr="008F7CAB">
        <w:rPr>
          <w:sz w:val="28"/>
          <w:lang w:val="uk-UA"/>
        </w:rPr>
        <w:t xml:space="preserve"> </w:t>
      </w:r>
      <w:r w:rsidRPr="008F7CAB">
        <w:rPr>
          <w:sz w:val="28"/>
          <w:lang w:val="uk-UA"/>
        </w:rPr>
        <w:t>Все</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 – 2005. – №13.</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Положення</w:t>
      </w:r>
      <w:r w:rsidR="002F7AE2" w:rsidRPr="008F7CAB">
        <w:rPr>
          <w:sz w:val="28"/>
          <w:lang w:val="uk-UA"/>
        </w:rPr>
        <w:t xml:space="preserve"> </w:t>
      </w:r>
      <w:r w:rsidRPr="008F7CAB">
        <w:rPr>
          <w:sz w:val="28"/>
          <w:lang w:val="uk-UA"/>
        </w:rPr>
        <w:t>(стандарт)</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17</w:t>
      </w:r>
      <w:r w:rsidR="002F7AE2" w:rsidRPr="008F7CAB">
        <w:rPr>
          <w:sz w:val="28"/>
          <w:lang w:val="uk-UA"/>
        </w:rPr>
        <w:t xml:space="preserve"> </w:t>
      </w:r>
      <w:r w:rsidRPr="008F7CAB">
        <w:rPr>
          <w:sz w:val="28"/>
          <w:lang w:val="uk-UA"/>
        </w:rPr>
        <w:t>“Податок</w:t>
      </w:r>
      <w:r w:rsidR="002F7AE2" w:rsidRPr="008F7CAB">
        <w:rPr>
          <w:sz w:val="28"/>
          <w:lang w:val="uk-UA"/>
        </w:rPr>
        <w:t xml:space="preserve"> </w:t>
      </w:r>
      <w:r w:rsidRPr="008F7CAB">
        <w:rPr>
          <w:sz w:val="28"/>
          <w:lang w:val="uk-UA"/>
        </w:rPr>
        <w:t>на прибуток”,</w:t>
      </w:r>
      <w:r w:rsidR="002F7AE2" w:rsidRPr="008F7CAB">
        <w:rPr>
          <w:sz w:val="28"/>
          <w:lang w:val="uk-UA"/>
        </w:rPr>
        <w:t xml:space="preserve"> </w:t>
      </w:r>
      <w:r w:rsidRPr="008F7CAB">
        <w:rPr>
          <w:sz w:val="28"/>
          <w:lang w:val="uk-UA"/>
        </w:rPr>
        <w:t>затверджений</w:t>
      </w:r>
      <w:r w:rsidR="002F7AE2" w:rsidRPr="008F7CAB">
        <w:rPr>
          <w:sz w:val="28"/>
          <w:lang w:val="uk-UA"/>
        </w:rPr>
        <w:t xml:space="preserve"> </w:t>
      </w:r>
      <w:r w:rsidRPr="008F7CAB">
        <w:rPr>
          <w:sz w:val="28"/>
          <w:lang w:val="uk-UA"/>
        </w:rPr>
        <w:t>Міністерством</w:t>
      </w:r>
      <w:r w:rsidR="002F7AE2" w:rsidRPr="008F7CAB">
        <w:rPr>
          <w:sz w:val="28"/>
          <w:lang w:val="uk-UA"/>
        </w:rPr>
        <w:t xml:space="preserve"> </w:t>
      </w:r>
      <w:r w:rsidRPr="008F7CAB">
        <w:rPr>
          <w:sz w:val="28"/>
          <w:lang w:val="uk-UA"/>
        </w:rPr>
        <w:t>фінансів</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28.12.2000 р.</w:t>
      </w:r>
      <w:r w:rsidR="002F7AE2" w:rsidRPr="008F7CAB">
        <w:rPr>
          <w:sz w:val="28"/>
          <w:lang w:val="uk-UA"/>
        </w:rPr>
        <w:t xml:space="preserve"> </w:t>
      </w:r>
      <w:r w:rsidRPr="008F7CAB">
        <w:rPr>
          <w:sz w:val="28"/>
          <w:lang w:val="uk-UA"/>
        </w:rPr>
        <w:t>№353. // Все</w:t>
      </w:r>
      <w:r w:rsidR="002F7AE2" w:rsidRPr="008F7CAB">
        <w:rPr>
          <w:sz w:val="28"/>
          <w:lang w:val="uk-UA"/>
        </w:rPr>
        <w:t xml:space="preserve"> </w:t>
      </w:r>
      <w:r w:rsidRPr="008F7CAB">
        <w:rPr>
          <w:sz w:val="28"/>
          <w:lang w:val="uk-UA"/>
        </w:rPr>
        <w:t>про</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 − 2005. − №13.</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План</w:t>
      </w:r>
      <w:r w:rsidR="002F7AE2" w:rsidRPr="008F7CAB">
        <w:rPr>
          <w:sz w:val="28"/>
          <w:lang w:val="uk-UA"/>
        </w:rPr>
        <w:t xml:space="preserve"> </w:t>
      </w:r>
      <w:r w:rsidRPr="008F7CAB">
        <w:rPr>
          <w:sz w:val="28"/>
          <w:lang w:val="uk-UA"/>
        </w:rPr>
        <w:t>рахунків</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активів,</w:t>
      </w:r>
      <w:r w:rsidR="002F7AE2" w:rsidRPr="008F7CAB">
        <w:rPr>
          <w:sz w:val="28"/>
          <w:lang w:val="uk-UA"/>
        </w:rPr>
        <w:t xml:space="preserve"> </w:t>
      </w:r>
      <w:r w:rsidRPr="008F7CAB">
        <w:rPr>
          <w:sz w:val="28"/>
          <w:lang w:val="uk-UA"/>
        </w:rPr>
        <w:t>капіталу,</w:t>
      </w:r>
      <w:r w:rsidR="002F7AE2" w:rsidRPr="008F7CAB">
        <w:rPr>
          <w:sz w:val="28"/>
          <w:lang w:val="uk-UA"/>
        </w:rPr>
        <w:t xml:space="preserve"> </w:t>
      </w:r>
      <w:r w:rsidRPr="008F7CAB">
        <w:rPr>
          <w:sz w:val="28"/>
          <w:lang w:val="uk-UA"/>
        </w:rPr>
        <w:t>зобов</w:t>
      </w:r>
      <w:r w:rsidRPr="008F7CAB">
        <w:rPr>
          <w:sz w:val="28"/>
          <w:szCs w:val="28"/>
          <w:lang w:val="uk-UA"/>
        </w:rPr>
        <w:sym w:font="Symbol" w:char="F0A2"/>
      </w:r>
      <w:r w:rsidRPr="008F7CAB">
        <w:rPr>
          <w:sz w:val="28"/>
          <w:lang w:val="uk-UA"/>
        </w:rPr>
        <w:t>язань</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господарських</w:t>
      </w:r>
      <w:r w:rsidR="002F7AE2" w:rsidRPr="008F7CAB">
        <w:rPr>
          <w:sz w:val="28"/>
          <w:lang w:val="uk-UA"/>
        </w:rPr>
        <w:t xml:space="preserve"> </w:t>
      </w:r>
      <w:r w:rsidRPr="008F7CAB">
        <w:rPr>
          <w:sz w:val="28"/>
          <w:lang w:val="uk-UA"/>
        </w:rPr>
        <w:t>операцій</w:t>
      </w:r>
      <w:r w:rsidR="002F7AE2" w:rsidRPr="008F7CAB">
        <w:rPr>
          <w:sz w:val="28"/>
          <w:lang w:val="uk-UA"/>
        </w:rPr>
        <w:t xml:space="preserve"> </w:t>
      </w:r>
      <w:r w:rsidRPr="008F7CAB">
        <w:rPr>
          <w:sz w:val="28"/>
          <w:lang w:val="uk-UA"/>
        </w:rPr>
        <w:t>підприємств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організацій,</w:t>
      </w:r>
      <w:r w:rsidR="002F7AE2" w:rsidRPr="008F7CAB">
        <w:rPr>
          <w:sz w:val="28"/>
          <w:lang w:val="uk-UA"/>
        </w:rPr>
        <w:t xml:space="preserve"> </w:t>
      </w:r>
      <w:r w:rsidRPr="008F7CAB">
        <w:rPr>
          <w:sz w:val="28"/>
          <w:lang w:val="uk-UA"/>
        </w:rPr>
        <w:t>затверджений</w:t>
      </w:r>
      <w:r w:rsidR="002F7AE2" w:rsidRPr="008F7CAB">
        <w:rPr>
          <w:sz w:val="28"/>
          <w:lang w:val="uk-UA"/>
        </w:rPr>
        <w:t xml:space="preserve"> </w:t>
      </w:r>
      <w:r w:rsidRPr="008F7CAB">
        <w:rPr>
          <w:sz w:val="28"/>
          <w:lang w:val="uk-UA"/>
        </w:rPr>
        <w:t>Міністерством</w:t>
      </w:r>
      <w:r w:rsidR="002F7AE2" w:rsidRPr="008F7CAB">
        <w:rPr>
          <w:sz w:val="28"/>
          <w:lang w:val="uk-UA"/>
        </w:rPr>
        <w:t xml:space="preserve"> </w:t>
      </w:r>
      <w:r w:rsidRPr="008F7CAB">
        <w:rPr>
          <w:sz w:val="28"/>
          <w:lang w:val="uk-UA"/>
        </w:rPr>
        <w:t>фінансів</w:t>
      </w:r>
      <w:r w:rsidR="002F7AE2" w:rsidRPr="008F7CAB">
        <w:rPr>
          <w:sz w:val="28"/>
          <w:lang w:val="uk-UA"/>
        </w:rPr>
        <w:t xml:space="preserve"> </w:t>
      </w:r>
      <w:r w:rsidRPr="008F7CAB">
        <w:rPr>
          <w:sz w:val="28"/>
          <w:lang w:val="uk-UA"/>
        </w:rPr>
        <w:t>України</w:t>
      </w:r>
      <w:r w:rsidR="002F7AE2" w:rsidRPr="008F7CAB">
        <w:rPr>
          <w:sz w:val="28"/>
          <w:lang w:val="uk-UA"/>
        </w:rPr>
        <w:t xml:space="preserve"> </w:t>
      </w:r>
      <w:r w:rsidRPr="008F7CAB">
        <w:rPr>
          <w:sz w:val="28"/>
          <w:lang w:val="uk-UA"/>
        </w:rPr>
        <w:t>від</w:t>
      </w:r>
      <w:r w:rsidR="002F7AE2" w:rsidRPr="008F7CAB">
        <w:rPr>
          <w:sz w:val="28"/>
          <w:lang w:val="uk-UA"/>
        </w:rPr>
        <w:t xml:space="preserve"> </w:t>
      </w:r>
      <w:r w:rsidRPr="008F7CAB">
        <w:rPr>
          <w:sz w:val="28"/>
          <w:lang w:val="uk-UA"/>
        </w:rPr>
        <w:t>30.11.99 р.</w:t>
      </w:r>
      <w:r w:rsidR="002F7AE2" w:rsidRPr="008F7CAB">
        <w:rPr>
          <w:sz w:val="28"/>
          <w:lang w:val="uk-UA"/>
        </w:rPr>
        <w:t xml:space="preserve"> </w:t>
      </w:r>
      <w:r w:rsidRPr="008F7CAB">
        <w:rPr>
          <w:sz w:val="28"/>
          <w:lang w:val="uk-UA"/>
        </w:rPr>
        <w:t>№291</w:t>
      </w:r>
      <w:r w:rsidR="002F7AE2" w:rsidRPr="008F7CAB">
        <w:rPr>
          <w:sz w:val="28"/>
          <w:lang w:val="uk-UA"/>
        </w:rPr>
        <w:t xml:space="preserve"> </w:t>
      </w:r>
      <w:r w:rsidRPr="008F7CAB">
        <w:rPr>
          <w:sz w:val="28"/>
          <w:lang w:val="uk-UA"/>
        </w:rPr>
        <w:t>//Бухгалтеррський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 xml:space="preserve">аудит. </w:t>
      </w:r>
      <w:r w:rsidRPr="008F7CAB">
        <w:rPr>
          <w:sz w:val="28"/>
          <w:szCs w:val="28"/>
          <w:lang w:val="uk-UA"/>
        </w:rPr>
        <w:sym w:font="Symbol" w:char="F02D"/>
      </w:r>
      <w:r w:rsidRPr="008F7CAB">
        <w:rPr>
          <w:sz w:val="28"/>
          <w:lang w:val="uk-UA"/>
        </w:rPr>
        <w:t xml:space="preserve"> 2000. </w:t>
      </w:r>
      <w:r w:rsidRPr="008F7CAB">
        <w:rPr>
          <w:sz w:val="28"/>
          <w:szCs w:val="28"/>
          <w:lang w:val="uk-UA"/>
        </w:rPr>
        <w:sym w:font="Symbol" w:char="F02D"/>
      </w:r>
      <w:r w:rsidRPr="008F7CAB">
        <w:rPr>
          <w:sz w:val="28"/>
          <w:lang w:val="uk-UA"/>
        </w:rPr>
        <w:t>№3.</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Алексюк</w:t>
      </w:r>
      <w:r w:rsidR="002F7AE2" w:rsidRPr="008F7CAB">
        <w:rPr>
          <w:sz w:val="28"/>
          <w:lang w:val="uk-UA"/>
        </w:rPr>
        <w:t xml:space="preserve"> </w:t>
      </w:r>
      <w:r w:rsidRPr="008F7CAB">
        <w:rPr>
          <w:sz w:val="28"/>
          <w:lang w:val="uk-UA"/>
        </w:rPr>
        <w:t>Л.</w:t>
      </w:r>
      <w:r w:rsidR="002F7AE2" w:rsidRPr="008F7CAB">
        <w:rPr>
          <w:sz w:val="28"/>
          <w:lang w:val="uk-UA"/>
        </w:rPr>
        <w:t xml:space="preserve"> </w:t>
      </w:r>
      <w:r w:rsidRPr="008F7CAB">
        <w:rPr>
          <w:sz w:val="28"/>
          <w:lang w:val="uk-UA"/>
        </w:rPr>
        <w:t>Формування</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умовах</w:t>
      </w:r>
      <w:r w:rsidR="002F7AE2" w:rsidRPr="008F7CAB">
        <w:rPr>
          <w:sz w:val="28"/>
          <w:lang w:val="uk-UA"/>
        </w:rPr>
        <w:t xml:space="preserve"> </w:t>
      </w:r>
      <w:r w:rsidRPr="008F7CAB">
        <w:rPr>
          <w:sz w:val="28"/>
          <w:lang w:val="uk-UA"/>
        </w:rPr>
        <w:t>реформування</w:t>
      </w:r>
      <w:r w:rsidR="002F7AE2" w:rsidRPr="008F7CAB">
        <w:rPr>
          <w:sz w:val="28"/>
          <w:lang w:val="uk-UA"/>
        </w:rPr>
        <w:t xml:space="preserve"> </w:t>
      </w:r>
      <w:r w:rsidRPr="008F7CAB">
        <w:rPr>
          <w:sz w:val="28"/>
          <w:lang w:val="uk-UA"/>
        </w:rPr>
        <w:t>системи</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Економіка,</w:t>
      </w:r>
      <w:r w:rsidR="002F7AE2" w:rsidRPr="008F7CAB">
        <w:rPr>
          <w:sz w:val="28"/>
          <w:lang w:val="uk-UA"/>
        </w:rPr>
        <w:t xml:space="preserve"> </w:t>
      </w:r>
      <w:r w:rsidRPr="008F7CAB">
        <w:rPr>
          <w:sz w:val="28"/>
          <w:lang w:val="uk-UA"/>
        </w:rPr>
        <w:t>фінанси,</w:t>
      </w:r>
      <w:r w:rsidR="002F7AE2" w:rsidRPr="008F7CAB">
        <w:rPr>
          <w:sz w:val="28"/>
          <w:lang w:val="uk-UA"/>
        </w:rPr>
        <w:t xml:space="preserve"> </w:t>
      </w:r>
      <w:r w:rsidRPr="008F7CAB">
        <w:rPr>
          <w:sz w:val="28"/>
          <w:lang w:val="uk-UA"/>
        </w:rPr>
        <w:t xml:space="preserve">право. </w:t>
      </w:r>
      <w:r w:rsidRPr="008F7CAB">
        <w:rPr>
          <w:sz w:val="28"/>
          <w:szCs w:val="28"/>
          <w:lang w:val="uk-UA"/>
        </w:rPr>
        <w:sym w:font="Symbol" w:char="F02D"/>
      </w:r>
      <w:r w:rsidRPr="008F7CAB">
        <w:rPr>
          <w:sz w:val="28"/>
          <w:lang w:val="uk-UA"/>
        </w:rPr>
        <w:t xml:space="preserve"> 2004.</w:t>
      </w:r>
      <w:r w:rsidRPr="008F7CAB">
        <w:rPr>
          <w:sz w:val="28"/>
          <w:szCs w:val="28"/>
          <w:lang w:val="uk-UA"/>
        </w:rPr>
        <w:sym w:font="Symbol" w:char="F02D"/>
      </w:r>
      <w:r w:rsidR="002F7AE2" w:rsidRPr="008F7CAB">
        <w:rPr>
          <w:sz w:val="28"/>
          <w:lang w:val="uk-UA"/>
        </w:rPr>
        <w:t xml:space="preserve"> </w:t>
      </w:r>
      <w:r w:rsidRPr="008F7CAB">
        <w:rPr>
          <w:sz w:val="28"/>
          <w:lang w:val="uk-UA"/>
        </w:rPr>
        <w:t>№1.− с.34-37.</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Бухгалтерський</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ред. проф. Ф.Ф. Бутинця., 5 вип. − Житомир:</w:t>
      </w:r>
      <w:r w:rsidR="002F7AE2" w:rsidRPr="008F7CAB">
        <w:rPr>
          <w:sz w:val="28"/>
          <w:lang w:val="uk-UA"/>
        </w:rPr>
        <w:t xml:space="preserve"> </w:t>
      </w:r>
      <w:r w:rsidRPr="008F7CAB">
        <w:rPr>
          <w:sz w:val="28"/>
          <w:lang w:val="uk-UA"/>
        </w:rPr>
        <w:t>ПП Рута,</w:t>
      </w:r>
      <w:r w:rsidR="002F7AE2" w:rsidRPr="008F7CAB">
        <w:rPr>
          <w:sz w:val="28"/>
          <w:lang w:val="uk-UA"/>
        </w:rPr>
        <w:t xml:space="preserve"> </w:t>
      </w:r>
      <w:r w:rsidRPr="008F7CAB">
        <w:rPr>
          <w:sz w:val="28"/>
          <w:lang w:val="uk-UA"/>
        </w:rPr>
        <w:t>2003. − 726с.</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Буфатіна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витрат</w:t>
      </w:r>
      <w:r w:rsidR="002F7AE2" w:rsidRPr="008F7CAB">
        <w:rPr>
          <w:sz w:val="28"/>
          <w:lang w:val="uk-UA"/>
        </w:rPr>
        <w:t xml:space="preserve"> </w:t>
      </w:r>
      <w:r w:rsidRPr="008F7CAB">
        <w:rPr>
          <w:sz w:val="28"/>
          <w:lang w:val="uk-UA"/>
        </w:rPr>
        <w:t>відповідно</w:t>
      </w:r>
      <w:r w:rsidR="002F7AE2" w:rsidRPr="008F7CAB">
        <w:rPr>
          <w:sz w:val="28"/>
          <w:lang w:val="uk-UA"/>
        </w:rPr>
        <w:t xml:space="preserve"> </w:t>
      </w:r>
      <w:r w:rsidRPr="008F7CAB">
        <w:rPr>
          <w:sz w:val="28"/>
          <w:lang w:val="uk-UA"/>
        </w:rPr>
        <w:t>до</w:t>
      </w:r>
      <w:r w:rsidR="002F7AE2" w:rsidRPr="008F7CAB">
        <w:rPr>
          <w:sz w:val="28"/>
          <w:lang w:val="uk-UA"/>
        </w:rPr>
        <w:t xml:space="preserve"> </w:t>
      </w:r>
      <w:r w:rsidRPr="008F7CAB">
        <w:rPr>
          <w:sz w:val="28"/>
          <w:lang w:val="uk-UA"/>
        </w:rPr>
        <w:t>нового</w:t>
      </w:r>
      <w:r w:rsidR="002F7AE2" w:rsidRPr="008F7CAB">
        <w:rPr>
          <w:sz w:val="28"/>
          <w:lang w:val="uk-UA"/>
        </w:rPr>
        <w:t xml:space="preserve"> </w:t>
      </w:r>
      <w:r w:rsidRPr="008F7CAB">
        <w:rPr>
          <w:sz w:val="28"/>
          <w:lang w:val="uk-UA"/>
        </w:rPr>
        <w:t>Плану</w:t>
      </w:r>
      <w:r w:rsidR="002F7AE2" w:rsidRPr="008F7CAB">
        <w:rPr>
          <w:sz w:val="28"/>
          <w:lang w:val="uk-UA"/>
        </w:rPr>
        <w:t xml:space="preserve"> </w:t>
      </w:r>
      <w:r w:rsidRPr="008F7CAB">
        <w:rPr>
          <w:sz w:val="28"/>
          <w:lang w:val="uk-UA"/>
        </w:rPr>
        <w:t>рахунків</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 xml:space="preserve">аудит. – 2002. </w:t>
      </w:r>
      <w:r w:rsidRPr="008F7CAB">
        <w:rPr>
          <w:sz w:val="28"/>
          <w:szCs w:val="28"/>
          <w:lang w:val="uk-UA"/>
        </w:rPr>
        <w:sym w:font="Symbol" w:char="F02D"/>
      </w:r>
      <w:r w:rsidRPr="008F7CAB">
        <w:rPr>
          <w:sz w:val="28"/>
          <w:lang w:val="uk-UA"/>
        </w:rPr>
        <w:t xml:space="preserve"> №2. − с.15-19.</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Бутинець</w:t>
      </w:r>
      <w:r w:rsidR="002F7AE2" w:rsidRPr="008F7CAB">
        <w:rPr>
          <w:sz w:val="28"/>
          <w:lang w:val="uk-UA"/>
        </w:rPr>
        <w:t xml:space="preserve"> </w:t>
      </w:r>
      <w:r w:rsidRPr="008F7CAB">
        <w:rPr>
          <w:sz w:val="28"/>
          <w:lang w:val="uk-UA"/>
        </w:rPr>
        <w:t>Ф.Ф.,</w:t>
      </w:r>
      <w:r w:rsidR="002F7AE2" w:rsidRPr="008F7CAB">
        <w:rPr>
          <w:sz w:val="28"/>
          <w:lang w:val="uk-UA"/>
        </w:rPr>
        <w:t xml:space="preserve"> </w:t>
      </w:r>
      <w:r w:rsidRPr="008F7CAB">
        <w:rPr>
          <w:sz w:val="28"/>
          <w:lang w:val="uk-UA"/>
        </w:rPr>
        <w:t>Малюга</w:t>
      </w:r>
      <w:r w:rsidR="002F7AE2" w:rsidRPr="008F7CAB">
        <w:rPr>
          <w:sz w:val="28"/>
          <w:lang w:val="uk-UA"/>
        </w:rPr>
        <w:t xml:space="preserve"> </w:t>
      </w:r>
      <w:r w:rsidRPr="008F7CAB">
        <w:rPr>
          <w:sz w:val="28"/>
          <w:lang w:val="uk-UA"/>
        </w:rPr>
        <w:t>Н.М.</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облікова</w:t>
      </w:r>
      <w:r w:rsidR="002F7AE2" w:rsidRPr="008F7CAB">
        <w:rPr>
          <w:sz w:val="28"/>
          <w:lang w:val="uk-UA"/>
        </w:rPr>
        <w:t xml:space="preserve"> </w:t>
      </w:r>
      <w:r w:rsidRPr="008F7CAB">
        <w:rPr>
          <w:sz w:val="28"/>
          <w:lang w:val="uk-UA"/>
        </w:rPr>
        <w:t>політика</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план рахунків,</w:t>
      </w:r>
      <w:r w:rsidR="002F7AE2" w:rsidRPr="008F7CAB">
        <w:rPr>
          <w:sz w:val="28"/>
          <w:lang w:val="uk-UA"/>
        </w:rPr>
        <w:t xml:space="preserve"> </w:t>
      </w:r>
      <w:r w:rsidRPr="008F7CAB">
        <w:rPr>
          <w:sz w:val="28"/>
          <w:lang w:val="uk-UA"/>
        </w:rPr>
        <w:t>стандарти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кореспонденція</w:t>
      </w:r>
      <w:r w:rsidR="002F7AE2" w:rsidRPr="008F7CAB">
        <w:rPr>
          <w:sz w:val="28"/>
          <w:lang w:val="uk-UA"/>
        </w:rPr>
        <w:t xml:space="preserve"> </w:t>
      </w:r>
      <w:r w:rsidRPr="008F7CAB">
        <w:rPr>
          <w:sz w:val="28"/>
          <w:lang w:val="uk-UA"/>
        </w:rPr>
        <w:t>рахунків,</w:t>
      </w:r>
      <w:r w:rsidR="002F7AE2" w:rsidRPr="008F7CAB">
        <w:rPr>
          <w:sz w:val="28"/>
          <w:lang w:val="uk-UA"/>
        </w:rPr>
        <w:t xml:space="preserve"> </w:t>
      </w:r>
      <w:r w:rsidRPr="008F7CAB">
        <w:rPr>
          <w:sz w:val="28"/>
          <w:lang w:val="uk-UA"/>
        </w:rPr>
        <w:t>звітність. – Житомир: “Рута”, 2001.− 650с.</w:t>
      </w:r>
    </w:p>
    <w:p w:rsidR="002F7AE2"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Грабова</w:t>
      </w:r>
      <w:r w:rsidR="002F7AE2" w:rsidRPr="008F7CAB">
        <w:rPr>
          <w:sz w:val="28"/>
          <w:lang w:val="uk-UA"/>
        </w:rPr>
        <w:t xml:space="preserve"> </w:t>
      </w:r>
      <w:r w:rsidRPr="008F7CAB">
        <w:rPr>
          <w:sz w:val="28"/>
          <w:lang w:val="uk-UA"/>
        </w:rPr>
        <w:t>Н.М.,</w:t>
      </w:r>
      <w:r w:rsidR="002F7AE2" w:rsidRPr="008F7CAB">
        <w:rPr>
          <w:sz w:val="28"/>
          <w:lang w:val="uk-UA"/>
        </w:rPr>
        <w:t xml:space="preserve"> </w:t>
      </w:r>
      <w:r w:rsidRPr="008F7CAB">
        <w:rPr>
          <w:sz w:val="28"/>
          <w:lang w:val="uk-UA"/>
        </w:rPr>
        <w:t>Добровський</w:t>
      </w:r>
      <w:r w:rsidR="002F7AE2" w:rsidRPr="008F7CAB">
        <w:rPr>
          <w:sz w:val="28"/>
          <w:lang w:val="uk-UA"/>
        </w:rPr>
        <w:t xml:space="preserve"> </w:t>
      </w:r>
      <w:r w:rsidRPr="008F7CAB">
        <w:rPr>
          <w:sz w:val="28"/>
          <w:lang w:val="uk-UA"/>
        </w:rPr>
        <w:t>В.М.</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у торгівлі: Навч.посібн. − К.: А.С.К.,</w:t>
      </w:r>
      <w:r w:rsidR="002F7AE2" w:rsidRPr="008F7CAB">
        <w:rPr>
          <w:sz w:val="28"/>
          <w:lang w:val="uk-UA"/>
        </w:rPr>
        <w:t xml:space="preserve"> </w:t>
      </w:r>
      <w:r w:rsidRPr="008F7CAB">
        <w:rPr>
          <w:sz w:val="28"/>
          <w:lang w:val="uk-UA"/>
        </w:rPr>
        <w:t>2004. − 800с.</w:t>
      </w:r>
    </w:p>
    <w:p w:rsidR="002F7AE2"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Економіка</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 xml:space="preserve">ред. С.Ф. Покропивного. </w:t>
      </w:r>
      <w:r w:rsidRPr="008F7CAB">
        <w:rPr>
          <w:sz w:val="28"/>
          <w:szCs w:val="28"/>
          <w:lang w:val="uk-UA"/>
        </w:rPr>
        <w:sym w:font="Symbol" w:char="F02D"/>
      </w:r>
      <w:r w:rsidRPr="008F7CAB">
        <w:rPr>
          <w:sz w:val="28"/>
          <w:lang w:val="uk-UA"/>
        </w:rPr>
        <w:t xml:space="preserve"> К.:</w:t>
      </w:r>
      <w:r w:rsidR="002F7AE2" w:rsidRPr="008F7CAB">
        <w:rPr>
          <w:sz w:val="28"/>
          <w:lang w:val="uk-UA"/>
        </w:rPr>
        <w:t xml:space="preserve"> </w:t>
      </w:r>
      <w:r w:rsidRPr="008F7CAB">
        <w:rPr>
          <w:sz w:val="28"/>
          <w:lang w:val="uk-UA"/>
        </w:rPr>
        <w:t>2001.</w:t>
      </w:r>
      <w:r w:rsidRPr="008F7CAB">
        <w:rPr>
          <w:sz w:val="28"/>
          <w:szCs w:val="28"/>
          <w:lang w:val="uk-UA"/>
        </w:rPr>
        <w:sym w:font="Symbol" w:char="F02D"/>
      </w:r>
      <w:r w:rsidRPr="008F7CAB">
        <w:rPr>
          <w:sz w:val="28"/>
          <w:lang w:val="uk-UA"/>
        </w:rPr>
        <w:t xml:space="preserve"> 510с.</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Коробов</w:t>
      </w:r>
      <w:r w:rsidR="002F7AE2" w:rsidRPr="008F7CAB">
        <w:rPr>
          <w:sz w:val="28"/>
          <w:lang w:val="uk-UA"/>
        </w:rPr>
        <w:t xml:space="preserve"> </w:t>
      </w:r>
      <w:r w:rsidRPr="008F7CAB">
        <w:rPr>
          <w:sz w:val="28"/>
          <w:lang w:val="uk-UA"/>
        </w:rPr>
        <w:t>М.Я.</w:t>
      </w:r>
      <w:r w:rsidR="002F7AE2" w:rsidRPr="008F7CAB">
        <w:rPr>
          <w:sz w:val="28"/>
          <w:lang w:val="uk-UA"/>
        </w:rPr>
        <w:t xml:space="preserve"> </w:t>
      </w:r>
      <w:r w:rsidRPr="008F7CAB">
        <w:rPr>
          <w:sz w:val="28"/>
          <w:lang w:val="uk-UA"/>
        </w:rPr>
        <w:t>Фінансово-економічний</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 – К.:</w:t>
      </w:r>
      <w:r w:rsidR="002F7AE2" w:rsidRPr="008F7CAB">
        <w:rPr>
          <w:sz w:val="28"/>
          <w:lang w:val="uk-UA"/>
        </w:rPr>
        <w:t xml:space="preserve"> </w:t>
      </w:r>
      <w:r w:rsidRPr="008F7CAB">
        <w:rPr>
          <w:sz w:val="28"/>
          <w:lang w:val="uk-UA"/>
        </w:rPr>
        <w:t>Т-во</w:t>
      </w:r>
      <w:r w:rsidR="002F7AE2" w:rsidRPr="008F7CAB">
        <w:rPr>
          <w:sz w:val="28"/>
          <w:lang w:val="uk-UA"/>
        </w:rPr>
        <w:t xml:space="preserve"> </w:t>
      </w:r>
      <w:r w:rsidRPr="008F7CAB">
        <w:rPr>
          <w:sz w:val="28"/>
          <w:lang w:val="uk-UA"/>
        </w:rPr>
        <w:t>“Знання”,</w:t>
      </w:r>
      <w:r w:rsidR="002F7AE2" w:rsidRPr="008F7CAB">
        <w:rPr>
          <w:sz w:val="28"/>
          <w:lang w:val="uk-UA"/>
        </w:rPr>
        <w:t xml:space="preserve"> </w:t>
      </w:r>
      <w:r w:rsidRPr="008F7CAB">
        <w:rPr>
          <w:sz w:val="28"/>
          <w:lang w:val="uk-UA"/>
        </w:rPr>
        <w:t>КОО,</w:t>
      </w:r>
      <w:r w:rsidR="002F7AE2" w:rsidRPr="008F7CAB">
        <w:rPr>
          <w:sz w:val="28"/>
          <w:lang w:val="uk-UA"/>
        </w:rPr>
        <w:t xml:space="preserve"> </w:t>
      </w:r>
      <w:r w:rsidRPr="008F7CAB">
        <w:rPr>
          <w:sz w:val="28"/>
          <w:lang w:val="uk-UA"/>
        </w:rPr>
        <w:t>2002.− 430с.</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Кононенко О. Аналіз фінансової</w:t>
      </w:r>
      <w:r w:rsidR="002F7AE2" w:rsidRPr="008F7CAB">
        <w:rPr>
          <w:sz w:val="28"/>
          <w:lang w:val="uk-UA"/>
        </w:rPr>
        <w:t xml:space="preserve"> </w:t>
      </w:r>
      <w:r w:rsidRPr="008F7CAB">
        <w:rPr>
          <w:sz w:val="28"/>
          <w:lang w:val="uk-UA"/>
        </w:rPr>
        <w:t xml:space="preserve">звітності. </w:t>
      </w:r>
      <w:r w:rsidRPr="008F7CAB">
        <w:rPr>
          <w:sz w:val="28"/>
          <w:szCs w:val="28"/>
          <w:lang w:val="uk-UA"/>
        </w:rPr>
        <w:sym w:font="Symbol" w:char="F02D"/>
      </w:r>
      <w:r w:rsidRPr="008F7CAB">
        <w:rPr>
          <w:sz w:val="28"/>
          <w:lang w:val="uk-UA"/>
        </w:rPr>
        <w:t>Харків:</w:t>
      </w:r>
      <w:r w:rsidR="002F7AE2" w:rsidRPr="008F7CAB">
        <w:rPr>
          <w:sz w:val="28"/>
          <w:lang w:val="uk-UA"/>
        </w:rPr>
        <w:t xml:space="preserve"> </w:t>
      </w:r>
      <w:r w:rsidRPr="008F7CAB">
        <w:rPr>
          <w:sz w:val="28"/>
          <w:lang w:val="uk-UA"/>
        </w:rPr>
        <w:t>Фактор,</w:t>
      </w:r>
      <w:r w:rsidR="002F7AE2" w:rsidRPr="008F7CAB">
        <w:rPr>
          <w:sz w:val="28"/>
          <w:lang w:val="uk-UA"/>
        </w:rPr>
        <w:t xml:space="preserve"> </w:t>
      </w:r>
      <w:r w:rsidRPr="008F7CAB">
        <w:rPr>
          <w:sz w:val="28"/>
          <w:lang w:val="uk-UA"/>
        </w:rPr>
        <w:t xml:space="preserve">2002 </w:t>
      </w:r>
      <w:r w:rsidRPr="008F7CAB">
        <w:rPr>
          <w:sz w:val="28"/>
          <w:szCs w:val="28"/>
          <w:lang w:val="uk-UA"/>
        </w:rPr>
        <w:sym w:font="Symbol" w:char="F02D"/>
      </w:r>
      <w:r w:rsidRPr="008F7CAB">
        <w:rPr>
          <w:sz w:val="28"/>
          <w:lang w:val="uk-UA"/>
        </w:rPr>
        <w:t xml:space="preserve"> 144 с.</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Конторщикова</w:t>
      </w:r>
      <w:r w:rsidR="002F7AE2" w:rsidRPr="008F7CAB">
        <w:rPr>
          <w:sz w:val="28"/>
          <w:lang w:val="uk-UA"/>
        </w:rPr>
        <w:t xml:space="preserve"> </w:t>
      </w:r>
      <w:r w:rsidRPr="008F7CAB">
        <w:rPr>
          <w:sz w:val="28"/>
          <w:lang w:val="uk-UA"/>
        </w:rPr>
        <w:t>О.</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фінансового</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як</w:t>
      </w:r>
      <w:r w:rsidR="002F7AE2" w:rsidRPr="008F7CAB">
        <w:rPr>
          <w:sz w:val="28"/>
          <w:lang w:val="uk-UA"/>
        </w:rPr>
        <w:t xml:space="preserve"> </w:t>
      </w:r>
      <w:r w:rsidRPr="008F7CAB">
        <w:rPr>
          <w:sz w:val="28"/>
          <w:lang w:val="uk-UA"/>
        </w:rPr>
        <w:t>передумова</w:t>
      </w:r>
      <w:r w:rsidR="002F7AE2" w:rsidRPr="008F7CAB">
        <w:rPr>
          <w:sz w:val="28"/>
          <w:lang w:val="uk-UA"/>
        </w:rPr>
        <w:t xml:space="preserve"> </w:t>
      </w:r>
      <w:r w:rsidRPr="008F7CAB">
        <w:rPr>
          <w:sz w:val="28"/>
          <w:lang w:val="uk-UA"/>
        </w:rPr>
        <w:t>ефективного</w:t>
      </w:r>
      <w:r w:rsidR="002F7AE2" w:rsidRPr="008F7CAB">
        <w:rPr>
          <w:sz w:val="28"/>
          <w:lang w:val="uk-UA"/>
        </w:rPr>
        <w:t xml:space="preserve"> </w:t>
      </w:r>
      <w:r w:rsidRPr="008F7CAB">
        <w:rPr>
          <w:sz w:val="28"/>
          <w:lang w:val="uk-UA"/>
        </w:rPr>
        <w:t>управління</w:t>
      </w:r>
      <w:r w:rsidR="002F7AE2" w:rsidRPr="008F7CAB">
        <w:rPr>
          <w:sz w:val="28"/>
          <w:lang w:val="uk-UA"/>
        </w:rPr>
        <w:t xml:space="preserve"> </w:t>
      </w:r>
      <w:r w:rsidRPr="008F7CAB">
        <w:rPr>
          <w:sz w:val="28"/>
          <w:lang w:val="uk-UA"/>
        </w:rPr>
        <w:t>підприємством //</w:t>
      </w:r>
      <w:r w:rsidR="002F7AE2" w:rsidRPr="008F7CAB">
        <w:rPr>
          <w:sz w:val="28"/>
          <w:lang w:val="uk-UA"/>
        </w:rPr>
        <w:t xml:space="preserve"> </w:t>
      </w:r>
      <w:r w:rsidRPr="008F7CAB">
        <w:rPr>
          <w:sz w:val="28"/>
          <w:lang w:val="uk-UA"/>
        </w:rPr>
        <w:t>Економіка,</w:t>
      </w:r>
      <w:r w:rsidR="002F7AE2" w:rsidRPr="008F7CAB">
        <w:rPr>
          <w:sz w:val="28"/>
          <w:lang w:val="uk-UA"/>
        </w:rPr>
        <w:t xml:space="preserve"> </w:t>
      </w:r>
      <w:r w:rsidRPr="008F7CAB">
        <w:rPr>
          <w:sz w:val="28"/>
          <w:lang w:val="uk-UA"/>
        </w:rPr>
        <w:t xml:space="preserve">фінанси, право. </w:t>
      </w:r>
      <w:r w:rsidRPr="008F7CAB">
        <w:rPr>
          <w:sz w:val="28"/>
          <w:szCs w:val="28"/>
          <w:lang w:val="uk-UA"/>
        </w:rPr>
        <w:sym w:font="Symbol" w:char="F02D"/>
      </w:r>
      <w:r w:rsidRPr="008F7CAB">
        <w:rPr>
          <w:sz w:val="28"/>
          <w:lang w:val="uk-UA"/>
        </w:rPr>
        <w:t xml:space="preserve"> 2002. </w:t>
      </w:r>
      <w:r w:rsidRPr="008F7CAB">
        <w:rPr>
          <w:sz w:val="28"/>
          <w:szCs w:val="28"/>
          <w:lang w:val="uk-UA"/>
        </w:rPr>
        <w:sym w:font="Symbol" w:char="F02D"/>
      </w:r>
      <w:r w:rsidRPr="008F7CAB">
        <w:rPr>
          <w:sz w:val="28"/>
          <w:lang w:val="uk-UA"/>
        </w:rPr>
        <w:t xml:space="preserve"> №6.− с.5-6.</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Костюченко</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Оцінка</w:t>
      </w:r>
      <w:r w:rsidR="002F7AE2" w:rsidRPr="008F7CAB">
        <w:rPr>
          <w:sz w:val="28"/>
          <w:lang w:val="uk-UA"/>
        </w:rPr>
        <w:t xml:space="preserve"> </w:t>
      </w:r>
      <w:r w:rsidRPr="008F7CAB">
        <w:rPr>
          <w:sz w:val="28"/>
          <w:lang w:val="uk-UA"/>
        </w:rPr>
        <w:t>доходу</w:t>
      </w:r>
      <w:r w:rsidR="002F7AE2" w:rsidRPr="008F7CAB">
        <w:rPr>
          <w:sz w:val="28"/>
          <w:lang w:val="uk-UA"/>
        </w:rPr>
        <w:t xml:space="preserve"> </w:t>
      </w:r>
      <w:r w:rsidRPr="008F7CAB">
        <w:rPr>
          <w:sz w:val="28"/>
          <w:lang w:val="uk-UA"/>
        </w:rPr>
        <w:t>за</w:t>
      </w:r>
      <w:r w:rsidR="002F7AE2" w:rsidRPr="008F7CAB">
        <w:rPr>
          <w:sz w:val="28"/>
          <w:lang w:val="uk-UA"/>
        </w:rPr>
        <w:t xml:space="preserve"> </w:t>
      </w:r>
      <w:r w:rsidRPr="008F7CAB">
        <w:rPr>
          <w:sz w:val="28"/>
          <w:lang w:val="uk-UA"/>
        </w:rPr>
        <w:t>національними</w:t>
      </w:r>
      <w:r w:rsidR="002F7AE2" w:rsidRPr="008F7CAB">
        <w:rPr>
          <w:sz w:val="28"/>
          <w:lang w:val="uk-UA"/>
        </w:rPr>
        <w:t xml:space="preserve"> </w:t>
      </w:r>
      <w:r w:rsidRPr="008F7CAB">
        <w:rPr>
          <w:sz w:val="28"/>
          <w:lang w:val="uk-UA"/>
        </w:rPr>
        <w:t>положеннями</w:t>
      </w:r>
      <w:r w:rsidR="002F7AE2" w:rsidRPr="008F7CAB">
        <w:rPr>
          <w:sz w:val="28"/>
          <w:lang w:val="uk-UA"/>
        </w:rPr>
        <w:t xml:space="preserve"> </w:t>
      </w:r>
      <w:r w:rsidRPr="008F7CAB">
        <w:rPr>
          <w:sz w:val="28"/>
          <w:lang w:val="uk-UA"/>
        </w:rPr>
        <w:t>(стандартами)</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 xml:space="preserve">аудит. – 2001. </w:t>
      </w:r>
      <w:r w:rsidRPr="008F7CAB">
        <w:rPr>
          <w:sz w:val="28"/>
          <w:szCs w:val="28"/>
          <w:lang w:val="uk-UA"/>
        </w:rPr>
        <w:sym w:font="Symbol" w:char="F02D"/>
      </w:r>
      <w:r w:rsidR="002F7AE2" w:rsidRPr="008F7CAB">
        <w:rPr>
          <w:sz w:val="28"/>
          <w:lang w:val="uk-UA"/>
        </w:rPr>
        <w:t xml:space="preserve"> </w:t>
      </w:r>
      <w:r w:rsidRPr="008F7CAB">
        <w:rPr>
          <w:sz w:val="28"/>
          <w:lang w:val="uk-UA"/>
        </w:rPr>
        <w:t>№12.− с.5-8.</w:t>
      </w:r>
    </w:p>
    <w:p w:rsidR="00D20206" w:rsidRPr="008F7CAB" w:rsidRDefault="00D20206" w:rsidP="00131E79">
      <w:pPr>
        <w:pStyle w:val="a3"/>
        <w:numPr>
          <w:ilvl w:val="0"/>
          <w:numId w:val="26"/>
        </w:numPr>
        <w:ind w:left="0" w:firstLine="0"/>
        <w:jc w:val="both"/>
      </w:pPr>
      <w:r w:rsidRPr="008F7CAB">
        <w:t>Лишиленко</w:t>
      </w:r>
      <w:r w:rsidR="002F7AE2" w:rsidRPr="008F7CAB">
        <w:t xml:space="preserve"> </w:t>
      </w:r>
      <w:r w:rsidRPr="008F7CAB">
        <w:t>О.В.</w:t>
      </w:r>
      <w:r w:rsidR="002F7AE2" w:rsidRPr="008F7CAB">
        <w:t xml:space="preserve"> </w:t>
      </w:r>
      <w:r w:rsidRPr="008F7CAB">
        <w:t>Бухгалтерський</w:t>
      </w:r>
      <w:r w:rsidR="002F7AE2" w:rsidRPr="008F7CAB">
        <w:t xml:space="preserve"> </w:t>
      </w:r>
      <w:r w:rsidRPr="008F7CAB">
        <w:t>фінансовий облік:</w:t>
      </w:r>
      <w:r w:rsidR="002F7AE2" w:rsidRPr="008F7CAB">
        <w:t xml:space="preserve"> </w:t>
      </w:r>
      <w:r w:rsidRPr="008F7CAB">
        <w:t>Посібник. – К.:</w:t>
      </w:r>
      <w:r w:rsidR="002F7AE2" w:rsidRPr="008F7CAB">
        <w:t xml:space="preserve"> </w:t>
      </w:r>
      <w:r w:rsidRPr="008F7CAB">
        <w:t>ЦНЛ,</w:t>
      </w:r>
      <w:r w:rsidR="002F7AE2" w:rsidRPr="008F7CAB">
        <w:t xml:space="preserve"> </w:t>
      </w:r>
      <w:r w:rsidRPr="008F7CAB">
        <w:t>2003. – 608 с.</w:t>
      </w:r>
    </w:p>
    <w:p w:rsidR="00D20206" w:rsidRPr="008F7CAB" w:rsidRDefault="00D20206" w:rsidP="00131E79">
      <w:pPr>
        <w:pStyle w:val="a3"/>
        <w:numPr>
          <w:ilvl w:val="0"/>
          <w:numId w:val="26"/>
        </w:numPr>
        <w:ind w:left="0" w:firstLine="0"/>
        <w:jc w:val="both"/>
      </w:pPr>
      <w:r w:rsidRPr="008F7CAB">
        <w:t>Ловінська</w:t>
      </w:r>
      <w:r w:rsidR="002F7AE2" w:rsidRPr="008F7CAB">
        <w:t xml:space="preserve"> </w:t>
      </w:r>
      <w:r w:rsidRPr="008F7CAB">
        <w:t>Л.Г.</w:t>
      </w:r>
      <w:r w:rsidR="002F7AE2" w:rsidRPr="008F7CAB">
        <w:t xml:space="preserve"> </w:t>
      </w:r>
      <w:r w:rsidRPr="008F7CAB">
        <w:t>Концепція</w:t>
      </w:r>
      <w:r w:rsidR="002F7AE2" w:rsidRPr="008F7CAB">
        <w:t xml:space="preserve"> </w:t>
      </w:r>
      <w:r w:rsidRPr="008F7CAB">
        <w:t>фінансового результату</w:t>
      </w:r>
      <w:r w:rsidR="002F7AE2" w:rsidRPr="008F7CAB">
        <w:t xml:space="preserve"> </w:t>
      </w:r>
      <w:r w:rsidRPr="008F7CAB">
        <w:t>у</w:t>
      </w:r>
      <w:r w:rsidR="002F7AE2" w:rsidRPr="008F7CAB">
        <w:t xml:space="preserve"> </w:t>
      </w:r>
      <w:r w:rsidRPr="008F7CAB">
        <w:t>системі</w:t>
      </w:r>
      <w:r w:rsidR="002F7AE2" w:rsidRPr="008F7CAB">
        <w:t xml:space="preserve"> </w:t>
      </w:r>
      <w:r w:rsidRPr="008F7CAB">
        <w:t>бухгалтерського</w:t>
      </w:r>
      <w:r w:rsidR="002F7AE2" w:rsidRPr="008F7CAB">
        <w:t xml:space="preserve"> </w:t>
      </w:r>
      <w:r w:rsidRPr="008F7CAB">
        <w:t>обліку</w:t>
      </w:r>
      <w:r w:rsidR="002F7AE2" w:rsidRPr="008F7CAB">
        <w:t xml:space="preserve"> </w:t>
      </w:r>
      <w:r w:rsidRPr="008F7CAB">
        <w:t>підприємств</w:t>
      </w:r>
      <w:r w:rsidR="002F7AE2" w:rsidRPr="008F7CAB">
        <w:t xml:space="preserve"> </w:t>
      </w:r>
      <w:r w:rsidRPr="008F7CAB">
        <w:t>//</w:t>
      </w:r>
      <w:r w:rsidR="002F7AE2" w:rsidRPr="008F7CAB">
        <w:t xml:space="preserve"> </w:t>
      </w:r>
      <w:r w:rsidRPr="008F7CAB">
        <w:t>Фінанси</w:t>
      </w:r>
      <w:r w:rsidR="002F7AE2" w:rsidRPr="008F7CAB">
        <w:t xml:space="preserve"> </w:t>
      </w:r>
      <w:r w:rsidRPr="008F7CAB">
        <w:t xml:space="preserve">України. </w:t>
      </w:r>
      <w:r w:rsidRPr="008F7CAB">
        <w:rPr>
          <w:szCs w:val="28"/>
        </w:rPr>
        <w:sym w:font="Symbol" w:char="F02D"/>
      </w:r>
      <w:r w:rsidRPr="008F7CAB">
        <w:t xml:space="preserve"> 2003.</w:t>
      </w:r>
      <w:r w:rsidRPr="008F7CAB">
        <w:rPr>
          <w:szCs w:val="28"/>
        </w:rPr>
        <w:sym w:font="Symbol" w:char="F02D"/>
      </w:r>
      <w:r w:rsidRPr="008F7CAB">
        <w:t xml:space="preserve"> №11.− с.28-31.</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Мурашко</w:t>
      </w:r>
      <w:r w:rsidR="002F7AE2" w:rsidRPr="008F7CAB">
        <w:rPr>
          <w:sz w:val="28"/>
          <w:lang w:val="uk-UA"/>
        </w:rPr>
        <w:t xml:space="preserve"> </w:t>
      </w:r>
      <w:r w:rsidRPr="008F7CAB">
        <w:rPr>
          <w:sz w:val="28"/>
          <w:lang w:val="uk-UA"/>
        </w:rPr>
        <w:t>О.В.</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облік</w:t>
      </w:r>
      <w:r w:rsidR="002F7AE2" w:rsidRPr="008F7CAB">
        <w:rPr>
          <w:sz w:val="28"/>
          <w:lang w:val="uk-UA"/>
        </w:rPr>
        <w:t xml:space="preserve"> </w:t>
      </w:r>
      <w:r w:rsidRPr="008F7CAB">
        <w:rPr>
          <w:sz w:val="28"/>
          <w:lang w:val="uk-UA"/>
        </w:rPr>
        <w:t>і податкова</w:t>
      </w:r>
      <w:r w:rsidR="002F7AE2" w:rsidRPr="008F7CAB">
        <w:rPr>
          <w:sz w:val="28"/>
          <w:lang w:val="uk-UA"/>
        </w:rPr>
        <w:t xml:space="preserve"> </w:t>
      </w:r>
      <w:r w:rsidRPr="008F7CAB">
        <w:rPr>
          <w:sz w:val="28"/>
          <w:lang w:val="uk-UA"/>
        </w:rPr>
        <w:t>звітність</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Фінанси</w:t>
      </w:r>
      <w:r w:rsidR="002F7AE2" w:rsidRPr="008F7CAB">
        <w:rPr>
          <w:sz w:val="28"/>
          <w:lang w:val="uk-UA"/>
        </w:rPr>
        <w:t xml:space="preserve"> </w:t>
      </w:r>
      <w:r w:rsidRPr="008F7CAB">
        <w:rPr>
          <w:sz w:val="28"/>
          <w:lang w:val="uk-UA"/>
        </w:rPr>
        <w:t xml:space="preserve">України. </w:t>
      </w:r>
      <w:r w:rsidRPr="008F7CAB">
        <w:rPr>
          <w:sz w:val="28"/>
          <w:szCs w:val="28"/>
          <w:lang w:val="uk-UA"/>
        </w:rPr>
        <w:sym w:font="Symbol" w:char="F02D"/>
      </w:r>
      <w:r w:rsidRPr="008F7CAB">
        <w:rPr>
          <w:sz w:val="28"/>
          <w:lang w:val="uk-UA"/>
        </w:rPr>
        <w:t xml:space="preserve"> 2003. </w:t>
      </w:r>
      <w:r w:rsidRPr="008F7CAB">
        <w:rPr>
          <w:sz w:val="28"/>
          <w:szCs w:val="28"/>
          <w:lang w:val="uk-UA"/>
        </w:rPr>
        <w:sym w:font="Symbol" w:char="F02D"/>
      </w:r>
      <w:r w:rsidRPr="008F7CAB">
        <w:rPr>
          <w:sz w:val="28"/>
          <w:lang w:val="uk-UA"/>
        </w:rPr>
        <w:t xml:space="preserve"> №6.− с.17-19.</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Партин</w:t>
      </w:r>
      <w:r w:rsidR="002F7AE2" w:rsidRPr="008F7CAB">
        <w:rPr>
          <w:sz w:val="28"/>
          <w:lang w:val="uk-UA"/>
        </w:rPr>
        <w:t xml:space="preserve"> </w:t>
      </w:r>
      <w:r w:rsidRPr="008F7CAB">
        <w:rPr>
          <w:sz w:val="28"/>
          <w:lang w:val="uk-UA"/>
        </w:rPr>
        <w:t>Г.О.,</w:t>
      </w:r>
      <w:r w:rsidR="002F7AE2" w:rsidRPr="008F7CAB">
        <w:rPr>
          <w:sz w:val="28"/>
          <w:lang w:val="uk-UA"/>
        </w:rPr>
        <w:t xml:space="preserve"> </w:t>
      </w:r>
      <w:r w:rsidRPr="008F7CAB">
        <w:rPr>
          <w:sz w:val="28"/>
          <w:lang w:val="uk-UA"/>
        </w:rPr>
        <w:t>Загородній</w:t>
      </w:r>
      <w:r w:rsidR="002F7AE2" w:rsidRPr="008F7CAB">
        <w:rPr>
          <w:sz w:val="28"/>
          <w:lang w:val="uk-UA"/>
        </w:rPr>
        <w:t xml:space="preserve"> </w:t>
      </w:r>
      <w:r w:rsidRPr="008F7CAB">
        <w:rPr>
          <w:sz w:val="28"/>
          <w:lang w:val="uk-UA"/>
        </w:rPr>
        <w:t>А.Г.</w:t>
      </w:r>
      <w:r w:rsidR="002F7AE2" w:rsidRPr="008F7CAB">
        <w:rPr>
          <w:sz w:val="28"/>
          <w:lang w:val="uk-UA"/>
        </w:rPr>
        <w:t xml:space="preserve"> </w:t>
      </w:r>
      <w:r w:rsidRPr="008F7CAB">
        <w:rPr>
          <w:sz w:val="28"/>
          <w:lang w:val="uk-UA"/>
        </w:rPr>
        <w:t>Облікова</w:t>
      </w:r>
      <w:r w:rsidR="002F7AE2" w:rsidRPr="008F7CAB">
        <w:rPr>
          <w:sz w:val="28"/>
          <w:lang w:val="uk-UA"/>
        </w:rPr>
        <w:t xml:space="preserve"> </w:t>
      </w:r>
      <w:r w:rsidRPr="008F7CAB">
        <w:rPr>
          <w:sz w:val="28"/>
          <w:lang w:val="uk-UA"/>
        </w:rPr>
        <w:t>політика</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вплив</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фінансові</w:t>
      </w:r>
      <w:r w:rsidR="002F7AE2" w:rsidRPr="008F7CAB">
        <w:rPr>
          <w:sz w:val="28"/>
          <w:lang w:val="uk-UA"/>
        </w:rPr>
        <w:t xml:space="preserve"> </w:t>
      </w:r>
      <w:r w:rsidRPr="008F7CAB">
        <w:rPr>
          <w:sz w:val="28"/>
          <w:lang w:val="uk-UA"/>
        </w:rPr>
        <w:t>результати</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Фінанси</w:t>
      </w:r>
      <w:r w:rsidR="002F7AE2" w:rsidRPr="008F7CAB">
        <w:rPr>
          <w:sz w:val="28"/>
          <w:lang w:val="uk-UA"/>
        </w:rPr>
        <w:t xml:space="preserve"> </w:t>
      </w:r>
      <w:r w:rsidRPr="008F7CAB">
        <w:rPr>
          <w:sz w:val="28"/>
          <w:lang w:val="uk-UA"/>
        </w:rPr>
        <w:t>України.</w:t>
      </w:r>
      <w:r w:rsidRPr="008F7CAB">
        <w:rPr>
          <w:sz w:val="28"/>
          <w:szCs w:val="28"/>
          <w:lang w:val="uk-UA"/>
        </w:rPr>
        <w:sym w:font="Symbol" w:char="F02D"/>
      </w:r>
      <w:r w:rsidR="002F7AE2" w:rsidRPr="008F7CAB">
        <w:rPr>
          <w:sz w:val="28"/>
          <w:lang w:val="uk-UA"/>
        </w:rPr>
        <w:t xml:space="preserve"> </w:t>
      </w:r>
      <w:r w:rsidRPr="008F7CAB">
        <w:rPr>
          <w:sz w:val="28"/>
          <w:lang w:val="uk-UA"/>
        </w:rPr>
        <w:t xml:space="preserve">2003. </w:t>
      </w:r>
      <w:r w:rsidRPr="008F7CAB">
        <w:rPr>
          <w:sz w:val="28"/>
          <w:szCs w:val="28"/>
          <w:lang w:val="uk-UA"/>
        </w:rPr>
        <w:sym w:font="Symbol" w:char="F02D"/>
      </w:r>
      <w:r w:rsidRPr="008F7CAB">
        <w:rPr>
          <w:sz w:val="28"/>
          <w:lang w:val="uk-UA"/>
        </w:rPr>
        <w:t xml:space="preserve"> №1.− с.45-47.</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Поліщук</w:t>
      </w:r>
      <w:r w:rsidR="002F7AE2" w:rsidRPr="008F7CAB">
        <w:rPr>
          <w:sz w:val="28"/>
          <w:lang w:val="uk-UA"/>
        </w:rPr>
        <w:t xml:space="preserve"> </w:t>
      </w:r>
      <w:r w:rsidRPr="008F7CAB">
        <w:rPr>
          <w:sz w:val="28"/>
          <w:lang w:val="uk-UA"/>
        </w:rPr>
        <w:t>Н.В.</w:t>
      </w:r>
      <w:r w:rsidR="002F7AE2" w:rsidRPr="008F7CAB">
        <w:rPr>
          <w:sz w:val="28"/>
          <w:lang w:val="uk-UA"/>
        </w:rPr>
        <w:t xml:space="preserve"> </w:t>
      </w:r>
      <w:r w:rsidRPr="008F7CAB">
        <w:rPr>
          <w:sz w:val="28"/>
          <w:lang w:val="uk-UA"/>
        </w:rPr>
        <w:t>Інформаційне</w:t>
      </w:r>
      <w:r w:rsidR="002F7AE2" w:rsidRPr="008F7CAB">
        <w:rPr>
          <w:sz w:val="28"/>
          <w:lang w:val="uk-UA"/>
        </w:rPr>
        <w:t xml:space="preserve"> </w:t>
      </w:r>
      <w:r w:rsidRPr="008F7CAB">
        <w:rPr>
          <w:sz w:val="28"/>
          <w:lang w:val="uk-UA"/>
        </w:rPr>
        <w:t>забезпечення</w:t>
      </w:r>
      <w:r w:rsidR="002F7AE2" w:rsidRPr="008F7CAB">
        <w:rPr>
          <w:sz w:val="28"/>
          <w:lang w:val="uk-UA"/>
        </w:rPr>
        <w:t xml:space="preserve"> </w:t>
      </w:r>
      <w:r w:rsidRPr="008F7CAB">
        <w:rPr>
          <w:sz w:val="28"/>
          <w:lang w:val="uk-UA"/>
        </w:rPr>
        <w:t>регулювання</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Фінанси</w:t>
      </w:r>
      <w:r w:rsidR="002F7AE2" w:rsidRPr="008F7CAB">
        <w:rPr>
          <w:sz w:val="28"/>
          <w:lang w:val="uk-UA"/>
        </w:rPr>
        <w:t xml:space="preserve"> </w:t>
      </w:r>
      <w:r w:rsidRPr="008F7CAB">
        <w:rPr>
          <w:sz w:val="28"/>
          <w:lang w:val="uk-UA"/>
        </w:rPr>
        <w:t xml:space="preserve">України. – 2002. </w:t>
      </w:r>
      <w:r w:rsidRPr="008F7CAB">
        <w:rPr>
          <w:sz w:val="28"/>
          <w:szCs w:val="28"/>
          <w:lang w:val="uk-UA"/>
        </w:rPr>
        <w:sym w:font="Symbol" w:char="F02D"/>
      </w:r>
      <w:r w:rsidR="002F7AE2" w:rsidRPr="008F7CAB">
        <w:rPr>
          <w:sz w:val="28"/>
          <w:lang w:val="uk-UA"/>
        </w:rPr>
        <w:t xml:space="preserve"> </w:t>
      </w:r>
      <w:r w:rsidRPr="008F7CAB">
        <w:rPr>
          <w:sz w:val="28"/>
          <w:lang w:val="uk-UA"/>
        </w:rPr>
        <w:t>№1.− с.25-28.</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Поліщук</w:t>
      </w:r>
      <w:r w:rsidR="002F7AE2" w:rsidRPr="008F7CAB">
        <w:rPr>
          <w:sz w:val="28"/>
          <w:lang w:val="uk-UA"/>
        </w:rPr>
        <w:t xml:space="preserve"> </w:t>
      </w:r>
      <w:r w:rsidRPr="008F7CAB">
        <w:rPr>
          <w:sz w:val="28"/>
          <w:lang w:val="uk-UA"/>
        </w:rPr>
        <w:t>Н.В. Дослідження</w:t>
      </w:r>
      <w:r w:rsidR="002F7AE2" w:rsidRPr="008F7CAB">
        <w:rPr>
          <w:sz w:val="28"/>
          <w:lang w:val="uk-UA"/>
        </w:rPr>
        <w:t xml:space="preserve"> </w:t>
      </w:r>
      <w:r w:rsidRPr="008F7CAB">
        <w:rPr>
          <w:sz w:val="28"/>
          <w:lang w:val="uk-UA"/>
        </w:rPr>
        <w:t>кінцевого</w:t>
      </w:r>
      <w:r w:rsidR="002F7AE2" w:rsidRPr="008F7CAB">
        <w:rPr>
          <w:sz w:val="28"/>
          <w:lang w:val="uk-UA"/>
        </w:rPr>
        <w:t xml:space="preserve"> </w:t>
      </w:r>
      <w:r w:rsidRPr="008F7CAB">
        <w:rPr>
          <w:sz w:val="28"/>
          <w:lang w:val="uk-UA"/>
        </w:rPr>
        <w:t>результату</w:t>
      </w:r>
      <w:r w:rsidR="002F7AE2" w:rsidRPr="008F7CAB">
        <w:rPr>
          <w:sz w:val="28"/>
          <w:lang w:val="uk-UA"/>
        </w:rPr>
        <w:t xml:space="preserve"> </w:t>
      </w:r>
      <w:r w:rsidRPr="008F7CAB">
        <w:rPr>
          <w:sz w:val="28"/>
          <w:lang w:val="uk-UA"/>
        </w:rPr>
        <w:t>економічної</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//Вісник</w:t>
      </w:r>
      <w:r w:rsidR="002F7AE2" w:rsidRPr="008F7CAB">
        <w:rPr>
          <w:sz w:val="28"/>
          <w:lang w:val="uk-UA"/>
        </w:rPr>
        <w:t xml:space="preserve"> </w:t>
      </w:r>
      <w:r w:rsidRPr="008F7CAB">
        <w:rPr>
          <w:sz w:val="28"/>
          <w:lang w:val="uk-UA"/>
        </w:rPr>
        <w:t>Київського</w:t>
      </w:r>
      <w:r w:rsidR="002F7AE2" w:rsidRPr="008F7CAB">
        <w:rPr>
          <w:sz w:val="28"/>
          <w:lang w:val="uk-UA"/>
        </w:rPr>
        <w:t xml:space="preserve"> </w:t>
      </w:r>
      <w:r w:rsidRPr="008F7CAB">
        <w:rPr>
          <w:sz w:val="28"/>
          <w:lang w:val="uk-UA"/>
        </w:rPr>
        <w:t>національного</w:t>
      </w:r>
      <w:r w:rsidR="002F7AE2" w:rsidRPr="008F7CAB">
        <w:rPr>
          <w:sz w:val="28"/>
          <w:lang w:val="uk-UA"/>
        </w:rPr>
        <w:t xml:space="preserve"> </w:t>
      </w:r>
      <w:r w:rsidRPr="008F7CAB">
        <w:rPr>
          <w:sz w:val="28"/>
          <w:lang w:val="uk-UA"/>
        </w:rPr>
        <w:t>торговельно-економічного</w:t>
      </w:r>
      <w:r w:rsidR="002F7AE2" w:rsidRPr="008F7CAB">
        <w:rPr>
          <w:sz w:val="28"/>
          <w:lang w:val="uk-UA"/>
        </w:rPr>
        <w:t xml:space="preserve"> </w:t>
      </w:r>
      <w:r w:rsidRPr="008F7CAB">
        <w:rPr>
          <w:sz w:val="28"/>
          <w:lang w:val="uk-UA"/>
        </w:rPr>
        <w:t xml:space="preserve">університету. </w:t>
      </w:r>
      <w:r w:rsidRPr="008F7CAB">
        <w:rPr>
          <w:sz w:val="28"/>
          <w:szCs w:val="28"/>
          <w:lang w:val="uk-UA"/>
        </w:rPr>
        <w:sym w:font="Symbol" w:char="F02D"/>
      </w:r>
      <w:r w:rsidRPr="008F7CAB">
        <w:rPr>
          <w:sz w:val="28"/>
          <w:lang w:val="uk-UA"/>
        </w:rPr>
        <w:t xml:space="preserve"> 2002. </w:t>
      </w:r>
      <w:r w:rsidRPr="008F7CAB">
        <w:rPr>
          <w:sz w:val="28"/>
          <w:szCs w:val="28"/>
          <w:lang w:val="uk-UA"/>
        </w:rPr>
        <w:sym w:font="Symbol" w:char="F02D"/>
      </w:r>
      <w:r w:rsidRPr="008F7CAB">
        <w:rPr>
          <w:sz w:val="28"/>
          <w:lang w:val="uk-UA"/>
        </w:rPr>
        <w:t xml:space="preserve"> №6.− с.34-37.</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Поліщук</w:t>
      </w:r>
      <w:r w:rsidR="002F7AE2" w:rsidRPr="008F7CAB">
        <w:rPr>
          <w:sz w:val="28"/>
          <w:lang w:val="uk-UA"/>
        </w:rPr>
        <w:t xml:space="preserve"> </w:t>
      </w:r>
      <w:r w:rsidRPr="008F7CAB">
        <w:rPr>
          <w:sz w:val="28"/>
          <w:lang w:val="uk-UA"/>
        </w:rPr>
        <w:t>Н.В.</w:t>
      </w:r>
      <w:r w:rsidR="002F7AE2" w:rsidRPr="008F7CAB">
        <w:rPr>
          <w:sz w:val="28"/>
          <w:lang w:val="uk-UA"/>
        </w:rPr>
        <w:t xml:space="preserve"> </w:t>
      </w:r>
      <w:r w:rsidRPr="008F7CAB">
        <w:rPr>
          <w:sz w:val="28"/>
          <w:lang w:val="uk-UA"/>
        </w:rPr>
        <w:t>Системи</w:t>
      </w:r>
      <w:r w:rsidR="002F7AE2" w:rsidRPr="008F7CAB">
        <w:rPr>
          <w:sz w:val="28"/>
          <w:lang w:val="uk-UA"/>
        </w:rPr>
        <w:t xml:space="preserve"> </w:t>
      </w:r>
      <w:r w:rsidRPr="008F7CAB">
        <w:rPr>
          <w:sz w:val="28"/>
          <w:lang w:val="uk-UA"/>
        </w:rPr>
        <w:t>і</w:t>
      </w:r>
      <w:r w:rsidR="002F7AE2" w:rsidRPr="008F7CAB">
        <w:rPr>
          <w:sz w:val="28"/>
          <w:lang w:val="uk-UA"/>
        </w:rPr>
        <w:t xml:space="preserve"> </w:t>
      </w:r>
      <w:r w:rsidRPr="008F7CAB">
        <w:rPr>
          <w:sz w:val="28"/>
          <w:lang w:val="uk-UA"/>
        </w:rPr>
        <w:t>методи</w:t>
      </w:r>
      <w:r w:rsidR="002F7AE2" w:rsidRPr="008F7CAB">
        <w:rPr>
          <w:sz w:val="28"/>
          <w:lang w:val="uk-UA"/>
        </w:rPr>
        <w:t xml:space="preserve"> </w:t>
      </w:r>
      <w:r w:rsidRPr="008F7CAB">
        <w:rPr>
          <w:sz w:val="28"/>
          <w:lang w:val="uk-UA"/>
        </w:rPr>
        <w:t>аналізу</w:t>
      </w:r>
      <w:r w:rsidR="002F7AE2" w:rsidRPr="008F7CAB">
        <w:rPr>
          <w:sz w:val="28"/>
          <w:lang w:val="uk-UA"/>
        </w:rPr>
        <w:t xml:space="preserve"> </w:t>
      </w:r>
      <w:r w:rsidRPr="008F7CAB">
        <w:rPr>
          <w:sz w:val="28"/>
          <w:lang w:val="uk-UA"/>
        </w:rPr>
        <w:t>результативності</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на</w:t>
      </w:r>
      <w:r w:rsidR="002F7AE2" w:rsidRPr="008F7CAB">
        <w:rPr>
          <w:sz w:val="28"/>
          <w:lang w:val="uk-UA"/>
        </w:rPr>
        <w:t xml:space="preserve"> </w:t>
      </w:r>
      <w:r w:rsidRPr="008F7CAB">
        <w:rPr>
          <w:sz w:val="28"/>
          <w:lang w:val="uk-UA"/>
        </w:rPr>
        <w:t>основі</w:t>
      </w:r>
      <w:r w:rsidR="002F7AE2" w:rsidRPr="008F7CAB">
        <w:rPr>
          <w:sz w:val="28"/>
          <w:lang w:val="uk-UA"/>
        </w:rPr>
        <w:t xml:space="preserve"> </w:t>
      </w:r>
      <w:r w:rsidRPr="008F7CAB">
        <w:rPr>
          <w:sz w:val="28"/>
          <w:lang w:val="uk-UA"/>
        </w:rPr>
        <w:t>кінцевих</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Фінанси</w:t>
      </w:r>
      <w:r w:rsidR="002F7AE2" w:rsidRPr="008F7CAB">
        <w:rPr>
          <w:sz w:val="28"/>
          <w:lang w:val="uk-UA"/>
        </w:rPr>
        <w:t xml:space="preserve"> </w:t>
      </w:r>
      <w:r w:rsidRPr="008F7CAB">
        <w:rPr>
          <w:sz w:val="28"/>
          <w:lang w:val="uk-UA"/>
        </w:rPr>
        <w:t xml:space="preserve">України. </w:t>
      </w:r>
      <w:r w:rsidRPr="008F7CAB">
        <w:rPr>
          <w:sz w:val="28"/>
          <w:szCs w:val="28"/>
          <w:lang w:val="uk-UA"/>
        </w:rPr>
        <w:sym w:font="Symbol" w:char="F02D"/>
      </w:r>
      <w:r w:rsidRPr="008F7CAB">
        <w:rPr>
          <w:sz w:val="28"/>
          <w:lang w:val="uk-UA"/>
        </w:rPr>
        <w:t xml:space="preserve"> 2003. </w:t>
      </w:r>
      <w:r w:rsidRPr="008F7CAB">
        <w:rPr>
          <w:sz w:val="28"/>
          <w:szCs w:val="28"/>
          <w:lang w:val="uk-UA"/>
        </w:rPr>
        <w:sym w:font="Symbol" w:char="F02D"/>
      </w:r>
      <w:r w:rsidRPr="008F7CAB">
        <w:rPr>
          <w:sz w:val="28"/>
          <w:lang w:val="uk-UA"/>
        </w:rPr>
        <w:t xml:space="preserve"> №1.− с.48-50.</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Попович</w:t>
      </w:r>
      <w:r w:rsidR="002F7AE2" w:rsidRPr="008F7CAB">
        <w:rPr>
          <w:sz w:val="28"/>
          <w:lang w:val="uk-UA"/>
        </w:rPr>
        <w:t xml:space="preserve"> </w:t>
      </w:r>
      <w:r w:rsidRPr="008F7CAB">
        <w:rPr>
          <w:sz w:val="28"/>
          <w:lang w:val="uk-UA"/>
        </w:rPr>
        <w:t>П.Я.</w:t>
      </w:r>
      <w:r w:rsidR="002F7AE2" w:rsidRPr="008F7CAB">
        <w:rPr>
          <w:sz w:val="28"/>
          <w:lang w:val="uk-UA"/>
        </w:rPr>
        <w:t xml:space="preserve"> </w:t>
      </w:r>
      <w:r w:rsidRPr="008F7CAB">
        <w:rPr>
          <w:sz w:val="28"/>
          <w:lang w:val="uk-UA"/>
        </w:rPr>
        <w:t>Економічний</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діяльності</w:t>
      </w:r>
      <w:r w:rsidR="002F7AE2" w:rsidRPr="008F7CAB">
        <w:rPr>
          <w:sz w:val="28"/>
          <w:lang w:val="uk-UA"/>
        </w:rPr>
        <w:t xml:space="preserve"> </w:t>
      </w:r>
      <w:r w:rsidRPr="008F7CAB">
        <w:rPr>
          <w:sz w:val="28"/>
          <w:lang w:val="uk-UA"/>
        </w:rPr>
        <w:t>суб’єктів</w:t>
      </w:r>
      <w:r w:rsidR="002F7AE2" w:rsidRPr="008F7CAB">
        <w:rPr>
          <w:sz w:val="28"/>
          <w:lang w:val="uk-UA"/>
        </w:rPr>
        <w:t xml:space="preserve"> </w:t>
      </w:r>
      <w:r w:rsidRPr="008F7CAB">
        <w:rPr>
          <w:sz w:val="28"/>
          <w:lang w:val="uk-UA"/>
        </w:rPr>
        <w:t>господарювання. – Тернопіль:</w:t>
      </w:r>
      <w:r w:rsidR="002F7AE2" w:rsidRPr="008F7CAB">
        <w:rPr>
          <w:sz w:val="28"/>
          <w:lang w:val="uk-UA"/>
        </w:rPr>
        <w:t xml:space="preserve"> </w:t>
      </w:r>
      <w:r w:rsidRPr="008F7CAB">
        <w:rPr>
          <w:sz w:val="28"/>
          <w:lang w:val="uk-UA"/>
        </w:rPr>
        <w:t>Економічна</w:t>
      </w:r>
      <w:r w:rsidR="002F7AE2" w:rsidRPr="008F7CAB">
        <w:rPr>
          <w:sz w:val="28"/>
          <w:lang w:val="uk-UA"/>
        </w:rPr>
        <w:t xml:space="preserve"> </w:t>
      </w:r>
      <w:r w:rsidRPr="008F7CAB">
        <w:rPr>
          <w:sz w:val="28"/>
          <w:lang w:val="uk-UA"/>
        </w:rPr>
        <w:t>думка,</w:t>
      </w:r>
      <w:r w:rsidR="002F7AE2" w:rsidRPr="008F7CAB">
        <w:rPr>
          <w:sz w:val="28"/>
          <w:lang w:val="uk-UA"/>
        </w:rPr>
        <w:t xml:space="preserve"> </w:t>
      </w:r>
      <w:r w:rsidRPr="008F7CAB">
        <w:rPr>
          <w:sz w:val="28"/>
          <w:lang w:val="uk-UA"/>
        </w:rPr>
        <w:t xml:space="preserve">2001. </w:t>
      </w:r>
      <w:r w:rsidRPr="008F7CAB">
        <w:rPr>
          <w:sz w:val="28"/>
          <w:szCs w:val="28"/>
          <w:lang w:val="uk-UA"/>
        </w:rPr>
        <w:sym w:font="Symbol" w:char="F02D"/>
      </w:r>
      <w:r w:rsidRPr="008F7CAB">
        <w:rPr>
          <w:sz w:val="28"/>
          <w:lang w:val="uk-UA"/>
        </w:rPr>
        <w:t xml:space="preserve"> 506 с.</w:t>
      </w:r>
    </w:p>
    <w:p w:rsidR="002F7AE2"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Цал-Цалко</w:t>
      </w:r>
      <w:r w:rsidR="002F7AE2" w:rsidRPr="008F7CAB">
        <w:rPr>
          <w:sz w:val="28"/>
          <w:lang w:val="uk-UA"/>
        </w:rPr>
        <w:t xml:space="preserve"> </w:t>
      </w:r>
      <w:r w:rsidRPr="008F7CAB">
        <w:rPr>
          <w:sz w:val="28"/>
          <w:lang w:val="uk-UA"/>
        </w:rPr>
        <w:t>Ю.С.</w:t>
      </w:r>
      <w:r w:rsidR="002F7AE2" w:rsidRPr="008F7CAB">
        <w:rPr>
          <w:sz w:val="28"/>
          <w:lang w:val="uk-UA"/>
        </w:rPr>
        <w:t xml:space="preserve"> </w:t>
      </w:r>
      <w:r w:rsidRPr="008F7CAB">
        <w:rPr>
          <w:sz w:val="28"/>
          <w:lang w:val="uk-UA"/>
        </w:rPr>
        <w:t>Фінансова</w:t>
      </w:r>
      <w:r w:rsidR="002F7AE2" w:rsidRPr="008F7CAB">
        <w:rPr>
          <w:sz w:val="28"/>
          <w:lang w:val="uk-UA"/>
        </w:rPr>
        <w:t xml:space="preserve"> </w:t>
      </w:r>
      <w:r w:rsidRPr="008F7CAB">
        <w:rPr>
          <w:sz w:val="28"/>
          <w:lang w:val="uk-UA"/>
        </w:rPr>
        <w:t>звітність</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її</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Навч.</w:t>
      </w:r>
      <w:r w:rsidR="002F7AE2" w:rsidRPr="008F7CAB">
        <w:rPr>
          <w:sz w:val="28"/>
          <w:lang w:val="uk-UA"/>
        </w:rPr>
        <w:t xml:space="preserve"> </w:t>
      </w:r>
      <w:r w:rsidRPr="008F7CAB">
        <w:rPr>
          <w:sz w:val="28"/>
          <w:lang w:val="uk-UA"/>
        </w:rPr>
        <w:t xml:space="preserve">Посібник. </w:t>
      </w:r>
      <w:r w:rsidRPr="008F7CAB">
        <w:rPr>
          <w:sz w:val="28"/>
          <w:szCs w:val="28"/>
          <w:lang w:val="uk-UA"/>
        </w:rPr>
        <w:sym w:font="Symbol" w:char="F02D"/>
      </w:r>
      <w:r w:rsidRPr="008F7CAB">
        <w:rPr>
          <w:sz w:val="28"/>
          <w:lang w:val="uk-UA"/>
        </w:rPr>
        <w:t xml:space="preserve"> К.:</w:t>
      </w:r>
      <w:r w:rsidR="002F7AE2" w:rsidRPr="008F7CAB">
        <w:rPr>
          <w:sz w:val="28"/>
          <w:lang w:val="uk-UA"/>
        </w:rPr>
        <w:t xml:space="preserve"> </w:t>
      </w:r>
      <w:r w:rsidRPr="008F7CAB">
        <w:rPr>
          <w:sz w:val="28"/>
          <w:lang w:val="uk-UA"/>
        </w:rPr>
        <w:t xml:space="preserve">ЦУЛЮ, 2002. </w:t>
      </w:r>
      <w:r w:rsidRPr="008F7CAB">
        <w:rPr>
          <w:sz w:val="28"/>
          <w:szCs w:val="28"/>
          <w:lang w:val="uk-UA"/>
        </w:rPr>
        <w:sym w:font="Symbol" w:char="F02D"/>
      </w:r>
      <w:r w:rsidRPr="008F7CAB">
        <w:rPr>
          <w:sz w:val="28"/>
          <w:lang w:val="uk-UA"/>
        </w:rPr>
        <w:t xml:space="preserve"> 360 с.</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Ч</w:t>
      </w:r>
      <w:r w:rsidR="00797436" w:rsidRPr="008F7CAB">
        <w:rPr>
          <w:sz w:val="28"/>
          <w:lang w:val="uk-UA"/>
        </w:rPr>
        <w:t>е</w:t>
      </w:r>
      <w:r w:rsidRPr="008F7CAB">
        <w:rPr>
          <w:sz w:val="28"/>
          <w:lang w:val="uk-UA"/>
        </w:rPr>
        <w:t>банова</w:t>
      </w:r>
      <w:r w:rsidR="002F7AE2" w:rsidRPr="008F7CAB">
        <w:rPr>
          <w:sz w:val="28"/>
          <w:lang w:val="uk-UA"/>
        </w:rPr>
        <w:t xml:space="preserve"> </w:t>
      </w:r>
      <w:r w:rsidRPr="008F7CAB">
        <w:rPr>
          <w:sz w:val="28"/>
          <w:lang w:val="uk-UA"/>
        </w:rPr>
        <w:t>Н.В.,</w:t>
      </w:r>
      <w:r w:rsidR="002F7AE2" w:rsidRPr="008F7CAB">
        <w:rPr>
          <w:sz w:val="28"/>
          <w:lang w:val="uk-UA"/>
        </w:rPr>
        <w:t xml:space="preserve"> </w:t>
      </w:r>
      <w:r w:rsidRPr="008F7CAB">
        <w:rPr>
          <w:sz w:val="28"/>
          <w:lang w:val="uk-UA"/>
        </w:rPr>
        <w:t>Василенко</w:t>
      </w:r>
      <w:r w:rsidR="002F7AE2" w:rsidRPr="008F7CAB">
        <w:rPr>
          <w:sz w:val="28"/>
          <w:lang w:val="uk-UA"/>
        </w:rPr>
        <w:t xml:space="preserve"> </w:t>
      </w:r>
      <w:r w:rsidRPr="008F7CAB">
        <w:rPr>
          <w:sz w:val="28"/>
          <w:lang w:val="uk-UA"/>
        </w:rPr>
        <w:t>Ю.А.</w:t>
      </w:r>
      <w:r w:rsidR="002F7AE2" w:rsidRPr="008F7CAB">
        <w:rPr>
          <w:sz w:val="28"/>
          <w:lang w:val="uk-UA"/>
        </w:rPr>
        <w:t xml:space="preserve"> </w:t>
      </w:r>
      <w:r w:rsidRPr="008F7CAB">
        <w:rPr>
          <w:sz w:val="28"/>
          <w:lang w:val="uk-UA"/>
        </w:rPr>
        <w:t>Бухгалтерський</w:t>
      </w:r>
      <w:r w:rsidR="002F7AE2" w:rsidRPr="008F7CAB">
        <w:rPr>
          <w:sz w:val="28"/>
          <w:lang w:val="uk-UA"/>
        </w:rPr>
        <w:t xml:space="preserve"> </w:t>
      </w:r>
      <w:r w:rsidRPr="008F7CAB">
        <w:rPr>
          <w:sz w:val="28"/>
          <w:lang w:val="uk-UA"/>
        </w:rPr>
        <w:t>фінансовий</w:t>
      </w:r>
      <w:r w:rsidR="002F7AE2" w:rsidRPr="008F7CAB">
        <w:rPr>
          <w:sz w:val="28"/>
          <w:lang w:val="uk-UA"/>
        </w:rPr>
        <w:t xml:space="preserve"> </w:t>
      </w:r>
      <w:r w:rsidRPr="008F7CAB">
        <w:rPr>
          <w:sz w:val="28"/>
          <w:lang w:val="uk-UA"/>
        </w:rPr>
        <w:t xml:space="preserve">облік. </w:t>
      </w:r>
      <w:r w:rsidRPr="008F7CAB">
        <w:rPr>
          <w:sz w:val="28"/>
          <w:szCs w:val="28"/>
          <w:lang w:val="uk-UA"/>
        </w:rPr>
        <w:sym w:font="Symbol" w:char="F02D"/>
      </w:r>
      <w:r w:rsidRPr="008F7CAB">
        <w:rPr>
          <w:sz w:val="28"/>
          <w:lang w:val="uk-UA"/>
        </w:rPr>
        <w:t xml:space="preserve"> К.:</w:t>
      </w:r>
      <w:r w:rsidR="002F7AE2" w:rsidRPr="008F7CAB">
        <w:rPr>
          <w:sz w:val="28"/>
          <w:lang w:val="uk-UA"/>
        </w:rPr>
        <w:t xml:space="preserve"> </w:t>
      </w:r>
      <w:r w:rsidRPr="008F7CAB">
        <w:rPr>
          <w:sz w:val="28"/>
          <w:lang w:val="uk-UA"/>
        </w:rPr>
        <w:t>Видавничий</w:t>
      </w:r>
      <w:r w:rsidR="002F7AE2" w:rsidRPr="008F7CAB">
        <w:rPr>
          <w:sz w:val="28"/>
          <w:lang w:val="uk-UA"/>
        </w:rPr>
        <w:t xml:space="preserve"> </w:t>
      </w:r>
      <w:r w:rsidRPr="008F7CAB">
        <w:rPr>
          <w:sz w:val="28"/>
          <w:lang w:val="uk-UA"/>
        </w:rPr>
        <w:t>центр “Академія”,</w:t>
      </w:r>
      <w:r w:rsidR="002F7AE2" w:rsidRPr="008F7CAB">
        <w:rPr>
          <w:sz w:val="28"/>
          <w:lang w:val="uk-UA"/>
        </w:rPr>
        <w:t xml:space="preserve"> </w:t>
      </w:r>
      <w:r w:rsidRPr="008F7CAB">
        <w:rPr>
          <w:sz w:val="28"/>
          <w:lang w:val="uk-UA"/>
        </w:rPr>
        <w:t xml:space="preserve">2002. </w:t>
      </w:r>
      <w:r w:rsidRPr="008F7CAB">
        <w:rPr>
          <w:sz w:val="28"/>
          <w:szCs w:val="28"/>
          <w:lang w:val="uk-UA"/>
        </w:rPr>
        <w:sym w:font="Symbol" w:char="F02D"/>
      </w:r>
      <w:r w:rsidRPr="008F7CAB">
        <w:rPr>
          <w:sz w:val="28"/>
          <w:lang w:val="uk-UA"/>
        </w:rPr>
        <w:t xml:space="preserve"> 672 с.</w:t>
      </w:r>
    </w:p>
    <w:p w:rsidR="002F7AE2"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Шара</w:t>
      </w:r>
      <w:r w:rsidR="002F7AE2" w:rsidRPr="008F7CAB">
        <w:rPr>
          <w:sz w:val="28"/>
          <w:lang w:val="uk-UA"/>
        </w:rPr>
        <w:t xml:space="preserve"> </w:t>
      </w:r>
      <w:r w:rsidRPr="008F7CAB">
        <w:rPr>
          <w:sz w:val="28"/>
          <w:lang w:val="uk-UA"/>
        </w:rPr>
        <w:t>Є.Ю.</w:t>
      </w:r>
      <w:r w:rsidR="002F7AE2" w:rsidRPr="008F7CAB">
        <w:rPr>
          <w:sz w:val="28"/>
          <w:lang w:val="uk-UA"/>
        </w:rPr>
        <w:t xml:space="preserve"> </w:t>
      </w:r>
      <w:r w:rsidRPr="008F7CAB">
        <w:rPr>
          <w:sz w:val="28"/>
          <w:lang w:val="uk-UA"/>
        </w:rPr>
        <w:t>Оцінка</w:t>
      </w:r>
      <w:r w:rsidR="002F7AE2" w:rsidRPr="008F7CAB">
        <w:rPr>
          <w:sz w:val="28"/>
          <w:lang w:val="uk-UA"/>
        </w:rPr>
        <w:t xml:space="preserve"> </w:t>
      </w:r>
      <w:r w:rsidRPr="008F7CAB">
        <w:rPr>
          <w:sz w:val="28"/>
          <w:lang w:val="uk-UA"/>
        </w:rPr>
        <w:t>стану</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доходів</w:t>
      </w:r>
      <w:r w:rsidR="002F7AE2" w:rsidRPr="008F7CAB">
        <w:rPr>
          <w:sz w:val="28"/>
          <w:lang w:val="uk-UA"/>
        </w:rPr>
        <w:t xml:space="preserve"> </w:t>
      </w:r>
      <w:r w:rsidRPr="008F7CAB">
        <w:rPr>
          <w:sz w:val="28"/>
          <w:lang w:val="uk-UA"/>
        </w:rPr>
        <w:t>підприємств</w:t>
      </w:r>
      <w:r w:rsidR="002F7AE2" w:rsidRPr="008F7CAB">
        <w:rPr>
          <w:sz w:val="28"/>
          <w:lang w:val="uk-UA"/>
        </w:rPr>
        <w:t xml:space="preserve"> </w:t>
      </w:r>
      <w:r w:rsidRPr="008F7CAB">
        <w:rPr>
          <w:sz w:val="28"/>
          <w:lang w:val="uk-UA"/>
        </w:rPr>
        <w:t>та</w:t>
      </w:r>
      <w:r w:rsidR="002F7AE2" w:rsidRPr="008F7CAB">
        <w:rPr>
          <w:sz w:val="28"/>
          <w:lang w:val="uk-UA"/>
        </w:rPr>
        <w:t xml:space="preserve"> </w:t>
      </w:r>
      <w:r w:rsidRPr="008F7CAB">
        <w:rPr>
          <w:sz w:val="28"/>
          <w:lang w:val="uk-UA"/>
        </w:rPr>
        <w:t>його</w:t>
      </w:r>
      <w:r w:rsidR="002F7AE2" w:rsidRPr="008F7CAB">
        <w:rPr>
          <w:sz w:val="28"/>
          <w:lang w:val="uk-UA"/>
        </w:rPr>
        <w:t xml:space="preserve"> </w:t>
      </w:r>
      <w:r w:rsidRPr="008F7CAB">
        <w:rPr>
          <w:sz w:val="28"/>
          <w:lang w:val="uk-UA"/>
        </w:rPr>
        <w:t>стандартизація</w:t>
      </w:r>
      <w:r w:rsidR="002F7AE2" w:rsidRPr="008F7CAB">
        <w:rPr>
          <w:sz w:val="28"/>
          <w:lang w:val="uk-UA"/>
        </w:rPr>
        <w:t xml:space="preserve"> </w:t>
      </w:r>
      <w:r w:rsidRPr="008F7CAB">
        <w:rPr>
          <w:sz w:val="28"/>
          <w:lang w:val="uk-UA"/>
        </w:rPr>
        <w:t>// Фінанси</w:t>
      </w:r>
      <w:r w:rsidR="002F7AE2" w:rsidRPr="008F7CAB">
        <w:rPr>
          <w:sz w:val="28"/>
          <w:lang w:val="uk-UA"/>
        </w:rPr>
        <w:t xml:space="preserve"> </w:t>
      </w:r>
      <w:r w:rsidRPr="008F7CAB">
        <w:rPr>
          <w:sz w:val="28"/>
          <w:lang w:val="uk-UA"/>
        </w:rPr>
        <w:t>України. − 2002. − №5. − с.18-22.</w:t>
      </w:r>
    </w:p>
    <w:p w:rsidR="00D20206" w:rsidRPr="008F7CAB" w:rsidRDefault="00D20206" w:rsidP="00131E79">
      <w:pPr>
        <w:numPr>
          <w:ilvl w:val="0"/>
          <w:numId w:val="26"/>
        </w:numPr>
        <w:spacing w:before="0" w:after="0" w:line="360" w:lineRule="auto"/>
        <w:ind w:left="0" w:firstLine="0"/>
        <w:jc w:val="both"/>
        <w:rPr>
          <w:sz w:val="28"/>
          <w:lang w:val="uk-UA"/>
        </w:rPr>
      </w:pPr>
      <w:r w:rsidRPr="008F7CAB">
        <w:rPr>
          <w:sz w:val="28"/>
          <w:lang w:val="uk-UA"/>
        </w:rPr>
        <w:t>Юденко</w:t>
      </w:r>
      <w:r w:rsidR="002F7AE2" w:rsidRPr="008F7CAB">
        <w:rPr>
          <w:sz w:val="28"/>
          <w:lang w:val="uk-UA"/>
        </w:rPr>
        <w:t xml:space="preserve"> </w:t>
      </w:r>
      <w:r w:rsidRPr="008F7CAB">
        <w:rPr>
          <w:sz w:val="28"/>
          <w:lang w:val="uk-UA"/>
        </w:rPr>
        <w:t>В.А.</w:t>
      </w:r>
      <w:r w:rsidR="002F7AE2" w:rsidRPr="008F7CAB">
        <w:rPr>
          <w:sz w:val="28"/>
          <w:lang w:val="uk-UA"/>
        </w:rPr>
        <w:t xml:space="preserve"> </w:t>
      </w:r>
      <w:r w:rsidRPr="008F7CAB">
        <w:rPr>
          <w:sz w:val="28"/>
          <w:lang w:val="uk-UA"/>
        </w:rPr>
        <w:t>Аналіз</w:t>
      </w:r>
      <w:r w:rsidR="002F7AE2" w:rsidRPr="008F7CAB">
        <w:rPr>
          <w:sz w:val="28"/>
          <w:lang w:val="uk-UA"/>
        </w:rPr>
        <w:t xml:space="preserve"> </w:t>
      </w:r>
      <w:r w:rsidRPr="008F7CAB">
        <w:rPr>
          <w:sz w:val="28"/>
          <w:lang w:val="uk-UA"/>
        </w:rPr>
        <w:t>фінансових</w:t>
      </w:r>
      <w:r w:rsidR="002F7AE2" w:rsidRPr="008F7CAB">
        <w:rPr>
          <w:sz w:val="28"/>
          <w:lang w:val="uk-UA"/>
        </w:rPr>
        <w:t xml:space="preserve"> </w:t>
      </w:r>
      <w:r w:rsidRPr="008F7CAB">
        <w:rPr>
          <w:sz w:val="28"/>
          <w:lang w:val="uk-UA"/>
        </w:rPr>
        <w:t>результатів</w:t>
      </w:r>
      <w:r w:rsidR="002F7AE2" w:rsidRPr="008F7CAB">
        <w:rPr>
          <w:sz w:val="28"/>
          <w:lang w:val="uk-UA"/>
        </w:rPr>
        <w:t xml:space="preserve"> </w:t>
      </w:r>
      <w:r w:rsidRPr="008F7CAB">
        <w:rPr>
          <w:sz w:val="28"/>
          <w:lang w:val="uk-UA"/>
        </w:rPr>
        <w:t>підприємства</w:t>
      </w:r>
      <w:r w:rsidR="002F7AE2" w:rsidRPr="008F7CAB">
        <w:rPr>
          <w:sz w:val="28"/>
          <w:lang w:val="uk-UA"/>
        </w:rPr>
        <w:t xml:space="preserve"> </w:t>
      </w:r>
      <w:r w:rsidRPr="008F7CAB">
        <w:rPr>
          <w:sz w:val="28"/>
          <w:lang w:val="uk-UA"/>
        </w:rPr>
        <w:t>в</w:t>
      </w:r>
      <w:r w:rsidR="002F7AE2" w:rsidRPr="008F7CAB">
        <w:rPr>
          <w:sz w:val="28"/>
          <w:lang w:val="uk-UA"/>
        </w:rPr>
        <w:t xml:space="preserve"> </w:t>
      </w:r>
      <w:r w:rsidRPr="008F7CAB">
        <w:rPr>
          <w:sz w:val="28"/>
          <w:lang w:val="uk-UA"/>
        </w:rPr>
        <w:t>умовах</w:t>
      </w:r>
      <w:r w:rsidR="002F7AE2" w:rsidRPr="008F7CAB">
        <w:rPr>
          <w:sz w:val="28"/>
          <w:lang w:val="uk-UA"/>
        </w:rPr>
        <w:t xml:space="preserve"> </w:t>
      </w:r>
      <w:r w:rsidRPr="008F7CAB">
        <w:rPr>
          <w:sz w:val="28"/>
          <w:lang w:val="uk-UA"/>
        </w:rPr>
        <w:t>реформування</w:t>
      </w:r>
      <w:r w:rsidR="002F7AE2" w:rsidRPr="008F7CAB">
        <w:rPr>
          <w:sz w:val="28"/>
          <w:lang w:val="uk-UA"/>
        </w:rPr>
        <w:t xml:space="preserve"> </w:t>
      </w:r>
      <w:r w:rsidRPr="008F7CAB">
        <w:rPr>
          <w:sz w:val="28"/>
          <w:lang w:val="uk-UA"/>
        </w:rPr>
        <w:t>бухгалтерського</w:t>
      </w:r>
      <w:r w:rsidR="002F7AE2" w:rsidRPr="008F7CAB">
        <w:rPr>
          <w:sz w:val="28"/>
          <w:lang w:val="uk-UA"/>
        </w:rPr>
        <w:t xml:space="preserve"> </w:t>
      </w:r>
      <w:r w:rsidRPr="008F7CAB">
        <w:rPr>
          <w:sz w:val="28"/>
          <w:lang w:val="uk-UA"/>
        </w:rPr>
        <w:t>обліку</w:t>
      </w:r>
      <w:r w:rsidR="002F7AE2" w:rsidRPr="008F7CAB">
        <w:rPr>
          <w:sz w:val="28"/>
          <w:lang w:val="uk-UA"/>
        </w:rPr>
        <w:t xml:space="preserve"> </w:t>
      </w:r>
      <w:r w:rsidRPr="008F7CAB">
        <w:rPr>
          <w:sz w:val="28"/>
          <w:lang w:val="uk-UA"/>
        </w:rPr>
        <w:t>//</w:t>
      </w:r>
      <w:r w:rsidR="002F7AE2" w:rsidRPr="008F7CAB">
        <w:rPr>
          <w:sz w:val="28"/>
          <w:lang w:val="uk-UA"/>
        </w:rPr>
        <w:t xml:space="preserve"> </w:t>
      </w:r>
      <w:r w:rsidRPr="008F7CAB">
        <w:rPr>
          <w:sz w:val="28"/>
          <w:lang w:val="uk-UA"/>
        </w:rPr>
        <w:t>Фінанси</w:t>
      </w:r>
      <w:r w:rsidR="002F7AE2" w:rsidRPr="008F7CAB">
        <w:rPr>
          <w:sz w:val="28"/>
          <w:lang w:val="uk-UA"/>
        </w:rPr>
        <w:t xml:space="preserve"> </w:t>
      </w:r>
      <w:r w:rsidRPr="008F7CAB">
        <w:rPr>
          <w:sz w:val="28"/>
          <w:lang w:val="uk-UA"/>
        </w:rPr>
        <w:t xml:space="preserve">України. </w:t>
      </w:r>
      <w:r w:rsidRPr="008F7CAB">
        <w:rPr>
          <w:sz w:val="28"/>
          <w:szCs w:val="28"/>
          <w:lang w:val="uk-UA"/>
        </w:rPr>
        <w:sym w:font="Symbol" w:char="F02D"/>
      </w:r>
      <w:r w:rsidRPr="008F7CAB">
        <w:rPr>
          <w:sz w:val="28"/>
          <w:lang w:val="uk-UA"/>
        </w:rPr>
        <w:t xml:space="preserve"> 2002. </w:t>
      </w:r>
      <w:r w:rsidRPr="008F7CAB">
        <w:rPr>
          <w:sz w:val="28"/>
          <w:szCs w:val="28"/>
          <w:lang w:val="uk-UA"/>
        </w:rPr>
        <w:sym w:font="Symbol" w:char="F02D"/>
      </w:r>
      <w:r w:rsidRPr="008F7CAB">
        <w:rPr>
          <w:sz w:val="28"/>
          <w:lang w:val="uk-UA"/>
        </w:rPr>
        <w:t xml:space="preserve"> №8.</w:t>
      </w:r>
      <w:bookmarkStart w:id="0" w:name="_GoBack"/>
      <w:bookmarkEnd w:id="0"/>
    </w:p>
    <w:sectPr w:rsidR="00D20206" w:rsidRPr="008F7CAB" w:rsidSect="002F7AE2">
      <w:headerReference w:type="even" r:id="rId10"/>
      <w:headerReference w:type="default" r:id="rId11"/>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602" w:rsidRDefault="00E75602">
      <w:pPr>
        <w:spacing w:before="0" w:after="0"/>
        <w:rPr>
          <w:sz w:val="20"/>
        </w:rPr>
      </w:pPr>
      <w:r>
        <w:rPr>
          <w:sz w:val="20"/>
        </w:rPr>
        <w:separator/>
      </w:r>
    </w:p>
  </w:endnote>
  <w:endnote w:type="continuationSeparator" w:id="0">
    <w:p w:rsidR="00E75602" w:rsidRDefault="00E75602">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ѕ’©"/>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602" w:rsidRDefault="00E75602">
      <w:pPr>
        <w:spacing w:before="0" w:after="0"/>
        <w:rPr>
          <w:sz w:val="20"/>
        </w:rPr>
      </w:pPr>
      <w:r>
        <w:rPr>
          <w:sz w:val="20"/>
        </w:rPr>
        <w:separator/>
      </w:r>
    </w:p>
  </w:footnote>
  <w:footnote w:type="continuationSeparator" w:id="0">
    <w:p w:rsidR="00E75602" w:rsidRDefault="00E75602">
      <w:pPr>
        <w:spacing w:before="0" w:after="0"/>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286" w:rsidRDefault="00A8528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85286" w:rsidRDefault="00A8528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286" w:rsidRDefault="00A8528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A40D6">
      <w:rPr>
        <w:rStyle w:val="a7"/>
        <w:noProof/>
      </w:rPr>
      <w:t>73</w:t>
    </w:r>
    <w:r>
      <w:rPr>
        <w:rStyle w:val="a7"/>
      </w:rPr>
      <w:fldChar w:fldCharType="end"/>
    </w:r>
  </w:p>
  <w:p w:rsidR="00A85286" w:rsidRDefault="00A8528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698"/>
    <w:multiLevelType w:val="hybridMultilevel"/>
    <w:tmpl w:val="66542546"/>
    <w:lvl w:ilvl="0" w:tplc="FFFFFFFF">
      <w:start w:val="1"/>
      <w:numFmt w:val="decimal"/>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
    <w:nsid w:val="06133734"/>
    <w:multiLevelType w:val="singleLevel"/>
    <w:tmpl w:val="EEB0974E"/>
    <w:lvl w:ilvl="0">
      <w:start w:val="92"/>
      <w:numFmt w:val="decimal"/>
      <w:lvlText w:val="%1"/>
      <w:lvlJc w:val="left"/>
      <w:pPr>
        <w:tabs>
          <w:tab w:val="num" w:pos="915"/>
        </w:tabs>
        <w:ind w:left="915" w:hanging="375"/>
      </w:pPr>
      <w:rPr>
        <w:rFonts w:cs="Times New Roman" w:hint="default"/>
      </w:rPr>
    </w:lvl>
  </w:abstractNum>
  <w:abstractNum w:abstractNumId="2">
    <w:nsid w:val="0AE36112"/>
    <w:multiLevelType w:val="hybridMultilevel"/>
    <w:tmpl w:val="BA861DF2"/>
    <w:lvl w:ilvl="0" w:tplc="FFFFFFFF">
      <w:numFmt w:val="bullet"/>
      <w:lvlText w:val="-"/>
      <w:lvlJc w:val="left"/>
      <w:pPr>
        <w:tabs>
          <w:tab w:val="num" w:pos="1665"/>
        </w:tabs>
        <w:ind w:left="1665" w:hanging="945"/>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F04330D"/>
    <w:multiLevelType w:val="singleLevel"/>
    <w:tmpl w:val="4F2828D0"/>
    <w:lvl w:ilvl="0">
      <w:start w:val="3"/>
      <w:numFmt w:val="bullet"/>
      <w:lvlText w:val="-"/>
      <w:lvlJc w:val="left"/>
      <w:pPr>
        <w:tabs>
          <w:tab w:val="num" w:pos="585"/>
        </w:tabs>
        <w:ind w:left="585" w:hanging="360"/>
      </w:pPr>
      <w:rPr>
        <w:rFonts w:hint="default"/>
      </w:rPr>
    </w:lvl>
  </w:abstractNum>
  <w:abstractNum w:abstractNumId="4">
    <w:nsid w:val="119F3774"/>
    <w:multiLevelType w:val="hybridMultilevel"/>
    <w:tmpl w:val="EE5E392C"/>
    <w:lvl w:ilvl="0" w:tplc="FFFFFFFF">
      <w:start w:val="1"/>
      <w:numFmt w:val="decimal"/>
      <w:lvlText w:val="%1."/>
      <w:lvlJc w:val="left"/>
      <w:pPr>
        <w:tabs>
          <w:tab w:val="num" w:pos="840"/>
        </w:tabs>
        <w:ind w:left="840" w:hanging="4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166A0A5E"/>
    <w:multiLevelType w:val="hybridMultilevel"/>
    <w:tmpl w:val="A022B408"/>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DF6171A"/>
    <w:multiLevelType w:val="hybridMultilevel"/>
    <w:tmpl w:val="15D03F9C"/>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nsid w:val="1FD8520F"/>
    <w:multiLevelType w:val="singleLevel"/>
    <w:tmpl w:val="9A9013DC"/>
    <w:lvl w:ilvl="0">
      <w:start w:val="5"/>
      <w:numFmt w:val="bullet"/>
      <w:lvlText w:val="-"/>
      <w:lvlJc w:val="left"/>
      <w:pPr>
        <w:tabs>
          <w:tab w:val="num" w:pos="360"/>
        </w:tabs>
        <w:ind w:left="360" w:hanging="360"/>
      </w:pPr>
      <w:rPr>
        <w:rFonts w:hint="default"/>
      </w:rPr>
    </w:lvl>
  </w:abstractNum>
  <w:abstractNum w:abstractNumId="8">
    <w:nsid w:val="272C0425"/>
    <w:multiLevelType w:val="hybridMultilevel"/>
    <w:tmpl w:val="4B7C2FD4"/>
    <w:lvl w:ilvl="0" w:tplc="FFFFFFFF">
      <w:start w:val="701"/>
      <w:numFmt w:val="decimal"/>
      <w:lvlText w:val="%1"/>
      <w:lvlJc w:val="left"/>
      <w:pPr>
        <w:tabs>
          <w:tab w:val="num" w:pos="1275"/>
        </w:tabs>
        <w:ind w:left="1275" w:hanging="55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9">
    <w:nsid w:val="288F1EC5"/>
    <w:multiLevelType w:val="hybridMultilevel"/>
    <w:tmpl w:val="303E106E"/>
    <w:lvl w:ilvl="0" w:tplc="FFFFFFFF">
      <w:start w:val="30"/>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2B940DC6"/>
    <w:multiLevelType w:val="singleLevel"/>
    <w:tmpl w:val="371CB00A"/>
    <w:lvl w:ilvl="0">
      <w:start w:val="70"/>
      <w:numFmt w:val="decimal"/>
      <w:lvlText w:val="%1"/>
      <w:lvlJc w:val="left"/>
      <w:pPr>
        <w:tabs>
          <w:tab w:val="num" w:pos="870"/>
        </w:tabs>
        <w:ind w:left="870" w:hanging="360"/>
      </w:pPr>
      <w:rPr>
        <w:rFonts w:cs="Times New Roman" w:hint="default"/>
      </w:rPr>
    </w:lvl>
  </w:abstractNum>
  <w:abstractNum w:abstractNumId="11">
    <w:nsid w:val="34780D81"/>
    <w:multiLevelType w:val="hybridMultilevel"/>
    <w:tmpl w:val="57E42B16"/>
    <w:lvl w:ilvl="0" w:tplc="91724034">
      <w:start w:val="4"/>
      <w:numFmt w:val="decimal"/>
      <w:lvlText w:val="%1."/>
      <w:lvlJc w:val="left"/>
      <w:pPr>
        <w:tabs>
          <w:tab w:val="num" w:pos="2040"/>
        </w:tabs>
        <w:ind w:left="2040" w:hanging="360"/>
      </w:pPr>
      <w:rPr>
        <w:rFonts w:cs="Times New Roman" w:hint="default"/>
      </w:rPr>
    </w:lvl>
    <w:lvl w:ilvl="1" w:tplc="04190019" w:tentative="1">
      <w:start w:val="1"/>
      <w:numFmt w:val="lowerLetter"/>
      <w:lvlText w:val="%2."/>
      <w:lvlJc w:val="left"/>
      <w:pPr>
        <w:tabs>
          <w:tab w:val="num" w:pos="2760"/>
        </w:tabs>
        <w:ind w:left="2760" w:hanging="360"/>
      </w:pPr>
      <w:rPr>
        <w:rFonts w:cs="Times New Roman"/>
      </w:rPr>
    </w:lvl>
    <w:lvl w:ilvl="2" w:tplc="0419001B" w:tentative="1">
      <w:start w:val="1"/>
      <w:numFmt w:val="lowerRoman"/>
      <w:lvlText w:val="%3."/>
      <w:lvlJc w:val="right"/>
      <w:pPr>
        <w:tabs>
          <w:tab w:val="num" w:pos="3480"/>
        </w:tabs>
        <w:ind w:left="3480" w:hanging="180"/>
      </w:pPr>
      <w:rPr>
        <w:rFonts w:cs="Times New Roman"/>
      </w:rPr>
    </w:lvl>
    <w:lvl w:ilvl="3" w:tplc="0419000F" w:tentative="1">
      <w:start w:val="1"/>
      <w:numFmt w:val="decimal"/>
      <w:lvlText w:val="%4."/>
      <w:lvlJc w:val="left"/>
      <w:pPr>
        <w:tabs>
          <w:tab w:val="num" w:pos="4200"/>
        </w:tabs>
        <w:ind w:left="4200" w:hanging="360"/>
      </w:pPr>
      <w:rPr>
        <w:rFonts w:cs="Times New Roman"/>
      </w:rPr>
    </w:lvl>
    <w:lvl w:ilvl="4" w:tplc="04190019" w:tentative="1">
      <w:start w:val="1"/>
      <w:numFmt w:val="lowerLetter"/>
      <w:lvlText w:val="%5."/>
      <w:lvlJc w:val="left"/>
      <w:pPr>
        <w:tabs>
          <w:tab w:val="num" w:pos="4920"/>
        </w:tabs>
        <w:ind w:left="4920" w:hanging="360"/>
      </w:pPr>
      <w:rPr>
        <w:rFonts w:cs="Times New Roman"/>
      </w:rPr>
    </w:lvl>
    <w:lvl w:ilvl="5" w:tplc="0419001B" w:tentative="1">
      <w:start w:val="1"/>
      <w:numFmt w:val="lowerRoman"/>
      <w:lvlText w:val="%6."/>
      <w:lvlJc w:val="right"/>
      <w:pPr>
        <w:tabs>
          <w:tab w:val="num" w:pos="5640"/>
        </w:tabs>
        <w:ind w:left="5640" w:hanging="180"/>
      </w:pPr>
      <w:rPr>
        <w:rFonts w:cs="Times New Roman"/>
      </w:rPr>
    </w:lvl>
    <w:lvl w:ilvl="6" w:tplc="0419000F" w:tentative="1">
      <w:start w:val="1"/>
      <w:numFmt w:val="decimal"/>
      <w:lvlText w:val="%7."/>
      <w:lvlJc w:val="left"/>
      <w:pPr>
        <w:tabs>
          <w:tab w:val="num" w:pos="6360"/>
        </w:tabs>
        <w:ind w:left="6360" w:hanging="360"/>
      </w:pPr>
      <w:rPr>
        <w:rFonts w:cs="Times New Roman"/>
      </w:rPr>
    </w:lvl>
    <w:lvl w:ilvl="7" w:tplc="04190019" w:tentative="1">
      <w:start w:val="1"/>
      <w:numFmt w:val="lowerLetter"/>
      <w:lvlText w:val="%8."/>
      <w:lvlJc w:val="left"/>
      <w:pPr>
        <w:tabs>
          <w:tab w:val="num" w:pos="7080"/>
        </w:tabs>
        <w:ind w:left="7080" w:hanging="360"/>
      </w:pPr>
      <w:rPr>
        <w:rFonts w:cs="Times New Roman"/>
      </w:rPr>
    </w:lvl>
    <w:lvl w:ilvl="8" w:tplc="0419001B" w:tentative="1">
      <w:start w:val="1"/>
      <w:numFmt w:val="lowerRoman"/>
      <w:lvlText w:val="%9."/>
      <w:lvlJc w:val="right"/>
      <w:pPr>
        <w:tabs>
          <w:tab w:val="num" w:pos="7800"/>
        </w:tabs>
        <w:ind w:left="7800" w:hanging="180"/>
      </w:pPr>
      <w:rPr>
        <w:rFonts w:cs="Times New Roman"/>
      </w:rPr>
    </w:lvl>
  </w:abstractNum>
  <w:abstractNum w:abstractNumId="12">
    <w:nsid w:val="38DE51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A841B70"/>
    <w:multiLevelType w:val="hybridMultilevel"/>
    <w:tmpl w:val="625A7502"/>
    <w:lvl w:ilvl="0" w:tplc="FFFFFFFF">
      <w:start w:val="1"/>
      <w:numFmt w:val="decimal"/>
      <w:lvlText w:val="%1."/>
      <w:lvlJc w:val="left"/>
      <w:pPr>
        <w:tabs>
          <w:tab w:val="num" w:pos="810"/>
        </w:tabs>
        <w:ind w:left="810" w:hanging="45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42091B2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506F041C"/>
    <w:multiLevelType w:val="singleLevel"/>
    <w:tmpl w:val="9FD8C546"/>
    <w:lvl w:ilvl="0">
      <w:start w:val="1"/>
      <w:numFmt w:val="decimal"/>
      <w:lvlText w:val="%1."/>
      <w:lvlJc w:val="left"/>
      <w:pPr>
        <w:tabs>
          <w:tab w:val="num" w:pos="1830"/>
        </w:tabs>
        <w:ind w:left="1830" w:hanging="360"/>
      </w:pPr>
      <w:rPr>
        <w:rFonts w:cs="Times New Roman" w:hint="default"/>
      </w:rPr>
    </w:lvl>
  </w:abstractNum>
  <w:abstractNum w:abstractNumId="16">
    <w:nsid w:val="56181C54"/>
    <w:multiLevelType w:val="hybridMultilevel"/>
    <w:tmpl w:val="EE14F54A"/>
    <w:lvl w:ilvl="0" w:tplc="FFFFFFFF">
      <w:start w:val="791"/>
      <w:numFmt w:val="decimal"/>
      <w:lvlText w:val="%1"/>
      <w:lvlJc w:val="left"/>
      <w:pPr>
        <w:tabs>
          <w:tab w:val="num" w:pos="1275"/>
        </w:tabs>
        <w:ind w:left="1275" w:hanging="55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nsid w:val="571B636F"/>
    <w:multiLevelType w:val="hybridMultilevel"/>
    <w:tmpl w:val="87705E1A"/>
    <w:lvl w:ilvl="0" w:tplc="FFFFFFFF">
      <w:start w:val="7"/>
      <w:numFmt w:val="decimal"/>
      <w:lvlText w:val="%1."/>
      <w:lvlJc w:val="left"/>
      <w:pPr>
        <w:tabs>
          <w:tab w:val="num" w:pos="1830"/>
        </w:tabs>
        <w:ind w:left="1830" w:hanging="360"/>
      </w:pPr>
      <w:rPr>
        <w:rFonts w:cs="Times New Roman" w:hint="default"/>
      </w:rPr>
    </w:lvl>
    <w:lvl w:ilvl="1" w:tplc="FFFFFFFF" w:tentative="1">
      <w:start w:val="1"/>
      <w:numFmt w:val="lowerLetter"/>
      <w:lvlText w:val="%2."/>
      <w:lvlJc w:val="left"/>
      <w:pPr>
        <w:tabs>
          <w:tab w:val="num" w:pos="2550"/>
        </w:tabs>
        <w:ind w:left="2550" w:hanging="360"/>
      </w:pPr>
      <w:rPr>
        <w:rFonts w:cs="Times New Roman"/>
      </w:rPr>
    </w:lvl>
    <w:lvl w:ilvl="2" w:tplc="FFFFFFFF" w:tentative="1">
      <w:start w:val="1"/>
      <w:numFmt w:val="lowerRoman"/>
      <w:lvlText w:val="%3."/>
      <w:lvlJc w:val="right"/>
      <w:pPr>
        <w:tabs>
          <w:tab w:val="num" w:pos="3270"/>
        </w:tabs>
        <w:ind w:left="3270" w:hanging="180"/>
      </w:pPr>
      <w:rPr>
        <w:rFonts w:cs="Times New Roman"/>
      </w:rPr>
    </w:lvl>
    <w:lvl w:ilvl="3" w:tplc="FFFFFFFF" w:tentative="1">
      <w:start w:val="1"/>
      <w:numFmt w:val="decimal"/>
      <w:lvlText w:val="%4."/>
      <w:lvlJc w:val="left"/>
      <w:pPr>
        <w:tabs>
          <w:tab w:val="num" w:pos="3990"/>
        </w:tabs>
        <w:ind w:left="3990" w:hanging="360"/>
      </w:pPr>
      <w:rPr>
        <w:rFonts w:cs="Times New Roman"/>
      </w:rPr>
    </w:lvl>
    <w:lvl w:ilvl="4" w:tplc="FFFFFFFF" w:tentative="1">
      <w:start w:val="1"/>
      <w:numFmt w:val="lowerLetter"/>
      <w:lvlText w:val="%5."/>
      <w:lvlJc w:val="left"/>
      <w:pPr>
        <w:tabs>
          <w:tab w:val="num" w:pos="4710"/>
        </w:tabs>
        <w:ind w:left="4710" w:hanging="360"/>
      </w:pPr>
      <w:rPr>
        <w:rFonts w:cs="Times New Roman"/>
      </w:rPr>
    </w:lvl>
    <w:lvl w:ilvl="5" w:tplc="FFFFFFFF" w:tentative="1">
      <w:start w:val="1"/>
      <w:numFmt w:val="lowerRoman"/>
      <w:lvlText w:val="%6."/>
      <w:lvlJc w:val="right"/>
      <w:pPr>
        <w:tabs>
          <w:tab w:val="num" w:pos="5430"/>
        </w:tabs>
        <w:ind w:left="5430" w:hanging="180"/>
      </w:pPr>
      <w:rPr>
        <w:rFonts w:cs="Times New Roman"/>
      </w:rPr>
    </w:lvl>
    <w:lvl w:ilvl="6" w:tplc="FFFFFFFF" w:tentative="1">
      <w:start w:val="1"/>
      <w:numFmt w:val="decimal"/>
      <w:lvlText w:val="%7."/>
      <w:lvlJc w:val="left"/>
      <w:pPr>
        <w:tabs>
          <w:tab w:val="num" w:pos="6150"/>
        </w:tabs>
        <w:ind w:left="6150" w:hanging="360"/>
      </w:pPr>
      <w:rPr>
        <w:rFonts w:cs="Times New Roman"/>
      </w:rPr>
    </w:lvl>
    <w:lvl w:ilvl="7" w:tplc="FFFFFFFF" w:tentative="1">
      <w:start w:val="1"/>
      <w:numFmt w:val="lowerLetter"/>
      <w:lvlText w:val="%8."/>
      <w:lvlJc w:val="left"/>
      <w:pPr>
        <w:tabs>
          <w:tab w:val="num" w:pos="6870"/>
        </w:tabs>
        <w:ind w:left="6870" w:hanging="360"/>
      </w:pPr>
      <w:rPr>
        <w:rFonts w:cs="Times New Roman"/>
      </w:rPr>
    </w:lvl>
    <w:lvl w:ilvl="8" w:tplc="FFFFFFFF" w:tentative="1">
      <w:start w:val="1"/>
      <w:numFmt w:val="lowerRoman"/>
      <w:lvlText w:val="%9."/>
      <w:lvlJc w:val="right"/>
      <w:pPr>
        <w:tabs>
          <w:tab w:val="num" w:pos="7590"/>
        </w:tabs>
        <w:ind w:left="7590" w:hanging="180"/>
      </w:pPr>
      <w:rPr>
        <w:rFonts w:cs="Times New Roman"/>
      </w:rPr>
    </w:lvl>
  </w:abstractNum>
  <w:abstractNum w:abstractNumId="18">
    <w:nsid w:val="5AD325E4"/>
    <w:multiLevelType w:val="singleLevel"/>
    <w:tmpl w:val="8570B1E4"/>
    <w:lvl w:ilvl="0">
      <w:start w:val="14"/>
      <w:numFmt w:val="bullet"/>
      <w:lvlText w:val="-"/>
      <w:lvlJc w:val="left"/>
      <w:pPr>
        <w:tabs>
          <w:tab w:val="num" w:pos="1080"/>
        </w:tabs>
        <w:ind w:left="1080" w:hanging="360"/>
      </w:pPr>
      <w:rPr>
        <w:rFonts w:hint="default"/>
      </w:rPr>
    </w:lvl>
  </w:abstractNum>
  <w:abstractNum w:abstractNumId="19">
    <w:nsid w:val="67C257E6"/>
    <w:multiLevelType w:val="multilevel"/>
    <w:tmpl w:val="C7DA9D36"/>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215"/>
        </w:tabs>
        <w:ind w:left="1215" w:hanging="720"/>
      </w:pPr>
      <w:rPr>
        <w:rFonts w:cs="Times New Roman" w:hint="default"/>
      </w:rPr>
    </w:lvl>
    <w:lvl w:ilvl="2">
      <w:start w:val="1"/>
      <w:numFmt w:val="decimal"/>
      <w:lvlText w:val="%1.%2.%3."/>
      <w:lvlJc w:val="left"/>
      <w:pPr>
        <w:tabs>
          <w:tab w:val="num" w:pos="1710"/>
        </w:tabs>
        <w:ind w:left="1710" w:hanging="720"/>
      </w:pPr>
      <w:rPr>
        <w:rFonts w:cs="Times New Roman" w:hint="default"/>
      </w:rPr>
    </w:lvl>
    <w:lvl w:ilvl="3">
      <w:start w:val="1"/>
      <w:numFmt w:val="decimal"/>
      <w:lvlText w:val="%1.%2.%3.%4."/>
      <w:lvlJc w:val="left"/>
      <w:pPr>
        <w:tabs>
          <w:tab w:val="num" w:pos="2565"/>
        </w:tabs>
        <w:ind w:left="2565" w:hanging="1080"/>
      </w:pPr>
      <w:rPr>
        <w:rFonts w:cs="Times New Roman" w:hint="default"/>
      </w:rPr>
    </w:lvl>
    <w:lvl w:ilvl="4">
      <w:start w:val="1"/>
      <w:numFmt w:val="decimal"/>
      <w:lvlText w:val="%1.%2.%3.%4.%5."/>
      <w:lvlJc w:val="left"/>
      <w:pPr>
        <w:tabs>
          <w:tab w:val="num" w:pos="3060"/>
        </w:tabs>
        <w:ind w:left="3060" w:hanging="1080"/>
      </w:pPr>
      <w:rPr>
        <w:rFonts w:cs="Times New Roman" w:hint="default"/>
      </w:rPr>
    </w:lvl>
    <w:lvl w:ilvl="5">
      <w:start w:val="1"/>
      <w:numFmt w:val="decimal"/>
      <w:lvlText w:val="%1.%2.%3.%4.%5.%6."/>
      <w:lvlJc w:val="left"/>
      <w:pPr>
        <w:tabs>
          <w:tab w:val="num" w:pos="3915"/>
        </w:tabs>
        <w:ind w:left="3915" w:hanging="1440"/>
      </w:pPr>
      <w:rPr>
        <w:rFonts w:cs="Times New Roman" w:hint="default"/>
      </w:rPr>
    </w:lvl>
    <w:lvl w:ilvl="6">
      <w:start w:val="1"/>
      <w:numFmt w:val="decimal"/>
      <w:lvlText w:val="%1.%2.%3.%4.%5.%6.%7."/>
      <w:lvlJc w:val="left"/>
      <w:pPr>
        <w:tabs>
          <w:tab w:val="num" w:pos="4770"/>
        </w:tabs>
        <w:ind w:left="4770" w:hanging="1800"/>
      </w:pPr>
      <w:rPr>
        <w:rFonts w:cs="Times New Roman" w:hint="default"/>
      </w:rPr>
    </w:lvl>
    <w:lvl w:ilvl="7">
      <w:start w:val="1"/>
      <w:numFmt w:val="decimal"/>
      <w:lvlText w:val="%1.%2.%3.%4.%5.%6.%7.%8."/>
      <w:lvlJc w:val="left"/>
      <w:pPr>
        <w:tabs>
          <w:tab w:val="num" w:pos="5265"/>
        </w:tabs>
        <w:ind w:left="5265" w:hanging="1800"/>
      </w:pPr>
      <w:rPr>
        <w:rFonts w:cs="Times New Roman" w:hint="default"/>
      </w:rPr>
    </w:lvl>
    <w:lvl w:ilvl="8">
      <w:start w:val="1"/>
      <w:numFmt w:val="decimal"/>
      <w:lvlText w:val="%1.%2.%3.%4.%5.%6.%7.%8.%9."/>
      <w:lvlJc w:val="left"/>
      <w:pPr>
        <w:tabs>
          <w:tab w:val="num" w:pos="6120"/>
        </w:tabs>
        <w:ind w:left="6120" w:hanging="2160"/>
      </w:pPr>
      <w:rPr>
        <w:rFonts w:cs="Times New Roman" w:hint="default"/>
      </w:rPr>
    </w:lvl>
  </w:abstractNum>
  <w:abstractNum w:abstractNumId="20">
    <w:nsid w:val="68361C6A"/>
    <w:multiLevelType w:val="hybridMultilevel"/>
    <w:tmpl w:val="ABB23CB4"/>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nsid w:val="6B92162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6DF92F8D"/>
    <w:multiLevelType w:val="singleLevel"/>
    <w:tmpl w:val="BB288B62"/>
    <w:lvl w:ilvl="0">
      <w:numFmt w:val="bullet"/>
      <w:lvlText w:val="-"/>
      <w:lvlJc w:val="left"/>
      <w:pPr>
        <w:tabs>
          <w:tab w:val="num" w:pos="720"/>
        </w:tabs>
        <w:ind w:left="720" w:hanging="360"/>
      </w:pPr>
      <w:rPr>
        <w:rFonts w:hint="default"/>
      </w:rPr>
    </w:lvl>
  </w:abstractNum>
  <w:abstractNum w:abstractNumId="23">
    <w:nsid w:val="6F4A4A97"/>
    <w:multiLevelType w:val="hybridMultilevel"/>
    <w:tmpl w:val="F8C8D80E"/>
    <w:lvl w:ilvl="0" w:tplc="FFFFFFFF">
      <w:start w:val="10"/>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6FD344D3"/>
    <w:multiLevelType w:val="hybridMultilevel"/>
    <w:tmpl w:val="36C6C14E"/>
    <w:lvl w:ilvl="0" w:tplc="FFFFFFFF">
      <w:start w:val="721"/>
      <w:numFmt w:val="decimal"/>
      <w:lvlText w:val="%1"/>
      <w:lvlJc w:val="left"/>
      <w:pPr>
        <w:tabs>
          <w:tab w:val="num" w:pos="1275"/>
        </w:tabs>
        <w:ind w:left="1275" w:hanging="55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76877442"/>
    <w:multiLevelType w:val="singleLevel"/>
    <w:tmpl w:val="B1383E06"/>
    <w:lvl w:ilvl="0">
      <w:start w:val="2"/>
      <w:numFmt w:val="bullet"/>
      <w:lvlText w:val="-"/>
      <w:lvlJc w:val="left"/>
      <w:pPr>
        <w:tabs>
          <w:tab w:val="num" w:pos="360"/>
        </w:tabs>
        <w:ind w:left="360" w:hanging="360"/>
      </w:pPr>
      <w:rPr>
        <w:rFonts w:hint="default"/>
      </w:rPr>
    </w:lvl>
  </w:abstractNum>
  <w:abstractNum w:abstractNumId="26">
    <w:nsid w:val="79877C28"/>
    <w:multiLevelType w:val="multilevel"/>
    <w:tmpl w:val="A04052DC"/>
    <w:lvl w:ilvl="0">
      <w:start w:val="3"/>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1290"/>
        </w:tabs>
        <w:ind w:left="1290" w:hanging="72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5220"/>
        </w:tabs>
        <w:ind w:left="5220" w:hanging="180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27">
    <w:nsid w:val="7BF250A8"/>
    <w:multiLevelType w:val="hybridMultilevel"/>
    <w:tmpl w:val="716CD9E8"/>
    <w:lvl w:ilvl="0" w:tplc="FFFFFFFF">
      <w:start w:val="731"/>
      <w:numFmt w:val="decimal"/>
      <w:lvlText w:val="%1"/>
      <w:lvlJc w:val="left"/>
      <w:pPr>
        <w:tabs>
          <w:tab w:val="num" w:pos="1275"/>
        </w:tabs>
        <w:ind w:left="1275" w:hanging="55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8">
    <w:nsid w:val="7E2B15B1"/>
    <w:multiLevelType w:val="multilevel"/>
    <w:tmpl w:val="93E8D40C"/>
    <w:lvl w:ilvl="0">
      <w:start w:val="3"/>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140"/>
        </w:tabs>
        <w:ind w:left="1140" w:hanging="7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340"/>
        </w:tabs>
        <w:ind w:left="2340" w:hanging="108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4320"/>
        </w:tabs>
        <w:ind w:left="4320" w:hanging="180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520"/>
        </w:tabs>
        <w:ind w:left="5520" w:hanging="2160"/>
      </w:pPr>
      <w:rPr>
        <w:rFonts w:cs="Times New Roman" w:hint="default"/>
      </w:rPr>
    </w:lvl>
  </w:abstractNum>
  <w:abstractNum w:abstractNumId="29">
    <w:nsid w:val="7F453C83"/>
    <w:multiLevelType w:val="hybridMultilevel"/>
    <w:tmpl w:val="58B0B5E4"/>
    <w:lvl w:ilvl="0" w:tplc="FFFFFFFF">
      <w:start w:val="4"/>
      <w:numFmt w:val="decimal"/>
      <w:lvlText w:val="%1."/>
      <w:lvlJc w:val="left"/>
      <w:pPr>
        <w:tabs>
          <w:tab w:val="num" w:pos="2345"/>
        </w:tabs>
        <w:ind w:left="2345" w:hanging="360"/>
      </w:pPr>
      <w:rPr>
        <w:rFonts w:cs="Times New Roman" w:hint="default"/>
      </w:rPr>
    </w:lvl>
    <w:lvl w:ilvl="1" w:tplc="FFFFFFFF" w:tentative="1">
      <w:start w:val="1"/>
      <w:numFmt w:val="lowerLetter"/>
      <w:lvlText w:val="%2."/>
      <w:lvlJc w:val="left"/>
      <w:pPr>
        <w:tabs>
          <w:tab w:val="num" w:pos="3065"/>
        </w:tabs>
        <w:ind w:left="3065" w:hanging="360"/>
      </w:pPr>
      <w:rPr>
        <w:rFonts w:cs="Times New Roman"/>
      </w:rPr>
    </w:lvl>
    <w:lvl w:ilvl="2" w:tplc="FFFFFFFF" w:tentative="1">
      <w:start w:val="1"/>
      <w:numFmt w:val="lowerRoman"/>
      <w:lvlText w:val="%3."/>
      <w:lvlJc w:val="right"/>
      <w:pPr>
        <w:tabs>
          <w:tab w:val="num" w:pos="3785"/>
        </w:tabs>
        <w:ind w:left="3785" w:hanging="180"/>
      </w:pPr>
      <w:rPr>
        <w:rFonts w:cs="Times New Roman"/>
      </w:rPr>
    </w:lvl>
    <w:lvl w:ilvl="3" w:tplc="FFFFFFFF" w:tentative="1">
      <w:start w:val="1"/>
      <w:numFmt w:val="decimal"/>
      <w:lvlText w:val="%4."/>
      <w:lvlJc w:val="left"/>
      <w:pPr>
        <w:tabs>
          <w:tab w:val="num" w:pos="4505"/>
        </w:tabs>
        <w:ind w:left="4505" w:hanging="360"/>
      </w:pPr>
      <w:rPr>
        <w:rFonts w:cs="Times New Roman"/>
      </w:rPr>
    </w:lvl>
    <w:lvl w:ilvl="4" w:tplc="FFFFFFFF" w:tentative="1">
      <w:start w:val="1"/>
      <w:numFmt w:val="lowerLetter"/>
      <w:lvlText w:val="%5."/>
      <w:lvlJc w:val="left"/>
      <w:pPr>
        <w:tabs>
          <w:tab w:val="num" w:pos="5225"/>
        </w:tabs>
        <w:ind w:left="5225" w:hanging="360"/>
      </w:pPr>
      <w:rPr>
        <w:rFonts w:cs="Times New Roman"/>
      </w:rPr>
    </w:lvl>
    <w:lvl w:ilvl="5" w:tplc="FFFFFFFF" w:tentative="1">
      <w:start w:val="1"/>
      <w:numFmt w:val="lowerRoman"/>
      <w:lvlText w:val="%6."/>
      <w:lvlJc w:val="right"/>
      <w:pPr>
        <w:tabs>
          <w:tab w:val="num" w:pos="5945"/>
        </w:tabs>
        <w:ind w:left="5945" w:hanging="180"/>
      </w:pPr>
      <w:rPr>
        <w:rFonts w:cs="Times New Roman"/>
      </w:rPr>
    </w:lvl>
    <w:lvl w:ilvl="6" w:tplc="FFFFFFFF" w:tentative="1">
      <w:start w:val="1"/>
      <w:numFmt w:val="decimal"/>
      <w:lvlText w:val="%7."/>
      <w:lvlJc w:val="left"/>
      <w:pPr>
        <w:tabs>
          <w:tab w:val="num" w:pos="6665"/>
        </w:tabs>
        <w:ind w:left="6665" w:hanging="360"/>
      </w:pPr>
      <w:rPr>
        <w:rFonts w:cs="Times New Roman"/>
      </w:rPr>
    </w:lvl>
    <w:lvl w:ilvl="7" w:tplc="FFFFFFFF" w:tentative="1">
      <w:start w:val="1"/>
      <w:numFmt w:val="lowerLetter"/>
      <w:lvlText w:val="%8."/>
      <w:lvlJc w:val="left"/>
      <w:pPr>
        <w:tabs>
          <w:tab w:val="num" w:pos="7385"/>
        </w:tabs>
        <w:ind w:left="7385" w:hanging="360"/>
      </w:pPr>
      <w:rPr>
        <w:rFonts w:cs="Times New Roman"/>
      </w:rPr>
    </w:lvl>
    <w:lvl w:ilvl="8" w:tplc="FFFFFFFF" w:tentative="1">
      <w:start w:val="1"/>
      <w:numFmt w:val="lowerRoman"/>
      <w:lvlText w:val="%9."/>
      <w:lvlJc w:val="right"/>
      <w:pPr>
        <w:tabs>
          <w:tab w:val="num" w:pos="8105"/>
        </w:tabs>
        <w:ind w:left="8105" w:hanging="180"/>
      </w:pPr>
      <w:rPr>
        <w:rFonts w:cs="Times New Roman"/>
      </w:rPr>
    </w:lvl>
  </w:abstractNum>
  <w:num w:numId="1">
    <w:abstractNumId w:val="15"/>
  </w:num>
  <w:num w:numId="2">
    <w:abstractNumId w:val="18"/>
  </w:num>
  <w:num w:numId="3">
    <w:abstractNumId w:val="2"/>
  </w:num>
  <w:num w:numId="4">
    <w:abstractNumId w:val="0"/>
  </w:num>
  <w:num w:numId="5">
    <w:abstractNumId w:val="6"/>
  </w:num>
  <w:num w:numId="6">
    <w:abstractNumId w:val="20"/>
  </w:num>
  <w:num w:numId="7">
    <w:abstractNumId w:val="19"/>
  </w:num>
  <w:num w:numId="8">
    <w:abstractNumId w:val="25"/>
  </w:num>
  <w:num w:numId="9">
    <w:abstractNumId w:val="29"/>
  </w:num>
  <w:num w:numId="10">
    <w:abstractNumId w:val="28"/>
  </w:num>
  <w:num w:numId="11">
    <w:abstractNumId w:val="12"/>
  </w:num>
  <w:num w:numId="12">
    <w:abstractNumId w:val="7"/>
  </w:num>
  <w:num w:numId="13">
    <w:abstractNumId w:val="21"/>
  </w:num>
  <w:num w:numId="14">
    <w:abstractNumId w:val="14"/>
  </w:num>
  <w:num w:numId="15">
    <w:abstractNumId w:val="3"/>
  </w:num>
  <w:num w:numId="16">
    <w:abstractNumId w:val="8"/>
  </w:num>
  <w:num w:numId="17">
    <w:abstractNumId w:val="24"/>
  </w:num>
  <w:num w:numId="18">
    <w:abstractNumId w:val="27"/>
  </w:num>
  <w:num w:numId="19">
    <w:abstractNumId w:val="23"/>
  </w:num>
  <w:num w:numId="20">
    <w:abstractNumId w:val="9"/>
  </w:num>
  <w:num w:numId="21">
    <w:abstractNumId w:val="10"/>
  </w:num>
  <w:num w:numId="22">
    <w:abstractNumId w:val="1"/>
  </w:num>
  <w:num w:numId="23">
    <w:abstractNumId w:val="26"/>
  </w:num>
  <w:num w:numId="24">
    <w:abstractNumId w:val="16"/>
  </w:num>
  <w:num w:numId="25">
    <w:abstractNumId w:val="22"/>
  </w:num>
  <w:num w:numId="26">
    <w:abstractNumId w:val="13"/>
  </w:num>
  <w:num w:numId="27">
    <w:abstractNumId w:val="4"/>
  </w:num>
  <w:num w:numId="28">
    <w:abstractNumId w:val="17"/>
  </w:num>
  <w:num w:numId="29">
    <w:abstractNumId w:val="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410"/>
    <w:rsid w:val="00014800"/>
    <w:rsid w:val="00043907"/>
    <w:rsid w:val="000A76F4"/>
    <w:rsid w:val="000F0717"/>
    <w:rsid w:val="000F61D5"/>
    <w:rsid w:val="00131E79"/>
    <w:rsid w:val="00136D57"/>
    <w:rsid w:val="00143F71"/>
    <w:rsid w:val="00147E14"/>
    <w:rsid w:val="001536B0"/>
    <w:rsid w:val="001C6F26"/>
    <w:rsid w:val="001D7942"/>
    <w:rsid w:val="0025271E"/>
    <w:rsid w:val="002910F7"/>
    <w:rsid w:val="002A4B4C"/>
    <w:rsid w:val="002C2017"/>
    <w:rsid w:val="002C3601"/>
    <w:rsid w:val="002C7E55"/>
    <w:rsid w:val="002F7AE2"/>
    <w:rsid w:val="00341106"/>
    <w:rsid w:val="003411B3"/>
    <w:rsid w:val="003829E3"/>
    <w:rsid w:val="00387704"/>
    <w:rsid w:val="003B6EE2"/>
    <w:rsid w:val="00401FB4"/>
    <w:rsid w:val="004379E7"/>
    <w:rsid w:val="00451765"/>
    <w:rsid w:val="004648BB"/>
    <w:rsid w:val="004A46D0"/>
    <w:rsid w:val="004D6221"/>
    <w:rsid w:val="00520C2C"/>
    <w:rsid w:val="00550167"/>
    <w:rsid w:val="00552D8B"/>
    <w:rsid w:val="005A40D6"/>
    <w:rsid w:val="005D3562"/>
    <w:rsid w:val="005D4DF5"/>
    <w:rsid w:val="005F11AE"/>
    <w:rsid w:val="006049E8"/>
    <w:rsid w:val="00632CEB"/>
    <w:rsid w:val="00641562"/>
    <w:rsid w:val="006533B3"/>
    <w:rsid w:val="00656266"/>
    <w:rsid w:val="006D5E0A"/>
    <w:rsid w:val="006D6C8F"/>
    <w:rsid w:val="006E407C"/>
    <w:rsid w:val="0071634A"/>
    <w:rsid w:val="007338C5"/>
    <w:rsid w:val="0075146E"/>
    <w:rsid w:val="00757E6D"/>
    <w:rsid w:val="00797436"/>
    <w:rsid w:val="00837C99"/>
    <w:rsid w:val="00855B3A"/>
    <w:rsid w:val="0087003A"/>
    <w:rsid w:val="008734AC"/>
    <w:rsid w:val="00894A1E"/>
    <w:rsid w:val="00895F0F"/>
    <w:rsid w:val="008A798D"/>
    <w:rsid w:val="008C0739"/>
    <w:rsid w:val="008C3FA0"/>
    <w:rsid w:val="008F4E7B"/>
    <w:rsid w:val="008F7CAB"/>
    <w:rsid w:val="009153FF"/>
    <w:rsid w:val="00962A5B"/>
    <w:rsid w:val="00994616"/>
    <w:rsid w:val="009A4159"/>
    <w:rsid w:val="009F0FAE"/>
    <w:rsid w:val="009F35DB"/>
    <w:rsid w:val="00A04270"/>
    <w:rsid w:val="00A042CA"/>
    <w:rsid w:val="00A15F37"/>
    <w:rsid w:val="00A1678C"/>
    <w:rsid w:val="00A47B49"/>
    <w:rsid w:val="00A67C8A"/>
    <w:rsid w:val="00A85286"/>
    <w:rsid w:val="00AA1F55"/>
    <w:rsid w:val="00B14461"/>
    <w:rsid w:val="00B46085"/>
    <w:rsid w:val="00B814D8"/>
    <w:rsid w:val="00BA54EF"/>
    <w:rsid w:val="00C203A3"/>
    <w:rsid w:val="00C4294E"/>
    <w:rsid w:val="00CB5B50"/>
    <w:rsid w:val="00CD08E3"/>
    <w:rsid w:val="00D14273"/>
    <w:rsid w:val="00D20206"/>
    <w:rsid w:val="00E1720D"/>
    <w:rsid w:val="00E20E16"/>
    <w:rsid w:val="00E242F3"/>
    <w:rsid w:val="00E3125D"/>
    <w:rsid w:val="00E712FC"/>
    <w:rsid w:val="00E71549"/>
    <w:rsid w:val="00E75602"/>
    <w:rsid w:val="00E859D2"/>
    <w:rsid w:val="00EC6C8A"/>
    <w:rsid w:val="00ED0DE1"/>
    <w:rsid w:val="00ED5EE3"/>
    <w:rsid w:val="00EE49DB"/>
    <w:rsid w:val="00F06410"/>
    <w:rsid w:val="00F22F10"/>
    <w:rsid w:val="00F57008"/>
    <w:rsid w:val="00F73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14:defaultImageDpi w14:val="0"/>
  <w15:docId w15:val="{DE19FDDE-3F53-4B4B-9C98-0FF40680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rPr>
  </w:style>
  <w:style w:type="paragraph" w:styleId="2">
    <w:name w:val="heading 2"/>
    <w:basedOn w:val="a"/>
    <w:next w:val="a"/>
    <w:link w:val="20"/>
    <w:uiPriority w:val="9"/>
    <w:qFormat/>
    <w:pPr>
      <w:keepNext/>
      <w:spacing w:before="240" w:after="60"/>
      <w:outlineLvl w:val="1"/>
    </w:pPr>
    <w:rPr>
      <w:rFonts w:ascii="Arial" w:hAnsi="Arial"/>
      <w:b/>
      <w:i/>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6">
    <w:name w:val="heading 6"/>
    <w:basedOn w:val="a"/>
    <w:next w:val="a"/>
    <w:link w:val="60"/>
    <w:uiPriority w:val="9"/>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rPr>
  </w:style>
  <w:style w:type="paragraph" w:styleId="a3">
    <w:name w:val="Body Text"/>
    <w:basedOn w:val="a"/>
    <w:link w:val="a4"/>
    <w:uiPriority w:val="99"/>
    <w:pPr>
      <w:spacing w:before="0" w:after="0" w:line="360" w:lineRule="auto"/>
    </w:pPr>
    <w:rPr>
      <w:sz w:val="28"/>
      <w:lang w:val="uk-UA"/>
    </w:rPr>
  </w:style>
  <w:style w:type="character" w:customStyle="1" w:styleId="a4">
    <w:name w:val="Основной текст Знак"/>
    <w:basedOn w:val="a0"/>
    <w:link w:val="a3"/>
    <w:uiPriority w:val="99"/>
    <w:semiHidden/>
    <w:rPr>
      <w:sz w:val="24"/>
    </w:rPr>
  </w:style>
  <w:style w:type="paragraph" w:styleId="21">
    <w:name w:val="Body Text Indent 2"/>
    <w:basedOn w:val="a"/>
    <w:link w:val="22"/>
    <w:uiPriority w:val="99"/>
    <w:pPr>
      <w:spacing w:before="0" w:after="120" w:line="480" w:lineRule="auto"/>
      <w:ind w:left="360"/>
    </w:pPr>
    <w:rPr>
      <w:sz w:val="20"/>
    </w:rPr>
  </w:style>
  <w:style w:type="character" w:customStyle="1" w:styleId="22">
    <w:name w:val="Основной текст с отступом 2 Знак"/>
    <w:basedOn w:val="a0"/>
    <w:link w:val="21"/>
    <w:uiPriority w:val="99"/>
    <w:semiHidden/>
    <w:rPr>
      <w:sz w:val="24"/>
    </w:rPr>
  </w:style>
  <w:style w:type="paragraph" w:styleId="31">
    <w:name w:val="Body Text Indent 3"/>
    <w:basedOn w:val="a"/>
    <w:link w:val="32"/>
    <w:uiPriority w:val="99"/>
    <w:pPr>
      <w:spacing w:before="0" w:after="120"/>
      <w:ind w:left="360"/>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a5">
    <w:name w:val="header"/>
    <w:basedOn w:val="a"/>
    <w:link w:val="a6"/>
    <w:uiPriority w:val="99"/>
    <w:pPr>
      <w:tabs>
        <w:tab w:val="center" w:pos="4153"/>
        <w:tab w:val="right" w:pos="8306"/>
      </w:tabs>
      <w:spacing w:before="0" w:after="0"/>
    </w:pPr>
    <w:rPr>
      <w:sz w:val="20"/>
    </w:rPr>
  </w:style>
  <w:style w:type="character" w:customStyle="1" w:styleId="a6">
    <w:name w:val="Верхний колонтитул Знак"/>
    <w:basedOn w:val="a0"/>
    <w:link w:val="a5"/>
    <w:uiPriority w:val="99"/>
    <w:semiHidden/>
    <w:rPr>
      <w:sz w:val="24"/>
    </w:rPr>
  </w:style>
  <w:style w:type="paragraph" w:styleId="33">
    <w:name w:val="Body Text 3"/>
    <w:basedOn w:val="a"/>
    <w:link w:val="34"/>
    <w:uiPriority w:val="99"/>
    <w:pPr>
      <w:spacing w:before="0" w:after="120"/>
    </w:pPr>
    <w:rPr>
      <w:sz w:val="16"/>
      <w:szCs w:val="16"/>
    </w:rPr>
  </w:style>
  <w:style w:type="character" w:customStyle="1" w:styleId="34">
    <w:name w:val="Основной текст 3 Знак"/>
    <w:basedOn w:val="a0"/>
    <w:link w:val="33"/>
    <w:uiPriority w:val="99"/>
    <w:semiHidden/>
    <w:rPr>
      <w:sz w:val="16"/>
      <w:szCs w:val="16"/>
    </w:rPr>
  </w:style>
  <w:style w:type="character" w:styleId="a7">
    <w:name w:val="page number"/>
    <w:basedOn w:val="a0"/>
    <w:uiPriority w:val="99"/>
    <w:rPr>
      <w:rFonts w:cs="Times New Roman"/>
    </w:rPr>
  </w:style>
  <w:style w:type="table" w:styleId="a8">
    <w:name w:val="Table Grid"/>
    <w:basedOn w:val="a1"/>
    <w:uiPriority w:val="39"/>
    <w:rsid w:val="00136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17160</Words>
  <Characters>97813</Characters>
  <Application>Microsoft Office Word</Application>
  <DocSecurity>0</DocSecurity>
  <Lines>815</Lines>
  <Paragraphs>229</Paragraphs>
  <ScaleCrop>false</ScaleCrop>
  <Company>Бук Лтд</Company>
  <LinksUpToDate>false</LinksUpToDate>
  <CharactersWithSpaces>114744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Игорь Кардащук</dc:creator>
  <cp:keywords/>
  <dc:description/>
  <cp:lastModifiedBy>admin</cp:lastModifiedBy>
  <cp:revision>2</cp:revision>
  <cp:lastPrinted>2005-03-07T06:56:00Z</cp:lastPrinted>
  <dcterms:created xsi:type="dcterms:W3CDTF">2014-03-30T05:19:00Z</dcterms:created>
  <dcterms:modified xsi:type="dcterms:W3CDTF">2014-03-30T05:19:00Z</dcterms:modified>
</cp:coreProperties>
</file>