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A2" w:rsidRPr="004C7BDF" w:rsidRDefault="00C94BA2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Содержание</w:t>
      </w:r>
    </w:p>
    <w:p w:rsidR="00C94BA2" w:rsidRPr="004C7BDF" w:rsidRDefault="00C94BA2" w:rsidP="004C7BDF">
      <w:pPr>
        <w:spacing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Введение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1 Витамины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1.1 История открытия витаминов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1.2 Понятие и основные признаки витаминов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1.3 Обеспечение организма витаминами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2 Классификация и номенклатура витаминов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2.1 Жирорастворимые витамины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2.2 Водорастворимые витамины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2.3 Группа витаминоподобных веществ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Заключение</w:t>
      </w:r>
    </w:p>
    <w:p w:rsidR="004C7BDF" w:rsidRPr="004C7BDF" w:rsidRDefault="004C7BDF" w:rsidP="004C7BDF">
      <w:pPr>
        <w:spacing w:line="360" w:lineRule="auto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Список используемой литературы</w:t>
      </w:r>
    </w:p>
    <w:p w:rsidR="00F71CC0" w:rsidRDefault="00F71CC0" w:rsidP="004C7BDF">
      <w:pPr>
        <w:spacing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C94BA2" w:rsidRPr="004C7BDF" w:rsidRDefault="00C94BA2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br w:type="page"/>
      </w:r>
      <w:r w:rsidRPr="004C7BDF">
        <w:rPr>
          <w:b/>
          <w:bCs/>
          <w:color w:val="000000"/>
          <w:sz w:val="28"/>
          <w:szCs w:val="28"/>
        </w:rPr>
        <w:t>Введение</w:t>
      </w:r>
    </w:p>
    <w:p w:rsidR="004C7BDF" w:rsidRDefault="004C7BDF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4C7BDF" w:rsidRDefault="00731439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Трудно представить, что такое широко известное слово как «витамин» вошло в наш лексикон только в начале XX века. Теперь известно, что в основе жизненно важных процессов обмена веществ в организме человека принимают участие витамины. </w:t>
      </w:r>
      <w:r w:rsidR="00DE162C" w:rsidRPr="004C7BDF">
        <w:rPr>
          <w:color w:val="000000"/>
        </w:rPr>
        <w:t>Витамины — жизненно важные органически</w:t>
      </w:r>
      <w:r w:rsidR="009F4741" w:rsidRPr="004C7BDF">
        <w:rPr>
          <w:color w:val="000000"/>
        </w:rPr>
        <w:t>е</w:t>
      </w:r>
      <w:r w:rsidR="00DE162C" w:rsidRPr="004C7BDF">
        <w:rPr>
          <w:color w:val="000000"/>
        </w:rPr>
        <w:t xml:space="preserve"> соединения, необходимые для человека и животных в ничтожных количествах, но имеющие огромное значение для нормального роста, развития и самой жизни.</w:t>
      </w: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Витамины обычно поступают с растительной пищей или с продуктами животного происхождения, поскольку они не синтезируются в организме человека и животных. Большинство витаминов являются предшественниками коферментов, а некоторые соединения выполняют сигнальные функции.</w:t>
      </w: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Суточная потребность в витаминах зависит от типа вещества, а также от возраста, пола и физиологического состояния организма.</w:t>
      </w:r>
      <w:r w:rsidR="009F4741" w:rsidRPr="004C7BDF">
        <w:rPr>
          <w:color w:val="000000"/>
        </w:rPr>
        <w:t xml:space="preserve"> </w:t>
      </w:r>
      <w:r w:rsidR="00863EA0" w:rsidRPr="004C7BDF">
        <w:rPr>
          <w:color w:val="000000"/>
        </w:rPr>
        <w:t>В последнее время представления о роли витаминов в организме обогатились новыми данными. Считается, что витамины могут улучшать внутреннюю среду, повышать функциональные возможности основных систем, устойчивость организма к неблагоприятным факторам.</w:t>
      </w:r>
    </w:p>
    <w:p w:rsidR="004C7BDF" w:rsidRDefault="00863EA0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Следовательно, витамины рассматриваются современной наукой как важное средство общей первичной профилактики болезней, повышения работоспособности, замедления процессов старения.</w:t>
      </w:r>
    </w:p>
    <w:p w:rsidR="00BA0462" w:rsidRPr="004C7BDF" w:rsidRDefault="00C94BA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Целью данной работы является </w:t>
      </w:r>
      <w:r w:rsidR="00486ADA" w:rsidRPr="004C7BDF">
        <w:rPr>
          <w:color w:val="000000"/>
        </w:rPr>
        <w:t>всестороннее изучение и</w:t>
      </w:r>
      <w:r w:rsidR="003C0C93" w:rsidRPr="004C7BDF">
        <w:rPr>
          <w:color w:val="000000"/>
        </w:rPr>
        <w:t xml:space="preserve"> характеристика витаминов</w:t>
      </w:r>
      <w:r w:rsidRPr="004C7BDF">
        <w:rPr>
          <w:color w:val="000000"/>
        </w:rPr>
        <w:t>.</w:t>
      </w:r>
    </w:p>
    <w:p w:rsidR="00C94BA2" w:rsidRPr="004C7BDF" w:rsidRDefault="00C94BA2" w:rsidP="004C7BDF">
      <w:pPr>
        <w:pStyle w:val="a6"/>
        <w:spacing w:line="360" w:lineRule="auto"/>
        <w:ind w:right="-6" w:firstLine="709"/>
        <w:rPr>
          <w:rStyle w:val="smallblack1"/>
          <w:rFonts w:ascii="Times New Roman" w:hAnsi="Times New Roman" w:cs="Times New Roman"/>
          <w:sz w:val="28"/>
          <w:szCs w:val="28"/>
        </w:rPr>
      </w:pPr>
      <w:r w:rsidRPr="004C7BDF">
        <w:rPr>
          <w:rStyle w:val="smallblack1"/>
          <w:rFonts w:ascii="Times New Roman" w:hAnsi="Times New Roman" w:cs="Times New Roman"/>
          <w:sz w:val="28"/>
          <w:szCs w:val="28"/>
        </w:rPr>
        <w:t xml:space="preserve">Работа состоит из введения, двух глав, заключения и списка литературы. Общий объем работы </w:t>
      </w:r>
      <w:r w:rsidR="003C0C93" w:rsidRPr="004C7BDF">
        <w:rPr>
          <w:rStyle w:val="smallblack1"/>
          <w:rFonts w:ascii="Times New Roman" w:hAnsi="Times New Roman" w:cs="Times New Roman"/>
          <w:sz w:val="28"/>
          <w:szCs w:val="28"/>
        </w:rPr>
        <w:t>21</w:t>
      </w:r>
      <w:r w:rsidRPr="004C7BDF">
        <w:rPr>
          <w:rStyle w:val="smallblack1"/>
          <w:rFonts w:ascii="Times New Roman" w:hAnsi="Times New Roman" w:cs="Times New Roman"/>
          <w:sz w:val="28"/>
          <w:szCs w:val="28"/>
        </w:rPr>
        <w:t xml:space="preserve"> страниц</w:t>
      </w:r>
      <w:r w:rsidR="003C0C93" w:rsidRPr="004C7BDF">
        <w:rPr>
          <w:rStyle w:val="smallblack1"/>
          <w:rFonts w:ascii="Times New Roman" w:hAnsi="Times New Roman" w:cs="Times New Roman"/>
          <w:sz w:val="28"/>
          <w:szCs w:val="28"/>
        </w:rPr>
        <w:t>ы</w:t>
      </w:r>
      <w:r w:rsidRPr="004C7BDF">
        <w:rPr>
          <w:rStyle w:val="smallblack1"/>
          <w:rFonts w:ascii="Times New Roman" w:hAnsi="Times New Roman" w:cs="Times New Roman"/>
          <w:sz w:val="28"/>
          <w:szCs w:val="28"/>
        </w:rPr>
        <w:t>.</w:t>
      </w:r>
    </w:p>
    <w:p w:rsidR="004C7BDF" w:rsidRDefault="004C7BDF" w:rsidP="004C7BDF">
      <w:pPr>
        <w:spacing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Default="00C94BA2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br w:type="page"/>
      </w:r>
      <w:r w:rsidR="00BA0462" w:rsidRPr="004C7BDF">
        <w:rPr>
          <w:b/>
          <w:bCs/>
          <w:color w:val="000000"/>
          <w:sz w:val="28"/>
          <w:szCs w:val="28"/>
        </w:rPr>
        <w:t>1</w:t>
      </w:r>
      <w:r w:rsidR="00BA0462" w:rsidRPr="004C7BDF">
        <w:rPr>
          <w:color w:val="000000"/>
          <w:sz w:val="28"/>
          <w:szCs w:val="28"/>
        </w:rPr>
        <w:t xml:space="preserve"> </w:t>
      </w:r>
      <w:r w:rsidR="00BA0462" w:rsidRPr="004C7BDF">
        <w:rPr>
          <w:b/>
          <w:bCs/>
          <w:color w:val="000000"/>
          <w:sz w:val="28"/>
          <w:szCs w:val="28"/>
        </w:rPr>
        <w:t>Витамины</w:t>
      </w:r>
    </w:p>
    <w:p w:rsidR="004C7BDF" w:rsidRDefault="004C7BDF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</w:p>
    <w:p w:rsidR="004C7BDF" w:rsidRDefault="00BA0462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  <w:r w:rsidRPr="004C7BDF">
        <w:rPr>
          <w:b/>
          <w:bCs/>
          <w:color w:val="000000"/>
        </w:rPr>
        <w:t xml:space="preserve">1.1 </w:t>
      </w:r>
      <w:r w:rsidR="00344552" w:rsidRPr="004C7BDF">
        <w:rPr>
          <w:rStyle w:val="a4"/>
          <w:color w:val="000000"/>
        </w:rPr>
        <w:t>История открытия витаминов</w:t>
      </w:r>
    </w:p>
    <w:p w:rsidR="004C7BDF" w:rsidRDefault="004C7BDF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344552" w:rsidRPr="004C7BDF" w:rsidRDefault="0034455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Если заглянуть в книги, изданные в конце прошлого столетия, можно убедиться, что в то время наука о рациональном питании предусматривала включение в рацион белков, жиров, углеводов, минеральных солей и воды. Считалось, что пища, содержащая эти вещества, полностью удовлетворяет все потребности организма, и таким образом, вопрос о рациональном питании казался разрешенным.</w:t>
      </w:r>
      <w:r w:rsidR="006846EF" w:rsidRPr="004C7BDF">
        <w:rPr>
          <w:color w:val="000000"/>
        </w:rPr>
        <w:t xml:space="preserve"> </w:t>
      </w:r>
      <w:r w:rsidRPr="004C7BDF">
        <w:rPr>
          <w:color w:val="000000"/>
        </w:rPr>
        <w:t>Однако наука XIX столетия находилась в противоречии многовековой практикой. Жизненный опыт населения различных стран показывал, что существует ряд болезней, связанных с питанием и встречающихся часто среди людей, в пище которых не отмечалось недостатка белков, жиров, углеводов и минеральных солей.</w:t>
      </w:r>
    </w:p>
    <w:p w:rsidR="00344552" w:rsidRPr="004C7BDF" w:rsidRDefault="0034455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Врачи-практики давно предполагали, что существует прямая связь между возникновением некоторых болезней (например, цинги, рахита, бери-бери, пеллагры) и характером питания. Что же привело к открытию витаминов – этих веществ, обладающих чудесными свойствами предупреждать и излечивать тяжелые болезни качественной пищевой недостаточности?</w:t>
      </w:r>
    </w:p>
    <w:p w:rsidR="004C7BDF" w:rsidRDefault="0034455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Начало изучения витаминов было положено русским врачом Н.И.Луниным, который еще в 1888 г. установил, что для нормального роста и развития животного организма, кроме белков, жиров, углеводов, воды и минеральных веществ, необходимы еще какие-то, пока неизвестные науке вещества, отсутствие которых приводит организм к гибели.</w:t>
      </w:r>
    </w:p>
    <w:p w:rsidR="004C7BDF" w:rsidRDefault="009F474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Доказательство существования витаминов завершилось работой польского учёного Казимира Функа, который</w:t>
      </w:r>
      <w:r w:rsidR="00344552" w:rsidRPr="004C7BDF">
        <w:rPr>
          <w:color w:val="000000"/>
        </w:rPr>
        <w:t xml:space="preserve"> в 1912 г. выделил из рисовых отрубей вещество, излечивающее паралич голубей, питавшихся только полированным рисом (бери-бери – так называли это заболевание у людей стран Юго-Восточной Азии, где население питается преимущественно одним рисом). Химический анализ выделенного К.Функом вещества показал, что в его состав входит азот. Открытое им вещество Функ назвал витамином (от слов «вита» – жизнь и «амин» – содержащий азот).</w:t>
      </w:r>
    </w:p>
    <w:p w:rsidR="00731439" w:rsidRPr="004C7BDF" w:rsidRDefault="0034455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Правда, потом оказалось, что не все витамины содержат азот, но старое название этих веществ осталось. В наши дни принято обозначать витамины их химическими названиями: ретинол, тиамин, аскорбиновая кислота, никотинамид, – соответственно А, В, С, РР.</w:t>
      </w:r>
    </w:p>
    <w:p w:rsidR="004C7BDF" w:rsidRDefault="004C7BDF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</w:p>
    <w:p w:rsidR="00BA0462" w:rsidRPr="004C7BDF" w:rsidRDefault="00344552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  <w:r w:rsidRPr="004C7BDF">
        <w:rPr>
          <w:b/>
          <w:bCs/>
          <w:color w:val="000000"/>
        </w:rPr>
        <w:t xml:space="preserve">1.2 </w:t>
      </w:r>
      <w:r w:rsidR="00E537EC" w:rsidRPr="004C7BDF">
        <w:rPr>
          <w:b/>
          <w:bCs/>
          <w:color w:val="000000"/>
        </w:rPr>
        <w:t>Понятие и о</w:t>
      </w:r>
      <w:r w:rsidR="00BA0462" w:rsidRPr="004C7BDF">
        <w:rPr>
          <w:b/>
          <w:bCs/>
          <w:color w:val="000000"/>
        </w:rPr>
        <w:t>сновные признаки витаминов</w:t>
      </w:r>
    </w:p>
    <w:p w:rsidR="004C7BDF" w:rsidRDefault="004C7BDF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6846EF" w:rsidRPr="004C7BDF" w:rsidRDefault="0034455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С точки зрения химии,</w:t>
      </w:r>
      <w:r w:rsidRPr="004C7BDF">
        <w:rPr>
          <w:b/>
          <w:bCs/>
          <w:color w:val="000000"/>
        </w:rPr>
        <w:t xml:space="preserve"> в</w:t>
      </w:r>
      <w:r w:rsidR="00863EA0" w:rsidRPr="004C7BDF">
        <w:rPr>
          <w:b/>
          <w:bCs/>
          <w:color w:val="000000"/>
        </w:rPr>
        <w:t>итамины</w:t>
      </w:r>
      <w:r w:rsidR="00863EA0" w:rsidRPr="004C7BDF">
        <w:rPr>
          <w:color w:val="000000"/>
        </w:rPr>
        <w:t xml:space="preserve"> - это группа низкомолекулярных веществ различной химической природы, обладающих выраженной биологической активностью и необходимых для роста, развития и размножения организма.</w:t>
      </w:r>
    </w:p>
    <w:p w:rsidR="006846EF" w:rsidRPr="004C7BDF" w:rsidRDefault="006846EF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Витамины образуются путем биосинтеза в растительных клетках и тканях. Обычно в растениях они находятся не в активной, но высокоорганизованной форме, которая, по данным исследований, наиболее подходит человеческому организму, а именно – в виде провитаминов. Их роль сводится к полному, экономичному и правильному использованию основных питательных веществ, при котором органические вещества пищи высвобождают необходимую энергию.</w:t>
      </w:r>
    </w:p>
    <w:p w:rsidR="004C7BDF" w:rsidRDefault="00982D1B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Только немногие из витаминов, такие, как A, D, Е, В12, могут накапливаться в организме. </w:t>
      </w:r>
      <w:r w:rsidR="006846EF" w:rsidRPr="004C7BDF">
        <w:rPr>
          <w:color w:val="000000"/>
        </w:rPr>
        <w:t>Недостаток витаминов вызывает тяжелые расстройства.</w:t>
      </w:r>
    </w:p>
    <w:p w:rsidR="00BA0462" w:rsidRPr="004C7BDF" w:rsidRDefault="00BA046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b/>
          <w:bCs/>
          <w:color w:val="000000"/>
        </w:rPr>
        <w:t>Основные</w:t>
      </w:r>
      <w:r w:rsidRPr="004C7BDF">
        <w:rPr>
          <w:color w:val="000000"/>
        </w:rPr>
        <w:t xml:space="preserve"> </w:t>
      </w:r>
      <w:r w:rsidRPr="004C7BDF">
        <w:rPr>
          <w:b/>
          <w:bCs/>
          <w:color w:val="000000"/>
        </w:rPr>
        <w:t>признаки</w:t>
      </w:r>
      <w:r w:rsidRPr="004C7BDF">
        <w:rPr>
          <w:color w:val="000000"/>
        </w:rPr>
        <w:t xml:space="preserve"> витаминов:</w:t>
      </w:r>
    </w:p>
    <w:p w:rsid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содержатся в пище в незначительных количествах (микро-компоненты);</w:t>
      </w:r>
    </w:p>
    <w:p w:rsid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либо не синтезируются в организме вообще, либо синтезируются в незначительных количествах микрофлорой кишечника;</w:t>
      </w:r>
    </w:p>
    <w:p w:rsid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не выполняют пластических функций;</w:t>
      </w:r>
    </w:p>
    <w:p w:rsid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не являются источниками энергии;</w:t>
      </w:r>
    </w:p>
    <w:p w:rsid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являются кофакторами многих ферментативных систем;</w:t>
      </w:r>
    </w:p>
    <w:p w:rsidR="00BA0462" w:rsidRPr="004C7BDF" w:rsidRDefault="00DE162C" w:rsidP="004C7BDF">
      <w:pPr>
        <w:pStyle w:val="a6"/>
        <w:numPr>
          <w:ilvl w:val="0"/>
          <w:numId w:val="3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оказывают биологическое действие в малых концентрациях и влияют на все обменные процессы в организме, требуются организму в очень небольших количествах: от нескольких мкг до нескольких мг в день..</w:t>
      </w:r>
    </w:p>
    <w:p w:rsidR="004C7BDF" w:rsidRDefault="00BA0462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Известны разные </w:t>
      </w:r>
      <w:r w:rsidRPr="004C7BDF">
        <w:rPr>
          <w:b/>
          <w:bCs/>
          <w:color w:val="000000"/>
        </w:rPr>
        <w:t>степени необеспеченности</w:t>
      </w:r>
      <w:r w:rsidRPr="004C7BDF">
        <w:rPr>
          <w:color w:val="000000"/>
        </w:rPr>
        <w:t xml:space="preserve"> </w:t>
      </w:r>
      <w:r w:rsidRPr="004C7BDF">
        <w:rPr>
          <w:b/>
          <w:bCs/>
          <w:color w:val="000000"/>
        </w:rPr>
        <w:t>организма</w:t>
      </w:r>
      <w:r w:rsidRPr="004C7BDF">
        <w:rPr>
          <w:color w:val="000000"/>
        </w:rPr>
        <w:t xml:space="preserve"> витаминами:</w:t>
      </w: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i/>
          <w:iCs/>
          <w:color w:val="000000"/>
        </w:rPr>
        <w:t>авитаминозы</w:t>
      </w:r>
      <w:r w:rsidRPr="004C7BDF">
        <w:rPr>
          <w:color w:val="000000"/>
        </w:rPr>
        <w:t xml:space="preserve"> - полное истощение запасов витаминов;</w:t>
      </w: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i/>
          <w:iCs/>
          <w:color w:val="000000"/>
        </w:rPr>
        <w:t>гиповитаминозы</w:t>
      </w:r>
      <w:r w:rsidRPr="004C7BDF">
        <w:rPr>
          <w:color w:val="000000"/>
        </w:rPr>
        <w:t xml:space="preserve"> - резкое снижение обеспеченности тем или иным витамином;</w:t>
      </w: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i/>
          <w:iCs/>
          <w:color w:val="000000"/>
        </w:rPr>
        <w:t>гипервитаминозы</w:t>
      </w:r>
      <w:r w:rsidRPr="004C7BDF">
        <w:rPr>
          <w:color w:val="000000"/>
        </w:rPr>
        <w:t xml:space="preserve"> - избыток витаминов в организме.</w:t>
      </w:r>
    </w:p>
    <w:p w:rsidR="00E537EC" w:rsidRPr="004C7BDF" w:rsidRDefault="00A32BE8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В</w:t>
      </w:r>
      <w:r w:rsidR="007C66DC" w:rsidRPr="004C7BDF">
        <w:rPr>
          <w:color w:val="000000"/>
        </w:rPr>
        <w:t xml:space="preserve">редны все крайности: как недостаток, так и избыток витаминов, так как при избыточном потреблении витаминов развивается отравление (интоксикация). Явление гипервитаминоза касается лишь витаминов А и D, избыточное количество большинства других витаминов быстро выводится из организма с мочой. </w:t>
      </w:r>
      <w:r w:rsidR="00BA0462" w:rsidRPr="004C7BDF">
        <w:rPr>
          <w:color w:val="000000"/>
        </w:rPr>
        <w:t>Но есть еще так называемая субнормальная обеспеченность, которая связана с дефицитом витаминов и проявляется она в нарушении обменных процессов в органах и тканях, но без явных клинических признаков (например, без видимых изменений в состоянии кожи, волос и других внешних проявлений). Если такая ситуация регулярно повторяется по разным причинам, то это может привести гипо- или авитаминозу.</w:t>
      </w:r>
    </w:p>
    <w:p w:rsidR="004C7BDF" w:rsidRDefault="004C7BDF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</w:p>
    <w:p w:rsidR="00DE162C" w:rsidRPr="004C7BDF" w:rsidRDefault="00BA0462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  <w:r w:rsidRPr="004C7BDF">
        <w:rPr>
          <w:b/>
          <w:bCs/>
          <w:color w:val="000000"/>
        </w:rPr>
        <w:t>1.</w:t>
      </w:r>
      <w:r w:rsidR="00A32BE8" w:rsidRPr="004C7BDF">
        <w:rPr>
          <w:b/>
          <w:bCs/>
          <w:color w:val="000000"/>
        </w:rPr>
        <w:t>3</w:t>
      </w:r>
      <w:r w:rsidRPr="004C7BDF">
        <w:rPr>
          <w:b/>
          <w:bCs/>
          <w:color w:val="000000"/>
        </w:rPr>
        <w:t xml:space="preserve"> </w:t>
      </w:r>
      <w:r w:rsidR="00DE162C" w:rsidRPr="004C7BDF">
        <w:rPr>
          <w:b/>
          <w:bCs/>
          <w:color w:val="000000"/>
        </w:rPr>
        <w:t>Обеспечение организма витаминами</w:t>
      </w:r>
    </w:p>
    <w:p w:rsidR="004C7BDF" w:rsidRDefault="004C7BDF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4C7BDF" w:rsidRDefault="00DE162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При нормальном питании суточная потребность организма в витаминах удовлетворяется полностью. Недостаточное</w:t>
      </w:r>
      <w:r w:rsidR="00A32BE8" w:rsidRPr="004C7BDF">
        <w:rPr>
          <w:color w:val="000000"/>
        </w:rPr>
        <w:t>,</w:t>
      </w:r>
      <w:r w:rsidRPr="004C7BDF">
        <w:rPr>
          <w:color w:val="000000"/>
        </w:rPr>
        <w:t xml:space="preserve"> неполноценное питание или нарушение процессов усвоения и использования витаминов могут быть причиной различных </w:t>
      </w:r>
      <w:r w:rsidR="007C66DC" w:rsidRPr="004C7BDF">
        <w:rPr>
          <w:color w:val="000000"/>
        </w:rPr>
        <w:t>форм витаминной недостаточности</w:t>
      </w:r>
      <w:r w:rsidRPr="004C7BDF">
        <w:rPr>
          <w:color w:val="000000"/>
        </w:rPr>
        <w:t>.</w:t>
      </w:r>
    </w:p>
    <w:p w:rsidR="00BA0462" w:rsidRPr="004C7BDF" w:rsidRDefault="00BA0462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  <w:r w:rsidRPr="004C7BDF">
        <w:rPr>
          <w:b/>
          <w:bCs/>
          <w:color w:val="000000"/>
        </w:rPr>
        <w:t xml:space="preserve">Причины истощения запасов витаминов </w:t>
      </w:r>
      <w:r w:rsidRPr="004C7BDF">
        <w:rPr>
          <w:color w:val="000000"/>
        </w:rPr>
        <w:t>в организме</w:t>
      </w:r>
      <w:r w:rsidR="00DE162C" w:rsidRPr="004C7BDF">
        <w:rPr>
          <w:color w:val="000000"/>
        </w:rPr>
        <w:t>:</w:t>
      </w:r>
    </w:p>
    <w:p w:rsidR="004C7BDF" w:rsidRDefault="000D342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1) </w:t>
      </w:r>
      <w:r w:rsidR="00BA0462" w:rsidRPr="004C7BDF">
        <w:rPr>
          <w:color w:val="000000"/>
        </w:rPr>
        <w:t>Качество продуктов и их приготовление:</w:t>
      </w:r>
    </w:p>
    <w:p w:rsidR="004C7BDF" w:rsidRDefault="00DE162C" w:rsidP="004C7BDF">
      <w:pPr>
        <w:pStyle w:val="a6"/>
        <w:numPr>
          <w:ilvl w:val="0"/>
          <w:numId w:val="4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несоблюдение условий хранения по времени и температуре;</w:t>
      </w:r>
    </w:p>
    <w:p w:rsidR="004C7BDF" w:rsidRDefault="00DE162C" w:rsidP="004C7BDF">
      <w:pPr>
        <w:pStyle w:val="a6"/>
        <w:numPr>
          <w:ilvl w:val="0"/>
          <w:numId w:val="4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нерациональная кулинарная обработка (например, длительная варка мелко нарезанных овощей);</w:t>
      </w:r>
    </w:p>
    <w:p w:rsidR="004C7BDF" w:rsidRDefault="00DE162C" w:rsidP="004C7BDF">
      <w:pPr>
        <w:pStyle w:val="a6"/>
        <w:numPr>
          <w:ilvl w:val="0"/>
          <w:numId w:val="4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присутствие антивитаминных факторов в продуктах питания (капуста, тыква, петрушка, зеленый лук, яблоки содержат ряд ферментов, разрушающих витамин С, особенно при мелкой резке)</w:t>
      </w:r>
    </w:p>
    <w:p w:rsidR="004C7BDF" w:rsidRDefault="00DE162C" w:rsidP="004C7BDF">
      <w:pPr>
        <w:pStyle w:val="a6"/>
        <w:numPr>
          <w:ilvl w:val="0"/>
          <w:numId w:val="4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 xml:space="preserve">разрушение витаминов под влиянием ультрафиолетовых лучей, кислорода воздуха (например, витамина </w:t>
      </w:r>
      <w:r w:rsidR="007C66DC" w:rsidRPr="004C7BDF">
        <w:rPr>
          <w:color w:val="000000"/>
        </w:rPr>
        <w:t>А</w:t>
      </w:r>
      <w:r w:rsidRPr="004C7BDF">
        <w:rPr>
          <w:color w:val="000000"/>
        </w:rPr>
        <w:t>).</w:t>
      </w:r>
    </w:p>
    <w:p w:rsidR="004C7BDF" w:rsidRDefault="000D342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2) </w:t>
      </w:r>
      <w:r w:rsidR="007C66DC" w:rsidRPr="004C7BDF">
        <w:rPr>
          <w:color w:val="000000"/>
        </w:rPr>
        <w:t>Важная роль в обеспечении организма рядом витаминов принадлежит микрофлоре пищеварительного тракта</w:t>
      </w:r>
      <w:r w:rsidR="00BA0462" w:rsidRPr="004C7BDF">
        <w:rPr>
          <w:color w:val="000000"/>
        </w:rPr>
        <w:t>:</w:t>
      </w:r>
    </w:p>
    <w:p w:rsidR="004C7BDF" w:rsidRDefault="00DE162C" w:rsidP="004C7BDF">
      <w:pPr>
        <w:pStyle w:val="a6"/>
        <w:numPr>
          <w:ilvl w:val="0"/>
          <w:numId w:val="5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>при многих распространенных хронических заболеваниях нарушается всасывание или усвоение витаминов;</w:t>
      </w:r>
    </w:p>
    <w:p w:rsidR="004C7BDF" w:rsidRDefault="00DE162C" w:rsidP="004C7BDF">
      <w:pPr>
        <w:pStyle w:val="a6"/>
        <w:numPr>
          <w:ilvl w:val="0"/>
          <w:numId w:val="5"/>
        </w:numPr>
        <w:spacing w:line="360" w:lineRule="auto"/>
        <w:ind w:right="-6"/>
        <w:rPr>
          <w:color w:val="000000"/>
        </w:rPr>
      </w:pPr>
      <w:r w:rsidRPr="004C7BDF">
        <w:rPr>
          <w:color w:val="000000"/>
        </w:rPr>
        <w:t xml:space="preserve">сильные кишечные расстройства, неправильный прием антибиотиков и сульфаниламидных препаратов приводят к созданию определенного дефицита витаминов, которые могут синтезироваться полезной микрофлорой кишечника </w:t>
      </w:r>
      <w:r w:rsidR="00BA0462" w:rsidRPr="004C7BDF">
        <w:rPr>
          <w:color w:val="000000"/>
        </w:rPr>
        <w:t>(витамины В12, В6,, Н (биотин)).</w:t>
      </w:r>
    </w:p>
    <w:p w:rsidR="004C7BDF" w:rsidRDefault="004C7BDF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</w:p>
    <w:p w:rsidR="007C66DC" w:rsidRPr="004C7BDF" w:rsidRDefault="007C66DC" w:rsidP="004C7BDF">
      <w:pPr>
        <w:pStyle w:val="a6"/>
        <w:spacing w:line="360" w:lineRule="auto"/>
        <w:ind w:right="-6" w:firstLine="709"/>
        <w:rPr>
          <w:b/>
          <w:bCs/>
          <w:color w:val="000000"/>
        </w:rPr>
      </w:pPr>
      <w:r w:rsidRPr="004C7BDF">
        <w:rPr>
          <w:b/>
          <w:bCs/>
          <w:color w:val="000000"/>
        </w:rPr>
        <w:t>Суточная потребность в витаминах и их основные функции</w:t>
      </w:r>
    </w:p>
    <w:tbl>
      <w:tblPr>
        <w:tblW w:w="9280" w:type="dxa"/>
        <w:tblInd w:w="-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704"/>
        <w:gridCol w:w="1216"/>
        <w:gridCol w:w="3517"/>
        <w:gridCol w:w="2843"/>
      </w:tblGrid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216" w:type="dxa"/>
          </w:tcPr>
          <w:p w:rsidR="004C7BDF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Суточная</w:t>
            </w:r>
          </w:p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3517" w:type="dxa"/>
          </w:tcPr>
          <w:p w:rsidR="007C66DC" w:rsidRPr="004C7BDF" w:rsidRDefault="004C7BDF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C66DC" w:rsidRPr="004C7BDF">
              <w:rPr>
                <w:color w:val="000000"/>
                <w:sz w:val="20"/>
                <w:szCs w:val="20"/>
              </w:rPr>
              <w:t xml:space="preserve"> Функции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Основные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источники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Аскорбиновая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(С)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 xml:space="preserve"> 50-100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окислительно-вос-становительных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процессах, повы-шает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сопротивляемость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организма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 экстремальным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воздействиям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Овощи, фрукты,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ягоды. 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капусте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- 50 мг. В шиповнике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-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30-2000 мг.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Тиамин,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аневрин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(В1)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1,4-2,4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Необходим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для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нормальной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деятельности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центральной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периферической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нервной системы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Пшеничный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 ржаной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хлеб, крупы – овсяная, горох,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свинина, дрожжи, кишечная микрофлора.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Рибофлавин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(В2)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1,5-3,0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 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окислительно-восстановительных реакциях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Молоко, творог,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сыр,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яй-цо,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хлеб, печень,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овощи, фрукты, дрожжи.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Пиридоксин (В6)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2,0-2,2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синтезе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метаболиз-ме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аминокислот, жирных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 ненасыщенных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липидов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Рыба,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фасоль, пшено, картофель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Никотиновая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(РР)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15,0-25,0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 окислительно-восста</w:t>
            </w:r>
            <w:r w:rsidR="00A32BE8" w:rsidRPr="004C7BDF">
              <w:rPr>
                <w:color w:val="000000"/>
                <w:sz w:val="20"/>
                <w:szCs w:val="20"/>
              </w:rPr>
              <w:t>-</w:t>
            </w:r>
            <w:r w:rsidRPr="004C7BDF">
              <w:rPr>
                <w:color w:val="000000"/>
                <w:sz w:val="20"/>
                <w:szCs w:val="20"/>
              </w:rPr>
              <w:t>новительных реакциях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клетках. Недостаточность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вызывает пеллагру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Печень,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почки, говядина,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свинина, баранина,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рыба, хлеб, крупы,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дрожжи, кишечная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микрофлора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Фолиевая кислота,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фолицин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(Вс)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0,2-0,5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Кроветворный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фактор, 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синтезе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аминокислот, нуклеиновых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Петрушка, салат,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шпи</w:t>
            </w:r>
            <w:r w:rsidR="00A32BE8" w:rsidRPr="004C7BDF">
              <w:rPr>
                <w:color w:val="000000"/>
                <w:sz w:val="20"/>
                <w:szCs w:val="20"/>
              </w:rPr>
              <w:t>-</w:t>
            </w:r>
            <w:r w:rsidRPr="004C7BDF">
              <w:rPr>
                <w:color w:val="000000"/>
                <w:sz w:val="20"/>
                <w:szCs w:val="20"/>
              </w:rPr>
              <w:t>нат,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творог,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хлеб, печень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Цианкобаламин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 В12)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2-5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биосинтезе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нуклеино</w:t>
            </w:r>
            <w:r w:rsidR="00A32BE8" w:rsidRPr="004C7BDF">
              <w:rPr>
                <w:color w:val="000000"/>
                <w:sz w:val="20"/>
                <w:szCs w:val="20"/>
              </w:rPr>
              <w:t>-</w:t>
            </w:r>
            <w:r w:rsidRPr="004C7BDF">
              <w:rPr>
                <w:color w:val="000000"/>
                <w:sz w:val="20"/>
                <w:szCs w:val="20"/>
              </w:rPr>
              <w:t>вых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фактор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кроветворения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Печень, почки, рыба, говядина,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молоко,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сыр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Биотин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(Н)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0,1-0,3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 реакциях обмена аминокислот, липидов, углеводов, нуклеиновых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Овсяная крупа,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горох, яйцо,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молоко,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мясо,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печень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Пантотеновая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кислота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(В3)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5-10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реакциях обмена белков, липидов, углеводов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Печень, почки,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гречка, рис,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овес,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яйца, дрожжи,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горох, молоко, кишечная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микрофлора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Ретинол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(А)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0,5-2.5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деятельности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мемб</w:t>
            </w:r>
            <w:r w:rsidR="00A32BE8" w:rsidRPr="004C7BDF">
              <w:rPr>
                <w:color w:val="000000"/>
                <w:sz w:val="20"/>
                <w:szCs w:val="20"/>
              </w:rPr>
              <w:t>-</w:t>
            </w:r>
            <w:r w:rsidRPr="004C7BDF">
              <w:rPr>
                <w:color w:val="000000"/>
                <w:sz w:val="20"/>
                <w:szCs w:val="20"/>
              </w:rPr>
              <w:t>ран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клеток. Необходим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для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роста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 развития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человека, для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функцио</w:t>
            </w:r>
            <w:r w:rsidR="00A32BE8" w:rsidRPr="004C7BDF">
              <w:rPr>
                <w:color w:val="000000"/>
                <w:sz w:val="20"/>
                <w:szCs w:val="20"/>
              </w:rPr>
              <w:t>-</w:t>
            </w:r>
            <w:r w:rsidRPr="004C7BDF">
              <w:rPr>
                <w:color w:val="000000"/>
                <w:sz w:val="20"/>
                <w:szCs w:val="20"/>
              </w:rPr>
              <w:t>нирования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слизистых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оболочек. Участвует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процессе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фоторецепции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-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восприятии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света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Рыбий жир, печень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трески, молоко,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яйца,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сливочное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масло</w:t>
            </w:r>
          </w:p>
        </w:tc>
      </w:tr>
      <w:tr w:rsidR="007C66DC" w:rsidRPr="004C7BDF">
        <w:tc>
          <w:tcPr>
            <w:tcW w:w="1704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Кальциферол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(</w:t>
            </w:r>
            <w:r w:rsidRPr="004C7BDF">
              <w:rPr>
                <w:color w:val="000000"/>
                <w:sz w:val="20"/>
                <w:szCs w:val="20"/>
                <w:lang w:val="en-US"/>
              </w:rPr>
              <w:t>D</w:t>
            </w:r>
            <w:r w:rsidRPr="004C7BD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2,5-10 мкг</w:t>
            </w:r>
          </w:p>
        </w:tc>
        <w:tc>
          <w:tcPr>
            <w:tcW w:w="3517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Регуляция содержания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кальция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и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фосфора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в крови, минерализация</w:t>
            </w:r>
            <w:r w:rsidR="004C7BDF" w:rsidRPr="004C7BDF">
              <w:rPr>
                <w:color w:val="000000"/>
                <w:sz w:val="20"/>
                <w:szCs w:val="20"/>
              </w:rPr>
              <w:t xml:space="preserve"> </w:t>
            </w:r>
            <w:r w:rsidRPr="004C7BDF">
              <w:rPr>
                <w:color w:val="000000"/>
                <w:sz w:val="20"/>
                <w:szCs w:val="20"/>
              </w:rPr>
              <w:t>костей, зубов</w:t>
            </w:r>
          </w:p>
        </w:tc>
        <w:tc>
          <w:tcPr>
            <w:tcW w:w="2843" w:type="dxa"/>
          </w:tcPr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C7BDF">
              <w:rPr>
                <w:color w:val="000000"/>
                <w:sz w:val="20"/>
                <w:szCs w:val="20"/>
              </w:rPr>
              <w:t>Рыбий жир, печень, молоко, яйца</w:t>
            </w:r>
          </w:p>
          <w:p w:rsidR="007C66DC" w:rsidRPr="004C7BDF" w:rsidRDefault="007C66DC" w:rsidP="004C7BDF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32BE8" w:rsidRPr="004C7BDF" w:rsidRDefault="00A32BE8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4C7BDF" w:rsidRDefault="007C66D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В настоящее время известны около 13 витаминов, которые вместе с белками, жирами и углеводами должны присутствовать в рационе людей и животных для обеспечения нормальной жизнедеятельности витаминов. Кроме того, существует группа </w:t>
      </w:r>
      <w:r w:rsidRPr="004C7BDF">
        <w:rPr>
          <w:b/>
          <w:bCs/>
          <w:color w:val="000000"/>
        </w:rPr>
        <w:t>витаминоподобных веществ</w:t>
      </w:r>
      <w:r w:rsidRPr="004C7BDF">
        <w:rPr>
          <w:color w:val="000000"/>
        </w:rPr>
        <w:t>, которые обладают всеми свойствами витаминов, но не являются строго обязательными компонентами пищи</w:t>
      </w:r>
      <w:r w:rsidR="00A32BE8" w:rsidRPr="004C7BDF">
        <w:rPr>
          <w:color w:val="000000"/>
        </w:rPr>
        <w:t>.</w:t>
      </w:r>
    </w:p>
    <w:p w:rsidR="004C7BDF" w:rsidRDefault="007C66D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Соединения, которые не являются витаминами, но могут служить предшественниками их образования в организме, называются </w:t>
      </w:r>
      <w:r w:rsidRPr="004C7BDF">
        <w:rPr>
          <w:b/>
          <w:bCs/>
          <w:color w:val="000000"/>
        </w:rPr>
        <w:t>провитаминами</w:t>
      </w:r>
      <w:r w:rsidRPr="004C7BDF">
        <w:rPr>
          <w:color w:val="000000"/>
        </w:rPr>
        <w:t>. К ним относятся, например, каротины, расщепляющиеся в организме с образованием витамина А, некоторые стерины (эргостерин, 7-дегидрохолестерин и др.), превращающиеся в витамин D.</w:t>
      </w:r>
    </w:p>
    <w:p w:rsidR="004C7BDF" w:rsidRDefault="007C66DC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Ряд витаминов представлен не одним, а несколькими соединениями, обладающими сходной биологической активностью (витамеры), например витамин В6 включает пиридоксин, пиридоксаль и пиридоксамин. Для обозначения подобных групп родственные соединения используют слово «витамин» с буквенными обозначениями (витамин А, витамин Е и т.п.).</w:t>
      </w:r>
    </w:p>
    <w:p w:rsidR="005A7F68" w:rsidRPr="004C7BDF" w:rsidRDefault="00B667B6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Для индивидуальных соединений, обладающих витаминной активностью, использ</w:t>
      </w:r>
      <w:r w:rsidR="00A32BE8" w:rsidRPr="004C7BDF">
        <w:rPr>
          <w:color w:val="000000"/>
        </w:rPr>
        <w:t>уются</w:t>
      </w:r>
      <w:r w:rsidRPr="004C7BDF">
        <w:rPr>
          <w:color w:val="000000"/>
        </w:rPr>
        <w:t xml:space="preserve"> рациональные названия, отражающие их химическую природу, например ретиналь (альдегидная форма витамина А), эргокальциферол и холекалыдиферол (формы витамина D).</w:t>
      </w:r>
    </w:p>
    <w:p w:rsidR="00731439" w:rsidRPr="004C7BDF" w:rsidRDefault="00731439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Таким образом, наряду с жирами, белками, углеводами и минеральными солями, необходимый комплекс для поддержания жизнедеятельности человека включает пятый, равноценный по своей значимости компонент - витамины. Витамины принимают самое непосредственное и активное участие во всех обменных процессах жизнедеятельности организма, а также входят в состав многих ферментов, выполняя роль катализаторов.</w:t>
      </w:r>
    </w:p>
    <w:p w:rsidR="005A7F68" w:rsidRPr="004C7BDF" w:rsidRDefault="005A7F68" w:rsidP="004C7BDF">
      <w:pPr>
        <w:spacing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0D3421" w:rsidRPr="004C7BDF" w:rsidRDefault="00731439" w:rsidP="004C7BDF">
      <w:pPr>
        <w:pStyle w:val="1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br w:type="page"/>
      </w:r>
      <w:r w:rsidR="000D3421" w:rsidRPr="004C7BDF">
        <w:rPr>
          <w:color w:val="000000"/>
          <w:sz w:val="28"/>
          <w:szCs w:val="28"/>
        </w:rPr>
        <w:t xml:space="preserve">2 </w:t>
      </w:r>
      <w:r w:rsidR="00863EA0" w:rsidRPr="004C7BDF">
        <w:rPr>
          <w:color w:val="000000"/>
          <w:sz w:val="28"/>
          <w:szCs w:val="28"/>
        </w:rPr>
        <w:t xml:space="preserve">Классификация </w:t>
      </w:r>
      <w:r w:rsidR="00FD6F64" w:rsidRPr="004C7BDF">
        <w:rPr>
          <w:color w:val="000000"/>
          <w:sz w:val="28"/>
          <w:szCs w:val="28"/>
        </w:rPr>
        <w:t xml:space="preserve">и номенклатура </w:t>
      </w:r>
      <w:r w:rsidR="00863EA0" w:rsidRPr="004C7BDF">
        <w:rPr>
          <w:color w:val="000000"/>
          <w:sz w:val="28"/>
          <w:szCs w:val="28"/>
        </w:rPr>
        <w:t>витаминов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Default="000D3421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Так как к витаминам относится группа веществ различной химической природы, то классификация их по химическому строению </w:t>
      </w:r>
      <w:r w:rsidR="00A32BE8" w:rsidRPr="004C7BDF">
        <w:rPr>
          <w:color w:val="000000"/>
          <w:sz w:val="28"/>
          <w:szCs w:val="28"/>
        </w:rPr>
        <w:t>сложна</w:t>
      </w:r>
      <w:r w:rsidRPr="004C7BDF">
        <w:rPr>
          <w:color w:val="000000"/>
          <w:sz w:val="28"/>
          <w:szCs w:val="28"/>
        </w:rPr>
        <w:t>. Поэтому классификация проводится по растворимости в воде или органических растворителях. В соответствие с этим витамины делятся на водорастворимые и жирорастворимые.</w:t>
      </w:r>
    </w:p>
    <w:p w:rsidR="004C7BDF" w:rsidRDefault="00982D1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1) </w:t>
      </w:r>
      <w:r w:rsidR="003478D6" w:rsidRPr="004C7BDF">
        <w:rPr>
          <w:color w:val="000000"/>
          <w:sz w:val="28"/>
          <w:szCs w:val="28"/>
        </w:rPr>
        <w:t xml:space="preserve">К </w:t>
      </w:r>
      <w:r w:rsidR="003478D6" w:rsidRPr="004C7BDF">
        <w:rPr>
          <w:b/>
          <w:bCs/>
          <w:color w:val="000000"/>
          <w:sz w:val="28"/>
          <w:szCs w:val="28"/>
        </w:rPr>
        <w:t>водорастворимым витаминам</w:t>
      </w:r>
      <w:r w:rsidR="003478D6" w:rsidRPr="004C7BDF">
        <w:rPr>
          <w:color w:val="000000"/>
          <w:sz w:val="28"/>
          <w:szCs w:val="28"/>
        </w:rPr>
        <w:t xml:space="preserve"> относят: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B1 (тиамин) антиневритный;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B2 (рибофлавин) антидерматитный;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B3 (пантотеновая кислота) антидерматитный;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B6 (пиридоксин, пиридоксаль, пиридоксамин) антидерматитный;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B9 (фолиевая кислота; фолацин) антианемический;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B12 (цианкобаламин) антианемический;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PP (никотиновая кислота; ниацин) антипеллагрический;</w:t>
      </w:r>
    </w:p>
    <w:p w:rsidR="003478D6" w:rsidRP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H (биотин) антидерматитный;</w:t>
      </w:r>
    </w:p>
    <w:p w:rsidR="003478D6" w:rsidRP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C (аскорбиновая кислота) антицинготный – участвуют в структуре и функционировании ферментов.</w:t>
      </w:r>
    </w:p>
    <w:p w:rsidR="003478D6" w:rsidRPr="004C7BDF" w:rsidRDefault="00982D1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2) </w:t>
      </w:r>
      <w:r w:rsidR="003478D6" w:rsidRPr="004C7BDF">
        <w:rPr>
          <w:color w:val="000000"/>
          <w:sz w:val="28"/>
          <w:szCs w:val="28"/>
        </w:rPr>
        <w:t xml:space="preserve">К </w:t>
      </w:r>
      <w:r w:rsidR="003478D6" w:rsidRPr="004C7BDF">
        <w:rPr>
          <w:b/>
          <w:bCs/>
          <w:color w:val="000000"/>
          <w:sz w:val="28"/>
          <w:szCs w:val="28"/>
        </w:rPr>
        <w:t>жирорастворимым витаминам</w:t>
      </w:r>
      <w:r w:rsidR="003478D6" w:rsidRPr="004C7BDF">
        <w:rPr>
          <w:color w:val="000000"/>
          <w:sz w:val="28"/>
          <w:szCs w:val="28"/>
        </w:rPr>
        <w:t xml:space="preserve"> относят: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А (ретинол) антиксерофтальмический;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D (кальциферолы) антирахитический;</w:t>
      </w:r>
    </w:p>
    <w:p w:rsid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E (токоферолы) антистерильный;</w:t>
      </w:r>
    </w:p>
    <w:p w:rsidR="003478D6" w:rsidRP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К (нафтохинолы) антигеморрагический;</w:t>
      </w:r>
    </w:p>
    <w:p w:rsidR="003478D6" w:rsidRPr="004C7BDF" w:rsidRDefault="003478D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Жирорастворимые витамины входят в структуру мембранных систем, обеспечивая их оптимальное функциональное состояние.</w:t>
      </w:r>
    </w:p>
    <w:p w:rsidR="00D16B4B" w:rsidRPr="004C7BDF" w:rsidRDefault="00D16B4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В химическом отношении жирорастворимые витамины А, D, E и К относятся к изопреноидам.</w:t>
      </w:r>
    </w:p>
    <w:p w:rsidR="003478D6" w:rsidRPr="004C7BDF" w:rsidRDefault="00982D1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3) следующая группа:</w:t>
      </w:r>
      <w:r w:rsidR="003478D6" w:rsidRPr="004C7BDF">
        <w:rPr>
          <w:color w:val="000000"/>
          <w:sz w:val="28"/>
          <w:szCs w:val="28"/>
        </w:rPr>
        <w:t xml:space="preserve"> </w:t>
      </w:r>
      <w:r w:rsidR="003478D6" w:rsidRPr="004C7BDF">
        <w:rPr>
          <w:b/>
          <w:bCs/>
          <w:color w:val="000000"/>
          <w:sz w:val="28"/>
          <w:szCs w:val="28"/>
        </w:rPr>
        <w:t>витаминоподобные вещества</w:t>
      </w:r>
      <w:r w:rsidRPr="004C7BDF">
        <w:rPr>
          <w:b/>
          <w:bCs/>
          <w:color w:val="000000"/>
          <w:sz w:val="28"/>
          <w:szCs w:val="28"/>
        </w:rPr>
        <w:t xml:space="preserve">. </w:t>
      </w:r>
      <w:r w:rsidRPr="004C7BDF">
        <w:rPr>
          <w:color w:val="000000"/>
          <w:sz w:val="28"/>
          <w:szCs w:val="28"/>
        </w:rPr>
        <w:t>К ним обычно относят витамины:</w:t>
      </w:r>
      <w:r w:rsidR="003478D6" w:rsidRPr="004C7BDF">
        <w:rPr>
          <w:b/>
          <w:bCs/>
          <w:color w:val="000000"/>
          <w:sz w:val="28"/>
          <w:szCs w:val="28"/>
        </w:rPr>
        <w:t xml:space="preserve"> </w:t>
      </w:r>
      <w:r w:rsidR="003478D6" w:rsidRPr="004C7BDF">
        <w:rPr>
          <w:color w:val="000000"/>
          <w:sz w:val="28"/>
          <w:szCs w:val="28"/>
        </w:rPr>
        <w:t>В13 (оротовая кислота), В15 (пангамовая кислота), В4 (холин), В8 (инозитол), Вт (карнитин), H1 (параминбензойная кислота), F (полинасыщенные жирные кислоты), U (S=метилметионин-сульфат-хлорид).</w:t>
      </w:r>
    </w:p>
    <w:p w:rsidR="004C7BDF" w:rsidRDefault="000D3421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Номенклатура</w:t>
      </w:r>
      <w:r w:rsidRPr="004C7BDF">
        <w:rPr>
          <w:color w:val="000000"/>
          <w:sz w:val="28"/>
          <w:szCs w:val="28"/>
        </w:rPr>
        <w:t xml:space="preserve"> (название) основана на использовании заглавных букв латинского алфавита с нижним цифровым индексом. Кроме того, в названии используются наименования, отражающие химическую природу и функцию витамина.</w:t>
      </w:r>
    </w:p>
    <w:p w:rsidR="004C7BDF" w:rsidRDefault="00B667B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Витамины стали известны человечеству не сразу, и в течение многих лет ученым удавалось открывать новые виды витаминов, а также новые свойства этих полезных для человеческого организма веществ. Поскольку языком медицины во всем мире является Латынь, то и витамины обозначались именно латинскими буквами, а в дальнейшем и цифрами.</w:t>
      </w:r>
    </w:p>
    <w:p w:rsidR="00B667B6" w:rsidRPr="004C7BDF" w:rsidRDefault="00B667B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Присвоение витаминам не только букв, но и цифр объясняется тем, что витамины приобретали новые свойства, обозначить которые при помощи цифр в названии витамина, представлялось наиболее простым и удобным. Для примера, можно рассмотреть популярный витамин «В». Так, на сегодняшний день, этот витамин может быть представлен в самых разных областях, и во избежание путаницы он именуется от «витамин В1» и вплоть до «витамина В14». Аналогично именуются и витамины входящие в эту группу, например, «витамины группы В».</w:t>
      </w:r>
    </w:p>
    <w:p w:rsidR="00F26EB2" w:rsidRPr="004C7BDF" w:rsidRDefault="00B667B6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Когда химическая структура витаминов была определена окончательно, стало возможным именовать витамины в соответствии с терминологией, принятой в современной химии. Так в обиход вошли такие названия, как пиридоксаль, рибофлавин, а также птероилглутаминовая кислота. Прошло еще какое то время, и стало совершенно ясно, что многие органические вещества, уже давным-давно известные науке, также обладают свойствами витаминов. Причем таких веществ оказалось достаточно много. Из наиболее распространенных можно упомянуть никотинамид, лгезоинозит, ксантоптерин, катехин, гесперетин, кверцетин, рутин, а также ряд кислот</w:t>
      </w:r>
      <w:r w:rsidR="009F4741" w:rsidRPr="004C7BDF">
        <w:rPr>
          <w:color w:val="000000"/>
          <w:sz w:val="28"/>
          <w:szCs w:val="28"/>
        </w:rPr>
        <w:t>, в</w:t>
      </w:r>
      <w:r w:rsidRPr="004C7BDF">
        <w:rPr>
          <w:color w:val="000000"/>
          <w:sz w:val="28"/>
          <w:szCs w:val="28"/>
        </w:rPr>
        <w:t xml:space="preserve"> частности, никотиновую, арахидоновую, линоленовую, линолевую, и некоторые другие кислоты.</w:t>
      </w:r>
    </w:p>
    <w:p w:rsidR="00982D1B" w:rsidRPr="004C7BDF" w:rsidRDefault="00731439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Далее более подробно рассмотрим </w:t>
      </w:r>
      <w:r w:rsidR="00982D1B" w:rsidRPr="004C7BDF">
        <w:rPr>
          <w:color w:val="000000"/>
          <w:sz w:val="28"/>
          <w:szCs w:val="28"/>
        </w:rPr>
        <w:t>сведения о биологической роли тех витаминов, механизм действия которых уже расшифрован.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</w:p>
    <w:p w:rsidR="00F26EB2" w:rsidRPr="004C7BDF" w:rsidRDefault="000D3421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2.</w:t>
      </w:r>
      <w:r w:rsidR="00483EBB" w:rsidRPr="004C7BDF">
        <w:rPr>
          <w:b/>
          <w:bCs/>
          <w:color w:val="000000"/>
          <w:sz w:val="28"/>
          <w:szCs w:val="28"/>
        </w:rPr>
        <w:t>1</w:t>
      </w:r>
      <w:r w:rsidRPr="004C7BDF">
        <w:rPr>
          <w:b/>
          <w:bCs/>
          <w:color w:val="000000"/>
          <w:sz w:val="28"/>
          <w:szCs w:val="28"/>
        </w:rPr>
        <w:t xml:space="preserve"> Жирорастворимые витамины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</w:p>
    <w:p w:rsidR="004C7BDF" w:rsidRDefault="00F26EB2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А (ретинол)</w:t>
      </w:r>
      <w:r w:rsidRPr="004C7BDF">
        <w:rPr>
          <w:color w:val="000000"/>
          <w:sz w:val="28"/>
          <w:szCs w:val="28"/>
        </w:rPr>
        <w:t xml:space="preserve"> является предшественником группы </w:t>
      </w:r>
      <w:r w:rsidR="00D16B4B" w:rsidRPr="004C7BDF">
        <w:rPr>
          <w:color w:val="000000"/>
          <w:sz w:val="28"/>
          <w:szCs w:val="28"/>
        </w:rPr>
        <w:t>«</w:t>
      </w:r>
      <w:r w:rsidRPr="004C7BDF">
        <w:rPr>
          <w:i/>
          <w:iCs/>
          <w:color w:val="000000"/>
          <w:sz w:val="28"/>
          <w:szCs w:val="28"/>
        </w:rPr>
        <w:t>ретиноидов</w:t>
      </w:r>
      <w:r w:rsidR="00D16B4B" w:rsidRPr="004C7BDF">
        <w:rPr>
          <w:color w:val="000000"/>
          <w:sz w:val="28"/>
          <w:szCs w:val="28"/>
        </w:rPr>
        <w:t>»</w:t>
      </w:r>
      <w:r w:rsidRPr="004C7BDF">
        <w:rPr>
          <w:color w:val="000000"/>
          <w:sz w:val="28"/>
          <w:szCs w:val="28"/>
        </w:rPr>
        <w:t xml:space="preserve">, к которой принадлежат </w:t>
      </w:r>
      <w:r w:rsidRPr="004C7BDF">
        <w:rPr>
          <w:i/>
          <w:iCs/>
          <w:color w:val="000000"/>
          <w:sz w:val="28"/>
          <w:szCs w:val="28"/>
        </w:rPr>
        <w:t xml:space="preserve">ретиналь </w:t>
      </w:r>
      <w:r w:rsidRPr="004C7BDF">
        <w:rPr>
          <w:color w:val="000000"/>
          <w:sz w:val="28"/>
          <w:szCs w:val="28"/>
        </w:rPr>
        <w:t xml:space="preserve">и </w:t>
      </w:r>
      <w:r w:rsidRPr="004C7BDF">
        <w:rPr>
          <w:i/>
          <w:iCs/>
          <w:color w:val="000000"/>
          <w:sz w:val="28"/>
          <w:szCs w:val="28"/>
        </w:rPr>
        <w:t xml:space="preserve">ретиноевая </w:t>
      </w:r>
      <w:r w:rsidRPr="004C7BDF">
        <w:rPr>
          <w:color w:val="000000"/>
          <w:sz w:val="28"/>
          <w:szCs w:val="28"/>
        </w:rPr>
        <w:t xml:space="preserve">кислота. Ретинол образуется при окислительном расщеплении провитамина </w:t>
      </w:r>
      <w:r w:rsidRPr="004C7BDF">
        <w:rPr>
          <w:i/>
          <w:iCs/>
          <w:color w:val="000000"/>
          <w:sz w:val="28"/>
          <w:szCs w:val="28"/>
        </w:rPr>
        <w:t xml:space="preserve">β-каротина. </w:t>
      </w:r>
      <w:r w:rsidRPr="004C7BDF">
        <w:rPr>
          <w:color w:val="000000"/>
          <w:sz w:val="28"/>
          <w:szCs w:val="28"/>
        </w:rPr>
        <w:t>Ретиноиды содержатся в животных продуктах, а β-каротин — в свежих фруктах и овощах (в особенности в моркови). Ретиналь обуславливает окраску зрительного пигмента родопсина. Ретиноевая кислота выполняет функции ростового фактора.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Default="005660DC" w:rsidP="004C7BDF">
      <w:pPr>
        <w:pStyle w:val="a3"/>
        <w:spacing w:before="0" w:beforeAutospacing="0" w:after="0" w:afterAutospacing="0"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53" style="width:427.5pt;height:329.25pt;mso-wrap-distance-left:11.25pt;mso-wrap-distance-top:11.25pt;mso-wrap-distance-right:11.25pt;mso-wrap-distance-bottom:11.25pt;mso-position-vertical-relative:line" o:allowoverlap="f">
            <v:imagedata r:id="rId7" o:title="" croptop="17016f" gain="112993f" blacklevel="-7864f" grayscale="t"/>
          </v:shape>
        </w:pict>
      </w:r>
    </w:p>
    <w:p w:rsidR="004C7BDF" w:rsidRP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Рисунок 2 – Жирорастворимые витамины</w:t>
      </w:r>
    </w:p>
    <w:p w:rsidR="00F26EB2" w:rsidRP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26EB2" w:rsidRPr="004C7BDF">
        <w:rPr>
          <w:color w:val="000000"/>
          <w:sz w:val="28"/>
          <w:szCs w:val="28"/>
        </w:rPr>
        <w:t>При недостатке витамина А развиваются ночная (</w:t>
      </w:r>
      <w:r w:rsidR="00D16B4B" w:rsidRPr="004C7BDF">
        <w:rPr>
          <w:color w:val="000000"/>
          <w:sz w:val="28"/>
          <w:szCs w:val="28"/>
        </w:rPr>
        <w:t>«</w:t>
      </w:r>
      <w:r w:rsidR="00F26EB2" w:rsidRPr="004C7BDF">
        <w:rPr>
          <w:color w:val="000000"/>
          <w:sz w:val="28"/>
          <w:szCs w:val="28"/>
        </w:rPr>
        <w:t>куриная</w:t>
      </w:r>
      <w:r w:rsidR="00D16B4B" w:rsidRPr="004C7BDF">
        <w:rPr>
          <w:color w:val="000000"/>
          <w:sz w:val="28"/>
          <w:szCs w:val="28"/>
        </w:rPr>
        <w:t>»</w:t>
      </w:r>
      <w:r w:rsidR="00F26EB2" w:rsidRPr="004C7BDF">
        <w:rPr>
          <w:color w:val="000000"/>
          <w:sz w:val="28"/>
          <w:szCs w:val="28"/>
        </w:rPr>
        <w:t>) слепота, ксерофтальмия (сухость роговой оболочки глаз), наблюдается нарушение роста.</w:t>
      </w:r>
    </w:p>
    <w:p w:rsidR="004C7BDF" w:rsidRDefault="00F26EB2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D (кальциферол)</w:t>
      </w:r>
      <w:r w:rsidRPr="004C7BDF">
        <w:rPr>
          <w:color w:val="000000"/>
          <w:sz w:val="28"/>
          <w:szCs w:val="28"/>
        </w:rPr>
        <w:t xml:space="preserve"> при гидроксилировании в печени и почках образует гормон </w:t>
      </w:r>
      <w:r w:rsidRPr="004C7BDF">
        <w:rPr>
          <w:i/>
          <w:iCs/>
          <w:color w:val="000000"/>
          <w:sz w:val="28"/>
          <w:szCs w:val="28"/>
        </w:rPr>
        <w:t xml:space="preserve">кальцитриол </w:t>
      </w:r>
      <w:r w:rsidRPr="004C7BDF">
        <w:rPr>
          <w:color w:val="000000"/>
          <w:sz w:val="28"/>
          <w:szCs w:val="28"/>
        </w:rPr>
        <w:t>(1α,25-дигидроксихолекальциферол). Вместе с двумя другими гормонами (паратгормоном, или паратирином, и кальцитонином) кальцитриол принимает участие в регуляции метаболизма кальция. Кальциферол образуется из предшественника 7-дегидрохолестерина, присутствующего в коже человека и животных, при облучении ультрафиолетовым светом.</w:t>
      </w:r>
    </w:p>
    <w:p w:rsidR="00F26EB2" w:rsidRPr="004C7BDF" w:rsidRDefault="00F26EB2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Если УФ-облучение кожи недостаточно или витамин D отсутствует в пищевых продуктах, развивается витаминная недостаточность и, как следствие, </w:t>
      </w:r>
      <w:r w:rsidRPr="004C7BDF">
        <w:rPr>
          <w:i/>
          <w:iCs/>
          <w:color w:val="000000"/>
          <w:sz w:val="28"/>
          <w:szCs w:val="28"/>
        </w:rPr>
        <w:t>рахит</w:t>
      </w:r>
      <w:r w:rsidRPr="004C7BDF">
        <w:rPr>
          <w:color w:val="000000"/>
          <w:sz w:val="28"/>
          <w:szCs w:val="28"/>
        </w:rPr>
        <w:t xml:space="preserve"> у детей, </w:t>
      </w:r>
      <w:r w:rsidRPr="004C7BDF">
        <w:rPr>
          <w:i/>
          <w:iCs/>
          <w:color w:val="000000"/>
          <w:sz w:val="28"/>
          <w:szCs w:val="28"/>
        </w:rPr>
        <w:t>остеомаляция</w:t>
      </w:r>
      <w:r w:rsidRPr="004C7BDF">
        <w:rPr>
          <w:color w:val="000000"/>
          <w:sz w:val="28"/>
          <w:szCs w:val="28"/>
        </w:rPr>
        <w:t xml:space="preserve"> (размягчение костей) у взрослых. В обоих случаях нарушается процесс минерализации (включения кальция) костной ткани.</w:t>
      </w:r>
    </w:p>
    <w:p w:rsidR="00F26EB2" w:rsidRPr="004C7BDF" w:rsidRDefault="00F26EB2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Ε</w:t>
      </w:r>
      <w:r w:rsidRPr="004C7BDF">
        <w:rPr>
          <w:color w:val="000000"/>
          <w:sz w:val="28"/>
          <w:szCs w:val="28"/>
        </w:rPr>
        <w:t xml:space="preserve"> включает </w:t>
      </w:r>
      <w:r w:rsidRPr="004C7BDF">
        <w:rPr>
          <w:b/>
          <w:bCs/>
          <w:color w:val="000000"/>
          <w:sz w:val="28"/>
          <w:szCs w:val="28"/>
        </w:rPr>
        <w:t>токоферол</w:t>
      </w:r>
      <w:r w:rsidRPr="004C7BDF">
        <w:rPr>
          <w:color w:val="000000"/>
          <w:sz w:val="28"/>
          <w:szCs w:val="28"/>
        </w:rPr>
        <w:t xml:space="preserve"> и группу родственных соединений с хромановым циклом.</w:t>
      </w:r>
      <w:r w:rsidR="00D16B4B" w:rsidRPr="004C7BDF">
        <w:rPr>
          <w:color w:val="000000"/>
          <w:sz w:val="28"/>
          <w:szCs w:val="28"/>
        </w:rPr>
        <w:t xml:space="preserve"> </w:t>
      </w:r>
      <w:r w:rsidRPr="004C7BDF">
        <w:rPr>
          <w:color w:val="000000"/>
          <w:sz w:val="28"/>
          <w:szCs w:val="28"/>
        </w:rPr>
        <w:t>Такие соединения содержатся только в растениях, особенно их много в проростках пшеницы. Для ненасыщенных липидов эти вещества являются эффективными антиоксидантами.</w:t>
      </w:r>
    </w:p>
    <w:p w:rsidR="00F26EB2" w:rsidRPr="004C7BDF" w:rsidRDefault="00F26EB2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К</w:t>
      </w:r>
      <w:r w:rsidRPr="004C7BDF">
        <w:rPr>
          <w:color w:val="000000"/>
          <w:sz w:val="28"/>
          <w:szCs w:val="28"/>
        </w:rPr>
        <w:t xml:space="preserve"> — общее название группы веществ, включающей </w:t>
      </w:r>
      <w:r w:rsidRPr="004C7BDF">
        <w:rPr>
          <w:b/>
          <w:bCs/>
          <w:color w:val="000000"/>
          <w:sz w:val="28"/>
          <w:szCs w:val="28"/>
        </w:rPr>
        <w:t>филлохинон</w:t>
      </w:r>
      <w:r w:rsidRPr="004C7BDF">
        <w:rPr>
          <w:color w:val="000000"/>
          <w:sz w:val="28"/>
          <w:szCs w:val="28"/>
        </w:rPr>
        <w:t xml:space="preserve"> и родственные соединения с модифицированной боковой цепью. Недостаток витамина К наблюдается довольно редко, так как эти вещества вырабатываются микрофлорой кишечника. Витамин К принимает участие в карбоксилировании остатков </w:t>
      </w:r>
      <w:r w:rsidR="00FD6F64" w:rsidRPr="004C7BDF">
        <w:rPr>
          <w:color w:val="000000"/>
          <w:sz w:val="28"/>
          <w:szCs w:val="28"/>
        </w:rPr>
        <w:t>глютаминовой</w:t>
      </w:r>
      <w:r w:rsidRPr="004C7BDF">
        <w:rPr>
          <w:color w:val="000000"/>
          <w:sz w:val="28"/>
          <w:szCs w:val="28"/>
        </w:rPr>
        <w:t xml:space="preserve"> кислоты белков плазмы крови, что важно для нормализации или ускорения процесса свертывания крови. Процесс ингибируется антагонистами витамина К (например, производными кумарина), что находит применение как один из методов лечения </w:t>
      </w:r>
      <w:r w:rsidRPr="004C7BDF">
        <w:rPr>
          <w:i/>
          <w:iCs/>
          <w:color w:val="000000"/>
          <w:sz w:val="28"/>
          <w:szCs w:val="28"/>
        </w:rPr>
        <w:t>тромбозов.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16B4B" w:rsidRPr="004C7BDF" w:rsidRDefault="004C7BDF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D16B4B" w:rsidRPr="004C7BDF">
        <w:rPr>
          <w:b/>
          <w:bCs/>
          <w:color w:val="000000"/>
          <w:sz w:val="28"/>
          <w:szCs w:val="28"/>
        </w:rPr>
        <w:t>2.2 Водорастворимые витамины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B1 (тиамин)</w:t>
      </w:r>
      <w:r w:rsidRPr="004C7BDF">
        <w:rPr>
          <w:color w:val="000000"/>
          <w:sz w:val="28"/>
          <w:szCs w:val="28"/>
        </w:rPr>
        <w:t xml:space="preserve"> построен из двух циклических систем — </w:t>
      </w:r>
      <w:r w:rsidRPr="004C7BDF">
        <w:rPr>
          <w:i/>
          <w:iCs/>
          <w:color w:val="000000"/>
          <w:sz w:val="28"/>
          <w:szCs w:val="28"/>
        </w:rPr>
        <w:t>пиримидина</w:t>
      </w:r>
      <w:r w:rsidRPr="004C7BDF">
        <w:rPr>
          <w:color w:val="000000"/>
          <w:sz w:val="28"/>
          <w:szCs w:val="28"/>
        </w:rPr>
        <w:t xml:space="preserve"> (шестичленный ароматический </w:t>
      </w:r>
      <w:r w:rsidR="00FD6F64" w:rsidRPr="004C7BDF">
        <w:rPr>
          <w:color w:val="000000"/>
          <w:sz w:val="28"/>
          <w:szCs w:val="28"/>
        </w:rPr>
        <w:t>цикл</w:t>
      </w:r>
      <w:r w:rsidRPr="004C7BDF">
        <w:rPr>
          <w:color w:val="000000"/>
          <w:sz w:val="28"/>
          <w:szCs w:val="28"/>
        </w:rPr>
        <w:t xml:space="preserve"> с двумя атомами азота) и тиазола (</w:t>
      </w:r>
      <w:r w:rsidR="00FD6F64" w:rsidRPr="004C7BDF">
        <w:rPr>
          <w:color w:val="000000"/>
          <w:sz w:val="28"/>
          <w:szCs w:val="28"/>
        </w:rPr>
        <w:t>пятичленный</w:t>
      </w:r>
      <w:r w:rsidRPr="004C7BDF">
        <w:rPr>
          <w:color w:val="000000"/>
          <w:sz w:val="28"/>
          <w:szCs w:val="28"/>
        </w:rPr>
        <w:t xml:space="preserve"> ароматический цикл, включающий атомы азота и серы), соединенных метиленовой группой. Активной формой витамина Β1 является </w:t>
      </w:r>
      <w:r w:rsidRPr="004C7BDF">
        <w:rPr>
          <w:b/>
          <w:bCs/>
          <w:color w:val="000000"/>
          <w:sz w:val="28"/>
          <w:szCs w:val="28"/>
        </w:rPr>
        <w:t>тиаминдифосфат</w:t>
      </w:r>
      <w:r w:rsidRPr="004C7BDF">
        <w:rPr>
          <w:color w:val="000000"/>
          <w:sz w:val="28"/>
          <w:szCs w:val="28"/>
        </w:rPr>
        <w:t xml:space="preserve"> (ТРР), выполняющий функцию кофермента при переносе гидроксиалкильных групп (</w:t>
      </w:r>
      <w:r w:rsidR="00D16B4B" w:rsidRPr="004C7BDF">
        <w:rPr>
          <w:color w:val="000000"/>
          <w:sz w:val="28"/>
          <w:szCs w:val="28"/>
        </w:rPr>
        <w:t>«</w:t>
      </w:r>
      <w:r w:rsidRPr="004C7BDF">
        <w:rPr>
          <w:color w:val="000000"/>
          <w:sz w:val="28"/>
          <w:szCs w:val="28"/>
        </w:rPr>
        <w:t>активированных альдегидов</w:t>
      </w:r>
      <w:r w:rsidR="00D16B4B" w:rsidRPr="004C7BDF">
        <w:rPr>
          <w:color w:val="000000"/>
          <w:sz w:val="28"/>
          <w:szCs w:val="28"/>
        </w:rPr>
        <w:t>»</w:t>
      </w:r>
      <w:r w:rsidRPr="004C7BDF">
        <w:rPr>
          <w:color w:val="000000"/>
          <w:sz w:val="28"/>
          <w:szCs w:val="28"/>
        </w:rPr>
        <w:t xml:space="preserve">), например, в реакции окислительного декарбоксилирования α-кетокислот, а также в транскетолазной реакций гексозомонофосфатного пути. При недостатке витамина Β1 развивается болезнь </w:t>
      </w:r>
      <w:r w:rsidRPr="004C7BDF">
        <w:rPr>
          <w:i/>
          <w:iCs/>
          <w:color w:val="000000"/>
          <w:sz w:val="28"/>
          <w:szCs w:val="28"/>
        </w:rPr>
        <w:t>бери-бери</w:t>
      </w:r>
      <w:r w:rsidRPr="004C7BDF">
        <w:rPr>
          <w:color w:val="000000"/>
          <w:sz w:val="28"/>
          <w:szCs w:val="28"/>
        </w:rPr>
        <w:t xml:space="preserve">, признаками которой являются расстройства нервной системы (полиневриты), </w:t>
      </w:r>
      <w:r w:rsidR="00FD6F64" w:rsidRPr="004C7BDF">
        <w:rPr>
          <w:color w:val="000000"/>
          <w:sz w:val="28"/>
          <w:szCs w:val="28"/>
        </w:rPr>
        <w:t>сердечнососудистые</w:t>
      </w:r>
      <w:r w:rsidRPr="004C7BDF">
        <w:rPr>
          <w:color w:val="000000"/>
          <w:sz w:val="28"/>
          <w:szCs w:val="28"/>
        </w:rPr>
        <w:t xml:space="preserve"> заболевания и мышечная атрофия.</w:t>
      </w:r>
    </w:p>
    <w:p w:rsidR="004C7BDF" w:rsidRDefault="00FD052E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B2</w:t>
      </w:r>
      <w:r w:rsidRPr="004C7BDF">
        <w:rPr>
          <w:color w:val="000000"/>
          <w:sz w:val="28"/>
          <w:szCs w:val="28"/>
        </w:rPr>
        <w:t xml:space="preserve"> — комплекс витаминов, включающий рибофлавин, фолиевую, никотиновую и пантотеновую кислоты. </w:t>
      </w:r>
      <w:r w:rsidRPr="004C7BDF">
        <w:rPr>
          <w:b/>
          <w:bCs/>
          <w:color w:val="000000"/>
          <w:sz w:val="28"/>
          <w:szCs w:val="28"/>
        </w:rPr>
        <w:t>Рибофлавин</w:t>
      </w:r>
      <w:r w:rsidRPr="004C7BDF">
        <w:rPr>
          <w:color w:val="000000"/>
          <w:sz w:val="28"/>
          <w:szCs w:val="28"/>
        </w:rPr>
        <w:t xml:space="preserve"> служит структурным элементом простетических групп флавинмононуклеотида [ФМН (FMN)] и флавинадениндинуклеотида [ФАД (FAD)]. </w:t>
      </w:r>
      <w:r w:rsidRPr="004C7BDF">
        <w:rPr>
          <w:b/>
          <w:bCs/>
          <w:color w:val="000000"/>
          <w:sz w:val="28"/>
          <w:szCs w:val="28"/>
        </w:rPr>
        <w:t>ФМН</w:t>
      </w:r>
      <w:r w:rsidRPr="004C7BDF">
        <w:rPr>
          <w:color w:val="000000"/>
          <w:sz w:val="28"/>
          <w:szCs w:val="28"/>
        </w:rPr>
        <w:t xml:space="preserve"> и </w:t>
      </w:r>
      <w:r w:rsidRPr="004C7BDF">
        <w:rPr>
          <w:b/>
          <w:bCs/>
          <w:color w:val="000000"/>
          <w:sz w:val="28"/>
          <w:szCs w:val="28"/>
        </w:rPr>
        <w:t>ФАД</w:t>
      </w:r>
      <w:r w:rsidRPr="004C7BDF">
        <w:rPr>
          <w:color w:val="000000"/>
          <w:sz w:val="28"/>
          <w:szCs w:val="28"/>
        </w:rPr>
        <w:t xml:space="preserve"> являются простетическими группами многочисленных оксидоредуктаз (дегидрогеназ), где выполняют функцию переносчиков водорода (в виде гидрид-ионов).</w:t>
      </w:r>
      <w:r w:rsidR="004C7BDF">
        <w:rPr>
          <w:color w:val="000000"/>
          <w:sz w:val="28"/>
          <w:szCs w:val="28"/>
        </w:rPr>
        <w:t xml:space="preserve"> </w:t>
      </w:r>
    </w:p>
    <w:p w:rsidR="00D16B4B" w:rsidRDefault="00FD6F64" w:rsidP="004C7BD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Молекула </w:t>
      </w:r>
      <w:r w:rsidRPr="004C7BDF">
        <w:rPr>
          <w:b/>
          <w:bCs/>
          <w:color w:val="000000"/>
          <w:sz w:val="28"/>
          <w:szCs w:val="28"/>
        </w:rPr>
        <w:t>фолиевой кислоты</w:t>
      </w:r>
      <w:r w:rsidRPr="004C7BDF">
        <w:rPr>
          <w:color w:val="000000"/>
          <w:sz w:val="28"/>
          <w:szCs w:val="28"/>
        </w:rPr>
        <w:t xml:space="preserve"> (витамин B9, витамин Вc, фолацин, фолат) включает три структурных фрагмента: </w:t>
      </w:r>
      <w:r w:rsidRPr="004C7BDF">
        <w:rPr>
          <w:i/>
          <w:iCs/>
          <w:color w:val="000000"/>
          <w:sz w:val="28"/>
          <w:szCs w:val="28"/>
        </w:rPr>
        <w:t xml:space="preserve">производное птеридина, 4-аминобензоат </w:t>
      </w:r>
      <w:r w:rsidRPr="004C7BDF">
        <w:rPr>
          <w:color w:val="000000"/>
          <w:sz w:val="28"/>
          <w:szCs w:val="28"/>
        </w:rPr>
        <w:t xml:space="preserve">и один или несколько остатков </w:t>
      </w:r>
      <w:r w:rsidRPr="004C7BDF">
        <w:rPr>
          <w:i/>
          <w:iCs/>
          <w:color w:val="000000"/>
          <w:sz w:val="28"/>
          <w:szCs w:val="28"/>
        </w:rPr>
        <w:t xml:space="preserve">глутаминовой кислоты. </w:t>
      </w:r>
      <w:r w:rsidRPr="004C7BDF">
        <w:rPr>
          <w:color w:val="000000"/>
          <w:sz w:val="28"/>
          <w:szCs w:val="28"/>
        </w:rPr>
        <w:t>Продукт восстановления фолиевой кислоты — тетрагидрофолиевая (фолиновая) кислота [ТГФ (THF)] — входит в состав ферментов, осуществляющих перенос одноуглеродных фрагментов (С1-метаболизм).</w:t>
      </w:r>
    </w:p>
    <w:p w:rsidR="004C7BDF" w:rsidRPr="004C7BDF" w:rsidRDefault="005660DC" w:rsidP="004C7BD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pict>
          <v:shape id="_x0000_i1026" type="#_x0000_t75" alt="355" style="width:459pt;height:431.25pt;mso-wrap-distance-left:11.25pt;mso-wrap-distance-top:11.25pt;mso-wrap-distance-right:11.25pt;mso-wrap-distance-bottom:11.25pt;mso-position-vertical-relative:line" o:allowoverlap="f">
            <v:imagedata r:id="rId8" o:title="" gain="93623f" blacklevel="-5898f" grayscale="t"/>
          </v:shape>
        </w:pic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Рисунок 2 – Жирорастворимые витамины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Дефицит фолиевой кислоты встречается довольно часто. Первым признаком дефицита является нарушение эритропоэза </w:t>
      </w:r>
      <w:r w:rsidRPr="004C7BDF">
        <w:rPr>
          <w:i/>
          <w:iCs/>
          <w:color w:val="000000"/>
          <w:sz w:val="28"/>
          <w:szCs w:val="28"/>
        </w:rPr>
        <w:t>(мегалобластическая анемия).</w:t>
      </w:r>
      <w:r w:rsidRPr="004C7BDF">
        <w:rPr>
          <w:color w:val="000000"/>
          <w:sz w:val="28"/>
          <w:szCs w:val="28"/>
        </w:rPr>
        <w:t xml:space="preserve"> При этом тормозятся синтез нуклеопротеидов и созревание клеток, появляются аномальные предшественники эритроцитов — мегалоциты. При остром недостатке фолиевой кислоты развивается генерализованное поражение тканей, связанное с нарушением синтеза липидов и обмена аминокислот.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В отличие от человека и животных микрοорганизмы способны синтезировать фолиевую кислоту </w:t>
      </w:r>
      <w:r w:rsidRPr="004C7BDF">
        <w:rPr>
          <w:i/>
          <w:iCs/>
          <w:color w:val="000000"/>
          <w:sz w:val="28"/>
          <w:szCs w:val="28"/>
        </w:rPr>
        <w:t>de novo</w:t>
      </w:r>
      <w:r w:rsidRPr="004C7BDF">
        <w:rPr>
          <w:color w:val="000000"/>
          <w:sz w:val="28"/>
          <w:szCs w:val="28"/>
        </w:rPr>
        <w:t xml:space="preserve">. Потому рост микроорганизмов подавляется </w:t>
      </w:r>
      <w:r w:rsidRPr="004C7BDF">
        <w:rPr>
          <w:i/>
          <w:iCs/>
          <w:color w:val="000000"/>
          <w:sz w:val="28"/>
          <w:szCs w:val="28"/>
        </w:rPr>
        <w:t xml:space="preserve">сульфаниламидными препаратами, </w:t>
      </w:r>
      <w:r w:rsidRPr="004C7BDF">
        <w:rPr>
          <w:color w:val="000000"/>
          <w:sz w:val="28"/>
          <w:szCs w:val="28"/>
        </w:rPr>
        <w:t>которые как конкурентные ингибиторы блокируют включение 4-аминобензойной кислоты в биосинтез фолиевой кислоты. Сульфаниламидные препараты не могут оказывать воздействия на метаболизм жинотных организмов, поскольку они не способны синтезировать фолиевую кислоту.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Никотиновая кислота</w:t>
      </w:r>
      <w:r w:rsidRPr="004C7BDF">
        <w:rPr>
          <w:color w:val="000000"/>
          <w:sz w:val="28"/>
          <w:szCs w:val="28"/>
        </w:rPr>
        <w:t xml:space="preserve"> (ниацин) и </w:t>
      </w:r>
      <w:r w:rsidRPr="004C7BDF">
        <w:rPr>
          <w:b/>
          <w:bCs/>
          <w:color w:val="000000"/>
          <w:sz w:val="28"/>
          <w:szCs w:val="28"/>
        </w:rPr>
        <w:t>никотинамид</w:t>
      </w:r>
      <w:r w:rsidRPr="004C7BDF">
        <w:rPr>
          <w:color w:val="000000"/>
          <w:sz w:val="28"/>
          <w:szCs w:val="28"/>
        </w:rPr>
        <w:t xml:space="preserve"> (ниацинамид) (оба известны как витамин Β5, витамин РР) необходимы для биосинтеза двух коферментов — никотинамидадениндинуклеотида [</w:t>
      </w:r>
      <w:r w:rsidRPr="004C7BDF">
        <w:rPr>
          <w:b/>
          <w:bCs/>
          <w:color w:val="000000"/>
          <w:sz w:val="28"/>
          <w:szCs w:val="28"/>
        </w:rPr>
        <w:t>НАД+</w:t>
      </w:r>
      <w:r w:rsidRPr="004C7BDF">
        <w:rPr>
          <w:color w:val="000000"/>
          <w:sz w:val="28"/>
          <w:szCs w:val="28"/>
        </w:rPr>
        <w:t xml:space="preserve"> (NAD+)] и никотинамидадениндинуклеотидфосфата [</w:t>
      </w:r>
      <w:r w:rsidRPr="004C7BDF">
        <w:rPr>
          <w:b/>
          <w:bCs/>
          <w:color w:val="000000"/>
          <w:sz w:val="28"/>
          <w:szCs w:val="28"/>
        </w:rPr>
        <w:t>НАДФ+</w:t>
      </w:r>
      <w:r w:rsidRPr="004C7BDF">
        <w:rPr>
          <w:color w:val="000000"/>
          <w:sz w:val="28"/>
          <w:szCs w:val="28"/>
        </w:rPr>
        <w:t xml:space="preserve"> (NADP+)]. Главная функция этих соединений, состоящая в переносе гидрид-ионов (восстановительных эквивалентов), обсуждается в разделе, посвященном метаболическим процессам. В животных организмах никотиновая кислота может синтезироваться из </w:t>
      </w:r>
      <w:r w:rsidRPr="004C7BDF">
        <w:rPr>
          <w:i/>
          <w:iCs/>
          <w:color w:val="000000"/>
          <w:sz w:val="28"/>
          <w:szCs w:val="28"/>
        </w:rPr>
        <w:t>триптофана</w:t>
      </w:r>
      <w:r w:rsidRPr="004C7BDF">
        <w:rPr>
          <w:color w:val="000000"/>
          <w:sz w:val="28"/>
          <w:szCs w:val="28"/>
        </w:rPr>
        <w:t>, однако биосинтез идет с низким выходом. Поэтому витаминный дефицит наступает лишь в том случае, если в рационе одновременно отсутствуют все три вещества: никотиновая кислота, никотинамид и триптофан. Заболевания. связанные с дефицитом ниацина, проД являются поражением кожи (</w:t>
      </w:r>
      <w:r w:rsidRPr="004C7BDF">
        <w:rPr>
          <w:i/>
          <w:iCs/>
          <w:color w:val="000000"/>
          <w:sz w:val="28"/>
          <w:szCs w:val="28"/>
        </w:rPr>
        <w:t>пеллагра</w:t>
      </w:r>
      <w:r w:rsidRPr="004C7BDF">
        <w:rPr>
          <w:color w:val="000000"/>
          <w:sz w:val="28"/>
          <w:szCs w:val="28"/>
        </w:rPr>
        <w:t>), расстройством желудка и депрессией.</w:t>
      </w:r>
    </w:p>
    <w:p w:rsid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Пантотеновая кислота</w:t>
      </w:r>
      <w:r w:rsidRPr="004C7BDF">
        <w:rPr>
          <w:color w:val="000000"/>
          <w:sz w:val="28"/>
          <w:szCs w:val="28"/>
        </w:rPr>
        <w:t xml:space="preserve"> (витамин B3) представляет собой амид α,γ-дигидрокси-β,β-диметилмасляной кислоты (пантоевой кислоты) и β-аланина. Соединение необходимо для биосинтеза </w:t>
      </w:r>
      <w:r w:rsidRPr="004C7BDF">
        <w:rPr>
          <w:i/>
          <w:iCs/>
          <w:color w:val="000000"/>
          <w:sz w:val="28"/>
          <w:szCs w:val="28"/>
        </w:rPr>
        <w:t xml:space="preserve">кофермента А </w:t>
      </w:r>
      <w:r w:rsidRPr="004C7BDF">
        <w:rPr>
          <w:color w:val="000000"/>
          <w:sz w:val="28"/>
          <w:szCs w:val="28"/>
        </w:rPr>
        <w:t xml:space="preserve">[КоА (СоА)] принимающего участие в метаболизме мнотих карбоновых кислот. Пантотеновая кислота также входит в состав простетической группы </w:t>
      </w:r>
      <w:r w:rsidRPr="004C7BDF">
        <w:rPr>
          <w:i/>
          <w:iCs/>
          <w:color w:val="000000"/>
          <w:sz w:val="28"/>
          <w:szCs w:val="28"/>
        </w:rPr>
        <w:t xml:space="preserve">ацилпереносящего белка </w:t>
      </w:r>
      <w:r w:rsidRPr="004C7BDF">
        <w:rPr>
          <w:color w:val="000000"/>
          <w:sz w:val="28"/>
          <w:szCs w:val="28"/>
        </w:rPr>
        <w:t>(АПБ). Поскольку пантотеновая кислота входит в состав многих пищевых продуктов, авитаминоз из-за дефицита витамина В3 встречается редко.</w:t>
      </w:r>
      <w:r w:rsidR="004C7BDF">
        <w:rPr>
          <w:color w:val="000000"/>
          <w:sz w:val="28"/>
          <w:szCs w:val="28"/>
        </w:rPr>
        <w:t xml:space="preserve"> </w:t>
      </w:r>
    </w:p>
    <w:p w:rsidR="00FD052E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В6</w:t>
      </w:r>
      <w:r w:rsidRPr="004C7BDF">
        <w:rPr>
          <w:color w:val="000000"/>
          <w:sz w:val="28"/>
          <w:szCs w:val="28"/>
        </w:rPr>
        <w:t xml:space="preserve"> — групповое название трех производных пиридина: </w:t>
      </w:r>
      <w:r w:rsidRPr="004C7BDF">
        <w:rPr>
          <w:b/>
          <w:bCs/>
          <w:color w:val="000000"/>
          <w:sz w:val="28"/>
          <w:szCs w:val="28"/>
        </w:rPr>
        <w:t>пиридоксаля, пиридоксина</w:t>
      </w:r>
      <w:r w:rsidRPr="004C7BDF">
        <w:rPr>
          <w:color w:val="000000"/>
          <w:sz w:val="28"/>
          <w:szCs w:val="28"/>
        </w:rPr>
        <w:t xml:space="preserve"> и </w:t>
      </w:r>
      <w:r w:rsidRPr="004C7BDF">
        <w:rPr>
          <w:b/>
          <w:bCs/>
          <w:color w:val="000000"/>
          <w:sz w:val="28"/>
          <w:szCs w:val="28"/>
        </w:rPr>
        <w:t>пиридоксамина</w:t>
      </w:r>
      <w:r w:rsidRPr="004C7BDF">
        <w:rPr>
          <w:color w:val="000000"/>
          <w:sz w:val="28"/>
          <w:szCs w:val="28"/>
        </w:rPr>
        <w:t xml:space="preserve">. На схеме приведена формула иридоксаля, где в положении при С-4 стоит альдегидная группа (-СНО); в пиридоксине это место занимает спиртовая группа (-CH2OH); а в пиридоксамине — метиламиногруппа (-CH2NН2). Активной формой витамина В6 является </w:t>
      </w:r>
      <w:r w:rsidRPr="004C7BDF">
        <w:rPr>
          <w:b/>
          <w:bCs/>
          <w:color w:val="000000"/>
          <w:sz w:val="28"/>
          <w:szCs w:val="28"/>
        </w:rPr>
        <w:t>пиридоксаль-5-фосфат</w:t>
      </w:r>
      <w:r w:rsidRPr="004C7BDF">
        <w:rPr>
          <w:color w:val="000000"/>
          <w:sz w:val="28"/>
          <w:szCs w:val="28"/>
        </w:rPr>
        <w:t xml:space="preserve"> (PLP), важнейший кофермент в метаболизме аминокислот. Пиридоксальфосфат входит также в состав </w:t>
      </w:r>
      <w:r w:rsidRPr="004C7BDF">
        <w:rPr>
          <w:i/>
          <w:iCs/>
          <w:color w:val="000000"/>
          <w:sz w:val="28"/>
          <w:szCs w:val="28"/>
        </w:rPr>
        <w:t xml:space="preserve">гликоген-фосфорилазы, </w:t>
      </w:r>
      <w:r w:rsidRPr="004C7BDF">
        <w:rPr>
          <w:color w:val="000000"/>
          <w:sz w:val="28"/>
          <w:szCs w:val="28"/>
        </w:rPr>
        <w:t>принимающей участие в расщеплении гликогена. Дефицит витамина В6 встречается редко.</w:t>
      </w:r>
    </w:p>
    <w:p w:rsidR="004C7BDF" w:rsidRP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Default="005660DC" w:rsidP="004C7BDF">
      <w:pPr>
        <w:pStyle w:val="a3"/>
        <w:spacing w:before="0" w:beforeAutospacing="0" w:after="0" w:afterAutospacing="0" w:line="360" w:lineRule="auto"/>
      </w:pPr>
      <w:r>
        <w:pict>
          <v:shape id="_x0000_i1027" type="#_x0000_t75" alt="355" style="width:472.5pt;height:382.5pt;mso-wrap-distance-left:11.25pt;mso-wrap-distance-top:11.25pt;mso-wrap-distance-right:11.25pt;mso-wrap-distance-bottom:11.25pt;mso-position-vertical-relative:line" o:allowoverlap="f">
            <v:imagedata r:id="rId8" o:title="" gain="93623f" blacklevel="-5898f" grayscale="t"/>
          </v:shape>
        </w:pict>
      </w:r>
    </w:p>
    <w:p w:rsidR="00483EBB" w:rsidRPr="004C7BDF" w:rsidRDefault="00483EBB" w:rsidP="004C7BDF">
      <w:pPr>
        <w:pStyle w:val="a3"/>
        <w:spacing w:before="0" w:beforeAutospacing="0" w:after="0" w:afterAutospacing="0" w:line="360" w:lineRule="auto"/>
        <w:ind w:firstLine="720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Рисунок 2 – Жирорастворимые витамины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</w:p>
    <w:p w:rsidR="00FD052E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В12</w:t>
      </w:r>
      <w:r w:rsidRPr="004C7BDF">
        <w:rPr>
          <w:color w:val="000000"/>
          <w:sz w:val="28"/>
          <w:szCs w:val="28"/>
        </w:rPr>
        <w:t xml:space="preserve"> (</w:t>
      </w:r>
      <w:r w:rsidRPr="004C7BDF">
        <w:rPr>
          <w:b/>
          <w:bCs/>
          <w:color w:val="000000"/>
          <w:sz w:val="28"/>
          <w:szCs w:val="28"/>
        </w:rPr>
        <w:t>кобаламины;</w:t>
      </w:r>
      <w:r w:rsidRPr="004C7BDF">
        <w:rPr>
          <w:color w:val="000000"/>
          <w:sz w:val="28"/>
          <w:szCs w:val="28"/>
        </w:rPr>
        <w:t xml:space="preserve"> лекарственная форма — </w:t>
      </w:r>
      <w:r w:rsidRPr="004C7BDF">
        <w:rPr>
          <w:b/>
          <w:bCs/>
          <w:color w:val="000000"/>
          <w:sz w:val="28"/>
          <w:szCs w:val="28"/>
        </w:rPr>
        <w:t>цианокобаламин</w:t>
      </w:r>
      <w:r w:rsidRPr="004C7BDF">
        <w:rPr>
          <w:color w:val="000000"/>
          <w:sz w:val="28"/>
          <w:szCs w:val="28"/>
        </w:rPr>
        <w:t>) - комплексное соединение, имеющее в основе цикл</w:t>
      </w:r>
      <w:r w:rsidRPr="004C7BDF">
        <w:rPr>
          <w:i/>
          <w:iCs/>
          <w:color w:val="000000"/>
          <w:sz w:val="28"/>
          <w:szCs w:val="28"/>
        </w:rPr>
        <w:t xml:space="preserve"> коррина </w:t>
      </w:r>
      <w:r w:rsidRPr="004C7BDF">
        <w:rPr>
          <w:color w:val="000000"/>
          <w:sz w:val="28"/>
          <w:szCs w:val="28"/>
        </w:rPr>
        <w:t xml:space="preserve">и содержащее координационно связанный ион кобальта. Этот витамин синтезируется лишь в микроорганизмах. Из пищевых продуктов он содержится в печени, мясе, яйцах, молоке и полностью отсутствует в растительной пище (на заметку вегетарианцам!). Витамин всасывается слизистой желудка только в присутствии секретируемого (эндогенного) гликопротеина, так называемого </w:t>
      </w:r>
      <w:r w:rsidRPr="004C7BDF">
        <w:rPr>
          <w:i/>
          <w:iCs/>
          <w:color w:val="000000"/>
          <w:sz w:val="28"/>
          <w:szCs w:val="28"/>
        </w:rPr>
        <w:t xml:space="preserve">внутреннего фактора. </w:t>
      </w:r>
      <w:r w:rsidRPr="004C7BDF">
        <w:rPr>
          <w:color w:val="000000"/>
          <w:sz w:val="28"/>
          <w:szCs w:val="28"/>
        </w:rPr>
        <w:t xml:space="preserve">Назначение этого мукопротеида заключается в связывании цианокобаламина и тем самым в защите от деградации. В крови цианокобаламин также связывается специальным белком, </w:t>
      </w:r>
      <w:r w:rsidRPr="004C7BDF">
        <w:rPr>
          <w:i/>
          <w:iCs/>
          <w:color w:val="000000"/>
          <w:sz w:val="28"/>
          <w:szCs w:val="28"/>
        </w:rPr>
        <w:t>транскобаламином.</w:t>
      </w:r>
      <w:r w:rsidRPr="004C7BDF">
        <w:rPr>
          <w:color w:val="000000"/>
          <w:sz w:val="28"/>
          <w:szCs w:val="28"/>
        </w:rPr>
        <w:t xml:space="preserve"> В организме витамин В12 запасается в печени.</w:t>
      </w:r>
    </w:p>
    <w:p w:rsidR="004C7BDF" w:rsidRP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4C7BDF" w:rsidRDefault="005660DC" w:rsidP="004C7BDF">
      <w:pPr>
        <w:pStyle w:val="a3"/>
        <w:spacing w:before="0" w:beforeAutospacing="0" w:after="0" w:afterAutospacing="0" w:line="360" w:lineRule="auto"/>
      </w:pPr>
      <w:r>
        <w:pict>
          <v:shape id="_x0000_i1028" type="#_x0000_t75" alt="357" style="width:445.5pt;height:343.5pt;mso-wrap-distance-left:11.25pt;mso-wrap-distance-top:11.25pt;mso-wrap-distance-right:11.25pt;mso-wrap-distance-bottom:11.25pt;mso-position-vertical-relative:line" o:allowoverlap="f">
            <v:imagedata r:id="rId9" o:title="" gain="112993f" blacklevel="-7864f" grayscale="t"/>
          </v:shape>
        </w:pict>
      </w:r>
    </w:p>
    <w:p w:rsidR="00483EBB" w:rsidRPr="004C7BDF" w:rsidRDefault="00483EB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Рисунок 2 – Жирорастворимые витамины</w:t>
      </w:r>
    </w:p>
    <w:p w:rsidR="004C7BDF" w:rsidRDefault="004C7BD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Производные цианокобаламина являются коферментами, принимающими участие, например, в конверсии метилмалонил-КоА в сукцинил-КоА, биосинтезе метионина из гомоцистеина. Производные цианокобаламина принимают участие в восстановлении рибонуклеотидов бактериями до дезоксирибонуклеотидов.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i/>
          <w:iCs/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Витаминный дефицит или нарушение всасывания витамина В12 связаны главным образом с прекращением секреции внутреннего фактора. Следствием авитаминоза является </w:t>
      </w:r>
      <w:r w:rsidRPr="004C7BDF">
        <w:rPr>
          <w:i/>
          <w:iCs/>
          <w:color w:val="000000"/>
          <w:sz w:val="28"/>
          <w:szCs w:val="28"/>
        </w:rPr>
        <w:t>пернициозная анемия.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С (L-аскорбиновая кислота)</w:t>
      </w:r>
      <w:r w:rsidR="00483EBB" w:rsidRPr="004C7BDF">
        <w:rPr>
          <w:b/>
          <w:bCs/>
          <w:color w:val="000000"/>
          <w:sz w:val="28"/>
          <w:szCs w:val="28"/>
        </w:rPr>
        <w:t xml:space="preserve"> </w:t>
      </w:r>
      <w:r w:rsidRPr="004C7BDF">
        <w:rPr>
          <w:color w:val="000000"/>
          <w:sz w:val="28"/>
          <w:szCs w:val="28"/>
        </w:rPr>
        <w:t xml:space="preserve">представляет собой γ-лактон 2,3-дегидрогулоновой кислоты. Обе гидроксильные группы имеют кислотный характер, в связи с чем при потере протона соединение может существовать в форме </w:t>
      </w:r>
      <w:r w:rsidRPr="004C7BDF">
        <w:rPr>
          <w:b/>
          <w:bCs/>
          <w:color w:val="000000"/>
          <w:sz w:val="28"/>
          <w:szCs w:val="28"/>
        </w:rPr>
        <w:t>аскорбат-аниона</w:t>
      </w:r>
      <w:r w:rsidRPr="004C7BDF">
        <w:rPr>
          <w:color w:val="000000"/>
          <w:sz w:val="28"/>
          <w:szCs w:val="28"/>
        </w:rPr>
        <w:t xml:space="preserve">. Ежедневное поступление аскорбиновой кислоты необходимо человеку, приматам и морским свинкам, поскольку у этих видов отсутствует фермент </w:t>
      </w:r>
      <w:r w:rsidRPr="004C7BDF">
        <w:rPr>
          <w:i/>
          <w:iCs/>
          <w:color w:val="000000"/>
          <w:sz w:val="28"/>
          <w:szCs w:val="28"/>
        </w:rPr>
        <w:t xml:space="preserve">гулонолактон-оксидаза </w:t>
      </w:r>
      <w:r w:rsidRPr="004C7BDF">
        <w:rPr>
          <w:color w:val="000000"/>
          <w:sz w:val="28"/>
          <w:szCs w:val="28"/>
        </w:rPr>
        <w:t>(КФ 1.1.3.8), катализирующий последнюю стадию конверсии глюкозы в аскорбат.</w:t>
      </w:r>
    </w:p>
    <w:p w:rsid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Источником витамина С являются свежие фрукты и овощи. Аскорбиновую кислоту добавляют во многие напитки и пищевые продукты в качестве антиоксиданта и вкусовой добавки. Витамин С медленно разрушается в воде. Аскорбиновая кислота в качестве сильного восстановителя принимает участие во многих реакциях (главным образом в реакциях гидроксилирования).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Из биохимических процессов с участием аскорбиновой кислоты следует упомянуть </w:t>
      </w:r>
      <w:r w:rsidRPr="004C7BDF">
        <w:rPr>
          <w:i/>
          <w:iCs/>
          <w:color w:val="000000"/>
          <w:sz w:val="28"/>
          <w:szCs w:val="28"/>
        </w:rPr>
        <w:t xml:space="preserve">синтез коллагена, деградацию тирозина, </w:t>
      </w:r>
      <w:r w:rsidRPr="004C7BDF">
        <w:rPr>
          <w:color w:val="000000"/>
          <w:sz w:val="28"/>
          <w:szCs w:val="28"/>
        </w:rPr>
        <w:t xml:space="preserve">синтезы </w:t>
      </w:r>
      <w:r w:rsidRPr="004C7BDF">
        <w:rPr>
          <w:i/>
          <w:iCs/>
          <w:color w:val="000000"/>
          <w:sz w:val="28"/>
          <w:szCs w:val="28"/>
        </w:rPr>
        <w:t xml:space="preserve">катехоламина </w:t>
      </w:r>
      <w:r w:rsidRPr="004C7BDF">
        <w:rPr>
          <w:color w:val="000000"/>
          <w:sz w:val="28"/>
          <w:szCs w:val="28"/>
        </w:rPr>
        <w:t xml:space="preserve">и </w:t>
      </w:r>
      <w:r w:rsidRPr="004C7BDF">
        <w:rPr>
          <w:i/>
          <w:iCs/>
          <w:color w:val="000000"/>
          <w:sz w:val="28"/>
          <w:szCs w:val="28"/>
        </w:rPr>
        <w:t xml:space="preserve">желчных кислот. </w:t>
      </w:r>
      <w:r w:rsidRPr="004C7BDF">
        <w:rPr>
          <w:color w:val="000000"/>
          <w:sz w:val="28"/>
          <w:szCs w:val="28"/>
        </w:rPr>
        <w:t>Суточная потребность в аскорбиновой кислоте составляет 60 мг — величина, не характерная для витаминов. Сегодня дефицит витамина С встречается редко. Дефицит проявляется спустя несколько месяцев в форме цинги (скорбута). Следствием заболевания являются атрофия соединительных тканей, расстройство системы кроветворения, выпадение зубов.</w:t>
      </w:r>
    </w:p>
    <w:p w:rsidR="00FD052E" w:rsidRPr="004C7BDF" w:rsidRDefault="00FD052E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Витамин H (биотин)</w:t>
      </w:r>
      <w:r w:rsidRPr="004C7BDF">
        <w:rPr>
          <w:color w:val="000000"/>
          <w:sz w:val="28"/>
          <w:szCs w:val="28"/>
        </w:rPr>
        <w:t xml:space="preserve"> содержится в печени, яичном желтке и других пищевых продуктах; кроме того, он синтезируется микрофлорой кишечника. В организме биотин (через ε-аминогруппу остатка лизина) связан с ферментами, например с </w:t>
      </w:r>
      <w:r w:rsidRPr="004C7BDF">
        <w:rPr>
          <w:i/>
          <w:iCs/>
          <w:color w:val="000000"/>
          <w:sz w:val="28"/>
          <w:szCs w:val="28"/>
        </w:rPr>
        <w:t xml:space="preserve">пируваткарбоксилазой </w:t>
      </w:r>
      <w:r w:rsidRPr="004C7BDF">
        <w:rPr>
          <w:color w:val="000000"/>
          <w:sz w:val="28"/>
          <w:szCs w:val="28"/>
        </w:rPr>
        <w:t>(КФ 6.4.1.1), катализирующими реакцию карбоксилирования. При переносе карбоксильной группы два N-атома молекулы биотина в АТФ-зависимой реакции связывают молекулу СО2 и переносят ее на акцептор.</w:t>
      </w:r>
      <w:r w:rsidR="00731439" w:rsidRPr="004C7BDF">
        <w:rPr>
          <w:color w:val="000000"/>
          <w:sz w:val="28"/>
          <w:szCs w:val="28"/>
        </w:rPr>
        <w:t xml:space="preserve"> </w:t>
      </w:r>
      <w:r w:rsidRPr="004C7BDF">
        <w:rPr>
          <w:color w:val="000000"/>
          <w:sz w:val="28"/>
          <w:szCs w:val="28"/>
        </w:rPr>
        <w:t xml:space="preserve">Биотин с высоким сродством (Kd = 10 - 15 М) и специфичностью связывается </w:t>
      </w:r>
      <w:r w:rsidRPr="004C7BDF">
        <w:rPr>
          <w:i/>
          <w:iCs/>
          <w:color w:val="000000"/>
          <w:sz w:val="28"/>
          <w:szCs w:val="28"/>
        </w:rPr>
        <w:t xml:space="preserve">авидином </w:t>
      </w:r>
      <w:r w:rsidRPr="004C7BDF">
        <w:rPr>
          <w:color w:val="000000"/>
          <w:sz w:val="28"/>
          <w:szCs w:val="28"/>
        </w:rPr>
        <w:t>белка куриного яйца. Так как авидин при кипячении денатурируется, дефицит витамина H может наступить только при употреблении в пищу сырых яиц.</w:t>
      </w:r>
    </w:p>
    <w:p w:rsidR="00982D1B" w:rsidRPr="004C7BDF" w:rsidRDefault="00982D1B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t>2.3 Группа витаминоподобных веществ</w:t>
      </w:r>
    </w:p>
    <w:p w:rsidR="00440422" w:rsidRPr="004C7BDF" w:rsidRDefault="00731439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Помимо </w:t>
      </w:r>
      <w:r w:rsidR="00982D1B" w:rsidRPr="004C7BDF">
        <w:rPr>
          <w:color w:val="000000"/>
          <w:sz w:val="28"/>
          <w:szCs w:val="28"/>
        </w:rPr>
        <w:t>вышеназванных</w:t>
      </w:r>
      <w:r w:rsidRPr="004C7BDF">
        <w:rPr>
          <w:color w:val="000000"/>
          <w:sz w:val="28"/>
          <w:szCs w:val="28"/>
        </w:rPr>
        <w:t xml:space="preserve"> двух главных групп витаминов, выделяют группу разнообразных химических веществ, из которых часть синтезируется в организме, но обладает витаминными свойствами. </w:t>
      </w:r>
      <w:r w:rsidR="006C53CF" w:rsidRPr="004C7BDF">
        <w:rPr>
          <w:color w:val="000000"/>
          <w:sz w:val="28"/>
          <w:szCs w:val="28"/>
        </w:rPr>
        <w:t>Организму они необходимы в сравнительно малых количествах, но воздействие на функции организма достаточно сильное.</w:t>
      </w:r>
      <w:r w:rsidR="003C0C93" w:rsidRPr="004C7BDF">
        <w:rPr>
          <w:color w:val="000000"/>
          <w:sz w:val="28"/>
          <w:szCs w:val="28"/>
        </w:rPr>
        <w:t xml:space="preserve"> </w:t>
      </w:r>
      <w:r w:rsidR="00440422" w:rsidRPr="004C7BDF">
        <w:rPr>
          <w:color w:val="000000"/>
          <w:sz w:val="28"/>
          <w:szCs w:val="28"/>
        </w:rPr>
        <w:t>К ним относятся:</w:t>
      </w:r>
    </w:p>
    <w:p w:rsidR="006C53CF" w:rsidRPr="004C7BDF" w:rsidRDefault="006C53CF" w:rsidP="004C7BD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right="-6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Незаменимые пищевые вещества с пластической функцией: холин, инозит.</w:t>
      </w:r>
    </w:p>
    <w:p w:rsidR="006C53CF" w:rsidRPr="004C7BDF" w:rsidRDefault="006C53CF" w:rsidP="004C7BD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right="-6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Биологически активные вещества, синтезируемые в организме человека: липоевая кислота, оротовая кислота, карнитин.</w:t>
      </w:r>
    </w:p>
    <w:p w:rsidR="004C7BDF" w:rsidRDefault="006C53CF" w:rsidP="004C7BD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right="-6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Фармакологически активные вещества пищи: биофлавоноиды, витамин U – метилметионинсульфоний, витамин В15 - пангамовая кислота, факторы роста микроорганизмов, парааминобензойная кислота.</w:t>
      </w:r>
    </w:p>
    <w:p w:rsidR="004C7BDF" w:rsidRDefault="006C53C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Недавно открыт еще один фактор, названный пирролохинолинохиноном. Известны его коферментные и кофакторные свойства, однако пока не раскрыты витаминные свойства.</w:t>
      </w:r>
    </w:p>
    <w:p w:rsidR="003C0C93" w:rsidRPr="004C7BDF" w:rsidRDefault="006C53CF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Основное отличие витаминоподобных веществ в том, что при их недостатке или переизбытке не возникает в организме различных патологических изменений, характерных для авитаминозов.</w:t>
      </w:r>
      <w:r w:rsidR="003C0C93" w:rsidRPr="004C7BDF">
        <w:rPr>
          <w:color w:val="000000"/>
          <w:sz w:val="28"/>
          <w:szCs w:val="28"/>
        </w:rPr>
        <w:t xml:space="preserve"> </w:t>
      </w:r>
      <w:r w:rsidRPr="004C7BDF">
        <w:rPr>
          <w:color w:val="000000"/>
          <w:sz w:val="28"/>
          <w:szCs w:val="28"/>
        </w:rPr>
        <w:t>Содержание витаминоподобных веществ в продуктах питания вполне достаточно для жизнедеятельности здорового организма.</w:t>
      </w:r>
    </w:p>
    <w:p w:rsidR="003C0C93" w:rsidRPr="004C7BDF" w:rsidRDefault="003C0C93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Для современного человека, необходимо знать и о предшественниках витаминов. Источником витаминов, как известно, являются продукты растительного и животного происхождения. Например, витамин А в готовом виде содержится только в продуктах животного происхождения (рыбий жир, цельное молоко и т.д.), а в растительных продуктах только в виде каротиноидов - своих предшественников. Поэтому, поедая морковку мы получаем только предшественника витамина А, из которого в печени вырабатывается сам витамин А. К провитаминам относятся: каротиноиды (основной из них - каротин) - предшественник витамина А; стерины (эргостерин, 7-дегидрохолестерин и др.) - предшественники витамина D;</w:t>
      </w:r>
    </w:p>
    <w:p w:rsidR="004C7BDF" w:rsidRDefault="004C7BDF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</w:p>
    <w:p w:rsidR="00C94BA2" w:rsidRPr="004C7BDF" w:rsidRDefault="00731439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b/>
          <w:bCs/>
          <w:color w:val="000000"/>
          <w:sz w:val="28"/>
          <w:szCs w:val="28"/>
        </w:rPr>
        <w:br w:type="page"/>
      </w:r>
      <w:r w:rsidR="00C94BA2" w:rsidRPr="004C7BDF">
        <w:rPr>
          <w:b/>
          <w:bCs/>
          <w:color w:val="000000"/>
          <w:sz w:val="28"/>
          <w:szCs w:val="28"/>
        </w:rPr>
        <w:t>Заключение</w:t>
      </w:r>
    </w:p>
    <w:p w:rsidR="004C7BDF" w:rsidRDefault="004C7BDF" w:rsidP="004C7BDF">
      <w:pPr>
        <w:pStyle w:val="a6"/>
        <w:spacing w:line="360" w:lineRule="auto"/>
        <w:ind w:right="-6" w:firstLine="709"/>
        <w:rPr>
          <w:color w:val="000000"/>
        </w:rPr>
      </w:pPr>
    </w:p>
    <w:p w:rsidR="009F4741" w:rsidRPr="004C7BDF" w:rsidRDefault="009F474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>Итак, из истории</w:t>
      </w:r>
      <w:r w:rsidR="00440422" w:rsidRPr="004C7BDF">
        <w:rPr>
          <w:color w:val="000000"/>
        </w:rPr>
        <w:t xml:space="preserve"> витаминов</w:t>
      </w:r>
      <w:r w:rsidRPr="004C7BDF">
        <w:rPr>
          <w:color w:val="000000"/>
        </w:rPr>
        <w:t xml:space="preserve"> мы знаем, что т</w:t>
      </w:r>
      <w:r w:rsidR="00344552" w:rsidRPr="004C7BDF">
        <w:rPr>
          <w:color w:val="000000"/>
        </w:rPr>
        <w:t xml:space="preserve">ермин </w:t>
      </w:r>
      <w:r w:rsidR="00D16B4B" w:rsidRPr="004C7BDF">
        <w:rPr>
          <w:color w:val="000000"/>
        </w:rPr>
        <w:t>«</w:t>
      </w:r>
      <w:r w:rsidRPr="004C7BDF">
        <w:rPr>
          <w:color w:val="000000"/>
        </w:rPr>
        <w:t>в</w:t>
      </w:r>
      <w:r w:rsidR="00344552" w:rsidRPr="004C7BDF">
        <w:rPr>
          <w:color w:val="000000"/>
        </w:rPr>
        <w:t>итамин</w:t>
      </w:r>
      <w:r w:rsidR="00D16B4B" w:rsidRPr="004C7BDF">
        <w:rPr>
          <w:color w:val="000000"/>
        </w:rPr>
        <w:t>»</w:t>
      </w:r>
      <w:r w:rsidR="00344552" w:rsidRPr="004C7BDF">
        <w:rPr>
          <w:color w:val="000000"/>
        </w:rPr>
        <w:t xml:space="preserve"> </w:t>
      </w:r>
      <w:r w:rsidRPr="004C7BDF">
        <w:rPr>
          <w:color w:val="000000"/>
        </w:rPr>
        <w:t xml:space="preserve">впервые </w:t>
      </w:r>
      <w:r w:rsidR="00344552" w:rsidRPr="004C7BDF">
        <w:rPr>
          <w:color w:val="000000"/>
        </w:rPr>
        <w:t xml:space="preserve">был использован для обозначения специфического компонента пищи, который предотвращал болезнь Бери-бери, распространенную в странах, где употребляли в пищу много шлифованного риса. Поскольку этот компонент обладал свойствами амина, </w:t>
      </w:r>
      <w:r w:rsidRPr="004C7BDF">
        <w:rPr>
          <w:color w:val="000000"/>
        </w:rPr>
        <w:t xml:space="preserve">польский биохимик </w:t>
      </w:r>
      <w:r w:rsidR="00440422" w:rsidRPr="004C7BDF">
        <w:rPr>
          <w:color w:val="000000"/>
        </w:rPr>
        <w:t>К.</w:t>
      </w:r>
      <w:r w:rsidR="00344552" w:rsidRPr="004C7BDF">
        <w:rPr>
          <w:color w:val="000000"/>
        </w:rPr>
        <w:t xml:space="preserve">Функ впервые выделивший это вещество, назвал его </w:t>
      </w:r>
      <w:r w:rsidR="00344552" w:rsidRPr="004C7BDF">
        <w:rPr>
          <w:b/>
          <w:bCs/>
          <w:color w:val="000000"/>
        </w:rPr>
        <w:t>витамин</w:t>
      </w:r>
      <w:r w:rsidR="00344552" w:rsidRPr="004C7BDF">
        <w:rPr>
          <w:color w:val="000000"/>
        </w:rPr>
        <w:t xml:space="preserve"> - необходимый для жизни амин.</w:t>
      </w:r>
    </w:p>
    <w:p w:rsidR="004C7BDF" w:rsidRDefault="009F474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В настоящее время </w:t>
      </w:r>
      <w:r w:rsidRPr="004C7BDF">
        <w:rPr>
          <w:b/>
          <w:bCs/>
          <w:color w:val="000000"/>
        </w:rPr>
        <w:t>витамины</w:t>
      </w:r>
      <w:r w:rsidRPr="004C7BDF">
        <w:rPr>
          <w:color w:val="000000"/>
        </w:rPr>
        <w:t xml:space="preserve"> можно охарактеризовать как низкомолекулярные органические соединения, которые, являясь необходимой составной частью пищи, присутствуют в ней в чрезвычайно малых количествах по сравнению с основными её компонентами.</w:t>
      </w:r>
      <w:r w:rsidR="00440422" w:rsidRPr="004C7BDF">
        <w:rPr>
          <w:color w:val="000000"/>
        </w:rPr>
        <w:t xml:space="preserve"> </w:t>
      </w:r>
      <w:r w:rsidRPr="004C7BDF">
        <w:rPr>
          <w:b/>
          <w:bCs/>
          <w:color w:val="000000"/>
        </w:rPr>
        <w:t>Витамины</w:t>
      </w:r>
      <w:r w:rsidRPr="004C7BDF">
        <w:rPr>
          <w:color w:val="000000"/>
        </w:rPr>
        <w:t xml:space="preserve"> - это вещества, обеспечивающее нормальное течение биохимических и физиологических процессов в организме.</w:t>
      </w:r>
      <w:r w:rsidR="00440422" w:rsidRPr="004C7BDF">
        <w:rPr>
          <w:color w:val="000000"/>
        </w:rPr>
        <w:t xml:space="preserve"> </w:t>
      </w:r>
      <w:r w:rsidRPr="004C7BDF">
        <w:rPr>
          <w:b/>
          <w:bCs/>
          <w:color w:val="000000"/>
        </w:rPr>
        <w:t>Витамины</w:t>
      </w:r>
      <w:r w:rsidRPr="004C7BDF">
        <w:rPr>
          <w:color w:val="000000"/>
        </w:rPr>
        <w:t xml:space="preserve"> - необходимый элемент пищи для человека и ряда живых организмов, </w:t>
      </w:r>
      <w:r w:rsidR="00440422" w:rsidRPr="004C7BDF">
        <w:rPr>
          <w:color w:val="000000"/>
        </w:rPr>
        <w:t>т.к.</w:t>
      </w:r>
      <w:r w:rsidRPr="004C7BDF">
        <w:rPr>
          <w:color w:val="000000"/>
        </w:rPr>
        <w:t xml:space="preserve"> не синтезируются или некоторые из них синтезируются в недостаточном количестве данным организмом.</w:t>
      </w:r>
    </w:p>
    <w:p w:rsidR="00A11CE1" w:rsidRPr="004C7BDF" w:rsidRDefault="00A11CE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b/>
          <w:bCs/>
          <w:color w:val="000000"/>
        </w:rPr>
        <w:t>Первоисточником</w:t>
      </w:r>
      <w:r w:rsidRPr="004C7BDF">
        <w:rPr>
          <w:color w:val="000000"/>
        </w:rPr>
        <w:t xml:space="preserve"> витаминов являются растения, где преимущественно </w:t>
      </w:r>
      <w:r w:rsidR="00440422" w:rsidRPr="004C7BDF">
        <w:rPr>
          <w:color w:val="000000"/>
        </w:rPr>
        <w:t xml:space="preserve">они </w:t>
      </w:r>
      <w:r w:rsidRPr="004C7BDF">
        <w:rPr>
          <w:color w:val="000000"/>
        </w:rPr>
        <w:t>образуются, а также провитамины</w:t>
      </w:r>
      <w:r w:rsidR="00440422" w:rsidRPr="004C7BDF">
        <w:rPr>
          <w:color w:val="000000"/>
        </w:rPr>
        <w:t xml:space="preserve"> -</w:t>
      </w:r>
      <w:r w:rsidRPr="004C7BDF">
        <w:rPr>
          <w:color w:val="000000"/>
        </w:rPr>
        <w:t xml:space="preserve"> вещества, из которых витамины могут образовываться в организме. Человек получает витамины или непосредственно из растений, или косвенно - через животные продукты, в которых витамины были накоплены из растительной пищи во время жизни животного.</w:t>
      </w:r>
    </w:p>
    <w:p w:rsidR="00982D1B" w:rsidRPr="004C7BDF" w:rsidRDefault="00A11CE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Витамины делят на две большие группы: </w:t>
      </w:r>
      <w:r w:rsidRPr="004C7BDF">
        <w:rPr>
          <w:b/>
          <w:bCs/>
          <w:color w:val="000000"/>
        </w:rPr>
        <w:t>витамины растворимые в жирах и витамины, растворимые в воде.</w:t>
      </w:r>
      <w:r w:rsidR="00982D1B" w:rsidRPr="004C7BDF">
        <w:rPr>
          <w:color w:val="000000"/>
        </w:rPr>
        <w:t xml:space="preserve"> В классификации витаминов, помимо буквенного обозначения, в скобках указывается основной биологический эффект, иногда с приставкой «анти», указывающей на способность данного витамина предотвращать или устранять развитие соответствующего заболевания.</w:t>
      </w:r>
    </w:p>
    <w:p w:rsidR="004C7BDF" w:rsidRDefault="00A11CE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b/>
          <w:bCs/>
          <w:color w:val="000000"/>
        </w:rPr>
        <w:t>К витаминам, растворимых в жирах</w:t>
      </w:r>
      <w:r w:rsidRPr="004C7BDF">
        <w:rPr>
          <w:color w:val="000000"/>
        </w:rPr>
        <w:t xml:space="preserve"> относят:</w:t>
      </w:r>
      <w:r w:rsidRPr="004C7BDF">
        <w:rPr>
          <w:i/>
          <w:iCs/>
          <w:color w:val="000000"/>
        </w:rPr>
        <w:t xml:space="preserve"> </w:t>
      </w:r>
      <w:r w:rsidRPr="004C7BDF">
        <w:rPr>
          <w:color w:val="000000"/>
        </w:rPr>
        <w:t>Витамин A (антиксерофталический), Витамин D (антирахитический), Витамин E (витамин размножения), Витамин K (антигеморрагический)\</w:t>
      </w:r>
    </w:p>
    <w:p w:rsidR="006C53CF" w:rsidRPr="004C7BDF" w:rsidRDefault="00A11CE1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b/>
          <w:bCs/>
          <w:color w:val="000000"/>
        </w:rPr>
        <w:t>К витаминам, растворимых в воде</w:t>
      </w:r>
      <w:r w:rsidRPr="004C7BDF">
        <w:rPr>
          <w:color w:val="000000"/>
        </w:rPr>
        <w:t xml:space="preserve"> относят: Витамин В1 (антиневритный), Витамин В2 (рибофлавин), Витамин PP (антипеллагрический), Витамин В6 (антидермитный), Пантотен (антидерматитный фактор), Биотит (витамин Н, фактор роста для грибков, дрожжей и бактерий, антисеборейный), Инозит. Парааминобензойная кислота (фактор роста бактерий и фактор пигментации), Фолиевая кислота (антианемический витамин, витамин роста для цыплят и бактерий), Витамин В12 (антианемический витамин), Витамин В15 (пангамовая кислота), Витамин С (антискорбутный), Витамин Р (витамин проницаемости).</w:t>
      </w:r>
    </w:p>
    <w:p w:rsidR="004C7BDF" w:rsidRDefault="006C53CF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b/>
          <w:bCs/>
          <w:color w:val="000000"/>
        </w:rPr>
        <w:t>Основной особенностью</w:t>
      </w:r>
      <w:r w:rsidRPr="004C7BDF">
        <w:rPr>
          <w:color w:val="000000"/>
        </w:rPr>
        <w:t xml:space="preserve"> </w:t>
      </w:r>
      <w:r w:rsidRPr="004C7BDF">
        <w:rPr>
          <w:b/>
          <w:bCs/>
          <w:color w:val="000000"/>
        </w:rPr>
        <w:t>жирорастворимых витаминов</w:t>
      </w:r>
      <w:r w:rsidRPr="004C7BDF">
        <w:rPr>
          <w:color w:val="000000"/>
        </w:rPr>
        <w:t xml:space="preserve"> является их способность накапливаться в организме так сказать «про запас». Хранится в организме они могут в течении года и расходоваться по мере надобности. Однако слишком большое поступление </w:t>
      </w:r>
      <w:r w:rsidRPr="004C7BDF">
        <w:rPr>
          <w:b/>
          <w:bCs/>
          <w:color w:val="000000"/>
        </w:rPr>
        <w:t>жирорастворимых витаминов</w:t>
      </w:r>
      <w:r w:rsidRPr="004C7BDF">
        <w:rPr>
          <w:color w:val="000000"/>
        </w:rPr>
        <w:t xml:space="preserve"> для организма опасно</w:t>
      </w:r>
      <w:r w:rsidR="00440422" w:rsidRPr="004C7BDF">
        <w:rPr>
          <w:color w:val="000000"/>
        </w:rPr>
        <w:t>,</w:t>
      </w:r>
      <w:r w:rsidRPr="004C7BDF">
        <w:rPr>
          <w:color w:val="000000"/>
        </w:rPr>
        <w:t xml:space="preserve"> </w:t>
      </w:r>
      <w:r w:rsidR="00440422" w:rsidRPr="004C7BDF">
        <w:rPr>
          <w:color w:val="000000"/>
        </w:rPr>
        <w:t>и может</w:t>
      </w:r>
      <w:r w:rsidRPr="004C7BDF">
        <w:rPr>
          <w:color w:val="000000"/>
        </w:rPr>
        <w:t xml:space="preserve"> прив</w:t>
      </w:r>
      <w:r w:rsidR="00440422" w:rsidRPr="004C7BDF">
        <w:rPr>
          <w:color w:val="000000"/>
        </w:rPr>
        <w:t>ести</w:t>
      </w:r>
      <w:r w:rsidRPr="004C7BDF">
        <w:rPr>
          <w:color w:val="000000"/>
        </w:rPr>
        <w:t xml:space="preserve"> к нежелательным последствиям. </w:t>
      </w:r>
      <w:r w:rsidRPr="004C7BDF">
        <w:rPr>
          <w:b/>
          <w:bCs/>
          <w:color w:val="000000"/>
        </w:rPr>
        <w:t>Водорастворимые витамины</w:t>
      </w:r>
      <w:r w:rsidRPr="004C7BDF">
        <w:rPr>
          <w:color w:val="000000"/>
        </w:rPr>
        <w:t xml:space="preserve"> не накапливаются в организме и в</w:t>
      </w:r>
      <w:r w:rsidR="00440422" w:rsidRPr="004C7BDF">
        <w:rPr>
          <w:color w:val="000000"/>
        </w:rPr>
        <w:t xml:space="preserve"> </w:t>
      </w:r>
      <w:r w:rsidRPr="004C7BDF">
        <w:rPr>
          <w:color w:val="000000"/>
        </w:rPr>
        <w:t>случае переизбытка легко выводятся с мочой.</w:t>
      </w:r>
    </w:p>
    <w:p w:rsidR="003C0C93" w:rsidRPr="004C7BDF" w:rsidRDefault="003C0C93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Наряду с витаминами, существуют вещества, дефицит которых, в отличие от витаминов, не приводит к явно выраженным нарушениям. Эти вещества относятся к так называемым </w:t>
      </w:r>
      <w:r w:rsidRPr="004C7BDF">
        <w:rPr>
          <w:b/>
          <w:bCs/>
          <w:color w:val="000000"/>
          <w:sz w:val="28"/>
          <w:szCs w:val="28"/>
        </w:rPr>
        <w:t>витаминоподобным веществам</w:t>
      </w:r>
      <w:r w:rsidRPr="004C7BDF">
        <w:rPr>
          <w:color w:val="000000"/>
          <w:sz w:val="28"/>
          <w:szCs w:val="28"/>
        </w:rPr>
        <w:t>:</w:t>
      </w:r>
    </w:p>
    <w:p w:rsidR="00440422" w:rsidRPr="004C7BDF" w:rsidRDefault="00440422" w:rsidP="004C7BDF">
      <w:pPr>
        <w:pStyle w:val="a3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 xml:space="preserve">Сегодня известно 13 низкомолекулярных органических соединений, которые относят к витаминам. Соединения, которые не являются витаминами, но могут служить предшественниками их образования в организме, называются </w:t>
      </w:r>
      <w:r w:rsidRPr="004C7BDF">
        <w:rPr>
          <w:b/>
          <w:bCs/>
          <w:color w:val="000000"/>
          <w:sz w:val="28"/>
          <w:szCs w:val="28"/>
        </w:rPr>
        <w:t>провитаминами</w:t>
      </w:r>
      <w:r w:rsidRPr="004C7BDF">
        <w:rPr>
          <w:color w:val="000000"/>
          <w:sz w:val="28"/>
          <w:szCs w:val="28"/>
        </w:rPr>
        <w:t>. Важнейшим провитамином является предшественник витамина А - бета-каротин.</w:t>
      </w:r>
    </w:p>
    <w:p w:rsidR="009F4741" w:rsidRPr="004C7BDF" w:rsidRDefault="006C53CF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rStyle w:val="a4"/>
          <w:color w:val="000000"/>
        </w:rPr>
        <w:t>Значение витаминов</w:t>
      </w:r>
      <w:r w:rsidRPr="004C7BDF">
        <w:rPr>
          <w:color w:val="000000"/>
        </w:rPr>
        <w:t xml:space="preserve"> для организма человека очень велико. Эти </w:t>
      </w:r>
      <w:r w:rsidRPr="004C7BDF">
        <w:rPr>
          <w:rStyle w:val="a4"/>
          <w:b w:val="0"/>
          <w:bCs w:val="0"/>
          <w:color w:val="000000"/>
        </w:rPr>
        <w:t>питательные вещества</w:t>
      </w:r>
      <w:r w:rsidRPr="004C7BDF">
        <w:rPr>
          <w:color w:val="000000"/>
        </w:rPr>
        <w:t xml:space="preserve"> поддерживают работу абсолютно всех органов и всего организма в целом. Нехватка витаминов приводит к общему ухудшению состояния здоровья человека, а не отдельных его органов.</w:t>
      </w:r>
    </w:p>
    <w:p w:rsidR="006C53CF" w:rsidRPr="004C7BDF" w:rsidRDefault="006C53CF" w:rsidP="004C7BDF">
      <w:pPr>
        <w:pStyle w:val="a6"/>
        <w:spacing w:line="360" w:lineRule="auto"/>
        <w:ind w:right="-6" w:firstLine="709"/>
        <w:rPr>
          <w:color w:val="000000"/>
        </w:rPr>
      </w:pPr>
      <w:r w:rsidRPr="004C7BDF">
        <w:rPr>
          <w:color w:val="000000"/>
        </w:rPr>
        <w:t xml:space="preserve">Болезни, которые возникают вследствие отсутствия в пище тех или иных витаминов, стали называться </w:t>
      </w:r>
      <w:r w:rsidRPr="004C7BDF">
        <w:rPr>
          <w:b/>
          <w:bCs/>
          <w:color w:val="000000"/>
        </w:rPr>
        <w:t>авитаминозами</w:t>
      </w:r>
      <w:r w:rsidRPr="004C7BDF">
        <w:rPr>
          <w:color w:val="000000"/>
        </w:rPr>
        <w:t xml:space="preserve">. Если болезнь возникает вследствие отсутствия нескольких витаминов, ее называют </w:t>
      </w:r>
      <w:r w:rsidRPr="004C7BDF">
        <w:rPr>
          <w:b/>
          <w:bCs/>
          <w:color w:val="000000"/>
        </w:rPr>
        <w:t>поливитаминозом</w:t>
      </w:r>
      <w:r w:rsidRPr="004C7BDF">
        <w:rPr>
          <w:color w:val="000000"/>
        </w:rPr>
        <w:t xml:space="preserve">. Чаще приходится иметь дело с относительным недостатком какого-либо витамина; такое заболевание называется </w:t>
      </w:r>
      <w:r w:rsidRPr="004C7BDF">
        <w:rPr>
          <w:b/>
          <w:bCs/>
          <w:color w:val="000000"/>
        </w:rPr>
        <w:t>гиповитаминозом</w:t>
      </w:r>
      <w:r w:rsidRPr="004C7BDF">
        <w:rPr>
          <w:color w:val="000000"/>
        </w:rPr>
        <w:t xml:space="preserve">. Если своевременно поставлен диагноз, то авитаминозы и особенно гиповитаминозы легко излечить введением в организм соответствующих витаминов. Чрезмерное введение в организм некоторых витаминов может вызвать </w:t>
      </w:r>
      <w:r w:rsidRPr="004C7BDF">
        <w:rPr>
          <w:b/>
          <w:bCs/>
          <w:color w:val="000000"/>
        </w:rPr>
        <w:t>гипервитаминоз</w:t>
      </w:r>
      <w:r w:rsidRPr="004C7BDF">
        <w:rPr>
          <w:color w:val="000000"/>
        </w:rPr>
        <w:t>.</w:t>
      </w:r>
    </w:p>
    <w:p w:rsidR="00C94BA2" w:rsidRDefault="00C94BA2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br w:type="page"/>
      </w:r>
      <w:r w:rsidR="00486ADA" w:rsidRPr="004C7BDF">
        <w:rPr>
          <w:b/>
          <w:bCs/>
          <w:color w:val="000000"/>
          <w:sz w:val="28"/>
          <w:szCs w:val="28"/>
        </w:rPr>
        <w:t>Список использованных источников</w:t>
      </w:r>
    </w:p>
    <w:p w:rsidR="004C7BDF" w:rsidRPr="004C7BDF" w:rsidRDefault="004C7BDF" w:rsidP="004C7BDF">
      <w:pPr>
        <w:spacing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</w:p>
    <w:p w:rsidR="00CC55B7" w:rsidRPr="004C7BDF" w:rsidRDefault="00CC55B7" w:rsidP="004C7BDF">
      <w:pPr>
        <w:numPr>
          <w:ilvl w:val="0"/>
          <w:numId w:val="11"/>
        </w:numPr>
        <w:tabs>
          <w:tab w:val="clear" w:pos="709"/>
          <w:tab w:val="num" w:pos="480"/>
        </w:tabs>
        <w:spacing w:line="360" w:lineRule="auto"/>
        <w:ind w:firstLine="0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Березов</w:t>
      </w:r>
      <w:r w:rsidR="00486ADA" w:rsidRPr="004C7BDF">
        <w:rPr>
          <w:color w:val="000000"/>
          <w:sz w:val="28"/>
          <w:szCs w:val="28"/>
        </w:rPr>
        <w:t>,</w:t>
      </w:r>
      <w:r w:rsidRPr="004C7BDF">
        <w:rPr>
          <w:color w:val="000000"/>
          <w:sz w:val="28"/>
          <w:szCs w:val="28"/>
        </w:rPr>
        <w:t xml:space="preserve"> Т.Т. Биологическая химия: Учебник / Т.Т.Березов, Б.Ф.Коровкин. - М.: Медицина, 2000. - 704 с.</w:t>
      </w:r>
    </w:p>
    <w:p w:rsidR="00CC55B7" w:rsidRPr="004C7BDF" w:rsidRDefault="00CC55B7" w:rsidP="004C7BDF">
      <w:pPr>
        <w:numPr>
          <w:ilvl w:val="0"/>
          <w:numId w:val="11"/>
        </w:numPr>
        <w:tabs>
          <w:tab w:val="clear" w:pos="709"/>
          <w:tab w:val="num" w:pos="480"/>
        </w:tabs>
        <w:spacing w:line="360" w:lineRule="auto"/>
        <w:ind w:firstLine="0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Габриелян</w:t>
      </w:r>
      <w:r w:rsidR="00486ADA" w:rsidRPr="004C7BDF">
        <w:rPr>
          <w:color w:val="000000"/>
          <w:sz w:val="28"/>
          <w:szCs w:val="28"/>
        </w:rPr>
        <w:t>,</w:t>
      </w:r>
      <w:r w:rsidRPr="004C7BDF">
        <w:rPr>
          <w:color w:val="000000"/>
          <w:sz w:val="28"/>
          <w:szCs w:val="28"/>
        </w:rPr>
        <w:t xml:space="preserve"> О.С. Химия. 10 класс: Учебник </w:t>
      </w:r>
      <w:r w:rsidR="00486ADA" w:rsidRPr="004C7BDF">
        <w:rPr>
          <w:color w:val="000000"/>
          <w:sz w:val="28"/>
          <w:szCs w:val="28"/>
        </w:rPr>
        <w:t>(базовый уровень)</w:t>
      </w:r>
      <w:r w:rsidRPr="004C7BDF">
        <w:rPr>
          <w:color w:val="000000"/>
          <w:sz w:val="28"/>
          <w:szCs w:val="28"/>
        </w:rPr>
        <w:t xml:space="preserve"> / О.С.Габриелян</w:t>
      </w:r>
      <w:r w:rsidR="00486ADA" w:rsidRPr="004C7BDF">
        <w:rPr>
          <w:color w:val="000000"/>
          <w:sz w:val="28"/>
          <w:szCs w:val="28"/>
        </w:rPr>
        <w:t>,</w:t>
      </w:r>
      <w:r w:rsidRPr="004C7BDF">
        <w:rPr>
          <w:color w:val="000000"/>
          <w:sz w:val="28"/>
          <w:szCs w:val="28"/>
        </w:rPr>
        <w:t xml:space="preserve"> </w:t>
      </w:r>
      <w:r w:rsidR="00486ADA" w:rsidRPr="004C7BDF">
        <w:rPr>
          <w:color w:val="000000"/>
          <w:sz w:val="28"/>
          <w:szCs w:val="28"/>
        </w:rPr>
        <w:t xml:space="preserve">Ф.Н.Маскаев, С.Ю.Пономарев и др. </w:t>
      </w:r>
      <w:r w:rsidRPr="004C7BDF">
        <w:rPr>
          <w:color w:val="000000"/>
          <w:sz w:val="28"/>
          <w:szCs w:val="28"/>
        </w:rPr>
        <w:t>- М.: Дрофа.- 304 с.</w:t>
      </w:r>
    </w:p>
    <w:p w:rsidR="00CC55B7" w:rsidRPr="004C7BDF" w:rsidRDefault="00CC55B7" w:rsidP="004C7BDF">
      <w:pPr>
        <w:numPr>
          <w:ilvl w:val="0"/>
          <w:numId w:val="11"/>
        </w:numPr>
        <w:tabs>
          <w:tab w:val="clear" w:pos="709"/>
          <w:tab w:val="num" w:pos="480"/>
        </w:tabs>
        <w:spacing w:line="360" w:lineRule="auto"/>
        <w:ind w:firstLine="0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Мануйлов А.В. Основы химии. Электронный учебник / А.В.Мануйлов, В.И.Родионов. [Электронный ресурс]. Режим доступа:</w:t>
      </w:r>
      <w:r w:rsidR="004C7BDF">
        <w:rPr>
          <w:color w:val="000000"/>
          <w:sz w:val="28"/>
          <w:szCs w:val="28"/>
        </w:rPr>
        <w:t xml:space="preserve"> </w:t>
      </w:r>
      <w:r w:rsidR="00486ADA" w:rsidRPr="004C7BDF">
        <w:rPr>
          <w:color w:val="000000"/>
          <w:sz w:val="28"/>
          <w:szCs w:val="28"/>
        </w:rPr>
        <w:t>http://www.hemi.nsu.ru/</w:t>
      </w:r>
    </w:p>
    <w:p w:rsidR="00486ADA" w:rsidRPr="004C7BDF" w:rsidRDefault="00486ADA" w:rsidP="004C7BDF">
      <w:pPr>
        <w:numPr>
          <w:ilvl w:val="0"/>
          <w:numId w:val="11"/>
        </w:numPr>
        <w:tabs>
          <w:tab w:val="clear" w:pos="709"/>
          <w:tab w:val="num" w:pos="480"/>
        </w:tabs>
        <w:spacing w:line="360" w:lineRule="auto"/>
        <w:ind w:firstLine="0"/>
        <w:rPr>
          <w:color w:val="000000"/>
          <w:sz w:val="28"/>
          <w:szCs w:val="28"/>
        </w:rPr>
      </w:pPr>
      <w:r w:rsidRPr="004C7BDF">
        <w:rPr>
          <w:color w:val="000000"/>
          <w:sz w:val="28"/>
          <w:szCs w:val="28"/>
        </w:rPr>
        <w:t>Химическая энциклопедия [Электронный ресурс]. Режим доступа: http://www.xumuk.ru/encyklopedia/776.html</w:t>
      </w:r>
      <w:bookmarkStart w:id="0" w:name="_GoBack"/>
      <w:bookmarkEnd w:id="0"/>
    </w:p>
    <w:sectPr w:rsidR="00486ADA" w:rsidRPr="004C7BDF" w:rsidSect="004C7BDF">
      <w:footerReference w:type="default" r:id="rId10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B4" w:rsidRDefault="002055B4">
      <w:r>
        <w:separator/>
      </w:r>
    </w:p>
  </w:endnote>
  <w:endnote w:type="continuationSeparator" w:id="0">
    <w:p w:rsidR="002055B4" w:rsidRDefault="0020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7B6" w:rsidRPr="00777BCE" w:rsidRDefault="00D233C1" w:rsidP="007F441C">
    <w:pPr>
      <w:pStyle w:val="a8"/>
      <w:framePr w:wrap="auto" w:vAnchor="text" w:hAnchor="margin" w:xAlign="right" w:y="1"/>
      <w:rPr>
        <w:rStyle w:val="aa"/>
        <w:sz w:val="28"/>
        <w:szCs w:val="28"/>
      </w:rPr>
    </w:pPr>
    <w:r>
      <w:rPr>
        <w:rStyle w:val="aa"/>
        <w:noProof/>
        <w:sz w:val="28"/>
        <w:szCs w:val="28"/>
      </w:rPr>
      <w:t>3</w:t>
    </w:r>
  </w:p>
  <w:p w:rsidR="00B667B6" w:rsidRDefault="00B667B6" w:rsidP="00777B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B4" w:rsidRDefault="002055B4">
      <w:r>
        <w:separator/>
      </w:r>
    </w:p>
  </w:footnote>
  <w:footnote w:type="continuationSeparator" w:id="0">
    <w:p w:rsidR="002055B4" w:rsidRDefault="0020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7CC6"/>
    <w:multiLevelType w:val="hybridMultilevel"/>
    <w:tmpl w:val="F3A81BA8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4C754F"/>
    <w:multiLevelType w:val="hybridMultilevel"/>
    <w:tmpl w:val="60C87740"/>
    <w:lvl w:ilvl="0" w:tplc="1948502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C2817"/>
    <w:multiLevelType w:val="multilevel"/>
    <w:tmpl w:val="462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2F141F8"/>
    <w:multiLevelType w:val="multilevel"/>
    <w:tmpl w:val="210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7463AF0"/>
    <w:multiLevelType w:val="multilevel"/>
    <w:tmpl w:val="7DC0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A712653"/>
    <w:multiLevelType w:val="multilevel"/>
    <w:tmpl w:val="0C8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4B355F"/>
    <w:multiLevelType w:val="multilevel"/>
    <w:tmpl w:val="6DDA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2235EF7"/>
    <w:multiLevelType w:val="hybridMultilevel"/>
    <w:tmpl w:val="F214701E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B39A8"/>
    <w:multiLevelType w:val="hybridMultilevel"/>
    <w:tmpl w:val="5EE2A270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7485D"/>
    <w:multiLevelType w:val="hybridMultilevel"/>
    <w:tmpl w:val="BCBAAC04"/>
    <w:lvl w:ilvl="0" w:tplc="F5BCD5E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A6BE0"/>
    <w:multiLevelType w:val="multilevel"/>
    <w:tmpl w:val="72F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BA2"/>
    <w:rsid w:val="00004506"/>
    <w:rsid w:val="000D3421"/>
    <w:rsid w:val="000D7683"/>
    <w:rsid w:val="00122D2B"/>
    <w:rsid w:val="0014379A"/>
    <w:rsid w:val="00164F24"/>
    <w:rsid w:val="0020182A"/>
    <w:rsid w:val="002055B4"/>
    <w:rsid w:val="00344552"/>
    <w:rsid w:val="003478D6"/>
    <w:rsid w:val="003C0C93"/>
    <w:rsid w:val="00440422"/>
    <w:rsid w:val="00483EBB"/>
    <w:rsid w:val="00486ADA"/>
    <w:rsid w:val="004B298E"/>
    <w:rsid w:val="004C7BDF"/>
    <w:rsid w:val="005660DC"/>
    <w:rsid w:val="005A6791"/>
    <w:rsid w:val="005A7F68"/>
    <w:rsid w:val="005C1630"/>
    <w:rsid w:val="006846EF"/>
    <w:rsid w:val="0069361A"/>
    <w:rsid w:val="006B07FC"/>
    <w:rsid w:val="006C53CF"/>
    <w:rsid w:val="00731439"/>
    <w:rsid w:val="00777BCE"/>
    <w:rsid w:val="007C66DC"/>
    <w:rsid w:val="007F1B35"/>
    <w:rsid w:val="007F441C"/>
    <w:rsid w:val="00863EA0"/>
    <w:rsid w:val="008C55F1"/>
    <w:rsid w:val="009668E8"/>
    <w:rsid w:val="00982D1B"/>
    <w:rsid w:val="009B0801"/>
    <w:rsid w:val="009C21D3"/>
    <w:rsid w:val="009F4741"/>
    <w:rsid w:val="00A11CE1"/>
    <w:rsid w:val="00A32BE8"/>
    <w:rsid w:val="00AC117E"/>
    <w:rsid w:val="00B667B6"/>
    <w:rsid w:val="00BA0462"/>
    <w:rsid w:val="00C94BA2"/>
    <w:rsid w:val="00CC55B7"/>
    <w:rsid w:val="00D16B4B"/>
    <w:rsid w:val="00D233C1"/>
    <w:rsid w:val="00D53B9F"/>
    <w:rsid w:val="00DE162C"/>
    <w:rsid w:val="00E537EC"/>
    <w:rsid w:val="00EB57BC"/>
    <w:rsid w:val="00F26EB2"/>
    <w:rsid w:val="00F45F0D"/>
    <w:rsid w:val="00F71CC0"/>
    <w:rsid w:val="00FD052E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117A9E20-B4FE-400B-BDBE-6170C641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A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A04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667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82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7F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C94BA2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C94BA2"/>
    <w:rPr>
      <w:b/>
      <w:bCs/>
    </w:rPr>
  </w:style>
  <w:style w:type="table" w:styleId="a5">
    <w:name w:val="Table Grid"/>
    <w:basedOn w:val="a1"/>
    <w:uiPriority w:val="99"/>
    <w:rsid w:val="00C94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C94BA2"/>
    <w:pPr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character" w:customStyle="1" w:styleId="smallblack1">
    <w:name w:val="smallblack1"/>
    <w:uiPriority w:val="99"/>
    <w:rsid w:val="00C94BA2"/>
    <w:rPr>
      <w:rFonts w:ascii="Verdana" w:hAnsi="Verdana" w:cs="Verdana"/>
      <w:color w:val="000000"/>
      <w:sz w:val="18"/>
      <w:szCs w:val="18"/>
    </w:rPr>
  </w:style>
  <w:style w:type="paragraph" w:styleId="a8">
    <w:name w:val="footer"/>
    <w:basedOn w:val="a"/>
    <w:link w:val="a9"/>
    <w:uiPriority w:val="99"/>
    <w:rsid w:val="00777B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777BCE"/>
  </w:style>
  <w:style w:type="paragraph" w:styleId="ab">
    <w:name w:val="header"/>
    <w:basedOn w:val="a"/>
    <w:link w:val="ac"/>
    <w:uiPriority w:val="99"/>
    <w:rsid w:val="00777B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863EA0"/>
    <w:rPr>
      <w:color w:val="auto"/>
      <w:u w:val="none"/>
      <w:effect w:val="none"/>
    </w:rPr>
  </w:style>
  <w:style w:type="character" w:customStyle="1" w:styleId="mw-headline">
    <w:name w:val="mw-headline"/>
    <w:uiPriority w:val="99"/>
    <w:rsid w:val="00B6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42">
          <w:marLeft w:val="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20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53">
          <w:marLeft w:val="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189">
                  <w:marLeft w:val="435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170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78">
          <w:marLeft w:val="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205">
                      <w:marLeft w:val="402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177">
                          <w:marLeft w:val="54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химических реакций</vt:lpstr>
    </vt:vector>
  </TitlesOfParts>
  <Company>Home</Company>
  <LinksUpToDate>false</LinksUpToDate>
  <CharactersWithSpaces>30512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химических реакций</dc:title>
  <dc:subject/>
  <dc:creator>User</dc:creator>
  <cp:keywords/>
  <dc:description/>
  <cp:lastModifiedBy>admin</cp:lastModifiedBy>
  <cp:revision>2</cp:revision>
  <dcterms:created xsi:type="dcterms:W3CDTF">2014-02-21T09:10:00Z</dcterms:created>
  <dcterms:modified xsi:type="dcterms:W3CDTF">2014-02-21T09:10:00Z</dcterms:modified>
</cp:coreProperties>
</file>