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3859E1">
      <w:pPr>
        <w:jc w:val="center"/>
        <w:rPr>
          <w:rFonts w:ascii="Arial" w:hAnsi="Arial"/>
          <w:b/>
          <w:i/>
          <w:sz w:val="28"/>
        </w:rPr>
      </w:pPr>
    </w:p>
    <w:p w:rsidR="003859E1" w:rsidRDefault="00A344DF">
      <w:pPr>
        <w:jc w:val="center"/>
        <w:rPr>
          <w:rFonts w:ascii="Arial" w:hAnsi="Arial"/>
          <w:smallCaps/>
          <w:spacing w:val="-34"/>
          <w:sz w:val="66"/>
        </w:rPr>
      </w:pPr>
      <w:r>
        <w:rPr>
          <w:rFonts w:ascii="Arial" w:hAnsi="Arial"/>
          <w:smallCaps/>
          <w:spacing w:val="-34"/>
          <w:sz w:val="66"/>
        </w:rPr>
        <w:t xml:space="preserve">Методические рекомендации </w:t>
      </w:r>
    </w:p>
    <w:p w:rsidR="003859E1" w:rsidRDefault="00A344DF">
      <w:pPr>
        <w:jc w:val="center"/>
        <w:rPr>
          <w:rFonts w:ascii="Arial" w:hAnsi="Arial"/>
          <w:smallCaps/>
          <w:spacing w:val="-34"/>
          <w:sz w:val="58"/>
        </w:rPr>
      </w:pPr>
      <w:r>
        <w:rPr>
          <w:rFonts w:ascii="Arial" w:hAnsi="Arial"/>
          <w:smallCaps/>
          <w:spacing w:val="-34"/>
          <w:sz w:val="58"/>
        </w:rPr>
        <w:t>по внутреннему учету</w:t>
      </w:r>
    </w:p>
    <w:p w:rsidR="003859E1" w:rsidRDefault="00A344DF">
      <w:pPr>
        <w:jc w:val="center"/>
        <w:rPr>
          <w:rFonts w:ascii="Arial" w:hAnsi="Arial"/>
          <w:smallCaps/>
          <w:spacing w:val="-34"/>
          <w:sz w:val="58"/>
        </w:rPr>
      </w:pPr>
      <w:r>
        <w:rPr>
          <w:rFonts w:ascii="Arial" w:hAnsi="Arial"/>
          <w:smallCaps/>
          <w:spacing w:val="-34"/>
          <w:sz w:val="58"/>
        </w:rPr>
        <w:t xml:space="preserve"> операций с ценными бумагами</w:t>
      </w:r>
    </w:p>
    <w:p w:rsidR="003859E1" w:rsidRDefault="00A344DF">
      <w:pPr>
        <w:jc w:val="center"/>
        <w:rPr>
          <w:rFonts w:ascii="Arial" w:hAnsi="Arial"/>
          <w:smallCaps/>
          <w:spacing w:val="-34"/>
          <w:sz w:val="58"/>
        </w:rPr>
      </w:pPr>
      <w:r>
        <w:rPr>
          <w:rFonts w:ascii="Arial" w:hAnsi="Arial"/>
          <w:smallCaps/>
          <w:spacing w:val="-34"/>
          <w:sz w:val="58"/>
        </w:rPr>
        <w:t>в брокерских и дилерских компаниях</w:t>
      </w:r>
    </w:p>
    <w:p w:rsidR="003859E1" w:rsidRDefault="003859E1">
      <w:pPr>
        <w:jc w:val="center"/>
        <w:rPr>
          <w:rFonts w:ascii="Arial" w:hAnsi="Arial"/>
          <w:smallCaps/>
          <w:spacing w:val="-34"/>
          <w:sz w:val="58"/>
        </w:rPr>
      </w:pPr>
    </w:p>
    <w:p w:rsidR="003859E1" w:rsidRDefault="003859E1">
      <w:pPr>
        <w:jc w:val="center"/>
        <w:rPr>
          <w:rFonts w:ascii="Arial" w:hAnsi="Arial"/>
          <w:b/>
          <w:i/>
          <w:smallCaps/>
          <w:sz w:val="48"/>
        </w:rPr>
      </w:pPr>
    </w:p>
    <w:p w:rsidR="003859E1" w:rsidRDefault="003859E1">
      <w:pPr>
        <w:jc w:val="center"/>
        <w:rPr>
          <w:rFonts w:ascii="Arial" w:hAnsi="Arial"/>
          <w:b/>
          <w:i/>
          <w:sz w:val="28"/>
        </w:rPr>
        <w:sectPr w:rsidR="003859E1">
          <w:footerReference w:type="even" r:id="rId7"/>
          <w:footerReference w:type="default" r:id="rId8"/>
          <w:pgSz w:w="11907" w:h="16840" w:code="9"/>
          <w:pgMar w:top="1440" w:right="1797" w:bottom="1440" w:left="1797" w:header="720" w:footer="720" w:gutter="0"/>
          <w:cols w:space="720"/>
          <w:titlePg/>
        </w:sectPr>
      </w:pPr>
    </w:p>
    <w:p w:rsidR="003859E1" w:rsidRDefault="00A344DF">
      <w:pPr>
        <w:jc w:val="center"/>
        <w:rPr>
          <w:rFonts w:ascii="Arial" w:hAnsi="Arial"/>
          <w:b/>
          <w:i/>
          <w:sz w:val="28"/>
        </w:rPr>
      </w:pPr>
      <w:r>
        <w:rPr>
          <w:rFonts w:ascii="Arial" w:hAnsi="Arial"/>
          <w:b/>
          <w:i/>
          <w:sz w:val="28"/>
        </w:rPr>
        <w:br w:type="page"/>
        <w:t>Содержание</w:t>
      </w:r>
    </w:p>
    <w:p w:rsidR="003859E1" w:rsidRDefault="00A344DF">
      <w:pPr>
        <w:pStyle w:val="10"/>
        <w:spacing w:before="20" w:after="20"/>
        <w:rPr>
          <w:rFonts w:ascii="Arial" w:hAnsi="Arial"/>
          <w:sz w:val="22"/>
        </w:rPr>
      </w:pPr>
      <w:r>
        <w:rPr>
          <w:rFonts w:ascii="Arial" w:hAnsi="Arial"/>
          <w:sz w:val="22"/>
        </w:rPr>
        <w:fldChar w:fldCharType="begin"/>
      </w:r>
      <w:r>
        <w:rPr>
          <w:rFonts w:ascii="Arial" w:hAnsi="Arial"/>
          <w:sz w:val="22"/>
        </w:rPr>
        <w:instrText xml:space="preserve"> TOC \o "1-3" </w:instrText>
      </w:r>
      <w:r>
        <w:rPr>
          <w:rFonts w:ascii="Arial" w:hAnsi="Arial"/>
          <w:sz w:val="22"/>
        </w:rPr>
        <w:fldChar w:fldCharType="separate"/>
      </w:r>
      <w:r>
        <w:rPr>
          <w:rFonts w:ascii="Arial" w:hAnsi="Arial"/>
          <w:sz w:val="22"/>
        </w:rPr>
        <w:t>1. Основные принципы внутреннего учета</w:t>
      </w:r>
      <w:r>
        <w:rPr>
          <w:rFonts w:ascii="Arial" w:hAnsi="Arial"/>
          <w:sz w:val="22"/>
        </w:rPr>
        <w:tab/>
      </w:r>
      <w:r>
        <w:rPr>
          <w:rFonts w:ascii="Arial" w:hAnsi="Arial"/>
          <w:sz w:val="22"/>
        </w:rPr>
        <w:fldChar w:fldCharType="begin"/>
      </w:r>
      <w:r>
        <w:rPr>
          <w:rFonts w:ascii="Arial" w:hAnsi="Arial"/>
          <w:sz w:val="22"/>
        </w:rPr>
        <w:instrText xml:space="preserve"> GOTOBUTTON _Toc386337735  </w:instrText>
      </w:r>
      <w:r>
        <w:rPr>
          <w:rFonts w:ascii="Arial" w:hAnsi="Arial"/>
          <w:sz w:val="22"/>
        </w:rPr>
        <w:fldChar w:fldCharType="begin"/>
      </w:r>
      <w:r>
        <w:rPr>
          <w:rFonts w:ascii="Arial" w:hAnsi="Arial"/>
          <w:sz w:val="22"/>
        </w:rPr>
        <w:instrText xml:space="preserve"> PAGEREF _Toc386337735 </w:instrText>
      </w:r>
      <w:r>
        <w:rPr>
          <w:rFonts w:ascii="Arial" w:hAnsi="Arial"/>
          <w:sz w:val="22"/>
        </w:rPr>
        <w:fldChar w:fldCharType="separate"/>
      </w:r>
      <w:r>
        <w:rPr>
          <w:rFonts w:ascii="Arial" w:hAnsi="Arial"/>
          <w:noProof/>
          <w:sz w:val="22"/>
        </w:rPr>
        <w:instrText>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1.1. Документирование операций</w:t>
      </w:r>
      <w:r>
        <w:rPr>
          <w:rFonts w:ascii="Arial" w:hAnsi="Arial"/>
          <w:sz w:val="22"/>
        </w:rPr>
        <w:tab/>
      </w:r>
      <w:r>
        <w:rPr>
          <w:rFonts w:ascii="Arial" w:hAnsi="Arial"/>
          <w:sz w:val="22"/>
        </w:rPr>
        <w:fldChar w:fldCharType="begin"/>
      </w:r>
      <w:r>
        <w:rPr>
          <w:rFonts w:ascii="Arial" w:hAnsi="Arial"/>
          <w:sz w:val="22"/>
        </w:rPr>
        <w:instrText xml:space="preserve"> GOTOBUTTON _Toc386337736  </w:instrText>
      </w:r>
      <w:r>
        <w:rPr>
          <w:rFonts w:ascii="Arial" w:hAnsi="Arial"/>
          <w:sz w:val="22"/>
        </w:rPr>
        <w:fldChar w:fldCharType="begin"/>
      </w:r>
      <w:r>
        <w:rPr>
          <w:rFonts w:ascii="Arial" w:hAnsi="Arial"/>
          <w:sz w:val="22"/>
        </w:rPr>
        <w:instrText xml:space="preserve"> PAGEREF _Toc386337736 </w:instrText>
      </w:r>
      <w:r>
        <w:rPr>
          <w:rFonts w:ascii="Arial" w:hAnsi="Arial"/>
          <w:sz w:val="22"/>
        </w:rPr>
        <w:fldChar w:fldCharType="separate"/>
      </w:r>
      <w:r>
        <w:rPr>
          <w:rFonts w:ascii="Arial" w:hAnsi="Arial"/>
          <w:noProof/>
          <w:sz w:val="22"/>
        </w:rPr>
        <w:instrText>5</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1.2. Регистры внутреннего учета</w:t>
      </w:r>
      <w:r>
        <w:rPr>
          <w:rFonts w:ascii="Arial" w:hAnsi="Arial"/>
          <w:sz w:val="22"/>
        </w:rPr>
        <w:tab/>
      </w:r>
      <w:r>
        <w:rPr>
          <w:rFonts w:ascii="Arial" w:hAnsi="Arial"/>
          <w:sz w:val="22"/>
        </w:rPr>
        <w:fldChar w:fldCharType="begin"/>
      </w:r>
      <w:r>
        <w:rPr>
          <w:rFonts w:ascii="Arial" w:hAnsi="Arial"/>
          <w:sz w:val="22"/>
        </w:rPr>
        <w:instrText xml:space="preserve"> GOTOBUTTON _Toc386337737  </w:instrText>
      </w:r>
      <w:r>
        <w:rPr>
          <w:rFonts w:ascii="Arial" w:hAnsi="Arial"/>
          <w:sz w:val="22"/>
        </w:rPr>
        <w:fldChar w:fldCharType="begin"/>
      </w:r>
      <w:r>
        <w:rPr>
          <w:rFonts w:ascii="Arial" w:hAnsi="Arial"/>
          <w:sz w:val="22"/>
        </w:rPr>
        <w:instrText xml:space="preserve"> PAGEREF _Toc386337737 </w:instrText>
      </w:r>
      <w:r>
        <w:rPr>
          <w:rFonts w:ascii="Arial" w:hAnsi="Arial"/>
          <w:sz w:val="22"/>
        </w:rPr>
        <w:fldChar w:fldCharType="separate"/>
      </w:r>
      <w:r>
        <w:rPr>
          <w:rFonts w:ascii="Arial" w:hAnsi="Arial"/>
          <w:noProof/>
          <w:sz w:val="22"/>
        </w:rPr>
        <w:instrText>5</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2. Бэк-офис в структуре компании</w:t>
      </w:r>
      <w:r>
        <w:rPr>
          <w:rFonts w:ascii="Arial" w:hAnsi="Arial"/>
          <w:sz w:val="22"/>
        </w:rPr>
        <w:tab/>
      </w:r>
      <w:r>
        <w:rPr>
          <w:rFonts w:ascii="Arial" w:hAnsi="Arial"/>
          <w:sz w:val="22"/>
        </w:rPr>
        <w:fldChar w:fldCharType="begin"/>
      </w:r>
      <w:r>
        <w:rPr>
          <w:rFonts w:ascii="Arial" w:hAnsi="Arial"/>
          <w:sz w:val="22"/>
        </w:rPr>
        <w:instrText xml:space="preserve"> GOTOBUTTON _Toc386337738  </w:instrText>
      </w:r>
      <w:r>
        <w:rPr>
          <w:rFonts w:ascii="Arial" w:hAnsi="Arial"/>
          <w:sz w:val="22"/>
        </w:rPr>
        <w:fldChar w:fldCharType="begin"/>
      </w:r>
      <w:r>
        <w:rPr>
          <w:rFonts w:ascii="Arial" w:hAnsi="Arial"/>
          <w:sz w:val="22"/>
        </w:rPr>
        <w:instrText xml:space="preserve"> PAGEREF _Toc386337738 </w:instrText>
      </w:r>
      <w:r>
        <w:rPr>
          <w:rFonts w:ascii="Arial" w:hAnsi="Arial"/>
          <w:sz w:val="22"/>
        </w:rPr>
        <w:fldChar w:fldCharType="separate"/>
      </w:r>
      <w:r>
        <w:rPr>
          <w:rFonts w:ascii="Arial" w:hAnsi="Arial"/>
          <w:noProof/>
          <w:sz w:val="22"/>
        </w:rPr>
        <w:instrText>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2.1. Фронт-офис  и бэк-офис</w:t>
      </w:r>
      <w:r>
        <w:rPr>
          <w:rFonts w:ascii="Arial" w:hAnsi="Arial"/>
          <w:sz w:val="22"/>
        </w:rPr>
        <w:tab/>
      </w:r>
      <w:r>
        <w:rPr>
          <w:rFonts w:ascii="Arial" w:hAnsi="Arial"/>
          <w:sz w:val="22"/>
        </w:rPr>
        <w:fldChar w:fldCharType="begin"/>
      </w:r>
      <w:r>
        <w:rPr>
          <w:rFonts w:ascii="Arial" w:hAnsi="Arial"/>
          <w:sz w:val="22"/>
        </w:rPr>
        <w:instrText xml:space="preserve"> GOTOBUTTON _Toc386337739  </w:instrText>
      </w:r>
      <w:r>
        <w:rPr>
          <w:rFonts w:ascii="Arial" w:hAnsi="Arial"/>
          <w:sz w:val="22"/>
        </w:rPr>
        <w:fldChar w:fldCharType="begin"/>
      </w:r>
      <w:r>
        <w:rPr>
          <w:rFonts w:ascii="Arial" w:hAnsi="Arial"/>
          <w:sz w:val="22"/>
        </w:rPr>
        <w:instrText xml:space="preserve"> PAGEREF _Toc386337739 </w:instrText>
      </w:r>
      <w:r>
        <w:rPr>
          <w:rFonts w:ascii="Arial" w:hAnsi="Arial"/>
          <w:sz w:val="22"/>
        </w:rPr>
        <w:fldChar w:fldCharType="separate"/>
      </w:r>
      <w:r>
        <w:rPr>
          <w:rFonts w:ascii="Arial" w:hAnsi="Arial"/>
          <w:noProof/>
          <w:sz w:val="22"/>
        </w:rPr>
        <w:instrText>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2.2. Бэк-офис и Бухгалтерия</w:t>
      </w:r>
      <w:r>
        <w:rPr>
          <w:rFonts w:ascii="Arial" w:hAnsi="Arial"/>
          <w:sz w:val="22"/>
        </w:rPr>
        <w:tab/>
      </w:r>
      <w:r>
        <w:rPr>
          <w:rFonts w:ascii="Arial" w:hAnsi="Arial"/>
          <w:sz w:val="22"/>
        </w:rPr>
        <w:fldChar w:fldCharType="begin"/>
      </w:r>
      <w:r>
        <w:rPr>
          <w:rFonts w:ascii="Arial" w:hAnsi="Arial"/>
          <w:sz w:val="22"/>
        </w:rPr>
        <w:instrText xml:space="preserve"> GOTOBUTTON _Toc386337740  </w:instrText>
      </w:r>
      <w:r>
        <w:rPr>
          <w:rFonts w:ascii="Arial" w:hAnsi="Arial"/>
          <w:sz w:val="22"/>
        </w:rPr>
        <w:fldChar w:fldCharType="begin"/>
      </w:r>
      <w:r>
        <w:rPr>
          <w:rFonts w:ascii="Arial" w:hAnsi="Arial"/>
          <w:sz w:val="22"/>
        </w:rPr>
        <w:instrText xml:space="preserve"> PAGEREF _Toc386337740 </w:instrText>
      </w:r>
      <w:r>
        <w:rPr>
          <w:rFonts w:ascii="Arial" w:hAnsi="Arial"/>
          <w:sz w:val="22"/>
        </w:rPr>
        <w:fldChar w:fldCharType="separate"/>
      </w:r>
      <w:r>
        <w:rPr>
          <w:rFonts w:ascii="Arial" w:hAnsi="Arial"/>
          <w:noProof/>
          <w:sz w:val="22"/>
        </w:rPr>
        <w:instrText>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2.3. Функциональная структура бэк-офиса</w:t>
      </w:r>
      <w:r>
        <w:rPr>
          <w:rFonts w:ascii="Arial" w:hAnsi="Arial"/>
          <w:sz w:val="22"/>
        </w:rPr>
        <w:tab/>
      </w:r>
      <w:r>
        <w:rPr>
          <w:rFonts w:ascii="Arial" w:hAnsi="Arial"/>
          <w:sz w:val="22"/>
        </w:rPr>
        <w:fldChar w:fldCharType="begin"/>
      </w:r>
      <w:r>
        <w:rPr>
          <w:rFonts w:ascii="Arial" w:hAnsi="Arial"/>
          <w:sz w:val="22"/>
        </w:rPr>
        <w:instrText xml:space="preserve"> GOTOBUTTON _Toc386337741  </w:instrText>
      </w:r>
      <w:r>
        <w:rPr>
          <w:rFonts w:ascii="Arial" w:hAnsi="Arial"/>
          <w:sz w:val="22"/>
        </w:rPr>
        <w:fldChar w:fldCharType="begin"/>
      </w:r>
      <w:r>
        <w:rPr>
          <w:rFonts w:ascii="Arial" w:hAnsi="Arial"/>
          <w:sz w:val="22"/>
        </w:rPr>
        <w:instrText xml:space="preserve"> PAGEREF _Toc386337741 </w:instrText>
      </w:r>
      <w:r>
        <w:rPr>
          <w:rFonts w:ascii="Arial" w:hAnsi="Arial"/>
          <w:sz w:val="22"/>
        </w:rPr>
        <w:fldChar w:fldCharType="separate"/>
      </w:r>
      <w:r>
        <w:rPr>
          <w:rFonts w:ascii="Arial" w:hAnsi="Arial"/>
          <w:noProof/>
          <w:sz w:val="22"/>
        </w:rPr>
        <w:instrText>8</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3. Первичный учет сделок</w:t>
      </w:r>
      <w:r>
        <w:rPr>
          <w:rFonts w:ascii="Arial" w:hAnsi="Arial"/>
          <w:sz w:val="22"/>
        </w:rPr>
        <w:tab/>
      </w:r>
      <w:r>
        <w:rPr>
          <w:rFonts w:ascii="Arial" w:hAnsi="Arial"/>
          <w:sz w:val="22"/>
        </w:rPr>
        <w:fldChar w:fldCharType="begin"/>
      </w:r>
      <w:r>
        <w:rPr>
          <w:rFonts w:ascii="Arial" w:hAnsi="Arial"/>
          <w:sz w:val="22"/>
        </w:rPr>
        <w:instrText xml:space="preserve"> GOTOBUTTON _Toc386337742  </w:instrText>
      </w:r>
      <w:r>
        <w:rPr>
          <w:rFonts w:ascii="Arial" w:hAnsi="Arial"/>
          <w:sz w:val="22"/>
        </w:rPr>
        <w:fldChar w:fldCharType="begin"/>
      </w:r>
      <w:r>
        <w:rPr>
          <w:rFonts w:ascii="Arial" w:hAnsi="Arial"/>
          <w:sz w:val="22"/>
        </w:rPr>
        <w:instrText xml:space="preserve"> PAGEREF _Toc386337742 </w:instrText>
      </w:r>
      <w:r>
        <w:rPr>
          <w:rFonts w:ascii="Arial" w:hAnsi="Arial"/>
          <w:sz w:val="22"/>
        </w:rPr>
        <w:fldChar w:fldCharType="separate"/>
      </w:r>
      <w:r>
        <w:rPr>
          <w:rFonts w:ascii="Arial" w:hAnsi="Arial"/>
          <w:noProof/>
          <w:sz w:val="22"/>
        </w:rPr>
        <w:instrText>9</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3.1. Поручение на сделку</w:t>
      </w:r>
      <w:r>
        <w:rPr>
          <w:rFonts w:ascii="Arial" w:hAnsi="Arial"/>
          <w:sz w:val="22"/>
        </w:rPr>
        <w:tab/>
      </w:r>
      <w:r>
        <w:rPr>
          <w:rFonts w:ascii="Arial" w:hAnsi="Arial"/>
          <w:sz w:val="22"/>
        </w:rPr>
        <w:fldChar w:fldCharType="begin"/>
      </w:r>
      <w:r>
        <w:rPr>
          <w:rFonts w:ascii="Arial" w:hAnsi="Arial"/>
          <w:sz w:val="22"/>
        </w:rPr>
        <w:instrText xml:space="preserve"> GOTOBUTTON _Toc386337743  </w:instrText>
      </w:r>
      <w:r>
        <w:rPr>
          <w:rFonts w:ascii="Arial" w:hAnsi="Arial"/>
          <w:sz w:val="22"/>
        </w:rPr>
        <w:fldChar w:fldCharType="begin"/>
      </w:r>
      <w:r>
        <w:rPr>
          <w:rFonts w:ascii="Arial" w:hAnsi="Arial"/>
          <w:sz w:val="22"/>
        </w:rPr>
        <w:instrText xml:space="preserve"> PAGEREF _Toc386337743 </w:instrText>
      </w:r>
      <w:r>
        <w:rPr>
          <w:rFonts w:ascii="Arial" w:hAnsi="Arial"/>
          <w:sz w:val="22"/>
        </w:rPr>
        <w:fldChar w:fldCharType="separate"/>
      </w:r>
      <w:r>
        <w:rPr>
          <w:rFonts w:ascii="Arial" w:hAnsi="Arial"/>
          <w:noProof/>
          <w:sz w:val="22"/>
        </w:rPr>
        <w:instrText>9</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3.1.1. Принципы составления и обращения поручения на сделку</w:t>
      </w:r>
      <w:r>
        <w:rPr>
          <w:rFonts w:ascii="Arial" w:hAnsi="Arial"/>
          <w:sz w:val="22"/>
        </w:rPr>
        <w:tab/>
      </w:r>
      <w:r>
        <w:rPr>
          <w:rFonts w:ascii="Arial" w:hAnsi="Arial"/>
          <w:sz w:val="22"/>
        </w:rPr>
        <w:fldChar w:fldCharType="begin"/>
      </w:r>
      <w:r>
        <w:rPr>
          <w:rFonts w:ascii="Arial" w:hAnsi="Arial"/>
          <w:sz w:val="22"/>
        </w:rPr>
        <w:instrText xml:space="preserve"> GOTOBUTTON _Toc386337744  </w:instrText>
      </w:r>
      <w:r>
        <w:rPr>
          <w:rFonts w:ascii="Arial" w:hAnsi="Arial"/>
          <w:sz w:val="22"/>
        </w:rPr>
        <w:fldChar w:fldCharType="begin"/>
      </w:r>
      <w:r>
        <w:rPr>
          <w:rFonts w:ascii="Arial" w:hAnsi="Arial"/>
          <w:sz w:val="22"/>
        </w:rPr>
        <w:instrText xml:space="preserve"> PAGEREF _Toc386337744 </w:instrText>
      </w:r>
      <w:r>
        <w:rPr>
          <w:rFonts w:ascii="Arial" w:hAnsi="Arial"/>
          <w:sz w:val="22"/>
        </w:rPr>
        <w:fldChar w:fldCharType="separate"/>
      </w:r>
      <w:r>
        <w:rPr>
          <w:rFonts w:ascii="Arial" w:hAnsi="Arial"/>
          <w:noProof/>
          <w:sz w:val="22"/>
        </w:rPr>
        <w:instrText>9</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3.2. Тикет (распорядительная записка)</w:t>
      </w:r>
      <w:r>
        <w:rPr>
          <w:rFonts w:ascii="Arial" w:hAnsi="Arial"/>
          <w:sz w:val="22"/>
        </w:rPr>
        <w:tab/>
      </w:r>
      <w:r>
        <w:rPr>
          <w:rFonts w:ascii="Arial" w:hAnsi="Arial"/>
          <w:sz w:val="22"/>
        </w:rPr>
        <w:fldChar w:fldCharType="begin"/>
      </w:r>
      <w:r>
        <w:rPr>
          <w:rFonts w:ascii="Arial" w:hAnsi="Arial"/>
          <w:sz w:val="22"/>
        </w:rPr>
        <w:instrText xml:space="preserve"> GOTOBUTTON _Toc386337745  </w:instrText>
      </w:r>
      <w:r>
        <w:rPr>
          <w:rFonts w:ascii="Arial" w:hAnsi="Arial"/>
          <w:sz w:val="22"/>
        </w:rPr>
        <w:fldChar w:fldCharType="begin"/>
      </w:r>
      <w:r>
        <w:rPr>
          <w:rFonts w:ascii="Arial" w:hAnsi="Arial"/>
          <w:sz w:val="22"/>
        </w:rPr>
        <w:instrText xml:space="preserve"> PAGEREF _Toc386337745 </w:instrText>
      </w:r>
      <w:r>
        <w:rPr>
          <w:rFonts w:ascii="Arial" w:hAnsi="Arial"/>
          <w:sz w:val="22"/>
        </w:rPr>
        <w:fldChar w:fldCharType="separate"/>
      </w:r>
      <w:r>
        <w:rPr>
          <w:rFonts w:ascii="Arial" w:hAnsi="Arial"/>
          <w:noProof/>
          <w:sz w:val="22"/>
        </w:rPr>
        <w:instrText>11</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3.2.1. Назначение тикета</w:t>
      </w:r>
      <w:r>
        <w:rPr>
          <w:rFonts w:ascii="Arial" w:hAnsi="Arial"/>
          <w:sz w:val="22"/>
        </w:rPr>
        <w:tab/>
      </w:r>
      <w:r>
        <w:rPr>
          <w:rFonts w:ascii="Arial" w:hAnsi="Arial"/>
          <w:sz w:val="22"/>
        </w:rPr>
        <w:fldChar w:fldCharType="begin"/>
      </w:r>
      <w:r>
        <w:rPr>
          <w:rFonts w:ascii="Arial" w:hAnsi="Arial"/>
          <w:sz w:val="22"/>
        </w:rPr>
        <w:instrText xml:space="preserve"> GOTOBUTTON _Toc386337746  </w:instrText>
      </w:r>
      <w:r>
        <w:rPr>
          <w:rFonts w:ascii="Arial" w:hAnsi="Arial"/>
          <w:sz w:val="22"/>
        </w:rPr>
        <w:fldChar w:fldCharType="begin"/>
      </w:r>
      <w:r>
        <w:rPr>
          <w:rFonts w:ascii="Arial" w:hAnsi="Arial"/>
          <w:sz w:val="22"/>
        </w:rPr>
        <w:instrText xml:space="preserve"> PAGEREF _Toc386337746 </w:instrText>
      </w:r>
      <w:r>
        <w:rPr>
          <w:rFonts w:ascii="Arial" w:hAnsi="Arial"/>
          <w:sz w:val="22"/>
        </w:rPr>
        <w:fldChar w:fldCharType="separate"/>
      </w:r>
      <w:r>
        <w:rPr>
          <w:rFonts w:ascii="Arial" w:hAnsi="Arial"/>
          <w:noProof/>
          <w:sz w:val="22"/>
        </w:rPr>
        <w:instrText>11</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3.2.2. Форма тикета и процедура заполнения</w:t>
      </w:r>
      <w:r>
        <w:rPr>
          <w:rFonts w:ascii="Arial" w:hAnsi="Arial"/>
          <w:sz w:val="22"/>
        </w:rPr>
        <w:tab/>
      </w:r>
      <w:r>
        <w:rPr>
          <w:rFonts w:ascii="Arial" w:hAnsi="Arial"/>
          <w:sz w:val="22"/>
        </w:rPr>
        <w:fldChar w:fldCharType="begin"/>
      </w:r>
      <w:r>
        <w:rPr>
          <w:rFonts w:ascii="Arial" w:hAnsi="Arial"/>
          <w:sz w:val="22"/>
        </w:rPr>
        <w:instrText xml:space="preserve"> GOTOBUTTON _Toc386337747  </w:instrText>
      </w:r>
      <w:r>
        <w:rPr>
          <w:rFonts w:ascii="Arial" w:hAnsi="Arial"/>
          <w:sz w:val="22"/>
        </w:rPr>
        <w:fldChar w:fldCharType="begin"/>
      </w:r>
      <w:r>
        <w:rPr>
          <w:rFonts w:ascii="Arial" w:hAnsi="Arial"/>
          <w:sz w:val="22"/>
        </w:rPr>
        <w:instrText xml:space="preserve"> PAGEREF _Toc386337747 </w:instrText>
      </w:r>
      <w:r>
        <w:rPr>
          <w:rFonts w:ascii="Arial" w:hAnsi="Arial"/>
          <w:sz w:val="22"/>
        </w:rPr>
        <w:fldChar w:fldCharType="separate"/>
      </w:r>
      <w:r>
        <w:rPr>
          <w:rFonts w:ascii="Arial" w:hAnsi="Arial"/>
          <w:noProof/>
          <w:sz w:val="22"/>
        </w:rPr>
        <w:instrText>11</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3.2.3. Система нумерации тикетов</w:t>
      </w:r>
      <w:r>
        <w:rPr>
          <w:rFonts w:ascii="Arial" w:hAnsi="Arial"/>
          <w:sz w:val="22"/>
        </w:rPr>
        <w:tab/>
      </w:r>
      <w:r>
        <w:rPr>
          <w:rFonts w:ascii="Arial" w:hAnsi="Arial"/>
          <w:sz w:val="22"/>
        </w:rPr>
        <w:fldChar w:fldCharType="begin"/>
      </w:r>
      <w:r>
        <w:rPr>
          <w:rFonts w:ascii="Arial" w:hAnsi="Arial"/>
          <w:sz w:val="22"/>
        </w:rPr>
        <w:instrText xml:space="preserve"> GOTOBUTTON _Toc386337748  </w:instrText>
      </w:r>
      <w:r>
        <w:rPr>
          <w:rFonts w:ascii="Arial" w:hAnsi="Arial"/>
          <w:sz w:val="22"/>
        </w:rPr>
        <w:fldChar w:fldCharType="begin"/>
      </w:r>
      <w:r>
        <w:rPr>
          <w:rFonts w:ascii="Arial" w:hAnsi="Arial"/>
          <w:sz w:val="22"/>
        </w:rPr>
        <w:instrText xml:space="preserve"> PAGEREF _Toc386337748 </w:instrText>
      </w:r>
      <w:r>
        <w:rPr>
          <w:rFonts w:ascii="Arial" w:hAnsi="Arial"/>
          <w:sz w:val="22"/>
        </w:rPr>
        <w:fldChar w:fldCharType="separate"/>
      </w:r>
      <w:r>
        <w:rPr>
          <w:rFonts w:ascii="Arial" w:hAnsi="Arial"/>
          <w:noProof/>
          <w:sz w:val="22"/>
        </w:rPr>
        <w:instrText>13</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3.3. Подтверждение сделки</w:t>
      </w:r>
      <w:r>
        <w:rPr>
          <w:rFonts w:ascii="Arial" w:hAnsi="Arial"/>
          <w:sz w:val="22"/>
        </w:rPr>
        <w:tab/>
      </w:r>
      <w:r>
        <w:rPr>
          <w:rFonts w:ascii="Arial" w:hAnsi="Arial"/>
          <w:sz w:val="22"/>
        </w:rPr>
        <w:fldChar w:fldCharType="begin"/>
      </w:r>
      <w:r>
        <w:rPr>
          <w:rFonts w:ascii="Arial" w:hAnsi="Arial"/>
          <w:sz w:val="22"/>
        </w:rPr>
        <w:instrText xml:space="preserve"> GOTOBUTTON _Toc386337749  </w:instrText>
      </w:r>
      <w:r>
        <w:rPr>
          <w:rFonts w:ascii="Arial" w:hAnsi="Arial"/>
          <w:sz w:val="22"/>
        </w:rPr>
        <w:fldChar w:fldCharType="begin"/>
      </w:r>
      <w:r>
        <w:rPr>
          <w:rFonts w:ascii="Arial" w:hAnsi="Arial"/>
          <w:sz w:val="22"/>
        </w:rPr>
        <w:instrText xml:space="preserve"> PAGEREF _Toc386337749 </w:instrText>
      </w:r>
      <w:r>
        <w:rPr>
          <w:rFonts w:ascii="Arial" w:hAnsi="Arial"/>
          <w:sz w:val="22"/>
        </w:rPr>
        <w:fldChar w:fldCharType="separate"/>
      </w:r>
      <w:r>
        <w:rPr>
          <w:rFonts w:ascii="Arial" w:hAnsi="Arial"/>
          <w:noProof/>
          <w:sz w:val="22"/>
        </w:rPr>
        <w:instrText>13</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3.4. Журнал  сделок</w:t>
      </w:r>
      <w:r>
        <w:rPr>
          <w:rFonts w:ascii="Arial" w:hAnsi="Arial"/>
          <w:sz w:val="22"/>
        </w:rPr>
        <w:tab/>
      </w:r>
      <w:r>
        <w:rPr>
          <w:rFonts w:ascii="Arial" w:hAnsi="Arial"/>
          <w:sz w:val="22"/>
        </w:rPr>
        <w:fldChar w:fldCharType="begin"/>
      </w:r>
      <w:r>
        <w:rPr>
          <w:rFonts w:ascii="Arial" w:hAnsi="Arial"/>
          <w:sz w:val="22"/>
        </w:rPr>
        <w:instrText xml:space="preserve"> GOTOBUTTON _Toc386337750  </w:instrText>
      </w:r>
      <w:r>
        <w:rPr>
          <w:rFonts w:ascii="Arial" w:hAnsi="Arial"/>
          <w:sz w:val="22"/>
        </w:rPr>
        <w:fldChar w:fldCharType="begin"/>
      </w:r>
      <w:r>
        <w:rPr>
          <w:rFonts w:ascii="Arial" w:hAnsi="Arial"/>
          <w:sz w:val="22"/>
        </w:rPr>
        <w:instrText xml:space="preserve"> PAGEREF _Toc386337750 </w:instrText>
      </w:r>
      <w:r>
        <w:rPr>
          <w:rFonts w:ascii="Arial" w:hAnsi="Arial"/>
          <w:sz w:val="22"/>
        </w:rPr>
        <w:fldChar w:fldCharType="separate"/>
      </w:r>
      <w:r>
        <w:rPr>
          <w:rFonts w:ascii="Arial" w:hAnsi="Arial"/>
          <w:noProof/>
          <w:sz w:val="22"/>
        </w:rPr>
        <w:instrText>16</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3.4.1. Назначение и ведение журнала сделок</w:t>
      </w:r>
      <w:r>
        <w:rPr>
          <w:rFonts w:ascii="Arial" w:hAnsi="Arial"/>
          <w:sz w:val="22"/>
        </w:rPr>
        <w:tab/>
      </w:r>
      <w:r>
        <w:rPr>
          <w:rFonts w:ascii="Arial" w:hAnsi="Arial"/>
          <w:sz w:val="22"/>
        </w:rPr>
        <w:fldChar w:fldCharType="begin"/>
      </w:r>
      <w:r>
        <w:rPr>
          <w:rFonts w:ascii="Arial" w:hAnsi="Arial"/>
          <w:sz w:val="22"/>
        </w:rPr>
        <w:instrText xml:space="preserve"> GOTOBUTTON _Toc386337751  </w:instrText>
      </w:r>
      <w:r>
        <w:rPr>
          <w:rFonts w:ascii="Arial" w:hAnsi="Arial"/>
          <w:sz w:val="22"/>
        </w:rPr>
        <w:fldChar w:fldCharType="begin"/>
      </w:r>
      <w:r>
        <w:rPr>
          <w:rFonts w:ascii="Arial" w:hAnsi="Arial"/>
          <w:sz w:val="22"/>
        </w:rPr>
        <w:instrText xml:space="preserve"> PAGEREF _Toc386337751 </w:instrText>
      </w:r>
      <w:r>
        <w:rPr>
          <w:rFonts w:ascii="Arial" w:hAnsi="Arial"/>
          <w:sz w:val="22"/>
        </w:rPr>
        <w:fldChar w:fldCharType="separate"/>
      </w:r>
      <w:r>
        <w:rPr>
          <w:rFonts w:ascii="Arial" w:hAnsi="Arial"/>
          <w:noProof/>
          <w:sz w:val="22"/>
        </w:rPr>
        <w:instrText>16</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3.4.2. Данные журнала сделок</w:t>
      </w:r>
      <w:r>
        <w:rPr>
          <w:rFonts w:ascii="Arial" w:hAnsi="Arial"/>
          <w:sz w:val="22"/>
        </w:rPr>
        <w:tab/>
      </w:r>
      <w:r>
        <w:rPr>
          <w:rFonts w:ascii="Arial" w:hAnsi="Arial"/>
          <w:sz w:val="22"/>
        </w:rPr>
        <w:fldChar w:fldCharType="begin"/>
      </w:r>
      <w:r>
        <w:rPr>
          <w:rFonts w:ascii="Arial" w:hAnsi="Arial"/>
          <w:sz w:val="22"/>
        </w:rPr>
        <w:instrText xml:space="preserve"> GOTOBUTTON _Toc386337752  </w:instrText>
      </w:r>
      <w:r>
        <w:rPr>
          <w:rFonts w:ascii="Arial" w:hAnsi="Arial"/>
          <w:sz w:val="22"/>
        </w:rPr>
        <w:fldChar w:fldCharType="begin"/>
      </w:r>
      <w:r>
        <w:rPr>
          <w:rFonts w:ascii="Arial" w:hAnsi="Arial"/>
          <w:sz w:val="22"/>
        </w:rPr>
        <w:instrText xml:space="preserve"> PAGEREF _Toc386337752 </w:instrText>
      </w:r>
      <w:r>
        <w:rPr>
          <w:rFonts w:ascii="Arial" w:hAnsi="Arial"/>
          <w:sz w:val="22"/>
        </w:rPr>
        <w:fldChar w:fldCharType="separate"/>
      </w:r>
      <w:r>
        <w:rPr>
          <w:rFonts w:ascii="Arial" w:hAnsi="Arial"/>
          <w:noProof/>
          <w:sz w:val="22"/>
        </w:rPr>
        <w:instrText>16</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4. Централизованные базы данных</w:t>
      </w:r>
      <w:r>
        <w:rPr>
          <w:rFonts w:ascii="Arial" w:hAnsi="Arial"/>
          <w:sz w:val="22"/>
        </w:rPr>
        <w:tab/>
      </w:r>
      <w:r>
        <w:rPr>
          <w:rFonts w:ascii="Arial" w:hAnsi="Arial"/>
          <w:sz w:val="22"/>
        </w:rPr>
        <w:fldChar w:fldCharType="begin"/>
      </w:r>
      <w:r>
        <w:rPr>
          <w:rFonts w:ascii="Arial" w:hAnsi="Arial"/>
          <w:sz w:val="22"/>
        </w:rPr>
        <w:instrText xml:space="preserve"> GOTOBUTTON _Toc386337753  </w:instrText>
      </w:r>
      <w:r>
        <w:rPr>
          <w:rFonts w:ascii="Arial" w:hAnsi="Arial"/>
          <w:sz w:val="22"/>
        </w:rPr>
        <w:fldChar w:fldCharType="begin"/>
      </w:r>
      <w:r>
        <w:rPr>
          <w:rFonts w:ascii="Arial" w:hAnsi="Arial"/>
          <w:sz w:val="22"/>
        </w:rPr>
        <w:instrText xml:space="preserve"> PAGEREF _Toc386337753 </w:instrText>
      </w:r>
      <w:r>
        <w:rPr>
          <w:rFonts w:ascii="Arial" w:hAnsi="Arial"/>
          <w:sz w:val="22"/>
        </w:rPr>
        <w:fldChar w:fldCharType="separate"/>
      </w:r>
      <w:r>
        <w:rPr>
          <w:rFonts w:ascii="Arial" w:hAnsi="Arial"/>
          <w:noProof/>
          <w:sz w:val="22"/>
        </w:rPr>
        <w:instrText>17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4.1. Принципы и задачи</w:t>
      </w:r>
      <w:r>
        <w:rPr>
          <w:rFonts w:ascii="Arial" w:hAnsi="Arial"/>
          <w:sz w:val="22"/>
        </w:rPr>
        <w:tab/>
      </w:r>
      <w:r>
        <w:rPr>
          <w:rFonts w:ascii="Arial" w:hAnsi="Arial"/>
          <w:sz w:val="22"/>
        </w:rPr>
        <w:fldChar w:fldCharType="begin"/>
      </w:r>
      <w:r>
        <w:rPr>
          <w:rFonts w:ascii="Arial" w:hAnsi="Arial"/>
          <w:sz w:val="22"/>
        </w:rPr>
        <w:instrText xml:space="preserve"> GOTOBUTTON _Toc386337754  </w:instrText>
      </w:r>
      <w:r>
        <w:rPr>
          <w:rFonts w:ascii="Arial" w:hAnsi="Arial"/>
          <w:sz w:val="22"/>
        </w:rPr>
        <w:fldChar w:fldCharType="begin"/>
      </w:r>
      <w:r>
        <w:rPr>
          <w:rFonts w:ascii="Arial" w:hAnsi="Arial"/>
          <w:sz w:val="22"/>
        </w:rPr>
        <w:instrText xml:space="preserve"> PAGEREF _Toc386337754 </w:instrText>
      </w:r>
      <w:r>
        <w:rPr>
          <w:rFonts w:ascii="Arial" w:hAnsi="Arial"/>
          <w:sz w:val="22"/>
        </w:rPr>
        <w:fldChar w:fldCharType="separate"/>
      </w:r>
      <w:r>
        <w:rPr>
          <w:rFonts w:ascii="Arial" w:hAnsi="Arial"/>
          <w:noProof/>
          <w:sz w:val="22"/>
        </w:rPr>
        <w:instrText>17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4.2. Файл имен и адресов</w:t>
      </w:r>
      <w:r>
        <w:rPr>
          <w:rFonts w:ascii="Arial" w:hAnsi="Arial"/>
          <w:sz w:val="22"/>
        </w:rPr>
        <w:tab/>
      </w:r>
      <w:r>
        <w:rPr>
          <w:rFonts w:ascii="Arial" w:hAnsi="Arial"/>
          <w:sz w:val="22"/>
        </w:rPr>
        <w:fldChar w:fldCharType="begin"/>
      </w:r>
      <w:r>
        <w:rPr>
          <w:rFonts w:ascii="Arial" w:hAnsi="Arial"/>
          <w:sz w:val="22"/>
        </w:rPr>
        <w:instrText xml:space="preserve"> GOTOBUTTON _Toc386337755  </w:instrText>
      </w:r>
      <w:r>
        <w:rPr>
          <w:rFonts w:ascii="Arial" w:hAnsi="Arial"/>
          <w:sz w:val="22"/>
        </w:rPr>
        <w:fldChar w:fldCharType="begin"/>
      </w:r>
      <w:r>
        <w:rPr>
          <w:rFonts w:ascii="Arial" w:hAnsi="Arial"/>
          <w:sz w:val="22"/>
        </w:rPr>
        <w:instrText xml:space="preserve"> PAGEREF _Toc386337755 </w:instrText>
      </w:r>
      <w:r>
        <w:rPr>
          <w:rFonts w:ascii="Arial" w:hAnsi="Arial"/>
          <w:sz w:val="22"/>
        </w:rPr>
        <w:fldChar w:fldCharType="separate"/>
      </w:r>
      <w:r>
        <w:rPr>
          <w:rFonts w:ascii="Arial" w:hAnsi="Arial"/>
          <w:noProof/>
          <w:sz w:val="22"/>
        </w:rPr>
        <w:instrText>17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4.3. Файл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_Toc386337756  </w:instrText>
      </w:r>
      <w:r>
        <w:rPr>
          <w:rFonts w:ascii="Arial" w:hAnsi="Arial"/>
          <w:sz w:val="22"/>
        </w:rPr>
        <w:fldChar w:fldCharType="begin"/>
      </w:r>
      <w:r>
        <w:rPr>
          <w:rFonts w:ascii="Arial" w:hAnsi="Arial"/>
          <w:sz w:val="22"/>
        </w:rPr>
        <w:instrText xml:space="preserve"> PAGEREF _Toc386337756 </w:instrText>
      </w:r>
      <w:r>
        <w:rPr>
          <w:rFonts w:ascii="Arial" w:hAnsi="Arial"/>
          <w:sz w:val="22"/>
        </w:rPr>
        <w:fldChar w:fldCharType="separate"/>
      </w:r>
      <w:r>
        <w:rPr>
          <w:rFonts w:ascii="Arial" w:hAnsi="Arial"/>
          <w:noProof/>
          <w:sz w:val="22"/>
        </w:rPr>
        <w:instrText>17</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4.4. Архивы</w:t>
      </w:r>
      <w:r>
        <w:rPr>
          <w:rFonts w:ascii="Arial" w:hAnsi="Arial"/>
          <w:sz w:val="22"/>
        </w:rPr>
        <w:tab/>
      </w:r>
      <w:r>
        <w:rPr>
          <w:rFonts w:ascii="Arial" w:hAnsi="Arial"/>
          <w:sz w:val="22"/>
        </w:rPr>
        <w:fldChar w:fldCharType="begin"/>
      </w:r>
      <w:r>
        <w:rPr>
          <w:rFonts w:ascii="Arial" w:hAnsi="Arial"/>
          <w:sz w:val="22"/>
        </w:rPr>
        <w:instrText xml:space="preserve"> GOTOBUTTON _Toc386337757  </w:instrText>
      </w:r>
      <w:r>
        <w:rPr>
          <w:rFonts w:ascii="Arial" w:hAnsi="Arial"/>
          <w:sz w:val="22"/>
        </w:rPr>
        <w:fldChar w:fldCharType="begin"/>
      </w:r>
      <w:r>
        <w:rPr>
          <w:rFonts w:ascii="Arial" w:hAnsi="Arial"/>
          <w:sz w:val="22"/>
        </w:rPr>
        <w:instrText xml:space="preserve"> PAGEREF _Toc386337757 </w:instrText>
      </w:r>
      <w:r>
        <w:rPr>
          <w:rFonts w:ascii="Arial" w:hAnsi="Arial"/>
          <w:sz w:val="22"/>
        </w:rPr>
        <w:fldChar w:fldCharType="separate"/>
      </w:r>
      <w:r>
        <w:rPr>
          <w:rFonts w:ascii="Arial" w:hAnsi="Arial"/>
          <w:noProof/>
          <w:sz w:val="22"/>
        </w:rPr>
        <w:instrText>18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4.4.1. Архив операций</w:t>
      </w:r>
      <w:r>
        <w:rPr>
          <w:rFonts w:ascii="Arial" w:hAnsi="Arial"/>
          <w:sz w:val="22"/>
        </w:rPr>
        <w:tab/>
      </w:r>
      <w:r>
        <w:rPr>
          <w:rFonts w:ascii="Arial" w:hAnsi="Arial"/>
          <w:sz w:val="22"/>
        </w:rPr>
        <w:fldChar w:fldCharType="begin"/>
      </w:r>
      <w:r>
        <w:rPr>
          <w:rFonts w:ascii="Arial" w:hAnsi="Arial"/>
          <w:sz w:val="22"/>
        </w:rPr>
        <w:instrText xml:space="preserve"> GOTOBUTTON _Toc386337758  </w:instrText>
      </w:r>
      <w:r>
        <w:rPr>
          <w:rFonts w:ascii="Arial" w:hAnsi="Arial"/>
          <w:sz w:val="22"/>
        </w:rPr>
        <w:fldChar w:fldCharType="begin"/>
      </w:r>
      <w:r>
        <w:rPr>
          <w:rFonts w:ascii="Arial" w:hAnsi="Arial"/>
          <w:sz w:val="22"/>
        </w:rPr>
        <w:instrText xml:space="preserve"> PAGEREF _Toc386337758 </w:instrText>
      </w:r>
      <w:r>
        <w:rPr>
          <w:rFonts w:ascii="Arial" w:hAnsi="Arial"/>
          <w:sz w:val="22"/>
        </w:rPr>
        <w:fldChar w:fldCharType="separate"/>
      </w:r>
      <w:r>
        <w:rPr>
          <w:rFonts w:ascii="Arial" w:hAnsi="Arial"/>
          <w:noProof/>
          <w:sz w:val="22"/>
        </w:rPr>
        <w:instrText>18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4.4.2. Архив сделок</w:t>
      </w:r>
      <w:r>
        <w:rPr>
          <w:rFonts w:ascii="Arial" w:hAnsi="Arial"/>
          <w:sz w:val="22"/>
        </w:rPr>
        <w:tab/>
      </w:r>
      <w:r>
        <w:rPr>
          <w:rFonts w:ascii="Arial" w:hAnsi="Arial"/>
          <w:sz w:val="22"/>
        </w:rPr>
        <w:fldChar w:fldCharType="begin"/>
      </w:r>
      <w:r>
        <w:rPr>
          <w:rFonts w:ascii="Arial" w:hAnsi="Arial"/>
          <w:sz w:val="22"/>
        </w:rPr>
        <w:instrText xml:space="preserve"> GOTOBUTTON _Toc386337759  </w:instrText>
      </w:r>
      <w:r>
        <w:rPr>
          <w:rFonts w:ascii="Arial" w:hAnsi="Arial"/>
          <w:sz w:val="22"/>
        </w:rPr>
        <w:fldChar w:fldCharType="begin"/>
      </w:r>
      <w:r>
        <w:rPr>
          <w:rFonts w:ascii="Arial" w:hAnsi="Arial"/>
          <w:sz w:val="22"/>
        </w:rPr>
        <w:instrText xml:space="preserve"> PAGEREF _Toc386337759 </w:instrText>
      </w:r>
      <w:r>
        <w:rPr>
          <w:rFonts w:ascii="Arial" w:hAnsi="Arial"/>
          <w:sz w:val="22"/>
        </w:rPr>
        <w:fldChar w:fldCharType="separate"/>
      </w:r>
      <w:r>
        <w:rPr>
          <w:rFonts w:ascii="Arial" w:hAnsi="Arial"/>
          <w:noProof/>
          <w:sz w:val="22"/>
        </w:rPr>
        <w:instrText>18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4.4.3. Архив движения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_Toc386337760  </w:instrText>
      </w:r>
      <w:r>
        <w:rPr>
          <w:rFonts w:ascii="Arial" w:hAnsi="Arial"/>
          <w:sz w:val="22"/>
        </w:rPr>
        <w:fldChar w:fldCharType="begin"/>
      </w:r>
      <w:r>
        <w:rPr>
          <w:rFonts w:ascii="Arial" w:hAnsi="Arial"/>
          <w:sz w:val="22"/>
        </w:rPr>
        <w:instrText xml:space="preserve"> PAGEREF _Toc386337760 </w:instrText>
      </w:r>
      <w:r>
        <w:rPr>
          <w:rFonts w:ascii="Arial" w:hAnsi="Arial"/>
          <w:sz w:val="22"/>
        </w:rPr>
        <w:fldChar w:fldCharType="separate"/>
      </w:r>
      <w:r>
        <w:rPr>
          <w:rFonts w:ascii="Arial" w:hAnsi="Arial"/>
          <w:noProof/>
          <w:sz w:val="22"/>
        </w:rPr>
        <w:instrText>18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4.4.4. Архив движения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_Toc386337761  </w:instrText>
      </w:r>
      <w:r>
        <w:rPr>
          <w:rFonts w:ascii="Arial" w:hAnsi="Arial"/>
          <w:sz w:val="22"/>
        </w:rPr>
        <w:fldChar w:fldCharType="begin"/>
      </w:r>
      <w:r>
        <w:rPr>
          <w:rFonts w:ascii="Arial" w:hAnsi="Arial"/>
          <w:sz w:val="22"/>
        </w:rPr>
        <w:instrText xml:space="preserve"> PAGEREF _Toc386337761 </w:instrText>
      </w:r>
      <w:r>
        <w:rPr>
          <w:rFonts w:ascii="Arial" w:hAnsi="Arial"/>
          <w:sz w:val="22"/>
        </w:rPr>
        <w:fldChar w:fldCharType="separate"/>
      </w:r>
      <w:r>
        <w:rPr>
          <w:rFonts w:ascii="Arial" w:hAnsi="Arial"/>
          <w:noProof/>
          <w:sz w:val="22"/>
        </w:rPr>
        <w:instrText>19</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5. Внутренний план счетов</w:t>
      </w:r>
      <w:r>
        <w:rPr>
          <w:rFonts w:ascii="Arial" w:hAnsi="Arial"/>
          <w:sz w:val="22"/>
        </w:rPr>
        <w:tab/>
      </w:r>
      <w:r>
        <w:rPr>
          <w:rFonts w:ascii="Arial" w:hAnsi="Arial"/>
          <w:sz w:val="22"/>
        </w:rPr>
        <w:fldChar w:fldCharType="begin"/>
      </w:r>
      <w:r>
        <w:rPr>
          <w:rFonts w:ascii="Arial" w:hAnsi="Arial"/>
          <w:sz w:val="22"/>
        </w:rPr>
        <w:instrText xml:space="preserve"> GOTOBUTTON _Toc386337762  </w:instrText>
      </w:r>
      <w:r>
        <w:rPr>
          <w:rFonts w:ascii="Arial" w:hAnsi="Arial"/>
          <w:sz w:val="22"/>
        </w:rPr>
        <w:fldChar w:fldCharType="begin"/>
      </w:r>
      <w:r>
        <w:rPr>
          <w:rFonts w:ascii="Arial" w:hAnsi="Arial"/>
          <w:sz w:val="22"/>
        </w:rPr>
        <w:instrText xml:space="preserve"> PAGEREF _Toc386337762 </w:instrText>
      </w:r>
      <w:r>
        <w:rPr>
          <w:rFonts w:ascii="Arial" w:hAnsi="Arial"/>
          <w:sz w:val="22"/>
        </w:rPr>
        <w:fldChar w:fldCharType="separate"/>
      </w:r>
      <w:r>
        <w:rPr>
          <w:rFonts w:ascii="Arial" w:hAnsi="Arial"/>
          <w:noProof/>
          <w:sz w:val="22"/>
        </w:rPr>
        <w:instrText>20</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5.1. Схема плана счетов бэк-офиса</w:t>
      </w:r>
      <w:r>
        <w:rPr>
          <w:rFonts w:ascii="Arial" w:hAnsi="Arial"/>
          <w:sz w:val="22"/>
        </w:rPr>
        <w:tab/>
      </w:r>
      <w:r>
        <w:rPr>
          <w:rFonts w:ascii="Arial" w:hAnsi="Arial"/>
          <w:sz w:val="22"/>
        </w:rPr>
        <w:fldChar w:fldCharType="begin"/>
      </w:r>
      <w:r>
        <w:rPr>
          <w:rFonts w:ascii="Arial" w:hAnsi="Arial"/>
          <w:sz w:val="22"/>
        </w:rPr>
        <w:instrText xml:space="preserve"> GOTOBUTTON _Toc386337763  </w:instrText>
      </w:r>
      <w:r>
        <w:rPr>
          <w:rFonts w:ascii="Arial" w:hAnsi="Arial"/>
          <w:sz w:val="22"/>
        </w:rPr>
        <w:fldChar w:fldCharType="begin"/>
      </w:r>
      <w:r>
        <w:rPr>
          <w:rFonts w:ascii="Arial" w:hAnsi="Arial"/>
          <w:sz w:val="22"/>
        </w:rPr>
        <w:instrText xml:space="preserve"> PAGEREF _Toc386337763 </w:instrText>
      </w:r>
      <w:r>
        <w:rPr>
          <w:rFonts w:ascii="Arial" w:hAnsi="Arial"/>
          <w:sz w:val="22"/>
        </w:rPr>
        <w:fldChar w:fldCharType="separate"/>
      </w:r>
      <w:r>
        <w:rPr>
          <w:rFonts w:ascii="Arial" w:hAnsi="Arial"/>
          <w:noProof/>
          <w:sz w:val="22"/>
        </w:rPr>
        <w:instrText>20</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5.2. Комментарии к Плану счетов системы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_Toc386337764  </w:instrText>
      </w:r>
      <w:r>
        <w:rPr>
          <w:rFonts w:ascii="Arial" w:hAnsi="Arial"/>
          <w:sz w:val="22"/>
        </w:rPr>
        <w:fldChar w:fldCharType="begin"/>
      </w:r>
      <w:r>
        <w:rPr>
          <w:rFonts w:ascii="Arial" w:hAnsi="Arial"/>
          <w:sz w:val="22"/>
        </w:rPr>
        <w:instrText xml:space="preserve"> PAGEREF _Toc386337764 </w:instrText>
      </w:r>
      <w:r>
        <w:rPr>
          <w:rFonts w:ascii="Arial" w:hAnsi="Arial"/>
          <w:sz w:val="22"/>
        </w:rPr>
        <w:fldChar w:fldCharType="separate"/>
      </w:r>
      <w:r>
        <w:rPr>
          <w:rFonts w:ascii="Arial" w:hAnsi="Arial"/>
          <w:noProof/>
          <w:sz w:val="22"/>
        </w:rPr>
        <w:instrText>22</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6. Система учета движения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_Toc386337765  </w:instrText>
      </w:r>
      <w:r>
        <w:rPr>
          <w:rFonts w:ascii="Arial" w:hAnsi="Arial"/>
          <w:sz w:val="22"/>
        </w:rPr>
        <w:fldChar w:fldCharType="begin"/>
      </w:r>
      <w:r>
        <w:rPr>
          <w:rFonts w:ascii="Arial" w:hAnsi="Arial"/>
          <w:sz w:val="22"/>
        </w:rPr>
        <w:instrText xml:space="preserve"> PAGEREF _Toc386337765 </w:instrText>
      </w:r>
      <w:r>
        <w:rPr>
          <w:rFonts w:ascii="Arial" w:hAnsi="Arial"/>
          <w:sz w:val="22"/>
        </w:rPr>
        <w:fldChar w:fldCharType="separate"/>
      </w:r>
      <w:r>
        <w:rPr>
          <w:rFonts w:ascii="Arial" w:hAnsi="Arial"/>
          <w:noProof/>
          <w:sz w:val="22"/>
        </w:rPr>
        <w:instrText>30</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6.1. Принципы системы учета движения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_Toc386337766  </w:instrText>
      </w:r>
      <w:r>
        <w:rPr>
          <w:rFonts w:ascii="Arial" w:hAnsi="Arial"/>
          <w:sz w:val="22"/>
        </w:rPr>
        <w:fldChar w:fldCharType="begin"/>
      </w:r>
      <w:r>
        <w:rPr>
          <w:rFonts w:ascii="Arial" w:hAnsi="Arial"/>
          <w:sz w:val="22"/>
        </w:rPr>
        <w:instrText xml:space="preserve"> PAGEREF _Toc386337766 </w:instrText>
      </w:r>
      <w:r>
        <w:rPr>
          <w:rFonts w:ascii="Arial" w:hAnsi="Arial"/>
          <w:sz w:val="22"/>
        </w:rPr>
        <w:fldChar w:fldCharType="separate"/>
      </w:r>
      <w:r>
        <w:rPr>
          <w:rFonts w:ascii="Arial" w:hAnsi="Arial"/>
          <w:noProof/>
          <w:sz w:val="22"/>
        </w:rPr>
        <w:instrText>30</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6.2. Принципы ведения Журнала ежедневного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_Toc386337767  </w:instrText>
      </w:r>
      <w:r>
        <w:rPr>
          <w:rFonts w:ascii="Arial" w:hAnsi="Arial"/>
          <w:sz w:val="22"/>
        </w:rPr>
        <w:fldChar w:fldCharType="begin"/>
      </w:r>
      <w:r>
        <w:rPr>
          <w:rFonts w:ascii="Arial" w:hAnsi="Arial"/>
          <w:sz w:val="22"/>
        </w:rPr>
        <w:instrText xml:space="preserve"> PAGEREF _Toc386337767 </w:instrText>
      </w:r>
      <w:r>
        <w:rPr>
          <w:rFonts w:ascii="Arial" w:hAnsi="Arial"/>
          <w:sz w:val="22"/>
        </w:rPr>
        <w:fldChar w:fldCharType="separate"/>
      </w:r>
      <w:r>
        <w:rPr>
          <w:rFonts w:ascii="Arial" w:hAnsi="Arial"/>
          <w:noProof/>
          <w:sz w:val="22"/>
        </w:rPr>
        <w:instrText>31</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6.3. Структура Журнала ежедневного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_Toc386337768  </w:instrText>
      </w:r>
      <w:r>
        <w:rPr>
          <w:rFonts w:ascii="Arial" w:hAnsi="Arial"/>
          <w:sz w:val="22"/>
        </w:rPr>
        <w:fldChar w:fldCharType="begin"/>
      </w:r>
      <w:r>
        <w:rPr>
          <w:rFonts w:ascii="Arial" w:hAnsi="Arial"/>
          <w:sz w:val="22"/>
        </w:rPr>
        <w:instrText xml:space="preserve"> PAGEREF _Toc386337768 </w:instrText>
      </w:r>
      <w:r>
        <w:rPr>
          <w:rFonts w:ascii="Arial" w:hAnsi="Arial"/>
          <w:sz w:val="22"/>
        </w:rPr>
        <w:fldChar w:fldCharType="separate"/>
      </w:r>
      <w:r>
        <w:rPr>
          <w:rFonts w:ascii="Arial" w:hAnsi="Arial"/>
          <w:noProof/>
          <w:sz w:val="22"/>
        </w:rPr>
        <w:instrText>31</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6.4. Пример организации Журнала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_Toc386337769  </w:instrText>
      </w:r>
      <w:r>
        <w:rPr>
          <w:rFonts w:ascii="Arial" w:hAnsi="Arial"/>
          <w:sz w:val="22"/>
        </w:rPr>
        <w:fldChar w:fldCharType="begin"/>
      </w:r>
      <w:r>
        <w:rPr>
          <w:rFonts w:ascii="Arial" w:hAnsi="Arial"/>
          <w:sz w:val="22"/>
        </w:rPr>
        <w:instrText xml:space="preserve"> PAGEREF _Toc386337769 </w:instrText>
      </w:r>
      <w:r>
        <w:rPr>
          <w:rFonts w:ascii="Arial" w:hAnsi="Arial"/>
          <w:sz w:val="22"/>
        </w:rPr>
        <w:fldChar w:fldCharType="separate"/>
      </w:r>
      <w:r>
        <w:rPr>
          <w:rFonts w:ascii="Arial" w:hAnsi="Arial"/>
          <w:noProof/>
          <w:sz w:val="22"/>
        </w:rPr>
        <w:instrText>32</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6.5. Структура Книги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_Toc386337770  </w:instrText>
      </w:r>
      <w:r>
        <w:rPr>
          <w:rFonts w:ascii="Arial" w:hAnsi="Arial"/>
          <w:sz w:val="22"/>
        </w:rPr>
        <w:fldChar w:fldCharType="begin"/>
      </w:r>
      <w:r>
        <w:rPr>
          <w:rFonts w:ascii="Arial" w:hAnsi="Arial"/>
          <w:sz w:val="22"/>
        </w:rPr>
        <w:instrText xml:space="preserve"> PAGEREF _Toc386337770 </w:instrText>
      </w:r>
      <w:r>
        <w:rPr>
          <w:rFonts w:ascii="Arial" w:hAnsi="Arial"/>
          <w:sz w:val="22"/>
        </w:rPr>
        <w:fldChar w:fldCharType="separate"/>
      </w:r>
      <w:r>
        <w:rPr>
          <w:rFonts w:ascii="Arial" w:hAnsi="Arial"/>
          <w:noProof/>
          <w:sz w:val="22"/>
        </w:rPr>
        <w:instrText>34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6.6. Пример организации Книги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_Toc386337771  </w:instrText>
      </w:r>
      <w:r>
        <w:rPr>
          <w:rFonts w:ascii="Arial" w:hAnsi="Arial"/>
          <w:sz w:val="22"/>
        </w:rPr>
        <w:fldChar w:fldCharType="begin"/>
      </w:r>
      <w:r>
        <w:rPr>
          <w:rFonts w:ascii="Arial" w:hAnsi="Arial"/>
          <w:sz w:val="22"/>
        </w:rPr>
        <w:instrText xml:space="preserve"> PAGEREF _Toc386337771 </w:instrText>
      </w:r>
      <w:r>
        <w:rPr>
          <w:rFonts w:ascii="Arial" w:hAnsi="Arial"/>
          <w:sz w:val="22"/>
        </w:rPr>
        <w:fldChar w:fldCharType="separate"/>
      </w:r>
      <w:r>
        <w:rPr>
          <w:rFonts w:ascii="Arial" w:hAnsi="Arial"/>
          <w:noProof/>
          <w:sz w:val="22"/>
        </w:rPr>
        <w:instrText>34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6.7. Баланс по денежным средствам</w:t>
      </w:r>
      <w:r>
        <w:rPr>
          <w:rFonts w:ascii="Arial" w:hAnsi="Arial"/>
          <w:sz w:val="22"/>
        </w:rPr>
        <w:tab/>
      </w:r>
      <w:r>
        <w:rPr>
          <w:rFonts w:ascii="Arial" w:hAnsi="Arial"/>
          <w:sz w:val="22"/>
        </w:rPr>
        <w:fldChar w:fldCharType="begin"/>
      </w:r>
      <w:r>
        <w:rPr>
          <w:rFonts w:ascii="Arial" w:hAnsi="Arial"/>
          <w:sz w:val="22"/>
        </w:rPr>
        <w:instrText xml:space="preserve"> GOTOBUTTON _Toc386337772  </w:instrText>
      </w:r>
      <w:r>
        <w:rPr>
          <w:rFonts w:ascii="Arial" w:hAnsi="Arial"/>
          <w:sz w:val="22"/>
        </w:rPr>
        <w:fldChar w:fldCharType="begin"/>
      </w:r>
      <w:r>
        <w:rPr>
          <w:rFonts w:ascii="Arial" w:hAnsi="Arial"/>
          <w:sz w:val="22"/>
        </w:rPr>
        <w:instrText xml:space="preserve"> PAGEREF _Toc386337772 </w:instrText>
      </w:r>
      <w:r>
        <w:rPr>
          <w:rFonts w:ascii="Arial" w:hAnsi="Arial"/>
          <w:sz w:val="22"/>
        </w:rPr>
        <w:fldChar w:fldCharType="separate"/>
      </w:r>
      <w:r>
        <w:rPr>
          <w:rFonts w:ascii="Arial" w:hAnsi="Arial"/>
          <w:noProof/>
          <w:sz w:val="22"/>
        </w:rPr>
        <w:instrText>34</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7. Журнал  учета  дилерских  операций</w:t>
      </w:r>
      <w:r>
        <w:rPr>
          <w:rFonts w:ascii="Arial" w:hAnsi="Arial"/>
          <w:sz w:val="22"/>
        </w:rPr>
        <w:tab/>
      </w:r>
      <w:r>
        <w:rPr>
          <w:rFonts w:ascii="Arial" w:hAnsi="Arial"/>
          <w:sz w:val="22"/>
        </w:rPr>
        <w:fldChar w:fldCharType="begin"/>
      </w:r>
      <w:r>
        <w:rPr>
          <w:rFonts w:ascii="Arial" w:hAnsi="Arial"/>
          <w:sz w:val="22"/>
        </w:rPr>
        <w:instrText xml:space="preserve"> GOTOBUTTON _Toc386337773  </w:instrText>
      </w:r>
      <w:r>
        <w:rPr>
          <w:rFonts w:ascii="Arial" w:hAnsi="Arial"/>
          <w:sz w:val="22"/>
        </w:rPr>
        <w:fldChar w:fldCharType="begin"/>
      </w:r>
      <w:r>
        <w:rPr>
          <w:rFonts w:ascii="Arial" w:hAnsi="Arial"/>
          <w:sz w:val="22"/>
        </w:rPr>
        <w:instrText xml:space="preserve"> PAGEREF _Toc386337773 </w:instrText>
      </w:r>
      <w:r>
        <w:rPr>
          <w:rFonts w:ascii="Arial" w:hAnsi="Arial"/>
          <w:sz w:val="22"/>
        </w:rPr>
        <w:fldChar w:fldCharType="separate"/>
      </w:r>
      <w:r>
        <w:rPr>
          <w:rFonts w:ascii="Arial" w:hAnsi="Arial"/>
          <w:noProof/>
          <w:sz w:val="22"/>
        </w:rPr>
        <w:instrText>36</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7.1. Назначение журнала учета дилерских операций</w:t>
      </w:r>
      <w:r>
        <w:rPr>
          <w:rFonts w:ascii="Arial" w:hAnsi="Arial"/>
          <w:sz w:val="22"/>
        </w:rPr>
        <w:tab/>
      </w:r>
      <w:r>
        <w:rPr>
          <w:rFonts w:ascii="Arial" w:hAnsi="Arial"/>
          <w:sz w:val="22"/>
        </w:rPr>
        <w:fldChar w:fldCharType="begin"/>
      </w:r>
      <w:r>
        <w:rPr>
          <w:rFonts w:ascii="Arial" w:hAnsi="Arial"/>
          <w:sz w:val="22"/>
        </w:rPr>
        <w:instrText xml:space="preserve"> GOTOBUTTON _Toc386337774  </w:instrText>
      </w:r>
      <w:r>
        <w:rPr>
          <w:rFonts w:ascii="Arial" w:hAnsi="Arial"/>
          <w:sz w:val="22"/>
        </w:rPr>
        <w:fldChar w:fldCharType="begin"/>
      </w:r>
      <w:r>
        <w:rPr>
          <w:rFonts w:ascii="Arial" w:hAnsi="Arial"/>
          <w:sz w:val="22"/>
        </w:rPr>
        <w:instrText xml:space="preserve"> PAGEREF _Toc386337774 </w:instrText>
      </w:r>
      <w:r>
        <w:rPr>
          <w:rFonts w:ascii="Arial" w:hAnsi="Arial"/>
          <w:sz w:val="22"/>
        </w:rPr>
        <w:fldChar w:fldCharType="separate"/>
      </w:r>
      <w:r>
        <w:rPr>
          <w:rFonts w:ascii="Arial" w:hAnsi="Arial"/>
          <w:noProof/>
          <w:sz w:val="22"/>
        </w:rPr>
        <w:instrText>36</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7.2. Принципы ведения журнала учета дилерских операций</w:t>
      </w:r>
      <w:r>
        <w:rPr>
          <w:rFonts w:ascii="Arial" w:hAnsi="Arial"/>
          <w:sz w:val="22"/>
        </w:rPr>
        <w:tab/>
      </w:r>
      <w:r>
        <w:rPr>
          <w:rFonts w:ascii="Arial" w:hAnsi="Arial"/>
          <w:sz w:val="22"/>
        </w:rPr>
        <w:fldChar w:fldCharType="begin"/>
      </w:r>
      <w:r>
        <w:rPr>
          <w:rFonts w:ascii="Arial" w:hAnsi="Arial"/>
          <w:sz w:val="22"/>
        </w:rPr>
        <w:instrText xml:space="preserve"> GOTOBUTTON _Toc386337775  </w:instrText>
      </w:r>
      <w:r>
        <w:rPr>
          <w:rFonts w:ascii="Arial" w:hAnsi="Arial"/>
          <w:sz w:val="22"/>
        </w:rPr>
        <w:fldChar w:fldCharType="begin"/>
      </w:r>
      <w:r>
        <w:rPr>
          <w:rFonts w:ascii="Arial" w:hAnsi="Arial"/>
          <w:sz w:val="22"/>
        </w:rPr>
        <w:instrText xml:space="preserve"> PAGEREF _Toc386337775 </w:instrText>
      </w:r>
      <w:r>
        <w:rPr>
          <w:rFonts w:ascii="Arial" w:hAnsi="Arial"/>
          <w:sz w:val="22"/>
        </w:rPr>
        <w:fldChar w:fldCharType="separate"/>
      </w:r>
      <w:r>
        <w:rPr>
          <w:rFonts w:ascii="Arial" w:hAnsi="Arial"/>
          <w:noProof/>
          <w:sz w:val="22"/>
        </w:rPr>
        <w:instrText>36</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7.3. Структура журнала учета дилерских операций</w:t>
      </w:r>
      <w:r>
        <w:rPr>
          <w:rFonts w:ascii="Arial" w:hAnsi="Arial"/>
          <w:sz w:val="22"/>
        </w:rPr>
        <w:tab/>
      </w:r>
      <w:r>
        <w:rPr>
          <w:rFonts w:ascii="Arial" w:hAnsi="Arial"/>
          <w:sz w:val="22"/>
        </w:rPr>
        <w:fldChar w:fldCharType="begin"/>
      </w:r>
      <w:r>
        <w:rPr>
          <w:rFonts w:ascii="Arial" w:hAnsi="Arial"/>
          <w:sz w:val="22"/>
        </w:rPr>
        <w:instrText xml:space="preserve"> GOTOBUTTON _Toc386337776  </w:instrText>
      </w:r>
      <w:r>
        <w:rPr>
          <w:rFonts w:ascii="Arial" w:hAnsi="Arial"/>
          <w:sz w:val="22"/>
        </w:rPr>
        <w:fldChar w:fldCharType="begin"/>
      </w:r>
      <w:r>
        <w:rPr>
          <w:rFonts w:ascii="Arial" w:hAnsi="Arial"/>
          <w:sz w:val="22"/>
        </w:rPr>
        <w:instrText xml:space="preserve"> PAGEREF _Toc386337776 </w:instrText>
      </w:r>
      <w:r>
        <w:rPr>
          <w:rFonts w:ascii="Arial" w:hAnsi="Arial"/>
          <w:sz w:val="22"/>
        </w:rPr>
        <w:fldChar w:fldCharType="separate"/>
      </w:r>
      <w:r>
        <w:rPr>
          <w:rFonts w:ascii="Arial" w:hAnsi="Arial"/>
          <w:noProof/>
          <w:sz w:val="22"/>
        </w:rPr>
        <w:instrText>37</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7.3.1. Общая информация о сделках</w:t>
      </w:r>
      <w:r>
        <w:rPr>
          <w:rFonts w:ascii="Arial" w:hAnsi="Arial"/>
          <w:sz w:val="22"/>
        </w:rPr>
        <w:tab/>
      </w:r>
      <w:r>
        <w:rPr>
          <w:rFonts w:ascii="Arial" w:hAnsi="Arial"/>
          <w:sz w:val="22"/>
        </w:rPr>
        <w:fldChar w:fldCharType="begin"/>
      </w:r>
      <w:r>
        <w:rPr>
          <w:rFonts w:ascii="Arial" w:hAnsi="Arial"/>
          <w:sz w:val="22"/>
        </w:rPr>
        <w:instrText xml:space="preserve"> GOTOBUTTON _Toc386337777  </w:instrText>
      </w:r>
      <w:r>
        <w:rPr>
          <w:rFonts w:ascii="Arial" w:hAnsi="Arial"/>
          <w:sz w:val="22"/>
        </w:rPr>
        <w:fldChar w:fldCharType="begin"/>
      </w:r>
      <w:r>
        <w:rPr>
          <w:rFonts w:ascii="Arial" w:hAnsi="Arial"/>
          <w:sz w:val="22"/>
        </w:rPr>
        <w:instrText xml:space="preserve"> PAGEREF _Toc386337777 </w:instrText>
      </w:r>
      <w:r>
        <w:rPr>
          <w:rFonts w:ascii="Arial" w:hAnsi="Arial"/>
          <w:sz w:val="22"/>
        </w:rPr>
        <w:fldChar w:fldCharType="separate"/>
      </w:r>
      <w:r>
        <w:rPr>
          <w:rFonts w:ascii="Arial" w:hAnsi="Arial"/>
          <w:noProof/>
          <w:sz w:val="22"/>
        </w:rPr>
        <w:instrText>37</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7.3.2. Информация о портфеле</w:t>
      </w:r>
      <w:r>
        <w:rPr>
          <w:rFonts w:ascii="Arial" w:hAnsi="Arial"/>
          <w:sz w:val="22"/>
        </w:rPr>
        <w:tab/>
      </w:r>
      <w:r>
        <w:rPr>
          <w:rFonts w:ascii="Arial" w:hAnsi="Arial"/>
          <w:sz w:val="22"/>
        </w:rPr>
        <w:fldChar w:fldCharType="begin"/>
      </w:r>
      <w:r>
        <w:rPr>
          <w:rFonts w:ascii="Arial" w:hAnsi="Arial"/>
          <w:sz w:val="22"/>
        </w:rPr>
        <w:instrText xml:space="preserve"> GOTOBUTTON _Toc386337778  </w:instrText>
      </w:r>
      <w:r>
        <w:rPr>
          <w:rFonts w:ascii="Arial" w:hAnsi="Arial"/>
          <w:sz w:val="22"/>
        </w:rPr>
        <w:fldChar w:fldCharType="begin"/>
      </w:r>
      <w:r>
        <w:rPr>
          <w:rFonts w:ascii="Arial" w:hAnsi="Arial"/>
          <w:sz w:val="22"/>
        </w:rPr>
        <w:instrText xml:space="preserve"> PAGEREF _Toc386337778 </w:instrText>
      </w:r>
      <w:r>
        <w:rPr>
          <w:rFonts w:ascii="Arial" w:hAnsi="Arial"/>
          <w:sz w:val="22"/>
        </w:rPr>
        <w:fldChar w:fldCharType="separate"/>
      </w:r>
      <w:r>
        <w:rPr>
          <w:rFonts w:ascii="Arial" w:hAnsi="Arial"/>
          <w:noProof/>
          <w:sz w:val="22"/>
        </w:rPr>
        <w:instrText>37</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7.3.3. Рыночная переоценка портфеля</w:t>
      </w:r>
      <w:r>
        <w:rPr>
          <w:rFonts w:ascii="Arial" w:hAnsi="Arial"/>
          <w:sz w:val="22"/>
        </w:rPr>
        <w:tab/>
      </w:r>
      <w:r>
        <w:rPr>
          <w:rFonts w:ascii="Arial" w:hAnsi="Arial"/>
          <w:sz w:val="22"/>
        </w:rPr>
        <w:fldChar w:fldCharType="begin"/>
      </w:r>
      <w:r>
        <w:rPr>
          <w:rFonts w:ascii="Arial" w:hAnsi="Arial"/>
          <w:sz w:val="22"/>
        </w:rPr>
        <w:instrText xml:space="preserve"> GOTOBUTTON _Toc386337779  </w:instrText>
      </w:r>
      <w:r>
        <w:rPr>
          <w:rFonts w:ascii="Arial" w:hAnsi="Arial"/>
          <w:sz w:val="22"/>
        </w:rPr>
        <w:fldChar w:fldCharType="begin"/>
      </w:r>
      <w:r>
        <w:rPr>
          <w:rFonts w:ascii="Arial" w:hAnsi="Arial"/>
          <w:sz w:val="22"/>
        </w:rPr>
        <w:instrText xml:space="preserve"> PAGEREF _Toc386337779 </w:instrText>
      </w:r>
      <w:r>
        <w:rPr>
          <w:rFonts w:ascii="Arial" w:hAnsi="Arial"/>
          <w:sz w:val="22"/>
        </w:rPr>
        <w:fldChar w:fldCharType="separate"/>
      </w:r>
      <w:r>
        <w:rPr>
          <w:rFonts w:ascii="Arial" w:hAnsi="Arial"/>
          <w:noProof/>
          <w:sz w:val="22"/>
        </w:rPr>
        <w:instrText>38</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7.4. Пример организации Журнала учета дилерских операций</w:t>
      </w:r>
      <w:r>
        <w:rPr>
          <w:rFonts w:ascii="Arial" w:hAnsi="Arial"/>
          <w:sz w:val="22"/>
        </w:rPr>
        <w:tab/>
      </w:r>
      <w:r>
        <w:rPr>
          <w:rFonts w:ascii="Arial" w:hAnsi="Arial"/>
          <w:sz w:val="22"/>
        </w:rPr>
        <w:fldChar w:fldCharType="begin"/>
      </w:r>
      <w:r>
        <w:rPr>
          <w:rFonts w:ascii="Arial" w:hAnsi="Arial"/>
          <w:sz w:val="22"/>
        </w:rPr>
        <w:instrText xml:space="preserve"> GOTOBUTTON _Toc386337780  </w:instrText>
      </w:r>
      <w:r>
        <w:rPr>
          <w:rFonts w:ascii="Arial" w:hAnsi="Arial"/>
          <w:sz w:val="22"/>
        </w:rPr>
        <w:fldChar w:fldCharType="begin"/>
      </w:r>
      <w:r>
        <w:rPr>
          <w:rFonts w:ascii="Arial" w:hAnsi="Arial"/>
          <w:sz w:val="22"/>
        </w:rPr>
        <w:instrText xml:space="preserve"> PAGEREF _Toc386337780 </w:instrText>
      </w:r>
      <w:r>
        <w:rPr>
          <w:rFonts w:ascii="Arial" w:hAnsi="Arial"/>
          <w:sz w:val="22"/>
        </w:rPr>
        <w:fldChar w:fldCharType="separate"/>
      </w:r>
      <w:r>
        <w:rPr>
          <w:rFonts w:ascii="Arial" w:hAnsi="Arial"/>
          <w:noProof/>
          <w:sz w:val="22"/>
        </w:rPr>
        <w:instrText>39</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7.4.1. Взаимосвязь между Журналом учета дилерских операций и Журналом учета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_Toc386337781  </w:instrText>
      </w:r>
      <w:r>
        <w:rPr>
          <w:rFonts w:ascii="Arial" w:hAnsi="Arial"/>
          <w:sz w:val="22"/>
        </w:rPr>
        <w:fldChar w:fldCharType="begin"/>
      </w:r>
      <w:r>
        <w:rPr>
          <w:rFonts w:ascii="Arial" w:hAnsi="Arial"/>
          <w:sz w:val="22"/>
        </w:rPr>
        <w:instrText xml:space="preserve"> PAGEREF _Toc386337781 </w:instrText>
      </w:r>
      <w:r>
        <w:rPr>
          <w:rFonts w:ascii="Arial" w:hAnsi="Arial"/>
          <w:sz w:val="22"/>
        </w:rPr>
        <w:fldChar w:fldCharType="separate"/>
      </w:r>
      <w:r>
        <w:rPr>
          <w:rFonts w:ascii="Arial" w:hAnsi="Arial"/>
          <w:noProof/>
          <w:sz w:val="22"/>
        </w:rPr>
        <w:instrText>41</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7.4.2. Отчетность руководству</w:t>
      </w:r>
      <w:r>
        <w:rPr>
          <w:rFonts w:ascii="Arial" w:hAnsi="Arial"/>
          <w:sz w:val="22"/>
        </w:rPr>
        <w:tab/>
      </w:r>
      <w:r>
        <w:rPr>
          <w:rFonts w:ascii="Arial" w:hAnsi="Arial"/>
          <w:sz w:val="22"/>
        </w:rPr>
        <w:fldChar w:fldCharType="begin"/>
      </w:r>
      <w:r>
        <w:rPr>
          <w:rFonts w:ascii="Arial" w:hAnsi="Arial"/>
          <w:sz w:val="22"/>
        </w:rPr>
        <w:instrText xml:space="preserve"> GOTOBUTTON _Toc386337782  </w:instrText>
      </w:r>
      <w:r>
        <w:rPr>
          <w:rFonts w:ascii="Arial" w:hAnsi="Arial"/>
          <w:sz w:val="22"/>
        </w:rPr>
        <w:fldChar w:fldCharType="begin"/>
      </w:r>
      <w:r>
        <w:rPr>
          <w:rFonts w:ascii="Arial" w:hAnsi="Arial"/>
          <w:sz w:val="22"/>
        </w:rPr>
        <w:instrText xml:space="preserve"> PAGEREF _Toc386337782 </w:instrText>
      </w:r>
      <w:r>
        <w:rPr>
          <w:rFonts w:ascii="Arial" w:hAnsi="Arial"/>
          <w:sz w:val="22"/>
        </w:rPr>
        <w:fldChar w:fldCharType="separate"/>
      </w:r>
      <w:r>
        <w:rPr>
          <w:rFonts w:ascii="Arial" w:hAnsi="Arial"/>
          <w:noProof/>
          <w:sz w:val="22"/>
        </w:rPr>
        <w:instrText>42</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8. Система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_Toc386337783  </w:instrText>
      </w:r>
      <w:r>
        <w:rPr>
          <w:rFonts w:ascii="Arial" w:hAnsi="Arial"/>
          <w:sz w:val="22"/>
        </w:rPr>
        <w:fldChar w:fldCharType="begin"/>
      </w:r>
      <w:r>
        <w:rPr>
          <w:rFonts w:ascii="Arial" w:hAnsi="Arial"/>
          <w:sz w:val="22"/>
        </w:rPr>
        <w:instrText xml:space="preserve"> PAGEREF _Toc386337783 </w:instrText>
      </w:r>
      <w:r>
        <w:rPr>
          <w:rFonts w:ascii="Arial" w:hAnsi="Arial"/>
          <w:sz w:val="22"/>
        </w:rPr>
        <w:fldChar w:fldCharType="separate"/>
      </w:r>
      <w:r>
        <w:rPr>
          <w:rFonts w:ascii="Arial" w:hAnsi="Arial"/>
          <w:noProof/>
          <w:sz w:val="22"/>
        </w:rPr>
        <w:instrText>43</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8.1. Принципы Системы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_Toc386337784  </w:instrText>
      </w:r>
      <w:r>
        <w:rPr>
          <w:rFonts w:ascii="Arial" w:hAnsi="Arial"/>
          <w:sz w:val="22"/>
        </w:rPr>
        <w:fldChar w:fldCharType="begin"/>
      </w:r>
      <w:r>
        <w:rPr>
          <w:rFonts w:ascii="Arial" w:hAnsi="Arial"/>
          <w:sz w:val="22"/>
        </w:rPr>
        <w:instrText xml:space="preserve"> PAGEREF _Toc386337784 </w:instrText>
      </w:r>
      <w:r>
        <w:rPr>
          <w:rFonts w:ascii="Arial" w:hAnsi="Arial"/>
          <w:sz w:val="22"/>
        </w:rPr>
        <w:fldChar w:fldCharType="separate"/>
      </w:r>
      <w:r>
        <w:rPr>
          <w:rFonts w:ascii="Arial" w:hAnsi="Arial"/>
          <w:noProof/>
          <w:sz w:val="22"/>
        </w:rPr>
        <w:instrText>43</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8.2. Счета Системы учета движения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_Toc386337785  </w:instrText>
      </w:r>
      <w:r>
        <w:rPr>
          <w:rFonts w:ascii="Arial" w:hAnsi="Arial"/>
          <w:sz w:val="22"/>
        </w:rPr>
        <w:fldChar w:fldCharType="begin"/>
      </w:r>
      <w:r>
        <w:rPr>
          <w:rFonts w:ascii="Arial" w:hAnsi="Arial"/>
          <w:sz w:val="22"/>
        </w:rPr>
        <w:instrText xml:space="preserve"> PAGEREF _Toc386337785 </w:instrText>
      </w:r>
      <w:r>
        <w:rPr>
          <w:rFonts w:ascii="Arial" w:hAnsi="Arial"/>
          <w:sz w:val="22"/>
        </w:rPr>
        <w:fldChar w:fldCharType="separate"/>
      </w:r>
      <w:r>
        <w:rPr>
          <w:rFonts w:ascii="Arial" w:hAnsi="Arial"/>
          <w:noProof/>
          <w:sz w:val="22"/>
        </w:rPr>
        <w:instrText>43</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8.3. Принципы ведения Журнал</w:t>
      </w:r>
      <w:r>
        <w:rPr>
          <w:rFonts w:ascii="Arial" w:hAnsi="Arial"/>
          <w:sz w:val="22"/>
          <w:lang w:val="ru-RU"/>
        </w:rPr>
        <w:t>а</w:t>
      </w:r>
      <w:r>
        <w:rPr>
          <w:rFonts w:ascii="Arial" w:hAnsi="Arial"/>
          <w:sz w:val="22"/>
        </w:rPr>
        <w:t xml:space="preserve"> ежедневного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_Toc386337786  </w:instrText>
      </w:r>
      <w:r>
        <w:rPr>
          <w:rFonts w:ascii="Arial" w:hAnsi="Arial"/>
          <w:sz w:val="22"/>
        </w:rPr>
        <w:fldChar w:fldCharType="begin"/>
      </w:r>
      <w:r>
        <w:rPr>
          <w:rFonts w:ascii="Arial" w:hAnsi="Arial"/>
          <w:sz w:val="22"/>
        </w:rPr>
        <w:instrText xml:space="preserve"> PAGEREF _Toc386337786 </w:instrText>
      </w:r>
      <w:r>
        <w:rPr>
          <w:rFonts w:ascii="Arial" w:hAnsi="Arial"/>
          <w:sz w:val="22"/>
        </w:rPr>
        <w:fldChar w:fldCharType="separate"/>
      </w:r>
      <w:r>
        <w:rPr>
          <w:rFonts w:ascii="Arial" w:hAnsi="Arial"/>
          <w:noProof/>
          <w:sz w:val="22"/>
        </w:rPr>
        <w:instrText>44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8.4. Отражение операций с ценными бумагами</w:t>
      </w:r>
      <w:r>
        <w:rPr>
          <w:rFonts w:ascii="Arial" w:hAnsi="Arial"/>
          <w:sz w:val="22"/>
        </w:rPr>
        <w:tab/>
      </w:r>
      <w:r>
        <w:rPr>
          <w:rFonts w:ascii="Arial" w:hAnsi="Arial"/>
          <w:sz w:val="22"/>
        </w:rPr>
        <w:fldChar w:fldCharType="begin"/>
      </w:r>
      <w:r>
        <w:rPr>
          <w:rFonts w:ascii="Arial" w:hAnsi="Arial"/>
          <w:sz w:val="22"/>
        </w:rPr>
        <w:instrText xml:space="preserve"> GOTOBUTTON _Toc386337787  </w:instrText>
      </w:r>
      <w:r>
        <w:rPr>
          <w:rFonts w:ascii="Arial" w:hAnsi="Arial"/>
          <w:sz w:val="22"/>
        </w:rPr>
        <w:fldChar w:fldCharType="begin"/>
      </w:r>
      <w:r>
        <w:rPr>
          <w:rFonts w:ascii="Arial" w:hAnsi="Arial"/>
          <w:sz w:val="22"/>
        </w:rPr>
        <w:instrText xml:space="preserve"> PAGEREF _Toc386337787 </w:instrText>
      </w:r>
      <w:r>
        <w:rPr>
          <w:rFonts w:ascii="Arial" w:hAnsi="Arial"/>
          <w:sz w:val="22"/>
        </w:rPr>
        <w:fldChar w:fldCharType="separate"/>
      </w:r>
      <w:r>
        <w:rPr>
          <w:rFonts w:ascii="Arial" w:hAnsi="Arial"/>
          <w:noProof/>
          <w:sz w:val="22"/>
        </w:rPr>
        <w:instrText>44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 xml:space="preserve">8.5. </w:t>
      </w:r>
      <w:r>
        <w:rPr>
          <w:rFonts w:ascii="Arial" w:hAnsi="Arial"/>
          <w:sz w:val="22"/>
          <w:lang w:val="ru-RU"/>
        </w:rPr>
        <w:t xml:space="preserve">Структура </w:t>
      </w:r>
      <w:r>
        <w:rPr>
          <w:rFonts w:ascii="Arial" w:hAnsi="Arial"/>
          <w:sz w:val="22"/>
        </w:rPr>
        <w:t>Журнал</w:t>
      </w:r>
      <w:r>
        <w:rPr>
          <w:rFonts w:ascii="Arial" w:hAnsi="Arial"/>
          <w:sz w:val="22"/>
          <w:lang w:val="ru-RU"/>
        </w:rPr>
        <w:t>а</w:t>
      </w:r>
      <w:r>
        <w:rPr>
          <w:rFonts w:ascii="Arial" w:hAnsi="Arial"/>
          <w:sz w:val="22"/>
        </w:rPr>
        <w:t xml:space="preserve"> ежедневного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_Toc386337788  </w:instrText>
      </w:r>
      <w:r>
        <w:rPr>
          <w:rFonts w:ascii="Arial" w:hAnsi="Arial"/>
          <w:sz w:val="22"/>
        </w:rPr>
        <w:fldChar w:fldCharType="begin"/>
      </w:r>
      <w:r>
        <w:rPr>
          <w:rFonts w:ascii="Arial" w:hAnsi="Arial"/>
          <w:sz w:val="22"/>
        </w:rPr>
        <w:instrText xml:space="preserve"> PAGEREF _Toc386337788 </w:instrText>
      </w:r>
      <w:r>
        <w:rPr>
          <w:rFonts w:ascii="Arial" w:hAnsi="Arial"/>
          <w:sz w:val="22"/>
        </w:rPr>
        <w:fldChar w:fldCharType="separate"/>
      </w:r>
      <w:r>
        <w:rPr>
          <w:rFonts w:ascii="Arial" w:hAnsi="Arial"/>
          <w:noProof/>
          <w:sz w:val="22"/>
        </w:rPr>
        <w:instrText>44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8.6. Пример организации Журнала ежедневного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_Toc386337789  </w:instrText>
      </w:r>
      <w:r>
        <w:rPr>
          <w:rFonts w:ascii="Arial" w:hAnsi="Arial"/>
          <w:sz w:val="22"/>
        </w:rPr>
        <w:fldChar w:fldCharType="begin"/>
      </w:r>
      <w:r>
        <w:rPr>
          <w:rFonts w:ascii="Arial" w:hAnsi="Arial"/>
          <w:sz w:val="22"/>
        </w:rPr>
        <w:instrText xml:space="preserve"> PAGEREF _Toc386337789 </w:instrText>
      </w:r>
      <w:r>
        <w:rPr>
          <w:rFonts w:ascii="Arial" w:hAnsi="Arial"/>
          <w:sz w:val="22"/>
        </w:rPr>
        <w:fldChar w:fldCharType="separate"/>
      </w:r>
      <w:r>
        <w:rPr>
          <w:rFonts w:ascii="Arial" w:hAnsi="Arial"/>
          <w:noProof/>
          <w:sz w:val="22"/>
        </w:rPr>
        <w:instrText>45</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8.7. Структура Книги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_Toc386337790  </w:instrText>
      </w:r>
      <w:r>
        <w:rPr>
          <w:rFonts w:ascii="Arial" w:hAnsi="Arial"/>
          <w:sz w:val="22"/>
        </w:rPr>
        <w:fldChar w:fldCharType="begin"/>
      </w:r>
      <w:r>
        <w:rPr>
          <w:rFonts w:ascii="Arial" w:hAnsi="Arial"/>
          <w:sz w:val="22"/>
        </w:rPr>
        <w:instrText xml:space="preserve"> PAGEREF _Toc386337790 </w:instrText>
      </w:r>
      <w:r>
        <w:rPr>
          <w:rFonts w:ascii="Arial" w:hAnsi="Arial"/>
          <w:sz w:val="22"/>
        </w:rPr>
        <w:fldChar w:fldCharType="separate"/>
      </w:r>
      <w:r>
        <w:rPr>
          <w:rFonts w:ascii="Arial" w:hAnsi="Arial"/>
          <w:noProof/>
          <w:sz w:val="22"/>
        </w:rPr>
        <w:instrText>45</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8.8. Пример организации Книги учета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_Toc386337791  </w:instrText>
      </w:r>
      <w:r>
        <w:rPr>
          <w:rFonts w:ascii="Arial" w:hAnsi="Arial"/>
          <w:sz w:val="22"/>
        </w:rPr>
        <w:fldChar w:fldCharType="begin"/>
      </w:r>
      <w:r>
        <w:rPr>
          <w:rFonts w:ascii="Arial" w:hAnsi="Arial"/>
          <w:sz w:val="22"/>
        </w:rPr>
        <w:instrText xml:space="preserve"> PAGEREF _Toc386337791 </w:instrText>
      </w:r>
      <w:r>
        <w:rPr>
          <w:rFonts w:ascii="Arial" w:hAnsi="Arial"/>
          <w:sz w:val="22"/>
        </w:rPr>
        <w:fldChar w:fldCharType="separate"/>
      </w:r>
      <w:r>
        <w:rPr>
          <w:rFonts w:ascii="Arial" w:hAnsi="Arial"/>
          <w:noProof/>
          <w:sz w:val="22"/>
        </w:rPr>
        <w:instrText>46</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8.9. Периодическая сверка наличия ценных бумаг</w:t>
      </w:r>
      <w:r>
        <w:rPr>
          <w:rFonts w:ascii="Arial" w:hAnsi="Arial"/>
          <w:sz w:val="22"/>
        </w:rPr>
        <w:tab/>
      </w:r>
      <w:r>
        <w:rPr>
          <w:rFonts w:ascii="Arial" w:hAnsi="Arial"/>
          <w:sz w:val="22"/>
        </w:rPr>
        <w:fldChar w:fldCharType="begin"/>
      </w:r>
      <w:r>
        <w:rPr>
          <w:rFonts w:ascii="Arial" w:hAnsi="Arial"/>
          <w:sz w:val="22"/>
        </w:rPr>
        <w:instrText xml:space="preserve"> GOTOBUTTON _Toc386337792  </w:instrText>
      </w:r>
      <w:r>
        <w:rPr>
          <w:rFonts w:ascii="Arial" w:hAnsi="Arial"/>
          <w:sz w:val="22"/>
        </w:rPr>
        <w:fldChar w:fldCharType="begin"/>
      </w:r>
      <w:r>
        <w:rPr>
          <w:rFonts w:ascii="Arial" w:hAnsi="Arial"/>
          <w:sz w:val="22"/>
        </w:rPr>
        <w:instrText xml:space="preserve"> PAGEREF _Toc386337792 </w:instrText>
      </w:r>
      <w:r>
        <w:rPr>
          <w:rFonts w:ascii="Arial" w:hAnsi="Arial"/>
          <w:sz w:val="22"/>
        </w:rPr>
        <w:fldChar w:fldCharType="separate"/>
      </w:r>
      <w:r>
        <w:rPr>
          <w:rFonts w:ascii="Arial" w:hAnsi="Arial"/>
          <w:noProof/>
          <w:sz w:val="22"/>
        </w:rPr>
        <w:instrText>46</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9. Внутренние отчеты бэк офиса</w:t>
      </w:r>
      <w:r>
        <w:rPr>
          <w:rFonts w:ascii="Arial" w:hAnsi="Arial"/>
          <w:sz w:val="22"/>
        </w:rPr>
        <w:tab/>
      </w:r>
      <w:r>
        <w:rPr>
          <w:rFonts w:ascii="Arial" w:hAnsi="Arial"/>
          <w:sz w:val="22"/>
        </w:rPr>
        <w:fldChar w:fldCharType="begin"/>
      </w:r>
      <w:r>
        <w:rPr>
          <w:rFonts w:ascii="Arial" w:hAnsi="Arial"/>
          <w:sz w:val="22"/>
        </w:rPr>
        <w:instrText xml:space="preserve"> GOTOBUTTON _Toc386337793  </w:instrText>
      </w:r>
      <w:r>
        <w:rPr>
          <w:rFonts w:ascii="Arial" w:hAnsi="Arial"/>
          <w:sz w:val="22"/>
        </w:rPr>
        <w:fldChar w:fldCharType="begin"/>
      </w:r>
      <w:r>
        <w:rPr>
          <w:rFonts w:ascii="Arial" w:hAnsi="Arial"/>
          <w:sz w:val="22"/>
        </w:rPr>
        <w:instrText xml:space="preserve"> PAGEREF _Toc386337793 </w:instrText>
      </w:r>
      <w:r>
        <w:rPr>
          <w:rFonts w:ascii="Arial" w:hAnsi="Arial"/>
          <w:sz w:val="22"/>
        </w:rPr>
        <w:fldChar w:fldCharType="separate"/>
      </w:r>
      <w:r>
        <w:rPr>
          <w:rFonts w:ascii="Arial" w:hAnsi="Arial"/>
          <w:noProof/>
          <w:sz w:val="22"/>
        </w:rPr>
        <w:instrText>48</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9.1. Отчет о незавершенных сделках</w:t>
      </w:r>
      <w:r>
        <w:rPr>
          <w:rFonts w:ascii="Arial" w:hAnsi="Arial"/>
          <w:sz w:val="22"/>
        </w:rPr>
        <w:tab/>
      </w:r>
      <w:r>
        <w:rPr>
          <w:rFonts w:ascii="Arial" w:hAnsi="Arial"/>
          <w:sz w:val="22"/>
        </w:rPr>
        <w:fldChar w:fldCharType="begin"/>
      </w:r>
      <w:r>
        <w:rPr>
          <w:rFonts w:ascii="Arial" w:hAnsi="Arial"/>
          <w:sz w:val="22"/>
        </w:rPr>
        <w:instrText xml:space="preserve"> GOTOBUTTON _Toc386337794  </w:instrText>
      </w:r>
      <w:r>
        <w:rPr>
          <w:rFonts w:ascii="Arial" w:hAnsi="Arial"/>
          <w:sz w:val="22"/>
        </w:rPr>
        <w:fldChar w:fldCharType="begin"/>
      </w:r>
      <w:r>
        <w:rPr>
          <w:rFonts w:ascii="Arial" w:hAnsi="Arial"/>
          <w:sz w:val="22"/>
        </w:rPr>
        <w:instrText xml:space="preserve"> PAGEREF _Toc386337794 </w:instrText>
      </w:r>
      <w:r>
        <w:rPr>
          <w:rFonts w:ascii="Arial" w:hAnsi="Arial"/>
          <w:sz w:val="22"/>
        </w:rPr>
        <w:fldChar w:fldCharType="separate"/>
      </w:r>
      <w:r>
        <w:rPr>
          <w:rFonts w:ascii="Arial" w:hAnsi="Arial"/>
          <w:noProof/>
          <w:sz w:val="22"/>
        </w:rPr>
        <w:instrText>48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9.1.1. Описание полей журнала</w:t>
      </w:r>
      <w:r>
        <w:rPr>
          <w:rFonts w:ascii="Arial" w:hAnsi="Arial"/>
          <w:sz w:val="22"/>
        </w:rPr>
        <w:tab/>
      </w:r>
      <w:r>
        <w:rPr>
          <w:rFonts w:ascii="Arial" w:hAnsi="Arial"/>
          <w:sz w:val="22"/>
        </w:rPr>
        <w:fldChar w:fldCharType="begin"/>
      </w:r>
      <w:r>
        <w:rPr>
          <w:rFonts w:ascii="Arial" w:hAnsi="Arial"/>
          <w:sz w:val="22"/>
        </w:rPr>
        <w:instrText xml:space="preserve"> GOTOBUTTON _Toc386337795  </w:instrText>
      </w:r>
      <w:r>
        <w:rPr>
          <w:rFonts w:ascii="Arial" w:hAnsi="Arial"/>
          <w:sz w:val="22"/>
        </w:rPr>
        <w:fldChar w:fldCharType="begin"/>
      </w:r>
      <w:r>
        <w:rPr>
          <w:rFonts w:ascii="Arial" w:hAnsi="Arial"/>
          <w:sz w:val="22"/>
        </w:rPr>
        <w:instrText xml:space="preserve"> PAGEREF _Toc386337795 </w:instrText>
      </w:r>
      <w:r>
        <w:rPr>
          <w:rFonts w:ascii="Arial" w:hAnsi="Arial"/>
          <w:sz w:val="22"/>
        </w:rPr>
        <w:fldChar w:fldCharType="separate"/>
      </w:r>
      <w:r>
        <w:rPr>
          <w:rFonts w:ascii="Arial" w:hAnsi="Arial"/>
          <w:noProof/>
          <w:sz w:val="22"/>
        </w:rPr>
        <w:instrText>48</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9.1.2. Пример организации журнала незавершенных сделок</w:t>
      </w:r>
      <w:r>
        <w:rPr>
          <w:rFonts w:ascii="Arial" w:hAnsi="Arial"/>
          <w:sz w:val="22"/>
        </w:rPr>
        <w:tab/>
      </w:r>
      <w:r>
        <w:rPr>
          <w:rFonts w:ascii="Arial" w:hAnsi="Arial"/>
          <w:sz w:val="22"/>
        </w:rPr>
        <w:fldChar w:fldCharType="begin"/>
      </w:r>
      <w:r>
        <w:rPr>
          <w:rFonts w:ascii="Arial" w:hAnsi="Arial"/>
          <w:sz w:val="22"/>
        </w:rPr>
        <w:instrText xml:space="preserve"> GOTOBUTTON _Toc386337796  </w:instrText>
      </w:r>
      <w:r>
        <w:rPr>
          <w:rFonts w:ascii="Arial" w:hAnsi="Arial"/>
          <w:sz w:val="22"/>
        </w:rPr>
        <w:fldChar w:fldCharType="begin"/>
      </w:r>
      <w:r>
        <w:rPr>
          <w:rFonts w:ascii="Arial" w:hAnsi="Arial"/>
          <w:sz w:val="22"/>
        </w:rPr>
        <w:instrText xml:space="preserve"> PAGEREF _Toc386337796 </w:instrText>
      </w:r>
      <w:r>
        <w:rPr>
          <w:rFonts w:ascii="Arial" w:hAnsi="Arial"/>
          <w:sz w:val="22"/>
        </w:rPr>
        <w:fldChar w:fldCharType="separate"/>
      </w:r>
      <w:r>
        <w:rPr>
          <w:rFonts w:ascii="Arial" w:hAnsi="Arial"/>
          <w:noProof/>
          <w:sz w:val="22"/>
        </w:rPr>
        <w:instrText>49</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9.2. Отчет о состоянии счетов клиентов</w:t>
      </w:r>
      <w:r>
        <w:rPr>
          <w:rFonts w:ascii="Arial" w:hAnsi="Arial"/>
          <w:sz w:val="22"/>
        </w:rPr>
        <w:tab/>
      </w:r>
      <w:r>
        <w:rPr>
          <w:rFonts w:ascii="Arial" w:hAnsi="Arial"/>
          <w:sz w:val="22"/>
        </w:rPr>
        <w:fldChar w:fldCharType="begin"/>
      </w:r>
      <w:r>
        <w:rPr>
          <w:rFonts w:ascii="Arial" w:hAnsi="Arial"/>
          <w:sz w:val="22"/>
        </w:rPr>
        <w:instrText xml:space="preserve"> GOTOBUTTON _Toc386337797  </w:instrText>
      </w:r>
      <w:r>
        <w:rPr>
          <w:rFonts w:ascii="Arial" w:hAnsi="Arial"/>
          <w:sz w:val="22"/>
        </w:rPr>
        <w:fldChar w:fldCharType="begin"/>
      </w:r>
      <w:r>
        <w:rPr>
          <w:rFonts w:ascii="Arial" w:hAnsi="Arial"/>
          <w:sz w:val="22"/>
        </w:rPr>
        <w:instrText xml:space="preserve"> PAGEREF _Toc386337797 </w:instrText>
      </w:r>
      <w:r>
        <w:rPr>
          <w:rFonts w:ascii="Arial" w:hAnsi="Arial"/>
          <w:sz w:val="22"/>
        </w:rPr>
        <w:fldChar w:fldCharType="separate"/>
      </w:r>
      <w:r>
        <w:rPr>
          <w:rFonts w:ascii="Arial" w:hAnsi="Arial"/>
          <w:noProof/>
          <w:sz w:val="22"/>
        </w:rPr>
        <w:instrText>50</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9.3. Журнал регистрации сделок</w:t>
      </w:r>
      <w:r>
        <w:rPr>
          <w:rFonts w:ascii="Arial" w:hAnsi="Arial"/>
          <w:sz w:val="22"/>
        </w:rPr>
        <w:tab/>
      </w:r>
      <w:r>
        <w:rPr>
          <w:rFonts w:ascii="Arial" w:hAnsi="Arial"/>
          <w:sz w:val="22"/>
        </w:rPr>
        <w:fldChar w:fldCharType="begin"/>
      </w:r>
      <w:r>
        <w:rPr>
          <w:rFonts w:ascii="Arial" w:hAnsi="Arial"/>
          <w:sz w:val="22"/>
        </w:rPr>
        <w:instrText xml:space="preserve"> GOTOBUTTON _Toc386337798  </w:instrText>
      </w:r>
      <w:r>
        <w:rPr>
          <w:rFonts w:ascii="Arial" w:hAnsi="Arial"/>
          <w:sz w:val="22"/>
        </w:rPr>
        <w:fldChar w:fldCharType="begin"/>
      </w:r>
      <w:r>
        <w:rPr>
          <w:rFonts w:ascii="Arial" w:hAnsi="Arial"/>
          <w:sz w:val="22"/>
        </w:rPr>
        <w:instrText xml:space="preserve"> PAGEREF _Toc386337798 </w:instrText>
      </w:r>
      <w:r>
        <w:rPr>
          <w:rFonts w:ascii="Arial" w:hAnsi="Arial"/>
          <w:sz w:val="22"/>
        </w:rPr>
        <w:fldChar w:fldCharType="separate"/>
      </w:r>
      <w:r>
        <w:rPr>
          <w:rFonts w:ascii="Arial" w:hAnsi="Arial"/>
          <w:noProof/>
          <w:sz w:val="22"/>
        </w:rPr>
        <w:instrText>51</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10. Отчетность перед клиентами</w:t>
      </w:r>
      <w:r>
        <w:rPr>
          <w:rFonts w:ascii="Arial" w:hAnsi="Arial"/>
          <w:sz w:val="22"/>
        </w:rPr>
        <w:tab/>
      </w:r>
      <w:r>
        <w:rPr>
          <w:rFonts w:ascii="Arial" w:hAnsi="Arial"/>
          <w:sz w:val="22"/>
        </w:rPr>
        <w:fldChar w:fldCharType="begin"/>
      </w:r>
      <w:r>
        <w:rPr>
          <w:rFonts w:ascii="Arial" w:hAnsi="Arial"/>
          <w:sz w:val="22"/>
        </w:rPr>
        <w:instrText xml:space="preserve"> GOTOBUTTON _Toc386337799  </w:instrText>
      </w:r>
      <w:r>
        <w:rPr>
          <w:rFonts w:ascii="Arial" w:hAnsi="Arial"/>
          <w:sz w:val="22"/>
        </w:rPr>
        <w:fldChar w:fldCharType="begin"/>
      </w:r>
      <w:r>
        <w:rPr>
          <w:rFonts w:ascii="Arial" w:hAnsi="Arial"/>
          <w:sz w:val="22"/>
        </w:rPr>
        <w:instrText xml:space="preserve"> PAGEREF _Toc386337799 </w:instrText>
      </w:r>
      <w:r>
        <w:rPr>
          <w:rFonts w:ascii="Arial" w:hAnsi="Arial"/>
          <w:sz w:val="22"/>
        </w:rPr>
        <w:fldChar w:fldCharType="separate"/>
      </w:r>
      <w:r>
        <w:rPr>
          <w:rFonts w:ascii="Arial" w:hAnsi="Arial"/>
          <w:noProof/>
          <w:sz w:val="22"/>
        </w:rPr>
        <w:instrText>52</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10.1. Общие принципы</w:t>
      </w:r>
      <w:r>
        <w:rPr>
          <w:rFonts w:ascii="Arial" w:hAnsi="Arial"/>
          <w:sz w:val="22"/>
        </w:rPr>
        <w:tab/>
      </w:r>
      <w:r>
        <w:rPr>
          <w:rFonts w:ascii="Arial" w:hAnsi="Arial"/>
          <w:sz w:val="22"/>
        </w:rPr>
        <w:fldChar w:fldCharType="begin"/>
      </w:r>
      <w:r>
        <w:rPr>
          <w:rFonts w:ascii="Arial" w:hAnsi="Arial"/>
          <w:sz w:val="22"/>
        </w:rPr>
        <w:instrText xml:space="preserve"> GOTOBUTTON _Toc386337800  </w:instrText>
      </w:r>
      <w:r>
        <w:rPr>
          <w:rFonts w:ascii="Arial" w:hAnsi="Arial"/>
          <w:sz w:val="22"/>
        </w:rPr>
        <w:fldChar w:fldCharType="begin"/>
      </w:r>
      <w:r>
        <w:rPr>
          <w:rFonts w:ascii="Arial" w:hAnsi="Arial"/>
          <w:sz w:val="22"/>
        </w:rPr>
        <w:instrText xml:space="preserve"> PAGEREF _Toc386337800 </w:instrText>
      </w:r>
      <w:r>
        <w:rPr>
          <w:rFonts w:ascii="Arial" w:hAnsi="Arial"/>
          <w:sz w:val="22"/>
        </w:rPr>
        <w:fldChar w:fldCharType="separate"/>
      </w:r>
      <w:r>
        <w:rPr>
          <w:rFonts w:ascii="Arial" w:hAnsi="Arial"/>
          <w:noProof/>
          <w:sz w:val="22"/>
        </w:rPr>
        <w:instrText>52</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10.2. Отчет о состоянии счета клиента</w:t>
      </w:r>
      <w:r>
        <w:rPr>
          <w:rFonts w:ascii="Arial" w:hAnsi="Arial"/>
          <w:sz w:val="22"/>
        </w:rPr>
        <w:tab/>
      </w:r>
      <w:r>
        <w:rPr>
          <w:rFonts w:ascii="Arial" w:hAnsi="Arial"/>
          <w:sz w:val="22"/>
        </w:rPr>
        <w:fldChar w:fldCharType="begin"/>
      </w:r>
      <w:r>
        <w:rPr>
          <w:rFonts w:ascii="Arial" w:hAnsi="Arial"/>
          <w:sz w:val="22"/>
        </w:rPr>
        <w:instrText xml:space="preserve"> GOTOBUTTON _Toc386337801  </w:instrText>
      </w:r>
      <w:r>
        <w:rPr>
          <w:rFonts w:ascii="Arial" w:hAnsi="Arial"/>
          <w:sz w:val="22"/>
        </w:rPr>
        <w:fldChar w:fldCharType="begin"/>
      </w:r>
      <w:r>
        <w:rPr>
          <w:rFonts w:ascii="Arial" w:hAnsi="Arial"/>
          <w:sz w:val="22"/>
        </w:rPr>
        <w:instrText xml:space="preserve"> PAGEREF _Toc386337801 </w:instrText>
      </w:r>
      <w:r>
        <w:rPr>
          <w:rFonts w:ascii="Arial" w:hAnsi="Arial"/>
          <w:sz w:val="22"/>
        </w:rPr>
        <w:fldChar w:fldCharType="separate"/>
      </w:r>
      <w:r>
        <w:rPr>
          <w:rFonts w:ascii="Arial" w:hAnsi="Arial"/>
          <w:noProof/>
          <w:sz w:val="22"/>
        </w:rPr>
        <w:instrText>52</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10.2.1. Общая информация</w:t>
      </w:r>
      <w:r>
        <w:rPr>
          <w:rFonts w:ascii="Arial" w:hAnsi="Arial"/>
          <w:sz w:val="22"/>
        </w:rPr>
        <w:tab/>
      </w:r>
      <w:r>
        <w:rPr>
          <w:rFonts w:ascii="Arial" w:hAnsi="Arial"/>
          <w:sz w:val="22"/>
        </w:rPr>
        <w:fldChar w:fldCharType="begin"/>
      </w:r>
      <w:r>
        <w:rPr>
          <w:rFonts w:ascii="Arial" w:hAnsi="Arial"/>
          <w:sz w:val="22"/>
        </w:rPr>
        <w:instrText xml:space="preserve"> GOTOBUTTON _Toc386337802  </w:instrText>
      </w:r>
      <w:r>
        <w:rPr>
          <w:rFonts w:ascii="Arial" w:hAnsi="Arial"/>
          <w:sz w:val="22"/>
        </w:rPr>
        <w:fldChar w:fldCharType="begin"/>
      </w:r>
      <w:r>
        <w:rPr>
          <w:rFonts w:ascii="Arial" w:hAnsi="Arial"/>
          <w:sz w:val="22"/>
        </w:rPr>
        <w:instrText xml:space="preserve"> PAGEREF _Toc386337802 </w:instrText>
      </w:r>
      <w:r>
        <w:rPr>
          <w:rFonts w:ascii="Arial" w:hAnsi="Arial"/>
          <w:sz w:val="22"/>
        </w:rPr>
        <w:fldChar w:fldCharType="separate"/>
      </w:r>
      <w:r>
        <w:rPr>
          <w:rFonts w:ascii="Arial" w:hAnsi="Arial"/>
          <w:noProof/>
          <w:sz w:val="22"/>
        </w:rPr>
        <w:instrText>52</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10.2.2. Таблица операций</w:t>
      </w:r>
      <w:r>
        <w:rPr>
          <w:rFonts w:ascii="Arial" w:hAnsi="Arial"/>
          <w:sz w:val="22"/>
        </w:rPr>
        <w:tab/>
      </w:r>
      <w:r>
        <w:rPr>
          <w:rFonts w:ascii="Arial" w:hAnsi="Arial"/>
          <w:sz w:val="22"/>
        </w:rPr>
        <w:fldChar w:fldCharType="begin"/>
      </w:r>
      <w:r>
        <w:rPr>
          <w:rFonts w:ascii="Arial" w:hAnsi="Arial"/>
          <w:sz w:val="22"/>
        </w:rPr>
        <w:instrText xml:space="preserve"> GOTOBUTTON _Toc386337803  </w:instrText>
      </w:r>
      <w:r>
        <w:rPr>
          <w:rFonts w:ascii="Arial" w:hAnsi="Arial"/>
          <w:sz w:val="22"/>
        </w:rPr>
        <w:fldChar w:fldCharType="begin"/>
      </w:r>
      <w:r>
        <w:rPr>
          <w:rFonts w:ascii="Arial" w:hAnsi="Arial"/>
          <w:sz w:val="22"/>
        </w:rPr>
        <w:instrText xml:space="preserve"> PAGEREF _Toc386337803 </w:instrText>
      </w:r>
      <w:r>
        <w:rPr>
          <w:rFonts w:ascii="Arial" w:hAnsi="Arial"/>
          <w:sz w:val="22"/>
        </w:rPr>
        <w:fldChar w:fldCharType="separate"/>
      </w:r>
      <w:r>
        <w:rPr>
          <w:rFonts w:ascii="Arial" w:hAnsi="Arial"/>
          <w:noProof/>
          <w:sz w:val="22"/>
        </w:rPr>
        <w:instrText>53</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10.2.3. Структура портфеля ценных бумаг клиента</w:t>
      </w:r>
      <w:r>
        <w:rPr>
          <w:rFonts w:ascii="Arial" w:hAnsi="Arial"/>
          <w:sz w:val="22"/>
        </w:rPr>
        <w:tab/>
      </w:r>
      <w:r>
        <w:rPr>
          <w:rFonts w:ascii="Arial" w:hAnsi="Arial"/>
          <w:sz w:val="22"/>
        </w:rPr>
        <w:fldChar w:fldCharType="begin"/>
      </w:r>
      <w:r>
        <w:rPr>
          <w:rFonts w:ascii="Arial" w:hAnsi="Arial"/>
          <w:sz w:val="22"/>
        </w:rPr>
        <w:instrText xml:space="preserve"> GOTOBUTTON _Toc386337804  </w:instrText>
      </w:r>
      <w:r>
        <w:rPr>
          <w:rFonts w:ascii="Arial" w:hAnsi="Arial"/>
          <w:sz w:val="22"/>
        </w:rPr>
        <w:fldChar w:fldCharType="begin"/>
      </w:r>
      <w:r>
        <w:rPr>
          <w:rFonts w:ascii="Arial" w:hAnsi="Arial"/>
          <w:sz w:val="22"/>
        </w:rPr>
        <w:instrText xml:space="preserve"> PAGEREF _Toc386337804 </w:instrText>
      </w:r>
      <w:r>
        <w:rPr>
          <w:rFonts w:ascii="Arial" w:hAnsi="Arial"/>
          <w:sz w:val="22"/>
        </w:rPr>
        <w:fldChar w:fldCharType="separate"/>
      </w:r>
      <w:r>
        <w:rPr>
          <w:rFonts w:ascii="Arial" w:hAnsi="Arial"/>
          <w:noProof/>
          <w:sz w:val="22"/>
        </w:rPr>
        <w:instrText>53</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10.2.4. Сальдо счета денежных средств</w:t>
      </w:r>
      <w:r>
        <w:rPr>
          <w:rFonts w:ascii="Arial" w:hAnsi="Arial"/>
          <w:sz w:val="22"/>
        </w:rPr>
        <w:tab/>
      </w:r>
      <w:r>
        <w:rPr>
          <w:rFonts w:ascii="Arial" w:hAnsi="Arial"/>
          <w:sz w:val="22"/>
        </w:rPr>
        <w:fldChar w:fldCharType="begin"/>
      </w:r>
      <w:r>
        <w:rPr>
          <w:rFonts w:ascii="Arial" w:hAnsi="Arial"/>
          <w:sz w:val="22"/>
        </w:rPr>
        <w:instrText xml:space="preserve"> GOTOBUTTON _Toc386337805  </w:instrText>
      </w:r>
      <w:r>
        <w:rPr>
          <w:rFonts w:ascii="Arial" w:hAnsi="Arial"/>
          <w:sz w:val="22"/>
        </w:rPr>
        <w:fldChar w:fldCharType="begin"/>
      </w:r>
      <w:r>
        <w:rPr>
          <w:rFonts w:ascii="Arial" w:hAnsi="Arial"/>
          <w:sz w:val="22"/>
        </w:rPr>
        <w:instrText xml:space="preserve"> PAGEREF _Toc386337805 </w:instrText>
      </w:r>
      <w:r>
        <w:rPr>
          <w:rFonts w:ascii="Arial" w:hAnsi="Arial"/>
          <w:sz w:val="22"/>
        </w:rPr>
        <w:fldChar w:fldCharType="separate"/>
      </w:r>
      <w:r>
        <w:rPr>
          <w:rFonts w:ascii="Arial" w:hAnsi="Arial"/>
          <w:noProof/>
          <w:sz w:val="22"/>
        </w:rPr>
        <w:instrText>54</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10.2.5. Сводная таблица операций по счету клиента</w:t>
      </w:r>
      <w:r>
        <w:rPr>
          <w:rFonts w:ascii="Arial" w:hAnsi="Arial"/>
          <w:sz w:val="22"/>
        </w:rPr>
        <w:tab/>
      </w:r>
      <w:r>
        <w:rPr>
          <w:rFonts w:ascii="Arial" w:hAnsi="Arial"/>
          <w:sz w:val="22"/>
        </w:rPr>
        <w:fldChar w:fldCharType="begin"/>
      </w:r>
      <w:r>
        <w:rPr>
          <w:rFonts w:ascii="Arial" w:hAnsi="Arial"/>
          <w:sz w:val="22"/>
        </w:rPr>
        <w:instrText xml:space="preserve"> GOTOBUTTON _Toc386337806  </w:instrText>
      </w:r>
      <w:r>
        <w:rPr>
          <w:rFonts w:ascii="Arial" w:hAnsi="Arial"/>
          <w:sz w:val="22"/>
        </w:rPr>
        <w:fldChar w:fldCharType="begin"/>
      </w:r>
      <w:r>
        <w:rPr>
          <w:rFonts w:ascii="Arial" w:hAnsi="Arial"/>
          <w:sz w:val="22"/>
        </w:rPr>
        <w:instrText xml:space="preserve"> PAGEREF _Toc386337806 </w:instrText>
      </w:r>
      <w:r>
        <w:rPr>
          <w:rFonts w:ascii="Arial" w:hAnsi="Arial"/>
          <w:sz w:val="22"/>
        </w:rPr>
        <w:fldChar w:fldCharType="separate"/>
      </w:r>
      <w:r>
        <w:rPr>
          <w:rFonts w:ascii="Arial" w:hAnsi="Arial"/>
          <w:noProof/>
          <w:sz w:val="22"/>
        </w:rPr>
        <w:instrText>54</w:instrText>
      </w:r>
      <w:r>
        <w:rPr>
          <w:rFonts w:ascii="Arial" w:hAnsi="Arial"/>
          <w:sz w:val="22"/>
        </w:rPr>
        <w:fldChar w:fldCharType="end"/>
      </w:r>
      <w:r>
        <w:rPr>
          <w:rFonts w:ascii="Arial" w:hAnsi="Arial"/>
          <w:sz w:val="22"/>
        </w:rPr>
        <w:fldChar w:fldCharType="end"/>
      </w:r>
    </w:p>
    <w:p w:rsidR="003859E1" w:rsidRDefault="00A344DF">
      <w:pPr>
        <w:pStyle w:val="30"/>
        <w:spacing w:before="20" w:after="20"/>
        <w:rPr>
          <w:rFonts w:ascii="Arial" w:hAnsi="Arial"/>
          <w:sz w:val="22"/>
        </w:rPr>
      </w:pPr>
      <w:r>
        <w:rPr>
          <w:rFonts w:ascii="Arial" w:hAnsi="Arial"/>
          <w:sz w:val="22"/>
        </w:rPr>
        <w:t>10.2.6. Общая стоимость портфеля клиента</w:t>
      </w:r>
      <w:r>
        <w:rPr>
          <w:rFonts w:ascii="Arial" w:hAnsi="Arial"/>
          <w:sz w:val="22"/>
        </w:rPr>
        <w:tab/>
      </w:r>
      <w:r>
        <w:rPr>
          <w:rFonts w:ascii="Arial" w:hAnsi="Arial"/>
          <w:sz w:val="22"/>
        </w:rPr>
        <w:fldChar w:fldCharType="begin"/>
      </w:r>
      <w:r>
        <w:rPr>
          <w:rFonts w:ascii="Arial" w:hAnsi="Arial"/>
          <w:sz w:val="22"/>
        </w:rPr>
        <w:instrText xml:space="preserve"> GOTOBUTTON _Toc386337807  </w:instrText>
      </w:r>
      <w:r>
        <w:rPr>
          <w:rFonts w:ascii="Arial" w:hAnsi="Arial"/>
          <w:sz w:val="22"/>
        </w:rPr>
        <w:fldChar w:fldCharType="begin"/>
      </w:r>
      <w:r>
        <w:rPr>
          <w:rFonts w:ascii="Arial" w:hAnsi="Arial"/>
          <w:sz w:val="22"/>
        </w:rPr>
        <w:instrText xml:space="preserve"> PAGEREF _Toc386337807 </w:instrText>
      </w:r>
      <w:r>
        <w:rPr>
          <w:rFonts w:ascii="Arial" w:hAnsi="Arial"/>
          <w:sz w:val="22"/>
        </w:rPr>
        <w:fldChar w:fldCharType="separate"/>
      </w:r>
      <w:r>
        <w:rPr>
          <w:rFonts w:ascii="Arial" w:hAnsi="Arial"/>
          <w:noProof/>
          <w:sz w:val="22"/>
        </w:rPr>
        <w:instrText>54</w:instrText>
      </w:r>
      <w:r>
        <w:rPr>
          <w:rFonts w:ascii="Arial" w:hAnsi="Arial"/>
          <w:sz w:val="22"/>
        </w:rPr>
        <w:fldChar w:fldCharType="end"/>
      </w:r>
      <w:r>
        <w:rPr>
          <w:rFonts w:ascii="Arial" w:hAnsi="Arial"/>
          <w:sz w:val="22"/>
        </w:rPr>
        <w:fldChar w:fldCharType="end"/>
      </w:r>
    </w:p>
    <w:p w:rsidR="003859E1" w:rsidRDefault="00A344DF">
      <w:pPr>
        <w:pStyle w:val="20"/>
        <w:spacing w:before="20" w:after="20"/>
        <w:rPr>
          <w:rFonts w:ascii="Arial" w:hAnsi="Arial"/>
          <w:sz w:val="22"/>
        </w:rPr>
      </w:pPr>
      <w:r>
        <w:rPr>
          <w:rFonts w:ascii="Arial" w:hAnsi="Arial"/>
          <w:sz w:val="22"/>
        </w:rPr>
        <w:t>10.3. Файлы клиентов</w:t>
      </w:r>
      <w:r>
        <w:rPr>
          <w:rFonts w:ascii="Arial" w:hAnsi="Arial"/>
          <w:sz w:val="22"/>
        </w:rPr>
        <w:tab/>
      </w:r>
      <w:r>
        <w:rPr>
          <w:rFonts w:ascii="Arial" w:hAnsi="Arial"/>
          <w:sz w:val="22"/>
        </w:rPr>
        <w:fldChar w:fldCharType="begin"/>
      </w:r>
      <w:r>
        <w:rPr>
          <w:rFonts w:ascii="Arial" w:hAnsi="Arial"/>
          <w:sz w:val="22"/>
        </w:rPr>
        <w:instrText xml:space="preserve"> GOTOBUTTON _Toc386337808  </w:instrText>
      </w:r>
      <w:r>
        <w:rPr>
          <w:rFonts w:ascii="Arial" w:hAnsi="Arial"/>
          <w:sz w:val="22"/>
        </w:rPr>
        <w:fldChar w:fldCharType="begin"/>
      </w:r>
      <w:r>
        <w:rPr>
          <w:rFonts w:ascii="Arial" w:hAnsi="Arial"/>
          <w:sz w:val="22"/>
        </w:rPr>
        <w:instrText xml:space="preserve"> PAGEREF _Toc386337808 </w:instrText>
      </w:r>
      <w:r>
        <w:rPr>
          <w:rFonts w:ascii="Arial" w:hAnsi="Arial"/>
          <w:sz w:val="22"/>
        </w:rPr>
        <w:fldChar w:fldCharType="separate"/>
      </w:r>
      <w:r>
        <w:rPr>
          <w:rFonts w:ascii="Arial" w:hAnsi="Arial"/>
          <w:noProof/>
          <w:sz w:val="22"/>
        </w:rPr>
        <w:instrText>54</w:instrText>
      </w:r>
      <w:r>
        <w:rPr>
          <w:rFonts w:ascii="Arial" w:hAnsi="Arial"/>
          <w:sz w:val="22"/>
        </w:rPr>
        <w:fldChar w:fldCharType="end"/>
      </w:r>
      <w:r>
        <w:rPr>
          <w:rFonts w:ascii="Arial" w:hAnsi="Arial"/>
          <w:sz w:val="22"/>
        </w:rPr>
        <w:fldChar w:fldCharType="end"/>
      </w:r>
    </w:p>
    <w:p w:rsidR="003859E1" w:rsidRDefault="00A344DF">
      <w:pPr>
        <w:pStyle w:val="10"/>
        <w:spacing w:before="20" w:after="20"/>
        <w:rPr>
          <w:rFonts w:ascii="Arial" w:hAnsi="Arial"/>
          <w:sz w:val="22"/>
        </w:rPr>
      </w:pPr>
      <w:r>
        <w:rPr>
          <w:rFonts w:ascii="Arial" w:hAnsi="Arial"/>
          <w:sz w:val="22"/>
        </w:rPr>
        <w:t>11. Пример использования учетных регистров бэк-офиса</w:t>
      </w:r>
      <w:r>
        <w:rPr>
          <w:rFonts w:ascii="Arial" w:hAnsi="Arial"/>
          <w:sz w:val="22"/>
        </w:rPr>
        <w:tab/>
      </w:r>
      <w:r>
        <w:rPr>
          <w:rFonts w:ascii="Arial" w:hAnsi="Arial"/>
          <w:sz w:val="22"/>
        </w:rPr>
        <w:fldChar w:fldCharType="begin"/>
      </w:r>
      <w:r>
        <w:rPr>
          <w:rFonts w:ascii="Arial" w:hAnsi="Arial"/>
          <w:sz w:val="22"/>
        </w:rPr>
        <w:instrText xml:space="preserve"> GOTOBUTTON _Toc386337809  </w:instrText>
      </w:r>
      <w:r>
        <w:rPr>
          <w:rFonts w:ascii="Arial" w:hAnsi="Arial"/>
          <w:sz w:val="22"/>
        </w:rPr>
        <w:fldChar w:fldCharType="begin"/>
      </w:r>
      <w:r>
        <w:rPr>
          <w:rFonts w:ascii="Arial" w:hAnsi="Arial"/>
          <w:sz w:val="22"/>
        </w:rPr>
        <w:instrText xml:space="preserve"> PAGEREF _Toc386337809 </w:instrText>
      </w:r>
      <w:r>
        <w:rPr>
          <w:rFonts w:ascii="Arial" w:hAnsi="Arial"/>
          <w:sz w:val="22"/>
        </w:rPr>
        <w:fldChar w:fldCharType="separate"/>
      </w:r>
      <w:r>
        <w:rPr>
          <w:rFonts w:ascii="Arial" w:hAnsi="Arial"/>
          <w:noProof/>
          <w:sz w:val="22"/>
        </w:rPr>
        <w:instrText>56</w:instrText>
      </w:r>
      <w:r>
        <w:rPr>
          <w:rFonts w:ascii="Arial" w:hAnsi="Arial"/>
          <w:sz w:val="22"/>
        </w:rPr>
        <w:fldChar w:fldCharType="end"/>
      </w:r>
      <w:r>
        <w:rPr>
          <w:rFonts w:ascii="Arial" w:hAnsi="Arial"/>
          <w:sz w:val="22"/>
        </w:rPr>
        <w:fldChar w:fldCharType="end"/>
      </w:r>
    </w:p>
    <w:p w:rsidR="003859E1" w:rsidRDefault="00A344DF">
      <w:pPr>
        <w:spacing w:before="20" w:after="20"/>
        <w:rPr>
          <w:rFonts w:ascii="Arial" w:hAnsi="Arial"/>
          <w:sz w:val="20"/>
        </w:rPr>
      </w:pPr>
      <w:r>
        <w:rPr>
          <w:rFonts w:ascii="Arial" w:hAnsi="Arial"/>
        </w:rPr>
        <w:fldChar w:fldCharType="end"/>
      </w:r>
    </w:p>
    <w:p w:rsidR="003859E1" w:rsidRDefault="00A344DF">
      <w:pPr>
        <w:pStyle w:val="1"/>
        <w:rPr>
          <w:rFonts w:ascii="Arial" w:hAnsi="Arial"/>
        </w:rPr>
      </w:pPr>
      <w:bookmarkStart w:id="0" w:name="_Toc386337735"/>
      <w:r>
        <w:rPr>
          <w:rFonts w:ascii="Arial" w:hAnsi="Arial"/>
        </w:rPr>
        <w:t>Основные принципы внутреннего учета</w:t>
      </w:r>
      <w:bookmarkEnd w:id="0"/>
    </w:p>
    <w:p w:rsidR="003859E1" w:rsidRDefault="00A344DF">
      <w:pPr>
        <w:numPr>
          <w:ilvl w:val="12"/>
          <w:numId w:val="0"/>
        </w:numPr>
        <w:spacing w:before="120" w:after="120"/>
        <w:ind w:hanging="142"/>
        <w:jc w:val="both"/>
        <w:rPr>
          <w:rFonts w:ascii="Arial" w:hAnsi="Arial"/>
          <w:sz w:val="24"/>
        </w:rPr>
      </w:pPr>
      <w:r>
        <w:rPr>
          <w:rFonts w:ascii="Arial" w:hAnsi="Arial"/>
          <w:sz w:val="24"/>
        </w:rPr>
        <w:t>Специфика деятельности брокерских и дилерских компаний определяет особые требования, предъявляемые руководством таких компаний к получению внутренней финансовой информации - информации о наличии денежных средств и ценных бумаг в портфеле компании и клиентов в любой момент времени.</w:t>
      </w:r>
    </w:p>
    <w:p w:rsidR="003859E1" w:rsidRDefault="00A344DF">
      <w:pPr>
        <w:numPr>
          <w:ilvl w:val="12"/>
          <w:numId w:val="0"/>
        </w:numPr>
        <w:spacing w:before="120" w:after="120"/>
        <w:ind w:hanging="142"/>
        <w:jc w:val="both"/>
        <w:rPr>
          <w:rFonts w:ascii="Arial" w:hAnsi="Arial"/>
          <w:sz w:val="24"/>
        </w:rPr>
      </w:pPr>
      <w:r>
        <w:rPr>
          <w:rFonts w:ascii="Arial" w:hAnsi="Arial"/>
          <w:sz w:val="24"/>
        </w:rPr>
        <w:t xml:space="preserve"> Для получения подобной информации недостаточно данных бухгалтерии, деятельность которой ориентирована, в основном, на подготовку финансовой и налоговой отчетности регулирующим органам. </w:t>
      </w:r>
    </w:p>
    <w:p w:rsidR="003859E1" w:rsidRDefault="00A344DF">
      <w:pPr>
        <w:numPr>
          <w:ilvl w:val="12"/>
          <w:numId w:val="0"/>
        </w:numPr>
        <w:spacing w:before="120" w:after="120"/>
        <w:ind w:hanging="142"/>
        <w:jc w:val="both"/>
        <w:rPr>
          <w:rFonts w:ascii="Arial" w:hAnsi="Arial"/>
          <w:sz w:val="24"/>
        </w:rPr>
      </w:pPr>
      <w:r>
        <w:rPr>
          <w:rFonts w:ascii="Arial" w:hAnsi="Arial"/>
          <w:sz w:val="24"/>
        </w:rPr>
        <w:t>В связи с этим возникает необходимость в осуществлении внутреннего учета операций с ценными бумагами, направленного, в первую очередь, на предоставление финансовой информации руководству для принятия инвестиционных решений и планирования операций.</w:t>
      </w:r>
    </w:p>
    <w:p w:rsidR="003859E1" w:rsidRDefault="00A344DF">
      <w:pPr>
        <w:numPr>
          <w:ilvl w:val="12"/>
          <w:numId w:val="0"/>
        </w:numPr>
        <w:spacing w:before="120" w:after="120"/>
        <w:ind w:hanging="142"/>
        <w:jc w:val="both"/>
        <w:rPr>
          <w:rFonts w:ascii="Arial" w:hAnsi="Arial"/>
          <w:sz w:val="24"/>
        </w:rPr>
      </w:pPr>
      <w:r>
        <w:rPr>
          <w:rFonts w:ascii="Arial" w:hAnsi="Arial"/>
          <w:sz w:val="24"/>
        </w:rPr>
        <w:t>Главными задачами внутреннего учета являются:</w:t>
      </w:r>
    </w:p>
    <w:p w:rsidR="003859E1" w:rsidRDefault="00A344DF">
      <w:pPr>
        <w:numPr>
          <w:ilvl w:val="0"/>
          <w:numId w:val="2"/>
        </w:numPr>
        <w:spacing w:before="120" w:after="120"/>
        <w:ind w:left="993" w:hanging="426"/>
        <w:jc w:val="both"/>
        <w:rPr>
          <w:rFonts w:ascii="Arial" w:hAnsi="Arial"/>
          <w:sz w:val="24"/>
        </w:rPr>
      </w:pPr>
      <w:r>
        <w:rPr>
          <w:rFonts w:ascii="Arial" w:hAnsi="Arial"/>
          <w:sz w:val="24"/>
        </w:rPr>
        <w:t>формирование полной, достоверной и оперативной информации об операциях с ценными бумагами</w:t>
      </w:r>
    </w:p>
    <w:p w:rsidR="003859E1" w:rsidRDefault="00A344DF">
      <w:pPr>
        <w:numPr>
          <w:ilvl w:val="0"/>
          <w:numId w:val="2"/>
        </w:numPr>
        <w:spacing w:before="120" w:after="120"/>
        <w:ind w:left="993" w:hanging="426"/>
        <w:jc w:val="both"/>
        <w:rPr>
          <w:rFonts w:ascii="Arial" w:hAnsi="Arial"/>
          <w:sz w:val="24"/>
        </w:rPr>
      </w:pPr>
      <w:r>
        <w:rPr>
          <w:rFonts w:ascii="Arial" w:hAnsi="Arial"/>
          <w:sz w:val="24"/>
        </w:rPr>
        <w:t>подготовка документов для совершения сделок с ценными бумагами</w:t>
      </w:r>
    </w:p>
    <w:p w:rsidR="003859E1" w:rsidRDefault="00A344DF">
      <w:pPr>
        <w:numPr>
          <w:ilvl w:val="0"/>
          <w:numId w:val="2"/>
        </w:numPr>
        <w:spacing w:before="120" w:after="120"/>
        <w:ind w:left="993" w:hanging="426"/>
        <w:jc w:val="both"/>
        <w:rPr>
          <w:rFonts w:ascii="Arial" w:hAnsi="Arial"/>
          <w:sz w:val="24"/>
        </w:rPr>
      </w:pPr>
      <w:r>
        <w:rPr>
          <w:rFonts w:ascii="Arial" w:hAnsi="Arial"/>
          <w:sz w:val="24"/>
        </w:rPr>
        <w:t>составление регулярной внутренней отчетности руководству</w:t>
      </w:r>
    </w:p>
    <w:p w:rsidR="003859E1" w:rsidRDefault="00A344DF">
      <w:pPr>
        <w:numPr>
          <w:ilvl w:val="0"/>
          <w:numId w:val="2"/>
        </w:numPr>
        <w:spacing w:before="120" w:after="120"/>
        <w:ind w:left="993" w:hanging="426"/>
        <w:jc w:val="both"/>
        <w:rPr>
          <w:rFonts w:ascii="Arial" w:hAnsi="Arial"/>
          <w:sz w:val="24"/>
        </w:rPr>
      </w:pPr>
      <w:r>
        <w:rPr>
          <w:rFonts w:ascii="Arial" w:hAnsi="Arial"/>
          <w:sz w:val="24"/>
        </w:rPr>
        <w:t>подготовка регулярной отчетности клиентам.</w:t>
      </w:r>
    </w:p>
    <w:p w:rsidR="003859E1" w:rsidRDefault="00A344DF">
      <w:pPr>
        <w:numPr>
          <w:ilvl w:val="12"/>
          <w:numId w:val="0"/>
        </w:numPr>
        <w:spacing w:before="120" w:after="120"/>
        <w:ind w:hanging="142"/>
        <w:jc w:val="both"/>
        <w:rPr>
          <w:rFonts w:ascii="Arial" w:hAnsi="Arial"/>
          <w:sz w:val="24"/>
        </w:rPr>
      </w:pPr>
      <w:r>
        <w:rPr>
          <w:rFonts w:ascii="Arial" w:hAnsi="Arial"/>
          <w:sz w:val="24"/>
        </w:rPr>
        <w:t xml:space="preserve">Брокерские и дилерские компании осуществляют внутренний учет операций с ценными бумагами </w:t>
      </w:r>
      <w:r>
        <w:rPr>
          <w:rFonts w:ascii="Arial" w:hAnsi="Arial"/>
          <w:i/>
          <w:sz w:val="24"/>
        </w:rPr>
        <w:t>отдельно и в дополнение</w:t>
      </w:r>
      <w:r>
        <w:rPr>
          <w:rFonts w:ascii="Arial" w:hAnsi="Arial"/>
          <w:sz w:val="24"/>
        </w:rPr>
        <w:t xml:space="preserve"> к бухгалтерскому учету их финансово-хозяйственной деятельности для целей более точного отражения специфических операций, проводимых этими компаниями на рынке ценных бумаг.</w:t>
      </w:r>
    </w:p>
    <w:p w:rsidR="003859E1" w:rsidRDefault="00A344DF">
      <w:pPr>
        <w:numPr>
          <w:ilvl w:val="12"/>
          <w:numId w:val="0"/>
        </w:numPr>
        <w:spacing w:before="120" w:after="120"/>
        <w:ind w:hanging="142"/>
        <w:jc w:val="both"/>
        <w:rPr>
          <w:rFonts w:ascii="Arial" w:hAnsi="Arial"/>
          <w:sz w:val="24"/>
        </w:rPr>
      </w:pPr>
      <w:r>
        <w:rPr>
          <w:rFonts w:ascii="Arial" w:hAnsi="Arial"/>
          <w:sz w:val="24"/>
        </w:rPr>
        <w:t>Основными принципами внутреннего учета операций с ценными бумагами являются:</w:t>
      </w:r>
    </w:p>
    <w:p w:rsidR="003859E1" w:rsidRDefault="00A344DF">
      <w:pPr>
        <w:numPr>
          <w:ilvl w:val="0"/>
          <w:numId w:val="2"/>
        </w:numPr>
        <w:spacing w:before="120" w:after="120"/>
        <w:ind w:left="851"/>
        <w:jc w:val="both"/>
        <w:rPr>
          <w:rFonts w:ascii="Arial" w:hAnsi="Arial"/>
          <w:sz w:val="24"/>
        </w:rPr>
      </w:pPr>
      <w:r>
        <w:rPr>
          <w:rFonts w:ascii="Arial" w:hAnsi="Arial"/>
          <w:b/>
          <w:i/>
          <w:sz w:val="24"/>
        </w:rPr>
        <w:t>отражение всех операций с ценными бумагами в ведомостях внутреннего учета на день совершения операции</w:t>
      </w:r>
      <w:r>
        <w:rPr>
          <w:rFonts w:ascii="Arial" w:hAnsi="Arial"/>
          <w:sz w:val="24"/>
        </w:rPr>
        <w:t>, т.е. не позднее конца рабочего дня, когда операция была совершена.  В случае, если компания получает информацию о факте совершения операции с ценными бумагами позднее конца рабочего дня, когда операция была совершена, то указанная операция отражается в ведомостях внутреннего учета не позднее конца рабочего дня, когда информация о совершении операции была получена;</w:t>
      </w:r>
    </w:p>
    <w:p w:rsidR="003859E1" w:rsidRDefault="00A344DF">
      <w:pPr>
        <w:numPr>
          <w:ilvl w:val="0"/>
          <w:numId w:val="2"/>
        </w:numPr>
        <w:spacing w:before="120" w:after="120"/>
        <w:ind w:left="851"/>
        <w:jc w:val="both"/>
        <w:rPr>
          <w:rFonts w:ascii="Arial" w:hAnsi="Arial"/>
          <w:sz w:val="24"/>
        </w:rPr>
      </w:pPr>
      <w:r>
        <w:rPr>
          <w:rFonts w:ascii="Arial" w:hAnsi="Arial"/>
          <w:b/>
          <w:i/>
          <w:sz w:val="24"/>
        </w:rPr>
        <w:t>разделение во внутреннем учете собственных денежных средств и ценных бумаг и денежных средств и ценных бумаг своих клиентов</w:t>
      </w:r>
      <w:r>
        <w:rPr>
          <w:rFonts w:ascii="Arial" w:hAnsi="Arial"/>
          <w:sz w:val="24"/>
        </w:rPr>
        <w:t xml:space="preserve">.  Система внутреннего учета предполагает открытие и ведение отдельных счетов по ценным бумагам и счетов аналитического учета по денежным средствам </w:t>
      </w:r>
      <w:r>
        <w:rPr>
          <w:rFonts w:ascii="Arial" w:hAnsi="Arial"/>
          <w:i/>
          <w:sz w:val="24"/>
        </w:rPr>
        <w:t>для каждого клиента и контрагента  компании.</w:t>
      </w:r>
      <w:r>
        <w:rPr>
          <w:rFonts w:ascii="Arial" w:hAnsi="Arial"/>
          <w:sz w:val="24"/>
        </w:rPr>
        <w:t xml:space="preserve">   Каждому счету клиента или контрагента присваивается уникальный номер в соответствии с внутренними принципами нумерации счетов в системе учета;</w:t>
      </w:r>
    </w:p>
    <w:p w:rsidR="003859E1" w:rsidRDefault="00A344DF">
      <w:pPr>
        <w:numPr>
          <w:ilvl w:val="0"/>
          <w:numId w:val="2"/>
        </w:numPr>
        <w:spacing w:before="120" w:after="120"/>
        <w:ind w:left="851"/>
        <w:jc w:val="both"/>
        <w:rPr>
          <w:rFonts w:ascii="Arial" w:hAnsi="Arial"/>
          <w:sz w:val="24"/>
        </w:rPr>
      </w:pPr>
      <w:r>
        <w:rPr>
          <w:rFonts w:ascii="Arial" w:hAnsi="Arial"/>
          <w:b/>
          <w:i/>
          <w:sz w:val="24"/>
        </w:rPr>
        <w:t>предоставление регулярной отчетности клиентам</w:t>
      </w:r>
      <w:r>
        <w:rPr>
          <w:rFonts w:ascii="Arial" w:hAnsi="Arial"/>
          <w:sz w:val="24"/>
        </w:rPr>
        <w:t xml:space="preserve"> компании по результатам операций с ценными бумагами, которые были совершены для данного клиента. Отчетность клиентам отражает все операции, произведенные для клиента с использованием его средств и ценных бумаг, а также остаток денежных средств и ценных бумаг на счете клиента согласно данным внутреннего учета. </w:t>
      </w:r>
    </w:p>
    <w:p w:rsidR="003859E1" w:rsidRDefault="00A344DF">
      <w:pPr>
        <w:pStyle w:val="2"/>
        <w:jc w:val="both"/>
        <w:rPr>
          <w:rFonts w:ascii="Arial" w:hAnsi="Arial"/>
        </w:rPr>
      </w:pPr>
      <w:bookmarkStart w:id="1" w:name="_Toc386337736"/>
      <w:r>
        <w:rPr>
          <w:rFonts w:ascii="Arial" w:hAnsi="Arial"/>
        </w:rPr>
        <w:t>Документирование операций</w:t>
      </w:r>
      <w:bookmarkEnd w:id="1"/>
    </w:p>
    <w:p w:rsidR="003859E1" w:rsidRDefault="00A344DF">
      <w:pPr>
        <w:numPr>
          <w:ilvl w:val="12"/>
          <w:numId w:val="0"/>
        </w:numPr>
        <w:spacing w:before="120" w:after="120"/>
        <w:ind w:hanging="142"/>
        <w:jc w:val="both"/>
        <w:rPr>
          <w:rFonts w:ascii="Arial" w:hAnsi="Arial"/>
          <w:sz w:val="24"/>
        </w:rPr>
      </w:pPr>
      <w:r>
        <w:rPr>
          <w:rFonts w:ascii="Arial" w:hAnsi="Arial"/>
          <w:sz w:val="24"/>
        </w:rPr>
        <w:t>Основанием для записей в регистрах внутреннего учета являются следующие первичные документы, фиксирующие факт совершения операции с ценными бумагами (заключения сделки, движения ценных бумаг, движения денежных средств):</w:t>
      </w:r>
    </w:p>
    <w:p w:rsidR="003859E1" w:rsidRDefault="00A344DF">
      <w:pPr>
        <w:numPr>
          <w:ilvl w:val="0"/>
          <w:numId w:val="2"/>
        </w:numPr>
        <w:ind w:left="567"/>
        <w:jc w:val="both"/>
        <w:rPr>
          <w:rFonts w:ascii="Arial" w:hAnsi="Arial"/>
          <w:sz w:val="24"/>
        </w:rPr>
      </w:pPr>
      <w:r>
        <w:rPr>
          <w:rFonts w:ascii="Arial" w:hAnsi="Arial"/>
          <w:sz w:val="24"/>
        </w:rPr>
        <w:t>документы внутреннего учета, фиксирующие факт получения приказа клиента на совершение сделки с ценными бумагами - поручения клиентов, и факт совершения сделки с ценными бумагами - распорядительные записки (тикеты) и подтверждения сделок.</w:t>
      </w:r>
    </w:p>
    <w:p w:rsidR="003859E1" w:rsidRDefault="00A344DF">
      <w:pPr>
        <w:numPr>
          <w:ilvl w:val="0"/>
          <w:numId w:val="2"/>
        </w:numPr>
        <w:ind w:left="567"/>
        <w:jc w:val="both"/>
        <w:rPr>
          <w:rFonts w:ascii="Arial" w:hAnsi="Arial"/>
          <w:sz w:val="24"/>
        </w:rPr>
      </w:pPr>
      <w:r>
        <w:rPr>
          <w:rFonts w:ascii="Arial" w:hAnsi="Arial"/>
          <w:sz w:val="24"/>
        </w:rPr>
        <w:t>договора, контракты, соглашения на осуществление сделки с ценными бумагами;</w:t>
      </w:r>
    </w:p>
    <w:p w:rsidR="003859E1" w:rsidRDefault="00A344DF">
      <w:pPr>
        <w:numPr>
          <w:ilvl w:val="0"/>
          <w:numId w:val="2"/>
        </w:numPr>
        <w:ind w:left="567"/>
        <w:jc w:val="both"/>
        <w:rPr>
          <w:rFonts w:ascii="Arial" w:hAnsi="Arial"/>
          <w:sz w:val="24"/>
        </w:rPr>
      </w:pPr>
      <w:r>
        <w:rPr>
          <w:rFonts w:ascii="Arial" w:hAnsi="Arial"/>
          <w:sz w:val="24"/>
        </w:rPr>
        <w:t>платежные документы (ордера, поручения, требования и другие документы, являющиеся основанием для признания платежей согласно действующему законодательству);</w:t>
      </w:r>
    </w:p>
    <w:p w:rsidR="003859E1" w:rsidRDefault="00A344DF">
      <w:pPr>
        <w:numPr>
          <w:ilvl w:val="0"/>
          <w:numId w:val="2"/>
        </w:numPr>
        <w:ind w:left="567"/>
        <w:jc w:val="both"/>
        <w:rPr>
          <w:rFonts w:ascii="Arial" w:hAnsi="Arial"/>
          <w:sz w:val="24"/>
        </w:rPr>
      </w:pPr>
      <w:r>
        <w:rPr>
          <w:rFonts w:ascii="Arial" w:hAnsi="Arial"/>
          <w:sz w:val="24"/>
        </w:rPr>
        <w:t>документы, удостоверяющие перерегистрацию права собственности на ценные бумаги (выписки из реестра акционеров, выписки депозитария со счета депо), передаточные распоряжения и другие документы, являющиеся необходимыми для перерегистрации права собственности на ценные бумаги согласно действующему законодательству, а также акты приема-передачи сертификатов ценных бумаг;</w:t>
      </w:r>
    </w:p>
    <w:p w:rsidR="003859E1" w:rsidRDefault="00A344DF">
      <w:pPr>
        <w:numPr>
          <w:ilvl w:val="12"/>
          <w:numId w:val="0"/>
        </w:numPr>
        <w:spacing w:before="120" w:after="120"/>
        <w:ind w:hanging="142"/>
        <w:jc w:val="both"/>
        <w:rPr>
          <w:rFonts w:ascii="Arial" w:hAnsi="Arial"/>
          <w:sz w:val="24"/>
        </w:rPr>
      </w:pPr>
      <w:r>
        <w:rPr>
          <w:rFonts w:ascii="Arial" w:hAnsi="Arial"/>
          <w:sz w:val="24"/>
        </w:rPr>
        <w:t>Документирование первичного учета сделок обеспечивается путем заполнения документа, удостоверяющего факт получения приказа клиента на совершение сделки с ценными бумагами, и документа, удостоверяющего факт совершения сделки с ценными бумагами.</w:t>
      </w:r>
    </w:p>
    <w:p w:rsidR="003859E1" w:rsidRDefault="00A344DF">
      <w:pPr>
        <w:numPr>
          <w:ilvl w:val="12"/>
          <w:numId w:val="0"/>
        </w:numPr>
        <w:spacing w:before="120" w:after="120"/>
        <w:ind w:hanging="142"/>
        <w:jc w:val="both"/>
        <w:rPr>
          <w:rFonts w:ascii="Arial" w:hAnsi="Arial"/>
          <w:sz w:val="24"/>
        </w:rPr>
      </w:pPr>
      <w:r>
        <w:rPr>
          <w:rFonts w:ascii="Arial" w:hAnsi="Arial"/>
          <w:sz w:val="24"/>
        </w:rPr>
        <w:t>Содержащаяся в принятых к учету первичных документах информация, необходимая для отражения во внутреннем учете, накапливается и систематизируется в учетных регистрах бэк-офиса.</w:t>
      </w:r>
    </w:p>
    <w:p w:rsidR="003859E1" w:rsidRDefault="00A344DF">
      <w:pPr>
        <w:pStyle w:val="2"/>
        <w:jc w:val="both"/>
        <w:rPr>
          <w:rFonts w:ascii="Arial" w:hAnsi="Arial"/>
        </w:rPr>
      </w:pPr>
      <w:bookmarkStart w:id="2" w:name="_Toc386337737"/>
      <w:r>
        <w:rPr>
          <w:rFonts w:ascii="Arial" w:hAnsi="Arial"/>
        </w:rPr>
        <w:t>Регистры внутреннего учета</w:t>
      </w:r>
      <w:bookmarkEnd w:id="2"/>
    </w:p>
    <w:p w:rsidR="003859E1" w:rsidRDefault="00A344DF">
      <w:pPr>
        <w:numPr>
          <w:ilvl w:val="12"/>
          <w:numId w:val="0"/>
        </w:numPr>
        <w:spacing w:before="120" w:after="120"/>
        <w:ind w:hanging="142"/>
        <w:jc w:val="both"/>
        <w:rPr>
          <w:rFonts w:ascii="Arial" w:hAnsi="Arial"/>
          <w:sz w:val="24"/>
        </w:rPr>
      </w:pPr>
      <w:r>
        <w:rPr>
          <w:rFonts w:ascii="Arial" w:hAnsi="Arial"/>
          <w:sz w:val="24"/>
        </w:rPr>
        <w:t>Учет операций с ценными бумагами в бэк-офисе ведется с использованием следующих журналов и ведомостей внутреннего учета:</w:t>
      </w:r>
    </w:p>
    <w:p w:rsidR="003859E1" w:rsidRDefault="00A344DF">
      <w:pPr>
        <w:numPr>
          <w:ilvl w:val="12"/>
          <w:numId w:val="0"/>
        </w:numPr>
        <w:ind w:left="851" w:hanging="360"/>
        <w:jc w:val="both"/>
        <w:rPr>
          <w:rFonts w:ascii="Arial" w:hAnsi="Arial"/>
          <w:sz w:val="24"/>
        </w:rPr>
      </w:pPr>
      <w:r>
        <w:rPr>
          <w:rFonts w:ascii="Arial" w:hAnsi="Arial"/>
          <w:sz w:val="24"/>
        </w:rPr>
        <w:t>Журнал сделок</w:t>
      </w:r>
    </w:p>
    <w:p w:rsidR="003859E1" w:rsidRDefault="00A344DF">
      <w:pPr>
        <w:numPr>
          <w:ilvl w:val="12"/>
          <w:numId w:val="0"/>
        </w:numPr>
        <w:ind w:left="851" w:hanging="360"/>
        <w:jc w:val="both"/>
        <w:rPr>
          <w:rFonts w:ascii="Arial" w:hAnsi="Arial"/>
          <w:sz w:val="24"/>
        </w:rPr>
      </w:pPr>
      <w:r>
        <w:rPr>
          <w:rFonts w:ascii="Arial" w:hAnsi="Arial"/>
          <w:sz w:val="24"/>
        </w:rPr>
        <w:t>Журнал учета дилерских операций</w:t>
      </w:r>
    </w:p>
    <w:p w:rsidR="003859E1" w:rsidRDefault="00A344DF">
      <w:pPr>
        <w:numPr>
          <w:ilvl w:val="12"/>
          <w:numId w:val="0"/>
        </w:numPr>
        <w:ind w:left="851" w:hanging="360"/>
        <w:jc w:val="both"/>
        <w:rPr>
          <w:rFonts w:ascii="Arial" w:hAnsi="Arial"/>
          <w:sz w:val="24"/>
        </w:rPr>
      </w:pPr>
      <w:r>
        <w:rPr>
          <w:rFonts w:ascii="Arial" w:hAnsi="Arial"/>
          <w:sz w:val="24"/>
        </w:rPr>
        <w:t>Журнал ежедневного учета денежных средств</w:t>
      </w:r>
    </w:p>
    <w:p w:rsidR="003859E1" w:rsidRDefault="00A344DF">
      <w:pPr>
        <w:numPr>
          <w:ilvl w:val="12"/>
          <w:numId w:val="0"/>
        </w:numPr>
        <w:ind w:left="851" w:hanging="360"/>
        <w:jc w:val="both"/>
        <w:rPr>
          <w:rFonts w:ascii="Arial" w:hAnsi="Arial"/>
          <w:sz w:val="24"/>
        </w:rPr>
      </w:pPr>
      <w:r>
        <w:rPr>
          <w:rFonts w:ascii="Arial" w:hAnsi="Arial"/>
          <w:sz w:val="24"/>
        </w:rPr>
        <w:t>Книга (ведомость) учета денежных средств</w:t>
      </w:r>
    </w:p>
    <w:p w:rsidR="003859E1" w:rsidRDefault="00A344DF">
      <w:pPr>
        <w:numPr>
          <w:ilvl w:val="12"/>
          <w:numId w:val="0"/>
        </w:numPr>
        <w:ind w:left="851" w:hanging="360"/>
        <w:jc w:val="both"/>
        <w:rPr>
          <w:rFonts w:ascii="Arial" w:hAnsi="Arial"/>
          <w:sz w:val="24"/>
        </w:rPr>
      </w:pPr>
      <w:r>
        <w:rPr>
          <w:rFonts w:ascii="Arial" w:hAnsi="Arial"/>
          <w:sz w:val="24"/>
        </w:rPr>
        <w:t>Журнал ежедневного учета ценных бумаг</w:t>
      </w:r>
    </w:p>
    <w:p w:rsidR="003859E1" w:rsidRDefault="00A344DF">
      <w:pPr>
        <w:numPr>
          <w:ilvl w:val="12"/>
          <w:numId w:val="0"/>
        </w:numPr>
        <w:ind w:left="851" w:hanging="360"/>
        <w:jc w:val="both"/>
        <w:rPr>
          <w:rFonts w:ascii="Arial" w:hAnsi="Arial"/>
          <w:sz w:val="24"/>
        </w:rPr>
      </w:pPr>
      <w:r>
        <w:rPr>
          <w:rFonts w:ascii="Arial" w:hAnsi="Arial"/>
          <w:sz w:val="24"/>
        </w:rPr>
        <w:t>Книга (ведомость) учета ценных бумаг</w:t>
      </w:r>
    </w:p>
    <w:p w:rsidR="003859E1" w:rsidRDefault="00A344DF">
      <w:pPr>
        <w:numPr>
          <w:ilvl w:val="12"/>
          <w:numId w:val="0"/>
        </w:numPr>
        <w:ind w:left="851" w:hanging="360"/>
        <w:jc w:val="both"/>
        <w:rPr>
          <w:rFonts w:ascii="Arial" w:hAnsi="Arial"/>
          <w:sz w:val="24"/>
        </w:rPr>
      </w:pPr>
      <w:r>
        <w:rPr>
          <w:rFonts w:ascii="Arial" w:hAnsi="Arial"/>
          <w:sz w:val="24"/>
        </w:rPr>
        <w:t>Журнал незавершенных операций</w:t>
      </w:r>
    </w:p>
    <w:p w:rsidR="003859E1" w:rsidRDefault="00A344DF">
      <w:pPr>
        <w:numPr>
          <w:ilvl w:val="12"/>
          <w:numId w:val="0"/>
        </w:numPr>
        <w:ind w:left="851" w:hanging="360"/>
        <w:jc w:val="both"/>
        <w:rPr>
          <w:rFonts w:ascii="Arial" w:hAnsi="Arial"/>
          <w:sz w:val="24"/>
        </w:rPr>
      </w:pPr>
      <w:r>
        <w:rPr>
          <w:rFonts w:ascii="Arial" w:hAnsi="Arial"/>
          <w:sz w:val="24"/>
        </w:rPr>
        <w:t>Журнал учета клиентских операций</w:t>
      </w:r>
    </w:p>
    <w:p w:rsidR="003859E1" w:rsidRDefault="00A344DF">
      <w:pPr>
        <w:pStyle w:val="Usual"/>
        <w:rPr>
          <w:rFonts w:ascii="Arial" w:hAnsi="Arial"/>
          <w:sz w:val="24"/>
        </w:rPr>
      </w:pPr>
      <w:r>
        <w:rPr>
          <w:rFonts w:ascii="Arial" w:hAnsi="Arial"/>
          <w:sz w:val="24"/>
        </w:rPr>
        <w:t xml:space="preserve">Компания выбирает способ ведения журналов внутреннего учета в зависимости от объема операций и  возможностей  программного  обеспечения: </w:t>
      </w:r>
    </w:p>
    <w:p w:rsidR="003859E1" w:rsidRDefault="00A344DF">
      <w:pPr>
        <w:pStyle w:val="Usual"/>
        <w:numPr>
          <w:ilvl w:val="0"/>
          <w:numId w:val="3"/>
        </w:numPr>
        <w:rPr>
          <w:rFonts w:ascii="Arial" w:hAnsi="Arial"/>
          <w:sz w:val="24"/>
        </w:rPr>
      </w:pPr>
      <w:r>
        <w:rPr>
          <w:rFonts w:ascii="Arial" w:hAnsi="Arial"/>
          <w:sz w:val="24"/>
        </w:rPr>
        <w:t>на бумажном носителе в виде журнала или карточек учета;</w:t>
      </w:r>
    </w:p>
    <w:p w:rsidR="003859E1" w:rsidRDefault="00A344DF">
      <w:pPr>
        <w:pStyle w:val="Usual"/>
        <w:numPr>
          <w:ilvl w:val="0"/>
          <w:numId w:val="3"/>
        </w:numPr>
        <w:rPr>
          <w:rFonts w:ascii="Arial" w:hAnsi="Arial"/>
          <w:sz w:val="24"/>
        </w:rPr>
      </w:pPr>
      <w:r>
        <w:rPr>
          <w:rFonts w:ascii="Arial" w:hAnsi="Arial"/>
          <w:sz w:val="24"/>
        </w:rPr>
        <w:t>в форме электронные таблицы;</w:t>
      </w:r>
    </w:p>
    <w:p w:rsidR="003859E1" w:rsidRDefault="00A344DF">
      <w:pPr>
        <w:pStyle w:val="Usual"/>
        <w:numPr>
          <w:ilvl w:val="0"/>
          <w:numId w:val="3"/>
        </w:numPr>
        <w:ind w:right="46"/>
        <w:rPr>
          <w:rFonts w:ascii="Arial" w:hAnsi="Arial"/>
          <w:sz w:val="24"/>
        </w:rPr>
      </w:pPr>
      <w:r>
        <w:rPr>
          <w:rFonts w:ascii="Arial" w:hAnsi="Arial"/>
          <w:sz w:val="24"/>
        </w:rPr>
        <w:t>в виде компьютерных баз данных, являющихся частью автоматизированной системы обработки информации бэк-офиса и др.</w:t>
      </w:r>
    </w:p>
    <w:p w:rsidR="003859E1" w:rsidRDefault="003859E1">
      <w:pPr>
        <w:numPr>
          <w:ilvl w:val="12"/>
          <w:numId w:val="0"/>
        </w:numPr>
        <w:spacing w:before="120" w:after="120"/>
        <w:ind w:left="360" w:hanging="360"/>
        <w:rPr>
          <w:rFonts w:ascii="Arial" w:hAnsi="Arial"/>
          <w:sz w:val="24"/>
        </w:rPr>
      </w:pPr>
    </w:p>
    <w:p w:rsidR="003859E1" w:rsidRDefault="00A344DF">
      <w:pPr>
        <w:pStyle w:val="1"/>
        <w:ind w:right="495"/>
        <w:rPr>
          <w:rFonts w:ascii="Arial" w:hAnsi="Arial"/>
          <w:sz w:val="28"/>
        </w:rPr>
      </w:pPr>
      <w:bookmarkStart w:id="3" w:name="_Toc386337738"/>
      <w:bookmarkStart w:id="4" w:name="_Toc348237463"/>
      <w:r>
        <w:rPr>
          <w:rFonts w:ascii="Arial" w:hAnsi="Arial"/>
          <w:sz w:val="28"/>
        </w:rPr>
        <w:t>Бэк-офис в структуре компании</w:t>
      </w:r>
      <w:bookmarkEnd w:id="3"/>
      <w:r>
        <w:rPr>
          <w:rFonts w:ascii="Arial" w:hAnsi="Arial"/>
          <w:sz w:val="28"/>
        </w:rPr>
        <w:t xml:space="preserve"> </w:t>
      </w:r>
    </w:p>
    <w:p w:rsidR="003859E1" w:rsidRDefault="00A344DF">
      <w:pPr>
        <w:pStyle w:val="Usual"/>
        <w:rPr>
          <w:rFonts w:ascii="Arial" w:hAnsi="Arial"/>
          <w:sz w:val="24"/>
        </w:rPr>
      </w:pPr>
      <w:r>
        <w:rPr>
          <w:rFonts w:ascii="Arial" w:hAnsi="Arial"/>
          <w:sz w:val="24"/>
        </w:rPr>
        <w:t>В структуре брокерской и дилерской компании можно выделить следующие подразделения, связанные с процессом исполнения и учета сделки:</w:t>
      </w:r>
    </w:p>
    <w:p w:rsidR="003859E1" w:rsidRDefault="00A344DF">
      <w:pPr>
        <w:pStyle w:val="a4"/>
        <w:numPr>
          <w:ilvl w:val="0"/>
          <w:numId w:val="3"/>
        </w:numPr>
        <w:ind w:left="851" w:hanging="284"/>
        <w:rPr>
          <w:rFonts w:ascii="Arial" w:hAnsi="Arial"/>
          <w:sz w:val="24"/>
        </w:rPr>
      </w:pPr>
      <w:r>
        <w:rPr>
          <w:rFonts w:ascii="Arial" w:hAnsi="Arial"/>
          <w:b/>
          <w:i/>
          <w:sz w:val="24"/>
        </w:rPr>
        <w:t>Торговый отдел</w:t>
      </w:r>
      <w:r>
        <w:rPr>
          <w:rFonts w:ascii="Arial" w:hAnsi="Arial"/>
          <w:sz w:val="24"/>
        </w:rPr>
        <w:t xml:space="preserve"> (“Фронт-офис”), сотрудники которого заключают сделки с ценными бумагами;</w:t>
      </w:r>
    </w:p>
    <w:p w:rsidR="003859E1" w:rsidRDefault="00A344DF">
      <w:pPr>
        <w:pStyle w:val="a4"/>
        <w:numPr>
          <w:ilvl w:val="0"/>
          <w:numId w:val="3"/>
        </w:numPr>
        <w:ind w:left="851" w:hanging="284"/>
        <w:rPr>
          <w:rFonts w:ascii="Arial" w:hAnsi="Arial"/>
          <w:sz w:val="24"/>
        </w:rPr>
      </w:pPr>
      <w:r>
        <w:rPr>
          <w:rFonts w:ascii="Arial" w:hAnsi="Arial"/>
          <w:b/>
          <w:i/>
          <w:sz w:val="24"/>
        </w:rPr>
        <w:t>Бэк-офис</w:t>
      </w:r>
      <w:r>
        <w:rPr>
          <w:rFonts w:ascii="Arial" w:hAnsi="Arial"/>
          <w:sz w:val="24"/>
        </w:rPr>
        <w:t>, обеспечивающий исполнение сделок, осуществляющий внутренний учет и контроль операций с ценными бумагами;</w:t>
      </w:r>
    </w:p>
    <w:p w:rsidR="003859E1" w:rsidRDefault="00A344DF">
      <w:pPr>
        <w:pStyle w:val="a4"/>
        <w:numPr>
          <w:ilvl w:val="0"/>
          <w:numId w:val="3"/>
        </w:numPr>
        <w:ind w:left="851" w:right="-51" w:hanging="284"/>
        <w:rPr>
          <w:rFonts w:ascii="Arial" w:hAnsi="Arial"/>
          <w:sz w:val="24"/>
        </w:rPr>
      </w:pPr>
      <w:r>
        <w:rPr>
          <w:rFonts w:ascii="Arial" w:hAnsi="Arial"/>
          <w:b/>
          <w:i/>
          <w:sz w:val="24"/>
        </w:rPr>
        <w:t>Бухгалтерия</w:t>
      </w:r>
      <w:r>
        <w:rPr>
          <w:rFonts w:ascii="Arial" w:hAnsi="Arial"/>
          <w:sz w:val="24"/>
        </w:rPr>
        <w:t xml:space="preserve">, осуществляющая учет операций и составляющая финансовую отчетность в соответствии с правилами российского бухгалтерского учета. </w:t>
      </w:r>
    </w:p>
    <w:p w:rsidR="003859E1" w:rsidRDefault="00A344DF">
      <w:pPr>
        <w:pStyle w:val="2"/>
        <w:rPr>
          <w:rFonts w:ascii="Arial" w:hAnsi="Arial"/>
        </w:rPr>
      </w:pPr>
      <w:bookmarkStart w:id="5" w:name="_Toc349360072"/>
      <w:bookmarkStart w:id="6" w:name="_Toc386337739"/>
      <w:r>
        <w:rPr>
          <w:rFonts w:ascii="Arial" w:hAnsi="Arial"/>
        </w:rPr>
        <w:t>Фронт-офис  и бэк-офис</w:t>
      </w:r>
      <w:bookmarkEnd w:id="5"/>
      <w:bookmarkEnd w:id="6"/>
    </w:p>
    <w:p w:rsidR="003859E1" w:rsidRDefault="00A344DF">
      <w:pPr>
        <w:pStyle w:val="Usual"/>
        <w:ind w:right="91"/>
        <w:rPr>
          <w:rFonts w:ascii="Arial" w:hAnsi="Arial"/>
          <w:sz w:val="24"/>
        </w:rPr>
      </w:pPr>
      <w:r>
        <w:rPr>
          <w:rFonts w:ascii="Arial" w:hAnsi="Arial"/>
          <w:sz w:val="24"/>
        </w:rPr>
        <w:t xml:space="preserve">Фронт-офис включает в себя торговые подразделения компании - торговый отдел (дилинг), отдел портфельного менеджмента, отделы работы с индивидуальными и институциональными клиентами. </w:t>
      </w:r>
    </w:p>
    <w:p w:rsidR="003859E1" w:rsidRDefault="00A344DF">
      <w:pPr>
        <w:pStyle w:val="Usual"/>
        <w:ind w:right="91"/>
        <w:rPr>
          <w:rFonts w:ascii="Arial" w:hAnsi="Arial"/>
          <w:sz w:val="24"/>
        </w:rPr>
      </w:pPr>
      <w:r>
        <w:rPr>
          <w:rFonts w:ascii="Arial" w:hAnsi="Arial"/>
          <w:sz w:val="24"/>
        </w:rPr>
        <w:t>Главной функцией фронт-офиса является заключение сделок с ценными бумагами от имени компании и по поручению ее клиентов.  При этом на фронт-офис возлагается минимум учетных и расчетных функций. Учет и исполнение сделок осуществляет бэк-офис.</w:t>
      </w:r>
    </w:p>
    <w:p w:rsidR="003859E1" w:rsidRDefault="00A344DF">
      <w:pPr>
        <w:pStyle w:val="Usual"/>
        <w:ind w:right="91"/>
        <w:rPr>
          <w:rFonts w:ascii="Arial" w:hAnsi="Arial"/>
          <w:sz w:val="24"/>
        </w:rPr>
      </w:pPr>
      <w:r>
        <w:rPr>
          <w:rFonts w:ascii="Arial" w:hAnsi="Arial"/>
          <w:sz w:val="24"/>
        </w:rPr>
        <w:t xml:space="preserve">Отделение фронт-офиса от расчетных, учетных и отчетных функций позволет отделу сосредоточиться на торговых функциях и работе с клиентами и является необходимым условием эффективной деятельности  компании на рынке. </w:t>
      </w:r>
    </w:p>
    <w:p w:rsidR="003859E1" w:rsidRDefault="00A344DF">
      <w:pPr>
        <w:pStyle w:val="Usual"/>
        <w:ind w:right="91"/>
        <w:rPr>
          <w:rFonts w:ascii="Arial" w:hAnsi="Arial"/>
          <w:sz w:val="24"/>
        </w:rPr>
      </w:pPr>
      <w:r>
        <w:rPr>
          <w:rFonts w:ascii="Arial" w:hAnsi="Arial"/>
          <w:sz w:val="24"/>
        </w:rPr>
        <w:t>Более того, разделение обязанностей между фронт-офисом и бэк-офисом является одним из основных методов внутреннего контроля.</w:t>
      </w:r>
    </w:p>
    <w:p w:rsidR="003859E1" w:rsidRDefault="00A344DF">
      <w:pPr>
        <w:pStyle w:val="2"/>
        <w:ind w:right="495"/>
        <w:rPr>
          <w:rFonts w:ascii="Arial" w:hAnsi="Arial"/>
        </w:rPr>
      </w:pPr>
      <w:bookmarkStart w:id="7" w:name="_Toc349360073"/>
      <w:bookmarkStart w:id="8" w:name="_Toc386337740"/>
      <w:r>
        <w:rPr>
          <w:rFonts w:ascii="Arial" w:hAnsi="Arial"/>
        </w:rPr>
        <w:t>Бэк-офис и Бухгалтерия</w:t>
      </w:r>
      <w:bookmarkEnd w:id="7"/>
      <w:bookmarkEnd w:id="8"/>
    </w:p>
    <w:p w:rsidR="003859E1" w:rsidRDefault="00A344DF">
      <w:pPr>
        <w:pStyle w:val="Usual"/>
        <w:rPr>
          <w:rFonts w:ascii="Arial" w:hAnsi="Arial"/>
          <w:sz w:val="24"/>
        </w:rPr>
      </w:pPr>
      <w:r>
        <w:rPr>
          <w:rFonts w:ascii="Arial" w:hAnsi="Arial"/>
          <w:sz w:val="24"/>
        </w:rPr>
        <w:t>В настоящее время во многих брокерских и дилерских компаниях расчеты по сделкам, их учет и составление отчетности осуществляются бухгалтерией. Однако, в силу особого характера деятельности брокеров и дилеров учет операций с ценными бумагами в рамках бухгалтерии не в полной мере отвечает задачам оперативного управления и принятия инвестиционных решений по ряду причин:</w:t>
      </w:r>
    </w:p>
    <w:p w:rsidR="003859E1" w:rsidRDefault="00A344DF">
      <w:pPr>
        <w:pStyle w:val="Usual"/>
        <w:numPr>
          <w:ilvl w:val="0"/>
          <w:numId w:val="2"/>
        </w:numPr>
        <w:ind w:left="360"/>
        <w:rPr>
          <w:rFonts w:ascii="Arial" w:hAnsi="Arial"/>
          <w:sz w:val="24"/>
        </w:rPr>
      </w:pPr>
      <w:r>
        <w:rPr>
          <w:rFonts w:ascii="Arial" w:hAnsi="Arial"/>
          <w:sz w:val="24"/>
        </w:rPr>
        <w:t xml:space="preserve">Бухгалтерия ведет учет операций с ценными бумагами в рамках Плана счетов российского бухгалтерского учета, при разработке которого не учитывалась специфика операций на фондовом рынке.  План счетов и Инструкция по его применению не предполагают введение дополнительных счетов, которые позволяли бы отражать специфические операции брокеров и дилеров - короткие продажи или заемные операции с ценными бумагами. </w:t>
      </w:r>
    </w:p>
    <w:p w:rsidR="003859E1" w:rsidRDefault="00A344DF">
      <w:pPr>
        <w:pStyle w:val="Usual"/>
        <w:numPr>
          <w:ilvl w:val="0"/>
          <w:numId w:val="2"/>
        </w:numPr>
        <w:ind w:left="360"/>
        <w:rPr>
          <w:rFonts w:ascii="Arial" w:hAnsi="Arial"/>
          <w:sz w:val="24"/>
        </w:rPr>
      </w:pPr>
      <w:r>
        <w:rPr>
          <w:rFonts w:ascii="Arial" w:hAnsi="Arial"/>
          <w:sz w:val="24"/>
        </w:rPr>
        <w:t>Недостаточная гибкость правил российского бухгалтерского учета не позволяет брокерским и дилерским компаниям адаптировать бухгалтерский учет к потребностям управленческого учета.</w:t>
      </w:r>
    </w:p>
    <w:p w:rsidR="003859E1" w:rsidRDefault="00A344DF">
      <w:pPr>
        <w:pStyle w:val="Usual"/>
        <w:numPr>
          <w:ilvl w:val="0"/>
          <w:numId w:val="2"/>
        </w:numPr>
        <w:ind w:left="360"/>
        <w:rPr>
          <w:rFonts w:ascii="Arial" w:hAnsi="Arial"/>
          <w:sz w:val="24"/>
        </w:rPr>
      </w:pPr>
      <w:r>
        <w:rPr>
          <w:rFonts w:ascii="Arial" w:hAnsi="Arial"/>
          <w:sz w:val="24"/>
        </w:rPr>
        <w:t>Деятельность бухгалтерии направлена на составление отчетности налоговым органам.  Налоговая финансовая отчетность недостаточна для обеспечения руководства компании своевременной и полной информацией.</w:t>
      </w:r>
    </w:p>
    <w:p w:rsidR="003859E1" w:rsidRDefault="00A344DF">
      <w:pPr>
        <w:pStyle w:val="Usual"/>
        <w:numPr>
          <w:ilvl w:val="0"/>
          <w:numId w:val="2"/>
        </w:numPr>
        <w:ind w:left="360"/>
        <w:rPr>
          <w:rFonts w:ascii="Arial" w:hAnsi="Arial"/>
          <w:sz w:val="24"/>
        </w:rPr>
      </w:pPr>
      <w:r>
        <w:rPr>
          <w:rFonts w:ascii="Arial" w:hAnsi="Arial"/>
          <w:sz w:val="24"/>
        </w:rPr>
        <w:t>Для целей эффективности управления и обеспечения контроля за исполнением сделки операции с ценными бумагами  целесообразно отражать в учете в момент, когда они заключаются. Бухгалтерия брокерских и дилерских компаний, как правило, ведет учет операции с ценными бумагами на день оплаты (приходования средств). Начисление обязательств в момент заключения сделки может использоваться, но встречается редко по соображениям политики налогового планирования компаний.</w:t>
      </w:r>
    </w:p>
    <w:p w:rsidR="003859E1" w:rsidRDefault="00A344DF">
      <w:pPr>
        <w:pStyle w:val="Usual"/>
        <w:rPr>
          <w:rFonts w:ascii="Arial" w:hAnsi="Arial"/>
          <w:sz w:val="24"/>
        </w:rPr>
      </w:pPr>
      <w:r>
        <w:rPr>
          <w:rFonts w:ascii="Arial" w:hAnsi="Arial"/>
          <w:sz w:val="24"/>
        </w:rPr>
        <w:t>С учетом этих факторов многие компании, так или иначе, дополняют бухгалетрский учет различными процедурами внутреннего учета.</w:t>
      </w:r>
    </w:p>
    <w:p w:rsidR="003859E1" w:rsidRDefault="00A344DF">
      <w:pPr>
        <w:pStyle w:val="Usual"/>
        <w:spacing w:after="120"/>
        <w:rPr>
          <w:rFonts w:ascii="Arial" w:hAnsi="Arial"/>
          <w:sz w:val="26"/>
        </w:rPr>
      </w:pPr>
      <w:r>
        <w:rPr>
          <w:rFonts w:ascii="Arial" w:hAnsi="Arial"/>
          <w:sz w:val="24"/>
        </w:rPr>
        <w:t>Разделение функций между бэк-офисом и бухгалтерией строится на следующих принципах</w:t>
      </w:r>
      <w:r>
        <w:rPr>
          <w:rFonts w:ascii="Arial" w:hAnsi="Arial"/>
          <w:sz w:val="26"/>
        </w:rPr>
        <w:t>:</w:t>
      </w:r>
    </w:p>
    <w:tbl>
      <w:tblPr>
        <w:tblW w:w="0" w:type="auto"/>
        <w:tblInd w:w="-283" w:type="dxa"/>
        <w:tblLayout w:type="fixed"/>
        <w:tblCellMar>
          <w:left w:w="283" w:type="dxa"/>
          <w:right w:w="283" w:type="dxa"/>
        </w:tblCellMar>
        <w:tblLook w:val="0000" w:firstRow="0" w:lastRow="0" w:firstColumn="0" w:lastColumn="0" w:noHBand="0" w:noVBand="0"/>
      </w:tblPr>
      <w:tblGrid>
        <w:gridCol w:w="4693"/>
        <w:gridCol w:w="4590"/>
      </w:tblGrid>
      <w:tr w:rsidR="003859E1">
        <w:tc>
          <w:tcPr>
            <w:tcW w:w="4693" w:type="dxa"/>
          </w:tcPr>
          <w:p w:rsidR="003859E1" w:rsidRDefault="00A344DF">
            <w:pPr>
              <w:pStyle w:val="Usual"/>
              <w:spacing w:after="120"/>
              <w:jc w:val="center"/>
              <w:rPr>
                <w:rFonts w:ascii="Arial" w:hAnsi="Arial"/>
                <w:b/>
                <w:i/>
                <w:sz w:val="24"/>
              </w:rPr>
            </w:pPr>
            <w:r>
              <w:rPr>
                <w:rFonts w:ascii="Arial" w:hAnsi="Arial"/>
                <w:b/>
                <w:i/>
                <w:sz w:val="24"/>
              </w:rPr>
              <w:t>Бэк-офис</w:t>
            </w:r>
          </w:p>
        </w:tc>
        <w:tc>
          <w:tcPr>
            <w:tcW w:w="4590" w:type="dxa"/>
          </w:tcPr>
          <w:p w:rsidR="003859E1" w:rsidRDefault="00A344DF">
            <w:pPr>
              <w:pStyle w:val="Usual"/>
              <w:spacing w:after="120"/>
              <w:jc w:val="center"/>
              <w:rPr>
                <w:rFonts w:ascii="Arial" w:hAnsi="Arial"/>
                <w:b/>
                <w:i/>
                <w:sz w:val="24"/>
              </w:rPr>
            </w:pPr>
            <w:r>
              <w:rPr>
                <w:rFonts w:ascii="Arial" w:hAnsi="Arial"/>
                <w:b/>
                <w:i/>
                <w:sz w:val="24"/>
              </w:rPr>
              <w:t>Бухгалтерия</w:t>
            </w:r>
          </w:p>
        </w:tc>
      </w:tr>
      <w:tr w:rsidR="003859E1">
        <w:tc>
          <w:tcPr>
            <w:tcW w:w="4693" w:type="dxa"/>
          </w:tcPr>
          <w:p w:rsidR="003859E1" w:rsidRDefault="00A344DF">
            <w:pPr>
              <w:pStyle w:val="Usual"/>
              <w:numPr>
                <w:ilvl w:val="0"/>
                <w:numId w:val="3"/>
              </w:numPr>
              <w:spacing w:after="120"/>
              <w:rPr>
                <w:rFonts w:ascii="Arial" w:hAnsi="Arial"/>
                <w:sz w:val="24"/>
              </w:rPr>
            </w:pPr>
            <w:r>
              <w:rPr>
                <w:rFonts w:ascii="Arial" w:hAnsi="Arial"/>
                <w:sz w:val="24"/>
              </w:rPr>
              <w:t xml:space="preserve">Бэк-офис ведет </w:t>
            </w:r>
            <w:r>
              <w:rPr>
                <w:rFonts w:ascii="Arial" w:hAnsi="Arial"/>
                <w:i/>
                <w:sz w:val="24"/>
              </w:rPr>
              <w:t>управленческий</w:t>
            </w:r>
            <w:r>
              <w:rPr>
                <w:rFonts w:ascii="Arial" w:hAnsi="Arial"/>
                <w:sz w:val="24"/>
              </w:rPr>
              <w:t xml:space="preserve"> учет для внутренних целей компани.</w:t>
            </w:r>
          </w:p>
        </w:tc>
        <w:tc>
          <w:tcPr>
            <w:tcW w:w="4590" w:type="dxa"/>
          </w:tcPr>
          <w:p w:rsidR="003859E1" w:rsidRDefault="00A344DF">
            <w:pPr>
              <w:pStyle w:val="Usual"/>
              <w:numPr>
                <w:ilvl w:val="0"/>
                <w:numId w:val="3"/>
              </w:numPr>
              <w:spacing w:after="120"/>
              <w:rPr>
                <w:rFonts w:ascii="Arial" w:hAnsi="Arial"/>
                <w:sz w:val="24"/>
              </w:rPr>
            </w:pPr>
            <w:r>
              <w:rPr>
                <w:rFonts w:ascii="Arial" w:hAnsi="Arial"/>
                <w:sz w:val="24"/>
              </w:rPr>
              <w:t xml:space="preserve">Бухгалтерия ведет </w:t>
            </w:r>
            <w:r>
              <w:rPr>
                <w:rFonts w:ascii="Arial" w:hAnsi="Arial"/>
                <w:i/>
                <w:sz w:val="24"/>
              </w:rPr>
              <w:t xml:space="preserve">финансовый </w:t>
            </w:r>
            <w:r>
              <w:rPr>
                <w:rFonts w:ascii="Arial" w:hAnsi="Arial"/>
                <w:sz w:val="24"/>
              </w:rPr>
              <w:t xml:space="preserve">учет для целей составления внешней налоговой и финансовой отчетности. </w:t>
            </w:r>
          </w:p>
        </w:tc>
      </w:tr>
      <w:tr w:rsidR="003859E1">
        <w:tc>
          <w:tcPr>
            <w:tcW w:w="4693" w:type="dxa"/>
          </w:tcPr>
          <w:p w:rsidR="003859E1" w:rsidRDefault="00A344DF">
            <w:pPr>
              <w:numPr>
                <w:ilvl w:val="0"/>
                <w:numId w:val="3"/>
              </w:numPr>
              <w:spacing w:before="120" w:after="120"/>
              <w:ind w:right="91"/>
              <w:jc w:val="both"/>
              <w:rPr>
                <w:rFonts w:ascii="Arial" w:hAnsi="Arial"/>
                <w:sz w:val="24"/>
              </w:rPr>
            </w:pPr>
            <w:r>
              <w:rPr>
                <w:rFonts w:ascii="Arial" w:hAnsi="Arial"/>
                <w:sz w:val="24"/>
              </w:rPr>
              <w:t>Все учетные документы и регистры бэк-офиса являются внутренними и ведутся в удобной для сотрудников форме.  Компания самостоятельно определяет количество, виды и формы документов и регистров учета.</w:t>
            </w:r>
          </w:p>
        </w:tc>
        <w:tc>
          <w:tcPr>
            <w:tcW w:w="4590" w:type="dxa"/>
          </w:tcPr>
          <w:p w:rsidR="003859E1" w:rsidRDefault="00A344DF">
            <w:pPr>
              <w:numPr>
                <w:ilvl w:val="0"/>
                <w:numId w:val="3"/>
              </w:numPr>
              <w:spacing w:before="120" w:after="120"/>
              <w:ind w:right="91"/>
              <w:jc w:val="both"/>
              <w:rPr>
                <w:rFonts w:ascii="Arial" w:hAnsi="Arial"/>
                <w:sz w:val="24"/>
              </w:rPr>
            </w:pPr>
            <w:r>
              <w:rPr>
                <w:rFonts w:ascii="Arial" w:hAnsi="Arial"/>
                <w:sz w:val="24"/>
              </w:rPr>
              <w:t>Бухгалтерия ведет все свои учетные документы в соответствии с правилами российского бухгалтерского учета с целью составления финансовой и налоговой отчетности.</w:t>
            </w:r>
          </w:p>
        </w:tc>
      </w:tr>
      <w:tr w:rsidR="003859E1">
        <w:tc>
          <w:tcPr>
            <w:tcW w:w="4693" w:type="dxa"/>
          </w:tcPr>
          <w:p w:rsidR="003859E1" w:rsidRDefault="00A344DF">
            <w:pPr>
              <w:pStyle w:val="Usual"/>
              <w:numPr>
                <w:ilvl w:val="0"/>
                <w:numId w:val="3"/>
              </w:numPr>
              <w:spacing w:after="120"/>
              <w:rPr>
                <w:rFonts w:ascii="Arial" w:hAnsi="Arial"/>
                <w:sz w:val="24"/>
              </w:rPr>
            </w:pPr>
            <w:r>
              <w:rPr>
                <w:rFonts w:ascii="Arial" w:hAnsi="Arial"/>
                <w:sz w:val="24"/>
              </w:rPr>
              <w:t>Бэк-офис учитывает операции на момент их совершения</w:t>
            </w:r>
          </w:p>
        </w:tc>
        <w:tc>
          <w:tcPr>
            <w:tcW w:w="4590" w:type="dxa"/>
          </w:tcPr>
          <w:p w:rsidR="003859E1" w:rsidRDefault="00A344DF">
            <w:pPr>
              <w:pStyle w:val="Usual"/>
              <w:numPr>
                <w:ilvl w:val="0"/>
                <w:numId w:val="3"/>
              </w:numPr>
              <w:spacing w:after="120"/>
              <w:rPr>
                <w:rFonts w:ascii="Arial" w:hAnsi="Arial"/>
                <w:sz w:val="24"/>
              </w:rPr>
            </w:pPr>
            <w:r>
              <w:rPr>
                <w:rFonts w:ascii="Arial" w:hAnsi="Arial"/>
                <w:sz w:val="24"/>
              </w:rPr>
              <w:t>Бухгалтерия, как правило, ведет учет операций на день платежа</w:t>
            </w:r>
          </w:p>
        </w:tc>
      </w:tr>
    </w:tbl>
    <w:p w:rsidR="003859E1" w:rsidRDefault="00A344DF">
      <w:pPr>
        <w:pStyle w:val="Usual"/>
        <w:spacing w:after="120"/>
        <w:rPr>
          <w:rFonts w:ascii="Arial" w:hAnsi="Arial"/>
          <w:sz w:val="24"/>
        </w:rPr>
      </w:pPr>
      <w:r>
        <w:rPr>
          <w:rFonts w:ascii="Arial" w:hAnsi="Arial"/>
          <w:sz w:val="24"/>
        </w:rPr>
        <w:t>Бэк-офис и бухгалтерия осуществляют учет операций с ценными бумагами параллельно и независимо друг от друга.  Работая независимо, бэк-офис и бухгалтерия взаимодействуют друг с другом, в частности, в управлении банковским счетом фирмы и в периодической сверке остатков по определенным счетам двух учетных систем.</w:t>
      </w:r>
    </w:p>
    <w:p w:rsidR="003859E1" w:rsidRDefault="00A344DF">
      <w:pPr>
        <w:pStyle w:val="2"/>
        <w:ind w:right="495"/>
        <w:rPr>
          <w:rFonts w:ascii="Arial" w:hAnsi="Arial"/>
        </w:rPr>
      </w:pPr>
      <w:bookmarkStart w:id="9" w:name="_Toc386337741"/>
      <w:r>
        <w:rPr>
          <w:rFonts w:ascii="Arial" w:hAnsi="Arial"/>
        </w:rPr>
        <w:t>Функциональная структура бэк-офиса</w:t>
      </w:r>
      <w:bookmarkEnd w:id="9"/>
      <w:r>
        <w:rPr>
          <w:rFonts w:ascii="Arial" w:hAnsi="Arial"/>
        </w:rPr>
        <w:t xml:space="preserve"> </w:t>
      </w:r>
    </w:p>
    <w:bookmarkEnd w:id="4"/>
    <w:p w:rsidR="003859E1" w:rsidRDefault="00A344DF">
      <w:pPr>
        <w:pStyle w:val="Usual"/>
        <w:rPr>
          <w:rFonts w:ascii="Arial" w:hAnsi="Arial"/>
          <w:sz w:val="24"/>
        </w:rPr>
      </w:pPr>
      <w:r>
        <w:rPr>
          <w:rFonts w:ascii="Arial" w:hAnsi="Arial"/>
          <w:sz w:val="24"/>
        </w:rPr>
        <w:t xml:space="preserve">Структура бэк-офиса определяется размерами компании, содержанием и объемом операций. Небольшие компании могут иметь бэк-офис, не полностью формально обособленный от бухгалтерии. Тем не менее, безотносительно размера фирмы, функции фронт-офиса и бэк-офиса должны быть четко разделены. </w:t>
      </w:r>
    </w:p>
    <w:p w:rsidR="003859E1" w:rsidRDefault="00A344DF">
      <w:pPr>
        <w:pStyle w:val="Usual"/>
        <w:rPr>
          <w:rFonts w:ascii="Arial" w:hAnsi="Arial"/>
          <w:sz w:val="24"/>
        </w:rPr>
      </w:pPr>
      <w:r>
        <w:rPr>
          <w:rFonts w:ascii="Arial" w:hAnsi="Arial"/>
          <w:sz w:val="24"/>
        </w:rPr>
        <w:t>Достаточно крупные компании могут найти полезным разделение самого бэк-офиса на функциональные группы, отвечающие за определенные направления работы или за конкретные регистры внутреннего учета.</w:t>
      </w:r>
    </w:p>
    <w:p w:rsidR="003859E1" w:rsidRDefault="00A344DF">
      <w:pPr>
        <w:pStyle w:val="Usual"/>
        <w:rPr>
          <w:rFonts w:ascii="Arial" w:hAnsi="Arial"/>
          <w:sz w:val="24"/>
        </w:rPr>
      </w:pPr>
      <w:r>
        <w:rPr>
          <w:rFonts w:ascii="Arial" w:hAnsi="Arial"/>
          <w:sz w:val="24"/>
        </w:rPr>
        <w:t>Количество сотрудников, занятых в каждой группе, определяется количестьвом сделок, заключаемых фирмой, и спецификой ее операций.</w:t>
      </w:r>
    </w:p>
    <w:p w:rsidR="003859E1" w:rsidRDefault="00A344DF">
      <w:pPr>
        <w:pStyle w:val="1"/>
        <w:rPr>
          <w:rFonts w:ascii="Arial" w:hAnsi="Arial"/>
          <w:sz w:val="28"/>
        </w:rPr>
      </w:pPr>
      <w:bookmarkStart w:id="10" w:name="_Toc386337742"/>
      <w:r>
        <w:rPr>
          <w:rFonts w:ascii="Arial" w:hAnsi="Arial"/>
          <w:sz w:val="28"/>
        </w:rPr>
        <w:t>Первичный учет сделок</w:t>
      </w:r>
      <w:bookmarkEnd w:id="10"/>
    </w:p>
    <w:p w:rsidR="003859E1" w:rsidRDefault="00A344DF">
      <w:pPr>
        <w:pStyle w:val="2"/>
        <w:rPr>
          <w:rFonts w:ascii="Arial" w:hAnsi="Arial"/>
        </w:rPr>
      </w:pPr>
      <w:bookmarkStart w:id="11" w:name="_Toc369933868"/>
      <w:bookmarkStart w:id="12" w:name="_Toc386337743"/>
      <w:r>
        <w:rPr>
          <w:rFonts w:ascii="Arial" w:hAnsi="Arial"/>
        </w:rPr>
        <w:t>Поручение на сделку</w:t>
      </w:r>
      <w:bookmarkEnd w:id="11"/>
      <w:bookmarkEnd w:id="12"/>
    </w:p>
    <w:p w:rsidR="003859E1" w:rsidRDefault="00A344DF">
      <w:pPr>
        <w:pStyle w:val="Usual"/>
        <w:rPr>
          <w:rFonts w:ascii="Arial" w:hAnsi="Arial"/>
          <w:sz w:val="24"/>
        </w:rPr>
      </w:pPr>
      <w:r>
        <w:rPr>
          <w:rFonts w:ascii="Arial" w:hAnsi="Arial"/>
          <w:sz w:val="24"/>
        </w:rPr>
        <w:t>Первичный учет сделок является одной из важнейших частей учетной системы. От эффективной и четкой организации учета с самого момента заключения сделки напрямую зависит функционирование всей учетной системы бэк-офиса. Поэтому очень важно организовать отлаженный процесс учета сделки еще до поступления информации о ней в бэк-офис, а именно в момент поступления распоряжения на сделку от клиента во фронт-офис.</w:t>
      </w:r>
    </w:p>
    <w:p w:rsidR="003859E1" w:rsidRDefault="00A344DF">
      <w:pPr>
        <w:pStyle w:val="Usual"/>
        <w:rPr>
          <w:rFonts w:ascii="Arial" w:hAnsi="Arial"/>
          <w:sz w:val="24"/>
        </w:rPr>
      </w:pPr>
      <w:r>
        <w:rPr>
          <w:rFonts w:ascii="Arial" w:hAnsi="Arial"/>
          <w:sz w:val="24"/>
        </w:rPr>
        <w:t>Поручение на сделку является документом, который заполняется во фронт-офисе ответственным лицом, выполняющим функции ведения счета клиента (далее "менеджером счета"). Поручение заполняется  при получении распоряжения от клиента или направляется клиентом в форме, установленной в договоре, и содержит существенные условия предстоящей сделки для клиента.</w:t>
      </w:r>
    </w:p>
    <w:p w:rsidR="003859E1" w:rsidRDefault="00A344DF">
      <w:pPr>
        <w:pStyle w:val="Usual"/>
        <w:rPr>
          <w:rFonts w:ascii="Arial" w:hAnsi="Arial"/>
          <w:sz w:val="24"/>
        </w:rPr>
      </w:pPr>
      <w:r>
        <w:rPr>
          <w:rFonts w:ascii="Arial" w:hAnsi="Arial"/>
          <w:sz w:val="24"/>
        </w:rPr>
        <w:t>Поручение на сделку является документом, на основе которого трейдер совершает сделку.</w:t>
      </w:r>
    </w:p>
    <w:p w:rsidR="003859E1" w:rsidRDefault="00A344DF">
      <w:pPr>
        <w:pStyle w:val="3"/>
        <w:rPr>
          <w:rFonts w:ascii="Arial" w:hAnsi="Arial"/>
        </w:rPr>
      </w:pPr>
      <w:bookmarkStart w:id="13" w:name="_Toc386337744"/>
      <w:r>
        <w:rPr>
          <w:rFonts w:ascii="Arial" w:hAnsi="Arial"/>
        </w:rPr>
        <w:t>Принципы составления и обращения поручения на сделку</w:t>
      </w:r>
      <w:bookmarkEnd w:id="13"/>
    </w:p>
    <w:p w:rsidR="003859E1" w:rsidRDefault="00A344DF">
      <w:pPr>
        <w:pStyle w:val="Usual"/>
        <w:rPr>
          <w:rFonts w:ascii="Arial" w:hAnsi="Arial"/>
          <w:sz w:val="24"/>
        </w:rPr>
      </w:pPr>
      <w:r>
        <w:rPr>
          <w:rFonts w:ascii="Arial" w:hAnsi="Arial"/>
          <w:sz w:val="24"/>
        </w:rPr>
        <w:t>Поручение  на сделку должно быть оформлено в письменном виде независимо от  того,  дается ли поручение клиентом по телефону или лично.</w:t>
      </w:r>
    </w:p>
    <w:p w:rsidR="003859E1" w:rsidRDefault="00A344DF">
      <w:pPr>
        <w:pStyle w:val="Usual"/>
        <w:rPr>
          <w:rFonts w:ascii="Arial" w:hAnsi="Arial"/>
          <w:sz w:val="24"/>
        </w:rPr>
      </w:pPr>
      <w:r>
        <w:rPr>
          <w:rFonts w:ascii="Arial" w:hAnsi="Arial"/>
          <w:sz w:val="24"/>
        </w:rPr>
        <w:t xml:space="preserve">Количество экземпляров поручения компания определяет по своему усмотрению, но при этом должна быть обеспечена надлежащая защита от потери документа или данных в документе при передаче его от менеджера счета к трейдеру и обратно. </w:t>
      </w:r>
    </w:p>
    <w:p w:rsidR="003859E1" w:rsidRDefault="00A344DF">
      <w:pPr>
        <w:pStyle w:val="Usual"/>
        <w:rPr>
          <w:rFonts w:ascii="Arial" w:hAnsi="Arial"/>
          <w:sz w:val="24"/>
        </w:rPr>
      </w:pPr>
      <w:r>
        <w:rPr>
          <w:rFonts w:ascii="Arial" w:hAnsi="Arial"/>
          <w:sz w:val="24"/>
        </w:rPr>
        <w:t xml:space="preserve">Каждая передача поручения от менеджера счета к трейдеру и обратно должна заверяться подписью менеджера счета либо трейдера соответственно, что указывает на тот факт, что поручение было получено, прочитано и соответствующие действия предприняты. В случае, если трейдер не может выполнить поручение и возвращает бланк поручения менеджеру счета, должна быть обязательно указана причина неисполнения поручения. </w:t>
      </w:r>
    </w:p>
    <w:p w:rsidR="003859E1" w:rsidRDefault="00A344DF">
      <w:pPr>
        <w:pStyle w:val="Usual"/>
        <w:rPr>
          <w:rFonts w:ascii="Arial" w:hAnsi="Arial"/>
          <w:sz w:val="24"/>
        </w:rPr>
      </w:pPr>
      <w:r>
        <w:rPr>
          <w:rFonts w:ascii="Arial" w:hAnsi="Arial"/>
          <w:sz w:val="24"/>
        </w:rPr>
        <w:t>В случае исполнения поручения номер поручения должен быть вписан в бланк соответствуюшего тикета (распорядительной записки).</w:t>
      </w:r>
    </w:p>
    <w:p w:rsidR="003859E1" w:rsidRDefault="00A344DF">
      <w:pPr>
        <w:pStyle w:val="Usual"/>
        <w:rPr>
          <w:rFonts w:ascii="Arial" w:hAnsi="Arial"/>
          <w:sz w:val="24"/>
        </w:rPr>
      </w:pPr>
      <w:r>
        <w:rPr>
          <w:rFonts w:ascii="Arial" w:hAnsi="Arial"/>
          <w:sz w:val="24"/>
        </w:rPr>
        <w:t>При необходимости функции менеджера счета и трейдера могут исполняться одним сотрудником.</w:t>
      </w:r>
    </w:p>
    <w:p w:rsidR="003859E1" w:rsidRDefault="00A344DF">
      <w:pPr>
        <w:pStyle w:val="Usual"/>
        <w:rPr>
          <w:rFonts w:ascii="Arial" w:hAnsi="Arial"/>
          <w:sz w:val="24"/>
        </w:rPr>
      </w:pPr>
      <w:r>
        <w:rPr>
          <w:rFonts w:ascii="Arial" w:hAnsi="Arial"/>
          <w:sz w:val="24"/>
        </w:rPr>
        <w:t>Если договор с клиентом предусматривает предоставление последнему дополнительной отчетности на основе поручения, то поручение на сделку передается в бэк-офис для составления этой отчетности.</w:t>
      </w:r>
    </w:p>
    <w:p w:rsidR="003859E1" w:rsidRDefault="00A344DF">
      <w:pPr>
        <w:pStyle w:val="Usual"/>
        <w:rPr>
          <w:rFonts w:ascii="Arial" w:hAnsi="Arial"/>
          <w:sz w:val="24"/>
        </w:rPr>
      </w:pPr>
      <w:r>
        <w:rPr>
          <w:rFonts w:ascii="Arial" w:hAnsi="Arial"/>
          <w:sz w:val="24"/>
        </w:rPr>
        <w:t xml:space="preserve">В компании должно быть выделено лицо, которое отвечает за раздельное хранение выполненных и невыполненных поручений клиентов. </w:t>
      </w:r>
    </w:p>
    <w:p w:rsidR="003859E1" w:rsidRDefault="00A344DF">
      <w:pPr>
        <w:pStyle w:val="Usual"/>
        <w:rPr>
          <w:rFonts w:ascii="Arial" w:hAnsi="Arial"/>
          <w:sz w:val="24"/>
        </w:rPr>
      </w:pPr>
      <w:r>
        <w:rPr>
          <w:rFonts w:ascii="Arial" w:hAnsi="Arial"/>
          <w:sz w:val="24"/>
        </w:rPr>
        <w:br w:type="page"/>
        <w:t>Образец поручения на сделку:</w:t>
      </w:r>
    </w:p>
    <w:p w:rsidR="003859E1" w:rsidRDefault="003859E1">
      <w:pPr>
        <w:pStyle w:val="Usual"/>
        <w:rPr>
          <w:rFonts w:ascii="Arial" w:hAnsi="Arial"/>
          <w:sz w:val="24"/>
        </w:rPr>
      </w:pPr>
    </w:p>
    <w:tbl>
      <w:tblPr>
        <w:tblW w:w="0" w:type="auto"/>
        <w:tblInd w:w="-30" w:type="dxa"/>
        <w:tblLayout w:type="fixed"/>
        <w:tblCellMar>
          <w:left w:w="30" w:type="dxa"/>
          <w:right w:w="30" w:type="dxa"/>
        </w:tblCellMar>
        <w:tblLook w:val="0000" w:firstRow="0" w:lastRow="0" w:firstColumn="0" w:lastColumn="0" w:noHBand="0" w:noVBand="0"/>
      </w:tblPr>
      <w:tblGrid>
        <w:gridCol w:w="307"/>
        <w:gridCol w:w="888"/>
        <w:gridCol w:w="943"/>
        <w:gridCol w:w="888"/>
        <w:gridCol w:w="1013"/>
        <w:gridCol w:w="888"/>
        <w:gridCol w:w="888"/>
        <w:gridCol w:w="888"/>
        <w:gridCol w:w="1138"/>
        <w:gridCol w:w="221"/>
      </w:tblGrid>
      <w:tr w:rsidR="00060648" w:rsidTr="00060648">
        <w:trPr>
          <w:trHeight w:val="343"/>
        </w:trPr>
        <w:tc>
          <w:tcPr>
            <w:tcW w:w="307" w:type="dxa"/>
          </w:tcPr>
          <w:p w:rsidR="003859E1" w:rsidRDefault="003859E1">
            <w:pPr>
              <w:jc w:val="right"/>
              <w:rPr>
                <w:rFonts w:ascii="Arial" w:hAnsi="Arial"/>
                <w:b/>
                <w:color w:val="000000"/>
                <w:sz w:val="28"/>
                <w:lang w:val="en-US"/>
              </w:rPr>
            </w:pPr>
          </w:p>
        </w:tc>
        <w:tc>
          <w:tcPr>
            <w:tcW w:w="4620" w:type="dxa"/>
            <w:gridSpan w:val="5"/>
          </w:tcPr>
          <w:p w:rsidR="003859E1" w:rsidRDefault="00A344DF">
            <w:pPr>
              <w:rPr>
                <w:rFonts w:ascii="Arial" w:hAnsi="Arial"/>
                <w:b/>
                <w:color w:val="000000"/>
                <w:sz w:val="28"/>
                <w:lang w:val="en-US"/>
              </w:rPr>
            </w:pPr>
            <w:r>
              <w:rPr>
                <w:rFonts w:ascii="Arial" w:hAnsi="Arial"/>
                <w:b/>
                <w:color w:val="000000"/>
                <w:sz w:val="28"/>
                <w:lang w:val="en-US"/>
              </w:rPr>
              <w:t>ПОРУЧЕНИЕ   НА  СДЕЛКУ</w:t>
            </w: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343"/>
        </w:trPr>
        <w:tc>
          <w:tcPr>
            <w:tcW w:w="307" w:type="dxa"/>
          </w:tcPr>
          <w:p w:rsidR="003859E1" w:rsidRDefault="003859E1">
            <w:pPr>
              <w:jc w:val="right"/>
              <w:rPr>
                <w:rFonts w:ascii="Arial" w:hAnsi="Arial"/>
                <w:b/>
                <w:color w:val="000000"/>
                <w:sz w:val="28"/>
                <w:lang w:val="en-US"/>
              </w:rPr>
            </w:pPr>
          </w:p>
        </w:tc>
        <w:tc>
          <w:tcPr>
            <w:tcW w:w="888" w:type="dxa"/>
          </w:tcPr>
          <w:p w:rsidR="003859E1" w:rsidRDefault="003859E1">
            <w:pPr>
              <w:jc w:val="right"/>
              <w:rPr>
                <w:rFonts w:ascii="Arial" w:hAnsi="Arial"/>
                <w:b/>
                <w:color w:val="000000"/>
                <w:sz w:val="28"/>
                <w:lang w:val="en-US"/>
              </w:rPr>
            </w:pPr>
          </w:p>
        </w:tc>
        <w:tc>
          <w:tcPr>
            <w:tcW w:w="943" w:type="dxa"/>
          </w:tcPr>
          <w:p w:rsidR="003859E1" w:rsidRDefault="003859E1">
            <w:pPr>
              <w:jc w:val="right"/>
              <w:rPr>
                <w:rFonts w:ascii="Arial" w:hAnsi="Arial"/>
                <w:b/>
                <w:color w:val="000000"/>
                <w:sz w:val="28"/>
                <w:lang w:val="en-US"/>
              </w:rPr>
            </w:pPr>
          </w:p>
        </w:tc>
        <w:tc>
          <w:tcPr>
            <w:tcW w:w="888" w:type="dxa"/>
          </w:tcPr>
          <w:p w:rsidR="003859E1" w:rsidRDefault="003859E1">
            <w:pPr>
              <w:jc w:val="right"/>
              <w:rPr>
                <w:rFonts w:ascii="Arial" w:hAnsi="Arial"/>
                <w:b/>
                <w:color w:val="000000"/>
                <w:sz w:val="28"/>
                <w:lang w:val="en-US"/>
              </w:rPr>
            </w:pPr>
          </w:p>
        </w:tc>
        <w:tc>
          <w:tcPr>
            <w:tcW w:w="1013" w:type="dxa"/>
          </w:tcPr>
          <w:p w:rsidR="003859E1" w:rsidRDefault="003859E1">
            <w:pPr>
              <w:jc w:val="right"/>
              <w:rPr>
                <w:rFonts w:ascii="Arial" w:hAnsi="Arial"/>
                <w:b/>
                <w:color w:val="000000"/>
                <w:sz w:val="2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218"/>
        </w:trPr>
        <w:tc>
          <w:tcPr>
            <w:tcW w:w="307" w:type="dxa"/>
          </w:tcPr>
          <w:p w:rsidR="003859E1" w:rsidRDefault="003859E1">
            <w:pPr>
              <w:jc w:val="right"/>
              <w:rPr>
                <w:rFonts w:ascii="Arial" w:hAnsi="Arial"/>
                <w:color w:val="000000"/>
                <w:sz w:val="18"/>
                <w:lang w:val="en-US"/>
              </w:rPr>
            </w:pPr>
          </w:p>
        </w:tc>
        <w:tc>
          <w:tcPr>
            <w:tcW w:w="7755" w:type="dxa"/>
            <w:gridSpan w:val="9"/>
          </w:tcPr>
          <w:p w:rsidR="003859E1" w:rsidRDefault="00A344DF">
            <w:pPr>
              <w:rPr>
                <w:rFonts w:ascii="Arial" w:hAnsi="Arial"/>
                <w:color w:val="000000"/>
                <w:sz w:val="18"/>
                <w:lang w:val="en-US"/>
              </w:rPr>
            </w:pPr>
            <w:r>
              <w:rPr>
                <w:rFonts w:ascii="Arial" w:hAnsi="Arial"/>
                <w:color w:val="000000"/>
                <w:sz w:val="18"/>
                <w:lang w:val="en-US"/>
              </w:rPr>
              <w:t>Просим Вас ознакомиться  с условиями Вашего поручения на сделку с ценными</w:t>
            </w:r>
          </w:p>
        </w:tc>
      </w:tr>
      <w:tr w:rsidR="00060648" w:rsidTr="00060648">
        <w:trPr>
          <w:trHeight w:val="218"/>
        </w:trPr>
        <w:tc>
          <w:tcPr>
            <w:tcW w:w="307" w:type="dxa"/>
          </w:tcPr>
          <w:p w:rsidR="003859E1" w:rsidRDefault="003859E1">
            <w:pPr>
              <w:jc w:val="right"/>
              <w:rPr>
                <w:rFonts w:ascii="Arial" w:hAnsi="Arial"/>
                <w:color w:val="000000"/>
                <w:sz w:val="18"/>
                <w:lang w:val="en-US"/>
              </w:rPr>
            </w:pPr>
          </w:p>
        </w:tc>
        <w:tc>
          <w:tcPr>
            <w:tcW w:w="5508" w:type="dxa"/>
            <w:gridSpan w:val="6"/>
          </w:tcPr>
          <w:p w:rsidR="003859E1" w:rsidRDefault="00A344DF">
            <w:pPr>
              <w:rPr>
                <w:rFonts w:ascii="Arial" w:hAnsi="Arial"/>
                <w:color w:val="000000"/>
                <w:sz w:val="18"/>
                <w:lang w:val="en-US"/>
              </w:rPr>
            </w:pPr>
            <w:r>
              <w:rPr>
                <w:rFonts w:ascii="Arial" w:hAnsi="Arial"/>
                <w:color w:val="000000"/>
                <w:sz w:val="18"/>
                <w:lang w:val="en-US"/>
              </w:rPr>
              <w:t xml:space="preserve">бумагами  и подписать в случае полного согласия: </w:t>
            </w: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382"/>
        </w:trPr>
        <w:tc>
          <w:tcPr>
            <w:tcW w:w="307" w:type="dxa"/>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N   ПОРУЧЕНИЯ</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664" w:type="dxa"/>
            <w:gridSpan w:val="3"/>
          </w:tcPr>
          <w:p w:rsidR="003859E1" w:rsidRDefault="00A344DF">
            <w:pPr>
              <w:jc w:val="center"/>
              <w:rPr>
                <w:rFonts w:ascii="Arial" w:hAnsi="Arial"/>
                <w:color w:val="000000"/>
                <w:sz w:val="18"/>
                <w:lang w:val="en-US"/>
              </w:rPr>
            </w:pPr>
            <w:r>
              <w:rPr>
                <w:rFonts w:ascii="Arial" w:hAnsi="Arial"/>
                <w:color w:val="000000"/>
                <w:sz w:val="18"/>
                <w:lang w:val="en-US"/>
              </w:rPr>
              <w:t xml:space="preserve"> ДАТА ПРИНЯТИЯ</w:t>
            </w:r>
          </w:p>
        </w:tc>
        <w:tc>
          <w:tcPr>
            <w:tcW w:w="1138" w:type="dxa"/>
            <w:tcBorders>
              <w:top w:val="single" w:sz="6" w:space="0" w:color="000000"/>
              <w:left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343"/>
        </w:trPr>
        <w:tc>
          <w:tcPr>
            <w:tcW w:w="307" w:type="dxa"/>
          </w:tcPr>
          <w:p w:rsidR="003859E1" w:rsidRDefault="003859E1">
            <w:pPr>
              <w:jc w:val="right"/>
              <w:rPr>
                <w:rFonts w:ascii="Arial" w:hAnsi="Arial"/>
                <w:color w:val="000000"/>
                <w:sz w:val="18"/>
                <w:lang w:val="en-US"/>
              </w:rPr>
            </w:pPr>
          </w:p>
        </w:tc>
        <w:tc>
          <w:tcPr>
            <w:tcW w:w="888" w:type="dxa"/>
          </w:tcPr>
          <w:p w:rsidR="003859E1" w:rsidRDefault="00A344DF">
            <w:pPr>
              <w:rPr>
                <w:rFonts w:ascii="Arial" w:hAnsi="Arial"/>
                <w:color w:val="000000"/>
                <w:sz w:val="18"/>
                <w:lang w:val="en-US"/>
              </w:rPr>
            </w:pPr>
            <w:r>
              <w:rPr>
                <w:rFonts w:ascii="Arial" w:hAnsi="Arial"/>
                <w:color w:val="000000"/>
                <w:sz w:val="18"/>
                <w:lang w:val="en-US"/>
              </w:rPr>
              <w:t>КЛИЕНТ</w:t>
            </w:r>
          </w:p>
        </w:tc>
        <w:tc>
          <w:tcPr>
            <w:tcW w:w="943" w:type="dxa"/>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331"/>
        </w:trPr>
        <w:tc>
          <w:tcPr>
            <w:tcW w:w="307" w:type="dxa"/>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ЭМИТЕНТ</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307"/>
        </w:trPr>
        <w:tc>
          <w:tcPr>
            <w:tcW w:w="307" w:type="dxa"/>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КОЛИЧЕСТВО</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307"/>
        </w:trPr>
        <w:tc>
          <w:tcPr>
            <w:tcW w:w="307" w:type="dxa"/>
          </w:tcPr>
          <w:p w:rsidR="003859E1" w:rsidRDefault="003859E1">
            <w:pPr>
              <w:jc w:val="right"/>
              <w:rPr>
                <w:rFonts w:ascii="Arial" w:hAnsi="Arial"/>
                <w:color w:val="000000"/>
                <w:sz w:val="18"/>
                <w:lang w:val="en-US"/>
              </w:rPr>
            </w:pPr>
          </w:p>
        </w:tc>
        <w:tc>
          <w:tcPr>
            <w:tcW w:w="888" w:type="dxa"/>
          </w:tcPr>
          <w:p w:rsidR="003859E1" w:rsidRDefault="00A344DF">
            <w:pPr>
              <w:rPr>
                <w:rFonts w:ascii="Arial" w:hAnsi="Arial"/>
                <w:color w:val="000000"/>
                <w:sz w:val="18"/>
                <w:lang w:val="en-US"/>
              </w:rPr>
            </w:pPr>
            <w:r>
              <w:rPr>
                <w:rFonts w:ascii="Arial" w:hAnsi="Arial"/>
                <w:color w:val="000000"/>
                <w:sz w:val="18"/>
                <w:lang w:val="en-US"/>
              </w:rPr>
              <w:t>ЦЕНА</w:t>
            </w:r>
          </w:p>
        </w:tc>
        <w:tc>
          <w:tcPr>
            <w:tcW w:w="943" w:type="dxa"/>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281"/>
        </w:trPr>
        <w:tc>
          <w:tcPr>
            <w:tcW w:w="307" w:type="dxa"/>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ВИД ПОРУЧЕНИЯ</w:t>
            </w:r>
          </w:p>
        </w:tc>
        <w:tc>
          <w:tcPr>
            <w:tcW w:w="888" w:type="dxa"/>
          </w:tcPr>
          <w:p w:rsidR="003859E1" w:rsidRDefault="003859E1">
            <w:pPr>
              <w:jc w:val="right"/>
              <w:rPr>
                <w:rFonts w:ascii="Arial" w:hAnsi="Arial"/>
                <w:color w:val="000000"/>
                <w:sz w:val="18"/>
                <w:lang w:val="en-US"/>
              </w:rPr>
            </w:pPr>
          </w:p>
        </w:tc>
        <w:tc>
          <w:tcPr>
            <w:tcW w:w="1013"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293"/>
        </w:trPr>
        <w:tc>
          <w:tcPr>
            <w:tcW w:w="307" w:type="dxa"/>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МЕНЕДЖЕР</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ПОДПИСЬ</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30"/>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Borders>
              <w:top w:val="single" w:sz="12" w:space="0" w:color="000000"/>
              <w:left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943"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013"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138" w:type="dxa"/>
            <w:tcBorders>
              <w:top w:val="single" w:sz="12" w:space="0" w:color="000000"/>
            </w:tcBorders>
          </w:tcPr>
          <w:p w:rsidR="003859E1" w:rsidRDefault="003859E1">
            <w:pPr>
              <w:jc w:val="right"/>
              <w:rPr>
                <w:rFonts w:ascii="Arial" w:hAnsi="Arial"/>
                <w:color w:val="000000"/>
                <w:sz w:val="18"/>
                <w:lang w:val="en-US"/>
              </w:rPr>
            </w:pPr>
          </w:p>
        </w:tc>
        <w:tc>
          <w:tcPr>
            <w:tcW w:w="221" w:type="dxa"/>
            <w:tcBorders>
              <w:top w:val="single" w:sz="12" w:space="0" w:color="000000"/>
              <w:right w:val="single" w:sz="12" w:space="0" w:color="000000"/>
            </w:tcBorders>
          </w:tcPr>
          <w:p w:rsidR="003859E1" w:rsidRDefault="003859E1">
            <w:pPr>
              <w:jc w:val="right"/>
              <w:rPr>
                <w:rFonts w:ascii="Arial" w:hAnsi="Arial"/>
                <w:color w:val="000000"/>
                <w:sz w:val="18"/>
                <w:lang w:val="en-US"/>
              </w:rPr>
            </w:pPr>
          </w:p>
        </w:tc>
      </w:tr>
      <w:tr w:rsidR="00060648" w:rsidTr="00060648">
        <w:trPr>
          <w:trHeight w:val="218"/>
        </w:trPr>
        <w:tc>
          <w:tcPr>
            <w:tcW w:w="2138" w:type="dxa"/>
            <w:gridSpan w:val="3"/>
            <w:tcBorders>
              <w:left w:val="single" w:sz="12" w:space="0" w:color="000000"/>
            </w:tcBorders>
          </w:tcPr>
          <w:p w:rsidR="003859E1" w:rsidRDefault="00A344DF">
            <w:pPr>
              <w:rPr>
                <w:rFonts w:ascii="Arial" w:hAnsi="Arial"/>
                <w:b/>
                <w:i/>
                <w:color w:val="000000"/>
                <w:sz w:val="18"/>
                <w:lang w:val="en-US"/>
              </w:rPr>
            </w:pPr>
            <w:r>
              <w:rPr>
                <w:rFonts w:ascii="Arial" w:hAnsi="Arial"/>
                <w:b/>
                <w:i/>
                <w:color w:val="000000"/>
                <w:sz w:val="18"/>
                <w:lang w:val="en-US"/>
              </w:rPr>
              <w:t>Поле трейдера:</w:t>
            </w: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319"/>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2719" w:type="dxa"/>
            <w:gridSpan w:val="3"/>
          </w:tcPr>
          <w:p w:rsidR="003859E1" w:rsidRDefault="00A344DF">
            <w:pPr>
              <w:rPr>
                <w:rFonts w:ascii="Arial" w:hAnsi="Arial"/>
                <w:color w:val="000000"/>
                <w:sz w:val="18"/>
                <w:lang w:val="en-US"/>
              </w:rPr>
            </w:pPr>
            <w:r>
              <w:rPr>
                <w:rFonts w:ascii="Arial" w:hAnsi="Arial"/>
                <w:color w:val="000000"/>
                <w:sz w:val="18"/>
                <w:lang w:val="en-US"/>
              </w:rPr>
              <w:t>ЦЕНА  ВОЗМОЖНОГО</w:t>
            </w:r>
          </w:p>
        </w:tc>
        <w:tc>
          <w:tcPr>
            <w:tcW w:w="1013"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ИСПОЛНЕНИЯ</w:t>
            </w:r>
          </w:p>
        </w:tc>
        <w:tc>
          <w:tcPr>
            <w:tcW w:w="888" w:type="dxa"/>
          </w:tcPr>
          <w:p w:rsidR="003859E1" w:rsidRDefault="003859E1">
            <w:pPr>
              <w:jc w:val="right"/>
              <w:rPr>
                <w:rFonts w:ascii="Arial" w:hAnsi="Arial"/>
                <w:color w:val="000000"/>
                <w:sz w:val="18"/>
                <w:lang w:val="en-US"/>
              </w:rPr>
            </w:pPr>
          </w:p>
        </w:tc>
        <w:tc>
          <w:tcPr>
            <w:tcW w:w="1013"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bottom w:val="single" w:sz="6" w:space="0" w:color="000000"/>
            </w:tcBorders>
          </w:tcPr>
          <w:p w:rsidR="003859E1" w:rsidRDefault="003859E1">
            <w:pPr>
              <w:jc w:val="right"/>
              <w:rPr>
                <w:rFonts w:ascii="Arial" w:hAnsi="Arial"/>
                <w:color w:val="000000"/>
                <w:sz w:val="18"/>
                <w:lang w:val="en-US"/>
              </w:rPr>
            </w:pPr>
          </w:p>
        </w:tc>
        <w:tc>
          <w:tcPr>
            <w:tcW w:w="88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93"/>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A344DF">
            <w:pPr>
              <w:rPr>
                <w:rFonts w:ascii="Arial" w:hAnsi="Arial"/>
                <w:color w:val="000000"/>
                <w:sz w:val="18"/>
                <w:lang w:val="en-US"/>
              </w:rPr>
            </w:pPr>
            <w:r>
              <w:rPr>
                <w:rFonts w:ascii="Arial" w:hAnsi="Arial"/>
                <w:color w:val="000000"/>
                <w:sz w:val="18"/>
                <w:lang w:val="en-US"/>
              </w:rPr>
              <w:t xml:space="preserve">ЛОТ </w:t>
            </w: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307"/>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КОММЕНТАРИИ</w:t>
            </w:r>
          </w:p>
        </w:tc>
        <w:tc>
          <w:tcPr>
            <w:tcW w:w="888" w:type="dxa"/>
          </w:tcPr>
          <w:p w:rsidR="003859E1" w:rsidRDefault="003859E1">
            <w:pPr>
              <w:jc w:val="right"/>
              <w:rPr>
                <w:rFonts w:ascii="Arial" w:hAnsi="Arial"/>
                <w:color w:val="000000"/>
                <w:sz w:val="18"/>
                <w:lang w:val="en-US"/>
              </w:rPr>
            </w:pPr>
          </w:p>
        </w:tc>
        <w:tc>
          <w:tcPr>
            <w:tcW w:w="1013"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8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331"/>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ТРЕЙДЕР</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ПОДПИСЬ</w:t>
            </w: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30"/>
        </w:trPr>
        <w:tc>
          <w:tcPr>
            <w:tcW w:w="307" w:type="dxa"/>
            <w:tcBorders>
              <w:left w:val="single" w:sz="12" w:space="0" w:color="000000"/>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94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01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138" w:type="dxa"/>
            <w:tcBorders>
              <w:bottom w:val="single" w:sz="12" w:space="0" w:color="000000"/>
            </w:tcBorders>
          </w:tcPr>
          <w:p w:rsidR="003859E1" w:rsidRDefault="003859E1">
            <w:pPr>
              <w:jc w:val="right"/>
              <w:rPr>
                <w:rFonts w:ascii="Arial" w:hAnsi="Arial"/>
                <w:color w:val="000000"/>
                <w:sz w:val="18"/>
                <w:lang w:val="en-US"/>
              </w:rPr>
            </w:pPr>
          </w:p>
        </w:tc>
        <w:tc>
          <w:tcPr>
            <w:tcW w:w="221" w:type="dxa"/>
            <w:tcBorders>
              <w:bottom w:val="single" w:sz="12" w:space="0" w:color="000000"/>
              <w:right w:val="single" w:sz="12" w:space="0" w:color="000000"/>
            </w:tcBorders>
          </w:tcPr>
          <w:p w:rsidR="003859E1" w:rsidRDefault="003859E1">
            <w:pPr>
              <w:jc w:val="right"/>
              <w:rPr>
                <w:rFonts w:ascii="Arial" w:hAnsi="Arial"/>
                <w:color w:val="000000"/>
                <w:sz w:val="18"/>
                <w:lang w:val="en-US"/>
              </w:rPr>
            </w:pPr>
          </w:p>
        </w:tc>
      </w:tr>
      <w:tr w:rsidR="003859E1">
        <w:trPr>
          <w:trHeight w:val="230"/>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060648" w:rsidTr="00060648">
        <w:trPr>
          <w:trHeight w:val="218"/>
        </w:trPr>
        <w:tc>
          <w:tcPr>
            <w:tcW w:w="2138" w:type="dxa"/>
            <w:gridSpan w:val="3"/>
            <w:tcBorders>
              <w:top w:val="single" w:sz="12" w:space="0" w:color="000000"/>
              <w:left w:val="single" w:sz="12" w:space="0" w:color="000000"/>
            </w:tcBorders>
          </w:tcPr>
          <w:p w:rsidR="003859E1" w:rsidRDefault="00A344DF">
            <w:pPr>
              <w:rPr>
                <w:rFonts w:ascii="Arial" w:hAnsi="Arial"/>
                <w:b/>
                <w:i/>
                <w:color w:val="000000"/>
                <w:sz w:val="18"/>
                <w:lang w:val="en-US"/>
              </w:rPr>
            </w:pPr>
            <w:r>
              <w:rPr>
                <w:rFonts w:ascii="Arial" w:hAnsi="Arial"/>
                <w:b/>
                <w:i/>
                <w:color w:val="000000"/>
                <w:sz w:val="18"/>
                <w:lang w:val="en-US"/>
              </w:rPr>
              <w:t>Поле клиента:</w:t>
            </w: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013"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138" w:type="dxa"/>
            <w:tcBorders>
              <w:top w:val="single" w:sz="12" w:space="0" w:color="000000"/>
            </w:tcBorders>
          </w:tcPr>
          <w:p w:rsidR="003859E1" w:rsidRDefault="003859E1">
            <w:pPr>
              <w:jc w:val="right"/>
              <w:rPr>
                <w:rFonts w:ascii="Arial" w:hAnsi="Arial"/>
                <w:color w:val="000000"/>
                <w:sz w:val="18"/>
                <w:lang w:val="en-US"/>
              </w:rPr>
            </w:pPr>
          </w:p>
        </w:tc>
        <w:tc>
          <w:tcPr>
            <w:tcW w:w="221" w:type="dxa"/>
            <w:tcBorders>
              <w:top w:val="single" w:sz="12" w:space="0" w:color="000000"/>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gridSpan w:val="2"/>
          </w:tcPr>
          <w:p w:rsidR="003859E1" w:rsidRDefault="00A344DF">
            <w:pPr>
              <w:rPr>
                <w:rFonts w:ascii="Arial" w:hAnsi="Arial"/>
                <w:color w:val="000000"/>
                <w:sz w:val="18"/>
                <w:lang w:val="en-US"/>
              </w:rPr>
            </w:pPr>
            <w:r>
              <w:rPr>
                <w:rFonts w:ascii="Arial" w:hAnsi="Arial"/>
                <w:color w:val="000000"/>
                <w:sz w:val="18"/>
                <w:lang w:val="en-US"/>
              </w:rPr>
              <w:t xml:space="preserve">Я подтверждаю  </w:t>
            </w: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ПОДПИСЬ</w:t>
            </w:r>
          </w:p>
        </w:tc>
        <w:tc>
          <w:tcPr>
            <w:tcW w:w="888"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3732" w:type="dxa"/>
            <w:gridSpan w:val="4"/>
          </w:tcPr>
          <w:p w:rsidR="003859E1" w:rsidRDefault="00A344DF">
            <w:pPr>
              <w:rPr>
                <w:rFonts w:ascii="Arial" w:hAnsi="Arial"/>
                <w:color w:val="000000"/>
                <w:sz w:val="18"/>
                <w:lang w:val="en-US"/>
              </w:rPr>
            </w:pPr>
            <w:r>
              <w:rPr>
                <w:rFonts w:ascii="Arial" w:hAnsi="Arial"/>
                <w:color w:val="000000"/>
                <w:sz w:val="18"/>
                <w:lang w:val="en-US"/>
              </w:rPr>
              <w:t>вышеуказанные условия сделки</w:t>
            </w: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КЛИЕНТА</w:t>
            </w:r>
          </w:p>
        </w:tc>
        <w:tc>
          <w:tcPr>
            <w:tcW w:w="888"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17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ПОДПИСЬ</w:t>
            </w:r>
          </w:p>
        </w:tc>
        <w:tc>
          <w:tcPr>
            <w:tcW w:w="888"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060648" w:rsidTr="00060648">
        <w:trPr>
          <w:trHeight w:val="192"/>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1776" w:type="dxa"/>
            <w:gridSpan w:val="2"/>
          </w:tcPr>
          <w:p w:rsidR="003859E1" w:rsidRDefault="00A344DF">
            <w:pPr>
              <w:rPr>
                <w:rFonts w:ascii="Arial" w:hAnsi="Arial"/>
                <w:color w:val="000000"/>
                <w:sz w:val="18"/>
                <w:lang w:val="en-US"/>
              </w:rPr>
            </w:pPr>
            <w:r>
              <w:rPr>
                <w:rFonts w:ascii="Arial" w:hAnsi="Arial"/>
                <w:color w:val="000000"/>
                <w:sz w:val="18"/>
                <w:lang w:val="en-US"/>
              </w:rPr>
              <w:t xml:space="preserve">      МЕНЕДЖЕРА</w:t>
            </w:r>
          </w:p>
        </w:tc>
        <w:tc>
          <w:tcPr>
            <w:tcW w:w="888"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30"/>
        </w:trPr>
        <w:tc>
          <w:tcPr>
            <w:tcW w:w="307" w:type="dxa"/>
            <w:tcBorders>
              <w:left w:val="single" w:sz="12" w:space="0" w:color="000000"/>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94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01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138" w:type="dxa"/>
            <w:tcBorders>
              <w:bottom w:val="single" w:sz="12" w:space="0" w:color="000000"/>
            </w:tcBorders>
          </w:tcPr>
          <w:p w:rsidR="003859E1" w:rsidRDefault="003859E1">
            <w:pPr>
              <w:jc w:val="right"/>
              <w:rPr>
                <w:rFonts w:ascii="Arial" w:hAnsi="Arial"/>
                <w:color w:val="000000"/>
                <w:sz w:val="18"/>
                <w:lang w:val="en-US"/>
              </w:rPr>
            </w:pPr>
          </w:p>
        </w:tc>
        <w:tc>
          <w:tcPr>
            <w:tcW w:w="221" w:type="dxa"/>
            <w:tcBorders>
              <w:bottom w:val="single" w:sz="12" w:space="0" w:color="000000"/>
              <w:right w:val="single" w:sz="12" w:space="0" w:color="000000"/>
            </w:tcBorders>
          </w:tcPr>
          <w:p w:rsidR="003859E1" w:rsidRDefault="003859E1">
            <w:pPr>
              <w:jc w:val="right"/>
              <w:rPr>
                <w:rFonts w:ascii="Arial" w:hAnsi="Arial"/>
                <w:color w:val="000000"/>
                <w:sz w:val="18"/>
                <w:lang w:val="en-US"/>
              </w:rPr>
            </w:pPr>
          </w:p>
        </w:tc>
      </w:tr>
      <w:tr w:rsidR="003859E1">
        <w:trPr>
          <w:trHeight w:val="230"/>
        </w:trPr>
        <w:tc>
          <w:tcPr>
            <w:tcW w:w="307"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Pr>
          <w:p w:rsidR="003859E1" w:rsidRDefault="003859E1">
            <w:pPr>
              <w:jc w:val="right"/>
              <w:rPr>
                <w:rFonts w:ascii="Arial" w:hAnsi="Arial"/>
                <w:color w:val="000000"/>
                <w:sz w:val="18"/>
                <w:lang w:val="en-US"/>
              </w:rPr>
            </w:pPr>
          </w:p>
        </w:tc>
      </w:tr>
      <w:tr w:rsidR="003859E1">
        <w:trPr>
          <w:trHeight w:val="218"/>
        </w:trPr>
        <w:tc>
          <w:tcPr>
            <w:tcW w:w="307" w:type="dxa"/>
            <w:tcBorders>
              <w:top w:val="single" w:sz="12" w:space="0" w:color="000000"/>
              <w:left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943"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013"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888" w:type="dxa"/>
            <w:tcBorders>
              <w:top w:val="single" w:sz="12" w:space="0" w:color="000000"/>
            </w:tcBorders>
          </w:tcPr>
          <w:p w:rsidR="003859E1" w:rsidRDefault="003859E1">
            <w:pPr>
              <w:jc w:val="right"/>
              <w:rPr>
                <w:rFonts w:ascii="Arial" w:hAnsi="Arial"/>
                <w:color w:val="000000"/>
                <w:sz w:val="18"/>
                <w:lang w:val="en-US"/>
              </w:rPr>
            </w:pPr>
          </w:p>
        </w:tc>
        <w:tc>
          <w:tcPr>
            <w:tcW w:w="1138" w:type="dxa"/>
            <w:tcBorders>
              <w:top w:val="single" w:sz="12" w:space="0" w:color="000000"/>
            </w:tcBorders>
          </w:tcPr>
          <w:p w:rsidR="003859E1" w:rsidRDefault="003859E1">
            <w:pPr>
              <w:jc w:val="right"/>
              <w:rPr>
                <w:rFonts w:ascii="Arial" w:hAnsi="Arial"/>
                <w:color w:val="000000"/>
                <w:sz w:val="18"/>
                <w:lang w:val="en-US"/>
              </w:rPr>
            </w:pPr>
          </w:p>
        </w:tc>
        <w:tc>
          <w:tcPr>
            <w:tcW w:w="221" w:type="dxa"/>
            <w:tcBorders>
              <w:top w:val="single" w:sz="12" w:space="0" w:color="000000"/>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2138" w:type="dxa"/>
            <w:hMerge w:val="restart"/>
            <w:tcBorders>
              <w:left w:val="single" w:sz="12" w:space="0" w:color="000000"/>
            </w:tcBorders>
          </w:tcPr>
          <w:p w:rsidR="003859E1" w:rsidRDefault="00A344DF">
            <w:pPr>
              <w:rPr>
                <w:rFonts w:ascii="Arial" w:hAnsi="Arial"/>
                <w:b/>
                <w:i/>
                <w:color w:val="000000"/>
                <w:sz w:val="18"/>
                <w:lang w:val="en-US"/>
              </w:rPr>
            </w:pPr>
            <w:r>
              <w:rPr>
                <w:rFonts w:ascii="Arial" w:hAnsi="Arial"/>
                <w:b/>
                <w:i/>
                <w:color w:val="000000"/>
                <w:sz w:val="18"/>
                <w:lang w:val="en-US"/>
              </w:rPr>
              <w:t>Поле трейдера:</w:t>
            </w: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A344DF">
            <w:pPr>
              <w:rPr>
                <w:rFonts w:ascii="Arial" w:hAnsi="Arial"/>
                <w:color w:val="000000"/>
                <w:sz w:val="18"/>
                <w:lang w:val="en-US"/>
              </w:rPr>
            </w:pPr>
            <w:r>
              <w:rPr>
                <w:rFonts w:ascii="Arial" w:hAnsi="Arial"/>
                <w:color w:val="000000"/>
                <w:sz w:val="18"/>
                <w:lang w:val="en-US"/>
              </w:rPr>
              <w:t>ЦЕНА</w:t>
            </w:r>
          </w:p>
        </w:tc>
        <w:tc>
          <w:tcPr>
            <w:tcW w:w="943" w:type="dxa"/>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1776"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     КОЛИЧЕСТВО</w:t>
            </w:r>
          </w:p>
        </w:tc>
        <w:tc>
          <w:tcPr>
            <w:tcW w:w="0" w:type="auto"/>
            <w:hMerge/>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hMerge w:val="restart"/>
          </w:tcPr>
          <w:p w:rsidR="003859E1" w:rsidRDefault="00A344DF">
            <w:pPr>
              <w:rPr>
                <w:rFonts w:ascii="Arial" w:hAnsi="Arial"/>
                <w:color w:val="000000"/>
                <w:sz w:val="18"/>
                <w:lang w:val="en-US"/>
              </w:rPr>
            </w:pPr>
            <w:r>
              <w:rPr>
                <w:rFonts w:ascii="Arial" w:hAnsi="Arial"/>
                <w:color w:val="000000"/>
                <w:sz w:val="18"/>
                <w:lang w:val="en-US"/>
              </w:rPr>
              <w:t>ИСПОЛНЕНИЯ</w:t>
            </w:r>
          </w:p>
        </w:tc>
        <w:tc>
          <w:tcPr>
            <w:tcW w:w="0" w:type="auto"/>
            <w:hMerge/>
          </w:tcPr>
          <w:p w:rsidR="003859E1" w:rsidRDefault="003859E1">
            <w:pPr>
              <w:jc w:val="right"/>
              <w:rPr>
                <w:rFonts w:ascii="Arial" w:hAnsi="Arial"/>
                <w:color w:val="000000"/>
                <w:sz w:val="18"/>
                <w:lang w:val="en-US"/>
              </w:rPr>
            </w:pPr>
          </w:p>
        </w:tc>
        <w:tc>
          <w:tcPr>
            <w:tcW w:w="888"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88" w:type="dxa"/>
          </w:tcPr>
          <w:p w:rsidR="003859E1" w:rsidRDefault="00A344DF">
            <w:pPr>
              <w:rPr>
                <w:rFonts w:ascii="Arial" w:hAnsi="Arial"/>
                <w:color w:val="000000"/>
                <w:sz w:val="18"/>
                <w:lang w:val="en-US"/>
              </w:rPr>
            </w:pPr>
            <w:r>
              <w:rPr>
                <w:rFonts w:ascii="Arial" w:hAnsi="Arial"/>
                <w:color w:val="000000"/>
                <w:sz w:val="18"/>
                <w:lang w:val="en-US"/>
              </w:rPr>
              <w:t xml:space="preserve"> </w:t>
            </w:r>
          </w:p>
        </w:tc>
        <w:tc>
          <w:tcPr>
            <w:tcW w:w="888" w:type="dxa"/>
          </w:tcPr>
          <w:p w:rsidR="003859E1" w:rsidRDefault="003859E1">
            <w:pPr>
              <w:jc w:val="right"/>
              <w:rPr>
                <w:rFonts w:ascii="Arial" w:hAnsi="Arial"/>
                <w:color w:val="000000"/>
                <w:sz w:val="18"/>
                <w:lang w:val="en-US"/>
              </w:rPr>
            </w:pPr>
          </w:p>
        </w:tc>
        <w:tc>
          <w:tcPr>
            <w:tcW w:w="888"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18"/>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94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013"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888" w:type="dxa"/>
          </w:tcPr>
          <w:p w:rsidR="003859E1" w:rsidRDefault="003859E1">
            <w:pPr>
              <w:jc w:val="right"/>
              <w:rPr>
                <w:rFonts w:ascii="Arial" w:hAnsi="Arial"/>
                <w:color w:val="000000"/>
                <w:sz w:val="18"/>
                <w:lang w:val="en-US"/>
              </w:rPr>
            </w:pPr>
          </w:p>
        </w:tc>
        <w:tc>
          <w:tcPr>
            <w:tcW w:w="1138" w:type="dxa"/>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343"/>
        </w:trPr>
        <w:tc>
          <w:tcPr>
            <w:tcW w:w="307" w:type="dxa"/>
            <w:tcBorders>
              <w:left w:val="single" w:sz="12" w:space="0" w:color="000000"/>
            </w:tcBorders>
          </w:tcPr>
          <w:p w:rsidR="003859E1" w:rsidRDefault="003859E1">
            <w:pPr>
              <w:jc w:val="right"/>
              <w:rPr>
                <w:rFonts w:ascii="Arial" w:hAnsi="Arial"/>
                <w:color w:val="000000"/>
                <w:sz w:val="18"/>
                <w:lang w:val="en-US"/>
              </w:rPr>
            </w:pPr>
          </w:p>
        </w:tc>
        <w:tc>
          <w:tcPr>
            <w:tcW w:w="1831" w:type="dxa"/>
            <w:hMerge w:val="restart"/>
          </w:tcPr>
          <w:p w:rsidR="003859E1" w:rsidRDefault="00A344DF">
            <w:pPr>
              <w:rPr>
                <w:rFonts w:ascii="Arial" w:hAnsi="Arial"/>
                <w:color w:val="000000"/>
                <w:sz w:val="18"/>
                <w:lang w:val="en-US"/>
              </w:rPr>
            </w:pPr>
            <w:r>
              <w:rPr>
                <w:rFonts w:ascii="Arial" w:hAnsi="Arial"/>
                <w:color w:val="000000"/>
                <w:sz w:val="18"/>
                <w:lang w:val="en-US"/>
              </w:rPr>
              <w:t>ТРЕЙДЕР</w:t>
            </w:r>
          </w:p>
        </w:tc>
        <w:tc>
          <w:tcPr>
            <w:tcW w:w="0" w:type="auto"/>
            <w:hMerge/>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1776"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     ПОДПИСЬ </w:t>
            </w:r>
          </w:p>
        </w:tc>
        <w:tc>
          <w:tcPr>
            <w:tcW w:w="0" w:type="auto"/>
            <w:hMerge/>
          </w:tcPr>
          <w:p w:rsidR="003859E1" w:rsidRDefault="003859E1">
            <w:pPr>
              <w:jc w:val="right"/>
              <w:rPr>
                <w:rFonts w:ascii="Arial" w:hAnsi="Arial"/>
                <w:color w:val="000000"/>
                <w:sz w:val="18"/>
                <w:lang w:val="en-US"/>
              </w:rPr>
            </w:pPr>
          </w:p>
        </w:tc>
        <w:tc>
          <w:tcPr>
            <w:tcW w:w="88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13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21" w:type="dxa"/>
            <w:tcBorders>
              <w:right w:val="single" w:sz="12" w:space="0" w:color="000000"/>
            </w:tcBorders>
          </w:tcPr>
          <w:p w:rsidR="003859E1" w:rsidRDefault="003859E1">
            <w:pPr>
              <w:jc w:val="right"/>
              <w:rPr>
                <w:rFonts w:ascii="Arial" w:hAnsi="Arial"/>
                <w:color w:val="000000"/>
                <w:sz w:val="18"/>
                <w:lang w:val="en-US"/>
              </w:rPr>
            </w:pPr>
          </w:p>
        </w:tc>
      </w:tr>
      <w:tr w:rsidR="003859E1">
        <w:trPr>
          <w:trHeight w:val="230"/>
        </w:trPr>
        <w:tc>
          <w:tcPr>
            <w:tcW w:w="307" w:type="dxa"/>
            <w:tcBorders>
              <w:left w:val="single" w:sz="12" w:space="0" w:color="000000"/>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94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013"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888" w:type="dxa"/>
            <w:tcBorders>
              <w:bottom w:val="single" w:sz="12" w:space="0" w:color="000000"/>
            </w:tcBorders>
          </w:tcPr>
          <w:p w:rsidR="003859E1" w:rsidRDefault="003859E1">
            <w:pPr>
              <w:jc w:val="right"/>
              <w:rPr>
                <w:rFonts w:ascii="Arial" w:hAnsi="Arial"/>
                <w:color w:val="000000"/>
                <w:sz w:val="18"/>
                <w:lang w:val="en-US"/>
              </w:rPr>
            </w:pPr>
          </w:p>
        </w:tc>
        <w:tc>
          <w:tcPr>
            <w:tcW w:w="1138" w:type="dxa"/>
            <w:tcBorders>
              <w:bottom w:val="single" w:sz="12" w:space="0" w:color="000000"/>
            </w:tcBorders>
          </w:tcPr>
          <w:p w:rsidR="003859E1" w:rsidRDefault="003859E1">
            <w:pPr>
              <w:jc w:val="right"/>
              <w:rPr>
                <w:rFonts w:ascii="Arial" w:hAnsi="Arial"/>
                <w:color w:val="000000"/>
                <w:sz w:val="18"/>
                <w:lang w:val="en-US"/>
              </w:rPr>
            </w:pPr>
          </w:p>
        </w:tc>
        <w:tc>
          <w:tcPr>
            <w:tcW w:w="221" w:type="dxa"/>
            <w:tcBorders>
              <w:bottom w:val="single" w:sz="12" w:space="0" w:color="000000"/>
              <w:right w:val="single" w:sz="12" w:space="0" w:color="000000"/>
            </w:tcBorders>
          </w:tcPr>
          <w:p w:rsidR="003859E1" w:rsidRDefault="003859E1">
            <w:pPr>
              <w:jc w:val="right"/>
              <w:rPr>
                <w:rFonts w:ascii="Arial" w:hAnsi="Arial"/>
                <w:color w:val="000000"/>
                <w:sz w:val="18"/>
                <w:lang w:val="en-US"/>
              </w:rPr>
            </w:pPr>
          </w:p>
        </w:tc>
      </w:tr>
    </w:tbl>
    <w:p w:rsidR="003859E1" w:rsidRDefault="00A344DF">
      <w:pPr>
        <w:pStyle w:val="2"/>
        <w:rPr>
          <w:rFonts w:ascii="Arial" w:hAnsi="Arial"/>
        </w:rPr>
      </w:pPr>
      <w:bookmarkStart w:id="14" w:name="_Toc369933869"/>
      <w:bookmarkStart w:id="15" w:name="_Toc386337745"/>
      <w:r>
        <w:rPr>
          <w:rFonts w:ascii="Arial" w:hAnsi="Arial"/>
        </w:rPr>
        <w:t>Тикет (распорядительная записка)</w:t>
      </w:r>
      <w:bookmarkEnd w:id="14"/>
      <w:bookmarkEnd w:id="15"/>
    </w:p>
    <w:p w:rsidR="003859E1" w:rsidRDefault="00A344DF">
      <w:pPr>
        <w:pStyle w:val="3"/>
        <w:rPr>
          <w:rFonts w:ascii="Arial" w:hAnsi="Arial"/>
        </w:rPr>
      </w:pPr>
      <w:bookmarkStart w:id="16" w:name="_Toc386337746"/>
      <w:r>
        <w:rPr>
          <w:rFonts w:ascii="Arial" w:hAnsi="Arial"/>
        </w:rPr>
        <w:t>Назначение тикета</w:t>
      </w:r>
      <w:bookmarkEnd w:id="16"/>
    </w:p>
    <w:p w:rsidR="003859E1" w:rsidRDefault="00A344DF">
      <w:pPr>
        <w:pStyle w:val="Usual"/>
        <w:rPr>
          <w:rFonts w:ascii="Arial" w:hAnsi="Arial"/>
          <w:sz w:val="24"/>
        </w:rPr>
      </w:pPr>
      <w:r>
        <w:rPr>
          <w:rFonts w:ascii="Arial" w:hAnsi="Arial"/>
          <w:sz w:val="24"/>
        </w:rPr>
        <w:t>Тикет (распорядительная записка) является основополагающим документом внутреннего учета сделки, содержащим все основные условия сделки. Тикет заполняется трейдером или иным ответственным лицом во фронт-офисе, уполномоченным совершать сделки с ценными бумагами.  В дальнейшем, на основе данных тикета в бэк-офисе составляется договор.</w:t>
      </w:r>
    </w:p>
    <w:p w:rsidR="003859E1" w:rsidRDefault="00A344DF">
      <w:pPr>
        <w:pStyle w:val="Usual"/>
        <w:rPr>
          <w:rFonts w:ascii="Arial" w:hAnsi="Arial"/>
          <w:sz w:val="24"/>
        </w:rPr>
      </w:pPr>
      <w:r>
        <w:rPr>
          <w:rFonts w:ascii="Arial" w:hAnsi="Arial"/>
          <w:sz w:val="24"/>
        </w:rPr>
        <w:t>Тикет должен содержать  следующую информацию:</w:t>
      </w:r>
    </w:p>
    <w:p w:rsidR="003859E1" w:rsidRDefault="00A344DF">
      <w:pPr>
        <w:numPr>
          <w:ilvl w:val="0"/>
          <w:numId w:val="2"/>
        </w:numPr>
        <w:ind w:left="360"/>
        <w:rPr>
          <w:rFonts w:ascii="Arial" w:hAnsi="Arial"/>
          <w:sz w:val="24"/>
        </w:rPr>
      </w:pPr>
      <w:r>
        <w:rPr>
          <w:rFonts w:ascii="Arial" w:hAnsi="Arial"/>
          <w:sz w:val="24"/>
        </w:rPr>
        <w:t>стороны сделки</w:t>
      </w:r>
    </w:p>
    <w:p w:rsidR="003859E1" w:rsidRDefault="00A344DF">
      <w:pPr>
        <w:numPr>
          <w:ilvl w:val="0"/>
          <w:numId w:val="2"/>
        </w:numPr>
        <w:ind w:left="360"/>
        <w:rPr>
          <w:rFonts w:ascii="Arial" w:hAnsi="Arial"/>
          <w:sz w:val="24"/>
        </w:rPr>
      </w:pPr>
      <w:r>
        <w:rPr>
          <w:rFonts w:ascii="Arial" w:hAnsi="Arial"/>
          <w:sz w:val="24"/>
        </w:rPr>
        <w:t>наименование ценной бумаги;</w:t>
      </w:r>
    </w:p>
    <w:p w:rsidR="003859E1" w:rsidRDefault="00A344DF">
      <w:pPr>
        <w:numPr>
          <w:ilvl w:val="0"/>
          <w:numId w:val="2"/>
        </w:numPr>
        <w:ind w:left="360"/>
        <w:rPr>
          <w:rFonts w:ascii="Arial" w:hAnsi="Arial"/>
          <w:sz w:val="24"/>
        </w:rPr>
      </w:pPr>
      <w:r>
        <w:rPr>
          <w:rFonts w:ascii="Arial" w:hAnsi="Arial"/>
          <w:sz w:val="24"/>
        </w:rPr>
        <w:t>ценовые и количественные параметры сделки;</w:t>
      </w:r>
    </w:p>
    <w:p w:rsidR="003859E1" w:rsidRDefault="00A344DF">
      <w:pPr>
        <w:numPr>
          <w:ilvl w:val="0"/>
          <w:numId w:val="2"/>
        </w:numPr>
        <w:ind w:left="360"/>
        <w:rPr>
          <w:rFonts w:ascii="Arial" w:hAnsi="Arial"/>
          <w:sz w:val="24"/>
        </w:rPr>
      </w:pPr>
      <w:r>
        <w:rPr>
          <w:rFonts w:ascii="Arial" w:hAnsi="Arial"/>
          <w:sz w:val="24"/>
        </w:rPr>
        <w:t>вид сделки (покупка, продажа, дилерская, брокерская)</w:t>
      </w:r>
    </w:p>
    <w:p w:rsidR="003859E1" w:rsidRDefault="00A344DF">
      <w:pPr>
        <w:numPr>
          <w:ilvl w:val="0"/>
          <w:numId w:val="2"/>
        </w:numPr>
        <w:ind w:left="360"/>
        <w:rPr>
          <w:rFonts w:ascii="Arial" w:hAnsi="Arial"/>
          <w:sz w:val="24"/>
        </w:rPr>
      </w:pPr>
      <w:r>
        <w:rPr>
          <w:rFonts w:ascii="Arial" w:hAnsi="Arial"/>
          <w:sz w:val="24"/>
        </w:rPr>
        <w:t>условия перерегистрации и оплаты ценных бумаг;</w:t>
      </w:r>
    </w:p>
    <w:p w:rsidR="003859E1" w:rsidRDefault="00A344DF">
      <w:pPr>
        <w:numPr>
          <w:ilvl w:val="0"/>
          <w:numId w:val="2"/>
        </w:numPr>
        <w:ind w:left="360"/>
        <w:rPr>
          <w:rFonts w:ascii="Arial" w:hAnsi="Arial"/>
          <w:sz w:val="24"/>
        </w:rPr>
      </w:pPr>
      <w:r>
        <w:rPr>
          <w:rFonts w:ascii="Arial" w:hAnsi="Arial"/>
          <w:sz w:val="24"/>
        </w:rPr>
        <w:t>наименование и подпись лица, заключившего сделку;</w:t>
      </w:r>
    </w:p>
    <w:p w:rsidR="003859E1" w:rsidRDefault="00A344DF">
      <w:pPr>
        <w:numPr>
          <w:ilvl w:val="0"/>
          <w:numId w:val="2"/>
        </w:numPr>
        <w:ind w:left="360"/>
        <w:rPr>
          <w:rFonts w:ascii="Arial" w:hAnsi="Arial"/>
          <w:sz w:val="24"/>
        </w:rPr>
      </w:pPr>
      <w:r>
        <w:rPr>
          <w:rFonts w:ascii="Arial" w:hAnsi="Arial"/>
          <w:sz w:val="24"/>
        </w:rPr>
        <w:t>номер тикета, согласно принятой системе нумерации.</w:t>
      </w:r>
    </w:p>
    <w:p w:rsidR="003859E1" w:rsidRDefault="00A344DF">
      <w:pPr>
        <w:pStyle w:val="3"/>
        <w:rPr>
          <w:rFonts w:ascii="Arial" w:hAnsi="Arial"/>
        </w:rPr>
      </w:pPr>
      <w:bookmarkStart w:id="17" w:name="_Toc386337747"/>
      <w:r>
        <w:rPr>
          <w:rFonts w:ascii="Arial" w:hAnsi="Arial"/>
        </w:rPr>
        <w:t>Форма тикета и процедура заполнения</w:t>
      </w:r>
      <w:bookmarkEnd w:id="17"/>
    </w:p>
    <w:p w:rsidR="003859E1" w:rsidRDefault="00A344DF">
      <w:pPr>
        <w:pStyle w:val="Usual"/>
        <w:rPr>
          <w:rFonts w:ascii="Arial" w:hAnsi="Arial"/>
          <w:sz w:val="24"/>
        </w:rPr>
      </w:pPr>
      <w:r>
        <w:rPr>
          <w:rFonts w:ascii="Arial" w:hAnsi="Arial"/>
          <w:sz w:val="24"/>
        </w:rPr>
        <w:t>Тикет заполняется как минимум в двух экземплярах, один из которых остается во фронт-офисе, другой поступает в бэк-офис. Все экземпляры тикета заполняются трейдером, заключившим данную сделку,  сразу после ее заключения или непосредственно в процессе заключения.  Форма тикета должна предусматривать следующее:</w:t>
      </w:r>
    </w:p>
    <w:p w:rsidR="003859E1" w:rsidRDefault="00A344DF">
      <w:pPr>
        <w:numPr>
          <w:ilvl w:val="0"/>
          <w:numId w:val="3"/>
        </w:numPr>
        <w:ind w:left="567"/>
        <w:rPr>
          <w:rFonts w:ascii="Arial" w:hAnsi="Arial"/>
          <w:sz w:val="24"/>
        </w:rPr>
      </w:pPr>
      <w:r>
        <w:rPr>
          <w:rFonts w:ascii="Arial" w:hAnsi="Arial"/>
          <w:sz w:val="24"/>
        </w:rPr>
        <w:t xml:space="preserve">поля с характеристиками сделки группируются в разделы, которые могут соответствовать стадиям расчетов по сделке: данные сделки, оплата основной суммы сделки, перерегистрация и т.д;       </w:t>
      </w:r>
    </w:p>
    <w:p w:rsidR="003859E1" w:rsidRDefault="00A344DF">
      <w:pPr>
        <w:numPr>
          <w:ilvl w:val="0"/>
          <w:numId w:val="3"/>
        </w:numPr>
        <w:ind w:left="567"/>
        <w:rPr>
          <w:rFonts w:ascii="Arial" w:hAnsi="Arial"/>
          <w:sz w:val="24"/>
        </w:rPr>
      </w:pPr>
      <w:r>
        <w:rPr>
          <w:rFonts w:ascii="Arial" w:hAnsi="Arial"/>
          <w:sz w:val="24"/>
        </w:rPr>
        <w:t>все поля должны быть помещены на одной стороне одного листа;</w:t>
      </w:r>
    </w:p>
    <w:p w:rsidR="003859E1" w:rsidRDefault="00A344DF">
      <w:pPr>
        <w:numPr>
          <w:ilvl w:val="0"/>
          <w:numId w:val="3"/>
        </w:numPr>
        <w:ind w:left="567"/>
        <w:rPr>
          <w:rFonts w:ascii="Arial" w:hAnsi="Arial"/>
          <w:sz w:val="24"/>
        </w:rPr>
      </w:pPr>
      <w:r>
        <w:rPr>
          <w:rFonts w:ascii="Arial" w:hAnsi="Arial"/>
          <w:sz w:val="24"/>
        </w:rPr>
        <w:t>символы или аббревиатуры, используемые для сокращения времени заполнения тикета, должны быть установлены заранее;</w:t>
      </w:r>
    </w:p>
    <w:p w:rsidR="003859E1" w:rsidRDefault="00A344DF">
      <w:pPr>
        <w:numPr>
          <w:ilvl w:val="0"/>
          <w:numId w:val="3"/>
        </w:numPr>
        <w:ind w:left="567"/>
        <w:rPr>
          <w:rFonts w:ascii="Arial" w:hAnsi="Arial"/>
          <w:sz w:val="24"/>
        </w:rPr>
      </w:pPr>
      <w:r>
        <w:rPr>
          <w:rFonts w:ascii="Arial" w:hAnsi="Arial"/>
          <w:sz w:val="24"/>
        </w:rPr>
        <w:t>тикеты могут разделятся на два вида: для сделок по покупке и по продаже ценных бумаг.</w:t>
      </w:r>
    </w:p>
    <w:p w:rsidR="003859E1" w:rsidRDefault="00A344DF">
      <w:pPr>
        <w:pStyle w:val="Usual"/>
        <w:rPr>
          <w:rFonts w:ascii="Arial" w:hAnsi="Arial"/>
          <w:sz w:val="24"/>
        </w:rPr>
      </w:pPr>
      <w:r>
        <w:rPr>
          <w:rFonts w:ascii="Arial" w:hAnsi="Arial"/>
          <w:sz w:val="24"/>
        </w:rPr>
        <w:t>В компании должно быть выделено уполномоченное лицо, отвечающее за:</w:t>
      </w:r>
    </w:p>
    <w:p w:rsidR="003859E1" w:rsidRDefault="00A344DF">
      <w:pPr>
        <w:numPr>
          <w:ilvl w:val="0"/>
          <w:numId w:val="3"/>
        </w:numPr>
        <w:ind w:left="567"/>
        <w:rPr>
          <w:rFonts w:ascii="Arial" w:hAnsi="Arial"/>
          <w:sz w:val="24"/>
        </w:rPr>
      </w:pPr>
      <w:r>
        <w:rPr>
          <w:rFonts w:ascii="Arial" w:hAnsi="Arial"/>
          <w:sz w:val="24"/>
        </w:rPr>
        <w:t>присвоение тикетам порядковых номеров;</w:t>
      </w:r>
    </w:p>
    <w:p w:rsidR="003859E1" w:rsidRDefault="00A344DF">
      <w:pPr>
        <w:numPr>
          <w:ilvl w:val="0"/>
          <w:numId w:val="3"/>
        </w:numPr>
        <w:ind w:left="567"/>
        <w:rPr>
          <w:rFonts w:ascii="Arial" w:hAnsi="Arial"/>
          <w:sz w:val="24"/>
        </w:rPr>
      </w:pPr>
      <w:r>
        <w:rPr>
          <w:rFonts w:ascii="Arial" w:hAnsi="Arial"/>
          <w:sz w:val="24"/>
        </w:rPr>
        <w:t>сверку количества тикетов, полученных от трейдеров в течение дня, с  количеством заключенных за день сделок;</w:t>
      </w:r>
    </w:p>
    <w:p w:rsidR="003859E1" w:rsidRDefault="00A344DF">
      <w:pPr>
        <w:numPr>
          <w:ilvl w:val="0"/>
          <w:numId w:val="3"/>
        </w:numPr>
        <w:ind w:left="567"/>
        <w:rPr>
          <w:rFonts w:ascii="Arial" w:hAnsi="Arial"/>
          <w:sz w:val="24"/>
        </w:rPr>
      </w:pPr>
      <w:r>
        <w:rPr>
          <w:rFonts w:ascii="Arial" w:hAnsi="Arial"/>
          <w:sz w:val="24"/>
        </w:rPr>
        <w:t xml:space="preserve">сверку позиций, рассчитанных в бэк-офисе, с позициями, учет которых ведется в торговом подразделении; </w:t>
      </w:r>
    </w:p>
    <w:p w:rsidR="003859E1" w:rsidRDefault="00A344DF">
      <w:pPr>
        <w:numPr>
          <w:ilvl w:val="0"/>
          <w:numId w:val="3"/>
        </w:numPr>
        <w:ind w:left="567"/>
        <w:rPr>
          <w:rFonts w:ascii="Arial" w:hAnsi="Arial"/>
          <w:sz w:val="24"/>
        </w:rPr>
      </w:pPr>
      <w:r>
        <w:rPr>
          <w:rFonts w:ascii="Arial" w:hAnsi="Arial"/>
          <w:sz w:val="24"/>
        </w:rPr>
        <w:t>передачу тикетов в бэк-офис;</w:t>
      </w:r>
    </w:p>
    <w:p w:rsidR="003859E1" w:rsidRDefault="00A344DF">
      <w:pPr>
        <w:numPr>
          <w:ilvl w:val="0"/>
          <w:numId w:val="3"/>
        </w:numPr>
        <w:ind w:left="567"/>
        <w:rPr>
          <w:rFonts w:ascii="Arial" w:hAnsi="Arial"/>
          <w:sz w:val="24"/>
        </w:rPr>
      </w:pPr>
      <w:r>
        <w:rPr>
          <w:rFonts w:ascii="Arial" w:hAnsi="Arial"/>
          <w:sz w:val="24"/>
        </w:rPr>
        <w:t>проставление в тикетах отметки о их получении бэк-офисом;</w:t>
      </w:r>
    </w:p>
    <w:p w:rsidR="003859E1" w:rsidRDefault="00A344DF">
      <w:pPr>
        <w:numPr>
          <w:ilvl w:val="0"/>
          <w:numId w:val="3"/>
        </w:numPr>
        <w:ind w:left="567"/>
        <w:rPr>
          <w:rFonts w:ascii="Arial" w:hAnsi="Arial"/>
          <w:sz w:val="24"/>
        </w:rPr>
      </w:pPr>
      <w:r>
        <w:rPr>
          <w:rFonts w:ascii="Arial" w:hAnsi="Arial"/>
          <w:sz w:val="24"/>
        </w:rPr>
        <w:t xml:space="preserve">сверку количества полученных от трейдеров тикетов с количеством тикетов, переданных в бэк-офис. </w:t>
      </w:r>
    </w:p>
    <w:p w:rsidR="003859E1" w:rsidRDefault="00A344DF">
      <w:pPr>
        <w:pStyle w:val="Usual"/>
        <w:rPr>
          <w:rFonts w:ascii="Arial" w:hAnsi="Arial"/>
          <w:sz w:val="24"/>
        </w:rPr>
      </w:pPr>
      <w:r>
        <w:rPr>
          <w:rFonts w:ascii="Arial" w:hAnsi="Arial"/>
          <w:sz w:val="24"/>
        </w:rPr>
        <w:t>Тикет  подписывается  начальником торгового подразделения, старшим трейдером или иным уполномоченным на это лицом. Данная процедура позволяет освободить указанное лицо от необходимости подписывать договора купли-продажи. За достоверность перенесения информации из тикета в договор несет ответственность бэк-офис.</w:t>
      </w:r>
    </w:p>
    <w:p w:rsidR="003859E1" w:rsidRDefault="00A344DF">
      <w:pPr>
        <w:pStyle w:val="Usual"/>
        <w:rPr>
          <w:rFonts w:ascii="Arial" w:hAnsi="Arial"/>
        </w:rPr>
      </w:pPr>
      <w:r>
        <w:rPr>
          <w:rFonts w:ascii="Arial" w:hAnsi="Arial"/>
          <w:sz w:val="24"/>
        </w:rPr>
        <w:br w:type="page"/>
      </w:r>
      <w:r>
        <w:rPr>
          <w:rFonts w:ascii="Arial" w:hAnsi="Arial"/>
        </w:rPr>
        <w:t>Образец тикета на продажу ценных бумаг:</w:t>
      </w:r>
    </w:p>
    <w:p w:rsidR="003859E1" w:rsidRDefault="003859E1">
      <w:pPr>
        <w:pStyle w:val="Usual"/>
        <w:rPr>
          <w:rFonts w:ascii="Arial" w:hAnsi="Arial"/>
          <w:sz w:val="16"/>
        </w:rPr>
      </w:pPr>
    </w:p>
    <w:tbl>
      <w:tblPr>
        <w:tblW w:w="0" w:type="auto"/>
        <w:tblInd w:w="-441" w:type="dxa"/>
        <w:tblLayout w:type="fixed"/>
        <w:tblCellMar>
          <w:left w:w="30" w:type="dxa"/>
          <w:right w:w="30" w:type="dxa"/>
        </w:tblCellMar>
        <w:tblLook w:val="0000" w:firstRow="0" w:lastRow="0" w:firstColumn="0" w:lastColumn="0" w:noHBand="0" w:noVBand="0"/>
      </w:tblPr>
      <w:tblGrid>
        <w:gridCol w:w="165"/>
        <w:gridCol w:w="222"/>
        <w:gridCol w:w="1299"/>
        <w:gridCol w:w="204"/>
        <w:gridCol w:w="136"/>
        <w:gridCol w:w="539"/>
        <w:gridCol w:w="1"/>
        <w:gridCol w:w="176"/>
        <w:gridCol w:w="1"/>
        <w:gridCol w:w="438"/>
        <w:gridCol w:w="1"/>
        <w:gridCol w:w="1"/>
        <w:gridCol w:w="93"/>
        <w:gridCol w:w="2"/>
        <w:gridCol w:w="20"/>
        <w:gridCol w:w="147"/>
        <w:gridCol w:w="616"/>
        <w:gridCol w:w="1"/>
        <w:gridCol w:w="54"/>
        <w:gridCol w:w="28"/>
        <w:gridCol w:w="1"/>
        <w:gridCol w:w="15"/>
        <w:gridCol w:w="406"/>
        <w:gridCol w:w="75"/>
        <w:gridCol w:w="1"/>
        <w:gridCol w:w="138"/>
        <w:gridCol w:w="456"/>
        <w:gridCol w:w="2"/>
        <w:gridCol w:w="123"/>
        <w:gridCol w:w="85"/>
        <w:gridCol w:w="1"/>
        <w:gridCol w:w="76"/>
        <w:gridCol w:w="252"/>
        <w:gridCol w:w="1"/>
        <w:gridCol w:w="58"/>
        <w:gridCol w:w="16"/>
        <w:gridCol w:w="58"/>
        <w:gridCol w:w="16"/>
        <w:gridCol w:w="4"/>
        <w:gridCol w:w="28"/>
        <w:gridCol w:w="473"/>
        <w:gridCol w:w="1"/>
        <w:gridCol w:w="26"/>
        <w:gridCol w:w="22"/>
        <w:gridCol w:w="12"/>
        <w:gridCol w:w="16"/>
        <w:gridCol w:w="40"/>
        <w:gridCol w:w="891"/>
        <w:gridCol w:w="80"/>
        <w:gridCol w:w="476"/>
        <w:gridCol w:w="1"/>
        <w:gridCol w:w="2"/>
        <w:gridCol w:w="425"/>
        <w:gridCol w:w="45"/>
        <w:gridCol w:w="2"/>
        <w:gridCol w:w="1"/>
        <w:gridCol w:w="75"/>
        <w:gridCol w:w="51"/>
        <w:gridCol w:w="1"/>
        <w:gridCol w:w="1"/>
        <w:gridCol w:w="19"/>
        <w:gridCol w:w="11"/>
        <w:gridCol w:w="2"/>
        <w:gridCol w:w="1"/>
        <w:gridCol w:w="637"/>
        <w:gridCol w:w="1"/>
        <w:gridCol w:w="1"/>
        <w:gridCol w:w="1"/>
        <w:gridCol w:w="2"/>
        <w:gridCol w:w="2"/>
        <w:gridCol w:w="1"/>
        <w:gridCol w:w="32"/>
        <w:gridCol w:w="41"/>
        <w:gridCol w:w="10"/>
        <w:gridCol w:w="1"/>
        <w:gridCol w:w="3"/>
        <w:gridCol w:w="2"/>
        <w:gridCol w:w="1"/>
        <w:gridCol w:w="61"/>
        <w:gridCol w:w="2"/>
        <w:gridCol w:w="20"/>
        <w:gridCol w:w="68"/>
        <w:gridCol w:w="12"/>
      </w:tblGrid>
      <w:tr w:rsidR="003859E1">
        <w:trPr>
          <w:trHeight w:val="180"/>
        </w:trPr>
        <w:tc>
          <w:tcPr>
            <w:tcW w:w="165" w:type="dxa"/>
            <w:tcBorders>
              <w:top w:val="single" w:sz="12" w:space="0" w:color="000000"/>
              <w:left w:val="single" w:sz="12" w:space="0" w:color="000000"/>
            </w:tcBorders>
          </w:tcPr>
          <w:p w:rsidR="003859E1" w:rsidRDefault="003859E1">
            <w:pPr>
              <w:jc w:val="right"/>
              <w:rPr>
                <w:rFonts w:ascii="Arial" w:hAnsi="Arial"/>
                <w:b/>
                <w:color w:val="000000"/>
                <w:sz w:val="16"/>
              </w:rPr>
            </w:pPr>
          </w:p>
        </w:tc>
        <w:tc>
          <w:tcPr>
            <w:tcW w:w="222" w:type="dxa"/>
            <w:tcBorders>
              <w:top w:val="single" w:sz="12" w:space="0" w:color="000000"/>
            </w:tcBorders>
          </w:tcPr>
          <w:p w:rsidR="003859E1" w:rsidRDefault="003859E1">
            <w:pPr>
              <w:jc w:val="right"/>
              <w:rPr>
                <w:rFonts w:ascii="Arial" w:hAnsi="Arial"/>
                <w:b/>
                <w:color w:val="000000"/>
                <w:sz w:val="16"/>
              </w:rPr>
            </w:pPr>
          </w:p>
        </w:tc>
        <w:tc>
          <w:tcPr>
            <w:tcW w:w="1299" w:type="dxa"/>
            <w:tcBorders>
              <w:top w:val="single" w:sz="12" w:space="0" w:color="000000"/>
            </w:tcBorders>
          </w:tcPr>
          <w:p w:rsidR="003859E1" w:rsidRDefault="003859E1">
            <w:pPr>
              <w:jc w:val="right"/>
              <w:rPr>
                <w:rFonts w:ascii="Arial" w:hAnsi="Arial"/>
                <w:b/>
                <w:color w:val="000000"/>
                <w:sz w:val="16"/>
              </w:rPr>
            </w:pPr>
          </w:p>
        </w:tc>
        <w:tc>
          <w:tcPr>
            <w:tcW w:w="1057" w:type="dxa"/>
            <w:gridSpan w:val="6"/>
            <w:tcBorders>
              <w:top w:val="single" w:sz="12" w:space="0" w:color="000000"/>
            </w:tcBorders>
          </w:tcPr>
          <w:p w:rsidR="003859E1" w:rsidRDefault="003859E1">
            <w:pPr>
              <w:jc w:val="right"/>
              <w:rPr>
                <w:rFonts w:ascii="Arial" w:hAnsi="Arial"/>
                <w:b/>
                <w:color w:val="000000"/>
                <w:sz w:val="16"/>
              </w:rPr>
            </w:pPr>
          </w:p>
        </w:tc>
        <w:tc>
          <w:tcPr>
            <w:tcW w:w="440" w:type="dxa"/>
            <w:gridSpan w:val="3"/>
            <w:tcBorders>
              <w:top w:val="single" w:sz="12" w:space="0" w:color="000000"/>
            </w:tcBorders>
          </w:tcPr>
          <w:p w:rsidR="003859E1" w:rsidRDefault="003859E1">
            <w:pPr>
              <w:jc w:val="right"/>
              <w:rPr>
                <w:rFonts w:ascii="Arial" w:hAnsi="Arial"/>
                <w:b/>
                <w:color w:val="000000"/>
                <w:sz w:val="16"/>
              </w:rPr>
            </w:pPr>
          </w:p>
        </w:tc>
        <w:tc>
          <w:tcPr>
            <w:tcW w:w="879" w:type="dxa"/>
            <w:gridSpan w:val="6"/>
            <w:tcBorders>
              <w:top w:val="single" w:sz="12" w:space="0" w:color="000000"/>
            </w:tcBorders>
          </w:tcPr>
          <w:p w:rsidR="003859E1" w:rsidRDefault="003859E1">
            <w:pPr>
              <w:jc w:val="right"/>
              <w:rPr>
                <w:rFonts w:ascii="Arial" w:hAnsi="Arial"/>
                <w:b/>
                <w:color w:val="000000"/>
                <w:sz w:val="16"/>
              </w:rPr>
            </w:pPr>
          </w:p>
        </w:tc>
        <w:tc>
          <w:tcPr>
            <w:tcW w:w="504" w:type="dxa"/>
            <w:gridSpan w:val="5"/>
            <w:tcBorders>
              <w:top w:val="single" w:sz="12" w:space="0" w:color="000000"/>
            </w:tcBorders>
          </w:tcPr>
          <w:p w:rsidR="003859E1" w:rsidRDefault="003859E1">
            <w:pPr>
              <w:jc w:val="right"/>
              <w:rPr>
                <w:rFonts w:ascii="Arial" w:hAnsi="Arial"/>
                <w:b/>
                <w:color w:val="000000"/>
                <w:sz w:val="16"/>
              </w:rPr>
            </w:pPr>
          </w:p>
        </w:tc>
        <w:tc>
          <w:tcPr>
            <w:tcW w:w="672" w:type="dxa"/>
            <w:gridSpan w:val="5"/>
            <w:tcBorders>
              <w:top w:val="single" w:sz="12" w:space="0" w:color="000000"/>
            </w:tcBorders>
          </w:tcPr>
          <w:p w:rsidR="003859E1" w:rsidRDefault="003859E1">
            <w:pPr>
              <w:jc w:val="right"/>
              <w:rPr>
                <w:rFonts w:ascii="Arial" w:hAnsi="Arial"/>
                <w:b/>
                <w:color w:val="000000"/>
                <w:sz w:val="16"/>
              </w:rPr>
            </w:pPr>
          </w:p>
        </w:tc>
        <w:tc>
          <w:tcPr>
            <w:tcW w:w="690" w:type="dxa"/>
            <w:gridSpan w:val="11"/>
            <w:tcBorders>
              <w:top w:val="single" w:sz="12" w:space="0" w:color="000000"/>
            </w:tcBorders>
          </w:tcPr>
          <w:p w:rsidR="003859E1" w:rsidRDefault="003859E1">
            <w:pPr>
              <w:jc w:val="right"/>
              <w:rPr>
                <w:rFonts w:ascii="Arial" w:hAnsi="Arial"/>
                <w:b/>
                <w:color w:val="000000"/>
                <w:sz w:val="16"/>
              </w:rPr>
            </w:pPr>
          </w:p>
        </w:tc>
        <w:tc>
          <w:tcPr>
            <w:tcW w:w="528" w:type="dxa"/>
            <w:gridSpan w:val="4"/>
            <w:tcBorders>
              <w:top w:val="single" w:sz="12" w:space="0" w:color="000000"/>
            </w:tcBorders>
          </w:tcPr>
          <w:p w:rsidR="003859E1" w:rsidRDefault="003859E1">
            <w:pPr>
              <w:jc w:val="right"/>
              <w:rPr>
                <w:rFonts w:ascii="Arial" w:hAnsi="Arial"/>
                <w:b/>
                <w:color w:val="000000"/>
                <w:sz w:val="16"/>
              </w:rPr>
            </w:pPr>
          </w:p>
        </w:tc>
        <w:tc>
          <w:tcPr>
            <w:tcW w:w="1537" w:type="dxa"/>
            <w:gridSpan w:val="7"/>
            <w:tcBorders>
              <w:top w:val="single" w:sz="12" w:space="0" w:color="000000"/>
            </w:tcBorders>
            <w:shd w:val="pct25" w:color="000000" w:fill="FFFFFF"/>
          </w:tcPr>
          <w:p w:rsidR="003859E1" w:rsidRDefault="003859E1">
            <w:pPr>
              <w:jc w:val="right"/>
              <w:rPr>
                <w:rFonts w:ascii="Arial" w:hAnsi="Arial"/>
                <w:b/>
                <w:color w:val="000000"/>
                <w:sz w:val="16"/>
              </w:rPr>
            </w:pPr>
          </w:p>
        </w:tc>
        <w:tc>
          <w:tcPr>
            <w:tcW w:w="623" w:type="dxa"/>
            <w:gridSpan w:val="11"/>
            <w:tcBorders>
              <w:top w:val="single" w:sz="12" w:space="0" w:color="auto"/>
            </w:tcBorders>
            <w:shd w:val="pct25" w:color="000000" w:fill="FFFFFF"/>
          </w:tcPr>
          <w:p w:rsidR="003859E1" w:rsidRDefault="003859E1">
            <w:pPr>
              <w:jc w:val="right"/>
              <w:rPr>
                <w:rFonts w:ascii="Arial" w:hAnsi="Arial"/>
                <w:b/>
                <w:color w:val="000000"/>
                <w:sz w:val="16"/>
              </w:rPr>
            </w:pPr>
          </w:p>
        </w:tc>
        <w:tc>
          <w:tcPr>
            <w:tcW w:w="732" w:type="dxa"/>
            <w:gridSpan w:val="12"/>
            <w:tcBorders>
              <w:top w:val="single" w:sz="12" w:space="0" w:color="000000"/>
            </w:tcBorders>
            <w:shd w:val="pct25" w:color="000000" w:fill="FFFFFF"/>
          </w:tcPr>
          <w:p w:rsidR="003859E1" w:rsidRDefault="003859E1">
            <w:pPr>
              <w:jc w:val="right"/>
              <w:rPr>
                <w:rFonts w:ascii="Arial" w:hAnsi="Arial"/>
                <w:b/>
                <w:color w:val="000000"/>
                <w:sz w:val="16"/>
              </w:rPr>
            </w:pPr>
          </w:p>
        </w:tc>
        <w:tc>
          <w:tcPr>
            <w:tcW w:w="80" w:type="dxa"/>
            <w:gridSpan w:val="7"/>
            <w:tcBorders>
              <w:top w:val="single" w:sz="12" w:space="0" w:color="000000"/>
            </w:tcBorders>
            <w:shd w:val="pct25" w:color="000000" w:fill="FFFFFF"/>
          </w:tcPr>
          <w:p w:rsidR="003859E1" w:rsidRDefault="003859E1">
            <w:pPr>
              <w:jc w:val="right"/>
              <w:rPr>
                <w:rFonts w:ascii="Arial" w:hAnsi="Arial"/>
                <w:b/>
                <w:color w:val="000000"/>
                <w:sz w:val="16"/>
              </w:rPr>
            </w:pPr>
          </w:p>
        </w:tc>
        <w:tc>
          <w:tcPr>
            <w:tcW w:w="100" w:type="dxa"/>
            <w:gridSpan w:val="3"/>
            <w:tcBorders>
              <w:top w:val="single" w:sz="12" w:space="0" w:color="000000"/>
              <w:right w:val="single" w:sz="12" w:space="0" w:color="000000"/>
            </w:tcBorders>
            <w:shd w:val="pct25" w:color="000000" w:fill="FFFFFF"/>
          </w:tcPr>
          <w:p w:rsidR="003859E1" w:rsidRDefault="003859E1">
            <w:pPr>
              <w:jc w:val="right"/>
              <w:rPr>
                <w:rFonts w:ascii="Arial" w:hAnsi="Arial"/>
                <w:b/>
                <w:color w:val="000000"/>
                <w:sz w:val="16"/>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b/>
                <w:color w:val="000000"/>
                <w:sz w:val="16"/>
              </w:rPr>
            </w:pPr>
          </w:p>
        </w:tc>
        <w:tc>
          <w:tcPr>
            <w:tcW w:w="222" w:type="dxa"/>
          </w:tcPr>
          <w:p w:rsidR="003859E1" w:rsidRDefault="003859E1">
            <w:pPr>
              <w:jc w:val="right"/>
              <w:rPr>
                <w:rFonts w:ascii="Arial" w:hAnsi="Arial"/>
                <w:b/>
                <w:color w:val="000000"/>
                <w:sz w:val="16"/>
              </w:rPr>
            </w:pPr>
          </w:p>
        </w:tc>
        <w:tc>
          <w:tcPr>
            <w:tcW w:w="2355" w:type="dxa"/>
            <w:hMerge w:val="restart"/>
          </w:tcPr>
          <w:p w:rsidR="003859E1" w:rsidRDefault="00A344DF">
            <w:pPr>
              <w:rPr>
                <w:rFonts w:ascii="Arial" w:hAnsi="Arial"/>
                <w:b/>
                <w:color w:val="000000"/>
                <w:sz w:val="16"/>
              </w:rPr>
            </w:pPr>
            <w:r>
              <w:rPr>
                <w:rFonts w:ascii="Arial" w:hAnsi="Arial"/>
                <w:b/>
                <w:color w:val="000000"/>
                <w:sz w:val="28"/>
              </w:rPr>
              <w:t>Тикет</w:t>
            </w:r>
            <w:r>
              <w:rPr>
                <w:rFonts w:ascii="Arial" w:hAnsi="Arial"/>
                <w:b/>
                <w:color w:val="000000"/>
                <w:sz w:val="16"/>
              </w:rPr>
              <w:t xml:space="preserve"> </w:t>
            </w:r>
          </w:p>
        </w:tc>
        <w:tc>
          <w:tcPr>
            <w:tcW w:w="0" w:type="auto"/>
            <w:gridSpan w:val="5"/>
            <w:hMerge/>
          </w:tcPr>
          <w:p w:rsidR="003859E1" w:rsidRDefault="003859E1">
            <w:pPr>
              <w:jc w:val="right"/>
              <w:rPr>
                <w:rFonts w:ascii="Arial" w:hAnsi="Arial"/>
                <w:b/>
                <w:color w:val="000000"/>
                <w:sz w:val="16"/>
              </w:rPr>
            </w:pPr>
          </w:p>
        </w:tc>
        <w:tc>
          <w:tcPr>
            <w:tcW w:w="440" w:type="dxa"/>
            <w:gridSpan w:val="3"/>
          </w:tcPr>
          <w:p w:rsidR="003859E1" w:rsidRDefault="003859E1">
            <w:pPr>
              <w:rPr>
                <w:rFonts w:ascii="Arial" w:hAnsi="Arial"/>
                <w:b/>
                <w:color w:val="000000"/>
                <w:sz w:val="16"/>
              </w:rPr>
            </w:pPr>
          </w:p>
        </w:tc>
        <w:tc>
          <w:tcPr>
            <w:tcW w:w="879" w:type="dxa"/>
            <w:gridSpan w:val="6"/>
          </w:tcPr>
          <w:p w:rsidR="003859E1" w:rsidRDefault="003859E1">
            <w:pPr>
              <w:jc w:val="right"/>
              <w:rPr>
                <w:rFonts w:ascii="Arial" w:hAnsi="Arial"/>
                <w:b/>
                <w:color w:val="000000"/>
                <w:sz w:val="16"/>
              </w:rPr>
            </w:pPr>
          </w:p>
        </w:tc>
        <w:tc>
          <w:tcPr>
            <w:tcW w:w="505" w:type="dxa"/>
            <w:gridSpan w:val="6"/>
            <w:tcBorders>
              <w:top w:val="single" w:sz="12" w:space="0" w:color="000000"/>
              <w:left w:val="single" w:sz="12" w:space="0" w:color="000000"/>
              <w:bottom w:val="single" w:sz="12" w:space="0" w:color="000000"/>
            </w:tcBorders>
          </w:tcPr>
          <w:p w:rsidR="003859E1" w:rsidRDefault="00A344DF">
            <w:pPr>
              <w:rPr>
                <w:rFonts w:ascii="Arial" w:hAnsi="Arial"/>
                <w:b/>
                <w:color w:val="000000"/>
                <w:sz w:val="16"/>
              </w:rPr>
            </w:pPr>
            <w:r>
              <w:rPr>
                <w:rFonts w:ascii="Arial" w:hAnsi="Arial"/>
                <w:b/>
                <w:color w:val="000000"/>
                <w:sz w:val="16"/>
              </w:rPr>
              <w:t xml:space="preserve">   </w:t>
            </w:r>
            <w:r>
              <w:rPr>
                <w:rFonts w:ascii="Arial" w:hAnsi="Arial"/>
                <w:b/>
                <w:color w:val="000000"/>
              </w:rPr>
              <w:t>№</w:t>
            </w:r>
          </w:p>
        </w:tc>
        <w:tc>
          <w:tcPr>
            <w:tcW w:w="670" w:type="dxa"/>
            <w:gridSpan w:val="4"/>
            <w:tcBorders>
              <w:top w:val="single" w:sz="12" w:space="0" w:color="000000"/>
              <w:bottom w:val="single" w:sz="12" w:space="0" w:color="000000"/>
            </w:tcBorders>
          </w:tcPr>
          <w:p w:rsidR="003859E1" w:rsidRDefault="003859E1">
            <w:pPr>
              <w:jc w:val="right"/>
              <w:rPr>
                <w:rFonts w:ascii="Arial" w:hAnsi="Arial"/>
                <w:b/>
                <w:color w:val="000000"/>
                <w:sz w:val="16"/>
              </w:rPr>
            </w:pPr>
          </w:p>
        </w:tc>
        <w:tc>
          <w:tcPr>
            <w:tcW w:w="614" w:type="dxa"/>
            <w:gridSpan w:val="9"/>
            <w:tcBorders>
              <w:top w:val="single" w:sz="12" w:space="0" w:color="000000"/>
              <w:bottom w:val="single" w:sz="12" w:space="0" w:color="000000"/>
              <w:right w:val="single" w:sz="12" w:space="0" w:color="000000"/>
            </w:tcBorders>
          </w:tcPr>
          <w:p w:rsidR="003859E1" w:rsidRDefault="003859E1">
            <w:pPr>
              <w:jc w:val="right"/>
              <w:rPr>
                <w:rFonts w:ascii="Arial" w:hAnsi="Arial"/>
                <w:b/>
                <w:color w:val="000000"/>
                <w:sz w:val="16"/>
              </w:rPr>
            </w:pPr>
          </w:p>
        </w:tc>
        <w:tc>
          <w:tcPr>
            <w:tcW w:w="640" w:type="dxa"/>
            <w:gridSpan w:val="9"/>
          </w:tcPr>
          <w:p w:rsidR="003859E1" w:rsidRDefault="003859E1">
            <w:pPr>
              <w:jc w:val="right"/>
              <w:rPr>
                <w:rFonts w:ascii="Arial" w:hAnsi="Arial"/>
                <w:b/>
                <w:color w:val="000000"/>
                <w:sz w:val="16"/>
              </w:rPr>
            </w:pPr>
          </w:p>
        </w:tc>
        <w:tc>
          <w:tcPr>
            <w:tcW w:w="2782" w:type="dxa"/>
            <w:gridSpan w:val="7"/>
            <w:hMerge w:val="restart"/>
            <w:shd w:val="pct25" w:color="000000" w:fill="FFFFFF"/>
          </w:tcPr>
          <w:p w:rsidR="003859E1" w:rsidRDefault="00A344DF">
            <w:pPr>
              <w:jc w:val="center"/>
              <w:rPr>
                <w:rFonts w:ascii="Arial" w:hAnsi="Arial"/>
                <w:b/>
                <w:color w:val="000000"/>
                <w:sz w:val="16"/>
              </w:rPr>
            </w:pPr>
            <w:r>
              <w:rPr>
                <w:rFonts w:ascii="Arial" w:hAnsi="Arial"/>
                <w:b/>
                <w:color w:val="000000"/>
                <w:sz w:val="28"/>
              </w:rPr>
              <w:t>ПРОДАЖА</w:t>
            </w:r>
          </w:p>
        </w:tc>
        <w:tc>
          <w:tcPr>
            <w:tcW w:w="0" w:type="auto"/>
            <w:gridSpan w:val="10"/>
            <w:hMerge/>
            <w:shd w:val="pct25" w:color="000000" w:fill="FFFFFF"/>
          </w:tcPr>
          <w:p w:rsidR="003859E1" w:rsidRDefault="003859E1">
            <w:pPr>
              <w:rPr>
                <w:rFonts w:ascii="Arial" w:hAnsi="Arial"/>
                <w:b/>
                <w:color w:val="000000"/>
                <w:sz w:val="16"/>
              </w:rPr>
            </w:pPr>
          </w:p>
        </w:tc>
        <w:tc>
          <w:tcPr>
            <w:tcW w:w="0" w:type="auto"/>
            <w:gridSpan w:val="7"/>
            <w:hMerge/>
            <w:shd w:val="pct25" w:color="000000" w:fill="FFFFFF"/>
          </w:tcPr>
          <w:p w:rsidR="003859E1" w:rsidRDefault="003859E1">
            <w:pPr>
              <w:rPr>
                <w:rFonts w:ascii="Arial" w:hAnsi="Arial"/>
                <w:b/>
                <w:color w:val="000000"/>
                <w:sz w:val="16"/>
              </w:rPr>
            </w:pPr>
          </w:p>
        </w:tc>
        <w:tc>
          <w:tcPr>
            <w:tcW w:w="90" w:type="dxa"/>
            <w:gridSpan w:val="7"/>
            <w:shd w:val="pct25" w:color="000000" w:fill="FFFFFF"/>
          </w:tcPr>
          <w:p w:rsidR="003859E1" w:rsidRDefault="003859E1">
            <w:pPr>
              <w:jc w:val="right"/>
              <w:rPr>
                <w:rFonts w:ascii="Arial" w:hAnsi="Arial"/>
                <w:b/>
                <w:color w:val="000000"/>
                <w:sz w:val="16"/>
              </w:rPr>
            </w:pPr>
          </w:p>
        </w:tc>
        <w:tc>
          <w:tcPr>
            <w:tcW w:w="154" w:type="dxa"/>
            <w:gridSpan w:val="6"/>
            <w:tcBorders>
              <w:right w:val="single" w:sz="12" w:space="0" w:color="000000"/>
            </w:tcBorders>
            <w:shd w:val="pct25" w:color="000000" w:fill="FFFFFF"/>
          </w:tcPr>
          <w:p w:rsidR="003859E1" w:rsidRDefault="003859E1">
            <w:pPr>
              <w:jc w:val="right"/>
              <w:rPr>
                <w:rFonts w:ascii="Arial" w:hAnsi="Arial"/>
                <w:b/>
                <w:color w:val="000000"/>
                <w:sz w:val="16"/>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b/>
                <w:color w:val="000000"/>
                <w:sz w:val="16"/>
              </w:rPr>
            </w:pPr>
          </w:p>
        </w:tc>
        <w:tc>
          <w:tcPr>
            <w:tcW w:w="222" w:type="dxa"/>
          </w:tcPr>
          <w:p w:rsidR="003859E1" w:rsidRDefault="003859E1">
            <w:pPr>
              <w:jc w:val="right"/>
              <w:rPr>
                <w:rFonts w:ascii="Arial" w:hAnsi="Arial"/>
                <w:b/>
                <w:color w:val="000000"/>
                <w:sz w:val="16"/>
              </w:rPr>
            </w:pPr>
          </w:p>
        </w:tc>
        <w:tc>
          <w:tcPr>
            <w:tcW w:w="1299" w:type="dxa"/>
          </w:tcPr>
          <w:p w:rsidR="003859E1" w:rsidRDefault="003859E1">
            <w:pPr>
              <w:jc w:val="right"/>
              <w:rPr>
                <w:rFonts w:ascii="Arial" w:hAnsi="Arial"/>
                <w:b/>
                <w:color w:val="000000"/>
                <w:sz w:val="16"/>
              </w:rPr>
            </w:pPr>
          </w:p>
        </w:tc>
        <w:tc>
          <w:tcPr>
            <w:tcW w:w="1056" w:type="dxa"/>
            <w:gridSpan w:val="5"/>
          </w:tcPr>
          <w:p w:rsidR="003859E1" w:rsidRDefault="003859E1">
            <w:pPr>
              <w:jc w:val="right"/>
              <w:rPr>
                <w:rFonts w:ascii="Arial" w:hAnsi="Arial"/>
                <w:b/>
                <w:color w:val="000000"/>
                <w:sz w:val="16"/>
              </w:rPr>
            </w:pPr>
          </w:p>
        </w:tc>
        <w:tc>
          <w:tcPr>
            <w:tcW w:w="440" w:type="dxa"/>
            <w:gridSpan w:val="3"/>
          </w:tcPr>
          <w:p w:rsidR="003859E1" w:rsidRDefault="003859E1">
            <w:pPr>
              <w:rPr>
                <w:rFonts w:ascii="Arial" w:hAnsi="Arial"/>
                <w:b/>
                <w:color w:val="000000"/>
                <w:sz w:val="16"/>
              </w:rPr>
            </w:pPr>
          </w:p>
        </w:tc>
        <w:tc>
          <w:tcPr>
            <w:tcW w:w="879" w:type="dxa"/>
            <w:gridSpan w:val="6"/>
          </w:tcPr>
          <w:p w:rsidR="003859E1" w:rsidRDefault="003859E1">
            <w:pPr>
              <w:jc w:val="right"/>
              <w:rPr>
                <w:rFonts w:ascii="Arial" w:hAnsi="Arial"/>
                <w:b/>
                <w:color w:val="000000"/>
                <w:sz w:val="16"/>
              </w:rPr>
            </w:pPr>
          </w:p>
        </w:tc>
        <w:tc>
          <w:tcPr>
            <w:tcW w:w="505" w:type="dxa"/>
            <w:gridSpan w:val="6"/>
          </w:tcPr>
          <w:p w:rsidR="003859E1" w:rsidRDefault="003859E1">
            <w:pPr>
              <w:jc w:val="right"/>
              <w:rPr>
                <w:rFonts w:ascii="Arial" w:hAnsi="Arial"/>
                <w:b/>
                <w:color w:val="000000"/>
                <w:sz w:val="16"/>
              </w:rPr>
            </w:pPr>
          </w:p>
        </w:tc>
        <w:tc>
          <w:tcPr>
            <w:tcW w:w="670" w:type="dxa"/>
            <w:gridSpan w:val="4"/>
          </w:tcPr>
          <w:p w:rsidR="003859E1" w:rsidRDefault="003859E1">
            <w:pPr>
              <w:jc w:val="right"/>
              <w:rPr>
                <w:rFonts w:ascii="Arial" w:hAnsi="Arial"/>
                <w:b/>
                <w:color w:val="000000"/>
                <w:sz w:val="16"/>
              </w:rPr>
            </w:pPr>
          </w:p>
        </w:tc>
        <w:tc>
          <w:tcPr>
            <w:tcW w:w="614" w:type="dxa"/>
            <w:gridSpan w:val="9"/>
          </w:tcPr>
          <w:p w:rsidR="003859E1" w:rsidRDefault="003859E1">
            <w:pPr>
              <w:jc w:val="right"/>
              <w:rPr>
                <w:rFonts w:ascii="Arial" w:hAnsi="Arial"/>
                <w:b/>
                <w:color w:val="000000"/>
                <w:sz w:val="16"/>
              </w:rPr>
            </w:pPr>
          </w:p>
        </w:tc>
        <w:tc>
          <w:tcPr>
            <w:tcW w:w="640" w:type="dxa"/>
            <w:gridSpan w:val="9"/>
          </w:tcPr>
          <w:p w:rsidR="003859E1" w:rsidRDefault="003859E1">
            <w:pPr>
              <w:jc w:val="right"/>
              <w:rPr>
                <w:rFonts w:ascii="Arial" w:hAnsi="Arial"/>
                <w:b/>
                <w:color w:val="000000"/>
                <w:sz w:val="16"/>
              </w:rPr>
            </w:pPr>
          </w:p>
        </w:tc>
        <w:tc>
          <w:tcPr>
            <w:tcW w:w="1506" w:type="dxa"/>
            <w:gridSpan w:val="7"/>
            <w:shd w:val="pct25" w:color="000000" w:fill="FFFFFF"/>
          </w:tcPr>
          <w:p w:rsidR="003859E1" w:rsidRDefault="003859E1">
            <w:pPr>
              <w:jc w:val="right"/>
              <w:rPr>
                <w:rFonts w:ascii="Arial" w:hAnsi="Arial"/>
                <w:b/>
                <w:color w:val="000000"/>
                <w:sz w:val="16"/>
              </w:rPr>
            </w:pPr>
          </w:p>
        </w:tc>
        <w:tc>
          <w:tcPr>
            <w:tcW w:w="631" w:type="dxa"/>
            <w:gridSpan w:val="10"/>
            <w:shd w:val="pct25" w:color="000000" w:fill="FFFFFF"/>
          </w:tcPr>
          <w:p w:rsidR="003859E1" w:rsidRDefault="003859E1">
            <w:pPr>
              <w:jc w:val="right"/>
              <w:rPr>
                <w:rFonts w:ascii="Arial" w:hAnsi="Arial"/>
                <w:b/>
                <w:color w:val="000000"/>
                <w:sz w:val="16"/>
              </w:rPr>
            </w:pPr>
          </w:p>
        </w:tc>
        <w:tc>
          <w:tcPr>
            <w:tcW w:w="645" w:type="dxa"/>
            <w:gridSpan w:val="7"/>
            <w:shd w:val="pct25" w:color="000000" w:fill="FFFFFF"/>
          </w:tcPr>
          <w:p w:rsidR="003859E1" w:rsidRDefault="003859E1">
            <w:pPr>
              <w:rPr>
                <w:rFonts w:ascii="Arial" w:hAnsi="Arial"/>
                <w:b/>
                <w:color w:val="000000"/>
                <w:sz w:val="16"/>
              </w:rPr>
            </w:pPr>
          </w:p>
        </w:tc>
        <w:tc>
          <w:tcPr>
            <w:tcW w:w="90" w:type="dxa"/>
            <w:gridSpan w:val="7"/>
            <w:shd w:val="pct25" w:color="000000" w:fill="FFFFFF"/>
          </w:tcPr>
          <w:p w:rsidR="003859E1" w:rsidRDefault="003859E1">
            <w:pPr>
              <w:jc w:val="right"/>
              <w:rPr>
                <w:rFonts w:ascii="Arial" w:hAnsi="Arial"/>
                <w:b/>
                <w:color w:val="000000"/>
                <w:sz w:val="16"/>
              </w:rPr>
            </w:pPr>
          </w:p>
        </w:tc>
        <w:tc>
          <w:tcPr>
            <w:tcW w:w="154" w:type="dxa"/>
            <w:gridSpan w:val="6"/>
            <w:tcBorders>
              <w:right w:val="single" w:sz="12" w:space="0" w:color="000000"/>
            </w:tcBorders>
            <w:shd w:val="pct25" w:color="000000" w:fill="FFFFFF"/>
          </w:tcPr>
          <w:p w:rsidR="003859E1" w:rsidRDefault="003859E1">
            <w:pPr>
              <w:jc w:val="right"/>
              <w:rPr>
                <w:rFonts w:ascii="Arial" w:hAnsi="Arial"/>
                <w:b/>
                <w:color w:val="000000"/>
                <w:sz w:val="16"/>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2178" w:type="dxa"/>
            <w:gridSpan w:val="2"/>
            <w:hMerge w:val="restart"/>
          </w:tcPr>
          <w:p w:rsidR="003859E1" w:rsidRDefault="00A344DF">
            <w:pPr>
              <w:rPr>
                <w:rFonts w:ascii="Arial" w:hAnsi="Arial"/>
                <w:b/>
                <w:color w:val="000000"/>
                <w:sz w:val="18"/>
              </w:rPr>
            </w:pPr>
            <w:r>
              <w:rPr>
                <w:rFonts w:ascii="Arial" w:hAnsi="Arial"/>
                <w:b/>
                <w:color w:val="000000"/>
                <w:sz w:val="18"/>
              </w:rPr>
              <w:t>ДАТА СДЕЛКИ</w:t>
            </w:r>
          </w:p>
        </w:tc>
        <w:tc>
          <w:tcPr>
            <w:tcW w:w="0" w:type="auto"/>
            <w:gridSpan w:val="2"/>
            <w:hMerge/>
          </w:tcPr>
          <w:p w:rsidR="003859E1" w:rsidRDefault="003859E1">
            <w:pPr>
              <w:jc w:val="right"/>
              <w:rPr>
                <w:rFonts w:ascii="Arial" w:hAnsi="Arial"/>
                <w:b/>
                <w:color w:val="000000"/>
                <w:sz w:val="18"/>
              </w:rPr>
            </w:pPr>
          </w:p>
        </w:tc>
        <w:tc>
          <w:tcPr>
            <w:tcW w:w="711" w:type="dxa"/>
            <w:gridSpan w:val="7"/>
            <w:tcBorders>
              <w:top w:val="single" w:sz="6" w:space="0" w:color="000000"/>
              <w:left w:val="single" w:sz="6" w:space="0" w:color="000000"/>
            </w:tcBorders>
          </w:tcPr>
          <w:p w:rsidR="003859E1" w:rsidRDefault="003859E1">
            <w:pPr>
              <w:jc w:val="right"/>
              <w:rPr>
                <w:rFonts w:ascii="Arial" w:hAnsi="Arial"/>
                <w:b/>
                <w:color w:val="000000"/>
                <w:sz w:val="18"/>
              </w:rPr>
            </w:pPr>
          </w:p>
        </w:tc>
        <w:tc>
          <w:tcPr>
            <w:tcW w:w="868" w:type="dxa"/>
            <w:gridSpan w:val="7"/>
            <w:tcBorders>
              <w:top w:val="single" w:sz="6" w:space="0" w:color="000000"/>
              <w:right w:val="single" w:sz="6" w:space="0" w:color="000000"/>
            </w:tcBorders>
          </w:tcPr>
          <w:p w:rsidR="003859E1" w:rsidRDefault="003859E1">
            <w:pPr>
              <w:jc w:val="right"/>
              <w:rPr>
                <w:rFonts w:ascii="Arial" w:hAnsi="Arial"/>
                <w:b/>
                <w:color w:val="000000"/>
                <w:sz w:val="18"/>
              </w:rPr>
            </w:pPr>
          </w:p>
        </w:tc>
        <w:tc>
          <w:tcPr>
            <w:tcW w:w="497" w:type="dxa"/>
            <w:gridSpan w:val="4"/>
          </w:tcPr>
          <w:p w:rsidR="003859E1" w:rsidRDefault="003859E1">
            <w:pPr>
              <w:jc w:val="right"/>
              <w:rPr>
                <w:rFonts w:ascii="Arial" w:hAnsi="Arial"/>
                <w:b/>
                <w:color w:val="000000"/>
                <w:sz w:val="18"/>
              </w:rPr>
            </w:pPr>
          </w:p>
        </w:tc>
        <w:tc>
          <w:tcPr>
            <w:tcW w:w="805" w:type="dxa"/>
            <w:gridSpan w:val="6"/>
          </w:tcPr>
          <w:p w:rsidR="003859E1" w:rsidRDefault="00A344DF">
            <w:pPr>
              <w:rPr>
                <w:rFonts w:ascii="Arial" w:hAnsi="Arial"/>
                <w:b/>
                <w:color w:val="000000"/>
                <w:sz w:val="18"/>
              </w:rPr>
            </w:pPr>
            <w:r>
              <w:rPr>
                <w:rFonts w:ascii="Arial" w:hAnsi="Arial"/>
                <w:b/>
                <w:color w:val="000000"/>
                <w:sz w:val="18"/>
              </w:rPr>
              <w:t>ВРЕМЯ</w:t>
            </w:r>
          </w:p>
        </w:tc>
        <w:tc>
          <w:tcPr>
            <w:tcW w:w="462" w:type="dxa"/>
            <w:gridSpan w:val="7"/>
            <w:tcBorders>
              <w:top w:val="single" w:sz="6" w:space="0" w:color="000000"/>
              <w:left w:val="single" w:sz="6" w:space="0" w:color="000000"/>
              <w:right w:val="single" w:sz="6" w:space="0" w:color="000000"/>
            </w:tcBorders>
          </w:tcPr>
          <w:p w:rsidR="003859E1" w:rsidRDefault="003859E1">
            <w:pPr>
              <w:jc w:val="right"/>
              <w:rPr>
                <w:rFonts w:ascii="Arial" w:hAnsi="Arial"/>
                <w:b/>
                <w:color w:val="000000"/>
                <w:sz w:val="18"/>
              </w:rPr>
            </w:pPr>
          </w:p>
        </w:tc>
        <w:tc>
          <w:tcPr>
            <w:tcW w:w="638" w:type="dxa"/>
            <w:gridSpan w:val="10"/>
            <w:shd w:val="clear" w:color="FFFFFF" w:fill="auto"/>
          </w:tcPr>
          <w:p w:rsidR="003859E1" w:rsidRDefault="003859E1">
            <w:pPr>
              <w:jc w:val="right"/>
              <w:rPr>
                <w:rFonts w:ascii="Arial" w:hAnsi="Arial"/>
                <w:b/>
                <w:color w:val="000000"/>
                <w:sz w:val="18"/>
              </w:rPr>
            </w:pPr>
          </w:p>
        </w:tc>
        <w:tc>
          <w:tcPr>
            <w:tcW w:w="1450" w:type="dxa"/>
            <w:gridSpan w:val="5"/>
            <w:shd w:val="clear" w:color="FFFFFF" w:fill="auto"/>
          </w:tcPr>
          <w:p w:rsidR="003859E1" w:rsidRDefault="00A344DF">
            <w:pPr>
              <w:jc w:val="center"/>
              <w:rPr>
                <w:rFonts w:ascii="Arial" w:hAnsi="Arial"/>
                <w:b/>
                <w:color w:val="000000"/>
                <w:sz w:val="18"/>
              </w:rPr>
            </w:pPr>
            <w:r>
              <w:rPr>
                <w:rFonts w:ascii="Arial" w:hAnsi="Arial"/>
                <w:b/>
                <w:color w:val="000000"/>
                <w:sz w:val="18"/>
              </w:rPr>
              <w:t>ТИП</w:t>
            </w:r>
          </w:p>
        </w:tc>
        <w:tc>
          <w:tcPr>
            <w:tcW w:w="634" w:type="dxa"/>
            <w:gridSpan w:val="12"/>
            <w:tcBorders>
              <w:top w:val="single" w:sz="6" w:space="0" w:color="auto"/>
              <w:left w:val="single" w:sz="6" w:space="0" w:color="auto"/>
              <w:bottom w:val="single" w:sz="6" w:space="0" w:color="auto"/>
              <w:right w:val="single" w:sz="6" w:space="0" w:color="auto"/>
            </w:tcBorders>
            <w:shd w:val="clear" w:color="FFFFFF" w:fill="auto"/>
          </w:tcPr>
          <w:p w:rsidR="003859E1" w:rsidRDefault="00A344DF">
            <w:pPr>
              <w:jc w:val="center"/>
              <w:rPr>
                <w:rFonts w:ascii="Arial" w:hAnsi="Arial"/>
                <w:b/>
                <w:color w:val="000000"/>
                <w:sz w:val="18"/>
              </w:rPr>
            </w:pPr>
            <w:r>
              <w:rPr>
                <w:rFonts w:ascii="Arial" w:hAnsi="Arial"/>
                <w:b/>
                <w:color w:val="000000"/>
                <w:sz w:val="18"/>
              </w:rPr>
              <w:t>Д</w:t>
            </w:r>
          </w:p>
        </w:tc>
        <w:tc>
          <w:tcPr>
            <w:tcW w:w="644" w:type="dxa"/>
            <w:gridSpan w:val="6"/>
            <w:tcBorders>
              <w:top w:val="single" w:sz="6" w:space="0" w:color="auto"/>
              <w:left w:val="single" w:sz="6" w:space="0" w:color="auto"/>
              <w:bottom w:val="single" w:sz="6" w:space="0" w:color="auto"/>
              <w:right w:val="single" w:sz="6" w:space="0" w:color="auto"/>
            </w:tcBorders>
            <w:shd w:val="clear" w:color="FFFFFF" w:fill="auto"/>
          </w:tcPr>
          <w:p w:rsidR="003859E1" w:rsidRDefault="00A344DF">
            <w:pPr>
              <w:jc w:val="center"/>
              <w:rPr>
                <w:rFonts w:ascii="Arial" w:hAnsi="Arial"/>
                <w:b/>
                <w:color w:val="000000"/>
                <w:sz w:val="18"/>
              </w:rPr>
            </w:pPr>
            <w:r>
              <w:rPr>
                <w:rFonts w:ascii="Arial" w:hAnsi="Arial"/>
                <w:b/>
                <w:color w:val="000000"/>
                <w:sz w:val="18"/>
              </w:rPr>
              <w:t>Б</w:t>
            </w:r>
          </w:p>
        </w:tc>
        <w:tc>
          <w:tcPr>
            <w:tcW w:w="90" w:type="dxa"/>
            <w:gridSpan w:val="7"/>
            <w:tcBorders>
              <w:left w:val="nil"/>
            </w:tcBorders>
            <w:shd w:val="clear" w:color="FFFFFF" w:fill="auto"/>
          </w:tcPr>
          <w:p w:rsidR="003859E1" w:rsidRDefault="003859E1">
            <w:pPr>
              <w:jc w:val="right"/>
              <w:rPr>
                <w:rFonts w:ascii="Arial" w:hAnsi="Arial"/>
                <w:b/>
                <w:color w:val="000000"/>
                <w:sz w:val="18"/>
              </w:rPr>
            </w:pPr>
          </w:p>
        </w:tc>
        <w:tc>
          <w:tcPr>
            <w:tcW w:w="152" w:type="dxa"/>
            <w:gridSpan w:val="5"/>
            <w:tcBorders>
              <w:right w:val="single" w:sz="12" w:space="0" w:color="000000"/>
            </w:tcBorders>
            <w:shd w:val="clear" w:color="FFFFFF" w:fill="auto"/>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503" w:type="dxa"/>
            <w:gridSpan w:val="2"/>
          </w:tcPr>
          <w:p w:rsidR="003859E1" w:rsidRDefault="003859E1">
            <w:pPr>
              <w:rPr>
                <w:rFonts w:ascii="Arial" w:hAnsi="Arial"/>
                <w:b/>
                <w:color w:val="000000"/>
                <w:sz w:val="18"/>
              </w:rPr>
            </w:pPr>
          </w:p>
        </w:tc>
        <w:tc>
          <w:tcPr>
            <w:tcW w:w="675" w:type="dxa"/>
            <w:gridSpan w:val="2"/>
          </w:tcPr>
          <w:p w:rsidR="003859E1" w:rsidRDefault="003859E1">
            <w:pPr>
              <w:jc w:val="right"/>
              <w:rPr>
                <w:rFonts w:ascii="Arial" w:hAnsi="Arial"/>
                <w:b/>
                <w:color w:val="000000"/>
                <w:sz w:val="18"/>
              </w:rPr>
            </w:pPr>
          </w:p>
        </w:tc>
        <w:tc>
          <w:tcPr>
            <w:tcW w:w="711" w:type="dxa"/>
            <w:gridSpan w:val="7"/>
            <w:tcBorders>
              <w:left w:val="single" w:sz="6" w:space="0" w:color="000000"/>
              <w:bottom w:val="single" w:sz="6" w:space="0" w:color="000000"/>
            </w:tcBorders>
          </w:tcPr>
          <w:p w:rsidR="003859E1" w:rsidRDefault="003859E1">
            <w:pPr>
              <w:rPr>
                <w:rFonts w:ascii="Arial" w:hAnsi="Arial"/>
                <w:b/>
                <w:color w:val="000000"/>
                <w:sz w:val="18"/>
              </w:rPr>
            </w:pPr>
          </w:p>
        </w:tc>
        <w:tc>
          <w:tcPr>
            <w:tcW w:w="868" w:type="dxa"/>
            <w:gridSpan w:val="7"/>
            <w:tcBorders>
              <w:bottom w:val="single" w:sz="6" w:space="0" w:color="000000"/>
              <w:right w:val="single" w:sz="6" w:space="0" w:color="000000"/>
            </w:tcBorders>
          </w:tcPr>
          <w:p w:rsidR="003859E1" w:rsidRDefault="003859E1">
            <w:pPr>
              <w:jc w:val="right"/>
              <w:rPr>
                <w:rFonts w:ascii="Arial" w:hAnsi="Arial"/>
                <w:b/>
                <w:color w:val="000000"/>
                <w:sz w:val="18"/>
              </w:rPr>
            </w:pPr>
          </w:p>
        </w:tc>
        <w:tc>
          <w:tcPr>
            <w:tcW w:w="497" w:type="dxa"/>
            <w:gridSpan w:val="4"/>
          </w:tcPr>
          <w:p w:rsidR="003859E1" w:rsidRDefault="003859E1">
            <w:pPr>
              <w:jc w:val="right"/>
              <w:rPr>
                <w:rFonts w:ascii="Arial" w:hAnsi="Arial"/>
                <w:b/>
                <w:color w:val="000000"/>
                <w:sz w:val="18"/>
              </w:rPr>
            </w:pPr>
          </w:p>
        </w:tc>
        <w:tc>
          <w:tcPr>
            <w:tcW w:w="805" w:type="dxa"/>
            <w:gridSpan w:val="6"/>
          </w:tcPr>
          <w:p w:rsidR="003859E1" w:rsidRDefault="003859E1">
            <w:pPr>
              <w:jc w:val="right"/>
              <w:rPr>
                <w:rFonts w:ascii="Arial" w:hAnsi="Arial"/>
                <w:b/>
                <w:color w:val="000000"/>
                <w:sz w:val="18"/>
              </w:rPr>
            </w:pPr>
          </w:p>
        </w:tc>
        <w:tc>
          <w:tcPr>
            <w:tcW w:w="462" w:type="dxa"/>
            <w:gridSpan w:val="7"/>
            <w:tcBorders>
              <w:left w:val="single" w:sz="6" w:space="0" w:color="000000"/>
              <w:bottom w:val="single" w:sz="6" w:space="0" w:color="000000"/>
              <w:right w:val="single" w:sz="6" w:space="0" w:color="000000"/>
            </w:tcBorders>
          </w:tcPr>
          <w:p w:rsidR="003859E1" w:rsidRDefault="003859E1">
            <w:pPr>
              <w:jc w:val="right"/>
              <w:rPr>
                <w:rFonts w:ascii="Arial" w:hAnsi="Arial"/>
                <w:b/>
                <w:color w:val="000000"/>
                <w:sz w:val="18"/>
              </w:rPr>
            </w:pPr>
          </w:p>
        </w:tc>
        <w:tc>
          <w:tcPr>
            <w:tcW w:w="638" w:type="dxa"/>
            <w:gridSpan w:val="10"/>
          </w:tcPr>
          <w:p w:rsidR="003859E1" w:rsidRDefault="003859E1">
            <w:pPr>
              <w:jc w:val="right"/>
              <w:rPr>
                <w:rFonts w:ascii="Arial" w:hAnsi="Arial"/>
                <w:b/>
                <w:color w:val="000000"/>
                <w:sz w:val="18"/>
              </w:rPr>
            </w:pPr>
          </w:p>
        </w:tc>
        <w:tc>
          <w:tcPr>
            <w:tcW w:w="1450" w:type="dxa"/>
            <w:gridSpan w:val="5"/>
          </w:tcPr>
          <w:p w:rsidR="003859E1" w:rsidRDefault="003859E1">
            <w:pPr>
              <w:jc w:val="right"/>
              <w:rPr>
                <w:rFonts w:ascii="Arial" w:hAnsi="Arial"/>
                <w:b/>
                <w:color w:val="000000"/>
                <w:sz w:val="18"/>
              </w:rPr>
            </w:pPr>
          </w:p>
        </w:tc>
        <w:tc>
          <w:tcPr>
            <w:tcW w:w="634" w:type="dxa"/>
            <w:gridSpan w:val="12"/>
          </w:tcPr>
          <w:p w:rsidR="003859E1" w:rsidRDefault="003859E1">
            <w:pPr>
              <w:jc w:val="right"/>
              <w:rPr>
                <w:rFonts w:ascii="Arial" w:hAnsi="Arial"/>
                <w:b/>
                <w:color w:val="000000"/>
                <w:sz w:val="18"/>
              </w:rPr>
            </w:pPr>
          </w:p>
        </w:tc>
        <w:tc>
          <w:tcPr>
            <w:tcW w:w="644" w:type="dxa"/>
            <w:gridSpan w:val="6"/>
          </w:tcPr>
          <w:p w:rsidR="003859E1" w:rsidRDefault="003859E1">
            <w:pPr>
              <w:rPr>
                <w:rFonts w:ascii="Arial" w:hAnsi="Arial"/>
                <w:b/>
                <w:color w:val="000000"/>
                <w:sz w:val="18"/>
              </w:rPr>
            </w:pPr>
          </w:p>
        </w:tc>
        <w:tc>
          <w:tcPr>
            <w:tcW w:w="90" w:type="dxa"/>
            <w:gridSpan w:val="7"/>
          </w:tcPr>
          <w:p w:rsidR="003859E1" w:rsidRDefault="003859E1">
            <w:pPr>
              <w:jc w:val="right"/>
              <w:rPr>
                <w:rFonts w:ascii="Arial" w:hAnsi="Arial"/>
                <w:b/>
                <w:color w:val="000000"/>
                <w:sz w:val="18"/>
              </w:rPr>
            </w:pPr>
          </w:p>
        </w:tc>
        <w:tc>
          <w:tcPr>
            <w:tcW w:w="152" w:type="dxa"/>
            <w:gridSpan w:val="5"/>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b/>
                <w:color w:val="000000"/>
                <w:sz w:val="18"/>
              </w:rPr>
            </w:pPr>
          </w:p>
        </w:tc>
        <w:tc>
          <w:tcPr>
            <w:tcW w:w="222" w:type="dxa"/>
            <w:tcBorders>
              <w:bottom w:val="single" w:sz="12" w:space="0" w:color="000000"/>
            </w:tcBorders>
          </w:tcPr>
          <w:p w:rsidR="003859E1" w:rsidRDefault="003859E1">
            <w:pPr>
              <w:jc w:val="right"/>
              <w:rPr>
                <w:rFonts w:ascii="Arial" w:hAnsi="Arial"/>
                <w:b/>
                <w:color w:val="000000"/>
                <w:sz w:val="18"/>
              </w:rPr>
            </w:pPr>
          </w:p>
        </w:tc>
        <w:tc>
          <w:tcPr>
            <w:tcW w:w="1503" w:type="dxa"/>
            <w:gridSpan w:val="2"/>
            <w:tcBorders>
              <w:bottom w:val="single" w:sz="12" w:space="0" w:color="000000"/>
            </w:tcBorders>
          </w:tcPr>
          <w:p w:rsidR="003859E1" w:rsidRDefault="003859E1">
            <w:pPr>
              <w:jc w:val="right"/>
              <w:rPr>
                <w:rFonts w:ascii="Arial" w:hAnsi="Arial"/>
                <w:b/>
                <w:color w:val="000000"/>
                <w:sz w:val="18"/>
              </w:rPr>
            </w:pPr>
          </w:p>
        </w:tc>
        <w:tc>
          <w:tcPr>
            <w:tcW w:w="675" w:type="dxa"/>
            <w:gridSpan w:val="2"/>
            <w:tcBorders>
              <w:bottom w:val="single" w:sz="12" w:space="0" w:color="000000"/>
            </w:tcBorders>
          </w:tcPr>
          <w:p w:rsidR="003859E1" w:rsidRDefault="003859E1">
            <w:pPr>
              <w:jc w:val="right"/>
              <w:rPr>
                <w:rFonts w:ascii="Arial" w:hAnsi="Arial"/>
                <w:b/>
                <w:color w:val="000000"/>
                <w:sz w:val="18"/>
              </w:rPr>
            </w:pPr>
          </w:p>
        </w:tc>
        <w:tc>
          <w:tcPr>
            <w:tcW w:w="711" w:type="dxa"/>
            <w:gridSpan w:val="7"/>
            <w:tcBorders>
              <w:bottom w:val="single" w:sz="12" w:space="0" w:color="000000"/>
            </w:tcBorders>
          </w:tcPr>
          <w:p w:rsidR="003859E1" w:rsidRDefault="003859E1">
            <w:pPr>
              <w:rPr>
                <w:rFonts w:ascii="Arial" w:hAnsi="Arial"/>
                <w:b/>
                <w:color w:val="000000"/>
                <w:sz w:val="18"/>
              </w:rPr>
            </w:pPr>
          </w:p>
        </w:tc>
        <w:tc>
          <w:tcPr>
            <w:tcW w:w="868" w:type="dxa"/>
            <w:gridSpan w:val="7"/>
            <w:tcBorders>
              <w:bottom w:val="single" w:sz="12" w:space="0" w:color="000000"/>
            </w:tcBorders>
          </w:tcPr>
          <w:p w:rsidR="003859E1" w:rsidRDefault="003859E1">
            <w:pPr>
              <w:jc w:val="right"/>
              <w:rPr>
                <w:rFonts w:ascii="Arial" w:hAnsi="Arial"/>
                <w:b/>
                <w:color w:val="000000"/>
                <w:sz w:val="18"/>
              </w:rPr>
            </w:pPr>
          </w:p>
        </w:tc>
        <w:tc>
          <w:tcPr>
            <w:tcW w:w="497" w:type="dxa"/>
            <w:gridSpan w:val="4"/>
            <w:tcBorders>
              <w:bottom w:val="single" w:sz="12" w:space="0" w:color="000000"/>
            </w:tcBorders>
          </w:tcPr>
          <w:p w:rsidR="003859E1" w:rsidRDefault="003859E1">
            <w:pPr>
              <w:jc w:val="right"/>
              <w:rPr>
                <w:rFonts w:ascii="Arial" w:hAnsi="Arial"/>
                <w:b/>
                <w:color w:val="000000"/>
                <w:sz w:val="18"/>
              </w:rPr>
            </w:pPr>
          </w:p>
        </w:tc>
        <w:tc>
          <w:tcPr>
            <w:tcW w:w="805" w:type="dxa"/>
            <w:gridSpan w:val="6"/>
            <w:tcBorders>
              <w:bottom w:val="single" w:sz="12" w:space="0" w:color="000000"/>
            </w:tcBorders>
          </w:tcPr>
          <w:p w:rsidR="003859E1" w:rsidRDefault="003859E1">
            <w:pPr>
              <w:jc w:val="right"/>
              <w:rPr>
                <w:rFonts w:ascii="Arial" w:hAnsi="Arial"/>
                <w:b/>
                <w:color w:val="000000"/>
                <w:sz w:val="18"/>
              </w:rPr>
            </w:pPr>
          </w:p>
        </w:tc>
        <w:tc>
          <w:tcPr>
            <w:tcW w:w="462" w:type="dxa"/>
            <w:gridSpan w:val="7"/>
            <w:tcBorders>
              <w:bottom w:val="single" w:sz="12" w:space="0" w:color="000000"/>
            </w:tcBorders>
          </w:tcPr>
          <w:p w:rsidR="003859E1" w:rsidRDefault="003859E1">
            <w:pPr>
              <w:jc w:val="right"/>
              <w:rPr>
                <w:rFonts w:ascii="Arial" w:hAnsi="Arial"/>
                <w:b/>
                <w:color w:val="000000"/>
                <w:sz w:val="18"/>
              </w:rPr>
            </w:pPr>
          </w:p>
        </w:tc>
        <w:tc>
          <w:tcPr>
            <w:tcW w:w="638" w:type="dxa"/>
            <w:gridSpan w:val="10"/>
            <w:tcBorders>
              <w:bottom w:val="single" w:sz="12" w:space="0" w:color="000000"/>
            </w:tcBorders>
          </w:tcPr>
          <w:p w:rsidR="003859E1" w:rsidRDefault="003859E1">
            <w:pPr>
              <w:jc w:val="right"/>
              <w:rPr>
                <w:rFonts w:ascii="Arial" w:hAnsi="Arial"/>
                <w:b/>
                <w:color w:val="000000"/>
                <w:sz w:val="18"/>
              </w:rPr>
            </w:pPr>
          </w:p>
        </w:tc>
        <w:tc>
          <w:tcPr>
            <w:tcW w:w="1450" w:type="dxa"/>
            <w:gridSpan w:val="5"/>
            <w:tcBorders>
              <w:bottom w:val="single" w:sz="12" w:space="0" w:color="000000"/>
            </w:tcBorders>
          </w:tcPr>
          <w:p w:rsidR="003859E1" w:rsidRDefault="003859E1">
            <w:pPr>
              <w:jc w:val="right"/>
              <w:rPr>
                <w:rFonts w:ascii="Arial" w:hAnsi="Arial"/>
                <w:b/>
                <w:color w:val="000000"/>
                <w:sz w:val="18"/>
              </w:rPr>
            </w:pPr>
          </w:p>
        </w:tc>
        <w:tc>
          <w:tcPr>
            <w:tcW w:w="634" w:type="dxa"/>
            <w:gridSpan w:val="12"/>
            <w:tcBorders>
              <w:bottom w:val="single" w:sz="12" w:space="0" w:color="000000"/>
            </w:tcBorders>
          </w:tcPr>
          <w:p w:rsidR="003859E1" w:rsidRDefault="003859E1">
            <w:pPr>
              <w:jc w:val="right"/>
              <w:rPr>
                <w:rFonts w:ascii="Arial" w:hAnsi="Arial"/>
                <w:b/>
                <w:color w:val="000000"/>
                <w:sz w:val="18"/>
              </w:rPr>
            </w:pPr>
          </w:p>
        </w:tc>
        <w:tc>
          <w:tcPr>
            <w:tcW w:w="644" w:type="dxa"/>
            <w:gridSpan w:val="6"/>
            <w:tcBorders>
              <w:bottom w:val="single" w:sz="12" w:space="0" w:color="000000"/>
            </w:tcBorders>
          </w:tcPr>
          <w:p w:rsidR="003859E1" w:rsidRDefault="003859E1">
            <w:pPr>
              <w:jc w:val="right"/>
              <w:rPr>
                <w:rFonts w:ascii="Arial" w:hAnsi="Arial"/>
                <w:b/>
                <w:color w:val="000000"/>
                <w:sz w:val="18"/>
              </w:rPr>
            </w:pPr>
          </w:p>
        </w:tc>
        <w:tc>
          <w:tcPr>
            <w:tcW w:w="90" w:type="dxa"/>
            <w:gridSpan w:val="7"/>
            <w:tcBorders>
              <w:bottom w:val="single" w:sz="12" w:space="0" w:color="000000"/>
            </w:tcBorders>
          </w:tcPr>
          <w:p w:rsidR="003859E1" w:rsidRDefault="003859E1">
            <w:pPr>
              <w:jc w:val="right"/>
              <w:rPr>
                <w:rFonts w:ascii="Arial" w:hAnsi="Arial"/>
                <w:b/>
                <w:color w:val="000000"/>
                <w:sz w:val="18"/>
              </w:rPr>
            </w:pPr>
          </w:p>
        </w:tc>
        <w:tc>
          <w:tcPr>
            <w:tcW w:w="152" w:type="dxa"/>
            <w:gridSpan w:val="5"/>
            <w:tcBorders>
              <w:bottom w:val="single" w:sz="12" w:space="0" w:color="000000"/>
              <w:right w:val="single" w:sz="12" w:space="0" w:color="000000"/>
            </w:tcBorders>
          </w:tcPr>
          <w:p w:rsidR="003859E1" w:rsidRDefault="003859E1">
            <w:pPr>
              <w:jc w:val="right"/>
              <w:rPr>
                <w:rFonts w:ascii="Arial" w:hAnsi="Arial"/>
                <w:b/>
                <w:color w:val="000000"/>
                <w:sz w:val="18"/>
              </w:rPr>
            </w:pPr>
          </w:p>
        </w:tc>
      </w:tr>
      <w:tr w:rsidR="003859E1">
        <w:trPr>
          <w:gridAfter w:val="2"/>
          <w:wAfter w:w="80" w:type="dxa"/>
          <w:trHeight w:val="180"/>
        </w:trPr>
        <w:tc>
          <w:tcPr>
            <w:tcW w:w="165" w:type="dxa"/>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503" w:type="dxa"/>
            <w:gridSpan w:val="2"/>
          </w:tcPr>
          <w:p w:rsidR="003859E1" w:rsidRDefault="003859E1">
            <w:pPr>
              <w:jc w:val="right"/>
              <w:rPr>
                <w:rFonts w:ascii="Arial" w:hAnsi="Arial"/>
                <w:b/>
                <w:color w:val="000000"/>
                <w:sz w:val="18"/>
              </w:rPr>
            </w:pPr>
          </w:p>
        </w:tc>
        <w:tc>
          <w:tcPr>
            <w:tcW w:w="675" w:type="dxa"/>
            <w:gridSpan w:val="2"/>
          </w:tcPr>
          <w:p w:rsidR="003859E1" w:rsidRDefault="003859E1">
            <w:pPr>
              <w:jc w:val="right"/>
              <w:rPr>
                <w:rFonts w:ascii="Arial" w:hAnsi="Arial"/>
                <w:b/>
                <w:color w:val="000000"/>
                <w:sz w:val="18"/>
              </w:rPr>
            </w:pPr>
          </w:p>
        </w:tc>
        <w:tc>
          <w:tcPr>
            <w:tcW w:w="711" w:type="dxa"/>
            <w:gridSpan w:val="7"/>
            <w:tcBorders>
              <w:bottom w:val="single" w:sz="12" w:space="0" w:color="000000"/>
            </w:tcBorders>
          </w:tcPr>
          <w:p w:rsidR="003859E1" w:rsidRDefault="003859E1">
            <w:pPr>
              <w:jc w:val="right"/>
              <w:rPr>
                <w:rFonts w:ascii="Arial" w:hAnsi="Arial"/>
                <w:b/>
                <w:color w:val="000000"/>
                <w:sz w:val="18"/>
              </w:rPr>
            </w:pPr>
          </w:p>
        </w:tc>
        <w:tc>
          <w:tcPr>
            <w:tcW w:w="868" w:type="dxa"/>
            <w:gridSpan w:val="7"/>
            <w:tcBorders>
              <w:bottom w:val="single" w:sz="12" w:space="0" w:color="000000"/>
            </w:tcBorders>
          </w:tcPr>
          <w:p w:rsidR="003859E1" w:rsidRDefault="003859E1">
            <w:pPr>
              <w:jc w:val="right"/>
              <w:rPr>
                <w:rFonts w:ascii="Arial" w:hAnsi="Arial"/>
                <w:b/>
                <w:color w:val="000000"/>
                <w:sz w:val="18"/>
              </w:rPr>
            </w:pPr>
          </w:p>
        </w:tc>
        <w:tc>
          <w:tcPr>
            <w:tcW w:w="497" w:type="dxa"/>
            <w:gridSpan w:val="4"/>
            <w:tcBorders>
              <w:bottom w:val="single" w:sz="12" w:space="0" w:color="000000"/>
            </w:tcBorders>
          </w:tcPr>
          <w:p w:rsidR="003859E1" w:rsidRDefault="003859E1">
            <w:pPr>
              <w:jc w:val="right"/>
              <w:rPr>
                <w:rFonts w:ascii="Arial" w:hAnsi="Arial"/>
                <w:b/>
                <w:color w:val="000000"/>
                <w:sz w:val="18"/>
              </w:rPr>
            </w:pPr>
          </w:p>
        </w:tc>
        <w:tc>
          <w:tcPr>
            <w:tcW w:w="805" w:type="dxa"/>
            <w:gridSpan w:val="6"/>
            <w:tcBorders>
              <w:bottom w:val="single" w:sz="12" w:space="0" w:color="000000"/>
            </w:tcBorders>
          </w:tcPr>
          <w:p w:rsidR="003859E1" w:rsidRDefault="003859E1">
            <w:pPr>
              <w:jc w:val="right"/>
              <w:rPr>
                <w:rFonts w:ascii="Arial" w:hAnsi="Arial"/>
                <w:b/>
                <w:color w:val="000000"/>
                <w:sz w:val="18"/>
              </w:rPr>
            </w:pPr>
          </w:p>
        </w:tc>
        <w:tc>
          <w:tcPr>
            <w:tcW w:w="462" w:type="dxa"/>
            <w:gridSpan w:val="7"/>
            <w:tcBorders>
              <w:bottom w:val="single" w:sz="12" w:space="0" w:color="000000"/>
            </w:tcBorders>
          </w:tcPr>
          <w:p w:rsidR="003859E1" w:rsidRDefault="003859E1">
            <w:pPr>
              <w:jc w:val="right"/>
              <w:rPr>
                <w:rFonts w:ascii="Arial" w:hAnsi="Arial"/>
                <w:b/>
                <w:color w:val="000000"/>
                <w:sz w:val="18"/>
              </w:rPr>
            </w:pPr>
          </w:p>
        </w:tc>
        <w:tc>
          <w:tcPr>
            <w:tcW w:w="638" w:type="dxa"/>
            <w:gridSpan w:val="10"/>
            <w:tcBorders>
              <w:bottom w:val="single" w:sz="12" w:space="0" w:color="000000"/>
            </w:tcBorders>
          </w:tcPr>
          <w:p w:rsidR="003859E1" w:rsidRDefault="003859E1">
            <w:pPr>
              <w:jc w:val="right"/>
              <w:rPr>
                <w:rFonts w:ascii="Arial" w:hAnsi="Arial"/>
                <w:b/>
                <w:color w:val="000000"/>
                <w:sz w:val="18"/>
              </w:rPr>
            </w:pPr>
          </w:p>
        </w:tc>
        <w:tc>
          <w:tcPr>
            <w:tcW w:w="1450" w:type="dxa"/>
            <w:gridSpan w:val="5"/>
            <w:tcBorders>
              <w:bottom w:val="single" w:sz="12" w:space="0" w:color="000000"/>
            </w:tcBorders>
          </w:tcPr>
          <w:p w:rsidR="003859E1" w:rsidRDefault="003859E1">
            <w:pPr>
              <w:jc w:val="right"/>
              <w:rPr>
                <w:rFonts w:ascii="Arial" w:hAnsi="Arial"/>
                <w:b/>
                <w:color w:val="000000"/>
                <w:sz w:val="18"/>
              </w:rPr>
            </w:pPr>
          </w:p>
        </w:tc>
        <w:tc>
          <w:tcPr>
            <w:tcW w:w="634" w:type="dxa"/>
            <w:gridSpan w:val="12"/>
            <w:tcBorders>
              <w:bottom w:val="single" w:sz="12" w:space="0" w:color="000000"/>
            </w:tcBorders>
          </w:tcPr>
          <w:p w:rsidR="003859E1" w:rsidRDefault="003859E1">
            <w:pPr>
              <w:jc w:val="right"/>
              <w:rPr>
                <w:rFonts w:ascii="Arial" w:hAnsi="Arial"/>
                <w:b/>
                <w:color w:val="000000"/>
                <w:sz w:val="18"/>
              </w:rPr>
            </w:pPr>
          </w:p>
        </w:tc>
        <w:tc>
          <w:tcPr>
            <w:tcW w:w="644" w:type="dxa"/>
            <w:gridSpan w:val="6"/>
            <w:tcBorders>
              <w:top w:val="single" w:sz="6" w:space="0" w:color="000000"/>
              <w:bottom w:val="single" w:sz="12" w:space="0" w:color="000000"/>
            </w:tcBorders>
          </w:tcPr>
          <w:p w:rsidR="003859E1" w:rsidRDefault="003859E1">
            <w:pPr>
              <w:jc w:val="right"/>
              <w:rPr>
                <w:rFonts w:ascii="Arial" w:hAnsi="Arial"/>
                <w:b/>
                <w:color w:val="000000"/>
                <w:sz w:val="18"/>
              </w:rPr>
            </w:pPr>
          </w:p>
        </w:tc>
        <w:tc>
          <w:tcPr>
            <w:tcW w:w="90" w:type="dxa"/>
            <w:gridSpan w:val="7"/>
            <w:tcBorders>
              <w:bottom w:val="single" w:sz="12" w:space="0" w:color="000000"/>
            </w:tcBorders>
          </w:tcPr>
          <w:p w:rsidR="003859E1" w:rsidRDefault="003859E1">
            <w:pPr>
              <w:jc w:val="right"/>
              <w:rPr>
                <w:rFonts w:ascii="Arial" w:hAnsi="Arial"/>
                <w:b/>
                <w:color w:val="000000"/>
                <w:sz w:val="18"/>
              </w:rPr>
            </w:pPr>
          </w:p>
        </w:tc>
        <w:tc>
          <w:tcPr>
            <w:tcW w:w="84" w:type="dxa"/>
            <w:gridSpan w:val="4"/>
            <w:tcBorders>
              <w:bottom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top w:val="single" w:sz="12" w:space="0" w:color="000000"/>
              <w:left w:val="single" w:sz="12" w:space="0" w:color="000000"/>
            </w:tcBorders>
            <w:shd w:val="pct25" w:color="000000" w:fill="FFFFFF"/>
          </w:tcPr>
          <w:p w:rsidR="003859E1" w:rsidRDefault="003859E1">
            <w:pPr>
              <w:jc w:val="right"/>
              <w:rPr>
                <w:rFonts w:ascii="Arial" w:hAnsi="Arial"/>
                <w:b/>
                <w:color w:val="000000"/>
                <w:sz w:val="18"/>
              </w:rPr>
            </w:pPr>
          </w:p>
        </w:tc>
        <w:tc>
          <w:tcPr>
            <w:tcW w:w="2400" w:type="dxa"/>
            <w:hMerge w:val="restart"/>
            <w:tcBorders>
              <w:top w:val="single" w:sz="12" w:space="0" w:color="000000"/>
            </w:tcBorders>
            <w:shd w:val="pct25" w:color="000000" w:fill="FFFFFF"/>
          </w:tcPr>
          <w:p w:rsidR="003859E1" w:rsidRDefault="00A344DF">
            <w:pPr>
              <w:rPr>
                <w:rFonts w:ascii="Arial" w:hAnsi="Arial"/>
                <w:b/>
                <w:color w:val="000000"/>
                <w:sz w:val="18"/>
              </w:rPr>
            </w:pPr>
            <w:r>
              <w:rPr>
                <w:rFonts w:ascii="Arial" w:hAnsi="Arial"/>
                <w:b/>
                <w:color w:val="000000"/>
                <w:sz w:val="18"/>
              </w:rPr>
              <w:t>ДАННЫЕ  СДЕЛКИ</w:t>
            </w:r>
          </w:p>
        </w:tc>
        <w:tc>
          <w:tcPr>
            <w:tcW w:w="0" w:type="auto"/>
            <w:gridSpan w:val="2"/>
            <w:hMerge/>
            <w:tcBorders>
              <w:top w:val="single" w:sz="12" w:space="0" w:color="000000"/>
            </w:tcBorders>
            <w:shd w:val="pct25" w:color="000000" w:fill="FFFFFF"/>
          </w:tcPr>
          <w:p w:rsidR="003859E1" w:rsidRDefault="003859E1">
            <w:pPr>
              <w:jc w:val="right"/>
              <w:rPr>
                <w:rFonts w:ascii="Arial" w:hAnsi="Arial"/>
                <w:b/>
                <w:color w:val="000000"/>
                <w:sz w:val="18"/>
              </w:rPr>
            </w:pPr>
          </w:p>
        </w:tc>
        <w:tc>
          <w:tcPr>
            <w:tcW w:w="0" w:type="auto"/>
            <w:gridSpan w:val="2"/>
            <w:hMerge/>
            <w:tcBorders>
              <w:top w:val="single" w:sz="12" w:space="0" w:color="000000"/>
            </w:tcBorders>
            <w:shd w:val="pct25" w:color="000000" w:fill="FFFFFF"/>
          </w:tcPr>
          <w:p w:rsidR="003859E1" w:rsidRDefault="003859E1">
            <w:pPr>
              <w:jc w:val="right"/>
              <w:rPr>
                <w:rFonts w:ascii="Arial" w:hAnsi="Arial"/>
                <w:b/>
                <w:color w:val="000000"/>
                <w:sz w:val="18"/>
              </w:rPr>
            </w:pPr>
          </w:p>
        </w:tc>
        <w:tc>
          <w:tcPr>
            <w:tcW w:w="711" w:type="dxa"/>
            <w:gridSpan w:val="7"/>
            <w:tcBorders>
              <w:top w:val="single" w:sz="12" w:space="0" w:color="000000"/>
            </w:tcBorders>
          </w:tcPr>
          <w:p w:rsidR="003859E1" w:rsidRDefault="003859E1">
            <w:pPr>
              <w:jc w:val="right"/>
              <w:rPr>
                <w:rFonts w:ascii="Arial" w:hAnsi="Arial"/>
                <w:b/>
                <w:color w:val="000000"/>
                <w:sz w:val="18"/>
              </w:rPr>
            </w:pPr>
          </w:p>
        </w:tc>
        <w:tc>
          <w:tcPr>
            <w:tcW w:w="868" w:type="dxa"/>
            <w:gridSpan w:val="7"/>
            <w:tcBorders>
              <w:top w:val="single" w:sz="12" w:space="0" w:color="000000"/>
            </w:tcBorders>
          </w:tcPr>
          <w:p w:rsidR="003859E1" w:rsidRDefault="003859E1">
            <w:pPr>
              <w:jc w:val="right"/>
              <w:rPr>
                <w:rFonts w:ascii="Arial" w:hAnsi="Arial"/>
                <w:b/>
                <w:color w:val="000000"/>
                <w:sz w:val="18"/>
              </w:rPr>
            </w:pPr>
          </w:p>
        </w:tc>
        <w:tc>
          <w:tcPr>
            <w:tcW w:w="497" w:type="dxa"/>
            <w:gridSpan w:val="4"/>
            <w:tcBorders>
              <w:top w:val="single" w:sz="12" w:space="0" w:color="000000"/>
            </w:tcBorders>
          </w:tcPr>
          <w:p w:rsidR="003859E1" w:rsidRDefault="003859E1">
            <w:pPr>
              <w:jc w:val="right"/>
              <w:rPr>
                <w:rFonts w:ascii="Arial" w:hAnsi="Arial"/>
                <w:b/>
                <w:color w:val="000000"/>
                <w:sz w:val="18"/>
              </w:rPr>
            </w:pPr>
          </w:p>
        </w:tc>
        <w:tc>
          <w:tcPr>
            <w:tcW w:w="805" w:type="dxa"/>
            <w:gridSpan w:val="6"/>
            <w:tcBorders>
              <w:top w:val="single" w:sz="12" w:space="0" w:color="000000"/>
            </w:tcBorders>
          </w:tcPr>
          <w:p w:rsidR="003859E1" w:rsidRDefault="003859E1">
            <w:pPr>
              <w:jc w:val="right"/>
              <w:rPr>
                <w:rFonts w:ascii="Arial" w:hAnsi="Arial"/>
                <w:b/>
                <w:color w:val="000000"/>
                <w:sz w:val="18"/>
              </w:rPr>
            </w:pPr>
          </w:p>
        </w:tc>
        <w:tc>
          <w:tcPr>
            <w:tcW w:w="462" w:type="dxa"/>
            <w:gridSpan w:val="7"/>
            <w:tcBorders>
              <w:top w:val="single" w:sz="12" w:space="0" w:color="000000"/>
            </w:tcBorders>
          </w:tcPr>
          <w:p w:rsidR="003859E1" w:rsidRDefault="003859E1">
            <w:pPr>
              <w:jc w:val="right"/>
              <w:rPr>
                <w:rFonts w:ascii="Arial" w:hAnsi="Arial"/>
                <w:b/>
                <w:color w:val="000000"/>
                <w:sz w:val="18"/>
              </w:rPr>
            </w:pPr>
          </w:p>
        </w:tc>
        <w:tc>
          <w:tcPr>
            <w:tcW w:w="638" w:type="dxa"/>
            <w:gridSpan w:val="10"/>
            <w:tcBorders>
              <w:top w:val="single" w:sz="12" w:space="0" w:color="000000"/>
            </w:tcBorders>
          </w:tcPr>
          <w:p w:rsidR="003859E1" w:rsidRDefault="003859E1">
            <w:pPr>
              <w:jc w:val="right"/>
              <w:rPr>
                <w:rFonts w:ascii="Arial" w:hAnsi="Arial"/>
                <w:b/>
                <w:color w:val="000000"/>
                <w:sz w:val="18"/>
              </w:rPr>
            </w:pPr>
          </w:p>
        </w:tc>
        <w:tc>
          <w:tcPr>
            <w:tcW w:w="1450" w:type="dxa"/>
            <w:gridSpan w:val="5"/>
            <w:tcBorders>
              <w:top w:val="single" w:sz="12" w:space="0" w:color="000000"/>
            </w:tcBorders>
          </w:tcPr>
          <w:p w:rsidR="003859E1" w:rsidRDefault="003859E1">
            <w:pPr>
              <w:jc w:val="right"/>
              <w:rPr>
                <w:rFonts w:ascii="Arial" w:hAnsi="Arial"/>
                <w:b/>
                <w:color w:val="000000"/>
                <w:sz w:val="18"/>
              </w:rPr>
            </w:pPr>
          </w:p>
        </w:tc>
        <w:tc>
          <w:tcPr>
            <w:tcW w:w="634" w:type="dxa"/>
            <w:gridSpan w:val="12"/>
            <w:tcBorders>
              <w:top w:val="single" w:sz="12" w:space="0" w:color="000000"/>
            </w:tcBorders>
          </w:tcPr>
          <w:p w:rsidR="003859E1" w:rsidRDefault="003859E1">
            <w:pPr>
              <w:jc w:val="right"/>
              <w:rPr>
                <w:rFonts w:ascii="Arial" w:hAnsi="Arial"/>
                <w:b/>
                <w:color w:val="000000"/>
                <w:sz w:val="18"/>
              </w:rPr>
            </w:pPr>
          </w:p>
        </w:tc>
        <w:tc>
          <w:tcPr>
            <w:tcW w:w="644" w:type="dxa"/>
            <w:gridSpan w:val="6"/>
            <w:tcBorders>
              <w:top w:val="single" w:sz="12" w:space="0" w:color="000000"/>
            </w:tcBorders>
          </w:tcPr>
          <w:p w:rsidR="003859E1" w:rsidRDefault="003859E1">
            <w:pPr>
              <w:jc w:val="right"/>
              <w:rPr>
                <w:rFonts w:ascii="Arial" w:hAnsi="Arial"/>
                <w:b/>
                <w:color w:val="000000"/>
                <w:sz w:val="18"/>
              </w:rPr>
            </w:pPr>
          </w:p>
        </w:tc>
        <w:tc>
          <w:tcPr>
            <w:tcW w:w="90" w:type="dxa"/>
            <w:gridSpan w:val="7"/>
            <w:tcBorders>
              <w:top w:val="single" w:sz="12" w:space="0" w:color="000000"/>
            </w:tcBorders>
          </w:tcPr>
          <w:p w:rsidR="003859E1" w:rsidRDefault="003859E1">
            <w:pPr>
              <w:jc w:val="right"/>
              <w:rPr>
                <w:rFonts w:ascii="Arial" w:hAnsi="Arial"/>
                <w:b/>
                <w:color w:val="000000"/>
                <w:sz w:val="18"/>
              </w:rPr>
            </w:pPr>
          </w:p>
        </w:tc>
        <w:tc>
          <w:tcPr>
            <w:tcW w:w="152" w:type="dxa"/>
            <w:gridSpan w:val="5"/>
            <w:tcBorders>
              <w:top w:val="single" w:sz="12" w:space="0" w:color="000000"/>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503" w:type="dxa"/>
            <w:gridSpan w:val="2"/>
          </w:tcPr>
          <w:p w:rsidR="003859E1" w:rsidRDefault="003859E1">
            <w:pPr>
              <w:jc w:val="right"/>
              <w:rPr>
                <w:rFonts w:ascii="Arial" w:hAnsi="Arial"/>
                <w:b/>
                <w:color w:val="000000"/>
                <w:sz w:val="18"/>
              </w:rPr>
            </w:pPr>
          </w:p>
        </w:tc>
        <w:tc>
          <w:tcPr>
            <w:tcW w:w="675" w:type="dxa"/>
            <w:gridSpan w:val="2"/>
          </w:tcPr>
          <w:p w:rsidR="003859E1" w:rsidRDefault="003859E1">
            <w:pPr>
              <w:jc w:val="right"/>
              <w:rPr>
                <w:rFonts w:ascii="Arial" w:hAnsi="Arial"/>
                <w:b/>
                <w:color w:val="000000"/>
                <w:sz w:val="18"/>
              </w:rPr>
            </w:pPr>
          </w:p>
        </w:tc>
        <w:tc>
          <w:tcPr>
            <w:tcW w:w="711" w:type="dxa"/>
            <w:gridSpan w:val="7"/>
          </w:tcPr>
          <w:p w:rsidR="003859E1" w:rsidRDefault="003859E1">
            <w:pPr>
              <w:jc w:val="right"/>
              <w:rPr>
                <w:rFonts w:ascii="Arial" w:hAnsi="Arial"/>
                <w:b/>
                <w:color w:val="000000"/>
                <w:sz w:val="18"/>
              </w:rPr>
            </w:pPr>
          </w:p>
        </w:tc>
        <w:tc>
          <w:tcPr>
            <w:tcW w:w="868" w:type="dxa"/>
            <w:gridSpan w:val="7"/>
          </w:tcPr>
          <w:p w:rsidR="003859E1" w:rsidRDefault="003859E1">
            <w:pPr>
              <w:jc w:val="right"/>
              <w:rPr>
                <w:rFonts w:ascii="Arial" w:hAnsi="Arial"/>
                <w:b/>
                <w:color w:val="000000"/>
                <w:sz w:val="18"/>
              </w:rPr>
            </w:pPr>
          </w:p>
        </w:tc>
        <w:tc>
          <w:tcPr>
            <w:tcW w:w="497" w:type="dxa"/>
            <w:gridSpan w:val="4"/>
          </w:tcPr>
          <w:p w:rsidR="003859E1" w:rsidRDefault="003859E1">
            <w:pPr>
              <w:jc w:val="right"/>
              <w:rPr>
                <w:rFonts w:ascii="Arial" w:hAnsi="Arial"/>
                <w:b/>
                <w:color w:val="000000"/>
                <w:sz w:val="18"/>
              </w:rPr>
            </w:pPr>
          </w:p>
        </w:tc>
        <w:tc>
          <w:tcPr>
            <w:tcW w:w="805" w:type="dxa"/>
            <w:gridSpan w:val="6"/>
          </w:tcPr>
          <w:p w:rsidR="003859E1" w:rsidRDefault="003859E1">
            <w:pPr>
              <w:jc w:val="right"/>
              <w:rPr>
                <w:rFonts w:ascii="Arial" w:hAnsi="Arial"/>
                <w:b/>
                <w:color w:val="000000"/>
                <w:sz w:val="18"/>
              </w:rPr>
            </w:pPr>
          </w:p>
        </w:tc>
        <w:tc>
          <w:tcPr>
            <w:tcW w:w="462" w:type="dxa"/>
            <w:gridSpan w:val="7"/>
          </w:tcPr>
          <w:p w:rsidR="003859E1" w:rsidRDefault="003859E1">
            <w:pPr>
              <w:jc w:val="right"/>
              <w:rPr>
                <w:rFonts w:ascii="Arial" w:hAnsi="Arial"/>
                <w:b/>
                <w:color w:val="000000"/>
                <w:sz w:val="18"/>
              </w:rPr>
            </w:pPr>
          </w:p>
        </w:tc>
        <w:tc>
          <w:tcPr>
            <w:tcW w:w="638" w:type="dxa"/>
            <w:gridSpan w:val="10"/>
          </w:tcPr>
          <w:p w:rsidR="003859E1" w:rsidRDefault="003859E1">
            <w:pPr>
              <w:jc w:val="right"/>
              <w:rPr>
                <w:rFonts w:ascii="Arial" w:hAnsi="Arial"/>
                <w:b/>
                <w:color w:val="000000"/>
                <w:sz w:val="18"/>
              </w:rPr>
            </w:pPr>
          </w:p>
        </w:tc>
        <w:tc>
          <w:tcPr>
            <w:tcW w:w="1450" w:type="dxa"/>
            <w:gridSpan w:val="5"/>
          </w:tcPr>
          <w:p w:rsidR="003859E1" w:rsidRDefault="003859E1">
            <w:pPr>
              <w:jc w:val="right"/>
              <w:rPr>
                <w:rFonts w:ascii="Arial" w:hAnsi="Arial"/>
                <w:b/>
                <w:color w:val="000000"/>
                <w:sz w:val="18"/>
              </w:rPr>
            </w:pPr>
          </w:p>
        </w:tc>
        <w:tc>
          <w:tcPr>
            <w:tcW w:w="634" w:type="dxa"/>
            <w:gridSpan w:val="12"/>
          </w:tcPr>
          <w:p w:rsidR="003859E1" w:rsidRDefault="003859E1">
            <w:pPr>
              <w:jc w:val="right"/>
              <w:rPr>
                <w:rFonts w:ascii="Arial" w:hAnsi="Arial"/>
                <w:b/>
                <w:color w:val="000000"/>
                <w:sz w:val="18"/>
              </w:rPr>
            </w:pPr>
          </w:p>
        </w:tc>
        <w:tc>
          <w:tcPr>
            <w:tcW w:w="644" w:type="dxa"/>
            <w:gridSpan w:val="6"/>
          </w:tcPr>
          <w:p w:rsidR="003859E1" w:rsidRDefault="003859E1">
            <w:pPr>
              <w:jc w:val="right"/>
              <w:rPr>
                <w:rFonts w:ascii="Arial" w:hAnsi="Arial"/>
                <w:b/>
                <w:color w:val="000000"/>
                <w:sz w:val="18"/>
              </w:rPr>
            </w:pPr>
          </w:p>
        </w:tc>
        <w:tc>
          <w:tcPr>
            <w:tcW w:w="90" w:type="dxa"/>
            <w:gridSpan w:val="7"/>
          </w:tcPr>
          <w:p w:rsidR="003859E1" w:rsidRDefault="003859E1">
            <w:pPr>
              <w:jc w:val="right"/>
              <w:rPr>
                <w:rFonts w:ascii="Arial" w:hAnsi="Arial"/>
                <w:b/>
                <w:color w:val="000000"/>
                <w:sz w:val="18"/>
              </w:rPr>
            </w:pPr>
          </w:p>
        </w:tc>
        <w:tc>
          <w:tcPr>
            <w:tcW w:w="152" w:type="dxa"/>
            <w:gridSpan w:val="5"/>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179" w:type="dxa"/>
            <w:gridSpan w:val="5"/>
            <w:shd w:val="solid" w:color="FFFFFF" w:fill="FFFFFF"/>
          </w:tcPr>
          <w:p w:rsidR="003859E1" w:rsidRDefault="00A344DF">
            <w:pPr>
              <w:rPr>
                <w:rFonts w:ascii="Arial" w:hAnsi="Arial"/>
                <w:color w:val="000000"/>
                <w:sz w:val="18"/>
              </w:rPr>
            </w:pPr>
            <w:r>
              <w:rPr>
                <w:rFonts w:ascii="Arial" w:hAnsi="Arial"/>
                <w:color w:val="000000"/>
                <w:sz w:val="18"/>
              </w:rPr>
              <w:t>НОМЕР ПОРУЧЕНИЯ</w:t>
            </w:r>
          </w:p>
        </w:tc>
        <w:tc>
          <w:tcPr>
            <w:tcW w:w="732" w:type="dxa"/>
            <w:gridSpan w:val="8"/>
            <w:tcBorders>
              <w:top w:val="single" w:sz="6" w:space="0" w:color="000000"/>
              <w:left w:val="single" w:sz="6" w:space="0" w:color="000000"/>
              <w:bottom w:val="single" w:sz="6" w:space="0" w:color="000000"/>
            </w:tcBorders>
            <w:shd w:val="solid" w:color="FFFFFF" w:fill="FFFFFF"/>
          </w:tcPr>
          <w:p w:rsidR="003859E1" w:rsidRDefault="003859E1">
            <w:pPr>
              <w:jc w:val="right"/>
              <w:rPr>
                <w:rFonts w:ascii="Arial" w:hAnsi="Arial"/>
                <w:color w:val="000000"/>
                <w:sz w:val="18"/>
              </w:rPr>
            </w:pPr>
          </w:p>
        </w:tc>
        <w:tc>
          <w:tcPr>
            <w:tcW w:w="862" w:type="dxa"/>
            <w:gridSpan w:val="7"/>
            <w:tcBorders>
              <w:top w:val="single" w:sz="6" w:space="0" w:color="000000"/>
              <w:bottom w:val="single" w:sz="6" w:space="0" w:color="000000"/>
            </w:tcBorders>
            <w:shd w:val="solid" w:color="FFFFFF" w:fill="FFFFFF"/>
          </w:tcPr>
          <w:p w:rsidR="003859E1" w:rsidRDefault="003859E1">
            <w:pPr>
              <w:jc w:val="right"/>
              <w:rPr>
                <w:rFonts w:ascii="Arial" w:hAnsi="Arial"/>
                <w:color w:val="000000"/>
                <w:sz w:val="18"/>
              </w:rPr>
            </w:pPr>
          </w:p>
        </w:tc>
        <w:tc>
          <w:tcPr>
            <w:tcW w:w="620" w:type="dxa"/>
            <w:gridSpan w:val="4"/>
            <w:tcBorders>
              <w:top w:val="single" w:sz="6" w:space="0" w:color="000000"/>
              <w:bottom w:val="single" w:sz="6" w:space="0" w:color="000000"/>
            </w:tcBorders>
            <w:shd w:val="solid" w:color="FFFFFF" w:fill="FFFFFF"/>
          </w:tcPr>
          <w:p w:rsidR="003859E1" w:rsidRDefault="003859E1">
            <w:pPr>
              <w:jc w:val="right"/>
              <w:rPr>
                <w:rFonts w:ascii="Arial" w:hAnsi="Arial"/>
                <w:color w:val="000000"/>
                <w:sz w:val="18"/>
              </w:rPr>
            </w:pPr>
          </w:p>
        </w:tc>
        <w:tc>
          <w:tcPr>
            <w:tcW w:w="743" w:type="dxa"/>
            <w:gridSpan w:val="6"/>
            <w:tcBorders>
              <w:top w:val="single" w:sz="6" w:space="0" w:color="000000"/>
              <w:bottom w:val="single" w:sz="6" w:space="0" w:color="000000"/>
            </w:tcBorders>
            <w:shd w:val="solid" w:color="FFFFFF" w:fill="FFFFFF"/>
          </w:tcPr>
          <w:p w:rsidR="003859E1" w:rsidRDefault="003859E1">
            <w:pPr>
              <w:jc w:val="right"/>
              <w:rPr>
                <w:rFonts w:ascii="Arial" w:hAnsi="Arial"/>
                <w:color w:val="000000"/>
                <w:sz w:val="18"/>
              </w:rPr>
            </w:pPr>
          </w:p>
        </w:tc>
        <w:tc>
          <w:tcPr>
            <w:tcW w:w="433" w:type="dxa"/>
            <w:gridSpan w:val="8"/>
            <w:tcBorders>
              <w:top w:val="single" w:sz="6" w:space="0" w:color="000000"/>
              <w:bottom w:val="single" w:sz="6" w:space="0" w:color="000000"/>
              <w:right w:val="single" w:sz="6" w:space="0" w:color="000000"/>
            </w:tcBorders>
            <w:shd w:val="solid" w:color="FFFFFF" w:fill="FFFFFF"/>
          </w:tcPr>
          <w:p w:rsidR="003859E1" w:rsidRDefault="003859E1">
            <w:pPr>
              <w:jc w:val="right"/>
              <w:rPr>
                <w:rFonts w:ascii="Arial" w:hAnsi="Arial"/>
                <w:color w:val="000000"/>
                <w:sz w:val="18"/>
              </w:rPr>
            </w:pPr>
          </w:p>
        </w:tc>
        <w:tc>
          <w:tcPr>
            <w:tcW w:w="550" w:type="dxa"/>
            <w:gridSpan w:val="6"/>
          </w:tcPr>
          <w:p w:rsidR="003859E1" w:rsidRDefault="003859E1">
            <w:pPr>
              <w:jc w:val="right"/>
              <w:rPr>
                <w:rFonts w:ascii="Arial" w:hAnsi="Arial"/>
                <w:color w:val="000000"/>
                <w:sz w:val="18"/>
              </w:rPr>
            </w:pPr>
          </w:p>
        </w:tc>
        <w:tc>
          <w:tcPr>
            <w:tcW w:w="1490" w:type="dxa"/>
            <w:gridSpan w:val="6"/>
          </w:tcPr>
          <w:p w:rsidR="003859E1" w:rsidRDefault="003859E1">
            <w:pPr>
              <w:jc w:val="right"/>
              <w:rPr>
                <w:rFonts w:ascii="Arial" w:hAnsi="Arial"/>
                <w:color w:val="000000"/>
                <w:sz w:val="18"/>
              </w:rPr>
            </w:pPr>
          </w:p>
        </w:tc>
        <w:tc>
          <w:tcPr>
            <w:tcW w:w="633" w:type="dxa"/>
            <w:gridSpan w:val="11"/>
          </w:tcPr>
          <w:p w:rsidR="003859E1" w:rsidRDefault="003859E1">
            <w:pPr>
              <w:jc w:val="right"/>
              <w:rPr>
                <w:rFonts w:ascii="Arial" w:hAnsi="Arial"/>
                <w:color w:val="000000"/>
                <w:sz w:val="18"/>
              </w:rPr>
            </w:pPr>
          </w:p>
        </w:tc>
        <w:tc>
          <w:tcPr>
            <w:tcW w:w="646" w:type="dxa"/>
            <w:gridSpan w:val="8"/>
          </w:tcPr>
          <w:p w:rsidR="003859E1" w:rsidRDefault="003859E1">
            <w:pPr>
              <w:jc w:val="right"/>
              <w:rPr>
                <w:rFonts w:ascii="Arial" w:hAnsi="Arial"/>
                <w:color w:val="000000"/>
                <w:sz w:val="18"/>
              </w:rPr>
            </w:pPr>
          </w:p>
        </w:tc>
        <w:tc>
          <w:tcPr>
            <w:tcW w:w="90" w:type="dxa"/>
            <w:gridSpan w:val="7"/>
          </w:tcPr>
          <w:p w:rsidR="003859E1" w:rsidRDefault="003859E1">
            <w:pPr>
              <w:jc w:val="right"/>
              <w:rPr>
                <w:rFonts w:ascii="Arial" w:hAnsi="Arial"/>
                <w:color w:val="000000"/>
                <w:sz w:val="18"/>
              </w:rPr>
            </w:pPr>
          </w:p>
        </w:tc>
        <w:tc>
          <w:tcPr>
            <w:tcW w:w="151" w:type="dxa"/>
            <w:gridSpan w:val="4"/>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503" w:type="dxa"/>
            <w:gridSpan w:val="2"/>
          </w:tcPr>
          <w:p w:rsidR="003859E1" w:rsidRDefault="003859E1">
            <w:pPr>
              <w:jc w:val="right"/>
              <w:rPr>
                <w:rFonts w:ascii="Arial" w:hAnsi="Arial"/>
                <w:color w:val="000000"/>
                <w:sz w:val="18"/>
              </w:rPr>
            </w:pPr>
          </w:p>
        </w:tc>
        <w:tc>
          <w:tcPr>
            <w:tcW w:w="675" w:type="dxa"/>
            <w:gridSpan w:val="2"/>
          </w:tcPr>
          <w:p w:rsidR="003859E1" w:rsidRDefault="003859E1">
            <w:pPr>
              <w:jc w:val="right"/>
              <w:rPr>
                <w:rFonts w:ascii="Arial" w:hAnsi="Arial"/>
                <w:color w:val="000000"/>
                <w:sz w:val="18"/>
              </w:rPr>
            </w:pPr>
          </w:p>
        </w:tc>
        <w:tc>
          <w:tcPr>
            <w:tcW w:w="711" w:type="dxa"/>
            <w:gridSpan w:val="7"/>
          </w:tcPr>
          <w:p w:rsidR="003859E1" w:rsidRDefault="003859E1">
            <w:pPr>
              <w:jc w:val="right"/>
              <w:rPr>
                <w:rFonts w:ascii="Arial" w:hAnsi="Arial"/>
                <w:color w:val="000000"/>
                <w:sz w:val="18"/>
              </w:rPr>
            </w:pPr>
          </w:p>
        </w:tc>
        <w:tc>
          <w:tcPr>
            <w:tcW w:w="868" w:type="dxa"/>
            <w:gridSpan w:val="7"/>
          </w:tcPr>
          <w:p w:rsidR="003859E1" w:rsidRDefault="003859E1">
            <w:pPr>
              <w:jc w:val="right"/>
              <w:rPr>
                <w:rFonts w:ascii="Arial" w:hAnsi="Arial"/>
                <w:color w:val="000000"/>
                <w:sz w:val="18"/>
              </w:rPr>
            </w:pPr>
          </w:p>
        </w:tc>
        <w:tc>
          <w:tcPr>
            <w:tcW w:w="497" w:type="dxa"/>
            <w:gridSpan w:val="4"/>
          </w:tcPr>
          <w:p w:rsidR="003859E1" w:rsidRDefault="003859E1">
            <w:pPr>
              <w:jc w:val="right"/>
              <w:rPr>
                <w:rFonts w:ascii="Arial" w:hAnsi="Arial"/>
                <w:color w:val="000000"/>
                <w:sz w:val="18"/>
              </w:rPr>
            </w:pPr>
          </w:p>
        </w:tc>
        <w:tc>
          <w:tcPr>
            <w:tcW w:w="805" w:type="dxa"/>
            <w:gridSpan w:val="6"/>
          </w:tcPr>
          <w:p w:rsidR="003859E1" w:rsidRDefault="003859E1">
            <w:pPr>
              <w:jc w:val="right"/>
              <w:rPr>
                <w:rFonts w:ascii="Arial" w:hAnsi="Arial"/>
                <w:color w:val="000000"/>
                <w:sz w:val="18"/>
              </w:rPr>
            </w:pPr>
          </w:p>
        </w:tc>
        <w:tc>
          <w:tcPr>
            <w:tcW w:w="462" w:type="dxa"/>
            <w:gridSpan w:val="7"/>
          </w:tcPr>
          <w:p w:rsidR="003859E1" w:rsidRDefault="003859E1">
            <w:pPr>
              <w:jc w:val="right"/>
              <w:rPr>
                <w:rFonts w:ascii="Arial" w:hAnsi="Arial"/>
                <w:color w:val="000000"/>
                <w:sz w:val="18"/>
              </w:rPr>
            </w:pPr>
          </w:p>
        </w:tc>
        <w:tc>
          <w:tcPr>
            <w:tcW w:w="638" w:type="dxa"/>
            <w:gridSpan w:val="10"/>
          </w:tcPr>
          <w:p w:rsidR="003859E1" w:rsidRDefault="003859E1">
            <w:pPr>
              <w:jc w:val="right"/>
              <w:rPr>
                <w:rFonts w:ascii="Arial" w:hAnsi="Arial"/>
                <w:color w:val="000000"/>
                <w:sz w:val="18"/>
              </w:rPr>
            </w:pPr>
          </w:p>
        </w:tc>
        <w:tc>
          <w:tcPr>
            <w:tcW w:w="1450" w:type="dxa"/>
            <w:gridSpan w:val="5"/>
          </w:tcPr>
          <w:p w:rsidR="003859E1" w:rsidRDefault="003859E1">
            <w:pPr>
              <w:jc w:val="right"/>
              <w:rPr>
                <w:rFonts w:ascii="Arial" w:hAnsi="Arial"/>
                <w:color w:val="000000"/>
                <w:sz w:val="18"/>
              </w:rPr>
            </w:pPr>
          </w:p>
        </w:tc>
        <w:tc>
          <w:tcPr>
            <w:tcW w:w="634" w:type="dxa"/>
            <w:gridSpan w:val="12"/>
          </w:tcPr>
          <w:p w:rsidR="003859E1" w:rsidRDefault="003859E1">
            <w:pPr>
              <w:jc w:val="right"/>
              <w:rPr>
                <w:rFonts w:ascii="Arial" w:hAnsi="Arial"/>
                <w:color w:val="000000"/>
                <w:sz w:val="18"/>
              </w:rPr>
            </w:pPr>
          </w:p>
        </w:tc>
        <w:tc>
          <w:tcPr>
            <w:tcW w:w="644" w:type="dxa"/>
            <w:gridSpan w:val="6"/>
          </w:tcPr>
          <w:p w:rsidR="003859E1" w:rsidRDefault="003859E1">
            <w:pPr>
              <w:jc w:val="right"/>
              <w:rPr>
                <w:rFonts w:ascii="Arial" w:hAnsi="Arial"/>
                <w:color w:val="000000"/>
                <w:sz w:val="18"/>
              </w:rPr>
            </w:pPr>
          </w:p>
        </w:tc>
        <w:tc>
          <w:tcPr>
            <w:tcW w:w="90" w:type="dxa"/>
            <w:gridSpan w:val="7"/>
          </w:tcPr>
          <w:p w:rsidR="003859E1" w:rsidRDefault="003859E1">
            <w:pPr>
              <w:jc w:val="right"/>
              <w:rPr>
                <w:rFonts w:ascii="Arial" w:hAnsi="Arial"/>
                <w:color w:val="000000"/>
                <w:sz w:val="18"/>
              </w:rPr>
            </w:pPr>
          </w:p>
        </w:tc>
        <w:tc>
          <w:tcPr>
            <w:tcW w:w="152" w:type="dxa"/>
            <w:gridSpan w:val="5"/>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178" w:type="dxa"/>
            <w:gridSpan w:val="2"/>
            <w:hMerge w:val="restart"/>
          </w:tcPr>
          <w:p w:rsidR="003859E1" w:rsidRDefault="00A344DF">
            <w:pPr>
              <w:rPr>
                <w:rFonts w:ascii="Arial" w:hAnsi="Arial"/>
                <w:color w:val="000000"/>
                <w:sz w:val="18"/>
              </w:rPr>
            </w:pPr>
            <w:r>
              <w:rPr>
                <w:rFonts w:ascii="Arial" w:hAnsi="Arial"/>
                <w:color w:val="000000"/>
                <w:sz w:val="18"/>
              </w:rPr>
              <w:t>ПОКУПАТЕЛЬ</w:t>
            </w:r>
          </w:p>
        </w:tc>
        <w:tc>
          <w:tcPr>
            <w:tcW w:w="0" w:type="auto"/>
            <w:gridSpan w:val="2"/>
            <w:hMerge/>
          </w:tcPr>
          <w:p w:rsidR="003859E1" w:rsidRDefault="003859E1">
            <w:pPr>
              <w:jc w:val="right"/>
              <w:rPr>
                <w:rFonts w:ascii="Arial" w:hAnsi="Arial"/>
                <w:color w:val="000000"/>
                <w:sz w:val="18"/>
              </w:rPr>
            </w:pPr>
          </w:p>
        </w:tc>
        <w:tc>
          <w:tcPr>
            <w:tcW w:w="711" w:type="dxa"/>
            <w:gridSpan w:val="7"/>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868" w:type="dxa"/>
            <w:gridSpan w:val="7"/>
            <w:tcBorders>
              <w:top w:val="single" w:sz="6" w:space="0" w:color="000000"/>
              <w:bottom w:val="single" w:sz="6" w:space="0" w:color="000000"/>
            </w:tcBorders>
          </w:tcPr>
          <w:p w:rsidR="003859E1" w:rsidRDefault="003859E1">
            <w:pPr>
              <w:jc w:val="right"/>
              <w:rPr>
                <w:rFonts w:ascii="Arial" w:hAnsi="Arial"/>
                <w:color w:val="000000"/>
                <w:sz w:val="18"/>
              </w:rPr>
            </w:pPr>
          </w:p>
        </w:tc>
        <w:tc>
          <w:tcPr>
            <w:tcW w:w="497" w:type="dxa"/>
            <w:gridSpan w:val="4"/>
            <w:tcBorders>
              <w:top w:val="single" w:sz="6" w:space="0" w:color="000000"/>
              <w:bottom w:val="single" w:sz="6" w:space="0" w:color="000000"/>
            </w:tcBorders>
          </w:tcPr>
          <w:p w:rsidR="003859E1" w:rsidRDefault="003859E1">
            <w:pPr>
              <w:jc w:val="right"/>
              <w:rPr>
                <w:rFonts w:ascii="Arial" w:hAnsi="Arial"/>
                <w:color w:val="000000"/>
                <w:sz w:val="18"/>
              </w:rPr>
            </w:pPr>
          </w:p>
        </w:tc>
        <w:tc>
          <w:tcPr>
            <w:tcW w:w="805" w:type="dxa"/>
            <w:gridSpan w:val="6"/>
            <w:tcBorders>
              <w:top w:val="single" w:sz="6" w:space="0" w:color="000000"/>
              <w:bottom w:val="single" w:sz="6" w:space="0" w:color="000000"/>
            </w:tcBorders>
          </w:tcPr>
          <w:p w:rsidR="003859E1" w:rsidRDefault="003859E1">
            <w:pPr>
              <w:jc w:val="right"/>
              <w:rPr>
                <w:rFonts w:ascii="Arial" w:hAnsi="Arial"/>
                <w:color w:val="000000"/>
                <w:sz w:val="18"/>
              </w:rPr>
            </w:pPr>
          </w:p>
        </w:tc>
        <w:tc>
          <w:tcPr>
            <w:tcW w:w="462" w:type="dxa"/>
            <w:gridSpan w:val="7"/>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638" w:type="dxa"/>
            <w:gridSpan w:val="10"/>
          </w:tcPr>
          <w:p w:rsidR="003859E1" w:rsidRDefault="003859E1">
            <w:pPr>
              <w:jc w:val="right"/>
              <w:rPr>
                <w:rFonts w:ascii="Arial" w:hAnsi="Arial"/>
                <w:color w:val="000000"/>
                <w:sz w:val="18"/>
              </w:rPr>
            </w:pPr>
          </w:p>
        </w:tc>
        <w:tc>
          <w:tcPr>
            <w:tcW w:w="1923" w:type="dxa"/>
            <w:gridSpan w:val="9"/>
          </w:tcPr>
          <w:p w:rsidR="003859E1" w:rsidRDefault="00A344DF">
            <w:pPr>
              <w:rPr>
                <w:rFonts w:ascii="Arial" w:hAnsi="Arial"/>
                <w:color w:val="000000"/>
                <w:sz w:val="18"/>
              </w:rPr>
            </w:pPr>
            <w:r>
              <w:rPr>
                <w:rFonts w:ascii="Arial" w:hAnsi="Arial"/>
                <w:color w:val="000000"/>
                <w:sz w:val="18"/>
              </w:rPr>
              <w:t>НОМЕР  СЧЕТА</w:t>
            </w:r>
          </w:p>
        </w:tc>
        <w:tc>
          <w:tcPr>
            <w:tcW w:w="160" w:type="dxa"/>
            <w:gridSpan w:val="7"/>
          </w:tcPr>
          <w:p w:rsidR="003859E1" w:rsidRDefault="003859E1">
            <w:pPr>
              <w:jc w:val="right"/>
              <w:rPr>
                <w:rFonts w:ascii="Arial" w:hAnsi="Arial"/>
                <w:color w:val="000000"/>
                <w:sz w:val="18"/>
              </w:rPr>
            </w:pPr>
          </w:p>
        </w:tc>
        <w:tc>
          <w:tcPr>
            <w:tcW w:w="646" w:type="dxa"/>
            <w:gridSpan w:val="8"/>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90" w:type="dxa"/>
            <w:gridSpan w:val="7"/>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151" w:type="dxa"/>
            <w:gridSpan w:val="4"/>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503" w:type="dxa"/>
            <w:gridSpan w:val="2"/>
          </w:tcPr>
          <w:p w:rsidR="003859E1" w:rsidRDefault="003859E1">
            <w:pPr>
              <w:jc w:val="right"/>
              <w:rPr>
                <w:rFonts w:ascii="Arial" w:hAnsi="Arial"/>
                <w:color w:val="000000"/>
                <w:sz w:val="18"/>
              </w:rPr>
            </w:pPr>
          </w:p>
        </w:tc>
        <w:tc>
          <w:tcPr>
            <w:tcW w:w="676" w:type="dxa"/>
            <w:gridSpan w:val="3"/>
          </w:tcPr>
          <w:p w:rsidR="003859E1" w:rsidRDefault="003859E1">
            <w:pPr>
              <w:jc w:val="right"/>
              <w:rPr>
                <w:rFonts w:ascii="Arial" w:hAnsi="Arial"/>
                <w:color w:val="000000"/>
                <w:sz w:val="18"/>
              </w:rPr>
            </w:pPr>
          </w:p>
        </w:tc>
        <w:tc>
          <w:tcPr>
            <w:tcW w:w="712" w:type="dxa"/>
            <w:gridSpan w:val="7"/>
          </w:tcPr>
          <w:p w:rsidR="003859E1" w:rsidRDefault="003859E1">
            <w:pPr>
              <w:jc w:val="right"/>
              <w:rPr>
                <w:rFonts w:ascii="Arial" w:hAnsi="Arial"/>
                <w:color w:val="000000"/>
                <w:sz w:val="18"/>
              </w:rPr>
            </w:pPr>
          </w:p>
        </w:tc>
        <w:tc>
          <w:tcPr>
            <w:tcW w:w="867" w:type="dxa"/>
            <w:gridSpan w:val="7"/>
          </w:tcPr>
          <w:p w:rsidR="003859E1" w:rsidRDefault="003859E1">
            <w:pPr>
              <w:jc w:val="right"/>
              <w:rPr>
                <w:rFonts w:ascii="Arial" w:hAnsi="Arial"/>
                <w:color w:val="000000"/>
                <w:sz w:val="18"/>
              </w:rPr>
            </w:pPr>
          </w:p>
        </w:tc>
        <w:tc>
          <w:tcPr>
            <w:tcW w:w="497" w:type="dxa"/>
            <w:gridSpan w:val="4"/>
          </w:tcPr>
          <w:p w:rsidR="003859E1" w:rsidRDefault="003859E1">
            <w:pPr>
              <w:jc w:val="right"/>
              <w:rPr>
                <w:rFonts w:ascii="Arial" w:hAnsi="Arial"/>
                <w:color w:val="000000"/>
                <w:sz w:val="18"/>
              </w:rPr>
            </w:pPr>
          </w:p>
        </w:tc>
        <w:tc>
          <w:tcPr>
            <w:tcW w:w="805" w:type="dxa"/>
            <w:gridSpan w:val="6"/>
          </w:tcPr>
          <w:p w:rsidR="003859E1" w:rsidRDefault="003859E1">
            <w:pPr>
              <w:jc w:val="right"/>
              <w:rPr>
                <w:rFonts w:ascii="Arial" w:hAnsi="Arial"/>
                <w:color w:val="000000"/>
                <w:sz w:val="18"/>
              </w:rPr>
            </w:pPr>
          </w:p>
        </w:tc>
        <w:tc>
          <w:tcPr>
            <w:tcW w:w="477" w:type="dxa"/>
            <w:gridSpan w:val="7"/>
          </w:tcPr>
          <w:p w:rsidR="003859E1" w:rsidRDefault="003859E1">
            <w:pPr>
              <w:jc w:val="right"/>
              <w:rPr>
                <w:rFonts w:ascii="Arial" w:hAnsi="Arial"/>
                <w:color w:val="000000"/>
                <w:sz w:val="18"/>
              </w:rPr>
            </w:pPr>
          </w:p>
        </w:tc>
        <w:tc>
          <w:tcPr>
            <w:tcW w:w="622" w:type="dxa"/>
            <w:gridSpan w:val="9"/>
          </w:tcPr>
          <w:p w:rsidR="003859E1" w:rsidRDefault="003859E1">
            <w:pPr>
              <w:jc w:val="right"/>
              <w:rPr>
                <w:rFonts w:ascii="Arial" w:hAnsi="Arial"/>
                <w:color w:val="000000"/>
                <w:sz w:val="18"/>
              </w:rPr>
            </w:pPr>
          </w:p>
        </w:tc>
        <w:tc>
          <w:tcPr>
            <w:tcW w:w="891" w:type="dxa"/>
          </w:tcPr>
          <w:p w:rsidR="003859E1" w:rsidRDefault="003859E1">
            <w:pPr>
              <w:jc w:val="right"/>
              <w:rPr>
                <w:rFonts w:ascii="Arial" w:hAnsi="Arial"/>
                <w:color w:val="000000"/>
                <w:sz w:val="18"/>
              </w:rPr>
            </w:pPr>
          </w:p>
        </w:tc>
        <w:tc>
          <w:tcPr>
            <w:tcW w:w="1107" w:type="dxa"/>
            <w:gridSpan w:val="9"/>
          </w:tcPr>
          <w:p w:rsidR="003859E1" w:rsidRDefault="003859E1">
            <w:pPr>
              <w:jc w:val="right"/>
              <w:rPr>
                <w:rFonts w:ascii="Arial" w:hAnsi="Arial"/>
                <w:color w:val="000000"/>
                <w:sz w:val="18"/>
              </w:rPr>
            </w:pPr>
          </w:p>
        </w:tc>
        <w:tc>
          <w:tcPr>
            <w:tcW w:w="763" w:type="dxa"/>
            <w:gridSpan w:val="15"/>
          </w:tcPr>
          <w:p w:rsidR="003859E1" w:rsidRDefault="003859E1">
            <w:pPr>
              <w:jc w:val="right"/>
              <w:rPr>
                <w:rFonts w:ascii="Arial" w:hAnsi="Arial"/>
                <w:color w:val="000000"/>
                <w:sz w:val="18"/>
              </w:rPr>
            </w:pPr>
          </w:p>
        </w:tc>
        <w:tc>
          <w:tcPr>
            <w:tcW w:w="119" w:type="dxa"/>
            <w:gridSpan w:val="7"/>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639" w:type="dxa"/>
            <w:gridSpan w:val="3"/>
          </w:tcPr>
          <w:p w:rsidR="003859E1" w:rsidRDefault="00A344DF">
            <w:pPr>
              <w:rPr>
                <w:rFonts w:ascii="Arial" w:hAnsi="Arial"/>
                <w:color w:val="000000"/>
                <w:sz w:val="18"/>
              </w:rPr>
            </w:pPr>
            <w:r>
              <w:rPr>
                <w:rFonts w:ascii="Arial" w:hAnsi="Arial"/>
                <w:color w:val="000000"/>
                <w:sz w:val="18"/>
              </w:rPr>
              <w:t>ПРОДАВЕЦ</w:t>
            </w:r>
          </w:p>
        </w:tc>
        <w:tc>
          <w:tcPr>
            <w:tcW w:w="539" w:type="dxa"/>
          </w:tcPr>
          <w:p w:rsidR="003859E1" w:rsidRDefault="003859E1">
            <w:pPr>
              <w:jc w:val="right"/>
              <w:rPr>
                <w:rFonts w:ascii="Arial" w:hAnsi="Arial"/>
                <w:color w:val="000000"/>
                <w:sz w:val="18"/>
              </w:rPr>
            </w:pPr>
          </w:p>
        </w:tc>
        <w:tc>
          <w:tcPr>
            <w:tcW w:w="711" w:type="dxa"/>
            <w:gridSpan w:val="7"/>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868" w:type="dxa"/>
            <w:gridSpan w:val="7"/>
            <w:tcBorders>
              <w:top w:val="single" w:sz="6" w:space="0" w:color="000000"/>
              <w:bottom w:val="single" w:sz="6" w:space="0" w:color="000000"/>
            </w:tcBorders>
          </w:tcPr>
          <w:p w:rsidR="003859E1" w:rsidRDefault="003859E1">
            <w:pPr>
              <w:jc w:val="right"/>
              <w:rPr>
                <w:rFonts w:ascii="Arial" w:hAnsi="Arial"/>
                <w:color w:val="000000"/>
                <w:sz w:val="18"/>
              </w:rPr>
            </w:pPr>
          </w:p>
        </w:tc>
        <w:tc>
          <w:tcPr>
            <w:tcW w:w="497" w:type="dxa"/>
            <w:gridSpan w:val="4"/>
            <w:tcBorders>
              <w:top w:val="single" w:sz="6" w:space="0" w:color="000000"/>
              <w:bottom w:val="single" w:sz="6" w:space="0" w:color="000000"/>
            </w:tcBorders>
          </w:tcPr>
          <w:p w:rsidR="003859E1" w:rsidRDefault="003859E1">
            <w:pPr>
              <w:jc w:val="right"/>
              <w:rPr>
                <w:rFonts w:ascii="Arial" w:hAnsi="Arial"/>
                <w:color w:val="000000"/>
                <w:sz w:val="18"/>
              </w:rPr>
            </w:pPr>
          </w:p>
        </w:tc>
        <w:tc>
          <w:tcPr>
            <w:tcW w:w="720" w:type="dxa"/>
            <w:gridSpan w:val="5"/>
            <w:tcBorders>
              <w:top w:val="single" w:sz="6" w:space="0" w:color="000000"/>
              <w:bottom w:val="single" w:sz="6" w:space="0" w:color="000000"/>
            </w:tcBorders>
          </w:tcPr>
          <w:p w:rsidR="003859E1" w:rsidRDefault="003859E1">
            <w:pPr>
              <w:jc w:val="right"/>
              <w:rPr>
                <w:rFonts w:ascii="Arial" w:hAnsi="Arial"/>
                <w:color w:val="000000"/>
                <w:sz w:val="18"/>
              </w:rPr>
            </w:pPr>
          </w:p>
        </w:tc>
        <w:tc>
          <w:tcPr>
            <w:tcW w:w="473" w:type="dxa"/>
            <w:gridSpan w:val="6"/>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644" w:type="dxa"/>
            <w:gridSpan w:val="9"/>
          </w:tcPr>
          <w:p w:rsidR="003859E1" w:rsidRDefault="003859E1">
            <w:pPr>
              <w:jc w:val="right"/>
              <w:rPr>
                <w:rFonts w:ascii="Arial" w:hAnsi="Arial"/>
                <w:color w:val="000000"/>
                <w:sz w:val="18"/>
              </w:rPr>
            </w:pPr>
          </w:p>
        </w:tc>
        <w:tc>
          <w:tcPr>
            <w:tcW w:w="1990" w:type="dxa"/>
            <w:gridSpan w:val="11"/>
          </w:tcPr>
          <w:p w:rsidR="003859E1" w:rsidRDefault="00A344DF">
            <w:pPr>
              <w:rPr>
                <w:rFonts w:ascii="Arial" w:hAnsi="Arial"/>
                <w:color w:val="000000"/>
                <w:sz w:val="18"/>
              </w:rPr>
            </w:pPr>
            <w:r>
              <w:rPr>
                <w:rFonts w:ascii="Arial" w:hAnsi="Arial"/>
                <w:color w:val="000000"/>
                <w:sz w:val="18"/>
              </w:rPr>
              <w:t>НОМЕР  СЧЕТА</w:t>
            </w:r>
          </w:p>
        </w:tc>
        <w:tc>
          <w:tcPr>
            <w:tcW w:w="161" w:type="dxa"/>
            <w:gridSpan w:val="8"/>
          </w:tcPr>
          <w:p w:rsidR="003859E1" w:rsidRDefault="003859E1">
            <w:pPr>
              <w:jc w:val="right"/>
              <w:rPr>
                <w:rFonts w:ascii="Arial" w:hAnsi="Arial"/>
                <w:color w:val="000000"/>
                <w:sz w:val="18"/>
              </w:rPr>
            </w:pPr>
          </w:p>
        </w:tc>
        <w:tc>
          <w:tcPr>
            <w:tcW w:w="646" w:type="dxa"/>
            <w:gridSpan w:val="8"/>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90" w:type="dxa"/>
            <w:gridSpan w:val="7"/>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151" w:type="dxa"/>
            <w:gridSpan w:val="4"/>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jc w:val="right"/>
              <w:rPr>
                <w:rFonts w:ascii="Arial" w:hAnsi="Arial"/>
                <w:color w:val="000000"/>
                <w:sz w:val="16"/>
              </w:rPr>
            </w:pPr>
          </w:p>
        </w:tc>
        <w:tc>
          <w:tcPr>
            <w:tcW w:w="1299" w:type="dxa"/>
          </w:tcPr>
          <w:p w:rsidR="003859E1" w:rsidRDefault="003859E1">
            <w:pPr>
              <w:jc w:val="right"/>
              <w:rPr>
                <w:rFonts w:ascii="Arial" w:hAnsi="Arial"/>
                <w:color w:val="000000"/>
                <w:sz w:val="16"/>
              </w:rPr>
            </w:pPr>
          </w:p>
        </w:tc>
        <w:tc>
          <w:tcPr>
            <w:tcW w:w="1056" w:type="dxa"/>
            <w:gridSpan w:val="5"/>
          </w:tcPr>
          <w:p w:rsidR="003859E1" w:rsidRDefault="003859E1">
            <w:pPr>
              <w:jc w:val="right"/>
              <w:rPr>
                <w:rFonts w:ascii="Arial" w:hAnsi="Arial"/>
                <w:color w:val="000000"/>
                <w:sz w:val="16"/>
              </w:rPr>
            </w:pPr>
          </w:p>
        </w:tc>
        <w:tc>
          <w:tcPr>
            <w:tcW w:w="440" w:type="dxa"/>
            <w:gridSpan w:val="3"/>
          </w:tcPr>
          <w:p w:rsidR="003859E1" w:rsidRDefault="003859E1">
            <w:pPr>
              <w:jc w:val="right"/>
              <w:rPr>
                <w:rFonts w:ascii="Arial" w:hAnsi="Arial"/>
                <w:color w:val="000000"/>
                <w:sz w:val="16"/>
              </w:rPr>
            </w:pPr>
          </w:p>
        </w:tc>
        <w:tc>
          <w:tcPr>
            <w:tcW w:w="879" w:type="dxa"/>
            <w:gridSpan w:val="6"/>
          </w:tcPr>
          <w:p w:rsidR="003859E1" w:rsidRDefault="003859E1">
            <w:pPr>
              <w:jc w:val="right"/>
              <w:rPr>
                <w:rFonts w:ascii="Arial" w:hAnsi="Arial"/>
                <w:color w:val="000000"/>
                <w:sz w:val="16"/>
              </w:rPr>
            </w:pPr>
          </w:p>
        </w:tc>
        <w:tc>
          <w:tcPr>
            <w:tcW w:w="505" w:type="dxa"/>
            <w:gridSpan w:val="6"/>
          </w:tcPr>
          <w:p w:rsidR="003859E1" w:rsidRDefault="003859E1">
            <w:pPr>
              <w:jc w:val="right"/>
              <w:rPr>
                <w:rFonts w:ascii="Arial" w:hAnsi="Arial"/>
                <w:color w:val="000000"/>
                <w:sz w:val="16"/>
              </w:rPr>
            </w:pPr>
          </w:p>
        </w:tc>
        <w:tc>
          <w:tcPr>
            <w:tcW w:w="670" w:type="dxa"/>
            <w:gridSpan w:val="4"/>
          </w:tcPr>
          <w:p w:rsidR="003859E1" w:rsidRDefault="003859E1">
            <w:pPr>
              <w:jc w:val="right"/>
              <w:rPr>
                <w:rFonts w:ascii="Arial" w:hAnsi="Arial"/>
                <w:color w:val="000000"/>
                <w:sz w:val="16"/>
              </w:rPr>
            </w:pPr>
          </w:p>
        </w:tc>
        <w:tc>
          <w:tcPr>
            <w:tcW w:w="539" w:type="dxa"/>
            <w:gridSpan w:val="6"/>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2037" w:type="dxa"/>
            <w:gridSpan w:val="13"/>
          </w:tcPr>
          <w:p w:rsidR="003859E1" w:rsidRDefault="003859E1">
            <w:pPr>
              <w:jc w:val="right"/>
              <w:rPr>
                <w:rFonts w:ascii="Arial" w:hAnsi="Arial"/>
                <w:color w:val="000000"/>
                <w:sz w:val="16"/>
              </w:rPr>
            </w:pPr>
          </w:p>
        </w:tc>
        <w:tc>
          <w:tcPr>
            <w:tcW w:w="130" w:type="dxa"/>
            <w:gridSpan w:val="5"/>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90" w:type="dxa"/>
            <w:gridSpan w:val="8"/>
          </w:tcPr>
          <w:p w:rsidR="003859E1" w:rsidRDefault="003859E1">
            <w:pPr>
              <w:jc w:val="right"/>
              <w:rPr>
                <w:rFonts w:ascii="Arial" w:hAnsi="Arial"/>
                <w:color w:val="000000"/>
                <w:sz w:val="16"/>
              </w:rPr>
            </w:pPr>
          </w:p>
        </w:tc>
        <w:tc>
          <w:tcPr>
            <w:tcW w:w="157"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shd w:val="pct20" w:color="000000" w:fill="FFFFFF"/>
          </w:tcPr>
          <w:p w:rsidR="003859E1" w:rsidRDefault="00A344DF">
            <w:pPr>
              <w:rPr>
                <w:rFonts w:ascii="Arial" w:hAnsi="Arial"/>
                <w:color w:val="000000"/>
                <w:sz w:val="18"/>
              </w:rPr>
            </w:pPr>
            <w:r>
              <w:rPr>
                <w:rFonts w:ascii="Arial" w:hAnsi="Arial"/>
                <w:color w:val="000000"/>
                <w:sz w:val="18"/>
              </w:rPr>
              <w:t>ЭМИТЕНТ</w:t>
            </w:r>
          </w:p>
        </w:tc>
        <w:tc>
          <w:tcPr>
            <w:tcW w:w="1056" w:type="dxa"/>
            <w:gridSpan w:val="5"/>
            <w:shd w:val="pct20" w:color="000000" w:fill="FFFFFF"/>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879" w:type="dxa"/>
            <w:gridSpan w:val="6"/>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505" w:type="dxa"/>
            <w:gridSpan w:val="6"/>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670" w:type="dxa"/>
            <w:gridSpan w:val="4"/>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539" w:type="dxa"/>
            <w:gridSpan w:val="6"/>
            <w:tcBorders>
              <w:top w:val="single" w:sz="6" w:space="0" w:color="000000"/>
              <w:bottom w:val="single" w:sz="6" w:space="0" w:color="000000"/>
              <w:right w:val="single" w:sz="6" w:space="0" w:color="000000"/>
            </w:tcBorders>
            <w:shd w:val="pct20" w:color="000000" w:fill="FFFFFF"/>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shd w:val="pct20" w:color="000000" w:fill="FFFFFF"/>
          </w:tcPr>
          <w:p w:rsidR="003859E1" w:rsidRDefault="003859E1">
            <w:pPr>
              <w:jc w:val="right"/>
              <w:rPr>
                <w:rFonts w:ascii="Arial" w:hAnsi="Arial"/>
                <w:color w:val="000000"/>
                <w:sz w:val="18"/>
              </w:rPr>
            </w:pPr>
          </w:p>
        </w:tc>
        <w:tc>
          <w:tcPr>
            <w:tcW w:w="1056" w:type="dxa"/>
            <w:gridSpan w:val="5"/>
            <w:shd w:val="pct20" w:color="000000" w:fill="FFFFFF"/>
          </w:tcPr>
          <w:p w:rsidR="003859E1" w:rsidRDefault="003859E1">
            <w:pPr>
              <w:jc w:val="right"/>
              <w:rPr>
                <w:rFonts w:ascii="Arial" w:hAnsi="Arial"/>
                <w:color w:val="000000"/>
                <w:sz w:val="18"/>
              </w:rPr>
            </w:pPr>
          </w:p>
        </w:tc>
        <w:tc>
          <w:tcPr>
            <w:tcW w:w="440" w:type="dxa"/>
            <w:gridSpan w:val="3"/>
            <w:shd w:val="pct20" w:color="000000" w:fill="FFFFFF"/>
          </w:tcPr>
          <w:p w:rsidR="003859E1" w:rsidRDefault="003859E1">
            <w:pPr>
              <w:jc w:val="right"/>
              <w:rPr>
                <w:rFonts w:ascii="Arial" w:hAnsi="Arial"/>
                <w:color w:val="000000"/>
                <w:sz w:val="18"/>
              </w:rPr>
            </w:pPr>
          </w:p>
        </w:tc>
        <w:tc>
          <w:tcPr>
            <w:tcW w:w="879" w:type="dxa"/>
            <w:gridSpan w:val="6"/>
            <w:shd w:val="pct20" w:color="000000" w:fill="FFFFFF"/>
          </w:tcPr>
          <w:p w:rsidR="003859E1" w:rsidRDefault="003859E1">
            <w:pPr>
              <w:jc w:val="right"/>
              <w:rPr>
                <w:rFonts w:ascii="Arial" w:hAnsi="Arial"/>
                <w:color w:val="000000"/>
                <w:sz w:val="18"/>
              </w:rPr>
            </w:pPr>
          </w:p>
        </w:tc>
        <w:tc>
          <w:tcPr>
            <w:tcW w:w="505" w:type="dxa"/>
            <w:gridSpan w:val="6"/>
            <w:shd w:val="pct20" w:color="000000" w:fill="FFFFFF"/>
          </w:tcPr>
          <w:p w:rsidR="003859E1" w:rsidRDefault="003859E1">
            <w:pPr>
              <w:jc w:val="right"/>
              <w:rPr>
                <w:rFonts w:ascii="Arial" w:hAnsi="Arial"/>
                <w:color w:val="000000"/>
                <w:sz w:val="18"/>
              </w:rPr>
            </w:pPr>
          </w:p>
        </w:tc>
        <w:tc>
          <w:tcPr>
            <w:tcW w:w="670" w:type="dxa"/>
            <w:gridSpan w:val="4"/>
            <w:shd w:val="pct20" w:color="000000" w:fill="FFFFFF"/>
          </w:tcPr>
          <w:p w:rsidR="003859E1" w:rsidRDefault="003859E1">
            <w:pPr>
              <w:jc w:val="right"/>
              <w:rPr>
                <w:rFonts w:ascii="Arial" w:hAnsi="Arial"/>
                <w:color w:val="000000"/>
                <w:sz w:val="18"/>
              </w:rPr>
            </w:pPr>
          </w:p>
        </w:tc>
        <w:tc>
          <w:tcPr>
            <w:tcW w:w="539" w:type="dxa"/>
            <w:gridSpan w:val="6"/>
            <w:shd w:val="pct20" w:color="000000" w:fill="FFFFFF"/>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shd w:val="pct20" w:color="000000" w:fill="FFFFFF"/>
          </w:tcPr>
          <w:p w:rsidR="003859E1" w:rsidRDefault="00A344DF">
            <w:pPr>
              <w:rPr>
                <w:rFonts w:ascii="Arial" w:hAnsi="Arial"/>
                <w:color w:val="000000"/>
                <w:sz w:val="18"/>
              </w:rPr>
            </w:pPr>
            <w:r>
              <w:rPr>
                <w:rFonts w:ascii="Arial" w:hAnsi="Arial"/>
                <w:color w:val="000000"/>
                <w:sz w:val="18"/>
              </w:rPr>
              <w:t>ЦЕНА</w:t>
            </w:r>
          </w:p>
        </w:tc>
        <w:tc>
          <w:tcPr>
            <w:tcW w:w="1056" w:type="dxa"/>
            <w:gridSpan w:val="5"/>
            <w:shd w:val="pct20" w:color="000000" w:fill="FFFFFF"/>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879" w:type="dxa"/>
            <w:gridSpan w:val="6"/>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505" w:type="dxa"/>
            <w:gridSpan w:val="6"/>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670" w:type="dxa"/>
            <w:gridSpan w:val="4"/>
            <w:tcBorders>
              <w:top w:val="single" w:sz="6" w:space="0" w:color="000000"/>
              <w:bottom w:val="single" w:sz="6" w:space="0" w:color="000000"/>
            </w:tcBorders>
            <w:shd w:val="pct20" w:color="000000" w:fill="FFFFFF"/>
          </w:tcPr>
          <w:p w:rsidR="003859E1" w:rsidRDefault="003859E1">
            <w:pPr>
              <w:jc w:val="right"/>
              <w:rPr>
                <w:rFonts w:ascii="Arial" w:hAnsi="Arial"/>
                <w:color w:val="000000"/>
                <w:sz w:val="18"/>
              </w:rPr>
            </w:pPr>
          </w:p>
        </w:tc>
        <w:tc>
          <w:tcPr>
            <w:tcW w:w="539" w:type="dxa"/>
            <w:gridSpan w:val="6"/>
            <w:tcBorders>
              <w:top w:val="single" w:sz="6" w:space="0" w:color="000000"/>
              <w:bottom w:val="single" w:sz="6" w:space="0" w:color="000000"/>
              <w:right w:val="single" w:sz="6" w:space="0" w:color="000000"/>
            </w:tcBorders>
            <w:shd w:val="pct20" w:color="000000" w:fill="FFFFFF"/>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shd w:val="solid" w:color="FFFFFF" w:fill="FFFFFF"/>
          </w:tcPr>
          <w:p w:rsidR="003859E1" w:rsidRDefault="003859E1">
            <w:pPr>
              <w:jc w:val="right"/>
              <w:rPr>
                <w:rFonts w:ascii="Arial" w:hAnsi="Arial"/>
                <w:color w:val="000000"/>
                <w:sz w:val="18"/>
              </w:rPr>
            </w:pPr>
          </w:p>
        </w:tc>
        <w:tc>
          <w:tcPr>
            <w:tcW w:w="1056" w:type="dxa"/>
            <w:gridSpan w:val="5"/>
            <w:shd w:val="solid" w:color="FFFFFF" w:fill="FFFFFF"/>
          </w:tcPr>
          <w:p w:rsidR="003859E1" w:rsidRDefault="003859E1">
            <w:pPr>
              <w:jc w:val="right"/>
              <w:rPr>
                <w:rFonts w:ascii="Arial" w:hAnsi="Arial"/>
                <w:color w:val="000000"/>
                <w:sz w:val="18"/>
              </w:rPr>
            </w:pPr>
          </w:p>
        </w:tc>
        <w:tc>
          <w:tcPr>
            <w:tcW w:w="440" w:type="dxa"/>
            <w:gridSpan w:val="3"/>
            <w:shd w:val="solid" w:color="FFFFFF" w:fill="FFFFFF"/>
          </w:tcPr>
          <w:p w:rsidR="003859E1" w:rsidRDefault="003859E1">
            <w:pPr>
              <w:jc w:val="right"/>
              <w:rPr>
                <w:rFonts w:ascii="Arial" w:hAnsi="Arial"/>
                <w:color w:val="000000"/>
                <w:sz w:val="18"/>
              </w:rPr>
            </w:pPr>
          </w:p>
        </w:tc>
        <w:tc>
          <w:tcPr>
            <w:tcW w:w="879" w:type="dxa"/>
            <w:gridSpan w:val="6"/>
            <w:shd w:val="solid" w:color="FFFFFF" w:fill="FFFFFF"/>
          </w:tcPr>
          <w:p w:rsidR="003859E1" w:rsidRDefault="003859E1">
            <w:pPr>
              <w:jc w:val="right"/>
              <w:rPr>
                <w:rFonts w:ascii="Arial" w:hAnsi="Arial"/>
                <w:color w:val="000000"/>
                <w:sz w:val="18"/>
              </w:rPr>
            </w:pPr>
          </w:p>
        </w:tc>
        <w:tc>
          <w:tcPr>
            <w:tcW w:w="505" w:type="dxa"/>
            <w:gridSpan w:val="6"/>
            <w:shd w:val="solid" w:color="FFFFFF" w:fill="FFFFFF"/>
          </w:tcPr>
          <w:p w:rsidR="003859E1" w:rsidRDefault="003859E1">
            <w:pPr>
              <w:jc w:val="right"/>
              <w:rPr>
                <w:rFonts w:ascii="Arial" w:hAnsi="Arial"/>
                <w:color w:val="000000"/>
                <w:sz w:val="18"/>
              </w:rPr>
            </w:pPr>
          </w:p>
        </w:tc>
        <w:tc>
          <w:tcPr>
            <w:tcW w:w="670" w:type="dxa"/>
            <w:gridSpan w:val="4"/>
            <w:shd w:val="solid" w:color="FFFFFF" w:fill="FFFFFF"/>
          </w:tcPr>
          <w:p w:rsidR="003859E1" w:rsidRDefault="003859E1">
            <w:pPr>
              <w:jc w:val="right"/>
              <w:rPr>
                <w:rFonts w:ascii="Arial" w:hAnsi="Arial"/>
                <w:color w:val="000000"/>
                <w:sz w:val="18"/>
              </w:rPr>
            </w:pPr>
          </w:p>
        </w:tc>
        <w:tc>
          <w:tcPr>
            <w:tcW w:w="539" w:type="dxa"/>
            <w:gridSpan w:val="6"/>
            <w:shd w:val="solid" w:color="FFFFFF" w:fill="FFFFFF"/>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КОЛИЧЕСТВО</w:t>
            </w:r>
          </w:p>
        </w:tc>
        <w:tc>
          <w:tcPr>
            <w:tcW w:w="0" w:type="auto"/>
            <w:gridSpan w:val="5"/>
            <w:hMerge/>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879" w:type="dxa"/>
            <w:gridSpan w:val="6"/>
            <w:tcBorders>
              <w:top w:val="single" w:sz="6" w:space="0" w:color="000000"/>
              <w:bottom w:val="single" w:sz="6" w:space="0" w:color="000000"/>
            </w:tcBorders>
          </w:tcPr>
          <w:p w:rsidR="003859E1" w:rsidRDefault="003859E1">
            <w:pPr>
              <w:jc w:val="right"/>
              <w:rPr>
                <w:rFonts w:ascii="Arial" w:hAnsi="Arial"/>
                <w:color w:val="000000"/>
                <w:sz w:val="18"/>
              </w:rPr>
            </w:pPr>
          </w:p>
        </w:tc>
        <w:tc>
          <w:tcPr>
            <w:tcW w:w="505" w:type="dxa"/>
            <w:gridSpan w:val="6"/>
            <w:tcBorders>
              <w:top w:val="single" w:sz="6" w:space="0" w:color="000000"/>
              <w:bottom w:val="single" w:sz="6" w:space="0" w:color="000000"/>
            </w:tcBorders>
          </w:tcPr>
          <w:p w:rsidR="003859E1" w:rsidRDefault="003859E1">
            <w:pPr>
              <w:jc w:val="right"/>
              <w:rPr>
                <w:rFonts w:ascii="Arial" w:hAnsi="Arial"/>
                <w:color w:val="000000"/>
                <w:sz w:val="18"/>
              </w:rPr>
            </w:pPr>
          </w:p>
        </w:tc>
        <w:tc>
          <w:tcPr>
            <w:tcW w:w="670" w:type="dxa"/>
            <w:gridSpan w:val="4"/>
            <w:tcBorders>
              <w:top w:val="single" w:sz="6" w:space="0" w:color="000000"/>
              <w:bottom w:val="single" w:sz="6" w:space="0" w:color="000000"/>
            </w:tcBorders>
          </w:tcPr>
          <w:p w:rsidR="003859E1" w:rsidRDefault="003859E1">
            <w:pPr>
              <w:jc w:val="right"/>
              <w:rPr>
                <w:rFonts w:ascii="Arial" w:hAnsi="Arial"/>
                <w:color w:val="000000"/>
                <w:sz w:val="18"/>
              </w:rPr>
            </w:pPr>
          </w:p>
        </w:tc>
        <w:tc>
          <w:tcPr>
            <w:tcW w:w="539" w:type="dxa"/>
            <w:gridSpan w:val="6"/>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A344DF">
            <w:pPr>
              <w:rPr>
                <w:rFonts w:ascii="Arial" w:hAnsi="Arial"/>
                <w:color w:val="000000"/>
                <w:sz w:val="18"/>
              </w:rPr>
            </w:pPr>
            <w:r>
              <w:rPr>
                <w:rFonts w:ascii="Arial" w:hAnsi="Arial"/>
                <w:color w:val="000000"/>
                <w:sz w:val="18"/>
              </w:rPr>
              <w:t>КОМИСИЯ</w:t>
            </w:r>
          </w:p>
        </w:tc>
        <w:tc>
          <w:tcPr>
            <w:tcW w:w="1056" w:type="dxa"/>
            <w:gridSpan w:val="5"/>
          </w:tcPr>
          <w:p w:rsidR="003859E1" w:rsidRDefault="003859E1">
            <w:pPr>
              <w:jc w:val="right"/>
              <w:rPr>
                <w:rFonts w:ascii="Arial" w:hAnsi="Arial"/>
                <w:color w:val="000000"/>
                <w:sz w:val="18"/>
              </w:rPr>
            </w:pPr>
          </w:p>
        </w:tc>
        <w:tc>
          <w:tcPr>
            <w:tcW w:w="440" w:type="dxa"/>
            <w:gridSpan w:val="3"/>
            <w:tcBorders>
              <w:top w:val="single" w:sz="6" w:space="0" w:color="auto"/>
              <w:left w:val="single" w:sz="6" w:space="0" w:color="auto"/>
              <w:bottom w:val="single" w:sz="6" w:space="0" w:color="auto"/>
            </w:tcBorders>
          </w:tcPr>
          <w:p w:rsidR="003859E1" w:rsidRDefault="003859E1">
            <w:pPr>
              <w:jc w:val="right"/>
              <w:rPr>
                <w:rFonts w:ascii="Arial" w:hAnsi="Arial"/>
                <w:color w:val="000000"/>
                <w:sz w:val="18"/>
              </w:rPr>
            </w:pPr>
          </w:p>
        </w:tc>
        <w:tc>
          <w:tcPr>
            <w:tcW w:w="879" w:type="dxa"/>
            <w:gridSpan w:val="6"/>
            <w:tcBorders>
              <w:top w:val="single" w:sz="6" w:space="0" w:color="auto"/>
              <w:bottom w:val="single" w:sz="6" w:space="0" w:color="auto"/>
              <w:right w:val="single" w:sz="6" w:space="0" w:color="auto"/>
            </w:tcBorders>
          </w:tcPr>
          <w:p w:rsidR="003859E1" w:rsidRDefault="003859E1">
            <w:pPr>
              <w:jc w:val="right"/>
              <w:rPr>
                <w:rFonts w:ascii="Arial" w:hAnsi="Arial"/>
                <w:color w:val="000000"/>
                <w:sz w:val="18"/>
              </w:rPr>
            </w:pPr>
          </w:p>
        </w:tc>
        <w:tc>
          <w:tcPr>
            <w:tcW w:w="505" w:type="dxa"/>
            <w:gridSpan w:val="6"/>
            <w:tcBorders>
              <w:left w:val="nil"/>
            </w:tcBorders>
          </w:tcPr>
          <w:p w:rsidR="003859E1" w:rsidRDefault="00A344DF">
            <w:pPr>
              <w:jc w:val="center"/>
              <w:rPr>
                <w:rFonts w:ascii="Arial" w:hAnsi="Arial"/>
                <w:color w:val="000000"/>
                <w:sz w:val="18"/>
              </w:rPr>
            </w:pPr>
            <w:r>
              <w:rPr>
                <w:rFonts w:ascii="Arial" w:hAnsi="Arial"/>
                <w:color w:val="000000"/>
                <w:sz w:val="18"/>
              </w:rPr>
              <w:t>НДС</w:t>
            </w:r>
          </w:p>
        </w:tc>
        <w:tc>
          <w:tcPr>
            <w:tcW w:w="670" w:type="dxa"/>
            <w:gridSpan w:val="4"/>
            <w:tcBorders>
              <w:top w:val="single" w:sz="6" w:space="0" w:color="auto"/>
              <w:left w:val="single" w:sz="6" w:space="0" w:color="auto"/>
              <w:bottom w:val="single" w:sz="6" w:space="0" w:color="auto"/>
              <w:right w:val="single" w:sz="6" w:space="0" w:color="auto"/>
            </w:tcBorders>
          </w:tcPr>
          <w:p w:rsidR="003859E1" w:rsidRDefault="00A344DF">
            <w:pPr>
              <w:jc w:val="center"/>
              <w:rPr>
                <w:rFonts w:ascii="Arial" w:hAnsi="Arial"/>
                <w:color w:val="000000"/>
                <w:sz w:val="18"/>
              </w:rPr>
            </w:pPr>
            <w:r>
              <w:rPr>
                <w:rFonts w:ascii="Arial" w:hAnsi="Arial"/>
                <w:color w:val="000000"/>
                <w:sz w:val="18"/>
              </w:rPr>
              <w:t>ДА</w:t>
            </w:r>
          </w:p>
        </w:tc>
        <w:tc>
          <w:tcPr>
            <w:tcW w:w="539" w:type="dxa"/>
            <w:gridSpan w:val="6"/>
            <w:tcBorders>
              <w:top w:val="single" w:sz="6" w:space="0" w:color="auto"/>
              <w:left w:val="single" w:sz="6" w:space="0" w:color="auto"/>
              <w:bottom w:val="single" w:sz="6" w:space="0" w:color="auto"/>
              <w:right w:val="single" w:sz="6" w:space="0" w:color="auto"/>
            </w:tcBorders>
          </w:tcPr>
          <w:p w:rsidR="003859E1" w:rsidRDefault="00A344DF">
            <w:pPr>
              <w:jc w:val="center"/>
              <w:rPr>
                <w:rFonts w:ascii="Arial" w:hAnsi="Arial"/>
                <w:color w:val="000000"/>
                <w:sz w:val="18"/>
              </w:rPr>
            </w:pPr>
            <w:r>
              <w:rPr>
                <w:rFonts w:ascii="Arial" w:hAnsi="Arial"/>
                <w:color w:val="000000"/>
                <w:sz w:val="18"/>
              </w:rPr>
              <w:t>НЕТ</w:t>
            </w:r>
          </w:p>
        </w:tc>
        <w:tc>
          <w:tcPr>
            <w:tcW w:w="654" w:type="dxa"/>
            <w:gridSpan w:val="8"/>
            <w:tcBorders>
              <w:left w:val="nil"/>
            </w:tcBorders>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8"/>
              </w:rPr>
            </w:pPr>
          </w:p>
        </w:tc>
        <w:tc>
          <w:tcPr>
            <w:tcW w:w="222" w:type="dxa"/>
            <w:tcBorders>
              <w:bottom w:val="single" w:sz="12" w:space="0" w:color="000000"/>
            </w:tcBorders>
          </w:tcPr>
          <w:p w:rsidR="003859E1" w:rsidRDefault="003859E1">
            <w:pPr>
              <w:jc w:val="right"/>
              <w:rPr>
                <w:rFonts w:ascii="Arial" w:hAnsi="Arial"/>
                <w:color w:val="000000"/>
                <w:sz w:val="18"/>
              </w:rPr>
            </w:pPr>
          </w:p>
        </w:tc>
        <w:tc>
          <w:tcPr>
            <w:tcW w:w="1299" w:type="dxa"/>
            <w:tcBorders>
              <w:bottom w:val="single" w:sz="12" w:space="0" w:color="000000"/>
            </w:tcBorders>
          </w:tcPr>
          <w:p w:rsidR="003859E1" w:rsidRDefault="003859E1">
            <w:pPr>
              <w:jc w:val="right"/>
              <w:rPr>
                <w:rFonts w:ascii="Arial" w:hAnsi="Arial"/>
                <w:color w:val="000000"/>
                <w:sz w:val="18"/>
              </w:rPr>
            </w:pPr>
          </w:p>
        </w:tc>
        <w:tc>
          <w:tcPr>
            <w:tcW w:w="1056" w:type="dxa"/>
            <w:gridSpan w:val="5"/>
            <w:tcBorders>
              <w:bottom w:val="single" w:sz="12" w:space="0" w:color="000000"/>
            </w:tcBorders>
          </w:tcPr>
          <w:p w:rsidR="003859E1" w:rsidRDefault="003859E1">
            <w:pPr>
              <w:jc w:val="right"/>
              <w:rPr>
                <w:rFonts w:ascii="Arial" w:hAnsi="Arial"/>
                <w:color w:val="000000"/>
                <w:sz w:val="18"/>
              </w:rPr>
            </w:pPr>
          </w:p>
        </w:tc>
        <w:tc>
          <w:tcPr>
            <w:tcW w:w="440" w:type="dxa"/>
            <w:gridSpan w:val="3"/>
            <w:tcBorders>
              <w:bottom w:val="single" w:sz="12" w:space="0" w:color="000000"/>
            </w:tcBorders>
          </w:tcPr>
          <w:p w:rsidR="003859E1" w:rsidRDefault="003859E1">
            <w:pPr>
              <w:jc w:val="right"/>
              <w:rPr>
                <w:rFonts w:ascii="Arial" w:hAnsi="Arial"/>
                <w:color w:val="000000"/>
                <w:sz w:val="18"/>
              </w:rPr>
            </w:pPr>
          </w:p>
        </w:tc>
        <w:tc>
          <w:tcPr>
            <w:tcW w:w="879" w:type="dxa"/>
            <w:gridSpan w:val="6"/>
            <w:tcBorders>
              <w:bottom w:val="single" w:sz="12" w:space="0" w:color="000000"/>
            </w:tcBorders>
          </w:tcPr>
          <w:p w:rsidR="003859E1" w:rsidRDefault="003859E1">
            <w:pPr>
              <w:jc w:val="right"/>
              <w:rPr>
                <w:rFonts w:ascii="Arial" w:hAnsi="Arial"/>
                <w:color w:val="000000"/>
                <w:sz w:val="18"/>
              </w:rPr>
            </w:pPr>
          </w:p>
        </w:tc>
        <w:tc>
          <w:tcPr>
            <w:tcW w:w="505" w:type="dxa"/>
            <w:gridSpan w:val="6"/>
            <w:tcBorders>
              <w:bottom w:val="single" w:sz="12" w:space="0" w:color="000000"/>
            </w:tcBorders>
          </w:tcPr>
          <w:p w:rsidR="003859E1" w:rsidRDefault="003859E1">
            <w:pPr>
              <w:jc w:val="right"/>
              <w:rPr>
                <w:rFonts w:ascii="Arial" w:hAnsi="Arial"/>
                <w:color w:val="000000"/>
                <w:sz w:val="18"/>
              </w:rPr>
            </w:pPr>
          </w:p>
        </w:tc>
        <w:tc>
          <w:tcPr>
            <w:tcW w:w="670" w:type="dxa"/>
            <w:gridSpan w:val="4"/>
            <w:tcBorders>
              <w:bottom w:val="single" w:sz="12" w:space="0" w:color="000000"/>
            </w:tcBorders>
          </w:tcPr>
          <w:p w:rsidR="003859E1" w:rsidRDefault="003859E1">
            <w:pPr>
              <w:jc w:val="right"/>
              <w:rPr>
                <w:rFonts w:ascii="Arial" w:hAnsi="Arial"/>
                <w:color w:val="000000"/>
                <w:sz w:val="18"/>
              </w:rPr>
            </w:pPr>
          </w:p>
        </w:tc>
        <w:tc>
          <w:tcPr>
            <w:tcW w:w="539" w:type="dxa"/>
            <w:gridSpan w:val="6"/>
            <w:tcBorders>
              <w:bottom w:val="single" w:sz="12" w:space="0" w:color="000000"/>
            </w:tcBorders>
          </w:tcPr>
          <w:p w:rsidR="003859E1" w:rsidRDefault="003859E1">
            <w:pPr>
              <w:jc w:val="right"/>
              <w:rPr>
                <w:rFonts w:ascii="Arial" w:hAnsi="Arial"/>
                <w:color w:val="000000"/>
                <w:sz w:val="18"/>
              </w:rPr>
            </w:pPr>
          </w:p>
        </w:tc>
        <w:tc>
          <w:tcPr>
            <w:tcW w:w="654" w:type="dxa"/>
            <w:gridSpan w:val="8"/>
            <w:tcBorders>
              <w:bottom w:val="single" w:sz="12" w:space="0" w:color="000000"/>
            </w:tcBorders>
          </w:tcPr>
          <w:p w:rsidR="003859E1" w:rsidRDefault="003859E1">
            <w:pPr>
              <w:jc w:val="right"/>
              <w:rPr>
                <w:rFonts w:ascii="Arial" w:hAnsi="Arial"/>
                <w:color w:val="000000"/>
                <w:sz w:val="18"/>
              </w:rPr>
            </w:pPr>
          </w:p>
        </w:tc>
        <w:tc>
          <w:tcPr>
            <w:tcW w:w="1565" w:type="dxa"/>
            <w:gridSpan w:val="10"/>
            <w:tcBorders>
              <w:bottom w:val="single" w:sz="12" w:space="0" w:color="000000"/>
            </w:tcBorders>
          </w:tcPr>
          <w:p w:rsidR="003859E1" w:rsidRDefault="003859E1">
            <w:pPr>
              <w:jc w:val="right"/>
              <w:rPr>
                <w:rFonts w:ascii="Arial" w:hAnsi="Arial"/>
                <w:color w:val="000000"/>
                <w:sz w:val="18"/>
              </w:rPr>
            </w:pPr>
          </w:p>
        </w:tc>
        <w:tc>
          <w:tcPr>
            <w:tcW w:w="601" w:type="dxa"/>
            <w:gridSpan w:val="7"/>
            <w:tcBorders>
              <w:bottom w:val="single" w:sz="12" w:space="0" w:color="000000"/>
            </w:tcBorders>
          </w:tcPr>
          <w:p w:rsidR="003859E1" w:rsidRDefault="003859E1">
            <w:pPr>
              <w:jc w:val="right"/>
              <w:rPr>
                <w:rFonts w:ascii="Arial" w:hAnsi="Arial"/>
                <w:color w:val="000000"/>
                <w:sz w:val="18"/>
              </w:rPr>
            </w:pPr>
          </w:p>
        </w:tc>
        <w:tc>
          <w:tcPr>
            <w:tcW w:w="673" w:type="dxa"/>
            <w:gridSpan w:val="8"/>
            <w:tcBorders>
              <w:bottom w:val="single" w:sz="12" w:space="0" w:color="000000"/>
            </w:tcBorders>
          </w:tcPr>
          <w:p w:rsidR="003859E1" w:rsidRDefault="003859E1">
            <w:pPr>
              <w:jc w:val="right"/>
              <w:rPr>
                <w:rFonts w:ascii="Arial" w:hAnsi="Arial"/>
                <w:color w:val="000000"/>
                <w:sz w:val="18"/>
              </w:rPr>
            </w:pPr>
          </w:p>
        </w:tc>
        <w:tc>
          <w:tcPr>
            <w:tcW w:w="90" w:type="dxa"/>
            <w:gridSpan w:val="8"/>
            <w:tcBorders>
              <w:bottom w:val="single" w:sz="12" w:space="0" w:color="000000"/>
            </w:tcBorders>
          </w:tcPr>
          <w:p w:rsidR="003859E1" w:rsidRDefault="003859E1">
            <w:pPr>
              <w:jc w:val="right"/>
              <w:rPr>
                <w:rFonts w:ascii="Arial" w:hAnsi="Arial"/>
                <w:color w:val="000000"/>
                <w:sz w:val="18"/>
              </w:rPr>
            </w:pPr>
          </w:p>
        </w:tc>
        <w:tc>
          <w:tcPr>
            <w:tcW w:w="158" w:type="dxa"/>
            <w:gridSpan w:val="8"/>
            <w:tcBorders>
              <w:bottom w:val="single" w:sz="12" w:space="0" w:color="000000"/>
              <w:right w:val="single" w:sz="12" w:space="0" w:color="000000"/>
            </w:tcBorders>
          </w:tcPr>
          <w:p w:rsidR="003859E1" w:rsidRDefault="003859E1">
            <w:pPr>
              <w:jc w:val="right"/>
              <w:rPr>
                <w:rFonts w:ascii="Arial" w:hAnsi="Arial"/>
                <w:color w:val="000000"/>
                <w:sz w:val="18"/>
              </w:rPr>
            </w:pPr>
          </w:p>
        </w:tc>
      </w:tr>
      <w:tr w:rsidR="003859E1">
        <w:trPr>
          <w:gridAfter w:val="2"/>
          <w:wAfter w:w="80" w:type="dxa"/>
          <w:trHeight w:val="103"/>
        </w:trPr>
        <w:tc>
          <w:tcPr>
            <w:tcW w:w="165" w:type="dxa"/>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299" w:type="dxa"/>
          </w:tcPr>
          <w:p w:rsidR="003859E1" w:rsidRDefault="003859E1">
            <w:pPr>
              <w:jc w:val="right"/>
              <w:rPr>
                <w:rFonts w:ascii="Arial" w:hAnsi="Arial"/>
                <w:b/>
                <w:color w:val="000000"/>
                <w:sz w:val="18"/>
              </w:rPr>
            </w:pPr>
          </w:p>
        </w:tc>
        <w:tc>
          <w:tcPr>
            <w:tcW w:w="1056" w:type="dxa"/>
            <w:gridSpan w:val="5"/>
          </w:tcPr>
          <w:p w:rsidR="003859E1" w:rsidRDefault="003859E1">
            <w:pPr>
              <w:jc w:val="right"/>
              <w:rPr>
                <w:rFonts w:ascii="Arial" w:hAnsi="Arial"/>
                <w:b/>
                <w:color w:val="000000"/>
                <w:sz w:val="18"/>
              </w:rPr>
            </w:pPr>
          </w:p>
        </w:tc>
        <w:tc>
          <w:tcPr>
            <w:tcW w:w="440" w:type="dxa"/>
            <w:gridSpan w:val="3"/>
            <w:tcBorders>
              <w:bottom w:val="single" w:sz="12" w:space="0" w:color="000000"/>
            </w:tcBorders>
          </w:tcPr>
          <w:p w:rsidR="003859E1" w:rsidRDefault="003859E1">
            <w:pPr>
              <w:jc w:val="right"/>
              <w:rPr>
                <w:rFonts w:ascii="Arial" w:hAnsi="Arial"/>
                <w:b/>
                <w:color w:val="000000"/>
                <w:sz w:val="18"/>
              </w:rPr>
            </w:pPr>
          </w:p>
        </w:tc>
        <w:tc>
          <w:tcPr>
            <w:tcW w:w="879" w:type="dxa"/>
            <w:gridSpan w:val="6"/>
            <w:tcBorders>
              <w:bottom w:val="single" w:sz="12" w:space="0" w:color="000000"/>
            </w:tcBorders>
          </w:tcPr>
          <w:p w:rsidR="003859E1" w:rsidRDefault="003859E1">
            <w:pPr>
              <w:jc w:val="right"/>
              <w:rPr>
                <w:rFonts w:ascii="Arial" w:hAnsi="Arial"/>
                <w:b/>
                <w:color w:val="000000"/>
                <w:sz w:val="18"/>
              </w:rPr>
            </w:pPr>
          </w:p>
        </w:tc>
        <w:tc>
          <w:tcPr>
            <w:tcW w:w="505" w:type="dxa"/>
            <w:gridSpan w:val="6"/>
            <w:tcBorders>
              <w:bottom w:val="single" w:sz="12" w:space="0" w:color="000000"/>
            </w:tcBorders>
          </w:tcPr>
          <w:p w:rsidR="003859E1" w:rsidRDefault="003859E1">
            <w:pPr>
              <w:jc w:val="right"/>
              <w:rPr>
                <w:rFonts w:ascii="Arial" w:hAnsi="Arial"/>
                <w:b/>
                <w:color w:val="000000"/>
                <w:sz w:val="18"/>
              </w:rPr>
            </w:pPr>
          </w:p>
        </w:tc>
        <w:tc>
          <w:tcPr>
            <w:tcW w:w="670" w:type="dxa"/>
            <w:gridSpan w:val="4"/>
            <w:tcBorders>
              <w:bottom w:val="single" w:sz="12" w:space="0" w:color="000000"/>
            </w:tcBorders>
          </w:tcPr>
          <w:p w:rsidR="003859E1" w:rsidRDefault="003859E1">
            <w:pPr>
              <w:jc w:val="right"/>
              <w:rPr>
                <w:rFonts w:ascii="Arial" w:hAnsi="Arial"/>
                <w:b/>
                <w:color w:val="000000"/>
                <w:sz w:val="18"/>
              </w:rPr>
            </w:pPr>
          </w:p>
        </w:tc>
        <w:tc>
          <w:tcPr>
            <w:tcW w:w="539" w:type="dxa"/>
            <w:gridSpan w:val="6"/>
            <w:tcBorders>
              <w:bottom w:val="single" w:sz="12" w:space="0" w:color="000000"/>
            </w:tcBorders>
          </w:tcPr>
          <w:p w:rsidR="003859E1" w:rsidRDefault="003859E1">
            <w:pPr>
              <w:jc w:val="right"/>
              <w:rPr>
                <w:rFonts w:ascii="Arial" w:hAnsi="Arial"/>
                <w:b/>
                <w:color w:val="000000"/>
                <w:sz w:val="18"/>
              </w:rPr>
            </w:pPr>
          </w:p>
        </w:tc>
        <w:tc>
          <w:tcPr>
            <w:tcW w:w="654" w:type="dxa"/>
            <w:gridSpan w:val="8"/>
            <w:tcBorders>
              <w:bottom w:val="single" w:sz="12" w:space="0" w:color="000000"/>
            </w:tcBorders>
          </w:tcPr>
          <w:p w:rsidR="003859E1" w:rsidRDefault="003859E1">
            <w:pPr>
              <w:jc w:val="right"/>
              <w:rPr>
                <w:rFonts w:ascii="Arial" w:hAnsi="Arial"/>
                <w:b/>
                <w:color w:val="000000"/>
                <w:sz w:val="18"/>
              </w:rPr>
            </w:pPr>
          </w:p>
        </w:tc>
        <w:tc>
          <w:tcPr>
            <w:tcW w:w="1565" w:type="dxa"/>
            <w:gridSpan w:val="10"/>
            <w:tcBorders>
              <w:bottom w:val="single" w:sz="12" w:space="0" w:color="000000"/>
            </w:tcBorders>
          </w:tcPr>
          <w:p w:rsidR="003859E1" w:rsidRDefault="003859E1">
            <w:pPr>
              <w:jc w:val="right"/>
              <w:rPr>
                <w:rFonts w:ascii="Arial" w:hAnsi="Arial"/>
                <w:b/>
                <w:color w:val="000000"/>
                <w:sz w:val="18"/>
              </w:rPr>
            </w:pPr>
          </w:p>
        </w:tc>
        <w:tc>
          <w:tcPr>
            <w:tcW w:w="601" w:type="dxa"/>
            <w:gridSpan w:val="7"/>
            <w:tcBorders>
              <w:bottom w:val="single" w:sz="12" w:space="0" w:color="000000"/>
            </w:tcBorders>
          </w:tcPr>
          <w:p w:rsidR="003859E1" w:rsidRDefault="003859E1">
            <w:pPr>
              <w:jc w:val="right"/>
              <w:rPr>
                <w:rFonts w:ascii="Arial" w:hAnsi="Arial"/>
                <w:b/>
                <w:color w:val="000000"/>
                <w:sz w:val="18"/>
              </w:rPr>
            </w:pPr>
          </w:p>
        </w:tc>
        <w:tc>
          <w:tcPr>
            <w:tcW w:w="673"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7"/>
            <w:tcBorders>
              <w:bottom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top w:val="single" w:sz="12" w:space="0" w:color="000000"/>
              <w:left w:val="single" w:sz="12" w:space="0" w:color="000000"/>
            </w:tcBorders>
            <w:shd w:val="pct25" w:color="auto" w:fill="FFFFFF"/>
          </w:tcPr>
          <w:p w:rsidR="003859E1" w:rsidRDefault="003859E1">
            <w:pPr>
              <w:jc w:val="right"/>
              <w:rPr>
                <w:rFonts w:ascii="Arial" w:hAnsi="Arial"/>
                <w:b/>
                <w:color w:val="000000"/>
                <w:sz w:val="18"/>
              </w:rPr>
            </w:pPr>
          </w:p>
        </w:tc>
        <w:tc>
          <w:tcPr>
            <w:tcW w:w="2577" w:type="dxa"/>
            <w:hMerge w:val="restart"/>
            <w:tcBorders>
              <w:top w:val="single" w:sz="12" w:space="0" w:color="000000"/>
            </w:tcBorders>
            <w:shd w:val="pct25" w:color="auto" w:fill="FFFFFF"/>
          </w:tcPr>
          <w:p w:rsidR="003859E1" w:rsidRDefault="00A344DF">
            <w:pPr>
              <w:rPr>
                <w:rFonts w:ascii="Arial" w:hAnsi="Arial"/>
                <w:b/>
                <w:color w:val="000000"/>
                <w:sz w:val="18"/>
              </w:rPr>
            </w:pPr>
            <w:r>
              <w:rPr>
                <w:rFonts w:ascii="Arial" w:hAnsi="Arial"/>
                <w:b/>
                <w:color w:val="000000"/>
                <w:sz w:val="18"/>
              </w:rPr>
              <w:t>ОПЛАТА СУММЫ СДЕЛКИ</w:t>
            </w:r>
          </w:p>
        </w:tc>
        <w:tc>
          <w:tcPr>
            <w:tcW w:w="0" w:type="auto"/>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0" w:type="auto"/>
            <w:gridSpan w:val="5"/>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440" w:type="dxa"/>
            <w:gridSpan w:val="3"/>
          </w:tcPr>
          <w:p w:rsidR="003859E1" w:rsidRDefault="003859E1">
            <w:pPr>
              <w:jc w:val="right"/>
              <w:rPr>
                <w:rFonts w:ascii="Arial" w:hAnsi="Arial"/>
                <w:b/>
                <w:color w:val="000000"/>
                <w:sz w:val="18"/>
              </w:rPr>
            </w:pPr>
          </w:p>
        </w:tc>
        <w:tc>
          <w:tcPr>
            <w:tcW w:w="879" w:type="dxa"/>
            <w:gridSpan w:val="6"/>
          </w:tcPr>
          <w:p w:rsidR="003859E1" w:rsidRDefault="003859E1">
            <w:pPr>
              <w:jc w:val="right"/>
              <w:rPr>
                <w:rFonts w:ascii="Arial" w:hAnsi="Arial"/>
                <w:b/>
                <w:color w:val="000000"/>
                <w:sz w:val="18"/>
              </w:rPr>
            </w:pPr>
          </w:p>
        </w:tc>
        <w:tc>
          <w:tcPr>
            <w:tcW w:w="505" w:type="dxa"/>
            <w:gridSpan w:val="6"/>
          </w:tcPr>
          <w:p w:rsidR="003859E1" w:rsidRDefault="003859E1">
            <w:pPr>
              <w:jc w:val="right"/>
              <w:rPr>
                <w:rFonts w:ascii="Arial" w:hAnsi="Arial"/>
                <w:b/>
                <w:color w:val="000000"/>
                <w:sz w:val="18"/>
              </w:rPr>
            </w:pPr>
          </w:p>
        </w:tc>
        <w:tc>
          <w:tcPr>
            <w:tcW w:w="670" w:type="dxa"/>
            <w:gridSpan w:val="4"/>
          </w:tcPr>
          <w:p w:rsidR="003859E1" w:rsidRDefault="003859E1">
            <w:pPr>
              <w:jc w:val="right"/>
              <w:rPr>
                <w:rFonts w:ascii="Arial" w:hAnsi="Arial"/>
                <w:b/>
                <w:color w:val="000000"/>
                <w:sz w:val="18"/>
              </w:rPr>
            </w:pPr>
          </w:p>
        </w:tc>
        <w:tc>
          <w:tcPr>
            <w:tcW w:w="539" w:type="dxa"/>
            <w:gridSpan w:val="6"/>
          </w:tcPr>
          <w:p w:rsidR="003859E1" w:rsidRDefault="003859E1">
            <w:pPr>
              <w:jc w:val="right"/>
              <w:rPr>
                <w:rFonts w:ascii="Arial" w:hAnsi="Arial"/>
                <w:b/>
                <w:color w:val="000000"/>
                <w:sz w:val="18"/>
              </w:rPr>
            </w:pPr>
          </w:p>
        </w:tc>
        <w:tc>
          <w:tcPr>
            <w:tcW w:w="654" w:type="dxa"/>
            <w:gridSpan w:val="8"/>
          </w:tcPr>
          <w:p w:rsidR="003859E1" w:rsidRDefault="003859E1">
            <w:pPr>
              <w:jc w:val="right"/>
              <w:rPr>
                <w:rFonts w:ascii="Arial" w:hAnsi="Arial"/>
                <w:b/>
                <w:color w:val="000000"/>
                <w:sz w:val="18"/>
              </w:rPr>
            </w:pPr>
          </w:p>
        </w:tc>
        <w:tc>
          <w:tcPr>
            <w:tcW w:w="1565" w:type="dxa"/>
            <w:gridSpan w:val="10"/>
          </w:tcPr>
          <w:p w:rsidR="003859E1" w:rsidRDefault="003859E1">
            <w:pPr>
              <w:jc w:val="right"/>
              <w:rPr>
                <w:rFonts w:ascii="Arial" w:hAnsi="Arial"/>
                <w:b/>
                <w:color w:val="000000"/>
                <w:sz w:val="18"/>
              </w:rPr>
            </w:pPr>
          </w:p>
        </w:tc>
        <w:tc>
          <w:tcPr>
            <w:tcW w:w="601" w:type="dxa"/>
            <w:gridSpan w:val="7"/>
          </w:tcPr>
          <w:p w:rsidR="003859E1" w:rsidRDefault="003859E1">
            <w:pPr>
              <w:jc w:val="right"/>
              <w:rPr>
                <w:rFonts w:ascii="Arial" w:hAnsi="Arial"/>
                <w:b/>
                <w:color w:val="000000"/>
                <w:sz w:val="18"/>
              </w:rPr>
            </w:pPr>
          </w:p>
        </w:tc>
        <w:tc>
          <w:tcPr>
            <w:tcW w:w="673" w:type="dxa"/>
            <w:gridSpan w:val="8"/>
          </w:tcPr>
          <w:p w:rsidR="003859E1" w:rsidRDefault="003859E1">
            <w:pPr>
              <w:jc w:val="right"/>
              <w:rPr>
                <w:rFonts w:ascii="Arial" w:hAnsi="Arial"/>
                <w:b/>
                <w:color w:val="000000"/>
                <w:sz w:val="18"/>
              </w:rPr>
            </w:pPr>
          </w:p>
        </w:tc>
        <w:tc>
          <w:tcPr>
            <w:tcW w:w="158" w:type="dxa"/>
            <w:gridSpan w:val="13"/>
          </w:tcPr>
          <w:p w:rsidR="003859E1" w:rsidRDefault="003859E1">
            <w:pPr>
              <w:jc w:val="right"/>
              <w:rPr>
                <w:rFonts w:ascii="Arial" w:hAnsi="Arial"/>
                <w:b/>
                <w:color w:val="000000"/>
                <w:sz w:val="18"/>
              </w:rPr>
            </w:pPr>
          </w:p>
        </w:tc>
        <w:tc>
          <w:tcPr>
            <w:tcW w:w="90" w:type="dxa"/>
            <w:gridSpan w:val="3"/>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158" w:type="dxa"/>
            <w:gridSpan w:val="13"/>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ДАТА  ПЛАТЕЖА</w:t>
            </w:r>
          </w:p>
        </w:tc>
        <w:tc>
          <w:tcPr>
            <w:tcW w:w="0" w:type="auto"/>
            <w:gridSpan w:val="5"/>
            <w:hMerge/>
          </w:tcPr>
          <w:p w:rsidR="003859E1" w:rsidRDefault="003859E1">
            <w:pPr>
              <w:jc w:val="right"/>
              <w:rPr>
                <w:rFonts w:ascii="Arial" w:hAnsi="Arial"/>
                <w:color w:val="000000"/>
                <w:sz w:val="18"/>
              </w:rPr>
            </w:pPr>
          </w:p>
        </w:tc>
        <w:tc>
          <w:tcPr>
            <w:tcW w:w="703" w:type="dxa"/>
            <w:gridSpan w:val="8"/>
            <w:tcBorders>
              <w:top w:val="single" w:sz="6" w:space="0" w:color="000000"/>
              <w:left w:val="single" w:sz="6" w:space="0" w:color="000000"/>
            </w:tcBorders>
          </w:tcPr>
          <w:p w:rsidR="003859E1" w:rsidRDefault="00A344DF">
            <w:pPr>
              <w:rPr>
                <w:rFonts w:ascii="Arial" w:hAnsi="Arial"/>
                <w:color w:val="000000"/>
                <w:sz w:val="18"/>
              </w:rPr>
            </w:pPr>
            <w:r>
              <w:rPr>
                <w:rFonts w:ascii="Arial" w:hAnsi="Arial"/>
                <w:color w:val="000000"/>
                <w:sz w:val="18"/>
              </w:rPr>
              <w:t>предоплата</w:t>
            </w:r>
          </w:p>
        </w:tc>
        <w:tc>
          <w:tcPr>
            <w:tcW w:w="616" w:type="dxa"/>
            <w:tcBorders>
              <w:top w:val="single" w:sz="6" w:space="0" w:color="000000"/>
            </w:tcBorders>
          </w:tcPr>
          <w:p w:rsidR="003859E1" w:rsidRDefault="003859E1">
            <w:pPr>
              <w:jc w:val="right"/>
              <w:rPr>
                <w:rFonts w:ascii="Arial" w:hAnsi="Arial"/>
                <w:color w:val="000000"/>
                <w:sz w:val="18"/>
              </w:rPr>
            </w:pPr>
          </w:p>
        </w:tc>
        <w:tc>
          <w:tcPr>
            <w:tcW w:w="1175" w:type="dxa"/>
            <w:gridSpan w:val="6"/>
            <w:hMerge w:val="restart"/>
            <w:tcBorders>
              <w:top w:val="single" w:sz="6" w:space="0" w:color="000000"/>
              <w:left w:val="single" w:sz="6" w:space="0" w:color="000000"/>
            </w:tcBorders>
          </w:tcPr>
          <w:p w:rsidR="003859E1" w:rsidRDefault="00A344DF">
            <w:pPr>
              <w:rPr>
                <w:rFonts w:ascii="Arial" w:hAnsi="Arial"/>
                <w:color w:val="000000"/>
                <w:sz w:val="18"/>
              </w:rPr>
            </w:pPr>
            <w:r>
              <w:rPr>
                <w:rFonts w:ascii="Arial" w:hAnsi="Arial"/>
                <w:color w:val="000000"/>
                <w:sz w:val="18"/>
              </w:rPr>
              <w:t>после перерегистр.</w:t>
            </w:r>
          </w:p>
        </w:tc>
        <w:tc>
          <w:tcPr>
            <w:tcW w:w="0" w:type="auto"/>
            <w:gridSpan w:val="4"/>
            <w:hMerge/>
            <w:tcBorders>
              <w:top w:val="single" w:sz="6" w:space="0" w:color="000000"/>
              <w:right w:val="single" w:sz="6" w:space="0" w:color="000000"/>
            </w:tcBorders>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1742" w:type="dxa"/>
            <w:gridSpan w:val="8"/>
            <w:hMerge w:val="restart"/>
          </w:tcPr>
          <w:p w:rsidR="003859E1" w:rsidRDefault="00A344DF">
            <w:pPr>
              <w:rPr>
                <w:rFonts w:ascii="Arial" w:hAnsi="Arial"/>
                <w:color w:val="000000"/>
                <w:sz w:val="18"/>
              </w:rPr>
            </w:pPr>
            <w:r>
              <w:rPr>
                <w:rFonts w:ascii="Arial" w:hAnsi="Arial"/>
                <w:color w:val="000000"/>
                <w:sz w:val="18"/>
              </w:rPr>
              <w:t>СПОСОБ  ОПЛАТЫ</w:t>
            </w:r>
          </w:p>
        </w:tc>
        <w:tc>
          <w:tcPr>
            <w:tcW w:w="0" w:type="auto"/>
            <w:gridSpan w:val="8"/>
            <w:hMerge/>
          </w:tcPr>
          <w:p w:rsidR="003859E1" w:rsidRDefault="003859E1">
            <w:pPr>
              <w:jc w:val="right"/>
              <w:rPr>
                <w:rFonts w:ascii="Arial" w:hAnsi="Arial"/>
                <w:color w:val="000000"/>
                <w:sz w:val="18"/>
              </w:rPr>
            </w:pPr>
          </w:p>
        </w:tc>
        <w:tc>
          <w:tcPr>
            <w:tcW w:w="904" w:type="dxa"/>
            <w:gridSpan w:val="4"/>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нал. </w:t>
            </w:r>
          </w:p>
        </w:tc>
        <w:tc>
          <w:tcPr>
            <w:tcW w:w="846" w:type="dxa"/>
            <w:gridSpan w:val="12"/>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безнал.</w:t>
            </w:r>
          </w:p>
        </w:tc>
        <w:tc>
          <w:tcPr>
            <w:tcW w:w="159" w:type="dxa"/>
            <w:gridSpan w:val="14"/>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Borders>
              <w:left w:val="single" w:sz="6" w:space="0" w:color="000000"/>
              <w:bottom w:val="single" w:sz="6" w:space="0" w:color="000000"/>
            </w:tcBorders>
          </w:tcPr>
          <w:p w:rsidR="003859E1" w:rsidRDefault="003859E1">
            <w:pPr>
              <w:jc w:val="right"/>
              <w:rPr>
                <w:rFonts w:ascii="Arial" w:hAnsi="Arial"/>
                <w:color w:val="000000"/>
                <w:sz w:val="18"/>
              </w:rPr>
            </w:pPr>
          </w:p>
        </w:tc>
        <w:tc>
          <w:tcPr>
            <w:tcW w:w="879" w:type="dxa"/>
            <w:gridSpan w:val="6"/>
            <w:tcBorders>
              <w:bottom w:val="single" w:sz="6" w:space="0" w:color="000000"/>
            </w:tcBorders>
          </w:tcPr>
          <w:p w:rsidR="003859E1" w:rsidRDefault="003859E1">
            <w:pPr>
              <w:jc w:val="right"/>
              <w:rPr>
                <w:rFonts w:ascii="Arial" w:hAnsi="Arial"/>
                <w:color w:val="000000"/>
                <w:sz w:val="18"/>
              </w:rPr>
            </w:pPr>
          </w:p>
        </w:tc>
        <w:tc>
          <w:tcPr>
            <w:tcW w:w="505" w:type="dxa"/>
            <w:gridSpan w:val="6"/>
            <w:tcBorders>
              <w:left w:val="single" w:sz="6" w:space="0" w:color="000000"/>
              <w:bottom w:val="single" w:sz="6" w:space="0" w:color="000000"/>
            </w:tcBorders>
          </w:tcPr>
          <w:p w:rsidR="003859E1" w:rsidRDefault="003859E1">
            <w:pPr>
              <w:jc w:val="right"/>
              <w:rPr>
                <w:rFonts w:ascii="Arial" w:hAnsi="Arial"/>
                <w:color w:val="000000"/>
                <w:sz w:val="18"/>
              </w:rPr>
            </w:pPr>
          </w:p>
        </w:tc>
        <w:tc>
          <w:tcPr>
            <w:tcW w:w="670" w:type="dxa"/>
            <w:gridSpan w:val="4"/>
            <w:tcBorders>
              <w:bottom w:val="single" w:sz="6" w:space="0" w:color="000000"/>
              <w:right w:val="single" w:sz="6" w:space="0" w:color="000000"/>
            </w:tcBorders>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088" w:type="dxa"/>
            <w:gridSpan w:val="8"/>
          </w:tcPr>
          <w:p w:rsidR="003859E1" w:rsidRDefault="003859E1">
            <w:pPr>
              <w:jc w:val="right"/>
              <w:rPr>
                <w:rFonts w:ascii="Arial" w:hAnsi="Arial"/>
                <w:color w:val="000000"/>
                <w:sz w:val="18"/>
              </w:rPr>
            </w:pPr>
          </w:p>
        </w:tc>
        <w:tc>
          <w:tcPr>
            <w:tcW w:w="904" w:type="dxa"/>
            <w:gridSpan w:val="4"/>
          </w:tcPr>
          <w:p w:rsidR="003859E1" w:rsidRDefault="003859E1">
            <w:pPr>
              <w:jc w:val="right"/>
              <w:rPr>
                <w:rFonts w:ascii="Arial" w:hAnsi="Arial"/>
                <w:color w:val="000000"/>
                <w:sz w:val="18"/>
              </w:rPr>
            </w:pPr>
          </w:p>
        </w:tc>
        <w:tc>
          <w:tcPr>
            <w:tcW w:w="846" w:type="dxa"/>
            <w:gridSpan w:val="12"/>
          </w:tcPr>
          <w:p w:rsidR="003859E1" w:rsidRDefault="003859E1">
            <w:pPr>
              <w:jc w:val="right"/>
              <w:rPr>
                <w:rFonts w:ascii="Arial" w:hAnsi="Arial"/>
                <w:color w:val="000000"/>
                <w:sz w:val="18"/>
              </w:rPr>
            </w:pPr>
          </w:p>
        </w:tc>
        <w:tc>
          <w:tcPr>
            <w:tcW w:w="159" w:type="dxa"/>
            <w:gridSpan w:val="14"/>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1742" w:type="dxa"/>
            <w:gridSpan w:val="8"/>
            <w:hMerge w:val="restart"/>
          </w:tcPr>
          <w:p w:rsidR="003859E1" w:rsidRDefault="00A344DF">
            <w:pPr>
              <w:rPr>
                <w:rFonts w:ascii="Arial" w:hAnsi="Arial"/>
                <w:color w:val="000000"/>
                <w:sz w:val="18"/>
              </w:rPr>
            </w:pPr>
            <w:r>
              <w:rPr>
                <w:rFonts w:ascii="Arial" w:hAnsi="Arial"/>
                <w:color w:val="000000"/>
                <w:sz w:val="18"/>
              </w:rPr>
              <w:t xml:space="preserve">ОБМЕННЫЙ </w:t>
            </w:r>
          </w:p>
        </w:tc>
        <w:tc>
          <w:tcPr>
            <w:tcW w:w="0" w:type="auto"/>
            <w:gridSpan w:val="8"/>
            <w:hMerge/>
          </w:tcPr>
          <w:p w:rsidR="003859E1" w:rsidRDefault="003859E1">
            <w:pPr>
              <w:jc w:val="right"/>
              <w:rPr>
                <w:rFonts w:ascii="Arial" w:hAnsi="Arial"/>
                <w:color w:val="000000"/>
                <w:sz w:val="18"/>
              </w:rPr>
            </w:pPr>
          </w:p>
        </w:tc>
        <w:tc>
          <w:tcPr>
            <w:tcW w:w="904" w:type="dxa"/>
            <w:gridSpan w:val="4"/>
            <w:tcBorders>
              <w:top w:val="single" w:sz="6" w:space="0" w:color="000000"/>
              <w:left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на дату</w:t>
            </w:r>
          </w:p>
        </w:tc>
        <w:tc>
          <w:tcPr>
            <w:tcW w:w="846" w:type="dxa"/>
            <w:gridSpan w:val="12"/>
            <w:tcBorders>
              <w:top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на дату</w:t>
            </w:r>
          </w:p>
        </w:tc>
        <w:tc>
          <w:tcPr>
            <w:tcW w:w="159" w:type="dxa"/>
            <w:gridSpan w:val="14"/>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ВАЛЮТА  ПЛАТЕЖА</w:t>
            </w:r>
          </w:p>
        </w:tc>
        <w:tc>
          <w:tcPr>
            <w:tcW w:w="0" w:type="auto"/>
            <w:gridSpan w:val="5"/>
            <w:hMerge/>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879" w:type="dxa"/>
            <w:gridSpan w:val="6"/>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A344DF">
            <w:pPr>
              <w:rPr>
                <w:rFonts w:ascii="Arial" w:hAnsi="Arial"/>
                <w:color w:val="000000"/>
                <w:sz w:val="18"/>
              </w:rPr>
            </w:pPr>
            <w:r>
              <w:rPr>
                <w:rFonts w:ascii="Arial" w:hAnsi="Arial"/>
                <w:color w:val="000000"/>
                <w:sz w:val="18"/>
              </w:rPr>
              <w:t>КУРС</w:t>
            </w:r>
          </w:p>
        </w:tc>
        <w:tc>
          <w:tcPr>
            <w:tcW w:w="1088" w:type="dxa"/>
            <w:gridSpan w:val="8"/>
          </w:tcPr>
          <w:p w:rsidR="003859E1" w:rsidRDefault="00A344DF">
            <w:pPr>
              <w:rPr>
                <w:rFonts w:ascii="Arial" w:hAnsi="Arial"/>
                <w:color w:val="000000"/>
                <w:sz w:val="18"/>
              </w:rPr>
            </w:pPr>
            <w:r>
              <w:rPr>
                <w:rFonts w:ascii="Arial" w:hAnsi="Arial"/>
                <w:color w:val="000000"/>
                <w:sz w:val="18"/>
              </w:rPr>
              <w:t>ЦБ /ММВБ</w:t>
            </w:r>
          </w:p>
        </w:tc>
        <w:tc>
          <w:tcPr>
            <w:tcW w:w="904" w:type="dxa"/>
            <w:gridSpan w:val="4"/>
            <w:tcBorders>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платежа</w:t>
            </w:r>
          </w:p>
        </w:tc>
        <w:tc>
          <w:tcPr>
            <w:tcW w:w="846" w:type="dxa"/>
            <w:gridSpan w:val="12"/>
            <w:tcBorders>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договора</w:t>
            </w:r>
          </w:p>
        </w:tc>
        <w:tc>
          <w:tcPr>
            <w:tcW w:w="159" w:type="dxa"/>
            <w:gridSpan w:val="14"/>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8"/>
              </w:rPr>
            </w:pPr>
          </w:p>
        </w:tc>
        <w:tc>
          <w:tcPr>
            <w:tcW w:w="222" w:type="dxa"/>
            <w:tcBorders>
              <w:bottom w:val="single" w:sz="12" w:space="0" w:color="000000"/>
            </w:tcBorders>
          </w:tcPr>
          <w:p w:rsidR="003859E1" w:rsidRDefault="003859E1">
            <w:pPr>
              <w:jc w:val="right"/>
              <w:rPr>
                <w:rFonts w:ascii="Arial" w:hAnsi="Arial"/>
                <w:color w:val="000000"/>
                <w:sz w:val="18"/>
              </w:rPr>
            </w:pPr>
          </w:p>
        </w:tc>
        <w:tc>
          <w:tcPr>
            <w:tcW w:w="1299" w:type="dxa"/>
            <w:tcBorders>
              <w:bottom w:val="single" w:sz="12" w:space="0" w:color="000000"/>
            </w:tcBorders>
          </w:tcPr>
          <w:p w:rsidR="003859E1" w:rsidRDefault="003859E1">
            <w:pPr>
              <w:jc w:val="right"/>
              <w:rPr>
                <w:rFonts w:ascii="Arial" w:hAnsi="Arial"/>
                <w:color w:val="000000"/>
                <w:sz w:val="18"/>
              </w:rPr>
            </w:pPr>
          </w:p>
        </w:tc>
        <w:tc>
          <w:tcPr>
            <w:tcW w:w="1056" w:type="dxa"/>
            <w:gridSpan w:val="5"/>
            <w:tcBorders>
              <w:bottom w:val="single" w:sz="12" w:space="0" w:color="000000"/>
            </w:tcBorders>
          </w:tcPr>
          <w:p w:rsidR="003859E1" w:rsidRDefault="003859E1">
            <w:pPr>
              <w:jc w:val="right"/>
              <w:rPr>
                <w:rFonts w:ascii="Arial" w:hAnsi="Arial"/>
                <w:color w:val="000000"/>
                <w:sz w:val="18"/>
              </w:rPr>
            </w:pPr>
          </w:p>
        </w:tc>
        <w:tc>
          <w:tcPr>
            <w:tcW w:w="440" w:type="dxa"/>
            <w:gridSpan w:val="3"/>
            <w:tcBorders>
              <w:bottom w:val="single" w:sz="12" w:space="0" w:color="000000"/>
            </w:tcBorders>
          </w:tcPr>
          <w:p w:rsidR="003859E1" w:rsidRDefault="003859E1">
            <w:pPr>
              <w:jc w:val="right"/>
              <w:rPr>
                <w:rFonts w:ascii="Arial" w:hAnsi="Arial"/>
                <w:color w:val="000000"/>
                <w:sz w:val="18"/>
              </w:rPr>
            </w:pPr>
          </w:p>
        </w:tc>
        <w:tc>
          <w:tcPr>
            <w:tcW w:w="879" w:type="dxa"/>
            <w:gridSpan w:val="6"/>
            <w:tcBorders>
              <w:bottom w:val="single" w:sz="12" w:space="0" w:color="000000"/>
            </w:tcBorders>
          </w:tcPr>
          <w:p w:rsidR="003859E1" w:rsidRDefault="003859E1">
            <w:pPr>
              <w:jc w:val="right"/>
              <w:rPr>
                <w:rFonts w:ascii="Arial" w:hAnsi="Arial"/>
                <w:color w:val="000000"/>
                <w:sz w:val="18"/>
              </w:rPr>
            </w:pPr>
          </w:p>
        </w:tc>
        <w:tc>
          <w:tcPr>
            <w:tcW w:w="505" w:type="dxa"/>
            <w:gridSpan w:val="6"/>
            <w:tcBorders>
              <w:bottom w:val="single" w:sz="12" w:space="0" w:color="000000"/>
            </w:tcBorders>
          </w:tcPr>
          <w:p w:rsidR="003859E1" w:rsidRDefault="003859E1">
            <w:pPr>
              <w:jc w:val="right"/>
              <w:rPr>
                <w:rFonts w:ascii="Arial" w:hAnsi="Arial"/>
                <w:color w:val="000000"/>
                <w:sz w:val="18"/>
              </w:rPr>
            </w:pPr>
          </w:p>
        </w:tc>
        <w:tc>
          <w:tcPr>
            <w:tcW w:w="670" w:type="dxa"/>
            <w:gridSpan w:val="4"/>
            <w:tcBorders>
              <w:bottom w:val="single" w:sz="12" w:space="0" w:color="000000"/>
            </w:tcBorders>
          </w:tcPr>
          <w:p w:rsidR="003859E1" w:rsidRDefault="003859E1">
            <w:pPr>
              <w:jc w:val="right"/>
              <w:rPr>
                <w:rFonts w:ascii="Arial" w:hAnsi="Arial"/>
                <w:color w:val="000000"/>
                <w:sz w:val="18"/>
              </w:rPr>
            </w:pPr>
          </w:p>
        </w:tc>
        <w:tc>
          <w:tcPr>
            <w:tcW w:w="539" w:type="dxa"/>
            <w:gridSpan w:val="6"/>
            <w:tcBorders>
              <w:bottom w:val="single" w:sz="12" w:space="0" w:color="000000"/>
            </w:tcBorders>
          </w:tcPr>
          <w:p w:rsidR="003859E1" w:rsidRDefault="003859E1">
            <w:pPr>
              <w:jc w:val="right"/>
              <w:rPr>
                <w:rFonts w:ascii="Arial" w:hAnsi="Arial"/>
                <w:color w:val="000000"/>
                <w:sz w:val="18"/>
              </w:rPr>
            </w:pPr>
          </w:p>
        </w:tc>
        <w:tc>
          <w:tcPr>
            <w:tcW w:w="654" w:type="dxa"/>
            <w:gridSpan w:val="8"/>
            <w:tcBorders>
              <w:bottom w:val="single" w:sz="12" w:space="0" w:color="000000"/>
            </w:tcBorders>
          </w:tcPr>
          <w:p w:rsidR="003859E1" w:rsidRDefault="003859E1">
            <w:pPr>
              <w:jc w:val="right"/>
              <w:rPr>
                <w:rFonts w:ascii="Arial" w:hAnsi="Arial"/>
                <w:color w:val="000000"/>
                <w:sz w:val="18"/>
              </w:rPr>
            </w:pPr>
          </w:p>
        </w:tc>
        <w:tc>
          <w:tcPr>
            <w:tcW w:w="1565" w:type="dxa"/>
            <w:gridSpan w:val="10"/>
            <w:tcBorders>
              <w:bottom w:val="single" w:sz="12" w:space="0" w:color="000000"/>
            </w:tcBorders>
          </w:tcPr>
          <w:p w:rsidR="003859E1" w:rsidRDefault="003859E1">
            <w:pPr>
              <w:jc w:val="right"/>
              <w:rPr>
                <w:rFonts w:ascii="Arial" w:hAnsi="Arial"/>
                <w:color w:val="000000"/>
                <w:sz w:val="18"/>
              </w:rPr>
            </w:pPr>
          </w:p>
        </w:tc>
        <w:tc>
          <w:tcPr>
            <w:tcW w:w="601" w:type="dxa"/>
            <w:gridSpan w:val="7"/>
            <w:tcBorders>
              <w:bottom w:val="single" w:sz="12" w:space="0" w:color="000000"/>
            </w:tcBorders>
          </w:tcPr>
          <w:p w:rsidR="003859E1" w:rsidRDefault="003859E1">
            <w:pPr>
              <w:jc w:val="right"/>
              <w:rPr>
                <w:rFonts w:ascii="Arial" w:hAnsi="Arial"/>
                <w:color w:val="000000"/>
                <w:sz w:val="18"/>
              </w:rPr>
            </w:pPr>
          </w:p>
        </w:tc>
        <w:tc>
          <w:tcPr>
            <w:tcW w:w="673" w:type="dxa"/>
            <w:gridSpan w:val="8"/>
            <w:tcBorders>
              <w:bottom w:val="single" w:sz="12" w:space="0" w:color="000000"/>
            </w:tcBorders>
          </w:tcPr>
          <w:p w:rsidR="003859E1" w:rsidRDefault="003859E1">
            <w:pPr>
              <w:jc w:val="right"/>
              <w:rPr>
                <w:rFonts w:ascii="Arial" w:hAnsi="Arial"/>
                <w:color w:val="000000"/>
                <w:sz w:val="18"/>
              </w:rPr>
            </w:pPr>
          </w:p>
        </w:tc>
        <w:tc>
          <w:tcPr>
            <w:tcW w:w="158" w:type="dxa"/>
            <w:gridSpan w:val="13"/>
            <w:tcBorders>
              <w:bottom w:val="single" w:sz="12" w:space="0" w:color="000000"/>
            </w:tcBorders>
          </w:tcPr>
          <w:p w:rsidR="003859E1" w:rsidRDefault="003859E1">
            <w:pPr>
              <w:jc w:val="right"/>
              <w:rPr>
                <w:rFonts w:ascii="Arial" w:hAnsi="Arial"/>
                <w:color w:val="000000"/>
                <w:sz w:val="18"/>
              </w:rPr>
            </w:pPr>
          </w:p>
        </w:tc>
        <w:tc>
          <w:tcPr>
            <w:tcW w:w="90" w:type="dxa"/>
            <w:gridSpan w:val="3"/>
            <w:tcBorders>
              <w:bottom w:val="single" w:sz="12" w:space="0" w:color="000000"/>
              <w:right w:val="single" w:sz="12" w:space="0" w:color="000000"/>
            </w:tcBorders>
          </w:tcPr>
          <w:p w:rsidR="003859E1" w:rsidRDefault="003859E1">
            <w:pPr>
              <w:jc w:val="right"/>
              <w:rPr>
                <w:rFonts w:ascii="Arial" w:hAnsi="Arial"/>
                <w:color w:val="000000"/>
                <w:sz w:val="18"/>
              </w:rPr>
            </w:pPr>
          </w:p>
        </w:tc>
      </w:tr>
      <w:tr w:rsidR="003859E1">
        <w:trPr>
          <w:gridAfter w:val="2"/>
          <w:wAfter w:w="80" w:type="dxa"/>
          <w:trHeight w:val="180"/>
        </w:trPr>
        <w:tc>
          <w:tcPr>
            <w:tcW w:w="165" w:type="dxa"/>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299" w:type="dxa"/>
          </w:tcPr>
          <w:p w:rsidR="003859E1" w:rsidRDefault="003859E1">
            <w:pPr>
              <w:jc w:val="right"/>
              <w:rPr>
                <w:rFonts w:ascii="Arial" w:hAnsi="Arial"/>
                <w:b/>
                <w:color w:val="000000"/>
                <w:sz w:val="18"/>
              </w:rPr>
            </w:pPr>
          </w:p>
        </w:tc>
        <w:tc>
          <w:tcPr>
            <w:tcW w:w="1056" w:type="dxa"/>
            <w:gridSpan w:val="5"/>
          </w:tcPr>
          <w:p w:rsidR="003859E1" w:rsidRDefault="003859E1">
            <w:pPr>
              <w:jc w:val="right"/>
              <w:rPr>
                <w:rFonts w:ascii="Arial" w:hAnsi="Arial"/>
                <w:b/>
                <w:color w:val="000000"/>
                <w:sz w:val="18"/>
              </w:rPr>
            </w:pPr>
          </w:p>
        </w:tc>
        <w:tc>
          <w:tcPr>
            <w:tcW w:w="440" w:type="dxa"/>
            <w:gridSpan w:val="3"/>
            <w:tcBorders>
              <w:bottom w:val="single" w:sz="12" w:space="0" w:color="000000"/>
            </w:tcBorders>
          </w:tcPr>
          <w:p w:rsidR="003859E1" w:rsidRDefault="003859E1">
            <w:pPr>
              <w:jc w:val="right"/>
              <w:rPr>
                <w:rFonts w:ascii="Arial" w:hAnsi="Arial"/>
                <w:b/>
                <w:color w:val="000000"/>
                <w:sz w:val="18"/>
              </w:rPr>
            </w:pPr>
          </w:p>
        </w:tc>
        <w:tc>
          <w:tcPr>
            <w:tcW w:w="879" w:type="dxa"/>
            <w:gridSpan w:val="6"/>
            <w:tcBorders>
              <w:bottom w:val="single" w:sz="12" w:space="0" w:color="000000"/>
            </w:tcBorders>
          </w:tcPr>
          <w:p w:rsidR="003859E1" w:rsidRDefault="003859E1">
            <w:pPr>
              <w:jc w:val="right"/>
              <w:rPr>
                <w:rFonts w:ascii="Arial" w:hAnsi="Arial"/>
                <w:b/>
                <w:color w:val="000000"/>
                <w:sz w:val="18"/>
              </w:rPr>
            </w:pPr>
          </w:p>
        </w:tc>
        <w:tc>
          <w:tcPr>
            <w:tcW w:w="505" w:type="dxa"/>
            <w:gridSpan w:val="6"/>
            <w:tcBorders>
              <w:bottom w:val="single" w:sz="12" w:space="0" w:color="000000"/>
            </w:tcBorders>
          </w:tcPr>
          <w:p w:rsidR="003859E1" w:rsidRDefault="003859E1">
            <w:pPr>
              <w:jc w:val="right"/>
              <w:rPr>
                <w:rFonts w:ascii="Arial" w:hAnsi="Arial"/>
                <w:b/>
                <w:color w:val="000000"/>
                <w:sz w:val="18"/>
              </w:rPr>
            </w:pPr>
          </w:p>
        </w:tc>
        <w:tc>
          <w:tcPr>
            <w:tcW w:w="670" w:type="dxa"/>
            <w:gridSpan w:val="4"/>
            <w:tcBorders>
              <w:bottom w:val="single" w:sz="12" w:space="0" w:color="000000"/>
            </w:tcBorders>
          </w:tcPr>
          <w:p w:rsidR="003859E1" w:rsidRDefault="003859E1">
            <w:pPr>
              <w:jc w:val="right"/>
              <w:rPr>
                <w:rFonts w:ascii="Arial" w:hAnsi="Arial"/>
                <w:b/>
                <w:color w:val="000000"/>
                <w:sz w:val="18"/>
              </w:rPr>
            </w:pPr>
          </w:p>
        </w:tc>
        <w:tc>
          <w:tcPr>
            <w:tcW w:w="539" w:type="dxa"/>
            <w:gridSpan w:val="6"/>
            <w:tcBorders>
              <w:bottom w:val="single" w:sz="12" w:space="0" w:color="000000"/>
            </w:tcBorders>
          </w:tcPr>
          <w:p w:rsidR="003859E1" w:rsidRDefault="003859E1">
            <w:pPr>
              <w:jc w:val="right"/>
              <w:rPr>
                <w:rFonts w:ascii="Arial" w:hAnsi="Arial"/>
                <w:b/>
                <w:color w:val="000000"/>
                <w:sz w:val="18"/>
              </w:rPr>
            </w:pPr>
          </w:p>
        </w:tc>
        <w:tc>
          <w:tcPr>
            <w:tcW w:w="654" w:type="dxa"/>
            <w:gridSpan w:val="8"/>
            <w:tcBorders>
              <w:bottom w:val="single" w:sz="12" w:space="0" w:color="000000"/>
            </w:tcBorders>
          </w:tcPr>
          <w:p w:rsidR="003859E1" w:rsidRDefault="003859E1">
            <w:pPr>
              <w:jc w:val="right"/>
              <w:rPr>
                <w:rFonts w:ascii="Arial" w:hAnsi="Arial"/>
                <w:b/>
                <w:color w:val="000000"/>
                <w:sz w:val="18"/>
              </w:rPr>
            </w:pPr>
          </w:p>
        </w:tc>
        <w:tc>
          <w:tcPr>
            <w:tcW w:w="1565" w:type="dxa"/>
            <w:gridSpan w:val="10"/>
            <w:tcBorders>
              <w:bottom w:val="single" w:sz="12" w:space="0" w:color="000000"/>
            </w:tcBorders>
          </w:tcPr>
          <w:p w:rsidR="003859E1" w:rsidRDefault="003859E1">
            <w:pPr>
              <w:jc w:val="right"/>
              <w:rPr>
                <w:rFonts w:ascii="Arial" w:hAnsi="Arial"/>
                <w:b/>
                <w:color w:val="000000"/>
                <w:sz w:val="18"/>
              </w:rPr>
            </w:pPr>
          </w:p>
        </w:tc>
        <w:tc>
          <w:tcPr>
            <w:tcW w:w="601" w:type="dxa"/>
            <w:gridSpan w:val="7"/>
            <w:tcBorders>
              <w:bottom w:val="single" w:sz="12" w:space="0" w:color="000000"/>
            </w:tcBorders>
          </w:tcPr>
          <w:p w:rsidR="003859E1" w:rsidRDefault="003859E1">
            <w:pPr>
              <w:jc w:val="right"/>
              <w:rPr>
                <w:rFonts w:ascii="Arial" w:hAnsi="Arial"/>
                <w:b/>
                <w:color w:val="000000"/>
                <w:sz w:val="18"/>
              </w:rPr>
            </w:pPr>
          </w:p>
        </w:tc>
        <w:tc>
          <w:tcPr>
            <w:tcW w:w="673"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7"/>
            <w:tcBorders>
              <w:bottom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top w:val="single" w:sz="12" w:space="0" w:color="000000"/>
              <w:left w:val="single" w:sz="12" w:space="0" w:color="000000"/>
            </w:tcBorders>
            <w:shd w:val="pct25" w:color="auto" w:fill="FFFFFF"/>
          </w:tcPr>
          <w:p w:rsidR="003859E1" w:rsidRDefault="003859E1">
            <w:pPr>
              <w:jc w:val="right"/>
              <w:rPr>
                <w:rFonts w:ascii="Arial" w:hAnsi="Arial"/>
                <w:b/>
                <w:color w:val="000000"/>
                <w:sz w:val="18"/>
              </w:rPr>
            </w:pPr>
          </w:p>
        </w:tc>
        <w:tc>
          <w:tcPr>
            <w:tcW w:w="2577" w:type="dxa"/>
            <w:hMerge w:val="restart"/>
            <w:tcBorders>
              <w:top w:val="single" w:sz="12" w:space="0" w:color="000000"/>
            </w:tcBorders>
            <w:shd w:val="pct25" w:color="auto" w:fill="FFFFFF"/>
          </w:tcPr>
          <w:p w:rsidR="003859E1" w:rsidRDefault="00A344DF">
            <w:pPr>
              <w:rPr>
                <w:rFonts w:ascii="Arial" w:hAnsi="Arial"/>
                <w:b/>
                <w:color w:val="000000"/>
                <w:sz w:val="18"/>
              </w:rPr>
            </w:pPr>
            <w:r>
              <w:rPr>
                <w:rFonts w:ascii="Arial" w:hAnsi="Arial"/>
                <w:b/>
                <w:color w:val="000000"/>
                <w:sz w:val="18"/>
              </w:rPr>
              <w:t>ПЕРЕРЕГИСТРАЦИЯ</w:t>
            </w:r>
          </w:p>
        </w:tc>
        <w:tc>
          <w:tcPr>
            <w:tcW w:w="0" w:type="auto"/>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0" w:type="auto"/>
            <w:gridSpan w:val="5"/>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440" w:type="dxa"/>
            <w:gridSpan w:val="3"/>
          </w:tcPr>
          <w:p w:rsidR="003859E1" w:rsidRDefault="003859E1">
            <w:pPr>
              <w:jc w:val="right"/>
              <w:rPr>
                <w:rFonts w:ascii="Arial" w:hAnsi="Arial"/>
                <w:b/>
                <w:color w:val="000000"/>
                <w:sz w:val="18"/>
              </w:rPr>
            </w:pPr>
          </w:p>
        </w:tc>
        <w:tc>
          <w:tcPr>
            <w:tcW w:w="879" w:type="dxa"/>
            <w:gridSpan w:val="6"/>
          </w:tcPr>
          <w:p w:rsidR="003859E1" w:rsidRDefault="003859E1">
            <w:pPr>
              <w:jc w:val="right"/>
              <w:rPr>
                <w:rFonts w:ascii="Arial" w:hAnsi="Arial"/>
                <w:b/>
                <w:color w:val="000000"/>
                <w:sz w:val="18"/>
              </w:rPr>
            </w:pPr>
          </w:p>
        </w:tc>
        <w:tc>
          <w:tcPr>
            <w:tcW w:w="505" w:type="dxa"/>
            <w:gridSpan w:val="6"/>
          </w:tcPr>
          <w:p w:rsidR="003859E1" w:rsidRDefault="003859E1">
            <w:pPr>
              <w:jc w:val="right"/>
              <w:rPr>
                <w:rFonts w:ascii="Arial" w:hAnsi="Arial"/>
                <w:b/>
                <w:color w:val="000000"/>
                <w:sz w:val="18"/>
              </w:rPr>
            </w:pPr>
          </w:p>
        </w:tc>
        <w:tc>
          <w:tcPr>
            <w:tcW w:w="670" w:type="dxa"/>
            <w:gridSpan w:val="4"/>
          </w:tcPr>
          <w:p w:rsidR="003859E1" w:rsidRDefault="003859E1">
            <w:pPr>
              <w:jc w:val="right"/>
              <w:rPr>
                <w:rFonts w:ascii="Arial" w:hAnsi="Arial"/>
                <w:b/>
                <w:color w:val="000000"/>
                <w:sz w:val="18"/>
              </w:rPr>
            </w:pPr>
          </w:p>
        </w:tc>
        <w:tc>
          <w:tcPr>
            <w:tcW w:w="539" w:type="dxa"/>
            <w:gridSpan w:val="6"/>
          </w:tcPr>
          <w:p w:rsidR="003859E1" w:rsidRDefault="003859E1">
            <w:pPr>
              <w:jc w:val="right"/>
              <w:rPr>
                <w:rFonts w:ascii="Arial" w:hAnsi="Arial"/>
                <w:b/>
                <w:color w:val="000000"/>
                <w:sz w:val="18"/>
              </w:rPr>
            </w:pPr>
          </w:p>
        </w:tc>
        <w:tc>
          <w:tcPr>
            <w:tcW w:w="654" w:type="dxa"/>
            <w:gridSpan w:val="8"/>
          </w:tcPr>
          <w:p w:rsidR="003859E1" w:rsidRDefault="003859E1">
            <w:pPr>
              <w:jc w:val="right"/>
              <w:rPr>
                <w:rFonts w:ascii="Arial" w:hAnsi="Arial"/>
                <w:b/>
                <w:color w:val="000000"/>
                <w:sz w:val="18"/>
              </w:rPr>
            </w:pPr>
          </w:p>
        </w:tc>
        <w:tc>
          <w:tcPr>
            <w:tcW w:w="1565" w:type="dxa"/>
            <w:gridSpan w:val="10"/>
          </w:tcPr>
          <w:p w:rsidR="003859E1" w:rsidRDefault="003859E1">
            <w:pPr>
              <w:jc w:val="right"/>
              <w:rPr>
                <w:rFonts w:ascii="Arial" w:hAnsi="Arial"/>
                <w:b/>
                <w:color w:val="000000"/>
                <w:sz w:val="18"/>
              </w:rPr>
            </w:pPr>
          </w:p>
        </w:tc>
        <w:tc>
          <w:tcPr>
            <w:tcW w:w="601" w:type="dxa"/>
            <w:gridSpan w:val="7"/>
          </w:tcPr>
          <w:p w:rsidR="003859E1" w:rsidRDefault="003859E1">
            <w:pPr>
              <w:jc w:val="right"/>
              <w:rPr>
                <w:rFonts w:ascii="Arial" w:hAnsi="Arial"/>
                <w:b/>
                <w:color w:val="000000"/>
                <w:sz w:val="18"/>
              </w:rPr>
            </w:pPr>
          </w:p>
        </w:tc>
        <w:tc>
          <w:tcPr>
            <w:tcW w:w="673" w:type="dxa"/>
            <w:gridSpan w:val="8"/>
          </w:tcPr>
          <w:p w:rsidR="003859E1" w:rsidRDefault="003859E1">
            <w:pPr>
              <w:jc w:val="right"/>
              <w:rPr>
                <w:rFonts w:ascii="Arial" w:hAnsi="Arial"/>
                <w:b/>
                <w:color w:val="000000"/>
                <w:sz w:val="18"/>
              </w:rPr>
            </w:pPr>
          </w:p>
        </w:tc>
        <w:tc>
          <w:tcPr>
            <w:tcW w:w="90" w:type="dxa"/>
            <w:gridSpan w:val="8"/>
          </w:tcPr>
          <w:p w:rsidR="003859E1" w:rsidRDefault="003859E1">
            <w:pPr>
              <w:jc w:val="right"/>
              <w:rPr>
                <w:rFonts w:ascii="Arial" w:hAnsi="Arial"/>
                <w:b/>
                <w:color w:val="000000"/>
                <w:sz w:val="18"/>
              </w:rPr>
            </w:pPr>
          </w:p>
        </w:tc>
        <w:tc>
          <w:tcPr>
            <w:tcW w:w="158" w:type="dxa"/>
            <w:gridSpan w:val="8"/>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2219" w:type="dxa"/>
            <w:gridSpan w:val="8"/>
            <w:hMerge w:val="restart"/>
          </w:tcPr>
          <w:p w:rsidR="003859E1" w:rsidRDefault="003859E1">
            <w:pPr>
              <w:rPr>
                <w:rFonts w:ascii="Arial" w:hAnsi="Arial"/>
                <w:color w:val="000000"/>
                <w:sz w:val="18"/>
              </w:rPr>
            </w:pPr>
          </w:p>
        </w:tc>
        <w:tc>
          <w:tcPr>
            <w:tcW w:w="0" w:type="auto"/>
            <w:gridSpan w:val="10"/>
            <w:hMerge/>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СДЕЛКУ  РЕГИСТРИРУЕТ</w:t>
            </w:r>
          </w:p>
        </w:tc>
        <w:tc>
          <w:tcPr>
            <w:tcW w:w="0" w:type="auto"/>
            <w:gridSpan w:val="5"/>
            <w:hMerge/>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505" w:type="dxa"/>
            <w:gridSpan w:val="6"/>
            <w:tcBorders>
              <w:top w:val="single" w:sz="6" w:space="0" w:color="000000"/>
              <w:bottom w:val="single" w:sz="6" w:space="0" w:color="000000"/>
            </w:tcBorders>
          </w:tcPr>
          <w:p w:rsidR="003859E1" w:rsidRDefault="003859E1">
            <w:pPr>
              <w:jc w:val="right"/>
              <w:rPr>
                <w:rFonts w:ascii="Arial" w:hAnsi="Arial"/>
                <w:color w:val="000000"/>
                <w:sz w:val="18"/>
              </w:rPr>
            </w:pPr>
          </w:p>
        </w:tc>
        <w:tc>
          <w:tcPr>
            <w:tcW w:w="670" w:type="dxa"/>
            <w:gridSpan w:val="4"/>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2219" w:type="dxa"/>
            <w:gridSpan w:val="8"/>
            <w:hMerge w:val="restart"/>
          </w:tcPr>
          <w:p w:rsidR="003859E1" w:rsidRDefault="00A344DF">
            <w:pPr>
              <w:rPr>
                <w:rFonts w:ascii="Arial" w:hAnsi="Arial"/>
                <w:color w:val="000000"/>
                <w:sz w:val="18"/>
              </w:rPr>
            </w:pPr>
            <w:r>
              <w:rPr>
                <w:rFonts w:ascii="Arial" w:hAnsi="Arial"/>
                <w:color w:val="000000"/>
                <w:sz w:val="18"/>
              </w:rPr>
              <w:t>ВЫПОЛНЯЕТ ПЕРЕРЕГИСТРАЦИЮ</w:t>
            </w:r>
          </w:p>
        </w:tc>
        <w:tc>
          <w:tcPr>
            <w:tcW w:w="0" w:type="auto"/>
            <w:gridSpan w:val="10"/>
            <w:hMerge/>
          </w:tcPr>
          <w:p w:rsidR="003859E1" w:rsidRDefault="003859E1">
            <w:pPr>
              <w:jc w:val="right"/>
              <w:rPr>
                <w:rFonts w:ascii="Arial" w:hAnsi="Arial"/>
                <w:color w:val="000000"/>
                <w:sz w:val="18"/>
              </w:rPr>
            </w:pPr>
          </w:p>
        </w:tc>
        <w:tc>
          <w:tcPr>
            <w:tcW w:w="601" w:type="dxa"/>
            <w:gridSpan w:val="7"/>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мы</w:t>
            </w:r>
          </w:p>
        </w:tc>
        <w:tc>
          <w:tcPr>
            <w:tcW w:w="673" w:type="dxa"/>
            <w:gridSpan w:val="8"/>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они</w:t>
            </w: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НОМИНАЛЬНЫЙ ДЕРЖАТЕЛЬ</w:t>
            </w:r>
          </w:p>
        </w:tc>
        <w:tc>
          <w:tcPr>
            <w:tcW w:w="0" w:type="auto"/>
            <w:gridSpan w:val="5"/>
            <w:hMerge/>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505" w:type="dxa"/>
            <w:gridSpan w:val="6"/>
            <w:tcBorders>
              <w:top w:val="single" w:sz="6" w:space="0" w:color="000000"/>
              <w:bottom w:val="single" w:sz="6" w:space="0" w:color="000000"/>
            </w:tcBorders>
          </w:tcPr>
          <w:p w:rsidR="003859E1" w:rsidRDefault="003859E1">
            <w:pPr>
              <w:jc w:val="right"/>
              <w:rPr>
                <w:rFonts w:ascii="Arial" w:hAnsi="Arial"/>
                <w:color w:val="000000"/>
                <w:sz w:val="18"/>
              </w:rPr>
            </w:pPr>
          </w:p>
        </w:tc>
        <w:tc>
          <w:tcPr>
            <w:tcW w:w="670" w:type="dxa"/>
            <w:gridSpan w:val="4"/>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A344DF">
            <w:pPr>
              <w:rPr>
                <w:rFonts w:ascii="Arial" w:hAnsi="Arial"/>
                <w:color w:val="000000"/>
                <w:sz w:val="18"/>
              </w:rPr>
            </w:pPr>
            <w:r>
              <w:rPr>
                <w:rFonts w:ascii="Arial" w:hAnsi="Arial"/>
                <w:color w:val="000000"/>
                <w:sz w:val="18"/>
              </w:rPr>
              <w:t>ДАТА</w:t>
            </w:r>
          </w:p>
        </w:tc>
        <w:tc>
          <w:tcPr>
            <w:tcW w:w="1565" w:type="dxa"/>
            <w:gridSpan w:val="10"/>
          </w:tcPr>
          <w:p w:rsidR="003859E1" w:rsidRDefault="003859E1">
            <w:pPr>
              <w:jc w:val="right"/>
              <w:rPr>
                <w:rFonts w:ascii="Arial" w:hAnsi="Arial"/>
                <w:color w:val="000000"/>
                <w:sz w:val="18"/>
              </w:rPr>
            </w:pPr>
          </w:p>
        </w:tc>
        <w:tc>
          <w:tcPr>
            <w:tcW w:w="601" w:type="dxa"/>
            <w:gridSpan w:val="7"/>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673" w:type="dxa"/>
            <w:gridSpan w:val="8"/>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90" w:type="dxa"/>
            <w:gridSpan w:val="8"/>
          </w:tcPr>
          <w:p w:rsidR="003859E1" w:rsidRDefault="003859E1">
            <w:pPr>
              <w:jc w:val="right"/>
              <w:rPr>
                <w:rFonts w:ascii="Arial" w:hAnsi="Arial"/>
                <w:color w:val="000000"/>
                <w:sz w:val="18"/>
              </w:rPr>
            </w:pPr>
          </w:p>
        </w:tc>
        <w:tc>
          <w:tcPr>
            <w:tcW w:w="158" w:type="dxa"/>
            <w:gridSpan w:val="8"/>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8"/>
              </w:rPr>
            </w:pPr>
          </w:p>
        </w:tc>
        <w:tc>
          <w:tcPr>
            <w:tcW w:w="222" w:type="dxa"/>
            <w:tcBorders>
              <w:bottom w:val="single" w:sz="12" w:space="0" w:color="000000"/>
            </w:tcBorders>
          </w:tcPr>
          <w:p w:rsidR="003859E1" w:rsidRDefault="003859E1">
            <w:pPr>
              <w:jc w:val="right"/>
              <w:rPr>
                <w:rFonts w:ascii="Arial" w:hAnsi="Arial"/>
                <w:color w:val="000000"/>
                <w:sz w:val="18"/>
              </w:rPr>
            </w:pPr>
          </w:p>
        </w:tc>
        <w:tc>
          <w:tcPr>
            <w:tcW w:w="1299" w:type="dxa"/>
            <w:tcBorders>
              <w:bottom w:val="single" w:sz="12" w:space="0" w:color="000000"/>
            </w:tcBorders>
          </w:tcPr>
          <w:p w:rsidR="003859E1" w:rsidRDefault="003859E1">
            <w:pPr>
              <w:jc w:val="right"/>
              <w:rPr>
                <w:rFonts w:ascii="Arial" w:hAnsi="Arial"/>
                <w:color w:val="000000"/>
                <w:sz w:val="18"/>
              </w:rPr>
            </w:pPr>
          </w:p>
        </w:tc>
        <w:tc>
          <w:tcPr>
            <w:tcW w:w="1056" w:type="dxa"/>
            <w:gridSpan w:val="5"/>
            <w:tcBorders>
              <w:bottom w:val="single" w:sz="12" w:space="0" w:color="000000"/>
            </w:tcBorders>
          </w:tcPr>
          <w:p w:rsidR="003859E1" w:rsidRDefault="003859E1">
            <w:pPr>
              <w:jc w:val="right"/>
              <w:rPr>
                <w:rFonts w:ascii="Arial" w:hAnsi="Arial"/>
                <w:color w:val="000000"/>
                <w:sz w:val="18"/>
              </w:rPr>
            </w:pPr>
          </w:p>
        </w:tc>
        <w:tc>
          <w:tcPr>
            <w:tcW w:w="440" w:type="dxa"/>
            <w:gridSpan w:val="3"/>
            <w:tcBorders>
              <w:bottom w:val="single" w:sz="12" w:space="0" w:color="000000"/>
            </w:tcBorders>
          </w:tcPr>
          <w:p w:rsidR="003859E1" w:rsidRDefault="003859E1">
            <w:pPr>
              <w:jc w:val="right"/>
              <w:rPr>
                <w:rFonts w:ascii="Arial" w:hAnsi="Arial"/>
                <w:color w:val="000000"/>
                <w:sz w:val="18"/>
              </w:rPr>
            </w:pPr>
          </w:p>
        </w:tc>
        <w:tc>
          <w:tcPr>
            <w:tcW w:w="879" w:type="dxa"/>
            <w:gridSpan w:val="6"/>
            <w:tcBorders>
              <w:bottom w:val="single" w:sz="12" w:space="0" w:color="000000"/>
            </w:tcBorders>
          </w:tcPr>
          <w:p w:rsidR="003859E1" w:rsidRDefault="003859E1">
            <w:pPr>
              <w:jc w:val="right"/>
              <w:rPr>
                <w:rFonts w:ascii="Arial" w:hAnsi="Arial"/>
                <w:color w:val="000000"/>
                <w:sz w:val="18"/>
              </w:rPr>
            </w:pPr>
          </w:p>
        </w:tc>
        <w:tc>
          <w:tcPr>
            <w:tcW w:w="505" w:type="dxa"/>
            <w:gridSpan w:val="6"/>
            <w:tcBorders>
              <w:bottom w:val="single" w:sz="12" w:space="0" w:color="000000"/>
            </w:tcBorders>
          </w:tcPr>
          <w:p w:rsidR="003859E1" w:rsidRDefault="003859E1">
            <w:pPr>
              <w:jc w:val="right"/>
              <w:rPr>
                <w:rFonts w:ascii="Arial" w:hAnsi="Arial"/>
                <w:color w:val="000000"/>
                <w:sz w:val="18"/>
              </w:rPr>
            </w:pPr>
          </w:p>
        </w:tc>
        <w:tc>
          <w:tcPr>
            <w:tcW w:w="670" w:type="dxa"/>
            <w:gridSpan w:val="4"/>
            <w:tcBorders>
              <w:bottom w:val="single" w:sz="12" w:space="0" w:color="000000"/>
            </w:tcBorders>
          </w:tcPr>
          <w:p w:rsidR="003859E1" w:rsidRDefault="003859E1">
            <w:pPr>
              <w:jc w:val="right"/>
              <w:rPr>
                <w:rFonts w:ascii="Arial" w:hAnsi="Arial"/>
                <w:color w:val="000000"/>
                <w:sz w:val="18"/>
              </w:rPr>
            </w:pPr>
          </w:p>
        </w:tc>
        <w:tc>
          <w:tcPr>
            <w:tcW w:w="539" w:type="dxa"/>
            <w:gridSpan w:val="6"/>
            <w:tcBorders>
              <w:bottom w:val="single" w:sz="12" w:space="0" w:color="000000"/>
            </w:tcBorders>
          </w:tcPr>
          <w:p w:rsidR="003859E1" w:rsidRDefault="003859E1">
            <w:pPr>
              <w:jc w:val="right"/>
              <w:rPr>
                <w:rFonts w:ascii="Arial" w:hAnsi="Arial"/>
                <w:color w:val="000000"/>
                <w:sz w:val="18"/>
              </w:rPr>
            </w:pPr>
          </w:p>
        </w:tc>
        <w:tc>
          <w:tcPr>
            <w:tcW w:w="654" w:type="dxa"/>
            <w:gridSpan w:val="8"/>
            <w:tcBorders>
              <w:bottom w:val="single" w:sz="12" w:space="0" w:color="000000"/>
            </w:tcBorders>
          </w:tcPr>
          <w:p w:rsidR="003859E1" w:rsidRDefault="003859E1">
            <w:pPr>
              <w:jc w:val="right"/>
              <w:rPr>
                <w:rFonts w:ascii="Arial" w:hAnsi="Arial"/>
                <w:color w:val="000000"/>
                <w:sz w:val="18"/>
              </w:rPr>
            </w:pPr>
          </w:p>
        </w:tc>
        <w:tc>
          <w:tcPr>
            <w:tcW w:w="1565" w:type="dxa"/>
            <w:gridSpan w:val="10"/>
            <w:tcBorders>
              <w:bottom w:val="single" w:sz="12" w:space="0" w:color="000000"/>
            </w:tcBorders>
          </w:tcPr>
          <w:p w:rsidR="003859E1" w:rsidRDefault="003859E1">
            <w:pPr>
              <w:jc w:val="right"/>
              <w:rPr>
                <w:rFonts w:ascii="Arial" w:hAnsi="Arial"/>
                <w:color w:val="000000"/>
                <w:sz w:val="18"/>
              </w:rPr>
            </w:pPr>
          </w:p>
        </w:tc>
        <w:tc>
          <w:tcPr>
            <w:tcW w:w="601" w:type="dxa"/>
            <w:gridSpan w:val="7"/>
            <w:tcBorders>
              <w:bottom w:val="single" w:sz="12" w:space="0" w:color="000000"/>
            </w:tcBorders>
          </w:tcPr>
          <w:p w:rsidR="003859E1" w:rsidRDefault="003859E1">
            <w:pPr>
              <w:jc w:val="right"/>
              <w:rPr>
                <w:rFonts w:ascii="Arial" w:hAnsi="Arial"/>
                <w:color w:val="000000"/>
                <w:sz w:val="18"/>
              </w:rPr>
            </w:pPr>
          </w:p>
        </w:tc>
        <w:tc>
          <w:tcPr>
            <w:tcW w:w="673" w:type="dxa"/>
            <w:gridSpan w:val="8"/>
            <w:tcBorders>
              <w:bottom w:val="single" w:sz="12" w:space="0" w:color="000000"/>
            </w:tcBorders>
          </w:tcPr>
          <w:p w:rsidR="003859E1" w:rsidRDefault="003859E1">
            <w:pPr>
              <w:jc w:val="right"/>
              <w:rPr>
                <w:rFonts w:ascii="Arial" w:hAnsi="Arial"/>
                <w:color w:val="000000"/>
                <w:sz w:val="18"/>
              </w:rPr>
            </w:pPr>
          </w:p>
        </w:tc>
        <w:tc>
          <w:tcPr>
            <w:tcW w:w="90" w:type="dxa"/>
            <w:gridSpan w:val="8"/>
            <w:tcBorders>
              <w:bottom w:val="single" w:sz="12" w:space="0" w:color="000000"/>
            </w:tcBorders>
          </w:tcPr>
          <w:p w:rsidR="003859E1" w:rsidRDefault="003859E1">
            <w:pPr>
              <w:jc w:val="right"/>
              <w:rPr>
                <w:rFonts w:ascii="Arial" w:hAnsi="Arial"/>
                <w:color w:val="000000"/>
                <w:sz w:val="18"/>
              </w:rPr>
            </w:pPr>
          </w:p>
        </w:tc>
        <w:tc>
          <w:tcPr>
            <w:tcW w:w="158" w:type="dxa"/>
            <w:gridSpan w:val="8"/>
            <w:tcBorders>
              <w:bottom w:val="single" w:sz="12" w:space="0" w:color="000000"/>
              <w:right w:val="single" w:sz="12" w:space="0" w:color="000000"/>
            </w:tcBorders>
          </w:tcPr>
          <w:p w:rsidR="003859E1" w:rsidRDefault="003859E1">
            <w:pPr>
              <w:jc w:val="right"/>
              <w:rPr>
                <w:rFonts w:ascii="Arial" w:hAnsi="Arial"/>
                <w:color w:val="000000"/>
                <w:sz w:val="18"/>
              </w:rPr>
            </w:pPr>
          </w:p>
        </w:tc>
      </w:tr>
      <w:tr w:rsidR="003859E1">
        <w:trPr>
          <w:gridAfter w:val="2"/>
          <w:wAfter w:w="80" w:type="dxa"/>
          <w:trHeight w:val="180"/>
        </w:trPr>
        <w:tc>
          <w:tcPr>
            <w:tcW w:w="165" w:type="dxa"/>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299" w:type="dxa"/>
          </w:tcPr>
          <w:p w:rsidR="003859E1" w:rsidRDefault="003859E1">
            <w:pPr>
              <w:jc w:val="right"/>
              <w:rPr>
                <w:rFonts w:ascii="Arial" w:hAnsi="Arial"/>
                <w:b/>
                <w:color w:val="000000"/>
                <w:sz w:val="18"/>
              </w:rPr>
            </w:pPr>
          </w:p>
        </w:tc>
        <w:tc>
          <w:tcPr>
            <w:tcW w:w="1056" w:type="dxa"/>
            <w:gridSpan w:val="5"/>
          </w:tcPr>
          <w:p w:rsidR="003859E1" w:rsidRDefault="003859E1">
            <w:pPr>
              <w:jc w:val="right"/>
              <w:rPr>
                <w:rFonts w:ascii="Arial" w:hAnsi="Arial"/>
                <w:b/>
                <w:color w:val="000000"/>
                <w:sz w:val="18"/>
              </w:rPr>
            </w:pPr>
          </w:p>
        </w:tc>
        <w:tc>
          <w:tcPr>
            <w:tcW w:w="440" w:type="dxa"/>
            <w:gridSpan w:val="3"/>
            <w:tcBorders>
              <w:bottom w:val="single" w:sz="12" w:space="0" w:color="000000"/>
            </w:tcBorders>
          </w:tcPr>
          <w:p w:rsidR="003859E1" w:rsidRDefault="003859E1">
            <w:pPr>
              <w:jc w:val="right"/>
              <w:rPr>
                <w:rFonts w:ascii="Arial" w:hAnsi="Arial"/>
                <w:b/>
                <w:color w:val="000000"/>
                <w:sz w:val="18"/>
              </w:rPr>
            </w:pPr>
          </w:p>
        </w:tc>
        <w:tc>
          <w:tcPr>
            <w:tcW w:w="879" w:type="dxa"/>
            <w:gridSpan w:val="6"/>
            <w:tcBorders>
              <w:bottom w:val="single" w:sz="12" w:space="0" w:color="000000"/>
            </w:tcBorders>
          </w:tcPr>
          <w:p w:rsidR="003859E1" w:rsidRDefault="003859E1">
            <w:pPr>
              <w:jc w:val="right"/>
              <w:rPr>
                <w:rFonts w:ascii="Arial" w:hAnsi="Arial"/>
                <w:b/>
                <w:color w:val="000000"/>
                <w:sz w:val="18"/>
              </w:rPr>
            </w:pPr>
          </w:p>
        </w:tc>
        <w:tc>
          <w:tcPr>
            <w:tcW w:w="505" w:type="dxa"/>
            <w:gridSpan w:val="6"/>
            <w:tcBorders>
              <w:bottom w:val="single" w:sz="12" w:space="0" w:color="000000"/>
            </w:tcBorders>
          </w:tcPr>
          <w:p w:rsidR="003859E1" w:rsidRDefault="003859E1">
            <w:pPr>
              <w:jc w:val="right"/>
              <w:rPr>
                <w:rFonts w:ascii="Arial" w:hAnsi="Arial"/>
                <w:b/>
                <w:color w:val="000000"/>
                <w:sz w:val="18"/>
              </w:rPr>
            </w:pPr>
          </w:p>
        </w:tc>
        <w:tc>
          <w:tcPr>
            <w:tcW w:w="670" w:type="dxa"/>
            <w:gridSpan w:val="4"/>
            <w:tcBorders>
              <w:bottom w:val="single" w:sz="12" w:space="0" w:color="000000"/>
            </w:tcBorders>
          </w:tcPr>
          <w:p w:rsidR="003859E1" w:rsidRDefault="003859E1">
            <w:pPr>
              <w:jc w:val="right"/>
              <w:rPr>
                <w:rFonts w:ascii="Arial" w:hAnsi="Arial"/>
                <w:b/>
                <w:color w:val="000000"/>
                <w:sz w:val="18"/>
              </w:rPr>
            </w:pPr>
          </w:p>
        </w:tc>
        <w:tc>
          <w:tcPr>
            <w:tcW w:w="539" w:type="dxa"/>
            <w:gridSpan w:val="6"/>
            <w:tcBorders>
              <w:bottom w:val="single" w:sz="12" w:space="0" w:color="000000"/>
            </w:tcBorders>
          </w:tcPr>
          <w:p w:rsidR="003859E1" w:rsidRDefault="003859E1">
            <w:pPr>
              <w:jc w:val="right"/>
              <w:rPr>
                <w:rFonts w:ascii="Arial" w:hAnsi="Arial"/>
                <w:b/>
                <w:color w:val="000000"/>
                <w:sz w:val="18"/>
              </w:rPr>
            </w:pPr>
          </w:p>
        </w:tc>
        <w:tc>
          <w:tcPr>
            <w:tcW w:w="654" w:type="dxa"/>
            <w:gridSpan w:val="8"/>
            <w:tcBorders>
              <w:bottom w:val="single" w:sz="12" w:space="0" w:color="000000"/>
            </w:tcBorders>
          </w:tcPr>
          <w:p w:rsidR="003859E1" w:rsidRDefault="003859E1">
            <w:pPr>
              <w:jc w:val="right"/>
              <w:rPr>
                <w:rFonts w:ascii="Arial" w:hAnsi="Arial"/>
                <w:b/>
                <w:color w:val="000000"/>
                <w:sz w:val="18"/>
              </w:rPr>
            </w:pPr>
          </w:p>
        </w:tc>
        <w:tc>
          <w:tcPr>
            <w:tcW w:w="1565" w:type="dxa"/>
            <w:gridSpan w:val="10"/>
            <w:tcBorders>
              <w:bottom w:val="single" w:sz="12" w:space="0" w:color="000000"/>
            </w:tcBorders>
          </w:tcPr>
          <w:p w:rsidR="003859E1" w:rsidRDefault="003859E1">
            <w:pPr>
              <w:jc w:val="right"/>
              <w:rPr>
                <w:rFonts w:ascii="Arial" w:hAnsi="Arial"/>
                <w:b/>
                <w:color w:val="000000"/>
                <w:sz w:val="18"/>
              </w:rPr>
            </w:pPr>
          </w:p>
        </w:tc>
        <w:tc>
          <w:tcPr>
            <w:tcW w:w="601" w:type="dxa"/>
            <w:gridSpan w:val="7"/>
            <w:tcBorders>
              <w:bottom w:val="single" w:sz="12" w:space="0" w:color="000000"/>
            </w:tcBorders>
          </w:tcPr>
          <w:p w:rsidR="003859E1" w:rsidRDefault="003859E1">
            <w:pPr>
              <w:jc w:val="right"/>
              <w:rPr>
                <w:rFonts w:ascii="Arial" w:hAnsi="Arial"/>
                <w:b/>
                <w:color w:val="000000"/>
                <w:sz w:val="18"/>
              </w:rPr>
            </w:pPr>
          </w:p>
        </w:tc>
        <w:tc>
          <w:tcPr>
            <w:tcW w:w="673"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8"/>
            <w:tcBorders>
              <w:bottom w:val="single" w:sz="12" w:space="0" w:color="000000"/>
            </w:tcBorders>
          </w:tcPr>
          <w:p w:rsidR="003859E1" w:rsidRDefault="003859E1">
            <w:pPr>
              <w:jc w:val="right"/>
              <w:rPr>
                <w:rFonts w:ascii="Arial" w:hAnsi="Arial"/>
                <w:b/>
                <w:color w:val="000000"/>
                <w:sz w:val="18"/>
              </w:rPr>
            </w:pPr>
          </w:p>
        </w:tc>
        <w:tc>
          <w:tcPr>
            <w:tcW w:w="90" w:type="dxa"/>
            <w:gridSpan w:val="7"/>
            <w:tcBorders>
              <w:bottom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top w:val="single" w:sz="12" w:space="0" w:color="000000"/>
              <w:left w:val="single" w:sz="12" w:space="0" w:color="000000"/>
            </w:tcBorders>
            <w:shd w:val="pct25" w:color="auto" w:fill="FFFFFF"/>
          </w:tcPr>
          <w:p w:rsidR="003859E1" w:rsidRDefault="003859E1">
            <w:pPr>
              <w:jc w:val="right"/>
              <w:rPr>
                <w:rFonts w:ascii="Arial" w:hAnsi="Arial"/>
                <w:b/>
                <w:color w:val="000000"/>
                <w:sz w:val="18"/>
              </w:rPr>
            </w:pPr>
          </w:p>
        </w:tc>
        <w:tc>
          <w:tcPr>
            <w:tcW w:w="2577" w:type="dxa"/>
            <w:hMerge w:val="restart"/>
            <w:tcBorders>
              <w:top w:val="single" w:sz="12" w:space="0" w:color="000000"/>
            </w:tcBorders>
            <w:shd w:val="pct25" w:color="auto" w:fill="FFFFFF"/>
          </w:tcPr>
          <w:p w:rsidR="003859E1" w:rsidRDefault="00A344DF">
            <w:pPr>
              <w:rPr>
                <w:rFonts w:ascii="Arial" w:hAnsi="Arial"/>
                <w:b/>
                <w:color w:val="000000"/>
                <w:sz w:val="18"/>
              </w:rPr>
            </w:pPr>
            <w:r>
              <w:rPr>
                <w:rFonts w:ascii="Arial" w:hAnsi="Arial"/>
                <w:b/>
                <w:color w:val="000000"/>
                <w:sz w:val="18"/>
              </w:rPr>
              <w:t>РЕГИСТРАЦ. СБОР</w:t>
            </w:r>
          </w:p>
        </w:tc>
        <w:tc>
          <w:tcPr>
            <w:tcW w:w="0" w:type="auto"/>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0" w:type="auto"/>
            <w:gridSpan w:val="5"/>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440" w:type="dxa"/>
            <w:gridSpan w:val="3"/>
          </w:tcPr>
          <w:p w:rsidR="003859E1" w:rsidRDefault="003859E1">
            <w:pPr>
              <w:jc w:val="right"/>
              <w:rPr>
                <w:rFonts w:ascii="Arial" w:hAnsi="Arial"/>
                <w:b/>
                <w:color w:val="000000"/>
                <w:sz w:val="18"/>
              </w:rPr>
            </w:pPr>
          </w:p>
        </w:tc>
        <w:tc>
          <w:tcPr>
            <w:tcW w:w="879" w:type="dxa"/>
            <w:gridSpan w:val="6"/>
          </w:tcPr>
          <w:p w:rsidR="003859E1" w:rsidRDefault="003859E1">
            <w:pPr>
              <w:jc w:val="right"/>
              <w:rPr>
                <w:rFonts w:ascii="Arial" w:hAnsi="Arial"/>
                <w:b/>
                <w:color w:val="000000"/>
                <w:sz w:val="18"/>
              </w:rPr>
            </w:pPr>
          </w:p>
        </w:tc>
        <w:tc>
          <w:tcPr>
            <w:tcW w:w="505" w:type="dxa"/>
            <w:gridSpan w:val="6"/>
          </w:tcPr>
          <w:p w:rsidR="003859E1" w:rsidRDefault="003859E1">
            <w:pPr>
              <w:jc w:val="right"/>
              <w:rPr>
                <w:rFonts w:ascii="Arial" w:hAnsi="Arial"/>
                <w:b/>
                <w:color w:val="000000"/>
                <w:sz w:val="18"/>
              </w:rPr>
            </w:pPr>
          </w:p>
        </w:tc>
        <w:tc>
          <w:tcPr>
            <w:tcW w:w="670" w:type="dxa"/>
            <w:gridSpan w:val="4"/>
          </w:tcPr>
          <w:p w:rsidR="003859E1" w:rsidRDefault="003859E1">
            <w:pPr>
              <w:jc w:val="right"/>
              <w:rPr>
                <w:rFonts w:ascii="Arial" w:hAnsi="Arial"/>
                <w:b/>
                <w:color w:val="000000"/>
                <w:sz w:val="18"/>
              </w:rPr>
            </w:pPr>
          </w:p>
        </w:tc>
        <w:tc>
          <w:tcPr>
            <w:tcW w:w="539" w:type="dxa"/>
            <w:gridSpan w:val="6"/>
          </w:tcPr>
          <w:p w:rsidR="003859E1" w:rsidRDefault="003859E1">
            <w:pPr>
              <w:jc w:val="right"/>
              <w:rPr>
                <w:rFonts w:ascii="Arial" w:hAnsi="Arial"/>
                <w:b/>
                <w:color w:val="000000"/>
                <w:sz w:val="18"/>
              </w:rPr>
            </w:pPr>
          </w:p>
        </w:tc>
        <w:tc>
          <w:tcPr>
            <w:tcW w:w="654" w:type="dxa"/>
            <w:gridSpan w:val="8"/>
          </w:tcPr>
          <w:p w:rsidR="003859E1" w:rsidRDefault="003859E1">
            <w:pPr>
              <w:jc w:val="right"/>
              <w:rPr>
                <w:rFonts w:ascii="Arial" w:hAnsi="Arial"/>
                <w:b/>
                <w:color w:val="000000"/>
                <w:sz w:val="18"/>
              </w:rPr>
            </w:pPr>
          </w:p>
        </w:tc>
        <w:tc>
          <w:tcPr>
            <w:tcW w:w="1565" w:type="dxa"/>
            <w:gridSpan w:val="10"/>
          </w:tcPr>
          <w:p w:rsidR="003859E1" w:rsidRDefault="003859E1">
            <w:pPr>
              <w:jc w:val="right"/>
              <w:rPr>
                <w:rFonts w:ascii="Arial" w:hAnsi="Arial"/>
                <w:b/>
                <w:color w:val="000000"/>
                <w:sz w:val="18"/>
              </w:rPr>
            </w:pPr>
          </w:p>
        </w:tc>
        <w:tc>
          <w:tcPr>
            <w:tcW w:w="601" w:type="dxa"/>
            <w:gridSpan w:val="7"/>
          </w:tcPr>
          <w:p w:rsidR="003859E1" w:rsidRDefault="003859E1">
            <w:pPr>
              <w:jc w:val="right"/>
              <w:rPr>
                <w:rFonts w:ascii="Arial" w:hAnsi="Arial"/>
                <w:b/>
                <w:color w:val="000000"/>
                <w:sz w:val="18"/>
              </w:rPr>
            </w:pPr>
          </w:p>
        </w:tc>
        <w:tc>
          <w:tcPr>
            <w:tcW w:w="673" w:type="dxa"/>
            <w:gridSpan w:val="8"/>
          </w:tcPr>
          <w:p w:rsidR="003859E1" w:rsidRDefault="003859E1">
            <w:pPr>
              <w:jc w:val="right"/>
              <w:rPr>
                <w:rFonts w:ascii="Arial" w:hAnsi="Arial"/>
                <w:b/>
                <w:color w:val="000000"/>
                <w:sz w:val="18"/>
              </w:rPr>
            </w:pPr>
          </w:p>
        </w:tc>
        <w:tc>
          <w:tcPr>
            <w:tcW w:w="158" w:type="dxa"/>
            <w:gridSpan w:val="13"/>
          </w:tcPr>
          <w:p w:rsidR="003859E1" w:rsidRDefault="003859E1">
            <w:pPr>
              <w:jc w:val="right"/>
              <w:rPr>
                <w:rFonts w:ascii="Arial" w:hAnsi="Arial"/>
                <w:b/>
                <w:color w:val="000000"/>
                <w:sz w:val="18"/>
              </w:rPr>
            </w:pPr>
          </w:p>
        </w:tc>
        <w:tc>
          <w:tcPr>
            <w:tcW w:w="90" w:type="dxa"/>
            <w:gridSpan w:val="3"/>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158" w:type="dxa"/>
            <w:gridSpan w:val="13"/>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КТО  ПЛАТИТ</w:t>
            </w:r>
          </w:p>
        </w:tc>
        <w:tc>
          <w:tcPr>
            <w:tcW w:w="0" w:type="auto"/>
            <w:gridSpan w:val="5"/>
            <w:hMerge/>
          </w:tcPr>
          <w:p w:rsidR="003859E1" w:rsidRDefault="003859E1">
            <w:pPr>
              <w:jc w:val="right"/>
              <w:rPr>
                <w:rFonts w:ascii="Arial" w:hAnsi="Arial"/>
                <w:color w:val="000000"/>
                <w:sz w:val="18"/>
              </w:rPr>
            </w:pPr>
          </w:p>
        </w:tc>
        <w:tc>
          <w:tcPr>
            <w:tcW w:w="439" w:type="dxa"/>
            <w:gridSpan w:val="2"/>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мы</w:t>
            </w:r>
          </w:p>
        </w:tc>
        <w:tc>
          <w:tcPr>
            <w:tcW w:w="935" w:type="dxa"/>
            <w:gridSpan w:val="9"/>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пополам</w:t>
            </w:r>
          </w:p>
        </w:tc>
        <w:tc>
          <w:tcPr>
            <w:tcW w:w="664" w:type="dxa"/>
            <w:gridSpan w:val="7"/>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они</w:t>
            </w:r>
          </w:p>
        </w:tc>
        <w:tc>
          <w:tcPr>
            <w:tcW w:w="456" w:type="dxa"/>
          </w:tcPr>
          <w:p w:rsidR="003859E1" w:rsidRDefault="003859E1">
            <w:pPr>
              <w:jc w:val="right"/>
              <w:rPr>
                <w:rFonts w:ascii="Arial" w:hAnsi="Arial"/>
                <w:color w:val="000000"/>
                <w:sz w:val="18"/>
              </w:rPr>
            </w:pPr>
          </w:p>
        </w:tc>
        <w:tc>
          <w:tcPr>
            <w:tcW w:w="540" w:type="dxa"/>
            <w:gridSpan w:val="7"/>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6" w:type="dxa"/>
            <w:gridSpan w:val="10"/>
          </w:tcPr>
          <w:p w:rsidR="003859E1" w:rsidRDefault="003859E1">
            <w:pPr>
              <w:jc w:val="right"/>
              <w:rPr>
                <w:rFonts w:ascii="Arial" w:hAnsi="Arial"/>
                <w:color w:val="000000"/>
                <w:sz w:val="18"/>
              </w:rPr>
            </w:pPr>
          </w:p>
        </w:tc>
        <w:tc>
          <w:tcPr>
            <w:tcW w:w="601" w:type="dxa"/>
            <w:gridSpan w:val="8"/>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156" w:type="dxa"/>
            <w:gridSpan w:val="11"/>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158" w:type="dxa"/>
            <w:gridSpan w:val="13"/>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A344DF">
            <w:pPr>
              <w:rPr>
                <w:rFonts w:ascii="Arial" w:hAnsi="Arial"/>
                <w:color w:val="000000"/>
                <w:sz w:val="18"/>
              </w:rPr>
            </w:pPr>
            <w:r>
              <w:rPr>
                <w:rFonts w:ascii="Arial" w:hAnsi="Arial"/>
                <w:color w:val="000000"/>
                <w:sz w:val="18"/>
              </w:rPr>
              <w:t xml:space="preserve">ИЗДЕРЖКИ </w:t>
            </w:r>
          </w:p>
        </w:tc>
        <w:tc>
          <w:tcPr>
            <w:tcW w:w="1056" w:type="dxa"/>
            <w:gridSpan w:val="5"/>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мы</w:t>
            </w:r>
          </w:p>
        </w:tc>
        <w:tc>
          <w:tcPr>
            <w:tcW w:w="879" w:type="dxa"/>
            <w:gridSpan w:val="6"/>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пополам</w:t>
            </w:r>
          </w:p>
        </w:tc>
        <w:tc>
          <w:tcPr>
            <w:tcW w:w="505" w:type="dxa"/>
            <w:gridSpan w:val="6"/>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 xml:space="preserve">   они</w:t>
            </w:r>
          </w:p>
        </w:tc>
        <w:tc>
          <w:tcPr>
            <w:tcW w:w="670" w:type="dxa"/>
            <w:gridSpan w:val="4"/>
          </w:tcPr>
          <w:p w:rsidR="003859E1" w:rsidRDefault="00A344DF">
            <w:pPr>
              <w:rPr>
                <w:rFonts w:ascii="Arial" w:hAnsi="Arial"/>
                <w:color w:val="000000"/>
                <w:sz w:val="18"/>
              </w:rPr>
            </w:pPr>
            <w:r>
              <w:rPr>
                <w:rFonts w:ascii="Arial" w:hAnsi="Arial"/>
                <w:color w:val="000000"/>
                <w:sz w:val="18"/>
              </w:rPr>
              <w:t xml:space="preserve"> </w:t>
            </w:r>
          </w:p>
        </w:tc>
        <w:tc>
          <w:tcPr>
            <w:tcW w:w="539" w:type="dxa"/>
            <w:gridSpan w:val="6"/>
          </w:tcPr>
          <w:p w:rsidR="003859E1" w:rsidRDefault="00A344DF">
            <w:pPr>
              <w:rPr>
                <w:rFonts w:ascii="Arial" w:hAnsi="Arial"/>
                <w:color w:val="000000"/>
                <w:sz w:val="18"/>
              </w:rPr>
            </w:pPr>
            <w:r>
              <w:rPr>
                <w:rFonts w:ascii="Arial" w:hAnsi="Arial"/>
                <w:color w:val="000000"/>
                <w:sz w:val="18"/>
              </w:rPr>
              <w:t xml:space="preserve"> </w:t>
            </w: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8"/>
              </w:rPr>
            </w:pPr>
          </w:p>
        </w:tc>
        <w:tc>
          <w:tcPr>
            <w:tcW w:w="673" w:type="dxa"/>
            <w:gridSpan w:val="8"/>
          </w:tcPr>
          <w:p w:rsidR="003859E1" w:rsidRDefault="003859E1">
            <w:pPr>
              <w:jc w:val="right"/>
              <w:rPr>
                <w:rFonts w:ascii="Arial" w:hAnsi="Arial"/>
                <w:color w:val="000000"/>
                <w:sz w:val="18"/>
              </w:rPr>
            </w:pPr>
          </w:p>
        </w:tc>
        <w:tc>
          <w:tcPr>
            <w:tcW w:w="158" w:type="dxa"/>
            <w:gridSpan w:val="13"/>
          </w:tcPr>
          <w:p w:rsidR="003859E1" w:rsidRDefault="003859E1">
            <w:pPr>
              <w:jc w:val="right"/>
              <w:rPr>
                <w:rFonts w:ascii="Arial" w:hAnsi="Arial"/>
                <w:color w:val="000000"/>
                <w:sz w:val="18"/>
              </w:rPr>
            </w:pPr>
          </w:p>
        </w:tc>
        <w:tc>
          <w:tcPr>
            <w:tcW w:w="90" w:type="dxa"/>
            <w:gridSpan w:val="3"/>
            <w:tcBorders>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8"/>
              </w:rPr>
            </w:pPr>
          </w:p>
        </w:tc>
        <w:tc>
          <w:tcPr>
            <w:tcW w:w="222" w:type="dxa"/>
            <w:tcBorders>
              <w:bottom w:val="single" w:sz="12" w:space="0" w:color="000000"/>
            </w:tcBorders>
          </w:tcPr>
          <w:p w:rsidR="003859E1" w:rsidRDefault="003859E1">
            <w:pPr>
              <w:jc w:val="right"/>
              <w:rPr>
                <w:rFonts w:ascii="Arial" w:hAnsi="Arial"/>
                <w:color w:val="000000"/>
                <w:sz w:val="18"/>
              </w:rPr>
            </w:pPr>
          </w:p>
        </w:tc>
        <w:tc>
          <w:tcPr>
            <w:tcW w:w="1299" w:type="dxa"/>
            <w:tcBorders>
              <w:bottom w:val="single" w:sz="12" w:space="0" w:color="000000"/>
            </w:tcBorders>
          </w:tcPr>
          <w:p w:rsidR="003859E1" w:rsidRDefault="003859E1">
            <w:pPr>
              <w:jc w:val="right"/>
              <w:rPr>
                <w:rFonts w:ascii="Arial" w:hAnsi="Arial"/>
                <w:color w:val="000000"/>
                <w:sz w:val="18"/>
              </w:rPr>
            </w:pPr>
          </w:p>
        </w:tc>
        <w:tc>
          <w:tcPr>
            <w:tcW w:w="1056" w:type="dxa"/>
            <w:gridSpan w:val="5"/>
            <w:tcBorders>
              <w:bottom w:val="single" w:sz="12" w:space="0" w:color="000000"/>
            </w:tcBorders>
          </w:tcPr>
          <w:p w:rsidR="003859E1" w:rsidRDefault="003859E1">
            <w:pPr>
              <w:jc w:val="right"/>
              <w:rPr>
                <w:rFonts w:ascii="Arial" w:hAnsi="Arial"/>
                <w:color w:val="000000"/>
                <w:sz w:val="18"/>
              </w:rPr>
            </w:pPr>
          </w:p>
        </w:tc>
        <w:tc>
          <w:tcPr>
            <w:tcW w:w="440" w:type="dxa"/>
            <w:gridSpan w:val="3"/>
            <w:tcBorders>
              <w:bottom w:val="single" w:sz="12" w:space="0" w:color="000000"/>
            </w:tcBorders>
          </w:tcPr>
          <w:p w:rsidR="003859E1" w:rsidRDefault="003859E1">
            <w:pPr>
              <w:jc w:val="right"/>
              <w:rPr>
                <w:rFonts w:ascii="Arial" w:hAnsi="Arial"/>
                <w:color w:val="000000"/>
                <w:sz w:val="18"/>
              </w:rPr>
            </w:pPr>
          </w:p>
        </w:tc>
        <w:tc>
          <w:tcPr>
            <w:tcW w:w="879" w:type="dxa"/>
            <w:gridSpan w:val="6"/>
            <w:tcBorders>
              <w:bottom w:val="single" w:sz="12" w:space="0" w:color="000000"/>
            </w:tcBorders>
          </w:tcPr>
          <w:p w:rsidR="003859E1" w:rsidRDefault="003859E1">
            <w:pPr>
              <w:jc w:val="right"/>
              <w:rPr>
                <w:rFonts w:ascii="Arial" w:hAnsi="Arial"/>
                <w:color w:val="000000"/>
                <w:sz w:val="18"/>
              </w:rPr>
            </w:pPr>
          </w:p>
        </w:tc>
        <w:tc>
          <w:tcPr>
            <w:tcW w:w="505" w:type="dxa"/>
            <w:gridSpan w:val="6"/>
            <w:tcBorders>
              <w:bottom w:val="single" w:sz="12" w:space="0" w:color="000000"/>
            </w:tcBorders>
          </w:tcPr>
          <w:p w:rsidR="003859E1" w:rsidRDefault="003859E1">
            <w:pPr>
              <w:rPr>
                <w:rFonts w:ascii="Arial" w:hAnsi="Arial"/>
                <w:color w:val="000000"/>
                <w:sz w:val="18"/>
              </w:rPr>
            </w:pPr>
          </w:p>
        </w:tc>
        <w:tc>
          <w:tcPr>
            <w:tcW w:w="670" w:type="dxa"/>
            <w:gridSpan w:val="4"/>
            <w:tcBorders>
              <w:bottom w:val="single" w:sz="12" w:space="0" w:color="000000"/>
            </w:tcBorders>
          </w:tcPr>
          <w:p w:rsidR="003859E1" w:rsidRDefault="003859E1">
            <w:pPr>
              <w:jc w:val="right"/>
              <w:rPr>
                <w:rFonts w:ascii="Arial" w:hAnsi="Arial"/>
                <w:color w:val="000000"/>
                <w:sz w:val="18"/>
              </w:rPr>
            </w:pPr>
          </w:p>
        </w:tc>
        <w:tc>
          <w:tcPr>
            <w:tcW w:w="539" w:type="dxa"/>
            <w:gridSpan w:val="6"/>
            <w:tcBorders>
              <w:bottom w:val="single" w:sz="12" w:space="0" w:color="000000"/>
            </w:tcBorders>
          </w:tcPr>
          <w:p w:rsidR="003859E1" w:rsidRDefault="003859E1">
            <w:pPr>
              <w:jc w:val="right"/>
              <w:rPr>
                <w:rFonts w:ascii="Arial" w:hAnsi="Arial"/>
                <w:color w:val="000000"/>
                <w:sz w:val="18"/>
              </w:rPr>
            </w:pPr>
          </w:p>
        </w:tc>
        <w:tc>
          <w:tcPr>
            <w:tcW w:w="654" w:type="dxa"/>
            <w:gridSpan w:val="8"/>
            <w:tcBorders>
              <w:bottom w:val="single" w:sz="12" w:space="0" w:color="000000"/>
            </w:tcBorders>
          </w:tcPr>
          <w:p w:rsidR="003859E1" w:rsidRDefault="003859E1">
            <w:pPr>
              <w:jc w:val="right"/>
              <w:rPr>
                <w:rFonts w:ascii="Arial" w:hAnsi="Arial"/>
                <w:color w:val="000000"/>
                <w:sz w:val="18"/>
              </w:rPr>
            </w:pPr>
          </w:p>
        </w:tc>
        <w:tc>
          <w:tcPr>
            <w:tcW w:w="1565" w:type="dxa"/>
            <w:gridSpan w:val="10"/>
            <w:tcBorders>
              <w:bottom w:val="single" w:sz="12" w:space="0" w:color="000000"/>
            </w:tcBorders>
          </w:tcPr>
          <w:p w:rsidR="003859E1" w:rsidRDefault="003859E1">
            <w:pPr>
              <w:jc w:val="right"/>
              <w:rPr>
                <w:rFonts w:ascii="Arial" w:hAnsi="Arial"/>
                <w:color w:val="000000"/>
                <w:sz w:val="18"/>
              </w:rPr>
            </w:pPr>
          </w:p>
        </w:tc>
        <w:tc>
          <w:tcPr>
            <w:tcW w:w="601" w:type="dxa"/>
            <w:gridSpan w:val="7"/>
            <w:tcBorders>
              <w:bottom w:val="single" w:sz="12" w:space="0" w:color="000000"/>
            </w:tcBorders>
          </w:tcPr>
          <w:p w:rsidR="003859E1" w:rsidRDefault="003859E1">
            <w:pPr>
              <w:jc w:val="right"/>
              <w:rPr>
                <w:rFonts w:ascii="Arial" w:hAnsi="Arial"/>
                <w:color w:val="000000"/>
                <w:sz w:val="18"/>
              </w:rPr>
            </w:pPr>
          </w:p>
        </w:tc>
        <w:tc>
          <w:tcPr>
            <w:tcW w:w="673" w:type="dxa"/>
            <w:gridSpan w:val="8"/>
            <w:tcBorders>
              <w:bottom w:val="single" w:sz="12" w:space="0" w:color="000000"/>
            </w:tcBorders>
          </w:tcPr>
          <w:p w:rsidR="003859E1" w:rsidRDefault="003859E1">
            <w:pPr>
              <w:jc w:val="right"/>
              <w:rPr>
                <w:rFonts w:ascii="Arial" w:hAnsi="Arial"/>
                <w:color w:val="000000"/>
                <w:sz w:val="18"/>
              </w:rPr>
            </w:pPr>
          </w:p>
        </w:tc>
        <w:tc>
          <w:tcPr>
            <w:tcW w:w="158" w:type="dxa"/>
            <w:gridSpan w:val="13"/>
            <w:tcBorders>
              <w:bottom w:val="single" w:sz="12" w:space="0" w:color="000000"/>
            </w:tcBorders>
          </w:tcPr>
          <w:p w:rsidR="003859E1" w:rsidRDefault="003859E1">
            <w:pPr>
              <w:jc w:val="right"/>
              <w:rPr>
                <w:rFonts w:ascii="Arial" w:hAnsi="Arial"/>
                <w:color w:val="000000"/>
                <w:sz w:val="18"/>
              </w:rPr>
            </w:pPr>
          </w:p>
        </w:tc>
        <w:tc>
          <w:tcPr>
            <w:tcW w:w="90" w:type="dxa"/>
            <w:gridSpan w:val="3"/>
            <w:tcBorders>
              <w:bottom w:val="single" w:sz="12" w:space="0" w:color="000000"/>
              <w:right w:val="single" w:sz="12" w:space="0" w:color="000000"/>
            </w:tcBorders>
          </w:tcPr>
          <w:p w:rsidR="003859E1" w:rsidRDefault="003859E1">
            <w:pPr>
              <w:jc w:val="right"/>
              <w:rPr>
                <w:rFonts w:ascii="Arial" w:hAnsi="Arial"/>
                <w:color w:val="000000"/>
                <w:sz w:val="18"/>
              </w:rPr>
            </w:pPr>
          </w:p>
        </w:tc>
      </w:tr>
      <w:tr w:rsidR="003859E1">
        <w:trPr>
          <w:gridAfter w:val="1"/>
          <w:wAfter w:w="12" w:type="dxa"/>
          <w:trHeight w:val="180"/>
        </w:trPr>
        <w:tc>
          <w:tcPr>
            <w:tcW w:w="165" w:type="dxa"/>
          </w:tcPr>
          <w:p w:rsidR="003859E1" w:rsidRDefault="003859E1">
            <w:pPr>
              <w:jc w:val="right"/>
              <w:rPr>
                <w:rFonts w:ascii="Arial" w:hAnsi="Arial"/>
                <w:b/>
                <w:color w:val="000000"/>
                <w:sz w:val="18"/>
              </w:rPr>
            </w:pPr>
          </w:p>
        </w:tc>
        <w:tc>
          <w:tcPr>
            <w:tcW w:w="222" w:type="dxa"/>
          </w:tcPr>
          <w:p w:rsidR="003859E1" w:rsidRDefault="003859E1">
            <w:pPr>
              <w:jc w:val="right"/>
              <w:rPr>
                <w:rFonts w:ascii="Arial" w:hAnsi="Arial"/>
                <w:b/>
                <w:color w:val="000000"/>
                <w:sz w:val="18"/>
              </w:rPr>
            </w:pPr>
          </w:p>
        </w:tc>
        <w:tc>
          <w:tcPr>
            <w:tcW w:w="1299" w:type="dxa"/>
          </w:tcPr>
          <w:p w:rsidR="003859E1" w:rsidRDefault="003859E1">
            <w:pPr>
              <w:jc w:val="right"/>
              <w:rPr>
                <w:rFonts w:ascii="Arial" w:hAnsi="Arial"/>
                <w:b/>
                <w:color w:val="000000"/>
                <w:sz w:val="18"/>
              </w:rPr>
            </w:pPr>
          </w:p>
        </w:tc>
        <w:tc>
          <w:tcPr>
            <w:tcW w:w="1056" w:type="dxa"/>
            <w:gridSpan w:val="5"/>
          </w:tcPr>
          <w:p w:rsidR="003859E1" w:rsidRDefault="003859E1">
            <w:pPr>
              <w:jc w:val="right"/>
              <w:rPr>
                <w:rFonts w:ascii="Arial" w:hAnsi="Arial"/>
                <w:b/>
                <w:color w:val="000000"/>
                <w:sz w:val="18"/>
              </w:rPr>
            </w:pPr>
          </w:p>
        </w:tc>
        <w:tc>
          <w:tcPr>
            <w:tcW w:w="440" w:type="dxa"/>
            <w:gridSpan w:val="3"/>
            <w:tcBorders>
              <w:bottom w:val="single" w:sz="12" w:space="0" w:color="000000"/>
            </w:tcBorders>
          </w:tcPr>
          <w:p w:rsidR="003859E1" w:rsidRDefault="003859E1">
            <w:pPr>
              <w:jc w:val="right"/>
              <w:rPr>
                <w:rFonts w:ascii="Arial" w:hAnsi="Arial"/>
                <w:b/>
                <w:color w:val="000000"/>
                <w:sz w:val="18"/>
              </w:rPr>
            </w:pPr>
          </w:p>
        </w:tc>
        <w:tc>
          <w:tcPr>
            <w:tcW w:w="879" w:type="dxa"/>
            <w:gridSpan w:val="6"/>
            <w:tcBorders>
              <w:bottom w:val="single" w:sz="12" w:space="0" w:color="000000"/>
            </w:tcBorders>
          </w:tcPr>
          <w:p w:rsidR="003859E1" w:rsidRDefault="003859E1">
            <w:pPr>
              <w:jc w:val="right"/>
              <w:rPr>
                <w:rFonts w:ascii="Arial" w:hAnsi="Arial"/>
                <w:b/>
                <w:color w:val="000000"/>
                <w:sz w:val="18"/>
              </w:rPr>
            </w:pPr>
          </w:p>
        </w:tc>
        <w:tc>
          <w:tcPr>
            <w:tcW w:w="505" w:type="dxa"/>
            <w:gridSpan w:val="6"/>
            <w:tcBorders>
              <w:bottom w:val="single" w:sz="12" w:space="0" w:color="000000"/>
            </w:tcBorders>
          </w:tcPr>
          <w:p w:rsidR="003859E1" w:rsidRDefault="003859E1">
            <w:pPr>
              <w:jc w:val="right"/>
              <w:rPr>
                <w:rFonts w:ascii="Arial" w:hAnsi="Arial"/>
                <w:b/>
                <w:color w:val="000000"/>
                <w:sz w:val="18"/>
              </w:rPr>
            </w:pPr>
          </w:p>
        </w:tc>
        <w:tc>
          <w:tcPr>
            <w:tcW w:w="670" w:type="dxa"/>
            <w:gridSpan w:val="4"/>
            <w:tcBorders>
              <w:bottom w:val="single" w:sz="12" w:space="0" w:color="000000"/>
            </w:tcBorders>
          </w:tcPr>
          <w:p w:rsidR="003859E1" w:rsidRDefault="003859E1">
            <w:pPr>
              <w:jc w:val="right"/>
              <w:rPr>
                <w:rFonts w:ascii="Arial" w:hAnsi="Arial"/>
                <w:b/>
                <w:color w:val="000000"/>
                <w:sz w:val="18"/>
              </w:rPr>
            </w:pPr>
          </w:p>
        </w:tc>
        <w:tc>
          <w:tcPr>
            <w:tcW w:w="539" w:type="dxa"/>
            <w:gridSpan w:val="6"/>
            <w:tcBorders>
              <w:bottom w:val="single" w:sz="12" w:space="0" w:color="000000"/>
            </w:tcBorders>
          </w:tcPr>
          <w:p w:rsidR="003859E1" w:rsidRDefault="003859E1">
            <w:pPr>
              <w:jc w:val="right"/>
              <w:rPr>
                <w:rFonts w:ascii="Arial" w:hAnsi="Arial"/>
                <w:b/>
                <w:color w:val="000000"/>
                <w:sz w:val="18"/>
              </w:rPr>
            </w:pPr>
          </w:p>
        </w:tc>
        <w:tc>
          <w:tcPr>
            <w:tcW w:w="654" w:type="dxa"/>
            <w:gridSpan w:val="8"/>
            <w:tcBorders>
              <w:bottom w:val="single" w:sz="12" w:space="0" w:color="000000"/>
            </w:tcBorders>
          </w:tcPr>
          <w:p w:rsidR="003859E1" w:rsidRDefault="003859E1">
            <w:pPr>
              <w:jc w:val="right"/>
              <w:rPr>
                <w:rFonts w:ascii="Arial" w:hAnsi="Arial"/>
                <w:b/>
                <w:color w:val="000000"/>
                <w:sz w:val="18"/>
              </w:rPr>
            </w:pPr>
          </w:p>
        </w:tc>
        <w:tc>
          <w:tcPr>
            <w:tcW w:w="1565" w:type="dxa"/>
            <w:gridSpan w:val="10"/>
            <w:tcBorders>
              <w:bottom w:val="single" w:sz="12" w:space="0" w:color="000000"/>
            </w:tcBorders>
          </w:tcPr>
          <w:p w:rsidR="003859E1" w:rsidRDefault="003859E1">
            <w:pPr>
              <w:jc w:val="right"/>
              <w:rPr>
                <w:rFonts w:ascii="Arial" w:hAnsi="Arial"/>
                <w:b/>
                <w:color w:val="000000"/>
                <w:sz w:val="18"/>
              </w:rPr>
            </w:pPr>
          </w:p>
        </w:tc>
        <w:tc>
          <w:tcPr>
            <w:tcW w:w="601" w:type="dxa"/>
            <w:gridSpan w:val="7"/>
            <w:tcBorders>
              <w:bottom w:val="single" w:sz="12" w:space="0" w:color="000000"/>
            </w:tcBorders>
          </w:tcPr>
          <w:p w:rsidR="003859E1" w:rsidRDefault="003859E1">
            <w:pPr>
              <w:jc w:val="right"/>
              <w:rPr>
                <w:rFonts w:ascii="Arial" w:hAnsi="Arial"/>
                <w:b/>
                <w:color w:val="000000"/>
                <w:sz w:val="18"/>
              </w:rPr>
            </w:pPr>
          </w:p>
        </w:tc>
        <w:tc>
          <w:tcPr>
            <w:tcW w:w="673" w:type="dxa"/>
            <w:gridSpan w:val="8"/>
            <w:tcBorders>
              <w:bottom w:val="single" w:sz="12" w:space="0" w:color="000000"/>
            </w:tcBorders>
          </w:tcPr>
          <w:p w:rsidR="003859E1" w:rsidRDefault="003859E1">
            <w:pPr>
              <w:jc w:val="right"/>
              <w:rPr>
                <w:rFonts w:ascii="Arial" w:hAnsi="Arial"/>
                <w:b/>
                <w:color w:val="000000"/>
                <w:sz w:val="18"/>
              </w:rPr>
            </w:pPr>
          </w:p>
        </w:tc>
        <w:tc>
          <w:tcPr>
            <w:tcW w:w="158" w:type="dxa"/>
            <w:gridSpan w:val="13"/>
            <w:tcBorders>
              <w:bottom w:val="single" w:sz="12" w:space="0" w:color="000000"/>
            </w:tcBorders>
          </w:tcPr>
          <w:p w:rsidR="003859E1" w:rsidRDefault="003859E1">
            <w:pPr>
              <w:jc w:val="right"/>
              <w:rPr>
                <w:rFonts w:ascii="Arial" w:hAnsi="Arial"/>
                <w:b/>
                <w:color w:val="000000"/>
                <w:sz w:val="18"/>
              </w:rPr>
            </w:pPr>
          </w:p>
        </w:tc>
        <w:tc>
          <w:tcPr>
            <w:tcW w:w="90" w:type="dxa"/>
            <w:gridSpan w:val="3"/>
            <w:tcBorders>
              <w:bottom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top w:val="single" w:sz="12" w:space="0" w:color="000000"/>
              <w:left w:val="single" w:sz="12" w:space="0" w:color="000000"/>
            </w:tcBorders>
            <w:shd w:val="pct25" w:color="auto" w:fill="FFFFFF"/>
          </w:tcPr>
          <w:p w:rsidR="003859E1" w:rsidRDefault="003859E1">
            <w:pPr>
              <w:jc w:val="right"/>
              <w:rPr>
                <w:rFonts w:ascii="Arial" w:hAnsi="Arial"/>
                <w:b/>
                <w:color w:val="000000"/>
                <w:sz w:val="18"/>
              </w:rPr>
            </w:pPr>
          </w:p>
        </w:tc>
        <w:tc>
          <w:tcPr>
            <w:tcW w:w="1521" w:type="dxa"/>
            <w:hMerge w:val="restart"/>
            <w:tcBorders>
              <w:top w:val="single" w:sz="12" w:space="0" w:color="000000"/>
            </w:tcBorders>
            <w:shd w:val="pct25" w:color="auto" w:fill="FFFFFF"/>
          </w:tcPr>
          <w:p w:rsidR="003859E1" w:rsidRDefault="00A344DF">
            <w:pPr>
              <w:rPr>
                <w:rFonts w:ascii="Arial" w:hAnsi="Arial"/>
                <w:b/>
                <w:color w:val="000000"/>
                <w:sz w:val="18"/>
              </w:rPr>
            </w:pPr>
            <w:r>
              <w:rPr>
                <w:rFonts w:ascii="Arial" w:hAnsi="Arial"/>
                <w:b/>
                <w:color w:val="000000"/>
                <w:sz w:val="18"/>
              </w:rPr>
              <w:t>ДОГОВОР</w:t>
            </w:r>
          </w:p>
        </w:tc>
        <w:tc>
          <w:tcPr>
            <w:tcW w:w="0" w:type="auto"/>
            <w:hMerge/>
            <w:tcBorders>
              <w:top w:val="single" w:sz="12" w:space="0" w:color="000000"/>
            </w:tcBorders>
            <w:shd w:val="pct25" w:color="auto" w:fill="FFFFFF"/>
          </w:tcPr>
          <w:p w:rsidR="003859E1" w:rsidRDefault="003859E1">
            <w:pPr>
              <w:jc w:val="right"/>
              <w:rPr>
                <w:rFonts w:ascii="Arial" w:hAnsi="Arial"/>
                <w:b/>
                <w:color w:val="000000"/>
                <w:sz w:val="18"/>
              </w:rPr>
            </w:pPr>
          </w:p>
        </w:tc>
        <w:tc>
          <w:tcPr>
            <w:tcW w:w="1056" w:type="dxa"/>
            <w:gridSpan w:val="5"/>
            <w:tcBorders>
              <w:top w:val="single" w:sz="12" w:space="0" w:color="000000"/>
            </w:tcBorders>
            <w:shd w:val="pct25" w:color="auto" w:fill="FFFFFF"/>
          </w:tcPr>
          <w:p w:rsidR="003859E1" w:rsidRDefault="003859E1">
            <w:pPr>
              <w:jc w:val="right"/>
              <w:rPr>
                <w:rFonts w:ascii="Arial" w:hAnsi="Arial"/>
                <w:b/>
                <w:color w:val="000000"/>
                <w:sz w:val="18"/>
              </w:rPr>
            </w:pPr>
          </w:p>
        </w:tc>
        <w:tc>
          <w:tcPr>
            <w:tcW w:w="440" w:type="dxa"/>
            <w:gridSpan w:val="3"/>
          </w:tcPr>
          <w:p w:rsidR="003859E1" w:rsidRDefault="003859E1">
            <w:pPr>
              <w:jc w:val="right"/>
              <w:rPr>
                <w:rFonts w:ascii="Arial" w:hAnsi="Arial"/>
                <w:b/>
                <w:color w:val="000000"/>
                <w:sz w:val="18"/>
              </w:rPr>
            </w:pPr>
          </w:p>
        </w:tc>
        <w:tc>
          <w:tcPr>
            <w:tcW w:w="879" w:type="dxa"/>
            <w:gridSpan w:val="6"/>
          </w:tcPr>
          <w:p w:rsidR="003859E1" w:rsidRDefault="003859E1">
            <w:pPr>
              <w:jc w:val="right"/>
              <w:rPr>
                <w:rFonts w:ascii="Arial" w:hAnsi="Arial"/>
                <w:b/>
                <w:color w:val="000000"/>
                <w:sz w:val="18"/>
              </w:rPr>
            </w:pPr>
          </w:p>
        </w:tc>
        <w:tc>
          <w:tcPr>
            <w:tcW w:w="505" w:type="dxa"/>
            <w:gridSpan w:val="6"/>
          </w:tcPr>
          <w:p w:rsidR="003859E1" w:rsidRDefault="003859E1">
            <w:pPr>
              <w:jc w:val="right"/>
              <w:rPr>
                <w:rFonts w:ascii="Arial" w:hAnsi="Arial"/>
                <w:b/>
                <w:color w:val="000000"/>
                <w:sz w:val="18"/>
              </w:rPr>
            </w:pPr>
          </w:p>
        </w:tc>
        <w:tc>
          <w:tcPr>
            <w:tcW w:w="670" w:type="dxa"/>
            <w:gridSpan w:val="4"/>
          </w:tcPr>
          <w:p w:rsidR="003859E1" w:rsidRDefault="003859E1">
            <w:pPr>
              <w:jc w:val="right"/>
              <w:rPr>
                <w:rFonts w:ascii="Arial" w:hAnsi="Arial"/>
                <w:b/>
                <w:color w:val="000000"/>
                <w:sz w:val="18"/>
              </w:rPr>
            </w:pPr>
          </w:p>
        </w:tc>
        <w:tc>
          <w:tcPr>
            <w:tcW w:w="539" w:type="dxa"/>
            <w:gridSpan w:val="6"/>
          </w:tcPr>
          <w:p w:rsidR="003859E1" w:rsidRDefault="003859E1">
            <w:pPr>
              <w:jc w:val="right"/>
              <w:rPr>
                <w:rFonts w:ascii="Arial" w:hAnsi="Arial"/>
                <w:b/>
                <w:color w:val="000000"/>
                <w:sz w:val="18"/>
              </w:rPr>
            </w:pPr>
          </w:p>
        </w:tc>
        <w:tc>
          <w:tcPr>
            <w:tcW w:w="654" w:type="dxa"/>
            <w:gridSpan w:val="8"/>
          </w:tcPr>
          <w:p w:rsidR="003859E1" w:rsidRDefault="003859E1">
            <w:pPr>
              <w:jc w:val="right"/>
              <w:rPr>
                <w:rFonts w:ascii="Arial" w:hAnsi="Arial"/>
                <w:b/>
                <w:color w:val="000000"/>
                <w:sz w:val="18"/>
              </w:rPr>
            </w:pPr>
          </w:p>
        </w:tc>
        <w:tc>
          <w:tcPr>
            <w:tcW w:w="1565" w:type="dxa"/>
            <w:gridSpan w:val="10"/>
          </w:tcPr>
          <w:p w:rsidR="003859E1" w:rsidRDefault="003859E1">
            <w:pPr>
              <w:jc w:val="right"/>
              <w:rPr>
                <w:rFonts w:ascii="Arial" w:hAnsi="Arial"/>
                <w:b/>
                <w:color w:val="000000"/>
                <w:sz w:val="18"/>
              </w:rPr>
            </w:pPr>
          </w:p>
        </w:tc>
        <w:tc>
          <w:tcPr>
            <w:tcW w:w="601" w:type="dxa"/>
            <w:gridSpan w:val="7"/>
          </w:tcPr>
          <w:p w:rsidR="003859E1" w:rsidRDefault="003859E1">
            <w:pPr>
              <w:jc w:val="right"/>
              <w:rPr>
                <w:rFonts w:ascii="Arial" w:hAnsi="Arial"/>
                <w:b/>
                <w:color w:val="000000"/>
                <w:sz w:val="18"/>
              </w:rPr>
            </w:pPr>
          </w:p>
        </w:tc>
        <w:tc>
          <w:tcPr>
            <w:tcW w:w="673" w:type="dxa"/>
            <w:gridSpan w:val="8"/>
          </w:tcPr>
          <w:p w:rsidR="003859E1" w:rsidRDefault="003859E1">
            <w:pPr>
              <w:jc w:val="right"/>
              <w:rPr>
                <w:rFonts w:ascii="Arial" w:hAnsi="Arial"/>
                <w:b/>
                <w:color w:val="000000"/>
                <w:sz w:val="18"/>
              </w:rPr>
            </w:pPr>
          </w:p>
        </w:tc>
        <w:tc>
          <w:tcPr>
            <w:tcW w:w="158" w:type="dxa"/>
            <w:gridSpan w:val="13"/>
          </w:tcPr>
          <w:p w:rsidR="003859E1" w:rsidRDefault="003859E1">
            <w:pPr>
              <w:jc w:val="right"/>
              <w:rPr>
                <w:rFonts w:ascii="Arial" w:hAnsi="Arial"/>
                <w:b/>
                <w:color w:val="000000"/>
                <w:sz w:val="18"/>
              </w:rPr>
            </w:pPr>
          </w:p>
        </w:tc>
        <w:tc>
          <w:tcPr>
            <w:tcW w:w="90" w:type="dxa"/>
            <w:gridSpan w:val="3"/>
            <w:tcBorders>
              <w:right w:val="single" w:sz="12" w:space="0" w:color="000000"/>
            </w:tcBorders>
          </w:tcPr>
          <w:p w:rsidR="003859E1" w:rsidRDefault="003859E1">
            <w:pPr>
              <w:jc w:val="right"/>
              <w:rPr>
                <w:rFonts w:ascii="Arial" w:hAnsi="Arial"/>
                <w:b/>
                <w:color w:val="000000"/>
                <w:sz w:val="18"/>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8"/>
              </w:rPr>
            </w:pPr>
          </w:p>
        </w:tc>
        <w:tc>
          <w:tcPr>
            <w:tcW w:w="440" w:type="dxa"/>
            <w:gridSpan w:val="3"/>
          </w:tcPr>
          <w:p w:rsidR="003859E1" w:rsidRDefault="003859E1">
            <w:pPr>
              <w:jc w:val="right"/>
              <w:rPr>
                <w:rFonts w:ascii="Arial" w:hAnsi="Arial"/>
                <w:color w:val="000000"/>
                <w:sz w:val="18"/>
              </w:rPr>
            </w:pPr>
          </w:p>
        </w:tc>
        <w:tc>
          <w:tcPr>
            <w:tcW w:w="879" w:type="dxa"/>
            <w:gridSpan w:val="6"/>
          </w:tcPr>
          <w:p w:rsidR="003859E1" w:rsidRDefault="003859E1">
            <w:pPr>
              <w:jc w:val="right"/>
              <w:rPr>
                <w:rFonts w:ascii="Arial" w:hAnsi="Arial"/>
                <w:color w:val="000000"/>
                <w:sz w:val="18"/>
              </w:rPr>
            </w:pP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3859E1">
            <w:pPr>
              <w:jc w:val="right"/>
              <w:rPr>
                <w:rFonts w:ascii="Arial" w:hAnsi="Arial"/>
                <w:color w:val="000000"/>
                <w:sz w:val="18"/>
              </w:rPr>
            </w:pPr>
          </w:p>
        </w:tc>
        <w:tc>
          <w:tcPr>
            <w:tcW w:w="539" w:type="dxa"/>
            <w:gridSpan w:val="6"/>
          </w:tcPr>
          <w:p w:rsidR="003859E1" w:rsidRDefault="003859E1">
            <w:pPr>
              <w:jc w:val="right"/>
              <w:rPr>
                <w:rFonts w:ascii="Arial" w:hAnsi="Arial"/>
                <w:color w:val="000000"/>
                <w:sz w:val="18"/>
              </w:rPr>
            </w:pPr>
          </w:p>
        </w:tc>
        <w:tc>
          <w:tcPr>
            <w:tcW w:w="654" w:type="dxa"/>
            <w:gridSpan w:val="8"/>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158" w:type="dxa"/>
            <w:gridSpan w:val="13"/>
          </w:tcPr>
          <w:p w:rsidR="003859E1" w:rsidRDefault="003859E1">
            <w:pPr>
              <w:jc w:val="right"/>
              <w:rPr>
                <w:rFonts w:ascii="Arial" w:hAnsi="Arial"/>
                <w:color w:val="000000"/>
                <w:sz w:val="16"/>
              </w:rPr>
            </w:pPr>
          </w:p>
        </w:tc>
        <w:tc>
          <w:tcPr>
            <w:tcW w:w="90" w:type="dxa"/>
            <w:gridSpan w:val="3"/>
            <w:tcBorders>
              <w:right w:val="single" w:sz="12" w:space="0" w:color="000000"/>
            </w:tcBorders>
          </w:tcPr>
          <w:p w:rsidR="003859E1" w:rsidRDefault="003859E1">
            <w:pPr>
              <w:jc w:val="right"/>
              <w:rPr>
                <w:rFonts w:ascii="Arial" w:hAnsi="Arial"/>
                <w:color w:val="000000"/>
                <w:sz w:val="16"/>
              </w:rPr>
            </w:pPr>
          </w:p>
        </w:tc>
      </w:tr>
      <w:tr w:rsidR="003859E1">
        <w:trPr>
          <w:gridAfter w:val="1"/>
          <w:wAfter w:w="12" w:type="dxa"/>
          <w:trHeight w:val="180"/>
        </w:trPr>
        <w:tc>
          <w:tcPr>
            <w:tcW w:w="165" w:type="dxa"/>
            <w:tcBorders>
              <w:left w:val="single" w:sz="12" w:space="0" w:color="000000"/>
            </w:tcBorders>
          </w:tcPr>
          <w:p w:rsidR="003859E1" w:rsidRDefault="003859E1">
            <w:pPr>
              <w:jc w:val="right"/>
              <w:rPr>
                <w:rFonts w:ascii="Arial" w:hAnsi="Arial"/>
                <w:color w:val="000000"/>
                <w:sz w:val="18"/>
              </w:rPr>
            </w:pPr>
          </w:p>
        </w:tc>
        <w:tc>
          <w:tcPr>
            <w:tcW w:w="222" w:type="dxa"/>
          </w:tcPr>
          <w:p w:rsidR="003859E1" w:rsidRDefault="003859E1">
            <w:pPr>
              <w:jc w:val="right"/>
              <w:rPr>
                <w:rFonts w:ascii="Arial" w:hAnsi="Arial"/>
                <w:color w:val="000000"/>
                <w:sz w:val="18"/>
              </w:rPr>
            </w:pPr>
          </w:p>
        </w:tc>
        <w:tc>
          <w:tcPr>
            <w:tcW w:w="2355" w:type="dxa"/>
            <w:hMerge w:val="restart"/>
          </w:tcPr>
          <w:p w:rsidR="003859E1" w:rsidRDefault="00A344DF">
            <w:pPr>
              <w:rPr>
                <w:rFonts w:ascii="Arial" w:hAnsi="Arial"/>
                <w:color w:val="000000"/>
                <w:sz w:val="18"/>
              </w:rPr>
            </w:pPr>
            <w:r>
              <w:rPr>
                <w:rFonts w:ascii="Arial" w:hAnsi="Arial"/>
                <w:color w:val="000000"/>
                <w:sz w:val="18"/>
              </w:rPr>
              <w:t>КТО  ГОТОВИТ</w:t>
            </w:r>
          </w:p>
        </w:tc>
        <w:tc>
          <w:tcPr>
            <w:tcW w:w="0" w:type="auto"/>
            <w:gridSpan w:val="5"/>
            <w:hMerge/>
          </w:tcPr>
          <w:p w:rsidR="003859E1" w:rsidRDefault="003859E1">
            <w:pPr>
              <w:jc w:val="right"/>
              <w:rPr>
                <w:rFonts w:ascii="Arial" w:hAnsi="Arial"/>
                <w:color w:val="000000"/>
                <w:sz w:val="18"/>
              </w:rPr>
            </w:pPr>
          </w:p>
        </w:tc>
        <w:tc>
          <w:tcPr>
            <w:tcW w:w="440" w:type="dxa"/>
            <w:gridSpan w:val="3"/>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мы</w:t>
            </w:r>
          </w:p>
        </w:tc>
        <w:tc>
          <w:tcPr>
            <w:tcW w:w="879" w:type="dxa"/>
            <w:gridSpan w:val="6"/>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rPr>
            </w:pPr>
            <w:r>
              <w:rPr>
                <w:rFonts w:ascii="Arial" w:hAnsi="Arial"/>
                <w:color w:val="000000"/>
                <w:sz w:val="18"/>
              </w:rPr>
              <w:t>они</w:t>
            </w:r>
          </w:p>
        </w:tc>
        <w:tc>
          <w:tcPr>
            <w:tcW w:w="505" w:type="dxa"/>
            <w:gridSpan w:val="6"/>
          </w:tcPr>
          <w:p w:rsidR="003859E1" w:rsidRDefault="003859E1">
            <w:pPr>
              <w:jc w:val="right"/>
              <w:rPr>
                <w:rFonts w:ascii="Arial" w:hAnsi="Arial"/>
                <w:color w:val="000000"/>
                <w:sz w:val="18"/>
              </w:rPr>
            </w:pPr>
          </w:p>
        </w:tc>
        <w:tc>
          <w:tcPr>
            <w:tcW w:w="670" w:type="dxa"/>
            <w:gridSpan w:val="4"/>
          </w:tcPr>
          <w:p w:rsidR="003859E1" w:rsidRDefault="00A344DF">
            <w:pPr>
              <w:rPr>
                <w:rFonts w:ascii="Arial" w:hAnsi="Arial"/>
                <w:color w:val="000000"/>
                <w:sz w:val="18"/>
              </w:rPr>
            </w:pPr>
            <w:r>
              <w:rPr>
                <w:rFonts w:ascii="Arial" w:hAnsi="Arial"/>
                <w:color w:val="000000"/>
                <w:sz w:val="18"/>
              </w:rPr>
              <w:t xml:space="preserve"> ДАТА</w:t>
            </w:r>
          </w:p>
        </w:tc>
        <w:tc>
          <w:tcPr>
            <w:tcW w:w="539" w:type="dxa"/>
            <w:gridSpan w:val="6"/>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rPr>
            </w:pPr>
          </w:p>
        </w:tc>
        <w:tc>
          <w:tcPr>
            <w:tcW w:w="654" w:type="dxa"/>
            <w:gridSpan w:val="8"/>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rPr>
            </w:pPr>
          </w:p>
        </w:tc>
        <w:tc>
          <w:tcPr>
            <w:tcW w:w="1565" w:type="dxa"/>
            <w:gridSpan w:val="10"/>
          </w:tcPr>
          <w:p w:rsidR="003859E1" w:rsidRDefault="003859E1">
            <w:pPr>
              <w:jc w:val="right"/>
              <w:rPr>
                <w:rFonts w:ascii="Arial" w:hAnsi="Arial"/>
                <w:color w:val="000000"/>
                <w:sz w:val="18"/>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158" w:type="dxa"/>
            <w:gridSpan w:val="13"/>
          </w:tcPr>
          <w:p w:rsidR="003859E1" w:rsidRDefault="003859E1">
            <w:pPr>
              <w:jc w:val="right"/>
              <w:rPr>
                <w:rFonts w:ascii="Arial" w:hAnsi="Arial"/>
                <w:color w:val="000000"/>
                <w:sz w:val="16"/>
              </w:rPr>
            </w:pPr>
          </w:p>
        </w:tc>
        <w:tc>
          <w:tcPr>
            <w:tcW w:w="90" w:type="dxa"/>
            <w:gridSpan w:val="3"/>
            <w:tcBorders>
              <w:right w:val="single" w:sz="12" w:space="0" w:color="000000"/>
            </w:tcBorders>
          </w:tcPr>
          <w:p w:rsidR="003859E1" w:rsidRDefault="003859E1">
            <w:pPr>
              <w:jc w:val="right"/>
              <w:rPr>
                <w:rFonts w:ascii="Arial" w:hAnsi="Arial"/>
                <w:color w:val="000000"/>
                <w:sz w:val="16"/>
              </w:rPr>
            </w:pPr>
          </w:p>
        </w:tc>
      </w:tr>
      <w:tr w:rsidR="003859E1">
        <w:trPr>
          <w:gridAfter w:val="1"/>
          <w:wAfter w:w="12"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8"/>
              </w:rPr>
            </w:pPr>
          </w:p>
        </w:tc>
        <w:tc>
          <w:tcPr>
            <w:tcW w:w="222" w:type="dxa"/>
            <w:tcBorders>
              <w:bottom w:val="single" w:sz="12" w:space="0" w:color="000000"/>
            </w:tcBorders>
          </w:tcPr>
          <w:p w:rsidR="003859E1" w:rsidRDefault="003859E1">
            <w:pPr>
              <w:jc w:val="right"/>
              <w:rPr>
                <w:rFonts w:ascii="Arial" w:hAnsi="Arial"/>
                <w:color w:val="000000"/>
                <w:sz w:val="18"/>
              </w:rPr>
            </w:pPr>
          </w:p>
        </w:tc>
        <w:tc>
          <w:tcPr>
            <w:tcW w:w="1299" w:type="dxa"/>
            <w:tcBorders>
              <w:bottom w:val="single" w:sz="12" w:space="0" w:color="000000"/>
            </w:tcBorders>
          </w:tcPr>
          <w:p w:rsidR="003859E1" w:rsidRDefault="003859E1">
            <w:pPr>
              <w:jc w:val="right"/>
              <w:rPr>
                <w:rFonts w:ascii="Arial" w:hAnsi="Arial"/>
                <w:color w:val="000000"/>
                <w:sz w:val="18"/>
              </w:rPr>
            </w:pPr>
          </w:p>
        </w:tc>
        <w:tc>
          <w:tcPr>
            <w:tcW w:w="1056" w:type="dxa"/>
            <w:gridSpan w:val="5"/>
            <w:tcBorders>
              <w:bottom w:val="single" w:sz="12" w:space="0" w:color="000000"/>
            </w:tcBorders>
          </w:tcPr>
          <w:p w:rsidR="003859E1" w:rsidRDefault="003859E1">
            <w:pPr>
              <w:jc w:val="right"/>
              <w:rPr>
                <w:rFonts w:ascii="Arial" w:hAnsi="Arial"/>
                <w:color w:val="000000"/>
                <w:sz w:val="18"/>
              </w:rPr>
            </w:pPr>
          </w:p>
        </w:tc>
        <w:tc>
          <w:tcPr>
            <w:tcW w:w="440" w:type="dxa"/>
            <w:gridSpan w:val="3"/>
            <w:tcBorders>
              <w:bottom w:val="single" w:sz="12" w:space="0" w:color="000000"/>
            </w:tcBorders>
          </w:tcPr>
          <w:p w:rsidR="003859E1" w:rsidRDefault="003859E1">
            <w:pPr>
              <w:jc w:val="right"/>
              <w:rPr>
                <w:rFonts w:ascii="Arial" w:hAnsi="Arial"/>
                <w:color w:val="000000"/>
                <w:sz w:val="18"/>
              </w:rPr>
            </w:pPr>
          </w:p>
        </w:tc>
        <w:tc>
          <w:tcPr>
            <w:tcW w:w="879" w:type="dxa"/>
            <w:gridSpan w:val="6"/>
            <w:tcBorders>
              <w:bottom w:val="single" w:sz="12" w:space="0" w:color="000000"/>
            </w:tcBorders>
          </w:tcPr>
          <w:p w:rsidR="003859E1" w:rsidRDefault="003859E1">
            <w:pPr>
              <w:jc w:val="right"/>
              <w:rPr>
                <w:rFonts w:ascii="Arial" w:hAnsi="Arial"/>
                <w:color w:val="000000"/>
                <w:sz w:val="18"/>
              </w:rPr>
            </w:pPr>
          </w:p>
        </w:tc>
        <w:tc>
          <w:tcPr>
            <w:tcW w:w="505" w:type="dxa"/>
            <w:gridSpan w:val="6"/>
            <w:tcBorders>
              <w:bottom w:val="single" w:sz="12" w:space="0" w:color="000000"/>
            </w:tcBorders>
          </w:tcPr>
          <w:p w:rsidR="003859E1" w:rsidRDefault="003859E1">
            <w:pPr>
              <w:jc w:val="right"/>
              <w:rPr>
                <w:rFonts w:ascii="Arial" w:hAnsi="Arial"/>
                <w:color w:val="000000"/>
                <w:sz w:val="18"/>
              </w:rPr>
            </w:pPr>
          </w:p>
        </w:tc>
        <w:tc>
          <w:tcPr>
            <w:tcW w:w="670" w:type="dxa"/>
            <w:gridSpan w:val="4"/>
            <w:tcBorders>
              <w:bottom w:val="single" w:sz="12" w:space="0" w:color="000000"/>
            </w:tcBorders>
          </w:tcPr>
          <w:p w:rsidR="003859E1" w:rsidRDefault="003859E1">
            <w:pPr>
              <w:jc w:val="right"/>
              <w:rPr>
                <w:rFonts w:ascii="Arial" w:hAnsi="Arial"/>
                <w:color w:val="000000"/>
                <w:sz w:val="18"/>
              </w:rPr>
            </w:pPr>
          </w:p>
        </w:tc>
        <w:tc>
          <w:tcPr>
            <w:tcW w:w="539" w:type="dxa"/>
            <w:gridSpan w:val="6"/>
            <w:tcBorders>
              <w:bottom w:val="single" w:sz="12" w:space="0" w:color="000000"/>
            </w:tcBorders>
          </w:tcPr>
          <w:p w:rsidR="003859E1" w:rsidRDefault="003859E1">
            <w:pPr>
              <w:jc w:val="right"/>
              <w:rPr>
                <w:rFonts w:ascii="Arial" w:hAnsi="Arial"/>
                <w:color w:val="000000"/>
                <w:sz w:val="18"/>
              </w:rPr>
            </w:pPr>
          </w:p>
        </w:tc>
        <w:tc>
          <w:tcPr>
            <w:tcW w:w="654" w:type="dxa"/>
            <w:gridSpan w:val="8"/>
            <w:tcBorders>
              <w:bottom w:val="single" w:sz="12" w:space="0" w:color="000000"/>
            </w:tcBorders>
          </w:tcPr>
          <w:p w:rsidR="003859E1" w:rsidRDefault="003859E1">
            <w:pPr>
              <w:jc w:val="right"/>
              <w:rPr>
                <w:rFonts w:ascii="Arial" w:hAnsi="Arial"/>
                <w:color w:val="000000"/>
                <w:sz w:val="18"/>
              </w:rPr>
            </w:pPr>
          </w:p>
        </w:tc>
        <w:tc>
          <w:tcPr>
            <w:tcW w:w="1565" w:type="dxa"/>
            <w:gridSpan w:val="10"/>
            <w:tcBorders>
              <w:bottom w:val="single" w:sz="12" w:space="0" w:color="000000"/>
            </w:tcBorders>
          </w:tcPr>
          <w:p w:rsidR="003859E1" w:rsidRDefault="003859E1">
            <w:pPr>
              <w:jc w:val="right"/>
              <w:rPr>
                <w:rFonts w:ascii="Arial" w:hAnsi="Arial"/>
                <w:color w:val="000000"/>
                <w:sz w:val="18"/>
              </w:rPr>
            </w:pPr>
          </w:p>
        </w:tc>
        <w:tc>
          <w:tcPr>
            <w:tcW w:w="601" w:type="dxa"/>
            <w:gridSpan w:val="7"/>
            <w:tcBorders>
              <w:bottom w:val="single" w:sz="12" w:space="0" w:color="000000"/>
            </w:tcBorders>
          </w:tcPr>
          <w:p w:rsidR="003859E1" w:rsidRDefault="003859E1">
            <w:pPr>
              <w:jc w:val="right"/>
              <w:rPr>
                <w:rFonts w:ascii="Arial" w:hAnsi="Arial"/>
                <w:color w:val="000000"/>
                <w:sz w:val="16"/>
              </w:rPr>
            </w:pPr>
          </w:p>
        </w:tc>
        <w:tc>
          <w:tcPr>
            <w:tcW w:w="673" w:type="dxa"/>
            <w:gridSpan w:val="8"/>
            <w:tcBorders>
              <w:bottom w:val="single" w:sz="12" w:space="0" w:color="000000"/>
            </w:tcBorders>
          </w:tcPr>
          <w:p w:rsidR="003859E1" w:rsidRDefault="003859E1">
            <w:pPr>
              <w:jc w:val="right"/>
              <w:rPr>
                <w:rFonts w:ascii="Arial" w:hAnsi="Arial"/>
                <w:color w:val="000000"/>
                <w:sz w:val="16"/>
              </w:rPr>
            </w:pPr>
          </w:p>
        </w:tc>
        <w:tc>
          <w:tcPr>
            <w:tcW w:w="158" w:type="dxa"/>
            <w:gridSpan w:val="13"/>
            <w:tcBorders>
              <w:bottom w:val="single" w:sz="12" w:space="0" w:color="000000"/>
            </w:tcBorders>
          </w:tcPr>
          <w:p w:rsidR="003859E1" w:rsidRDefault="003859E1">
            <w:pPr>
              <w:jc w:val="right"/>
              <w:rPr>
                <w:rFonts w:ascii="Arial" w:hAnsi="Arial"/>
                <w:color w:val="000000"/>
                <w:sz w:val="16"/>
              </w:rPr>
            </w:pPr>
          </w:p>
        </w:tc>
        <w:tc>
          <w:tcPr>
            <w:tcW w:w="90" w:type="dxa"/>
            <w:gridSpan w:val="3"/>
            <w:tcBorders>
              <w:bottom w:val="single" w:sz="12" w:space="0" w:color="000000"/>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Pr>
          <w:p w:rsidR="003859E1" w:rsidRDefault="003859E1">
            <w:pPr>
              <w:jc w:val="right"/>
              <w:rPr>
                <w:rFonts w:ascii="Arial" w:hAnsi="Arial"/>
                <w:b/>
                <w:color w:val="000000"/>
                <w:sz w:val="16"/>
              </w:rPr>
            </w:pPr>
          </w:p>
        </w:tc>
        <w:tc>
          <w:tcPr>
            <w:tcW w:w="222" w:type="dxa"/>
          </w:tcPr>
          <w:p w:rsidR="003859E1" w:rsidRDefault="003859E1">
            <w:pPr>
              <w:jc w:val="right"/>
              <w:rPr>
                <w:rFonts w:ascii="Arial" w:hAnsi="Arial"/>
                <w:b/>
                <w:color w:val="000000"/>
                <w:sz w:val="16"/>
              </w:rPr>
            </w:pPr>
          </w:p>
        </w:tc>
        <w:tc>
          <w:tcPr>
            <w:tcW w:w="1299" w:type="dxa"/>
          </w:tcPr>
          <w:p w:rsidR="003859E1" w:rsidRDefault="003859E1">
            <w:pPr>
              <w:jc w:val="right"/>
              <w:rPr>
                <w:rFonts w:ascii="Arial" w:hAnsi="Arial"/>
                <w:b/>
                <w:color w:val="000000"/>
                <w:sz w:val="16"/>
              </w:rPr>
            </w:pPr>
          </w:p>
        </w:tc>
        <w:tc>
          <w:tcPr>
            <w:tcW w:w="1056" w:type="dxa"/>
            <w:gridSpan w:val="5"/>
          </w:tcPr>
          <w:p w:rsidR="003859E1" w:rsidRDefault="003859E1">
            <w:pPr>
              <w:jc w:val="right"/>
              <w:rPr>
                <w:rFonts w:ascii="Arial" w:hAnsi="Arial"/>
                <w:b/>
                <w:color w:val="000000"/>
                <w:sz w:val="16"/>
              </w:rPr>
            </w:pPr>
          </w:p>
        </w:tc>
        <w:tc>
          <w:tcPr>
            <w:tcW w:w="440" w:type="dxa"/>
            <w:gridSpan w:val="3"/>
          </w:tcPr>
          <w:p w:rsidR="003859E1" w:rsidRDefault="003859E1">
            <w:pPr>
              <w:jc w:val="right"/>
              <w:rPr>
                <w:rFonts w:ascii="Arial" w:hAnsi="Arial"/>
                <w:b/>
                <w:color w:val="000000"/>
                <w:sz w:val="16"/>
              </w:rPr>
            </w:pPr>
          </w:p>
        </w:tc>
        <w:tc>
          <w:tcPr>
            <w:tcW w:w="879" w:type="dxa"/>
            <w:gridSpan w:val="6"/>
          </w:tcPr>
          <w:p w:rsidR="003859E1" w:rsidRDefault="003859E1">
            <w:pPr>
              <w:jc w:val="right"/>
              <w:rPr>
                <w:rFonts w:ascii="Arial" w:hAnsi="Arial"/>
                <w:b/>
                <w:color w:val="000000"/>
                <w:sz w:val="16"/>
              </w:rPr>
            </w:pPr>
          </w:p>
        </w:tc>
        <w:tc>
          <w:tcPr>
            <w:tcW w:w="505" w:type="dxa"/>
            <w:gridSpan w:val="6"/>
          </w:tcPr>
          <w:p w:rsidR="003859E1" w:rsidRDefault="003859E1">
            <w:pPr>
              <w:jc w:val="right"/>
              <w:rPr>
                <w:rFonts w:ascii="Arial" w:hAnsi="Arial"/>
                <w:b/>
                <w:color w:val="000000"/>
                <w:sz w:val="16"/>
              </w:rPr>
            </w:pPr>
          </w:p>
        </w:tc>
        <w:tc>
          <w:tcPr>
            <w:tcW w:w="670" w:type="dxa"/>
            <w:gridSpan w:val="4"/>
          </w:tcPr>
          <w:p w:rsidR="003859E1" w:rsidRDefault="003859E1">
            <w:pPr>
              <w:jc w:val="right"/>
              <w:rPr>
                <w:rFonts w:ascii="Arial" w:hAnsi="Arial"/>
                <w:b/>
                <w:color w:val="000000"/>
                <w:sz w:val="16"/>
              </w:rPr>
            </w:pPr>
          </w:p>
        </w:tc>
        <w:tc>
          <w:tcPr>
            <w:tcW w:w="539" w:type="dxa"/>
            <w:gridSpan w:val="6"/>
          </w:tcPr>
          <w:p w:rsidR="003859E1" w:rsidRDefault="003859E1">
            <w:pPr>
              <w:jc w:val="right"/>
              <w:rPr>
                <w:rFonts w:ascii="Arial" w:hAnsi="Arial"/>
                <w:b/>
                <w:color w:val="000000"/>
                <w:sz w:val="16"/>
              </w:rPr>
            </w:pPr>
          </w:p>
        </w:tc>
        <w:tc>
          <w:tcPr>
            <w:tcW w:w="654" w:type="dxa"/>
            <w:gridSpan w:val="8"/>
          </w:tcPr>
          <w:p w:rsidR="003859E1" w:rsidRDefault="003859E1">
            <w:pPr>
              <w:jc w:val="right"/>
              <w:rPr>
                <w:rFonts w:ascii="Arial" w:hAnsi="Arial"/>
                <w:b/>
                <w:color w:val="000000"/>
                <w:sz w:val="16"/>
              </w:rPr>
            </w:pPr>
          </w:p>
        </w:tc>
        <w:tc>
          <w:tcPr>
            <w:tcW w:w="1565" w:type="dxa"/>
            <w:gridSpan w:val="10"/>
          </w:tcPr>
          <w:p w:rsidR="003859E1" w:rsidRDefault="003859E1">
            <w:pPr>
              <w:jc w:val="right"/>
              <w:rPr>
                <w:rFonts w:ascii="Arial" w:hAnsi="Arial"/>
                <w:b/>
                <w:color w:val="000000"/>
                <w:sz w:val="16"/>
              </w:rPr>
            </w:pPr>
          </w:p>
        </w:tc>
        <w:tc>
          <w:tcPr>
            <w:tcW w:w="601" w:type="dxa"/>
            <w:gridSpan w:val="7"/>
          </w:tcPr>
          <w:p w:rsidR="003859E1" w:rsidRDefault="003859E1">
            <w:pPr>
              <w:jc w:val="right"/>
              <w:rPr>
                <w:rFonts w:ascii="Arial" w:hAnsi="Arial"/>
                <w:b/>
                <w:color w:val="000000"/>
                <w:sz w:val="16"/>
              </w:rPr>
            </w:pPr>
          </w:p>
        </w:tc>
        <w:tc>
          <w:tcPr>
            <w:tcW w:w="673" w:type="dxa"/>
            <w:gridSpan w:val="8"/>
          </w:tcPr>
          <w:p w:rsidR="003859E1" w:rsidRDefault="003859E1">
            <w:pPr>
              <w:jc w:val="right"/>
              <w:rPr>
                <w:rFonts w:ascii="Arial" w:hAnsi="Arial"/>
                <w:b/>
                <w:color w:val="000000"/>
                <w:sz w:val="16"/>
              </w:rPr>
            </w:pPr>
          </w:p>
        </w:tc>
        <w:tc>
          <w:tcPr>
            <w:tcW w:w="90" w:type="dxa"/>
            <w:gridSpan w:val="8"/>
          </w:tcPr>
          <w:p w:rsidR="003859E1" w:rsidRDefault="003859E1">
            <w:pPr>
              <w:jc w:val="right"/>
              <w:rPr>
                <w:rFonts w:ascii="Arial" w:hAnsi="Arial"/>
                <w:b/>
                <w:color w:val="000000"/>
                <w:sz w:val="16"/>
              </w:rPr>
            </w:pPr>
          </w:p>
        </w:tc>
        <w:tc>
          <w:tcPr>
            <w:tcW w:w="90" w:type="dxa"/>
            <w:gridSpan w:val="7"/>
          </w:tcPr>
          <w:p w:rsidR="003859E1" w:rsidRDefault="003859E1">
            <w:pPr>
              <w:jc w:val="right"/>
              <w:rPr>
                <w:rFonts w:ascii="Arial" w:hAnsi="Arial"/>
                <w:b/>
                <w:color w:val="000000"/>
                <w:sz w:val="16"/>
              </w:rPr>
            </w:pPr>
          </w:p>
        </w:tc>
      </w:tr>
      <w:tr w:rsidR="003859E1">
        <w:trPr>
          <w:gridAfter w:val="2"/>
          <w:wAfter w:w="80" w:type="dxa"/>
          <w:trHeight w:val="180"/>
        </w:trPr>
        <w:tc>
          <w:tcPr>
            <w:tcW w:w="165" w:type="dxa"/>
            <w:tcBorders>
              <w:top w:val="single" w:sz="12" w:space="0" w:color="000000"/>
              <w:left w:val="single" w:sz="12" w:space="0" w:color="000000"/>
            </w:tcBorders>
            <w:shd w:val="pct25" w:color="auto" w:fill="FFFFFF"/>
          </w:tcPr>
          <w:p w:rsidR="003859E1" w:rsidRDefault="003859E1">
            <w:pPr>
              <w:jc w:val="right"/>
              <w:rPr>
                <w:rFonts w:ascii="Arial" w:hAnsi="Arial"/>
                <w:b/>
                <w:color w:val="000000"/>
                <w:sz w:val="16"/>
              </w:rPr>
            </w:pPr>
          </w:p>
        </w:tc>
        <w:tc>
          <w:tcPr>
            <w:tcW w:w="1521" w:type="dxa"/>
            <w:hMerge w:val="restart"/>
            <w:tcBorders>
              <w:top w:val="single" w:sz="12" w:space="0" w:color="000000"/>
            </w:tcBorders>
            <w:shd w:val="pct25" w:color="auto" w:fill="FFFFFF"/>
          </w:tcPr>
          <w:p w:rsidR="003859E1" w:rsidRDefault="00A344DF">
            <w:pPr>
              <w:rPr>
                <w:rFonts w:ascii="Arial" w:hAnsi="Arial"/>
                <w:b/>
                <w:color w:val="000000"/>
                <w:sz w:val="18"/>
              </w:rPr>
            </w:pPr>
            <w:r>
              <w:rPr>
                <w:rFonts w:ascii="Arial" w:hAnsi="Arial"/>
                <w:b/>
                <w:color w:val="000000"/>
                <w:sz w:val="18"/>
              </w:rPr>
              <w:t>ПОДПИСАНО</w:t>
            </w:r>
          </w:p>
        </w:tc>
        <w:tc>
          <w:tcPr>
            <w:tcW w:w="0" w:type="auto"/>
            <w:hMerge/>
            <w:tcBorders>
              <w:top w:val="single" w:sz="12" w:space="0" w:color="000000"/>
            </w:tcBorders>
            <w:shd w:val="pct25" w:color="auto" w:fill="FFFFFF"/>
          </w:tcPr>
          <w:p w:rsidR="003859E1" w:rsidRDefault="003859E1">
            <w:pPr>
              <w:jc w:val="right"/>
              <w:rPr>
                <w:rFonts w:ascii="Arial" w:hAnsi="Arial"/>
                <w:b/>
                <w:color w:val="000000"/>
                <w:sz w:val="16"/>
              </w:rPr>
            </w:pPr>
          </w:p>
        </w:tc>
        <w:tc>
          <w:tcPr>
            <w:tcW w:w="1056" w:type="dxa"/>
            <w:gridSpan w:val="5"/>
            <w:tcBorders>
              <w:top w:val="single" w:sz="12" w:space="0" w:color="000000"/>
            </w:tcBorders>
            <w:shd w:val="pct25" w:color="auto" w:fill="FFFFFF"/>
          </w:tcPr>
          <w:p w:rsidR="003859E1" w:rsidRDefault="003859E1">
            <w:pPr>
              <w:jc w:val="right"/>
              <w:rPr>
                <w:rFonts w:ascii="Arial" w:hAnsi="Arial"/>
                <w:b/>
                <w:color w:val="000000"/>
                <w:sz w:val="16"/>
              </w:rPr>
            </w:pPr>
          </w:p>
        </w:tc>
        <w:tc>
          <w:tcPr>
            <w:tcW w:w="440" w:type="dxa"/>
            <w:gridSpan w:val="3"/>
            <w:tcBorders>
              <w:top w:val="single" w:sz="6" w:space="0" w:color="auto"/>
            </w:tcBorders>
          </w:tcPr>
          <w:p w:rsidR="003859E1" w:rsidRDefault="003859E1">
            <w:pPr>
              <w:jc w:val="right"/>
              <w:rPr>
                <w:rFonts w:ascii="Arial" w:hAnsi="Arial"/>
                <w:b/>
                <w:color w:val="000000"/>
                <w:sz w:val="16"/>
              </w:rPr>
            </w:pPr>
          </w:p>
        </w:tc>
        <w:tc>
          <w:tcPr>
            <w:tcW w:w="879" w:type="dxa"/>
            <w:gridSpan w:val="6"/>
            <w:tcBorders>
              <w:top w:val="single" w:sz="6" w:space="0" w:color="auto"/>
            </w:tcBorders>
          </w:tcPr>
          <w:p w:rsidR="003859E1" w:rsidRDefault="003859E1">
            <w:pPr>
              <w:jc w:val="right"/>
              <w:rPr>
                <w:rFonts w:ascii="Arial" w:hAnsi="Arial"/>
                <w:b/>
                <w:color w:val="000000"/>
                <w:sz w:val="16"/>
              </w:rPr>
            </w:pPr>
          </w:p>
        </w:tc>
        <w:tc>
          <w:tcPr>
            <w:tcW w:w="505" w:type="dxa"/>
            <w:gridSpan w:val="6"/>
            <w:tcBorders>
              <w:top w:val="single" w:sz="6" w:space="0" w:color="auto"/>
            </w:tcBorders>
          </w:tcPr>
          <w:p w:rsidR="003859E1" w:rsidRDefault="003859E1">
            <w:pPr>
              <w:jc w:val="right"/>
              <w:rPr>
                <w:rFonts w:ascii="Arial" w:hAnsi="Arial"/>
                <w:b/>
                <w:color w:val="000000"/>
                <w:sz w:val="16"/>
              </w:rPr>
            </w:pPr>
          </w:p>
        </w:tc>
        <w:tc>
          <w:tcPr>
            <w:tcW w:w="670" w:type="dxa"/>
            <w:gridSpan w:val="4"/>
            <w:tcBorders>
              <w:top w:val="single" w:sz="6" w:space="0" w:color="auto"/>
            </w:tcBorders>
          </w:tcPr>
          <w:p w:rsidR="003859E1" w:rsidRDefault="003859E1">
            <w:pPr>
              <w:jc w:val="right"/>
              <w:rPr>
                <w:rFonts w:ascii="Arial" w:hAnsi="Arial"/>
                <w:b/>
                <w:color w:val="000000"/>
                <w:sz w:val="16"/>
              </w:rPr>
            </w:pPr>
          </w:p>
        </w:tc>
        <w:tc>
          <w:tcPr>
            <w:tcW w:w="539" w:type="dxa"/>
            <w:gridSpan w:val="6"/>
            <w:tcBorders>
              <w:top w:val="single" w:sz="6" w:space="0" w:color="auto"/>
            </w:tcBorders>
          </w:tcPr>
          <w:p w:rsidR="003859E1" w:rsidRDefault="003859E1">
            <w:pPr>
              <w:jc w:val="right"/>
              <w:rPr>
                <w:rFonts w:ascii="Arial" w:hAnsi="Arial"/>
                <w:b/>
                <w:color w:val="000000"/>
                <w:sz w:val="16"/>
              </w:rPr>
            </w:pPr>
          </w:p>
        </w:tc>
        <w:tc>
          <w:tcPr>
            <w:tcW w:w="654" w:type="dxa"/>
            <w:gridSpan w:val="8"/>
            <w:tcBorders>
              <w:top w:val="single" w:sz="6" w:space="0" w:color="auto"/>
            </w:tcBorders>
          </w:tcPr>
          <w:p w:rsidR="003859E1" w:rsidRDefault="003859E1">
            <w:pPr>
              <w:jc w:val="right"/>
              <w:rPr>
                <w:rFonts w:ascii="Arial" w:hAnsi="Arial"/>
                <w:b/>
                <w:color w:val="000000"/>
                <w:sz w:val="16"/>
              </w:rPr>
            </w:pPr>
          </w:p>
        </w:tc>
        <w:tc>
          <w:tcPr>
            <w:tcW w:w="1565" w:type="dxa"/>
            <w:gridSpan w:val="10"/>
            <w:tcBorders>
              <w:top w:val="single" w:sz="6" w:space="0" w:color="auto"/>
            </w:tcBorders>
          </w:tcPr>
          <w:p w:rsidR="003859E1" w:rsidRDefault="003859E1">
            <w:pPr>
              <w:jc w:val="right"/>
              <w:rPr>
                <w:rFonts w:ascii="Arial" w:hAnsi="Arial"/>
                <w:b/>
                <w:color w:val="000000"/>
                <w:sz w:val="16"/>
              </w:rPr>
            </w:pPr>
          </w:p>
        </w:tc>
        <w:tc>
          <w:tcPr>
            <w:tcW w:w="601" w:type="dxa"/>
            <w:gridSpan w:val="7"/>
            <w:tcBorders>
              <w:top w:val="single" w:sz="6" w:space="0" w:color="auto"/>
            </w:tcBorders>
          </w:tcPr>
          <w:p w:rsidR="003859E1" w:rsidRDefault="003859E1">
            <w:pPr>
              <w:jc w:val="right"/>
              <w:rPr>
                <w:rFonts w:ascii="Arial" w:hAnsi="Arial"/>
                <w:b/>
                <w:color w:val="000000"/>
                <w:sz w:val="16"/>
              </w:rPr>
            </w:pPr>
          </w:p>
        </w:tc>
        <w:tc>
          <w:tcPr>
            <w:tcW w:w="673" w:type="dxa"/>
            <w:gridSpan w:val="8"/>
            <w:tcBorders>
              <w:top w:val="single" w:sz="6" w:space="0" w:color="auto"/>
            </w:tcBorders>
          </w:tcPr>
          <w:p w:rsidR="003859E1" w:rsidRDefault="003859E1">
            <w:pPr>
              <w:jc w:val="right"/>
              <w:rPr>
                <w:rFonts w:ascii="Arial" w:hAnsi="Arial"/>
                <w:b/>
                <w:color w:val="000000"/>
                <w:sz w:val="16"/>
              </w:rPr>
            </w:pPr>
          </w:p>
        </w:tc>
        <w:tc>
          <w:tcPr>
            <w:tcW w:w="90" w:type="dxa"/>
            <w:gridSpan w:val="8"/>
            <w:tcBorders>
              <w:top w:val="single" w:sz="6" w:space="0" w:color="auto"/>
            </w:tcBorders>
          </w:tcPr>
          <w:p w:rsidR="003859E1" w:rsidRDefault="003859E1">
            <w:pPr>
              <w:jc w:val="right"/>
              <w:rPr>
                <w:rFonts w:ascii="Arial" w:hAnsi="Arial"/>
                <w:b/>
                <w:color w:val="000000"/>
                <w:sz w:val="16"/>
              </w:rPr>
            </w:pPr>
          </w:p>
        </w:tc>
        <w:tc>
          <w:tcPr>
            <w:tcW w:w="90" w:type="dxa"/>
            <w:gridSpan w:val="7"/>
            <w:tcBorders>
              <w:top w:val="single" w:sz="6" w:space="0" w:color="auto"/>
              <w:right w:val="single" w:sz="12" w:space="0" w:color="000000"/>
            </w:tcBorders>
          </w:tcPr>
          <w:p w:rsidR="003859E1" w:rsidRDefault="003859E1">
            <w:pPr>
              <w:jc w:val="right"/>
              <w:rPr>
                <w:rFonts w:ascii="Arial" w:hAnsi="Arial"/>
                <w:b/>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rPr>
                <w:rFonts w:ascii="Arial" w:hAnsi="Arial"/>
                <w:color w:val="000000"/>
                <w:sz w:val="16"/>
              </w:rPr>
            </w:pPr>
          </w:p>
        </w:tc>
        <w:tc>
          <w:tcPr>
            <w:tcW w:w="1299" w:type="dxa"/>
          </w:tcPr>
          <w:p w:rsidR="003859E1" w:rsidRDefault="003859E1">
            <w:pPr>
              <w:jc w:val="right"/>
              <w:rPr>
                <w:rFonts w:ascii="Arial" w:hAnsi="Arial"/>
                <w:color w:val="000000"/>
                <w:sz w:val="16"/>
              </w:rPr>
            </w:pPr>
          </w:p>
        </w:tc>
        <w:tc>
          <w:tcPr>
            <w:tcW w:w="1056" w:type="dxa"/>
            <w:gridSpan w:val="5"/>
          </w:tcPr>
          <w:p w:rsidR="003859E1" w:rsidRDefault="003859E1">
            <w:pPr>
              <w:jc w:val="right"/>
              <w:rPr>
                <w:rFonts w:ascii="Arial" w:hAnsi="Arial"/>
                <w:color w:val="000000"/>
                <w:sz w:val="16"/>
              </w:rPr>
            </w:pPr>
          </w:p>
        </w:tc>
        <w:tc>
          <w:tcPr>
            <w:tcW w:w="440" w:type="dxa"/>
            <w:gridSpan w:val="3"/>
          </w:tcPr>
          <w:p w:rsidR="003859E1" w:rsidRDefault="003859E1">
            <w:pPr>
              <w:jc w:val="right"/>
              <w:rPr>
                <w:rFonts w:ascii="Arial" w:hAnsi="Arial"/>
                <w:color w:val="000000"/>
                <w:sz w:val="16"/>
              </w:rPr>
            </w:pPr>
          </w:p>
        </w:tc>
        <w:tc>
          <w:tcPr>
            <w:tcW w:w="879" w:type="dxa"/>
            <w:gridSpan w:val="6"/>
          </w:tcPr>
          <w:p w:rsidR="003859E1" w:rsidRDefault="003859E1">
            <w:pPr>
              <w:jc w:val="right"/>
              <w:rPr>
                <w:rFonts w:ascii="Arial" w:hAnsi="Arial"/>
                <w:color w:val="000000"/>
                <w:sz w:val="16"/>
              </w:rPr>
            </w:pPr>
          </w:p>
        </w:tc>
        <w:tc>
          <w:tcPr>
            <w:tcW w:w="505" w:type="dxa"/>
            <w:gridSpan w:val="6"/>
          </w:tcPr>
          <w:p w:rsidR="003859E1" w:rsidRDefault="003859E1">
            <w:pPr>
              <w:jc w:val="right"/>
              <w:rPr>
                <w:rFonts w:ascii="Arial" w:hAnsi="Arial"/>
                <w:color w:val="000000"/>
                <w:sz w:val="16"/>
              </w:rPr>
            </w:pPr>
          </w:p>
        </w:tc>
        <w:tc>
          <w:tcPr>
            <w:tcW w:w="670" w:type="dxa"/>
            <w:gridSpan w:val="4"/>
          </w:tcPr>
          <w:p w:rsidR="003859E1" w:rsidRDefault="003859E1">
            <w:pPr>
              <w:jc w:val="right"/>
              <w:rPr>
                <w:rFonts w:ascii="Arial" w:hAnsi="Arial"/>
                <w:color w:val="000000"/>
                <w:sz w:val="16"/>
              </w:rPr>
            </w:pPr>
          </w:p>
        </w:tc>
        <w:tc>
          <w:tcPr>
            <w:tcW w:w="539" w:type="dxa"/>
            <w:gridSpan w:val="6"/>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1565" w:type="dxa"/>
            <w:gridSpan w:val="10"/>
          </w:tcPr>
          <w:p w:rsidR="003859E1" w:rsidRDefault="003859E1">
            <w:pPr>
              <w:jc w:val="right"/>
              <w:rPr>
                <w:rFonts w:ascii="Arial" w:hAnsi="Arial"/>
                <w:color w:val="000000"/>
                <w:sz w:val="16"/>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90" w:type="dxa"/>
            <w:gridSpan w:val="8"/>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rPr>
                <w:rFonts w:ascii="Arial" w:hAnsi="Arial"/>
                <w:color w:val="000000"/>
                <w:sz w:val="16"/>
              </w:rPr>
            </w:pPr>
          </w:p>
        </w:tc>
        <w:tc>
          <w:tcPr>
            <w:tcW w:w="1299" w:type="dxa"/>
          </w:tcPr>
          <w:p w:rsidR="003859E1" w:rsidRDefault="00A344DF">
            <w:pPr>
              <w:rPr>
                <w:rFonts w:ascii="Arial" w:hAnsi="Arial"/>
                <w:color w:val="000000"/>
                <w:sz w:val="18"/>
              </w:rPr>
            </w:pPr>
            <w:r>
              <w:rPr>
                <w:rFonts w:ascii="Arial" w:hAnsi="Arial"/>
                <w:color w:val="000000"/>
                <w:sz w:val="18"/>
              </w:rPr>
              <w:t>ПОДПИСЬ</w:t>
            </w:r>
          </w:p>
        </w:tc>
        <w:tc>
          <w:tcPr>
            <w:tcW w:w="1056" w:type="dxa"/>
            <w:gridSpan w:val="5"/>
          </w:tcPr>
          <w:p w:rsidR="003859E1" w:rsidRDefault="003859E1">
            <w:pPr>
              <w:jc w:val="right"/>
              <w:rPr>
                <w:rFonts w:ascii="Arial" w:hAnsi="Arial"/>
                <w:color w:val="000000"/>
                <w:sz w:val="16"/>
              </w:rPr>
            </w:pPr>
          </w:p>
        </w:tc>
        <w:tc>
          <w:tcPr>
            <w:tcW w:w="440" w:type="dxa"/>
            <w:gridSpan w:val="3"/>
            <w:tcBorders>
              <w:top w:val="single" w:sz="6" w:space="0" w:color="000000"/>
              <w:left w:val="single" w:sz="6" w:space="0" w:color="000000"/>
            </w:tcBorders>
          </w:tcPr>
          <w:p w:rsidR="003859E1" w:rsidRDefault="003859E1">
            <w:pPr>
              <w:jc w:val="right"/>
              <w:rPr>
                <w:rFonts w:ascii="Arial" w:hAnsi="Arial"/>
                <w:color w:val="000000"/>
                <w:sz w:val="16"/>
              </w:rPr>
            </w:pPr>
          </w:p>
        </w:tc>
        <w:tc>
          <w:tcPr>
            <w:tcW w:w="879" w:type="dxa"/>
            <w:gridSpan w:val="6"/>
            <w:tcBorders>
              <w:top w:val="single" w:sz="6" w:space="0" w:color="000000"/>
              <w:right w:val="single" w:sz="6" w:space="0" w:color="000000"/>
            </w:tcBorders>
          </w:tcPr>
          <w:p w:rsidR="003859E1" w:rsidRDefault="003859E1">
            <w:pPr>
              <w:jc w:val="right"/>
              <w:rPr>
                <w:rFonts w:ascii="Arial" w:hAnsi="Arial"/>
                <w:color w:val="000000"/>
                <w:sz w:val="16"/>
              </w:rPr>
            </w:pPr>
          </w:p>
        </w:tc>
        <w:tc>
          <w:tcPr>
            <w:tcW w:w="1175" w:type="dxa"/>
            <w:gridSpan w:val="6"/>
            <w:hMerge w:val="restart"/>
          </w:tcPr>
          <w:p w:rsidR="003859E1" w:rsidRDefault="00A344DF">
            <w:pPr>
              <w:rPr>
                <w:rFonts w:ascii="Arial" w:hAnsi="Arial"/>
                <w:color w:val="000000"/>
                <w:sz w:val="18"/>
              </w:rPr>
            </w:pPr>
            <w:r>
              <w:rPr>
                <w:rFonts w:ascii="Arial" w:hAnsi="Arial"/>
                <w:color w:val="000000"/>
                <w:sz w:val="18"/>
              </w:rPr>
              <w:t xml:space="preserve"> ПОДПИСЬ</w:t>
            </w:r>
          </w:p>
        </w:tc>
        <w:tc>
          <w:tcPr>
            <w:tcW w:w="0" w:type="auto"/>
            <w:gridSpan w:val="4"/>
            <w:hMerge/>
          </w:tcPr>
          <w:p w:rsidR="003859E1" w:rsidRDefault="003859E1">
            <w:pPr>
              <w:jc w:val="right"/>
              <w:rPr>
                <w:rFonts w:ascii="Arial" w:hAnsi="Arial"/>
                <w:color w:val="000000"/>
                <w:sz w:val="16"/>
              </w:rPr>
            </w:pPr>
          </w:p>
        </w:tc>
        <w:tc>
          <w:tcPr>
            <w:tcW w:w="539" w:type="dxa"/>
            <w:gridSpan w:val="6"/>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1565" w:type="dxa"/>
            <w:gridSpan w:val="10"/>
            <w:tcBorders>
              <w:top w:val="single" w:sz="6" w:space="0" w:color="000000"/>
              <w:left w:val="single" w:sz="6" w:space="0" w:color="000000"/>
              <w:right w:val="single" w:sz="6" w:space="0" w:color="000000"/>
            </w:tcBorders>
          </w:tcPr>
          <w:p w:rsidR="003859E1" w:rsidRDefault="003859E1">
            <w:pPr>
              <w:jc w:val="right"/>
              <w:rPr>
                <w:rFonts w:ascii="Arial" w:hAnsi="Arial"/>
                <w:color w:val="000000"/>
                <w:sz w:val="16"/>
              </w:rPr>
            </w:pPr>
          </w:p>
        </w:tc>
        <w:tc>
          <w:tcPr>
            <w:tcW w:w="601" w:type="dxa"/>
            <w:gridSpan w:val="7"/>
          </w:tcPr>
          <w:p w:rsidR="003859E1" w:rsidRDefault="00A344DF">
            <w:pPr>
              <w:rPr>
                <w:rFonts w:ascii="Arial" w:hAnsi="Arial"/>
                <w:color w:val="000000"/>
                <w:sz w:val="16"/>
              </w:rPr>
            </w:pPr>
            <w:r>
              <w:rPr>
                <w:rFonts w:ascii="Arial" w:hAnsi="Arial"/>
                <w:color w:val="000000"/>
                <w:sz w:val="18"/>
              </w:rPr>
              <w:t>ДАТА</w:t>
            </w:r>
          </w:p>
        </w:tc>
        <w:tc>
          <w:tcPr>
            <w:tcW w:w="673" w:type="dxa"/>
            <w:gridSpan w:val="8"/>
            <w:tcBorders>
              <w:top w:val="single" w:sz="6" w:space="0" w:color="000000"/>
              <w:left w:val="single" w:sz="6" w:space="0" w:color="000000"/>
            </w:tcBorders>
          </w:tcPr>
          <w:p w:rsidR="003859E1" w:rsidRDefault="003859E1">
            <w:pPr>
              <w:jc w:val="right"/>
              <w:rPr>
                <w:rFonts w:ascii="Arial" w:hAnsi="Arial"/>
                <w:color w:val="000000"/>
                <w:sz w:val="16"/>
              </w:rPr>
            </w:pPr>
          </w:p>
        </w:tc>
        <w:tc>
          <w:tcPr>
            <w:tcW w:w="90" w:type="dxa"/>
            <w:gridSpan w:val="8"/>
            <w:tcBorders>
              <w:top w:val="single" w:sz="6" w:space="0" w:color="000000"/>
              <w:right w:val="single" w:sz="6" w:space="0" w:color="000000"/>
            </w:tcBorders>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rPr>
                <w:rFonts w:ascii="Arial" w:hAnsi="Arial"/>
                <w:color w:val="000000"/>
                <w:sz w:val="16"/>
              </w:rPr>
            </w:pPr>
          </w:p>
        </w:tc>
        <w:tc>
          <w:tcPr>
            <w:tcW w:w="1299" w:type="dxa"/>
          </w:tcPr>
          <w:p w:rsidR="003859E1" w:rsidRDefault="00A344DF">
            <w:pPr>
              <w:rPr>
                <w:rFonts w:ascii="Arial" w:hAnsi="Arial"/>
                <w:color w:val="000000"/>
                <w:sz w:val="18"/>
              </w:rPr>
            </w:pPr>
            <w:r>
              <w:rPr>
                <w:rFonts w:ascii="Arial" w:hAnsi="Arial"/>
                <w:color w:val="000000"/>
                <w:sz w:val="18"/>
              </w:rPr>
              <w:t>ТРЕЙДЕРА</w:t>
            </w:r>
          </w:p>
        </w:tc>
        <w:tc>
          <w:tcPr>
            <w:tcW w:w="1056" w:type="dxa"/>
            <w:gridSpan w:val="5"/>
          </w:tcPr>
          <w:p w:rsidR="003859E1" w:rsidRDefault="003859E1">
            <w:pPr>
              <w:jc w:val="right"/>
              <w:rPr>
                <w:rFonts w:ascii="Arial" w:hAnsi="Arial"/>
                <w:color w:val="000000"/>
                <w:sz w:val="16"/>
              </w:rPr>
            </w:pPr>
          </w:p>
        </w:tc>
        <w:tc>
          <w:tcPr>
            <w:tcW w:w="440" w:type="dxa"/>
            <w:gridSpan w:val="3"/>
            <w:tcBorders>
              <w:left w:val="single" w:sz="6" w:space="0" w:color="000000"/>
              <w:bottom w:val="single" w:sz="6" w:space="0" w:color="000000"/>
            </w:tcBorders>
          </w:tcPr>
          <w:p w:rsidR="003859E1" w:rsidRDefault="003859E1">
            <w:pPr>
              <w:jc w:val="right"/>
              <w:rPr>
                <w:rFonts w:ascii="Arial" w:hAnsi="Arial"/>
                <w:color w:val="000000"/>
                <w:sz w:val="16"/>
              </w:rPr>
            </w:pPr>
          </w:p>
        </w:tc>
        <w:tc>
          <w:tcPr>
            <w:tcW w:w="879" w:type="dxa"/>
            <w:gridSpan w:val="6"/>
            <w:tcBorders>
              <w:bottom w:val="single" w:sz="6" w:space="0" w:color="000000"/>
              <w:right w:val="single" w:sz="6" w:space="0" w:color="000000"/>
            </w:tcBorders>
          </w:tcPr>
          <w:p w:rsidR="003859E1" w:rsidRDefault="003859E1">
            <w:pPr>
              <w:jc w:val="right"/>
              <w:rPr>
                <w:rFonts w:ascii="Arial" w:hAnsi="Arial"/>
                <w:color w:val="000000"/>
                <w:sz w:val="16"/>
              </w:rPr>
            </w:pPr>
          </w:p>
        </w:tc>
        <w:tc>
          <w:tcPr>
            <w:tcW w:w="1714" w:type="dxa"/>
            <w:gridSpan w:val="6"/>
            <w:hMerge w:val="restart"/>
          </w:tcPr>
          <w:p w:rsidR="003859E1" w:rsidRDefault="00A344DF">
            <w:pPr>
              <w:rPr>
                <w:rFonts w:ascii="Arial" w:hAnsi="Arial"/>
                <w:color w:val="000000"/>
                <w:sz w:val="18"/>
              </w:rPr>
            </w:pPr>
            <w:r>
              <w:rPr>
                <w:rFonts w:ascii="Arial" w:hAnsi="Arial"/>
                <w:color w:val="000000"/>
                <w:sz w:val="18"/>
              </w:rPr>
              <w:t>УПОЛНОМОЧЕН-НОГО ЛИЦА</w:t>
            </w:r>
          </w:p>
        </w:tc>
        <w:tc>
          <w:tcPr>
            <w:tcW w:w="0" w:type="auto"/>
            <w:gridSpan w:val="4"/>
            <w:hMerge/>
          </w:tcPr>
          <w:p w:rsidR="003859E1" w:rsidRDefault="003859E1">
            <w:pPr>
              <w:jc w:val="right"/>
              <w:rPr>
                <w:rFonts w:ascii="Arial" w:hAnsi="Arial"/>
                <w:color w:val="000000"/>
                <w:sz w:val="16"/>
              </w:rPr>
            </w:pPr>
          </w:p>
        </w:tc>
        <w:tc>
          <w:tcPr>
            <w:tcW w:w="0" w:type="auto"/>
            <w:gridSpan w:val="6"/>
            <w:hMerge/>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1565" w:type="dxa"/>
            <w:gridSpan w:val="10"/>
            <w:tcBorders>
              <w:left w:val="single" w:sz="6" w:space="0" w:color="000000"/>
              <w:bottom w:val="single" w:sz="6" w:space="0" w:color="000000"/>
              <w:right w:val="single" w:sz="6" w:space="0" w:color="000000"/>
            </w:tcBorders>
          </w:tcPr>
          <w:p w:rsidR="003859E1" w:rsidRDefault="003859E1">
            <w:pPr>
              <w:jc w:val="right"/>
              <w:rPr>
                <w:rFonts w:ascii="Arial" w:hAnsi="Arial"/>
                <w:color w:val="000000"/>
                <w:sz w:val="16"/>
              </w:rPr>
            </w:pPr>
          </w:p>
        </w:tc>
        <w:tc>
          <w:tcPr>
            <w:tcW w:w="601" w:type="dxa"/>
            <w:gridSpan w:val="7"/>
          </w:tcPr>
          <w:p w:rsidR="003859E1" w:rsidRDefault="003859E1">
            <w:pPr>
              <w:jc w:val="right"/>
              <w:rPr>
                <w:rFonts w:ascii="Arial" w:hAnsi="Arial"/>
                <w:color w:val="000000"/>
                <w:sz w:val="16"/>
              </w:rPr>
            </w:pPr>
          </w:p>
        </w:tc>
        <w:tc>
          <w:tcPr>
            <w:tcW w:w="673" w:type="dxa"/>
            <w:gridSpan w:val="8"/>
            <w:tcBorders>
              <w:left w:val="single" w:sz="6" w:space="0" w:color="000000"/>
              <w:bottom w:val="single" w:sz="6" w:space="0" w:color="000000"/>
            </w:tcBorders>
          </w:tcPr>
          <w:p w:rsidR="003859E1" w:rsidRDefault="003859E1">
            <w:pPr>
              <w:jc w:val="right"/>
              <w:rPr>
                <w:rFonts w:ascii="Arial" w:hAnsi="Arial"/>
                <w:color w:val="000000"/>
                <w:sz w:val="16"/>
              </w:rPr>
            </w:pPr>
          </w:p>
        </w:tc>
        <w:tc>
          <w:tcPr>
            <w:tcW w:w="90" w:type="dxa"/>
            <w:gridSpan w:val="8"/>
            <w:tcBorders>
              <w:bottom w:val="single" w:sz="6" w:space="0" w:color="000000"/>
              <w:right w:val="single" w:sz="6" w:space="0" w:color="000000"/>
            </w:tcBorders>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rPr>
                <w:rFonts w:ascii="Arial" w:hAnsi="Arial"/>
                <w:color w:val="000000"/>
                <w:sz w:val="16"/>
              </w:rPr>
            </w:pPr>
          </w:p>
        </w:tc>
        <w:tc>
          <w:tcPr>
            <w:tcW w:w="1299" w:type="dxa"/>
          </w:tcPr>
          <w:p w:rsidR="003859E1" w:rsidRDefault="003859E1">
            <w:pPr>
              <w:jc w:val="right"/>
              <w:rPr>
                <w:rFonts w:ascii="Arial" w:hAnsi="Arial"/>
                <w:color w:val="000000"/>
                <w:sz w:val="18"/>
              </w:rPr>
            </w:pPr>
          </w:p>
        </w:tc>
        <w:tc>
          <w:tcPr>
            <w:tcW w:w="1056" w:type="dxa"/>
            <w:gridSpan w:val="5"/>
          </w:tcPr>
          <w:p w:rsidR="003859E1" w:rsidRDefault="003859E1">
            <w:pPr>
              <w:jc w:val="right"/>
              <w:rPr>
                <w:rFonts w:ascii="Arial" w:hAnsi="Arial"/>
                <w:color w:val="000000"/>
                <w:sz w:val="16"/>
              </w:rPr>
            </w:pPr>
          </w:p>
        </w:tc>
        <w:tc>
          <w:tcPr>
            <w:tcW w:w="440" w:type="dxa"/>
            <w:gridSpan w:val="3"/>
          </w:tcPr>
          <w:p w:rsidR="003859E1" w:rsidRDefault="003859E1">
            <w:pPr>
              <w:jc w:val="right"/>
              <w:rPr>
                <w:rFonts w:ascii="Arial" w:hAnsi="Arial"/>
                <w:color w:val="000000"/>
                <w:sz w:val="16"/>
              </w:rPr>
            </w:pPr>
          </w:p>
        </w:tc>
        <w:tc>
          <w:tcPr>
            <w:tcW w:w="879" w:type="dxa"/>
            <w:gridSpan w:val="6"/>
          </w:tcPr>
          <w:p w:rsidR="003859E1" w:rsidRDefault="003859E1">
            <w:pPr>
              <w:jc w:val="right"/>
              <w:rPr>
                <w:rFonts w:ascii="Arial" w:hAnsi="Arial"/>
                <w:color w:val="000000"/>
                <w:sz w:val="16"/>
              </w:rPr>
            </w:pPr>
          </w:p>
        </w:tc>
        <w:tc>
          <w:tcPr>
            <w:tcW w:w="505" w:type="dxa"/>
            <w:gridSpan w:val="6"/>
          </w:tcPr>
          <w:p w:rsidR="003859E1" w:rsidRDefault="003859E1">
            <w:pPr>
              <w:jc w:val="right"/>
              <w:rPr>
                <w:rFonts w:ascii="Arial" w:hAnsi="Arial"/>
                <w:color w:val="000000"/>
                <w:sz w:val="16"/>
              </w:rPr>
            </w:pPr>
          </w:p>
        </w:tc>
        <w:tc>
          <w:tcPr>
            <w:tcW w:w="670" w:type="dxa"/>
            <w:gridSpan w:val="4"/>
          </w:tcPr>
          <w:p w:rsidR="003859E1" w:rsidRDefault="003859E1">
            <w:pPr>
              <w:jc w:val="right"/>
              <w:rPr>
                <w:rFonts w:ascii="Arial" w:hAnsi="Arial"/>
                <w:color w:val="000000"/>
                <w:sz w:val="16"/>
              </w:rPr>
            </w:pPr>
          </w:p>
        </w:tc>
        <w:tc>
          <w:tcPr>
            <w:tcW w:w="539" w:type="dxa"/>
            <w:gridSpan w:val="6"/>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1565" w:type="dxa"/>
            <w:gridSpan w:val="10"/>
          </w:tcPr>
          <w:p w:rsidR="003859E1" w:rsidRDefault="003859E1">
            <w:pPr>
              <w:jc w:val="right"/>
              <w:rPr>
                <w:rFonts w:ascii="Arial" w:hAnsi="Arial"/>
                <w:color w:val="000000"/>
                <w:sz w:val="16"/>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90" w:type="dxa"/>
            <w:gridSpan w:val="8"/>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jc w:val="right"/>
              <w:rPr>
                <w:rFonts w:ascii="Arial" w:hAnsi="Arial"/>
                <w:color w:val="000000"/>
                <w:sz w:val="16"/>
              </w:rPr>
            </w:pPr>
          </w:p>
        </w:tc>
        <w:tc>
          <w:tcPr>
            <w:tcW w:w="2355" w:type="dxa"/>
            <w:hMerge w:val="restart"/>
          </w:tcPr>
          <w:p w:rsidR="003859E1" w:rsidRDefault="00A344DF">
            <w:pPr>
              <w:rPr>
                <w:rFonts w:ascii="Arial" w:hAnsi="Arial"/>
                <w:color w:val="000000"/>
                <w:sz w:val="18"/>
              </w:rPr>
            </w:pPr>
            <w:r>
              <w:rPr>
                <w:rFonts w:ascii="Arial" w:hAnsi="Arial"/>
                <w:color w:val="000000"/>
                <w:sz w:val="18"/>
              </w:rPr>
              <w:t>КТО БЫЛ НА ПРОВОДЕ</w:t>
            </w:r>
          </w:p>
        </w:tc>
        <w:tc>
          <w:tcPr>
            <w:tcW w:w="0" w:type="auto"/>
            <w:gridSpan w:val="5"/>
            <w:hMerge/>
          </w:tcPr>
          <w:p w:rsidR="003859E1" w:rsidRDefault="003859E1">
            <w:pPr>
              <w:jc w:val="right"/>
              <w:rPr>
                <w:rFonts w:ascii="Arial" w:hAnsi="Arial"/>
                <w:color w:val="000000"/>
                <w:sz w:val="16"/>
              </w:rPr>
            </w:pPr>
          </w:p>
        </w:tc>
        <w:tc>
          <w:tcPr>
            <w:tcW w:w="440" w:type="dxa"/>
            <w:gridSpan w:val="3"/>
          </w:tcPr>
          <w:p w:rsidR="003859E1" w:rsidRDefault="003859E1">
            <w:pPr>
              <w:jc w:val="right"/>
              <w:rPr>
                <w:rFonts w:ascii="Arial" w:hAnsi="Arial"/>
                <w:color w:val="000000"/>
                <w:sz w:val="16"/>
              </w:rPr>
            </w:pPr>
          </w:p>
        </w:tc>
        <w:tc>
          <w:tcPr>
            <w:tcW w:w="879" w:type="dxa"/>
            <w:gridSpan w:val="6"/>
            <w:tcBorders>
              <w:top w:val="single" w:sz="6" w:space="0" w:color="000000"/>
              <w:left w:val="single" w:sz="6" w:space="0" w:color="000000"/>
            </w:tcBorders>
          </w:tcPr>
          <w:p w:rsidR="003859E1" w:rsidRDefault="003859E1">
            <w:pPr>
              <w:jc w:val="right"/>
              <w:rPr>
                <w:rFonts w:ascii="Arial" w:hAnsi="Arial"/>
                <w:color w:val="000000"/>
                <w:sz w:val="16"/>
              </w:rPr>
            </w:pPr>
          </w:p>
        </w:tc>
        <w:tc>
          <w:tcPr>
            <w:tcW w:w="505" w:type="dxa"/>
            <w:gridSpan w:val="6"/>
            <w:tcBorders>
              <w:top w:val="single" w:sz="6" w:space="0" w:color="000000"/>
            </w:tcBorders>
          </w:tcPr>
          <w:p w:rsidR="003859E1" w:rsidRDefault="003859E1">
            <w:pPr>
              <w:jc w:val="right"/>
              <w:rPr>
                <w:rFonts w:ascii="Arial" w:hAnsi="Arial"/>
                <w:color w:val="000000"/>
                <w:sz w:val="16"/>
              </w:rPr>
            </w:pPr>
          </w:p>
        </w:tc>
        <w:tc>
          <w:tcPr>
            <w:tcW w:w="670" w:type="dxa"/>
            <w:gridSpan w:val="4"/>
            <w:tcBorders>
              <w:top w:val="single" w:sz="6" w:space="0" w:color="000000"/>
              <w:right w:val="single" w:sz="6" w:space="0" w:color="000000"/>
            </w:tcBorders>
          </w:tcPr>
          <w:p w:rsidR="003859E1" w:rsidRDefault="003859E1">
            <w:pPr>
              <w:jc w:val="right"/>
              <w:rPr>
                <w:rFonts w:ascii="Arial" w:hAnsi="Arial"/>
                <w:color w:val="000000"/>
                <w:sz w:val="16"/>
              </w:rPr>
            </w:pPr>
          </w:p>
        </w:tc>
        <w:tc>
          <w:tcPr>
            <w:tcW w:w="539" w:type="dxa"/>
            <w:gridSpan w:val="6"/>
          </w:tcPr>
          <w:p w:rsidR="003859E1" w:rsidRDefault="003859E1">
            <w:pPr>
              <w:jc w:val="right"/>
              <w:rPr>
                <w:rFonts w:ascii="Arial" w:hAnsi="Arial"/>
                <w:color w:val="000000"/>
                <w:sz w:val="16"/>
              </w:rPr>
            </w:pPr>
          </w:p>
        </w:tc>
        <w:tc>
          <w:tcPr>
            <w:tcW w:w="654" w:type="dxa"/>
            <w:gridSpan w:val="8"/>
          </w:tcPr>
          <w:p w:rsidR="003859E1" w:rsidRDefault="003859E1">
            <w:pPr>
              <w:jc w:val="right"/>
              <w:rPr>
                <w:rFonts w:ascii="Arial" w:hAnsi="Arial"/>
                <w:color w:val="000000"/>
                <w:sz w:val="16"/>
              </w:rPr>
            </w:pPr>
          </w:p>
        </w:tc>
        <w:tc>
          <w:tcPr>
            <w:tcW w:w="1565" w:type="dxa"/>
            <w:gridSpan w:val="10"/>
            <w:tcBorders>
              <w:top w:val="single" w:sz="6" w:space="0" w:color="000000"/>
              <w:left w:val="single" w:sz="6" w:space="0" w:color="000000"/>
              <w:right w:val="single" w:sz="6" w:space="0" w:color="000000"/>
            </w:tcBorders>
          </w:tcPr>
          <w:p w:rsidR="003859E1" w:rsidRDefault="003859E1">
            <w:pPr>
              <w:jc w:val="right"/>
              <w:rPr>
                <w:rFonts w:ascii="Arial" w:hAnsi="Arial"/>
                <w:color w:val="000000"/>
                <w:sz w:val="16"/>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90" w:type="dxa"/>
            <w:gridSpan w:val="8"/>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tcBorders>
          </w:tcPr>
          <w:p w:rsidR="003859E1" w:rsidRDefault="003859E1">
            <w:pPr>
              <w:jc w:val="right"/>
              <w:rPr>
                <w:rFonts w:ascii="Arial" w:hAnsi="Arial"/>
                <w:color w:val="000000"/>
                <w:sz w:val="16"/>
              </w:rPr>
            </w:pPr>
          </w:p>
        </w:tc>
        <w:tc>
          <w:tcPr>
            <w:tcW w:w="222" w:type="dxa"/>
          </w:tcPr>
          <w:p w:rsidR="003859E1" w:rsidRDefault="003859E1">
            <w:pPr>
              <w:jc w:val="right"/>
              <w:rPr>
                <w:rFonts w:ascii="Arial" w:hAnsi="Arial"/>
                <w:color w:val="000000"/>
                <w:sz w:val="16"/>
              </w:rPr>
            </w:pPr>
          </w:p>
        </w:tc>
        <w:tc>
          <w:tcPr>
            <w:tcW w:w="2355" w:type="dxa"/>
            <w:hMerge w:val="restart"/>
          </w:tcPr>
          <w:p w:rsidR="003859E1" w:rsidRDefault="00A344DF">
            <w:pPr>
              <w:rPr>
                <w:rFonts w:ascii="Arial" w:hAnsi="Arial"/>
                <w:color w:val="000000"/>
                <w:sz w:val="18"/>
              </w:rPr>
            </w:pPr>
            <w:r>
              <w:rPr>
                <w:rFonts w:ascii="Arial" w:hAnsi="Arial"/>
                <w:color w:val="000000"/>
                <w:sz w:val="18"/>
              </w:rPr>
              <w:t>СО СТОРОНЫ КОНТРАГЕНТА</w:t>
            </w:r>
          </w:p>
        </w:tc>
        <w:tc>
          <w:tcPr>
            <w:tcW w:w="0" w:type="auto"/>
            <w:gridSpan w:val="5"/>
            <w:hMerge/>
          </w:tcPr>
          <w:p w:rsidR="003859E1" w:rsidRDefault="003859E1">
            <w:pPr>
              <w:jc w:val="right"/>
              <w:rPr>
                <w:rFonts w:ascii="Arial" w:hAnsi="Arial"/>
                <w:color w:val="000000"/>
                <w:sz w:val="16"/>
              </w:rPr>
            </w:pPr>
          </w:p>
        </w:tc>
        <w:tc>
          <w:tcPr>
            <w:tcW w:w="440" w:type="dxa"/>
            <w:gridSpan w:val="3"/>
          </w:tcPr>
          <w:p w:rsidR="003859E1" w:rsidRDefault="003859E1">
            <w:pPr>
              <w:jc w:val="right"/>
              <w:rPr>
                <w:rFonts w:ascii="Arial" w:hAnsi="Arial"/>
                <w:color w:val="000000"/>
                <w:sz w:val="16"/>
              </w:rPr>
            </w:pPr>
          </w:p>
        </w:tc>
        <w:tc>
          <w:tcPr>
            <w:tcW w:w="879" w:type="dxa"/>
            <w:gridSpan w:val="6"/>
            <w:tcBorders>
              <w:left w:val="single" w:sz="6" w:space="0" w:color="000000"/>
              <w:bottom w:val="single" w:sz="6" w:space="0" w:color="000000"/>
            </w:tcBorders>
          </w:tcPr>
          <w:p w:rsidR="003859E1" w:rsidRDefault="003859E1">
            <w:pPr>
              <w:jc w:val="right"/>
              <w:rPr>
                <w:rFonts w:ascii="Arial" w:hAnsi="Arial"/>
                <w:color w:val="000000"/>
                <w:sz w:val="16"/>
              </w:rPr>
            </w:pPr>
          </w:p>
        </w:tc>
        <w:tc>
          <w:tcPr>
            <w:tcW w:w="505" w:type="dxa"/>
            <w:gridSpan w:val="6"/>
            <w:tcBorders>
              <w:bottom w:val="single" w:sz="6" w:space="0" w:color="000000"/>
            </w:tcBorders>
          </w:tcPr>
          <w:p w:rsidR="003859E1" w:rsidRDefault="003859E1">
            <w:pPr>
              <w:jc w:val="right"/>
              <w:rPr>
                <w:rFonts w:ascii="Arial" w:hAnsi="Arial"/>
                <w:color w:val="000000"/>
                <w:sz w:val="16"/>
              </w:rPr>
            </w:pPr>
          </w:p>
        </w:tc>
        <w:tc>
          <w:tcPr>
            <w:tcW w:w="670" w:type="dxa"/>
            <w:gridSpan w:val="4"/>
            <w:tcBorders>
              <w:bottom w:val="single" w:sz="6" w:space="0" w:color="000000"/>
              <w:right w:val="single" w:sz="6" w:space="0" w:color="000000"/>
            </w:tcBorders>
          </w:tcPr>
          <w:p w:rsidR="003859E1" w:rsidRDefault="003859E1">
            <w:pPr>
              <w:jc w:val="right"/>
              <w:rPr>
                <w:rFonts w:ascii="Arial" w:hAnsi="Arial"/>
                <w:color w:val="000000"/>
                <w:sz w:val="16"/>
              </w:rPr>
            </w:pPr>
          </w:p>
        </w:tc>
        <w:tc>
          <w:tcPr>
            <w:tcW w:w="1193" w:type="dxa"/>
            <w:gridSpan w:val="6"/>
            <w:hMerge w:val="restart"/>
          </w:tcPr>
          <w:p w:rsidR="003859E1" w:rsidRDefault="00A344DF">
            <w:pPr>
              <w:rPr>
                <w:rFonts w:ascii="Arial" w:hAnsi="Arial"/>
                <w:color w:val="000000"/>
                <w:sz w:val="16"/>
              </w:rPr>
            </w:pPr>
            <w:r>
              <w:rPr>
                <w:rFonts w:ascii="Arial" w:hAnsi="Arial"/>
                <w:color w:val="000000"/>
                <w:sz w:val="16"/>
              </w:rPr>
              <w:t xml:space="preserve">           </w:t>
            </w:r>
            <w:r>
              <w:rPr>
                <w:rFonts w:ascii="Arial" w:hAnsi="Arial"/>
                <w:color w:val="000000"/>
                <w:sz w:val="18"/>
              </w:rPr>
              <w:t>ТЕЛЕФОН</w:t>
            </w:r>
          </w:p>
        </w:tc>
        <w:tc>
          <w:tcPr>
            <w:tcW w:w="0" w:type="auto"/>
            <w:gridSpan w:val="8"/>
            <w:hMerge/>
          </w:tcPr>
          <w:p w:rsidR="003859E1" w:rsidRDefault="003859E1">
            <w:pPr>
              <w:jc w:val="right"/>
              <w:rPr>
                <w:rFonts w:ascii="Arial" w:hAnsi="Arial"/>
                <w:color w:val="000000"/>
                <w:sz w:val="16"/>
              </w:rPr>
            </w:pPr>
          </w:p>
        </w:tc>
        <w:tc>
          <w:tcPr>
            <w:tcW w:w="1565" w:type="dxa"/>
            <w:gridSpan w:val="10"/>
            <w:tcBorders>
              <w:left w:val="single" w:sz="6" w:space="0" w:color="000000"/>
              <w:bottom w:val="single" w:sz="6" w:space="0" w:color="000000"/>
              <w:right w:val="single" w:sz="6" w:space="0" w:color="000000"/>
            </w:tcBorders>
          </w:tcPr>
          <w:p w:rsidR="003859E1" w:rsidRDefault="003859E1">
            <w:pPr>
              <w:jc w:val="right"/>
              <w:rPr>
                <w:rFonts w:ascii="Arial" w:hAnsi="Arial"/>
                <w:color w:val="000000"/>
                <w:sz w:val="16"/>
              </w:rPr>
            </w:pPr>
          </w:p>
        </w:tc>
        <w:tc>
          <w:tcPr>
            <w:tcW w:w="601" w:type="dxa"/>
            <w:gridSpan w:val="7"/>
          </w:tcPr>
          <w:p w:rsidR="003859E1" w:rsidRDefault="003859E1">
            <w:pPr>
              <w:jc w:val="right"/>
              <w:rPr>
                <w:rFonts w:ascii="Arial" w:hAnsi="Arial"/>
                <w:color w:val="000000"/>
                <w:sz w:val="16"/>
              </w:rPr>
            </w:pPr>
          </w:p>
        </w:tc>
        <w:tc>
          <w:tcPr>
            <w:tcW w:w="673" w:type="dxa"/>
            <w:gridSpan w:val="8"/>
          </w:tcPr>
          <w:p w:rsidR="003859E1" w:rsidRDefault="003859E1">
            <w:pPr>
              <w:jc w:val="right"/>
              <w:rPr>
                <w:rFonts w:ascii="Arial" w:hAnsi="Arial"/>
                <w:color w:val="000000"/>
                <w:sz w:val="16"/>
              </w:rPr>
            </w:pPr>
          </w:p>
        </w:tc>
        <w:tc>
          <w:tcPr>
            <w:tcW w:w="90" w:type="dxa"/>
            <w:gridSpan w:val="8"/>
          </w:tcPr>
          <w:p w:rsidR="003859E1" w:rsidRDefault="003859E1">
            <w:pPr>
              <w:jc w:val="right"/>
              <w:rPr>
                <w:rFonts w:ascii="Arial" w:hAnsi="Arial"/>
                <w:color w:val="000000"/>
                <w:sz w:val="16"/>
              </w:rPr>
            </w:pPr>
          </w:p>
        </w:tc>
        <w:tc>
          <w:tcPr>
            <w:tcW w:w="90" w:type="dxa"/>
            <w:gridSpan w:val="7"/>
            <w:tcBorders>
              <w:right w:val="single" w:sz="12" w:space="0" w:color="000000"/>
            </w:tcBorders>
          </w:tcPr>
          <w:p w:rsidR="003859E1" w:rsidRDefault="003859E1">
            <w:pPr>
              <w:jc w:val="right"/>
              <w:rPr>
                <w:rFonts w:ascii="Arial" w:hAnsi="Arial"/>
                <w:color w:val="000000"/>
                <w:sz w:val="16"/>
              </w:rPr>
            </w:pPr>
          </w:p>
        </w:tc>
      </w:tr>
      <w:tr w:rsidR="003859E1">
        <w:trPr>
          <w:gridAfter w:val="2"/>
          <w:wAfter w:w="80" w:type="dxa"/>
          <w:trHeight w:val="180"/>
        </w:trPr>
        <w:tc>
          <w:tcPr>
            <w:tcW w:w="165" w:type="dxa"/>
            <w:tcBorders>
              <w:left w:val="single" w:sz="12" w:space="0" w:color="000000"/>
              <w:bottom w:val="single" w:sz="12" w:space="0" w:color="000000"/>
            </w:tcBorders>
          </w:tcPr>
          <w:p w:rsidR="003859E1" w:rsidRDefault="003859E1">
            <w:pPr>
              <w:jc w:val="right"/>
              <w:rPr>
                <w:rFonts w:ascii="Arial" w:hAnsi="Arial"/>
                <w:color w:val="000000"/>
                <w:sz w:val="16"/>
              </w:rPr>
            </w:pPr>
          </w:p>
        </w:tc>
        <w:tc>
          <w:tcPr>
            <w:tcW w:w="222" w:type="dxa"/>
            <w:tcBorders>
              <w:bottom w:val="single" w:sz="12" w:space="0" w:color="000000"/>
            </w:tcBorders>
          </w:tcPr>
          <w:p w:rsidR="003859E1" w:rsidRDefault="003859E1">
            <w:pPr>
              <w:jc w:val="right"/>
              <w:rPr>
                <w:rFonts w:ascii="Arial" w:hAnsi="Arial"/>
                <w:color w:val="000000"/>
                <w:sz w:val="16"/>
              </w:rPr>
            </w:pPr>
          </w:p>
        </w:tc>
        <w:tc>
          <w:tcPr>
            <w:tcW w:w="1299" w:type="dxa"/>
            <w:tcBorders>
              <w:bottom w:val="single" w:sz="12" w:space="0" w:color="000000"/>
            </w:tcBorders>
          </w:tcPr>
          <w:p w:rsidR="003859E1" w:rsidRDefault="003859E1">
            <w:pPr>
              <w:jc w:val="right"/>
              <w:rPr>
                <w:rFonts w:ascii="Arial" w:hAnsi="Arial"/>
                <w:color w:val="000000"/>
                <w:sz w:val="16"/>
              </w:rPr>
            </w:pPr>
          </w:p>
        </w:tc>
        <w:tc>
          <w:tcPr>
            <w:tcW w:w="1056" w:type="dxa"/>
            <w:gridSpan w:val="5"/>
            <w:tcBorders>
              <w:bottom w:val="single" w:sz="12" w:space="0" w:color="000000"/>
            </w:tcBorders>
          </w:tcPr>
          <w:p w:rsidR="003859E1" w:rsidRDefault="003859E1">
            <w:pPr>
              <w:jc w:val="right"/>
              <w:rPr>
                <w:rFonts w:ascii="Arial" w:hAnsi="Arial"/>
                <w:color w:val="000000"/>
                <w:sz w:val="16"/>
              </w:rPr>
            </w:pPr>
          </w:p>
        </w:tc>
        <w:tc>
          <w:tcPr>
            <w:tcW w:w="440" w:type="dxa"/>
            <w:gridSpan w:val="3"/>
            <w:tcBorders>
              <w:bottom w:val="single" w:sz="12" w:space="0" w:color="000000"/>
            </w:tcBorders>
          </w:tcPr>
          <w:p w:rsidR="003859E1" w:rsidRDefault="003859E1">
            <w:pPr>
              <w:jc w:val="right"/>
              <w:rPr>
                <w:rFonts w:ascii="Arial" w:hAnsi="Arial"/>
                <w:color w:val="000000"/>
                <w:sz w:val="16"/>
              </w:rPr>
            </w:pPr>
          </w:p>
        </w:tc>
        <w:tc>
          <w:tcPr>
            <w:tcW w:w="879" w:type="dxa"/>
            <w:gridSpan w:val="6"/>
            <w:tcBorders>
              <w:bottom w:val="single" w:sz="12" w:space="0" w:color="000000"/>
            </w:tcBorders>
          </w:tcPr>
          <w:p w:rsidR="003859E1" w:rsidRDefault="003859E1">
            <w:pPr>
              <w:jc w:val="right"/>
              <w:rPr>
                <w:rFonts w:ascii="Arial" w:hAnsi="Arial"/>
                <w:color w:val="000000"/>
                <w:sz w:val="16"/>
              </w:rPr>
            </w:pPr>
          </w:p>
        </w:tc>
        <w:tc>
          <w:tcPr>
            <w:tcW w:w="505" w:type="dxa"/>
            <w:gridSpan w:val="6"/>
            <w:tcBorders>
              <w:bottom w:val="single" w:sz="12" w:space="0" w:color="000000"/>
            </w:tcBorders>
          </w:tcPr>
          <w:p w:rsidR="003859E1" w:rsidRDefault="003859E1">
            <w:pPr>
              <w:jc w:val="right"/>
              <w:rPr>
                <w:rFonts w:ascii="Arial" w:hAnsi="Arial"/>
                <w:color w:val="000000"/>
                <w:sz w:val="16"/>
              </w:rPr>
            </w:pPr>
          </w:p>
        </w:tc>
        <w:tc>
          <w:tcPr>
            <w:tcW w:w="670" w:type="dxa"/>
            <w:gridSpan w:val="4"/>
            <w:tcBorders>
              <w:bottom w:val="single" w:sz="12" w:space="0" w:color="000000"/>
            </w:tcBorders>
          </w:tcPr>
          <w:p w:rsidR="003859E1" w:rsidRDefault="003859E1">
            <w:pPr>
              <w:jc w:val="right"/>
              <w:rPr>
                <w:rFonts w:ascii="Arial" w:hAnsi="Arial"/>
                <w:color w:val="000000"/>
                <w:sz w:val="16"/>
              </w:rPr>
            </w:pPr>
          </w:p>
        </w:tc>
        <w:tc>
          <w:tcPr>
            <w:tcW w:w="539" w:type="dxa"/>
            <w:gridSpan w:val="6"/>
            <w:tcBorders>
              <w:bottom w:val="single" w:sz="12" w:space="0" w:color="000000"/>
            </w:tcBorders>
          </w:tcPr>
          <w:p w:rsidR="003859E1" w:rsidRDefault="003859E1">
            <w:pPr>
              <w:jc w:val="right"/>
              <w:rPr>
                <w:rFonts w:ascii="Arial" w:hAnsi="Arial"/>
                <w:color w:val="000000"/>
                <w:sz w:val="16"/>
              </w:rPr>
            </w:pPr>
          </w:p>
        </w:tc>
        <w:tc>
          <w:tcPr>
            <w:tcW w:w="654" w:type="dxa"/>
            <w:gridSpan w:val="8"/>
            <w:tcBorders>
              <w:bottom w:val="single" w:sz="12" w:space="0" w:color="000000"/>
            </w:tcBorders>
          </w:tcPr>
          <w:p w:rsidR="003859E1" w:rsidRDefault="003859E1">
            <w:pPr>
              <w:jc w:val="right"/>
              <w:rPr>
                <w:rFonts w:ascii="Arial" w:hAnsi="Arial"/>
                <w:color w:val="000000"/>
                <w:sz w:val="16"/>
              </w:rPr>
            </w:pPr>
          </w:p>
        </w:tc>
        <w:tc>
          <w:tcPr>
            <w:tcW w:w="1565" w:type="dxa"/>
            <w:gridSpan w:val="10"/>
            <w:tcBorders>
              <w:bottom w:val="single" w:sz="12" w:space="0" w:color="000000"/>
            </w:tcBorders>
          </w:tcPr>
          <w:p w:rsidR="003859E1" w:rsidRDefault="003859E1">
            <w:pPr>
              <w:jc w:val="right"/>
              <w:rPr>
                <w:rFonts w:ascii="Arial" w:hAnsi="Arial"/>
                <w:color w:val="000000"/>
                <w:sz w:val="16"/>
              </w:rPr>
            </w:pPr>
          </w:p>
        </w:tc>
        <w:tc>
          <w:tcPr>
            <w:tcW w:w="601" w:type="dxa"/>
            <w:gridSpan w:val="7"/>
            <w:tcBorders>
              <w:bottom w:val="single" w:sz="12" w:space="0" w:color="000000"/>
            </w:tcBorders>
          </w:tcPr>
          <w:p w:rsidR="003859E1" w:rsidRDefault="003859E1">
            <w:pPr>
              <w:jc w:val="right"/>
              <w:rPr>
                <w:rFonts w:ascii="Arial" w:hAnsi="Arial"/>
                <w:color w:val="000000"/>
                <w:sz w:val="16"/>
              </w:rPr>
            </w:pPr>
          </w:p>
        </w:tc>
        <w:tc>
          <w:tcPr>
            <w:tcW w:w="673" w:type="dxa"/>
            <w:gridSpan w:val="8"/>
            <w:tcBorders>
              <w:bottom w:val="single" w:sz="12" w:space="0" w:color="000000"/>
            </w:tcBorders>
          </w:tcPr>
          <w:p w:rsidR="003859E1" w:rsidRDefault="003859E1">
            <w:pPr>
              <w:jc w:val="right"/>
              <w:rPr>
                <w:rFonts w:ascii="Arial" w:hAnsi="Arial"/>
                <w:color w:val="000000"/>
                <w:sz w:val="16"/>
              </w:rPr>
            </w:pPr>
          </w:p>
        </w:tc>
        <w:tc>
          <w:tcPr>
            <w:tcW w:w="90" w:type="dxa"/>
            <w:gridSpan w:val="8"/>
            <w:tcBorders>
              <w:bottom w:val="single" w:sz="12" w:space="0" w:color="000000"/>
            </w:tcBorders>
          </w:tcPr>
          <w:p w:rsidR="003859E1" w:rsidRDefault="003859E1">
            <w:pPr>
              <w:jc w:val="right"/>
              <w:rPr>
                <w:rFonts w:ascii="Arial" w:hAnsi="Arial"/>
                <w:color w:val="000000"/>
                <w:sz w:val="16"/>
              </w:rPr>
            </w:pPr>
          </w:p>
        </w:tc>
        <w:tc>
          <w:tcPr>
            <w:tcW w:w="90" w:type="dxa"/>
            <w:gridSpan w:val="7"/>
            <w:tcBorders>
              <w:bottom w:val="single" w:sz="12" w:space="0" w:color="000000"/>
              <w:right w:val="single" w:sz="12" w:space="0" w:color="000000"/>
            </w:tcBorders>
          </w:tcPr>
          <w:p w:rsidR="003859E1" w:rsidRDefault="003859E1">
            <w:pPr>
              <w:jc w:val="right"/>
              <w:rPr>
                <w:rFonts w:ascii="Arial" w:hAnsi="Arial"/>
                <w:color w:val="000000"/>
                <w:sz w:val="16"/>
              </w:rPr>
            </w:pPr>
          </w:p>
        </w:tc>
      </w:tr>
    </w:tbl>
    <w:p w:rsidR="003859E1" w:rsidRDefault="00A344DF">
      <w:pPr>
        <w:pStyle w:val="3"/>
        <w:rPr>
          <w:rFonts w:ascii="Arial" w:hAnsi="Arial"/>
        </w:rPr>
      </w:pPr>
      <w:bookmarkStart w:id="18" w:name="_Toc386337748"/>
      <w:r>
        <w:rPr>
          <w:rFonts w:ascii="Arial" w:hAnsi="Arial"/>
        </w:rPr>
        <w:t>Система нумерации тикетов</w:t>
      </w:r>
      <w:bookmarkEnd w:id="18"/>
    </w:p>
    <w:p w:rsidR="003859E1" w:rsidRDefault="00A344DF">
      <w:pPr>
        <w:pStyle w:val="Usual"/>
        <w:rPr>
          <w:rFonts w:ascii="Arial" w:hAnsi="Arial"/>
          <w:sz w:val="24"/>
        </w:rPr>
      </w:pPr>
      <w:r>
        <w:rPr>
          <w:rFonts w:ascii="Arial" w:hAnsi="Arial"/>
          <w:sz w:val="24"/>
        </w:rPr>
        <w:t>Для каждой дилерской сделки заполняется один тикет. В случае осуществления ряда  взаимосвязанных сделок, включая посреднические, может заполняться два и более тикетов в зависимости от количества участников сделки.</w:t>
      </w:r>
    </w:p>
    <w:p w:rsidR="003859E1" w:rsidRDefault="00A344DF">
      <w:pPr>
        <w:pStyle w:val="Usual"/>
        <w:rPr>
          <w:rFonts w:ascii="Arial" w:hAnsi="Arial"/>
          <w:sz w:val="24"/>
        </w:rPr>
      </w:pPr>
      <w:r>
        <w:rPr>
          <w:rFonts w:ascii="Arial" w:hAnsi="Arial"/>
          <w:sz w:val="24"/>
        </w:rPr>
        <w:t>Каждому тикету присваивается неповторяющийся агрегированный номер. Агрегированный номер тикета включает порядковый номер тикета за период времени (день, неделю, месяц и т.д.), информацию о дате заключения сделки и о лице, ее заключившем.</w:t>
      </w:r>
    </w:p>
    <w:p w:rsidR="003859E1" w:rsidRDefault="00A344DF">
      <w:pPr>
        <w:pStyle w:val="Usual"/>
        <w:rPr>
          <w:rFonts w:ascii="Arial" w:hAnsi="Arial"/>
          <w:sz w:val="24"/>
        </w:rPr>
      </w:pPr>
      <w:r>
        <w:rPr>
          <w:rFonts w:ascii="Arial" w:hAnsi="Arial"/>
          <w:sz w:val="24"/>
        </w:rPr>
        <w:t xml:space="preserve">Система нумерации выбирается с целью удобства для использования.  Основным требованием к системе нумерации является простота определения на базе номера тикета количества сделок, заключенных в течение каждого дня. </w:t>
      </w:r>
    </w:p>
    <w:p w:rsidR="003859E1" w:rsidRDefault="00A344DF">
      <w:pPr>
        <w:pStyle w:val="Usual"/>
        <w:rPr>
          <w:rFonts w:ascii="Arial" w:hAnsi="Arial"/>
          <w:sz w:val="24"/>
        </w:rPr>
      </w:pPr>
      <w:r>
        <w:rPr>
          <w:rFonts w:ascii="Arial" w:hAnsi="Arial"/>
          <w:sz w:val="24"/>
        </w:rPr>
        <w:t>Система нумерации тикетов должна также предусматривать возможность идентификации тикетов, заполненных для серии взаимосвязанных сделок.</w:t>
      </w:r>
    </w:p>
    <w:p w:rsidR="003859E1" w:rsidRDefault="00A344DF">
      <w:pPr>
        <w:pStyle w:val="Usual"/>
        <w:rPr>
          <w:rFonts w:ascii="Arial" w:hAnsi="Arial"/>
          <w:sz w:val="24"/>
        </w:rPr>
      </w:pPr>
      <w:r>
        <w:rPr>
          <w:rFonts w:ascii="Arial" w:hAnsi="Arial"/>
          <w:sz w:val="24"/>
        </w:rPr>
        <w:t>Тикеты для дилерских и брокерских операций</w:t>
      </w:r>
    </w:p>
    <w:p w:rsidR="003859E1" w:rsidRDefault="00A344DF">
      <w:pPr>
        <w:pStyle w:val="Usual"/>
        <w:rPr>
          <w:rFonts w:ascii="Arial" w:hAnsi="Arial"/>
          <w:sz w:val="24"/>
        </w:rPr>
      </w:pPr>
      <w:r>
        <w:rPr>
          <w:rFonts w:ascii="Arial" w:hAnsi="Arial"/>
          <w:sz w:val="24"/>
        </w:rPr>
        <w:t>Компания вправе использовать разные формы тикета для дилерских и брокерских сделок.  Разрешается также использовать универсальный документ для обоих видов сделок.</w:t>
      </w:r>
    </w:p>
    <w:p w:rsidR="003859E1" w:rsidRDefault="00A344DF">
      <w:pPr>
        <w:rPr>
          <w:rFonts w:ascii="Arial" w:hAnsi="Arial"/>
          <w:sz w:val="24"/>
        </w:rPr>
      </w:pPr>
      <w:r>
        <w:rPr>
          <w:rFonts w:ascii="Arial" w:hAnsi="Arial"/>
          <w:sz w:val="24"/>
        </w:rPr>
        <w:t>В случае брокерской сделки, выполняемой по поручению клиента, в тикете должен быть проставлен номер соответствующего поручения.</w:t>
      </w:r>
    </w:p>
    <w:p w:rsidR="003859E1" w:rsidRDefault="00A344DF">
      <w:pPr>
        <w:pStyle w:val="Usual"/>
        <w:rPr>
          <w:rFonts w:ascii="Arial" w:hAnsi="Arial"/>
          <w:sz w:val="24"/>
        </w:rPr>
      </w:pPr>
      <w:r>
        <w:rPr>
          <w:rFonts w:ascii="Arial" w:hAnsi="Arial"/>
          <w:sz w:val="24"/>
        </w:rPr>
        <w:t>После того как тикет заполнен дальнейшая обработки информации и учет сделки осуществляется бэк-офисом.</w:t>
      </w:r>
    </w:p>
    <w:p w:rsidR="003859E1" w:rsidRDefault="00A344DF">
      <w:pPr>
        <w:pStyle w:val="2"/>
        <w:rPr>
          <w:rFonts w:ascii="Arial" w:hAnsi="Arial"/>
        </w:rPr>
      </w:pPr>
      <w:bookmarkStart w:id="19" w:name="_Toc369933870"/>
      <w:bookmarkStart w:id="20" w:name="_Toc386337749"/>
      <w:r>
        <w:rPr>
          <w:rFonts w:ascii="Arial" w:hAnsi="Arial"/>
        </w:rPr>
        <w:t>Подтверждение сделки</w:t>
      </w:r>
      <w:bookmarkEnd w:id="19"/>
      <w:bookmarkEnd w:id="20"/>
    </w:p>
    <w:p w:rsidR="003859E1" w:rsidRDefault="00A344DF">
      <w:pPr>
        <w:pStyle w:val="Usual"/>
        <w:rPr>
          <w:rFonts w:ascii="Arial" w:hAnsi="Arial"/>
          <w:sz w:val="24"/>
        </w:rPr>
      </w:pPr>
      <w:r>
        <w:rPr>
          <w:rFonts w:ascii="Arial" w:hAnsi="Arial"/>
          <w:sz w:val="24"/>
        </w:rPr>
        <w:t xml:space="preserve">Подтверждение сделки предназначено для информирования контрагента о параметрах сделки с целью их сверки на первоначальном этапе обработки информации о совершенной сделке, а также для информирования клиента о том, что сделка по его поручению совершена, и для сверки ее условий. </w:t>
      </w:r>
    </w:p>
    <w:p w:rsidR="003859E1" w:rsidRDefault="00A344DF">
      <w:pPr>
        <w:pStyle w:val="Usual"/>
        <w:rPr>
          <w:rFonts w:ascii="Arial" w:hAnsi="Arial"/>
          <w:sz w:val="24"/>
        </w:rPr>
      </w:pPr>
      <w:r>
        <w:rPr>
          <w:rFonts w:ascii="Arial" w:hAnsi="Arial"/>
          <w:sz w:val="24"/>
        </w:rPr>
        <w:t>Подтверждение сделки оформляется для всех сделок с клиентами. Подтверждение сделки контрагентам готовится в случаях, предусмотренных Положением о внутренней учетной политике  компании.</w:t>
      </w:r>
    </w:p>
    <w:p w:rsidR="003859E1" w:rsidRDefault="00A344DF">
      <w:pPr>
        <w:pStyle w:val="Usual"/>
        <w:rPr>
          <w:rFonts w:ascii="Arial" w:hAnsi="Arial"/>
          <w:sz w:val="24"/>
        </w:rPr>
      </w:pPr>
      <w:r>
        <w:rPr>
          <w:rFonts w:ascii="Arial" w:hAnsi="Arial"/>
          <w:sz w:val="24"/>
        </w:rPr>
        <w:t>Подтверждение сделки готовится на основе данных тикета специалистом бэк-офиса и подписывается начальником бэк-офиса.</w:t>
      </w:r>
    </w:p>
    <w:p w:rsidR="003859E1" w:rsidRDefault="00A344DF">
      <w:pPr>
        <w:pStyle w:val="Usual"/>
        <w:rPr>
          <w:rFonts w:ascii="Arial" w:hAnsi="Arial"/>
          <w:sz w:val="24"/>
        </w:rPr>
      </w:pPr>
      <w:r>
        <w:rPr>
          <w:rFonts w:ascii="Arial" w:hAnsi="Arial"/>
          <w:sz w:val="24"/>
        </w:rPr>
        <w:t>Информация в подтверждении сделки должна быть представлена в виде, удобном для всех участников сделки.</w:t>
      </w:r>
    </w:p>
    <w:p w:rsidR="003859E1" w:rsidRDefault="00A344DF">
      <w:pPr>
        <w:pStyle w:val="4"/>
        <w:rPr>
          <w:rFonts w:ascii="Arial" w:hAnsi="Arial"/>
          <w:sz w:val="24"/>
        </w:rPr>
      </w:pPr>
      <w:r>
        <w:rPr>
          <w:rFonts w:ascii="Arial" w:hAnsi="Arial"/>
          <w:sz w:val="24"/>
        </w:rPr>
        <w:t xml:space="preserve">Подтверждение сделки контрагенту </w:t>
      </w:r>
    </w:p>
    <w:p w:rsidR="003859E1" w:rsidRDefault="00A344DF">
      <w:pPr>
        <w:pStyle w:val="Usual"/>
        <w:rPr>
          <w:rFonts w:ascii="Arial" w:hAnsi="Arial"/>
          <w:sz w:val="24"/>
        </w:rPr>
      </w:pPr>
      <w:r>
        <w:rPr>
          <w:rFonts w:ascii="Arial" w:hAnsi="Arial"/>
          <w:sz w:val="24"/>
        </w:rPr>
        <w:t>Подтверждение сделки контрагенту</w:t>
      </w:r>
      <w:r>
        <w:rPr>
          <w:rFonts w:ascii="Arial" w:hAnsi="Arial"/>
          <w:b/>
          <w:i/>
          <w:sz w:val="24"/>
        </w:rPr>
        <w:t xml:space="preserve"> </w:t>
      </w:r>
      <w:r>
        <w:rPr>
          <w:rFonts w:ascii="Arial" w:hAnsi="Arial"/>
          <w:sz w:val="24"/>
        </w:rPr>
        <w:t xml:space="preserve"> направляется сразу после совершения сделки и до подписания договора.</w:t>
      </w:r>
    </w:p>
    <w:p w:rsidR="003859E1" w:rsidRDefault="00A344DF">
      <w:pPr>
        <w:pStyle w:val="Usual"/>
        <w:rPr>
          <w:rFonts w:ascii="Arial" w:hAnsi="Arial"/>
          <w:sz w:val="24"/>
        </w:rPr>
      </w:pPr>
      <w:r>
        <w:rPr>
          <w:rFonts w:ascii="Arial" w:hAnsi="Arial"/>
          <w:sz w:val="24"/>
        </w:rPr>
        <w:t>Подтверждение должно содержать следующую информацию:</w:t>
      </w:r>
    </w:p>
    <w:p w:rsidR="003859E1" w:rsidRDefault="00A344DF">
      <w:pPr>
        <w:pStyle w:val="Usual"/>
        <w:numPr>
          <w:ilvl w:val="0"/>
          <w:numId w:val="2"/>
        </w:numPr>
        <w:ind w:left="567"/>
        <w:rPr>
          <w:rFonts w:ascii="Arial" w:hAnsi="Arial"/>
          <w:sz w:val="24"/>
        </w:rPr>
      </w:pPr>
      <w:r>
        <w:rPr>
          <w:rFonts w:ascii="Arial" w:hAnsi="Arial"/>
          <w:sz w:val="24"/>
        </w:rPr>
        <w:t>участники сделки;</w:t>
      </w:r>
    </w:p>
    <w:p w:rsidR="003859E1" w:rsidRDefault="00A344DF">
      <w:pPr>
        <w:pStyle w:val="Usual"/>
        <w:numPr>
          <w:ilvl w:val="0"/>
          <w:numId w:val="2"/>
        </w:numPr>
        <w:ind w:left="567"/>
        <w:rPr>
          <w:rFonts w:ascii="Arial" w:hAnsi="Arial"/>
          <w:sz w:val="24"/>
        </w:rPr>
      </w:pPr>
      <w:r>
        <w:rPr>
          <w:rFonts w:ascii="Arial" w:hAnsi="Arial"/>
          <w:sz w:val="24"/>
        </w:rPr>
        <w:t>наименование ценной бумаги;</w:t>
      </w:r>
    </w:p>
    <w:p w:rsidR="003859E1" w:rsidRDefault="00A344DF">
      <w:pPr>
        <w:pStyle w:val="Usual"/>
        <w:numPr>
          <w:ilvl w:val="0"/>
          <w:numId w:val="2"/>
        </w:numPr>
        <w:ind w:left="567"/>
        <w:rPr>
          <w:rFonts w:ascii="Arial" w:hAnsi="Arial"/>
          <w:sz w:val="24"/>
        </w:rPr>
      </w:pPr>
      <w:r>
        <w:rPr>
          <w:rFonts w:ascii="Arial" w:hAnsi="Arial"/>
          <w:sz w:val="24"/>
        </w:rPr>
        <w:t>данные сделки;</w:t>
      </w:r>
    </w:p>
    <w:p w:rsidR="003859E1" w:rsidRDefault="00A344DF">
      <w:pPr>
        <w:pStyle w:val="Usual"/>
        <w:numPr>
          <w:ilvl w:val="0"/>
          <w:numId w:val="2"/>
        </w:numPr>
        <w:ind w:left="567"/>
        <w:rPr>
          <w:rFonts w:ascii="Arial" w:hAnsi="Arial"/>
          <w:sz w:val="24"/>
        </w:rPr>
      </w:pPr>
      <w:r>
        <w:rPr>
          <w:rFonts w:ascii="Arial" w:hAnsi="Arial"/>
          <w:sz w:val="24"/>
        </w:rPr>
        <w:t>условия перерегистрации;</w:t>
      </w:r>
    </w:p>
    <w:p w:rsidR="003859E1" w:rsidRDefault="00A344DF">
      <w:pPr>
        <w:pStyle w:val="Usual"/>
        <w:numPr>
          <w:ilvl w:val="0"/>
          <w:numId w:val="2"/>
        </w:numPr>
        <w:ind w:left="567"/>
        <w:rPr>
          <w:rFonts w:ascii="Arial" w:hAnsi="Arial"/>
          <w:sz w:val="24"/>
        </w:rPr>
      </w:pPr>
      <w:r>
        <w:rPr>
          <w:rFonts w:ascii="Arial" w:hAnsi="Arial"/>
          <w:sz w:val="24"/>
        </w:rPr>
        <w:t>условия оплаты;</w:t>
      </w:r>
    </w:p>
    <w:p w:rsidR="003859E1" w:rsidRDefault="00A344DF">
      <w:pPr>
        <w:pStyle w:val="Usual"/>
        <w:numPr>
          <w:ilvl w:val="0"/>
          <w:numId w:val="2"/>
        </w:numPr>
        <w:ind w:left="567"/>
        <w:rPr>
          <w:rFonts w:ascii="Arial" w:hAnsi="Arial"/>
          <w:sz w:val="24"/>
        </w:rPr>
      </w:pPr>
      <w:r>
        <w:rPr>
          <w:rFonts w:ascii="Arial" w:hAnsi="Arial"/>
          <w:sz w:val="24"/>
        </w:rPr>
        <w:t xml:space="preserve">имя и должность лица, которое будет подписывать договор, и на основании чего это лицо действует; </w:t>
      </w:r>
    </w:p>
    <w:p w:rsidR="003859E1" w:rsidRDefault="00A344DF">
      <w:pPr>
        <w:pStyle w:val="Usual"/>
        <w:numPr>
          <w:ilvl w:val="0"/>
          <w:numId w:val="2"/>
        </w:numPr>
        <w:ind w:left="567"/>
        <w:rPr>
          <w:rFonts w:ascii="Arial" w:hAnsi="Arial"/>
          <w:sz w:val="24"/>
        </w:rPr>
      </w:pPr>
      <w:r>
        <w:rPr>
          <w:rFonts w:ascii="Arial" w:hAnsi="Arial"/>
          <w:sz w:val="24"/>
        </w:rPr>
        <w:t>реквизиты банковского счета, с которого будет произведен платеж по данной сделке.</w:t>
      </w:r>
    </w:p>
    <w:p w:rsidR="003859E1" w:rsidRDefault="00A344DF">
      <w:pPr>
        <w:pStyle w:val="Usual"/>
        <w:rPr>
          <w:rFonts w:ascii="Arial" w:hAnsi="Arial"/>
          <w:sz w:val="24"/>
        </w:rPr>
      </w:pPr>
      <w:r>
        <w:rPr>
          <w:rFonts w:ascii="Arial" w:hAnsi="Arial"/>
          <w:sz w:val="24"/>
        </w:rPr>
        <w:t xml:space="preserve">В случае, если подтверждение сделки, направленное контрагенту, не поступило обратно в компанию к утру следующего дня после дня совершения сделки с подтверждением условий сделки, то считается, что контрагент принимает  условия  сделки. </w:t>
      </w:r>
    </w:p>
    <w:p w:rsidR="003859E1" w:rsidRDefault="00A344DF">
      <w:pPr>
        <w:pStyle w:val="4"/>
        <w:rPr>
          <w:rFonts w:ascii="Arial" w:hAnsi="Arial"/>
          <w:sz w:val="24"/>
        </w:rPr>
      </w:pPr>
      <w:r>
        <w:rPr>
          <w:rFonts w:ascii="Arial" w:hAnsi="Arial"/>
          <w:sz w:val="24"/>
        </w:rPr>
        <w:t xml:space="preserve">Подтверждение сделки клиенту </w:t>
      </w:r>
    </w:p>
    <w:p w:rsidR="003859E1" w:rsidRDefault="00A344DF">
      <w:pPr>
        <w:pStyle w:val="Usual"/>
        <w:rPr>
          <w:rFonts w:ascii="Arial" w:hAnsi="Arial"/>
          <w:sz w:val="24"/>
        </w:rPr>
      </w:pPr>
      <w:r>
        <w:rPr>
          <w:rFonts w:ascii="Arial" w:hAnsi="Arial"/>
          <w:sz w:val="24"/>
        </w:rPr>
        <w:t>Подтверждение сделки клиенту</w:t>
      </w:r>
      <w:r>
        <w:rPr>
          <w:rFonts w:ascii="Arial" w:hAnsi="Arial"/>
          <w:b/>
          <w:i/>
          <w:sz w:val="24"/>
        </w:rPr>
        <w:t xml:space="preserve"> </w:t>
      </w:r>
      <w:r>
        <w:rPr>
          <w:rFonts w:ascii="Arial" w:hAnsi="Arial"/>
          <w:sz w:val="24"/>
        </w:rPr>
        <w:t>направляется после заключения сделки для него не позднее утра следующего рабочего дня после дня заключения сделки.</w:t>
      </w:r>
    </w:p>
    <w:p w:rsidR="003859E1" w:rsidRDefault="00A344DF">
      <w:pPr>
        <w:pStyle w:val="Usual"/>
        <w:rPr>
          <w:rFonts w:ascii="Arial" w:hAnsi="Arial"/>
          <w:sz w:val="24"/>
        </w:rPr>
      </w:pPr>
      <w:r>
        <w:rPr>
          <w:rFonts w:ascii="Arial" w:hAnsi="Arial"/>
          <w:sz w:val="24"/>
        </w:rPr>
        <w:t xml:space="preserve">Подтверждение сделки предназначено для информирования клиента об условиях совершенной для него сделки до завершения компанией расчетов по ней.  Подтверждение сделки не является официальным отчетом о состоянии счета клиента, а также не может быть использовано клиентом в качестве первичной документации для осуществления бухгалтерских проводок.  </w:t>
      </w:r>
    </w:p>
    <w:p w:rsidR="003859E1" w:rsidRDefault="00A344DF">
      <w:pPr>
        <w:pStyle w:val="Usual"/>
        <w:rPr>
          <w:rFonts w:ascii="Arial" w:hAnsi="Arial"/>
          <w:sz w:val="24"/>
        </w:rPr>
      </w:pPr>
      <w:r>
        <w:rPr>
          <w:rFonts w:ascii="Arial" w:hAnsi="Arial"/>
          <w:sz w:val="24"/>
        </w:rPr>
        <w:t xml:space="preserve">Компания может использовать одинаковую форму подтверждения сделки для клиента и для контрагента, при этом поля, не существенные для операций с клиентом, могут не заполняться. </w:t>
      </w:r>
    </w:p>
    <w:p w:rsidR="003859E1" w:rsidRDefault="00A344DF">
      <w:pPr>
        <w:pStyle w:val="Usual"/>
        <w:rPr>
          <w:rFonts w:ascii="Arial" w:hAnsi="Arial"/>
          <w:sz w:val="24"/>
        </w:rPr>
      </w:pPr>
      <w:r>
        <w:rPr>
          <w:rFonts w:ascii="Arial" w:hAnsi="Arial"/>
          <w:sz w:val="24"/>
        </w:rPr>
        <w:br w:type="page"/>
        <w:t>Образец подтверждения сделки:</w:t>
      </w:r>
    </w:p>
    <w:p w:rsidR="003859E1" w:rsidRDefault="003859E1">
      <w:pPr>
        <w:pStyle w:val="Usual"/>
        <w:rPr>
          <w:rFonts w:ascii="Arial" w:hAnsi="Arial"/>
        </w:rPr>
      </w:pPr>
    </w:p>
    <w:tbl>
      <w:tblPr>
        <w:tblW w:w="0" w:type="auto"/>
        <w:tblInd w:w="-30" w:type="dxa"/>
        <w:tblLayout w:type="fixed"/>
        <w:tblCellMar>
          <w:left w:w="30" w:type="dxa"/>
          <w:right w:w="30" w:type="dxa"/>
        </w:tblCellMar>
        <w:tblLook w:val="0000" w:firstRow="0" w:lastRow="0" w:firstColumn="0" w:lastColumn="0" w:noHBand="0" w:noVBand="0"/>
      </w:tblPr>
      <w:tblGrid>
        <w:gridCol w:w="290"/>
        <w:gridCol w:w="1452"/>
        <w:gridCol w:w="178"/>
        <w:gridCol w:w="630"/>
        <w:gridCol w:w="1018"/>
        <w:gridCol w:w="1003"/>
        <w:gridCol w:w="90"/>
        <w:gridCol w:w="1338"/>
        <w:gridCol w:w="1063"/>
        <w:gridCol w:w="928"/>
        <w:gridCol w:w="851"/>
      </w:tblGrid>
      <w:tr w:rsidR="003859E1">
        <w:trPr>
          <w:trHeight w:val="394"/>
        </w:trPr>
        <w:tc>
          <w:tcPr>
            <w:tcW w:w="290" w:type="dxa"/>
          </w:tcPr>
          <w:p w:rsidR="003859E1" w:rsidRDefault="003859E1">
            <w:pPr>
              <w:jc w:val="right"/>
              <w:rPr>
                <w:rFonts w:ascii="Arial" w:hAnsi="Arial"/>
                <w:color w:val="000000"/>
                <w:sz w:val="18"/>
                <w:lang w:val="en-US"/>
              </w:rPr>
            </w:pPr>
          </w:p>
        </w:tc>
        <w:tc>
          <w:tcPr>
            <w:tcW w:w="5709" w:type="dxa"/>
            <w:hMerge w:val="restart"/>
          </w:tcPr>
          <w:p w:rsidR="003859E1" w:rsidRDefault="00A344DF">
            <w:pPr>
              <w:rPr>
                <w:rFonts w:ascii="Arial" w:hAnsi="Arial"/>
                <w:b/>
                <w:color w:val="000000"/>
                <w:sz w:val="24"/>
                <w:lang w:val="en-US"/>
              </w:rPr>
            </w:pPr>
            <w:r>
              <w:rPr>
                <w:rFonts w:ascii="Arial" w:hAnsi="Arial"/>
                <w:b/>
                <w:color w:val="000000"/>
                <w:sz w:val="24"/>
                <w:lang w:val="en-US"/>
              </w:rPr>
              <w:t xml:space="preserve">          ПОДТВЕРЖДЕНИЕ  СДЕЛКИ</w:t>
            </w:r>
          </w:p>
        </w:tc>
        <w:tc>
          <w:tcPr>
            <w:tcW w:w="0" w:type="auto"/>
            <w:gridSpan w:val="2"/>
            <w:hMerge/>
          </w:tcPr>
          <w:p w:rsidR="003859E1" w:rsidRDefault="003859E1">
            <w:pPr>
              <w:jc w:val="right"/>
              <w:rPr>
                <w:rFonts w:ascii="Arial" w:hAnsi="Arial"/>
                <w:b/>
                <w:color w:val="000000"/>
                <w:sz w:val="18"/>
                <w:lang w:val="en-US"/>
              </w:rPr>
            </w:pPr>
          </w:p>
        </w:tc>
        <w:tc>
          <w:tcPr>
            <w:tcW w:w="0" w:type="auto"/>
            <w:hMerge/>
          </w:tcPr>
          <w:p w:rsidR="003859E1" w:rsidRDefault="003859E1">
            <w:pPr>
              <w:jc w:val="right"/>
              <w:rPr>
                <w:rFonts w:ascii="Arial" w:hAnsi="Arial"/>
                <w:b/>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1063" w:type="dxa"/>
            <w:tcBorders>
              <w:top w:val="single" w:sz="12" w:space="0" w:color="000000"/>
              <w:left w:val="single" w:sz="12" w:space="0" w:color="000000"/>
              <w:bottom w:val="single" w:sz="12" w:space="0" w:color="000000"/>
            </w:tcBorders>
          </w:tcPr>
          <w:p w:rsidR="003859E1" w:rsidRDefault="00A344DF">
            <w:pPr>
              <w:rPr>
                <w:rFonts w:ascii="Arial" w:hAnsi="Arial"/>
                <w:b/>
                <w:color w:val="000000"/>
                <w:sz w:val="18"/>
                <w:lang w:val="en-US"/>
              </w:rPr>
            </w:pPr>
            <w:r>
              <w:rPr>
                <w:rFonts w:ascii="Arial" w:hAnsi="Arial"/>
                <w:color w:val="000000"/>
                <w:sz w:val="18"/>
                <w:lang w:val="en-US"/>
              </w:rPr>
              <w:t xml:space="preserve"> </w:t>
            </w:r>
            <w:r>
              <w:rPr>
                <w:rFonts w:ascii="Arial" w:hAnsi="Arial"/>
                <w:b/>
                <w:color w:val="000000"/>
                <w:sz w:val="18"/>
                <w:lang w:val="en-US"/>
              </w:rPr>
              <w:t xml:space="preserve">    N</w:t>
            </w:r>
          </w:p>
        </w:tc>
        <w:tc>
          <w:tcPr>
            <w:tcW w:w="928" w:type="dxa"/>
            <w:tcBorders>
              <w:top w:val="single" w:sz="12" w:space="0" w:color="000000"/>
              <w:bottom w:val="single" w:sz="12" w:space="0" w:color="000000"/>
            </w:tcBorders>
          </w:tcPr>
          <w:p w:rsidR="003859E1" w:rsidRDefault="003859E1">
            <w:pPr>
              <w:jc w:val="right"/>
              <w:rPr>
                <w:rFonts w:ascii="Arial" w:hAnsi="Arial"/>
                <w:b/>
                <w:color w:val="000000"/>
                <w:sz w:val="18"/>
                <w:lang w:val="en-US"/>
              </w:rPr>
            </w:pPr>
          </w:p>
        </w:tc>
        <w:tc>
          <w:tcPr>
            <w:tcW w:w="851" w:type="dxa"/>
            <w:tcBorders>
              <w:top w:val="single" w:sz="12" w:space="0" w:color="000000"/>
              <w:bottom w:val="single" w:sz="12" w:space="0" w:color="000000"/>
              <w:right w:val="single" w:sz="12" w:space="0" w:color="000000"/>
            </w:tcBorders>
          </w:tcPr>
          <w:p w:rsidR="003859E1" w:rsidRDefault="003859E1">
            <w:pPr>
              <w:jc w:val="right"/>
              <w:rPr>
                <w:rFonts w:ascii="Arial" w:hAnsi="Arial"/>
                <w:b/>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ДАТА</w:t>
            </w: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КОМУ</w:t>
            </w: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2260" w:type="dxa"/>
            <w:hMerge w:val="restart"/>
          </w:tcPr>
          <w:p w:rsidR="003859E1" w:rsidRDefault="00A344DF">
            <w:pPr>
              <w:rPr>
                <w:rFonts w:ascii="Arial" w:hAnsi="Arial"/>
                <w:color w:val="000000"/>
                <w:sz w:val="18"/>
                <w:lang w:val="en-US"/>
              </w:rPr>
            </w:pPr>
            <w:r>
              <w:rPr>
                <w:rFonts w:ascii="Arial" w:hAnsi="Arial"/>
                <w:color w:val="000000"/>
                <w:sz w:val="18"/>
                <w:lang w:val="en-US"/>
              </w:rPr>
              <w:t>НОМЕР ФАКСА</w:t>
            </w:r>
          </w:p>
        </w:tc>
        <w:tc>
          <w:tcPr>
            <w:tcW w:w="0" w:type="auto"/>
            <w:gridSpan w:val="2"/>
            <w:hMerge/>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ОТКУДА</w:t>
            </w: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8551"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Данный документ высылается  для подтверждения условий  заключенной с Вами (для Вас) </w:t>
            </w:r>
          </w:p>
        </w:tc>
        <w:tc>
          <w:tcPr>
            <w:tcW w:w="0" w:type="auto"/>
            <w:gridSpan w:val="2"/>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6772"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сделки до подготовки договора. Пожалуйста, ознакомьтесь: </w:t>
            </w:r>
          </w:p>
        </w:tc>
        <w:tc>
          <w:tcPr>
            <w:tcW w:w="0" w:type="auto"/>
            <w:gridSpan w:val="2"/>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154"/>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19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ДАТА</w:t>
            </w:r>
          </w:p>
        </w:tc>
        <w:tc>
          <w:tcPr>
            <w:tcW w:w="808" w:type="dxa"/>
            <w:gridSpan w:val="2"/>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101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2431"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           СДЕЛКУ</w:t>
            </w:r>
          </w:p>
        </w:tc>
        <w:tc>
          <w:tcPr>
            <w:tcW w:w="0" w:type="auto"/>
            <w:hMerge/>
          </w:tcPr>
          <w:p w:rsidR="003859E1" w:rsidRDefault="003859E1">
            <w:pPr>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1063" w:type="dxa"/>
            <w:tcBorders>
              <w:top w:val="single" w:sz="6" w:space="0" w:color="000000"/>
              <w:left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11"/>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СДЕЛКИ</w:t>
            </w:r>
          </w:p>
        </w:tc>
        <w:tc>
          <w:tcPr>
            <w:tcW w:w="808" w:type="dxa"/>
            <w:gridSpan w:val="2"/>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1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2431"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           РЕГИСТРИРУЕТ</w:t>
            </w: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1063"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ПОКУПАТЕЛЬ</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26"/>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5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ПРОДАВЕЦ</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ЭМИТЕНТ</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ЦЕНА</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125"/>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95"/>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КОЛИЧЕСТВО</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139"/>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10"/>
        </w:trPr>
        <w:tc>
          <w:tcPr>
            <w:tcW w:w="290" w:type="dxa"/>
          </w:tcPr>
          <w:p w:rsidR="003859E1" w:rsidRDefault="003859E1">
            <w:pPr>
              <w:jc w:val="right"/>
              <w:rPr>
                <w:rFonts w:ascii="Arial" w:hAnsi="Arial"/>
                <w:color w:val="000000"/>
                <w:sz w:val="18"/>
                <w:lang w:val="en-US"/>
              </w:rPr>
            </w:pPr>
          </w:p>
        </w:tc>
        <w:tc>
          <w:tcPr>
            <w:tcW w:w="2260" w:type="dxa"/>
            <w:hMerge w:val="restart"/>
          </w:tcPr>
          <w:p w:rsidR="003859E1" w:rsidRDefault="00A344DF">
            <w:pPr>
              <w:rPr>
                <w:rFonts w:ascii="Arial" w:hAnsi="Arial"/>
                <w:color w:val="000000"/>
                <w:sz w:val="18"/>
                <w:lang w:val="en-US"/>
              </w:rPr>
            </w:pPr>
            <w:r>
              <w:rPr>
                <w:rFonts w:ascii="Arial" w:hAnsi="Arial"/>
                <w:color w:val="000000"/>
                <w:sz w:val="18"/>
                <w:lang w:val="en-US"/>
              </w:rPr>
              <w:t>СУММА  СДЕЛКИ</w:t>
            </w:r>
          </w:p>
        </w:tc>
        <w:tc>
          <w:tcPr>
            <w:tcW w:w="0" w:type="auto"/>
            <w:gridSpan w:val="2"/>
            <w:hMerge/>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0"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33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1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КОМИССИЯ</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b/>
                <w:color w:val="000000"/>
                <w:sz w:val="20"/>
                <w:lang w:val="en-US"/>
              </w:rPr>
            </w:pPr>
          </w:p>
        </w:tc>
        <w:tc>
          <w:tcPr>
            <w:tcW w:w="1452" w:type="dxa"/>
          </w:tcPr>
          <w:p w:rsidR="003859E1" w:rsidRDefault="00A344DF">
            <w:pPr>
              <w:rPr>
                <w:rFonts w:ascii="Arial" w:hAnsi="Arial"/>
                <w:b/>
                <w:i/>
                <w:color w:val="000000"/>
                <w:sz w:val="20"/>
                <w:lang w:val="en-US"/>
              </w:rPr>
            </w:pPr>
            <w:r>
              <w:rPr>
                <w:rFonts w:ascii="Arial" w:hAnsi="Arial"/>
                <w:b/>
                <w:i/>
                <w:color w:val="000000"/>
                <w:sz w:val="20"/>
                <w:lang w:val="en-US"/>
              </w:rPr>
              <w:t>ПЛАТЕЖ:</w:t>
            </w:r>
          </w:p>
        </w:tc>
        <w:tc>
          <w:tcPr>
            <w:tcW w:w="808" w:type="dxa"/>
            <w:gridSpan w:val="2"/>
          </w:tcPr>
          <w:p w:rsidR="003859E1" w:rsidRDefault="003859E1">
            <w:pPr>
              <w:jc w:val="right"/>
              <w:rPr>
                <w:rFonts w:ascii="Arial" w:hAnsi="Arial"/>
                <w:color w:val="000000"/>
                <w:sz w:val="20"/>
                <w:lang w:val="en-US"/>
              </w:rPr>
            </w:pPr>
          </w:p>
        </w:tc>
        <w:tc>
          <w:tcPr>
            <w:tcW w:w="1018" w:type="dxa"/>
          </w:tcPr>
          <w:p w:rsidR="003859E1" w:rsidRDefault="003859E1">
            <w:pPr>
              <w:jc w:val="right"/>
              <w:rPr>
                <w:rFonts w:ascii="Arial" w:hAnsi="Arial"/>
                <w:color w:val="000000"/>
                <w:sz w:val="20"/>
                <w:lang w:val="en-US"/>
              </w:rPr>
            </w:pPr>
          </w:p>
        </w:tc>
        <w:tc>
          <w:tcPr>
            <w:tcW w:w="1003" w:type="dxa"/>
          </w:tcPr>
          <w:p w:rsidR="003859E1" w:rsidRDefault="003859E1">
            <w:pPr>
              <w:jc w:val="right"/>
              <w:rPr>
                <w:rFonts w:ascii="Arial" w:hAnsi="Arial"/>
                <w:color w:val="000000"/>
                <w:sz w:val="20"/>
                <w:lang w:val="en-US"/>
              </w:rPr>
            </w:pPr>
          </w:p>
        </w:tc>
        <w:tc>
          <w:tcPr>
            <w:tcW w:w="90" w:type="dxa"/>
          </w:tcPr>
          <w:p w:rsidR="003859E1" w:rsidRDefault="003859E1">
            <w:pPr>
              <w:jc w:val="right"/>
              <w:rPr>
                <w:rFonts w:ascii="Arial" w:hAnsi="Arial"/>
                <w:color w:val="000000"/>
                <w:sz w:val="20"/>
                <w:lang w:val="en-US"/>
              </w:rPr>
            </w:pPr>
          </w:p>
        </w:tc>
        <w:tc>
          <w:tcPr>
            <w:tcW w:w="1338" w:type="dxa"/>
          </w:tcPr>
          <w:p w:rsidR="003859E1" w:rsidRDefault="003859E1">
            <w:pPr>
              <w:jc w:val="right"/>
              <w:rPr>
                <w:rFonts w:ascii="Arial" w:hAnsi="Arial"/>
                <w:color w:val="000000"/>
                <w:sz w:val="20"/>
                <w:lang w:val="en-US"/>
              </w:rPr>
            </w:pPr>
          </w:p>
        </w:tc>
        <w:tc>
          <w:tcPr>
            <w:tcW w:w="1063" w:type="dxa"/>
          </w:tcPr>
          <w:p w:rsidR="003859E1" w:rsidRDefault="003859E1">
            <w:pPr>
              <w:jc w:val="right"/>
              <w:rPr>
                <w:rFonts w:ascii="Arial" w:hAnsi="Arial"/>
                <w:color w:val="000000"/>
                <w:sz w:val="20"/>
                <w:lang w:val="en-US"/>
              </w:rPr>
            </w:pPr>
          </w:p>
        </w:tc>
        <w:tc>
          <w:tcPr>
            <w:tcW w:w="928" w:type="dxa"/>
          </w:tcPr>
          <w:p w:rsidR="003859E1" w:rsidRDefault="003859E1">
            <w:pPr>
              <w:jc w:val="right"/>
              <w:rPr>
                <w:rFonts w:ascii="Arial" w:hAnsi="Arial"/>
                <w:color w:val="000000"/>
                <w:sz w:val="20"/>
                <w:lang w:val="en-US"/>
              </w:rPr>
            </w:pPr>
          </w:p>
        </w:tc>
        <w:tc>
          <w:tcPr>
            <w:tcW w:w="851" w:type="dxa"/>
          </w:tcPr>
          <w:p w:rsidR="003859E1" w:rsidRDefault="003859E1">
            <w:pPr>
              <w:jc w:val="right"/>
              <w:rPr>
                <w:rFonts w:ascii="Arial" w:hAnsi="Arial"/>
                <w:color w:val="000000"/>
                <w:sz w:val="20"/>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ДАТА</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A344DF">
            <w:pPr>
              <w:rPr>
                <w:rFonts w:ascii="Arial" w:hAnsi="Arial"/>
                <w:color w:val="000000"/>
                <w:sz w:val="18"/>
                <w:lang w:val="en-US"/>
              </w:rPr>
            </w:pPr>
            <w:r>
              <w:rPr>
                <w:rFonts w:ascii="Arial" w:hAnsi="Arial"/>
                <w:color w:val="000000"/>
                <w:sz w:val="18"/>
                <w:lang w:val="en-US"/>
              </w:rPr>
              <w:t xml:space="preserve">    ДАТА</w:t>
            </w: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ВАЛЮТА</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2401" w:type="dxa"/>
            <w:hMerge w:val="restart"/>
          </w:tcPr>
          <w:p w:rsidR="003859E1" w:rsidRDefault="00A344DF">
            <w:pPr>
              <w:rPr>
                <w:rFonts w:ascii="Arial" w:hAnsi="Arial"/>
                <w:color w:val="000000"/>
                <w:sz w:val="18"/>
                <w:lang w:val="en-US"/>
              </w:rPr>
            </w:pPr>
            <w:r>
              <w:rPr>
                <w:rFonts w:ascii="Arial" w:hAnsi="Arial"/>
                <w:color w:val="000000"/>
                <w:sz w:val="18"/>
                <w:lang w:val="en-US"/>
              </w:rPr>
              <w:t xml:space="preserve">    ОБМЕННОГО  КУРСА</w:t>
            </w:r>
          </w:p>
        </w:tc>
        <w:tc>
          <w:tcPr>
            <w:tcW w:w="0" w:type="auto"/>
            <w:hMerge/>
          </w:tcPr>
          <w:p w:rsidR="003859E1" w:rsidRDefault="003859E1">
            <w:pPr>
              <w:jc w:val="right"/>
              <w:rPr>
                <w:rFonts w:ascii="Arial" w:hAnsi="Arial"/>
                <w:color w:val="000000"/>
                <w:sz w:val="18"/>
                <w:lang w:val="en-US"/>
              </w:rPr>
            </w:pPr>
          </w:p>
        </w:tc>
        <w:tc>
          <w:tcPr>
            <w:tcW w:w="92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51"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r>
      <w:tr w:rsidR="003859E1">
        <w:trPr>
          <w:trHeight w:val="182"/>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b/>
                <w:color w:val="000000"/>
                <w:sz w:val="18"/>
                <w:lang w:val="en-US"/>
              </w:rPr>
            </w:pPr>
          </w:p>
        </w:tc>
        <w:tc>
          <w:tcPr>
            <w:tcW w:w="2260" w:type="dxa"/>
            <w:hMerge w:val="restart"/>
          </w:tcPr>
          <w:p w:rsidR="003859E1" w:rsidRDefault="00A344DF">
            <w:pPr>
              <w:rPr>
                <w:rFonts w:ascii="Arial" w:hAnsi="Arial"/>
                <w:b/>
                <w:i/>
                <w:color w:val="000000"/>
                <w:sz w:val="18"/>
                <w:lang w:val="en-US"/>
              </w:rPr>
            </w:pPr>
            <w:r>
              <w:rPr>
                <w:rFonts w:ascii="Arial" w:hAnsi="Arial"/>
                <w:b/>
                <w:i/>
                <w:color w:val="000000"/>
                <w:sz w:val="20"/>
                <w:lang w:val="en-US"/>
              </w:rPr>
              <w:t>ПЕРЕРЕГИСТРАЦИЯ</w:t>
            </w:r>
          </w:p>
        </w:tc>
        <w:tc>
          <w:tcPr>
            <w:tcW w:w="0" w:type="auto"/>
            <w:gridSpan w:val="2"/>
            <w:hMerge/>
          </w:tcPr>
          <w:p w:rsidR="003859E1" w:rsidRDefault="003859E1">
            <w:pPr>
              <w:jc w:val="right"/>
              <w:rPr>
                <w:rFonts w:ascii="Arial" w:hAnsi="Arial"/>
                <w:b/>
                <w:color w:val="000000"/>
                <w:sz w:val="18"/>
                <w:lang w:val="en-US"/>
              </w:rPr>
            </w:pPr>
          </w:p>
        </w:tc>
        <w:tc>
          <w:tcPr>
            <w:tcW w:w="1018" w:type="dxa"/>
          </w:tcPr>
          <w:p w:rsidR="003859E1" w:rsidRDefault="003859E1">
            <w:pPr>
              <w:jc w:val="right"/>
              <w:rPr>
                <w:rFonts w:ascii="Arial" w:hAnsi="Arial"/>
                <w:b/>
                <w:color w:val="000000"/>
                <w:sz w:val="18"/>
                <w:lang w:val="en-US"/>
              </w:rPr>
            </w:pPr>
          </w:p>
        </w:tc>
        <w:tc>
          <w:tcPr>
            <w:tcW w:w="1003" w:type="dxa"/>
          </w:tcPr>
          <w:p w:rsidR="003859E1" w:rsidRDefault="003859E1">
            <w:pPr>
              <w:jc w:val="right"/>
              <w:rPr>
                <w:rFonts w:ascii="Arial" w:hAnsi="Arial"/>
                <w:b/>
                <w:color w:val="000000"/>
                <w:sz w:val="18"/>
                <w:lang w:val="en-US"/>
              </w:rPr>
            </w:pPr>
          </w:p>
        </w:tc>
        <w:tc>
          <w:tcPr>
            <w:tcW w:w="90" w:type="dxa"/>
          </w:tcPr>
          <w:p w:rsidR="003859E1" w:rsidRDefault="003859E1">
            <w:pPr>
              <w:jc w:val="right"/>
              <w:rPr>
                <w:rFonts w:ascii="Arial" w:hAnsi="Arial"/>
                <w:b/>
                <w:color w:val="000000"/>
                <w:sz w:val="18"/>
                <w:lang w:val="en-US"/>
              </w:rPr>
            </w:pPr>
          </w:p>
        </w:tc>
        <w:tc>
          <w:tcPr>
            <w:tcW w:w="1338" w:type="dxa"/>
          </w:tcPr>
          <w:p w:rsidR="003859E1" w:rsidRDefault="003859E1">
            <w:pPr>
              <w:jc w:val="right"/>
              <w:rPr>
                <w:rFonts w:ascii="Arial" w:hAnsi="Arial"/>
                <w:b/>
                <w:color w:val="000000"/>
                <w:sz w:val="18"/>
                <w:lang w:val="en-US"/>
              </w:rPr>
            </w:pPr>
          </w:p>
        </w:tc>
        <w:tc>
          <w:tcPr>
            <w:tcW w:w="1063" w:type="dxa"/>
          </w:tcPr>
          <w:p w:rsidR="003859E1" w:rsidRDefault="003859E1">
            <w:pPr>
              <w:jc w:val="right"/>
              <w:rPr>
                <w:rFonts w:ascii="Arial" w:hAnsi="Arial"/>
                <w:b/>
                <w:color w:val="000000"/>
                <w:sz w:val="18"/>
                <w:lang w:val="en-US"/>
              </w:rPr>
            </w:pPr>
          </w:p>
        </w:tc>
        <w:tc>
          <w:tcPr>
            <w:tcW w:w="928" w:type="dxa"/>
          </w:tcPr>
          <w:p w:rsidR="003859E1" w:rsidRDefault="003859E1">
            <w:pPr>
              <w:jc w:val="right"/>
              <w:rPr>
                <w:rFonts w:ascii="Arial" w:hAnsi="Arial"/>
                <w:b/>
                <w:color w:val="000000"/>
                <w:sz w:val="18"/>
                <w:lang w:val="en-US"/>
              </w:rPr>
            </w:pPr>
          </w:p>
        </w:tc>
        <w:tc>
          <w:tcPr>
            <w:tcW w:w="851" w:type="dxa"/>
          </w:tcPr>
          <w:p w:rsidR="003859E1" w:rsidRDefault="003859E1">
            <w:pPr>
              <w:jc w:val="right"/>
              <w:rPr>
                <w:rFonts w:ascii="Arial" w:hAnsi="Arial"/>
                <w:b/>
                <w:color w:val="000000"/>
                <w:sz w:val="18"/>
                <w:lang w:val="en-US"/>
              </w:rPr>
            </w:pPr>
          </w:p>
        </w:tc>
      </w:tr>
      <w:tr w:rsidR="003859E1">
        <w:trPr>
          <w:trHeight w:val="350"/>
        </w:trPr>
        <w:tc>
          <w:tcPr>
            <w:tcW w:w="290" w:type="dxa"/>
          </w:tcPr>
          <w:p w:rsidR="003859E1" w:rsidRDefault="003859E1">
            <w:pPr>
              <w:jc w:val="right"/>
              <w:rPr>
                <w:rFonts w:ascii="Arial" w:hAnsi="Arial"/>
                <w:color w:val="000000"/>
                <w:sz w:val="18"/>
                <w:lang w:val="en-US"/>
              </w:rPr>
            </w:pPr>
          </w:p>
        </w:tc>
        <w:tc>
          <w:tcPr>
            <w:tcW w:w="1452" w:type="dxa"/>
          </w:tcPr>
          <w:p w:rsidR="003859E1" w:rsidRDefault="00A344DF">
            <w:pPr>
              <w:rPr>
                <w:rFonts w:ascii="Arial" w:hAnsi="Arial"/>
                <w:color w:val="000000"/>
                <w:sz w:val="18"/>
                <w:lang w:val="en-US"/>
              </w:rPr>
            </w:pPr>
            <w:r>
              <w:rPr>
                <w:rFonts w:ascii="Arial" w:hAnsi="Arial"/>
                <w:color w:val="000000"/>
                <w:sz w:val="18"/>
                <w:lang w:val="en-US"/>
              </w:rPr>
              <w:t>ДАТА</w:t>
            </w:r>
          </w:p>
        </w:tc>
        <w:tc>
          <w:tcPr>
            <w:tcW w:w="808" w:type="dxa"/>
            <w:gridSpan w:val="2"/>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A344DF">
            <w:pPr>
              <w:rPr>
                <w:rFonts w:ascii="Arial" w:hAnsi="Arial"/>
                <w:color w:val="000000"/>
                <w:sz w:val="18"/>
                <w:lang w:val="en-US"/>
              </w:rPr>
            </w:pPr>
            <w:r>
              <w:rPr>
                <w:rFonts w:ascii="Arial" w:hAnsi="Arial"/>
                <w:color w:val="000000"/>
                <w:sz w:val="18"/>
                <w:lang w:val="en-US"/>
              </w:rPr>
              <w:t xml:space="preserve">  РЕГ. СБОР</w:t>
            </w:r>
          </w:p>
        </w:tc>
        <w:tc>
          <w:tcPr>
            <w:tcW w:w="1063"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продавец</w:t>
            </w:r>
          </w:p>
        </w:tc>
        <w:tc>
          <w:tcPr>
            <w:tcW w:w="928"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пополам</w:t>
            </w:r>
          </w:p>
        </w:tc>
        <w:tc>
          <w:tcPr>
            <w:tcW w:w="851"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покуп-ль</w:t>
            </w:r>
          </w:p>
        </w:tc>
      </w:tr>
      <w:tr w:rsidR="003859E1">
        <w:trPr>
          <w:trHeight w:val="269"/>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324"/>
        </w:trPr>
        <w:tc>
          <w:tcPr>
            <w:tcW w:w="290" w:type="dxa"/>
          </w:tcPr>
          <w:p w:rsidR="003859E1" w:rsidRDefault="003859E1">
            <w:pPr>
              <w:jc w:val="right"/>
              <w:rPr>
                <w:rFonts w:ascii="Arial" w:hAnsi="Arial"/>
                <w:color w:val="000000"/>
                <w:sz w:val="18"/>
                <w:lang w:val="en-US"/>
              </w:rPr>
            </w:pPr>
          </w:p>
        </w:tc>
        <w:tc>
          <w:tcPr>
            <w:tcW w:w="2260" w:type="dxa"/>
            <w:hMerge w:val="restart"/>
          </w:tcPr>
          <w:p w:rsidR="003859E1" w:rsidRDefault="00A344DF">
            <w:pPr>
              <w:rPr>
                <w:rFonts w:ascii="Arial" w:hAnsi="Arial"/>
                <w:color w:val="000000"/>
                <w:sz w:val="18"/>
                <w:lang w:val="en-US"/>
              </w:rPr>
            </w:pPr>
            <w:r>
              <w:rPr>
                <w:rFonts w:ascii="Arial" w:hAnsi="Arial"/>
                <w:color w:val="000000"/>
                <w:sz w:val="18"/>
                <w:lang w:val="en-US"/>
              </w:rPr>
              <w:t>КТО ВЫПОЛНЯЕТ</w:t>
            </w:r>
          </w:p>
        </w:tc>
        <w:tc>
          <w:tcPr>
            <w:tcW w:w="0" w:type="auto"/>
            <w:gridSpan w:val="2"/>
            <w:hMerge/>
          </w:tcPr>
          <w:p w:rsidR="003859E1" w:rsidRDefault="003859E1">
            <w:pPr>
              <w:jc w:val="right"/>
              <w:rPr>
                <w:rFonts w:ascii="Arial" w:hAnsi="Arial"/>
                <w:color w:val="000000"/>
                <w:sz w:val="18"/>
                <w:lang w:val="en-US"/>
              </w:rPr>
            </w:pPr>
          </w:p>
        </w:tc>
        <w:tc>
          <w:tcPr>
            <w:tcW w:w="1018"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продавец</w:t>
            </w:r>
          </w:p>
        </w:tc>
        <w:tc>
          <w:tcPr>
            <w:tcW w:w="1003"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покуп-ль</w:t>
            </w:r>
          </w:p>
        </w:tc>
        <w:tc>
          <w:tcPr>
            <w:tcW w:w="90" w:type="dxa"/>
          </w:tcPr>
          <w:p w:rsidR="003859E1" w:rsidRDefault="003859E1">
            <w:pPr>
              <w:jc w:val="right"/>
              <w:rPr>
                <w:rFonts w:ascii="Arial" w:hAnsi="Arial"/>
                <w:color w:val="000000"/>
                <w:sz w:val="18"/>
                <w:lang w:val="en-US"/>
              </w:rPr>
            </w:pPr>
          </w:p>
        </w:tc>
        <w:tc>
          <w:tcPr>
            <w:tcW w:w="1338" w:type="dxa"/>
          </w:tcPr>
          <w:p w:rsidR="003859E1" w:rsidRDefault="00A344DF">
            <w:pPr>
              <w:rPr>
                <w:rFonts w:ascii="Arial" w:hAnsi="Arial"/>
                <w:color w:val="000000"/>
                <w:sz w:val="18"/>
                <w:lang w:val="en-US"/>
              </w:rPr>
            </w:pPr>
            <w:r>
              <w:rPr>
                <w:rFonts w:ascii="Arial" w:hAnsi="Arial"/>
                <w:color w:val="000000"/>
                <w:sz w:val="18"/>
                <w:lang w:val="en-US"/>
              </w:rPr>
              <w:t xml:space="preserve">  ИЗДЕРЖКИ</w:t>
            </w:r>
          </w:p>
        </w:tc>
        <w:tc>
          <w:tcPr>
            <w:tcW w:w="1063"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продавец</w:t>
            </w:r>
          </w:p>
        </w:tc>
        <w:tc>
          <w:tcPr>
            <w:tcW w:w="928"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пополам</w:t>
            </w:r>
          </w:p>
        </w:tc>
        <w:tc>
          <w:tcPr>
            <w:tcW w:w="851" w:type="dxa"/>
            <w:tcBorders>
              <w:top w:val="single" w:sz="6" w:space="0" w:color="000000"/>
              <w:left w:val="single" w:sz="6" w:space="0" w:color="000000"/>
              <w:bottom w:val="single" w:sz="6" w:space="0" w:color="000000"/>
              <w:right w:val="single" w:sz="6" w:space="0" w:color="000000"/>
            </w:tcBorders>
          </w:tcPr>
          <w:p w:rsidR="003859E1" w:rsidRDefault="00A344DF">
            <w:pPr>
              <w:rPr>
                <w:rFonts w:ascii="Arial" w:hAnsi="Arial"/>
                <w:color w:val="000000"/>
                <w:sz w:val="18"/>
                <w:lang w:val="en-US"/>
              </w:rPr>
            </w:pPr>
            <w:r>
              <w:rPr>
                <w:rFonts w:ascii="Arial" w:hAnsi="Arial"/>
                <w:color w:val="000000"/>
                <w:sz w:val="18"/>
                <w:lang w:val="en-US"/>
              </w:rPr>
              <w:t>покуп-ль</w:t>
            </w: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jc w:val="right"/>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422"/>
        </w:trPr>
        <w:tc>
          <w:tcPr>
            <w:tcW w:w="290" w:type="dxa"/>
          </w:tcPr>
          <w:p w:rsidR="003859E1" w:rsidRDefault="003859E1">
            <w:pPr>
              <w:jc w:val="right"/>
              <w:rPr>
                <w:rFonts w:ascii="Arial" w:hAnsi="Arial"/>
                <w:color w:val="000000"/>
                <w:sz w:val="18"/>
                <w:lang w:val="en-US"/>
              </w:rPr>
            </w:pPr>
          </w:p>
        </w:tc>
        <w:tc>
          <w:tcPr>
            <w:tcW w:w="5709" w:type="dxa"/>
            <w:hMerge w:val="restart"/>
          </w:tcPr>
          <w:p w:rsidR="003859E1" w:rsidRDefault="00A344DF">
            <w:pPr>
              <w:rPr>
                <w:rFonts w:ascii="Arial" w:hAnsi="Arial"/>
                <w:color w:val="000000"/>
                <w:sz w:val="18"/>
                <w:lang w:val="en-US"/>
              </w:rPr>
            </w:pPr>
            <w:r>
              <w:rPr>
                <w:rFonts w:ascii="Arial" w:hAnsi="Arial"/>
                <w:color w:val="000000"/>
                <w:sz w:val="18"/>
                <w:lang w:val="en-US"/>
              </w:rPr>
              <w:t>Подпишите документ и верните, пожалуйста, обратно</w:t>
            </w:r>
          </w:p>
        </w:tc>
        <w:tc>
          <w:tcPr>
            <w:tcW w:w="0" w:type="auto"/>
            <w:gridSpan w:val="2"/>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1063" w:type="dxa"/>
            <w:tcBorders>
              <w:top w:val="single" w:sz="6" w:space="0" w:color="000000"/>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bottom w:val="single" w:sz="6" w:space="0" w:color="000000"/>
            </w:tcBorders>
          </w:tcPr>
          <w:p w:rsidR="003859E1" w:rsidRDefault="003859E1">
            <w:pPr>
              <w:jc w:val="right"/>
              <w:rPr>
                <w:rFonts w:ascii="Arial" w:hAnsi="Arial"/>
                <w:color w:val="000000"/>
                <w:sz w:val="18"/>
                <w:lang w:val="en-US"/>
              </w:rPr>
            </w:pPr>
          </w:p>
        </w:tc>
        <w:tc>
          <w:tcPr>
            <w:tcW w:w="851" w:type="dxa"/>
            <w:tcBorders>
              <w:top w:val="single" w:sz="6" w:space="0" w:color="000000"/>
              <w:bottom w:val="single" w:sz="6" w:space="0" w:color="000000"/>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Pr>
          <w:p w:rsidR="003859E1" w:rsidRDefault="003859E1">
            <w:pPr>
              <w:rPr>
                <w:rFonts w:ascii="Arial" w:hAnsi="Arial"/>
                <w:color w:val="000000"/>
                <w:sz w:val="18"/>
                <w:lang w:val="en-US"/>
              </w:rPr>
            </w:pPr>
          </w:p>
        </w:tc>
        <w:tc>
          <w:tcPr>
            <w:tcW w:w="808" w:type="dxa"/>
            <w:gridSpan w:val="2"/>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Pr>
          <w:p w:rsidR="003859E1" w:rsidRDefault="003859E1">
            <w:pPr>
              <w:jc w:val="right"/>
              <w:rPr>
                <w:rFonts w:ascii="Arial" w:hAnsi="Arial"/>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630" w:type="dxa"/>
            <w:gridSpan w:val="2"/>
            <w:tcBorders>
              <w:top w:val="single" w:sz="6" w:space="0" w:color="000000"/>
              <w:left w:val="single" w:sz="6" w:space="0" w:color="000000"/>
            </w:tcBorders>
          </w:tcPr>
          <w:p w:rsidR="003859E1" w:rsidRDefault="00A344DF">
            <w:pPr>
              <w:rPr>
                <w:rFonts w:ascii="Arial" w:hAnsi="Arial"/>
                <w:b/>
                <w:i/>
                <w:color w:val="000000"/>
                <w:sz w:val="18"/>
                <w:lang w:val="en-US"/>
              </w:rPr>
            </w:pPr>
            <w:r>
              <w:rPr>
                <w:rFonts w:ascii="Arial" w:hAnsi="Arial"/>
                <w:b/>
                <w:i/>
                <w:color w:val="000000"/>
                <w:sz w:val="20"/>
                <w:lang w:val="en-US"/>
              </w:rPr>
              <w:t>ПОКУПАТЕЛЬ</w:t>
            </w:r>
          </w:p>
        </w:tc>
        <w:tc>
          <w:tcPr>
            <w:tcW w:w="630" w:type="dxa"/>
            <w:tcBorders>
              <w:top w:val="single" w:sz="6" w:space="0" w:color="000000"/>
            </w:tcBorders>
          </w:tcPr>
          <w:p w:rsidR="003859E1" w:rsidRDefault="003859E1">
            <w:pPr>
              <w:jc w:val="right"/>
              <w:rPr>
                <w:rFonts w:ascii="Arial" w:hAnsi="Arial"/>
                <w:color w:val="000000"/>
                <w:sz w:val="18"/>
                <w:lang w:val="en-US"/>
              </w:rPr>
            </w:pPr>
          </w:p>
        </w:tc>
        <w:tc>
          <w:tcPr>
            <w:tcW w:w="1018" w:type="dxa"/>
            <w:tcBorders>
              <w:top w:val="single" w:sz="6" w:space="0" w:color="000000"/>
            </w:tcBorders>
          </w:tcPr>
          <w:p w:rsidR="003859E1" w:rsidRDefault="003859E1">
            <w:pPr>
              <w:jc w:val="right"/>
              <w:rPr>
                <w:rFonts w:ascii="Arial" w:hAnsi="Arial"/>
                <w:color w:val="000000"/>
                <w:sz w:val="18"/>
                <w:lang w:val="en-US"/>
              </w:rPr>
            </w:pPr>
          </w:p>
        </w:tc>
        <w:tc>
          <w:tcPr>
            <w:tcW w:w="1003"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Borders>
              <w:top w:val="single" w:sz="6" w:space="0" w:color="000000"/>
              <w:left w:val="single" w:sz="6" w:space="0" w:color="000000"/>
            </w:tcBorders>
          </w:tcPr>
          <w:p w:rsidR="003859E1" w:rsidRDefault="00A344DF">
            <w:pPr>
              <w:rPr>
                <w:rFonts w:ascii="Arial" w:hAnsi="Arial"/>
                <w:b/>
                <w:i/>
                <w:color w:val="000000"/>
                <w:sz w:val="20"/>
                <w:lang w:val="en-US"/>
              </w:rPr>
            </w:pPr>
            <w:r>
              <w:rPr>
                <w:rFonts w:ascii="Arial" w:hAnsi="Arial"/>
                <w:b/>
                <w:i/>
                <w:color w:val="000000"/>
                <w:sz w:val="20"/>
                <w:lang w:val="en-US"/>
              </w:rPr>
              <w:t>ПРОДАВЕЦ</w:t>
            </w:r>
          </w:p>
        </w:tc>
        <w:tc>
          <w:tcPr>
            <w:tcW w:w="1063" w:type="dxa"/>
            <w:tcBorders>
              <w:top w:val="single" w:sz="6" w:space="0" w:color="000000"/>
            </w:tcBorders>
          </w:tcPr>
          <w:p w:rsidR="003859E1" w:rsidRDefault="003859E1">
            <w:pPr>
              <w:jc w:val="right"/>
              <w:rPr>
                <w:rFonts w:ascii="Arial" w:hAnsi="Arial"/>
                <w:color w:val="000000"/>
                <w:sz w:val="18"/>
                <w:lang w:val="en-US"/>
              </w:rPr>
            </w:pPr>
          </w:p>
        </w:tc>
        <w:tc>
          <w:tcPr>
            <w:tcW w:w="928" w:type="dxa"/>
            <w:tcBorders>
              <w:top w:val="single" w:sz="6" w:space="0" w:color="000000"/>
            </w:tcBorders>
          </w:tcPr>
          <w:p w:rsidR="003859E1" w:rsidRDefault="003859E1">
            <w:pPr>
              <w:jc w:val="right"/>
              <w:rPr>
                <w:rFonts w:ascii="Arial" w:hAnsi="Arial"/>
                <w:color w:val="000000"/>
                <w:sz w:val="18"/>
                <w:lang w:val="en-US"/>
              </w:rPr>
            </w:pPr>
          </w:p>
        </w:tc>
        <w:tc>
          <w:tcPr>
            <w:tcW w:w="851" w:type="dxa"/>
            <w:tcBorders>
              <w:top w:val="single" w:sz="6" w:space="0" w:color="000000"/>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630" w:type="dxa"/>
            <w:gridSpan w:val="2"/>
            <w:tcBorders>
              <w:left w:val="single" w:sz="6" w:space="0" w:color="000000"/>
            </w:tcBorders>
          </w:tcPr>
          <w:p w:rsidR="003859E1" w:rsidRDefault="003859E1">
            <w:pPr>
              <w:jc w:val="right"/>
              <w:rPr>
                <w:rFonts w:ascii="Arial" w:hAnsi="Arial"/>
                <w:b/>
                <w:i/>
                <w:color w:val="000000"/>
                <w:sz w:val="18"/>
                <w:lang w:val="en-US"/>
              </w:rPr>
            </w:pPr>
          </w:p>
        </w:tc>
        <w:tc>
          <w:tcPr>
            <w:tcW w:w="630" w:type="dxa"/>
          </w:tcPr>
          <w:p w:rsidR="003859E1" w:rsidRDefault="003859E1">
            <w:pPr>
              <w:jc w:val="right"/>
              <w:rPr>
                <w:rFonts w:ascii="Arial" w:hAnsi="Arial"/>
                <w:color w:val="000000"/>
                <w:sz w:val="18"/>
                <w:lang w:val="en-US"/>
              </w:rPr>
            </w:pPr>
          </w:p>
        </w:tc>
        <w:tc>
          <w:tcPr>
            <w:tcW w:w="1018" w:type="dxa"/>
          </w:tcPr>
          <w:p w:rsidR="003859E1" w:rsidRDefault="003859E1">
            <w:pPr>
              <w:jc w:val="right"/>
              <w:rPr>
                <w:rFonts w:ascii="Arial" w:hAnsi="Arial"/>
                <w:color w:val="000000"/>
                <w:sz w:val="18"/>
                <w:lang w:val="en-US"/>
              </w:rPr>
            </w:pPr>
          </w:p>
        </w:tc>
        <w:tc>
          <w:tcPr>
            <w:tcW w:w="1003" w:type="dxa"/>
            <w:tcBorders>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Borders>
              <w:left w:val="single" w:sz="6" w:space="0" w:color="000000"/>
            </w:tcBorders>
          </w:tcPr>
          <w:p w:rsidR="003859E1" w:rsidRDefault="003859E1">
            <w:pPr>
              <w:rPr>
                <w:rFonts w:ascii="Arial" w:hAnsi="Arial"/>
                <w:b/>
                <w:i/>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4281"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Ф.И.О. лица, подписывающего контракт</w:t>
            </w:r>
          </w:p>
        </w:tc>
        <w:tc>
          <w:tcPr>
            <w:tcW w:w="0" w:type="auto"/>
            <w:gridSpan w:val="2"/>
            <w:hMerge/>
          </w:tcPr>
          <w:p w:rsidR="003859E1" w:rsidRDefault="003859E1">
            <w:pPr>
              <w:jc w:val="right"/>
              <w:rPr>
                <w:rFonts w:ascii="Arial" w:hAnsi="Arial"/>
                <w:i/>
                <w:color w:val="000000"/>
                <w:sz w:val="18"/>
                <w:lang w:val="en-US"/>
              </w:rPr>
            </w:pPr>
          </w:p>
        </w:tc>
        <w:tc>
          <w:tcPr>
            <w:tcW w:w="0" w:type="auto"/>
            <w:hMerge/>
          </w:tcPr>
          <w:p w:rsidR="003859E1" w:rsidRDefault="003859E1">
            <w:pPr>
              <w:jc w:val="right"/>
              <w:rPr>
                <w:rFonts w:ascii="Arial" w:hAnsi="Arial"/>
                <w:i/>
                <w:color w:val="000000"/>
                <w:sz w:val="18"/>
                <w:lang w:val="en-US"/>
              </w:rPr>
            </w:pPr>
          </w:p>
        </w:tc>
        <w:tc>
          <w:tcPr>
            <w:tcW w:w="0" w:type="auto"/>
            <w:hMerge/>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4180"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Ф.И.О. лица, подписывающего контракт</w:t>
            </w: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0" w:type="auto"/>
            <w:hMerge/>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tcBorders>
          </w:tcPr>
          <w:p w:rsidR="003859E1" w:rsidRDefault="003859E1">
            <w:pPr>
              <w:jc w:val="right"/>
              <w:rPr>
                <w:rFonts w:ascii="Arial" w:hAnsi="Arial"/>
                <w:i/>
                <w:color w:val="000000"/>
                <w:sz w:val="18"/>
                <w:lang w:val="en-US"/>
              </w:rPr>
            </w:pPr>
          </w:p>
        </w:tc>
        <w:tc>
          <w:tcPr>
            <w:tcW w:w="808" w:type="dxa"/>
            <w:gridSpan w:val="2"/>
          </w:tcPr>
          <w:p w:rsidR="003859E1" w:rsidRDefault="003859E1">
            <w:pPr>
              <w:jc w:val="right"/>
              <w:rPr>
                <w:rFonts w:ascii="Arial" w:hAnsi="Arial"/>
                <w:i/>
                <w:color w:val="000000"/>
                <w:sz w:val="18"/>
                <w:lang w:val="en-US"/>
              </w:rPr>
            </w:pPr>
          </w:p>
        </w:tc>
        <w:tc>
          <w:tcPr>
            <w:tcW w:w="1018" w:type="dxa"/>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1338" w:type="dxa"/>
            <w:tcBorders>
              <w:left w:val="single" w:sz="6" w:space="0" w:color="000000"/>
            </w:tcBorders>
          </w:tcPr>
          <w:p w:rsidR="003859E1" w:rsidRDefault="003859E1">
            <w:pPr>
              <w:jc w:val="right"/>
              <w:rPr>
                <w:rFonts w:ascii="Arial" w:hAnsi="Arial"/>
                <w:i/>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Должность</w:t>
            </w:r>
          </w:p>
        </w:tc>
        <w:tc>
          <w:tcPr>
            <w:tcW w:w="808" w:type="dxa"/>
            <w:gridSpan w:val="2"/>
          </w:tcPr>
          <w:p w:rsidR="003859E1" w:rsidRDefault="003859E1">
            <w:pPr>
              <w:jc w:val="right"/>
              <w:rPr>
                <w:rFonts w:ascii="Arial" w:hAnsi="Arial"/>
                <w:i/>
                <w:color w:val="000000"/>
                <w:sz w:val="18"/>
                <w:lang w:val="en-US"/>
              </w:rPr>
            </w:pPr>
          </w:p>
        </w:tc>
        <w:tc>
          <w:tcPr>
            <w:tcW w:w="1018" w:type="dxa"/>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1338" w:type="dxa"/>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Должность</w:t>
            </w: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tcBorders>
          </w:tcPr>
          <w:p w:rsidR="003859E1" w:rsidRDefault="003859E1">
            <w:pPr>
              <w:jc w:val="right"/>
              <w:rPr>
                <w:rFonts w:ascii="Arial" w:hAnsi="Arial"/>
                <w:i/>
                <w:color w:val="000000"/>
                <w:sz w:val="18"/>
                <w:lang w:val="en-US"/>
              </w:rPr>
            </w:pPr>
          </w:p>
        </w:tc>
        <w:tc>
          <w:tcPr>
            <w:tcW w:w="808" w:type="dxa"/>
            <w:gridSpan w:val="2"/>
          </w:tcPr>
          <w:p w:rsidR="003859E1" w:rsidRDefault="003859E1">
            <w:pPr>
              <w:jc w:val="right"/>
              <w:rPr>
                <w:rFonts w:ascii="Arial" w:hAnsi="Arial"/>
                <w:i/>
                <w:color w:val="000000"/>
                <w:sz w:val="18"/>
                <w:lang w:val="en-US"/>
              </w:rPr>
            </w:pPr>
          </w:p>
        </w:tc>
        <w:tc>
          <w:tcPr>
            <w:tcW w:w="1018" w:type="dxa"/>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1338" w:type="dxa"/>
            <w:tcBorders>
              <w:left w:val="single" w:sz="6" w:space="0" w:color="000000"/>
            </w:tcBorders>
          </w:tcPr>
          <w:p w:rsidR="003859E1" w:rsidRDefault="003859E1">
            <w:pPr>
              <w:jc w:val="right"/>
              <w:rPr>
                <w:rFonts w:ascii="Arial" w:hAnsi="Arial"/>
                <w:i/>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3278"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На основании чего действует</w:t>
            </w:r>
          </w:p>
        </w:tc>
        <w:tc>
          <w:tcPr>
            <w:tcW w:w="0" w:type="auto"/>
            <w:gridSpan w:val="2"/>
            <w:hMerge/>
          </w:tcPr>
          <w:p w:rsidR="003859E1" w:rsidRDefault="003859E1">
            <w:pPr>
              <w:jc w:val="right"/>
              <w:rPr>
                <w:rFonts w:ascii="Arial" w:hAnsi="Arial"/>
                <w:i/>
                <w:color w:val="000000"/>
                <w:sz w:val="18"/>
                <w:lang w:val="en-US"/>
              </w:rPr>
            </w:pPr>
          </w:p>
        </w:tc>
        <w:tc>
          <w:tcPr>
            <w:tcW w:w="0" w:type="auto"/>
            <w:hMerge/>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3329"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На основании чего действует</w:t>
            </w:r>
          </w:p>
        </w:tc>
        <w:tc>
          <w:tcPr>
            <w:tcW w:w="0" w:type="auto"/>
            <w:hMerge/>
          </w:tcPr>
          <w:p w:rsidR="003859E1" w:rsidRDefault="003859E1">
            <w:pPr>
              <w:jc w:val="right"/>
              <w:rPr>
                <w:rFonts w:ascii="Arial" w:hAnsi="Arial"/>
                <w:color w:val="000000"/>
                <w:sz w:val="18"/>
                <w:lang w:val="en-US"/>
              </w:rPr>
            </w:pPr>
          </w:p>
        </w:tc>
        <w:tc>
          <w:tcPr>
            <w:tcW w:w="0" w:type="auto"/>
            <w:hMerge/>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tcBorders>
          </w:tcPr>
          <w:p w:rsidR="003859E1" w:rsidRDefault="003859E1">
            <w:pPr>
              <w:jc w:val="right"/>
              <w:rPr>
                <w:rFonts w:ascii="Arial" w:hAnsi="Arial"/>
                <w:i/>
                <w:color w:val="000000"/>
                <w:sz w:val="18"/>
                <w:lang w:val="en-US"/>
              </w:rPr>
            </w:pPr>
          </w:p>
        </w:tc>
        <w:tc>
          <w:tcPr>
            <w:tcW w:w="808" w:type="dxa"/>
            <w:gridSpan w:val="2"/>
          </w:tcPr>
          <w:p w:rsidR="003859E1" w:rsidRDefault="003859E1">
            <w:pPr>
              <w:jc w:val="right"/>
              <w:rPr>
                <w:rFonts w:ascii="Arial" w:hAnsi="Arial"/>
                <w:i/>
                <w:color w:val="000000"/>
                <w:sz w:val="18"/>
                <w:lang w:val="en-US"/>
              </w:rPr>
            </w:pPr>
          </w:p>
        </w:tc>
        <w:tc>
          <w:tcPr>
            <w:tcW w:w="1018" w:type="dxa"/>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1338" w:type="dxa"/>
            <w:tcBorders>
              <w:left w:val="single" w:sz="6" w:space="0" w:color="000000"/>
            </w:tcBorders>
          </w:tcPr>
          <w:p w:rsidR="003859E1" w:rsidRDefault="003859E1">
            <w:pPr>
              <w:jc w:val="right"/>
              <w:rPr>
                <w:rFonts w:ascii="Arial" w:hAnsi="Arial"/>
                <w:i/>
                <w:color w:val="000000"/>
                <w:sz w:val="18"/>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2260"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Банковские реквизиты</w:t>
            </w:r>
          </w:p>
        </w:tc>
        <w:tc>
          <w:tcPr>
            <w:tcW w:w="0" w:type="auto"/>
            <w:gridSpan w:val="2"/>
            <w:hMerge/>
          </w:tcPr>
          <w:p w:rsidR="003859E1" w:rsidRDefault="003859E1">
            <w:pPr>
              <w:jc w:val="right"/>
              <w:rPr>
                <w:rFonts w:ascii="Arial" w:hAnsi="Arial"/>
                <w:i/>
                <w:color w:val="000000"/>
                <w:sz w:val="18"/>
                <w:lang w:val="en-US"/>
              </w:rPr>
            </w:pPr>
          </w:p>
        </w:tc>
        <w:tc>
          <w:tcPr>
            <w:tcW w:w="1018" w:type="dxa"/>
          </w:tcPr>
          <w:p w:rsidR="003859E1" w:rsidRDefault="003859E1">
            <w:pPr>
              <w:jc w:val="right"/>
              <w:rPr>
                <w:rFonts w:ascii="Arial" w:hAnsi="Arial"/>
                <w:i/>
                <w:color w:val="000000"/>
                <w:sz w:val="18"/>
                <w:lang w:val="en-US"/>
              </w:rPr>
            </w:pPr>
          </w:p>
        </w:tc>
        <w:tc>
          <w:tcPr>
            <w:tcW w:w="1003" w:type="dxa"/>
            <w:tcBorders>
              <w:right w:val="single" w:sz="6" w:space="0" w:color="000000"/>
            </w:tcBorders>
          </w:tcPr>
          <w:p w:rsidR="003859E1" w:rsidRDefault="003859E1">
            <w:pPr>
              <w:jc w:val="right"/>
              <w:rPr>
                <w:rFonts w:ascii="Arial" w:hAnsi="Arial"/>
                <w:i/>
                <w:color w:val="000000"/>
                <w:sz w:val="18"/>
                <w:lang w:val="en-US"/>
              </w:rPr>
            </w:pPr>
          </w:p>
        </w:tc>
        <w:tc>
          <w:tcPr>
            <w:tcW w:w="90" w:type="dxa"/>
          </w:tcPr>
          <w:p w:rsidR="003859E1" w:rsidRDefault="003859E1">
            <w:pPr>
              <w:jc w:val="right"/>
              <w:rPr>
                <w:rFonts w:ascii="Arial" w:hAnsi="Arial"/>
                <w:i/>
                <w:color w:val="000000"/>
                <w:sz w:val="18"/>
                <w:lang w:val="en-US"/>
              </w:rPr>
            </w:pPr>
          </w:p>
        </w:tc>
        <w:tc>
          <w:tcPr>
            <w:tcW w:w="2401" w:type="dxa"/>
            <w:hMerge w:val="restart"/>
            <w:tcBorders>
              <w:left w:val="single" w:sz="6" w:space="0" w:color="000000"/>
            </w:tcBorders>
          </w:tcPr>
          <w:p w:rsidR="003859E1" w:rsidRDefault="00A344DF">
            <w:pPr>
              <w:rPr>
                <w:rFonts w:ascii="Arial" w:hAnsi="Arial"/>
                <w:i/>
                <w:color w:val="000000"/>
                <w:sz w:val="18"/>
                <w:lang w:val="en-US"/>
              </w:rPr>
            </w:pPr>
            <w:r>
              <w:rPr>
                <w:rFonts w:ascii="Arial" w:hAnsi="Arial"/>
                <w:i/>
                <w:color w:val="000000"/>
                <w:sz w:val="18"/>
                <w:lang w:val="en-US"/>
              </w:rPr>
              <w:t>Банковские реквизиты</w:t>
            </w:r>
          </w:p>
        </w:tc>
        <w:tc>
          <w:tcPr>
            <w:tcW w:w="0" w:type="auto"/>
            <w:hMerge/>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tcBorders>
          </w:tcPr>
          <w:p w:rsidR="003859E1" w:rsidRDefault="003859E1">
            <w:pPr>
              <w:jc w:val="right"/>
              <w:rPr>
                <w:rFonts w:ascii="Arial" w:hAnsi="Arial"/>
                <w:i/>
                <w:color w:val="000000"/>
                <w:sz w:val="16"/>
                <w:lang w:val="en-US"/>
              </w:rPr>
            </w:pPr>
          </w:p>
        </w:tc>
        <w:tc>
          <w:tcPr>
            <w:tcW w:w="808" w:type="dxa"/>
            <w:gridSpan w:val="2"/>
          </w:tcPr>
          <w:p w:rsidR="003859E1" w:rsidRDefault="003859E1">
            <w:pPr>
              <w:jc w:val="right"/>
              <w:rPr>
                <w:rFonts w:ascii="Arial" w:hAnsi="Arial"/>
                <w:i/>
                <w:color w:val="000000"/>
                <w:sz w:val="16"/>
                <w:lang w:val="en-US"/>
              </w:rPr>
            </w:pPr>
          </w:p>
        </w:tc>
        <w:tc>
          <w:tcPr>
            <w:tcW w:w="1018" w:type="dxa"/>
          </w:tcPr>
          <w:p w:rsidR="003859E1" w:rsidRDefault="003859E1">
            <w:pPr>
              <w:jc w:val="right"/>
              <w:rPr>
                <w:rFonts w:ascii="Arial" w:hAnsi="Arial"/>
                <w:i/>
                <w:color w:val="000000"/>
                <w:sz w:val="16"/>
                <w:lang w:val="en-US"/>
              </w:rPr>
            </w:pPr>
          </w:p>
        </w:tc>
        <w:tc>
          <w:tcPr>
            <w:tcW w:w="1003" w:type="dxa"/>
            <w:tcBorders>
              <w:right w:val="single" w:sz="6" w:space="0" w:color="000000"/>
            </w:tcBorders>
          </w:tcPr>
          <w:p w:rsidR="003859E1" w:rsidRDefault="003859E1">
            <w:pPr>
              <w:jc w:val="right"/>
              <w:rPr>
                <w:rFonts w:ascii="Arial" w:hAnsi="Arial"/>
                <w:i/>
                <w:color w:val="000000"/>
                <w:sz w:val="16"/>
                <w:lang w:val="en-US"/>
              </w:rPr>
            </w:pPr>
          </w:p>
        </w:tc>
        <w:tc>
          <w:tcPr>
            <w:tcW w:w="90" w:type="dxa"/>
          </w:tcPr>
          <w:p w:rsidR="003859E1" w:rsidRDefault="003859E1">
            <w:pPr>
              <w:jc w:val="right"/>
              <w:rPr>
                <w:rFonts w:ascii="Arial" w:hAnsi="Arial"/>
                <w:i/>
                <w:color w:val="000000"/>
                <w:sz w:val="16"/>
                <w:lang w:val="en-US"/>
              </w:rPr>
            </w:pPr>
          </w:p>
        </w:tc>
        <w:tc>
          <w:tcPr>
            <w:tcW w:w="1338" w:type="dxa"/>
            <w:tcBorders>
              <w:left w:val="single" w:sz="6" w:space="0" w:color="000000"/>
            </w:tcBorders>
          </w:tcPr>
          <w:p w:rsidR="003859E1" w:rsidRDefault="003859E1">
            <w:pPr>
              <w:jc w:val="right"/>
              <w:rPr>
                <w:rFonts w:ascii="Arial" w:hAnsi="Arial"/>
                <w:i/>
                <w:color w:val="000000"/>
                <w:sz w:val="16"/>
                <w:lang w:val="en-US"/>
              </w:rPr>
            </w:pPr>
          </w:p>
        </w:tc>
        <w:tc>
          <w:tcPr>
            <w:tcW w:w="1063" w:type="dxa"/>
          </w:tcPr>
          <w:p w:rsidR="003859E1" w:rsidRDefault="003859E1">
            <w:pPr>
              <w:jc w:val="right"/>
              <w:rPr>
                <w:rFonts w:ascii="Arial" w:hAnsi="Arial"/>
                <w:color w:val="000000"/>
                <w:sz w:val="18"/>
                <w:lang w:val="en-US"/>
              </w:rPr>
            </w:pPr>
          </w:p>
        </w:tc>
        <w:tc>
          <w:tcPr>
            <w:tcW w:w="928" w:type="dxa"/>
          </w:tcPr>
          <w:p w:rsidR="003859E1" w:rsidRDefault="003859E1">
            <w:pPr>
              <w:jc w:val="right"/>
              <w:rPr>
                <w:rFonts w:ascii="Arial" w:hAnsi="Arial"/>
                <w:color w:val="000000"/>
                <w:sz w:val="18"/>
                <w:lang w:val="en-US"/>
              </w:rPr>
            </w:pPr>
          </w:p>
        </w:tc>
        <w:tc>
          <w:tcPr>
            <w:tcW w:w="851" w:type="dxa"/>
            <w:tcBorders>
              <w:right w:val="single" w:sz="6" w:space="0" w:color="000000"/>
            </w:tcBorders>
          </w:tcPr>
          <w:p w:rsidR="003859E1" w:rsidRDefault="003859E1">
            <w:pPr>
              <w:jc w:val="right"/>
              <w:rPr>
                <w:rFonts w:ascii="Arial" w:hAnsi="Arial"/>
                <w:color w:val="000000"/>
                <w:sz w:val="18"/>
                <w:lang w:val="en-US"/>
              </w:rPr>
            </w:pPr>
          </w:p>
        </w:tc>
      </w:tr>
      <w:tr w:rsidR="003859E1">
        <w:trPr>
          <w:trHeight w:val="240"/>
        </w:trPr>
        <w:tc>
          <w:tcPr>
            <w:tcW w:w="290" w:type="dxa"/>
          </w:tcPr>
          <w:p w:rsidR="003859E1" w:rsidRDefault="003859E1">
            <w:pPr>
              <w:jc w:val="right"/>
              <w:rPr>
                <w:rFonts w:ascii="Arial" w:hAnsi="Arial"/>
                <w:color w:val="000000"/>
                <w:sz w:val="18"/>
                <w:lang w:val="en-US"/>
              </w:rPr>
            </w:pPr>
          </w:p>
        </w:tc>
        <w:tc>
          <w:tcPr>
            <w:tcW w:w="1452"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808" w:type="dxa"/>
            <w:gridSpan w:val="2"/>
            <w:tcBorders>
              <w:bottom w:val="single" w:sz="6" w:space="0" w:color="000000"/>
            </w:tcBorders>
          </w:tcPr>
          <w:p w:rsidR="003859E1" w:rsidRDefault="003859E1">
            <w:pPr>
              <w:jc w:val="right"/>
              <w:rPr>
                <w:rFonts w:ascii="Arial" w:hAnsi="Arial"/>
                <w:color w:val="000000"/>
                <w:sz w:val="18"/>
                <w:lang w:val="en-US"/>
              </w:rPr>
            </w:pPr>
          </w:p>
        </w:tc>
        <w:tc>
          <w:tcPr>
            <w:tcW w:w="1018" w:type="dxa"/>
            <w:tcBorders>
              <w:bottom w:val="single" w:sz="6" w:space="0" w:color="000000"/>
            </w:tcBorders>
          </w:tcPr>
          <w:p w:rsidR="003859E1" w:rsidRDefault="003859E1">
            <w:pPr>
              <w:jc w:val="right"/>
              <w:rPr>
                <w:rFonts w:ascii="Arial" w:hAnsi="Arial"/>
                <w:color w:val="000000"/>
                <w:sz w:val="18"/>
                <w:lang w:val="en-US"/>
              </w:rPr>
            </w:pPr>
          </w:p>
        </w:tc>
        <w:tc>
          <w:tcPr>
            <w:tcW w:w="1003"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c>
          <w:tcPr>
            <w:tcW w:w="90" w:type="dxa"/>
          </w:tcPr>
          <w:p w:rsidR="003859E1" w:rsidRDefault="003859E1">
            <w:pPr>
              <w:jc w:val="right"/>
              <w:rPr>
                <w:rFonts w:ascii="Arial" w:hAnsi="Arial"/>
                <w:color w:val="000000"/>
                <w:sz w:val="18"/>
                <w:lang w:val="en-US"/>
              </w:rPr>
            </w:pPr>
          </w:p>
        </w:tc>
        <w:tc>
          <w:tcPr>
            <w:tcW w:w="1338" w:type="dxa"/>
            <w:tcBorders>
              <w:left w:val="single" w:sz="6" w:space="0" w:color="000000"/>
              <w:bottom w:val="single" w:sz="6" w:space="0" w:color="000000"/>
            </w:tcBorders>
          </w:tcPr>
          <w:p w:rsidR="003859E1" w:rsidRDefault="003859E1">
            <w:pPr>
              <w:jc w:val="right"/>
              <w:rPr>
                <w:rFonts w:ascii="Arial" w:hAnsi="Arial"/>
                <w:color w:val="000000"/>
                <w:sz w:val="18"/>
                <w:lang w:val="en-US"/>
              </w:rPr>
            </w:pPr>
          </w:p>
        </w:tc>
        <w:tc>
          <w:tcPr>
            <w:tcW w:w="1063" w:type="dxa"/>
            <w:tcBorders>
              <w:bottom w:val="single" w:sz="6" w:space="0" w:color="000000"/>
            </w:tcBorders>
          </w:tcPr>
          <w:p w:rsidR="003859E1" w:rsidRDefault="003859E1">
            <w:pPr>
              <w:jc w:val="right"/>
              <w:rPr>
                <w:rFonts w:ascii="Arial" w:hAnsi="Arial"/>
                <w:color w:val="000000"/>
                <w:sz w:val="18"/>
                <w:lang w:val="en-US"/>
              </w:rPr>
            </w:pPr>
          </w:p>
        </w:tc>
        <w:tc>
          <w:tcPr>
            <w:tcW w:w="928" w:type="dxa"/>
            <w:tcBorders>
              <w:bottom w:val="single" w:sz="6" w:space="0" w:color="000000"/>
            </w:tcBorders>
          </w:tcPr>
          <w:p w:rsidR="003859E1" w:rsidRDefault="003859E1">
            <w:pPr>
              <w:jc w:val="right"/>
              <w:rPr>
                <w:rFonts w:ascii="Arial" w:hAnsi="Arial"/>
                <w:color w:val="000000"/>
                <w:sz w:val="18"/>
                <w:lang w:val="en-US"/>
              </w:rPr>
            </w:pPr>
          </w:p>
        </w:tc>
        <w:tc>
          <w:tcPr>
            <w:tcW w:w="851" w:type="dxa"/>
            <w:tcBorders>
              <w:bottom w:val="single" w:sz="6" w:space="0" w:color="000000"/>
              <w:right w:val="single" w:sz="6" w:space="0" w:color="000000"/>
            </w:tcBorders>
          </w:tcPr>
          <w:p w:rsidR="003859E1" w:rsidRDefault="003859E1">
            <w:pPr>
              <w:jc w:val="right"/>
              <w:rPr>
                <w:rFonts w:ascii="Arial" w:hAnsi="Arial"/>
                <w:color w:val="000000"/>
                <w:sz w:val="18"/>
                <w:lang w:val="en-US"/>
              </w:rPr>
            </w:pPr>
          </w:p>
        </w:tc>
      </w:tr>
    </w:tbl>
    <w:p w:rsidR="003859E1" w:rsidRDefault="00A344DF">
      <w:pPr>
        <w:pStyle w:val="2"/>
        <w:rPr>
          <w:rFonts w:ascii="Arial" w:hAnsi="Arial"/>
        </w:rPr>
      </w:pPr>
      <w:bookmarkStart w:id="21" w:name="_Toc369933871"/>
      <w:bookmarkStart w:id="22" w:name="_Toc386337750"/>
      <w:r>
        <w:rPr>
          <w:rFonts w:ascii="Arial" w:hAnsi="Arial"/>
        </w:rPr>
        <w:t>Журнал  сделок</w:t>
      </w:r>
      <w:bookmarkEnd w:id="21"/>
      <w:bookmarkEnd w:id="22"/>
    </w:p>
    <w:p w:rsidR="003859E1" w:rsidRDefault="00A344DF">
      <w:pPr>
        <w:pStyle w:val="3"/>
        <w:rPr>
          <w:rFonts w:ascii="Arial" w:hAnsi="Arial"/>
        </w:rPr>
      </w:pPr>
      <w:bookmarkStart w:id="23" w:name="_Toc386337751"/>
      <w:r>
        <w:rPr>
          <w:rFonts w:ascii="Arial" w:hAnsi="Arial"/>
        </w:rPr>
        <w:t>Назначение и ведение журнала сделок</w:t>
      </w:r>
      <w:bookmarkEnd w:id="23"/>
    </w:p>
    <w:p w:rsidR="003859E1" w:rsidRDefault="00A344DF">
      <w:pPr>
        <w:pStyle w:val="Usual"/>
        <w:rPr>
          <w:rFonts w:ascii="Arial" w:hAnsi="Arial"/>
          <w:sz w:val="24"/>
        </w:rPr>
      </w:pPr>
      <w:r>
        <w:rPr>
          <w:rFonts w:ascii="Arial" w:hAnsi="Arial"/>
          <w:sz w:val="24"/>
        </w:rPr>
        <w:t>Журнал сделок является ежедневным журналом, в котором фиксируется основная информация о заключенных компанией сделках. Журнал объединяет записи о дилерских и брокерских операциях.</w:t>
      </w:r>
    </w:p>
    <w:p w:rsidR="003859E1" w:rsidRDefault="00A344DF">
      <w:pPr>
        <w:pStyle w:val="Usual"/>
        <w:rPr>
          <w:rFonts w:ascii="Arial" w:hAnsi="Arial"/>
          <w:sz w:val="24"/>
        </w:rPr>
      </w:pPr>
      <w:r>
        <w:rPr>
          <w:rFonts w:ascii="Arial" w:hAnsi="Arial"/>
          <w:sz w:val="24"/>
        </w:rPr>
        <w:t>Источником данных для осуществления записей в журнал сделок является тикет.</w:t>
      </w:r>
    </w:p>
    <w:p w:rsidR="003859E1" w:rsidRDefault="00A344DF">
      <w:pPr>
        <w:pStyle w:val="Usual"/>
        <w:rPr>
          <w:rFonts w:ascii="Arial" w:hAnsi="Arial"/>
          <w:sz w:val="24"/>
        </w:rPr>
      </w:pPr>
      <w:r>
        <w:rPr>
          <w:rFonts w:ascii="Arial" w:hAnsi="Arial"/>
          <w:sz w:val="24"/>
        </w:rPr>
        <w:t>Каждой заключенной сделке соответствует одна запись в журнале сделок. Информация о сделках заносится в журнал в день совершения сделки в хронологическом порядке.</w:t>
      </w:r>
    </w:p>
    <w:p w:rsidR="003859E1" w:rsidRDefault="00A344DF">
      <w:pPr>
        <w:pStyle w:val="3"/>
        <w:ind w:right="46"/>
        <w:rPr>
          <w:rFonts w:ascii="Arial" w:hAnsi="Arial"/>
        </w:rPr>
      </w:pPr>
      <w:bookmarkStart w:id="24" w:name="_Toc386337752"/>
      <w:r>
        <w:rPr>
          <w:rFonts w:ascii="Arial" w:hAnsi="Arial"/>
        </w:rPr>
        <w:t>Данные журнала сделок</w:t>
      </w:r>
      <w:bookmarkEnd w:id="24"/>
    </w:p>
    <w:p w:rsidR="003859E1" w:rsidRDefault="00A344DF">
      <w:pPr>
        <w:ind w:right="46"/>
        <w:rPr>
          <w:rFonts w:ascii="Arial" w:hAnsi="Arial"/>
          <w:sz w:val="24"/>
        </w:rPr>
      </w:pPr>
      <w:r>
        <w:rPr>
          <w:rFonts w:ascii="Arial" w:hAnsi="Arial"/>
          <w:sz w:val="24"/>
        </w:rPr>
        <w:t>Журнал сделок должен содержать следующую информацию о сделке:</w:t>
      </w:r>
    </w:p>
    <w:p w:rsidR="003859E1" w:rsidRDefault="00A344DF">
      <w:pPr>
        <w:pStyle w:val="Usual"/>
        <w:ind w:left="426" w:right="46"/>
        <w:rPr>
          <w:rFonts w:ascii="Arial" w:hAnsi="Arial"/>
          <w:sz w:val="24"/>
        </w:rPr>
      </w:pPr>
      <w:r>
        <w:rPr>
          <w:rFonts w:ascii="Arial" w:hAnsi="Arial"/>
          <w:sz w:val="24"/>
        </w:rPr>
        <w:t>Дата сделки</w:t>
      </w:r>
    </w:p>
    <w:p w:rsidR="003859E1" w:rsidRDefault="00A344DF">
      <w:pPr>
        <w:pStyle w:val="Usual"/>
        <w:ind w:left="426" w:right="46"/>
        <w:rPr>
          <w:rFonts w:ascii="Arial" w:hAnsi="Arial"/>
          <w:sz w:val="24"/>
        </w:rPr>
      </w:pPr>
      <w:r>
        <w:rPr>
          <w:rFonts w:ascii="Arial" w:hAnsi="Arial"/>
          <w:sz w:val="24"/>
        </w:rPr>
        <w:t>Дата подписания договора</w:t>
      </w:r>
    </w:p>
    <w:p w:rsidR="003859E1" w:rsidRDefault="00A344DF">
      <w:pPr>
        <w:pStyle w:val="Usual"/>
        <w:ind w:left="426" w:right="46"/>
        <w:rPr>
          <w:rFonts w:ascii="Arial" w:hAnsi="Arial"/>
          <w:sz w:val="24"/>
        </w:rPr>
      </w:pPr>
      <w:r>
        <w:rPr>
          <w:rFonts w:ascii="Arial" w:hAnsi="Arial"/>
          <w:sz w:val="24"/>
        </w:rPr>
        <w:t>Дата перерегистрации ценных бумаг</w:t>
      </w:r>
    </w:p>
    <w:p w:rsidR="003859E1" w:rsidRDefault="00A344DF">
      <w:pPr>
        <w:pStyle w:val="Usual"/>
        <w:ind w:left="426" w:right="46"/>
        <w:rPr>
          <w:rFonts w:ascii="Arial" w:hAnsi="Arial"/>
          <w:sz w:val="24"/>
        </w:rPr>
      </w:pPr>
      <w:r>
        <w:rPr>
          <w:rFonts w:ascii="Arial" w:hAnsi="Arial"/>
          <w:sz w:val="24"/>
        </w:rPr>
        <w:t>Дата оплаты суммы сделки (дата прихода денежных средств на счет продавца)</w:t>
      </w:r>
    </w:p>
    <w:p w:rsidR="003859E1" w:rsidRDefault="00A344DF">
      <w:pPr>
        <w:pStyle w:val="Usual"/>
        <w:ind w:left="426" w:right="46"/>
        <w:rPr>
          <w:rFonts w:ascii="Arial" w:hAnsi="Arial"/>
          <w:sz w:val="24"/>
        </w:rPr>
      </w:pPr>
      <w:r>
        <w:rPr>
          <w:rFonts w:ascii="Arial" w:hAnsi="Arial"/>
          <w:sz w:val="24"/>
        </w:rPr>
        <w:t>№ договора</w:t>
      </w:r>
    </w:p>
    <w:p w:rsidR="003859E1" w:rsidRDefault="00A344DF">
      <w:pPr>
        <w:pStyle w:val="Usual"/>
        <w:ind w:left="426" w:right="46"/>
        <w:rPr>
          <w:rFonts w:ascii="Arial" w:hAnsi="Arial"/>
          <w:sz w:val="24"/>
        </w:rPr>
      </w:pPr>
      <w:r>
        <w:rPr>
          <w:rFonts w:ascii="Arial" w:hAnsi="Arial"/>
          <w:sz w:val="24"/>
        </w:rPr>
        <w:t>Наименование продавца</w:t>
      </w:r>
    </w:p>
    <w:p w:rsidR="003859E1" w:rsidRDefault="00A344DF">
      <w:pPr>
        <w:pStyle w:val="Usual"/>
        <w:ind w:left="426" w:right="46"/>
        <w:rPr>
          <w:rFonts w:ascii="Arial" w:hAnsi="Arial"/>
          <w:sz w:val="24"/>
        </w:rPr>
      </w:pPr>
      <w:r>
        <w:rPr>
          <w:rFonts w:ascii="Arial" w:hAnsi="Arial"/>
          <w:sz w:val="24"/>
        </w:rPr>
        <w:t>№  счета продавца в системе внутреннего учета</w:t>
      </w:r>
    </w:p>
    <w:p w:rsidR="003859E1" w:rsidRDefault="00A344DF">
      <w:pPr>
        <w:pStyle w:val="Usual"/>
        <w:ind w:left="426" w:right="46"/>
        <w:rPr>
          <w:rFonts w:ascii="Arial" w:hAnsi="Arial"/>
          <w:sz w:val="24"/>
        </w:rPr>
      </w:pPr>
      <w:r>
        <w:rPr>
          <w:rFonts w:ascii="Arial" w:hAnsi="Arial"/>
          <w:sz w:val="24"/>
        </w:rPr>
        <w:t>Наименование покупателя</w:t>
      </w:r>
    </w:p>
    <w:p w:rsidR="003859E1" w:rsidRDefault="00A344DF">
      <w:pPr>
        <w:pStyle w:val="Usual"/>
        <w:ind w:left="426" w:right="46"/>
        <w:rPr>
          <w:rFonts w:ascii="Arial" w:hAnsi="Arial"/>
          <w:sz w:val="24"/>
        </w:rPr>
      </w:pPr>
      <w:r>
        <w:rPr>
          <w:rFonts w:ascii="Arial" w:hAnsi="Arial"/>
          <w:sz w:val="24"/>
        </w:rPr>
        <w:t>№ счета покупателя в системе внутреннего учета</w:t>
      </w:r>
    </w:p>
    <w:p w:rsidR="003859E1" w:rsidRDefault="00A344DF">
      <w:pPr>
        <w:pStyle w:val="Usual"/>
        <w:ind w:left="426" w:right="46"/>
        <w:rPr>
          <w:rFonts w:ascii="Arial" w:hAnsi="Arial"/>
          <w:sz w:val="24"/>
        </w:rPr>
      </w:pPr>
      <w:r>
        <w:rPr>
          <w:rFonts w:ascii="Arial" w:hAnsi="Arial"/>
          <w:sz w:val="24"/>
        </w:rPr>
        <w:t>Ценная бумага</w:t>
      </w:r>
    </w:p>
    <w:p w:rsidR="003859E1" w:rsidRDefault="00A344DF">
      <w:pPr>
        <w:pStyle w:val="Usual"/>
        <w:ind w:left="426" w:right="46"/>
        <w:rPr>
          <w:rFonts w:ascii="Arial" w:hAnsi="Arial"/>
          <w:sz w:val="24"/>
        </w:rPr>
      </w:pPr>
      <w:r>
        <w:rPr>
          <w:rFonts w:ascii="Arial" w:hAnsi="Arial"/>
          <w:sz w:val="24"/>
        </w:rPr>
        <w:t xml:space="preserve">Цена </w:t>
      </w:r>
    </w:p>
    <w:p w:rsidR="003859E1" w:rsidRDefault="00A344DF">
      <w:pPr>
        <w:pStyle w:val="Usual"/>
        <w:ind w:left="426" w:right="46"/>
        <w:rPr>
          <w:rFonts w:ascii="Arial" w:hAnsi="Arial"/>
          <w:sz w:val="24"/>
        </w:rPr>
      </w:pPr>
      <w:r>
        <w:rPr>
          <w:rFonts w:ascii="Arial" w:hAnsi="Arial"/>
          <w:sz w:val="24"/>
        </w:rPr>
        <w:t>Валюта платежа</w:t>
      </w:r>
    </w:p>
    <w:p w:rsidR="003859E1" w:rsidRDefault="00A344DF">
      <w:pPr>
        <w:pStyle w:val="Usual"/>
        <w:ind w:left="426" w:right="46"/>
        <w:rPr>
          <w:rFonts w:ascii="Arial" w:hAnsi="Arial"/>
          <w:sz w:val="24"/>
        </w:rPr>
      </w:pPr>
      <w:r>
        <w:rPr>
          <w:rFonts w:ascii="Arial" w:hAnsi="Arial"/>
          <w:sz w:val="24"/>
        </w:rPr>
        <w:t>Количество ценных бумаг</w:t>
      </w:r>
    </w:p>
    <w:p w:rsidR="003859E1" w:rsidRDefault="00A344DF">
      <w:pPr>
        <w:pStyle w:val="Usual"/>
        <w:ind w:left="426" w:right="46"/>
        <w:rPr>
          <w:rFonts w:ascii="Arial" w:hAnsi="Arial"/>
          <w:sz w:val="24"/>
        </w:rPr>
      </w:pPr>
      <w:r>
        <w:rPr>
          <w:rFonts w:ascii="Arial" w:hAnsi="Arial"/>
          <w:sz w:val="24"/>
        </w:rPr>
        <w:t>Общая сумма сделки</w:t>
      </w:r>
    </w:p>
    <w:p w:rsidR="003859E1" w:rsidRDefault="00A344DF">
      <w:pPr>
        <w:pStyle w:val="Usual"/>
        <w:ind w:left="426" w:right="46"/>
        <w:rPr>
          <w:rFonts w:ascii="Arial" w:hAnsi="Arial"/>
          <w:sz w:val="24"/>
        </w:rPr>
      </w:pPr>
      <w:r>
        <w:rPr>
          <w:rFonts w:ascii="Arial" w:hAnsi="Arial"/>
          <w:sz w:val="24"/>
        </w:rPr>
        <w:t>Брокерская комиссия</w:t>
      </w:r>
    </w:p>
    <w:p w:rsidR="003859E1" w:rsidRDefault="00A344DF">
      <w:pPr>
        <w:pStyle w:val="Usual"/>
        <w:ind w:left="426" w:right="46"/>
        <w:rPr>
          <w:rFonts w:ascii="Arial" w:hAnsi="Arial"/>
          <w:sz w:val="24"/>
        </w:rPr>
      </w:pPr>
      <w:r>
        <w:rPr>
          <w:rFonts w:ascii="Arial" w:hAnsi="Arial"/>
          <w:sz w:val="24"/>
        </w:rPr>
        <w:t>Регистрационный сбор</w:t>
      </w:r>
    </w:p>
    <w:p w:rsidR="003859E1" w:rsidRDefault="00A344DF">
      <w:pPr>
        <w:pStyle w:val="Usual"/>
        <w:ind w:left="426" w:right="46"/>
        <w:rPr>
          <w:rFonts w:ascii="Arial" w:hAnsi="Arial"/>
          <w:sz w:val="24"/>
        </w:rPr>
      </w:pPr>
      <w:r>
        <w:rPr>
          <w:rFonts w:ascii="Arial" w:hAnsi="Arial"/>
          <w:sz w:val="24"/>
        </w:rPr>
        <w:t>Итоговая сумма сделки</w:t>
      </w:r>
    </w:p>
    <w:p w:rsidR="003859E1" w:rsidRDefault="003859E1">
      <w:pPr>
        <w:rPr>
          <w:rFonts w:ascii="Arial" w:hAnsi="Arial"/>
          <w:sz w:val="24"/>
        </w:rPr>
      </w:pPr>
    </w:p>
    <w:p w:rsidR="003859E1" w:rsidRDefault="00A344DF">
      <w:pPr>
        <w:pStyle w:val="1"/>
        <w:rPr>
          <w:rFonts w:ascii="Arial" w:hAnsi="Arial"/>
          <w:sz w:val="28"/>
        </w:rPr>
      </w:pPr>
      <w:bookmarkStart w:id="25" w:name="_Toc386337753"/>
      <w:bookmarkStart w:id="26" w:name="_Toc349360092"/>
      <w:bookmarkStart w:id="27" w:name="_Toc369933874"/>
      <w:bookmarkStart w:id="28" w:name="_Toc369933872"/>
      <w:r>
        <w:rPr>
          <w:rFonts w:ascii="Arial" w:hAnsi="Arial"/>
          <w:sz w:val="28"/>
        </w:rPr>
        <w:t>Централизованные базы данных</w:t>
      </w:r>
      <w:bookmarkEnd w:id="25"/>
    </w:p>
    <w:p w:rsidR="003859E1" w:rsidRDefault="00A344DF">
      <w:pPr>
        <w:pStyle w:val="2"/>
        <w:rPr>
          <w:rFonts w:ascii="Arial" w:hAnsi="Arial"/>
        </w:rPr>
      </w:pPr>
      <w:bookmarkStart w:id="29" w:name="_Toc386337754"/>
      <w:r>
        <w:rPr>
          <w:rFonts w:ascii="Arial" w:hAnsi="Arial"/>
        </w:rPr>
        <w:t>Принципы и задачи</w:t>
      </w:r>
      <w:bookmarkEnd w:id="29"/>
    </w:p>
    <w:p w:rsidR="003859E1" w:rsidRDefault="00A344DF">
      <w:pPr>
        <w:pStyle w:val="Usual"/>
        <w:rPr>
          <w:rFonts w:ascii="Arial" w:hAnsi="Arial"/>
          <w:sz w:val="24"/>
        </w:rPr>
      </w:pPr>
      <w:r>
        <w:rPr>
          <w:rFonts w:ascii="Arial" w:hAnsi="Arial"/>
          <w:sz w:val="24"/>
        </w:rPr>
        <w:t xml:space="preserve">Централизованные архивы бэк-офиса включают картотеку имен и адресов, картотеку ценных бумаг и Архив операций. Централизованные архивы ведутся с целью обеспечения хранения информации, необходимой для многих сделок, в удобном для доступа месте. </w:t>
      </w:r>
    </w:p>
    <w:p w:rsidR="003859E1" w:rsidRDefault="00A344DF">
      <w:pPr>
        <w:pStyle w:val="Usual"/>
        <w:rPr>
          <w:rFonts w:ascii="Arial" w:hAnsi="Arial"/>
          <w:sz w:val="24"/>
        </w:rPr>
      </w:pPr>
      <w:r>
        <w:rPr>
          <w:rFonts w:ascii="Arial" w:hAnsi="Arial"/>
          <w:sz w:val="24"/>
        </w:rPr>
        <w:t xml:space="preserve">Картотека имен и адресов содержит информацию о всех клиентах и контрагентах компании. </w:t>
      </w:r>
    </w:p>
    <w:p w:rsidR="003859E1" w:rsidRDefault="00A344DF">
      <w:pPr>
        <w:pStyle w:val="Usual"/>
        <w:rPr>
          <w:rFonts w:ascii="Arial" w:hAnsi="Arial"/>
          <w:sz w:val="24"/>
        </w:rPr>
      </w:pPr>
      <w:r>
        <w:rPr>
          <w:rFonts w:ascii="Arial" w:hAnsi="Arial"/>
          <w:sz w:val="24"/>
        </w:rPr>
        <w:t xml:space="preserve">Картотек ценных бумаг содержит информацию о всех ценных бумагах, с которыми компания проводит операции от собственного имени или от имени клиентов. </w:t>
      </w:r>
    </w:p>
    <w:p w:rsidR="003859E1" w:rsidRDefault="00A344DF">
      <w:pPr>
        <w:pStyle w:val="Usual"/>
        <w:rPr>
          <w:rFonts w:ascii="Arial" w:hAnsi="Arial"/>
          <w:sz w:val="24"/>
        </w:rPr>
      </w:pPr>
      <w:r>
        <w:rPr>
          <w:rFonts w:ascii="Arial" w:hAnsi="Arial"/>
          <w:sz w:val="24"/>
        </w:rPr>
        <w:t>Архив операций содержит информацию обо всех операциях, включая сделки, получение и выплату денежных средств и движение ценных бумаг.</w:t>
      </w:r>
    </w:p>
    <w:p w:rsidR="003859E1" w:rsidRDefault="00A344DF">
      <w:pPr>
        <w:pStyle w:val="2"/>
        <w:rPr>
          <w:rFonts w:ascii="Arial" w:hAnsi="Arial"/>
        </w:rPr>
      </w:pPr>
      <w:bookmarkStart w:id="30" w:name="_Toc327933438"/>
      <w:bookmarkStart w:id="31" w:name="_Toc386337755"/>
      <w:r>
        <w:rPr>
          <w:rFonts w:ascii="Arial" w:hAnsi="Arial"/>
        </w:rPr>
        <w:t>Картотека имен и адресов</w:t>
      </w:r>
      <w:bookmarkStart w:id="32" w:name="new"/>
      <w:bookmarkEnd w:id="30"/>
      <w:bookmarkEnd w:id="31"/>
      <w:bookmarkEnd w:id="32"/>
    </w:p>
    <w:p w:rsidR="003859E1" w:rsidRDefault="00A344DF">
      <w:pPr>
        <w:pStyle w:val="Usual"/>
        <w:rPr>
          <w:rFonts w:ascii="Arial" w:hAnsi="Arial"/>
          <w:sz w:val="24"/>
        </w:rPr>
      </w:pPr>
      <w:r>
        <w:rPr>
          <w:rFonts w:ascii="Arial" w:hAnsi="Arial"/>
          <w:sz w:val="24"/>
        </w:rPr>
        <w:t xml:space="preserve">Картотека имен и адресов клиентов содержит подробную информацию о клиентах брокерской или дилерской компании, необходимую для проведения операций на рынке. При внесении данных в картотеку имен и адресов каждому клиенту присваивается индивидуальный номер счета, который используется во всех остальных документах. </w:t>
      </w:r>
    </w:p>
    <w:p w:rsidR="003859E1" w:rsidRDefault="00A344DF">
      <w:pPr>
        <w:pStyle w:val="Usual"/>
        <w:rPr>
          <w:rFonts w:ascii="Arial" w:hAnsi="Arial"/>
          <w:sz w:val="24"/>
        </w:rPr>
      </w:pPr>
      <w:r>
        <w:rPr>
          <w:rFonts w:ascii="Arial" w:hAnsi="Arial"/>
          <w:sz w:val="24"/>
        </w:rPr>
        <w:t xml:space="preserve">Картотека имен и адресов клиентов содержит следующую информацию, необходимую для обслуживания счета: </w:t>
      </w:r>
    </w:p>
    <w:p w:rsidR="003859E1" w:rsidRDefault="00A344DF">
      <w:pPr>
        <w:ind w:left="426"/>
        <w:rPr>
          <w:rFonts w:ascii="Arial" w:hAnsi="Arial"/>
          <w:i/>
        </w:rPr>
      </w:pPr>
      <w:r>
        <w:rPr>
          <w:rFonts w:ascii="Arial" w:hAnsi="Arial"/>
          <w:i/>
        </w:rPr>
        <w:t xml:space="preserve">полное наименование клиента, </w:t>
      </w:r>
    </w:p>
    <w:p w:rsidR="003859E1" w:rsidRDefault="00A344DF">
      <w:pPr>
        <w:ind w:left="426"/>
        <w:rPr>
          <w:rFonts w:ascii="Arial" w:hAnsi="Arial"/>
          <w:i/>
        </w:rPr>
      </w:pPr>
      <w:r>
        <w:rPr>
          <w:rFonts w:ascii="Arial" w:hAnsi="Arial"/>
          <w:i/>
        </w:rPr>
        <w:t xml:space="preserve">номер и тип счета, </w:t>
      </w:r>
    </w:p>
    <w:p w:rsidR="003859E1" w:rsidRDefault="00A344DF">
      <w:pPr>
        <w:ind w:left="426"/>
        <w:rPr>
          <w:rFonts w:ascii="Arial" w:hAnsi="Arial"/>
          <w:i/>
        </w:rPr>
      </w:pPr>
      <w:r>
        <w:rPr>
          <w:rFonts w:ascii="Arial" w:hAnsi="Arial"/>
          <w:i/>
        </w:rPr>
        <w:t xml:space="preserve">юридический и почтовый адрес, </w:t>
      </w:r>
    </w:p>
    <w:p w:rsidR="003859E1" w:rsidRDefault="00A344DF">
      <w:pPr>
        <w:ind w:left="426"/>
        <w:rPr>
          <w:rFonts w:ascii="Arial" w:hAnsi="Arial"/>
          <w:i/>
        </w:rPr>
      </w:pPr>
      <w:r>
        <w:rPr>
          <w:rFonts w:ascii="Arial" w:hAnsi="Arial"/>
          <w:i/>
        </w:rPr>
        <w:t xml:space="preserve">номера паспортов для клиентов - физических лиц, </w:t>
      </w:r>
    </w:p>
    <w:p w:rsidR="003859E1" w:rsidRDefault="00A344DF">
      <w:pPr>
        <w:ind w:left="426"/>
        <w:rPr>
          <w:rFonts w:ascii="Arial" w:hAnsi="Arial"/>
          <w:i/>
        </w:rPr>
      </w:pPr>
      <w:r>
        <w:rPr>
          <w:rFonts w:ascii="Arial" w:hAnsi="Arial"/>
          <w:i/>
        </w:rPr>
        <w:t xml:space="preserve">номер лицензии на проведение операций с ценными бумагами для юридических лиц (при необходимости), </w:t>
      </w:r>
    </w:p>
    <w:p w:rsidR="003859E1" w:rsidRDefault="00A344DF">
      <w:pPr>
        <w:ind w:left="426"/>
        <w:rPr>
          <w:rFonts w:ascii="Arial" w:hAnsi="Arial"/>
          <w:i/>
        </w:rPr>
      </w:pPr>
      <w:r>
        <w:rPr>
          <w:rFonts w:ascii="Arial" w:hAnsi="Arial"/>
          <w:i/>
        </w:rPr>
        <w:t xml:space="preserve">реквизиты банковского счета клиента, </w:t>
      </w:r>
    </w:p>
    <w:p w:rsidR="003859E1" w:rsidRDefault="00A344DF">
      <w:pPr>
        <w:ind w:left="426"/>
        <w:rPr>
          <w:rFonts w:ascii="Arial" w:hAnsi="Arial"/>
          <w:i/>
        </w:rPr>
      </w:pPr>
      <w:r>
        <w:rPr>
          <w:rFonts w:ascii="Arial" w:hAnsi="Arial"/>
          <w:i/>
        </w:rPr>
        <w:t>инвестиционные инструкции,</w:t>
      </w:r>
    </w:p>
    <w:p w:rsidR="003859E1" w:rsidRDefault="00A344DF">
      <w:pPr>
        <w:ind w:left="709" w:hanging="283"/>
        <w:rPr>
          <w:rFonts w:ascii="Arial" w:hAnsi="Arial"/>
          <w:i/>
        </w:rPr>
      </w:pPr>
      <w:r>
        <w:rPr>
          <w:rFonts w:ascii="Arial" w:hAnsi="Arial"/>
          <w:i/>
        </w:rPr>
        <w:t xml:space="preserve">налоговый статус клиента, </w:t>
      </w:r>
    </w:p>
    <w:p w:rsidR="003859E1" w:rsidRDefault="00A344DF">
      <w:pPr>
        <w:ind w:left="426"/>
        <w:rPr>
          <w:rFonts w:ascii="Arial" w:hAnsi="Arial"/>
          <w:i/>
        </w:rPr>
      </w:pPr>
      <w:r>
        <w:rPr>
          <w:rFonts w:ascii="Arial" w:hAnsi="Arial"/>
          <w:i/>
        </w:rPr>
        <w:t xml:space="preserve">инструкции по осуществлению налоговых платежей от имени клиента (при необходимости),  </w:t>
      </w:r>
    </w:p>
    <w:p w:rsidR="003859E1" w:rsidRDefault="00A344DF">
      <w:pPr>
        <w:ind w:left="426"/>
        <w:rPr>
          <w:rFonts w:ascii="Arial" w:hAnsi="Arial"/>
          <w:i/>
        </w:rPr>
      </w:pPr>
      <w:r>
        <w:rPr>
          <w:rFonts w:ascii="Arial" w:hAnsi="Arial"/>
          <w:i/>
        </w:rPr>
        <w:t xml:space="preserve">общая финансовая информация о клиенте, </w:t>
      </w:r>
    </w:p>
    <w:p w:rsidR="003859E1" w:rsidRDefault="00A344DF">
      <w:pPr>
        <w:ind w:left="426"/>
        <w:rPr>
          <w:rFonts w:ascii="Arial" w:hAnsi="Arial"/>
          <w:i/>
        </w:rPr>
      </w:pPr>
      <w:r>
        <w:rPr>
          <w:rFonts w:ascii="Arial" w:hAnsi="Arial"/>
          <w:i/>
        </w:rPr>
        <w:t>другая необходимая информация.</w:t>
      </w:r>
    </w:p>
    <w:p w:rsidR="003859E1" w:rsidRDefault="00A344DF">
      <w:pPr>
        <w:pStyle w:val="Comment"/>
        <w:ind w:left="0"/>
        <w:rPr>
          <w:rFonts w:ascii="Arial" w:hAnsi="Arial"/>
          <w:sz w:val="24"/>
        </w:rPr>
      </w:pPr>
      <w:r>
        <w:rPr>
          <w:rFonts w:ascii="Arial" w:hAnsi="Arial"/>
          <w:sz w:val="24"/>
        </w:rPr>
        <w:t>Информация картотеки используется для контроля правильности внесения информации о клиенте в журналы учета при осуществлении операций с клиентом.</w:t>
      </w:r>
    </w:p>
    <w:p w:rsidR="003859E1" w:rsidRDefault="00A344DF">
      <w:pPr>
        <w:pStyle w:val="Comment"/>
        <w:ind w:left="0"/>
        <w:rPr>
          <w:rFonts w:ascii="Arial" w:hAnsi="Arial"/>
          <w:sz w:val="24"/>
        </w:rPr>
      </w:pPr>
      <w:r>
        <w:rPr>
          <w:rFonts w:ascii="Arial" w:hAnsi="Arial"/>
          <w:sz w:val="24"/>
        </w:rPr>
        <w:t>Картотека имен и адресов является удобным инструментом для обобщения информации о клиентах. Она может быть использован бэк-офисом для отслеживания кредитоспособности и надежности клиента.</w:t>
      </w:r>
    </w:p>
    <w:p w:rsidR="003859E1" w:rsidRDefault="00A344DF">
      <w:pPr>
        <w:pStyle w:val="2"/>
        <w:rPr>
          <w:rFonts w:ascii="Arial" w:hAnsi="Arial"/>
        </w:rPr>
      </w:pPr>
      <w:bookmarkStart w:id="33" w:name="_Toc327933439"/>
      <w:bookmarkStart w:id="34" w:name="_Toc386337756"/>
      <w:r>
        <w:rPr>
          <w:rFonts w:ascii="Arial" w:hAnsi="Arial"/>
        </w:rPr>
        <w:t>Картотека ценных бумаг</w:t>
      </w:r>
      <w:bookmarkEnd w:id="33"/>
      <w:bookmarkEnd w:id="34"/>
    </w:p>
    <w:p w:rsidR="003859E1" w:rsidRDefault="00A344DF">
      <w:pPr>
        <w:pStyle w:val="Usual"/>
        <w:rPr>
          <w:rFonts w:ascii="Arial" w:hAnsi="Arial"/>
          <w:sz w:val="24"/>
        </w:rPr>
      </w:pPr>
      <w:r>
        <w:rPr>
          <w:rFonts w:ascii="Arial" w:hAnsi="Arial"/>
          <w:sz w:val="24"/>
        </w:rPr>
        <w:t xml:space="preserve">Картотека ценных бумаг предназначен для хранения справочной информации о ценных бумагах, которыми оперирует компания. По мере появления новых ценных бумаг на рынке или по мере поступления распоряжений от клиентов на сделки с новыми для компании ценными бумагами, производятся пополнения файла ценных бумаг. </w:t>
      </w:r>
    </w:p>
    <w:p w:rsidR="003859E1" w:rsidRDefault="00A344DF">
      <w:pPr>
        <w:pStyle w:val="Usual"/>
        <w:rPr>
          <w:rFonts w:ascii="Arial" w:hAnsi="Arial"/>
          <w:sz w:val="24"/>
        </w:rPr>
      </w:pPr>
      <w:r>
        <w:rPr>
          <w:rFonts w:ascii="Arial" w:hAnsi="Arial"/>
          <w:sz w:val="24"/>
        </w:rPr>
        <w:t>Информация картотеки может использоваться как:</w:t>
      </w:r>
    </w:p>
    <w:p w:rsidR="003859E1" w:rsidRDefault="00A344DF">
      <w:pPr>
        <w:pStyle w:val="Usual"/>
        <w:numPr>
          <w:ilvl w:val="0"/>
          <w:numId w:val="2"/>
        </w:numPr>
        <w:ind w:left="360"/>
        <w:rPr>
          <w:rFonts w:ascii="Arial" w:hAnsi="Arial"/>
          <w:sz w:val="24"/>
        </w:rPr>
      </w:pPr>
      <w:r>
        <w:rPr>
          <w:rFonts w:ascii="Arial" w:hAnsi="Arial"/>
          <w:sz w:val="24"/>
        </w:rPr>
        <w:t>Общая информация об эмитенте и/или ценных бумагах;</w:t>
      </w:r>
    </w:p>
    <w:p w:rsidR="003859E1" w:rsidRDefault="00A344DF">
      <w:pPr>
        <w:numPr>
          <w:ilvl w:val="0"/>
          <w:numId w:val="2"/>
        </w:numPr>
        <w:ind w:left="360"/>
        <w:rPr>
          <w:rFonts w:ascii="Arial" w:hAnsi="Arial"/>
          <w:sz w:val="24"/>
        </w:rPr>
      </w:pPr>
      <w:r>
        <w:rPr>
          <w:rFonts w:ascii="Arial" w:hAnsi="Arial"/>
          <w:sz w:val="24"/>
        </w:rPr>
        <w:t>Вспомогательный файл для автоматической системы обработки сделок;</w:t>
      </w:r>
    </w:p>
    <w:p w:rsidR="003859E1" w:rsidRDefault="00A344DF">
      <w:pPr>
        <w:pStyle w:val="Usual"/>
        <w:rPr>
          <w:rFonts w:ascii="Arial" w:hAnsi="Arial"/>
          <w:sz w:val="24"/>
        </w:rPr>
      </w:pPr>
      <w:r>
        <w:rPr>
          <w:rFonts w:ascii="Arial" w:hAnsi="Arial"/>
          <w:sz w:val="24"/>
        </w:rPr>
        <w:t>Запись в картотеке ценных бумаг содержит</w:t>
      </w:r>
    </w:p>
    <w:p w:rsidR="003859E1" w:rsidRDefault="00A344DF">
      <w:pPr>
        <w:ind w:left="426"/>
        <w:jc w:val="both"/>
        <w:rPr>
          <w:rFonts w:ascii="Arial" w:hAnsi="Arial"/>
          <w:i/>
        </w:rPr>
      </w:pPr>
      <w:r>
        <w:rPr>
          <w:rFonts w:ascii="Arial" w:hAnsi="Arial"/>
          <w:i/>
        </w:rPr>
        <w:t>Название ценной бумаги,</w:t>
      </w:r>
    </w:p>
    <w:p w:rsidR="003859E1" w:rsidRDefault="00A344DF">
      <w:pPr>
        <w:ind w:left="426"/>
        <w:jc w:val="both"/>
        <w:rPr>
          <w:rFonts w:ascii="Arial" w:hAnsi="Arial"/>
          <w:i/>
        </w:rPr>
      </w:pPr>
      <w:r>
        <w:rPr>
          <w:rFonts w:ascii="Arial" w:hAnsi="Arial"/>
          <w:i/>
        </w:rPr>
        <w:t>Идентификационный номер ценной бумаги,</w:t>
      </w:r>
    </w:p>
    <w:p w:rsidR="003859E1" w:rsidRDefault="00A344DF">
      <w:pPr>
        <w:ind w:left="426"/>
        <w:jc w:val="both"/>
        <w:rPr>
          <w:rFonts w:ascii="Arial" w:hAnsi="Arial"/>
          <w:i/>
        </w:rPr>
      </w:pPr>
      <w:r>
        <w:rPr>
          <w:rFonts w:ascii="Arial" w:hAnsi="Arial"/>
          <w:i/>
        </w:rPr>
        <w:t>Символ, приписанный ценной бумаге в  торговой системе,</w:t>
      </w:r>
    </w:p>
    <w:p w:rsidR="003859E1" w:rsidRDefault="00A344DF">
      <w:pPr>
        <w:ind w:left="426"/>
        <w:rPr>
          <w:rFonts w:ascii="Arial" w:hAnsi="Arial"/>
          <w:i/>
        </w:rPr>
      </w:pPr>
      <w:r>
        <w:rPr>
          <w:rFonts w:ascii="Arial" w:hAnsi="Arial"/>
          <w:i/>
        </w:rPr>
        <w:t>Тип ценной бумаги (акции, корпоративные облигации, государственные облигации, муниципальные облигации, векселя и др.)</w:t>
      </w:r>
    </w:p>
    <w:p w:rsidR="003859E1" w:rsidRDefault="00A344DF">
      <w:pPr>
        <w:ind w:left="426"/>
        <w:jc w:val="both"/>
        <w:rPr>
          <w:rFonts w:ascii="Arial" w:hAnsi="Arial"/>
          <w:i/>
        </w:rPr>
      </w:pPr>
      <w:r>
        <w:rPr>
          <w:rFonts w:ascii="Arial" w:hAnsi="Arial"/>
          <w:i/>
        </w:rPr>
        <w:t>Код допуска клиринговой компании/ депозитария,</w:t>
      </w:r>
    </w:p>
    <w:p w:rsidR="003859E1" w:rsidRDefault="00A344DF">
      <w:pPr>
        <w:ind w:left="426"/>
        <w:jc w:val="both"/>
        <w:rPr>
          <w:rFonts w:ascii="Arial" w:hAnsi="Arial"/>
          <w:i/>
        </w:rPr>
      </w:pPr>
      <w:r>
        <w:rPr>
          <w:rFonts w:ascii="Arial" w:hAnsi="Arial"/>
          <w:i/>
        </w:rPr>
        <w:t>Дивиденды и проценты,</w:t>
      </w:r>
    </w:p>
    <w:p w:rsidR="003859E1" w:rsidRDefault="00A344DF">
      <w:pPr>
        <w:ind w:left="426"/>
        <w:jc w:val="both"/>
        <w:rPr>
          <w:rFonts w:ascii="Arial" w:hAnsi="Arial"/>
          <w:i/>
        </w:rPr>
      </w:pPr>
      <w:r>
        <w:rPr>
          <w:rFonts w:ascii="Arial" w:hAnsi="Arial"/>
          <w:i/>
        </w:rPr>
        <w:t>Специальная информация по облигациям:</w:t>
      </w:r>
    </w:p>
    <w:p w:rsidR="003859E1" w:rsidRDefault="00A344DF">
      <w:pPr>
        <w:ind w:left="426" w:firstLine="283"/>
        <w:jc w:val="both"/>
        <w:rPr>
          <w:rFonts w:ascii="Arial" w:hAnsi="Arial"/>
          <w:i/>
        </w:rPr>
      </w:pPr>
      <w:r>
        <w:rPr>
          <w:rFonts w:ascii="Arial" w:hAnsi="Arial"/>
          <w:i/>
        </w:rPr>
        <w:t>- дата погашения,</w:t>
      </w:r>
    </w:p>
    <w:p w:rsidR="003859E1" w:rsidRDefault="00A344DF">
      <w:pPr>
        <w:ind w:left="426" w:firstLine="283"/>
        <w:jc w:val="both"/>
        <w:rPr>
          <w:rFonts w:ascii="Arial" w:hAnsi="Arial"/>
          <w:i/>
        </w:rPr>
      </w:pPr>
      <w:r>
        <w:rPr>
          <w:rFonts w:ascii="Arial" w:hAnsi="Arial"/>
          <w:i/>
        </w:rPr>
        <w:t xml:space="preserve">- купонный доход </w:t>
      </w:r>
    </w:p>
    <w:p w:rsidR="003859E1" w:rsidRDefault="00A344DF">
      <w:pPr>
        <w:ind w:left="426" w:firstLine="283"/>
        <w:jc w:val="both"/>
        <w:rPr>
          <w:rFonts w:ascii="Arial" w:hAnsi="Arial"/>
          <w:i/>
        </w:rPr>
      </w:pPr>
      <w:r>
        <w:rPr>
          <w:rFonts w:ascii="Arial" w:hAnsi="Arial"/>
          <w:i/>
        </w:rPr>
        <w:t>- даты выплат,</w:t>
      </w:r>
    </w:p>
    <w:p w:rsidR="003859E1" w:rsidRDefault="00A344DF">
      <w:pPr>
        <w:ind w:left="426"/>
        <w:jc w:val="both"/>
        <w:rPr>
          <w:rFonts w:ascii="Arial" w:hAnsi="Arial"/>
          <w:i/>
        </w:rPr>
      </w:pPr>
      <w:r>
        <w:rPr>
          <w:rFonts w:ascii="Arial" w:hAnsi="Arial"/>
          <w:i/>
        </w:rPr>
        <w:t>Информация о корпоративных действиях.</w:t>
      </w:r>
    </w:p>
    <w:p w:rsidR="003859E1" w:rsidRDefault="00A344DF">
      <w:pPr>
        <w:pStyle w:val="2"/>
        <w:rPr>
          <w:rFonts w:ascii="Arial" w:hAnsi="Arial"/>
        </w:rPr>
      </w:pPr>
      <w:r>
        <w:rPr>
          <w:rFonts w:ascii="Arial" w:hAnsi="Arial"/>
        </w:rPr>
        <w:t xml:space="preserve"> </w:t>
      </w:r>
      <w:bookmarkStart w:id="35" w:name="_Toc386337757"/>
      <w:r>
        <w:rPr>
          <w:rFonts w:ascii="Arial" w:hAnsi="Arial"/>
        </w:rPr>
        <w:t>Архивы</w:t>
      </w:r>
      <w:bookmarkEnd w:id="35"/>
    </w:p>
    <w:p w:rsidR="003859E1" w:rsidRDefault="00A344DF">
      <w:pPr>
        <w:pStyle w:val="3"/>
        <w:rPr>
          <w:rFonts w:ascii="Arial" w:hAnsi="Arial"/>
        </w:rPr>
      </w:pPr>
      <w:bookmarkStart w:id="36" w:name="_Toc386337758"/>
      <w:r>
        <w:rPr>
          <w:rFonts w:ascii="Arial" w:hAnsi="Arial"/>
        </w:rPr>
        <w:t>Архив операций</w:t>
      </w:r>
      <w:bookmarkEnd w:id="36"/>
    </w:p>
    <w:p w:rsidR="003859E1" w:rsidRDefault="00A344DF">
      <w:pPr>
        <w:pStyle w:val="Usual"/>
        <w:rPr>
          <w:rFonts w:ascii="Arial" w:hAnsi="Arial"/>
          <w:sz w:val="24"/>
        </w:rPr>
      </w:pPr>
      <w:r>
        <w:rPr>
          <w:rFonts w:ascii="Arial" w:hAnsi="Arial"/>
          <w:sz w:val="24"/>
        </w:rPr>
        <w:t>В данном архиве содержится основная информация, относящаяся к завершенным операциям компании. Файл содержит хронологическую информацию о совершенных операциях, полученых и выплаченных денежных средствах, движениях ценных бумаг.</w:t>
      </w:r>
    </w:p>
    <w:p w:rsidR="003859E1" w:rsidRDefault="00A344DF">
      <w:pPr>
        <w:pStyle w:val="Usual"/>
        <w:rPr>
          <w:rFonts w:ascii="Arial" w:hAnsi="Arial"/>
          <w:sz w:val="24"/>
        </w:rPr>
      </w:pPr>
      <w:r>
        <w:rPr>
          <w:rFonts w:ascii="Arial" w:hAnsi="Arial"/>
          <w:sz w:val="24"/>
        </w:rPr>
        <w:t>Конкретная форма представления пи хранения информации в файле (или группе файлов, составляющих архив) определяется компаниями самостоятельно.</w:t>
      </w:r>
    </w:p>
    <w:p w:rsidR="003859E1" w:rsidRDefault="00A344DF">
      <w:pPr>
        <w:pStyle w:val="3"/>
        <w:rPr>
          <w:rFonts w:ascii="Arial" w:hAnsi="Arial"/>
        </w:rPr>
      </w:pPr>
      <w:bookmarkStart w:id="37" w:name="_Toc386337759"/>
      <w:r>
        <w:rPr>
          <w:rFonts w:ascii="Arial" w:hAnsi="Arial"/>
        </w:rPr>
        <w:t>Архив сделок</w:t>
      </w:r>
      <w:bookmarkEnd w:id="37"/>
    </w:p>
    <w:p w:rsidR="003859E1" w:rsidRDefault="00A344DF">
      <w:pPr>
        <w:pStyle w:val="Usual"/>
        <w:rPr>
          <w:rFonts w:ascii="Arial" w:hAnsi="Arial"/>
          <w:sz w:val="24"/>
        </w:rPr>
      </w:pPr>
      <w:r>
        <w:rPr>
          <w:rFonts w:ascii="Arial" w:hAnsi="Arial"/>
          <w:sz w:val="24"/>
        </w:rPr>
        <w:t>Архив сделок содержит основную информацию о всех завершенных сделках. Записи в архив заносятся после завершения расчетов по сделке.</w:t>
      </w:r>
    </w:p>
    <w:p w:rsidR="003859E1" w:rsidRDefault="00A344DF">
      <w:pPr>
        <w:pStyle w:val="Usual"/>
        <w:rPr>
          <w:rFonts w:ascii="Arial" w:hAnsi="Arial"/>
          <w:sz w:val="24"/>
        </w:rPr>
      </w:pPr>
      <w:r>
        <w:rPr>
          <w:rFonts w:ascii="Arial" w:hAnsi="Arial"/>
          <w:sz w:val="24"/>
        </w:rPr>
        <w:t>Информация, содержащаяся в Архиве сделок, должна соответствовать информации Журнала сделок (см. главу 3). Помимо информации, содержащейся в Журнале сделок, архив содержит следующие данные:</w:t>
      </w:r>
    </w:p>
    <w:p w:rsidR="003859E1" w:rsidRDefault="00A344DF">
      <w:pPr>
        <w:pStyle w:val="Usual"/>
        <w:ind w:firstLine="567"/>
        <w:rPr>
          <w:rFonts w:ascii="Arial" w:hAnsi="Arial"/>
          <w:i/>
        </w:rPr>
      </w:pPr>
      <w:r>
        <w:rPr>
          <w:rFonts w:ascii="Arial" w:hAnsi="Arial"/>
          <w:i/>
        </w:rPr>
        <w:t>Фактическую сумму оплаты по сделке,</w:t>
      </w:r>
    </w:p>
    <w:p w:rsidR="003859E1" w:rsidRDefault="00A344DF">
      <w:pPr>
        <w:ind w:firstLine="567"/>
        <w:jc w:val="both"/>
        <w:rPr>
          <w:rFonts w:ascii="Arial" w:hAnsi="Arial"/>
          <w:i/>
        </w:rPr>
      </w:pPr>
      <w:r>
        <w:rPr>
          <w:rFonts w:ascii="Arial" w:hAnsi="Arial"/>
          <w:i/>
        </w:rPr>
        <w:t>Фактическую дату получения денежных средств,</w:t>
      </w:r>
    </w:p>
    <w:p w:rsidR="003859E1" w:rsidRDefault="00A344DF">
      <w:pPr>
        <w:ind w:firstLine="567"/>
        <w:jc w:val="both"/>
        <w:rPr>
          <w:rFonts w:ascii="Arial" w:hAnsi="Arial"/>
          <w:i/>
        </w:rPr>
      </w:pPr>
      <w:r>
        <w:rPr>
          <w:rFonts w:ascii="Arial" w:hAnsi="Arial"/>
          <w:i/>
        </w:rPr>
        <w:t>Фактическую дату совершения перерегистрации,</w:t>
      </w:r>
    </w:p>
    <w:p w:rsidR="003859E1" w:rsidRDefault="00A344DF">
      <w:pPr>
        <w:ind w:firstLine="567"/>
        <w:jc w:val="both"/>
        <w:rPr>
          <w:rFonts w:ascii="Arial" w:hAnsi="Arial"/>
        </w:rPr>
      </w:pPr>
      <w:r>
        <w:rPr>
          <w:rFonts w:ascii="Arial" w:hAnsi="Arial"/>
          <w:i/>
        </w:rPr>
        <w:t>Штрафы и пени  уплаченные и полученные.</w:t>
      </w:r>
    </w:p>
    <w:p w:rsidR="003859E1" w:rsidRDefault="00A344DF">
      <w:pPr>
        <w:pStyle w:val="3"/>
        <w:rPr>
          <w:rFonts w:ascii="Arial" w:hAnsi="Arial"/>
        </w:rPr>
      </w:pPr>
      <w:bookmarkStart w:id="38" w:name="_Toc386337760"/>
      <w:r>
        <w:rPr>
          <w:rFonts w:ascii="Arial" w:hAnsi="Arial"/>
        </w:rPr>
        <w:t>Архив движения денежных средств</w:t>
      </w:r>
      <w:bookmarkEnd w:id="38"/>
    </w:p>
    <w:p w:rsidR="003859E1" w:rsidRDefault="00A344DF">
      <w:pPr>
        <w:jc w:val="both"/>
        <w:rPr>
          <w:rFonts w:ascii="Arial" w:hAnsi="Arial"/>
          <w:sz w:val="24"/>
        </w:rPr>
      </w:pPr>
      <w:r>
        <w:rPr>
          <w:rFonts w:ascii="Arial" w:hAnsi="Arial"/>
          <w:sz w:val="24"/>
        </w:rPr>
        <w:t>Этот файл содержит информацию о всех платежах и поступениях компании по огперациям с ценными бумагами, т.е. о платежах, относящихся к сделкам, а также о получении и выплате денежных средств от клиентов, с которыми заключены договора на управление средствами, начислении и выплаты дивидендов или процентов и т.д. Архив движения денежных средств ведется на основе информации, получаемой из журналов учета движения денежных средств.</w:t>
      </w:r>
    </w:p>
    <w:p w:rsidR="003859E1" w:rsidRDefault="00A344DF">
      <w:pPr>
        <w:pStyle w:val="3"/>
        <w:rPr>
          <w:rFonts w:ascii="Arial" w:hAnsi="Arial"/>
        </w:rPr>
      </w:pPr>
      <w:bookmarkStart w:id="39" w:name="_Toc386337761"/>
      <w:r>
        <w:rPr>
          <w:rFonts w:ascii="Arial" w:hAnsi="Arial"/>
        </w:rPr>
        <w:t>Архив движения ценных бумаг</w:t>
      </w:r>
      <w:bookmarkEnd w:id="39"/>
    </w:p>
    <w:p w:rsidR="003859E1" w:rsidRDefault="00A344DF">
      <w:pPr>
        <w:pStyle w:val="Usual"/>
        <w:rPr>
          <w:rFonts w:ascii="Arial" w:hAnsi="Arial"/>
          <w:sz w:val="24"/>
        </w:rPr>
      </w:pPr>
      <w:r>
        <w:rPr>
          <w:rFonts w:ascii="Arial" w:hAnsi="Arial"/>
          <w:sz w:val="24"/>
        </w:rPr>
        <w:t>Архив движения ценных бумаг содержит информацию обо всех изменениях количества или местонахождения ценных бумаг, принадлежащих компании или ценных бумаг, учитываемых брокером от имени клиентов. Эти изменения включают получение и отправку документов, необходимых для перерегистрации права собственности на ценные бумаги, получение выписок из реестра, подтверждающих осуществление перерегистрации, поставку и получение ценных бумаг, операции кредитования ценными бумагами, сделки РЕПО и обратного РЕПО, корпоративные действия и др.</w:t>
      </w:r>
    </w:p>
    <w:p w:rsidR="003859E1" w:rsidRDefault="00A344DF">
      <w:pPr>
        <w:pStyle w:val="Usual"/>
        <w:rPr>
          <w:rFonts w:ascii="Arial" w:hAnsi="Arial"/>
          <w:sz w:val="24"/>
        </w:rPr>
      </w:pPr>
      <w:r>
        <w:rPr>
          <w:rFonts w:ascii="Arial" w:hAnsi="Arial"/>
          <w:sz w:val="24"/>
        </w:rPr>
        <w:t>Архив движения ценных бумаг аналогично другим архивам отражает завершенные опреации.</w:t>
      </w:r>
    </w:p>
    <w:p w:rsidR="003859E1" w:rsidRDefault="003859E1">
      <w:pPr>
        <w:pStyle w:val="Usual"/>
        <w:rPr>
          <w:rFonts w:ascii="Arial" w:hAnsi="Arial"/>
          <w:sz w:val="24"/>
        </w:rPr>
      </w:pPr>
    </w:p>
    <w:p w:rsidR="003859E1" w:rsidRDefault="003859E1">
      <w:pPr>
        <w:rPr>
          <w:rFonts w:ascii="Arial" w:hAnsi="Arial"/>
        </w:rPr>
      </w:pPr>
    </w:p>
    <w:p w:rsidR="003859E1" w:rsidRDefault="00A344DF">
      <w:pPr>
        <w:pStyle w:val="1"/>
        <w:rPr>
          <w:rFonts w:ascii="Arial" w:hAnsi="Arial"/>
          <w:sz w:val="28"/>
        </w:rPr>
      </w:pPr>
      <w:bookmarkStart w:id="40" w:name="_Toc375568570"/>
      <w:bookmarkStart w:id="41" w:name="_Toc386337762"/>
      <w:bookmarkEnd w:id="26"/>
      <w:bookmarkEnd w:id="27"/>
      <w:r>
        <w:rPr>
          <w:rFonts w:ascii="Arial" w:hAnsi="Arial"/>
          <w:sz w:val="28"/>
        </w:rPr>
        <w:t>Внутренний план счетов</w:t>
      </w:r>
      <w:bookmarkEnd w:id="40"/>
      <w:bookmarkEnd w:id="41"/>
      <w:r>
        <w:rPr>
          <w:rFonts w:ascii="Arial" w:hAnsi="Arial"/>
          <w:sz w:val="28"/>
        </w:rPr>
        <w:t xml:space="preserve"> </w:t>
      </w:r>
    </w:p>
    <w:p w:rsidR="003859E1" w:rsidRDefault="00A344DF">
      <w:pPr>
        <w:pStyle w:val="Usual"/>
        <w:rPr>
          <w:rFonts w:ascii="Arial" w:hAnsi="Arial"/>
          <w:sz w:val="24"/>
        </w:rPr>
      </w:pPr>
      <w:r>
        <w:rPr>
          <w:rFonts w:ascii="Arial" w:hAnsi="Arial"/>
          <w:sz w:val="24"/>
        </w:rPr>
        <w:t>Для обеспечения своевременного и правильного учета и отчетности по операциям с ценными бумагами бэк-офис открывает и ведет счета внутреннего учета движения денежных средств и ценных бумаг. Правила и процедуры синтетического и аналитического учета по этим счетам определяются каждой компанией на базе Положения о внутренней учетной политике.  Положение о внутренней учетной политике определяет основные  правила учета в бэк-офисе, план счетов внутреннего учета, их корреспонденцию, нумерацию открываемых счетов и их названия. Данное положение разрабатывается специалистами бэк-офиса в зависимости от специфики деятельности компании и основывается на общепринятых принципах бухгалтерского учета, а также специальных потребностей учета компании.</w:t>
      </w:r>
    </w:p>
    <w:p w:rsidR="003859E1" w:rsidRDefault="00A344DF">
      <w:pPr>
        <w:pStyle w:val="Usual"/>
        <w:rPr>
          <w:rFonts w:ascii="Arial" w:hAnsi="Arial"/>
          <w:i/>
          <w:sz w:val="24"/>
        </w:rPr>
      </w:pPr>
      <w:r>
        <w:rPr>
          <w:rFonts w:ascii="Arial" w:hAnsi="Arial"/>
          <w:sz w:val="24"/>
        </w:rPr>
        <w:t>Счета внутреннего учета используются только в рамках бэк-офиса. Счета внутреннего учета должны удовлетворять требованию корректного отражения сути операций с ценными бумагами.  Их конкретный состав определяется компанией самостоятельно.</w:t>
      </w:r>
      <w:r>
        <w:rPr>
          <w:rFonts w:ascii="Arial" w:hAnsi="Arial"/>
          <w:i/>
          <w:sz w:val="24"/>
        </w:rPr>
        <w:t xml:space="preserve"> </w:t>
      </w:r>
    </w:p>
    <w:p w:rsidR="003859E1" w:rsidRDefault="00A344DF">
      <w:pPr>
        <w:pStyle w:val="Usual"/>
        <w:rPr>
          <w:rFonts w:ascii="Arial" w:hAnsi="Arial"/>
          <w:sz w:val="24"/>
        </w:rPr>
      </w:pPr>
      <w:r>
        <w:rPr>
          <w:rFonts w:ascii="Arial" w:hAnsi="Arial"/>
          <w:sz w:val="24"/>
        </w:rPr>
        <w:t>В рамках внутреннего Плана счетов каждому клиенту и контрагенту компании присваивается индивидуальный номер. Каждая ценная бумага в разрезе счетов также получает индивидуальный номер.</w:t>
      </w:r>
    </w:p>
    <w:p w:rsidR="003859E1" w:rsidRDefault="00A344DF">
      <w:pPr>
        <w:pStyle w:val="Usual"/>
        <w:rPr>
          <w:rFonts w:ascii="Arial" w:hAnsi="Arial"/>
          <w:sz w:val="24"/>
        </w:rPr>
      </w:pPr>
      <w:r>
        <w:rPr>
          <w:rFonts w:ascii="Arial" w:hAnsi="Arial"/>
          <w:sz w:val="24"/>
        </w:rPr>
        <w:t xml:space="preserve">Ниже предложен образец внутреннего плана счетов, комментарии к нему и корреспонденция счетов. </w:t>
      </w:r>
    </w:p>
    <w:p w:rsidR="003859E1" w:rsidRDefault="00A344DF">
      <w:pPr>
        <w:pStyle w:val="2"/>
        <w:rPr>
          <w:rFonts w:ascii="Arial" w:hAnsi="Arial"/>
        </w:rPr>
      </w:pPr>
      <w:bookmarkStart w:id="42" w:name="_Toc375568571"/>
      <w:bookmarkStart w:id="43" w:name="_Toc386337763"/>
      <w:r>
        <w:rPr>
          <w:rFonts w:ascii="Arial" w:hAnsi="Arial"/>
        </w:rPr>
        <w:t>Схема плана счетов бэк-офиса</w:t>
      </w:r>
      <w:bookmarkEnd w:id="42"/>
      <w:bookmarkEnd w:id="43"/>
    </w:p>
    <w:p w:rsidR="003859E1" w:rsidRDefault="00A344DF">
      <w:pPr>
        <w:pStyle w:val="Usual"/>
        <w:numPr>
          <w:ilvl w:val="0"/>
          <w:numId w:val="4"/>
        </w:numPr>
        <w:rPr>
          <w:rFonts w:ascii="Arial" w:hAnsi="Arial"/>
          <w:i/>
          <w:sz w:val="24"/>
        </w:rPr>
      </w:pPr>
      <w:r>
        <w:rPr>
          <w:rFonts w:ascii="Arial" w:hAnsi="Arial"/>
          <w:i/>
          <w:sz w:val="24"/>
        </w:rPr>
        <w:t>Счета денежных средств, доходов и расходов:</w:t>
      </w:r>
    </w:p>
    <w:p w:rsidR="003859E1" w:rsidRDefault="00A344DF">
      <w:pPr>
        <w:pStyle w:val="Usual"/>
        <w:numPr>
          <w:ilvl w:val="12"/>
          <w:numId w:val="0"/>
        </w:numPr>
        <w:ind w:left="1440" w:hanging="720"/>
        <w:rPr>
          <w:rFonts w:ascii="Arial" w:hAnsi="Arial"/>
          <w:sz w:val="24"/>
        </w:rPr>
      </w:pPr>
      <w:r>
        <w:rPr>
          <w:rFonts w:ascii="Arial" w:hAnsi="Arial"/>
          <w:sz w:val="24"/>
        </w:rPr>
        <w:t>"Касса"</w:t>
      </w:r>
    </w:p>
    <w:p w:rsidR="003859E1" w:rsidRDefault="00A344DF">
      <w:pPr>
        <w:numPr>
          <w:ilvl w:val="12"/>
          <w:numId w:val="0"/>
        </w:numPr>
        <w:ind w:left="1440" w:hanging="720"/>
        <w:rPr>
          <w:rFonts w:ascii="Arial" w:hAnsi="Arial"/>
          <w:sz w:val="24"/>
        </w:rPr>
      </w:pPr>
      <w:r>
        <w:rPr>
          <w:rFonts w:ascii="Arial" w:hAnsi="Arial"/>
          <w:sz w:val="24"/>
        </w:rPr>
        <w:t>"Расчетный счет"</w:t>
      </w:r>
    </w:p>
    <w:p w:rsidR="003859E1" w:rsidRDefault="00A344DF">
      <w:pPr>
        <w:numPr>
          <w:ilvl w:val="12"/>
          <w:numId w:val="0"/>
        </w:numPr>
        <w:ind w:left="1440" w:hanging="720"/>
        <w:rPr>
          <w:rFonts w:ascii="Arial" w:hAnsi="Arial"/>
          <w:sz w:val="24"/>
        </w:rPr>
      </w:pPr>
      <w:r>
        <w:rPr>
          <w:rFonts w:ascii="Arial" w:hAnsi="Arial"/>
          <w:sz w:val="24"/>
        </w:rPr>
        <w:t>"Валютный счет"</w:t>
      </w:r>
    </w:p>
    <w:p w:rsidR="003859E1" w:rsidRDefault="00A344DF">
      <w:pPr>
        <w:numPr>
          <w:ilvl w:val="12"/>
          <w:numId w:val="0"/>
        </w:numPr>
        <w:ind w:left="1440" w:hanging="720"/>
        <w:rPr>
          <w:rFonts w:ascii="Arial" w:hAnsi="Arial"/>
          <w:sz w:val="24"/>
        </w:rPr>
      </w:pPr>
      <w:r>
        <w:rPr>
          <w:rFonts w:ascii="Arial" w:hAnsi="Arial"/>
          <w:sz w:val="24"/>
        </w:rPr>
        <w:t>"Затраты на перерегистрацию"</w:t>
      </w:r>
    </w:p>
    <w:p w:rsidR="003859E1" w:rsidRDefault="00A344DF">
      <w:pPr>
        <w:numPr>
          <w:ilvl w:val="12"/>
          <w:numId w:val="0"/>
        </w:numPr>
        <w:ind w:left="1440" w:hanging="720"/>
        <w:rPr>
          <w:rFonts w:ascii="Arial" w:hAnsi="Arial"/>
          <w:sz w:val="24"/>
        </w:rPr>
      </w:pPr>
      <w:r>
        <w:rPr>
          <w:rFonts w:ascii="Arial" w:hAnsi="Arial"/>
          <w:sz w:val="24"/>
        </w:rPr>
        <w:t>"Посреднические операции"</w:t>
      </w:r>
    </w:p>
    <w:p w:rsidR="003859E1" w:rsidRDefault="00A344DF">
      <w:pPr>
        <w:numPr>
          <w:ilvl w:val="12"/>
          <w:numId w:val="0"/>
        </w:numPr>
        <w:ind w:left="1440" w:hanging="720"/>
        <w:rPr>
          <w:rFonts w:ascii="Arial" w:hAnsi="Arial"/>
          <w:sz w:val="24"/>
        </w:rPr>
      </w:pPr>
      <w:r>
        <w:rPr>
          <w:rFonts w:ascii="Arial" w:hAnsi="Arial"/>
          <w:sz w:val="24"/>
        </w:rPr>
        <w:t>"Комиссионный доход"</w:t>
      </w:r>
    </w:p>
    <w:p w:rsidR="003859E1" w:rsidRDefault="00A344DF">
      <w:pPr>
        <w:numPr>
          <w:ilvl w:val="12"/>
          <w:numId w:val="0"/>
        </w:numPr>
        <w:ind w:left="1440" w:hanging="720"/>
        <w:rPr>
          <w:rFonts w:ascii="Arial" w:hAnsi="Arial"/>
          <w:sz w:val="24"/>
        </w:rPr>
      </w:pPr>
      <w:r>
        <w:rPr>
          <w:rFonts w:ascii="Arial" w:hAnsi="Arial"/>
          <w:sz w:val="24"/>
        </w:rPr>
        <w:t>""НДС"</w:t>
      </w:r>
    </w:p>
    <w:p w:rsidR="003859E1" w:rsidRDefault="00A344DF">
      <w:pPr>
        <w:numPr>
          <w:ilvl w:val="12"/>
          <w:numId w:val="0"/>
        </w:numPr>
        <w:ind w:left="1440" w:hanging="720"/>
        <w:rPr>
          <w:rFonts w:ascii="Arial" w:hAnsi="Arial"/>
          <w:sz w:val="24"/>
        </w:rPr>
      </w:pPr>
      <w:r>
        <w:rPr>
          <w:rFonts w:ascii="Arial" w:hAnsi="Arial"/>
          <w:sz w:val="24"/>
        </w:rPr>
        <w:t>"Прибыли и убытки"</w:t>
      </w:r>
    </w:p>
    <w:p w:rsidR="003859E1" w:rsidRDefault="00A344DF">
      <w:pPr>
        <w:numPr>
          <w:ilvl w:val="12"/>
          <w:numId w:val="0"/>
        </w:numPr>
        <w:ind w:left="1440" w:hanging="720"/>
        <w:rPr>
          <w:rFonts w:ascii="Arial" w:hAnsi="Arial"/>
          <w:sz w:val="24"/>
        </w:rPr>
      </w:pPr>
      <w:r>
        <w:rPr>
          <w:rFonts w:ascii="Arial" w:hAnsi="Arial"/>
          <w:sz w:val="24"/>
        </w:rPr>
        <w:t>"Курсовые разницы"</w:t>
      </w:r>
    </w:p>
    <w:p w:rsidR="003859E1" w:rsidRDefault="00A344DF">
      <w:pPr>
        <w:numPr>
          <w:ilvl w:val="12"/>
          <w:numId w:val="0"/>
        </w:numPr>
        <w:ind w:left="1440" w:hanging="720"/>
        <w:rPr>
          <w:rFonts w:ascii="Arial" w:hAnsi="Arial"/>
          <w:sz w:val="24"/>
        </w:rPr>
      </w:pPr>
      <w:r>
        <w:rPr>
          <w:rFonts w:ascii="Arial" w:hAnsi="Arial"/>
          <w:sz w:val="24"/>
        </w:rPr>
        <w:t>"Дивиденды и проценты"</w:t>
      </w:r>
    </w:p>
    <w:p w:rsidR="003859E1" w:rsidRDefault="00A344DF">
      <w:pPr>
        <w:pStyle w:val="Usual"/>
        <w:numPr>
          <w:ilvl w:val="12"/>
          <w:numId w:val="0"/>
        </w:numPr>
        <w:ind w:left="283" w:hanging="283"/>
        <w:rPr>
          <w:rFonts w:ascii="Arial" w:hAnsi="Arial"/>
          <w:sz w:val="24"/>
        </w:rPr>
      </w:pPr>
      <w:r>
        <w:rPr>
          <w:rFonts w:ascii="Arial" w:hAnsi="Arial"/>
          <w:sz w:val="24"/>
        </w:rPr>
        <w:t>Счета учета денежных средств должны быть открыты для отражения денежных средств на расчетных и валютных счетах и в кассе компании, условно выделенные из денежных средств компании в целом для целей внутреннего учета. Они предназначены для отражения информации о наличии и движении денежных средств по операциям с ценными бумагами.</w:t>
      </w:r>
    </w:p>
    <w:p w:rsidR="003859E1" w:rsidRDefault="00A344DF">
      <w:pPr>
        <w:pStyle w:val="Comment"/>
        <w:numPr>
          <w:ilvl w:val="12"/>
          <w:numId w:val="0"/>
        </w:numPr>
        <w:ind w:left="283" w:hanging="283"/>
        <w:rPr>
          <w:rFonts w:ascii="Arial" w:hAnsi="Arial"/>
          <w:sz w:val="24"/>
        </w:rPr>
      </w:pPr>
      <w:r>
        <w:rPr>
          <w:rFonts w:ascii="Arial" w:hAnsi="Arial"/>
          <w:sz w:val="24"/>
        </w:rPr>
        <w:t>Компания должна вести учет комиссионного дохода, начисленного и полученного компанией при проведении посреднических операций с ценными бумагами.</w:t>
      </w:r>
    </w:p>
    <w:p w:rsidR="003859E1" w:rsidRDefault="00A344DF">
      <w:pPr>
        <w:pStyle w:val="Comment"/>
        <w:numPr>
          <w:ilvl w:val="12"/>
          <w:numId w:val="0"/>
        </w:numPr>
        <w:ind w:left="283" w:hanging="283"/>
        <w:rPr>
          <w:rFonts w:ascii="Arial" w:hAnsi="Arial"/>
          <w:sz w:val="24"/>
        </w:rPr>
      </w:pPr>
      <w:r>
        <w:rPr>
          <w:rFonts w:ascii="Arial" w:hAnsi="Arial"/>
          <w:sz w:val="24"/>
        </w:rPr>
        <w:t>Для отражения посреднических операций компании с ценными бумагами компания ведет счет, по которому учитывается сумма сделки (без учета регистрационных сборов, комиссионных и других начислений) в корреспонденции со счетами клиентов и контрагентов, выступающих в качестве продавца и покупателя по данной сделке.  НДС, начисляемый при осуществлении комиссионных и посреднических операций, рекомендуется отражать на самостоятельном счете.</w:t>
      </w:r>
    </w:p>
    <w:p w:rsidR="003859E1" w:rsidRDefault="00A344DF">
      <w:pPr>
        <w:pStyle w:val="Comment"/>
        <w:numPr>
          <w:ilvl w:val="12"/>
          <w:numId w:val="0"/>
        </w:numPr>
        <w:ind w:left="283" w:hanging="283"/>
        <w:rPr>
          <w:rFonts w:ascii="Arial" w:hAnsi="Arial"/>
          <w:sz w:val="24"/>
        </w:rPr>
      </w:pPr>
      <w:r>
        <w:rPr>
          <w:rFonts w:ascii="Arial" w:hAnsi="Arial"/>
          <w:sz w:val="24"/>
        </w:rPr>
        <w:t>Компания должна вести учет дивидендов и процентов, полученных компанией по ценным бумагам, принадлежащим компании, и дивидендов и процентов по ценным бумагам клиентов, находящимся в номинальном владении компании. Дивиденды и проценты по ценным бумагам клиентов должны быть перечислены на счета клиентов сразу после их поступления.</w:t>
      </w:r>
    </w:p>
    <w:p w:rsidR="003859E1" w:rsidRDefault="00A344DF">
      <w:pPr>
        <w:pStyle w:val="Comment"/>
        <w:numPr>
          <w:ilvl w:val="12"/>
          <w:numId w:val="0"/>
        </w:numPr>
        <w:ind w:left="283" w:hanging="283"/>
        <w:rPr>
          <w:rFonts w:ascii="Arial" w:hAnsi="Arial"/>
          <w:sz w:val="24"/>
        </w:rPr>
      </w:pPr>
      <w:r>
        <w:rPr>
          <w:rFonts w:ascii="Arial" w:hAnsi="Arial"/>
          <w:sz w:val="24"/>
        </w:rPr>
        <w:t xml:space="preserve">Компания также ведет учет прибылей и убытков, отражая в нем информацию о результатах, полученных компанией по операциям с ценными бумагами. </w:t>
      </w:r>
    </w:p>
    <w:p w:rsidR="003859E1" w:rsidRDefault="00A344DF">
      <w:pPr>
        <w:pStyle w:val="Comment"/>
        <w:numPr>
          <w:ilvl w:val="12"/>
          <w:numId w:val="0"/>
        </w:numPr>
        <w:ind w:left="283" w:hanging="283"/>
        <w:rPr>
          <w:rFonts w:ascii="Arial" w:hAnsi="Arial"/>
          <w:sz w:val="24"/>
        </w:rPr>
      </w:pPr>
      <w:r>
        <w:rPr>
          <w:rFonts w:ascii="Arial" w:hAnsi="Arial"/>
          <w:sz w:val="24"/>
        </w:rPr>
        <w:t>Компания может вести учет расходов на перерегистрацию прав собственности на ценные бумаги. Компания может также учитывать регистрационные сборы, уплаченные ею от имени и за счет клиентов и контрагентов.</w:t>
      </w:r>
    </w:p>
    <w:p w:rsidR="003859E1" w:rsidRDefault="00A344DF">
      <w:pPr>
        <w:pStyle w:val="Usual"/>
        <w:numPr>
          <w:ilvl w:val="0"/>
          <w:numId w:val="4"/>
        </w:numPr>
        <w:rPr>
          <w:rFonts w:ascii="Arial" w:hAnsi="Arial"/>
          <w:i/>
          <w:sz w:val="24"/>
        </w:rPr>
      </w:pPr>
      <w:r>
        <w:rPr>
          <w:rFonts w:ascii="Arial" w:hAnsi="Arial"/>
          <w:i/>
          <w:sz w:val="24"/>
        </w:rPr>
        <w:t>Счета вложений в ценные бумаги:</w:t>
      </w:r>
    </w:p>
    <w:p w:rsidR="003859E1" w:rsidRDefault="00A344DF">
      <w:pPr>
        <w:pStyle w:val="Usual"/>
        <w:numPr>
          <w:ilvl w:val="12"/>
          <w:numId w:val="0"/>
        </w:numPr>
        <w:ind w:left="1440" w:hanging="720"/>
        <w:rPr>
          <w:rFonts w:ascii="Arial" w:hAnsi="Arial"/>
          <w:sz w:val="24"/>
        </w:rPr>
      </w:pPr>
      <w:r>
        <w:rPr>
          <w:rFonts w:ascii="Arial" w:hAnsi="Arial"/>
          <w:sz w:val="24"/>
        </w:rPr>
        <w:t>"Ценные бумаги"</w:t>
      </w:r>
    </w:p>
    <w:p w:rsidR="003859E1" w:rsidRDefault="00A344DF">
      <w:pPr>
        <w:numPr>
          <w:ilvl w:val="12"/>
          <w:numId w:val="0"/>
        </w:numPr>
        <w:ind w:left="1440" w:hanging="720"/>
        <w:rPr>
          <w:rFonts w:ascii="Arial" w:hAnsi="Arial"/>
          <w:sz w:val="24"/>
        </w:rPr>
      </w:pPr>
      <w:r>
        <w:rPr>
          <w:rFonts w:ascii="Arial" w:hAnsi="Arial"/>
          <w:sz w:val="24"/>
        </w:rPr>
        <w:t>"Короткие" продажи"</w:t>
      </w:r>
    </w:p>
    <w:p w:rsidR="003859E1" w:rsidRDefault="00A344DF">
      <w:pPr>
        <w:numPr>
          <w:ilvl w:val="12"/>
          <w:numId w:val="0"/>
        </w:numPr>
        <w:ind w:left="1440" w:hanging="720"/>
        <w:rPr>
          <w:rFonts w:ascii="Arial" w:hAnsi="Arial"/>
          <w:sz w:val="24"/>
        </w:rPr>
      </w:pPr>
      <w:r>
        <w:rPr>
          <w:rFonts w:ascii="Arial" w:hAnsi="Arial"/>
          <w:sz w:val="24"/>
        </w:rPr>
        <w:t>"Расчеты по операциям РЕПО "</w:t>
      </w:r>
    </w:p>
    <w:p w:rsidR="003859E1" w:rsidRDefault="00A344DF">
      <w:pPr>
        <w:numPr>
          <w:ilvl w:val="12"/>
          <w:numId w:val="0"/>
        </w:numPr>
        <w:ind w:left="1440" w:hanging="720"/>
        <w:rPr>
          <w:rFonts w:ascii="Arial" w:hAnsi="Arial"/>
          <w:sz w:val="24"/>
        </w:rPr>
      </w:pPr>
      <w:r>
        <w:rPr>
          <w:rFonts w:ascii="Arial" w:hAnsi="Arial"/>
          <w:sz w:val="24"/>
        </w:rPr>
        <w:t>"Обязательства по операциям РЕПО</w:t>
      </w:r>
    </w:p>
    <w:p w:rsidR="003859E1" w:rsidRDefault="00A344DF">
      <w:pPr>
        <w:numPr>
          <w:ilvl w:val="12"/>
          <w:numId w:val="0"/>
        </w:numPr>
        <w:ind w:left="1440" w:hanging="720"/>
        <w:rPr>
          <w:rFonts w:ascii="Arial" w:hAnsi="Arial"/>
          <w:sz w:val="24"/>
        </w:rPr>
      </w:pPr>
      <w:r>
        <w:rPr>
          <w:rFonts w:ascii="Arial" w:hAnsi="Arial"/>
          <w:sz w:val="24"/>
        </w:rPr>
        <w:t>"Расчеты по обратным операциям РЕПО "</w:t>
      </w:r>
    </w:p>
    <w:p w:rsidR="003859E1" w:rsidRDefault="00A344DF">
      <w:pPr>
        <w:numPr>
          <w:ilvl w:val="12"/>
          <w:numId w:val="0"/>
        </w:numPr>
        <w:ind w:left="1440" w:hanging="720"/>
        <w:rPr>
          <w:rFonts w:ascii="Arial" w:hAnsi="Arial"/>
          <w:sz w:val="24"/>
        </w:rPr>
      </w:pPr>
      <w:r>
        <w:rPr>
          <w:rFonts w:ascii="Arial" w:hAnsi="Arial"/>
          <w:sz w:val="24"/>
        </w:rPr>
        <w:t>"Обязательства по обратным операциям РЕПО</w:t>
      </w:r>
    </w:p>
    <w:p w:rsidR="003859E1" w:rsidRDefault="00A344DF">
      <w:pPr>
        <w:pStyle w:val="a4"/>
        <w:numPr>
          <w:ilvl w:val="12"/>
          <w:numId w:val="0"/>
        </w:numPr>
        <w:ind w:left="283" w:hanging="283"/>
        <w:rPr>
          <w:rFonts w:ascii="Arial" w:hAnsi="Arial"/>
          <w:sz w:val="24"/>
        </w:rPr>
      </w:pPr>
      <w:r>
        <w:rPr>
          <w:rFonts w:ascii="Arial" w:hAnsi="Arial"/>
          <w:sz w:val="24"/>
        </w:rPr>
        <w:t xml:space="preserve">Бэк-офис компании ведет счет по </w:t>
      </w:r>
      <w:r>
        <w:rPr>
          <w:rFonts w:ascii="Arial" w:hAnsi="Arial"/>
          <w:i/>
          <w:sz w:val="24"/>
        </w:rPr>
        <w:t>ценным бумагам</w:t>
      </w:r>
      <w:r>
        <w:rPr>
          <w:rFonts w:ascii="Arial" w:hAnsi="Arial"/>
          <w:sz w:val="24"/>
        </w:rPr>
        <w:t xml:space="preserve"> для учета состояния портфеля компании.</w:t>
      </w:r>
    </w:p>
    <w:p w:rsidR="003859E1" w:rsidRDefault="00A344DF">
      <w:pPr>
        <w:pStyle w:val="a4"/>
        <w:numPr>
          <w:ilvl w:val="12"/>
          <w:numId w:val="0"/>
        </w:numPr>
        <w:ind w:left="283" w:hanging="283"/>
        <w:rPr>
          <w:rFonts w:ascii="Arial" w:hAnsi="Arial"/>
          <w:sz w:val="24"/>
        </w:rPr>
      </w:pPr>
      <w:r>
        <w:rPr>
          <w:rFonts w:ascii="Arial" w:hAnsi="Arial"/>
          <w:sz w:val="24"/>
        </w:rPr>
        <w:t>Компания также ведет учет реализации ценных бумаг без покрытия ("коротких продаж"), осуществляемых от собственного имени и за собственный счет.</w:t>
      </w:r>
    </w:p>
    <w:p w:rsidR="003859E1" w:rsidRDefault="00A344DF">
      <w:pPr>
        <w:pStyle w:val="a4"/>
        <w:numPr>
          <w:ilvl w:val="12"/>
          <w:numId w:val="0"/>
        </w:numPr>
        <w:ind w:left="283" w:hanging="283"/>
        <w:rPr>
          <w:rFonts w:ascii="Arial" w:hAnsi="Arial"/>
          <w:sz w:val="24"/>
        </w:rPr>
      </w:pPr>
      <w:r>
        <w:rPr>
          <w:rFonts w:ascii="Arial" w:hAnsi="Arial"/>
          <w:sz w:val="24"/>
        </w:rPr>
        <w:t>Во внутреннем учете также ведутся счета расчетов по операциям РЕПО и обратным РЕПО для отражения движения денежных средств по указанным операциям и счета обязательств по операциям РЕПО и обратным РЕПО для отражения движения обязательств по поставке ценных бумаг в денежном выражении по операциям РЕПО и обратным РЕПО.</w:t>
      </w:r>
    </w:p>
    <w:p w:rsidR="003859E1" w:rsidRDefault="00A344DF">
      <w:pPr>
        <w:pStyle w:val="Usual"/>
        <w:numPr>
          <w:ilvl w:val="0"/>
          <w:numId w:val="4"/>
        </w:numPr>
        <w:rPr>
          <w:rFonts w:ascii="Arial" w:hAnsi="Arial"/>
          <w:i/>
          <w:sz w:val="24"/>
        </w:rPr>
      </w:pPr>
      <w:r>
        <w:rPr>
          <w:rFonts w:ascii="Arial" w:hAnsi="Arial"/>
          <w:i/>
          <w:sz w:val="24"/>
        </w:rPr>
        <w:t>Счета клиентов, контрагентов и расчетов с аффилированными лицами:</w:t>
      </w:r>
    </w:p>
    <w:p w:rsidR="003859E1" w:rsidRDefault="00A344DF">
      <w:pPr>
        <w:pStyle w:val="Usual"/>
        <w:numPr>
          <w:ilvl w:val="12"/>
          <w:numId w:val="0"/>
        </w:numPr>
        <w:ind w:left="1440" w:hanging="720"/>
        <w:rPr>
          <w:rFonts w:ascii="Arial" w:hAnsi="Arial"/>
          <w:sz w:val="24"/>
        </w:rPr>
      </w:pPr>
      <w:r>
        <w:rPr>
          <w:rFonts w:ascii="Arial" w:hAnsi="Arial"/>
          <w:sz w:val="24"/>
        </w:rPr>
        <w:t>"Счета клиентов"</w:t>
      </w:r>
    </w:p>
    <w:p w:rsidR="003859E1" w:rsidRDefault="00A344DF">
      <w:pPr>
        <w:numPr>
          <w:ilvl w:val="12"/>
          <w:numId w:val="0"/>
        </w:numPr>
        <w:ind w:left="1440" w:hanging="720"/>
        <w:rPr>
          <w:rFonts w:ascii="Arial" w:hAnsi="Arial"/>
          <w:sz w:val="24"/>
        </w:rPr>
      </w:pPr>
      <w:r>
        <w:rPr>
          <w:rFonts w:ascii="Arial" w:hAnsi="Arial"/>
          <w:sz w:val="24"/>
        </w:rPr>
        <w:t>"Счета контрагентов"</w:t>
      </w:r>
    </w:p>
    <w:p w:rsidR="003859E1" w:rsidRDefault="00A344DF">
      <w:pPr>
        <w:numPr>
          <w:ilvl w:val="12"/>
          <w:numId w:val="0"/>
        </w:numPr>
        <w:ind w:left="1440" w:hanging="720"/>
        <w:rPr>
          <w:rFonts w:ascii="Arial" w:hAnsi="Arial"/>
          <w:sz w:val="24"/>
        </w:rPr>
      </w:pPr>
      <w:r>
        <w:rPr>
          <w:rFonts w:ascii="Arial" w:hAnsi="Arial"/>
          <w:sz w:val="24"/>
        </w:rPr>
        <w:t>"Счета расчетов с аффилированными лицами"</w:t>
      </w:r>
    </w:p>
    <w:p w:rsidR="003859E1" w:rsidRDefault="00A344DF">
      <w:pPr>
        <w:pStyle w:val="Comment"/>
        <w:numPr>
          <w:ilvl w:val="12"/>
          <w:numId w:val="0"/>
        </w:numPr>
        <w:ind w:left="283" w:hanging="283"/>
        <w:rPr>
          <w:rFonts w:ascii="Arial" w:hAnsi="Arial"/>
          <w:sz w:val="24"/>
        </w:rPr>
      </w:pPr>
      <w:r>
        <w:rPr>
          <w:rFonts w:ascii="Arial" w:hAnsi="Arial"/>
          <w:sz w:val="24"/>
        </w:rPr>
        <w:t>Счета клиентов, контрагентов и расчетов с аффилированными лицами предназначены для обобщения информации о расчетах компании с ее клиентами и контрагентами, а также с ее сотрудниками, директорами и аффилированными лицами по операциям с ценными бумагами. Расчеты компании с ее сотрудниками, директорами и аффилированными лицами должны быть выделены на самостоятельный счет и показаны в балансе отдельной строкой.</w:t>
      </w:r>
    </w:p>
    <w:p w:rsidR="003859E1" w:rsidRDefault="00A344DF">
      <w:pPr>
        <w:pStyle w:val="Comment"/>
        <w:numPr>
          <w:ilvl w:val="12"/>
          <w:numId w:val="0"/>
        </w:numPr>
        <w:ind w:left="283" w:hanging="283"/>
        <w:rPr>
          <w:rFonts w:ascii="Arial" w:hAnsi="Arial"/>
          <w:sz w:val="24"/>
        </w:rPr>
      </w:pPr>
      <w:r>
        <w:rPr>
          <w:rFonts w:ascii="Arial" w:hAnsi="Arial"/>
          <w:sz w:val="24"/>
        </w:rPr>
        <w:t>Каждому клиенту, контрагенту и аффилированному лицу компании присваивается индивидуальный неповторяющийся номер.</w:t>
      </w:r>
    </w:p>
    <w:p w:rsidR="003859E1" w:rsidRDefault="00A344DF">
      <w:pPr>
        <w:pStyle w:val="Usual"/>
        <w:numPr>
          <w:ilvl w:val="0"/>
          <w:numId w:val="4"/>
        </w:numPr>
        <w:rPr>
          <w:rFonts w:ascii="Arial" w:hAnsi="Arial"/>
          <w:i/>
          <w:sz w:val="24"/>
        </w:rPr>
      </w:pPr>
      <w:r>
        <w:rPr>
          <w:rFonts w:ascii="Arial" w:hAnsi="Arial"/>
          <w:i/>
          <w:sz w:val="24"/>
        </w:rPr>
        <w:t>Счет для сведения внутреннего баланса по денежным средствам:</w:t>
      </w:r>
    </w:p>
    <w:p w:rsidR="003859E1" w:rsidRDefault="00A344DF">
      <w:pPr>
        <w:pStyle w:val="Usual"/>
        <w:numPr>
          <w:ilvl w:val="12"/>
          <w:numId w:val="0"/>
        </w:numPr>
        <w:ind w:left="283" w:hanging="283"/>
        <w:rPr>
          <w:rFonts w:ascii="Arial" w:hAnsi="Arial"/>
          <w:sz w:val="24"/>
        </w:rPr>
      </w:pPr>
      <w:r>
        <w:rPr>
          <w:rFonts w:ascii="Arial" w:hAnsi="Arial"/>
          <w:sz w:val="24"/>
        </w:rPr>
        <w:t>В целях сведения внутреннего Баланса по денежным средствам необходимо во внутреннем учете выделить денежные средства, условно предназначенные брокером или дилером под операции с ценными бумагами. Данные средства показываются в Пассиве внутреннего Баланса и призваны обеспечить равенство активов и пассивов баланса.  Величина фонда средств, условно предназначенных под операции с ценными бумагами, устанавливается компанией самостоятельно и в течение отчетного периода при необходимости может быть увеличена или уменьшена.</w:t>
      </w:r>
    </w:p>
    <w:p w:rsidR="003859E1" w:rsidRDefault="00A344DF">
      <w:pPr>
        <w:pStyle w:val="Usual"/>
        <w:numPr>
          <w:ilvl w:val="0"/>
          <w:numId w:val="4"/>
        </w:numPr>
        <w:rPr>
          <w:rFonts w:ascii="Arial" w:hAnsi="Arial"/>
          <w:i/>
          <w:sz w:val="24"/>
        </w:rPr>
      </w:pPr>
      <w:r>
        <w:rPr>
          <w:rFonts w:ascii="Arial" w:hAnsi="Arial"/>
          <w:i/>
          <w:sz w:val="24"/>
        </w:rPr>
        <w:t xml:space="preserve">Счета Системы учета ценных бумаг </w:t>
      </w:r>
    </w:p>
    <w:p w:rsidR="003859E1" w:rsidRDefault="00A344DF">
      <w:pPr>
        <w:pStyle w:val="Usual"/>
        <w:numPr>
          <w:ilvl w:val="12"/>
          <w:numId w:val="0"/>
        </w:numPr>
        <w:ind w:left="1440" w:hanging="720"/>
        <w:rPr>
          <w:rFonts w:ascii="Arial" w:hAnsi="Arial"/>
          <w:sz w:val="24"/>
        </w:rPr>
      </w:pPr>
      <w:r>
        <w:rPr>
          <w:rFonts w:ascii="Arial" w:hAnsi="Arial"/>
          <w:sz w:val="24"/>
        </w:rPr>
        <w:t>"Ценные бумаги в пути в компанию"</w:t>
      </w:r>
    </w:p>
    <w:p w:rsidR="003859E1" w:rsidRDefault="00A344DF">
      <w:pPr>
        <w:numPr>
          <w:ilvl w:val="12"/>
          <w:numId w:val="0"/>
        </w:numPr>
        <w:ind w:left="1440" w:hanging="720"/>
        <w:rPr>
          <w:rFonts w:ascii="Arial" w:hAnsi="Arial"/>
          <w:sz w:val="24"/>
        </w:rPr>
      </w:pPr>
      <w:r>
        <w:rPr>
          <w:rFonts w:ascii="Arial" w:hAnsi="Arial"/>
          <w:sz w:val="24"/>
        </w:rPr>
        <w:t>"Ценные бумаги в пути из компании"</w:t>
      </w:r>
    </w:p>
    <w:p w:rsidR="003859E1" w:rsidRDefault="00A344DF">
      <w:pPr>
        <w:numPr>
          <w:ilvl w:val="12"/>
          <w:numId w:val="0"/>
        </w:numPr>
        <w:ind w:left="1440" w:hanging="720"/>
        <w:rPr>
          <w:rFonts w:ascii="Arial" w:hAnsi="Arial"/>
          <w:sz w:val="24"/>
        </w:rPr>
      </w:pPr>
      <w:r>
        <w:rPr>
          <w:rFonts w:ascii="Arial" w:hAnsi="Arial"/>
          <w:sz w:val="24"/>
        </w:rPr>
        <w:t>"Ценные бумаги в пути по посредническим операциям"</w:t>
      </w:r>
    </w:p>
    <w:p w:rsidR="003859E1" w:rsidRDefault="00A344DF">
      <w:pPr>
        <w:numPr>
          <w:ilvl w:val="12"/>
          <w:numId w:val="0"/>
        </w:numPr>
        <w:ind w:left="1440" w:hanging="720"/>
        <w:rPr>
          <w:rFonts w:ascii="Arial" w:hAnsi="Arial"/>
          <w:sz w:val="24"/>
        </w:rPr>
      </w:pPr>
      <w:r>
        <w:rPr>
          <w:rFonts w:ascii="Arial" w:hAnsi="Arial"/>
          <w:sz w:val="24"/>
        </w:rPr>
        <w:t>"Реестр"</w:t>
      </w:r>
    </w:p>
    <w:p w:rsidR="003859E1" w:rsidRDefault="00A344DF">
      <w:pPr>
        <w:numPr>
          <w:ilvl w:val="12"/>
          <w:numId w:val="0"/>
        </w:numPr>
        <w:ind w:left="1440" w:hanging="720"/>
        <w:rPr>
          <w:rFonts w:ascii="Arial" w:hAnsi="Arial"/>
          <w:sz w:val="24"/>
        </w:rPr>
      </w:pPr>
      <w:r>
        <w:rPr>
          <w:rFonts w:ascii="Arial" w:hAnsi="Arial"/>
          <w:sz w:val="24"/>
        </w:rPr>
        <w:t>"Реестр-короткие продажи"</w:t>
      </w:r>
    </w:p>
    <w:p w:rsidR="003859E1" w:rsidRDefault="00A344DF">
      <w:pPr>
        <w:numPr>
          <w:ilvl w:val="12"/>
          <w:numId w:val="0"/>
        </w:numPr>
        <w:ind w:left="1440" w:hanging="720"/>
        <w:rPr>
          <w:rFonts w:ascii="Arial" w:hAnsi="Arial"/>
          <w:sz w:val="24"/>
        </w:rPr>
      </w:pPr>
      <w:r>
        <w:rPr>
          <w:rFonts w:ascii="Arial" w:hAnsi="Arial"/>
          <w:sz w:val="24"/>
        </w:rPr>
        <w:t>"Документы на перерегистрацию"</w:t>
      </w:r>
    </w:p>
    <w:p w:rsidR="003859E1" w:rsidRDefault="00A344DF">
      <w:pPr>
        <w:pStyle w:val="Usual"/>
        <w:numPr>
          <w:ilvl w:val="12"/>
          <w:numId w:val="0"/>
        </w:numPr>
        <w:ind w:left="284" w:hanging="710"/>
        <w:rPr>
          <w:rFonts w:ascii="Arial" w:hAnsi="Arial"/>
          <w:sz w:val="24"/>
        </w:rPr>
      </w:pPr>
      <w:r>
        <w:rPr>
          <w:rFonts w:ascii="Arial" w:hAnsi="Arial"/>
          <w:sz w:val="24"/>
        </w:rPr>
        <w:t>Система учета ценных бумаг использует счета группы вложений в ценные бумаги, счета клиентов и контрагентов. В рамках Системы учета ценных бумаг используются также счета местонахождения ценных бумаг. Принципы и порядок применения этих счетов описаны в главе, посвященной Системе учета ценных бумаг.</w:t>
      </w:r>
    </w:p>
    <w:p w:rsidR="003859E1" w:rsidRDefault="00A344DF">
      <w:pPr>
        <w:pStyle w:val="2"/>
        <w:rPr>
          <w:rFonts w:ascii="Arial" w:hAnsi="Arial"/>
        </w:rPr>
      </w:pPr>
      <w:bookmarkStart w:id="44" w:name="_Toc349360094"/>
      <w:bookmarkStart w:id="45" w:name="_Toc375568572"/>
      <w:bookmarkStart w:id="46" w:name="_Toc386337764"/>
      <w:r>
        <w:rPr>
          <w:rFonts w:ascii="Arial" w:hAnsi="Arial"/>
        </w:rPr>
        <w:t>Комментарии к Плану счетов системы учета денежных средств</w:t>
      </w:r>
      <w:bookmarkEnd w:id="44"/>
      <w:bookmarkEnd w:id="45"/>
      <w:bookmarkEnd w:id="46"/>
    </w:p>
    <w:p w:rsidR="003859E1" w:rsidRDefault="00A344DF">
      <w:pPr>
        <w:pStyle w:val="4"/>
        <w:rPr>
          <w:rFonts w:ascii="Arial" w:hAnsi="Arial"/>
          <w:sz w:val="24"/>
        </w:rPr>
      </w:pPr>
      <w:r>
        <w:rPr>
          <w:rFonts w:ascii="Arial" w:hAnsi="Arial"/>
          <w:sz w:val="24"/>
        </w:rPr>
        <w:t xml:space="preserve">Счета денежных средств, доходов и расходов: </w:t>
      </w:r>
    </w:p>
    <w:p w:rsidR="003859E1" w:rsidRDefault="00A344DF">
      <w:pPr>
        <w:pStyle w:val="4"/>
        <w:numPr>
          <w:ilvl w:val="0"/>
          <w:numId w:val="3"/>
        </w:numPr>
        <w:jc w:val="both"/>
        <w:rPr>
          <w:rFonts w:ascii="Arial" w:hAnsi="Arial"/>
          <w:i w:val="0"/>
          <w:sz w:val="24"/>
        </w:rPr>
      </w:pPr>
      <w:r>
        <w:rPr>
          <w:rFonts w:ascii="Arial" w:hAnsi="Arial"/>
          <w:i w:val="0"/>
          <w:sz w:val="24"/>
        </w:rPr>
        <w:t>Счета учета денежных средств "Расчетный счет", "Валютный счет", "Касса":</w:t>
      </w:r>
    </w:p>
    <w:p w:rsidR="003859E1" w:rsidRDefault="00A344DF">
      <w:pPr>
        <w:pStyle w:val="Usual"/>
        <w:ind w:left="720"/>
        <w:rPr>
          <w:rFonts w:ascii="Arial" w:hAnsi="Arial"/>
          <w:sz w:val="24"/>
        </w:rPr>
      </w:pPr>
      <w:r>
        <w:rPr>
          <w:rFonts w:ascii="Arial" w:hAnsi="Arial"/>
          <w:sz w:val="24"/>
        </w:rPr>
        <w:t>Активные счета "Расчетный счет", "Валютный счет" и</w:t>
      </w:r>
      <w:r>
        <w:rPr>
          <w:rFonts w:ascii="Arial" w:hAnsi="Arial"/>
          <w:i/>
          <w:sz w:val="24"/>
        </w:rPr>
        <w:t xml:space="preserve"> </w:t>
      </w:r>
      <w:r>
        <w:rPr>
          <w:rFonts w:ascii="Arial" w:hAnsi="Arial"/>
          <w:sz w:val="24"/>
        </w:rPr>
        <w:t>"Касса" предназначены для отражения информации о наличии и движении денежных средств по операциям с ценными бумагами</w:t>
      </w:r>
      <w:r>
        <w:rPr>
          <w:rFonts w:ascii="Arial" w:hAnsi="Arial"/>
          <w:i/>
          <w:sz w:val="24"/>
        </w:rPr>
        <w:t>.</w:t>
      </w:r>
      <w:r>
        <w:rPr>
          <w:rFonts w:ascii="Arial" w:hAnsi="Arial"/>
          <w:sz w:val="24"/>
        </w:rPr>
        <w:t xml:space="preserve"> Денежные средства, полученные компанией, отражаются по дебетовой стороне счетов, а средства, уплаченные компанией, отражаются по кредитовой стороне этих счетов.</w:t>
      </w:r>
    </w:p>
    <w:p w:rsidR="003859E1" w:rsidRDefault="00A344DF">
      <w:pPr>
        <w:pStyle w:val="Usual"/>
        <w:ind w:left="720"/>
        <w:rPr>
          <w:rFonts w:ascii="Arial" w:hAnsi="Arial"/>
          <w:sz w:val="24"/>
        </w:rPr>
      </w:pPr>
      <w:r>
        <w:rPr>
          <w:rFonts w:ascii="Arial" w:hAnsi="Arial"/>
          <w:sz w:val="24"/>
        </w:rPr>
        <w:t>Счета данной группы корреспондируют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Комиссионный доход</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Комиссионный доход</w:t>
      </w:r>
    </w:p>
    <w:p w:rsidR="003859E1" w:rsidRDefault="00A344DF">
      <w:pPr>
        <w:pStyle w:val="4"/>
        <w:numPr>
          <w:ilvl w:val="0"/>
          <w:numId w:val="3"/>
        </w:numPr>
        <w:rPr>
          <w:rFonts w:ascii="Arial" w:hAnsi="Arial"/>
          <w:i w:val="0"/>
          <w:sz w:val="24"/>
        </w:rPr>
      </w:pPr>
      <w:r>
        <w:rPr>
          <w:rFonts w:ascii="Arial" w:hAnsi="Arial"/>
          <w:i w:val="0"/>
          <w:sz w:val="24"/>
        </w:rPr>
        <w:t>"Затраты на перерегистрацию" (активный)</w:t>
      </w:r>
    </w:p>
    <w:p w:rsidR="003859E1" w:rsidRDefault="00A344DF">
      <w:pPr>
        <w:pStyle w:val="Comment"/>
        <w:rPr>
          <w:rFonts w:ascii="Arial" w:hAnsi="Arial"/>
          <w:sz w:val="24"/>
        </w:rPr>
      </w:pPr>
      <w:r>
        <w:rPr>
          <w:rFonts w:ascii="Arial" w:hAnsi="Arial"/>
          <w:sz w:val="24"/>
        </w:rPr>
        <w:t>Счет предназначен для учета расходов компании на перерегистрацию права собственности на ценные бумаги. По счету учитываются также регистрационные сборы, уплаченные компанией от имени и за счет клиентов и контрагентов.</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4"/>
        <w:numPr>
          <w:ilvl w:val="0"/>
          <w:numId w:val="3"/>
        </w:numPr>
        <w:rPr>
          <w:rFonts w:ascii="Arial" w:hAnsi="Arial"/>
          <w:i w:val="0"/>
          <w:sz w:val="24"/>
        </w:rPr>
      </w:pPr>
      <w:r>
        <w:rPr>
          <w:rFonts w:ascii="Arial" w:hAnsi="Arial"/>
          <w:i w:val="0"/>
          <w:sz w:val="24"/>
        </w:rPr>
        <w:t>"Комиссионный доход" (пассивный)</w:t>
      </w:r>
    </w:p>
    <w:p w:rsidR="003859E1" w:rsidRDefault="00A344DF">
      <w:pPr>
        <w:pStyle w:val="Comment"/>
        <w:rPr>
          <w:rFonts w:ascii="Arial" w:hAnsi="Arial"/>
          <w:sz w:val="24"/>
        </w:rPr>
      </w:pPr>
      <w:r>
        <w:rPr>
          <w:rFonts w:ascii="Arial" w:hAnsi="Arial"/>
          <w:sz w:val="24"/>
        </w:rPr>
        <w:t>Счет предназначен для отражения комиссионного дохода, начисленного и полученного компанией при проведении комиссионных (посреднических) операций с ценными бумагами.</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Прибыли и убытки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4"/>
        <w:numPr>
          <w:ilvl w:val="0"/>
          <w:numId w:val="3"/>
        </w:numPr>
        <w:rPr>
          <w:rFonts w:ascii="Arial" w:hAnsi="Arial"/>
          <w:i w:val="0"/>
          <w:sz w:val="24"/>
        </w:rPr>
      </w:pPr>
      <w:r>
        <w:rPr>
          <w:rFonts w:ascii="Arial" w:hAnsi="Arial"/>
          <w:i w:val="0"/>
          <w:sz w:val="24"/>
        </w:rPr>
        <w:t>"Курсовые разницы" (активно-пассивный)</w:t>
      </w:r>
    </w:p>
    <w:p w:rsidR="003859E1" w:rsidRDefault="00A344DF">
      <w:pPr>
        <w:pStyle w:val="Comment"/>
        <w:rPr>
          <w:rFonts w:ascii="Arial" w:hAnsi="Arial"/>
          <w:sz w:val="24"/>
        </w:rPr>
      </w:pPr>
      <w:r>
        <w:rPr>
          <w:rFonts w:ascii="Arial" w:hAnsi="Arial"/>
          <w:sz w:val="24"/>
        </w:rPr>
        <w:t>Счет предназначен для отражения положительных и отрицательных курсовых разниц, возникающих в результате изменения курса рубля по отношению к иностранным валютам в отношении операций с ценными бумагами.</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НДС</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НДС</w:t>
      </w:r>
    </w:p>
    <w:p w:rsidR="003859E1" w:rsidRDefault="00A344DF">
      <w:pPr>
        <w:pStyle w:val="4"/>
        <w:numPr>
          <w:ilvl w:val="0"/>
          <w:numId w:val="3"/>
        </w:numPr>
        <w:rPr>
          <w:rFonts w:ascii="Arial" w:hAnsi="Arial"/>
          <w:i w:val="0"/>
          <w:sz w:val="24"/>
        </w:rPr>
      </w:pPr>
      <w:r>
        <w:rPr>
          <w:rFonts w:ascii="Arial" w:hAnsi="Arial"/>
          <w:i w:val="0"/>
          <w:sz w:val="24"/>
        </w:rPr>
        <w:t>"Посреднические операции" (активно-пассивный)</w:t>
      </w:r>
    </w:p>
    <w:p w:rsidR="003859E1" w:rsidRDefault="00A344DF">
      <w:pPr>
        <w:pStyle w:val="Comment"/>
        <w:rPr>
          <w:rFonts w:ascii="Arial" w:hAnsi="Arial"/>
          <w:sz w:val="24"/>
        </w:rPr>
      </w:pPr>
      <w:r>
        <w:rPr>
          <w:rFonts w:ascii="Arial" w:hAnsi="Arial"/>
          <w:sz w:val="24"/>
        </w:rPr>
        <w:t>Счет предназначен для отражения посреднических операций компании с ценными бумагами. При проведении посреднической операции по счету отражается сумма сделки (без учета регистрационных сборов, комиссионных и других начислений) в корреспонденции со счетами клиентов и контрагентов, выступающих в качестве продавца и покупателя по данной сделки. После проведения операции баланс по данному счету равен нулю.</w:t>
      </w:r>
    </w:p>
    <w:p w:rsidR="003859E1" w:rsidRDefault="00A344DF">
      <w:pPr>
        <w:pStyle w:val="Comment"/>
        <w:rPr>
          <w:rFonts w:ascii="Arial" w:hAnsi="Arial"/>
          <w:sz w:val="24"/>
        </w:rPr>
      </w:pPr>
      <w:r>
        <w:rPr>
          <w:rFonts w:ascii="Arial" w:hAnsi="Arial"/>
          <w:sz w:val="24"/>
        </w:rPr>
        <w:t>Открытие и ведение счета “Посреднические операции” позволяет отделить сумму сделки от других платежей и начислений по посредническим операциям и оптимизировать процедуру сверки между различными учетными регистрами внутренней учетной системы бэк-офиса.</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4"/>
        <w:numPr>
          <w:ilvl w:val="0"/>
          <w:numId w:val="3"/>
        </w:numPr>
        <w:rPr>
          <w:rFonts w:ascii="Arial" w:hAnsi="Arial"/>
          <w:i w:val="0"/>
          <w:sz w:val="24"/>
        </w:rPr>
      </w:pPr>
      <w:r>
        <w:rPr>
          <w:rFonts w:ascii="Arial" w:hAnsi="Arial"/>
          <w:i w:val="0"/>
          <w:sz w:val="24"/>
        </w:rPr>
        <w:t>"Дивиденды и проценты" (активный)</w:t>
      </w:r>
    </w:p>
    <w:p w:rsidR="003859E1" w:rsidRDefault="00A344DF">
      <w:pPr>
        <w:pStyle w:val="Comment"/>
        <w:rPr>
          <w:rFonts w:ascii="Arial" w:hAnsi="Arial"/>
          <w:sz w:val="24"/>
        </w:rPr>
      </w:pPr>
      <w:r>
        <w:rPr>
          <w:rFonts w:ascii="Arial" w:hAnsi="Arial"/>
          <w:sz w:val="24"/>
        </w:rPr>
        <w:t>По дебету счета отражаются дивиденды и проценты, полученные компанией по ценным бумагам, принадлежащим компании, и по ценным бумагам клиентов, находящимся в номинальном владении компании.</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4"/>
        <w:numPr>
          <w:ilvl w:val="0"/>
          <w:numId w:val="3"/>
        </w:numPr>
        <w:rPr>
          <w:rFonts w:ascii="Arial" w:hAnsi="Arial"/>
          <w:i w:val="0"/>
          <w:sz w:val="24"/>
        </w:rPr>
      </w:pPr>
      <w:r>
        <w:rPr>
          <w:rFonts w:ascii="Arial" w:hAnsi="Arial"/>
          <w:i w:val="0"/>
          <w:sz w:val="24"/>
        </w:rPr>
        <w:t>"Прибыли и убытки" (пассивный)</w:t>
      </w:r>
    </w:p>
    <w:p w:rsidR="003859E1" w:rsidRDefault="00A344DF">
      <w:pPr>
        <w:pStyle w:val="Comment"/>
        <w:rPr>
          <w:rFonts w:ascii="Arial" w:hAnsi="Arial"/>
          <w:sz w:val="24"/>
        </w:rPr>
      </w:pPr>
      <w:r>
        <w:rPr>
          <w:rFonts w:ascii="Arial" w:hAnsi="Arial"/>
          <w:sz w:val="24"/>
        </w:rPr>
        <w:t>Счет предназначен для отражения информации о результатах, полученных компанией по операциям с ценными бумагами. Прибыли отражаются по кредиту счета. Убытки отражаются по дебету счета.</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4"/>
        <w:rPr>
          <w:rFonts w:ascii="Arial" w:hAnsi="Arial"/>
          <w:sz w:val="24"/>
        </w:rPr>
      </w:pPr>
      <w:r>
        <w:rPr>
          <w:rFonts w:ascii="Arial" w:hAnsi="Arial"/>
          <w:sz w:val="24"/>
        </w:rPr>
        <w:t>Счета клиентов, контрагентов и расчетов с аффилированными лицами</w:t>
      </w:r>
    </w:p>
    <w:p w:rsidR="003859E1" w:rsidRDefault="00A344DF">
      <w:pPr>
        <w:pStyle w:val="Comment"/>
        <w:rPr>
          <w:rFonts w:ascii="Arial" w:hAnsi="Arial"/>
          <w:sz w:val="24"/>
        </w:rPr>
      </w:pPr>
      <w:r>
        <w:rPr>
          <w:rFonts w:ascii="Arial" w:hAnsi="Arial"/>
          <w:sz w:val="24"/>
        </w:rPr>
        <w:t>Активно-пассивные счета клиентов, контрагентов и расчетов с аффилированными лицами предназначены для обобщения информации о расчетах компании по операциям с ценными бумагами. Дебиторская задолженность клиентов и контрагентов отражается по дебету счетов. Соответственно кредиторская задолженность компании перед клиентами и контрагентами - по кредиту.</w:t>
      </w:r>
    </w:p>
    <w:p w:rsidR="003859E1" w:rsidRDefault="00A344DF">
      <w:pPr>
        <w:pStyle w:val="Comment"/>
        <w:rPr>
          <w:rFonts w:ascii="Arial" w:hAnsi="Arial"/>
          <w:sz w:val="24"/>
        </w:rPr>
      </w:pPr>
      <w:r>
        <w:rPr>
          <w:rFonts w:ascii="Arial" w:hAnsi="Arial"/>
          <w:sz w:val="24"/>
        </w:rPr>
        <w:t>Каждому клиенту контрагенту и аффилированному лицу компании присваивается индивидуальный номер. Нумерация счетов клиентов может быть построена таким образом, чтобы по номеру возможно было определить “тип клиента”, например, клиента, средства которого находятся в доверитель</w:t>
      </w:r>
      <w:r>
        <w:rPr>
          <w:rFonts w:ascii="Arial" w:hAnsi="Arial"/>
          <w:sz w:val="24"/>
        </w:rPr>
        <w:softHyphen/>
        <w:t>ном управлении компании.</w:t>
      </w:r>
    </w:p>
    <w:p w:rsidR="003859E1" w:rsidRDefault="00A344DF">
      <w:pPr>
        <w:pStyle w:val="Usual"/>
        <w:ind w:left="720"/>
        <w:rPr>
          <w:rFonts w:ascii="Arial" w:hAnsi="Arial"/>
          <w:sz w:val="24"/>
        </w:rPr>
      </w:pPr>
      <w:r>
        <w:rPr>
          <w:rFonts w:ascii="Arial" w:hAnsi="Arial"/>
          <w:sz w:val="24"/>
        </w:rPr>
        <w:t>Счета данной группы корреспондируют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Посреднические операции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Комиссионный доход</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Расчетный счет</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Usual"/>
        <w:spacing w:before="0"/>
        <w:ind w:left="1440"/>
        <w:rPr>
          <w:rFonts w:ascii="Arial" w:hAnsi="Arial"/>
          <w:sz w:val="24"/>
        </w:rPr>
      </w:pPr>
      <w:r>
        <w:rPr>
          <w:rFonts w:ascii="Arial" w:hAnsi="Arial"/>
          <w:sz w:val="24"/>
        </w:rPr>
        <w:t>Посреднические операции</w:t>
      </w:r>
    </w:p>
    <w:p w:rsidR="003859E1" w:rsidRDefault="00A344DF">
      <w:pPr>
        <w:pStyle w:val="Usual"/>
        <w:spacing w:before="0"/>
        <w:ind w:left="1440"/>
        <w:rPr>
          <w:rFonts w:ascii="Arial" w:hAnsi="Arial"/>
          <w:sz w:val="24"/>
        </w:rPr>
      </w:pPr>
      <w:r>
        <w:rPr>
          <w:rFonts w:ascii="Arial" w:hAnsi="Arial"/>
          <w:sz w:val="24"/>
        </w:rPr>
        <w:t>Короткие продажи</w:t>
      </w:r>
    </w:p>
    <w:p w:rsidR="003859E1" w:rsidRDefault="00A344DF">
      <w:pPr>
        <w:pStyle w:val="Usual"/>
        <w:spacing w:before="0"/>
        <w:ind w:left="1440"/>
        <w:rPr>
          <w:rFonts w:ascii="Arial" w:hAnsi="Arial"/>
          <w:sz w:val="24"/>
        </w:rPr>
      </w:pPr>
      <w:r>
        <w:rPr>
          <w:rFonts w:ascii="Arial" w:hAnsi="Arial"/>
          <w:sz w:val="24"/>
        </w:rPr>
        <w:t>Затраты на перерегистрацию</w:t>
      </w:r>
    </w:p>
    <w:p w:rsidR="003859E1" w:rsidRDefault="00A344DF">
      <w:pPr>
        <w:pStyle w:val="Usual"/>
        <w:spacing w:before="0"/>
        <w:ind w:left="1440"/>
        <w:rPr>
          <w:rFonts w:ascii="Arial" w:hAnsi="Arial"/>
          <w:sz w:val="24"/>
        </w:rPr>
      </w:pPr>
      <w:r>
        <w:rPr>
          <w:rFonts w:ascii="Arial" w:hAnsi="Arial"/>
          <w:sz w:val="24"/>
        </w:rPr>
        <w:t>Комиссионный доход</w:t>
      </w:r>
    </w:p>
    <w:p w:rsidR="003859E1" w:rsidRDefault="00A344DF">
      <w:pPr>
        <w:pStyle w:val="Usual"/>
        <w:spacing w:before="0"/>
        <w:ind w:left="1440"/>
        <w:rPr>
          <w:rFonts w:ascii="Arial" w:hAnsi="Arial"/>
          <w:sz w:val="24"/>
        </w:rPr>
      </w:pPr>
      <w:r>
        <w:rPr>
          <w:rFonts w:ascii="Arial" w:hAnsi="Arial"/>
          <w:sz w:val="24"/>
        </w:rPr>
        <w:t>НДС</w:t>
      </w:r>
    </w:p>
    <w:p w:rsidR="003859E1" w:rsidRDefault="00A344DF">
      <w:pPr>
        <w:pStyle w:val="4"/>
        <w:rPr>
          <w:rFonts w:ascii="Arial" w:hAnsi="Arial"/>
          <w:sz w:val="24"/>
        </w:rPr>
      </w:pPr>
      <w:r>
        <w:rPr>
          <w:rFonts w:ascii="Arial" w:hAnsi="Arial"/>
          <w:sz w:val="24"/>
        </w:rPr>
        <w:t>Счета вложений в ценные бумаги</w:t>
      </w:r>
    </w:p>
    <w:p w:rsidR="003859E1" w:rsidRDefault="00A344DF">
      <w:pPr>
        <w:pStyle w:val="a4"/>
        <w:numPr>
          <w:ilvl w:val="0"/>
          <w:numId w:val="5"/>
        </w:numPr>
        <w:rPr>
          <w:rFonts w:ascii="Arial" w:hAnsi="Arial"/>
          <w:sz w:val="24"/>
        </w:rPr>
      </w:pPr>
      <w:r>
        <w:rPr>
          <w:rFonts w:ascii="Arial" w:hAnsi="Arial"/>
          <w:sz w:val="24"/>
        </w:rPr>
        <w:t>"Ценные бумаги" (активные)</w:t>
      </w:r>
    </w:p>
    <w:p w:rsidR="003859E1" w:rsidRDefault="00A344DF">
      <w:pPr>
        <w:pStyle w:val="a4"/>
        <w:ind w:left="709" w:firstLine="11"/>
        <w:rPr>
          <w:rFonts w:ascii="Arial" w:hAnsi="Arial"/>
          <w:sz w:val="24"/>
        </w:rPr>
      </w:pPr>
      <w:r>
        <w:rPr>
          <w:rFonts w:ascii="Arial" w:hAnsi="Arial"/>
          <w:sz w:val="24"/>
        </w:rPr>
        <w:t>Счет(а) “Ценные бумаги” предназначены для отражения информации о состоянии портфеля компании. Покупка ценных бумаг в собственный портфель компании отражается по дебетовой стороне счетов. При реализации ценные бумаги списываются с кредита счетов по средневзвешенной стоимости.</w:t>
      </w:r>
    </w:p>
    <w:p w:rsidR="003859E1" w:rsidRDefault="00A344DF">
      <w:pPr>
        <w:pStyle w:val="a4"/>
        <w:ind w:left="709" w:firstLine="11"/>
        <w:rPr>
          <w:rFonts w:ascii="Arial" w:hAnsi="Arial"/>
          <w:sz w:val="24"/>
        </w:rPr>
      </w:pPr>
      <w:r>
        <w:rPr>
          <w:rFonts w:ascii="Arial" w:hAnsi="Arial"/>
          <w:sz w:val="24"/>
        </w:rPr>
        <w:t>Предлагается подразделять счета “Ценные бумаги” по типам финансовых инструментов, и внутри них - по видам бумаг, эмитентам и эмиссиям. Каждой ценной бумаге, таким образом, присваивается индивидуальный номер, который является единым для данной бумаги в рамках всей системы учета.</w:t>
      </w:r>
    </w:p>
    <w:p w:rsidR="003859E1" w:rsidRDefault="00A344DF">
      <w:pPr>
        <w:pStyle w:val="Usual"/>
        <w:ind w:left="720"/>
        <w:rPr>
          <w:rFonts w:ascii="Arial" w:hAnsi="Arial"/>
          <w:sz w:val="24"/>
        </w:rPr>
      </w:pPr>
      <w:r>
        <w:rPr>
          <w:rFonts w:ascii="Arial" w:hAnsi="Arial"/>
          <w:sz w:val="24"/>
        </w:rPr>
        <w:t>Счета данной группы корреспондируют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Счета контрагентов</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Прибыли и убытки</w:t>
      </w:r>
    </w:p>
    <w:p w:rsidR="003859E1" w:rsidRDefault="00A344DF">
      <w:pPr>
        <w:pStyle w:val="4"/>
        <w:numPr>
          <w:ilvl w:val="0"/>
          <w:numId w:val="2"/>
        </w:numPr>
        <w:ind w:left="360"/>
        <w:rPr>
          <w:rFonts w:ascii="Arial" w:hAnsi="Arial"/>
          <w:i w:val="0"/>
          <w:sz w:val="24"/>
        </w:rPr>
      </w:pPr>
      <w:r>
        <w:rPr>
          <w:rFonts w:ascii="Arial" w:hAnsi="Arial"/>
          <w:i w:val="0"/>
          <w:sz w:val="24"/>
        </w:rPr>
        <w:t>"Короткие" продажи " (пассивные)</w:t>
      </w:r>
    </w:p>
    <w:p w:rsidR="003859E1" w:rsidRDefault="00A344DF">
      <w:pPr>
        <w:pStyle w:val="a4"/>
        <w:ind w:left="709" w:firstLine="11"/>
        <w:rPr>
          <w:rFonts w:ascii="Arial" w:hAnsi="Arial"/>
          <w:sz w:val="24"/>
        </w:rPr>
      </w:pPr>
      <w:r>
        <w:rPr>
          <w:rFonts w:ascii="Arial" w:hAnsi="Arial"/>
          <w:sz w:val="24"/>
        </w:rPr>
        <w:t xml:space="preserve">Счет(а) предназначены для отражения операции реализации ценных бумаг, не принадлежащих компании ("коротких" продажи), осуществляемые от собственного имени и за собственный счет. </w:t>
      </w:r>
    </w:p>
    <w:p w:rsidR="003859E1" w:rsidRDefault="00A344DF">
      <w:pPr>
        <w:pStyle w:val="a4"/>
        <w:ind w:left="709" w:firstLine="11"/>
        <w:rPr>
          <w:rFonts w:ascii="Arial" w:hAnsi="Arial"/>
          <w:sz w:val="24"/>
        </w:rPr>
      </w:pPr>
      <w:r>
        <w:rPr>
          <w:rFonts w:ascii="Arial" w:hAnsi="Arial"/>
          <w:sz w:val="24"/>
        </w:rPr>
        <w:t>По кредиту счетов "Короткие продажи" отражается сумма реализованных бумаг в корреспонденции с дебетом счетов клиентов и контрагентов. При последующей покупке ценных бумаг для закрытия "короткой" продажи по дебету счетов отражается средневзвешенная цена "коротких продаж". Одновременно счета клиентов и контрагентов кредитуются на сумму покупки. По счету "Прибыли и убытки" отражается результат по операции.</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 xml:space="preserve">Счета контрагентов </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 xml:space="preserve">Счета контрагентов </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Прибыли и убытки</w:t>
      </w:r>
    </w:p>
    <w:p w:rsidR="003859E1" w:rsidRDefault="00A344DF">
      <w:pPr>
        <w:pStyle w:val="4"/>
        <w:numPr>
          <w:ilvl w:val="0"/>
          <w:numId w:val="2"/>
        </w:numPr>
        <w:ind w:left="360"/>
        <w:rPr>
          <w:rFonts w:ascii="Arial" w:hAnsi="Arial"/>
          <w:i w:val="0"/>
          <w:sz w:val="24"/>
        </w:rPr>
      </w:pPr>
      <w:r>
        <w:rPr>
          <w:rFonts w:ascii="Arial" w:hAnsi="Arial"/>
          <w:i w:val="0"/>
          <w:sz w:val="24"/>
        </w:rPr>
        <w:t>"Расчеты по операциям РЕПО" (активный)</w:t>
      </w:r>
    </w:p>
    <w:p w:rsidR="003859E1" w:rsidRDefault="00A344DF">
      <w:pPr>
        <w:pStyle w:val="a4"/>
        <w:ind w:left="709" w:firstLine="11"/>
        <w:rPr>
          <w:rFonts w:ascii="Arial" w:hAnsi="Arial"/>
          <w:sz w:val="24"/>
        </w:rPr>
      </w:pPr>
      <w:r>
        <w:rPr>
          <w:rFonts w:ascii="Arial" w:hAnsi="Arial"/>
          <w:sz w:val="24"/>
        </w:rPr>
        <w:t xml:space="preserve">Указанный счет предназначен для отражения расчетов с клиентами, контрагентами и аффилированными лицами по операциям РЕПО, т.е. операциям реализации ценных бумаг с обязательством их обратного выкупа. </w:t>
      </w:r>
    </w:p>
    <w:p w:rsidR="003859E1" w:rsidRDefault="00A344DF">
      <w:pPr>
        <w:pStyle w:val="a4"/>
        <w:ind w:left="709" w:firstLine="11"/>
        <w:rPr>
          <w:rFonts w:ascii="Arial" w:hAnsi="Arial"/>
          <w:sz w:val="24"/>
        </w:rPr>
      </w:pPr>
      <w:r>
        <w:rPr>
          <w:rFonts w:ascii="Arial" w:hAnsi="Arial"/>
          <w:sz w:val="24"/>
        </w:rPr>
        <w:t>В момент осуществления первой части операции РЕПО одновременно с отражением продажи ценных бумаг на соответствующих счетах, по дебету счета "Расчеты по операциям РЕПО" показывается сумма, на которую ценные бумаги должны быть откуплены, в корреспонденции с кредитом счета "Обязательств по операциям РЕПО". При последующем откупе ценных бумаг кредит счета "Расчеты по операциям РЕПО" закрывается на дебет счета "Ценные бумаги".  В аналитическом учете рекомендуется открыть на счете субсчета по клиентам и контрагентам.</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Обязательства по операциям РЕПО</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4"/>
        <w:numPr>
          <w:ilvl w:val="0"/>
          <w:numId w:val="2"/>
        </w:numPr>
        <w:ind w:left="360"/>
        <w:rPr>
          <w:rFonts w:ascii="Arial" w:hAnsi="Arial"/>
          <w:i w:val="0"/>
          <w:sz w:val="24"/>
        </w:rPr>
      </w:pPr>
      <w:r>
        <w:rPr>
          <w:rFonts w:ascii="Arial" w:hAnsi="Arial"/>
          <w:i w:val="0"/>
          <w:sz w:val="24"/>
        </w:rPr>
        <w:t>"Обязательства по операциям РЕПО" (пассивный)</w:t>
      </w:r>
    </w:p>
    <w:p w:rsidR="003859E1" w:rsidRDefault="00A344DF">
      <w:pPr>
        <w:pStyle w:val="a4"/>
        <w:ind w:left="709" w:firstLine="11"/>
        <w:rPr>
          <w:rFonts w:ascii="Arial" w:hAnsi="Arial"/>
          <w:sz w:val="24"/>
        </w:rPr>
      </w:pPr>
      <w:r>
        <w:rPr>
          <w:rFonts w:ascii="Arial" w:hAnsi="Arial"/>
          <w:sz w:val="24"/>
        </w:rPr>
        <w:t xml:space="preserve">Указанный счет предназначен для отражения обязательств по откупу ценных бумаг, возникающих при заключении сделки РЕПО. </w:t>
      </w:r>
    </w:p>
    <w:p w:rsidR="003859E1" w:rsidRDefault="00A344DF">
      <w:pPr>
        <w:pStyle w:val="a4"/>
        <w:ind w:left="709" w:firstLine="11"/>
        <w:rPr>
          <w:rFonts w:ascii="Arial" w:hAnsi="Arial"/>
          <w:sz w:val="24"/>
        </w:rPr>
      </w:pPr>
      <w:r>
        <w:rPr>
          <w:rFonts w:ascii="Arial" w:hAnsi="Arial"/>
          <w:sz w:val="24"/>
        </w:rPr>
        <w:t>Одновременно с отражением реализации ценных бумаг по операции РЕПО по кредиту счета "Обязательства по операциям РЕПО" в корреспонденции с дебетом счета "Расчеты по операциям РЕПО" показывается сумма, на которую ценные бумаги должны быть откуплены. При последующей оплате откупаемых ценных бумаг сумма оплаты отражается по дебету счета "Обязательства по операциям РЕПО" в корреспонденции с кредитом счета "Касса", "Расчетный счет" или "Валютный счет" .</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 xml:space="preserve">"Расчетный счет" </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Ценные бумаги</w:t>
      </w:r>
    </w:p>
    <w:p w:rsidR="003859E1" w:rsidRDefault="00A344DF">
      <w:pPr>
        <w:pStyle w:val="4"/>
        <w:numPr>
          <w:ilvl w:val="0"/>
          <w:numId w:val="2"/>
        </w:numPr>
        <w:ind w:left="360"/>
        <w:rPr>
          <w:rFonts w:ascii="Arial" w:hAnsi="Arial"/>
          <w:i w:val="0"/>
          <w:sz w:val="24"/>
        </w:rPr>
      </w:pPr>
      <w:r>
        <w:rPr>
          <w:rFonts w:ascii="Arial" w:hAnsi="Arial"/>
          <w:i w:val="0"/>
          <w:sz w:val="24"/>
        </w:rPr>
        <w:t>"Расчеты по обратным операциям РЕПО" (пассивный)</w:t>
      </w:r>
    </w:p>
    <w:p w:rsidR="003859E1" w:rsidRDefault="00A344DF">
      <w:pPr>
        <w:pStyle w:val="a4"/>
        <w:ind w:left="709" w:firstLine="11"/>
        <w:rPr>
          <w:rFonts w:ascii="Arial" w:hAnsi="Arial"/>
          <w:sz w:val="24"/>
        </w:rPr>
      </w:pPr>
      <w:r>
        <w:rPr>
          <w:rFonts w:ascii="Arial" w:hAnsi="Arial"/>
          <w:sz w:val="24"/>
        </w:rPr>
        <w:t xml:space="preserve">Указанный счет предназначен для отражения расчетов с клиентами, контрагентами и аффилированными лицами по обратным операциям РЕПО, т.е. операциям покупки ценных бумаг с обязательством их обратной продажи. </w:t>
      </w:r>
    </w:p>
    <w:p w:rsidR="003859E1" w:rsidRDefault="00A344DF">
      <w:pPr>
        <w:pStyle w:val="a4"/>
        <w:ind w:left="709" w:firstLine="11"/>
        <w:rPr>
          <w:rFonts w:ascii="Arial" w:hAnsi="Arial"/>
          <w:sz w:val="24"/>
        </w:rPr>
      </w:pPr>
      <w:r>
        <w:rPr>
          <w:rFonts w:ascii="Arial" w:hAnsi="Arial"/>
          <w:sz w:val="24"/>
        </w:rPr>
        <w:t>В момент осуществления первой части операции РЕПО одновременно с отражением приобретения ценных бумаг на соответствующих счетах, по кредиту счета "Расчеты по обратным операциям РЕПО" показывается сумма, на которую ценные бумаги должны быть впоследствии реализованы, в корреспонденции с дебетом счета "Обязательств по обратным операциям РЕПО". При последующей реализации ценных бумаг одновременно с ее отражением по счету "Ценные бумаги" и счету контрагента по балансовой стоимости, дебет счета "Расчеты по обратным операциям РЕПО" закрывается на сумму фактической реализации на кредит счета расчетов с контрагентом и кредит счета "Прибыли и убытки".  В аналитическом учете рекомендуется открыть на счете субсчета по клиентам и контрагентам.</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Счета клиентов</w:t>
      </w:r>
    </w:p>
    <w:p w:rsidR="003859E1" w:rsidRDefault="00A344DF">
      <w:pPr>
        <w:pStyle w:val="Usual"/>
        <w:spacing w:before="0"/>
        <w:ind w:left="1440"/>
        <w:rPr>
          <w:rFonts w:ascii="Arial" w:hAnsi="Arial"/>
          <w:sz w:val="24"/>
        </w:rPr>
      </w:pPr>
      <w:r>
        <w:rPr>
          <w:rFonts w:ascii="Arial" w:hAnsi="Arial"/>
          <w:sz w:val="24"/>
        </w:rPr>
        <w:t xml:space="preserve">Счета контрагентов </w:t>
      </w:r>
    </w:p>
    <w:p w:rsidR="003859E1" w:rsidRDefault="00A344DF">
      <w:pPr>
        <w:pStyle w:val="Usual"/>
        <w:spacing w:before="0"/>
        <w:ind w:left="1440"/>
        <w:rPr>
          <w:rFonts w:ascii="Arial" w:hAnsi="Arial"/>
          <w:sz w:val="24"/>
        </w:rPr>
      </w:pPr>
      <w:r>
        <w:rPr>
          <w:rFonts w:ascii="Arial" w:hAnsi="Arial"/>
          <w:sz w:val="24"/>
        </w:rPr>
        <w:t>Счета расчетов с аффилированными лицами</w:t>
      </w:r>
    </w:p>
    <w:p w:rsidR="003859E1" w:rsidRDefault="00A344DF">
      <w:pPr>
        <w:pStyle w:val="Usual"/>
        <w:spacing w:before="0"/>
        <w:ind w:left="1440"/>
        <w:rPr>
          <w:rFonts w:ascii="Arial" w:hAnsi="Arial"/>
          <w:sz w:val="24"/>
        </w:rPr>
      </w:pPr>
      <w:r>
        <w:rPr>
          <w:rFonts w:ascii="Arial" w:hAnsi="Arial"/>
          <w:sz w:val="24"/>
        </w:rPr>
        <w:t>Прибыли и убытки</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Обязательства по операциям РЕПО</w:t>
      </w:r>
    </w:p>
    <w:p w:rsidR="003859E1" w:rsidRDefault="00A344DF">
      <w:pPr>
        <w:pStyle w:val="4"/>
        <w:numPr>
          <w:ilvl w:val="0"/>
          <w:numId w:val="2"/>
        </w:numPr>
        <w:ind w:left="360"/>
        <w:rPr>
          <w:rFonts w:ascii="Arial" w:hAnsi="Arial"/>
          <w:i w:val="0"/>
          <w:sz w:val="24"/>
        </w:rPr>
      </w:pPr>
      <w:r>
        <w:rPr>
          <w:rFonts w:ascii="Arial" w:hAnsi="Arial"/>
          <w:i w:val="0"/>
          <w:sz w:val="24"/>
        </w:rPr>
        <w:t>"Обязательства по обратным операциям РЕПО" (активный)</w:t>
      </w:r>
    </w:p>
    <w:p w:rsidR="003859E1" w:rsidRDefault="00A344DF">
      <w:pPr>
        <w:pStyle w:val="a4"/>
        <w:ind w:left="709" w:firstLine="11"/>
        <w:rPr>
          <w:rFonts w:ascii="Arial" w:hAnsi="Arial"/>
          <w:sz w:val="24"/>
        </w:rPr>
      </w:pPr>
      <w:r>
        <w:rPr>
          <w:rFonts w:ascii="Arial" w:hAnsi="Arial"/>
          <w:sz w:val="24"/>
        </w:rPr>
        <w:t xml:space="preserve">Указанный счет предназначен для отражения обязательств по обратной реализации ценных бумаг, возникающих при заключении сделки обратного РЕПО. </w:t>
      </w:r>
    </w:p>
    <w:p w:rsidR="003859E1" w:rsidRDefault="00A344DF">
      <w:pPr>
        <w:pStyle w:val="a4"/>
        <w:ind w:left="709" w:firstLine="11"/>
        <w:rPr>
          <w:rFonts w:ascii="Arial" w:hAnsi="Arial"/>
          <w:sz w:val="24"/>
        </w:rPr>
      </w:pPr>
      <w:r>
        <w:rPr>
          <w:rFonts w:ascii="Arial" w:hAnsi="Arial"/>
          <w:sz w:val="24"/>
        </w:rPr>
        <w:t>Одновременно с отражением приобретения ценных бумаг на соответствующих счетах, по дебету счета "Обязательства по обратным операциям РЕПО" показывается сумма, на которую ценные бумаги должны быть впоследствии реализованы, в корреспонденции с кредитом счета "Расчеты по обратным операциям РЕПО". При получении оплаты за реализованные ценные бумаги сумма оплаты отражается по кредиту счета "Обязательства по операциям РЕПО" в корреспонденции с дебетом счета "Касса", "Расчетный счет" или "Валютный счет" .</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"Расчеты по обратным операциям РЕПО"</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 xml:space="preserve">"Расчетный счет" </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4"/>
        <w:rPr>
          <w:rFonts w:ascii="Arial" w:hAnsi="Arial"/>
          <w:sz w:val="24"/>
        </w:rPr>
      </w:pPr>
      <w:r>
        <w:rPr>
          <w:rFonts w:ascii="Arial" w:hAnsi="Arial"/>
          <w:sz w:val="24"/>
        </w:rPr>
        <w:t>Счет для сведения внутреннего баланса по денежным средствам(пассивный):</w:t>
      </w:r>
    </w:p>
    <w:p w:rsidR="003859E1" w:rsidRDefault="00A344DF">
      <w:pPr>
        <w:pStyle w:val="a4"/>
        <w:ind w:left="709" w:firstLine="11"/>
        <w:rPr>
          <w:rFonts w:ascii="Arial" w:hAnsi="Arial"/>
          <w:sz w:val="24"/>
        </w:rPr>
      </w:pPr>
      <w:r>
        <w:rPr>
          <w:rFonts w:ascii="Arial" w:hAnsi="Arial"/>
          <w:sz w:val="24"/>
        </w:rPr>
        <w:t>Денежные средства, условно предназначенные брокером или дилером под операции с ценными бумагами, во внутреннем учете выделяются на отдельном счете, открываемом для сведения внутреннего Баланса по денежным средствам.</w:t>
      </w:r>
    </w:p>
    <w:p w:rsidR="003859E1" w:rsidRDefault="00A344DF">
      <w:pPr>
        <w:pStyle w:val="a4"/>
        <w:ind w:left="709" w:firstLine="11"/>
        <w:rPr>
          <w:rFonts w:ascii="Arial" w:hAnsi="Arial"/>
          <w:sz w:val="24"/>
        </w:rPr>
      </w:pPr>
      <w:r>
        <w:rPr>
          <w:rFonts w:ascii="Arial" w:hAnsi="Arial"/>
          <w:sz w:val="24"/>
        </w:rPr>
        <w:t>Увеличение фонда средств под операции с ценными бумагами отражается по кредиту счета, а уменьшение - по кредиту в корреспонденции со счетами учета денежных средств.</w:t>
      </w:r>
    </w:p>
    <w:p w:rsidR="003859E1" w:rsidRDefault="00A344DF">
      <w:pPr>
        <w:pStyle w:val="Usual"/>
        <w:ind w:left="720"/>
        <w:rPr>
          <w:rFonts w:ascii="Arial" w:hAnsi="Arial"/>
          <w:sz w:val="24"/>
        </w:rPr>
      </w:pPr>
      <w:r>
        <w:rPr>
          <w:rFonts w:ascii="Arial" w:hAnsi="Arial"/>
          <w:sz w:val="24"/>
        </w:rPr>
        <w:t>Счет корреспондирует со счетами следующим образом:</w:t>
      </w:r>
    </w:p>
    <w:p w:rsidR="003859E1" w:rsidRDefault="00A344DF">
      <w:pPr>
        <w:pStyle w:val="Usual"/>
        <w:ind w:left="720"/>
        <w:rPr>
          <w:rFonts w:ascii="Arial" w:hAnsi="Arial"/>
          <w:b/>
          <w:sz w:val="24"/>
        </w:rPr>
      </w:pPr>
      <w:r>
        <w:rPr>
          <w:rFonts w:ascii="Arial" w:hAnsi="Arial"/>
          <w:b/>
          <w:sz w:val="24"/>
        </w:rPr>
        <w:t>по дебету: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 xml:space="preserve">"Расчетный счет" </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Usual"/>
        <w:ind w:left="720"/>
        <w:rPr>
          <w:rFonts w:ascii="Arial" w:hAnsi="Arial"/>
          <w:b/>
          <w:sz w:val="24"/>
        </w:rPr>
      </w:pPr>
      <w:r>
        <w:rPr>
          <w:rFonts w:ascii="Arial" w:hAnsi="Arial"/>
          <w:b/>
          <w:sz w:val="24"/>
        </w:rPr>
        <w:t>по кредиту:</w:t>
      </w:r>
    </w:p>
    <w:p w:rsidR="003859E1" w:rsidRDefault="00A344DF">
      <w:pPr>
        <w:pStyle w:val="Usual"/>
        <w:spacing w:before="0"/>
        <w:ind w:left="1440"/>
        <w:rPr>
          <w:rFonts w:ascii="Arial" w:hAnsi="Arial"/>
          <w:sz w:val="24"/>
        </w:rPr>
      </w:pPr>
      <w:r>
        <w:rPr>
          <w:rFonts w:ascii="Arial" w:hAnsi="Arial"/>
          <w:sz w:val="24"/>
        </w:rPr>
        <w:t>"Касса"</w:t>
      </w:r>
    </w:p>
    <w:p w:rsidR="003859E1" w:rsidRDefault="00A344DF">
      <w:pPr>
        <w:pStyle w:val="Usual"/>
        <w:spacing w:before="0"/>
        <w:ind w:left="1440"/>
        <w:rPr>
          <w:rFonts w:ascii="Arial" w:hAnsi="Arial"/>
          <w:sz w:val="24"/>
        </w:rPr>
      </w:pPr>
      <w:r>
        <w:rPr>
          <w:rFonts w:ascii="Arial" w:hAnsi="Arial"/>
          <w:sz w:val="24"/>
        </w:rPr>
        <w:t xml:space="preserve">"Расчетный счет" </w:t>
      </w:r>
    </w:p>
    <w:p w:rsidR="003859E1" w:rsidRDefault="00A344DF">
      <w:pPr>
        <w:pStyle w:val="Usual"/>
        <w:spacing w:before="0"/>
        <w:ind w:left="1440"/>
        <w:rPr>
          <w:rFonts w:ascii="Arial" w:hAnsi="Arial"/>
          <w:sz w:val="24"/>
        </w:rPr>
      </w:pPr>
      <w:r>
        <w:rPr>
          <w:rFonts w:ascii="Arial" w:hAnsi="Arial"/>
          <w:sz w:val="24"/>
        </w:rPr>
        <w:t>"Валютный счет"</w:t>
      </w:r>
    </w:p>
    <w:p w:rsidR="003859E1" w:rsidRDefault="00A344DF">
      <w:pPr>
        <w:pStyle w:val="a4"/>
        <w:ind w:left="709" w:firstLine="11"/>
        <w:rPr>
          <w:rFonts w:ascii="Arial" w:hAnsi="Arial"/>
          <w:sz w:val="24"/>
        </w:rPr>
      </w:pPr>
      <w:r>
        <w:rPr>
          <w:rFonts w:ascii="Arial" w:hAnsi="Arial"/>
          <w:sz w:val="24"/>
        </w:rPr>
        <w:t xml:space="preserve"> </w:t>
      </w:r>
    </w:p>
    <w:p w:rsidR="003859E1" w:rsidRDefault="003859E1">
      <w:pPr>
        <w:pStyle w:val="Usual"/>
        <w:rPr>
          <w:rFonts w:ascii="Arial" w:hAnsi="Arial"/>
          <w:sz w:val="24"/>
        </w:rPr>
      </w:pPr>
    </w:p>
    <w:p w:rsidR="003859E1" w:rsidRDefault="00A344DF">
      <w:pPr>
        <w:pStyle w:val="1"/>
        <w:ind w:right="1889"/>
        <w:rPr>
          <w:rFonts w:ascii="Arial" w:hAnsi="Arial"/>
          <w:sz w:val="28"/>
        </w:rPr>
      </w:pPr>
      <w:bookmarkStart w:id="47" w:name="_Toc375642255"/>
      <w:bookmarkStart w:id="48" w:name="_Toc386337765"/>
      <w:bookmarkStart w:id="49" w:name="_Toc369933879"/>
      <w:bookmarkStart w:id="50" w:name="_Toc349360102"/>
      <w:bookmarkEnd w:id="28"/>
      <w:r>
        <w:rPr>
          <w:rFonts w:ascii="Arial" w:hAnsi="Arial"/>
          <w:sz w:val="28"/>
        </w:rPr>
        <w:t>Система учета движения денежных средств</w:t>
      </w:r>
      <w:bookmarkEnd w:id="47"/>
      <w:bookmarkEnd w:id="48"/>
    </w:p>
    <w:p w:rsidR="003859E1" w:rsidRDefault="00A344DF">
      <w:pPr>
        <w:pStyle w:val="2"/>
        <w:rPr>
          <w:rFonts w:ascii="Arial" w:hAnsi="Arial"/>
        </w:rPr>
      </w:pPr>
      <w:bookmarkStart w:id="51" w:name="_Toc369933873"/>
      <w:bookmarkStart w:id="52" w:name="_Toc375642256"/>
      <w:bookmarkStart w:id="53" w:name="_Toc386337766"/>
      <w:r>
        <w:rPr>
          <w:rFonts w:ascii="Arial" w:hAnsi="Arial"/>
        </w:rPr>
        <w:t>Принципы системы учета движения денежных средств</w:t>
      </w:r>
      <w:bookmarkEnd w:id="51"/>
      <w:bookmarkEnd w:id="52"/>
      <w:bookmarkEnd w:id="53"/>
    </w:p>
    <w:p w:rsidR="003859E1" w:rsidRDefault="00A344DF">
      <w:pPr>
        <w:pStyle w:val="Usual"/>
        <w:rPr>
          <w:rFonts w:ascii="Arial" w:hAnsi="Arial"/>
          <w:sz w:val="24"/>
        </w:rPr>
      </w:pPr>
      <w:r>
        <w:rPr>
          <w:rFonts w:ascii="Arial" w:hAnsi="Arial"/>
          <w:sz w:val="24"/>
        </w:rPr>
        <w:t xml:space="preserve">Система внутреннего учета движения денежных средств предназначена для учета движения денежных средств по операциям с ценными бумагами по счетам внутреннего учета бэк-офиса.  </w:t>
      </w:r>
    </w:p>
    <w:p w:rsidR="003859E1" w:rsidRDefault="00A344DF">
      <w:pPr>
        <w:pStyle w:val="Usual"/>
        <w:rPr>
          <w:rFonts w:ascii="Arial" w:hAnsi="Arial"/>
          <w:sz w:val="24"/>
        </w:rPr>
      </w:pPr>
      <w:r>
        <w:rPr>
          <w:rFonts w:ascii="Arial" w:hAnsi="Arial"/>
          <w:sz w:val="24"/>
        </w:rPr>
        <w:t xml:space="preserve">Целью ведения системы является формирование полной и достоверной информации о результатах операций с ценными бумагами в денежном выражении, определение активов компании в ценных бумагах и денежных средствах, ее задолжности по отношению к клиентам и контрагентам, задолженности клиентов и контрагентов по отношению к компании, прибылей и убытков, возникающих в связи с операциями с ценными бумагами. </w:t>
      </w:r>
    </w:p>
    <w:p w:rsidR="003859E1" w:rsidRDefault="00A344DF">
      <w:pPr>
        <w:pStyle w:val="Usual"/>
        <w:rPr>
          <w:rFonts w:ascii="Arial" w:hAnsi="Arial"/>
          <w:sz w:val="24"/>
        </w:rPr>
      </w:pPr>
      <w:r>
        <w:rPr>
          <w:rFonts w:ascii="Arial" w:hAnsi="Arial"/>
          <w:sz w:val="24"/>
        </w:rPr>
        <w:t>Ведение системы осуществляется с соблюдением основных принципов учета, а именно двойной записи, раздельного отражения активов и пассивов, наращивания доходов и расходов, постоянства правил учета и корректного отражения содержания операции в учете.</w:t>
      </w:r>
    </w:p>
    <w:p w:rsidR="003859E1" w:rsidRDefault="00A344DF">
      <w:pPr>
        <w:pStyle w:val="Usual"/>
        <w:rPr>
          <w:rFonts w:ascii="Arial" w:hAnsi="Arial"/>
          <w:sz w:val="24"/>
        </w:rPr>
      </w:pPr>
      <w:r>
        <w:rPr>
          <w:rFonts w:ascii="Arial" w:hAnsi="Arial"/>
          <w:sz w:val="24"/>
        </w:rPr>
        <w:t>Система обеспечивает сегрегацию во внутреннем учете собственных денежных средств и вложений в ценные бумаги компании и денежных средств и вложений в ценные бумаги ее клиентов.</w:t>
      </w:r>
    </w:p>
    <w:p w:rsidR="003859E1" w:rsidRDefault="00A344DF">
      <w:pPr>
        <w:pStyle w:val="Usual"/>
        <w:rPr>
          <w:rFonts w:ascii="Arial" w:hAnsi="Arial"/>
          <w:sz w:val="24"/>
        </w:rPr>
      </w:pPr>
      <w:r>
        <w:rPr>
          <w:rFonts w:ascii="Arial" w:hAnsi="Arial"/>
          <w:sz w:val="24"/>
        </w:rPr>
        <w:t>Система включает Журнал ежедневного учета денежных средств, Книгу (Ведомость) учета денежных средств, Баланс по денежным средствам, а также Журнал учета дилерских операций.</w:t>
      </w:r>
    </w:p>
    <w:p w:rsidR="003859E1" w:rsidRDefault="00A344DF">
      <w:pPr>
        <w:pStyle w:val="Usual"/>
        <w:rPr>
          <w:rFonts w:ascii="Arial" w:hAnsi="Arial"/>
          <w:sz w:val="24"/>
        </w:rPr>
      </w:pPr>
      <w:r>
        <w:rPr>
          <w:rFonts w:ascii="Arial" w:hAnsi="Arial"/>
          <w:sz w:val="24"/>
        </w:rPr>
        <w:t xml:space="preserve">Журнал ежедневного учета денежных средств представляет собой ведомость ежедневного учета. Записи в Журнале производятся по корреспондирующим счетам по принципу двойной записи и отражают все движения денежных средств и обязательств, произошедшие в течение данного операционного дня.  Все операции заносятся в журнал на день их совершения, т.е. не позднее конца рабочего дня, когда операция была совершена.  </w:t>
      </w:r>
    </w:p>
    <w:p w:rsidR="003859E1" w:rsidRDefault="00A344DF">
      <w:pPr>
        <w:pStyle w:val="Usual"/>
        <w:rPr>
          <w:rFonts w:ascii="Arial" w:hAnsi="Arial"/>
          <w:sz w:val="24"/>
        </w:rPr>
      </w:pPr>
      <w:r>
        <w:rPr>
          <w:rFonts w:ascii="Arial" w:hAnsi="Arial"/>
          <w:sz w:val="24"/>
        </w:rPr>
        <w:t>Книга (Ведомость) учета денежных средств составляется на основе информации Журнала ежедневного учета с периодичностью, установленной Положением о внутренней учетной политике компании, но не реже одного раза в месяц. Книга организована по порядку номеров счетов и отражает остатки по всем счетам системы учета движения денежных средств бэк-офиса.  Книга также служит инструментом для выявления ошибок и расхождений, допущенных во внутреннем учете.</w:t>
      </w:r>
    </w:p>
    <w:p w:rsidR="003859E1" w:rsidRDefault="00A344DF">
      <w:pPr>
        <w:pStyle w:val="Usual"/>
        <w:rPr>
          <w:rFonts w:ascii="Arial" w:hAnsi="Arial"/>
          <w:sz w:val="24"/>
        </w:rPr>
      </w:pPr>
      <w:r>
        <w:rPr>
          <w:rFonts w:ascii="Arial" w:hAnsi="Arial"/>
          <w:sz w:val="24"/>
        </w:rPr>
        <w:t>При необходимости компания может объединить Журнал ежедневного учета и Книгу учета денежных средств в одну учетную ведомость при условии сохранения минимального необходимого состава информации предусмотренного Стандартами внутреннего учета операций с ценными бумагами НАУФОР.</w:t>
      </w:r>
    </w:p>
    <w:p w:rsidR="003859E1" w:rsidRDefault="00A344DF">
      <w:pPr>
        <w:pStyle w:val="Usual"/>
        <w:rPr>
          <w:rFonts w:ascii="Arial" w:hAnsi="Arial"/>
          <w:sz w:val="24"/>
        </w:rPr>
      </w:pPr>
      <w:r>
        <w:rPr>
          <w:rFonts w:ascii="Arial" w:hAnsi="Arial"/>
          <w:sz w:val="24"/>
        </w:rPr>
        <w:t>Баланс по денежным средствам содержит остатки по счетам регистров учета движения денежных средств на конец отчетного периода.  Продолжительность отчетного периода устанавливается компанией в Положении о внутренней учетной политике. Баланс составляется на основе информации по сделкам, отраженной в регистрах учета на день совершения операции.</w:t>
      </w:r>
    </w:p>
    <w:p w:rsidR="003859E1" w:rsidRDefault="00A344DF">
      <w:pPr>
        <w:pStyle w:val="Usual"/>
        <w:rPr>
          <w:rFonts w:ascii="Arial" w:hAnsi="Arial"/>
          <w:sz w:val="24"/>
        </w:rPr>
      </w:pPr>
      <w:r>
        <w:rPr>
          <w:rFonts w:ascii="Arial" w:hAnsi="Arial"/>
          <w:sz w:val="24"/>
        </w:rPr>
        <w:t>Обороты по дебету и кредиту счетов, отражающих операции с ценными бумагами, осуществляемые с сотрудниками или руководителями компании, их ближайшими родственниками или аффилированными компаниями показываются в Балансе по денежным средствам отдельной строкой.</w:t>
      </w:r>
    </w:p>
    <w:p w:rsidR="003859E1" w:rsidRDefault="00A344DF">
      <w:pPr>
        <w:pStyle w:val="2"/>
        <w:rPr>
          <w:rFonts w:ascii="Arial" w:hAnsi="Arial"/>
        </w:rPr>
      </w:pPr>
      <w:bookmarkStart w:id="54" w:name="_Toc349360098"/>
      <w:bookmarkStart w:id="55" w:name="_Toc349360097"/>
      <w:bookmarkStart w:id="56" w:name="_Toc369933875"/>
      <w:bookmarkStart w:id="57" w:name="_Toc375642257"/>
      <w:bookmarkStart w:id="58" w:name="_Toc386337767"/>
      <w:r>
        <w:rPr>
          <w:rFonts w:ascii="Arial" w:hAnsi="Arial"/>
        </w:rPr>
        <w:t>Принципы</w:t>
      </w:r>
      <w:bookmarkEnd w:id="54"/>
      <w:r>
        <w:rPr>
          <w:rFonts w:ascii="Arial" w:hAnsi="Arial"/>
        </w:rPr>
        <w:t xml:space="preserve"> ведения Журнала ежедневного учета денежных средств</w:t>
      </w:r>
      <w:bookmarkEnd w:id="55"/>
      <w:bookmarkEnd w:id="56"/>
      <w:bookmarkEnd w:id="57"/>
      <w:bookmarkEnd w:id="58"/>
    </w:p>
    <w:p w:rsidR="003859E1" w:rsidRDefault="00A344DF">
      <w:pPr>
        <w:pStyle w:val="Usual"/>
        <w:rPr>
          <w:rFonts w:ascii="Arial" w:hAnsi="Arial"/>
          <w:sz w:val="24"/>
        </w:rPr>
      </w:pPr>
      <w:r>
        <w:rPr>
          <w:rFonts w:ascii="Arial" w:hAnsi="Arial"/>
          <w:sz w:val="24"/>
        </w:rPr>
        <w:t>Журнал ежедневного учета денежных средств предназначен для отражения всех операций, связанных с движением денежных средств по счетам по операциям с ценными бумагами. Все операции, в результате которых происходит движение денежных средств в кассе, на банковских счетах или на иных счетах учета, а также изменение величины обязательств, отражаются в данном журнале в хронологическом порядке по принципу двойной записи на счетах, пронумерованных в порядке возрастания.</w:t>
      </w:r>
    </w:p>
    <w:p w:rsidR="003859E1" w:rsidRDefault="00A344DF">
      <w:pPr>
        <w:pStyle w:val="Usual"/>
        <w:ind w:right="46"/>
        <w:rPr>
          <w:rFonts w:ascii="Arial" w:hAnsi="Arial"/>
          <w:sz w:val="24"/>
        </w:rPr>
      </w:pPr>
      <w:r>
        <w:rPr>
          <w:rFonts w:ascii="Arial" w:hAnsi="Arial"/>
          <w:sz w:val="24"/>
        </w:rPr>
        <w:t>Журнал ежедневного учета денежных средств ведется в соответствии со следующими принципами:</w:t>
      </w:r>
    </w:p>
    <w:p w:rsidR="003859E1" w:rsidRDefault="00A344DF">
      <w:pPr>
        <w:pStyle w:val="a4"/>
        <w:numPr>
          <w:ilvl w:val="0"/>
          <w:numId w:val="3"/>
        </w:numPr>
        <w:ind w:left="284" w:right="46" w:hanging="284"/>
        <w:rPr>
          <w:rFonts w:ascii="Arial" w:hAnsi="Arial"/>
          <w:sz w:val="24"/>
        </w:rPr>
      </w:pPr>
      <w:r>
        <w:rPr>
          <w:rFonts w:ascii="Arial" w:hAnsi="Arial"/>
          <w:sz w:val="24"/>
        </w:rPr>
        <w:t>Учет операций на день их совершения</w:t>
      </w:r>
    </w:p>
    <w:p w:rsidR="003859E1" w:rsidRDefault="00A344DF">
      <w:pPr>
        <w:pStyle w:val="a4"/>
        <w:numPr>
          <w:ilvl w:val="0"/>
          <w:numId w:val="3"/>
        </w:numPr>
        <w:ind w:left="284" w:right="46" w:hanging="284"/>
        <w:rPr>
          <w:rFonts w:ascii="Arial" w:hAnsi="Arial"/>
          <w:sz w:val="24"/>
        </w:rPr>
      </w:pPr>
      <w:r>
        <w:rPr>
          <w:rFonts w:ascii="Arial" w:hAnsi="Arial"/>
          <w:sz w:val="24"/>
        </w:rPr>
        <w:t>Сегрегация собственных денежных средств компании и денежных средств ее клиентов</w:t>
      </w:r>
    </w:p>
    <w:p w:rsidR="003859E1" w:rsidRDefault="00A344DF">
      <w:pPr>
        <w:pStyle w:val="a4"/>
        <w:numPr>
          <w:ilvl w:val="0"/>
          <w:numId w:val="3"/>
        </w:numPr>
        <w:ind w:left="284" w:right="46" w:hanging="284"/>
        <w:rPr>
          <w:rFonts w:ascii="Arial" w:hAnsi="Arial"/>
          <w:sz w:val="24"/>
        </w:rPr>
      </w:pPr>
      <w:r>
        <w:rPr>
          <w:rFonts w:ascii="Arial" w:hAnsi="Arial"/>
          <w:sz w:val="24"/>
        </w:rPr>
        <w:t>Учет в нескольких валютах</w:t>
      </w:r>
    </w:p>
    <w:p w:rsidR="003859E1" w:rsidRDefault="00A344DF">
      <w:pPr>
        <w:pStyle w:val="Comment"/>
        <w:ind w:left="567" w:right="46"/>
        <w:rPr>
          <w:rFonts w:ascii="Arial" w:hAnsi="Arial"/>
          <w:sz w:val="24"/>
        </w:rPr>
      </w:pPr>
      <w:r>
        <w:rPr>
          <w:rFonts w:ascii="Arial" w:hAnsi="Arial"/>
          <w:sz w:val="24"/>
        </w:rPr>
        <w:t>Все стоимостные показатели могут рассчитываться в Журнале как в одной валюте (рублях), так и в нескольких валютах (рублях и долларах США, немецких марках и др.).</w:t>
      </w:r>
    </w:p>
    <w:p w:rsidR="003859E1" w:rsidRDefault="00A344DF">
      <w:pPr>
        <w:pStyle w:val="a4"/>
        <w:numPr>
          <w:ilvl w:val="0"/>
          <w:numId w:val="3"/>
        </w:numPr>
        <w:ind w:left="284" w:right="46" w:hanging="284"/>
        <w:rPr>
          <w:rFonts w:ascii="Arial" w:hAnsi="Arial"/>
          <w:sz w:val="24"/>
        </w:rPr>
      </w:pPr>
      <w:r>
        <w:rPr>
          <w:rFonts w:ascii="Arial" w:hAnsi="Arial"/>
          <w:sz w:val="24"/>
        </w:rPr>
        <w:t>Сверка с другими учетными регистрами</w:t>
      </w:r>
    </w:p>
    <w:p w:rsidR="003859E1" w:rsidRDefault="00A344DF">
      <w:pPr>
        <w:pStyle w:val="Comment"/>
        <w:ind w:left="567" w:right="46"/>
        <w:rPr>
          <w:rFonts w:ascii="Arial" w:hAnsi="Arial"/>
          <w:sz w:val="24"/>
        </w:rPr>
      </w:pPr>
      <w:r>
        <w:rPr>
          <w:rFonts w:ascii="Arial" w:hAnsi="Arial"/>
          <w:sz w:val="24"/>
        </w:rPr>
        <w:t>Данные Журнала подлежат периодической сверке с данными Журнала учета дилерских операций, Журнала учета ценных бумаг, информацией, поступающей из торговых подразделений и бухгалтерии.</w:t>
      </w:r>
    </w:p>
    <w:p w:rsidR="003859E1" w:rsidRDefault="00A344DF">
      <w:pPr>
        <w:pStyle w:val="a4"/>
        <w:ind w:left="567" w:right="46" w:firstLine="0"/>
        <w:rPr>
          <w:rFonts w:ascii="Arial" w:hAnsi="Arial"/>
          <w:sz w:val="24"/>
        </w:rPr>
      </w:pPr>
      <w:r>
        <w:rPr>
          <w:rFonts w:ascii="Arial" w:hAnsi="Arial"/>
          <w:sz w:val="24"/>
          <w:lang w:val="en-GB"/>
        </w:rPr>
        <w:t>Периодичность проведения сверок должна соответствовать периодичности</w:t>
      </w:r>
      <w:r>
        <w:rPr>
          <w:rFonts w:ascii="Arial" w:hAnsi="Arial"/>
          <w:sz w:val="24"/>
        </w:rPr>
        <w:t xml:space="preserve"> составления Баланса по денежным средствам. </w:t>
      </w:r>
    </w:p>
    <w:p w:rsidR="003859E1" w:rsidRDefault="00A344DF">
      <w:pPr>
        <w:pStyle w:val="Usual"/>
        <w:rPr>
          <w:rFonts w:ascii="Arial" w:hAnsi="Arial"/>
          <w:sz w:val="24"/>
        </w:rPr>
      </w:pPr>
      <w:r>
        <w:rPr>
          <w:rFonts w:ascii="Arial" w:hAnsi="Arial"/>
          <w:sz w:val="24"/>
        </w:rPr>
        <w:t>Журнал учета денежных средств отражает следующие операции:</w:t>
      </w:r>
    </w:p>
    <w:p w:rsidR="003859E1" w:rsidRDefault="00A344DF">
      <w:pPr>
        <w:pStyle w:val="Usual"/>
        <w:numPr>
          <w:ilvl w:val="0"/>
          <w:numId w:val="2"/>
        </w:numPr>
        <w:rPr>
          <w:rFonts w:ascii="Arial" w:hAnsi="Arial"/>
          <w:sz w:val="24"/>
        </w:rPr>
      </w:pPr>
      <w:r>
        <w:rPr>
          <w:rFonts w:ascii="Arial" w:hAnsi="Arial"/>
          <w:sz w:val="24"/>
        </w:rPr>
        <w:t>движение денежных средств по счетам</w:t>
      </w:r>
    </w:p>
    <w:p w:rsidR="003859E1" w:rsidRDefault="00A344DF">
      <w:pPr>
        <w:pStyle w:val="Usual"/>
        <w:numPr>
          <w:ilvl w:val="0"/>
          <w:numId w:val="2"/>
        </w:numPr>
        <w:rPr>
          <w:rFonts w:ascii="Arial" w:hAnsi="Arial"/>
          <w:sz w:val="24"/>
        </w:rPr>
      </w:pPr>
      <w:r>
        <w:rPr>
          <w:rFonts w:ascii="Arial" w:hAnsi="Arial"/>
          <w:sz w:val="24"/>
        </w:rPr>
        <w:t>сделки</w:t>
      </w:r>
    </w:p>
    <w:p w:rsidR="003859E1" w:rsidRDefault="00A344DF">
      <w:pPr>
        <w:pStyle w:val="Usual"/>
        <w:numPr>
          <w:ilvl w:val="0"/>
          <w:numId w:val="2"/>
        </w:numPr>
        <w:rPr>
          <w:rFonts w:ascii="Arial" w:hAnsi="Arial"/>
          <w:sz w:val="24"/>
        </w:rPr>
      </w:pPr>
      <w:r>
        <w:rPr>
          <w:rFonts w:ascii="Arial" w:hAnsi="Arial"/>
          <w:sz w:val="24"/>
        </w:rPr>
        <w:t>платежи</w:t>
      </w:r>
    </w:p>
    <w:p w:rsidR="003859E1" w:rsidRDefault="00A344DF">
      <w:pPr>
        <w:pStyle w:val="Usual"/>
        <w:numPr>
          <w:ilvl w:val="0"/>
          <w:numId w:val="2"/>
        </w:numPr>
        <w:rPr>
          <w:rFonts w:ascii="Arial" w:hAnsi="Arial"/>
          <w:sz w:val="24"/>
        </w:rPr>
      </w:pPr>
      <w:r>
        <w:rPr>
          <w:rFonts w:ascii="Arial" w:hAnsi="Arial"/>
          <w:sz w:val="24"/>
        </w:rPr>
        <w:t>поступления</w:t>
      </w:r>
    </w:p>
    <w:p w:rsidR="003859E1" w:rsidRDefault="00A344DF">
      <w:pPr>
        <w:pStyle w:val="Usual"/>
        <w:numPr>
          <w:ilvl w:val="0"/>
          <w:numId w:val="2"/>
        </w:numPr>
        <w:rPr>
          <w:rFonts w:ascii="Arial" w:hAnsi="Arial"/>
          <w:sz w:val="24"/>
        </w:rPr>
      </w:pPr>
      <w:r>
        <w:rPr>
          <w:rFonts w:ascii="Arial" w:hAnsi="Arial"/>
          <w:sz w:val="24"/>
        </w:rPr>
        <w:t>переоценки</w:t>
      </w:r>
    </w:p>
    <w:p w:rsidR="003859E1" w:rsidRDefault="00A344DF">
      <w:pPr>
        <w:pStyle w:val="Usual"/>
        <w:numPr>
          <w:ilvl w:val="0"/>
          <w:numId w:val="2"/>
        </w:numPr>
        <w:rPr>
          <w:rFonts w:ascii="Arial" w:hAnsi="Arial"/>
          <w:sz w:val="24"/>
        </w:rPr>
      </w:pPr>
      <w:r>
        <w:rPr>
          <w:rFonts w:ascii="Arial" w:hAnsi="Arial"/>
          <w:sz w:val="24"/>
        </w:rPr>
        <w:t>обратные проводки</w:t>
      </w:r>
    </w:p>
    <w:p w:rsidR="003859E1" w:rsidRDefault="00A344DF">
      <w:pPr>
        <w:pStyle w:val="2"/>
        <w:rPr>
          <w:rFonts w:ascii="Arial" w:hAnsi="Arial"/>
        </w:rPr>
      </w:pPr>
      <w:bookmarkStart w:id="59" w:name="_Toc369933876"/>
      <w:bookmarkStart w:id="60" w:name="_Toc375642258"/>
      <w:bookmarkStart w:id="61" w:name="_Toc386337768"/>
      <w:r>
        <w:rPr>
          <w:rFonts w:ascii="Arial" w:hAnsi="Arial"/>
        </w:rPr>
        <w:t>Структура Журнала ежедневного учета денежных средств</w:t>
      </w:r>
      <w:bookmarkEnd w:id="59"/>
      <w:bookmarkEnd w:id="60"/>
      <w:bookmarkEnd w:id="61"/>
    </w:p>
    <w:p w:rsidR="003859E1" w:rsidRDefault="00A344DF">
      <w:pPr>
        <w:pStyle w:val="Usual"/>
        <w:rPr>
          <w:rFonts w:ascii="Arial" w:hAnsi="Arial"/>
          <w:sz w:val="24"/>
        </w:rPr>
      </w:pPr>
      <w:r>
        <w:rPr>
          <w:rFonts w:ascii="Arial" w:hAnsi="Arial"/>
          <w:sz w:val="24"/>
        </w:rPr>
        <w:t>Журнал ежедневного учета денежных средств включает следующую информацию:</w:t>
      </w:r>
    </w:p>
    <w:p w:rsidR="003859E1" w:rsidRDefault="00A344DF">
      <w:pPr>
        <w:pStyle w:val="Usual"/>
        <w:numPr>
          <w:ilvl w:val="0"/>
          <w:numId w:val="2"/>
        </w:numPr>
        <w:ind w:left="993"/>
        <w:rPr>
          <w:rFonts w:ascii="Arial" w:hAnsi="Arial"/>
          <w:sz w:val="24"/>
        </w:rPr>
      </w:pPr>
      <w:r>
        <w:rPr>
          <w:rFonts w:ascii="Arial" w:hAnsi="Arial"/>
          <w:sz w:val="24"/>
        </w:rPr>
        <w:t xml:space="preserve">Дата </w:t>
      </w:r>
    </w:p>
    <w:p w:rsidR="003859E1" w:rsidRDefault="00A344DF">
      <w:pPr>
        <w:pStyle w:val="Usual"/>
        <w:numPr>
          <w:ilvl w:val="12"/>
          <w:numId w:val="0"/>
        </w:numPr>
        <w:ind w:left="709" w:hanging="360"/>
        <w:rPr>
          <w:rFonts w:ascii="Arial" w:hAnsi="Arial"/>
          <w:sz w:val="24"/>
        </w:rPr>
      </w:pPr>
      <w:r>
        <w:rPr>
          <w:rFonts w:ascii="Arial" w:hAnsi="Arial"/>
          <w:sz w:val="24"/>
        </w:rPr>
        <w:t>Может быть указана в заголовке журнала.</w:t>
      </w:r>
    </w:p>
    <w:p w:rsidR="003859E1" w:rsidRDefault="00A344DF">
      <w:pPr>
        <w:pStyle w:val="Usual"/>
        <w:numPr>
          <w:ilvl w:val="0"/>
          <w:numId w:val="2"/>
        </w:numPr>
        <w:ind w:left="993"/>
        <w:rPr>
          <w:rFonts w:ascii="Arial" w:hAnsi="Arial"/>
          <w:sz w:val="24"/>
        </w:rPr>
      </w:pPr>
      <w:r>
        <w:rPr>
          <w:rFonts w:ascii="Arial" w:hAnsi="Arial"/>
          <w:sz w:val="24"/>
        </w:rPr>
        <w:t xml:space="preserve">Номер счета </w:t>
      </w:r>
    </w:p>
    <w:p w:rsidR="003859E1" w:rsidRDefault="00A344DF">
      <w:pPr>
        <w:pStyle w:val="Usual"/>
        <w:numPr>
          <w:ilvl w:val="12"/>
          <w:numId w:val="0"/>
        </w:numPr>
        <w:ind w:left="709" w:hanging="360"/>
        <w:rPr>
          <w:rFonts w:ascii="Arial" w:hAnsi="Arial"/>
          <w:sz w:val="24"/>
        </w:rPr>
      </w:pPr>
      <w:r>
        <w:rPr>
          <w:rFonts w:ascii="Arial" w:hAnsi="Arial"/>
          <w:sz w:val="24"/>
        </w:rPr>
        <w:t>Указывается номер счета и, при необходимости, субсчета согласно плану счетов бэк-офиса.</w:t>
      </w:r>
    </w:p>
    <w:p w:rsidR="003859E1" w:rsidRDefault="00A344DF">
      <w:pPr>
        <w:pStyle w:val="Usual"/>
        <w:numPr>
          <w:ilvl w:val="0"/>
          <w:numId w:val="2"/>
        </w:numPr>
        <w:ind w:left="993"/>
        <w:rPr>
          <w:rFonts w:ascii="Arial" w:hAnsi="Arial"/>
          <w:sz w:val="24"/>
        </w:rPr>
      </w:pPr>
      <w:r>
        <w:rPr>
          <w:rFonts w:ascii="Arial" w:hAnsi="Arial"/>
          <w:sz w:val="24"/>
        </w:rPr>
        <w:t xml:space="preserve">Название счета </w:t>
      </w:r>
    </w:p>
    <w:p w:rsidR="003859E1" w:rsidRDefault="00A344DF">
      <w:pPr>
        <w:pStyle w:val="Usual"/>
        <w:numPr>
          <w:ilvl w:val="12"/>
          <w:numId w:val="0"/>
        </w:numPr>
        <w:ind w:left="709" w:hanging="360"/>
        <w:rPr>
          <w:rFonts w:ascii="Arial" w:hAnsi="Arial"/>
          <w:sz w:val="24"/>
        </w:rPr>
      </w:pPr>
      <w:r>
        <w:rPr>
          <w:rFonts w:ascii="Arial" w:hAnsi="Arial"/>
          <w:sz w:val="24"/>
        </w:rPr>
        <w:t>Указывается соответствующее название счета и, при необходимости, субсчета согласно плану счетов бэк-офиса.</w:t>
      </w:r>
    </w:p>
    <w:p w:rsidR="003859E1" w:rsidRDefault="00A344DF">
      <w:pPr>
        <w:pStyle w:val="Usual"/>
        <w:numPr>
          <w:ilvl w:val="0"/>
          <w:numId w:val="2"/>
        </w:numPr>
        <w:ind w:left="993"/>
        <w:rPr>
          <w:rFonts w:ascii="Arial" w:hAnsi="Arial"/>
          <w:sz w:val="24"/>
        </w:rPr>
      </w:pPr>
      <w:r>
        <w:rPr>
          <w:rFonts w:ascii="Arial" w:hAnsi="Arial"/>
          <w:sz w:val="24"/>
        </w:rPr>
        <w:t xml:space="preserve">Краткое описание операции </w:t>
      </w:r>
    </w:p>
    <w:p w:rsidR="003859E1" w:rsidRDefault="00A344DF">
      <w:pPr>
        <w:pStyle w:val="Usual"/>
        <w:numPr>
          <w:ilvl w:val="12"/>
          <w:numId w:val="0"/>
        </w:numPr>
        <w:ind w:left="709" w:hanging="360"/>
        <w:rPr>
          <w:rFonts w:ascii="Arial" w:hAnsi="Arial"/>
          <w:sz w:val="24"/>
        </w:rPr>
      </w:pPr>
      <w:r>
        <w:rPr>
          <w:rFonts w:ascii="Arial" w:hAnsi="Arial"/>
          <w:sz w:val="24"/>
        </w:rPr>
        <w:t>Рекомендуется стандартизировать наименования операций в бэк-офисе;</w:t>
      </w:r>
    </w:p>
    <w:p w:rsidR="003859E1" w:rsidRDefault="00A344DF">
      <w:pPr>
        <w:pStyle w:val="Usual"/>
        <w:numPr>
          <w:ilvl w:val="0"/>
          <w:numId w:val="2"/>
        </w:numPr>
        <w:ind w:left="993"/>
        <w:rPr>
          <w:rFonts w:ascii="Arial" w:hAnsi="Arial"/>
          <w:sz w:val="24"/>
        </w:rPr>
      </w:pPr>
      <w:r>
        <w:rPr>
          <w:rFonts w:ascii="Arial" w:hAnsi="Arial"/>
          <w:sz w:val="24"/>
        </w:rPr>
        <w:t xml:space="preserve">Сальдо начальное </w:t>
      </w:r>
    </w:p>
    <w:p w:rsidR="003859E1" w:rsidRDefault="00A344DF">
      <w:pPr>
        <w:pStyle w:val="Usual"/>
        <w:numPr>
          <w:ilvl w:val="12"/>
          <w:numId w:val="0"/>
        </w:numPr>
        <w:ind w:left="709" w:hanging="360"/>
        <w:rPr>
          <w:rFonts w:ascii="Arial" w:hAnsi="Arial"/>
          <w:sz w:val="24"/>
        </w:rPr>
      </w:pPr>
      <w:r>
        <w:rPr>
          <w:rFonts w:ascii="Arial" w:hAnsi="Arial"/>
          <w:sz w:val="24"/>
        </w:rPr>
        <w:t>Сальдо начальное может быть дебетовым или кредитовым.</w:t>
      </w:r>
    </w:p>
    <w:p w:rsidR="003859E1" w:rsidRDefault="00A344DF">
      <w:pPr>
        <w:pStyle w:val="Usual"/>
        <w:numPr>
          <w:ilvl w:val="12"/>
          <w:numId w:val="0"/>
        </w:numPr>
        <w:ind w:left="709" w:hanging="360"/>
        <w:rPr>
          <w:rFonts w:ascii="Arial" w:hAnsi="Arial"/>
          <w:sz w:val="24"/>
        </w:rPr>
      </w:pPr>
      <w:r>
        <w:rPr>
          <w:rFonts w:ascii="Arial" w:hAnsi="Arial"/>
          <w:sz w:val="24"/>
        </w:rPr>
        <w:t>Для учета в нескольких валютах начальное сальдо указывается в рублях и в другой (других) валютах.</w:t>
      </w:r>
    </w:p>
    <w:p w:rsidR="003859E1" w:rsidRDefault="00A344DF">
      <w:pPr>
        <w:pStyle w:val="Usual"/>
        <w:numPr>
          <w:ilvl w:val="0"/>
          <w:numId w:val="2"/>
        </w:numPr>
        <w:ind w:left="993"/>
        <w:rPr>
          <w:rFonts w:ascii="Arial" w:hAnsi="Arial"/>
          <w:sz w:val="24"/>
        </w:rPr>
      </w:pPr>
      <w:r>
        <w:rPr>
          <w:rFonts w:ascii="Arial" w:hAnsi="Arial"/>
          <w:sz w:val="24"/>
        </w:rPr>
        <w:t>Сумма проводки по дебету</w:t>
      </w:r>
    </w:p>
    <w:p w:rsidR="003859E1" w:rsidRDefault="00A344DF">
      <w:pPr>
        <w:pStyle w:val="Usual"/>
        <w:numPr>
          <w:ilvl w:val="0"/>
          <w:numId w:val="2"/>
        </w:numPr>
        <w:ind w:left="993"/>
        <w:rPr>
          <w:rFonts w:ascii="Arial" w:hAnsi="Arial"/>
          <w:sz w:val="24"/>
        </w:rPr>
      </w:pPr>
      <w:r>
        <w:rPr>
          <w:rFonts w:ascii="Arial" w:hAnsi="Arial"/>
          <w:sz w:val="24"/>
        </w:rPr>
        <w:t>Сумма проводки по кредиту</w:t>
      </w:r>
    </w:p>
    <w:p w:rsidR="003859E1" w:rsidRDefault="00A344DF">
      <w:pPr>
        <w:pStyle w:val="Comment"/>
        <w:ind w:left="709"/>
        <w:rPr>
          <w:rFonts w:ascii="Arial" w:hAnsi="Arial"/>
          <w:sz w:val="24"/>
        </w:rPr>
      </w:pPr>
      <w:r>
        <w:rPr>
          <w:rFonts w:ascii="Arial" w:hAnsi="Arial"/>
          <w:sz w:val="24"/>
        </w:rPr>
        <w:t>Для учета в нескольких валютах сумма проводки указывается и в рублях, и в валюте.</w:t>
      </w:r>
    </w:p>
    <w:p w:rsidR="003859E1" w:rsidRDefault="00A344DF">
      <w:pPr>
        <w:pStyle w:val="Usual"/>
        <w:numPr>
          <w:ilvl w:val="0"/>
          <w:numId w:val="2"/>
        </w:numPr>
        <w:ind w:left="1080"/>
        <w:rPr>
          <w:rFonts w:ascii="Arial" w:hAnsi="Arial"/>
          <w:sz w:val="24"/>
        </w:rPr>
      </w:pPr>
      <w:r>
        <w:rPr>
          <w:rFonts w:ascii="Arial" w:hAnsi="Arial"/>
          <w:sz w:val="24"/>
        </w:rPr>
        <w:t xml:space="preserve">Сальдо конечное </w:t>
      </w:r>
    </w:p>
    <w:p w:rsidR="003859E1" w:rsidRDefault="00A344DF">
      <w:pPr>
        <w:pStyle w:val="Comment"/>
        <w:rPr>
          <w:rFonts w:ascii="Arial" w:hAnsi="Arial"/>
          <w:sz w:val="24"/>
        </w:rPr>
      </w:pPr>
      <w:r>
        <w:rPr>
          <w:rFonts w:ascii="Arial" w:hAnsi="Arial"/>
          <w:sz w:val="24"/>
        </w:rPr>
        <w:t>Конечное сальдо может быть дебетовым или кредитовым.</w:t>
      </w:r>
    </w:p>
    <w:p w:rsidR="003859E1" w:rsidRDefault="00A344DF">
      <w:pPr>
        <w:pStyle w:val="Comment"/>
        <w:rPr>
          <w:rFonts w:ascii="Arial" w:hAnsi="Arial"/>
          <w:sz w:val="24"/>
        </w:rPr>
      </w:pPr>
      <w:r>
        <w:rPr>
          <w:rFonts w:ascii="Arial" w:hAnsi="Arial"/>
          <w:sz w:val="24"/>
        </w:rPr>
        <w:t>Для учета в нескольких валютах начальное сальдо указывается и в рублях, и в валюте.</w:t>
      </w:r>
    </w:p>
    <w:p w:rsidR="003859E1" w:rsidRDefault="00A344DF">
      <w:pPr>
        <w:pStyle w:val="Comment"/>
        <w:rPr>
          <w:rFonts w:ascii="Arial" w:hAnsi="Arial"/>
          <w:sz w:val="24"/>
        </w:rPr>
      </w:pPr>
      <w:r>
        <w:rPr>
          <w:rFonts w:ascii="Arial" w:hAnsi="Arial"/>
          <w:sz w:val="24"/>
        </w:rPr>
        <w:t>В случае необходимости в журнал может быть включена дополнительная информация, как, например, номер сопроводительного документа, на основании которого совершена операция и т.д.</w:t>
      </w:r>
    </w:p>
    <w:p w:rsidR="003859E1" w:rsidRDefault="00A344DF">
      <w:pPr>
        <w:pStyle w:val="2"/>
        <w:rPr>
          <w:rFonts w:ascii="Arial" w:hAnsi="Arial"/>
        </w:rPr>
      </w:pPr>
      <w:bookmarkStart w:id="62" w:name="_Toc375642259"/>
      <w:bookmarkStart w:id="63" w:name="_Toc386337769"/>
      <w:r>
        <w:rPr>
          <w:rFonts w:ascii="Arial" w:hAnsi="Arial"/>
        </w:rPr>
        <w:t>Пример организации Журнала учета денежных средств</w:t>
      </w:r>
      <w:bookmarkEnd w:id="62"/>
      <w:bookmarkEnd w:id="63"/>
    </w:p>
    <w:p w:rsidR="003859E1" w:rsidRDefault="00A344DF">
      <w:pPr>
        <w:pStyle w:val="Usual"/>
        <w:rPr>
          <w:rFonts w:ascii="Arial" w:hAnsi="Arial"/>
          <w:sz w:val="24"/>
        </w:rPr>
      </w:pPr>
      <w:r>
        <w:rPr>
          <w:rFonts w:ascii="Arial" w:hAnsi="Arial"/>
          <w:sz w:val="24"/>
        </w:rPr>
        <w:t xml:space="preserve">Журнал учета денежных средств может быть организован в любой удобной для пользователей форме в зависимости от программного обеспечения. </w:t>
      </w:r>
    </w:p>
    <w:p w:rsidR="003859E1" w:rsidRDefault="00A344DF">
      <w:pPr>
        <w:pStyle w:val="Usual"/>
        <w:rPr>
          <w:rFonts w:ascii="Arial" w:hAnsi="Arial"/>
          <w:sz w:val="24"/>
        </w:rPr>
      </w:pPr>
      <w:r>
        <w:rPr>
          <w:rFonts w:ascii="Arial" w:hAnsi="Arial"/>
          <w:sz w:val="24"/>
        </w:rPr>
        <w:t>Наиболее простая бумажная форма ведения  журнала - это совокупность ведомостей, каждая страница (экземпляр) которой отражает операции по одному счету, причем каждая проводка записывается в две строки: первая строка соответствует дебетовой части проводки и записывается в ведомость соответствующего счета, вторая - кредитовой и записывается в ведомость корреспондирующего счета.</w:t>
      </w:r>
    </w:p>
    <w:p w:rsidR="003859E1" w:rsidRDefault="00A344DF">
      <w:pPr>
        <w:pStyle w:val="Usual"/>
        <w:rPr>
          <w:rFonts w:ascii="Arial" w:hAnsi="Arial"/>
          <w:sz w:val="24"/>
        </w:rPr>
      </w:pPr>
      <w:r>
        <w:rPr>
          <w:rFonts w:ascii="Arial" w:hAnsi="Arial"/>
          <w:sz w:val="24"/>
        </w:rPr>
        <w:t>Другая возможная форма организации журнала - пооперационная ежедневная ведомость. Каждая проводка также может записываться в две строки, первая из которых соответствует дебетовой части проводки, а вторая - кредитовой.</w:t>
      </w:r>
    </w:p>
    <w:p w:rsidR="003859E1" w:rsidRDefault="00A344DF">
      <w:pPr>
        <w:pStyle w:val="Usual"/>
        <w:rPr>
          <w:rFonts w:ascii="Arial" w:hAnsi="Arial"/>
          <w:sz w:val="24"/>
        </w:rPr>
      </w:pPr>
      <w:r>
        <w:rPr>
          <w:rFonts w:ascii="Arial" w:hAnsi="Arial"/>
          <w:sz w:val="24"/>
        </w:rPr>
        <w:br w:type="page"/>
        <w:t>Пример организации журнала:</w:t>
      </w: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17"/>
        <w:gridCol w:w="1091"/>
        <w:gridCol w:w="1170"/>
        <w:gridCol w:w="1152"/>
        <w:gridCol w:w="1"/>
        <w:gridCol w:w="906"/>
        <w:gridCol w:w="422"/>
        <w:gridCol w:w="2"/>
        <w:gridCol w:w="908"/>
        <w:gridCol w:w="331"/>
        <w:gridCol w:w="3"/>
        <w:gridCol w:w="865"/>
        <w:gridCol w:w="270"/>
        <w:gridCol w:w="18"/>
        <w:gridCol w:w="840"/>
        <w:gridCol w:w="402"/>
      </w:tblGrid>
      <w:tr w:rsidR="003859E1">
        <w:tc>
          <w:tcPr>
            <w:tcW w:w="817" w:type="dxa"/>
          </w:tcPr>
          <w:p w:rsidR="003859E1" w:rsidRDefault="00A344DF">
            <w:pPr>
              <w:pStyle w:val="Usual"/>
              <w:jc w:val="center"/>
              <w:rPr>
                <w:rFonts w:ascii="Arial" w:hAnsi="Arial"/>
                <w:b/>
                <w:sz w:val="18"/>
              </w:rPr>
            </w:pPr>
            <w:r>
              <w:rPr>
                <w:rFonts w:ascii="Arial" w:hAnsi="Arial"/>
                <w:b/>
                <w:sz w:val="18"/>
              </w:rPr>
              <w:t>Номер</w:t>
            </w:r>
          </w:p>
        </w:tc>
        <w:tc>
          <w:tcPr>
            <w:tcW w:w="1091" w:type="dxa"/>
          </w:tcPr>
          <w:p w:rsidR="003859E1" w:rsidRDefault="00A344DF">
            <w:pPr>
              <w:pStyle w:val="Usual"/>
              <w:jc w:val="center"/>
              <w:rPr>
                <w:rFonts w:ascii="Arial" w:hAnsi="Arial"/>
                <w:b/>
                <w:sz w:val="18"/>
              </w:rPr>
            </w:pPr>
            <w:r>
              <w:rPr>
                <w:rFonts w:ascii="Arial" w:hAnsi="Arial"/>
                <w:b/>
                <w:sz w:val="18"/>
              </w:rPr>
              <w:t>Название</w:t>
            </w:r>
          </w:p>
        </w:tc>
        <w:tc>
          <w:tcPr>
            <w:tcW w:w="1170" w:type="dxa"/>
          </w:tcPr>
          <w:p w:rsidR="003859E1" w:rsidRDefault="00A344DF">
            <w:pPr>
              <w:pStyle w:val="Usual"/>
              <w:jc w:val="center"/>
              <w:rPr>
                <w:rFonts w:ascii="Arial" w:hAnsi="Arial"/>
                <w:b/>
                <w:sz w:val="18"/>
              </w:rPr>
            </w:pPr>
            <w:r>
              <w:rPr>
                <w:rFonts w:ascii="Arial" w:hAnsi="Arial"/>
                <w:b/>
                <w:sz w:val="18"/>
              </w:rPr>
              <w:t>Номер</w:t>
            </w:r>
          </w:p>
        </w:tc>
        <w:tc>
          <w:tcPr>
            <w:tcW w:w="1153" w:type="dxa"/>
            <w:gridSpan w:val="2"/>
          </w:tcPr>
          <w:p w:rsidR="003859E1" w:rsidRDefault="00A344DF">
            <w:pPr>
              <w:pStyle w:val="Usual"/>
              <w:jc w:val="center"/>
              <w:rPr>
                <w:rFonts w:ascii="Arial" w:hAnsi="Arial"/>
                <w:b/>
                <w:sz w:val="18"/>
              </w:rPr>
            </w:pPr>
            <w:r>
              <w:rPr>
                <w:rFonts w:ascii="Arial" w:hAnsi="Arial"/>
                <w:b/>
                <w:sz w:val="18"/>
              </w:rPr>
              <w:t>Операция</w:t>
            </w:r>
          </w:p>
        </w:tc>
        <w:tc>
          <w:tcPr>
            <w:tcW w:w="1330" w:type="dxa"/>
            <w:gridSpan w:val="3"/>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 xml:space="preserve">Сальдо начальное </w:t>
            </w:r>
          </w:p>
        </w:tc>
        <w:tc>
          <w:tcPr>
            <w:tcW w:w="1242" w:type="dxa"/>
            <w:gridSpan w:val="3"/>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Дт</w:t>
            </w:r>
          </w:p>
        </w:tc>
        <w:tc>
          <w:tcPr>
            <w:tcW w:w="1153" w:type="dxa"/>
            <w:gridSpan w:val="3"/>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Кт</w:t>
            </w:r>
          </w:p>
        </w:tc>
        <w:tc>
          <w:tcPr>
            <w:tcW w:w="1242" w:type="dxa"/>
            <w:gridSpan w:val="2"/>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Сальдо конечное</w:t>
            </w:r>
          </w:p>
        </w:tc>
      </w:tr>
      <w:tr w:rsidR="003859E1">
        <w:tc>
          <w:tcPr>
            <w:tcW w:w="817" w:type="dxa"/>
          </w:tcPr>
          <w:p w:rsidR="003859E1" w:rsidRDefault="00A344DF">
            <w:pPr>
              <w:pStyle w:val="Usual"/>
              <w:jc w:val="center"/>
              <w:rPr>
                <w:rFonts w:ascii="Arial" w:hAnsi="Arial"/>
                <w:b/>
                <w:sz w:val="18"/>
              </w:rPr>
            </w:pPr>
            <w:r>
              <w:rPr>
                <w:rFonts w:ascii="Arial" w:hAnsi="Arial"/>
                <w:b/>
                <w:sz w:val="18"/>
              </w:rPr>
              <w:t>счета</w:t>
            </w:r>
          </w:p>
          <w:p w:rsidR="003859E1" w:rsidRDefault="003859E1">
            <w:pPr>
              <w:pStyle w:val="Usual"/>
              <w:jc w:val="center"/>
              <w:rPr>
                <w:rFonts w:ascii="Arial" w:hAnsi="Arial"/>
                <w:b/>
                <w:sz w:val="18"/>
              </w:rPr>
            </w:pPr>
          </w:p>
        </w:tc>
        <w:tc>
          <w:tcPr>
            <w:tcW w:w="1091" w:type="dxa"/>
          </w:tcPr>
          <w:p w:rsidR="003859E1" w:rsidRDefault="00A344DF">
            <w:pPr>
              <w:pStyle w:val="Usual"/>
              <w:jc w:val="center"/>
              <w:rPr>
                <w:rFonts w:ascii="Arial" w:hAnsi="Arial"/>
                <w:b/>
                <w:sz w:val="18"/>
              </w:rPr>
            </w:pPr>
            <w:r>
              <w:rPr>
                <w:rFonts w:ascii="Arial" w:hAnsi="Arial"/>
                <w:b/>
                <w:sz w:val="18"/>
              </w:rPr>
              <w:t>счета</w:t>
            </w:r>
          </w:p>
        </w:tc>
        <w:tc>
          <w:tcPr>
            <w:tcW w:w="1170" w:type="dxa"/>
          </w:tcPr>
          <w:p w:rsidR="003859E1" w:rsidRDefault="00A344DF">
            <w:pPr>
              <w:pStyle w:val="Usual"/>
              <w:jc w:val="center"/>
              <w:rPr>
                <w:rFonts w:ascii="Arial" w:hAnsi="Arial"/>
                <w:b/>
                <w:sz w:val="18"/>
              </w:rPr>
            </w:pPr>
            <w:r>
              <w:rPr>
                <w:rFonts w:ascii="Arial" w:hAnsi="Arial"/>
                <w:b/>
                <w:sz w:val="18"/>
              </w:rPr>
              <w:t>контракта</w:t>
            </w:r>
          </w:p>
        </w:tc>
        <w:tc>
          <w:tcPr>
            <w:tcW w:w="1152" w:type="dxa"/>
          </w:tcPr>
          <w:p w:rsidR="003859E1" w:rsidRDefault="003859E1">
            <w:pPr>
              <w:pStyle w:val="Usual"/>
              <w:jc w:val="center"/>
              <w:rPr>
                <w:rFonts w:ascii="Arial" w:hAnsi="Arial"/>
                <w:b/>
                <w:sz w:val="18"/>
              </w:rPr>
            </w:pPr>
          </w:p>
        </w:tc>
        <w:tc>
          <w:tcPr>
            <w:tcW w:w="907" w:type="dxa"/>
            <w:gridSpan w:val="2"/>
          </w:tcPr>
          <w:p w:rsidR="003859E1" w:rsidRDefault="00A344DF">
            <w:pPr>
              <w:pStyle w:val="Usual"/>
              <w:jc w:val="center"/>
              <w:rPr>
                <w:rFonts w:ascii="Arial" w:hAnsi="Arial"/>
                <w:b/>
                <w:sz w:val="18"/>
              </w:rPr>
            </w:pPr>
            <w:r>
              <w:rPr>
                <w:rFonts w:ascii="Arial" w:hAnsi="Arial"/>
                <w:b/>
                <w:sz w:val="18"/>
              </w:rPr>
              <w:t>Тыс.р.</w:t>
            </w:r>
          </w:p>
        </w:tc>
        <w:tc>
          <w:tcPr>
            <w:tcW w:w="422" w:type="dxa"/>
          </w:tcPr>
          <w:p w:rsidR="003859E1" w:rsidRDefault="00A344DF">
            <w:pPr>
              <w:pStyle w:val="Usual"/>
              <w:jc w:val="center"/>
              <w:rPr>
                <w:rFonts w:ascii="Arial" w:hAnsi="Arial"/>
                <w:b/>
                <w:sz w:val="18"/>
              </w:rPr>
            </w:pPr>
            <w:r>
              <w:rPr>
                <w:rFonts w:ascii="Arial" w:hAnsi="Arial"/>
                <w:b/>
                <w:sz w:val="18"/>
              </w:rPr>
              <w:t>$</w:t>
            </w:r>
          </w:p>
        </w:tc>
        <w:tc>
          <w:tcPr>
            <w:tcW w:w="910" w:type="dxa"/>
            <w:gridSpan w:val="2"/>
          </w:tcPr>
          <w:p w:rsidR="003859E1" w:rsidRDefault="00A344DF">
            <w:pPr>
              <w:pStyle w:val="Usual"/>
              <w:jc w:val="center"/>
              <w:rPr>
                <w:rFonts w:ascii="Arial" w:hAnsi="Arial"/>
                <w:b/>
                <w:sz w:val="18"/>
              </w:rPr>
            </w:pPr>
            <w:r>
              <w:rPr>
                <w:rFonts w:ascii="Arial" w:hAnsi="Arial"/>
                <w:b/>
                <w:sz w:val="18"/>
              </w:rPr>
              <w:t>Тыс.р.</w:t>
            </w:r>
          </w:p>
        </w:tc>
        <w:tc>
          <w:tcPr>
            <w:tcW w:w="331" w:type="dxa"/>
          </w:tcPr>
          <w:p w:rsidR="003859E1" w:rsidRDefault="00A344DF">
            <w:pPr>
              <w:pStyle w:val="Usual"/>
              <w:jc w:val="center"/>
              <w:rPr>
                <w:rFonts w:ascii="Arial" w:hAnsi="Arial"/>
                <w:b/>
                <w:sz w:val="18"/>
              </w:rPr>
            </w:pPr>
            <w:r>
              <w:rPr>
                <w:rFonts w:ascii="Arial" w:hAnsi="Arial"/>
                <w:b/>
                <w:sz w:val="18"/>
              </w:rPr>
              <w:t>$</w:t>
            </w:r>
          </w:p>
        </w:tc>
        <w:tc>
          <w:tcPr>
            <w:tcW w:w="868" w:type="dxa"/>
            <w:gridSpan w:val="2"/>
          </w:tcPr>
          <w:p w:rsidR="003859E1" w:rsidRDefault="00A344DF">
            <w:pPr>
              <w:pStyle w:val="Usual"/>
              <w:jc w:val="center"/>
              <w:rPr>
                <w:rFonts w:ascii="Arial" w:hAnsi="Arial"/>
                <w:b/>
                <w:sz w:val="18"/>
              </w:rPr>
            </w:pPr>
            <w:r>
              <w:rPr>
                <w:rFonts w:ascii="Arial" w:hAnsi="Arial"/>
                <w:b/>
                <w:sz w:val="18"/>
              </w:rPr>
              <w:t>Тыс.р.</w:t>
            </w:r>
          </w:p>
        </w:tc>
        <w:tc>
          <w:tcPr>
            <w:tcW w:w="270" w:type="dxa"/>
          </w:tcPr>
          <w:p w:rsidR="003859E1" w:rsidRDefault="00A344DF">
            <w:pPr>
              <w:pStyle w:val="Usual"/>
              <w:jc w:val="center"/>
              <w:rPr>
                <w:rFonts w:ascii="Arial" w:hAnsi="Arial"/>
                <w:b/>
                <w:sz w:val="18"/>
              </w:rPr>
            </w:pPr>
            <w:r>
              <w:rPr>
                <w:rFonts w:ascii="Arial" w:hAnsi="Arial"/>
                <w:b/>
                <w:sz w:val="18"/>
              </w:rPr>
              <w:t>$</w:t>
            </w:r>
          </w:p>
        </w:tc>
        <w:tc>
          <w:tcPr>
            <w:tcW w:w="858" w:type="dxa"/>
            <w:gridSpan w:val="2"/>
          </w:tcPr>
          <w:p w:rsidR="003859E1" w:rsidRDefault="00A344DF">
            <w:pPr>
              <w:pStyle w:val="Usual"/>
              <w:jc w:val="center"/>
              <w:rPr>
                <w:rFonts w:ascii="Arial" w:hAnsi="Arial"/>
                <w:b/>
                <w:sz w:val="18"/>
              </w:rPr>
            </w:pPr>
            <w:r>
              <w:rPr>
                <w:rFonts w:ascii="Arial" w:hAnsi="Arial"/>
                <w:b/>
                <w:sz w:val="18"/>
              </w:rPr>
              <w:t>Тыс.р.</w:t>
            </w:r>
          </w:p>
        </w:tc>
        <w:tc>
          <w:tcPr>
            <w:tcW w:w="402" w:type="dxa"/>
          </w:tcPr>
          <w:p w:rsidR="003859E1" w:rsidRDefault="00A344DF">
            <w:pPr>
              <w:pStyle w:val="Usual"/>
              <w:jc w:val="center"/>
              <w:rPr>
                <w:rFonts w:ascii="Arial" w:hAnsi="Arial"/>
                <w:b/>
                <w:sz w:val="18"/>
              </w:rPr>
            </w:pPr>
            <w:r>
              <w:rPr>
                <w:rFonts w:ascii="Arial" w:hAnsi="Arial"/>
                <w:b/>
                <w:sz w:val="18"/>
              </w:rPr>
              <w:t>$</w:t>
            </w:r>
          </w:p>
        </w:tc>
      </w:tr>
    </w:tbl>
    <w:p w:rsidR="003859E1" w:rsidRDefault="00A344DF">
      <w:pPr>
        <w:pStyle w:val="Usual"/>
        <w:rPr>
          <w:rFonts w:ascii="Arial" w:hAnsi="Arial"/>
          <w:sz w:val="24"/>
        </w:rPr>
      </w:pPr>
      <w:r>
        <w:rPr>
          <w:rFonts w:ascii="Arial" w:hAnsi="Arial"/>
          <w:sz w:val="24"/>
        </w:rPr>
        <w:t xml:space="preserve">Рассмотрим процедуру заполнения данного журнала на примере. </w:t>
      </w:r>
    </w:p>
    <w:p w:rsidR="003859E1" w:rsidRDefault="00A344DF">
      <w:pPr>
        <w:pStyle w:val="Usual"/>
        <w:rPr>
          <w:rFonts w:ascii="Arial" w:hAnsi="Arial"/>
          <w:sz w:val="24"/>
        </w:rPr>
      </w:pPr>
      <w:r>
        <w:rPr>
          <w:rFonts w:ascii="Arial" w:hAnsi="Arial"/>
          <w:sz w:val="24"/>
        </w:rPr>
        <w:t>Отразим в журнале проводки, отражающие движения денежных средств, произошедшие в результате следующих действий компании Пример-Инвест.</w:t>
      </w:r>
    </w:p>
    <w:p w:rsidR="003859E1" w:rsidRDefault="00A344DF">
      <w:pPr>
        <w:pStyle w:val="Usual"/>
        <w:rPr>
          <w:rFonts w:ascii="Arial" w:hAnsi="Arial"/>
          <w:sz w:val="24"/>
        </w:rPr>
      </w:pPr>
      <w:r>
        <w:rPr>
          <w:rFonts w:ascii="Arial" w:hAnsi="Arial"/>
          <w:sz w:val="24"/>
        </w:rPr>
        <w:t xml:space="preserve">10 июня компания Пример-Инвест купила 100 акций "Томскнефть" по $4 у компании Нева Плюс (номер контракта -1846). До10 июня Пример Инвест не имела акций "Томскнефть"  на балансе. </w:t>
      </w:r>
    </w:p>
    <w:p w:rsidR="003859E1" w:rsidRDefault="003859E1">
      <w:pPr>
        <w:pStyle w:val="Usual"/>
        <w:rPr>
          <w:rFonts w:ascii="Arial" w:hAnsi="Arial"/>
        </w:rPr>
      </w:pP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38"/>
        <w:gridCol w:w="1364"/>
        <w:gridCol w:w="1066"/>
        <w:gridCol w:w="1222"/>
        <w:gridCol w:w="626"/>
        <w:gridCol w:w="596"/>
        <w:gridCol w:w="658"/>
        <w:gridCol w:w="1"/>
        <w:gridCol w:w="656"/>
        <w:gridCol w:w="1"/>
        <w:gridCol w:w="675"/>
        <w:gridCol w:w="1"/>
        <w:gridCol w:w="546"/>
        <w:gridCol w:w="1"/>
        <w:gridCol w:w="859"/>
        <w:gridCol w:w="638"/>
      </w:tblGrid>
      <w:tr w:rsidR="003859E1">
        <w:tc>
          <w:tcPr>
            <w:tcW w:w="738" w:type="dxa"/>
          </w:tcPr>
          <w:p w:rsidR="003859E1" w:rsidRDefault="00A344DF">
            <w:pPr>
              <w:pStyle w:val="Usual"/>
              <w:jc w:val="center"/>
              <w:rPr>
                <w:rFonts w:ascii="Arial" w:hAnsi="Arial"/>
                <w:b/>
                <w:sz w:val="18"/>
              </w:rPr>
            </w:pPr>
            <w:r>
              <w:rPr>
                <w:rFonts w:ascii="Arial" w:hAnsi="Arial"/>
                <w:b/>
                <w:sz w:val="18"/>
              </w:rPr>
              <w:t>№</w:t>
            </w:r>
          </w:p>
        </w:tc>
        <w:tc>
          <w:tcPr>
            <w:tcW w:w="1364" w:type="dxa"/>
          </w:tcPr>
          <w:p w:rsidR="003859E1" w:rsidRDefault="00A344DF">
            <w:pPr>
              <w:pStyle w:val="Usual"/>
              <w:jc w:val="center"/>
              <w:rPr>
                <w:rFonts w:ascii="Arial" w:hAnsi="Arial"/>
                <w:b/>
                <w:sz w:val="18"/>
              </w:rPr>
            </w:pPr>
            <w:r>
              <w:rPr>
                <w:rFonts w:ascii="Arial" w:hAnsi="Arial"/>
                <w:b/>
                <w:sz w:val="18"/>
              </w:rPr>
              <w:t>Название</w:t>
            </w:r>
          </w:p>
        </w:tc>
        <w:tc>
          <w:tcPr>
            <w:tcW w:w="1066" w:type="dxa"/>
          </w:tcPr>
          <w:p w:rsidR="003859E1" w:rsidRDefault="00A344DF">
            <w:pPr>
              <w:pStyle w:val="Usual"/>
              <w:jc w:val="center"/>
              <w:rPr>
                <w:rFonts w:ascii="Arial" w:hAnsi="Arial"/>
                <w:b/>
                <w:sz w:val="18"/>
              </w:rPr>
            </w:pPr>
            <w:r>
              <w:rPr>
                <w:rFonts w:ascii="Arial" w:hAnsi="Arial"/>
                <w:b/>
                <w:sz w:val="18"/>
              </w:rPr>
              <w:t>Номер</w:t>
            </w:r>
          </w:p>
        </w:tc>
        <w:tc>
          <w:tcPr>
            <w:tcW w:w="1222" w:type="dxa"/>
          </w:tcPr>
          <w:p w:rsidR="003859E1" w:rsidRDefault="00A344DF">
            <w:pPr>
              <w:pStyle w:val="Usual"/>
              <w:jc w:val="center"/>
              <w:rPr>
                <w:rFonts w:ascii="Arial" w:hAnsi="Arial"/>
                <w:b/>
                <w:sz w:val="18"/>
              </w:rPr>
            </w:pPr>
            <w:r>
              <w:rPr>
                <w:rFonts w:ascii="Arial" w:hAnsi="Arial"/>
                <w:b/>
                <w:sz w:val="18"/>
              </w:rPr>
              <w:t>Операция</w:t>
            </w:r>
          </w:p>
        </w:tc>
        <w:tc>
          <w:tcPr>
            <w:tcW w:w="1222" w:type="dxa"/>
            <w:gridSpan w:val="2"/>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 xml:space="preserve">Сальдо начальное </w:t>
            </w:r>
          </w:p>
        </w:tc>
        <w:tc>
          <w:tcPr>
            <w:tcW w:w="1316" w:type="dxa"/>
            <w:gridSpan w:val="4"/>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Дт</w:t>
            </w:r>
          </w:p>
        </w:tc>
        <w:tc>
          <w:tcPr>
            <w:tcW w:w="1222" w:type="dxa"/>
            <w:gridSpan w:val="3"/>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Кт</w:t>
            </w:r>
          </w:p>
        </w:tc>
        <w:tc>
          <w:tcPr>
            <w:tcW w:w="1498" w:type="dxa"/>
            <w:gridSpan w:val="3"/>
            <w:tcBorders>
              <w:top w:val="single" w:sz="6" w:space="0" w:color="auto"/>
              <w:bottom w:val="single" w:sz="6" w:space="0" w:color="auto"/>
            </w:tcBorders>
          </w:tcPr>
          <w:p w:rsidR="003859E1" w:rsidRDefault="00A344DF">
            <w:pPr>
              <w:pStyle w:val="Usual"/>
              <w:jc w:val="center"/>
              <w:rPr>
                <w:rFonts w:ascii="Arial" w:hAnsi="Arial"/>
                <w:b/>
                <w:sz w:val="18"/>
              </w:rPr>
            </w:pPr>
            <w:r>
              <w:rPr>
                <w:rFonts w:ascii="Arial" w:hAnsi="Arial"/>
                <w:b/>
                <w:sz w:val="18"/>
              </w:rPr>
              <w:t>Сальдо конечное</w:t>
            </w:r>
          </w:p>
        </w:tc>
      </w:tr>
      <w:tr w:rsidR="003859E1">
        <w:tc>
          <w:tcPr>
            <w:tcW w:w="738" w:type="dxa"/>
            <w:tcBorders>
              <w:bottom w:val="nil"/>
            </w:tcBorders>
          </w:tcPr>
          <w:p w:rsidR="003859E1" w:rsidRDefault="00A344DF">
            <w:pPr>
              <w:pStyle w:val="Usual"/>
              <w:jc w:val="center"/>
              <w:rPr>
                <w:rFonts w:ascii="Arial" w:hAnsi="Arial"/>
                <w:b/>
                <w:sz w:val="18"/>
              </w:rPr>
            </w:pPr>
            <w:r>
              <w:rPr>
                <w:rFonts w:ascii="Arial" w:hAnsi="Arial"/>
                <w:b/>
                <w:sz w:val="18"/>
              </w:rPr>
              <w:t>счета</w:t>
            </w:r>
          </w:p>
          <w:p w:rsidR="003859E1" w:rsidRDefault="003859E1">
            <w:pPr>
              <w:pStyle w:val="Usual"/>
              <w:jc w:val="center"/>
              <w:rPr>
                <w:rFonts w:ascii="Arial" w:hAnsi="Arial"/>
                <w:b/>
                <w:sz w:val="18"/>
              </w:rPr>
            </w:pPr>
          </w:p>
        </w:tc>
        <w:tc>
          <w:tcPr>
            <w:tcW w:w="1364" w:type="dxa"/>
            <w:tcBorders>
              <w:bottom w:val="nil"/>
            </w:tcBorders>
          </w:tcPr>
          <w:p w:rsidR="003859E1" w:rsidRDefault="00A344DF">
            <w:pPr>
              <w:pStyle w:val="Usual"/>
              <w:jc w:val="center"/>
              <w:rPr>
                <w:rFonts w:ascii="Arial" w:hAnsi="Arial"/>
                <w:b/>
                <w:sz w:val="18"/>
              </w:rPr>
            </w:pPr>
            <w:r>
              <w:rPr>
                <w:rFonts w:ascii="Arial" w:hAnsi="Arial"/>
                <w:b/>
                <w:sz w:val="18"/>
              </w:rPr>
              <w:t>счета</w:t>
            </w:r>
          </w:p>
        </w:tc>
        <w:tc>
          <w:tcPr>
            <w:tcW w:w="1066" w:type="dxa"/>
            <w:tcBorders>
              <w:bottom w:val="nil"/>
            </w:tcBorders>
          </w:tcPr>
          <w:p w:rsidR="003859E1" w:rsidRDefault="00A344DF">
            <w:pPr>
              <w:pStyle w:val="Usual"/>
              <w:jc w:val="center"/>
              <w:rPr>
                <w:rFonts w:ascii="Arial" w:hAnsi="Arial"/>
                <w:b/>
                <w:sz w:val="18"/>
              </w:rPr>
            </w:pPr>
            <w:r>
              <w:rPr>
                <w:rFonts w:ascii="Arial" w:hAnsi="Arial"/>
                <w:b/>
                <w:sz w:val="18"/>
              </w:rPr>
              <w:t>договора</w:t>
            </w:r>
          </w:p>
        </w:tc>
        <w:tc>
          <w:tcPr>
            <w:tcW w:w="1222" w:type="dxa"/>
            <w:tcBorders>
              <w:bottom w:val="nil"/>
            </w:tcBorders>
          </w:tcPr>
          <w:p w:rsidR="003859E1" w:rsidRDefault="003859E1">
            <w:pPr>
              <w:pStyle w:val="Usual"/>
              <w:jc w:val="center"/>
              <w:rPr>
                <w:rFonts w:ascii="Arial" w:hAnsi="Arial"/>
                <w:b/>
                <w:sz w:val="18"/>
              </w:rPr>
            </w:pPr>
          </w:p>
        </w:tc>
        <w:tc>
          <w:tcPr>
            <w:tcW w:w="626" w:type="dxa"/>
            <w:tcBorders>
              <w:bottom w:val="nil"/>
            </w:tcBorders>
          </w:tcPr>
          <w:p w:rsidR="003859E1" w:rsidRDefault="00A344DF">
            <w:pPr>
              <w:pStyle w:val="Usual"/>
              <w:jc w:val="center"/>
              <w:rPr>
                <w:rFonts w:ascii="Arial" w:hAnsi="Arial"/>
                <w:b/>
                <w:sz w:val="18"/>
              </w:rPr>
            </w:pPr>
            <w:r>
              <w:rPr>
                <w:rFonts w:ascii="Arial" w:hAnsi="Arial"/>
                <w:b/>
                <w:sz w:val="18"/>
              </w:rPr>
              <w:t>Тыс руб.</w:t>
            </w:r>
          </w:p>
        </w:tc>
        <w:tc>
          <w:tcPr>
            <w:tcW w:w="596" w:type="dxa"/>
            <w:tcBorders>
              <w:bottom w:val="nil"/>
            </w:tcBorders>
          </w:tcPr>
          <w:p w:rsidR="003859E1" w:rsidRDefault="00A344DF">
            <w:pPr>
              <w:pStyle w:val="Usual"/>
              <w:jc w:val="center"/>
              <w:rPr>
                <w:rFonts w:ascii="Arial" w:hAnsi="Arial"/>
                <w:b/>
                <w:sz w:val="18"/>
              </w:rPr>
            </w:pPr>
            <w:r>
              <w:rPr>
                <w:rFonts w:ascii="Arial" w:hAnsi="Arial"/>
                <w:b/>
                <w:sz w:val="18"/>
              </w:rPr>
              <w:t>$</w:t>
            </w:r>
          </w:p>
        </w:tc>
        <w:tc>
          <w:tcPr>
            <w:tcW w:w="658" w:type="dxa"/>
            <w:tcBorders>
              <w:bottom w:val="nil"/>
            </w:tcBorders>
          </w:tcPr>
          <w:p w:rsidR="003859E1" w:rsidRDefault="00A344DF">
            <w:pPr>
              <w:pStyle w:val="Usual"/>
              <w:jc w:val="center"/>
              <w:rPr>
                <w:rFonts w:ascii="Arial" w:hAnsi="Arial"/>
                <w:b/>
                <w:sz w:val="18"/>
              </w:rPr>
            </w:pPr>
            <w:r>
              <w:rPr>
                <w:rFonts w:ascii="Arial" w:hAnsi="Arial"/>
                <w:b/>
                <w:sz w:val="18"/>
              </w:rPr>
              <w:t>Тыс руб.</w:t>
            </w:r>
          </w:p>
        </w:tc>
        <w:tc>
          <w:tcPr>
            <w:tcW w:w="658" w:type="dxa"/>
            <w:gridSpan w:val="3"/>
            <w:tcBorders>
              <w:bottom w:val="nil"/>
            </w:tcBorders>
          </w:tcPr>
          <w:p w:rsidR="003859E1" w:rsidRDefault="00A344DF">
            <w:pPr>
              <w:pStyle w:val="Usual"/>
              <w:jc w:val="center"/>
              <w:rPr>
                <w:rFonts w:ascii="Arial" w:hAnsi="Arial"/>
                <w:b/>
                <w:sz w:val="18"/>
              </w:rPr>
            </w:pPr>
            <w:r>
              <w:rPr>
                <w:rFonts w:ascii="Arial" w:hAnsi="Arial"/>
                <w:b/>
                <w:sz w:val="18"/>
              </w:rPr>
              <w:t>$</w:t>
            </w:r>
          </w:p>
        </w:tc>
        <w:tc>
          <w:tcPr>
            <w:tcW w:w="676" w:type="dxa"/>
            <w:gridSpan w:val="2"/>
            <w:tcBorders>
              <w:bottom w:val="nil"/>
            </w:tcBorders>
          </w:tcPr>
          <w:p w:rsidR="003859E1" w:rsidRDefault="00A344DF">
            <w:pPr>
              <w:pStyle w:val="Usual"/>
              <w:jc w:val="center"/>
              <w:rPr>
                <w:rFonts w:ascii="Arial" w:hAnsi="Arial"/>
                <w:b/>
                <w:sz w:val="18"/>
              </w:rPr>
            </w:pPr>
            <w:r>
              <w:rPr>
                <w:rFonts w:ascii="Arial" w:hAnsi="Arial"/>
                <w:b/>
                <w:sz w:val="18"/>
              </w:rPr>
              <w:t>Тыс. руб.</w:t>
            </w:r>
          </w:p>
        </w:tc>
        <w:tc>
          <w:tcPr>
            <w:tcW w:w="547" w:type="dxa"/>
            <w:gridSpan w:val="2"/>
            <w:tcBorders>
              <w:bottom w:val="nil"/>
            </w:tcBorders>
          </w:tcPr>
          <w:p w:rsidR="003859E1" w:rsidRDefault="00A344DF">
            <w:pPr>
              <w:pStyle w:val="Usual"/>
              <w:jc w:val="center"/>
              <w:rPr>
                <w:rFonts w:ascii="Arial" w:hAnsi="Arial"/>
                <w:b/>
                <w:sz w:val="18"/>
              </w:rPr>
            </w:pPr>
            <w:r>
              <w:rPr>
                <w:rFonts w:ascii="Arial" w:hAnsi="Arial"/>
                <w:b/>
                <w:sz w:val="18"/>
              </w:rPr>
              <w:t>$</w:t>
            </w:r>
          </w:p>
        </w:tc>
        <w:tc>
          <w:tcPr>
            <w:tcW w:w="859" w:type="dxa"/>
            <w:tcBorders>
              <w:bottom w:val="nil"/>
            </w:tcBorders>
          </w:tcPr>
          <w:p w:rsidR="003859E1" w:rsidRDefault="00A344DF">
            <w:pPr>
              <w:pStyle w:val="Usual"/>
              <w:jc w:val="center"/>
              <w:rPr>
                <w:rFonts w:ascii="Arial" w:hAnsi="Arial"/>
                <w:b/>
                <w:sz w:val="18"/>
              </w:rPr>
            </w:pPr>
            <w:r>
              <w:rPr>
                <w:rFonts w:ascii="Arial" w:hAnsi="Arial"/>
                <w:b/>
                <w:sz w:val="18"/>
              </w:rPr>
              <w:t xml:space="preserve">Тыс. руб. </w:t>
            </w:r>
          </w:p>
        </w:tc>
        <w:tc>
          <w:tcPr>
            <w:tcW w:w="638" w:type="dxa"/>
            <w:tcBorders>
              <w:bottom w:val="nil"/>
            </w:tcBorders>
          </w:tcPr>
          <w:p w:rsidR="003859E1" w:rsidRDefault="00A344DF">
            <w:pPr>
              <w:pStyle w:val="Usual"/>
              <w:jc w:val="center"/>
              <w:rPr>
                <w:rFonts w:ascii="Arial" w:hAnsi="Arial"/>
                <w:b/>
                <w:sz w:val="18"/>
              </w:rPr>
            </w:pPr>
            <w:r>
              <w:rPr>
                <w:rFonts w:ascii="Arial" w:hAnsi="Arial"/>
                <w:b/>
                <w:sz w:val="18"/>
              </w:rPr>
              <w:t>$</w:t>
            </w:r>
          </w:p>
        </w:tc>
      </w:tr>
      <w:tr w:rsidR="003859E1">
        <w:tc>
          <w:tcPr>
            <w:tcW w:w="738"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0001</w:t>
            </w:r>
          </w:p>
        </w:tc>
        <w:tc>
          <w:tcPr>
            <w:tcW w:w="1364"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Ценные бумаги, с/c Томскнефть</w:t>
            </w:r>
          </w:p>
        </w:tc>
        <w:tc>
          <w:tcPr>
            <w:tcW w:w="106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1846</w:t>
            </w:r>
          </w:p>
        </w:tc>
        <w:tc>
          <w:tcPr>
            <w:tcW w:w="1222"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Покупка</w:t>
            </w:r>
          </w:p>
        </w:tc>
        <w:tc>
          <w:tcPr>
            <w:tcW w:w="62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w:t>
            </w:r>
          </w:p>
        </w:tc>
        <w:tc>
          <w:tcPr>
            <w:tcW w:w="59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w:t>
            </w:r>
          </w:p>
        </w:tc>
        <w:tc>
          <w:tcPr>
            <w:tcW w:w="658"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658" w:type="dxa"/>
            <w:gridSpan w:val="3"/>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400</w:t>
            </w:r>
          </w:p>
        </w:tc>
        <w:tc>
          <w:tcPr>
            <w:tcW w:w="676" w:type="dxa"/>
            <w:gridSpan w:val="2"/>
            <w:tcBorders>
              <w:top w:val="single" w:sz="6" w:space="0" w:color="auto"/>
              <w:bottom w:val="single" w:sz="6" w:space="0" w:color="auto"/>
            </w:tcBorders>
          </w:tcPr>
          <w:p w:rsidR="003859E1" w:rsidRDefault="003859E1">
            <w:pPr>
              <w:pStyle w:val="Usual"/>
              <w:jc w:val="center"/>
              <w:rPr>
                <w:rFonts w:ascii="Arial" w:hAnsi="Arial"/>
                <w:sz w:val="18"/>
              </w:rPr>
            </w:pPr>
          </w:p>
        </w:tc>
        <w:tc>
          <w:tcPr>
            <w:tcW w:w="547" w:type="dxa"/>
            <w:gridSpan w:val="2"/>
            <w:tcBorders>
              <w:top w:val="single" w:sz="6" w:space="0" w:color="auto"/>
              <w:bottom w:val="single" w:sz="6" w:space="0" w:color="auto"/>
            </w:tcBorders>
          </w:tcPr>
          <w:p w:rsidR="003859E1" w:rsidRDefault="003859E1">
            <w:pPr>
              <w:pStyle w:val="Usual"/>
              <w:jc w:val="center"/>
              <w:rPr>
                <w:rFonts w:ascii="Arial" w:hAnsi="Arial"/>
                <w:sz w:val="18"/>
              </w:rPr>
            </w:pPr>
          </w:p>
        </w:tc>
        <w:tc>
          <w:tcPr>
            <w:tcW w:w="859"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638"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400</w:t>
            </w:r>
          </w:p>
        </w:tc>
      </w:tr>
      <w:tr w:rsidR="003859E1">
        <w:tc>
          <w:tcPr>
            <w:tcW w:w="738"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0018</w:t>
            </w:r>
          </w:p>
        </w:tc>
        <w:tc>
          <w:tcPr>
            <w:tcW w:w="1364"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Нева Плюс</w:t>
            </w:r>
          </w:p>
        </w:tc>
        <w:tc>
          <w:tcPr>
            <w:tcW w:w="106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1846</w:t>
            </w:r>
          </w:p>
        </w:tc>
        <w:tc>
          <w:tcPr>
            <w:tcW w:w="1222"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Покупка</w:t>
            </w:r>
          </w:p>
        </w:tc>
        <w:tc>
          <w:tcPr>
            <w:tcW w:w="62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w:t>
            </w:r>
          </w:p>
        </w:tc>
        <w:tc>
          <w:tcPr>
            <w:tcW w:w="596"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0</w:t>
            </w:r>
          </w:p>
        </w:tc>
        <w:tc>
          <w:tcPr>
            <w:tcW w:w="659" w:type="dxa"/>
            <w:gridSpan w:val="2"/>
            <w:tcBorders>
              <w:top w:val="single" w:sz="6" w:space="0" w:color="auto"/>
              <w:bottom w:val="single" w:sz="6" w:space="0" w:color="auto"/>
            </w:tcBorders>
          </w:tcPr>
          <w:p w:rsidR="003859E1" w:rsidRDefault="003859E1">
            <w:pPr>
              <w:pStyle w:val="Usual"/>
              <w:jc w:val="center"/>
              <w:rPr>
                <w:rFonts w:ascii="Arial" w:hAnsi="Arial"/>
                <w:sz w:val="18"/>
              </w:rPr>
            </w:pPr>
          </w:p>
        </w:tc>
        <w:tc>
          <w:tcPr>
            <w:tcW w:w="656" w:type="dxa"/>
            <w:tcBorders>
              <w:top w:val="single" w:sz="6" w:space="0" w:color="auto"/>
              <w:bottom w:val="single" w:sz="6" w:space="0" w:color="auto"/>
            </w:tcBorders>
          </w:tcPr>
          <w:p w:rsidR="003859E1" w:rsidRDefault="003859E1">
            <w:pPr>
              <w:pStyle w:val="Usual"/>
              <w:jc w:val="center"/>
              <w:rPr>
                <w:rFonts w:ascii="Arial" w:hAnsi="Arial"/>
                <w:sz w:val="18"/>
              </w:rPr>
            </w:pPr>
          </w:p>
        </w:tc>
        <w:tc>
          <w:tcPr>
            <w:tcW w:w="676" w:type="dxa"/>
            <w:gridSpan w:val="2"/>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547" w:type="dxa"/>
            <w:gridSpan w:val="2"/>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400</w:t>
            </w:r>
          </w:p>
        </w:tc>
        <w:tc>
          <w:tcPr>
            <w:tcW w:w="860" w:type="dxa"/>
            <w:gridSpan w:val="2"/>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638" w:type="dxa"/>
            <w:tcBorders>
              <w:top w:val="single" w:sz="6" w:space="0" w:color="auto"/>
              <w:bottom w:val="single" w:sz="6" w:space="0" w:color="auto"/>
            </w:tcBorders>
          </w:tcPr>
          <w:p w:rsidR="003859E1" w:rsidRDefault="00A344DF">
            <w:pPr>
              <w:pStyle w:val="Usual"/>
              <w:jc w:val="center"/>
              <w:rPr>
                <w:rFonts w:ascii="Arial" w:hAnsi="Arial"/>
                <w:sz w:val="18"/>
              </w:rPr>
            </w:pPr>
            <w:r>
              <w:rPr>
                <w:rFonts w:ascii="Arial" w:hAnsi="Arial"/>
                <w:sz w:val="18"/>
              </w:rPr>
              <w:t>(400)</w:t>
            </w:r>
          </w:p>
        </w:tc>
      </w:tr>
    </w:tbl>
    <w:p w:rsidR="003859E1" w:rsidRDefault="00A344DF">
      <w:pPr>
        <w:pStyle w:val="Usual"/>
        <w:rPr>
          <w:rFonts w:ascii="Arial" w:hAnsi="Arial"/>
          <w:sz w:val="24"/>
        </w:rPr>
      </w:pPr>
      <w:r>
        <w:rPr>
          <w:rFonts w:ascii="Arial" w:hAnsi="Arial"/>
          <w:sz w:val="24"/>
        </w:rPr>
        <w:t xml:space="preserve">В данном примере в графах "номер счета" и "название счета" используются номера и наименования счетов согласно Плану счетов бэк-офиса компании Пример Инвест. </w:t>
      </w:r>
    </w:p>
    <w:p w:rsidR="003859E1" w:rsidRDefault="00A344DF">
      <w:pPr>
        <w:pStyle w:val="Usual"/>
        <w:rPr>
          <w:rFonts w:ascii="Arial" w:hAnsi="Arial"/>
          <w:sz w:val="24"/>
        </w:rPr>
      </w:pPr>
      <w:r>
        <w:rPr>
          <w:rFonts w:ascii="Arial" w:hAnsi="Arial"/>
          <w:sz w:val="24"/>
        </w:rPr>
        <w:t>Счет "Ценные бумаги" разбит на субсчета, каждый из которых отражает ценные бумаги конкретного эмитента. На счете "Нева Плюс" отражаются расчеты компании Пример Инвест с контрагентом Нева Плюс.</w:t>
      </w:r>
    </w:p>
    <w:p w:rsidR="003859E1" w:rsidRDefault="00A344DF">
      <w:pPr>
        <w:pStyle w:val="Usual"/>
        <w:rPr>
          <w:rFonts w:ascii="Arial" w:hAnsi="Arial"/>
          <w:sz w:val="24"/>
        </w:rPr>
      </w:pPr>
      <w:r>
        <w:rPr>
          <w:rFonts w:ascii="Arial" w:hAnsi="Arial"/>
          <w:sz w:val="24"/>
        </w:rPr>
        <w:t>В графе "номер контракта" отражается номер контракта, на основании которого произведена операция.</w:t>
      </w:r>
    </w:p>
    <w:p w:rsidR="003859E1" w:rsidRDefault="00A344DF">
      <w:pPr>
        <w:pStyle w:val="Usual"/>
        <w:rPr>
          <w:rFonts w:ascii="Arial" w:hAnsi="Arial"/>
          <w:sz w:val="24"/>
        </w:rPr>
      </w:pPr>
      <w:r>
        <w:rPr>
          <w:rFonts w:ascii="Arial" w:hAnsi="Arial"/>
          <w:sz w:val="24"/>
        </w:rPr>
        <w:t>В графе "операция" отражается наименование операции с точки зрения компании. Поэтому в первой и во второй строках данного примера фигурирует слово "покупка".</w:t>
      </w:r>
    </w:p>
    <w:p w:rsidR="003859E1" w:rsidRDefault="00A344DF">
      <w:pPr>
        <w:pStyle w:val="Usual"/>
        <w:rPr>
          <w:rFonts w:ascii="Arial" w:hAnsi="Arial"/>
          <w:sz w:val="24"/>
        </w:rPr>
      </w:pPr>
      <w:r>
        <w:rPr>
          <w:rFonts w:ascii="Arial" w:hAnsi="Arial"/>
          <w:sz w:val="24"/>
        </w:rPr>
        <w:t>По условию примера компания Пример Инвест не имела акций на балансе, а у компании Нева Плюс на данный момент времени не было незавершенных расчетов с Пример Инвест. Поэтому начальное сальдо в том и другом случае нулевое.</w:t>
      </w:r>
    </w:p>
    <w:p w:rsidR="003859E1" w:rsidRDefault="00A344DF">
      <w:pPr>
        <w:pStyle w:val="Usual"/>
        <w:rPr>
          <w:rFonts w:ascii="Arial" w:hAnsi="Arial"/>
          <w:sz w:val="24"/>
        </w:rPr>
      </w:pPr>
      <w:r>
        <w:rPr>
          <w:rFonts w:ascii="Arial" w:hAnsi="Arial"/>
          <w:sz w:val="24"/>
        </w:rPr>
        <w:t>Рассмотрим графы "Дт" и "Кт", которые используются для отражения движения денежных средств по счетам. В нашем примере сделки заключаются в долларах, которые конвертируются в рубли по соответствующему обменному курсу.  Покупка отражается проводкой:</w:t>
      </w:r>
    </w:p>
    <w:p w:rsidR="003859E1" w:rsidRDefault="00A344DF">
      <w:pPr>
        <w:pStyle w:val="Usual"/>
        <w:rPr>
          <w:rFonts w:ascii="Arial" w:hAnsi="Arial"/>
          <w:sz w:val="24"/>
        </w:rPr>
      </w:pPr>
      <w:r>
        <w:rPr>
          <w:rFonts w:ascii="Arial" w:hAnsi="Arial"/>
          <w:sz w:val="24"/>
        </w:rPr>
        <w:t xml:space="preserve">Дт </w:t>
      </w:r>
      <w:r>
        <w:rPr>
          <w:rFonts w:ascii="Arial" w:hAnsi="Arial"/>
          <w:sz w:val="24"/>
        </w:rPr>
        <w:tab/>
        <w:t xml:space="preserve">Ценные бумаги </w:t>
      </w:r>
    </w:p>
    <w:p w:rsidR="003859E1" w:rsidRDefault="00A344DF">
      <w:pPr>
        <w:pStyle w:val="Usual"/>
        <w:rPr>
          <w:rFonts w:ascii="Arial" w:hAnsi="Arial"/>
          <w:sz w:val="24"/>
        </w:rPr>
      </w:pPr>
      <w:r>
        <w:rPr>
          <w:rFonts w:ascii="Arial" w:hAnsi="Arial"/>
          <w:sz w:val="24"/>
        </w:rPr>
        <w:tab/>
        <w:t xml:space="preserve">Кт </w:t>
      </w:r>
      <w:r>
        <w:rPr>
          <w:rFonts w:ascii="Arial" w:hAnsi="Arial"/>
          <w:sz w:val="24"/>
        </w:rPr>
        <w:tab/>
        <w:t>Нева Плюс.</w:t>
      </w:r>
    </w:p>
    <w:p w:rsidR="003859E1" w:rsidRDefault="00A344DF">
      <w:pPr>
        <w:pStyle w:val="Usual"/>
        <w:rPr>
          <w:rFonts w:ascii="Arial" w:hAnsi="Arial"/>
          <w:sz w:val="24"/>
        </w:rPr>
      </w:pPr>
      <w:r>
        <w:rPr>
          <w:rFonts w:ascii="Arial" w:hAnsi="Arial"/>
          <w:sz w:val="24"/>
        </w:rPr>
        <w:t>В графе "сальдо конечное" отражаются остатки по счетам, возникшие в результате произведенной проводки. В нашем примере дебетовый остаток по счету "Ценные бумаги, с/с Томскнефть" отражает тот факт, что компания Пример Инвест имеет на балансе акции "Томскнефть" на сумму 400 долларов США, кредитовый остаток по счету "Нева Плюс" отражает обязательство компании Пример Инвест по оплате в размере 400 долларов США компании Нева Плюс.</w:t>
      </w:r>
    </w:p>
    <w:p w:rsidR="003859E1" w:rsidRDefault="00A344DF">
      <w:pPr>
        <w:pStyle w:val="2"/>
        <w:rPr>
          <w:rFonts w:ascii="Arial" w:hAnsi="Arial"/>
        </w:rPr>
      </w:pPr>
      <w:bookmarkStart w:id="64" w:name="_Toc369933877"/>
      <w:bookmarkStart w:id="65" w:name="_Toc375642260"/>
      <w:bookmarkStart w:id="66" w:name="_Toc386337770"/>
      <w:r>
        <w:rPr>
          <w:rFonts w:ascii="Arial" w:hAnsi="Arial"/>
        </w:rPr>
        <w:t>Структура Книги учета денежных средств</w:t>
      </w:r>
      <w:bookmarkEnd w:id="64"/>
      <w:bookmarkEnd w:id="65"/>
      <w:bookmarkEnd w:id="66"/>
    </w:p>
    <w:p w:rsidR="003859E1" w:rsidRDefault="00A344DF">
      <w:pPr>
        <w:pStyle w:val="Usual"/>
        <w:rPr>
          <w:rFonts w:ascii="Arial" w:hAnsi="Arial"/>
          <w:sz w:val="24"/>
        </w:rPr>
      </w:pPr>
      <w:r>
        <w:rPr>
          <w:rFonts w:ascii="Arial" w:hAnsi="Arial"/>
          <w:sz w:val="24"/>
        </w:rPr>
        <w:t>Книга (Ведомость) учета денежных средств составляется на основе информации Журнала ежедневного учета. Книга организована по порядку номеров счетов и отражает остатки по всем счетам системы учета движения денежных средств.</w:t>
      </w:r>
    </w:p>
    <w:p w:rsidR="003859E1" w:rsidRDefault="00A344DF">
      <w:pPr>
        <w:pStyle w:val="Usual"/>
        <w:rPr>
          <w:rFonts w:ascii="Arial" w:hAnsi="Arial"/>
          <w:sz w:val="24"/>
        </w:rPr>
      </w:pPr>
      <w:r>
        <w:rPr>
          <w:rFonts w:ascii="Arial" w:hAnsi="Arial"/>
          <w:sz w:val="24"/>
        </w:rPr>
        <w:t xml:space="preserve">Книга учета денежных средств содержит следующую </w:t>
      </w:r>
      <w:r>
        <w:rPr>
          <w:rFonts w:ascii="Arial" w:hAnsi="Arial"/>
          <w:sz w:val="24"/>
          <w:lang w:val="ru-RU"/>
        </w:rPr>
        <w:t>информацию</w:t>
      </w:r>
      <w:r>
        <w:rPr>
          <w:rFonts w:ascii="Arial" w:hAnsi="Arial"/>
          <w:sz w:val="24"/>
        </w:rPr>
        <w:t>:</w:t>
      </w:r>
    </w:p>
    <w:p w:rsidR="003859E1" w:rsidRDefault="00A344DF">
      <w:pPr>
        <w:pStyle w:val="Usual"/>
        <w:numPr>
          <w:ilvl w:val="0"/>
          <w:numId w:val="3"/>
        </w:numPr>
        <w:ind w:left="709"/>
        <w:rPr>
          <w:rFonts w:ascii="Arial" w:hAnsi="Arial"/>
          <w:sz w:val="24"/>
        </w:rPr>
      </w:pPr>
      <w:r>
        <w:rPr>
          <w:rFonts w:ascii="Arial" w:hAnsi="Arial"/>
          <w:sz w:val="24"/>
        </w:rPr>
        <w:t>Дата</w:t>
      </w:r>
    </w:p>
    <w:p w:rsidR="003859E1" w:rsidRDefault="00A344DF">
      <w:pPr>
        <w:pStyle w:val="Usual"/>
        <w:numPr>
          <w:ilvl w:val="0"/>
          <w:numId w:val="3"/>
        </w:numPr>
        <w:ind w:left="709"/>
        <w:rPr>
          <w:rFonts w:ascii="Arial" w:hAnsi="Arial"/>
          <w:sz w:val="24"/>
        </w:rPr>
      </w:pPr>
      <w:r>
        <w:rPr>
          <w:rFonts w:ascii="Arial" w:hAnsi="Arial"/>
          <w:sz w:val="24"/>
        </w:rPr>
        <w:t>Номер счета</w:t>
      </w:r>
    </w:p>
    <w:p w:rsidR="003859E1" w:rsidRDefault="00A344DF">
      <w:pPr>
        <w:pStyle w:val="Usual"/>
        <w:numPr>
          <w:ilvl w:val="0"/>
          <w:numId w:val="3"/>
        </w:numPr>
        <w:ind w:left="709"/>
        <w:rPr>
          <w:rFonts w:ascii="Arial" w:hAnsi="Arial"/>
          <w:sz w:val="24"/>
        </w:rPr>
      </w:pPr>
      <w:r>
        <w:rPr>
          <w:rFonts w:ascii="Arial" w:hAnsi="Arial"/>
          <w:sz w:val="24"/>
        </w:rPr>
        <w:t>Название счета</w:t>
      </w:r>
    </w:p>
    <w:p w:rsidR="003859E1" w:rsidRDefault="00A344DF">
      <w:pPr>
        <w:pStyle w:val="Usual"/>
        <w:numPr>
          <w:ilvl w:val="0"/>
          <w:numId w:val="3"/>
        </w:numPr>
        <w:ind w:left="709"/>
        <w:rPr>
          <w:rFonts w:ascii="Arial" w:hAnsi="Arial"/>
          <w:sz w:val="24"/>
        </w:rPr>
      </w:pPr>
      <w:r>
        <w:rPr>
          <w:rFonts w:ascii="Arial" w:hAnsi="Arial"/>
          <w:sz w:val="24"/>
        </w:rPr>
        <w:t>Сальдо по дебету счета</w:t>
      </w:r>
    </w:p>
    <w:p w:rsidR="003859E1" w:rsidRDefault="00A344DF">
      <w:pPr>
        <w:pStyle w:val="Usual"/>
        <w:numPr>
          <w:ilvl w:val="0"/>
          <w:numId w:val="3"/>
        </w:numPr>
        <w:ind w:left="709"/>
        <w:rPr>
          <w:rFonts w:ascii="Arial" w:hAnsi="Arial"/>
          <w:sz w:val="24"/>
        </w:rPr>
      </w:pPr>
      <w:r>
        <w:rPr>
          <w:rFonts w:ascii="Arial" w:hAnsi="Arial"/>
          <w:sz w:val="24"/>
        </w:rPr>
        <w:t>Сальдо по кредиту счета</w:t>
      </w:r>
    </w:p>
    <w:p w:rsidR="003859E1" w:rsidRDefault="00A344DF">
      <w:pPr>
        <w:pStyle w:val="Usual"/>
        <w:rPr>
          <w:rFonts w:ascii="Arial" w:hAnsi="Arial"/>
          <w:sz w:val="24"/>
        </w:rPr>
      </w:pPr>
      <w:r>
        <w:rPr>
          <w:rFonts w:ascii="Arial" w:hAnsi="Arial"/>
          <w:sz w:val="24"/>
        </w:rPr>
        <w:t xml:space="preserve">Кроме этого, при необходимости в Книгу может быть включена дополнительная информация. </w:t>
      </w:r>
    </w:p>
    <w:p w:rsidR="003859E1" w:rsidRDefault="00A344DF">
      <w:pPr>
        <w:pStyle w:val="2"/>
        <w:rPr>
          <w:rFonts w:ascii="Arial" w:hAnsi="Arial"/>
        </w:rPr>
      </w:pPr>
      <w:bookmarkStart w:id="67" w:name="_Toc375642261"/>
      <w:bookmarkStart w:id="68" w:name="_Toc386337771"/>
      <w:r>
        <w:rPr>
          <w:rFonts w:ascii="Arial" w:hAnsi="Arial"/>
        </w:rPr>
        <w:t>Пример организации Книги учета денежных средств</w:t>
      </w:r>
      <w:bookmarkEnd w:id="67"/>
      <w:bookmarkEnd w:id="68"/>
    </w:p>
    <w:p w:rsidR="003859E1" w:rsidRDefault="00A344DF">
      <w:pPr>
        <w:pStyle w:val="Usual"/>
        <w:rPr>
          <w:rFonts w:ascii="Arial" w:hAnsi="Arial"/>
          <w:sz w:val="24"/>
        </w:rPr>
      </w:pPr>
      <w:r>
        <w:rPr>
          <w:rFonts w:ascii="Arial" w:hAnsi="Arial"/>
          <w:sz w:val="24"/>
        </w:rPr>
        <w:t>Книга учета денежных средств может быть организована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59"/>
        <w:gridCol w:w="1843"/>
        <w:gridCol w:w="1431"/>
        <w:gridCol w:w="1431"/>
        <w:gridCol w:w="1431"/>
        <w:gridCol w:w="1431"/>
      </w:tblGrid>
      <w:tr w:rsidR="003859E1">
        <w:tc>
          <w:tcPr>
            <w:tcW w:w="959" w:type="dxa"/>
          </w:tcPr>
          <w:p w:rsidR="003859E1" w:rsidRDefault="003859E1">
            <w:pPr>
              <w:pStyle w:val="Usual"/>
              <w:jc w:val="center"/>
              <w:rPr>
                <w:rFonts w:ascii="Arial" w:hAnsi="Arial"/>
                <w:b/>
              </w:rPr>
            </w:pPr>
          </w:p>
        </w:tc>
        <w:tc>
          <w:tcPr>
            <w:tcW w:w="1843" w:type="dxa"/>
          </w:tcPr>
          <w:p w:rsidR="003859E1" w:rsidRDefault="003859E1">
            <w:pPr>
              <w:pStyle w:val="Usual"/>
              <w:jc w:val="center"/>
              <w:rPr>
                <w:rFonts w:ascii="Arial" w:hAnsi="Arial"/>
                <w:b/>
              </w:rPr>
            </w:pPr>
          </w:p>
        </w:tc>
        <w:tc>
          <w:tcPr>
            <w:tcW w:w="5724" w:type="dxa"/>
            <w:gridSpan w:val="4"/>
          </w:tcPr>
          <w:p w:rsidR="003859E1" w:rsidRDefault="00A344DF">
            <w:pPr>
              <w:pStyle w:val="Usual"/>
              <w:jc w:val="center"/>
              <w:rPr>
                <w:rFonts w:ascii="Arial" w:hAnsi="Arial"/>
                <w:b/>
              </w:rPr>
            </w:pPr>
            <w:r>
              <w:rPr>
                <w:rFonts w:ascii="Arial" w:hAnsi="Arial"/>
                <w:b/>
              </w:rPr>
              <w:t>Остаток</w:t>
            </w:r>
          </w:p>
        </w:tc>
      </w:tr>
      <w:tr w:rsidR="003859E1">
        <w:tc>
          <w:tcPr>
            <w:tcW w:w="959" w:type="dxa"/>
          </w:tcPr>
          <w:p w:rsidR="003859E1" w:rsidRDefault="00A344DF">
            <w:pPr>
              <w:pStyle w:val="Usual"/>
              <w:jc w:val="center"/>
              <w:rPr>
                <w:rFonts w:ascii="Arial" w:hAnsi="Arial"/>
                <w:b/>
              </w:rPr>
            </w:pPr>
            <w:r>
              <w:rPr>
                <w:rFonts w:ascii="Arial" w:hAnsi="Arial"/>
                <w:b/>
              </w:rPr>
              <w:t>Номер</w:t>
            </w:r>
          </w:p>
        </w:tc>
        <w:tc>
          <w:tcPr>
            <w:tcW w:w="1843" w:type="dxa"/>
          </w:tcPr>
          <w:p w:rsidR="003859E1" w:rsidRDefault="00A344DF">
            <w:pPr>
              <w:pStyle w:val="Usual"/>
              <w:jc w:val="center"/>
              <w:rPr>
                <w:rFonts w:ascii="Arial" w:hAnsi="Arial"/>
                <w:b/>
              </w:rPr>
            </w:pPr>
            <w:r>
              <w:rPr>
                <w:rFonts w:ascii="Arial" w:hAnsi="Arial"/>
                <w:b/>
              </w:rPr>
              <w:t>Название счета</w:t>
            </w:r>
          </w:p>
        </w:tc>
        <w:tc>
          <w:tcPr>
            <w:tcW w:w="2862" w:type="dxa"/>
            <w:gridSpan w:val="2"/>
            <w:tcBorders>
              <w:top w:val="single" w:sz="6" w:space="0" w:color="auto"/>
              <w:bottom w:val="single" w:sz="6" w:space="0" w:color="auto"/>
            </w:tcBorders>
          </w:tcPr>
          <w:p w:rsidR="003859E1" w:rsidRDefault="00A344DF">
            <w:pPr>
              <w:pStyle w:val="Usual"/>
              <w:jc w:val="center"/>
              <w:rPr>
                <w:rFonts w:ascii="Arial" w:hAnsi="Arial"/>
                <w:b/>
              </w:rPr>
            </w:pPr>
            <w:r>
              <w:rPr>
                <w:rFonts w:ascii="Arial" w:hAnsi="Arial"/>
                <w:b/>
              </w:rPr>
              <w:t>Дт</w:t>
            </w:r>
          </w:p>
        </w:tc>
        <w:tc>
          <w:tcPr>
            <w:tcW w:w="2862" w:type="dxa"/>
            <w:gridSpan w:val="2"/>
            <w:tcBorders>
              <w:top w:val="single" w:sz="6" w:space="0" w:color="auto"/>
              <w:bottom w:val="single" w:sz="6" w:space="0" w:color="auto"/>
            </w:tcBorders>
          </w:tcPr>
          <w:p w:rsidR="003859E1" w:rsidRDefault="00A344DF">
            <w:pPr>
              <w:pStyle w:val="Usual"/>
              <w:jc w:val="center"/>
              <w:rPr>
                <w:rFonts w:ascii="Arial" w:hAnsi="Arial"/>
                <w:b/>
              </w:rPr>
            </w:pPr>
            <w:r>
              <w:rPr>
                <w:rFonts w:ascii="Arial" w:hAnsi="Arial"/>
                <w:b/>
              </w:rPr>
              <w:t>Кт</w:t>
            </w:r>
          </w:p>
        </w:tc>
      </w:tr>
      <w:tr w:rsidR="003859E1">
        <w:tc>
          <w:tcPr>
            <w:tcW w:w="959" w:type="dxa"/>
          </w:tcPr>
          <w:p w:rsidR="003859E1" w:rsidRDefault="00A344DF">
            <w:pPr>
              <w:pStyle w:val="Usual"/>
              <w:jc w:val="center"/>
              <w:rPr>
                <w:rFonts w:ascii="Arial" w:hAnsi="Arial"/>
                <w:b/>
              </w:rPr>
            </w:pPr>
            <w:r>
              <w:rPr>
                <w:rFonts w:ascii="Arial" w:hAnsi="Arial"/>
                <w:b/>
              </w:rPr>
              <w:t>счета</w:t>
            </w:r>
          </w:p>
          <w:p w:rsidR="003859E1" w:rsidRDefault="003859E1">
            <w:pPr>
              <w:pStyle w:val="Usual"/>
              <w:jc w:val="center"/>
              <w:rPr>
                <w:rFonts w:ascii="Arial" w:hAnsi="Arial"/>
                <w:b/>
              </w:rPr>
            </w:pPr>
          </w:p>
        </w:tc>
        <w:tc>
          <w:tcPr>
            <w:tcW w:w="1843" w:type="dxa"/>
          </w:tcPr>
          <w:p w:rsidR="003859E1" w:rsidRDefault="003859E1">
            <w:pPr>
              <w:pStyle w:val="Usual"/>
              <w:jc w:val="center"/>
              <w:rPr>
                <w:rFonts w:ascii="Arial" w:hAnsi="Arial"/>
                <w:b/>
              </w:rPr>
            </w:pPr>
          </w:p>
        </w:tc>
        <w:tc>
          <w:tcPr>
            <w:tcW w:w="1431" w:type="dxa"/>
          </w:tcPr>
          <w:p w:rsidR="003859E1" w:rsidRDefault="00A344DF">
            <w:pPr>
              <w:pStyle w:val="Usual"/>
              <w:jc w:val="center"/>
              <w:rPr>
                <w:rFonts w:ascii="Arial" w:hAnsi="Arial"/>
                <w:b/>
              </w:rPr>
            </w:pPr>
            <w:r>
              <w:rPr>
                <w:rFonts w:ascii="Arial" w:hAnsi="Arial"/>
                <w:b/>
              </w:rPr>
              <w:t>$</w:t>
            </w:r>
          </w:p>
        </w:tc>
        <w:tc>
          <w:tcPr>
            <w:tcW w:w="1431" w:type="dxa"/>
          </w:tcPr>
          <w:p w:rsidR="003859E1" w:rsidRDefault="00A344DF">
            <w:pPr>
              <w:pStyle w:val="Usual"/>
              <w:jc w:val="center"/>
              <w:rPr>
                <w:rFonts w:ascii="Arial" w:hAnsi="Arial"/>
                <w:b/>
              </w:rPr>
            </w:pPr>
            <w:r>
              <w:rPr>
                <w:rFonts w:ascii="Arial" w:hAnsi="Arial"/>
                <w:b/>
              </w:rPr>
              <w:t>Тыс. руб.</w:t>
            </w:r>
          </w:p>
        </w:tc>
        <w:tc>
          <w:tcPr>
            <w:tcW w:w="1431" w:type="dxa"/>
          </w:tcPr>
          <w:p w:rsidR="003859E1" w:rsidRDefault="00A344DF">
            <w:pPr>
              <w:pStyle w:val="Usual"/>
              <w:jc w:val="center"/>
              <w:rPr>
                <w:rFonts w:ascii="Arial" w:hAnsi="Arial"/>
                <w:b/>
              </w:rPr>
            </w:pPr>
            <w:r>
              <w:rPr>
                <w:rFonts w:ascii="Arial" w:hAnsi="Arial"/>
                <w:b/>
              </w:rPr>
              <w:t>$</w:t>
            </w:r>
          </w:p>
        </w:tc>
        <w:tc>
          <w:tcPr>
            <w:tcW w:w="1431" w:type="dxa"/>
          </w:tcPr>
          <w:p w:rsidR="003859E1" w:rsidRDefault="00A344DF">
            <w:pPr>
              <w:pStyle w:val="Usual"/>
              <w:jc w:val="center"/>
              <w:rPr>
                <w:rFonts w:ascii="Arial" w:hAnsi="Arial"/>
                <w:b/>
              </w:rPr>
            </w:pPr>
            <w:r>
              <w:rPr>
                <w:rFonts w:ascii="Arial" w:hAnsi="Arial"/>
                <w:b/>
              </w:rPr>
              <w:t>Тыс. руб.</w:t>
            </w:r>
          </w:p>
        </w:tc>
      </w:tr>
    </w:tbl>
    <w:p w:rsidR="003859E1" w:rsidRDefault="00A344DF">
      <w:pPr>
        <w:pStyle w:val="Usual"/>
        <w:rPr>
          <w:rFonts w:ascii="Arial" w:hAnsi="Arial"/>
          <w:sz w:val="24"/>
        </w:rPr>
      </w:pPr>
      <w:r>
        <w:rPr>
          <w:rFonts w:ascii="Arial" w:hAnsi="Arial"/>
          <w:sz w:val="24"/>
        </w:rPr>
        <w:t>Заполним Книгу на основе примера, рассмотренного в пункте 5.5.</w:t>
      </w:r>
    </w:p>
    <w:p w:rsidR="003859E1" w:rsidRDefault="00A344DF">
      <w:pPr>
        <w:pStyle w:val="Usual"/>
        <w:rPr>
          <w:rFonts w:ascii="Arial" w:hAnsi="Arial"/>
          <w:sz w:val="24"/>
        </w:rPr>
      </w:pPr>
      <w:r>
        <w:rPr>
          <w:rFonts w:ascii="Arial" w:hAnsi="Arial"/>
          <w:sz w:val="24"/>
        </w:rPr>
        <w:t>В Книгу заносятся остатки по счетам из Журнала учета денежных средств.</w:t>
      </w: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59"/>
        <w:gridCol w:w="1843"/>
        <w:gridCol w:w="1431"/>
        <w:gridCol w:w="1431"/>
        <w:gridCol w:w="1431"/>
        <w:gridCol w:w="1431"/>
      </w:tblGrid>
      <w:tr w:rsidR="003859E1">
        <w:tc>
          <w:tcPr>
            <w:tcW w:w="959" w:type="dxa"/>
          </w:tcPr>
          <w:p w:rsidR="003859E1" w:rsidRDefault="003859E1">
            <w:pPr>
              <w:pStyle w:val="Usual"/>
              <w:jc w:val="center"/>
              <w:rPr>
                <w:rFonts w:ascii="Arial" w:hAnsi="Arial"/>
                <w:b/>
              </w:rPr>
            </w:pPr>
          </w:p>
        </w:tc>
        <w:tc>
          <w:tcPr>
            <w:tcW w:w="1843" w:type="dxa"/>
          </w:tcPr>
          <w:p w:rsidR="003859E1" w:rsidRDefault="003859E1">
            <w:pPr>
              <w:pStyle w:val="Usual"/>
              <w:jc w:val="center"/>
              <w:rPr>
                <w:rFonts w:ascii="Arial" w:hAnsi="Arial"/>
                <w:b/>
              </w:rPr>
            </w:pPr>
          </w:p>
        </w:tc>
        <w:tc>
          <w:tcPr>
            <w:tcW w:w="5724" w:type="dxa"/>
            <w:gridSpan w:val="4"/>
          </w:tcPr>
          <w:p w:rsidR="003859E1" w:rsidRDefault="00A344DF">
            <w:pPr>
              <w:pStyle w:val="Usual"/>
              <w:jc w:val="center"/>
              <w:rPr>
                <w:rFonts w:ascii="Arial" w:hAnsi="Arial"/>
                <w:b/>
              </w:rPr>
            </w:pPr>
            <w:r>
              <w:rPr>
                <w:rFonts w:ascii="Arial" w:hAnsi="Arial"/>
                <w:b/>
              </w:rPr>
              <w:t>Остаток</w:t>
            </w:r>
          </w:p>
        </w:tc>
      </w:tr>
      <w:tr w:rsidR="003859E1">
        <w:tc>
          <w:tcPr>
            <w:tcW w:w="959" w:type="dxa"/>
          </w:tcPr>
          <w:p w:rsidR="003859E1" w:rsidRDefault="00A344DF">
            <w:pPr>
              <w:pStyle w:val="Usual"/>
              <w:jc w:val="center"/>
              <w:rPr>
                <w:rFonts w:ascii="Arial" w:hAnsi="Arial"/>
                <w:b/>
              </w:rPr>
            </w:pPr>
            <w:r>
              <w:rPr>
                <w:rFonts w:ascii="Arial" w:hAnsi="Arial"/>
                <w:b/>
              </w:rPr>
              <w:t>Номер</w:t>
            </w:r>
          </w:p>
        </w:tc>
        <w:tc>
          <w:tcPr>
            <w:tcW w:w="1843" w:type="dxa"/>
          </w:tcPr>
          <w:p w:rsidR="003859E1" w:rsidRDefault="00A344DF">
            <w:pPr>
              <w:pStyle w:val="Usual"/>
              <w:jc w:val="center"/>
              <w:rPr>
                <w:rFonts w:ascii="Arial" w:hAnsi="Arial"/>
                <w:b/>
              </w:rPr>
            </w:pPr>
            <w:r>
              <w:rPr>
                <w:rFonts w:ascii="Arial" w:hAnsi="Arial"/>
                <w:b/>
              </w:rPr>
              <w:t>Название счета</w:t>
            </w:r>
          </w:p>
        </w:tc>
        <w:tc>
          <w:tcPr>
            <w:tcW w:w="2862" w:type="dxa"/>
            <w:gridSpan w:val="2"/>
            <w:tcBorders>
              <w:top w:val="single" w:sz="6" w:space="0" w:color="auto"/>
              <w:bottom w:val="single" w:sz="6" w:space="0" w:color="auto"/>
            </w:tcBorders>
          </w:tcPr>
          <w:p w:rsidR="003859E1" w:rsidRDefault="00A344DF">
            <w:pPr>
              <w:pStyle w:val="Usual"/>
              <w:jc w:val="center"/>
              <w:rPr>
                <w:rFonts w:ascii="Arial" w:hAnsi="Arial"/>
                <w:b/>
              </w:rPr>
            </w:pPr>
            <w:r>
              <w:rPr>
                <w:rFonts w:ascii="Arial" w:hAnsi="Arial"/>
                <w:b/>
              </w:rPr>
              <w:t>Дт</w:t>
            </w:r>
          </w:p>
        </w:tc>
        <w:tc>
          <w:tcPr>
            <w:tcW w:w="2862" w:type="dxa"/>
            <w:gridSpan w:val="2"/>
            <w:tcBorders>
              <w:top w:val="single" w:sz="6" w:space="0" w:color="auto"/>
              <w:bottom w:val="single" w:sz="6" w:space="0" w:color="auto"/>
            </w:tcBorders>
          </w:tcPr>
          <w:p w:rsidR="003859E1" w:rsidRDefault="00A344DF">
            <w:pPr>
              <w:pStyle w:val="Usual"/>
              <w:jc w:val="center"/>
              <w:rPr>
                <w:rFonts w:ascii="Arial" w:hAnsi="Arial"/>
                <w:b/>
              </w:rPr>
            </w:pPr>
            <w:r>
              <w:rPr>
                <w:rFonts w:ascii="Arial" w:hAnsi="Arial"/>
                <w:b/>
              </w:rPr>
              <w:t>Кт</w:t>
            </w:r>
          </w:p>
        </w:tc>
      </w:tr>
      <w:tr w:rsidR="003859E1">
        <w:tc>
          <w:tcPr>
            <w:tcW w:w="959" w:type="dxa"/>
            <w:tcBorders>
              <w:bottom w:val="nil"/>
            </w:tcBorders>
          </w:tcPr>
          <w:p w:rsidR="003859E1" w:rsidRDefault="00A344DF">
            <w:pPr>
              <w:pStyle w:val="Usual"/>
              <w:jc w:val="center"/>
              <w:rPr>
                <w:rFonts w:ascii="Arial" w:hAnsi="Arial"/>
                <w:b/>
              </w:rPr>
            </w:pPr>
            <w:r>
              <w:rPr>
                <w:rFonts w:ascii="Arial" w:hAnsi="Arial"/>
                <w:b/>
              </w:rPr>
              <w:t>счета</w:t>
            </w:r>
          </w:p>
          <w:p w:rsidR="003859E1" w:rsidRDefault="003859E1">
            <w:pPr>
              <w:pStyle w:val="Usual"/>
              <w:jc w:val="center"/>
              <w:rPr>
                <w:rFonts w:ascii="Arial" w:hAnsi="Arial"/>
                <w:b/>
              </w:rPr>
            </w:pPr>
          </w:p>
        </w:tc>
        <w:tc>
          <w:tcPr>
            <w:tcW w:w="1843" w:type="dxa"/>
            <w:tcBorders>
              <w:bottom w:val="nil"/>
            </w:tcBorders>
          </w:tcPr>
          <w:p w:rsidR="003859E1" w:rsidRDefault="003859E1">
            <w:pPr>
              <w:pStyle w:val="Usual"/>
              <w:jc w:val="center"/>
              <w:rPr>
                <w:rFonts w:ascii="Arial" w:hAnsi="Arial"/>
                <w:b/>
              </w:rPr>
            </w:pPr>
          </w:p>
        </w:tc>
        <w:tc>
          <w:tcPr>
            <w:tcW w:w="1431" w:type="dxa"/>
            <w:tcBorders>
              <w:bottom w:val="nil"/>
            </w:tcBorders>
          </w:tcPr>
          <w:p w:rsidR="003859E1" w:rsidRDefault="00A344DF">
            <w:pPr>
              <w:pStyle w:val="Usual"/>
              <w:jc w:val="center"/>
              <w:rPr>
                <w:rFonts w:ascii="Arial" w:hAnsi="Arial"/>
                <w:b/>
              </w:rPr>
            </w:pPr>
            <w:r>
              <w:rPr>
                <w:rFonts w:ascii="Arial" w:hAnsi="Arial"/>
                <w:b/>
              </w:rPr>
              <w:t>$</w:t>
            </w:r>
          </w:p>
        </w:tc>
        <w:tc>
          <w:tcPr>
            <w:tcW w:w="1431" w:type="dxa"/>
            <w:tcBorders>
              <w:bottom w:val="nil"/>
            </w:tcBorders>
          </w:tcPr>
          <w:p w:rsidR="003859E1" w:rsidRDefault="00A344DF">
            <w:pPr>
              <w:pStyle w:val="Usual"/>
              <w:jc w:val="center"/>
              <w:rPr>
                <w:rFonts w:ascii="Arial" w:hAnsi="Arial"/>
                <w:b/>
              </w:rPr>
            </w:pPr>
            <w:r>
              <w:rPr>
                <w:rFonts w:ascii="Arial" w:hAnsi="Arial"/>
                <w:b/>
              </w:rPr>
              <w:t>Тыс. руб.</w:t>
            </w:r>
          </w:p>
        </w:tc>
        <w:tc>
          <w:tcPr>
            <w:tcW w:w="1431" w:type="dxa"/>
            <w:tcBorders>
              <w:bottom w:val="nil"/>
            </w:tcBorders>
          </w:tcPr>
          <w:p w:rsidR="003859E1" w:rsidRDefault="00A344DF">
            <w:pPr>
              <w:pStyle w:val="Usual"/>
              <w:jc w:val="center"/>
              <w:rPr>
                <w:rFonts w:ascii="Arial" w:hAnsi="Arial"/>
                <w:b/>
              </w:rPr>
            </w:pPr>
            <w:r>
              <w:rPr>
                <w:rFonts w:ascii="Arial" w:hAnsi="Arial"/>
                <w:b/>
              </w:rPr>
              <w:t>$</w:t>
            </w:r>
          </w:p>
        </w:tc>
        <w:tc>
          <w:tcPr>
            <w:tcW w:w="1431" w:type="dxa"/>
            <w:tcBorders>
              <w:bottom w:val="nil"/>
            </w:tcBorders>
          </w:tcPr>
          <w:p w:rsidR="003859E1" w:rsidRDefault="00A344DF">
            <w:pPr>
              <w:pStyle w:val="Usual"/>
              <w:jc w:val="center"/>
              <w:rPr>
                <w:rFonts w:ascii="Arial" w:hAnsi="Arial"/>
                <w:b/>
              </w:rPr>
            </w:pPr>
            <w:r>
              <w:rPr>
                <w:rFonts w:ascii="Arial" w:hAnsi="Arial"/>
                <w:b/>
              </w:rPr>
              <w:t>Тыс. руб.</w:t>
            </w:r>
          </w:p>
        </w:tc>
      </w:tr>
      <w:tr w:rsidR="003859E1">
        <w:tc>
          <w:tcPr>
            <w:tcW w:w="959"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0001</w:t>
            </w:r>
          </w:p>
        </w:tc>
        <w:tc>
          <w:tcPr>
            <w:tcW w:w="1843"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 xml:space="preserve">Ценные бумаги, </w:t>
            </w:r>
            <w:r>
              <w:rPr>
                <w:rFonts w:ascii="Arial" w:hAnsi="Arial"/>
                <w:sz w:val="18"/>
              </w:rPr>
              <w:t>с/с Томскнефть</w:t>
            </w:r>
          </w:p>
        </w:tc>
        <w:tc>
          <w:tcPr>
            <w:tcW w:w="1431"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400</w:t>
            </w:r>
          </w:p>
        </w:tc>
        <w:tc>
          <w:tcPr>
            <w:tcW w:w="1431"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2,020</w:t>
            </w:r>
          </w:p>
        </w:tc>
        <w:tc>
          <w:tcPr>
            <w:tcW w:w="1431" w:type="dxa"/>
            <w:tcBorders>
              <w:top w:val="single" w:sz="6" w:space="0" w:color="auto"/>
              <w:bottom w:val="single" w:sz="6" w:space="0" w:color="auto"/>
            </w:tcBorders>
          </w:tcPr>
          <w:p w:rsidR="003859E1" w:rsidRDefault="003859E1">
            <w:pPr>
              <w:pStyle w:val="Usual"/>
              <w:jc w:val="center"/>
              <w:rPr>
                <w:rFonts w:ascii="Arial" w:hAnsi="Arial"/>
              </w:rPr>
            </w:pPr>
          </w:p>
        </w:tc>
        <w:tc>
          <w:tcPr>
            <w:tcW w:w="1431" w:type="dxa"/>
            <w:tcBorders>
              <w:top w:val="single" w:sz="6" w:space="0" w:color="auto"/>
              <w:bottom w:val="single" w:sz="6" w:space="0" w:color="auto"/>
            </w:tcBorders>
          </w:tcPr>
          <w:p w:rsidR="003859E1" w:rsidRDefault="003859E1">
            <w:pPr>
              <w:pStyle w:val="Usual"/>
              <w:jc w:val="center"/>
              <w:rPr>
                <w:rFonts w:ascii="Arial" w:hAnsi="Arial"/>
              </w:rPr>
            </w:pPr>
          </w:p>
        </w:tc>
      </w:tr>
      <w:tr w:rsidR="003859E1">
        <w:tc>
          <w:tcPr>
            <w:tcW w:w="959"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0018</w:t>
            </w:r>
          </w:p>
        </w:tc>
        <w:tc>
          <w:tcPr>
            <w:tcW w:w="1843"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Нева Плюс</w:t>
            </w:r>
          </w:p>
        </w:tc>
        <w:tc>
          <w:tcPr>
            <w:tcW w:w="1431" w:type="dxa"/>
            <w:tcBorders>
              <w:top w:val="single" w:sz="6" w:space="0" w:color="auto"/>
              <w:bottom w:val="single" w:sz="6" w:space="0" w:color="auto"/>
            </w:tcBorders>
          </w:tcPr>
          <w:p w:rsidR="003859E1" w:rsidRDefault="003859E1">
            <w:pPr>
              <w:pStyle w:val="Usual"/>
              <w:jc w:val="center"/>
              <w:rPr>
                <w:rFonts w:ascii="Arial" w:hAnsi="Arial"/>
              </w:rPr>
            </w:pPr>
          </w:p>
        </w:tc>
        <w:tc>
          <w:tcPr>
            <w:tcW w:w="1431" w:type="dxa"/>
            <w:tcBorders>
              <w:top w:val="single" w:sz="6" w:space="0" w:color="auto"/>
              <w:bottom w:val="single" w:sz="6" w:space="0" w:color="auto"/>
            </w:tcBorders>
          </w:tcPr>
          <w:p w:rsidR="003859E1" w:rsidRDefault="003859E1">
            <w:pPr>
              <w:pStyle w:val="Usual"/>
              <w:jc w:val="center"/>
              <w:rPr>
                <w:rFonts w:ascii="Arial" w:hAnsi="Arial"/>
              </w:rPr>
            </w:pPr>
          </w:p>
        </w:tc>
        <w:tc>
          <w:tcPr>
            <w:tcW w:w="1431"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400</w:t>
            </w:r>
          </w:p>
        </w:tc>
        <w:tc>
          <w:tcPr>
            <w:tcW w:w="1431" w:type="dxa"/>
            <w:tcBorders>
              <w:top w:val="single" w:sz="6" w:space="0" w:color="auto"/>
              <w:bottom w:val="single" w:sz="6" w:space="0" w:color="auto"/>
            </w:tcBorders>
          </w:tcPr>
          <w:p w:rsidR="003859E1" w:rsidRDefault="00A344DF">
            <w:pPr>
              <w:pStyle w:val="Usual"/>
              <w:jc w:val="center"/>
              <w:rPr>
                <w:rFonts w:ascii="Arial" w:hAnsi="Arial"/>
              </w:rPr>
            </w:pPr>
            <w:r>
              <w:rPr>
                <w:rFonts w:ascii="Arial" w:hAnsi="Arial"/>
              </w:rPr>
              <w:t>2,020</w:t>
            </w:r>
          </w:p>
        </w:tc>
      </w:tr>
    </w:tbl>
    <w:p w:rsidR="003859E1" w:rsidRDefault="00A344DF">
      <w:pPr>
        <w:pStyle w:val="2"/>
        <w:rPr>
          <w:rFonts w:ascii="Arial" w:hAnsi="Arial"/>
        </w:rPr>
      </w:pPr>
      <w:bookmarkStart w:id="69" w:name="_Toc369933878"/>
      <w:bookmarkStart w:id="70" w:name="_Toc375642262"/>
      <w:bookmarkStart w:id="71" w:name="_Toc386337772"/>
      <w:r>
        <w:rPr>
          <w:rFonts w:ascii="Arial" w:hAnsi="Arial"/>
        </w:rPr>
        <w:t>Баланс по денежным средствам</w:t>
      </w:r>
      <w:bookmarkEnd w:id="69"/>
      <w:bookmarkEnd w:id="70"/>
      <w:bookmarkEnd w:id="71"/>
    </w:p>
    <w:p w:rsidR="003859E1" w:rsidRDefault="00A344DF">
      <w:pPr>
        <w:pStyle w:val="Usual"/>
        <w:rPr>
          <w:rFonts w:ascii="Arial" w:hAnsi="Arial"/>
          <w:sz w:val="24"/>
        </w:rPr>
      </w:pPr>
      <w:r>
        <w:rPr>
          <w:rFonts w:ascii="Arial" w:hAnsi="Arial"/>
          <w:sz w:val="24"/>
        </w:rPr>
        <w:t>Сальдо на конец отчетного периода счетов Журнала учета денежных средств составляют Баланс по денежным средствам за отчетный период.</w:t>
      </w:r>
    </w:p>
    <w:p w:rsidR="003859E1" w:rsidRDefault="00A344DF">
      <w:pPr>
        <w:pStyle w:val="Usual"/>
        <w:rPr>
          <w:rFonts w:ascii="Arial" w:hAnsi="Arial"/>
          <w:sz w:val="24"/>
        </w:rPr>
      </w:pPr>
      <w:r>
        <w:rPr>
          <w:rFonts w:ascii="Arial" w:hAnsi="Arial"/>
          <w:sz w:val="24"/>
        </w:rPr>
        <w:t>Баланс денежных средств включает:</w:t>
      </w:r>
    </w:p>
    <w:p w:rsidR="003859E1" w:rsidRDefault="00A344DF">
      <w:pPr>
        <w:pStyle w:val="Usual"/>
        <w:rPr>
          <w:rFonts w:ascii="Arial" w:hAnsi="Arial"/>
          <w:b/>
          <w:sz w:val="24"/>
        </w:rPr>
      </w:pPr>
      <w:r>
        <w:rPr>
          <w:rFonts w:ascii="Arial" w:hAnsi="Arial"/>
          <w:b/>
          <w:sz w:val="24"/>
        </w:rPr>
        <w:t>АКТИВЫ</w:t>
      </w:r>
    </w:p>
    <w:p w:rsidR="003859E1" w:rsidRDefault="00A344DF">
      <w:pPr>
        <w:pStyle w:val="Usual"/>
        <w:ind w:left="720"/>
        <w:rPr>
          <w:rFonts w:ascii="Arial" w:hAnsi="Arial"/>
          <w:b/>
          <w:i/>
          <w:sz w:val="24"/>
        </w:rPr>
      </w:pPr>
      <w:r>
        <w:rPr>
          <w:rFonts w:ascii="Arial" w:hAnsi="Arial"/>
          <w:b/>
          <w:i/>
          <w:sz w:val="24"/>
        </w:rPr>
        <w:t>Денежные средства</w:t>
      </w:r>
    </w:p>
    <w:p w:rsidR="003859E1" w:rsidRDefault="00A344DF">
      <w:pPr>
        <w:pStyle w:val="Usual"/>
        <w:ind w:left="1418"/>
        <w:rPr>
          <w:rFonts w:ascii="Arial" w:hAnsi="Arial"/>
          <w:sz w:val="24"/>
        </w:rPr>
      </w:pPr>
      <w:r>
        <w:rPr>
          <w:rFonts w:ascii="Arial" w:hAnsi="Arial"/>
          <w:sz w:val="24"/>
        </w:rPr>
        <w:t>Касса</w:t>
      </w:r>
    </w:p>
    <w:p w:rsidR="003859E1" w:rsidRDefault="00A344DF">
      <w:pPr>
        <w:pStyle w:val="Usual"/>
        <w:ind w:left="1418"/>
        <w:rPr>
          <w:rFonts w:ascii="Arial" w:hAnsi="Arial"/>
          <w:sz w:val="24"/>
        </w:rPr>
      </w:pPr>
      <w:r>
        <w:rPr>
          <w:rFonts w:ascii="Arial" w:hAnsi="Arial"/>
          <w:sz w:val="24"/>
        </w:rPr>
        <w:t>Расчетный счет</w:t>
      </w:r>
    </w:p>
    <w:p w:rsidR="003859E1" w:rsidRDefault="00A344DF">
      <w:pPr>
        <w:pStyle w:val="Usual"/>
        <w:ind w:left="1418"/>
        <w:rPr>
          <w:rFonts w:ascii="Arial" w:hAnsi="Arial"/>
          <w:sz w:val="24"/>
        </w:rPr>
      </w:pPr>
      <w:r>
        <w:rPr>
          <w:rFonts w:ascii="Arial" w:hAnsi="Arial"/>
          <w:sz w:val="24"/>
        </w:rPr>
        <w:t>Валютный счет</w:t>
      </w:r>
    </w:p>
    <w:p w:rsidR="003859E1" w:rsidRDefault="00A344DF">
      <w:pPr>
        <w:pStyle w:val="Usual"/>
        <w:ind w:left="720"/>
        <w:rPr>
          <w:rFonts w:ascii="Arial" w:hAnsi="Arial"/>
          <w:sz w:val="24"/>
        </w:rPr>
      </w:pPr>
      <w:r>
        <w:rPr>
          <w:rFonts w:ascii="Arial" w:hAnsi="Arial"/>
          <w:b/>
          <w:i/>
          <w:sz w:val="24"/>
        </w:rPr>
        <w:t>Вложения в ценные бумаги</w:t>
      </w:r>
    </w:p>
    <w:p w:rsidR="003859E1" w:rsidRDefault="00A344DF">
      <w:pPr>
        <w:pStyle w:val="Usual"/>
        <w:ind w:left="1418"/>
        <w:rPr>
          <w:rFonts w:ascii="Arial" w:hAnsi="Arial"/>
          <w:sz w:val="24"/>
        </w:rPr>
      </w:pPr>
      <w:r>
        <w:rPr>
          <w:rFonts w:ascii="Arial" w:hAnsi="Arial"/>
          <w:sz w:val="24"/>
        </w:rPr>
        <w:t>Ценные бумаги</w:t>
      </w:r>
    </w:p>
    <w:p w:rsidR="003859E1" w:rsidRDefault="00A344DF">
      <w:pPr>
        <w:pStyle w:val="Usual"/>
        <w:ind w:left="720"/>
        <w:rPr>
          <w:rFonts w:ascii="Arial" w:hAnsi="Arial"/>
          <w:b/>
          <w:i/>
          <w:sz w:val="24"/>
        </w:rPr>
      </w:pPr>
      <w:r>
        <w:rPr>
          <w:rFonts w:ascii="Arial" w:hAnsi="Arial"/>
          <w:b/>
          <w:i/>
          <w:sz w:val="24"/>
        </w:rPr>
        <w:t>Расчеты и прочие активы</w:t>
      </w:r>
    </w:p>
    <w:p w:rsidR="003859E1" w:rsidRDefault="00A344DF">
      <w:pPr>
        <w:pStyle w:val="Usual"/>
        <w:ind w:left="1418"/>
        <w:rPr>
          <w:rFonts w:ascii="Arial" w:hAnsi="Arial"/>
          <w:sz w:val="24"/>
        </w:rPr>
      </w:pPr>
      <w:r>
        <w:rPr>
          <w:rFonts w:ascii="Arial" w:hAnsi="Arial"/>
          <w:sz w:val="24"/>
        </w:rPr>
        <w:t>Расчеты по операциям РЕПО</w:t>
      </w:r>
    </w:p>
    <w:p w:rsidR="003859E1" w:rsidRDefault="00A344DF">
      <w:pPr>
        <w:pStyle w:val="Usual"/>
        <w:ind w:left="1418"/>
        <w:rPr>
          <w:rFonts w:ascii="Arial" w:hAnsi="Arial"/>
          <w:sz w:val="24"/>
        </w:rPr>
      </w:pPr>
      <w:r>
        <w:rPr>
          <w:rFonts w:ascii="Arial" w:hAnsi="Arial"/>
          <w:sz w:val="24"/>
        </w:rPr>
        <w:t>Обязательства по обратным операциям РЕПО</w:t>
      </w:r>
    </w:p>
    <w:p w:rsidR="003859E1" w:rsidRDefault="00A344DF">
      <w:pPr>
        <w:pStyle w:val="Usual"/>
        <w:ind w:left="1418"/>
        <w:rPr>
          <w:rFonts w:ascii="Arial" w:hAnsi="Arial"/>
          <w:sz w:val="24"/>
        </w:rPr>
      </w:pPr>
      <w:r>
        <w:rPr>
          <w:rFonts w:ascii="Arial" w:hAnsi="Arial"/>
          <w:sz w:val="24"/>
        </w:rPr>
        <w:t xml:space="preserve">Расчеты с клиентами - дебеторами </w:t>
      </w:r>
    </w:p>
    <w:p w:rsidR="003859E1" w:rsidRDefault="00A344DF">
      <w:pPr>
        <w:pStyle w:val="Usual"/>
        <w:ind w:left="1418"/>
        <w:rPr>
          <w:rFonts w:ascii="Arial" w:hAnsi="Arial"/>
          <w:sz w:val="24"/>
        </w:rPr>
      </w:pPr>
      <w:r>
        <w:rPr>
          <w:rFonts w:ascii="Arial" w:hAnsi="Arial"/>
          <w:sz w:val="24"/>
        </w:rPr>
        <w:t>Расчеты с контрагентами - дебеторами</w:t>
      </w:r>
    </w:p>
    <w:p w:rsidR="003859E1" w:rsidRDefault="00A344DF">
      <w:pPr>
        <w:pStyle w:val="Usual"/>
        <w:ind w:left="1418"/>
        <w:rPr>
          <w:rFonts w:ascii="Arial" w:hAnsi="Arial"/>
          <w:sz w:val="24"/>
        </w:rPr>
      </w:pPr>
      <w:r>
        <w:rPr>
          <w:rFonts w:ascii="Arial" w:hAnsi="Arial"/>
          <w:sz w:val="24"/>
        </w:rPr>
        <w:t>Расчеты с аффилированными лицами - дебеторами</w:t>
      </w:r>
    </w:p>
    <w:p w:rsidR="003859E1" w:rsidRDefault="00A344DF">
      <w:pPr>
        <w:pStyle w:val="Usual"/>
        <w:ind w:left="720"/>
        <w:rPr>
          <w:rFonts w:ascii="Arial" w:hAnsi="Arial"/>
          <w:sz w:val="24"/>
        </w:rPr>
      </w:pPr>
      <w:r>
        <w:rPr>
          <w:rFonts w:ascii="Arial" w:hAnsi="Arial"/>
          <w:sz w:val="24"/>
        </w:rPr>
        <w:t>Убытки</w:t>
      </w:r>
    </w:p>
    <w:p w:rsidR="003859E1" w:rsidRDefault="00A344DF">
      <w:pPr>
        <w:pStyle w:val="Usual"/>
        <w:rPr>
          <w:rFonts w:ascii="Arial" w:hAnsi="Arial"/>
          <w:b/>
          <w:sz w:val="24"/>
        </w:rPr>
      </w:pPr>
      <w:r>
        <w:rPr>
          <w:rFonts w:ascii="Arial" w:hAnsi="Arial"/>
          <w:b/>
          <w:sz w:val="24"/>
        </w:rPr>
        <w:t>Итого активов</w:t>
      </w:r>
    </w:p>
    <w:p w:rsidR="003859E1" w:rsidRDefault="00A344DF">
      <w:pPr>
        <w:pStyle w:val="Usual"/>
        <w:rPr>
          <w:rFonts w:ascii="Arial" w:hAnsi="Arial"/>
          <w:b/>
          <w:sz w:val="24"/>
        </w:rPr>
      </w:pPr>
      <w:r>
        <w:rPr>
          <w:rFonts w:ascii="Arial" w:hAnsi="Arial"/>
          <w:b/>
          <w:sz w:val="24"/>
        </w:rPr>
        <w:t>ПАССИВЫ</w:t>
      </w:r>
    </w:p>
    <w:p w:rsidR="003859E1" w:rsidRDefault="00A344DF">
      <w:pPr>
        <w:pStyle w:val="Usual"/>
        <w:ind w:left="720"/>
        <w:rPr>
          <w:rFonts w:ascii="Arial" w:hAnsi="Arial"/>
          <w:b/>
          <w:i/>
          <w:sz w:val="24"/>
        </w:rPr>
      </w:pPr>
      <w:r>
        <w:rPr>
          <w:rFonts w:ascii="Arial" w:hAnsi="Arial"/>
          <w:b/>
          <w:i/>
          <w:sz w:val="24"/>
        </w:rPr>
        <w:t>Фонд средств под операции с ценными бумагми</w:t>
      </w:r>
    </w:p>
    <w:p w:rsidR="003859E1" w:rsidRDefault="00A344DF">
      <w:pPr>
        <w:pStyle w:val="Usual"/>
        <w:ind w:left="720"/>
        <w:rPr>
          <w:rFonts w:ascii="Arial" w:hAnsi="Arial"/>
          <w:b/>
          <w:i/>
          <w:sz w:val="24"/>
        </w:rPr>
      </w:pPr>
      <w:r>
        <w:rPr>
          <w:rFonts w:ascii="Arial" w:hAnsi="Arial"/>
          <w:b/>
          <w:i/>
          <w:sz w:val="24"/>
        </w:rPr>
        <w:t>Специальные обязательства по ценным бумагам</w:t>
      </w:r>
    </w:p>
    <w:p w:rsidR="003859E1" w:rsidRDefault="00A344DF">
      <w:pPr>
        <w:pStyle w:val="Usual"/>
        <w:ind w:left="1418"/>
        <w:rPr>
          <w:rFonts w:ascii="Arial" w:hAnsi="Arial"/>
          <w:sz w:val="24"/>
        </w:rPr>
      </w:pPr>
      <w:r>
        <w:rPr>
          <w:rFonts w:ascii="Arial" w:hAnsi="Arial"/>
          <w:sz w:val="24"/>
        </w:rPr>
        <w:t>"Короткие" продажи</w:t>
      </w:r>
    </w:p>
    <w:p w:rsidR="003859E1" w:rsidRDefault="00A344DF">
      <w:pPr>
        <w:pStyle w:val="Usual"/>
        <w:ind w:left="720"/>
        <w:rPr>
          <w:rFonts w:ascii="Arial" w:hAnsi="Arial"/>
          <w:b/>
          <w:i/>
          <w:sz w:val="24"/>
        </w:rPr>
      </w:pPr>
      <w:r>
        <w:rPr>
          <w:rFonts w:ascii="Arial" w:hAnsi="Arial"/>
          <w:b/>
          <w:i/>
          <w:sz w:val="24"/>
        </w:rPr>
        <w:t>Расчеты и прочие пассивы</w:t>
      </w:r>
    </w:p>
    <w:p w:rsidR="003859E1" w:rsidRDefault="00A344DF">
      <w:pPr>
        <w:pStyle w:val="Usual"/>
        <w:ind w:left="1418"/>
        <w:rPr>
          <w:rFonts w:ascii="Arial" w:hAnsi="Arial"/>
          <w:sz w:val="24"/>
        </w:rPr>
      </w:pPr>
      <w:r>
        <w:rPr>
          <w:rFonts w:ascii="Arial" w:hAnsi="Arial"/>
          <w:sz w:val="24"/>
        </w:rPr>
        <w:t>Расчеты по обратным операциям РЕПО</w:t>
      </w:r>
    </w:p>
    <w:p w:rsidR="003859E1" w:rsidRDefault="00A344DF">
      <w:pPr>
        <w:pStyle w:val="Usual"/>
        <w:ind w:left="1418"/>
        <w:rPr>
          <w:rFonts w:ascii="Arial" w:hAnsi="Arial"/>
          <w:sz w:val="24"/>
        </w:rPr>
      </w:pPr>
      <w:r>
        <w:rPr>
          <w:rFonts w:ascii="Arial" w:hAnsi="Arial"/>
          <w:sz w:val="24"/>
        </w:rPr>
        <w:t>Обязательства по операциям РЕПО</w:t>
      </w:r>
    </w:p>
    <w:p w:rsidR="003859E1" w:rsidRDefault="00A344DF">
      <w:pPr>
        <w:pStyle w:val="Usual"/>
        <w:ind w:left="1418"/>
        <w:rPr>
          <w:rFonts w:ascii="Arial" w:hAnsi="Arial"/>
          <w:sz w:val="24"/>
        </w:rPr>
      </w:pPr>
      <w:r>
        <w:rPr>
          <w:rFonts w:ascii="Arial" w:hAnsi="Arial"/>
          <w:sz w:val="24"/>
        </w:rPr>
        <w:t>Расчеты с клиентами - кредиторами</w:t>
      </w:r>
    </w:p>
    <w:p w:rsidR="003859E1" w:rsidRDefault="00A344DF">
      <w:pPr>
        <w:pStyle w:val="Usual"/>
        <w:ind w:left="1418"/>
        <w:rPr>
          <w:rFonts w:ascii="Arial" w:hAnsi="Arial"/>
          <w:sz w:val="24"/>
        </w:rPr>
      </w:pPr>
      <w:r>
        <w:rPr>
          <w:rFonts w:ascii="Arial" w:hAnsi="Arial"/>
          <w:sz w:val="24"/>
        </w:rPr>
        <w:t>Расчеты с контрагентами - кредиторами</w:t>
      </w:r>
    </w:p>
    <w:p w:rsidR="003859E1" w:rsidRDefault="00A344DF">
      <w:pPr>
        <w:pStyle w:val="Usual"/>
        <w:ind w:left="1418"/>
        <w:rPr>
          <w:rFonts w:ascii="Arial" w:hAnsi="Arial"/>
          <w:sz w:val="24"/>
        </w:rPr>
      </w:pPr>
      <w:r>
        <w:rPr>
          <w:rFonts w:ascii="Arial" w:hAnsi="Arial"/>
          <w:sz w:val="24"/>
        </w:rPr>
        <w:t>Расчеты с аффилированными лицами - кредиторами</w:t>
      </w:r>
    </w:p>
    <w:p w:rsidR="003859E1" w:rsidRDefault="00A344DF">
      <w:pPr>
        <w:pStyle w:val="Usual"/>
        <w:ind w:left="720"/>
        <w:rPr>
          <w:rFonts w:ascii="Arial" w:hAnsi="Arial"/>
          <w:sz w:val="24"/>
        </w:rPr>
      </w:pPr>
      <w:r>
        <w:rPr>
          <w:rFonts w:ascii="Arial" w:hAnsi="Arial"/>
          <w:sz w:val="24"/>
        </w:rPr>
        <w:t>Прибыль</w:t>
      </w:r>
    </w:p>
    <w:p w:rsidR="003859E1" w:rsidRDefault="00A344DF">
      <w:pPr>
        <w:pStyle w:val="Usual"/>
        <w:rPr>
          <w:rFonts w:ascii="Arial" w:hAnsi="Arial"/>
          <w:b/>
          <w:sz w:val="24"/>
        </w:rPr>
      </w:pPr>
      <w:r>
        <w:rPr>
          <w:rFonts w:ascii="Arial" w:hAnsi="Arial"/>
          <w:b/>
          <w:sz w:val="24"/>
        </w:rPr>
        <w:t>Итого пассивов</w:t>
      </w:r>
    </w:p>
    <w:p w:rsidR="003859E1" w:rsidRDefault="003859E1">
      <w:pPr>
        <w:rPr>
          <w:rFonts w:ascii="Arial" w:hAnsi="Arial"/>
        </w:rPr>
      </w:pPr>
    </w:p>
    <w:p w:rsidR="003859E1" w:rsidRDefault="00A344DF">
      <w:pPr>
        <w:pStyle w:val="1"/>
        <w:rPr>
          <w:rFonts w:ascii="Arial" w:hAnsi="Arial"/>
          <w:sz w:val="28"/>
        </w:rPr>
      </w:pPr>
      <w:bookmarkStart w:id="72" w:name="_Toc386337773"/>
      <w:r>
        <w:rPr>
          <w:rFonts w:ascii="Arial" w:hAnsi="Arial"/>
          <w:sz w:val="28"/>
        </w:rPr>
        <w:t>Журнал  учета  дилерских  операций</w:t>
      </w:r>
      <w:bookmarkEnd w:id="49"/>
      <w:bookmarkEnd w:id="72"/>
    </w:p>
    <w:p w:rsidR="003859E1" w:rsidRDefault="00A344DF">
      <w:pPr>
        <w:pStyle w:val="2"/>
        <w:rPr>
          <w:rFonts w:ascii="Arial" w:hAnsi="Arial"/>
        </w:rPr>
      </w:pPr>
      <w:bookmarkStart w:id="73" w:name="_Toc369933880"/>
      <w:bookmarkStart w:id="74" w:name="_Toc386337774"/>
      <w:bookmarkEnd w:id="50"/>
      <w:r>
        <w:rPr>
          <w:rFonts w:ascii="Arial" w:hAnsi="Arial"/>
        </w:rPr>
        <w:t>Назначение журнала учета дилерских операций</w:t>
      </w:r>
      <w:bookmarkEnd w:id="73"/>
      <w:bookmarkEnd w:id="74"/>
    </w:p>
    <w:p w:rsidR="003859E1" w:rsidRDefault="00A344DF">
      <w:pPr>
        <w:pStyle w:val="Usual"/>
        <w:ind w:right="46"/>
        <w:rPr>
          <w:rFonts w:ascii="Arial" w:hAnsi="Arial"/>
          <w:sz w:val="24"/>
        </w:rPr>
      </w:pPr>
      <w:r>
        <w:rPr>
          <w:rFonts w:ascii="Arial" w:hAnsi="Arial"/>
          <w:sz w:val="24"/>
        </w:rPr>
        <w:t>Журнал учета дилерских операций отражает позиции компании по всем ценным бумагам, входящим в портфель, операционную прибыль/ убыток от каждой сделки компании и прибыль/ убыток нарастающим итогом по операциям с каждой ценной бумагой на каждый момент времени.</w:t>
      </w:r>
    </w:p>
    <w:p w:rsidR="003859E1" w:rsidRDefault="00A344DF">
      <w:pPr>
        <w:pStyle w:val="Usual"/>
        <w:ind w:right="46"/>
        <w:rPr>
          <w:rFonts w:ascii="Arial" w:hAnsi="Arial"/>
          <w:sz w:val="24"/>
        </w:rPr>
      </w:pPr>
      <w:r>
        <w:rPr>
          <w:rFonts w:ascii="Arial" w:hAnsi="Arial"/>
          <w:sz w:val="24"/>
        </w:rPr>
        <w:t>Журнал учета дилерских операций является документом, где рассчитывается средневзвешенная и балансовая стоимость ценных бумаг.</w:t>
      </w:r>
    </w:p>
    <w:p w:rsidR="003859E1" w:rsidRDefault="00A344DF">
      <w:pPr>
        <w:pStyle w:val="Usual"/>
        <w:ind w:right="46"/>
        <w:rPr>
          <w:rFonts w:ascii="Arial" w:hAnsi="Arial"/>
          <w:sz w:val="24"/>
        </w:rPr>
      </w:pPr>
      <w:r>
        <w:rPr>
          <w:rFonts w:ascii="Arial" w:hAnsi="Arial"/>
          <w:sz w:val="24"/>
        </w:rPr>
        <w:t>Журнал учета дилерских операций ведется в бэк-офисе компании.  Данные журнала  могут быть использованы  в отчетности, предоставляемой  руководству компании.</w:t>
      </w:r>
    </w:p>
    <w:p w:rsidR="003859E1" w:rsidRDefault="00A344DF">
      <w:pPr>
        <w:pStyle w:val="2"/>
        <w:ind w:right="46"/>
        <w:rPr>
          <w:rFonts w:ascii="Arial" w:hAnsi="Arial"/>
        </w:rPr>
      </w:pPr>
      <w:bookmarkStart w:id="75" w:name="_Toc369933881"/>
      <w:bookmarkStart w:id="76" w:name="_Toc386337775"/>
      <w:r>
        <w:rPr>
          <w:rFonts w:ascii="Arial" w:hAnsi="Arial"/>
        </w:rPr>
        <w:t>Принципы ведения журнала учета дилерских операций</w:t>
      </w:r>
      <w:bookmarkEnd w:id="75"/>
      <w:bookmarkEnd w:id="76"/>
    </w:p>
    <w:p w:rsidR="003859E1" w:rsidRDefault="00A344DF">
      <w:pPr>
        <w:pStyle w:val="Usual"/>
        <w:ind w:right="46"/>
        <w:rPr>
          <w:rFonts w:ascii="Arial" w:hAnsi="Arial"/>
          <w:sz w:val="24"/>
        </w:rPr>
      </w:pPr>
      <w:r>
        <w:rPr>
          <w:rFonts w:ascii="Arial" w:hAnsi="Arial"/>
          <w:sz w:val="24"/>
        </w:rPr>
        <w:t>Журнал учета дилерских операций ведется в хронологическом порядке в соответствии со следующими принципами:</w:t>
      </w:r>
    </w:p>
    <w:p w:rsidR="003859E1" w:rsidRDefault="00A344DF">
      <w:pPr>
        <w:pStyle w:val="a4"/>
        <w:numPr>
          <w:ilvl w:val="0"/>
          <w:numId w:val="3"/>
        </w:numPr>
        <w:ind w:left="284" w:right="46" w:hanging="284"/>
        <w:rPr>
          <w:rFonts w:ascii="Arial" w:hAnsi="Arial"/>
          <w:sz w:val="24"/>
        </w:rPr>
      </w:pPr>
      <w:r>
        <w:rPr>
          <w:rFonts w:ascii="Arial" w:hAnsi="Arial"/>
          <w:sz w:val="24"/>
        </w:rPr>
        <w:t>Учет операций на дату их совершения</w:t>
      </w:r>
    </w:p>
    <w:p w:rsidR="003859E1" w:rsidRDefault="00A344DF">
      <w:pPr>
        <w:pStyle w:val="a4"/>
        <w:numPr>
          <w:ilvl w:val="0"/>
          <w:numId w:val="3"/>
        </w:numPr>
        <w:ind w:left="284" w:right="46" w:hanging="284"/>
        <w:rPr>
          <w:rFonts w:ascii="Arial" w:hAnsi="Arial"/>
          <w:sz w:val="24"/>
        </w:rPr>
      </w:pPr>
      <w:r>
        <w:rPr>
          <w:rFonts w:ascii="Arial" w:hAnsi="Arial"/>
          <w:sz w:val="24"/>
        </w:rPr>
        <w:t>Переоценка результатов операций на дату фактических расчетов</w:t>
      </w:r>
    </w:p>
    <w:p w:rsidR="003859E1" w:rsidRDefault="00A344DF">
      <w:pPr>
        <w:pStyle w:val="Comment"/>
        <w:numPr>
          <w:ilvl w:val="12"/>
          <w:numId w:val="0"/>
        </w:numPr>
        <w:ind w:left="567" w:right="46" w:hanging="284"/>
        <w:rPr>
          <w:rFonts w:ascii="Arial" w:hAnsi="Arial"/>
          <w:sz w:val="24"/>
        </w:rPr>
      </w:pPr>
      <w:r>
        <w:rPr>
          <w:rFonts w:ascii="Arial" w:hAnsi="Arial"/>
          <w:sz w:val="24"/>
        </w:rPr>
        <w:t>Помимо полей, заполняемых на дату совершения операций, Журнал также содержит специальное поле (группу полей) для отражения результатов  операций, скорректированных на дату завершения расчетов по сделке, включая перерегистрацию ценных бумаг с получением выписки и оплату всей суммы сделки. В таблицу на дату фактических расчетов сделки заносятся не в хронологическом порядке их заключения, а в порядке  завершения расчетов по ним, который может быть иным, чем порядок заключения сделок.</w:t>
      </w:r>
    </w:p>
    <w:p w:rsidR="003859E1" w:rsidRDefault="00A344DF">
      <w:pPr>
        <w:pStyle w:val="a4"/>
        <w:numPr>
          <w:ilvl w:val="0"/>
          <w:numId w:val="3"/>
        </w:numPr>
        <w:ind w:left="284" w:right="46" w:hanging="284"/>
        <w:rPr>
          <w:rFonts w:ascii="Arial" w:hAnsi="Arial"/>
          <w:sz w:val="24"/>
        </w:rPr>
      </w:pPr>
      <w:r>
        <w:rPr>
          <w:rFonts w:ascii="Arial" w:hAnsi="Arial"/>
          <w:sz w:val="24"/>
        </w:rPr>
        <w:t>Учет в нескольких валютах</w:t>
      </w:r>
    </w:p>
    <w:p w:rsidR="003859E1" w:rsidRDefault="00A344DF">
      <w:pPr>
        <w:pStyle w:val="Comment"/>
        <w:ind w:left="567" w:right="46"/>
        <w:rPr>
          <w:rFonts w:ascii="Arial" w:hAnsi="Arial"/>
          <w:sz w:val="24"/>
        </w:rPr>
      </w:pPr>
      <w:r>
        <w:rPr>
          <w:rFonts w:ascii="Arial" w:hAnsi="Arial"/>
          <w:sz w:val="24"/>
        </w:rPr>
        <w:t>Все стоимостные показатели могут рассчитываться в Журнале как в одной валюте (рублях), так и в нескольких валютах (рублях и долларах США, немецких марках и др.).</w:t>
      </w:r>
    </w:p>
    <w:p w:rsidR="003859E1" w:rsidRDefault="00A344DF">
      <w:pPr>
        <w:pStyle w:val="a4"/>
        <w:numPr>
          <w:ilvl w:val="0"/>
          <w:numId w:val="3"/>
        </w:numPr>
        <w:ind w:left="284" w:right="46" w:hanging="284"/>
        <w:rPr>
          <w:rFonts w:ascii="Arial" w:hAnsi="Arial"/>
          <w:sz w:val="24"/>
        </w:rPr>
      </w:pPr>
      <w:r>
        <w:rPr>
          <w:rFonts w:ascii="Arial" w:hAnsi="Arial"/>
          <w:sz w:val="24"/>
        </w:rPr>
        <w:t>Оценка ценных бумаг по методу средневзвешенной стоимости</w:t>
      </w:r>
    </w:p>
    <w:p w:rsidR="003859E1" w:rsidRDefault="00A344DF">
      <w:pPr>
        <w:pStyle w:val="Usual"/>
        <w:numPr>
          <w:ilvl w:val="12"/>
          <w:numId w:val="0"/>
        </w:numPr>
        <w:ind w:left="567" w:right="46" w:hanging="567"/>
        <w:rPr>
          <w:rFonts w:ascii="Arial" w:hAnsi="Arial"/>
          <w:sz w:val="24"/>
        </w:rPr>
      </w:pPr>
      <w:r>
        <w:rPr>
          <w:rFonts w:ascii="Arial" w:hAnsi="Arial"/>
          <w:sz w:val="24"/>
        </w:rPr>
        <w:t>Для оценки портфеля ценных бумаг компании применяется средневзвешенная стоимость.</w:t>
      </w:r>
    </w:p>
    <w:p w:rsidR="003859E1" w:rsidRDefault="00A344DF">
      <w:pPr>
        <w:pStyle w:val="Usual"/>
        <w:numPr>
          <w:ilvl w:val="12"/>
          <w:numId w:val="0"/>
        </w:numPr>
        <w:ind w:left="567" w:right="46" w:hanging="567"/>
        <w:rPr>
          <w:rFonts w:ascii="Arial" w:hAnsi="Arial"/>
          <w:sz w:val="24"/>
        </w:rPr>
      </w:pPr>
      <w:r>
        <w:rPr>
          <w:rFonts w:ascii="Arial" w:hAnsi="Arial"/>
          <w:sz w:val="24"/>
        </w:rPr>
        <w:t>Средневзвешенная стоимость рассчитывается на основе фактических цен сделок (покупок или коротких продаж) без учета штрафов, комиссий  и других корректировок,  возникших в связи с ранее заключенными сделками, учтенными по договоренности с клиентом или контрагентом в сумме, отличающейся от первоначальной.</w:t>
      </w:r>
    </w:p>
    <w:p w:rsidR="003859E1" w:rsidRDefault="00A344DF">
      <w:pPr>
        <w:pStyle w:val="a4"/>
        <w:numPr>
          <w:ilvl w:val="0"/>
          <w:numId w:val="3"/>
        </w:numPr>
        <w:ind w:left="284" w:right="46" w:hanging="284"/>
        <w:rPr>
          <w:rFonts w:ascii="Arial" w:hAnsi="Arial"/>
          <w:sz w:val="24"/>
        </w:rPr>
      </w:pPr>
      <w:r>
        <w:rPr>
          <w:rFonts w:ascii="Arial" w:hAnsi="Arial"/>
          <w:sz w:val="24"/>
        </w:rPr>
        <w:t>Операционные издержки</w:t>
      </w:r>
    </w:p>
    <w:p w:rsidR="003859E1" w:rsidRDefault="00A344DF">
      <w:pPr>
        <w:pStyle w:val="Comment"/>
        <w:ind w:left="567" w:right="46"/>
        <w:rPr>
          <w:rFonts w:ascii="Arial" w:hAnsi="Arial"/>
          <w:sz w:val="24"/>
        </w:rPr>
      </w:pPr>
      <w:r>
        <w:rPr>
          <w:rFonts w:ascii="Arial" w:hAnsi="Arial"/>
          <w:sz w:val="24"/>
        </w:rPr>
        <w:t>Компании по желанию могут отражать операционные расходы, а именно регистрационный сбор, комиссионное вознаграждение другим брокерам и пр., как издержки, в наибольшей степени  влияющие на показатель итоговой прибыли, в дополнительных графах Журнала для сравнения прибыли, полученной по сделке, с операционными издержками и для планирования цены будущих продаж.</w:t>
      </w:r>
    </w:p>
    <w:p w:rsidR="003859E1" w:rsidRDefault="00A344DF">
      <w:pPr>
        <w:pStyle w:val="a4"/>
        <w:numPr>
          <w:ilvl w:val="0"/>
          <w:numId w:val="3"/>
        </w:numPr>
        <w:ind w:left="284" w:right="46" w:hanging="284"/>
        <w:rPr>
          <w:rFonts w:ascii="Arial" w:hAnsi="Arial"/>
          <w:sz w:val="24"/>
        </w:rPr>
      </w:pPr>
      <w:r>
        <w:rPr>
          <w:rFonts w:ascii="Arial" w:hAnsi="Arial"/>
          <w:sz w:val="24"/>
        </w:rPr>
        <w:t>Сверка с другими учетными регистрами</w:t>
      </w:r>
    </w:p>
    <w:p w:rsidR="003859E1" w:rsidRDefault="00A344DF">
      <w:pPr>
        <w:pStyle w:val="Comment"/>
        <w:ind w:left="567" w:right="46"/>
        <w:rPr>
          <w:rFonts w:ascii="Arial" w:hAnsi="Arial"/>
          <w:sz w:val="24"/>
        </w:rPr>
      </w:pPr>
      <w:r>
        <w:rPr>
          <w:rFonts w:ascii="Arial" w:hAnsi="Arial"/>
          <w:sz w:val="24"/>
        </w:rPr>
        <w:t>Данные Журнала подлежат периодической сверке с данными Журнала учета движения денежных средств, Журнала учета ценных бумаг, информацией, поступающей из торговых подразделений и бухгалтерии.</w:t>
      </w:r>
    </w:p>
    <w:p w:rsidR="003859E1" w:rsidRDefault="00A344DF">
      <w:pPr>
        <w:pStyle w:val="Comment"/>
        <w:ind w:left="567" w:right="46"/>
        <w:rPr>
          <w:rFonts w:ascii="Arial" w:hAnsi="Arial"/>
          <w:sz w:val="24"/>
        </w:rPr>
      </w:pPr>
      <w:r>
        <w:rPr>
          <w:rFonts w:ascii="Arial" w:hAnsi="Arial"/>
          <w:sz w:val="24"/>
        </w:rPr>
        <w:t>Периодичность проведения сверок должна соответствовать периодичности составления Баланса по денежным средствам.</w:t>
      </w:r>
    </w:p>
    <w:p w:rsidR="003859E1" w:rsidRDefault="00A344DF">
      <w:pPr>
        <w:pStyle w:val="2"/>
        <w:ind w:right="46"/>
        <w:rPr>
          <w:rFonts w:ascii="Arial" w:hAnsi="Arial"/>
        </w:rPr>
      </w:pPr>
      <w:bookmarkStart w:id="77" w:name="_Toc349360104"/>
      <w:bookmarkStart w:id="78" w:name="_Toc369933882"/>
      <w:bookmarkStart w:id="79" w:name="_Toc386337776"/>
      <w:r>
        <w:rPr>
          <w:rFonts w:ascii="Arial" w:hAnsi="Arial"/>
        </w:rPr>
        <w:t>Структура журнала</w:t>
      </w:r>
      <w:bookmarkEnd w:id="77"/>
      <w:r>
        <w:rPr>
          <w:rFonts w:ascii="Arial" w:hAnsi="Arial"/>
        </w:rPr>
        <w:t xml:space="preserve"> учета дилерских операций</w:t>
      </w:r>
      <w:bookmarkEnd w:id="78"/>
      <w:bookmarkEnd w:id="79"/>
    </w:p>
    <w:p w:rsidR="003859E1" w:rsidRDefault="00A344DF">
      <w:pPr>
        <w:pStyle w:val="Usual"/>
        <w:ind w:right="46"/>
        <w:rPr>
          <w:rFonts w:ascii="Arial" w:hAnsi="Arial"/>
          <w:sz w:val="24"/>
        </w:rPr>
      </w:pPr>
      <w:r>
        <w:rPr>
          <w:rFonts w:ascii="Arial" w:hAnsi="Arial"/>
          <w:sz w:val="24"/>
        </w:rPr>
        <w:t xml:space="preserve">Журнал учета дилерских операций должен быть структурирован по типам ценных бумаг и эмитентам. </w:t>
      </w:r>
    </w:p>
    <w:p w:rsidR="003859E1" w:rsidRDefault="00A344DF">
      <w:pPr>
        <w:pStyle w:val="Usual"/>
        <w:ind w:right="46"/>
        <w:rPr>
          <w:rFonts w:ascii="Arial" w:hAnsi="Arial"/>
          <w:sz w:val="24"/>
        </w:rPr>
      </w:pPr>
      <w:r>
        <w:rPr>
          <w:rFonts w:ascii="Arial" w:hAnsi="Arial"/>
          <w:sz w:val="24"/>
        </w:rPr>
        <w:t>Основные разделы Журнала -  общая информация о сделках, балансовые и операционные показатели могут быть дополнены вспомогательными разделами по усмотрению компании. Основные разделы Журнала предназначены для подсчета базовых показателей, а именно балансовой стоимости портфеля ценных бумаг компании и операционной прибыли/ убытков.</w:t>
      </w:r>
    </w:p>
    <w:p w:rsidR="003859E1" w:rsidRDefault="00A344DF">
      <w:pPr>
        <w:pStyle w:val="3"/>
        <w:ind w:right="46"/>
        <w:rPr>
          <w:rFonts w:ascii="Arial" w:hAnsi="Arial"/>
        </w:rPr>
      </w:pPr>
      <w:bookmarkStart w:id="80" w:name="_Toc386337777"/>
      <w:r>
        <w:rPr>
          <w:rFonts w:ascii="Arial" w:hAnsi="Arial"/>
        </w:rPr>
        <w:t>Общая информация о сделках</w:t>
      </w:r>
      <w:bookmarkEnd w:id="80"/>
    </w:p>
    <w:p w:rsidR="003859E1" w:rsidRDefault="00A344DF">
      <w:pPr>
        <w:pStyle w:val="Comment"/>
        <w:ind w:left="0" w:right="46"/>
        <w:rPr>
          <w:rFonts w:ascii="Arial" w:hAnsi="Arial"/>
          <w:sz w:val="24"/>
        </w:rPr>
      </w:pPr>
      <w:r>
        <w:rPr>
          <w:rFonts w:ascii="Arial" w:hAnsi="Arial"/>
          <w:sz w:val="24"/>
        </w:rPr>
        <w:t xml:space="preserve">Данный раздел содержит основные параметры сделки, которые вводятся из тикета или журнала сделок: </w:t>
      </w:r>
    </w:p>
    <w:p w:rsidR="003859E1" w:rsidRDefault="00A344DF">
      <w:pPr>
        <w:pStyle w:val="Comment"/>
        <w:ind w:left="567" w:right="46"/>
        <w:rPr>
          <w:rFonts w:ascii="Arial" w:hAnsi="Arial"/>
          <w:sz w:val="24"/>
        </w:rPr>
      </w:pPr>
      <w:r>
        <w:rPr>
          <w:rFonts w:ascii="Arial" w:hAnsi="Arial"/>
          <w:sz w:val="24"/>
        </w:rPr>
        <w:t>Дата сделки</w:t>
      </w:r>
    </w:p>
    <w:p w:rsidR="003859E1" w:rsidRDefault="00A344DF">
      <w:pPr>
        <w:pStyle w:val="Comment"/>
        <w:ind w:left="567" w:right="46"/>
        <w:rPr>
          <w:rFonts w:ascii="Arial" w:hAnsi="Arial"/>
          <w:sz w:val="24"/>
        </w:rPr>
      </w:pPr>
      <w:r>
        <w:rPr>
          <w:rFonts w:ascii="Arial" w:hAnsi="Arial"/>
          <w:sz w:val="24"/>
        </w:rPr>
        <w:t>Код операции (номер контракта)</w:t>
      </w:r>
    </w:p>
    <w:p w:rsidR="003859E1" w:rsidRDefault="00A344DF">
      <w:pPr>
        <w:pStyle w:val="Comment"/>
        <w:ind w:left="567" w:right="46"/>
        <w:rPr>
          <w:rFonts w:ascii="Arial" w:hAnsi="Arial"/>
          <w:sz w:val="24"/>
        </w:rPr>
      </w:pPr>
      <w:r>
        <w:rPr>
          <w:rFonts w:ascii="Arial" w:hAnsi="Arial"/>
          <w:sz w:val="24"/>
        </w:rPr>
        <w:t>Валютный курс на день совершения операции</w:t>
      </w:r>
    </w:p>
    <w:p w:rsidR="003859E1" w:rsidRDefault="00A344DF">
      <w:pPr>
        <w:pStyle w:val="Comment"/>
        <w:ind w:left="567" w:right="46"/>
        <w:rPr>
          <w:rFonts w:ascii="Arial" w:hAnsi="Arial"/>
          <w:sz w:val="24"/>
        </w:rPr>
      </w:pPr>
      <w:r>
        <w:rPr>
          <w:rFonts w:ascii="Arial" w:hAnsi="Arial"/>
          <w:sz w:val="24"/>
        </w:rPr>
        <w:t>Количество купленных или проданных бумаг</w:t>
      </w:r>
    </w:p>
    <w:p w:rsidR="003859E1" w:rsidRDefault="00A344DF">
      <w:pPr>
        <w:pStyle w:val="Comment"/>
        <w:ind w:left="567" w:right="46"/>
        <w:rPr>
          <w:rFonts w:ascii="Arial" w:hAnsi="Arial"/>
          <w:sz w:val="24"/>
        </w:rPr>
      </w:pPr>
      <w:r>
        <w:rPr>
          <w:rFonts w:ascii="Arial" w:hAnsi="Arial"/>
          <w:sz w:val="24"/>
        </w:rPr>
        <w:t>Цена одной бумаги</w:t>
      </w:r>
    </w:p>
    <w:p w:rsidR="003859E1" w:rsidRDefault="00A344DF">
      <w:pPr>
        <w:pStyle w:val="Comment"/>
        <w:ind w:left="567" w:right="46"/>
        <w:rPr>
          <w:rFonts w:ascii="Arial" w:hAnsi="Arial"/>
          <w:sz w:val="24"/>
        </w:rPr>
      </w:pPr>
      <w:r>
        <w:rPr>
          <w:rFonts w:ascii="Arial" w:hAnsi="Arial"/>
          <w:sz w:val="24"/>
        </w:rPr>
        <w:t xml:space="preserve">Основная сумма сделки </w:t>
      </w:r>
    </w:p>
    <w:p w:rsidR="003859E1" w:rsidRDefault="00A344DF">
      <w:pPr>
        <w:pStyle w:val="3"/>
        <w:ind w:right="46"/>
        <w:rPr>
          <w:rFonts w:ascii="Arial" w:hAnsi="Arial"/>
        </w:rPr>
      </w:pPr>
      <w:bookmarkStart w:id="81" w:name="_Toc386337778"/>
      <w:r>
        <w:rPr>
          <w:rFonts w:ascii="Arial" w:hAnsi="Arial"/>
        </w:rPr>
        <w:t>Информация о портфеле</w:t>
      </w:r>
      <w:bookmarkEnd w:id="81"/>
    </w:p>
    <w:p w:rsidR="003859E1" w:rsidRDefault="00A344DF">
      <w:pPr>
        <w:pStyle w:val="Comment"/>
        <w:ind w:left="0" w:right="46"/>
        <w:rPr>
          <w:rFonts w:ascii="Arial" w:hAnsi="Arial"/>
          <w:sz w:val="24"/>
        </w:rPr>
      </w:pPr>
      <w:r>
        <w:rPr>
          <w:rFonts w:ascii="Arial" w:hAnsi="Arial"/>
          <w:sz w:val="24"/>
        </w:rPr>
        <w:t xml:space="preserve">В данном разделе содержатся основные показатели, характеризующие балансовую стоимость портфеля и прибыль,  </w:t>
      </w:r>
      <w:r>
        <w:rPr>
          <w:rFonts w:ascii="Arial" w:hAnsi="Arial"/>
          <w:i/>
          <w:sz w:val="24"/>
        </w:rPr>
        <w:t>реализованную</w:t>
      </w:r>
      <w:r>
        <w:rPr>
          <w:rFonts w:ascii="Arial" w:hAnsi="Arial"/>
          <w:sz w:val="24"/>
        </w:rPr>
        <w:t xml:space="preserve"> в процессе покупки/ продажи.</w:t>
      </w:r>
    </w:p>
    <w:p w:rsidR="003859E1" w:rsidRDefault="00A344DF">
      <w:pPr>
        <w:pStyle w:val="4"/>
        <w:ind w:right="46"/>
        <w:rPr>
          <w:rFonts w:ascii="Arial" w:hAnsi="Arial"/>
          <w:sz w:val="24"/>
        </w:rPr>
      </w:pPr>
      <w:r>
        <w:rPr>
          <w:rFonts w:ascii="Arial" w:hAnsi="Arial"/>
          <w:sz w:val="24"/>
        </w:rPr>
        <w:t>Ценные бумаги на балансе</w:t>
      </w:r>
    </w:p>
    <w:p w:rsidR="003859E1" w:rsidRDefault="00A344DF">
      <w:pPr>
        <w:pStyle w:val="Comment"/>
        <w:ind w:left="0" w:right="46"/>
        <w:rPr>
          <w:rFonts w:ascii="Arial" w:hAnsi="Arial"/>
          <w:sz w:val="24"/>
        </w:rPr>
      </w:pPr>
      <w:r>
        <w:rPr>
          <w:rFonts w:ascii="Arial" w:hAnsi="Arial"/>
          <w:sz w:val="24"/>
        </w:rPr>
        <w:t xml:space="preserve">Стоимость ценных бумаг на балансе подсчитывается нарастающим итогом путем прибавления </w:t>
      </w:r>
      <w:r>
        <w:rPr>
          <w:rFonts w:ascii="Arial" w:hAnsi="Arial"/>
          <w:i/>
          <w:sz w:val="24"/>
        </w:rPr>
        <w:t>количества купленных ценных бумаг</w:t>
      </w:r>
      <w:r>
        <w:rPr>
          <w:rFonts w:ascii="Arial" w:hAnsi="Arial"/>
          <w:sz w:val="24"/>
        </w:rPr>
        <w:t xml:space="preserve"> или вычитания </w:t>
      </w:r>
      <w:r>
        <w:rPr>
          <w:rFonts w:ascii="Arial" w:hAnsi="Arial"/>
          <w:i/>
          <w:sz w:val="24"/>
        </w:rPr>
        <w:t>количества проданных ценных бумаг</w:t>
      </w:r>
      <w:r>
        <w:rPr>
          <w:rFonts w:ascii="Arial" w:hAnsi="Arial"/>
          <w:sz w:val="24"/>
        </w:rPr>
        <w:t>.  Отрицательное значение показателя означает короткую позицию.</w:t>
      </w:r>
    </w:p>
    <w:p w:rsidR="003859E1" w:rsidRDefault="00A344DF">
      <w:pPr>
        <w:pStyle w:val="4"/>
        <w:ind w:right="46"/>
        <w:rPr>
          <w:rFonts w:ascii="Arial" w:hAnsi="Arial"/>
          <w:sz w:val="24"/>
        </w:rPr>
      </w:pPr>
      <w:r>
        <w:rPr>
          <w:rFonts w:ascii="Arial" w:hAnsi="Arial"/>
          <w:sz w:val="24"/>
        </w:rPr>
        <w:t>Средневзвешенная стоимость ценной бумаги</w:t>
      </w:r>
    </w:p>
    <w:p w:rsidR="003859E1" w:rsidRDefault="00A344DF">
      <w:pPr>
        <w:pStyle w:val="Comment"/>
        <w:ind w:left="0" w:right="46"/>
        <w:rPr>
          <w:rFonts w:ascii="Arial" w:hAnsi="Arial"/>
          <w:sz w:val="24"/>
        </w:rPr>
      </w:pPr>
      <w:r>
        <w:rPr>
          <w:rFonts w:ascii="Arial" w:hAnsi="Arial"/>
          <w:sz w:val="24"/>
        </w:rPr>
        <w:t xml:space="preserve">Средневзвешенная стоимость ценной бумаги отражает себестоимость одной бумаги для компании и подсчитывается для целей корректного списания данной бумаги с баланса.  </w:t>
      </w:r>
    </w:p>
    <w:p w:rsidR="003859E1" w:rsidRDefault="00A344DF">
      <w:pPr>
        <w:pStyle w:val="Comment"/>
        <w:ind w:left="0" w:right="46"/>
        <w:rPr>
          <w:rFonts w:ascii="Arial" w:hAnsi="Arial"/>
          <w:sz w:val="24"/>
        </w:rPr>
      </w:pPr>
      <w:r>
        <w:rPr>
          <w:rFonts w:ascii="Arial" w:hAnsi="Arial"/>
          <w:sz w:val="24"/>
        </w:rPr>
        <w:t>Средневзвешенная стоимость изменяется при каждой покупке и короткой продаже и рассчитывается как частное от деления балансовой стоимости ценных бумаг на количество акций на балансе.  При продаже и покупке для закрытия короткой позиции средневзвешенная стоимость не изменяется.</w:t>
      </w:r>
    </w:p>
    <w:p w:rsidR="003859E1" w:rsidRDefault="00A344DF">
      <w:pPr>
        <w:pStyle w:val="4"/>
        <w:ind w:right="46"/>
        <w:rPr>
          <w:rFonts w:ascii="Arial" w:hAnsi="Arial"/>
          <w:sz w:val="24"/>
        </w:rPr>
      </w:pPr>
      <w:r>
        <w:rPr>
          <w:rFonts w:ascii="Arial" w:hAnsi="Arial"/>
          <w:sz w:val="24"/>
        </w:rPr>
        <w:t xml:space="preserve">Балансовая стоимость ценных бумаг </w:t>
      </w:r>
    </w:p>
    <w:p w:rsidR="003859E1" w:rsidRDefault="00A344DF">
      <w:pPr>
        <w:pStyle w:val="Comment"/>
        <w:ind w:left="0" w:right="46"/>
        <w:rPr>
          <w:rFonts w:ascii="Arial" w:hAnsi="Arial"/>
          <w:sz w:val="24"/>
        </w:rPr>
      </w:pPr>
      <w:r>
        <w:rPr>
          <w:rFonts w:ascii="Arial" w:hAnsi="Arial"/>
          <w:sz w:val="24"/>
        </w:rPr>
        <w:t>Балансовая стоимость ценных бумаг характеризует издержки компании на приобретение данного портфеля ценных бумаг и подсчитывается следующим образом:</w:t>
      </w:r>
    </w:p>
    <w:p w:rsidR="003859E1" w:rsidRDefault="00A344DF">
      <w:pPr>
        <w:pStyle w:val="Comment"/>
        <w:ind w:left="284" w:right="46"/>
        <w:rPr>
          <w:rFonts w:ascii="Arial" w:hAnsi="Arial"/>
          <w:sz w:val="24"/>
          <w:u w:val="single"/>
        </w:rPr>
      </w:pPr>
      <w:r>
        <w:rPr>
          <w:rFonts w:ascii="Arial" w:hAnsi="Arial"/>
          <w:sz w:val="24"/>
          <w:u w:val="single"/>
        </w:rPr>
        <w:t xml:space="preserve">При покупке (или короткой продаже) </w:t>
      </w:r>
    </w:p>
    <w:p w:rsidR="003859E1" w:rsidRDefault="00A344DF">
      <w:pPr>
        <w:pStyle w:val="Comment"/>
        <w:ind w:left="284" w:right="46" w:firstLine="11"/>
        <w:rPr>
          <w:rFonts w:ascii="Arial" w:hAnsi="Arial"/>
          <w:sz w:val="24"/>
        </w:rPr>
      </w:pPr>
      <w:r>
        <w:rPr>
          <w:rFonts w:ascii="Arial" w:hAnsi="Arial"/>
          <w:sz w:val="24"/>
        </w:rPr>
        <w:t xml:space="preserve">Балансовая стоимость рассчитывается нарастающим итогом путем прибавления </w:t>
      </w:r>
      <w:r>
        <w:rPr>
          <w:rFonts w:ascii="Arial" w:hAnsi="Arial"/>
          <w:i/>
          <w:sz w:val="24"/>
        </w:rPr>
        <w:t>основной суммы сделки</w:t>
      </w:r>
      <w:r>
        <w:rPr>
          <w:rFonts w:ascii="Arial" w:hAnsi="Arial"/>
          <w:sz w:val="24"/>
        </w:rPr>
        <w:t>.</w:t>
      </w:r>
    </w:p>
    <w:p w:rsidR="003859E1" w:rsidRDefault="00A344DF">
      <w:pPr>
        <w:pStyle w:val="Comment"/>
        <w:ind w:left="284" w:right="46"/>
        <w:rPr>
          <w:rFonts w:ascii="Arial" w:hAnsi="Arial"/>
          <w:sz w:val="24"/>
        </w:rPr>
      </w:pPr>
      <w:r>
        <w:rPr>
          <w:rFonts w:ascii="Arial" w:hAnsi="Arial"/>
          <w:sz w:val="24"/>
          <w:u w:val="single"/>
        </w:rPr>
        <w:t>При продаже (или закрытии короткой продажи)</w:t>
      </w:r>
    </w:p>
    <w:p w:rsidR="003859E1" w:rsidRDefault="00A344DF">
      <w:pPr>
        <w:pStyle w:val="Comment"/>
        <w:ind w:left="284" w:right="46"/>
        <w:rPr>
          <w:rFonts w:ascii="Arial" w:hAnsi="Arial"/>
          <w:sz w:val="24"/>
        </w:rPr>
      </w:pPr>
      <w:r>
        <w:rPr>
          <w:rFonts w:ascii="Arial" w:hAnsi="Arial"/>
          <w:sz w:val="24"/>
        </w:rPr>
        <w:t>Балансовая стоимость рассчитывается как произведение средневзвешенной стоимость на количество акций на балансе.</w:t>
      </w:r>
    </w:p>
    <w:p w:rsidR="003859E1" w:rsidRDefault="00A344DF">
      <w:pPr>
        <w:pStyle w:val="4"/>
        <w:ind w:right="46"/>
        <w:rPr>
          <w:rFonts w:ascii="Arial" w:hAnsi="Arial"/>
          <w:sz w:val="24"/>
        </w:rPr>
      </w:pPr>
      <w:r>
        <w:rPr>
          <w:rFonts w:ascii="Arial" w:hAnsi="Arial"/>
          <w:sz w:val="24"/>
        </w:rPr>
        <w:t>Прибыль и убыток по сделке</w:t>
      </w:r>
    </w:p>
    <w:p w:rsidR="003859E1" w:rsidRDefault="00A344DF">
      <w:pPr>
        <w:pStyle w:val="Comment"/>
        <w:ind w:left="0" w:right="46"/>
        <w:rPr>
          <w:rFonts w:ascii="Arial" w:hAnsi="Arial"/>
          <w:sz w:val="24"/>
        </w:rPr>
      </w:pPr>
      <w:r>
        <w:rPr>
          <w:rFonts w:ascii="Arial" w:hAnsi="Arial"/>
          <w:sz w:val="24"/>
        </w:rPr>
        <w:t>Прибыль/ убыток рассчитывается отдельно по каждой сделке.</w:t>
      </w:r>
    </w:p>
    <w:p w:rsidR="003859E1" w:rsidRDefault="00A344DF">
      <w:pPr>
        <w:pStyle w:val="Comment"/>
        <w:ind w:left="284" w:right="46"/>
        <w:rPr>
          <w:rFonts w:ascii="Arial" w:hAnsi="Arial"/>
          <w:sz w:val="24"/>
        </w:rPr>
      </w:pPr>
      <w:r>
        <w:rPr>
          <w:rFonts w:ascii="Arial" w:hAnsi="Arial"/>
          <w:sz w:val="24"/>
          <w:u w:val="single"/>
        </w:rPr>
        <w:t>При продаже</w:t>
      </w:r>
      <w:r>
        <w:rPr>
          <w:rFonts w:ascii="Arial" w:hAnsi="Arial"/>
          <w:sz w:val="24"/>
        </w:rPr>
        <w:t>: как разность между ценой продажи одной бумаги и ее средневзвешенной стоимостью, умноженная на количество проданных акций.</w:t>
      </w:r>
    </w:p>
    <w:p w:rsidR="003859E1" w:rsidRDefault="00A344DF">
      <w:pPr>
        <w:pStyle w:val="Comment"/>
        <w:ind w:left="284" w:right="46"/>
        <w:rPr>
          <w:rFonts w:ascii="Arial" w:hAnsi="Arial"/>
          <w:sz w:val="24"/>
        </w:rPr>
      </w:pPr>
      <w:r>
        <w:rPr>
          <w:rFonts w:ascii="Arial" w:hAnsi="Arial"/>
          <w:sz w:val="24"/>
          <w:u w:val="single"/>
        </w:rPr>
        <w:t>При откупе короткой продажи</w:t>
      </w:r>
      <w:r>
        <w:rPr>
          <w:rFonts w:ascii="Arial" w:hAnsi="Arial"/>
          <w:sz w:val="24"/>
        </w:rPr>
        <w:t>: как разность между ценой откупа одной бумаги и ее средневзвешенной стоимостью, умноженной на количество откупленных акций.</w:t>
      </w:r>
    </w:p>
    <w:p w:rsidR="003859E1" w:rsidRDefault="00A344DF">
      <w:pPr>
        <w:pStyle w:val="Comment"/>
        <w:ind w:left="0" w:right="46"/>
        <w:rPr>
          <w:rFonts w:ascii="Arial" w:hAnsi="Arial"/>
          <w:sz w:val="24"/>
        </w:rPr>
      </w:pPr>
      <w:r>
        <w:rPr>
          <w:rFonts w:ascii="Arial" w:hAnsi="Arial"/>
          <w:sz w:val="24"/>
        </w:rPr>
        <w:t>Если сделка заключается на количество ценных бумаг, превышающее количество бумаг на балансе в данный момент времени, то учет сделки ведется раздельно в части, которая рассматривается как обычная продажа или закрытие короткой позиции на количество бумаг, имеющихся на балансе или короткой позиции, и в  части, которая рассматривается  как короткая продажа или обычная покупка.</w:t>
      </w:r>
    </w:p>
    <w:p w:rsidR="003859E1" w:rsidRDefault="00A344DF">
      <w:pPr>
        <w:pStyle w:val="4"/>
        <w:ind w:right="46"/>
        <w:rPr>
          <w:rFonts w:ascii="Arial" w:hAnsi="Arial"/>
          <w:sz w:val="24"/>
        </w:rPr>
      </w:pPr>
      <w:r>
        <w:rPr>
          <w:rFonts w:ascii="Arial" w:hAnsi="Arial"/>
          <w:sz w:val="24"/>
        </w:rPr>
        <w:t>Прибыль и убыток нарастающим итогом</w:t>
      </w:r>
    </w:p>
    <w:p w:rsidR="003859E1" w:rsidRDefault="00A344DF">
      <w:pPr>
        <w:pStyle w:val="Comment"/>
        <w:ind w:left="0" w:right="46" w:firstLine="11"/>
        <w:rPr>
          <w:rFonts w:ascii="Arial" w:hAnsi="Arial"/>
          <w:sz w:val="24"/>
        </w:rPr>
      </w:pPr>
      <w:r>
        <w:rPr>
          <w:rFonts w:ascii="Arial" w:hAnsi="Arial"/>
          <w:sz w:val="24"/>
        </w:rPr>
        <w:t>Компания для целей внутреннего учета рассчитывает прибыль и убыток нарастающим итогом.</w:t>
      </w:r>
    </w:p>
    <w:p w:rsidR="003859E1" w:rsidRDefault="00A344DF">
      <w:pPr>
        <w:pStyle w:val="Comment"/>
        <w:ind w:left="0" w:right="46"/>
        <w:rPr>
          <w:rFonts w:ascii="Arial" w:hAnsi="Arial"/>
          <w:sz w:val="24"/>
        </w:rPr>
      </w:pPr>
      <w:r>
        <w:rPr>
          <w:rFonts w:ascii="Arial" w:hAnsi="Arial"/>
          <w:sz w:val="24"/>
        </w:rPr>
        <w:t>Графы, которые отражают прибыль нарастающим итогом и убыток нарастающим итогом компания может вести раздельно в целях удобства оценки и планирования денежных потоков и политики на рынке.  При необходимости прибыль и убыток нарастающим итогом в Журнале могут сальдироваться для целей оценки эффективности работы компании в целом. Компания также может включить в Журнал раздел, в котором после осуществления оплаты по сделкам показатели прибыли или убытка будут корректироваться в соответствии с информацией на дату фактической оплаты.</w:t>
      </w:r>
    </w:p>
    <w:p w:rsidR="003859E1" w:rsidRDefault="00A344DF">
      <w:pPr>
        <w:pStyle w:val="3"/>
        <w:rPr>
          <w:rFonts w:ascii="Arial" w:hAnsi="Arial"/>
        </w:rPr>
      </w:pPr>
      <w:bookmarkStart w:id="82" w:name="_Toc386337779"/>
      <w:r>
        <w:rPr>
          <w:rFonts w:ascii="Arial" w:hAnsi="Arial"/>
        </w:rPr>
        <w:t>Рыночная переоценка портфеля</w:t>
      </w:r>
      <w:bookmarkEnd w:id="82"/>
    </w:p>
    <w:p w:rsidR="003859E1" w:rsidRDefault="00A344DF">
      <w:pPr>
        <w:pStyle w:val="Comment"/>
        <w:ind w:left="0" w:right="46"/>
        <w:rPr>
          <w:rFonts w:ascii="Arial" w:hAnsi="Arial"/>
          <w:sz w:val="24"/>
        </w:rPr>
      </w:pPr>
      <w:r>
        <w:rPr>
          <w:rFonts w:ascii="Arial" w:hAnsi="Arial"/>
          <w:sz w:val="24"/>
        </w:rPr>
        <w:t>Данный раздел Журнала может вестись при необходимости по усмотрению компании.</w:t>
      </w:r>
    </w:p>
    <w:p w:rsidR="003859E1" w:rsidRDefault="00A344DF">
      <w:pPr>
        <w:pStyle w:val="Comment"/>
        <w:ind w:left="0" w:right="46"/>
        <w:rPr>
          <w:rFonts w:ascii="Arial" w:hAnsi="Arial"/>
          <w:sz w:val="24"/>
        </w:rPr>
      </w:pPr>
      <w:r>
        <w:rPr>
          <w:rFonts w:ascii="Arial" w:hAnsi="Arial"/>
          <w:sz w:val="24"/>
        </w:rPr>
        <w:t>Данные Журнала, рассчитываемые на основе рыночной цены, дадут компании возможность оценки влияния колебаний рыночных котировок на стоимость портфеля ценных бумаг компании и ее потенциальную прибыль.</w:t>
      </w:r>
    </w:p>
    <w:p w:rsidR="003859E1" w:rsidRDefault="00A344DF">
      <w:pPr>
        <w:pStyle w:val="Comment"/>
        <w:ind w:left="0" w:right="46"/>
        <w:rPr>
          <w:rFonts w:ascii="Arial" w:hAnsi="Arial"/>
          <w:sz w:val="24"/>
        </w:rPr>
      </w:pPr>
      <w:r>
        <w:rPr>
          <w:rFonts w:ascii="Arial" w:hAnsi="Arial"/>
          <w:sz w:val="24"/>
        </w:rPr>
        <w:t>Данные Журнала дилерских операций могут использоваться при составлении отчетности руководству. На основе анализа статей Журнала наряду с другими регистрами бэк-офиса представляется удобным принимать решения о будущих инвестициях, устанавливать торговые лимиты для трейдеров на период времени и осуществлять оценку работы торговых подразделений компании.</w:t>
      </w:r>
    </w:p>
    <w:p w:rsidR="003859E1" w:rsidRDefault="00A344DF">
      <w:pPr>
        <w:pStyle w:val="2"/>
        <w:rPr>
          <w:rFonts w:ascii="Arial" w:hAnsi="Arial"/>
        </w:rPr>
      </w:pPr>
      <w:bookmarkStart w:id="83" w:name="_Toc386337780"/>
      <w:r>
        <w:rPr>
          <w:rFonts w:ascii="Arial" w:hAnsi="Arial"/>
        </w:rPr>
        <w:t>Пример организации Журнала учета дилерских операций</w:t>
      </w:r>
      <w:bookmarkEnd w:id="83"/>
    </w:p>
    <w:p w:rsidR="003859E1" w:rsidRDefault="00A344DF">
      <w:pPr>
        <w:pStyle w:val="Usual"/>
        <w:rPr>
          <w:rFonts w:ascii="Arial" w:hAnsi="Arial"/>
          <w:sz w:val="24"/>
        </w:rPr>
      </w:pPr>
      <w:r>
        <w:rPr>
          <w:rFonts w:ascii="Arial" w:hAnsi="Arial"/>
          <w:sz w:val="24"/>
        </w:rPr>
        <w:t>Журнал учета дилерских операций может быть организован следующим образом:</w:t>
      </w:r>
    </w:p>
    <w:p w:rsidR="003859E1" w:rsidRDefault="003859E1">
      <w:pPr>
        <w:pStyle w:val="Usual"/>
        <w:rPr>
          <w:rFonts w:ascii="Arial" w:hAnsi="Arial"/>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851"/>
        <w:gridCol w:w="742"/>
        <w:gridCol w:w="812"/>
        <w:gridCol w:w="708"/>
        <w:gridCol w:w="531"/>
        <w:gridCol w:w="708"/>
        <w:gridCol w:w="531"/>
        <w:gridCol w:w="797"/>
        <w:gridCol w:w="629"/>
        <w:gridCol w:w="433"/>
        <w:gridCol w:w="754"/>
        <w:gridCol w:w="351"/>
        <w:gridCol w:w="1"/>
        <w:gridCol w:w="2"/>
        <w:gridCol w:w="3"/>
      </w:tblGrid>
      <w:tr w:rsidR="003859E1">
        <w:tc>
          <w:tcPr>
            <w:tcW w:w="8528" w:type="dxa"/>
            <w:gridSpan w:val="16"/>
            <w:tcBorders>
              <w:top w:val="single" w:sz="6" w:space="0" w:color="auto"/>
              <w:right w:val="double" w:sz="6" w:space="0" w:color="auto"/>
            </w:tcBorders>
          </w:tcPr>
          <w:p w:rsidR="003859E1" w:rsidRDefault="00A344DF">
            <w:pPr>
              <w:pStyle w:val="Usual"/>
              <w:jc w:val="center"/>
              <w:rPr>
                <w:rFonts w:ascii="Arial" w:hAnsi="Arial"/>
                <w:b/>
                <w:sz w:val="18"/>
              </w:rPr>
            </w:pPr>
            <w:r>
              <w:rPr>
                <w:rFonts w:ascii="Arial" w:hAnsi="Arial"/>
                <w:b/>
                <w:sz w:val="18"/>
              </w:rPr>
              <w:t>Общая информация о сделках</w:t>
            </w:r>
          </w:p>
        </w:tc>
      </w:tr>
      <w:tr w:rsidR="003859E1">
        <w:trPr>
          <w:gridAfter w:val="2"/>
          <w:wAfter w:w="5" w:type="dxa"/>
        </w:trPr>
        <w:tc>
          <w:tcPr>
            <w:tcW w:w="675" w:type="dxa"/>
            <w:tcBorders>
              <w:top w:val="single" w:sz="6" w:space="0" w:color="auto"/>
              <w:bottom w:val="nil"/>
              <w:right w:val="single" w:sz="6" w:space="0" w:color="auto"/>
            </w:tcBorders>
          </w:tcPr>
          <w:p w:rsidR="003859E1" w:rsidRDefault="003859E1">
            <w:pPr>
              <w:pStyle w:val="Usual"/>
              <w:jc w:val="center"/>
              <w:rPr>
                <w:rFonts w:ascii="Arial" w:hAnsi="Arial"/>
                <w:b/>
                <w:sz w:val="18"/>
              </w:rPr>
            </w:pPr>
          </w:p>
        </w:tc>
        <w:tc>
          <w:tcPr>
            <w:tcW w:w="851" w:type="dxa"/>
            <w:tcBorders>
              <w:top w:val="single" w:sz="6" w:space="0" w:color="auto"/>
              <w:left w:val="single" w:sz="6" w:space="0" w:color="auto"/>
              <w:bottom w:val="nil"/>
              <w:right w:val="single" w:sz="6" w:space="0" w:color="auto"/>
            </w:tcBorders>
          </w:tcPr>
          <w:p w:rsidR="003859E1" w:rsidRDefault="003859E1">
            <w:pPr>
              <w:pStyle w:val="Usual"/>
              <w:jc w:val="center"/>
              <w:rPr>
                <w:rFonts w:ascii="Arial" w:hAnsi="Arial"/>
                <w:b/>
                <w:sz w:val="18"/>
              </w:rPr>
            </w:pPr>
          </w:p>
        </w:tc>
        <w:tc>
          <w:tcPr>
            <w:tcW w:w="742" w:type="dxa"/>
            <w:tcBorders>
              <w:top w:val="single" w:sz="6" w:space="0" w:color="auto"/>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Курс</w:t>
            </w:r>
          </w:p>
        </w:tc>
        <w:tc>
          <w:tcPr>
            <w:tcW w:w="3290" w:type="dxa"/>
            <w:gridSpan w:val="5"/>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Покупка</w:t>
            </w:r>
          </w:p>
        </w:tc>
        <w:tc>
          <w:tcPr>
            <w:tcW w:w="2965" w:type="dxa"/>
            <w:gridSpan w:val="6"/>
            <w:tcBorders>
              <w:top w:val="single" w:sz="6" w:space="0" w:color="auto"/>
              <w:left w:val="single" w:sz="6" w:space="0" w:color="auto"/>
              <w:bottom w:val="single" w:sz="6" w:space="0" w:color="auto"/>
              <w:right w:val="double" w:sz="6" w:space="0" w:color="auto"/>
            </w:tcBorders>
          </w:tcPr>
          <w:p w:rsidR="003859E1" w:rsidRDefault="00A344DF">
            <w:pPr>
              <w:pStyle w:val="Usual"/>
              <w:jc w:val="center"/>
              <w:rPr>
                <w:rFonts w:ascii="Arial" w:hAnsi="Arial"/>
                <w:b/>
                <w:sz w:val="18"/>
              </w:rPr>
            </w:pPr>
            <w:r>
              <w:rPr>
                <w:rFonts w:ascii="Arial" w:hAnsi="Arial"/>
                <w:b/>
                <w:sz w:val="18"/>
              </w:rPr>
              <w:t>Продажа</w:t>
            </w:r>
          </w:p>
        </w:tc>
      </w:tr>
      <w:tr w:rsidR="003859E1">
        <w:trPr>
          <w:gridAfter w:val="1"/>
          <w:wAfter w:w="3" w:type="dxa"/>
        </w:trPr>
        <w:tc>
          <w:tcPr>
            <w:tcW w:w="675" w:type="dxa"/>
            <w:tcBorders>
              <w:top w:val="nil"/>
              <w:bottom w:val="nil"/>
              <w:right w:val="single" w:sz="6" w:space="0" w:color="auto"/>
            </w:tcBorders>
          </w:tcPr>
          <w:p w:rsidR="003859E1" w:rsidRDefault="00A344DF">
            <w:pPr>
              <w:pStyle w:val="Usual"/>
              <w:jc w:val="center"/>
              <w:rPr>
                <w:rFonts w:ascii="Arial" w:hAnsi="Arial"/>
                <w:b/>
                <w:sz w:val="18"/>
              </w:rPr>
            </w:pPr>
            <w:r>
              <w:rPr>
                <w:rFonts w:ascii="Arial" w:hAnsi="Arial"/>
                <w:b/>
                <w:sz w:val="18"/>
              </w:rPr>
              <w:t>Дата</w:t>
            </w:r>
          </w:p>
        </w:tc>
        <w:tc>
          <w:tcPr>
            <w:tcW w:w="851"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 xml:space="preserve">Код </w:t>
            </w:r>
          </w:p>
        </w:tc>
        <w:tc>
          <w:tcPr>
            <w:tcW w:w="742"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w:t>
            </w:r>
          </w:p>
        </w:tc>
        <w:tc>
          <w:tcPr>
            <w:tcW w:w="812"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Коли-</w:t>
            </w:r>
          </w:p>
        </w:tc>
        <w:tc>
          <w:tcPr>
            <w:tcW w:w="1239" w:type="dxa"/>
            <w:gridSpan w:val="2"/>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Цена</w:t>
            </w:r>
          </w:p>
        </w:tc>
        <w:tc>
          <w:tcPr>
            <w:tcW w:w="1239" w:type="dxa"/>
            <w:gridSpan w:val="2"/>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Сумма сделки</w:t>
            </w:r>
          </w:p>
        </w:tc>
        <w:tc>
          <w:tcPr>
            <w:tcW w:w="797"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Коли-</w:t>
            </w:r>
          </w:p>
        </w:tc>
        <w:tc>
          <w:tcPr>
            <w:tcW w:w="1062" w:type="dxa"/>
            <w:gridSpan w:val="2"/>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Цена</w:t>
            </w:r>
          </w:p>
        </w:tc>
        <w:tc>
          <w:tcPr>
            <w:tcW w:w="1108" w:type="dxa"/>
            <w:gridSpan w:val="4"/>
            <w:tcBorders>
              <w:top w:val="nil"/>
              <w:left w:val="single" w:sz="6" w:space="0" w:color="auto"/>
              <w:bottom w:val="single" w:sz="6" w:space="0" w:color="auto"/>
              <w:right w:val="double" w:sz="6" w:space="0" w:color="auto"/>
            </w:tcBorders>
          </w:tcPr>
          <w:p w:rsidR="003859E1" w:rsidRDefault="00A344DF">
            <w:pPr>
              <w:pStyle w:val="Usual"/>
              <w:jc w:val="center"/>
              <w:rPr>
                <w:rFonts w:ascii="Arial" w:hAnsi="Arial"/>
                <w:b/>
                <w:sz w:val="18"/>
              </w:rPr>
            </w:pPr>
            <w:r>
              <w:rPr>
                <w:rFonts w:ascii="Arial" w:hAnsi="Arial"/>
                <w:b/>
                <w:sz w:val="18"/>
              </w:rPr>
              <w:t>Сумма сделки</w:t>
            </w:r>
          </w:p>
        </w:tc>
      </w:tr>
      <w:tr w:rsidR="003859E1">
        <w:trPr>
          <w:gridAfter w:val="3"/>
          <w:wAfter w:w="6" w:type="dxa"/>
        </w:trPr>
        <w:tc>
          <w:tcPr>
            <w:tcW w:w="675" w:type="dxa"/>
            <w:tcBorders>
              <w:top w:val="nil"/>
              <w:bottom w:val="single" w:sz="6" w:space="0" w:color="auto"/>
              <w:right w:val="single" w:sz="6" w:space="0" w:color="auto"/>
            </w:tcBorders>
          </w:tcPr>
          <w:p w:rsidR="003859E1" w:rsidRDefault="003859E1">
            <w:pPr>
              <w:pStyle w:val="Usual"/>
              <w:jc w:val="center"/>
              <w:rPr>
                <w:rFonts w:ascii="Arial" w:hAnsi="Arial"/>
                <w:b/>
                <w:sz w:val="18"/>
              </w:rPr>
            </w:pPr>
          </w:p>
        </w:tc>
        <w:tc>
          <w:tcPr>
            <w:tcW w:w="851"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сделки</w:t>
            </w:r>
          </w:p>
        </w:tc>
        <w:tc>
          <w:tcPr>
            <w:tcW w:w="742"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руб.</w:t>
            </w:r>
          </w:p>
        </w:tc>
        <w:tc>
          <w:tcPr>
            <w:tcW w:w="812"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чество</w:t>
            </w:r>
          </w:p>
        </w:tc>
        <w:tc>
          <w:tcPr>
            <w:tcW w:w="708"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p w:rsidR="003859E1" w:rsidRDefault="003859E1">
            <w:pPr>
              <w:pStyle w:val="Usual"/>
              <w:jc w:val="center"/>
              <w:rPr>
                <w:rFonts w:ascii="Arial" w:hAnsi="Arial"/>
                <w:i/>
                <w:sz w:val="18"/>
              </w:rPr>
            </w:pPr>
          </w:p>
        </w:tc>
        <w:tc>
          <w:tcPr>
            <w:tcW w:w="531"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708"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 руб.</w:t>
            </w:r>
          </w:p>
        </w:tc>
        <w:tc>
          <w:tcPr>
            <w:tcW w:w="531"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797"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чество</w:t>
            </w:r>
          </w:p>
        </w:tc>
        <w:tc>
          <w:tcPr>
            <w:tcW w:w="629"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p w:rsidR="003859E1" w:rsidRDefault="003859E1">
            <w:pPr>
              <w:pStyle w:val="Usual"/>
              <w:jc w:val="center"/>
              <w:rPr>
                <w:rFonts w:ascii="Arial" w:hAnsi="Arial"/>
                <w:i/>
                <w:sz w:val="18"/>
              </w:rPr>
            </w:pPr>
          </w:p>
        </w:tc>
        <w:tc>
          <w:tcPr>
            <w:tcW w:w="433"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754" w:type="dxa"/>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  руб.</w:t>
            </w:r>
          </w:p>
        </w:tc>
        <w:tc>
          <w:tcPr>
            <w:tcW w:w="351" w:type="dxa"/>
            <w:tcBorders>
              <w:top w:val="nil"/>
              <w:left w:val="single" w:sz="6" w:space="0" w:color="auto"/>
              <w:bottom w:val="single" w:sz="6" w:space="0" w:color="auto"/>
              <w:right w:val="double" w:sz="6" w:space="0" w:color="auto"/>
            </w:tcBorders>
          </w:tcPr>
          <w:p w:rsidR="003859E1" w:rsidRDefault="00A344DF">
            <w:pPr>
              <w:pStyle w:val="Usual"/>
              <w:jc w:val="center"/>
              <w:rPr>
                <w:rFonts w:ascii="Arial" w:hAnsi="Arial"/>
                <w:i/>
                <w:sz w:val="18"/>
              </w:rPr>
            </w:pPr>
            <w:r>
              <w:rPr>
                <w:rFonts w:ascii="Arial" w:hAnsi="Arial"/>
                <w:i/>
                <w:sz w:val="18"/>
              </w:rPr>
              <w:t>$</w:t>
            </w:r>
          </w:p>
        </w:tc>
      </w:tr>
    </w:tbl>
    <w:p w:rsidR="003859E1" w:rsidRDefault="003859E1">
      <w:pPr>
        <w:pStyle w:val="Usual"/>
        <w:rPr>
          <w:rFonts w:ascii="Arial" w:hAnsi="Arial"/>
        </w:rPr>
      </w:pPr>
    </w:p>
    <w:tbl>
      <w:tblPr>
        <w:tblW w:w="0" w:type="auto"/>
        <w:tblInd w:w="-131" w:type="dxa"/>
        <w:tblLayout w:type="fixed"/>
        <w:tblLook w:val="0000" w:firstRow="0" w:lastRow="0" w:firstColumn="0" w:lastColumn="0" w:noHBand="0" w:noVBand="0"/>
      </w:tblPr>
      <w:tblGrid>
        <w:gridCol w:w="947"/>
        <w:gridCol w:w="947"/>
        <w:gridCol w:w="1004"/>
        <w:gridCol w:w="938"/>
        <w:gridCol w:w="937"/>
        <w:gridCol w:w="1"/>
        <w:gridCol w:w="938"/>
        <w:gridCol w:w="936"/>
        <w:gridCol w:w="2"/>
        <w:gridCol w:w="938"/>
        <w:gridCol w:w="935"/>
        <w:gridCol w:w="3"/>
      </w:tblGrid>
      <w:tr w:rsidR="003859E1">
        <w:trPr>
          <w:gridAfter w:val="1"/>
        </w:trPr>
        <w:tc>
          <w:tcPr>
            <w:tcW w:w="8523" w:type="dxa"/>
            <w:gridSpan w:val="11"/>
            <w:tcBorders>
              <w:top w:val="single" w:sz="6" w:space="0" w:color="auto"/>
              <w:left w:val="double" w:sz="6" w:space="0" w:color="auto"/>
              <w:bottom w:val="single" w:sz="6" w:space="0" w:color="auto"/>
              <w:right w:val="single" w:sz="6" w:space="0" w:color="auto"/>
            </w:tcBorders>
          </w:tcPr>
          <w:p w:rsidR="003859E1" w:rsidRDefault="00A344DF">
            <w:pPr>
              <w:pStyle w:val="Usual"/>
              <w:jc w:val="center"/>
              <w:rPr>
                <w:rFonts w:ascii="Arial" w:hAnsi="Arial"/>
                <w:b/>
              </w:rPr>
            </w:pPr>
            <w:r>
              <w:rPr>
                <w:rFonts w:ascii="Arial" w:hAnsi="Arial"/>
                <w:b/>
              </w:rPr>
              <w:t>Балансовые показатели</w:t>
            </w:r>
          </w:p>
        </w:tc>
      </w:tr>
      <w:tr w:rsidR="003859E1">
        <w:trPr>
          <w:gridAfter w:val="1"/>
        </w:trPr>
        <w:tc>
          <w:tcPr>
            <w:tcW w:w="947" w:type="dxa"/>
            <w:tcBorders>
              <w:left w:val="doub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Кол-во бумаг на балансе</w:t>
            </w:r>
          </w:p>
        </w:tc>
        <w:tc>
          <w:tcPr>
            <w:tcW w:w="1951"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Средневзвешенная стоимость</w:t>
            </w:r>
          </w:p>
        </w:tc>
        <w:tc>
          <w:tcPr>
            <w:tcW w:w="1875"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Балансовая стоимость</w:t>
            </w:r>
          </w:p>
        </w:tc>
        <w:tc>
          <w:tcPr>
            <w:tcW w:w="1875" w:type="dxa"/>
            <w:gridSpan w:val="3"/>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Операционная прибыль/убыток</w:t>
            </w:r>
          </w:p>
        </w:tc>
        <w:tc>
          <w:tcPr>
            <w:tcW w:w="1875" w:type="dxa"/>
            <w:gridSpan w:val="3"/>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Сумарная прибыль/убыток</w:t>
            </w:r>
          </w:p>
        </w:tc>
      </w:tr>
      <w:tr w:rsidR="003859E1">
        <w:tc>
          <w:tcPr>
            <w:tcW w:w="947" w:type="dxa"/>
            <w:tcBorders>
              <w:left w:val="doub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шт.</w:t>
            </w:r>
          </w:p>
          <w:p w:rsidR="003859E1" w:rsidRDefault="003859E1">
            <w:pPr>
              <w:pStyle w:val="Usual"/>
              <w:jc w:val="center"/>
              <w:rPr>
                <w:rFonts w:ascii="Arial" w:hAnsi="Arial"/>
                <w:i/>
                <w:sz w:val="18"/>
              </w:rPr>
            </w:pPr>
          </w:p>
        </w:tc>
        <w:tc>
          <w:tcPr>
            <w:tcW w:w="947" w:type="dxa"/>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1004" w:type="dxa"/>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38" w:type="dxa"/>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938"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38" w:type="dxa"/>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938"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38" w:type="dxa"/>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938"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r>
    </w:tbl>
    <w:p w:rsidR="003859E1" w:rsidRDefault="00A344DF">
      <w:pPr>
        <w:pStyle w:val="Usual"/>
        <w:rPr>
          <w:rFonts w:ascii="Arial" w:hAnsi="Arial"/>
          <w:sz w:val="24"/>
        </w:rPr>
      </w:pPr>
      <w:r>
        <w:rPr>
          <w:rFonts w:ascii="Arial" w:hAnsi="Arial"/>
          <w:sz w:val="24"/>
        </w:rPr>
        <w:t>Рассмотрим использование Журнала учета дилерских операций на примере, рассмотренном в описании Журнала учета денежных средств:</w:t>
      </w:r>
    </w:p>
    <w:p w:rsidR="003859E1" w:rsidRDefault="00A344DF">
      <w:pPr>
        <w:pStyle w:val="Usual"/>
        <w:rPr>
          <w:rFonts w:ascii="Arial" w:hAnsi="Arial"/>
          <w:sz w:val="24"/>
        </w:rPr>
      </w:pPr>
      <w:r>
        <w:rPr>
          <w:rFonts w:ascii="Arial" w:hAnsi="Arial"/>
          <w:sz w:val="24"/>
        </w:rPr>
        <w:t>10 июня компания Пример-Инвест покупает 100 акций "Томскнефть" по $4 у компании Нева Плюс (номер контракта - 1846).</w:t>
      </w:r>
    </w:p>
    <w:p w:rsidR="003859E1" w:rsidRDefault="00A344DF">
      <w:pPr>
        <w:pStyle w:val="Usual"/>
        <w:rPr>
          <w:rFonts w:ascii="Arial" w:hAnsi="Arial"/>
          <w:sz w:val="24"/>
        </w:rPr>
      </w:pPr>
      <w:r>
        <w:rPr>
          <w:rFonts w:ascii="Arial" w:hAnsi="Arial"/>
          <w:sz w:val="24"/>
        </w:rPr>
        <w:t>Для наглядности, дополним данный пример следующей операцией.</w:t>
      </w:r>
    </w:p>
    <w:p w:rsidR="003859E1" w:rsidRDefault="00A344DF">
      <w:pPr>
        <w:pStyle w:val="Usual"/>
        <w:rPr>
          <w:rFonts w:ascii="Arial" w:hAnsi="Arial"/>
          <w:sz w:val="24"/>
        </w:rPr>
      </w:pPr>
      <w:r>
        <w:rPr>
          <w:rFonts w:ascii="Arial" w:hAnsi="Arial"/>
          <w:sz w:val="24"/>
        </w:rPr>
        <w:t>13 июня компания Пример Инвест продает 250 акций "Томскнефть" по $5 компании Арбат (номер контракта 1847). Предположим, что обменный курс 10 и 13 июня был равен 5,050 руб. за доллар.</w:t>
      </w:r>
    </w:p>
    <w:p w:rsidR="003859E1" w:rsidRDefault="00A344DF">
      <w:pPr>
        <w:pStyle w:val="Usual"/>
        <w:rPr>
          <w:rFonts w:ascii="Arial" w:hAnsi="Arial"/>
          <w:sz w:val="24"/>
        </w:rPr>
      </w:pPr>
      <w:r>
        <w:rPr>
          <w:rFonts w:ascii="Arial" w:hAnsi="Arial"/>
          <w:sz w:val="24"/>
        </w:rPr>
        <w:t xml:space="preserve">Как известно, на балансе у Пример Инвест имеется только 100 акций, т.е. 150 акций продаются "в короткую" - с предположение докупить их в ближайшее время. </w:t>
      </w:r>
    </w:p>
    <w:p w:rsidR="003859E1" w:rsidRDefault="00A344DF">
      <w:pPr>
        <w:pStyle w:val="Usual"/>
        <w:rPr>
          <w:rFonts w:ascii="Arial" w:hAnsi="Arial"/>
          <w:sz w:val="24"/>
        </w:rPr>
      </w:pPr>
      <w:r>
        <w:rPr>
          <w:rFonts w:ascii="Arial" w:hAnsi="Arial"/>
          <w:sz w:val="24"/>
        </w:rPr>
        <w:t>Для удобства разобьем данную операцию на две:</w:t>
      </w:r>
    </w:p>
    <w:p w:rsidR="003859E1" w:rsidRDefault="00A344DF">
      <w:pPr>
        <w:pStyle w:val="Usual"/>
        <w:numPr>
          <w:ilvl w:val="0"/>
          <w:numId w:val="6"/>
        </w:numPr>
        <w:rPr>
          <w:rFonts w:ascii="Arial" w:hAnsi="Arial"/>
          <w:sz w:val="24"/>
        </w:rPr>
      </w:pPr>
      <w:r>
        <w:rPr>
          <w:rFonts w:ascii="Arial" w:hAnsi="Arial"/>
          <w:sz w:val="24"/>
        </w:rPr>
        <w:t>Обычная продажа 100 акций.</w:t>
      </w:r>
    </w:p>
    <w:p w:rsidR="003859E1" w:rsidRDefault="00A344DF">
      <w:pPr>
        <w:pStyle w:val="Usual"/>
        <w:numPr>
          <w:ilvl w:val="0"/>
          <w:numId w:val="7"/>
        </w:numPr>
        <w:rPr>
          <w:rFonts w:ascii="Arial" w:hAnsi="Arial"/>
          <w:sz w:val="24"/>
        </w:rPr>
      </w:pPr>
      <w:r>
        <w:rPr>
          <w:rFonts w:ascii="Arial" w:hAnsi="Arial"/>
          <w:sz w:val="24"/>
        </w:rPr>
        <w:t>Короткая продажа 150 акций.</w:t>
      </w:r>
    </w:p>
    <w:p w:rsidR="003859E1" w:rsidRDefault="00A344DF">
      <w:pPr>
        <w:pStyle w:val="Usual"/>
        <w:rPr>
          <w:rFonts w:ascii="Arial" w:hAnsi="Arial"/>
          <w:sz w:val="24"/>
        </w:rPr>
      </w:pPr>
      <w:r>
        <w:rPr>
          <w:rFonts w:ascii="Arial" w:hAnsi="Arial"/>
          <w:sz w:val="24"/>
        </w:rPr>
        <w:t>Заполним Журнал учета дилерских операций.</w:t>
      </w:r>
    </w:p>
    <w:p w:rsidR="003859E1" w:rsidRDefault="003859E1">
      <w:pPr>
        <w:pStyle w:val="Usual"/>
        <w:rPr>
          <w:rFonts w:ascii="Arial" w:hAnsi="Arial"/>
          <w:sz w:val="24"/>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873"/>
        <w:gridCol w:w="740"/>
        <w:gridCol w:w="897"/>
        <w:gridCol w:w="718"/>
        <w:gridCol w:w="578"/>
        <w:gridCol w:w="681"/>
        <w:gridCol w:w="563"/>
        <w:gridCol w:w="1"/>
        <w:gridCol w:w="813"/>
        <w:gridCol w:w="1"/>
        <w:gridCol w:w="610"/>
        <w:gridCol w:w="463"/>
        <w:gridCol w:w="2"/>
        <w:gridCol w:w="627"/>
        <w:gridCol w:w="596"/>
        <w:gridCol w:w="1"/>
      </w:tblGrid>
      <w:tr w:rsidR="003859E1">
        <w:trPr>
          <w:gridAfter w:val="1"/>
        </w:trPr>
        <w:tc>
          <w:tcPr>
            <w:tcW w:w="8838" w:type="dxa"/>
            <w:gridSpan w:val="16"/>
            <w:tcBorders>
              <w:top w:val="single" w:sz="6" w:space="0" w:color="auto"/>
              <w:right w:val="double" w:sz="6" w:space="0" w:color="auto"/>
            </w:tcBorders>
          </w:tcPr>
          <w:p w:rsidR="003859E1" w:rsidRDefault="00A344DF">
            <w:pPr>
              <w:pStyle w:val="Usual"/>
              <w:jc w:val="center"/>
              <w:rPr>
                <w:rFonts w:ascii="Arial" w:hAnsi="Arial"/>
                <w:b/>
              </w:rPr>
            </w:pPr>
            <w:r>
              <w:rPr>
                <w:rFonts w:ascii="Arial" w:hAnsi="Arial"/>
                <w:b/>
              </w:rPr>
              <w:t>Общая информация о сделках</w:t>
            </w:r>
          </w:p>
        </w:tc>
      </w:tr>
      <w:tr w:rsidR="003859E1">
        <w:tc>
          <w:tcPr>
            <w:tcW w:w="675" w:type="dxa"/>
            <w:tcBorders>
              <w:top w:val="single" w:sz="6" w:space="0" w:color="auto"/>
              <w:bottom w:val="nil"/>
              <w:right w:val="single" w:sz="6" w:space="0" w:color="auto"/>
            </w:tcBorders>
          </w:tcPr>
          <w:p w:rsidR="003859E1" w:rsidRDefault="003859E1">
            <w:pPr>
              <w:pStyle w:val="Usual"/>
              <w:jc w:val="center"/>
              <w:rPr>
                <w:rFonts w:ascii="Arial" w:hAnsi="Arial"/>
                <w:b/>
                <w:sz w:val="18"/>
              </w:rPr>
            </w:pPr>
          </w:p>
        </w:tc>
        <w:tc>
          <w:tcPr>
            <w:tcW w:w="873" w:type="dxa"/>
            <w:tcBorders>
              <w:top w:val="single" w:sz="6" w:space="0" w:color="auto"/>
              <w:left w:val="single" w:sz="6" w:space="0" w:color="auto"/>
              <w:bottom w:val="nil"/>
              <w:right w:val="single" w:sz="6" w:space="0" w:color="auto"/>
            </w:tcBorders>
          </w:tcPr>
          <w:p w:rsidR="003859E1" w:rsidRDefault="003859E1">
            <w:pPr>
              <w:pStyle w:val="Usual"/>
              <w:jc w:val="center"/>
              <w:rPr>
                <w:rFonts w:ascii="Arial" w:hAnsi="Arial"/>
                <w:b/>
                <w:sz w:val="18"/>
              </w:rPr>
            </w:pPr>
          </w:p>
        </w:tc>
        <w:tc>
          <w:tcPr>
            <w:tcW w:w="740" w:type="dxa"/>
            <w:tcBorders>
              <w:top w:val="single" w:sz="6" w:space="0" w:color="auto"/>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Курс</w:t>
            </w:r>
          </w:p>
        </w:tc>
        <w:tc>
          <w:tcPr>
            <w:tcW w:w="3438" w:type="dxa"/>
            <w:gridSpan w:val="6"/>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Покупка</w:t>
            </w:r>
          </w:p>
        </w:tc>
        <w:tc>
          <w:tcPr>
            <w:tcW w:w="3113" w:type="dxa"/>
            <w:gridSpan w:val="8"/>
            <w:tcBorders>
              <w:top w:val="single" w:sz="6" w:space="0" w:color="auto"/>
              <w:left w:val="single" w:sz="6" w:space="0" w:color="auto"/>
              <w:bottom w:val="single" w:sz="6" w:space="0" w:color="auto"/>
              <w:right w:val="double" w:sz="6" w:space="0" w:color="auto"/>
            </w:tcBorders>
          </w:tcPr>
          <w:p w:rsidR="003859E1" w:rsidRDefault="00A344DF">
            <w:pPr>
              <w:pStyle w:val="Usual"/>
              <w:jc w:val="center"/>
              <w:rPr>
                <w:rFonts w:ascii="Arial" w:hAnsi="Arial"/>
                <w:b/>
                <w:sz w:val="18"/>
              </w:rPr>
            </w:pPr>
            <w:r>
              <w:rPr>
                <w:rFonts w:ascii="Arial" w:hAnsi="Arial"/>
                <w:b/>
                <w:sz w:val="18"/>
              </w:rPr>
              <w:t>Продажа</w:t>
            </w:r>
          </w:p>
        </w:tc>
      </w:tr>
      <w:tr w:rsidR="003859E1">
        <w:tc>
          <w:tcPr>
            <w:tcW w:w="675" w:type="dxa"/>
            <w:tcBorders>
              <w:top w:val="nil"/>
              <w:bottom w:val="nil"/>
              <w:right w:val="single" w:sz="6" w:space="0" w:color="auto"/>
            </w:tcBorders>
          </w:tcPr>
          <w:p w:rsidR="003859E1" w:rsidRDefault="00A344DF">
            <w:pPr>
              <w:pStyle w:val="Usual"/>
              <w:jc w:val="center"/>
              <w:rPr>
                <w:rFonts w:ascii="Arial" w:hAnsi="Arial"/>
                <w:b/>
                <w:sz w:val="18"/>
              </w:rPr>
            </w:pPr>
            <w:r>
              <w:rPr>
                <w:rFonts w:ascii="Arial" w:hAnsi="Arial"/>
                <w:b/>
                <w:sz w:val="18"/>
              </w:rPr>
              <w:t>Дата</w:t>
            </w:r>
          </w:p>
        </w:tc>
        <w:tc>
          <w:tcPr>
            <w:tcW w:w="873"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 xml:space="preserve">Код </w:t>
            </w:r>
          </w:p>
        </w:tc>
        <w:tc>
          <w:tcPr>
            <w:tcW w:w="740"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w:t>
            </w:r>
          </w:p>
        </w:tc>
        <w:tc>
          <w:tcPr>
            <w:tcW w:w="897"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Коли-</w:t>
            </w:r>
          </w:p>
        </w:tc>
        <w:tc>
          <w:tcPr>
            <w:tcW w:w="1296" w:type="dxa"/>
            <w:gridSpan w:val="2"/>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Цена</w:t>
            </w:r>
          </w:p>
        </w:tc>
        <w:tc>
          <w:tcPr>
            <w:tcW w:w="1245" w:type="dxa"/>
            <w:gridSpan w:val="3"/>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Сумма сделки</w:t>
            </w:r>
          </w:p>
        </w:tc>
        <w:tc>
          <w:tcPr>
            <w:tcW w:w="814" w:type="dxa"/>
            <w:gridSpan w:val="2"/>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Коли-</w:t>
            </w:r>
          </w:p>
        </w:tc>
        <w:tc>
          <w:tcPr>
            <w:tcW w:w="1075" w:type="dxa"/>
            <w:gridSpan w:val="3"/>
            <w:tcBorders>
              <w:top w:val="nil"/>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Цена</w:t>
            </w:r>
          </w:p>
        </w:tc>
        <w:tc>
          <w:tcPr>
            <w:tcW w:w="1224" w:type="dxa"/>
            <w:gridSpan w:val="3"/>
            <w:tcBorders>
              <w:top w:val="nil"/>
              <w:left w:val="single" w:sz="6" w:space="0" w:color="auto"/>
              <w:bottom w:val="single" w:sz="6" w:space="0" w:color="auto"/>
              <w:right w:val="double" w:sz="6" w:space="0" w:color="auto"/>
            </w:tcBorders>
          </w:tcPr>
          <w:p w:rsidR="003859E1" w:rsidRDefault="00A344DF">
            <w:pPr>
              <w:pStyle w:val="Usual"/>
              <w:jc w:val="center"/>
              <w:rPr>
                <w:rFonts w:ascii="Arial" w:hAnsi="Arial"/>
                <w:b/>
                <w:sz w:val="18"/>
              </w:rPr>
            </w:pPr>
            <w:r>
              <w:rPr>
                <w:rFonts w:ascii="Arial" w:hAnsi="Arial"/>
                <w:b/>
                <w:sz w:val="18"/>
              </w:rPr>
              <w:t>Сумма сделки</w:t>
            </w:r>
          </w:p>
        </w:tc>
      </w:tr>
      <w:tr w:rsidR="003859E1">
        <w:tc>
          <w:tcPr>
            <w:tcW w:w="675" w:type="dxa"/>
            <w:tcBorders>
              <w:top w:val="nil"/>
              <w:bottom w:val="nil"/>
              <w:right w:val="single" w:sz="6" w:space="0" w:color="auto"/>
            </w:tcBorders>
          </w:tcPr>
          <w:p w:rsidR="003859E1" w:rsidRDefault="003859E1">
            <w:pPr>
              <w:pStyle w:val="Usual"/>
              <w:jc w:val="center"/>
              <w:rPr>
                <w:rFonts w:ascii="Arial" w:hAnsi="Arial"/>
                <w:b/>
                <w:sz w:val="18"/>
              </w:rPr>
            </w:pPr>
          </w:p>
        </w:tc>
        <w:tc>
          <w:tcPr>
            <w:tcW w:w="873"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сделки</w:t>
            </w:r>
          </w:p>
        </w:tc>
        <w:tc>
          <w:tcPr>
            <w:tcW w:w="740"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руб.</w:t>
            </w:r>
          </w:p>
        </w:tc>
        <w:tc>
          <w:tcPr>
            <w:tcW w:w="897" w:type="dxa"/>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чество</w:t>
            </w:r>
          </w:p>
        </w:tc>
        <w:tc>
          <w:tcPr>
            <w:tcW w:w="718" w:type="dxa"/>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p w:rsidR="003859E1" w:rsidRDefault="003859E1">
            <w:pPr>
              <w:pStyle w:val="Usual"/>
              <w:jc w:val="center"/>
              <w:rPr>
                <w:rFonts w:ascii="Arial" w:hAnsi="Arial"/>
                <w:i/>
                <w:sz w:val="18"/>
              </w:rPr>
            </w:pPr>
          </w:p>
        </w:tc>
        <w:tc>
          <w:tcPr>
            <w:tcW w:w="578" w:type="dxa"/>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681" w:type="dxa"/>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563" w:type="dxa"/>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814" w:type="dxa"/>
            <w:gridSpan w:val="2"/>
            <w:tcBorders>
              <w:top w:val="nil"/>
              <w:left w:val="single" w:sz="6" w:space="0" w:color="auto"/>
              <w:bottom w:val="nil"/>
              <w:right w:val="single" w:sz="6" w:space="0" w:color="auto"/>
            </w:tcBorders>
          </w:tcPr>
          <w:p w:rsidR="003859E1" w:rsidRDefault="00A344DF">
            <w:pPr>
              <w:pStyle w:val="Usual"/>
              <w:jc w:val="center"/>
              <w:rPr>
                <w:rFonts w:ascii="Arial" w:hAnsi="Arial"/>
                <w:b/>
                <w:sz w:val="18"/>
              </w:rPr>
            </w:pPr>
            <w:r>
              <w:rPr>
                <w:rFonts w:ascii="Arial" w:hAnsi="Arial"/>
                <w:b/>
                <w:sz w:val="18"/>
              </w:rPr>
              <w:t>чество</w:t>
            </w:r>
          </w:p>
        </w:tc>
        <w:tc>
          <w:tcPr>
            <w:tcW w:w="611" w:type="dxa"/>
            <w:gridSpan w:val="2"/>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p w:rsidR="003859E1" w:rsidRDefault="003859E1">
            <w:pPr>
              <w:pStyle w:val="Usual"/>
              <w:jc w:val="center"/>
              <w:rPr>
                <w:rFonts w:ascii="Arial" w:hAnsi="Arial"/>
                <w:i/>
                <w:sz w:val="18"/>
              </w:rPr>
            </w:pPr>
          </w:p>
        </w:tc>
        <w:tc>
          <w:tcPr>
            <w:tcW w:w="463" w:type="dxa"/>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629" w:type="dxa"/>
            <w:gridSpan w:val="2"/>
            <w:tcBorders>
              <w:top w:val="nil"/>
              <w:left w:val="single" w:sz="6" w:space="0" w:color="auto"/>
              <w:bottom w:val="nil"/>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597" w:type="dxa"/>
            <w:gridSpan w:val="2"/>
            <w:tcBorders>
              <w:top w:val="nil"/>
              <w:left w:val="single" w:sz="6" w:space="0" w:color="auto"/>
              <w:bottom w:val="nil"/>
              <w:right w:val="double" w:sz="6" w:space="0" w:color="auto"/>
            </w:tcBorders>
          </w:tcPr>
          <w:p w:rsidR="003859E1" w:rsidRDefault="00A344DF">
            <w:pPr>
              <w:pStyle w:val="Usual"/>
              <w:jc w:val="center"/>
              <w:rPr>
                <w:rFonts w:ascii="Arial" w:hAnsi="Arial"/>
                <w:i/>
                <w:sz w:val="18"/>
              </w:rPr>
            </w:pPr>
            <w:r>
              <w:rPr>
                <w:rFonts w:ascii="Arial" w:hAnsi="Arial"/>
                <w:i/>
                <w:sz w:val="18"/>
              </w:rPr>
              <w:t>$</w:t>
            </w:r>
          </w:p>
        </w:tc>
      </w:tr>
      <w:tr w:rsidR="003859E1">
        <w:tc>
          <w:tcPr>
            <w:tcW w:w="675" w:type="dxa"/>
            <w:tcBorders>
              <w:top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10.06</w:t>
            </w:r>
          </w:p>
        </w:tc>
        <w:tc>
          <w:tcPr>
            <w:tcW w:w="87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1846</w:t>
            </w:r>
          </w:p>
        </w:tc>
        <w:tc>
          <w:tcPr>
            <w:tcW w:w="740"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5,050</w:t>
            </w:r>
          </w:p>
        </w:tc>
        <w:tc>
          <w:tcPr>
            <w:tcW w:w="89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100</w:t>
            </w:r>
          </w:p>
        </w:tc>
        <w:tc>
          <w:tcPr>
            <w:tcW w:w="718"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20.2</w:t>
            </w:r>
          </w:p>
        </w:tc>
        <w:tc>
          <w:tcPr>
            <w:tcW w:w="578"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4*</w:t>
            </w:r>
          </w:p>
        </w:tc>
        <w:tc>
          <w:tcPr>
            <w:tcW w:w="681"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2,020</w:t>
            </w:r>
          </w:p>
        </w:tc>
        <w:tc>
          <w:tcPr>
            <w:tcW w:w="56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400*</w:t>
            </w:r>
          </w:p>
        </w:tc>
        <w:tc>
          <w:tcPr>
            <w:tcW w:w="814"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611"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463"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629"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597" w:type="dxa"/>
            <w:gridSpan w:val="2"/>
            <w:tcBorders>
              <w:top w:val="single" w:sz="6" w:space="0" w:color="auto"/>
              <w:left w:val="single" w:sz="6" w:space="0" w:color="auto"/>
              <w:bottom w:val="single" w:sz="6" w:space="0" w:color="auto"/>
              <w:right w:val="double" w:sz="6" w:space="0" w:color="auto"/>
            </w:tcBorders>
          </w:tcPr>
          <w:p w:rsidR="003859E1" w:rsidRDefault="003859E1">
            <w:pPr>
              <w:pStyle w:val="Usual"/>
              <w:jc w:val="center"/>
              <w:rPr>
                <w:rFonts w:ascii="Arial" w:hAnsi="Arial"/>
                <w:sz w:val="16"/>
              </w:rPr>
            </w:pPr>
          </w:p>
        </w:tc>
      </w:tr>
      <w:tr w:rsidR="003859E1">
        <w:tc>
          <w:tcPr>
            <w:tcW w:w="675" w:type="dxa"/>
            <w:tcBorders>
              <w:top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13.06</w:t>
            </w:r>
          </w:p>
        </w:tc>
        <w:tc>
          <w:tcPr>
            <w:tcW w:w="87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1847</w:t>
            </w:r>
          </w:p>
        </w:tc>
        <w:tc>
          <w:tcPr>
            <w:tcW w:w="740"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5,050</w:t>
            </w:r>
          </w:p>
        </w:tc>
        <w:tc>
          <w:tcPr>
            <w:tcW w:w="897"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718"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578"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681"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563"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814"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100</w:t>
            </w:r>
          </w:p>
        </w:tc>
        <w:tc>
          <w:tcPr>
            <w:tcW w:w="611"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25.25</w:t>
            </w:r>
          </w:p>
        </w:tc>
        <w:tc>
          <w:tcPr>
            <w:tcW w:w="46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5*</w:t>
            </w:r>
          </w:p>
        </w:tc>
        <w:tc>
          <w:tcPr>
            <w:tcW w:w="629"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2,525</w:t>
            </w:r>
          </w:p>
        </w:tc>
        <w:tc>
          <w:tcPr>
            <w:tcW w:w="597" w:type="dxa"/>
            <w:gridSpan w:val="2"/>
            <w:tcBorders>
              <w:top w:val="single" w:sz="6" w:space="0" w:color="auto"/>
              <w:left w:val="single" w:sz="6" w:space="0" w:color="auto"/>
              <w:bottom w:val="single" w:sz="6" w:space="0" w:color="auto"/>
              <w:right w:val="double" w:sz="6" w:space="0" w:color="auto"/>
            </w:tcBorders>
          </w:tcPr>
          <w:p w:rsidR="003859E1" w:rsidRDefault="00A344DF">
            <w:pPr>
              <w:pStyle w:val="Usual"/>
              <w:jc w:val="center"/>
              <w:rPr>
                <w:rFonts w:ascii="Arial" w:hAnsi="Arial"/>
                <w:sz w:val="16"/>
              </w:rPr>
            </w:pPr>
            <w:r>
              <w:rPr>
                <w:rFonts w:ascii="Arial" w:hAnsi="Arial"/>
                <w:sz w:val="16"/>
              </w:rPr>
              <w:t>500</w:t>
            </w:r>
          </w:p>
        </w:tc>
      </w:tr>
      <w:tr w:rsidR="003859E1">
        <w:tc>
          <w:tcPr>
            <w:tcW w:w="675" w:type="dxa"/>
            <w:tcBorders>
              <w:top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13.06</w:t>
            </w:r>
          </w:p>
        </w:tc>
        <w:tc>
          <w:tcPr>
            <w:tcW w:w="87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1847</w:t>
            </w:r>
          </w:p>
        </w:tc>
        <w:tc>
          <w:tcPr>
            <w:tcW w:w="740"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5,050</w:t>
            </w:r>
          </w:p>
        </w:tc>
        <w:tc>
          <w:tcPr>
            <w:tcW w:w="897"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718"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578"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681"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563"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6"/>
              </w:rPr>
            </w:pPr>
          </w:p>
        </w:tc>
        <w:tc>
          <w:tcPr>
            <w:tcW w:w="814"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150</w:t>
            </w:r>
          </w:p>
        </w:tc>
        <w:tc>
          <w:tcPr>
            <w:tcW w:w="611"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25.25</w:t>
            </w:r>
          </w:p>
        </w:tc>
        <w:tc>
          <w:tcPr>
            <w:tcW w:w="463"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5*</w:t>
            </w:r>
          </w:p>
        </w:tc>
        <w:tc>
          <w:tcPr>
            <w:tcW w:w="629"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6"/>
              </w:rPr>
            </w:pPr>
            <w:r>
              <w:rPr>
                <w:rFonts w:ascii="Arial" w:hAnsi="Arial"/>
                <w:sz w:val="16"/>
              </w:rPr>
              <w:t>3,787</w:t>
            </w:r>
          </w:p>
        </w:tc>
        <w:tc>
          <w:tcPr>
            <w:tcW w:w="597" w:type="dxa"/>
            <w:gridSpan w:val="2"/>
            <w:tcBorders>
              <w:top w:val="single" w:sz="6" w:space="0" w:color="auto"/>
              <w:left w:val="single" w:sz="6" w:space="0" w:color="auto"/>
              <w:bottom w:val="single" w:sz="6" w:space="0" w:color="auto"/>
              <w:right w:val="double" w:sz="6" w:space="0" w:color="auto"/>
            </w:tcBorders>
          </w:tcPr>
          <w:p w:rsidR="003859E1" w:rsidRDefault="00A344DF">
            <w:pPr>
              <w:pStyle w:val="Usual"/>
              <w:jc w:val="center"/>
              <w:rPr>
                <w:rFonts w:ascii="Arial" w:hAnsi="Arial"/>
                <w:sz w:val="16"/>
              </w:rPr>
            </w:pPr>
            <w:r>
              <w:rPr>
                <w:rFonts w:ascii="Arial" w:hAnsi="Arial"/>
                <w:sz w:val="16"/>
              </w:rPr>
              <w:t>750</w:t>
            </w:r>
          </w:p>
        </w:tc>
      </w:tr>
    </w:tbl>
    <w:p w:rsidR="003859E1" w:rsidRDefault="003859E1">
      <w:pPr>
        <w:pStyle w:val="Usual"/>
        <w:rPr>
          <w:rFonts w:ascii="Arial" w:hAnsi="Arial"/>
        </w:rPr>
      </w:pPr>
    </w:p>
    <w:tbl>
      <w:tblPr>
        <w:tblW w:w="0" w:type="auto"/>
        <w:tblInd w:w="-131" w:type="dxa"/>
        <w:tblLayout w:type="fixed"/>
        <w:tblLook w:val="0000" w:firstRow="0" w:lastRow="0" w:firstColumn="0" w:lastColumn="0" w:noHBand="0" w:noVBand="0"/>
      </w:tblPr>
      <w:tblGrid>
        <w:gridCol w:w="947"/>
        <w:gridCol w:w="947"/>
        <w:gridCol w:w="1004"/>
        <w:gridCol w:w="990"/>
        <w:gridCol w:w="848"/>
        <w:gridCol w:w="28"/>
        <w:gridCol w:w="919"/>
        <w:gridCol w:w="947"/>
        <w:gridCol w:w="947"/>
        <w:gridCol w:w="946"/>
        <w:gridCol w:w="1"/>
      </w:tblGrid>
      <w:tr w:rsidR="003859E1">
        <w:trPr>
          <w:gridAfter w:val="1"/>
        </w:trPr>
        <w:tc>
          <w:tcPr>
            <w:tcW w:w="8523" w:type="dxa"/>
            <w:gridSpan w:val="10"/>
            <w:tcBorders>
              <w:top w:val="single" w:sz="6" w:space="0" w:color="auto"/>
              <w:left w:val="double" w:sz="6" w:space="0" w:color="auto"/>
              <w:bottom w:val="single" w:sz="6" w:space="0" w:color="auto"/>
              <w:right w:val="single" w:sz="6" w:space="0" w:color="auto"/>
            </w:tcBorders>
          </w:tcPr>
          <w:p w:rsidR="003859E1" w:rsidRDefault="00A344DF">
            <w:pPr>
              <w:pStyle w:val="Usual"/>
              <w:jc w:val="center"/>
              <w:rPr>
                <w:rFonts w:ascii="Arial" w:hAnsi="Arial"/>
                <w:b/>
              </w:rPr>
            </w:pPr>
            <w:r>
              <w:rPr>
                <w:rFonts w:ascii="Arial" w:hAnsi="Arial"/>
                <w:b/>
              </w:rPr>
              <w:t>Балансовые показатели</w:t>
            </w:r>
          </w:p>
        </w:tc>
      </w:tr>
      <w:tr w:rsidR="003859E1">
        <w:tc>
          <w:tcPr>
            <w:tcW w:w="947" w:type="dxa"/>
            <w:tcBorders>
              <w:left w:val="doub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Кол-во бумаг на балансе</w:t>
            </w:r>
          </w:p>
        </w:tc>
        <w:tc>
          <w:tcPr>
            <w:tcW w:w="1951"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Средневзвешенная стоимость</w:t>
            </w:r>
          </w:p>
        </w:tc>
        <w:tc>
          <w:tcPr>
            <w:tcW w:w="1866" w:type="dxa"/>
            <w:gridSpan w:val="3"/>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Балансовая стоимость</w:t>
            </w:r>
          </w:p>
        </w:tc>
        <w:tc>
          <w:tcPr>
            <w:tcW w:w="1866" w:type="dxa"/>
            <w:gridSpan w:val="2"/>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Операционная прибыль/убыток</w:t>
            </w:r>
          </w:p>
        </w:tc>
        <w:tc>
          <w:tcPr>
            <w:tcW w:w="1894" w:type="dxa"/>
            <w:gridSpan w:val="3"/>
            <w:tcBorders>
              <w:left w:val="single" w:sz="6" w:space="0" w:color="auto"/>
              <w:bottom w:val="single" w:sz="6" w:space="0" w:color="auto"/>
              <w:right w:val="single" w:sz="6" w:space="0" w:color="auto"/>
            </w:tcBorders>
          </w:tcPr>
          <w:p w:rsidR="003859E1" w:rsidRDefault="00A344DF">
            <w:pPr>
              <w:pStyle w:val="Usual"/>
              <w:jc w:val="center"/>
              <w:rPr>
                <w:rFonts w:ascii="Arial" w:hAnsi="Arial"/>
                <w:b/>
                <w:sz w:val="18"/>
              </w:rPr>
            </w:pPr>
            <w:r>
              <w:rPr>
                <w:rFonts w:ascii="Arial" w:hAnsi="Arial"/>
                <w:b/>
                <w:sz w:val="18"/>
              </w:rPr>
              <w:t>Сумарная прибыль/убыток</w:t>
            </w:r>
          </w:p>
        </w:tc>
      </w:tr>
      <w:tr w:rsidR="003859E1">
        <w:tc>
          <w:tcPr>
            <w:tcW w:w="947" w:type="dxa"/>
            <w:tcBorders>
              <w:left w:val="doub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шт.</w:t>
            </w:r>
          </w:p>
          <w:p w:rsidR="003859E1" w:rsidRDefault="003859E1">
            <w:pPr>
              <w:pStyle w:val="Usual"/>
              <w:jc w:val="center"/>
              <w:rPr>
                <w:rFonts w:ascii="Arial" w:hAnsi="Arial"/>
                <w:i/>
                <w:sz w:val="18"/>
              </w:rPr>
            </w:pPr>
          </w:p>
        </w:tc>
        <w:tc>
          <w:tcPr>
            <w:tcW w:w="947"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1004"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90"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848"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47" w:type="dxa"/>
            <w:gridSpan w:val="2"/>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947"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c>
          <w:tcPr>
            <w:tcW w:w="947" w:type="dxa"/>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тыс.руб</w:t>
            </w:r>
          </w:p>
        </w:tc>
        <w:tc>
          <w:tcPr>
            <w:tcW w:w="947" w:type="dxa"/>
            <w:gridSpan w:val="2"/>
            <w:tcBorders>
              <w:left w:val="single" w:sz="6" w:space="0" w:color="auto"/>
              <w:right w:val="single" w:sz="6" w:space="0" w:color="auto"/>
            </w:tcBorders>
          </w:tcPr>
          <w:p w:rsidR="003859E1" w:rsidRDefault="00A344DF">
            <w:pPr>
              <w:pStyle w:val="Usual"/>
              <w:jc w:val="center"/>
              <w:rPr>
                <w:rFonts w:ascii="Arial" w:hAnsi="Arial"/>
                <w:i/>
                <w:sz w:val="18"/>
              </w:rPr>
            </w:pPr>
            <w:r>
              <w:rPr>
                <w:rFonts w:ascii="Arial" w:hAnsi="Arial"/>
                <w:i/>
                <w:sz w:val="18"/>
              </w:rPr>
              <w:t>$</w:t>
            </w:r>
          </w:p>
        </w:tc>
      </w:tr>
      <w:tr w:rsidR="003859E1">
        <w:tc>
          <w:tcPr>
            <w:tcW w:w="947" w:type="dxa"/>
            <w:tcBorders>
              <w:top w:val="single" w:sz="6" w:space="0" w:color="auto"/>
              <w:left w:val="doub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100</w:t>
            </w: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1004"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4</w:t>
            </w:r>
          </w:p>
        </w:tc>
        <w:tc>
          <w:tcPr>
            <w:tcW w:w="990"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848"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400</w:t>
            </w: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r>
      <w:tr w:rsidR="003859E1">
        <w:tc>
          <w:tcPr>
            <w:tcW w:w="947" w:type="dxa"/>
            <w:tcBorders>
              <w:top w:val="single" w:sz="6" w:space="0" w:color="auto"/>
              <w:left w:val="doub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0</w:t>
            </w: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20.20</w:t>
            </w:r>
          </w:p>
        </w:tc>
        <w:tc>
          <w:tcPr>
            <w:tcW w:w="1004"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4</w:t>
            </w:r>
          </w:p>
        </w:tc>
        <w:tc>
          <w:tcPr>
            <w:tcW w:w="990"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848"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505</w:t>
            </w: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100</w:t>
            </w: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505</w:t>
            </w: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100</w:t>
            </w:r>
          </w:p>
        </w:tc>
      </w:tr>
      <w:tr w:rsidR="003859E1">
        <w:tc>
          <w:tcPr>
            <w:tcW w:w="947" w:type="dxa"/>
            <w:tcBorders>
              <w:top w:val="single" w:sz="6" w:space="0" w:color="auto"/>
              <w:left w:val="doub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(150)</w:t>
            </w: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25.25</w:t>
            </w:r>
          </w:p>
        </w:tc>
        <w:tc>
          <w:tcPr>
            <w:tcW w:w="1004"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5</w:t>
            </w:r>
          </w:p>
        </w:tc>
        <w:tc>
          <w:tcPr>
            <w:tcW w:w="990"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(3,787.5)</w:t>
            </w:r>
          </w:p>
        </w:tc>
        <w:tc>
          <w:tcPr>
            <w:tcW w:w="848"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(750)</w:t>
            </w: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tcBorders>
              <w:top w:val="single" w:sz="6" w:space="0" w:color="auto"/>
              <w:left w:val="single" w:sz="6" w:space="0" w:color="auto"/>
              <w:bottom w:val="single" w:sz="6" w:space="0" w:color="auto"/>
              <w:right w:val="single" w:sz="6" w:space="0" w:color="auto"/>
            </w:tcBorders>
          </w:tcPr>
          <w:p w:rsidR="003859E1" w:rsidRDefault="003859E1">
            <w:pPr>
              <w:pStyle w:val="Usual"/>
              <w:jc w:val="center"/>
              <w:rPr>
                <w:rFonts w:ascii="Arial" w:hAnsi="Arial"/>
                <w:sz w:val="18"/>
              </w:rPr>
            </w:pPr>
          </w:p>
        </w:tc>
        <w:tc>
          <w:tcPr>
            <w:tcW w:w="947" w:type="dxa"/>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505</w:t>
            </w:r>
          </w:p>
        </w:tc>
        <w:tc>
          <w:tcPr>
            <w:tcW w:w="947" w:type="dxa"/>
            <w:gridSpan w:val="2"/>
            <w:tcBorders>
              <w:top w:val="single" w:sz="6" w:space="0" w:color="auto"/>
              <w:left w:val="single" w:sz="6" w:space="0" w:color="auto"/>
              <w:bottom w:val="single" w:sz="6" w:space="0" w:color="auto"/>
              <w:right w:val="single" w:sz="6" w:space="0" w:color="auto"/>
            </w:tcBorders>
          </w:tcPr>
          <w:p w:rsidR="003859E1" w:rsidRDefault="00A344DF">
            <w:pPr>
              <w:pStyle w:val="Usual"/>
              <w:jc w:val="center"/>
              <w:rPr>
                <w:rFonts w:ascii="Arial" w:hAnsi="Arial"/>
                <w:sz w:val="18"/>
              </w:rPr>
            </w:pPr>
            <w:r>
              <w:rPr>
                <w:rFonts w:ascii="Arial" w:hAnsi="Arial"/>
                <w:sz w:val="18"/>
              </w:rPr>
              <w:t>100</w:t>
            </w:r>
          </w:p>
        </w:tc>
      </w:tr>
    </w:tbl>
    <w:p w:rsidR="003859E1" w:rsidRDefault="00A344DF">
      <w:pPr>
        <w:pStyle w:val="Usual"/>
        <w:rPr>
          <w:rFonts w:ascii="Arial" w:hAnsi="Arial"/>
          <w:sz w:val="24"/>
        </w:rPr>
      </w:pPr>
      <w:r>
        <w:rPr>
          <w:rFonts w:ascii="Arial" w:hAnsi="Arial"/>
          <w:sz w:val="24"/>
        </w:rPr>
        <w:t>Рассмотрим заполнение первой строки Журнала (покупка 100 акций).</w:t>
      </w:r>
    </w:p>
    <w:p w:rsidR="003859E1" w:rsidRDefault="00A344DF">
      <w:pPr>
        <w:pStyle w:val="Usual"/>
        <w:rPr>
          <w:rFonts w:ascii="Arial" w:hAnsi="Arial"/>
          <w:sz w:val="24"/>
        </w:rPr>
      </w:pPr>
      <w:r>
        <w:rPr>
          <w:rFonts w:ascii="Arial" w:hAnsi="Arial"/>
          <w:sz w:val="24"/>
        </w:rPr>
        <w:t>В графу "цена, $" вносистся цена покупки ($4), отмеченная звездочкой, для того, чтобы показать, что данная сделка производилась в долларах. Информация в графе "цена, руб." получена с использованием обменного курса (4 x 5,050 = 20,200). Данные графы "сумма сделки" получены умножением цены на количество ценных бумаг.</w:t>
      </w:r>
    </w:p>
    <w:p w:rsidR="003859E1" w:rsidRDefault="00A344DF">
      <w:pPr>
        <w:pStyle w:val="Usual"/>
        <w:rPr>
          <w:rFonts w:ascii="Arial" w:hAnsi="Arial"/>
          <w:sz w:val="24"/>
        </w:rPr>
      </w:pPr>
      <w:r>
        <w:rPr>
          <w:rFonts w:ascii="Arial" w:hAnsi="Arial"/>
          <w:sz w:val="24"/>
        </w:rPr>
        <w:t>Так как до данной сделки акций на балансе не было, средневзвешенная стоимость равна цене, балансовая стоимость равна сумме сделки. В результате данной операции не возникло прибыли или убытка, поэтому соответствующие строки остаются свободными.</w:t>
      </w:r>
    </w:p>
    <w:p w:rsidR="003859E1" w:rsidRDefault="00A344DF">
      <w:pPr>
        <w:pStyle w:val="Usual"/>
        <w:rPr>
          <w:rFonts w:ascii="Arial" w:hAnsi="Arial"/>
          <w:sz w:val="24"/>
        </w:rPr>
      </w:pPr>
      <w:r>
        <w:rPr>
          <w:rFonts w:ascii="Arial" w:hAnsi="Arial"/>
          <w:sz w:val="24"/>
        </w:rPr>
        <w:t>Рассмотрим заполнение второй строки Журнала (продажа 100 акций).</w:t>
      </w:r>
    </w:p>
    <w:p w:rsidR="003859E1" w:rsidRDefault="00A344DF">
      <w:pPr>
        <w:pStyle w:val="Usual"/>
        <w:rPr>
          <w:rFonts w:ascii="Arial" w:hAnsi="Arial"/>
          <w:sz w:val="24"/>
        </w:rPr>
      </w:pPr>
      <w:r>
        <w:rPr>
          <w:rFonts w:ascii="Arial" w:hAnsi="Arial"/>
          <w:sz w:val="24"/>
        </w:rPr>
        <w:t>Данные в графу "продажа" вносятся аналагично предыдущей строке. Количество ценных бумаг на балансе после данной операции стало нулевым, средневзвешенная стоимость не изменилась (не произошло покупки), балансовая стоимость стала равной нулю. В результате данной продажи образовалась прибыль, которая считается как разность между ценой продажи одной бумаги и ее средневзешенной стоимостью, умноженная на количество проданных ценных бумаг:</w:t>
      </w:r>
    </w:p>
    <w:p w:rsidR="003859E1" w:rsidRDefault="00A344DF">
      <w:pPr>
        <w:pStyle w:val="Usual"/>
        <w:rPr>
          <w:rFonts w:ascii="Arial" w:hAnsi="Arial"/>
          <w:sz w:val="24"/>
        </w:rPr>
      </w:pPr>
      <w:r>
        <w:rPr>
          <w:rFonts w:ascii="Arial" w:hAnsi="Arial"/>
          <w:sz w:val="24"/>
        </w:rPr>
        <w:t>($5 - $4) x 100 = $100;</w:t>
      </w:r>
    </w:p>
    <w:p w:rsidR="003859E1" w:rsidRDefault="00A344DF">
      <w:pPr>
        <w:pStyle w:val="Usual"/>
        <w:rPr>
          <w:rFonts w:ascii="Arial" w:hAnsi="Arial"/>
          <w:sz w:val="24"/>
        </w:rPr>
      </w:pPr>
      <w:r>
        <w:rPr>
          <w:rFonts w:ascii="Arial" w:hAnsi="Arial"/>
          <w:sz w:val="24"/>
        </w:rPr>
        <w:t>100 x 5,050 = 505,000 руб.</w:t>
      </w:r>
    </w:p>
    <w:p w:rsidR="003859E1" w:rsidRDefault="00A344DF">
      <w:pPr>
        <w:pStyle w:val="Usual"/>
        <w:rPr>
          <w:rFonts w:ascii="Arial" w:hAnsi="Arial"/>
          <w:sz w:val="24"/>
        </w:rPr>
      </w:pPr>
      <w:r>
        <w:rPr>
          <w:rFonts w:ascii="Arial" w:hAnsi="Arial"/>
          <w:sz w:val="24"/>
        </w:rPr>
        <w:t>Так как до этого момента прибыли или убытков не было, суммарная прибыль равна операционной.</w:t>
      </w:r>
    </w:p>
    <w:p w:rsidR="003859E1" w:rsidRDefault="00A344DF">
      <w:pPr>
        <w:pStyle w:val="Usual"/>
        <w:rPr>
          <w:rFonts w:ascii="Arial" w:hAnsi="Arial"/>
          <w:sz w:val="24"/>
        </w:rPr>
      </w:pPr>
      <w:r>
        <w:rPr>
          <w:rFonts w:ascii="Arial" w:hAnsi="Arial"/>
          <w:sz w:val="24"/>
        </w:rPr>
        <w:t>Заполним третью строку (короткая продажа 150 акций).</w:t>
      </w:r>
    </w:p>
    <w:p w:rsidR="003859E1" w:rsidRDefault="00A344DF">
      <w:pPr>
        <w:pStyle w:val="Usual"/>
        <w:rPr>
          <w:rFonts w:ascii="Arial" w:hAnsi="Arial"/>
          <w:sz w:val="24"/>
        </w:rPr>
      </w:pPr>
      <w:r>
        <w:rPr>
          <w:rFonts w:ascii="Arial" w:hAnsi="Arial"/>
          <w:sz w:val="24"/>
        </w:rPr>
        <w:t>В графу "количество ценных бумаг на балансе" вносится записть -150. Балансовая стоимость равна сумме сделки, средневзвешенная стоимость рассчитывается как частное от деления балансовой стоимости на количество акций на балансе:</w:t>
      </w:r>
    </w:p>
    <w:p w:rsidR="003859E1" w:rsidRDefault="00A344DF">
      <w:pPr>
        <w:pStyle w:val="Usual"/>
        <w:rPr>
          <w:rFonts w:ascii="Arial" w:hAnsi="Arial"/>
          <w:sz w:val="24"/>
        </w:rPr>
      </w:pPr>
      <w:r>
        <w:rPr>
          <w:rFonts w:ascii="Arial" w:hAnsi="Arial"/>
          <w:sz w:val="24"/>
        </w:rPr>
        <w:t>-$750/(-150) = $5;</w:t>
      </w:r>
    </w:p>
    <w:p w:rsidR="003859E1" w:rsidRDefault="00A344DF">
      <w:pPr>
        <w:pStyle w:val="Usual"/>
        <w:rPr>
          <w:rFonts w:ascii="Arial" w:hAnsi="Arial"/>
          <w:sz w:val="24"/>
        </w:rPr>
      </w:pPr>
      <w:r>
        <w:rPr>
          <w:rFonts w:ascii="Arial" w:hAnsi="Arial"/>
          <w:sz w:val="24"/>
        </w:rPr>
        <w:t>$5 x 5,050 = 25,250.</w:t>
      </w:r>
    </w:p>
    <w:p w:rsidR="003859E1" w:rsidRDefault="00A344DF">
      <w:pPr>
        <w:pStyle w:val="Usual"/>
        <w:rPr>
          <w:rFonts w:ascii="Arial" w:hAnsi="Arial"/>
          <w:sz w:val="24"/>
        </w:rPr>
      </w:pPr>
      <w:r>
        <w:rPr>
          <w:rFonts w:ascii="Arial" w:hAnsi="Arial"/>
          <w:sz w:val="24"/>
        </w:rPr>
        <w:t>Прибыль по данной сделке образуется при откупе короткой продажи (пример приведен в приложении), поэтому на данном этапе графа "операционная прибыль/убыток" остается свободной, суммарная прибыль остается прежней.</w:t>
      </w:r>
    </w:p>
    <w:p w:rsidR="003859E1" w:rsidRDefault="00A344DF">
      <w:pPr>
        <w:pStyle w:val="3"/>
        <w:rPr>
          <w:rFonts w:ascii="Arial" w:hAnsi="Arial"/>
        </w:rPr>
      </w:pPr>
      <w:bookmarkStart w:id="84" w:name="_Toc386337781"/>
      <w:r>
        <w:rPr>
          <w:rFonts w:ascii="Arial" w:hAnsi="Arial"/>
        </w:rPr>
        <w:t>Взаимосвязь между Журналом учета дилерских операций и Журналом учета  денежных средств</w:t>
      </w:r>
      <w:bookmarkEnd w:id="84"/>
    </w:p>
    <w:p w:rsidR="003859E1" w:rsidRDefault="00A344DF">
      <w:pPr>
        <w:pStyle w:val="Usual"/>
        <w:rPr>
          <w:rFonts w:ascii="Arial" w:hAnsi="Arial"/>
          <w:sz w:val="24"/>
        </w:rPr>
      </w:pPr>
      <w:r>
        <w:rPr>
          <w:rFonts w:ascii="Arial" w:hAnsi="Arial"/>
          <w:sz w:val="24"/>
        </w:rPr>
        <w:t xml:space="preserve">Как отмечалось выше, Журнал учета дилерских операций является средством аналитического учета, который позволяет определять средневзвешенную и балансовую стоимость ценных бумаг, рассчитывать прибыль и убытки и определять влияние рыночных колебаний на стоимость ценных бумаг на балансе. </w:t>
      </w:r>
    </w:p>
    <w:p w:rsidR="003859E1" w:rsidRDefault="00A344DF">
      <w:pPr>
        <w:pStyle w:val="Usual"/>
        <w:rPr>
          <w:rFonts w:ascii="Arial" w:hAnsi="Arial"/>
          <w:sz w:val="24"/>
        </w:rPr>
      </w:pPr>
      <w:r>
        <w:rPr>
          <w:rFonts w:ascii="Arial" w:hAnsi="Arial"/>
          <w:sz w:val="24"/>
        </w:rPr>
        <w:t>Следующая информация из Журнала учета дилерских операций сверяется с Журналом учета денежных средств:</w:t>
      </w:r>
    </w:p>
    <w:p w:rsidR="003859E1" w:rsidRDefault="00A344DF">
      <w:pPr>
        <w:pStyle w:val="a4"/>
        <w:numPr>
          <w:ilvl w:val="0"/>
          <w:numId w:val="3"/>
        </w:numPr>
        <w:ind w:left="284" w:hanging="284"/>
        <w:rPr>
          <w:rFonts w:ascii="Arial" w:hAnsi="Arial"/>
          <w:sz w:val="24"/>
        </w:rPr>
      </w:pPr>
      <w:r>
        <w:rPr>
          <w:rFonts w:ascii="Arial" w:hAnsi="Arial"/>
          <w:sz w:val="24"/>
        </w:rPr>
        <w:t>Для каждой покупки основная сумма сделки должна быть равна сумме, отраженной по дебетовой стороне счета "Ценные бумаги".</w:t>
      </w:r>
    </w:p>
    <w:p w:rsidR="003859E1" w:rsidRDefault="00A344DF">
      <w:pPr>
        <w:pStyle w:val="a4"/>
        <w:numPr>
          <w:ilvl w:val="0"/>
          <w:numId w:val="3"/>
        </w:numPr>
        <w:ind w:left="284" w:hanging="284"/>
        <w:rPr>
          <w:rFonts w:ascii="Arial" w:hAnsi="Arial"/>
          <w:sz w:val="24"/>
        </w:rPr>
      </w:pPr>
      <w:r>
        <w:rPr>
          <w:rFonts w:ascii="Arial" w:hAnsi="Arial"/>
          <w:sz w:val="24"/>
        </w:rPr>
        <w:t>Для каждой продажи количество проданных ценных бумаг, умноженное на средневзвешенную цену,  должно быть равно сумме, отраженной по кредитовой стороне счета "Ценные бумаги".</w:t>
      </w:r>
    </w:p>
    <w:p w:rsidR="003859E1" w:rsidRDefault="00A344DF">
      <w:pPr>
        <w:pStyle w:val="a4"/>
        <w:numPr>
          <w:ilvl w:val="0"/>
          <w:numId w:val="3"/>
        </w:numPr>
        <w:ind w:left="284" w:hanging="284"/>
        <w:rPr>
          <w:rFonts w:ascii="Arial" w:hAnsi="Arial"/>
          <w:sz w:val="24"/>
        </w:rPr>
      </w:pPr>
      <w:r>
        <w:rPr>
          <w:rFonts w:ascii="Arial" w:hAnsi="Arial"/>
          <w:sz w:val="24"/>
        </w:rPr>
        <w:t>Для каждой короткой продажи основная сумма каждой "короткой" продажи должна быть равна сумме, отражаемой по кредитовой стороне счета "Короткие" продажи".</w:t>
      </w:r>
    </w:p>
    <w:p w:rsidR="003859E1" w:rsidRDefault="00A344DF">
      <w:pPr>
        <w:pStyle w:val="a4"/>
        <w:numPr>
          <w:ilvl w:val="0"/>
          <w:numId w:val="3"/>
        </w:numPr>
        <w:ind w:left="284" w:hanging="284"/>
        <w:rPr>
          <w:rFonts w:ascii="Arial" w:hAnsi="Arial"/>
          <w:sz w:val="24"/>
        </w:rPr>
      </w:pPr>
      <w:r>
        <w:rPr>
          <w:rFonts w:ascii="Arial" w:hAnsi="Arial"/>
          <w:sz w:val="24"/>
        </w:rPr>
        <w:t>Для каждой сделки откупа ценных бумаг для закрытия "короткой" продажи  количество  бумаг, откупленных для закрытия "короткой" продажи, умноженное на средневзвешенную цену, должно быть равно сумме, отраженной по дебетовой стороне счета "Короткие продажи".</w:t>
      </w:r>
    </w:p>
    <w:p w:rsidR="003859E1" w:rsidRDefault="00A344DF">
      <w:pPr>
        <w:pStyle w:val="a4"/>
        <w:numPr>
          <w:ilvl w:val="0"/>
          <w:numId w:val="3"/>
        </w:numPr>
        <w:ind w:left="284" w:hanging="284"/>
        <w:rPr>
          <w:rFonts w:ascii="Arial" w:hAnsi="Arial"/>
          <w:sz w:val="24"/>
        </w:rPr>
      </w:pPr>
      <w:r>
        <w:rPr>
          <w:rFonts w:ascii="Arial" w:hAnsi="Arial"/>
          <w:sz w:val="24"/>
        </w:rPr>
        <w:t>Если прибыль/убыток по каждой сделке, приносящей прибыль, отражается по счету "Прибыли и убытки" в Журнале учета денежных средств, то данные о прибыли/убытке должны быть сверены с данными о прибыли/убытке по этой сделке в Журнале учета дилерских операций.</w:t>
      </w:r>
    </w:p>
    <w:p w:rsidR="003859E1" w:rsidRDefault="00A344DF">
      <w:pPr>
        <w:pStyle w:val="Usual"/>
        <w:rPr>
          <w:rFonts w:ascii="Arial" w:hAnsi="Arial"/>
          <w:sz w:val="24"/>
        </w:rPr>
      </w:pPr>
      <w:r>
        <w:rPr>
          <w:rFonts w:ascii="Arial" w:hAnsi="Arial"/>
          <w:sz w:val="24"/>
        </w:rPr>
        <w:t>Периодически (предпочтительно ежедневно) показатели балансовой стоимости в Журнале учета дилерских операций должны быть сверены с балансами счетов "Ценные бумаги" и "Короткие продажи" Журнала учета денежных средств. Кроме того, суммарная прибыль/убыток  от сделок должна  быть сверена с балансом счета "Прибыли и убытки".</w:t>
      </w:r>
    </w:p>
    <w:p w:rsidR="003859E1" w:rsidRDefault="00A344DF">
      <w:pPr>
        <w:pStyle w:val="3"/>
        <w:rPr>
          <w:rFonts w:ascii="Arial" w:hAnsi="Arial"/>
        </w:rPr>
      </w:pPr>
      <w:bookmarkStart w:id="85" w:name="_Toc386337782"/>
      <w:r>
        <w:rPr>
          <w:rFonts w:ascii="Arial" w:hAnsi="Arial"/>
        </w:rPr>
        <w:t>Отчетность руководству</w:t>
      </w:r>
      <w:bookmarkEnd w:id="85"/>
    </w:p>
    <w:p w:rsidR="003859E1" w:rsidRDefault="00A344DF">
      <w:pPr>
        <w:pStyle w:val="Usual"/>
        <w:rPr>
          <w:rFonts w:ascii="Arial" w:hAnsi="Arial"/>
          <w:sz w:val="24"/>
        </w:rPr>
      </w:pPr>
      <w:r>
        <w:rPr>
          <w:rFonts w:ascii="Arial" w:hAnsi="Arial"/>
          <w:sz w:val="24"/>
        </w:rPr>
        <w:t>Ежедневные или еженедельные данные, отражающие общую операционную прибыль/убытки, изменение стоимости портфеля и потенциальную прибыль/убыток по каждому виду ценных бумаг, должны отражаться в отчетности руководству. Решения о будущих инвестициях, торговые лимиты для трейдеров и оценка их работы осуществляются на основе анализа статей Журнала (наряду с пробным балансом, отчетами о движении денежных средств и ценных бумаг).</w:t>
      </w:r>
    </w:p>
    <w:p w:rsidR="003859E1" w:rsidRDefault="00A344DF">
      <w:pPr>
        <w:pStyle w:val="1"/>
        <w:rPr>
          <w:rFonts w:ascii="Arial" w:hAnsi="Arial"/>
          <w:sz w:val="28"/>
        </w:rPr>
      </w:pPr>
      <w:bookmarkStart w:id="86" w:name="_Toc369933883"/>
      <w:bookmarkStart w:id="87" w:name="_Toc386337783"/>
      <w:r>
        <w:rPr>
          <w:rFonts w:ascii="Arial" w:hAnsi="Arial"/>
          <w:sz w:val="28"/>
        </w:rPr>
        <w:t>Система учета ценных бумаг</w:t>
      </w:r>
      <w:bookmarkEnd w:id="86"/>
      <w:bookmarkEnd w:id="87"/>
      <w:r>
        <w:rPr>
          <w:rFonts w:ascii="Arial" w:hAnsi="Arial"/>
          <w:sz w:val="28"/>
        </w:rPr>
        <w:t xml:space="preserve">  </w:t>
      </w:r>
    </w:p>
    <w:p w:rsidR="003859E1" w:rsidRDefault="00A344DF">
      <w:pPr>
        <w:pStyle w:val="2"/>
        <w:rPr>
          <w:rFonts w:ascii="Arial" w:hAnsi="Arial"/>
        </w:rPr>
      </w:pPr>
      <w:bookmarkStart w:id="88" w:name="_Toc349360108"/>
      <w:bookmarkStart w:id="89" w:name="_Toc369933884"/>
      <w:bookmarkStart w:id="90" w:name="_Toc386337784"/>
      <w:r>
        <w:rPr>
          <w:rFonts w:ascii="Arial" w:hAnsi="Arial"/>
        </w:rPr>
        <w:t>Принципы Системы учета ценных бумаг</w:t>
      </w:r>
      <w:bookmarkEnd w:id="88"/>
      <w:bookmarkEnd w:id="89"/>
      <w:bookmarkEnd w:id="90"/>
    </w:p>
    <w:p w:rsidR="003859E1" w:rsidRDefault="00A344DF">
      <w:pPr>
        <w:pStyle w:val="Usual"/>
        <w:rPr>
          <w:rFonts w:ascii="Arial" w:hAnsi="Arial"/>
          <w:sz w:val="24"/>
        </w:rPr>
      </w:pPr>
      <w:r>
        <w:rPr>
          <w:rFonts w:ascii="Arial" w:hAnsi="Arial"/>
          <w:sz w:val="24"/>
        </w:rPr>
        <w:t>Система учета ценных бумаг предназначена для отражения движения ценных бумаг в количественном выражении.</w:t>
      </w:r>
    </w:p>
    <w:p w:rsidR="003859E1" w:rsidRDefault="00A344DF">
      <w:pPr>
        <w:pStyle w:val="Usual"/>
        <w:rPr>
          <w:rFonts w:ascii="Arial" w:hAnsi="Arial"/>
          <w:sz w:val="24"/>
        </w:rPr>
      </w:pPr>
      <w:r>
        <w:rPr>
          <w:rFonts w:ascii="Arial" w:hAnsi="Arial"/>
          <w:sz w:val="24"/>
        </w:rPr>
        <w:t>Целью ведения системы является формирование полной и достоверной информации о результатах операций с ценными бумагами в количественном выражении, определение активов компании в ценных бумагах, количества ценных бумаг клиентов в номинальном держании компании, задолженности по поставке бумаг компании в отношении клиентов и контрагентов, задолженности по поставке бумаг клиентов и контрагентов в отношении компании и фактического местонахождения ценных бумаг на каждый момент времени.</w:t>
      </w:r>
    </w:p>
    <w:p w:rsidR="003859E1" w:rsidRDefault="00A344DF">
      <w:pPr>
        <w:pStyle w:val="Usual"/>
        <w:rPr>
          <w:rFonts w:ascii="Arial" w:hAnsi="Arial"/>
          <w:sz w:val="24"/>
        </w:rPr>
      </w:pPr>
      <w:r>
        <w:rPr>
          <w:rFonts w:ascii="Arial" w:hAnsi="Arial"/>
          <w:sz w:val="24"/>
        </w:rPr>
        <w:t>Система состоит из  Журнала и Книги (Ведомости) учета ценных бумаг.</w:t>
      </w:r>
    </w:p>
    <w:p w:rsidR="003859E1" w:rsidRDefault="00A344DF">
      <w:pPr>
        <w:pStyle w:val="Usual"/>
        <w:rPr>
          <w:rFonts w:ascii="Arial" w:hAnsi="Arial"/>
          <w:sz w:val="24"/>
        </w:rPr>
      </w:pPr>
      <w:r>
        <w:rPr>
          <w:rFonts w:ascii="Arial" w:hAnsi="Arial"/>
          <w:sz w:val="24"/>
        </w:rPr>
        <w:t xml:space="preserve">Журнал ежедневного учета ценных бумаг представляет собой ведомость ежедневного учета. Все операции, в результате которых происходит движение ценных бумаг компании или клиентов, отражаются на корреспондирующих счетах по принципу двойной записи и отражают все движения ценных бумаг, произошедшие в течение данного операционного дня.  Все операции заносятся в журнал на день их совершения, т.е. не позднее конца рабочего дня, когда операция была совершена.  </w:t>
      </w:r>
    </w:p>
    <w:p w:rsidR="003859E1" w:rsidRDefault="00A344DF">
      <w:pPr>
        <w:pStyle w:val="Usual"/>
        <w:rPr>
          <w:rFonts w:ascii="Arial" w:hAnsi="Arial"/>
          <w:sz w:val="24"/>
        </w:rPr>
      </w:pPr>
      <w:r>
        <w:rPr>
          <w:rFonts w:ascii="Arial" w:hAnsi="Arial"/>
          <w:sz w:val="24"/>
        </w:rPr>
        <w:t>Книга (Ведомость) учета ценных бумаг составляется на конец операционного дня на основе информации Журнала ежедневного учета ценных бумаг. Книга организована по порядку номеров счетов и отражает остатки по всем счетам системы учета движения ценных бумаг.  Книга также служит инструментом для выявления ошибок и расхождений, допущенных во внутреннем учете.</w:t>
      </w:r>
    </w:p>
    <w:p w:rsidR="003859E1" w:rsidRDefault="00A344DF">
      <w:pPr>
        <w:pStyle w:val="Usual"/>
        <w:rPr>
          <w:rFonts w:ascii="Arial" w:hAnsi="Arial"/>
          <w:sz w:val="24"/>
        </w:rPr>
      </w:pPr>
      <w:r>
        <w:rPr>
          <w:rFonts w:ascii="Arial" w:hAnsi="Arial"/>
          <w:sz w:val="24"/>
        </w:rPr>
        <w:t>При необходимости компания может объединить Журнал ежедневного учета и Книгу учета ценных бумаг в одну учетную ведомость при условии сохранения минимального необходимого предусмотренного настоящими Стандартами состава информации, отражаемой в этих журналах.</w:t>
      </w:r>
    </w:p>
    <w:p w:rsidR="003859E1" w:rsidRDefault="00A344DF">
      <w:pPr>
        <w:pStyle w:val="2"/>
        <w:rPr>
          <w:rFonts w:ascii="Arial" w:hAnsi="Arial"/>
        </w:rPr>
      </w:pPr>
      <w:bookmarkStart w:id="91" w:name="_Toc349360109"/>
      <w:bookmarkStart w:id="92" w:name="_Toc369933885"/>
      <w:bookmarkStart w:id="93" w:name="_Toc386337785"/>
      <w:r>
        <w:rPr>
          <w:rFonts w:ascii="Arial" w:hAnsi="Arial"/>
        </w:rPr>
        <w:t>Счета Системы учета движения ценных бумаг</w:t>
      </w:r>
      <w:bookmarkEnd w:id="91"/>
      <w:bookmarkEnd w:id="92"/>
      <w:bookmarkEnd w:id="93"/>
      <w:r>
        <w:rPr>
          <w:rFonts w:ascii="Arial" w:hAnsi="Arial"/>
        </w:rPr>
        <w:t xml:space="preserve"> </w:t>
      </w:r>
    </w:p>
    <w:p w:rsidR="003859E1" w:rsidRDefault="00A344DF">
      <w:pPr>
        <w:pStyle w:val="Usual"/>
        <w:rPr>
          <w:rFonts w:ascii="Arial" w:hAnsi="Arial"/>
          <w:sz w:val="24"/>
        </w:rPr>
      </w:pPr>
      <w:r>
        <w:rPr>
          <w:rFonts w:ascii="Arial" w:hAnsi="Arial"/>
          <w:sz w:val="24"/>
        </w:rPr>
        <w:t xml:space="preserve">Для каждого клиента, контрагента, каждого местонахождения ценных бумаг (реестр, депозитарий, ценные бумаги в пути и т.д.) и собственного портфеля ценных бумаг компании в Системе учета движения  ценных бумаг </w:t>
      </w:r>
      <w:r>
        <w:rPr>
          <w:rFonts w:ascii="Arial" w:hAnsi="Arial"/>
          <w:sz w:val="24"/>
          <w:lang w:val="ru-RU"/>
        </w:rPr>
        <w:t>открывается</w:t>
      </w:r>
      <w:r>
        <w:rPr>
          <w:rFonts w:ascii="Arial" w:hAnsi="Arial"/>
          <w:sz w:val="24"/>
        </w:rPr>
        <w:t xml:space="preserve"> счет с неповторяющимся номером. </w:t>
      </w:r>
    </w:p>
    <w:p w:rsidR="003859E1" w:rsidRDefault="00A344DF">
      <w:pPr>
        <w:pStyle w:val="Usual"/>
        <w:rPr>
          <w:rFonts w:ascii="Arial" w:hAnsi="Arial"/>
          <w:sz w:val="24"/>
        </w:rPr>
      </w:pPr>
      <w:r>
        <w:rPr>
          <w:rFonts w:ascii="Arial" w:hAnsi="Arial"/>
          <w:sz w:val="24"/>
        </w:rPr>
        <w:t xml:space="preserve">Cчета, показывающие принадлежность ценных бумаг, т.е. счета ценных бумаг компании, клиентов, ценные бумаги которых находятся в номинальном держании компании </w:t>
      </w:r>
      <w:r>
        <w:rPr>
          <w:rFonts w:ascii="Arial" w:hAnsi="Arial"/>
          <w:sz w:val="24"/>
          <w:lang w:val="ru-RU"/>
        </w:rPr>
        <w:t>и т.д.,</w:t>
      </w:r>
      <w:r>
        <w:rPr>
          <w:rFonts w:ascii="Arial" w:hAnsi="Arial"/>
          <w:sz w:val="24"/>
        </w:rPr>
        <w:t xml:space="preserve"> имеют остатки </w:t>
      </w:r>
      <w:r>
        <w:rPr>
          <w:rFonts w:ascii="Arial" w:hAnsi="Arial"/>
          <w:sz w:val="24"/>
          <w:lang w:val="ru-RU"/>
        </w:rPr>
        <w:t>по дебету.</w:t>
      </w:r>
    </w:p>
    <w:p w:rsidR="003859E1" w:rsidRDefault="00A344DF">
      <w:pPr>
        <w:pStyle w:val="Usual"/>
        <w:rPr>
          <w:rFonts w:ascii="Arial" w:hAnsi="Arial"/>
          <w:sz w:val="24"/>
          <w:lang w:val="ru-RU"/>
        </w:rPr>
      </w:pPr>
      <w:r>
        <w:rPr>
          <w:rFonts w:ascii="Arial" w:hAnsi="Arial"/>
          <w:sz w:val="24"/>
        </w:rPr>
        <w:t>Счета, показывающие местонахождение ценных бумаг</w:t>
      </w:r>
      <w:r>
        <w:rPr>
          <w:rFonts w:ascii="Arial" w:hAnsi="Arial"/>
          <w:sz w:val="24"/>
          <w:lang w:val="ru-RU"/>
        </w:rPr>
        <w:t xml:space="preserve"> -  счета реестра, депозитария и т.д., а также ценные бумаги, проданные без покрытия, имеют остатки по кредиту.</w:t>
      </w:r>
    </w:p>
    <w:p w:rsidR="003859E1" w:rsidRDefault="00A344DF">
      <w:pPr>
        <w:pStyle w:val="Usual"/>
        <w:rPr>
          <w:rFonts w:ascii="Arial" w:hAnsi="Arial"/>
          <w:sz w:val="24"/>
        </w:rPr>
      </w:pPr>
      <w:r>
        <w:rPr>
          <w:rFonts w:ascii="Arial" w:hAnsi="Arial"/>
          <w:sz w:val="24"/>
        </w:rPr>
        <w:t xml:space="preserve">Счета, показывающие обязательства или смену местонахождения, - счета контрагентов, счета клиентов, отражающие ценные бумаги, зарегистрированные на имя клиентов, ценные бумаги "в пути", могут иметь остатки и по дебету, и по кредиту. </w:t>
      </w:r>
    </w:p>
    <w:p w:rsidR="003859E1" w:rsidRDefault="00A344DF">
      <w:pPr>
        <w:pStyle w:val="2"/>
        <w:rPr>
          <w:rFonts w:ascii="Arial" w:hAnsi="Arial"/>
        </w:rPr>
      </w:pPr>
      <w:bookmarkStart w:id="94" w:name="_Toc369933886"/>
      <w:bookmarkStart w:id="95" w:name="_Toc386337786"/>
      <w:r>
        <w:rPr>
          <w:rFonts w:ascii="Arial" w:hAnsi="Arial"/>
        </w:rPr>
        <w:t>Принципы ведения Журнал</w:t>
      </w:r>
      <w:r>
        <w:rPr>
          <w:rFonts w:ascii="Arial" w:hAnsi="Arial"/>
          <w:lang w:val="ru-RU"/>
        </w:rPr>
        <w:t>а</w:t>
      </w:r>
      <w:r>
        <w:rPr>
          <w:rFonts w:ascii="Arial" w:hAnsi="Arial"/>
        </w:rPr>
        <w:t xml:space="preserve"> ежедневного учета ценных бумаг</w:t>
      </w:r>
      <w:bookmarkEnd w:id="94"/>
      <w:bookmarkEnd w:id="95"/>
    </w:p>
    <w:p w:rsidR="003859E1" w:rsidRDefault="00A344DF">
      <w:pPr>
        <w:pStyle w:val="Usual"/>
        <w:ind w:right="46"/>
        <w:rPr>
          <w:rFonts w:ascii="Arial" w:hAnsi="Arial"/>
          <w:sz w:val="24"/>
        </w:rPr>
      </w:pPr>
      <w:r>
        <w:rPr>
          <w:rFonts w:ascii="Arial" w:hAnsi="Arial"/>
          <w:sz w:val="24"/>
        </w:rPr>
        <w:t>Журнал ежедневного учета ценных бумаг ведется в хронологическом порядке в соответствии со следующими принципами:</w:t>
      </w:r>
    </w:p>
    <w:p w:rsidR="003859E1" w:rsidRDefault="00A344DF">
      <w:pPr>
        <w:pStyle w:val="a4"/>
        <w:numPr>
          <w:ilvl w:val="0"/>
          <w:numId w:val="3"/>
        </w:numPr>
        <w:ind w:left="284" w:right="46" w:hanging="284"/>
        <w:rPr>
          <w:rFonts w:ascii="Arial" w:hAnsi="Arial"/>
          <w:sz w:val="24"/>
        </w:rPr>
      </w:pPr>
      <w:r>
        <w:rPr>
          <w:rFonts w:ascii="Arial" w:hAnsi="Arial"/>
          <w:sz w:val="24"/>
        </w:rPr>
        <w:t>Учет операций на день их совершения</w:t>
      </w:r>
    </w:p>
    <w:p w:rsidR="003859E1" w:rsidRDefault="00A344DF">
      <w:pPr>
        <w:pStyle w:val="a4"/>
        <w:numPr>
          <w:ilvl w:val="0"/>
          <w:numId w:val="3"/>
        </w:numPr>
        <w:ind w:left="284" w:right="46" w:hanging="284"/>
        <w:rPr>
          <w:rFonts w:ascii="Arial" w:hAnsi="Arial"/>
          <w:sz w:val="24"/>
        </w:rPr>
      </w:pPr>
      <w:r>
        <w:rPr>
          <w:rFonts w:ascii="Arial" w:hAnsi="Arial"/>
          <w:sz w:val="24"/>
        </w:rPr>
        <w:t>Сегрегация собственных ценных бумаг компании и ценных бумаг ее клиентов</w:t>
      </w:r>
    </w:p>
    <w:p w:rsidR="003859E1" w:rsidRDefault="00A344DF">
      <w:pPr>
        <w:pStyle w:val="a4"/>
        <w:numPr>
          <w:ilvl w:val="0"/>
          <w:numId w:val="3"/>
        </w:numPr>
        <w:ind w:left="284" w:right="46" w:hanging="284"/>
        <w:rPr>
          <w:rFonts w:ascii="Arial" w:hAnsi="Arial"/>
          <w:sz w:val="24"/>
        </w:rPr>
      </w:pPr>
      <w:r>
        <w:rPr>
          <w:rFonts w:ascii="Arial" w:hAnsi="Arial"/>
          <w:sz w:val="24"/>
        </w:rPr>
        <w:t>Сверка с другими учетными регистрами</w:t>
      </w:r>
    </w:p>
    <w:p w:rsidR="003859E1" w:rsidRDefault="00A344DF">
      <w:pPr>
        <w:pStyle w:val="Comment"/>
        <w:ind w:left="567" w:right="46"/>
        <w:rPr>
          <w:rFonts w:ascii="Arial" w:hAnsi="Arial"/>
          <w:sz w:val="24"/>
        </w:rPr>
      </w:pPr>
      <w:r>
        <w:rPr>
          <w:rFonts w:ascii="Arial" w:hAnsi="Arial"/>
          <w:sz w:val="24"/>
        </w:rPr>
        <w:t>Данные Журнала подлежат периодической сверке с данными Журнала учета дилерских операций, Журнала учета денежных средств, информацией, поступающей из торговых подразделений.</w:t>
      </w:r>
    </w:p>
    <w:p w:rsidR="003859E1" w:rsidRDefault="00A344DF">
      <w:pPr>
        <w:pStyle w:val="2"/>
        <w:rPr>
          <w:rFonts w:ascii="Arial" w:hAnsi="Arial"/>
        </w:rPr>
      </w:pPr>
      <w:bookmarkStart w:id="96" w:name="_Toc369933887"/>
      <w:bookmarkStart w:id="97" w:name="_Toc386337787"/>
      <w:r>
        <w:rPr>
          <w:rFonts w:ascii="Arial" w:hAnsi="Arial"/>
        </w:rPr>
        <w:t>Отражение операций с ценными бумагами</w:t>
      </w:r>
      <w:bookmarkEnd w:id="96"/>
      <w:bookmarkEnd w:id="97"/>
      <w:r>
        <w:rPr>
          <w:rFonts w:ascii="Arial" w:hAnsi="Arial"/>
        </w:rPr>
        <w:t xml:space="preserve"> </w:t>
      </w:r>
    </w:p>
    <w:p w:rsidR="003859E1" w:rsidRDefault="00A344DF">
      <w:pPr>
        <w:pStyle w:val="Usual"/>
        <w:rPr>
          <w:rFonts w:ascii="Arial" w:hAnsi="Arial"/>
          <w:sz w:val="24"/>
          <w:lang w:val="ru-RU"/>
        </w:rPr>
      </w:pPr>
      <w:r>
        <w:rPr>
          <w:rFonts w:ascii="Arial" w:hAnsi="Arial"/>
          <w:sz w:val="24"/>
          <w:lang w:val="ru-RU"/>
        </w:rPr>
        <w:t>Операции с ценными бумагами отражаются следующим образом:</w:t>
      </w:r>
    </w:p>
    <w:p w:rsidR="003859E1" w:rsidRDefault="00A344DF">
      <w:pPr>
        <w:pStyle w:val="Usual"/>
        <w:numPr>
          <w:ilvl w:val="0"/>
          <w:numId w:val="3"/>
        </w:numPr>
        <w:rPr>
          <w:rFonts w:ascii="Arial" w:hAnsi="Arial"/>
          <w:sz w:val="24"/>
        </w:rPr>
      </w:pPr>
      <w:r>
        <w:rPr>
          <w:rFonts w:ascii="Arial" w:hAnsi="Arial"/>
          <w:sz w:val="24"/>
        </w:rPr>
        <w:t>Покупка/ продажа отражается</w:t>
      </w:r>
    </w:p>
    <w:p w:rsidR="003859E1" w:rsidRDefault="00A344DF">
      <w:pPr>
        <w:pStyle w:val="Usual"/>
        <w:ind w:left="720"/>
        <w:rPr>
          <w:rFonts w:ascii="Arial" w:hAnsi="Arial"/>
          <w:sz w:val="24"/>
        </w:rPr>
      </w:pPr>
      <w:r>
        <w:rPr>
          <w:rFonts w:ascii="Arial" w:hAnsi="Arial"/>
          <w:sz w:val="24"/>
          <w:lang w:val="ru-RU"/>
        </w:rPr>
        <w:t>по дебету</w:t>
      </w:r>
      <w:r>
        <w:rPr>
          <w:rFonts w:ascii="Arial" w:hAnsi="Arial"/>
          <w:sz w:val="24"/>
        </w:rPr>
        <w:t xml:space="preserve"> счета покупателя и</w:t>
      </w:r>
    </w:p>
    <w:p w:rsidR="003859E1" w:rsidRDefault="00A344DF">
      <w:pPr>
        <w:pStyle w:val="Usual"/>
        <w:ind w:left="720"/>
        <w:rPr>
          <w:rFonts w:ascii="Arial" w:hAnsi="Arial"/>
          <w:sz w:val="24"/>
        </w:rPr>
      </w:pPr>
      <w:r>
        <w:rPr>
          <w:rFonts w:ascii="Arial" w:hAnsi="Arial"/>
          <w:sz w:val="24"/>
          <w:lang w:val="ru-RU"/>
        </w:rPr>
        <w:t xml:space="preserve">по </w:t>
      </w:r>
      <w:r>
        <w:rPr>
          <w:rFonts w:ascii="Arial" w:hAnsi="Arial"/>
          <w:sz w:val="24"/>
        </w:rPr>
        <w:t>кредиту счета продавца;</w:t>
      </w:r>
    </w:p>
    <w:p w:rsidR="003859E1" w:rsidRDefault="00A344DF">
      <w:pPr>
        <w:pStyle w:val="Usual"/>
        <w:numPr>
          <w:ilvl w:val="0"/>
          <w:numId w:val="3"/>
        </w:numPr>
        <w:rPr>
          <w:rFonts w:ascii="Arial" w:hAnsi="Arial"/>
          <w:sz w:val="24"/>
        </w:rPr>
      </w:pPr>
      <w:r>
        <w:rPr>
          <w:rFonts w:ascii="Arial" w:hAnsi="Arial"/>
          <w:sz w:val="24"/>
        </w:rPr>
        <w:t>Получение ценных бумаг компанией отражается</w:t>
      </w:r>
    </w:p>
    <w:p w:rsidR="003859E1" w:rsidRDefault="00A344DF">
      <w:pPr>
        <w:pStyle w:val="Usual"/>
        <w:ind w:left="720"/>
        <w:rPr>
          <w:rFonts w:ascii="Arial" w:hAnsi="Arial"/>
          <w:sz w:val="24"/>
        </w:rPr>
      </w:pPr>
      <w:r>
        <w:rPr>
          <w:rFonts w:ascii="Arial" w:hAnsi="Arial"/>
          <w:sz w:val="24"/>
          <w:lang w:val="ru-RU"/>
        </w:rPr>
        <w:t>по дебету</w:t>
      </w:r>
      <w:r>
        <w:rPr>
          <w:rFonts w:ascii="Arial" w:hAnsi="Arial"/>
          <w:sz w:val="24"/>
        </w:rPr>
        <w:t xml:space="preserve"> счета клиента, контрагента и др., </w:t>
      </w:r>
      <w:r>
        <w:rPr>
          <w:rFonts w:ascii="Arial" w:hAnsi="Arial"/>
          <w:sz w:val="24"/>
          <w:lang w:val="ru-RU"/>
        </w:rPr>
        <w:t xml:space="preserve">от которого ценные бумаги </w:t>
      </w:r>
      <w:r>
        <w:rPr>
          <w:rFonts w:ascii="Arial" w:hAnsi="Arial"/>
          <w:sz w:val="24"/>
        </w:rPr>
        <w:t>получ</w:t>
      </w:r>
      <w:r>
        <w:rPr>
          <w:rFonts w:ascii="Arial" w:hAnsi="Arial"/>
          <w:sz w:val="24"/>
          <w:lang w:val="ru-RU"/>
        </w:rPr>
        <w:t>ены и</w:t>
      </w:r>
    </w:p>
    <w:p w:rsidR="003859E1" w:rsidRDefault="00A344DF">
      <w:pPr>
        <w:pStyle w:val="Usual"/>
        <w:ind w:left="720"/>
        <w:rPr>
          <w:rFonts w:ascii="Arial" w:hAnsi="Arial"/>
          <w:sz w:val="24"/>
        </w:rPr>
      </w:pPr>
      <w:r>
        <w:rPr>
          <w:rFonts w:ascii="Arial" w:hAnsi="Arial"/>
          <w:sz w:val="24"/>
          <w:lang w:val="ru-RU"/>
        </w:rPr>
        <w:t xml:space="preserve">по </w:t>
      </w:r>
      <w:r>
        <w:rPr>
          <w:rFonts w:ascii="Arial" w:hAnsi="Arial"/>
          <w:sz w:val="24"/>
        </w:rPr>
        <w:t>кредиту счета местонахождения;</w:t>
      </w:r>
    </w:p>
    <w:p w:rsidR="003859E1" w:rsidRDefault="00A344DF">
      <w:pPr>
        <w:pStyle w:val="Usual"/>
        <w:numPr>
          <w:ilvl w:val="0"/>
          <w:numId w:val="3"/>
        </w:numPr>
        <w:rPr>
          <w:rFonts w:ascii="Arial" w:hAnsi="Arial"/>
          <w:sz w:val="24"/>
        </w:rPr>
      </w:pPr>
      <w:r>
        <w:rPr>
          <w:rFonts w:ascii="Arial" w:hAnsi="Arial"/>
          <w:sz w:val="24"/>
        </w:rPr>
        <w:t xml:space="preserve">Поставка ценных бумаг компанией отражается </w:t>
      </w:r>
    </w:p>
    <w:p w:rsidR="003859E1" w:rsidRDefault="00A344DF">
      <w:pPr>
        <w:pStyle w:val="Usual"/>
        <w:ind w:left="720"/>
        <w:rPr>
          <w:rFonts w:ascii="Arial" w:hAnsi="Arial"/>
          <w:sz w:val="24"/>
        </w:rPr>
      </w:pPr>
      <w:r>
        <w:rPr>
          <w:rFonts w:ascii="Arial" w:hAnsi="Arial"/>
          <w:sz w:val="24"/>
          <w:lang w:val="ru-RU"/>
        </w:rPr>
        <w:t>по дебету</w:t>
      </w:r>
      <w:r>
        <w:rPr>
          <w:rFonts w:ascii="Arial" w:hAnsi="Arial"/>
          <w:sz w:val="24"/>
        </w:rPr>
        <w:t xml:space="preserve"> счета местонахождения и</w:t>
      </w:r>
    </w:p>
    <w:p w:rsidR="003859E1" w:rsidRDefault="00A344DF">
      <w:pPr>
        <w:pStyle w:val="Usual"/>
        <w:ind w:left="720"/>
        <w:rPr>
          <w:rFonts w:ascii="Arial" w:hAnsi="Arial"/>
          <w:sz w:val="24"/>
        </w:rPr>
      </w:pPr>
      <w:r>
        <w:rPr>
          <w:rFonts w:ascii="Arial" w:hAnsi="Arial"/>
          <w:sz w:val="24"/>
          <w:lang w:val="ru-RU"/>
        </w:rPr>
        <w:t xml:space="preserve">по </w:t>
      </w:r>
      <w:r>
        <w:rPr>
          <w:rFonts w:ascii="Arial" w:hAnsi="Arial"/>
          <w:sz w:val="24"/>
        </w:rPr>
        <w:t xml:space="preserve">кредиту счета клиента, контрагента и др., </w:t>
      </w:r>
      <w:r>
        <w:rPr>
          <w:rFonts w:ascii="Arial" w:hAnsi="Arial"/>
          <w:sz w:val="24"/>
          <w:lang w:val="ru-RU"/>
        </w:rPr>
        <w:t>которому осуществлена поставка;</w:t>
      </w:r>
    </w:p>
    <w:p w:rsidR="003859E1" w:rsidRDefault="00A344DF">
      <w:pPr>
        <w:pStyle w:val="Usual"/>
        <w:numPr>
          <w:ilvl w:val="0"/>
          <w:numId w:val="3"/>
        </w:numPr>
        <w:rPr>
          <w:rFonts w:ascii="Arial" w:hAnsi="Arial"/>
          <w:sz w:val="24"/>
        </w:rPr>
      </w:pPr>
      <w:r>
        <w:rPr>
          <w:rFonts w:ascii="Arial" w:hAnsi="Arial"/>
          <w:sz w:val="24"/>
        </w:rPr>
        <w:t>Изменение местонахождения ценных бумаг отражается</w:t>
      </w:r>
    </w:p>
    <w:p w:rsidR="003859E1" w:rsidRDefault="00A344DF">
      <w:pPr>
        <w:pStyle w:val="Usual"/>
        <w:ind w:left="720"/>
        <w:rPr>
          <w:rFonts w:ascii="Arial" w:hAnsi="Arial"/>
          <w:sz w:val="24"/>
        </w:rPr>
      </w:pPr>
      <w:r>
        <w:rPr>
          <w:rFonts w:ascii="Arial" w:hAnsi="Arial"/>
          <w:sz w:val="24"/>
          <w:lang w:val="ru-RU"/>
        </w:rPr>
        <w:t>по дебету</w:t>
      </w:r>
      <w:r>
        <w:rPr>
          <w:rFonts w:ascii="Arial" w:hAnsi="Arial"/>
          <w:sz w:val="24"/>
        </w:rPr>
        <w:t xml:space="preserve"> счета местонахождения и</w:t>
      </w:r>
    </w:p>
    <w:p w:rsidR="003859E1" w:rsidRDefault="00A344DF">
      <w:pPr>
        <w:pStyle w:val="Usual"/>
        <w:ind w:left="720"/>
        <w:rPr>
          <w:rFonts w:ascii="Arial" w:hAnsi="Arial"/>
          <w:sz w:val="24"/>
        </w:rPr>
      </w:pPr>
      <w:r>
        <w:rPr>
          <w:rFonts w:ascii="Arial" w:hAnsi="Arial"/>
          <w:sz w:val="24"/>
          <w:lang w:val="ru-RU"/>
        </w:rPr>
        <w:t xml:space="preserve">по </w:t>
      </w:r>
      <w:r>
        <w:rPr>
          <w:rFonts w:ascii="Arial" w:hAnsi="Arial"/>
          <w:sz w:val="24"/>
        </w:rPr>
        <w:t>кредиту счета предыдущего местонахождения.</w:t>
      </w:r>
    </w:p>
    <w:p w:rsidR="003859E1" w:rsidRDefault="00A344DF">
      <w:pPr>
        <w:pStyle w:val="2"/>
        <w:rPr>
          <w:rFonts w:ascii="Arial" w:hAnsi="Arial"/>
        </w:rPr>
      </w:pPr>
      <w:bookmarkStart w:id="98" w:name="_Toc349360110"/>
      <w:bookmarkStart w:id="99" w:name="_Toc369933888"/>
      <w:bookmarkStart w:id="100" w:name="_Toc386337788"/>
      <w:r>
        <w:rPr>
          <w:rFonts w:ascii="Arial" w:hAnsi="Arial"/>
          <w:lang w:val="ru-RU"/>
        </w:rPr>
        <w:t xml:space="preserve">Структура </w:t>
      </w:r>
      <w:r>
        <w:rPr>
          <w:rFonts w:ascii="Arial" w:hAnsi="Arial"/>
        </w:rPr>
        <w:t>Журнал</w:t>
      </w:r>
      <w:r>
        <w:rPr>
          <w:rFonts w:ascii="Arial" w:hAnsi="Arial"/>
          <w:lang w:val="ru-RU"/>
        </w:rPr>
        <w:t>а</w:t>
      </w:r>
      <w:r>
        <w:rPr>
          <w:rFonts w:ascii="Arial" w:hAnsi="Arial"/>
        </w:rPr>
        <w:t xml:space="preserve"> ежедневного учета ценных бумаг</w:t>
      </w:r>
      <w:bookmarkEnd w:id="98"/>
      <w:bookmarkEnd w:id="99"/>
      <w:bookmarkEnd w:id="100"/>
      <w:r>
        <w:rPr>
          <w:rFonts w:ascii="Arial" w:hAnsi="Arial"/>
        </w:rPr>
        <w:t xml:space="preserve"> </w:t>
      </w:r>
    </w:p>
    <w:p w:rsidR="003859E1" w:rsidRDefault="00A344DF">
      <w:pPr>
        <w:pStyle w:val="Usual"/>
        <w:rPr>
          <w:rFonts w:ascii="Arial" w:hAnsi="Arial"/>
          <w:sz w:val="24"/>
        </w:rPr>
      </w:pPr>
      <w:r>
        <w:rPr>
          <w:rFonts w:ascii="Arial" w:hAnsi="Arial"/>
          <w:sz w:val="24"/>
        </w:rPr>
        <w:t>Журнал ежедневного учета ценных бумаг ведется отдельно по каждой ценной бумаге.  В Журнале отражаются только счета, задействованные в течение дня.</w:t>
      </w:r>
    </w:p>
    <w:p w:rsidR="003859E1" w:rsidRDefault="00A344DF">
      <w:pPr>
        <w:pStyle w:val="Usual"/>
        <w:rPr>
          <w:rFonts w:ascii="Arial" w:hAnsi="Arial"/>
          <w:sz w:val="24"/>
        </w:rPr>
      </w:pPr>
      <w:r>
        <w:rPr>
          <w:rFonts w:ascii="Arial" w:hAnsi="Arial"/>
          <w:sz w:val="24"/>
        </w:rPr>
        <w:t>Журнал ежедневного учета ценных бумаг содержит следующую информацию:</w:t>
      </w:r>
    </w:p>
    <w:p w:rsidR="003859E1" w:rsidRDefault="00A344DF">
      <w:pPr>
        <w:pStyle w:val="Usual"/>
        <w:numPr>
          <w:ilvl w:val="0"/>
          <w:numId w:val="3"/>
        </w:numPr>
        <w:ind w:left="851"/>
        <w:rPr>
          <w:rFonts w:ascii="Arial" w:hAnsi="Arial"/>
          <w:sz w:val="24"/>
        </w:rPr>
      </w:pPr>
      <w:r>
        <w:rPr>
          <w:rFonts w:ascii="Arial" w:hAnsi="Arial"/>
          <w:sz w:val="24"/>
        </w:rPr>
        <w:t>Номер счета</w:t>
      </w:r>
    </w:p>
    <w:p w:rsidR="003859E1" w:rsidRDefault="00A344DF">
      <w:pPr>
        <w:pStyle w:val="Usual"/>
        <w:numPr>
          <w:ilvl w:val="0"/>
          <w:numId w:val="3"/>
        </w:numPr>
        <w:ind w:left="851"/>
        <w:rPr>
          <w:rFonts w:ascii="Arial" w:hAnsi="Arial"/>
          <w:sz w:val="24"/>
        </w:rPr>
      </w:pPr>
      <w:r>
        <w:rPr>
          <w:rFonts w:ascii="Arial" w:hAnsi="Arial"/>
          <w:sz w:val="24"/>
        </w:rPr>
        <w:t>Наименование счета</w:t>
      </w:r>
    </w:p>
    <w:p w:rsidR="003859E1" w:rsidRDefault="00A344DF">
      <w:pPr>
        <w:pStyle w:val="Usual"/>
        <w:numPr>
          <w:ilvl w:val="0"/>
          <w:numId w:val="3"/>
        </w:numPr>
        <w:ind w:left="851"/>
        <w:rPr>
          <w:rFonts w:ascii="Arial" w:hAnsi="Arial"/>
          <w:sz w:val="24"/>
        </w:rPr>
      </w:pPr>
      <w:r>
        <w:rPr>
          <w:rFonts w:ascii="Arial" w:hAnsi="Arial"/>
          <w:sz w:val="24"/>
        </w:rPr>
        <w:t>Описание операции</w:t>
      </w:r>
    </w:p>
    <w:p w:rsidR="003859E1" w:rsidRDefault="00A344DF">
      <w:pPr>
        <w:pStyle w:val="Usual"/>
        <w:ind w:left="567" w:firstLine="1"/>
        <w:rPr>
          <w:rFonts w:ascii="Arial" w:hAnsi="Arial"/>
          <w:sz w:val="24"/>
        </w:rPr>
      </w:pPr>
      <w:r>
        <w:rPr>
          <w:rFonts w:ascii="Arial" w:hAnsi="Arial"/>
          <w:sz w:val="24"/>
        </w:rPr>
        <w:t>В данное поле вносится полное или сокращенное название операции по данному счету, например:</w:t>
      </w:r>
    </w:p>
    <w:p w:rsidR="003859E1" w:rsidRDefault="00A344DF">
      <w:pPr>
        <w:pStyle w:val="Usual"/>
        <w:ind w:left="567" w:firstLine="1"/>
        <w:rPr>
          <w:rFonts w:ascii="Arial" w:hAnsi="Arial"/>
          <w:sz w:val="24"/>
        </w:rPr>
      </w:pPr>
      <w:r>
        <w:rPr>
          <w:rFonts w:ascii="Arial" w:hAnsi="Arial"/>
          <w:i/>
          <w:sz w:val="24"/>
          <w:lang w:val="ru-RU"/>
        </w:rPr>
        <w:t xml:space="preserve">покупка, продажа </w:t>
      </w:r>
      <w:r>
        <w:rPr>
          <w:rFonts w:ascii="Arial" w:hAnsi="Arial"/>
          <w:sz w:val="24"/>
          <w:lang w:val="ru-RU"/>
        </w:rPr>
        <w:t>- запись производится по счетам клиентов, контрагентов и счетам ценных бумаг компании;</w:t>
      </w:r>
    </w:p>
    <w:p w:rsidR="003859E1" w:rsidRDefault="00A344DF">
      <w:pPr>
        <w:pStyle w:val="Usual"/>
        <w:ind w:left="567" w:firstLine="1"/>
        <w:rPr>
          <w:rFonts w:ascii="Arial" w:hAnsi="Arial"/>
          <w:sz w:val="24"/>
          <w:lang w:val="ru-RU"/>
        </w:rPr>
      </w:pPr>
      <w:r>
        <w:rPr>
          <w:rFonts w:ascii="Arial" w:hAnsi="Arial"/>
          <w:i/>
          <w:sz w:val="24"/>
          <w:lang w:val="ru-RU"/>
        </w:rPr>
        <w:t>поставк</w:t>
      </w:r>
      <w:r>
        <w:rPr>
          <w:rFonts w:ascii="Arial" w:hAnsi="Arial"/>
          <w:i/>
          <w:sz w:val="24"/>
        </w:rPr>
        <w:t>а</w:t>
      </w:r>
      <w:r>
        <w:rPr>
          <w:rFonts w:ascii="Arial" w:hAnsi="Arial"/>
          <w:sz w:val="24"/>
        </w:rPr>
        <w:t xml:space="preserve"> - </w:t>
      </w:r>
      <w:r>
        <w:rPr>
          <w:rFonts w:ascii="Arial" w:hAnsi="Arial"/>
          <w:sz w:val="24"/>
          <w:lang w:val="ru-RU"/>
        </w:rPr>
        <w:t>запись производится по счетам клиентов и контрагентов при получении выписки из реестра о перерегистрации ценных бумаг или при поставке сертификатов ценных бумаг;</w:t>
      </w:r>
    </w:p>
    <w:p w:rsidR="003859E1" w:rsidRDefault="00A344DF">
      <w:pPr>
        <w:pStyle w:val="Usual"/>
        <w:ind w:left="567" w:firstLine="1"/>
        <w:rPr>
          <w:rFonts w:ascii="Arial" w:hAnsi="Arial"/>
          <w:sz w:val="24"/>
        </w:rPr>
      </w:pPr>
      <w:r>
        <w:rPr>
          <w:rFonts w:ascii="Arial" w:hAnsi="Arial"/>
          <w:i/>
          <w:sz w:val="24"/>
          <w:lang w:val="ru-RU"/>
        </w:rPr>
        <w:t>получение</w:t>
      </w:r>
      <w:r>
        <w:rPr>
          <w:rFonts w:ascii="Arial" w:hAnsi="Arial"/>
          <w:sz w:val="24"/>
          <w:lang w:val="ru-RU"/>
        </w:rPr>
        <w:t xml:space="preserve"> - запись производится по счетам клиентов и контрагентов при получении выписки из реестра о перерегистрации ценных бумаг или при получении сертификатов ценных бумаг.</w:t>
      </w:r>
    </w:p>
    <w:p w:rsidR="003859E1" w:rsidRDefault="00A344DF">
      <w:pPr>
        <w:pStyle w:val="Usual"/>
        <w:numPr>
          <w:ilvl w:val="0"/>
          <w:numId w:val="3"/>
        </w:numPr>
        <w:ind w:left="851"/>
        <w:rPr>
          <w:rFonts w:ascii="Arial" w:hAnsi="Arial"/>
          <w:sz w:val="24"/>
        </w:rPr>
      </w:pPr>
      <w:r>
        <w:rPr>
          <w:rFonts w:ascii="Arial" w:hAnsi="Arial"/>
          <w:sz w:val="24"/>
        </w:rPr>
        <w:t>Номер договора</w:t>
      </w:r>
    </w:p>
    <w:p w:rsidR="003859E1" w:rsidRDefault="00A344DF">
      <w:pPr>
        <w:pStyle w:val="Usual"/>
        <w:ind w:left="851" w:hanging="283"/>
        <w:rPr>
          <w:rFonts w:ascii="Arial" w:hAnsi="Arial"/>
          <w:sz w:val="24"/>
        </w:rPr>
      </w:pPr>
      <w:r>
        <w:rPr>
          <w:rFonts w:ascii="Arial" w:hAnsi="Arial"/>
          <w:sz w:val="24"/>
        </w:rPr>
        <w:t xml:space="preserve">Указывается при необходимости для счетов клиентов </w:t>
      </w:r>
      <w:r>
        <w:rPr>
          <w:rFonts w:ascii="Arial" w:hAnsi="Arial"/>
          <w:sz w:val="24"/>
          <w:lang w:val="ru-RU"/>
        </w:rPr>
        <w:t>и</w:t>
      </w:r>
      <w:r>
        <w:rPr>
          <w:rFonts w:ascii="Arial" w:hAnsi="Arial"/>
          <w:sz w:val="24"/>
        </w:rPr>
        <w:t xml:space="preserve"> контрагентов.</w:t>
      </w:r>
    </w:p>
    <w:p w:rsidR="003859E1" w:rsidRDefault="00A344DF">
      <w:pPr>
        <w:pStyle w:val="Usual"/>
        <w:numPr>
          <w:ilvl w:val="0"/>
          <w:numId w:val="3"/>
        </w:numPr>
        <w:ind w:left="851"/>
        <w:rPr>
          <w:rFonts w:ascii="Arial" w:hAnsi="Arial"/>
          <w:sz w:val="24"/>
        </w:rPr>
      </w:pPr>
      <w:r>
        <w:rPr>
          <w:rFonts w:ascii="Arial" w:hAnsi="Arial"/>
          <w:sz w:val="24"/>
        </w:rPr>
        <w:t>Запись по дебету счета,</w:t>
      </w:r>
    </w:p>
    <w:p w:rsidR="003859E1" w:rsidRDefault="00A344DF">
      <w:pPr>
        <w:pStyle w:val="Usual"/>
        <w:numPr>
          <w:ilvl w:val="0"/>
          <w:numId w:val="3"/>
        </w:numPr>
        <w:ind w:left="851"/>
        <w:rPr>
          <w:rFonts w:ascii="Arial" w:hAnsi="Arial"/>
          <w:sz w:val="24"/>
        </w:rPr>
      </w:pPr>
      <w:r>
        <w:rPr>
          <w:rFonts w:ascii="Arial" w:hAnsi="Arial"/>
          <w:sz w:val="24"/>
        </w:rPr>
        <w:t xml:space="preserve">Запись по кредиту счета </w:t>
      </w:r>
    </w:p>
    <w:p w:rsidR="003859E1" w:rsidRDefault="00A344DF">
      <w:pPr>
        <w:pStyle w:val="Usual"/>
        <w:ind w:left="567" w:firstLine="1"/>
        <w:rPr>
          <w:rFonts w:ascii="Arial" w:hAnsi="Arial"/>
          <w:sz w:val="24"/>
        </w:rPr>
      </w:pPr>
      <w:r>
        <w:rPr>
          <w:rFonts w:ascii="Arial" w:hAnsi="Arial"/>
          <w:sz w:val="24"/>
        </w:rPr>
        <w:t>Отражает количество ценных бумаг, зачисляемых или списываемых с данного счета.</w:t>
      </w:r>
    </w:p>
    <w:p w:rsidR="003859E1" w:rsidRDefault="00A344DF">
      <w:pPr>
        <w:pStyle w:val="Usual"/>
        <w:rPr>
          <w:rFonts w:ascii="Arial" w:hAnsi="Arial"/>
          <w:sz w:val="24"/>
        </w:rPr>
      </w:pPr>
      <w:r>
        <w:rPr>
          <w:rFonts w:ascii="Arial" w:hAnsi="Arial"/>
          <w:sz w:val="24"/>
        </w:rPr>
        <w:t>Кроме вышеперечисленных данных в Журнал может быть включена дополнительная информация, необходимая компании.</w:t>
      </w:r>
    </w:p>
    <w:p w:rsidR="003859E1" w:rsidRDefault="00A344DF">
      <w:pPr>
        <w:pStyle w:val="2"/>
        <w:rPr>
          <w:rFonts w:ascii="Arial" w:hAnsi="Arial"/>
        </w:rPr>
      </w:pPr>
      <w:bookmarkStart w:id="101" w:name="_Toc386337789"/>
      <w:r>
        <w:rPr>
          <w:rFonts w:ascii="Arial" w:hAnsi="Arial"/>
        </w:rPr>
        <w:t>Пример организации Журнала ежедневного учета ценных бумаг</w:t>
      </w:r>
      <w:bookmarkEnd w:id="101"/>
    </w:p>
    <w:p w:rsidR="003859E1" w:rsidRDefault="00A344DF">
      <w:pPr>
        <w:pStyle w:val="Usual"/>
        <w:rPr>
          <w:rFonts w:ascii="Arial" w:hAnsi="Arial"/>
          <w:sz w:val="24"/>
        </w:rPr>
      </w:pPr>
      <w:r>
        <w:rPr>
          <w:rFonts w:ascii="Arial" w:hAnsi="Arial"/>
          <w:sz w:val="24"/>
        </w:rPr>
        <w:t>Журнал ежедневного учета ценных бумаг может быть организована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1170"/>
        <w:gridCol w:w="1260"/>
        <w:gridCol w:w="1350"/>
        <w:gridCol w:w="1350"/>
        <w:gridCol w:w="900"/>
        <w:gridCol w:w="1080"/>
        <w:gridCol w:w="1260"/>
      </w:tblGrid>
      <w:tr w:rsidR="003859E1">
        <w:tc>
          <w:tcPr>
            <w:tcW w:w="918" w:type="dxa"/>
          </w:tcPr>
          <w:p w:rsidR="003859E1" w:rsidRDefault="00A344DF">
            <w:pPr>
              <w:pStyle w:val="Usual"/>
              <w:jc w:val="center"/>
              <w:rPr>
                <w:rFonts w:ascii="Arial" w:hAnsi="Arial"/>
                <w:b/>
                <w:sz w:val="20"/>
              </w:rPr>
            </w:pPr>
            <w:r>
              <w:rPr>
                <w:rFonts w:ascii="Arial" w:hAnsi="Arial"/>
                <w:b/>
                <w:sz w:val="20"/>
              </w:rPr>
              <w:t>Номер счета</w:t>
            </w:r>
          </w:p>
        </w:tc>
        <w:tc>
          <w:tcPr>
            <w:tcW w:w="1170" w:type="dxa"/>
          </w:tcPr>
          <w:p w:rsidR="003859E1" w:rsidRDefault="00A344DF">
            <w:pPr>
              <w:pStyle w:val="Usual"/>
              <w:jc w:val="center"/>
              <w:rPr>
                <w:rFonts w:ascii="Arial" w:hAnsi="Arial"/>
                <w:b/>
                <w:sz w:val="20"/>
              </w:rPr>
            </w:pPr>
            <w:r>
              <w:rPr>
                <w:rFonts w:ascii="Arial" w:hAnsi="Arial"/>
                <w:b/>
                <w:sz w:val="20"/>
              </w:rPr>
              <w:t>Название счета</w:t>
            </w:r>
          </w:p>
        </w:tc>
        <w:tc>
          <w:tcPr>
            <w:tcW w:w="1260" w:type="dxa"/>
          </w:tcPr>
          <w:p w:rsidR="003859E1" w:rsidRDefault="00A344DF">
            <w:pPr>
              <w:pStyle w:val="Usual"/>
              <w:jc w:val="center"/>
              <w:rPr>
                <w:rFonts w:ascii="Arial" w:hAnsi="Arial"/>
                <w:b/>
                <w:sz w:val="20"/>
              </w:rPr>
            </w:pPr>
            <w:r>
              <w:rPr>
                <w:rFonts w:ascii="Arial" w:hAnsi="Arial"/>
                <w:b/>
                <w:sz w:val="20"/>
              </w:rPr>
              <w:t>Операция</w:t>
            </w:r>
          </w:p>
        </w:tc>
        <w:tc>
          <w:tcPr>
            <w:tcW w:w="1350" w:type="dxa"/>
          </w:tcPr>
          <w:p w:rsidR="003859E1" w:rsidRDefault="00A344DF">
            <w:pPr>
              <w:pStyle w:val="Usual"/>
              <w:jc w:val="center"/>
              <w:rPr>
                <w:rFonts w:ascii="Arial" w:hAnsi="Arial"/>
                <w:b/>
                <w:sz w:val="20"/>
              </w:rPr>
            </w:pPr>
            <w:r>
              <w:rPr>
                <w:rFonts w:ascii="Arial" w:hAnsi="Arial"/>
                <w:b/>
                <w:sz w:val="20"/>
              </w:rPr>
              <w:t>Номер контракта</w:t>
            </w:r>
          </w:p>
        </w:tc>
        <w:tc>
          <w:tcPr>
            <w:tcW w:w="1350" w:type="dxa"/>
          </w:tcPr>
          <w:p w:rsidR="003859E1" w:rsidRDefault="00A344DF">
            <w:pPr>
              <w:pStyle w:val="Usual"/>
              <w:jc w:val="center"/>
              <w:rPr>
                <w:rFonts w:ascii="Arial" w:hAnsi="Arial"/>
                <w:b/>
                <w:sz w:val="20"/>
              </w:rPr>
            </w:pPr>
            <w:r>
              <w:rPr>
                <w:rFonts w:ascii="Arial" w:hAnsi="Arial"/>
                <w:b/>
                <w:sz w:val="20"/>
              </w:rPr>
              <w:t>Начальное сальдо</w:t>
            </w:r>
          </w:p>
        </w:tc>
        <w:tc>
          <w:tcPr>
            <w:tcW w:w="900" w:type="dxa"/>
          </w:tcPr>
          <w:p w:rsidR="003859E1" w:rsidRDefault="00A344DF">
            <w:pPr>
              <w:pStyle w:val="Usual"/>
              <w:jc w:val="center"/>
              <w:rPr>
                <w:rFonts w:ascii="Arial" w:hAnsi="Arial"/>
                <w:b/>
                <w:sz w:val="20"/>
              </w:rPr>
            </w:pPr>
            <w:r>
              <w:rPr>
                <w:rFonts w:ascii="Arial" w:hAnsi="Arial"/>
                <w:b/>
                <w:sz w:val="20"/>
              </w:rPr>
              <w:t>Дебет</w:t>
            </w:r>
          </w:p>
        </w:tc>
        <w:tc>
          <w:tcPr>
            <w:tcW w:w="1080" w:type="dxa"/>
          </w:tcPr>
          <w:p w:rsidR="003859E1" w:rsidRDefault="00A344DF">
            <w:pPr>
              <w:pStyle w:val="Usual"/>
              <w:jc w:val="center"/>
              <w:rPr>
                <w:rFonts w:ascii="Arial" w:hAnsi="Arial"/>
                <w:b/>
                <w:sz w:val="20"/>
              </w:rPr>
            </w:pPr>
            <w:r>
              <w:rPr>
                <w:rFonts w:ascii="Arial" w:hAnsi="Arial"/>
                <w:b/>
                <w:sz w:val="20"/>
              </w:rPr>
              <w:t xml:space="preserve">Кредит </w:t>
            </w:r>
          </w:p>
        </w:tc>
        <w:tc>
          <w:tcPr>
            <w:tcW w:w="1260" w:type="dxa"/>
          </w:tcPr>
          <w:p w:rsidR="003859E1" w:rsidRDefault="00A344DF">
            <w:pPr>
              <w:pStyle w:val="Usual"/>
              <w:jc w:val="center"/>
              <w:rPr>
                <w:rFonts w:ascii="Arial" w:hAnsi="Arial"/>
                <w:b/>
                <w:sz w:val="20"/>
              </w:rPr>
            </w:pPr>
            <w:r>
              <w:rPr>
                <w:rFonts w:ascii="Arial" w:hAnsi="Arial"/>
                <w:b/>
                <w:sz w:val="20"/>
              </w:rPr>
              <w:t>Конечное сальдо</w:t>
            </w:r>
          </w:p>
        </w:tc>
      </w:tr>
    </w:tbl>
    <w:p w:rsidR="003859E1" w:rsidRDefault="00A344DF">
      <w:pPr>
        <w:pStyle w:val="Usual"/>
        <w:rPr>
          <w:rFonts w:ascii="Arial" w:hAnsi="Arial"/>
          <w:sz w:val="24"/>
        </w:rPr>
      </w:pPr>
      <w:r>
        <w:rPr>
          <w:rFonts w:ascii="Arial" w:hAnsi="Arial"/>
          <w:sz w:val="24"/>
        </w:rPr>
        <w:t>Рассмотрим использование Журнала на примере, рассмотренном выше.</w:t>
      </w:r>
    </w:p>
    <w:p w:rsidR="003859E1" w:rsidRDefault="00A344DF">
      <w:pPr>
        <w:pStyle w:val="Usual"/>
        <w:rPr>
          <w:rFonts w:ascii="Arial" w:hAnsi="Arial"/>
          <w:sz w:val="24"/>
        </w:rPr>
      </w:pPr>
      <w:r>
        <w:rPr>
          <w:rFonts w:ascii="Arial" w:hAnsi="Arial"/>
          <w:sz w:val="24"/>
        </w:rPr>
        <w:t>Согласно условию примера 10 июня компанией Пример Инвест были куплены 100 акций у компании Нева Плюс. Данная операция будет отражена в Журнале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1170"/>
        <w:gridCol w:w="1260"/>
        <w:gridCol w:w="1260"/>
        <w:gridCol w:w="1440"/>
        <w:gridCol w:w="900"/>
        <w:gridCol w:w="1080"/>
        <w:gridCol w:w="1260"/>
      </w:tblGrid>
      <w:tr w:rsidR="003859E1">
        <w:tc>
          <w:tcPr>
            <w:tcW w:w="918" w:type="dxa"/>
          </w:tcPr>
          <w:p w:rsidR="003859E1" w:rsidRDefault="00A344DF">
            <w:pPr>
              <w:pStyle w:val="Usual"/>
              <w:jc w:val="center"/>
              <w:rPr>
                <w:rFonts w:ascii="Arial" w:hAnsi="Arial"/>
                <w:b/>
                <w:sz w:val="20"/>
              </w:rPr>
            </w:pPr>
            <w:r>
              <w:rPr>
                <w:rFonts w:ascii="Arial" w:hAnsi="Arial"/>
                <w:b/>
                <w:sz w:val="20"/>
              </w:rPr>
              <w:t>Номер счета</w:t>
            </w:r>
          </w:p>
        </w:tc>
        <w:tc>
          <w:tcPr>
            <w:tcW w:w="1170" w:type="dxa"/>
          </w:tcPr>
          <w:p w:rsidR="003859E1" w:rsidRDefault="00A344DF">
            <w:pPr>
              <w:pStyle w:val="Usual"/>
              <w:jc w:val="center"/>
              <w:rPr>
                <w:rFonts w:ascii="Arial" w:hAnsi="Arial"/>
                <w:b/>
                <w:sz w:val="20"/>
              </w:rPr>
            </w:pPr>
            <w:r>
              <w:rPr>
                <w:rFonts w:ascii="Arial" w:hAnsi="Arial"/>
                <w:b/>
                <w:sz w:val="20"/>
              </w:rPr>
              <w:t>Название счета</w:t>
            </w:r>
          </w:p>
        </w:tc>
        <w:tc>
          <w:tcPr>
            <w:tcW w:w="1260" w:type="dxa"/>
          </w:tcPr>
          <w:p w:rsidR="003859E1" w:rsidRDefault="00A344DF">
            <w:pPr>
              <w:pStyle w:val="Usual"/>
              <w:jc w:val="center"/>
              <w:rPr>
                <w:rFonts w:ascii="Arial" w:hAnsi="Arial"/>
                <w:b/>
                <w:sz w:val="20"/>
              </w:rPr>
            </w:pPr>
            <w:r>
              <w:rPr>
                <w:rFonts w:ascii="Arial" w:hAnsi="Arial"/>
                <w:b/>
                <w:sz w:val="20"/>
              </w:rPr>
              <w:t>Операция</w:t>
            </w:r>
          </w:p>
        </w:tc>
        <w:tc>
          <w:tcPr>
            <w:tcW w:w="1260" w:type="dxa"/>
          </w:tcPr>
          <w:p w:rsidR="003859E1" w:rsidRDefault="00A344DF">
            <w:pPr>
              <w:pStyle w:val="Usual"/>
              <w:jc w:val="center"/>
              <w:rPr>
                <w:rFonts w:ascii="Arial" w:hAnsi="Arial"/>
                <w:b/>
                <w:sz w:val="20"/>
              </w:rPr>
            </w:pPr>
            <w:r>
              <w:rPr>
                <w:rFonts w:ascii="Arial" w:hAnsi="Arial"/>
                <w:b/>
                <w:sz w:val="20"/>
              </w:rPr>
              <w:t>Номер контракта</w:t>
            </w:r>
          </w:p>
        </w:tc>
        <w:tc>
          <w:tcPr>
            <w:tcW w:w="1440" w:type="dxa"/>
          </w:tcPr>
          <w:p w:rsidR="003859E1" w:rsidRDefault="00A344DF">
            <w:pPr>
              <w:pStyle w:val="Usual"/>
              <w:jc w:val="center"/>
              <w:rPr>
                <w:rFonts w:ascii="Arial" w:hAnsi="Arial"/>
                <w:b/>
                <w:sz w:val="20"/>
              </w:rPr>
            </w:pPr>
            <w:r>
              <w:rPr>
                <w:rFonts w:ascii="Arial" w:hAnsi="Arial"/>
                <w:b/>
                <w:sz w:val="20"/>
              </w:rPr>
              <w:t>Начальное сальдо</w:t>
            </w:r>
          </w:p>
        </w:tc>
        <w:tc>
          <w:tcPr>
            <w:tcW w:w="900" w:type="dxa"/>
          </w:tcPr>
          <w:p w:rsidR="003859E1" w:rsidRDefault="00A344DF">
            <w:pPr>
              <w:pStyle w:val="Usual"/>
              <w:jc w:val="center"/>
              <w:rPr>
                <w:rFonts w:ascii="Arial" w:hAnsi="Arial"/>
                <w:b/>
                <w:sz w:val="20"/>
              </w:rPr>
            </w:pPr>
            <w:r>
              <w:rPr>
                <w:rFonts w:ascii="Arial" w:hAnsi="Arial"/>
                <w:b/>
                <w:sz w:val="20"/>
              </w:rPr>
              <w:t>Дебет</w:t>
            </w:r>
          </w:p>
        </w:tc>
        <w:tc>
          <w:tcPr>
            <w:tcW w:w="1080" w:type="dxa"/>
          </w:tcPr>
          <w:p w:rsidR="003859E1" w:rsidRDefault="00A344DF">
            <w:pPr>
              <w:pStyle w:val="Usual"/>
              <w:jc w:val="center"/>
              <w:rPr>
                <w:rFonts w:ascii="Arial" w:hAnsi="Arial"/>
                <w:b/>
                <w:sz w:val="20"/>
              </w:rPr>
            </w:pPr>
            <w:r>
              <w:rPr>
                <w:rFonts w:ascii="Arial" w:hAnsi="Arial"/>
                <w:b/>
                <w:sz w:val="20"/>
              </w:rPr>
              <w:t xml:space="preserve">Кредит </w:t>
            </w:r>
          </w:p>
        </w:tc>
        <w:tc>
          <w:tcPr>
            <w:tcW w:w="1260" w:type="dxa"/>
          </w:tcPr>
          <w:p w:rsidR="003859E1" w:rsidRDefault="00A344DF">
            <w:pPr>
              <w:pStyle w:val="Usual"/>
              <w:jc w:val="center"/>
              <w:rPr>
                <w:rFonts w:ascii="Arial" w:hAnsi="Arial"/>
                <w:b/>
                <w:sz w:val="20"/>
              </w:rPr>
            </w:pPr>
            <w:r>
              <w:rPr>
                <w:rFonts w:ascii="Arial" w:hAnsi="Arial"/>
                <w:b/>
                <w:sz w:val="20"/>
              </w:rPr>
              <w:t>Конечное сальдо</w:t>
            </w:r>
          </w:p>
        </w:tc>
      </w:tr>
      <w:tr w:rsidR="003859E1">
        <w:tc>
          <w:tcPr>
            <w:tcW w:w="918" w:type="dxa"/>
          </w:tcPr>
          <w:p w:rsidR="003859E1" w:rsidRDefault="00A344DF">
            <w:pPr>
              <w:pStyle w:val="Usual"/>
              <w:jc w:val="center"/>
              <w:rPr>
                <w:rFonts w:ascii="Arial" w:hAnsi="Arial"/>
                <w:sz w:val="20"/>
              </w:rPr>
            </w:pPr>
            <w:r>
              <w:rPr>
                <w:rFonts w:ascii="Arial" w:hAnsi="Arial"/>
                <w:sz w:val="20"/>
              </w:rPr>
              <w:t>0001</w:t>
            </w:r>
          </w:p>
        </w:tc>
        <w:tc>
          <w:tcPr>
            <w:tcW w:w="1170" w:type="dxa"/>
          </w:tcPr>
          <w:p w:rsidR="003859E1" w:rsidRDefault="00A344DF">
            <w:pPr>
              <w:pStyle w:val="Usual"/>
              <w:jc w:val="center"/>
              <w:rPr>
                <w:rFonts w:ascii="Arial" w:hAnsi="Arial"/>
                <w:sz w:val="20"/>
              </w:rPr>
            </w:pPr>
            <w:r>
              <w:rPr>
                <w:rFonts w:ascii="Arial" w:hAnsi="Arial"/>
                <w:sz w:val="20"/>
              </w:rPr>
              <w:t>Ценные бумаги</w:t>
            </w:r>
          </w:p>
        </w:tc>
        <w:tc>
          <w:tcPr>
            <w:tcW w:w="1260" w:type="dxa"/>
          </w:tcPr>
          <w:p w:rsidR="003859E1" w:rsidRDefault="00A344DF">
            <w:pPr>
              <w:pStyle w:val="Usual"/>
              <w:jc w:val="center"/>
              <w:rPr>
                <w:rFonts w:ascii="Arial" w:hAnsi="Arial"/>
                <w:sz w:val="20"/>
              </w:rPr>
            </w:pPr>
            <w:r>
              <w:rPr>
                <w:rFonts w:ascii="Arial" w:hAnsi="Arial"/>
                <w:sz w:val="20"/>
              </w:rPr>
              <w:t>покупка</w:t>
            </w:r>
          </w:p>
        </w:tc>
        <w:tc>
          <w:tcPr>
            <w:tcW w:w="1260" w:type="dxa"/>
          </w:tcPr>
          <w:p w:rsidR="003859E1" w:rsidRDefault="00A344DF">
            <w:pPr>
              <w:pStyle w:val="Usual"/>
              <w:jc w:val="center"/>
              <w:rPr>
                <w:rFonts w:ascii="Arial" w:hAnsi="Arial"/>
                <w:sz w:val="20"/>
              </w:rPr>
            </w:pPr>
            <w:r>
              <w:rPr>
                <w:rFonts w:ascii="Arial" w:hAnsi="Arial"/>
                <w:sz w:val="20"/>
              </w:rPr>
              <w:t>1846</w:t>
            </w:r>
          </w:p>
        </w:tc>
        <w:tc>
          <w:tcPr>
            <w:tcW w:w="1440" w:type="dxa"/>
          </w:tcPr>
          <w:p w:rsidR="003859E1" w:rsidRDefault="003859E1">
            <w:pPr>
              <w:pStyle w:val="Usual"/>
              <w:jc w:val="center"/>
              <w:rPr>
                <w:rFonts w:ascii="Arial" w:hAnsi="Arial"/>
                <w:sz w:val="20"/>
              </w:rPr>
            </w:pPr>
          </w:p>
        </w:tc>
        <w:tc>
          <w:tcPr>
            <w:tcW w:w="900" w:type="dxa"/>
          </w:tcPr>
          <w:p w:rsidR="003859E1" w:rsidRDefault="00A344DF">
            <w:pPr>
              <w:pStyle w:val="Usual"/>
              <w:jc w:val="center"/>
              <w:rPr>
                <w:rFonts w:ascii="Arial" w:hAnsi="Arial"/>
                <w:sz w:val="20"/>
              </w:rPr>
            </w:pPr>
            <w:r>
              <w:rPr>
                <w:rFonts w:ascii="Arial" w:hAnsi="Arial"/>
                <w:sz w:val="20"/>
              </w:rPr>
              <w:t>100</w:t>
            </w:r>
          </w:p>
        </w:tc>
        <w:tc>
          <w:tcPr>
            <w:tcW w:w="1080" w:type="dxa"/>
          </w:tcPr>
          <w:p w:rsidR="003859E1" w:rsidRDefault="003859E1">
            <w:pPr>
              <w:pStyle w:val="Usual"/>
              <w:jc w:val="center"/>
              <w:rPr>
                <w:rFonts w:ascii="Arial" w:hAnsi="Arial"/>
                <w:sz w:val="20"/>
              </w:rPr>
            </w:pPr>
          </w:p>
        </w:tc>
        <w:tc>
          <w:tcPr>
            <w:tcW w:w="1260" w:type="dxa"/>
          </w:tcPr>
          <w:p w:rsidR="003859E1" w:rsidRDefault="00A344DF">
            <w:pPr>
              <w:pStyle w:val="Usual"/>
              <w:jc w:val="center"/>
              <w:rPr>
                <w:rFonts w:ascii="Arial" w:hAnsi="Arial"/>
                <w:sz w:val="20"/>
              </w:rPr>
            </w:pPr>
            <w:r>
              <w:rPr>
                <w:rFonts w:ascii="Arial" w:hAnsi="Arial"/>
                <w:sz w:val="20"/>
              </w:rPr>
              <w:t>100</w:t>
            </w:r>
          </w:p>
        </w:tc>
      </w:tr>
      <w:tr w:rsidR="003859E1">
        <w:tc>
          <w:tcPr>
            <w:tcW w:w="918" w:type="dxa"/>
          </w:tcPr>
          <w:p w:rsidR="003859E1" w:rsidRDefault="00A344DF">
            <w:pPr>
              <w:pStyle w:val="Usual"/>
              <w:jc w:val="center"/>
              <w:rPr>
                <w:rFonts w:ascii="Arial" w:hAnsi="Arial"/>
                <w:sz w:val="20"/>
              </w:rPr>
            </w:pPr>
            <w:r>
              <w:rPr>
                <w:rFonts w:ascii="Arial" w:hAnsi="Arial"/>
                <w:sz w:val="20"/>
              </w:rPr>
              <w:t>0018</w:t>
            </w:r>
          </w:p>
        </w:tc>
        <w:tc>
          <w:tcPr>
            <w:tcW w:w="1170" w:type="dxa"/>
          </w:tcPr>
          <w:p w:rsidR="003859E1" w:rsidRDefault="00A344DF">
            <w:pPr>
              <w:pStyle w:val="Usual"/>
              <w:jc w:val="center"/>
              <w:rPr>
                <w:rFonts w:ascii="Arial" w:hAnsi="Arial"/>
                <w:sz w:val="20"/>
              </w:rPr>
            </w:pPr>
            <w:r>
              <w:rPr>
                <w:rFonts w:ascii="Arial" w:hAnsi="Arial"/>
                <w:sz w:val="20"/>
              </w:rPr>
              <w:t>Нева Плюс</w:t>
            </w:r>
          </w:p>
        </w:tc>
        <w:tc>
          <w:tcPr>
            <w:tcW w:w="1260" w:type="dxa"/>
          </w:tcPr>
          <w:p w:rsidR="003859E1" w:rsidRDefault="00A344DF">
            <w:pPr>
              <w:pStyle w:val="Usual"/>
              <w:jc w:val="center"/>
              <w:rPr>
                <w:rFonts w:ascii="Arial" w:hAnsi="Arial"/>
                <w:sz w:val="20"/>
              </w:rPr>
            </w:pPr>
            <w:r>
              <w:rPr>
                <w:rFonts w:ascii="Arial" w:hAnsi="Arial"/>
                <w:sz w:val="20"/>
              </w:rPr>
              <w:t xml:space="preserve">покупка </w:t>
            </w:r>
          </w:p>
        </w:tc>
        <w:tc>
          <w:tcPr>
            <w:tcW w:w="1260" w:type="dxa"/>
          </w:tcPr>
          <w:p w:rsidR="003859E1" w:rsidRDefault="00A344DF">
            <w:pPr>
              <w:pStyle w:val="Usual"/>
              <w:jc w:val="center"/>
              <w:rPr>
                <w:rFonts w:ascii="Arial" w:hAnsi="Arial"/>
                <w:sz w:val="20"/>
              </w:rPr>
            </w:pPr>
            <w:r>
              <w:rPr>
                <w:rFonts w:ascii="Arial" w:hAnsi="Arial"/>
                <w:sz w:val="20"/>
              </w:rPr>
              <w:t>1846</w:t>
            </w:r>
          </w:p>
        </w:tc>
        <w:tc>
          <w:tcPr>
            <w:tcW w:w="1440" w:type="dxa"/>
          </w:tcPr>
          <w:p w:rsidR="003859E1" w:rsidRDefault="003859E1">
            <w:pPr>
              <w:pStyle w:val="Usual"/>
              <w:jc w:val="center"/>
              <w:rPr>
                <w:rFonts w:ascii="Arial" w:hAnsi="Arial"/>
                <w:sz w:val="20"/>
              </w:rPr>
            </w:pPr>
          </w:p>
        </w:tc>
        <w:tc>
          <w:tcPr>
            <w:tcW w:w="900" w:type="dxa"/>
          </w:tcPr>
          <w:p w:rsidR="003859E1" w:rsidRDefault="003859E1">
            <w:pPr>
              <w:pStyle w:val="Usual"/>
              <w:jc w:val="center"/>
              <w:rPr>
                <w:rFonts w:ascii="Arial" w:hAnsi="Arial"/>
                <w:sz w:val="20"/>
              </w:rPr>
            </w:pPr>
          </w:p>
        </w:tc>
        <w:tc>
          <w:tcPr>
            <w:tcW w:w="1080" w:type="dxa"/>
          </w:tcPr>
          <w:p w:rsidR="003859E1" w:rsidRDefault="00A344DF">
            <w:pPr>
              <w:pStyle w:val="Usual"/>
              <w:jc w:val="center"/>
              <w:rPr>
                <w:rFonts w:ascii="Arial" w:hAnsi="Arial"/>
                <w:sz w:val="20"/>
              </w:rPr>
            </w:pPr>
            <w:r>
              <w:rPr>
                <w:rFonts w:ascii="Arial" w:hAnsi="Arial"/>
                <w:sz w:val="20"/>
              </w:rPr>
              <w:t>100</w:t>
            </w:r>
          </w:p>
        </w:tc>
        <w:tc>
          <w:tcPr>
            <w:tcW w:w="1260" w:type="dxa"/>
          </w:tcPr>
          <w:p w:rsidR="003859E1" w:rsidRDefault="00A344DF">
            <w:pPr>
              <w:pStyle w:val="Usual"/>
              <w:jc w:val="center"/>
              <w:rPr>
                <w:rFonts w:ascii="Arial" w:hAnsi="Arial"/>
                <w:sz w:val="20"/>
              </w:rPr>
            </w:pPr>
            <w:r>
              <w:rPr>
                <w:rFonts w:ascii="Arial" w:hAnsi="Arial"/>
                <w:sz w:val="20"/>
              </w:rPr>
              <w:t>(100)</w:t>
            </w:r>
          </w:p>
        </w:tc>
      </w:tr>
    </w:tbl>
    <w:p w:rsidR="003859E1" w:rsidRDefault="00A344DF">
      <w:pPr>
        <w:pStyle w:val="Usual"/>
        <w:rPr>
          <w:rFonts w:ascii="Arial" w:hAnsi="Arial"/>
          <w:sz w:val="24"/>
        </w:rPr>
      </w:pPr>
      <w:r>
        <w:rPr>
          <w:rFonts w:ascii="Arial" w:hAnsi="Arial"/>
          <w:sz w:val="24"/>
        </w:rPr>
        <w:t>Дебетовая проводка по счету "Ценные бумаги" означает поступление акций на счет компании Пример Инвест, кредитовая проводка по счету "Нева Плюс" означает возникновение обязательств у компании Нева Плюс по поставке акций в Пример Инвест.</w:t>
      </w:r>
    </w:p>
    <w:p w:rsidR="003859E1" w:rsidRDefault="00A344DF">
      <w:pPr>
        <w:pStyle w:val="2"/>
        <w:rPr>
          <w:rFonts w:ascii="Arial" w:hAnsi="Arial"/>
        </w:rPr>
      </w:pPr>
      <w:bookmarkStart w:id="102" w:name="_Toc349360111"/>
      <w:bookmarkStart w:id="103" w:name="_Toc369933889"/>
      <w:bookmarkStart w:id="104" w:name="_Toc386337790"/>
      <w:r>
        <w:rPr>
          <w:rFonts w:ascii="Arial" w:hAnsi="Arial"/>
        </w:rPr>
        <w:t>Структура Книги учета ценных бумаг</w:t>
      </w:r>
      <w:bookmarkEnd w:id="102"/>
      <w:bookmarkEnd w:id="103"/>
      <w:bookmarkEnd w:id="104"/>
    </w:p>
    <w:p w:rsidR="003859E1" w:rsidRDefault="00A344DF">
      <w:pPr>
        <w:pStyle w:val="Usual"/>
        <w:rPr>
          <w:rFonts w:ascii="Arial" w:hAnsi="Arial"/>
          <w:sz w:val="24"/>
        </w:rPr>
      </w:pPr>
      <w:r>
        <w:rPr>
          <w:rFonts w:ascii="Arial" w:hAnsi="Arial"/>
          <w:sz w:val="24"/>
        </w:rPr>
        <w:t xml:space="preserve">Книга учета ценных бумаг составляется на основе информации из Журнала учета ценных бумаг и организована в форме баланса. Книга отражает остатки по всем счетам Системы учета ценных бумаг. </w:t>
      </w:r>
    </w:p>
    <w:p w:rsidR="003859E1" w:rsidRDefault="00A344DF">
      <w:pPr>
        <w:pStyle w:val="Usual"/>
        <w:rPr>
          <w:rFonts w:ascii="Arial" w:hAnsi="Arial"/>
          <w:sz w:val="24"/>
        </w:rPr>
      </w:pPr>
      <w:r>
        <w:rPr>
          <w:rFonts w:ascii="Arial" w:hAnsi="Arial"/>
          <w:sz w:val="24"/>
        </w:rPr>
        <w:t>Книга учета ценных бумаг организована по порядку номеров счетов Системы учета ценных бумаг.  Для каждого типа ценных бумаг ведется отдельная Книга.</w:t>
      </w:r>
    </w:p>
    <w:p w:rsidR="003859E1" w:rsidRDefault="00A344DF">
      <w:pPr>
        <w:pStyle w:val="Usual"/>
        <w:rPr>
          <w:rFonts w:ascii="Arial" w:hAnsi="Arial"/>
          <w:sz w:val="24"/>
        </w:rPr>
      </w:pPr>
      <w:r>
        <w:rPr>
          <w:rFonts w:ascii="Arial" w:hAnsi="Arial"/>
          <w:sz w:val="24"/>
          <w:lang w:val="ru-RU"/>
        </w:rPr>
        <w:t xml:space="preserve">В </w:t>
      </w:r>
      <w:r>
        <w:rPr>
          <w:rFonts w:ascii="Arial" w:hAnsi="Arial"/>
          <w:sz w:val="24"/>
        </w:rPr>
        <w:t>Книге учета ценных бумаг содержит</w:t>
      </w:r>
      <w:r>
        <w:rPr>
          <w:rFonts w:ascii="Arial" w:hAnsi="Arial"/>
          <w:sz w:val="24"/>
          <w:lang w:val="ru-RU"/>
        </w:rPr>
        <w:t>ся</w:t>
      </w:r>
      <w:r>
        <w:rPr>
          <w:rFonts w:ascii="Arial" w:hAnsi="Arial"/>
          <w:sz w:val="24"/>
        </w:rPr>
        <w:t xml:space="preserve"> следующая </w:t>
      </w:r>
      <w:r>
        <w:rPr>
          <w:rFonts w:ascii="Arial" w:hAnsi="Arial"/>
          <w:sz w:val="24"/>
          <w:lang w:val="ru-RU"/>
        </w:rPr>
        <w:t>информация</w:t>
      </w:r>
      <w:r>
        <w:rPr>
          <w:rFonts w:ascii="Arial" w:hAnsi="Arial"/>
          <w:sz w:val="24"/>
        </w:rPr>
        <w:t>:</w:t>
      </w:r>
    </w:p>
    <w:p w:rsidR="003859E1" w:rsidRDefault="00A344DF">
      <w:pPr>
        <w:pStyle w:val="Usual"/>
        <w:numPr>
          <w:ilvl w:val="0"/>
          <w:numId w:val="3"/>
        </w:numPr>
        <w:ind w:left="851"/>
        <w:rPr>
          <w:rFonts w:ascii="Arial" w:hAnsi="Arial"/>
          <w:sz w:val="24"/>
        </w:rPr>
      </w:pPr>
      <w:r>
        <w:rPr>
          <w:rFonts w:ascii="Arial" w:hAnsi="Arial"/>
          <w:sz w:val="24"/>
        </w:rPr>
        <w:t>Номер счета;</w:t>
      </w:r>
    </w:p>
    <w:p w:rsidR="003859E1" w:rsidRDefault="00A344DF">
      <w:pPr>
        <w:pStyle w:val="Usual"/>
        <w:numPr>
          <w:ilvl w:val="0"/>
          <w:numId w:val="3"/>
        </w:numPr>
        <w:ind w:left="851"/>
        <w:rPr>
          <w:rFonts w:ascii="Arial" w:hAnsi="Arial"/>
          <w:sz w:val="24"/>
        </w:rPr>
      </w:pPr>
      <w:r>
        <w:rPr>
          <w:rFonts w:ascii="Arial" w:hAnsi="Arial"/>
          <w:sz w:val="24"/>
        </w:rPr>
        <w:t>Название счета;</w:t>
      </w:r>
    </w:p>
    <w:p w:rsidR="003859E1" w:rsidRDefault="00A344DF">
      <w:pPr>
        <w:pStyle w:val="Usual"/>
        <w:numPr>
          <w:ilvl w:val="0"/>
          <w:numId w:val="3"/>
        </w:numPr>
        <w:ind w:left="851"/>
        <w:rPr>
          <w:rFonts w:ascii="Arial" w:hAnsi="Arial"/>
          <w:sz w:val="24"/>
        </w:rPr>
      </w:pPr>
      <w:r>
        <w:rPr>
          <w:rFonts w:ascii="Arial" w:hAnsi="Arial"/>
          <w:sz w:val="24"/>
        </w:rPr>
        <w:t xml:space="preserve">Дата последней операции </w:t>
      </w:r>
    </w:p>
    <w:p w:rsidR="003859E1" w:rsidRDefault="00A344DF">
      <w:pPr>
        <w:pStyle w:val="Usual"/>
        <w:ind w:left="567"/>
        <w:rPr>
          <w:rFonts w:ascii="Arial" w:hAnsi="Arial"/>
          <w:sz w:val="24"/>
        </w:rPr>
      </w:pPr>
      <w:r>
        <w:rPr>
          <w:rFonts w:ascii="Arial" w:hAnsi="Arial"/>
          <w:sz w:val="24"/>
        </w:rPr>
        <w:t>Отражает дату последней операции с ценными бумагами по данному счету;</w:t>
      </w:r>
    </w:p>
    <w:p w:rsidR="003859E1" w:rsidRDefault="00A344DF">
      <w:pPr>
        <w:pStyle w:val="Usual"/>
        <w:numPr>
          <w:ilvl w:val="0"/>
          <w:numId w:val="3"/>
        </w:numPr>
        <w:ind w:left="851"/>
        <w:rPr>
          <w:rFonts w:ascii="Arial" w:hAnsi="Arial"/>
          <w:sz w:val="24"/>
        </w:rPr>
      </w:pPr>
      <w:r>
        <w:rPr>
          <w:rFonts w:ascii="Arial" w:hAnsi="Arial"/>
          <w:sz w:val="24"/>
        </w:rPr>
        <w:t>Сальдо по дебету</w:t>
      </w:r>
    </w:p>
    <w:p w:rsidR="003859E1" w:rsidRDefault="00A344DF">
      <w:pPr>
        <w:pStyle w:val="Usual"/>
        <w:numPr>
          <w:ilvl w:val="0"/>
          <w:numId w:val="3"/>
        </w:numPr>
        <w:ind w:left="851"/>
        <w:rPr>
          <w:rFonts w:ascii="Arial" w:hAnsi="Arial"/>
          <w:sz w:val="24"/>
        </w:rPr>
      </w:pPr>
      <w:r>
        <w:rPr>
          <w:rFonts w:ascii="Arial" w:hAnsi="Arial"/>
          <w:sz w:val="24"/>
        </w:rPr>
        <w:t xml:space="preserve">Сальдо по кредиту </w:t>
      </w:r>
    </w:p>
    <w:p w:rsidR="003859E1" w:rsidRDefault="00A344DF">
      <w:pPr>
        <w:pStyle w:val="Usual"/>
        <w:ind w:left="567"/>
        <w:rPr>
          <w:rFonts w:ascii="Arial" w:hAnsi="Arial"/>
          <w:sz w:val="24"/>
        </w:rPr>
      </w:pPr>
      <w:r>
        <w:rPr>
          <w:rFonts w:ascii="Arial" w:hAnsi="Arial"/>
          <w:sz w:val="24"/>
        </w:rPr>
        <w:t xml:space="preserve">Отражает </w:t>
      </w:r>
      <w:r>
        <w:rPr>
          <w:rFonts w:ascii="Arial" w:hAnsi="Arial"/>
          <w:sz w:val="24"/>
          <w:lang w:val="ru-RU"/>
        </w:rPr>
        <w:t xml:space="preserve">суммарный оборот по </w:t>
      </w:r>
      <w:r>
        <w:rPr>
          <w:rFonts w:ascii="Arial" w:hAnsi="Arial"/>
          <w:sz w:val="24"/>
        </w:rPr>
        <w:t xml:space="preserve">дебету или кредиту </w:t>
      </w:r>
      <w:r>
        <w:rPr>
          <w:rFonts w:ascii="Arial" w:hAnsi="Arial"/>
          <w:sz w:val="24"/>
          <w:lang w:val="ru-RU"/>
        </w:rPr>
        <w:t>данного счета соответственно</w:t>
      </w:r>
      <w:r>
        <w:rPr>
          <w:rFonts w:ascii="Arial" w:hAnsi="Arial"/>
          <w:sz w:val="24"/>
        </w:rPr>
        <w:t>.</w:t>
      </w:r>
    </w:p>
    <w:p w:rsidR="003859E1" w:rsidRDefault="00A344DF">
      <w:pPr>
        <w:pStyle w:val="Usual"/>
        <w:rPr>
          <w:rFonts w:ascii="Arial" w:hAnsi="Arial"/>
          <w:sz w:val="24"/>
        </w:rPr>
      </w:pPr>
      <w:r>
        <w:rPr>
          <w:rFonts w:ascii="Arial" w:hAnsi="Arial"/>
          <w:sz w:val="24"/>
        </w:rPr>
        <w:t xml:space="preserve">Кроме этого, при необходимости в Книгу может быть включена дополнительная информация. </w:t>
      </w:r>
    </w:p>
    <w:p w:rsidR="003859E1" w:rsidRDefault="00A344DF">
      <w:pPr>
        <w:pStyle w:val="2"/>
        <w:rPr>
          <w:rFonts w:ascii="Arial" w:hAnsi="Arial"/>
        </w:rPr>
      </w:pPr>
      <w:bookmarkStart w:id="105" w:name="_Toc386337791"/>
      <w:r>
        <w:rPr>
          <w:rFonts w:ascii="Arial" w:hAnsi="Arial"/>
        </w:rPr>
        <w:t>Пример организации Книги учета ценных бумаг</w:t>
      </w:r>
      <w:bookmarkEnd w:id="105"/>
    </w:p>
    <w:p w:rsidR="003859E1" w:rsidRDefault="00A344DF">
      <w:pPr>
        <w:pStyle w:val="Usual"/>
        <w:rPr>
          <w:rFonts w:ascii="Arial" w:hAnsi="Arial"/>
          <w:sz w:val="24"/>
        </w:rPr>
      </w:pPr>
      <w:r>
        <w:rPr>
          <w:rFonts w:ascii="Arial" w:hAnsi="Arial"/>
          <w:sz w:val="24"/>
        </w:rPr>
        <w:t>Книга учета ценных бумаг может быть организована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985"/>
        <w:gridCol w:w="1718"/>
        <w:gridCol w:w="1718"/>
        <w:gridCol w:w="1718"/>
      </w:tblGrid>
      <w:tr w:rsidR="003859E1">
        <w:tc>
          <w:tcPr>
            <w:tcW w:w="1384" w:type="dxa"/>
          </w:tcPr>
          <w:p w:rsidR="003859E1" w:rsidRDefault="00A344DF">
            <w:pPr>
              <w:pStyle w:val="Usual"/>
              <w:jc w:val="center"/>
              <w:rPr>
                <w:rFonts w:ascii="Arial" w:hAnsi="Arial"/>
                <w:b/>
                <w:sz w:val="18"/>
              </w:rPr>
            </w:pPr>
            <w:r>
              <w:rPr>
                <w:rFonts w:ascii="Arial" w:hAnsi="Arial"/>
                <w:b/>
                <w:sz w:val="18"/>
              </w:rPr>
              <w:t>Номер счета</w:t>
            </w:r>
          </w:p>
        </w:tc>
        <w:tc>
          <w:tcPr>
            <w:tcW w:w="1985" w:type="dxa"/>
          </w:tcPr>
          <w:p w:rsidR="003859E1" w:rsidRDefault="00A344DF">
            <w:pPr>
              <w:pStyle w:val="Usual"/>
              <w:jc w:val="center"/>
              <w:rPr>
                <w:rFonts w:ascii="Arial" w:hAnsi="Arial"/>
                <w:b/>
                <w:sz w:val="18"/>
              </w:rPr>
            </w:pPr>
            <w:r>
              <w:rPr>
                <w:rFonts w:ascii="Arial" w:hAnsi="Arial"/>
                <w:b/>
                <w:sz w:val="18"/>
              </w:rPr>
              <w:t>Название счета</w:t>
            </w:r>
          </w:p>
        </w:tc>
        <w:tc>
          <w:tcPr>
            <w:tcW w:w="1718" w:type="dxa"/>
          </w:tcPr>
          <w:p w:rsidR="003859E1" w:rsidRDefault="00A344DF">
            <w:pPr>
              <w:pStyle w:val="Usual"/>
              <w:jc w:val="center"/>
              <w:rPr>
                <w:rFonts w:ascii="Arial" w:hAnsi="Arial"/>
                <w:b/>
                <w:sz w:val="18"/>
              </w:rPr>
            </w:pPr>
            <w:r>
              <w:rPr>
                <w:rFonts w:ascii="Arial" w:hAnsi="Arial"/>
                <w:b/>
                <w:sz w:val="18"/>
              </w:rPr>
              <w:t>Дата последней операции</w:t>
            </w:r>
          </w:p>
        </w:tc>
        <w:tc>
          <w:tcPr>
            <w:tcW w:w="1718" w:type="dxa"/>
          </w:tcPr>
          <w:p w:rsidR="003859E1" w:rsidRDefault="00A344DF">
            <w:pPr>
              <w:pStyle w:val="Usual"/>
              <w:jc w:val="center"/>
              <w:rPr>
                <w:rFonts w:ascii="Arial" w:hAnsi="Arial"/>
                <w:b/>
                <w:sz w:val="18"/>
              </w:rPr>
            </w:pPr>
            <w:r>
              <w:rPr>
                <w:rFonts w:ascii="Arial" w:hAnsi="Arial"/>
                <w:b/>
                <w:sz w:val="18"/>
              </w:rPr>
              <w:t>Дебет</w:t>
            </w:r>
          </w:p>
        </w:tc>
        <w:tc>
          <w:tcPr>
            <w:tcW w:w="1718" w:type="dxa"/>
          </w:tcPr>
          <w:p w:rsidR="003859E1" w:rsidRDefault="00A344DF">
            <w:pPr>
              <w:pStyle w:val="Usual"/>
              <w:jc w:val="center"/>
              <w:rPr>
                <w:rFonts w:ascii="Arial" w:hAnsi="Arial"/>
                <w:b/>
                <w:sz w:val="18"/>
              </w:rPr>
            </w:pPr>
            <w:r>
              <w:rPr>
                <w:rFonts w:ascii="Arial" w:hAnsi="Arial"/>
                <w:b/>
                <w:sz w:val="18"/>
              </w:rPr>
              <w:t>Кредит</w:t>
            </w:r>
          </w:p>
        </w:tc>
      </w:tr>
    </w:tbl>
    <w:p w:rsidR="003859E1" w:rsidRDefault="00A344DF">
      <w:pPr>
        <w:pStyle w:val="Usual"/>
        <w:rPr>
          <w:rFonts w:ascii="Arial" w:hAnsi="Arial"/>
          <w:sz w:val="24"/>
        </w:rPr>
      </w:pPr>
      <w:r>
        <w:rPr>
          <w:rFonts w:ascii="Arial" w:hAnsi="Arial"/>
          <w:sz w:val="24"/>
        </w:rPr>
        <w:t>Заполним Книгу на основе данных из рассмотренного выше Журнала ежедневного учета денежных средств, для этого внесем в Книгу счета с ненулевыми остатками: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985"/>
        <w:gridCol w:w="1718"/>
        <w:gridCol w:w="1718"/>
        <w:gridCol w:w="1718"/>
      </w:tblGrid>
      <w:tr w:rsidR="003859E1">
        <w:tc>
          <w:tcPr>
            <w:tcW w:w="1384" w:type="dxa"/>
          </w:tcPr>
          <w:p w:rsidR="003859E1" w:rsidRDefault="00A344DF">
            <w:pPr>
              <w:pStyle w:val="Usual"/>
              <w:jc w:val="center"/>
              <w:rPr>
                <w:rFonts w:ascii="Arial" w:hAnsi="Arial"/>
                <w:b/>
                <w:sz w:val="18"/>
              </w:rPr>
            </w:pPr>
            <w:bookmarkStart w:id="106" w:name="_Toc326480780"/>
            <w:bookmarkStart w:id="107" w:name="_Toc326480871"/>
            <w:bookmarkStart w:id="108" w:name="_Toc327165076"/>
            <w:bookmarkStart w:id="109" w:name="_Toc369933890"/>
            <w:r>
              <w:rPr>
                <w:rFonts w:ascii="Arial" w:hAnsi="Arial"/>
                <w:b/>
                <w:sz w:val="18"/>
              </w:rPr>
              <w:t>Номер счета</w:t>
            </w:r>
          </w:p>
        </w:tc>
        <w:tc>
          <w:tcPr>
            <w:tcW w:w="1985" w:type="dxa"/>
          </w:tcPr>
          <w:p w:rsidR="003859E1" w:rsidRDefault="00A344DF">
            <w:pPr>
              <w:pStyle w:val="Usual"/>
              <w:jc w:val="center"/>
              <w:rPr>
                <w:rFonts w:ascii="Arial" w:hAnsi="Arial"/>
                <w:b/>
                <w:sz w:val="18"/>
              </w:rPr>
            </w:pPr>
            <w:r>
              <w:rPr>
                <w:rFonts w:ascii="Arial" w:hAnsi="Arial"/>
                <w:b/>
                <w:sz w:val="18"/>
              </w:rPr>
              <w:t>Название счета</w:t>
            </w:r>
          </w:p>
        </w:tc>
        <w:tc>
          <w:tcPr>
            <w:tcW w:w="1718" w:type="dxa"/>
          </w:tcPr>
          <w:p w:rsidR="003859E1" w:rsidRDefault="00A344DF">
            <w:pPr>
              <w:pStyle w:val="Usual"/>
              <w:jc w:val="center"/>
              <w:rPr>
                <w:rFonts w:ascii="Arial" w:hAnsi="Arial"/>
                <w:b/>
                <w:sz w:val="18"/>
              </w:rPr>
            </w:pPr>
            <w:r>
              <w:rPr>
                <w:rFonts w:ascii="Arial" w:hAnsi="Arial"/>
                <w:b/>
                <w:sz w:val="18"/>
              </w:rPr>
              <w:t>Дата последней операции</w:t>
            </w:r>
          </w:p>
        </w:tc>
        <w:tc>
          <w:tcPr>
            <w:tcW w:w="1718" w:type="dxa"/>
          </w:tcPr>
          <w:p w:rsidR="003859E1" w:rsidRDefault="00A344DF">
            <w:pPr>
              <w:pStyle w:val="Usual"/>
              <w:jc w:val="center"/>
              <w:rPr>
                <w:rFonts w:ascii="Arial" w:hAnsi="Arial"/>
                <w:b/>
                <w:sz w:val="18"/>
              </w:rPr>
            </w:pPr>
            <w:r>
              <w:rPr>
                <w:rFonts w:ascii="Arial" w:hAnsi="Arial"/>
                <w:b/>
                <w:sz w:val="18"/>
              </w:rPr>
              <w:t>Дебет</w:t>
            </w:r>
          </w:p>
        </w:tc>
        <w:tc>
          <w:tcPr>
            <w:tcW w:w="1718" w:type="dxa"/>
          </w:tcPr>
          <w:p w:rsidR="003859E1" w:rsidRDefault="00A344DF">
            <w:pPr>
              <w:pStyle w:val="Usual"/>
              <w:jc w:val="center"/>
              <w:rPr>
                <w:rFonts w:ascii="Arial" w:hAnsi="Arial"/>
                <w:b/>
                <w:sz w:val="18"/>
              </w:rPr>
            </w:pPr>
            <w:r>
              <w:rPr>
                <w:rFonts w:ascii="Arial" w:hAnsi="Arial"/>
                <w:b/>
                <w:sz w:val="18"/>
              </w:rPr>
              <w:t>Кредит</w:t>
            </w:r>
          </w:p>
        </w:tc>
      </w:tr>
      <w:tr w:rsidR="003859E1">
        <w:tc>
          <w:tcPr>
            <w:tcW w:w="1384" w:type="dxa"/>
          </w:tcPr>
          <w:p w:rsidR="003859E1" w:rsidRDefault="00A344DF">
            <w:pPr>
              <w:pStyle w:val="Usual"/>
              <w:jc w:val="center"/>
              <w:rPr>
                <w:rFonts w:ascii="Arial" w:hAnsi="Arial"/>
                <w:sz w:val="18"/>
              </w:rPr>
            </w:pPr>
            <w:r>
              <w:rPr>
                <w:rFonts w:ascii="Arial" w:hAnsi="Arial"/>
                <w:sz w:val="18"/>
              </w:rPr>
              <w:t>0001</w:t>
            </w:r>
          </w:p>
        </w:tc>
        <w:tc>
          <w:tcPr>
            <w:tcW w:w="1985" w:type="dxa"/>
          </w:tcPr>
          <w:p w:rsidR="003859E1" w:rsidRDefault="00A344DF">
            <w:pPr>
              <w:pStyle w:val="Usual"/>
              <w:jc w:val="center"/>
              <w:rPr>
                <w:rFonts w:ascii="Arial" w:hAnsi="Arial"/>
                <w:sz w:val="18"/>
              </w:rPr>
            </w:pPr>
            <w:r>
              <w:rPr>
                <w:rFonts w:ascii="Arial" w:hAnsi="Arial"/>
                <w:sz w:val="18"/>
              </w:rPr>
              <w:t>Ценные бумаги</w:t>
            </w:r>
          </w:p>
        </w:tc>
        <w:tc>
          <w:tcPr>
            <w:tcW w:w="1718" w:type="dxa"/>
          </w:tcPr>
          <w:p w:rsidR="003859E1" w:rsidRDefault="00A344DF">
            <w:pPr>
              <w:pStyle w:val="Usual"/>
              <w:jc w:val="center"/>
              <w:rPr>
                <w:rFonts w:ascii="Arial" w:hAnsi="Arial"/>
                <w:sz w:val="18"/>
              </w:rPr>
            </w:pPr>
            <w:r>
              <w:rPr>
                <w:rFonts w:ascii="Arial" w:hAnsi="Arial"/>
                <w:sz w:val="18"/>
              </w:rPr>
              <w:t>10.06.96</w:t>
            </w:r>
          </w:p>
        </w:tc>
        <w:tc>
          <w:tcPr>
            <w:tcW w:w="1718" w:type="dxa"/>
          </w:tcPr>
          <w:p w:rsidR="003859E1" w:rsidRDefault="00A344DF">
            <w:pPr>
              <w:pStyle w:val="Usual"/>
              <w:jc w:val="center"/>
              <w:rPr>
                <w:rFonts w:ascii="Arial" w:hAnsi="Arial"/>
                <w:sz w:val="18"/>
              </w:rPr>
            </w:pPr>
            <w:r>
              <w:rPr>
                <w:rFonts w:ascii="Arial" w:hAnsi="Arial"/>
                <w:sz w:val="18"/>
              </w:rPr>
              <w:t>100</w:t>
            </w:r>
          </w:p>
        </w:tc>
        <w:tc>
          <w:tcPr>
            <w:tcW w:w="1718" w:type="dxa"/>
          </w:tcPr>
          <w:p w:rsidR="003859E1" w:rsidRDefault="003859E1">
            <w:pPr>
              <w:pStyle w:val="Usual"/>
              <w:jc w:val="center"/>
              <w:rPr>
                <w:rFonts w:ascii="Arial" w:hAnsi="Arial"/>
                <w:sz w:val="18"/>
              </w:rPr>
            </w:pPr>
          </w:p>
        </w:tc>
      </w:tr>
      <w:tr w:rsidR="003859E1">
        <w:tc>
          <w:tcPr>
            <w:tcW w:w="1384" w:type="dxa"/>
          </w:tcPr>
          <w:p w:rsidR="003859E1" w:rsidRDefault="00A344DF">
            <w:pPr>
              <w:pStyle w:val="Usual"/>
              <w:jc w:val="center"/>
              <w:rPr>
                <w:rFonts w:ascii="Arial" w:hAnsi="Arial"/>
                <w:sz w:val="18"/>
              </w:rPr>
            </w:pPr>
            <w:r>
              <w:rPr>
                <w:rFonts w:ascii="Arial" w:hAnsi="Arial"/>
                <w:sz w:val="18"/>
              </w:rPr>
              <w:t>0018</w:t>
            </w:r>
          </w:p>
        </w:tc>
        <w:tc>
          <w:tcPr>
            <w:tcW w:w="1985" w:type="dxa"/>
          </w:tcPr>
          <w:p w:rsidR="003859E1" w:rsidRDefault="00A344DF">
            <w:pPr>
              <w:pStyle w:val="Usual"/>
              <w:jc w:val="center"/>
              <w:rPr>
                <w:rFonts w:ascii="Arial" w:hAnsi="Arial"/>
                <w:sz w:val="18"/>
              </w:rPr>
            </w:pPr>
            <w:r>
              <w:rPr>
                <w:rFonts w:ascii="Arial" w:hAnsi="Arial"/>
                <w:sz w:val="18"/>
              </w:rPr>
              <w:t>Нева Плюс</w:t>
            </w:r>
          </w:p>
        </w:tc>
        <w:tc>
          <w:tcPr>
            <w:tcW w:w="1718" w:type="dxa"/>
          </w:tcPr>
          <w:p w:rsidR="003859E1" w:rsidRDefault="00A344DF">
            <w:pPr>
              <w:pStyle w:val="Usual"/>
              <w:jc w:val="center"/>
              <w:rPr>
                <w:rFonts w:ascii="Arial" w:hAnsi="Arial"/>
                <w:sz w:val="18"/>
              </w:rPr>
            </w:pPr>
            <w:r>
              <w:rPr>
                <w:rFonts w:ascii="Arial" w:hAnsi="Arial"/>
                <w:sz w:val="18"/>
              </w:rPr>
              <w:t>10.06.96</w:t>
            </w:r>
          </w:p>
        </w:tc>
        <w:tc>
          <w:tcPr>
            <w:tcW w:w="1718" w:type="dxa"/>
          </w:tcPr>
          <w:p w:rsidR="003859E1" w:rsidRDefault="003859E1">
            <w:pPr>
              <w:pStyle w:val="Usual"/>
              <w:jc w:val="center"/>
              <w:rPr>
                <w:rFonts w:ascii="Arial" w:hAnsi="Arial"/>
                <w:sz w:val="18"/>
              </w:rPr>
            </w:pPr>
          </w:p>
        </w:tc>
        <w:tc>
          <w:tcPr>
            <w:tcW w:w="1718" w:type="dxa"/>
          </w:tcPr>
          <w:p w:rsidR="003859E1" w:rsidRDefault="00A344DF">
            <w:pPr>
              <w:pStyle w:val="Usual"/>
              <w:jc w:val="center"/>
              <w:rPr>
                <w:rFonts w:ascii="Arial" w:hAnsi="Arial"/>
                <w:sz w:val="18"/>
              </w:rPr>
            </w:pPr>
            <w:r>
              <w:rPr>
                <w:rFonts w:ascii="Arial" w:hAnsi="Arial"/>
                <w:sz w:val="18"/>
              </w:rPr>
              <w:t>100</w:t>
            </w:r>
          </w:p>
        </w:tc>
      </w:tr>
    </w:tbl>
    <w:p w:rsidR="003859E1" w:rsidRDefault="00A344DF">
      <w:pPr>
        <w:pStyle w:val="Usual"/>
        <w:rPr>
          <w:rFonts w:ascii="Arial" w:hAnsi="Arial"/>
          <w:sz w:val="24"/>
        </w:rPr>
      </w:pPr>
      <w:r>
        <w:rPr>
          <w:rFonts w:ascii="Arial" w:hAnsi="Arial"/>
          <w:sz w:val="24"/>
        </w:rPr>
        <w:t>Из примера видно, что Книга позволяет в любой момент времени определить местонахождение и принадлежность ценных бумаг, находящихся в компании.</w:t>
      </w:r>
    </w:p>
    <w:p w:rsidR="003859E1" w:rsidRDefault="00A344DF">
      <w:pPr>
        <w:pStyle w:val="2"/>
        <w:rPr>
          <w:rFonts w:ascii="Arial" w:hAnsi="Arial"/>
        </w:rPr>
      </w:pPr>
      <w:bookmarkStart w:id="110" w:name="_Toc386337792"/>
      <w:r>
        <w:rPr>
          <w:rFonts w:ascii="Arial" w:hAnsi="Arial"/>
        </w:rPr>
        <w:t>Периодическая сверка наличия ценных бумаг</w:t>
      </w:r>
      <w:bookmarkEnd w:id="106"/>
      <w:bookmarkEnd w:id="107"/>
      <w:bookmarkEnd w:id="108"/>
      <w:bookmarkEnd w:id="109"/>
      <w:bookmarkEnd w:id="110"/>
    </w:p>
    <w:p w:rsidR="003859E1" w:rsidRDefault="00A344DF">
      <w:pPr>
        <w:pStyle w:val="Usual"/>
        <w:rPr>
          <w:rFonts w:ascii="Arial" w:hAnsi="Arial"/>
          <w:sz w:val="24"/>
        </w:rPr>
      </w:pPr>
      <w:r>
        <w:rPr>
          <w:rFonts w:ascii="Arial" w:hAnsi="Arial"/>
          <w:sz w:val="24"/>
        </w:rPr>
        <w:t xml:space="preserve">Для контроля за правильностью учета в бэк-офисе целесообразно ежеквартально проводить сверку наличия ценных бумаг с записями Книги учета ценных бумаг. </w:t>
      </w:r>
    </w:p>
    <w:p w:rsidR="003859E1" w:rsidRDefault="00A344DF">
      <w:pPr>
        <w:pStyle w:val="Usual"/>
        <w:rPr>
          <w:rFonts w:ascii="Arial" w:hAnsi="Arial"/>
          <w:sz w:val="24"/>
        </w:rPr>
      </w:pPr>
      <w:r>
        <w:rPr>
          <w:rFonts w:ascii="Arial" w:hAnsi="Arial"/>
          <w:sz w:val="24"/>
        </w:rPr>
        <w:t>Сверка проводится следующим образом:</w:t>
      </w:r>
    </w:p>
    <w:p w:rsidR="003859E1" w:rsidRDefault="00A344DF">
      <w:pPr>
        <w:pStyle w:val="Usual"/>
        <w:numPr>
          <w:ilvl w:val="0"/>
          <w:numId w:val="3"/>
        </w:numPr>
        <w:ind w:left="567"/>
        <w:rPr>
          <w:rFonts w:ascii="Arial" w:hAnsi="Arial"/>
          <w:sz w:val="24"/>
        </w:rPr>
      </w:pPr>
      <w:r>
        <w:rPr>
          <w:rFonts w:ascii="Arial" w:hAnsi="Arial"/>
          <w:sz w:val="24"/>
        </w:rPr>
        <w:t>в отношении ценных бумаг, выпущенных в обращение в бумажной форме и зарегистрированных на имя клиента и находящихся у брокерской или дилера  на хранении или зарегистрированных на имя брокерской или дилера как номинального держателя,  проверяется наличие и количество ценных бумаг;</w:t>
      </w:r>
    </w:p>
    <w:p w:rsidR="003859E1" w:rsidRDefault="00A344DF">
      <w:pPr>
        <w:pStyle w:val="Usual"/>
        <w:numPr>
          <w:ilvl w:val="0"/>
          <w:numId w:val="3"/>
        </w:numPr>
        <w:ind w:left="567"/>
        <w:rPr>
          <w:rFonts w:ascii="Arial" w:hAnsi="Arial"/>
          <w:sz w:val="24"/>
        </w:rPr>
      </w:pPr>
      <w:r>
        <w:rPr>
          <w:rFonts w:ascii="Arial" w:hAnsi="Arial"/>
          <w:sz w:val="24"/>
        </w:rPr>
        <w:t>в отношении ценных бумаг в бездокументарной форме, зарегистрированных на имя брокерской или инвестиционной компаний как номинального держателя  и находящихся в реестре, производится сверка данные реестра с записями Книги учета ценных бумаг компании на основе подтверждения от регистратора в письменной форме о количестве и держателе ценных бумаг ;</w:t>
      </w:r>
    </w:p>
    <w:p w:rsidR="003859E1" w:rsidRDefault="00A344DF">
      <w:pPr>
        <w:pStyle w:val="Usual"/>
        <w:numPr>
          <w:ilvl w:val="0"/>
          <w:numId w:val="3"/>
        </w:numPr>
        <w:ind w:left="567"/>
        <w:rPr>
          <w:rFonts w:ascii="Arial" w:hAnsi="Arial"/>
          <w:sz w:val="24"/>
        </w:rPr>
      </w:pPr>
      <w:r>
        <w:rPr>
          <w:rFonts w:ascii="Arial" w:hAnsi="Arial"/>
          <w:sz w:val="24"/>
        </w:rPr>
        <w:t>в отношении ценных бумаг, находящихся на хранении в депозитарии, производится сверка данных депозитария о количестве и владельце ценных бумаг с записями компании.  Периодичность предоставления депозитарием выписок по счету депо может быть установлена договором о депозитарном обслуживании;</w:t>
      </w:r>
    </w:p>
    <w:p w:rsidR="003859E1" w:rsidRDefault="00A344DF">
      <w:pPr>
        <w:pStyle w:val="Usual"/>
        <w:numPr>
          <w:ilvl w:val="0"/>
          <w:numId w:val="3"/>
        </w:numPr>
        <w:ind w:left="567"/>
        <w:rPr>
          <w:rFonts w:ascii="Arial" w:hAnsi="Arial"/>
          <w:sz w:val="24"/>
        </w:rPr>
      </w:pPr>
      <w:r>
        <w:rPr>
          <w:rFonts w:ascii="Arial" w:hAnsi="Arial"/>
          <w:sz w:val="24"/>
        </w:rPr>
        <w:t>проверяется количество ценных бумаг, в отношении которых перерегистрация права собственности еще не завершена или ценных бумаг, находящихся под залогом;</w:t>
      </w:r>
    </w:p>
    <w:p w:rsidR="003859E1" w:rsidRDefault="00A344DF">
      <w:pPr>
        <w:pStyle w:val="Usual"/>
        <w:numPr>
          <w:ilvl w:val="0"/>
          <w:numId w:val="3"/>
        </w:numPr>
        <w:ind w:left="567"/>
        <w:rPr>
          <w:rFonts w:ascii="Arial" w:hAnsi="Arial"/>
          <w:sz w:val="24"/>
        </w:rPr>
      </w:pPr>
      <w:r>
        <w:rPr>
          <w:rFonts w:ascii="Arial" w:hAnsi="Arial"/>
          <w:sz w:val="24"/>
        </w:rPr>
        <w:t>производится запись в книгах обо всех выявленных расхождениях и ошибках. Запись также должна включать наименование ценной бумаги, дату проведения проверки и подпись лица, внесшего исправление.</w:t>
      </w:r>
    </w:p>
    <w:p w:rsidR="003859E1" w:rsidRDefault="00A344DF">
      <w:pPr>
        <w:pStyle w:val="Usual"/>
        <w:rPr>
          <w:rFonts w:ascii="Arial" w:hAnsi="Arial"/>
          <w:sz w:val="24"/>
        </w:rPr>
      </w:pPr>
      <w:r>
        <w:rPr>
          <w:rFonts w:ascii="Arial" w:hAnsi="Arial"/>
          <w:sz w:val="24"/>
        </w:rPr>
        <w:t>Сверка проводится либо один раз в квартал для всех ценных бумаг одновременно в установленный компанией день (периодический метод), либо в рамках временного цикла (метод циклического подсчета), когда для каждой позиции ценных бумаг (группы позиций) устанавливается день сверки. При использовании метода циклического подсчета, также как и при использовании периодического метода, все позиции ценных бумаг должны быть сверены в течение квартала.</w:t>
      </w:r>
    </w:p>
    <w:p w:rsidR="003859E1" w:rsidRDefault="00A344DF">
      <w:pPr>
        <w:pStyle w:val="Usual"/>
        <w:rPr>
          <w:rFonts w:ascii="Arial" w:hAnsi="Arial"/>
          <w:sz w:val="24"/>
        </w:rPr>
      </w:pPr>
      <w:r>
        <w:rPr>
          <w:rFonts w:ascii="Arial" w:hAnsi="Arial"/>
          <w:sz w:val="24"/>
        </w:rPr>
        <w:t>В целях обеспечения достоверности информации, сверка производится под наблюдением уполномоченного лица, в чьи обязанности не входит ведение учета операций с ценными бумагами или работа с документами на перерегистрацию права собственности на ценные бумаги.</w:t>
      </w:r>
    </w:p>
    <w:p w:rsidR="003859E1" w:rsidRDefault="003859E1">
      <w:pPr>
        <w:rPr>
          <w:rFonts w:ascii="Arial" w:hAnsi="Arial"/>
          <w:sz w:val="24"/>
        </w:rPr>
      </w:pPr>
    </w:p>
    <w:p w:rsidR="003859E1" w:rsidRDefault="00A344DF">
      <w:pPr>
        <w:pStyle w:val="1"/>
        <w:ind w:right="560"/>
        <w:rPr>
          <w:rFonts w:ascii="Arial" w:hAnsi="Arial"/>
          <w:sz w:val="28"/>
        </w:rPr>
      </w:pPr>
      <w:bookmarkStart w:id="111" w:name="_Toc386337793"/>
      <w:r>
        <w:rPr>
          <w:rFonts w:ascii="Arial" w:hAnsi="Arial"/>
          <w:sz w:val="28"/>
        </w:rPr>
        <w:t>Внутренние отчеты</w:t>
      </w:r>
      <w:bookmarkStart w:id="112" w:name="_Toc328456286"/>
      <w:r>
        <w:rPr>
          <w:rFonts w:ascii="Arial" w:hAnsi="Arial"/>
          <w:sz w:val="28"/>
        </w:rPr>
        <w:t xml:space="preserve"> бэк офиса</w:t>
      </w:r>
      <w:bookmarkEnd w:id="111"/>
    </w:p>
    <w:p w:rsidR="003859E1" w:rsidRDefault="00A344DF">
      <w:pPr>
        <w:pStyle w:val="2"/>
        <w:ind w:right="560"/>
        <w:rPr>
          <w:rFonts w:ascii="Arial" w:hAnsi="Arial"/>
        </w:rPr>
      </w:pPr>
      <w:bookmarkStart w:id="113" w:name="_Toc386337794"/>
      <w:bookmarkStart w:id="114" w:name="_Toc347827086"/>
      <w:bookmarkEnd w:id="112"/>
      <w:r>
        <w:rPr>
          <w:rFonts w:ascii="Arial" w:hAnsi="Arial"/>
        </w:rPr>
        <w:t>Отчет о незавершенных сделках</w:t>
      </w:r>
      <w:bookmarkEnd w:id="113"/>
    </w:p>
    <w:p w:rsidR="003859E1" w:rsidRDefault="00A344DF">
      <w:pPr>
        <w:pStyle w:val="Usual"/>
        <w:rPr>
          <w:rFonts w:ascii="Arial" w:hAnsi="Arial"/>
          <w:sz w:val="24"/>
        </w:rPr>
      </w:pPr>
      <w:r>
        <w:rPr>
          <w:rFonts w:ascii="Arial" w:hAnsi="Arial"/>
          <w:sz w:val="24"/>
        </w:rPr>
        <w:t>Отчет о незавершенных сделках предназначен для отражения сделок, по которым не полностью произведены расчеты (открытых сделок), а также для контроля за каждым этапом расчетов по сделке, начиная с момента ее заключения и до момента ее завершения. Сделка считается завершенной после того, как по ней выполнены все денежные расчеты, осуществлены перерегистрация права собственности и уведомление о перерегистрации. Таким образом, после завершения сделки не должно существовать обязательств ни у одной из сторон сделки.</w:t>
      </w:r>
    </w:p>
    <w:p w:rsidR="003859E1" w:rsidRDefault="00A344DF">
      <w:pPr>
        <w:pStyle w:val="Usual"/>
        <w:rPr>
          <w:rFonts w:ascii="Arial" w:hAnsi="Arial"/>
          <w:sz w:val="24"/>
        </w:rPr>
      </w:pPr>
      <w:r>
        <w:rPr>
          <w:rFonts w:ascii="Arial" w:hAnsi="Arial"/>
          <w:sz w:val="24"/>
        </w:rPr>
        <w:t>Отчет о незавершенных сделках является эффективным средством, позволяющим отображать стадии расчетов заключенной сделки - заключение сделки, перерегистрация собственности, оплата основной суммы сделки, другие относящиеся к данной сделке платежи. На каждый определенный момент времени отчет содержит информацию только по "открытым" сделки.</w:t>
      </w:r>
    </w:p>
    <w:p w:rsidR="003859E1" w:rsidRDefault="00A344DF">
      <w:pPr>
        <w:pStyle w:val="Usual"/>
        <w:rPr>
          <w:rFonts w:ascii="Arial" w:hAnsi="Arial"/>
          <w:sz w:val="24"/>
        </w:rPr>
      </w:pPr>
      <w:r>
        <w:rPr>
          <w:rFonts w:ascii="Arial" w:hAnsi="Arial"/>
          <w:sz w:val="24"/>
        </w:rPr>
        <w:t>При ведении отчета о незавершенных сделках плановые даты осуществления каждой из стадий расчетов сопоставляются с фактическими датами их исполнения.</w:t>
      </w:r>
    </w:p>
    <w:p w:rsidR="003859E1" w:rsidRDefault="00A344DF">
      <w:pPr>
        <w:pStyle w:val="Usual"/>
        <w:rPr>
          <w:rFonts w:ascii="Arial" w:hAnsi="Arial"/>
          <w:sz w:val="24"/>
        </w:rPr>
      </w:pPr>
      <w:r>
        <w:rPr>
          <w:rFonts w:ascii="Arial" w:hAnsi="Arial"/>
          <w:sz w:val="24"/>
        </w:rPr>
        <w:t>Отчет о незавершенных сделках может служить эффективным средством для анализа рисков: поскольку у каждой сделки в определенный момент времени может быть открытой стадия перерегистрации, стадия оплаты суммы сделки или обе эти стадии, сделки можно сортировать по группам открытых стадий. Наиболее важными являются следующие группы:</w:t>
      </w:r>
    </w:p>
    <w:p w:rsidR="003859E1" w:rsidRDefault="00A344DF">
      <w:pPr>
        <w:pStyle w:val="Usual"/>
        <w:numPr>
          <w:ilvl w:val="0"/>
          <w:numId w:val="2"/>
        </w:numPr>
        <w:ind w:left="360"/>
        <w:rPr>
          <w:rFonts w:ascii="Arial" w:hAnsi="Arial"/>
          <w:sz w:val="24"/>
        </w:rPr>
      </w:pPr>
      <w:r>
        <w:rPr>
          <w:rFonts w:ascii="Arial" w:hAnsi="Arial"/>
          <w:sz w:val="24"/>
        </w:rPr>
        <w:t>платежи основных сумм сделок, которые должны поступить от тех контрагентов, на имя которых компания уже перерегистрировала право собственности на проданные им ценные бумаги;</w:t>
      </w:r>
    </w:p>
    <w:p w:rsidR="003859E1" w:rsidRDefault="00A344DF">
      <w:pPr>
        <w:pStyle w:val="Usual"/>
        <w:numPr>
          <w:ilvl w:val="0"/>
          <w:numId w:val="2"/>
        </w:numPr>
        <w:ind w:left="360"/>
        <w:rPr>
          <w:rFonts w:ascii="Arial" w:hAnsi="Arial"/>
          <w:sz w:val="24"/>
        </w:rPr>
      </w:pPr>
      <w:r>
        <w:rPr>
          <w:rFonts w:ascii="Arial" w:hAnsi="Arial"/>
          <w:sz w:val="24"/>
        </w:rPr>
        <w:t xml:space="preserve">ценные бумаги, которые должны быть получены компанией после оплаты ею основных сумм сделок (например, при нестандартных сделках). </w:t>
      </w:r>
    </w:p>
    <w:p w:rsidR="003859E1" w:rsidRDefault="00A344DF">
      <w:pPr>
        <w:pStyle w:val="Usual"/>
        <w:rPr>
          <w:rFonts w:ascii="Arial" w:hAnsi="Arial"/>
          <w:sz w:val="24"/>
        </w:rPr>
      </w:pPr>
      <w:r>
        <w:rPr>
          <w:rFonts w:ascii="Arial" w:hAnsi="Arial"/>
          <w:sz w:val="24"/>
        </w:rPr>
        <w:t>Эти две группы "открытых" стадий сделок должны быть в центре внимания бэк-офиса при отслеживании открытых сделок, т.к. в отношении этих сделок существует риск непоставки/неплатежа.</w:t>
      </w:r>
    </w:p>
    <w:p w:rsidR="003859E1" w:rsidRDefault="00A344DF">
      <w:pPr>
        <w:pStyle w:val="Usual"/>
        <w:rPr>
          <w:rFonts w:ascii="Arial" w:hAnsi="Arial"/>
          <w:sz w:val="24"/>
        </w:rPr>
      </w:pPr>
      <w:r>
        <w:rPr>
          <w:rFonts w:ascii="Arial" w:hAnsi="Arial"/>
          <w:sz w:val="24"/>
        </w:rPr>
        <w:t>Используя данные отчета о незавершенных сделках, специалисты бэк-офиса контролируют осуществление перерегистрации ценных бумаг в соответствии с проводками, сделанными в журнале учета движения ценных бумаг. Помимо того, бэк-офис отдает распоряжения об осуществлении платежей в соответствии с тем, на какой стадии находится каждая из открытых сделок, и координирует получение и списание денежных средств с бухгалтерией.</w:t>
      </w:r>
    </w:p>
    <w:p w:rsidR="003859E1" w:rsidRDefault="00A344DF">
      <w:pPr>
        <w:pStyle w:val="Usual"/>
        <w:rPr>
          <w:rFonts w:ascii="Arial" w:hAnsi="Arial"/>
          <w:sz w:val="24"/>
        </w:rPr>
      </w:pPr>
      <w:r>
        <w:rPr>
          <w:rFonts w:ascii="Arial" w:hAnsi="Arial"/>
          <w:sz w:val="24"/>
        </w:rPr>
        <w:t>Как только все стадии расчетов по сделке выполнены, сделка считается завершенной и должна быть исключена из журнала незавершенных сделок.</w:t>
      </w:r>
    </w:p>
    <w:p w:rsidR="003859E1" w:rsidRDefault="00A344DF">
      <w:pPr>
        <w:pStyle w:val="3"/>
        <w:rPr>
          <w:rFonts w:ascii="Arial" w:hAnsi="Arial"/>
        </w:rPr>
      </w:pPr>
      <w:r>
        <w:rPr>
          <w:rFonts w:ascii="Arial" w:hAnsi="Arial"/>
        </w:rPr>
        <w:t xml:space="preserve"> </w:t>
      </w:r>
      <w:bookmarkStart w:id="115" w:name="_Toc386337795"/>
      <w:r>
        <w:rPr>
          <w:rFonts w:ascii="Arial" w:hAnsi="Arial"/>
        </w:rPr>
        <w:t>Описание полей журнала</w:t>
      </w:r>
      <w:bookmarkEnd w:id="115"/>
    </w:p>
    <w:p w:rsidR="003859E1" w:rsidRDefault="00A344DF">
      <w:pPr>
        <w:pStyle w:val="Usual"/>
        <w:rPr>
          <w:rFonts w:ascii="Arial" w:hAnsi="Arial"/>
          <w:sz w:val="24"/>
        </w:rPr>
      </w:pPr>
      <w:r>
        <w:rPr>
          <w:rFonts w:ascii="Arial" w:hAnsi="Arial"/>
          <w:sz w:val="24"/>
        </w:rPr>
        <w:t xml:space="preserve">В журнале отражены все "открытые" сделки, существуюшие на данный момент времени. </w:t>
      </w:r>
    </w:p>
    <w:p w:rsidR="003859E1" w:rsidRDefault="00A344DF">
      <w:pPr>
        <w:pStyle w:val="Usual"/>
        <w:rPr>
          <w:rFonts w:ascii="Arial" w:hAnsi="Arial"/>
          <w:sz w:val="24"/>
        </w:rPr>
      </w:pPr>
      <w:r>
        <w:rPr>
          <w:rFonts w:ascii="Arial" w:hAnsi="Arial"/>
          <w:sz w:val="24"/>
        </w:rPr>
        <w:t>В целях получения наиболее полной картины обо всех открытых сделках предлагается объединить в одном журнале покупки и продажи, так как стадии расчетов по ним одинаковы, но осуществляются в другой очередности. При возрастании объема операций компания может предпочесть отслеживать  открытые покупки и открытые продажи раздельно .</w:t>
      </w:r>
    </w:p>
    <w:p w:rsidR="003859E1" w:rsidRDefault="00A344DF">
      <w:pPr>
        <w:pStyle w:val="Usual"/>
        <w:rPr>
          <w:rFonts w:ascii="Arial" w:hAnsi="Arial"/>
          <w:sz w:val="24"/>
        </w:rPr>
      </w:pPr>
      <w:r>
        <w:rPr>
          <w:rFonts w:ascii="Arial" w:hAnsi="Arial"/>
          <w:sz w:val="24"/>
        </w:rPr>
        <w:t>При начальном занесении в отчет данных об открытой сделке заполняются следующие поля:</w:t>
      </w:r>
    </w:p>
    <w:p w:rsidR="003859E1" w:rsidRDefault="00A344DF">
      <w:pPr>
        <w:pStyle w:val="Usual"/>
        <w:numPr>
          <w:ilvl w:val="0"/>
          <w:numId w:val="2"/>
        </w:numPr>
        <w:ind w:left="786"/>
        <w:rPr>
          <w:rFonts w:ascii="Arial" w:hAnsi="Arial"/>
          <w:i/>
          <w:sz w:val="24"/>
        </w:rPr>
      </w:pPr>
      <w:r>
        <w:rPr>
          <w:rFonts w:ascii="Arial" w:hAnsi="Arial"/>
          <w:i/>
          <w:sz w:val="24"/>
        </w:rPr>
        <w:t>дата сделки;</w:t>
      </w:r>
    </w:p>
    <w:p w:rsidR="003859E1" w:rsidRDefault="00A344DF">
      <w:pPr>
        <w:pStyle w:val="Usual"/>
        <w:numPr>
          <w:ilvl w:val="0"/>
          <w:numId w:val="2"/>
        </w:numPr>
        <w:ind w:left="786"/>
        <w:rPr>
          <w:rFonts w:ascii="Arial" w:hAnsi="Arial"/>
          <w:i/>
          <w:sz w:val="24"/>
        </w:rPr>
      </w:pPr>
      <w:r>
        <w:rPr>
          <w:rFonts w:ascii="Arial" w:hAnsi="Arial"/>
          <w:i/>
          <w:sz w:val="24"/>
        </w:rPr>
        <w:t>номер контракта;</w:t>
      </w:r>
    </w:p>
    <w:p w:rsidR="003859E1" w:rsidRDefault="00A344DF">
      <w:pPr>
        <w:pStyle w:val="Usual"/>
        <w:numPr>
          <w:ilvl w:val="0"/>
          <w:numId w:val="2"/>
        </w:numPr>
        <w:ind w:left="786"/>
        <w:rPr>
          <w:rFonts w:ascii="Arial" w:hAnsi="Arial"/>
          <w:i/>
          <w:sz w:val="24"/>
        </w:rPr>
      </w:pPr>
      <w:r>
        <w:rPr>
          <w:rFonts w:ascii="Arial" w:hAnsi="Arial"/>
          <w:i/>
          <w:sz w:val="24"/>
        </w:rPr>
        <w:t>тип сделки (покупка/продажа);</w:t>
      </w:r>
    </w:p>
    <w:p w:rsidR="003859E1" w:rsidRDefault="00A344DF">
      <w:pPr>
        <w:pStyle w:val="Usual"/>
        <w:numPr>
          <w:ilvl w:val="0"/>
          <w:numId w:val="2"/>
        </w:numPr>
        <w:ind w:left="786"/>
        <w:rPr>
          <w:rFonts w:ascii="Arial" w:hAnsi="Arial"/>
          <w:i/>
          <w:sz w:val="24"/>
        </w:rPr>
      </w:pPr>
      <w:r>
        <w:rPr>
          <w:rFonts w:ascii="Arial" w:hAnsi="Arial"/>
          <w:i/>
          <w:sz w:val="24"/>
        </w:rPr>
        <w:t>номер счета клиента/ контрагента;</w:t>
      </w:r>
    </w:p>
    <w:p w:rsidR="003859E1" w:rsidRDefault="00A344DF">
      <w:pPr>
        <w:pStyle w:val="Usual"/>
        <w:numPr>
          <w:ilvl w:val="0"/>
          <w:numId w:val="2"/>
        </w:numPr>
        <w:ind w:left="786"/>
        <w:rPr>
          <w:rFonts w:ascii="Arial" w:hAnsi="Arial"/>
          <w:i/>
          <w:sz w:val="24"/>
        </w:rPr>
      </w:pPr>
      <w:r>
        <w:rPr>
          <w:rFonts w:ascii="Arial" w:hAnsi="Arial"/>
          <w:i/>
          <w:sz w:val="24"/>
        </w:rPr>
        <w:t>количество ценных бумаг;</w:t>
      </w:r>
    </w:p>
    <w:p w:rsidR="003859E1" w:rsidRDefault="00A344DF">
      <w:pPr>
        <w:pStyle w:val="Usual"/>
        <w:numPr>
          <w:ilvl w:val="0"/>
          <w:numId w:val="2"/>
        </w:numPr>
        <w:ind w:left="786"/>
        <w:rPr>
          <w:rFonts w:ascii="Arial" w:hAnsi="Arial"/>
          <w:i/>
          <w:sz w:val="24"/>
        </w:rPr>
      </w:pPr>
      <w:r>
        <w:rPr>
          <w:rFonts w:ascii="Arial" w:hAnsi="Arial"/>
          <w:i/>
          <w:sz w:val="24"/>
        </w:rPr>
        <w:t>код ценной бумаги;</w:t>
      </w:r>
    </w:p>
    <w:p w:rsidR="003859E1" w:rsidRDefault="00A344DF">
      <w:pPr>
        <w:pStyle w:val="Usual"/>
        <w:numPr>
          <w:ilvl w:val="0"/>
          <w:numId w:val="2"/>
        </w:numPr>
        <w:ind w:left="786"/>
        <w:rPr>
          <w:rFonts w:ascii="Arial" w:hAnsi="Arial"/>
          <w:i/>
          <w:sz w:val="24"/>
        </w:rPr>
      </w:pPr>
      <w:r>
        <w:rPr>
          <w:rFonts w:ascii="Arial" w:hAnsi="Arial"/>
          <w:i/>
          <w:sz w:val="24"/>
        </w:rPr>
        <w:t>наименование ценной бумаги;</w:t>
      </w:r>
    </w:p>
    <w:p w:rsidR="003859E1" w:rsidRDefault="00A344DF">
      <w:pPr>
        <w:pStyle w:val="Usual"/>
        <w:numPr>
          <w:ilvl w:val="0"/>
          <w:numId w:val="2"/>
        </w:numPr>
        <w:ind w:left="786"/>
        <w:rPr>
          <w:rFonts w:ascii="Arial" w:hAnsi="Arial"/>
          <w:i/>
          <w:sz w:val="24"/>
        </w:rPr>
      </w:pPr>
      <w:r>
        <w:rPr>
          <w:rFonts w:ascii="Arial" w:hAnsi="Arial"/>
          <w:i/>
          <w:sz w:val="24"/>
        </w:rPr>
        <w:t>итоговая сумма сделки.</w:t>
      </w:r>
    </w:p>
    <w:p w:rsidR="003859E1" w:rsidRDefault="00A344DF">
      <w:pPr>
        <w:pStyle w:val="Usual"/>
        <w:rPr>
          <w:rFonts w:ascii="Arial" w:hAnsi="Arial"/>
          <w:sz w:val="24"/>
        </w:rPr>
      </w:pPr>
      <w:r>
        <w:rPr>
          <w:rFonts w:ascii="Arial" w:hAnsi="Arial"/>
          <w:sz w:val="24"/>
        </w:rPr>
        <w:t xml:space="preserve">Данные для перечисленных выше полей поступают из тикета. Итоговая сумма калькулируется в журнале сделок. </w:t>
      </w:r>
    </w:p>
    <w:p w:rsidR="003859E1" w:rsidRDefault="00A344DF">
      <w:pPr>
        <w:pStyle w:val="Usual"/>
        <w:rPr>
          <w:rFonts w:ascii="Arial" w:hAnsi="Arial"/>
          <w:sz w:val="24"/>
        </w:rPr>
      </w:pPr>
      <w:r>
        <w:rPr>
          <w:rFonts w:ascii="Arial" w:hAnsi="Arial"/>
          <w:sz w:val="24"/>
        </w:rPr>
        <w:t>Каждое из последующих пяти полей журнала отражает стадию расчетов по сделке:</w:t>
      </w:r>
    </w:p>
    <w:p w:rsidR="003859E1" w:rsidRDefault="00A344DF">
      <w:pPr>
        <w:pStyle w:val="Usual"/>
        <w:numPr>
          <w:ilvl w:val="0"/>
          <w:numId w:val="2"/>
        </w:numPr>
        <w:ind w:left="644"/>
        <w:rPr>
          <w:rFonts w:ascii="Arial" w:hAnsi="Arial"/>
          <w:sz w:val="24"/>
        </w:rPr>
      </w:pPr>
      <w:r>
        <w:rPr>
          <w:rFonts w:ascii="Arial" w:hAnsi="Arial"/>
          <w:i/>
          <w:sz w:val="24"/>
        </w:rPr>
        <w:t>подготовка контракта</w:t>
      </w:r>
      <w:r>
        <w:rPr>
          <w:rFonts w:ascii="Arial" w:hAnsi="Arial"/>
          <w:sz w:val="24"/>
        </w:rPr>
        <w:t xml:space="preserve"> (составление и заполнение характеристик сделки);</w:t>
      </w:r>
    </w:p>
    <w:p w:rsidR="003859E1" w:rsidRDefault="00A344DF">
      <w:pPr>
        <w:pStyle w:val="Usual"/>
        <w:numPr>
          <w:ilvl w:val="0"/>
          <w:numId w:val="2"/>
        </w:numPr>
        <w:ind w:left="644"/>
        <w:rPr>
          <w:rFonts w:ascii="Arial" w:hAnsi="Arial"/>
          <w:sz w:val="24"/>
        </w:rPr>
      </w:pPr>
      <w:r>
        <w:rPr>
          <w:rFonts w:ascii="Arial" w:hAnsi="Arial"/>
          <w:i/>
          <w:sz w:val="24"/>
        </w:rPr>
        <w:t>документы для перерегистрации</w:t>
      </w:r>
      <w:r>
        <w:rPr>
          <w:rFonts w:ascii="Arial" w:hAnsi="Arial"/>
          <w:sz w:val="24"/>
        </w:rPr>
        <w:t xml:space="preserve"> (даты подготовки и отправки контрагенту пакета документов, необходимых для  перерегистрации права собственности в реестре, или даты получения этих документов от контрагента в зависимости от того, кто из сторон осуществляет перерегистрацию);</w:t>
      </w:r>
    </w:p>
    <w:p w:rsidR="003859E1" w:rsidRDefault="00A344DF">
      <w:pPr>
        <w:pStyle w:val="Usual"/>
        <w:numPr>
          <w:ilvl w:val="0"/>
          <w:numId w:val="2"/>
        </w:numPr>
        <w:ind w:left="644"/>
        <w:rPr>
          <w:rFonts w:ascii="Arial" w:hAnsi="Arial"/>
          <w:sz w:val="24"/>
        </w:rPr>
      </w:pPr>
      <w:r>
        <w:rPr>
          <w:rFonts w:ascii="Arial" w:hAnsi="Arial"/>
          <w:i/>
          <w:sz w:val="24"/>
        </w:rPr>
        <w:t>перерегистрация ценных бумаг</w:t>
      </w:r>
      <w:r>
        <w:rPr>
          <w:rFonts w:ascii="Arial" w:hAnsi="Arial"/>
          <w:sz w:val="24"/>
        </w:rPr>
        <w:t xml:space="preserve"> (сторона сделки, ответственная за перерегистрацию ценных бумаг);</w:t>
      </w:r>
    </w:p>
    <w:p w:rsidR="003859E1" w:rsidRDefault="00A344DF">
      <w:pPr>
        <w:pStyle w:val="Usual"/>
        <w:numPr>
          <w:ilvl w:val="0"/>
          <w:numId w:val="2"/>
        </w:numPr>
        <w:ind w:left="644"/>
        <w:rPr>
          <w:rFonts w:ascii="Arial" w:hAnsi="Arial"/>
          <w:sz w:val="24"/>
        </w:rPr>
      </w:pPr>
      <w:r>
        <w:rPr>
          <w:rFonts w:ascii="Arial" w:hAnsi="Arial"/>
          <w:i/>
          <w:sz w:val="24"/>
        </w:rPr>
        <w:t>оплата итоговой суммы сделки</w:t>
      </w:r>
      <w:r>
        <w:rPr>
          <w:rFonts w:ascii="Arial" w:hAnsi="Arial"/>
          <w:sz w:val="24"/>
        </w:rPr>
        <w:t xml:space="preserve"> (сторона сделки, осуществляющая оплату итоговой суммы сделки);</w:t>
      </w:r>
    </w:p>
    <w:p w:rsidR="003859E1" w:rsidRDefault="00A344DF">
      <w:pPr>
        <w:pStyle w:val="Usual"/>
        <w:numPr>
          <w:ilvl w:val="0"/>
          <w:numId w:val="2"/>
        </w:numPr>
        <w:ind w:left="644"/>
        <w:rPr>
          <w:rFonts w:ascii="Arial" w:hAnsi="Arial"/>
          <w:sz w:val="24"/>
        </w:rPr>
      </w:pPr>
      <w:r>
        <w:rPr>
          <w:rFonts w:ascii="Arial" w:hAnsi="Arial"/>
          <w:i/>
          <w:sz w:val="24"/>
        </w:rPr>
        <w:t>оплата регистрационного сбора</w:t>
      </w:r>
      <w:r>
        <w:rPr>
          <w:rFonts w:ascii="Arial" w:hAnsi="Arial"/>
          <w:sz w:val="24"/>
        </w:rPr>
        <w:t xml:space="preserve"> (сторона сделки, ответственная за оплату полной суммы регистрационного сбора в реестр).</w:t>
      </w:r>
    </w:p>
    <w:p w:rsidR="003859E1" w:rsidRDefault="00A344DF">
      <w:pPr>
        <w:pStyle w:val="Usual"/>
        <w:rPr>
          <w:rFonts w:ascii="Arial" w:hAnsi="Arial"/>
          <w:sz w:val="24"/>
        </w:rPr>
      </w:pPr>
      <w:r>
        <w:rPr>
          <w:rFonts w:ascii="Arial" w:hAnsi="Arial"/>
          <w:sz w:val="24"/>
        </w:rPr>
        <w:t>Каждое из вышеперечисленных полей, соответствующих стадиям расчетов по сделкам, подразделяется на три части, содержащие следующие данные:</w:t>
      </w:r>
    </w:p>
    <w:p w:rsidR="003859E1" w:rsidRDefault="00A344DF">
      <w:pPr>
        <w:pStyle w:val="Usual"/>
        <w:numPr>
          <w:ilvl w:val="0"/>
          <w:numId w:val="2"/>
        </w:numPr>
        <w:ind w:left="360"/>
        <w:rPr>
          <w:rFonts w:ascii="Arial" w:hAnsi="Arial"/>
          <w:sz w:val="24"/>
        </w:rPr>
      </w:pPr>
      <w:r>
        <w:rPr>
          <w:rFonts w:ascii="Arial" w:hAnsi="Arial"/>
          <w:sz w:val="24"/>
        </w:rPr>
        <w:t>сторона, ответственная за осуществление данной стадии;</w:t>
      </w:r>
    </w:p>
    <w:p w:rsidR="003859E1" w:rsidRDefault="00A344DF">
      <w:pPr>
        <w:pStyle w:val="Usual"/>
        <w:numPr>
          <w:ilvl w:val="0"/>
          <w:numId w:val="2"/>
        </w:numPr>
        <w:ind w:left="360"/>
        <w:rPr>
          <w:rFonts w:ascii="Arial" w:hAnsi="Arial"/>
          <w:sz w:val="24"/>
        </w:rPr>
      </w:pPr>
      <w:r>
        <w:rPr>
          <w:rFonts w:ascii="Arial" w:hAnsi="Arial"/>
          <w:sz w:val="24"/>
        </w:rPr>
        <w:t>плановая дата осуществления данной стадии в соответствии с условиями сделки;</w:t>
      </w:r>
    </w:p>
    <w:p w:rsidR="003859E1" w:rsidRDefault="00A344DF">
      <w:pPr>
        <w:pStyle w:val="Usual"/>
        <w:numPr>
          <w:ilvl w:val="0"/>
          <w:numId w:val="2"/>
        </w:numPr>
        <w:ind w:left="360"/>
        <w:rPr>
          <w:rFonts w:ascii="Arial" w:hAnsi="Arial"/>
          <w:sz w:val="24"/>
        </w:rPr>
      </w:pPr>
      <w:r>
        <w:rPr>
          <w:rFonts w:ascii="Arial" w:hAnsi="Arial"/>
          <w:sz w:val="24"/>
        </w:rPr>
        <w:t>дата фактического исполнения данной стадии расчетов.</w:t>
      </w:r>
    </w:p>
    <w:p w:rsidR="003859E1" w:rsidRDefault="00A344DF">
      <w:pPr>
        <w:pStyle w:val="3"/>
        <w:rPr>
          <w:rFonts w:ascii="Arial" w:hAnsi="Arial"/>
        </w:rPr>
      </w:pPr>
      <w:bookmarkStart w:id="116" w:name="_Toc386337796"/>
      <w:r>
        <w:rPr>
          <w:rFonts w:ascii="Arial" w:hAnsi="Arial"/>
        </w:rPr>
        <w:t>Пример организации журнала незавершенных сделок</w:t>
      </w:r>
      <w:bookmarkEnd w:id="116"/>
    </w:p>
    <w:p w:rsidR="003859E1" w:rsidRDefault="00A344DF">
      <w:pPr>
        <w:pStyle w:val="Usual"/>
        <w:rPr>
          <w:rFonts w:ascii="Arial" w:hAnsi="Arial"/>
          <w:sz w:val="24"/>
        </w:rPr>
      </w:pPr>
      <w:r>
        <w:rPr>
          <w:rFonts w:ascii="Arial" w:hAnsi="Arial"/>
          <w:sz w:val="24"/>
        </w:rPr>
        <w:t>Журнал незавершенных сделок может быть организаван следующим образом:</w:t>
      </w:r>
    </w:p>
    <w:p w:rsidR="003859E1" w:rsidRDefault="003859E1">
      <w:pPr>
        <w:pStyle w:val="Usual"/>
        <w:rPr>
          <w:rFonts w:ascii="Arial" w:hAnsi="Arial"/>
          <w:sz w:val="24"/>
        </w:rPr>
      </w:pPr>
    </w:p>
    <w:p w:rsidR="003859E1" w:rsidRDefault="003859E1">
      <w:pPr>
        <w:pStyle w:val="Usual"/>
        <w:rPr>
          <w:rFonts w:ascii="Arial" w:hAnsi="Arial"/>
          <w:sz w:val="24"/>
        </w:rPr>
      </w:pPr>
    </w:p>
    <w:tbl>
      <w:tblPr>
        <w:tblW w:w="0" w:type="auto"/>
        <w:tblInd w:w="-45" w:type="dxa"/>
        <w:tblLayout w:type="fixed"/>
        <w:tblCellMar>
          <w:left w:w="30" w:type="dxa"/>
          <w:right w:w="30" w:type="dxa"/>
        </w:tblCellMar>
        <w:tblLook w:val="0000" w:firstRow="0" w:lastRow="0" w:firstColumn="0" w:lastColumn="0" w:noHBand="0" w:noVBand="0"/>
      </w:tblPr>
      <w:tblGrid>
        <w:gridCol w:w="809"/>
        <w:gridCol w:w="1064"/>
        <w:gridCol w:w="1089"/>
        <w:gridCol w:w="1126"/>
        <w:gridCol w:w="1306"/>
        <w:gridCol w:w="729"/>
        <w:gridCol w:w="851"/>
        <w:gridCol w:w="852"/>
      </w:tblGrid>
      <w:tr w:rsidR="003859E1">
        <w:trPr>
          <w:trHeight w:val="360"/>
        </w:trPr>
        <w:tc>
          <w:tcPr>
            <w:tcW w:w="5394" w:type="dxa"/>
            <w:hMerge w:val="restart"/>
            <w:tcBorders>
              <w:top w:val="single" w:sz="12" w:space="0" w:color="000000"/>
              <w:left w:val="single" w:sz="12" w:space="0" w:color="000000"/>
              <w:bottom w:val="sing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Основные характеристики сделки</w:t>
            </w:r>
          </w:p>
        </w:tc>
        <w:tc>
          <w:tcPr>
            <w:tcW w:w="0" w:type="auto"/>
            <w:hMerge/>
            <w:tcBorders>
              <w:top w:val="single" w:sz="12" w:space="0" w:color="000000"/>
              <w:left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right w:val="single" w:sz="12" w:space="0" w:color="000000"/>
            </w:tcBorders>
          </w:tcPr>
          <w:p w:rsidR="003859E1" w:rsidRDefault="003859E1">
            <w:pPr>
              <w:jc w:val="center"/>
              <w:rPr>
                <w:rFonts w:ascii="Arial" w:hAnsi="Arial"/>
                <w:b/>
                <w:color w:val="000000"/>
                <w:sz w:val="24"/>
                <w:lang w:val="en-US"/>
              </w:rPr>
            </w:pPr>
          </w:p>
        </w:tc>
        <w:tc>
          <w:tcPr>
            <w:tcW w:w="2432"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 xml:space="preserve">Подготовка </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double" w:sz="6" w:space="0" w:color="000000"/>
            </w:tcBorders>
          </w:tcPr>
          <w:p w:rsidR="003859E1" w:rsidRDefault="003859E1">
            <w:pPr>
              <w:jc w:val="center"/>
              <w:rPr>
                <w:rFonts w:ascii="Arial" w:hAnsi="Arial"/>
                <w:b/>
                <w:color w:val="000000"/>
                <w:sz w:val="24"/>
                <w:lang w:val="en-US"/>
              </w:rPr>
            </w:pPr>
          </w:p>
        </w:tc>
      </w:tr>
      <w:tr w:rsidR="003859E1">
        <w:trPr>
          <w:trHeight w:val="360"/>
        </w:trPr>
        <w:tc>
          <w:tcPr>
            <w:tcW w:w="809" w:type="dxa"/>
            <w:tcBorders>
              <w:left w:val="single" w:sz="12" w:space="0" w:color="000000"/>
              <w:right w:val="single" w:sz="6" w:space="0" w:color="000000"/>
            </w:tcBorders>
          </w:tcPr>
          <w:p w:rsidR="003859E1" w:rsidRDefault="00A344DF">
            <w:pPr>
              <w:jc w:val="center"/>
              <w:rPr>
                <w:rFonts w:ascii="Arial" w:hAnsi="Arial"/>
                <w:color w:val="000000"/>
                <w:lang w:val="en-US"/>
              </w:rPr>
            </w:pPr>
            <w:r>
              <w:rPr>
                <w:rFonts w:ascii="Arial" w:hAnsi="Arial"/>
                <w:color w:val="000000"/>
                <w:lang w:val="en-US"/>
              </w:rPr>
              <w:t>Дата</w:t>
            </w:r>
          </w:p>
        </w:tc>
        <w:tc>
          <w:tcPr>
            <w:tcW w:w="1064" w:type="dxa"/>
            <w:tcBorders>
              <w:left w:val="single" w:sz="6" w:space="0" w:color="000000"/>
            </w:tcBorders>
          </w:tcPr>
          <w:p w:rsidR="003859E1" w:rsidRDefault="00A344DF">
            <w:pPr>
              <w:jc w:val="center"/>
              <w:rPr>
                <w:rFonts w:ascii="Arial" w:hAnsi="Arial"/>
                <w:color w:val="000000"/>
                <w:lang w:val="en-US"/>
              </w:rPr>
            </w:pPr>
            <w:r>
              <w:rPr>
                <w:rFonts w:ascii="Arial" w:hAnsi="Arial"/>
                <w:color w:val="000000"/>
                <w:lang w:val="en-US"/>
              </w:rPr>
              <w:t xml:space="preserve">N </w:t>
            </w:r>
          </w:p>
        </w:tc>
        <w:tc>
          <w:tcPr>
            <w:tcW w:w="1089" w:type="dxa"/>
            <w:tcBorders>
              <w:left w:val="single" w:sz="6" w:space="0" w:color="000000"/>
            </w:tcBorders>
          </w:tcPr>
          <w:p w:rsidR="003859E1" w:rsidRDefault="00A344DF">
            <w:pPr>
              <w:jc w:val="center"/>
              <w:rPr>
                <w:rFonts w:ascii="Arial" w:hAnsi="Arial"/>
                <w:color w:val="000000"/>
                <w:lang w:val="en-US"/>
              </w:rPr>
            </w:pPr>
            <w:r>
              <w:rPr>
                <w:rFonts w:ascii="Arial" w:hAnsi="Arial"/>
                <w:color w:val="000000"/>
                <w:lang w:val="en-US"/>
              </w:rPr>
              <w:t>Тип</w:t>
            </w:r>
          </w:p>
        </w:tc>
        <w:tc>
          <w:tcPr>
            <w:tcW w:w="1126" w:type="dxa"/>
            <w:tcBorders>
              <w:left w:val="single" w:sz="6" w:space="0" w:color="000000"/>
            </w:tcBorders>
          </w:tcPr>
          <w:p w:rsidR="003859E1" w:rsidRDefault="00A344DF">
            <w:pPr>
              <w:rPr>
                <w:rFonts w:ascii="Arial" w:hAnsi="Arial"/>
                <w:color w:val="000000"/>
                <w:lang w:val="en-US"/>
              </w:rPr>
            </w:pPr>
            <w:r>
              <w:rPr>
                <w:rFonts w:ascii="Arial" w:hAnsi="Arial"/>
                <w:color w:val="000000"/>
                <w:lang w:val="en-US"/>
              </w:rPr>
              <w:t>Эмитент</w:t>
            </w:r>
          </w:p>
        </w:tc>
        <w:tc>
          <w:tcPr>
            <w:tcW w:w="1306" w:type="dxa"/>
            <w:tcBorders>
              <w:left w:val="single" w:sz="6" w:space="0" w:color="000000"/>
              <w:right w:val="single" w:sz="12" w:space="0" w:color="000000"/>
            </w:tcBorders>
          </w:tcPr>
          <w:p w:rsidR="003859E1" w:rsidRDefault="00A344DF">
            <w:pPr>
              <w:jc w:val="center"/>
              <w:rPr>
                <w:rFonts w:ascii="Arial" w:hAnsi="Arial"/>
                <w:color w:val="000000"/>
                <w:lang w:val="en-US"/>
              </w:rPr>
            </w:pPr>
            <w:r>
              <w:rPr>
                <w:rFonts w:ascii="Arial" w:hAnsi="Arial"/>
                <w:color w:val="000000"/>
                <w:lang w:val="en-US"/>
              </w:rPr>
              <w:t>N счета</w:t>
            </w:r>
          </w:p>
        </w:tc>
        <w:tc>
          <w:tcPr>
            <w:tcW w:w="2432"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контракта</w:t>
            </w:r>
          </w:p>
        </w:tc>
        <w:tc>
          <w:tcPr>
            <w:tcW w:w="0" w:type="auto"/>
            <w:hMerge/>
          </w:tcPr>
          <w:p w:rsidR="003859E1" w:rsidRDefault="003859E1">
            <w:pPr>
              <w:jc w:val="center"/>
              <w:rPr>
                <w:rFonts w:ascii="Arial" w:hAnsi="Arial"/>
                <w:color w:val="000000"/>
                <w:sz w:val="20"/>
                <w:lang w:val="en-US"/>
              </w:rPr>
            </w:pPr>
          </w:p>
        </w:tc>
        <w:tc>
          <w:tcPr>
            <w:tcW w:w="0" w:type="auto"/>
            <w:hMerge/>
            <w:tcBorders>
              <w:right w:val="double" w:sz="6" w:space="0" w:color="000000"/>
            </w:tcBorders>
          </w:tcPr>
          <w:p w:rsidR="003859E1" w:rsidRDefault="003859E1">
            <w:pPr>
              <w:jc w:val="center"/>
              <w:rPr>
                <w:rFonts w:ascii="Arial" w:hAnsi="Arial"/>
                <w:color w:val="000000"/>
                <w:sz w:val="20"/>
                <w:lang w:val="en-US"/>
              </w:rPr>
            </w:pPr>
          </w:p>
        </w:tc>
      </w:tr>
      <w:tr w:rsidR="003859E1">
        <w:trPr>
          <w:trHeight w:val="360"/>
        </w:trPr>
        <w:tc>
          <w:tcPr>
            <w:tcW w:w="809" w:type="dxa"/>
            <w:tcBorders>
              <w:left w:val="single" w:sz="12" w:space="0" w:color="000000"/>
              <w:bottom w:val="single" w:sz="12" w:space="0" w:color="000000"/>
              <w:right w:val="single" w:sz="6" w:space="0" w:color="000000"/>
            </w:tcBorders>
          </w:tcPr>
          <w:p w:rsidR="003859E1" w:rsidRDefault="00A344DF">
            <w:pPr>
              <w:jc w:val="center"/>
              <w:rPr>
                <w:rFonts w:ascii="Arial" w:hAnsi="Arial"/>
                <w:color w:val="000000"/>
                <w:lang w:val="en-US"/>
              </w:rPr>
            </w:pPr>
            <w:r>
              <w:rPr>
                <w:rFonts w:ascii="Arial" w:hAnsi="Arial"/>
                <w:color w:val="000000"/>
                <w:lang w:val="en-US"/>
              </w:rPr>
              <w:t>сделки</w:t>
            </w:r>
          </w:p>
        </w:tc>
        <w:tc>
          <w:tcPr>
            <w:tcW w:w="1064" w:type="dxa"/>
            <w:tcBorders>
              <w:left w:val="single" w:sz="6" w:space="0" w:color="000000"/>
              <w:bottom w:val="single" w:sz="12" w:space="0" w:color="000000"/>
            </w:tcBorders>
          </w:tcPr>
          <w:p w:rsidR="003859E1" w:rsidRDefault="00A344DF">
            <w:pPr>
              <w:jc w:val="center"/>
              <w:rPr>
                <w:rFonts w:ascii="Arial" w:hAnsi="Arial"/>
                <w:color w:val="000000"/>
                <w:lang w:val="en-US"/>
              </w:rPr>
            </w:pPr>
            <w:r>
              <w:rPr>
                <w:rFonts w:ascii="Arial" w:hAnsi="Arial"/>
                <w:color w:val="000000"/>
                <w:lang w:val="en-US"/>
              </w:rPr>
              <w:t>контракта</w:t>
            </w:r>
          </w:p>
        </w:tc>
        <w:tc>
          <w:tcPr>
            <w:tcW w:w="1089" w:type="dxa"/>
            <w:tcBorders>
              <w:left w:val="single" w:sz="6" w:space="0" w:color="000000"/>
              <w:bottom w:val="single" w:sz="12" w:space="0" w:color="000000"/>
            </w:tcBorders>
          </w:tcPr>
          <w:p w:rsidR="003859E1" w:rsidRDefault="00A344DF">
            <w:pPr>
              <w:jc w:val="center"/>
              <w:rPr>
                <w:rFonts w:ascii="Arial" w:hAnsi="Arial"/>
                <w:color w:val="000000"/>
                <w:lang w:val="en-US"/>
              </w:rPr>
            </w:pPr>
            <w:r>
              <w:rPr>
                <w:rFonts w:ascii="Arial" w:hAnsi="Arial"/>
                <w:color w:val="000000"/>
                <w:lang w:val="en-US"/>
              </w:rPr>
              <w:t>сделки</w:t>
            </w:r>
          </w:p>
        </w:tc>
        <w:tc>
          <w:tcPr>
            <w:tcW w:w="1126" w:type="dxa"/>
            <w:tcBorders>
              <w:left w:val="single" w:sz="6" w:space="0" w:color="000000"/>
              <w:bottom w:val="single" w:sz="12" w:space="0" w:color="000000"/>
            </w:tcBorders>
          </w:tcPr>
          <w:p w:rsidR="003859E1" w:rsidRDefault="003859E1">
            <w:pPr>
              <w:jc w:val="right"/>
              <w:rPr>
                <w:rFonts w:ascii="Arial" w:hAnsi="Arial"/>
                <w:color w:val="000000"/>
                <w:lang w:val="en-US"/>
              </w:rPr>
            </w:pPr>
          </w:p>
        </w:tc>
        <w:tc>
          <w:tcPr>
            <w:tcW w:w="1306" w:type="dxa"/>
            <w:tcBorders>
              <w:left w:val="single" w:sz="6" w:space="0" w:color="000000"/>
              <w:bottom w:val="single" w:sz="12" w:space="0" w:color="000000"/>
              <w:right w:val="single" w:sz="12" w:space="0" w:color="000000"/>
            </w:tcBorders>
          </w:tcPr>
          <w:p w:rsidR="003859E1" w:rsidRDefault="00A344DF">
            <w:pPr>
              <w:jc w:val="center"/>
              <w:rPr>
                <w:rFonts w:ascii="Arial" w:hAnsi="Arial"/>
                <w:color w:val="000000"/>
                <w:lang w:val="en-US"/>
              </w:rPr>
            </w:pPr>
            <w:r>
              <w:rPr>
                <w:rFonts w:ascii="Arial" w:hAnsi="Arial"/>
                <w:color w:val="000000"/>
                <w:lang w:val="en-US"/>
              </w:rPr>
              <w:t>контрагента</w:t>
            </w:r>
          </w:p>
        </w:tc>
        <w:tc>
          <w:tcPr>
            <w:tcW w:w="729"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w:t>
            </w:r>
          </w:p>
        </w:tc>
        <w:tc>
          <w:tcPr>
            <w:tcW w:w="851"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План</w:t>
            </w:r>
          </w:p>
        </w:tc>
        <w:tc>
          <w:tcPr>
            <w:tcW w:w="852" w:type="dxa"/>
            <w:tcBorders>
              <w:top w:val="single" w:sz="6" w:space="0" w:color="000000"/>
              <w:left w:val="single" w:sz="6" w:space="0" w:color="000000"/>
              <w:bottom w:val="single" w:sz="12" w:space="0" w:color="000000"/>
              <w:right w:val="double" w:sz="6" w:space="0" w:color="000000"/>
            </w:tcBorders>
          </w:tcPr>
          <w:p w:rsidR="003859E1" w:rsidRDefault="00A344DF">
            <w:pPr>
              <w:jc w:val="center"/>
              <w:rPr>
                <w:rFonts w:ascii="Arial" w:hAnsi="Arial"/>
                <w:i/>
                <w:color w:val="000000"/>
                <w:lang w:val="en-US"/>
              </w:rPr>
            </w:pPr>
            <w:r>
              <w:rPr>
                <w:rFonts w:ascii="Arial" w:hAnsi="Arial"/>
                <w:i/>
                <w:color w:val="000000"/>
                <w:lang w:val="en-US"/>
              </w:rPr>
              <w:t>Факт</w:t>
            </w:r>
          </w:p>
        </w:tc>
      </w:tr>
    </w:tbl>
    <w:p w:rsidR="003859E1" w:rsidRDefault="003859E1">
      <w:pPr>
        <w:rPr>
          <w:rFonts w:ascii="Arial" w:hAnsi="Arial"/>
        </w:rPr>
      </w:pPr>
    </w:p>
    <w:tbl>
      <w:tblPr>
        <w:tblW w:w="0" w:type="auto"/>
        <w:tblInd w:w="-53" w:type="dxa"/>
        <w:tblLayout w:type="fixed"/>
        <w:tblCellMar>
          <w:left w:w="30" w:type="dxa"/>
          <w:right w:w="30" w:type="dxa"/>
        </w:tblCellMar>
        <w:tblLook w:val="0000" w:firstRow="0" w:lastRow="0" w:firstColumn="0" w:lastColumn="0" w:noHBand="0" w:noVBand="0"/>
      </w:tblPr>
      <w:tblGrid>
        <w:gridCol w:w="1448"/>
        <w:gridCol w:w="794"/>
        <w:gridCol w:w="793"/>
        <w:gridCol w:w="794"/>
        <w:gridCol w:w="794"/>
        <w:gridCol w:w="794"/>
        <w:gridCol w:w="794"/>
        <w:gridCol w:w="793"/>
        <w:gridCol w:w="794"/>
      </w:tblGrid>
      <w:tr w:rsidR="003859E1">
        <w:trPr>
          <w:trHeight w:val="360"/>
        </w:trPr>
        <w:tc>
          <w:tcPr>
            <w:tcW w:w="3035"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Документы</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c>
          <w:tcPr>
            <w:tcW w:w="2382"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 xml:space="preserve">Перерегистрация </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c>
          <w:tcPr>
            <w:tcW w:w="2381"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Оплата</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r>
      <w:tr w:rsidR="003859E1">
        <w:trPr>
          <w:trHeight w:val="360"/>
        </w:trPr>
        <w:tc>
          <w:tcPr>
            <w:tcW w:w="3035"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для перерегистрации</w:t>
            </w:r>
          </w:p>
        </w:tc>
        <w:tc>
          <w:tcPr>
            <w:tcW w:w="0" w:type="auto"/>
            <w:hMerge/>
          </w:tcPr>
          <w:p w:rsidR="003859E1" w:rsidRDefault="003859E1">
            <w:pPr>
              <w:jc w:val="center"/>
              <w:rPr>
                <w:rFonts w:ascii="Arial" w:hAnsi="Arial"/>
                <w:color w:val="000000"/>
                <w:sz w:val="24"/>
                <w:lang w:val="en-US"/>
              </w:rPr>
            </w:pPr>
          </w:p>
        </w:tc>
        <w:tc>
          <w:tcPr>
            <w:tcW w:w="0" w:type="auto"/>
            <w:hMerge/>
            <w:tcBorders>
              <w:right w:val="single" w:sz="12" w:space="0" w:color="000000"/>
            </w:tcBorders>
          </w:tcPr>
          <w:p w:rsidR="003859E1" w:rsidRDefault="003859E1">
            <w:pPr>
              <w:jc w:val="center"/>
              <w:rPr>
                <w:rFonts w:ascii="Arial" w:hAnsi="Arial"/>
                <w:color w:val="000000"/>
                <w:sz w:val="24"/>
                <w:lang w:val="en-US"/>
              </w:rPr>
            </w:pPr>
          </w:p>
        </w:tc>
        <w:tc>
          <w:tcPr>
            <w:tcW w:w="2382"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ценных бумаг</w:t>
            </w:r>
          </w:p>
        </w:tc>
        <w:tc>
          <w:tcPr>
            <w:tcW w:w="0" w:type="auto"/>
            <w:hMerge/>
          </w:tcPr>
          <w:p w:rsidR="003859E1" w:rsidRDefault="003859E1">
            <w:pPr>
              <w:jc w:val="center"/>
              <w:rPr>
                <w:rFonts w:ascii="Arial" w:hAnsi="Arial"/>
                <w:b/>
                <w:color w:val="000000"/>
                <w:sz w:val="24"/>
                <w:lang w:val="en-US"/>
              </w:rPr>
            </w:pPr>
          </w:p>
        </w:tc>
        <w:tc>
          <w:tcPr>
            <w:tcW w:w="0" w:type="auto"/>
            <w:hMerge/>
            <w:tcBorders>
              <w:right w:val="single" w:sz="12" w:space="0" w:color="000000"/>
            </w:tcBorders>
          </w:tcPr>
          <w:p w:rsidR="003859E1" w:rsidRDefault="003859E1">
            <w:pPr>
              <w:jc w:val="center"/>
              <w:rPr>
                <w:rFonts w:ascii="Arial" w:hAnsi="Arial"/>
                <w:b/>
                <w:color w:val="000000"/>
                <w:sz w:val="24"/>
                <w:lang w:val="en-US"/>
              </w:rPr>
            </w:pPr>
          </w:p>
        </w:tc>
        <w:tc>
          <w:tcPr>
            <w:tcW w:w="2381"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суммы сделки</w:t>
            </w:r>
          </w:p>
        </w:tc>
        <w:tc>
          <w:tcPr>
            <w:tcW w:w="0" w:type="auto"/>
            <w:hMerge/>
          </w:tcPr>
          <w:p w:rsidR="003859E1" w:rsidRDefault="003859E1">
            <w:pPr>
              <w:jc w:val="center"/>
              <w:rPr>
                <w:rFonts w:ascii="Arial" w:hAnsi="Arial"/>
                <w:b/>
                <w:color w:val="000000"/>
                <w:sz w:val="24"/>
                <w:lang w:val="en-US"/>
              </w:rPr>
            </w:pPr>
          </w:p>
        </w:tc>
        <w:tc>
          <w:tcPr>
            <w:tcW w:w="0" w:type="auto"/>
            <w:hMerge/>
            <w:tcBorders>
              <w:right w:val="single" w:sz="12" w:space="0" w:color="000000"/>
            </w:tcBorders>
          </w:tcPr>
          <w:p w:rsidR="003859E1" w:rsidRDefault="003859E1">
            <w:pPr>
              <w:jc w:val="center"/>
              <w:rPr>
                <w:rFonts w:ascii="Arial" w:hAnsi="Arial"/>
                <w:b/>
                <w:color w:val="000000"/>
                <w:sz w:val="24"/>
                <w:lang w:val="en-US"/>
              </w:rPr>
            </w:pPr>
          </w:p>
        </w:tc>
      </w:tr>
      <w:tr w:rsidR="003859E1">
        <w:trPr>
          <w:trHeight w:val="360"/>
        </w:trPr>
        <w:tc>
          <w:tcPr>
            <w:tcW w:w="1448"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Кто/действие</w:t>
            </w:r>
          </w:p>
        </w:tc>
        <w:tc>
          <w:tcPr>
            <w:tcW w:w="794"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План</w:t>
            </w:r>
          </w:p>
        </w:tc>
        <w:tc>
          <w:tcPr>
            <w:tcW w:w="793" w:type="dxa"/>
            <w:tcBorders>
              <w:top w:val="single" w:sz="6" w:space="0" w:color="000000"/>
              <w:left w:val="single" w:sz="6" w:space="0" w:color="000000"/>
              <w:bottom w:val="single" w:sz="12" w:space="0" w:color="000000"/>
              <w:right w:val="single" w:sz="12" w:space="0" w:color="000000"/>
            </w:tcBorders>
          </w:tcPr>
          <w:p w:rsidR="003859E1" w:rsidRDefault="00A344DF">
            <w:pPr>
              <w:jc w:val="center"/>
              <w:rPr>
                <w:rFonts w:ascii="Arial" w:hAnsi="Arial"/>
                <w:i/>
                <w:color w:val="000000"/>
                <w:lang w:val="en-US"/>
              </w:rPr>
            </w:pPr>
            <w:r>
              <w:rPr>
                <w:rFonts w:ascii="Arial" w:hAnsi="Arial"/>
                <w:i/>
                <w:color w:val="000000"/>
                <w:lang w:val="en-US"/>
              </w:rPr>
              <w:t>Факт</w:t>
            </w:r>
          </w:p>
        </w:tc>
        <w:tc>
          <w:tcPr>
            <w:tcW w:w="794"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w:t>
            </w:r>
          </w:p>
        </w:tc>
        <w:tc>
          <w:tcPr>
            <w:tcW w:w="794"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План</w:t>
            </w:r>
          </w:p>
        </w:tc>
        <w:tc>
          <w:tcPr>
            <w:tcW w:w="794" w:type="dxa"/>
            <w:tcBorders>
              <w:top w:val="single" w:sz="6" w:space="0" w:color="000000"/>
              <w:left w:val="single" w:sz="6" w:space="0" w:color="000000"/>
              <w:bottom w:val="single" w:sz="12" w:space="0" w:color="000000"/>
              <w:right w:val="single" w:sz="12" w:space="0" w:color="000000"/>
            </w:tcBorders>
          </w:tcPr>
          <w:p w:rsidR="003859E1" w:rsidRDefault="00A344DF">
            <w:pPr>
              <w:jc w:val="center"/>
              <w:rPr>
                <w:rFonts w:ascii="Arial" w:hAnsi="Arial"/>
                <w:i/>
                <w:color w:val="000000"/>
                <w:lang w:val="en-US"/>
              </w:rPr>
            </w:pPr>
            <w:r>
              <w:rPr>
                <w:rFonts w:ascii="Arial" w:hAnsi="Arial"/>
                <w:i/>
                <w:color w:val="000000"/>
                <w:lang w:val="en-US"/>
              </w:rPr>
              <w:t>Факт</w:t>
            </w:r>
          </w:p>
        </w:tc>
        <w:tc>
          <w:tcPr>
            <w:tcW w:w="794"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w:t>
            </w:r>
          </w:p>
        </w:tc>
        <w:tc>
          <w:tcPr>
            <w:tcW w:w="793" w:type="dxa"/>
            <w:tcBorders>
              <w:top w:val="single" w:sz="6" w:space="0" w:color="000000"/>
              <w:left w:val="single" w:sz="6" w:space="0" w:color="000000"/>
              <w:bottom w:val="single" w:sz="12" w:space="0" w:color="000000"/>
              <w:right w:val="single" w:sz="6" w:space="0" w:color="000000"/>
            </w:tcBorders>
          </w:tcPr>
          <w:p w:rsidR="003859E1" w:rsidRDefault="00A344DF">
            <w:pPr>
              <w:rPr>
                <w:rFonts w:ascii="Arial" w:hAnsi="Arial"/>
                <w:i/>
                <w:color w:val="000000"/>
                <w:lang w:val="en-US"/>
              </w:rPr>
            </w:pPr>
            <w:r>
              <w:rPr>
                <w:rFonts w:ascii="Arial" w:hAnsi="Arial"/>
                <w:i/>
                <w:color w:val="000000"/>
                <w:lang w:val="en-US"/>
              </w:rPr>
              <w:t>План</w:t>
            </w:r>
          </w:p>
        </w:tc>
        <w:tc>
          <w:tcPr>
            <w:tcW w:w="794" w:type="dxa"/>
            <w:tcBorders>
              <w:top w:val="single" w:sz="6" w:space="0" w:color="000000"/>
              <w:left w:val="single" w:sz="6" w:space="0" w:color="000000"/>
              <w:bottom w:val="single" w:sz="12" w:space="0" w:color="000000"/>
              <w:right w:val="single" w:sz="12" w:space="0" w:color="000000"/>
            </w:tcBorders>
          </w:tcPr>
          <w:p w:rsidR="003859E1" w:rsidRDefault="00A344DF">
            <w:pPr>
              <w:rPr>
                <w:rFonts w:ascii="Arial" w:hAnsi="Arial"/>
                <w:i/>
                <w:color w:val="000000"/>
                <w:lang w:val="en-US"/>
              </w:rPr>
            </w:pPr>
            <w:r>
              <w:rPr>
                <w:rFonts w:ascii="Arial" w:hAnsi="Arial"/>
                <w:i/>
                <w:color w:val="000000"/>
                <w:lang w:val="en-US"/>
              </w:rPr>
              <w:t>Факт</w:t>
            </w:r>
          </w:p>
        </w:tc>
      </w:tr>
    </w:tbl>
    <w:p w:rsidR="003859E1" w:rsidRDefault="003859E1">
      <w:pPr>
        <w:rPr>
          <w:rFonts w:ascii="Arial" w:hAnsi="Arial"/>
        </w:rPr>
      </w:pPr>
    </w:p>
    <w:p w:rsidR="003859E1" w:rsidRDefault="00A344DF">
      <w:pPr>
        <w:pStyle w:val="Usual"/>
        <w:rPr>
          <w:rFonts w:ascii="Arial" w:hAnsi="Arial"/>
          <w:sz w:val="24"/>
        </w:rPr>
      </w:pPr>
      <w:r>
        <w:rPr>
          <w:rFonts w:ascii="Arial" w:hAnsi="Arial"/>
          <w:sz w:val="24"/>
        </w:rPr>
        <w:t>Рассмотрим заполнение журнала на примере, использованном ранее:</w:t>
      </w:r>
    </w:p>
    <w:p w:rsidR="003859E1" w:rsidRDefault="00A344DF">
      <w:pPr>
        <w:pStyle w:val="Usual"/>
        <w:rPr>
          <w:rFonts w:ascii="Arial" w:hAnsi="Arial"/>
          <w:sz w:val="24"/>
        </w:rPr>
      </w:pPr>
      <w:r>
        <w:rPr>
          <w:rFonts w:ascii="Arial" w:hAnsi="Arial"/>
          <w:sz w:val="24"/>
        </w:rPr>
        <w:t>10 июня компания Пример-Инвест покупает 100 акций "Томскнефть" по $4 у компании Нева Плюс (№ контракта - 1846). Перерегистрацию акций осуществляет компания Нева Плюс. Компания Пример-Инвест предполагает подготовить контракт 11 июня, перерегистрация планируется на 13 июня, оплата суммы сделки - на 15 июня.</w:t>
      </w:r>
    </w:p>
    <w:p w:rsidR="003859E1" w:rsidRDefault="00A344DF">
      <w:pPr>
        <w:pStyle w:val="Usual"/>
        <w:rPr>
          <w:rFonts w:ascii="Arial" w:hAnsi="Arial"/>
          <w:sz w:val="24"/>
        </w:rPr>
      </w:pPr>
      <w:r>
        <w:rPr>
          <w:rFonts w:ascii="Arial" w:hAnsi="Arial"/>
          <w:sz w:val="24"/>
        </w:rPr>
        <w:t>Рассмотрим Журнал незавершенных сделок компании Пример-Инвест.</w:t>
      </w:r>
    </w:p>
    <w:p w:rsidR="003859E1" w:rsidRDefault="003859E1">
      <w:pPr>
        <w:pStyle w:val="Usual"/>
        <w:rPr>
          <w:rFonts w:ascii="Arial" w:hAnsi="Arial"/>
          <w:sz w:val="24"/>
        </w:rPr>
      </w:pPr>
    </w:p>
    <w:tbl>
      <w:tblPr>
        <w:tblW w:w="0" w:type="auto"/>
        <w:tblInd w:w="-45" w:type="dxa"/>
        <w:tblLayout w:type="fixed"/>
        <w:tblCellMar>
          <w:left w:w="30" w:type="dxa"/>
          <w:right w:w="30" w:type="dxa"/>
        </w:tblCellMar>
        <w:tblLook w:val="0000" w:firstRow="0" w:lastRow="0" w:firstColumn="0" w:lastColumn="0" w:noHBand="0" w:noVBand="0"/>
      </w:tblPr>
      <w:tblGrid>
        <w:gridCol w:w="809"/>
        <w:gridCol w:w="1064"/>
        <w:gridCol w:w="1089"/>
        <w:gridCol w:w="993"/>
        <w:gridCol w:w="1477"/>
        <w:gridCol w:w="781"/>
        <w:gridCol w:w="834"/>
        <w:gridCol w:w="778"/>
      </w:tblGrid>
      <w:tr w:rsidR="003859E1">
        <w:trPr>
          <w:trHeight w:val="360"/>
        </w:trPr>
        <w:tc>
          <w:tcPr>
            <w:tcW w:w="5432" w:type="dxa"/>
            <w:hMerge w:val="restart"/>
            <w:tcBorders>
              <w:top w:val="single" w:sz="12" w:space="0" w:color="000000"/>
              <w:left w:val="single" w:sz="12" w:space="0" w:color="000000"/>
              <w:bottom w:val="sing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Основные характеристики сделки</w:t>
            </w:r>
          </w:p>
        </w:tc>
        <w:tc>
          <w:tcPr>
            <w:tcW w:w="0" w:type="auto"/>
            <w:hMerge/>
            <w:tcBorders>
              <w:top w:val="single" w:sz="12" w:space="0" w:color="000000"/>
              <w:left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bottom w:val="single" w:sz="6" w:space="0" w:color="000000"/>
              <w:right w:val="single" w:sz="12" w:space="0" w:color="000000"/>
            </w:tcBorders>
          </w:tcPr>
          <w:p w:rsidR="003859E1" w:rsidRDefault="003859E1">
            <w:pPr>
              <w:jc w:val="center"/>
              <w:rPr>
                <w:rFonts w:ascii="Arial" w:hAnsi="Arial"/>
                <w:b/>
                <w:color w:val="000000"/>
                <w:sz w:val="24"/>
                <w:lang w:val="en-US"/>
              </w:rPr>
            </w:pPr>
          </w:p>
        </w:tc>
        <w:tc>
          <w:tcPr>
            <w:tcW w:w="2393"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 xml:space="preserve">Подготовка </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double" w:sz="6" w:space="0" w:color="000000"/>
            </w:tcBorders>
          </w:tcPr>
          <w:p w:rsidR="003859E1" w:rsidRDefault="003859E1">
            <w:pPr>
              <w:jc w:val="center"/>
              <w:rPr>
                <w:rFonts w:ascii="Arial" w:hAnsi="Arial"/>
                <w:b/>
                <w:color w:val="000000"/>
                <w:sz w:val="24"/>
                <w:lang w:val="en-US"/>
              </w:rPr>
            </w:pPr>
          </w:p>
        </w:tc>
      </w:tr>
      <w:tr w:rsidR="003859E1">
        <w:trPr>
          <w:trHeight w:val="360"/>
        </w:trPr>
        <w:tc>
          <w:tcPr>
            <w:tcW w:w="809" w:type="dxa"/>
            <w:tcBorders>
              <w:left w:val="single" w:sz="12" w:space="0" w:color="000000"/>
              <w:right w:val="single" w:sz="6" w:space="0" w:color="000000"/>
            </w:tcBorders>
          </w:tcPr>
          <w:p w:rsidR="003859E1" w:rsidRDefault="00A344DF">
            <w:pPr>
              <w:jc w:val="center"/>
              <w:rPr>
                <w:rFonts w:ascii="Arial" w:hAnsi="Arial"/>
                <w:color w:val="000000"/>
                <w:lang w:val="en-US"/>
              </w:rPr>
            </w:pPr>
            <w:r>
              <w:rPr>
                <w:rFonts w:ascii="Arial" w:hAnsi="Arial"/>
                <w:color w:val="000000"/>
                <w:lang w:val="en-US"/>
              </w:rPr>
              <w:t>Дата</w:t>
            </w:r>
          </w:p>
        </w:tc>
        <w:tc>
          <w:tcPr>
            <w:tcW w:w="1064" w:type="dxa"/>
            <w:tcBorders>
              <w:left w:val="single" w:sz="6" w:space="0" w:color="000000"/>
            </w:tcBorders>
          </w:tcPr>
          <w:p w:rsidR="003859E1" w:rsidRDefault="00A344DF">
            <w:pPr>
              <w:jc w:val="center"/>
              <w:rPr>
                <w:rFonts w:ascii="Arial" w:hAnsi="Arial"/>
                <w:color w:val="000000"/>
                <w:lang w:val="en-US"/>
              </w:rPr>
            </w:pPr>
            <w:r>
              <w:rPr>
                <w:rFonts w:ascii="Arial" w:hAnsi="Arial"/>
                <w:color w:val="000000"/>
                <w:lang w:val="en-US"/>
              </w:rPr>
              <w:t xml:space="preserve">N </w:t>
            </w:r>
          </w:p>
        </w:tc>
        <w:tc>
          <w:tcPr>
            <w:tcW w:w="1089" w:type="dxa"/>
            <w:tcBorders>
              <w:left w:val="single" w:sz="6" w:space="0" w:color="000000"/>
            </w:tcBorders>
          </w:tcPr>
          <w:p w:rsidR="003859E1" w:rsidRDefault="00A344DF">
            <w:pPr>
              <w:jc w:val="center"/>
              <w:rPr>
                <w:rFonts w:ascii="Arial" w:hAnsi="Arial"/>
                <w:color w:val="000000"/>
                <w:lang w:val="en-US"/>
              </w:rPr>
            </w:pPr>
            <w:r>
              <w:rPr>
                <w:rFonts w:ascii="Arial" w:hAnsi="Arial"/>
                <w:color w:val="000000"/>
                <w:lang w:val="en-US"/>
              </w:rPr>
              <w:t>Тип</w:t>
            </w:r>
          </w:p>
        </w:tc>
        <w:tc>
          <w:tcPr>
            <w:tcW w:w="993" w:type="dxa"/>
            <w:tcBorders>
              <w:left w:val="single" w:sz="6" w:space="0" w:color="000000"/>
            </w:tcBorders>
          </w:tcPr>
          <w:p w:rsidR="003859E1" w:rsidRDefault="00A344DF">
            <w:pPr>
              <w:rPr>
                <w:rFonts w:ascii="Arial" w:hAnsi="Arial"/>
                <w:color w:val="000000"/>
                <w:lang w:val="en-US"/>
              </w:rPr>
            </w:pPr>
            <w:r>
              <w:rPr>
                <w:rFonts w:ascii="Arial" w:hAnsi="Arial"/>
                <w:color w:val="000000"/>
                <w:lang w:val="en-US"/>
              </w:rPr>
              <w:t>Эмитент</w:t>
            </w:r>
          </w:p>
        </w:tc>
        <w:tc>
          <w:tcPr>
            <w:tcW w:w="1477" w:type="dxa"/>
            <w:tcBorders>
              <w:left w:val="single" w:sz="6" w:space="0" w:color="000000"/>
              <w:right w:val="single" w:sz="12" w:space="0" w:color="000000"/>
            </w:tcBorders>
          </w:tcPr>
          <w:p w:rsidR="003859E1" w:rsidRDefault="00A344DF">
            <w:pPr>
              <w:jc w:val="center"/>
              <w:rPr>
                <w:rFonts w:ascii="Arial" w:hAnsi="Arial"/>
                <w:color w:val="000000"/>
                <w:lang w:val="en-US"/>
              </w:rPr>
            </w:pPr>
            <w:r>
              <w:rPr>
                <w:rFonts w:ascii="Arial" w:hAnsi="Arial"/>
                <w:color w:val="000000"/>
                <w:lang w:val="en-US"/>
              </w:rPr>
              <w:t>N счета</w:t>
            </w:r>
          </w:p>
        </w:tc>
        <w:tc>
          <w:tcPr>
            <w:tcW w:w="2393"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контракта</w:t>
            </w:r>
          </w:p>
        </w:tc>
        <w:tc>
          <w:tcPr>
            <w:tcW w:w="0" w:type="auto"/>
            <w:hMerge/>
          </w:tcPr>
          <w:p w:rsidR="003859E1" w:rsidRDefault="003859E1">
            <w:pPr>
              <w:jc w:val="center"/>
              <w:rPr>
                <w:rFonts w:ascii="Arial" w:hAnsi="Arial"/>
                <w:color w:val="000000"/>
                <w:sz w:val="24"/>
                <w:lang w:val="en-US"/>
              </w:rPr>
            </w:pPr>
          </w:p>
        </w:tc>
        <w:tc>
          <w:tcPr>
            <w:tcW w:w="0" w:type="auto"/>
            <w:hMerge/>
            <w:tcBorders>
              <w:right w:val="double" w:sz="6" w:space="0" w:color="000000"/>
            </w:tcBorders>
          </w:tcPr>
          <w:p w:rsidR="003859E1" w:rsidRDefault="003859E1">
            <w:pPr>
              <w:jc w:val="center"/>
              <w:rPr>
                <w:rFonts w:ascii="Arial" w:hAnsi="Arial"/>
                <w:color w:val="000000"/>
                <w:sz w:val="24"/>
                <w:lang w:val="en-US"/>
              </w:rPr>
            </w:pPr>
          </w:p>
        </w:tc>
      </w:tr>
      <w:tr w:rsidR="003859E1">
        <w:trPr>
          <w:trHeight w:val="360"/>
        </w:trPr>
        <w:tc>
          <w:tcPr>
            <w:tcW w:w="809" w:type="dxa"/>
            <w:tcBorders>
              <w:left w:val="single" w:sz="12" w:space="0" w:color="000000"/>
              <w:bottom w:val="single" w:sz="12" w:space="0" w:color="000000"/>
              <w:right w:val="single" w:sz="6" w:space="0" w:color="000000"/>
            </w:tcBorders>
          </w:tcPr>
          <w:p w:rsidR="003859E1" w:rsidRDefault="00A344DF">
            <w:pPr>
              <w:jc w:val="center"/>
              <w:rPr>
                <w:rFonts w:ascii="Arial" w:hAnsi="Arial"/>
                <w:color w:val="000000"/>
                <w:lang w:val="en-US"/>
              </w:rPr>
            </w:pPr>
            <w:r>
              <w:rPr>
                <w:rFonts w:ascii="Arial" w:hAnsi="Arial"/>
                <w:color w:val="000000"/>
                <w:lang w:val="en-US"/>
              </w:rPr>
              <w:t>сделки</w:t>
            </w:r>
          </w:p>
        </w:tc>
        <w:tc>
          <w:tcPr>
            <w:tcW w:w="1064" w:type="dxa"/>
            <w:tcBorders>
              <w:left w:val="single" w:sz="6" w:space="0" w:color="000000"/>
              <w:bottom w:val="single" w:sz="12" w:space="0" w:color="000000"/>
            </w:tcBorders>
          </w:tcPr>
          <w:p w:rsidR="003859E1" w:rsidRDefault="00A344DF">
            <w:pPr>
              <w:jc w:val="center"/>
              <w:rPr>
                <w:rFonts w:ascii="Arial" w:hAnsi="Arial"/>
                <w:color w:val="000000"/>
                <w:lang w:val="en-US"/>
              </w:rPr>
            </w:pPr>
            <w:r>
              <w:rPr>
                <w:rFonts w:ascii="Arial" w:hAnsi="Arial"/>
                <w:color w:val="000000"/>
                <w:lang w:val="en-US"/>
              </w:rPr>
              <w:t>контракта</w:t>
            </w:r>
          </w:p>
        </w:tc>
        <w:tc>
          <w:tcPr>
            <w:tcW w:w="1089" w:type="dxa"/>
            <w:tcBorders>
              <w:left w:val="single" w:sz="6" w:space="0" w:color="000000"/>
              <w:bottom w:val="single" w:sz="12" w:space="0" w:color="000000"/>
            </w:tcBorders>
          </w:tcPr>
          <w:p w:rsidR="003859E1" w:rsidRDefault="00A344DF">
            <w:pPr>
              <w:jc w:val="center"/>
              <w:rPr>
                <w:rFonts w:ascii="Arial" w:hAnsi="Arial"/>
                <w:color w:val="000000"/>
                <w:lang w:val="en-US"/>
              </w:rPr>
            </w:pPr>
            <w:r>
              <w:rPr>
                <w:rFonts w:ascii="Arial" w:hAnsi="Arial"/>
                <w:color w:val="000000"/>
                <w:lang w:val="en-US"/>
              </w:rPr>
              <w:t>сделки</w:t>
            </w:r>
          </w:p>
        </w:tc>
        <w:tc>
          <w:tcPr>
            <w:tcW w:w="993" w:type="dxa"/>
            <w:tcBorders>
              <w:left w:val="single" w:sz="6" w:space="0" w:color="000000"/>
              <w:bottom w:val="single" w:sz="12" w:space="0" w:color="000000"/>
            </w:tcBorders>
          </w:tcPr>
          <w:p w:rsidR="003859E1" w:rsidRDefault="003859E1">
            <w:pPr>
              <w:jc w:val="right"/>
              <w:rPr>
                <w:rFonts w:ascii="Arial" w:hAnsi="Arial"/>
                <w:color w:val="000000"/>
                <w:lang w:val="en-US"/>
              </w:rPr>
            </w:pPr>
          </w:p>
        </w:tc>
        <w:tc>
          <w:tcPr>
            <w:tcW w:w="1477" w:type="dxa"/>
            <w:tcBorders>
              <w:left w:val="single" w:sz="6" w:space="0" w:color="000000"/>
              <w:bottom w:val="single" w:sz="12" w:space="0" w:color="000000"/>
              <w:right w:val="single" w:sz="12" w:space="0" w:color="000000"/>
            </w:tcBorders>
          </w:tcPr>
          <w:p w:rsidR="003859E1" w:rsidRDefault="00A344DF">
            <w:pPr>
              <w:jc w:val="center"/>
              <w:rPr>
                <w:rFonts w:ascii="Arial" w:hAnsi="Arial"/>
                <w:color w:val="000000"/>
                <w:lang w:val="en-US"/>
              </w:rPr>
            </w:pPr>
            <w:r>
              <w:rPr>
                <w:rFonts w:ascii="Arial" w:hAnsi="Arial"/>
                <w:color w:val="000000"/>
                <w:lang w:val="en-US"/>
              </w:rPr>
              <w:t>контрагента</w:t>
            </w:r>
          </w:p>
        </w:tc>
        <w:tc>
          <w:tcPr>
            <w:tcW w:w="781"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sz w:val="24"/>
                <w:lang w:val="en-US"/>
              </w:rPr>
            </w:pPr>
            <w:r>
              <w:rPr>
                <w:rFonts w:ascii="Arial" w:hAnsi="Arial"/>
                <w:i/>
                <w:color w:val="000000"/>
                <w:sz w:val="24"/>
                <w:lang w:val="en-US"/>
              </w:rPr>
              <w:t>Кто</w:t>
            </w:r>
          </w:p>
        </w:tc>
        <w:tc>
          <w:tcPr>
            <w:tcW w:w="834"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sz w:val="24"/>
                <w:lang w:val="en-US"/>
              </w:rPr>
            </w:pPr>
            <w:r>
              <w:rPr>
                <w:rFonts w:ascii="Arial" w:hAnsi="Arial"/>
                <w:i/>
                <w:color w:val="000000"/>
                <w:sz w:val="24"/>
                <w:lang w:val="en-US"/>
              </w:rPr>
              <w:t>План</w:t>
            </w:r>
          </w:p>
        </w:tc>
        <w:tc>
          <w:tcPr>
            <w:tcW w:w="778" w:type="dxa"/>
            <w:tcBorders>
              <w:top w:val="single" w:sz="6" w:space="0" w:color="000000"/>
              <w:left w:val="single" w:sz="6" w:space="0" w:color="000000"/>
              <w:bottom w:val="single" w:sz="12" w:space="0" w:color="000000"/>
              <w:right w:val="double" w:sz="6" w:space="0" w:color="000000"/>
            </w:tcBorders>
          </w:tcPr>
          <w:p w:rsidR="003859E1" w:rsidRDefault="00A344DF">
            <w:pPr>
              <w:jc w:val="center"/>
              <w:rPr>
                <w:rFonts w:ascii="Arial" w:hAnsi="Arial"/>
                <w:i/>
                <w:color w:val="000000"/>
                <w:sz w:val="24"/>
                <w:lang w:val="en-US"/>
              </w:rPr>
            </w:pPr>
            <w:r>
              <w:rPr>
                <w:rFonts w:ascii="Arial" w:hAnsi="Arial"/>
                <w:i/>
                <w:color w:val="000000"/>
                <w:sz w:val="24"/>
                <w:lang w:val="en-US"/>
              </w:rPr>
              <w:t>Факт</w:t>
            </w:r>
          </w:p>
        </w:tc>
      </w:tr>
      <w:tr w:rsidR="003859E1">
        <w:trPr>
          <w:trHeight w:val="360"/>
        </w:trPr>
        <w:tc>
          <w:tcPr>
            <w:tcW w:w="809" w:type="dxa"/>
            <w:tcBorders>
              <w:top w:val="single" w:sz="6" w:space="0" w:color="000000"/>
              <w:left w:val="single" w:sz="12"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10.06.</w:t>
            </w:r>
          </w:p>
        </w:tc>
        <w:tc>
          <w:tcPr>
            <w:tcW w:w="1064"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1846</w:t>
            </w:r>
          </w:p>
        </w:tc>
        <w:tc>
          <w:tcPr>
            <w:tcW w:w="1089"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покупка</w:t>
            </w:r>
          </w:p>
        </w:tc>
        <w:tc>
          <w:tcPr>
            <w:tcW w:w="993"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TOMG</w:t>
            </w:r>
          </w:p>
        </w:tc>
        <w:tc>
          <w:tcPr>
            <w:tcW w:w="1477"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0018</w:t>
            </w:r>
          </w:p>
        </w:tc>
        <w:tc>
          <w:tcPr>
            <w:tcW w:w="781" w:type="dxa"/>
            <w:tcBorders>
              <w:top w:val="single" w:sz="6" w:space="0" w:color="000000"/>
              <w:left w:val="doub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они</w:t>
            </w:r>
          </w:p>
        </w:tc>
        <w:tc>
          <w:tcPr>
            <w:tcW w:w="834"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11.06</w:t>
            </w:r>
          </w:p>
        </w:tc>
        <w:tc>
          <w:tcPr>
            <w:tcW w:w="778" w:type="dxa"/>
            <w:tcBorders>
              <w:top w:val="single" w:sz="6" w:space="0" w:color="000000"/>
              <w:left w:val="single" w:sz="6" w:space="0" w:color="000000"/>
              <w:bottom w:val="single" w:sz="6" w:space="0" w:color="000000"/>
              <w:right w:val="double" w:sz="6" w:space="0" w:color="000000"/>
            </w:tcBorders>
          </w:tcPr>
          <w:p w:rsidR="003859E1" w:rsidRDefault="003859E1">
            <w:pPr>
              <w:jc w:val="center"/>
              <w:rPr>
                <w:rFonts w:ascii="Arial" w:hAnsi="Arial"/>
                <w:color w:val="000000"/>
                <w:sz w:val="24"/>
                <w:lang w:val="en-US"/>
              </w:rPr>
            </w:pPr>
          </w:p>
        </w:tc>
      </w:tr>
    </w:tbl>
    <w:p w:rsidR="003859E1" w:rsidRDefault="003859E1">
      <w:pPr>
        <w:rPr>
          <w:rFonts w:ascii="Arial" w:hAnsi="Arial"/>
        </w:rPr>
      </w:pPr>
    </w:p>
    <w:tbl>
      <w:tblPr>
        <w:tblW w:w="0" w:type="auto"/>
        <w:tblInd w:w="-53" w:type="dxa"/>
        <w:tblLayout w:type="fixed"/>
        <w:tblCellMar>
          <w:left w:w="30" w:type="dxa"/>
          <w:right w:w="30" w:type="dxa"/>
        </w:tblCellMar>
        <w:tblLook w:val="0000" w:firstRow="0" w:lastRow="0" w:firstColumn="0" w:lastColumn="0" w:noHBand="0" w:noVBand="0"/>
      </w:tblPr>
      <w:tblGrid>
        <w:gridCol w:w="1448"/>
        <w:gridCol w:w="794"/>
        <w:gridCol w:w="793"/>
        <w:gridCol w:w="794"/>
        <w:gridCol w:w="794"/>
        <w:gridCol w:w="794"/>
        <w:gridCol w:w="794"/>
        <w:gridCol w:w="793"/>
        <w:gridCol w:w="794"/>
      </w:tblGrid>
      <w:tr w:rsidR="003859E1">
        <w:trPr>
          <w:trHeight w:val="360"/>
        </w:trPr>
        <w:tc>
          <w:tcPr>
            <w:tcW w:w="3035"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Документы</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c>
          <w:tcPr>
            <w:tcW w:w="2382"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 xml:space="preserve">Перерегистрация </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c>
          <w:tcPr>
            <w:tcW w:w="2381" w:type="dxa"/>
            <w:hMerge w:val="restart"/>
            <w:tcBorders>
              <w:top w:val="single" w:sz="12" w:space="0" w:color="000000"/>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Оплата</w:t>
            </w:r>
          </w:p>
        </w:tc>
        <w:tc>
          <w:tcPr>
            <w:tcW w:w="0" w:type="auto"/>
            <w:hMerge/>
            <w:tcBorders>
              <w:top w:val="single" w:sz="12" w:space="0" w:color="000000"/>
            </w:tcBorders>
          </w:tcPr>
          <w:p w:rsidR="003859E1" w:rsidRDefault="003859E1">
            <w:pPr>
              <w:jc w:val="center"/>
              <w:rPr>
                <w:rFonts w:ascii="Arial" w:hAnsi="Arial"/>
                <w:b/>
                <w:color w:val="000000"/>
                <w:sz w:val="24"/>
                <w:lang w:val="en-US"/>
              </w:rPr>
            </w:pPr>
          </w:p>
        </w:tc>
        <w:tc>
          <w:tcPr>
            <w:tcW w:w="0" w:type="auto"/>
            <w:hMerge/>
            <w:tcBorders>
              <w:top w:val="single" w:sz="12" w:space="0" w:color="000000"/>
              <w:right w:val="single" w:sz="12" w:space="0" w:color="000000"/>
            </w:tcBorders>
          </w:tcPr>
          <w:p w:rsidR="003859E1" w:rsidRDefault="003859E1">
            <w:pPr>
              <w:jc w:val="center"/>
              <w:rPr>
                <w:rFonts w:ascii="Arial" w:hAnsi="Arial"/>
                <w:b/>
                <w:color w:val="000000"/>
                <w:sz w:val="24"/>
                <w:lang w:val="en-US"/>
              </w:rPr>
            </w:pPr>
          </w:p>
        </w:tc>
      </w:tr>
      <w:tr w:rsidR="003859E1">
        <w:trPr>
          <w:trHeight w:val="360"/>
        </w:trPr>
        <w:tc>
          <w:tcPr>
            <w:tcW w:w="3035"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для перерегистрации</w:t>
            </w:r>
          </w:p>
        </w:tc>
        <w:tc>
          <w:tcPr>
            <w:tcW w:w="0" w:type="auto"/>
            <w:hMerge/>
          </w:tcPr>
          <w:p w:rsidR="003859E1" w:rsidRDefault="003859E1">
            <w:pPr>
              <w:jc w:val="center"/>
              <w:rPr>
                <w:rFonts w:ascii="Arial" w:hAnsi="Arial"/>
                <w:color w:val="000000"/>
                <w:sz w:val="24"/>
                <w:lang w:val="en-US"/>
              </w:rPr>
            </w:pPr>
          </w:p>
        </w:tc>
        <w:tc>
          <w:tcPr>
            <w:tcW w:w="0" w:type="auto"/>
            <w:hMerge/>
            <w:tcBorders>
              <w:right w:val="single" w:sz="12" w:space="0" w:color="000000"/>
            </w:tcBorders>
          </w:tcPr>
          <w:p w:rsidR="003859E1" w:rsidRDefault="003859E1">
            <w:pPr>
              <w:jc w:val="center"/>
              <w:rPr>
                <w:rFonts w:ascii="Arial" w:hAnsi="Arial"/>
                <w:color w:val="000000"/>
                <w:sz w:val="24"/>
                <w:lang w:val="en-US"/>
              </w:rPr>
            </w:pPr>
          </w:p>
        </w:tc>
        <w:tc>
          <w:tcPr>
            <w:tcW w:w="2382"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ценных бумаг</w:t>
            </w:r>
          </w:p>
        </w:tc>
        <w:tc>
          <w:tcPr>
            <w:tcW w:w="0" w:type="auto"/>
            <w:hMerge/>
          </w:tcPr>
          <w:p w:rsidR="003859E1" w:rsidRDefault="003859E1">
            <w:pPr>
              <w:jc w:val="center"/>
              <w:rPr>
                <w:rFonts w:ascii="Arial" w:hAnsi="Arial"/>
                <w:b/>
                <w:color w:val="000000"/>
                <w:sz w:val="24"/>
                <w:lang w:val="en-US"/>
              </w:rPr>
            </w:pPr>
          </w:p>
        </w:tc>
        <w:tc>
          <w:tcPr>
            <w:tcW w:w="0" w:type="auto"/>
            <w:hMerge/>
            <w:tcBorders>
              <w:right w:val="single" w:sz="12" w:space="0" w:color="000000"/>
            </w:tcBorders>
          </w:tcPr>
          <w:p w:rsidR="003859E1" w:rsidRDefault="003859E1">
            <w:pPr>
              <w:jc w:val="center"/>
              <w:rPr>
                <w:rFonts w:ascii="Arial" w:hAnsi="Arial"/>
                <w:b/>
                <w:color w:val="000000"/>
                <w:sz w:val="24"/>
                <w:lang w:val="en-US"/>
              </w:rPr>
            </w:pPr>
          </w:p>
        </w:tc>
        <w:tc>
          <w:tcPr>
            <w:tcW w:w="2381" w:type="dxa"/>
            <w:hMerge w:val="restart"/>
            <w:tcBorders>
              <w:left w:val="double" w:sz="6" w:space="0" w:color="000000"/>
            </w:tcBorders>
          </w:tcPr>
          <w:p w:rsidR="003859E1" w:rsidRDefault="00A344DF">
            <w:pPr>
              <w:jc w:val="center"/>
              <w:rPr>
                <w:rFonts w:ascii="Arial" w:hAnsi="Arial"/>
                <w:b/>
                <w:color w:val="000000"/>
                <w:sz w:val="24"/>
                <w:lang w:val="en-US"/>
              </w:rPr>
            </w:pPr>
            <w:r>
              <w:rPr>
                <w:rFonts w:ascii="Arial" w:hAnsi="Arial"/>
                <w:b/>
                <w:color w:val="000000"/>
                <w:sz w:val="24"/>
                <w:lang w:val="en-US"/>
              </w:rPr>
              <w:t>суммы сделки</w:t>
            </w:r>
          </w:p>
        </w:tc>
        <w:tc>
          <w:tcPr>
            <w:tcW w:w="0" w:type="auto"/>
            <w:hMerge/>
          </w:tcPr>
          <w:p w:rsidR="003859E1" w:rsidRDefault="003859E1">
            <w:pPr>
              <w:jc w:val="center"/>
              <w:rPr>
                <w:rFonts w:ascii="Arial" w:hAnsi="Arial"/>
                <w:b/>
                <w:color w:val="000000"/>
                <w:sz w:val="24"/>
                <w:lang w:val="en-US"/>
              </w:rPr>
            </w:pPr>
          </w:p>
        </w:tc>
        <w:tc>
          <w:tcPr>
            <w:tcW w:w="0" w:type="auto"/>
            <w:hMerge/>
            <w:tcBorders>
              <w:right w:val="single" w:sz="12" w:space="0" w:color="000000"/>
            </w:tcBorders>
          </w:tcPr>
          <w:p w:rsidR="003859E1" w:rsidRDefault="003859E1">
            <w:pPr>
              <w:jc w:val="center"/>
              <w:rPr>
                <w:rFonts w:ascii="Arial" w:hAnsi="Arial"/>
                <w:b/>
                <w:color w:val="000000"/>
                <w:sz w:val="24"/>
                <w:lang w:val="en-US"/>
              </w:rPr>
            </w:pPr>
          </w:p>
        </w:tc>
      </w:tr>
      <w:tr w:rsidR="003859E1">
        <w:trPr>
          <w:trHeight w:val="360"/>
        </w:trPr>
        <w:tc>
          <w:tcPr>
            <w:tcW w:w="1448"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Кто/действие</w:t>
            </w:r>
          </w:p>
        </w:tc>
        <w:tc>
          <w:tcPr>
            <w:tcW w:w="794"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План</w:t>
            </w:r>
          </w:p>
        </w:tc>
        <w:tc>
          <w:tcPr>
            <w:tcW w:w="793" w:type="dxa"/>
            <w:tcBorders>
              <w:top w:val="single" w:sz="6" w:space="0" w:color="000000"/>
              <w:left w:val="single" w:sz="6" w:space="0" w:color="000000"/>
              <w:bottom w:val="single" w:sz="12" w:space="0" w:color="000000"/>
              <w:right w:val="single" w:sz="12" w:space="0" w:color="000000"/>
            </w:tcBorders>
          </w:tcPr>
          <w:p w:rsidR="003859E1" w:rsidRDefault="00A344DF">
            <w:pPr>
              <w:jc w:val="center"/>
              <w:rPr>
                <w:rFonts w:ascii="Arial" w:hAnsi="Arial"/>
                <w:i/>
                <w:color w:val="000000"/>
                <w:lang w:val="en-US"/>
              </w:rPr>
            </w:pPr>
            <w:r>
              <w:rPr>
                <w:rFonts w:ascii="Arial" w:hAnsi="Arial"/>
                <w:i/>
                <w:color w:val="000000"/>
                <w:lang w:val="en-US"/>
              </w:rPr>
              <w:t>Факт</w:t>
            </w:r>
          </w:p>
        </w:tc>
        <w:tc>
          <w:tcPr>
            <w:tcW w:w="794"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w:t>
            </w:r>
          </w:p>
        </w:tc>
        <w:tc>
          <w:tcPr>
            <w:tcW w:w="794" w:type="dxa"/>
            <w:tcBorders>
              <w:top w:val="single" w:sz="6" w:space="0" w:color="000000"/>
              <w:left w:val="sing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План</w:t>
            </w:r>
          </w:p>
        </w:tc>
        <w:tc>
          <w:tcPr>
            <w:tcW w:w="794" w:type="dxa"/>
            <w:tcBorders>
              <w:top w:val="single" w:sz="6" w:space="0" w:color="000000"/>
              <w:left w:val="single" w:sz="6" w:space="0" w:color="000000"/>
              <w:bottom w:val="single" w:sz="12" w:space="0" w:color="000000"/>
              <w:right w:val="single" w:sz="12" w:space="0" w:color="000000"/>
            </w:tcBorders>
          </w:tcPr>
          <w:p w:rsidR="003859E1" w:rsidRDefault="00A344DF">
            <w:pPr>
              <w:jc w:val="center"/>
              <w:rPr>
                <w:rFonts w:ascii="Arial" w:hAnsi="Arial"/>
                <w:i/>
                <w:color w:val="000000"/>
                <w:lang w:val="en-US"/>
              </w:rPr>
            </w:pPr>
            <w:r>
              <w:rPr>
                <w:rFonts w:ascii="Arial" w:hAnsi="Arial"/>
                <w:i/>
                <w:color w:val="000000"/>
                <w:lang w:val="en-US"/>
              </w:rPr>
              <w:t>Факт</w:t>
            </w:r>
          </w:p>
        </w:tc>
        <w:tc>
          <w:tcPr>
            <w:tcW w:w="794" w:type="dxa"/>
            <w:tcBorders>
              <w:top w:val="single" w:sz="6" w:space="0" w:color="000000"/>
              <w:left w:val="double" w:sz="6" w:space="0" w:color="000000"/>
              <w:bottom w:val="single" w:sz="12" w:space="0" w:color="000000"/>
              <w:right w:val="single" w:sz="6" w:space="0" w:color="000000"/>
            </w:tcBorders>
          </w:tcPr>
          <w:p w:rsidR="003859E1" w:rsidRDefault="00A344DF">
            <w:pPr>
              <w:jc w:val="center"/>
              <w:rPr>
                <w:rFonts w:ascii="Arial" w:hAnsi="Arial"/>
                <w:i/>
                <w:color w:val="000000"/>
                <w:lang w:val="en-US"/>
              </w:rPr>
            </w:pPr>
            <w:r>
              <w:rPr>
                <w:rFonts w:ascii="Arial" w:hAnsi="Arial"/>
                <w:i/>
                <w:color w:val="000000"/>
                <w:lang w:val="en-US"/>
              </w:rPr>
              <w:t>Кто</w:t>
            </w:r>
          </w:p>
        </w:tc>
        <w:tc>
          <w:tcPr>
            <w:tcW w:w="793" w:type="dxa"/>
            <w:tcBorders>
              <w:top w:val="single" w:sz="6" w:space="0" w:color="000000"/>
              <w:left w:val="single" w:sz="6" w:space="0" w:color="000000"/>
              <w:bottom w:val="single" w:sz="12" w:space="0" w:color="000000"/>
              <w:right w:val="single" w:sz="6" w:space="0" w:color="000000"/>
            </w:tcBorders>
          </w:tcPr>
          <w:p w:rsidR="003859E1" w:rsidRDefault="00A344DF">
            <w:pPr>
              <w:rPr>
                <w:rFonts w:ascii="Arial" w:hAnsi="Arial"/>
                <w:i/>
                <w:color w:val="000000"/>
                <w:lang w:val="en-US"/>
              </w:rPr>
            </w:pPr>
            <w:r>
              <w:rPr>
                <w:rFonts w:ascii="Arial" w:hAnsi="Arial"/>
                <w:i/>
                <w:color w:val="000000"/>
                <w:lang w:val="en-US"/>
              </w:rPr>
              <w:t>План</w:t>
            </w:r>
          </w:p>
        </w:tc>
        <w:tc>
          <w:tcPr>
            <w:tcW w:w="794" w:type="dxa"/>
            <w:tcBorders>
              <w:top w:val="single" w:sz="6" w:space="0" w:color="000000"/>
              <w:left w:val="single" w:sz="6" w:space="0" w:color="000000"/>
              <w:bottom w:val="single" w:sz="12" w:space="0" w:color="000000"/>
              <w:right w:val="single" w:sz="12" w:space="0" w:color="000000"/>
            </w:tcBorders>
          </w:tcPr>
          <w:p w:rsidR="003859E1" w:rsidRDefault="00A344DF">
            <w:pPr>
              <w:rPr>
                <w:rFonts w:ascii="Arial" w:hAnsi="Arial"/>
                <w:i/>
                <w:color w:val="000000"/>
                <w:lang w:val="en-US"/>
              </w:rPr>
            </w:pPr>
            <w:r>
              <w:rPr>
                <w:rFonts w:ascii="Arial" w:hAnsi="Arial"/>
                <w:i/>
                <w:color w:val="000000"/>
                <w:lang w:val="en-US"/>
              </w:rPr>
              <w:t>Факт</w:t>
            </w:r>
          </w:p>
        </w:tc>
      </w:tr>
      <w:tr w:rsidR="003859E1">
        <w:trPr>
          <w:trHeight w:val="360"/>
        </w:trPr>
        <w:tc>
          <w:tcPr>
            <w:tcW w:w="1448" w:type="dxa"/>
            <w:tcBorders>
              <w:top w:val="single" w:sz="6" w:space="0" w:color="000000"/>
              <w:left w:val="doub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N/A</w:t>
            </w:r>
          </w:p>
        </w:tc>
        <w:tc>
          <w:tcPr>
            <w:tcW w:w="794" w:type="dxa"/>
            <w:tcBorders>
              <w:top w:val="single" w:sz="6" w:space="0" w:color="000000"/>
              <w:left w:val="single" w:sz="6" w:space="0" w:color="000000"/>
              <w:bottom w:val="single" w:sz="6" w:space="0" w:color="000000"/>
              <w:right w:val="single" w:sz="6" w:space="0" w:color="000000"/>
            </w:tcBorders>
          </w:tcPr>
          <w:p w:rsidR="003859E1" w:rsidRDefault="003859E1">
            <w:pPr>
              <w:jc w:val="center"/>
              <w:rPr>
                <w:rFonts w:ascii="Arial" w:hAnsi="Arial"/>
                <w:color w:val="000000"/>
                <w:sz w:val="24"/>
                <w:lang w:val="en-US"/>
              </w:rPr>
            </w:pPr>
          </w:p>
        </w:tc>
        <w:tc>
          <w:tcPr>
            <w:tcW w:w="793" w:type="dxa"/>
            <w:tcBorders>
              <w:top w:val="single" w:sz="6" w:space="0" w:color="000000"/>
              <w:left w:val="single" w:sz="6" w:space="0" w:color="000000"/>
              <w:bottom w:val="single" w:sz="6" w:space="0" w:color="000000"/>
              <w:right w:val="single" w:sz="12" w:space="0" w:color="000000"/>
            </w:tcBorders>
          </w:tcPr>
          <w:p w:rsidR="003859E1" w:rsidRDefault="003859E1">
            <w:pPr>
              <w:jc w:val="right"/>
              <w:rPr>
                <w:rFonts w:ascii="Arial" w:hAnsi="Arial"/>
                <w:color w:val="000000"/>
                <w:sz w:val="24"/>
                <w:lang w:val="en-US"/>
              </w:rPr>
            </w:pPr>
          </w:p>
        </w:tc>
        <w:tc>
          <w:tcPr>
            <w:tcW w:w="794" w:type="dxa"/>
            <w:tcBorders>
              <w:top w:val="single" w:sz="6" w:space="0" w:color="000000"/>
              <w:left w:val="doub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они</w:t>
            </w:r>
          </w:p>
        </w:tc>
        <w:tc>
          <w:tcPr>
            <w:tcW w:w="794"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13.06</w:t>
            </w:r>
          </w:p>
        </w:tc>
        <w:tc>
          <w:tcPr>
            <w:tcW w:w="794" w:type="dxa"/>
            <w:tcBorders>
              <w:top w:val="single" w:sz="6" w:space="0" w:color="000000"/>
              <w:left w:val="single" w:sz="6" w:space="0" w:color="000000"/>
              <w:bottom w:val="single" w:sz="6" w:space="0" w:color="000000"/>
              <w:right w:val="single" w:sz="12" w:space="0" w:color="000000"/>
            </w:tcBorders>
          </w:tcPr>
          <w:p w:rsidR="003859E1" w:rsidRDefault="003859E1">
            <w:pPr>
              <w:jc w:val="right"/>
              <w:rPr>
                <w:rFonts w:ascii="Arial" w:hAnsi="Arial"/>
                <w:color w:val="000000"/>
                <w:sz w:val="24"/>
                <w:lang w:val="en-US"/>
              </w:rPr>
            </w:pPr>
          </w:p>
        </w:tc>
        <w:tc>
          <w:tcPr>
            <w:tcW w:w="794" w:type="dxa"/>
            <w:tcBorders>
              <w:top w:val="single" w:sz="6" w:space="0" w:color="000000"/>
              <w:left w:val="doub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мы</w:t>
            </w:r>
          </w:p>
        </w:tc>
        <w:tc>
          <w:tcPr>
            <w:tcW w:w="793" w:type="dxa"/>
            <w:tcBorders>
              <w:top w:val="single" w:sz="6" w:space="0" w:color="000000"/>
              <w:left w:val="single" w:sz="6" w:space="0" w:color="000000"/>
              <w:bottom w:val="single" w:sz="6" w:space="0" w:color="000000"/>
              <w:right w:val="single" w:sz="6" w:space="0" w:color="000000"/>
            </w:tcBorders>
          </w:tcPr>
          <w:p w:rsidR="003859E1" w:rsidRDefault="00A344DF">
            <w:pPr>
              <w:jc w:val="center"/>
              <w:rPr>
                <w:rFonts w:ascii="Arial" w:hAnsi="Arial"/>
                <w:color w:val="000000"/>
                <w:sz w:val="24"/>
                <w:lang w:val="en-US"/>
              </w:rPr>
            </w:pPr>
            <w:r>
              <w:rPr>
                <w:rFonts w:ascii="Arial" w:hAnsi="Arial"/>
                <w:color w:val="000000"/>
                <w:sz w:val="24"/>
                <w:lang w:val="en-US"/>
              </w:rPr>
              <w:t>15.06</w:t>
            </w:r>
          </w:p>
        </w:tc>
        <w:tc>
          <w:tcPr>
            <w:tcW w:w="794" w:type="dxa"/>
            <w:tcBorders>
              <w:top w:val="single" w:sz="6" w:space="0" w:color="000000"/>
              <w:left w:val="single" w:sz="6" w:space="0" w:color="000000"/>
              <w:bottom w:val="single" w:sz="6" w:space="0" w:color="000000"/>
              <w:right w:val="single" w:sz="12" w:space="0" w:color="000000"/>
            </w:tcBorders>
          </w:tcPr>
          <w:p w:rsidR="003859E1" w:rsidRDefault="003859E1">
            <w:pPr>
              <w:jc w:val="right"/>
              <w:rPr>
                <w:rFonts w:ascii="Arial" w:hAnsi="Arial"/>
                <w:color w:val="000000"/>
                <w:sz w:val="24"/>
                <w:lang w:val="en-US"/>
              </w:rPr>
            </w:pPr>
          </w:p>
        </w:tc>
      </w:tr>
    </w:tbl>
    <w:p w:rsidR="003859E1" w:rsidRDefault="003859E1">
      <w:pPr>
        <w:rPr>
          <w:rFonts w:ascii="Arial" w:hAnsi="Arial"/>
        </w:rPr>
      </w:pPr>
    </w:p>
    <w:p w:rsidR="003859E1" w:rsidRDefault="00A344DF">
      <w:pPr>
        <w:pStyle w:val="2"/>
        <w:rPr>
          <w:rFonts w:ascii="Arial" w:hAnsi="Arial"/>
        </w:rPr>
      </w:pPr>
      <w:bookmarkStart w:id="117" w:name="_Toc386337797"/>
      <w:r>
        <w:rPr>
          <w:rFonts w:ascii="Arial" w:hAnsi="Arial"/>
        </w:rPr>
        <w:t>Отчет о состоянии счетов клиентов</w:t>
      </w:r>
      <w:bookmarkEnd w:id="114"/>
      <w:bookmarkEnd w:id="117"/>
    </w:p>
    <w:p w:rsidR="003859E1" w:rsidRDefault="00A344DF">
      <w:pPr>
        <w:pStyle w:val="Usual"/>
        <w:ind w:right="91"/>
        <w:rPr>
          <w:rFonts w:ascii="Arial" w:hAnsi="Arial"/>
          <w:sz w:val="24"/>
        </w:rPr>
      </w:pPr>
      <w:r>
        <w:rPr>
          <w:rFonts w:ascii="Arial" w:hAnsi="Arial"/>
          <w:sz w:val="24"/>
        </w:rPr>
        <w:t xml:space="preserve">Отчет о состоянии клиентских счетов — это документ, в котором содержится краткая информация о текущем состоянии счетов всех клиентов компании, то есть об остатках на клиентских счетах по каждому типу ценных бумаг и по денежным средствам. </w:t>
      </w:r>
    </w:p>
    <w:p w:rsidR="003859E1" w:rsidRDefault="00A344DF">
      <w:pPr>
        <w:pStyle w:val="Usual"/>
        <w:ind w:right="702"/>
        <w:rPr>
          <w:rFonts w:ascii="Arial" w:hAnsi="Arial"/>
          <w:sz w:val="24"/>
        </w:rPr>
      </w:pPr>
      <w:r>
        <w:rPr>
          <w:rFonts w:ascii="Arial" w:hAnsi="Arial"/>
          <w:sz w:val="24"/>
        </w:rPr>
        <w:t>Для каждого счета Отчет показывает:</w:t>
      </w:r>
    </w:p>
    <w:p w:rsidR="003859E1" w:rsidRDefault="00A344DF">
      <w:pPr>
        <w:pStyle w:val="4"/>
        <w:rPr>
          <w:rFonts w:ascii="Arial" w:hAnsi="Arial"/>
          <w:sz w:val="24"/>
        </w:rPr>
      </w:pPr>
      <w:r>
        <w:rPr>
          <w:rFonts w:ascii="Arial" w:hAnsi="Arial"/>
          <w:sz w:val="24"/>
        </w:rPr>
        <w:t>название счета</w:t>
      </w:r>
    </w:p>
    <w:p w:rsidR="003859E1" w:rsidRDefault="00A344DF">
      <w:pPr>
        <w:pStyle w:val="4"/>
        <w:rPr>
          <w:rFonts w:ascii="Arial" w:hAnsi="Arial"/>
          <w:sz w:val="24"/>
        </w:rPr>
      </w:pPr>
      <w:r>
        <w:rPr>
          <w:rFonts w:ascii="Arial" w:hAnsi="Arial"/>
          <w:sz w:val="24"/>
        </w:rPr>
        <w:t>номер счета</w:t>
      </w:r>
    </w:p>
    <w:p w:rsidR="003859E1" w:rsidRDefault="00A344DF">
      <w:pPr>
        <w:pStyle w:val="4"/>
        <w:rPr>
          <w:rFonts w:ascii="Arial" w:hAnsi="Arial"/>
          <w:sz w:val="24"/>
        </w:rPr>
      </w:pPr>
      <w:r>
        <w:rPr>
          <w:rFonts w:ascii="Arial" w:hAnsi="Arial"/>
          <w:sz w:val="24"/>
        </w:rPr>
        <w:t>остаток по ценным бумагам (в разрезе по ценным бумагам)</w:t>
      </w:r>
    </w:p>
    <w:p w:rsidR="003859E1" w:rsidRDefault="00A344DF">
      <w:pPr>
        <w:pStyle w:val="4"/>
        <w:jc w:val="both"/>
        <w:rPr>
          <w:rFonts w:ascii="Arial" w:hAnsi="Arial"/>
          <w:sz w:val="24"/>
        </w:rPr>
      </w:pPr>
      <w:r>
        <w:rPr>
          <w:rFonts w:ascii="Arial" w:hAnsi="Arial"/>
          <w:sz w:val="24"/>
        </w:rPr>
        <w:t>остаток по денежным средствам</w:t>
      </w:r>
    </w:p>
    <w:p w:rsidR="003859E1" w:rsidRDefault="00A344DF">
      <w:pPr>
        <w:pStyle w:val="Usual"/>
        <w:rPr>
          <w:rFonts w:ascii="Arial" w:hAnsi="Arial"/>
          <w:sz w:val="24"/>
        </w:rPr>
      </w:pPr>
      <w:r>
        <w:rPr>
          <w:rFonts w:ascii="Arial" w:hAnsi="Arial"/>
          <w:sz w:val="24"/>
        </w:rPr>
        <w:t>Информация в Отчете о состоянии клиентских счетов отсортирована по номерам счетов клиентов.</w:t>
      </w:r>
    </w:p>
    <w:p w:rsidR="003859E1" w:rsidRDefault="00A344DF">
      <w:pPr>
        <w:pStyle w:val="Usual"/>
        <w:rPr>
          <w:rFonts w:ascii="Arial" w:hAnsi="Arial"/>
          <w:sz w:val="24"/>
        </w:rPr>
      </w:pPr>
      <w:r>
        <w:rPr>
          <w:rFonts w:ascii="Arial" w:hAnsi="Arial"/>
          <w:sz w:val="24"/>
        </w:rPr>
        <w:t>Отчет о состоянии клиентских счетов используется для каждодневного отслеживания позиций клиентов (например, для того, чтобы удостоверится в наличии у клиента акций, которые он собирается продать).</w:t>
      </w:r>
    </w:p>
    <w:p w:rsidR="003859E1" w:rsidRDefault="00A344DF">
      <w:pPr>
        <w:pStyle w:val="Usual"/>
        <w:rPr>
          <w:rFonts w:ascii="Arial" w:hAnsi="Arial"/>
          <w:sz w:val="24"/>
        </w:rPr>
      </w:pPr>
      <w:r>
        <w:rPr>
          <w:rFonts w:ascii="Arial" w:hAnsi="Arial"/>
          <w:sz w:val="24"/>
        </w:rPr>
        <w:t xml:space="preserve">Данный отчет о состоянии клиентских счетов, в отличие от отчетов, посылаемых клиентам, предназначен только для внутреннего использования. </w:t>
      </w:r>
    </w:p>
    <w:p w:rsidR="003859E1" w:rsidRDefault="00A344DF">
      <w:pPr>
        <w:pStyle w:val="2"/>
        <w:rPr>
          <w:rFonts w:ascii="Arial" w:hAnsi="Arial"/>
        </w:rPr>
      </w:pPr>
      <w:bookmarkStart w:id="118" w:name="_Toc347827090"/>
      <w:bookmarkStart w:id="119" w:name="_Toc386337798"/>
      <w:r>
        <w:rPr>
          <w:rFonts w:ascii="Arial" w:hAnsi="Arial"/>
        </w:rPr>
        <w:t>Журнал регистрации сделок</w:t>
      </w:r>
      <w:bookmarkEnd w:id="118"/>
      <w:bookmarkEnd w:id="119"/>
    </w:p>
    <w:p w:rsidR="003859E1" w:rsidRDefault="00A344DF">
      <w:pPr>
        <w:jc w:val="both"/>
        <w:rPr>
          <w:rFonts w:ascii="Arial" w:hAnsi="Arial"/>
          <w:sz w:val="24"/>
        </w:rPr>
      </w:pPr>
      <w:r>
        <w:rPr>
          <w:rFonts w:ascii="Arial" w:hAnsi="Arial"/>
          <w:sz w:val="24"/>
        </w:rPr>
        <w:t>Журнал регистрации сделок ведется для целей государственной регистрации сделок с ценными бумагами компанией, являющейся инвестиционным институтом.</w:t>
      </w:r>
    </w:p>
    <w:p w:rsidR="003859E1" w:rsidRDefault="00A344DF">
      <w:pPr>
        <w:jc w:val="both"/>
        <w:rPr>
          <w:rFonts w:ascii="Arial" w:hAnsi="Arial"/>
          <w:sz w:val="24"/>
        </w:rPr>
      </w:pPr>
      <w:r>
        <w:rPr>
          <w:rFonts w:ascii="Arial" w:hAnsi="Arial"/>
          <w:sz w:val="24"/>
        </w:rPr>
        <w:t>Требования по ведению данного Журнала определяются действующим законодательством (см. Приложение 2 к Письму Министерства Финансов Российской Федерации № 53 от 6 июля 1992 г.).</w:t>
      </w:r>
    </w:p>
    <w:p w:rsidR="003859E1" w:rsidRDefault="003859E1">
      <w:pPr>
        <w:jc w:val="both"/>
        <w:rPr>
          <w:rFonts w:ascii="Arial" w:hAnsi="Arial"/>
          <w:sz w:val="24"/>
        </w:rPr>
      </w:pPr>
    </w:p>
    <w:p w:rsidR="003859E1" w:rsidRDefault="00A344DF">
      <w:pPr>
        <w:pStyle w:val="1"/>
        <w:rPr>
          <w:rFonts w:ascii="Arial" w:hAnsi="Arial"/>
          <w:sz w:val="28"/>
        </w:rPr>
      </w:pPr>
      <w:bookmarkStart w:id="120" w:name="_Toc386337799"/>
      <w:bookmarkStart w:id="121" w:name="_Toc349026869"/>
      <w:r>
        <w:rPr>
          <w:rFonts w:ascii="Arial" w:hAnsi="Arial"/>
          <w:sz w:val="28"/>
        </w:rPr>
        <w:t>Отчетность перед клиентами</w:t>
      </w:r>
      <w:bookmarkEnd w:id="120"/>
    </w:p>
    <w:p w:rsidR="003859E1" w:rsidRDefault="00A344DF">
      <w:pPr>
        <w:pStyle w:val="2"/>
        <w:rPr>
          <w:rFonts w:ascii="Arial" w:hAnsi="Arial"/>
        </w:rPr>
      </w:pPr>
      <w:bookmarkStart w:id="122" w:name="_Toc386337800"/>
      <w:r>
        <w:rPr>
          <w:rFonts w:ascii="Arial" w:hAnsi="Arial"/>
        </w:rPr>
        <w:t>Общие принципы</w:t>
      </w:r>
      <w:bookmarkEnd w:id="122"/>
    </w:p>
    <w:p w:rsidR="003859E1" w:rsidRDefault="00A344DF">
      <w:pPr>
        <w:pStyle w:val="Usual"/>
        <w:rPr>
          <w:rFonts w:ascii="Arial" w:hAnsi="Arial"/>
          <w:sz w:val="24"/>
        </w:rPr>
      </w:pPr>
      <w:r>
        <w:rPr>
          <w:rFonts w:ascii="Arial" w:hAnsi="Arial"/>
          <w:sz w:val="24"/>
        </w:rPr>
        <w:t>Брокерская или дилерская компания ведет счета клиентов, по которым отражается следующая информация: денежные остатки по счетам (дебиторская или кредиторская задолженность клиентов), количество ценных бумаг, которые брокерская или дилерская компания должна поставить клиенту, или ценных бумаг, принадлежащих клиенту и находящихся в номинальном владении брокерско-дилерской компании. Вся информация о движении денежных средств или ценных бумаг по счету клиента вводится на основе данных документов и журналов учета брокерско-дилерской деятельности на дату совершения сделки.</w:t>
      </w:r>
    </w:p>
    <w:p w:rsidR="003859E1" w:rsidRDefault="00A344DF">
      <w:pPr>
        <w:pStyle w:val="2"/>
        <w:rPr>
          <w:rFonts w:ascii="Arial" w:hAnsi="Arial"/>
        </w:rPr>
      </w:pPr>
      <w:bookmarkStart w:id="123" w:name="_Toc386337801"/>
      <w:r>
        <w:rPr>
          <w:rFonts w:ascii="Arial" w:hAnsi="Arial"/>
        </w:rPr>
        <w:t>Отчет о состоянии счета клиента</w:t>
      </w:r>
      <w:bookmarkEnd w:id="123"/>
    </w:p>
    <w:p w:rsidR="003859E1" w:rsidRDefault="00A344DF">
      <w:pPr>
        <w:pStyle w:val="Usual"/>
        <w:rPr>
          <w:rFonts w:ascii="Arial" w:hAnsi="Arial"/>
          <w:sz w:val="24"/>
        </w:rPr>
      </w:pPr>
      <w:r>
        <w:rPr>
          <w:rFonts w:ascii="Arial" w:hAnsi="Arial"/>
          <w:sz w:val="24"/>
        </w:rPr>
        <w:t>Отчет о состоянии счета клиента (см. приложение) содержит следующую информацию:</w:t>
      </w:r>
    </w:p>
    <w:p w:rsidR="003859E1" w:rsidRDefault="00A344DF">
      <w:pPr>
        <w:pStyle w:val="a4"/>
        <w:numPr>
          <w:ilvl w:val="0"/>
          <w:numId w:val="3"/>
        </w:numPr>
        <w:ind w:left="284" w:hanging="284"/>
        <w:rPr>
          <w:rFonts w:ascii="Arial" w:hAnsi="Arial"/>
          <w:sz w:val="24"/>
        </w:rPr>
      </w:pPr>
      <w:r>
        <w:rPr>
          <w:rFonts w:ascii="Arial" w:hAnsi="Arial"/>
          <w:sz w:val="24"/>
        </w:rPr>
        <w:t xml:space="preserve">все операции с ценными бумагами по счету клиента, включая завершенные сделки купли-продажи, незавершенные сделки; </w:t>
      </w:r>
    </w:p>
    <w:p w:rsidR="003859E1" w:rsidRDefault="00A344DF">
      <w:pPr>
        <w:pStyle w:val="a4"/>
        <w:numPr>
          <w:ilvl w:val="0"/>
          <w:numId w:val="3"/>
        </w:numPr>
        <w:ind w:left="284" w:hanging="284"/>
        <w:rPr>
          <w:rFonts w:ascii="Arial" w:hAnsi="Arial"/>
          <w:sz w:val="24"/>
        </w:rPr>
      </w:pPr>
      <w:r>
        <w:rPr>
          <w:rFonts w:ascii="Arial" w:hAnsi="Arial"/>
          <w:sz w:val="24"/>
        </w:rPr>
        <w:t>платежи за период после представления последнего отчета;</w:t>
      </w:r>
    </w:p>
    <w:p w:rsidR="003859E1" w:rsidRDefault="00A344DF">
      <w:pPr>
        <w:pStyle w:val="a4"/>
        <w:numPr>
          <w:ilvl w:val="0"/>
          <w:numId w:val="3"/>
        </w:numPr>
        <w:ind w:left="284" w:hanging="284"/>
        <w:rPr>
          <w:rFonts w:ascii="Arial" w:hAnsi="Arial"/>
          <w:sz w:val="24"/>
        </w:rPr>
      </w:pPr>
      <w:r>
        <w:rPr>
          <w:rFonts w:ascii="Arial" w:hAnsi="Arial"/>
          <w:sz w:val="24"/>
        </w:rPr>
        <w:t>количество ценных бумаг, принадлежащих клиенту и находящихся в номинальном владении брокерско-дилерской компании, а также данные о рыночной стоимости портфеля клиента;</w:t>
      </w:r>
    </w:p>
    <w:p w:rsidR="003859E1" w:rsidRDefault="00A344DF">
      <w:pPr>
        <w:pStyle w:val="a4"/>
        <w:numPr>
          <w:ilvl w:val="0"/>
          <w:numId w:val="3"/>
        </w:numPr>
        <w:ind w:left="284" w:hanging="284"/>
        <w:rPr>
          <w:rFonts w:ascii="Arial" w:hAnsi="Arial"/>
          <w:sz w:val="24"/>
        </w:rPr>
      </w:pPr>
      <w:r>
        <w:rPr>
          <w:rFonts w:ascii="Arial" w:hAnsi="Arial"/>
          <w:sz w:val="24"/>
        </w:rPr>
        <w:t>денежный остаток по счету клиента на дату составления отчета.</w:t>
      </w:r>
    </w:p>
    <w:p w:rsidR="003859E1" w:rsidRDefault="00A344DF">
      <w:pPr>
        <w:pStyle w:val="Usual"/>
        <w:rPr>
          <w:rFonts w:ascii="Arial" w:hAnsi="Arial"/>
          <w:sz w:val="24"/>
        </w:rPr>
      </w:pPr>
      <w:r>
        <w:rPr>
          <w:rFonts w:ascii="Arial" w:hAnsi="Arial"/>
          <w:sz w:val="24"/>
        </w:rPr>
        <w:t>Отчет о состоянии счета клиента представляется каждому клиенту компании со следующей периодичностью:</w:t>
      </w:r>
    </w:p>
    <w:p w:rsidR="003859E1" w:rsidRDefault="00A344DF">
      <w:pPr>
        <w:pStyle w:val="a4"/>
        <w:numPr>
          <w:ilvl w:val="0"/>
          <w:numId w:val="3"/>
        </w:numPr>
        <w:ind w:left="284" w:hanging="284"/>
        <w:rPr>
          <w:rFonts w:ascii="Arial" w:hAnsi="Arial"/>
          <w:sz w:val="24"/>
        </w:rPr>
      </w:pPr>
      <w:r>
        <w:rPr>
          <w:rFonts w:ascii="Arial" w:hAnsi="Arial"/>
          <w:sz w:val="24"/>
        </w:rPr>
        <w:t>не реже одного раза в месяц в случае, если в течение этого периода по счету клиента проводились операции;</w:t>
      </w:r>
    </w:p>
    <w:p w:rsidR="003859E1" w:rsidRDefault="00A344DF">
      <w:pPr>
        <w:pStyle w:val="a4"/>
        <w:numPr>
          <w:ilvl w:val="0"/>
          <w:numId w:val="3"/>
        </w:numPr>
        <w:ind w:left="284" w:hanging="284"/>
        <w:rPr>
          <w:rFonts w:ascii="Arial" w:hAnsi="Arial"/>
          <w:sz w:val="24"/>
        </w:rPr>
      </w:pPr>
      <w:r>
        <w:rPr>
          <w:rFonts w:ascii="Arial" w:hAnsi="Arial"/>
          <w:sz w:val="24"/>
        </w:rPr>
        <w:t xml:space="preserve">не реже одного раза в квартал в случае, если в течение этого периода операции по счету не проводились, но имеется остаток денежных средств и/или ценных бумаг по счету. </w:t>
      </w:r>
    </w:p>
    <w:p w:rsidR="003859E1" w:rsidRDefault="00A344DF">
      <w:pPr>
        <w:pStyle w:val="Usual"/>
        <w:rPr>
          <w:rFonts w:ascii="Arial" w:hAnsi="Arial"/>
          <w:sz w:val="24"/>
        </w:rPr>
      </w:pPr>
      <w:r>
        <w:rPr>
          <w:rFonts w:ascii="Arial" w:hAnsi="Arial"/>
          <w:sz w:val="24"/>
        </w:rPr>
        <w:t>Ниже описаны процедуры ввода информации и составления отчета клиенту.</w:t>
      </w:r>
    </w:p>
    <w:p w:rsidR="003859E1" w:rsidRDefault="00A344DF">
      <w:pPr>
        <w:pStyle w:val="3"/>
        <w:rPr>
          <w:rFonts w:ascii="Arial" w:hAnsi="Arial"/>
        </w:rPr>
      </w:pPr>
      <w:bookmarkStart w:id="124" w:name="_Toc386337802"/>
      <w:r>
        <w:rPr>
          <w:rFonts w:ascii="Arial" w:hAnsi="Arial"/>
        </w:rPr>
        <w:t>Общая информация</w:t>
      </w:r>
      <w:bookmarkEnd w:id="124"/>
    </w:p>
    <w:p w:rsidR="003859E1" w:rsidRDefault="00A344DF">
      <w:pPr>
        <w:pStyle w:val="Usual"/>
        <w:rPr>
          <w:rFonts w:ascii="Arial" w:hAnsi="Arial"/>
          <w:sz w:val="24"/>
        </w:rPr>
      </w:pPr>
      <w:r>
        <w:rPr>
          <w:rFonts w:ascii="Arial" w:hAnsi="Arial"/>
          <w:sz w:val="24"/>
        </w:rPr>
        <w:t>В раздел общей информации включены следующие статьи:</w:t>
      </w:r>
    </w:p>
    <w:p w:rsidR="003859E1" w:rsidRDefault="00A344DF">
      <w:pPr>
        <w:pStyle w:val="a4"/>
        <w:numPr>
          <w:ilvl w:val="0"/>
          <w:numId w:val="3"/>
        </w:numPr>
        <w:ind w:left="284" w:hanging="284"/>
        <w:rPr>
          <w:rFonts w:ascii="Arial" w:hAnsi="Arial"/>
          <w:sz w:val="24"/>
        </w:rPr>
      </w:pPr>
      <w:r>
        <w:rPr>
          <w:rFonts w:ascii="Arial" w:hAnsi="Arial"/>
          <w:sz w:val="24"/>
        </w:rPr>
        <w:t xml:space="preserve"> Наименование и адрес клиента</w:t>
      </w:r>
    </w:p>
    <w:p w:rsidR="003859E1" w:rsidRDefault="00A344DF">
      <w:pPr>
        <w:pStyle w:val="a4"/>
        <w:numPr>
          <w:ilvl w:val="0"/>
          <w:numId w:val="3"/>
        </w:numPr>
        <w:ind w:left="284" w:hanging="284"/>
        <w:rPr>
          <w:rFonts w:ascii="Arial" w:hAnsi="Arial"/>
          <w:sz w:val="24"/>
        </w:rPr>
      </w:pPr>
      <w:r>
        <w:rPr>
          <w:rFonts w:ascii="Arial" w:hAnsi="Arial"/>
          <w:sz w:val="24"/>
        </w:rPr>
        <w:t xml:space="preserve"> Номер и валюта счета клиента</w:t>
      </w:r>
    </w:p>
    <w:p w:rsidR="003859E1" w:rsidRDefault="00A344DF">
      <w:pPr>
        <w:pStyle w:val="a4"/>
        <w:numPr>
          <w:ilvl w:val="0"/>
          <w:numId w:val="3"/>
        </w:numPr>
        <w:ind w:left="284" w:hanging="284"/>
        <w:rPr>
          <w:rFonts w:ascii="Arial" w:hAnsi="Arial"/>
          <w:sz w:val="24"/>
        </w:rPr>
      </w:pPr>
      <w:r>
        <w:rPr>
          <w:rFonts w:ascii="Arial" w:hAnsi="Arial"/>
          <w:sz w:val="24"/>
        </w:rPr>
        <w:t xml:space="preserve"> Офис, где осуществляется обслуживание счета клиента</w:t>
      </w:r>
    </w:p>
    <w:p w:rsidR="003859E1" w:rsidRDefault="00A344DF">
      <w:pPr>
        <w:pStyle w:val="a4"/>
        <w:numPr>
          <w:ilvl w:val="0"/>
          <w:numId w:val="3"/>
        </w:numPr>
        <w:ind w:left="284" w:hanging="284"/>
        <w:rPr>
          <w:rFonts w:ascii="Arial" w:hAnsi="Arial"/>
          <w:sz w:val="24"/>
        </w:rPr>
      </w:pPr>
      <w:r>
        <w:rPr>
          <w:rFonts w:ascii="Arial" w:hAnsi="Arial"/>
          <w:sz w:val="24"/>
        </w:rPr>
        <w:t xml:space="preserve"> Имя менеджера счета или финансового консультанта</w:t>
      </w:r>
    </w:p>
    <w:p w:rsidR="003859E1" w:rsidRDefault="00A344DF">
      <w:pPr>
        <w:pStyle w:val="a4"/>
        <w:numPr>
          <w:ilvl w:val="0"/>
          <w:numId w:val="3"/>
        </w:numPr>
        <w:ind w:left="284" w:hanging="284"/>
        <w:rPr>
          <w:rFonts w:ascii="Arial" w:hAnsi="Arial"/>
          <w:sz w:val="24"/>
        </w:rPr>
      </w:pPr>
      <w:r>
        <w:rPr>
          <w:rFonts w:ascii="Arial" w:hAnsi="Arial"/>
          <w:sz w:val="24"/>
        </w:rPr>
        <w:t xml:space="preserve"> Отчетный период</w:t>
      </w:r>
    </w:p>
    <w:p w:rsidR="003859E1" w:rsidRDefault="00A344DF">
      <w:pPr>
        <w:pStyle w:val="Usual"/>
        <w:rPr>
          <w:rFonts w:ascii="Arial" w:hAnsi="Arial"/>
          <w:sz w:val="24"/>
        </w:rPr>
      </w:pPr>
      <w:r>
        <w:rPr>
          <w:rFonts w:ascii="Arial" w:hAnsi="Arial"/>
          <w:sz w:val="24"/>
        </w:rPr>
        <w:t>При составлении отчета клиенту используется Файл имен и адресов, являющийся основным источником справочной информации о клиенте. Данные об имени и адресе клиента, номере и валюте его счета, а также его банковских реквизитов берутся из Файла имен и адресов непосредственно.</w:t>
      </w:r>
    </w:p>
    <w:p w:rsidR="003859E1" w:rsidRDefault="00A344DF">
      <w:pPr>
        <w:pStyle w:val="Usual"/>
        <w:rPr>
          <w:rFonts w:ascii="Arial" w:hAnsi="Arial"/>
          <w:sz w:val="24"/>
        </w:rPr>
      </w:pPr>
      <w:r>
        <w:rPr>
          <w:rFonts w:ascii="Arial" w:hAnsi="Arial"/>
          <w:sz w:val="24"/>
        </w:rPr>
        <w:t xml:space="preserve">При открытии клиентом счета в брокерско-дилерской фирме фиксируется дата его открытия и назначается менеджер счета. Во всех отчетах указывается также название офиса, осуществляющего обслуживание счета клиента. Предполагается, что имя менеджера счета и реквизиты офиса брокерско-дилерской фирмы используются клиентом как контактные координаты. </w:t>
      </w:r>
    </w:p>
    <w:p w:rsidR="003859E1" w:rsidRDefault="00A344DF">
      <w:pPr>
        <w:pStyle w:val="Usual"/>
        <w:rPr>
          <w:rFonts w:ascii="Arial" w:hAnsi="Arial"/>
          <w:sz w:val="24"/>
        </w:rPr>
      </w:pPr>
      <w:r>
        <w:rPr>
          <w:rFonts w:ascii="Arial" w:hAnsi="Arial"/>
          <w:sz w:val="24"/>
        </w:rPr>
        <w:t>Отчет о состоянии клиентского счета подготавливается и рассылается Расчетным отделом.</w:t>
      </w:r>
    </w:p>
    <w:p w:rsidR="003859E1" w:rsidRDefault="00A344DF">
      <w:pPr>
        <w:pStyle w:val="3"/>
        <w:rPr>
          <w:rFonts w:ascii="Arial" w:hAnsi="Arial"/>
        </w:rPr>
      </w:pPr>
      <w:bookmarkStart w:id="125" w:name="_Toc386337803"/>
      <w:r>
        <w:rPr>
          <w:rFonts w:ascii="Arial" w:hAnsi="Arial"/>
        </w:rPr>
        <w:t>Таблица операций</w:t>
      </w:r>
      <w:bookmarkEnd w:id="125"/>
    </w:p>
    <w:p w:rsidR="003859E1" w:rsidRDefault="00A344DF">
      <w:pPr>
        <w:pStyle w:val="Usual"/>
        <w:rPr>
          <w:rFonts w:ascii="Arial" w:hAnsi="Arial"/>
          <w:sz w:val="24"/>
        </w:rPr>
      </w:pPr>
      <w:r>
        <w:rPr>
          <w:rFonts w:ascii="Arial" w:hAnsi="Arial"/>
          <w:sz w:val="24"/>
        </w:rPr>
        <w:t>В таблице операций показаны проводки по счету клиента, отражающие его операции с ценными бумагами и денежными средствами.</w:t>
      </w:r>
    </w:p>
    <w:p w:rsidR="003859E1" w:rsidRDefault="00A344DF">
      <w:pPr>
        <w:pStyle w:val="Usual"/>
        <w:rPr>
          <w:rFonts w:ascii="Arial" w:hAnsi="Arial"/>
          <w:sz w:val="24"/>
        </w:rPr>
      </w:pPr>
      <w:r>
        <w:rPr>
          <w:rFonts w:ascii="Arial" w:hAnsi="Arial"/>
          <w:sz w:val="24"/>
        </w:rPr>
        <w:t>По каждой совершенной операции в таблице операций предоставляется следующая информация: дата совершения операции, соответствующая проводка по счету клиента, сумма операции, краткое описание операции. Для сделок с ценными бумагами также указываются такие подробности, как покупка/продажа, количество ценных бумаг, наименование ценных бумаг и цена покупки/продажи.</w:t>
      </w:r>
    </w:p>
    <w:p w:rsidR="003859E1" w:rsidRDefault="00A344DF">
      <w:pPr>
        <w:pStyle w:val="Usual"/>
        <w:rPr>
          <w:rFonts w:ascii="Arial" w:hAnsi="Arial"/>
          <w:sz w:val="24"/>
        </w:rPr>
      </w:pPr>
      <w:r>
        <w:rPr>
          <w:rFonts w:ascii="Arial" w:hAnsi="Arial"/>
          <w:sz w:val="24"/>
        </w:rPr>
        <w:t>При поступлении денежных средств счет клиента кредитуется, при их использовании — дебетуется.</w:t>
      </w:r>
    </w:p>
    <w:p w:rsidR="003859E1" w:rsidRDefault="00A344DF">
      <w:pPr>
        <w:pStyle w:val="Usual"/>
        <w:rPr>
          <w:rFonts w:ascii="Arial" w:hAnsi="Arial"/>
          <w:sz w:val="24"/>
        </w:rPr>
      </w:pPr>
      <w:r>
        <w:rPr>
          <w:rFonts w:ascii="Arial" w:hAnsi="Arial"/>
          <w:sz w:val="24"/>
        </w:rPr>
        <w:t>Проводки по счету клиента осуществляются на дату совершения операции.</w:t>
      </w:r>
    </w:p>
    <w:p w:rsidR="003859E1" w:rsidRDefault="00A344DF">
      <w:pPr>
        <w:pStyle w:val="Usual"/>
        <w:rPr>
          <w:rFonts w:ascii="Arial" w:hAnsi="Arial"/>
          <w:sz w:val="24"/>
        </w:rPr>
      </w:pPr>
      <w:r>
        <w:rPr>
          <w:rFonts w:ascii="Arial" w:hAnsi="Arial"/>
          <w:sz w:val="24"/>
        </w:rPr>
        <w:t>Источником данных по совершенным сделкам является Журнал операций. Из Журнала операций извлекается следующая информация по каждому клиенту: тип ценной бумаги, количество ценных бумаг, цена, сумма сделки, величина налога на операции с ценными бумагами и регистрационного сбора, а также порядок уплаты последних.</w:t>
      </w:r>
    </w:p>
    <w:p w:rsidR="003859E1" w:rsidRDefault="00A344DF">
      <w:pPr>
        <w:pStyle w:val="Usual"/>
        <w:rPr>
          <w:rFonts w:ascii="Arial" w:hAnsi="Arial"/>
          <w:sz w:val="24"/>
        </w:rPr>
      </w:pPr>
      <w:r>
        <w:rPr>
          <w:rFonts w:ascii="Arial" w:hAnsi="Arial"/>
          <w:sz w:val="24"/>
        </w:rPr>
        <w:t>Незавершенные сделки должны быть выделены особо. Информация о их завершении поступает из Отчета о незавершенных сделках.</w:t>
      </w:r>
    </w:p>
    <w:p w:rsidR="003859E1" w:rsidRDefault="00A344DF">
      <w:pPr>
        <w:pStyle w:val="Usual"/>
        <w:rPr>
          <w:rFonts w:ascii="Arial" w:hAnsi="Arial"/>
          <w:sz w:val="24"/>
        </w:rPr>
      </w:pPr>
      <w:r>
        <w:rPr>
          <w:rFonts w:ascii="Arial" w:hAnsi="Arial"/>
          <w:sz w:val="24"/>
        </w:rPr>
        <w:t>Проводки по счету клиента, отражающие движение денежных средств по его счету, поступают в таблицу операций по получении соответствующих уведомлений о совершении/получении платежа. Информация о таких операциях поступает из системы учета движения денежных средств. Проводки по счету клиента, отражающие движение ценных бумаг по его счету, поступают в таблицу операций из Журнала учета ценных бумаг.</w:t>
      </w:r>
    </w:p>
    <w:p w:rsidR="003859E1" w:rsidRDefault="00A344DF">
      <w:pPr>
        <w:pStyle w:val="3"/>
        <w:rPr>
          <w:rFonts w:ascii="Arial" w:hAnsi="Arial"/>
        </w:rPr>
      </w:pPr>
      <w:bookmarkStart w:id="126" w:name="_Toc386337804"/>
      <w:r>
        <w:rPr>
          <w:rFonts w:ascii="Arial" w:hAnsi="Arial"/>
        </w:rPr>
        <w:t>Структура портфеля ценных бумаг клиента</w:t>
      </w:r>
      <w:bookmarkEnd w:id="126"/>
      <w:r>
        <w:rPr>
          <w:rFonts w:ascii="Arial" w:hAnsi="Arial"/>
        </w:rPr>
        <w:t xml:space="preserve"> </w:t>
      </w:r>
    </w:p>
    <w:p w:rsidR="003859E1" w:rsidRDefault="00A344DF">
      <w:pPr>
        <w:pStyle w:val="Usual"/>
        <w:rPr>
          <w:rFonts w:ascii="Arial" w:hAnsi="Arial"/>
          <w:sz w:val="24"/>
        </w:rPr>
      </w:pPr>
      <w:r>
        <w:rPr>
          <w:rFonts w:ascii="Arial" w:hAnsi="Arial"/>
          <w:sz w:val="24"/>
        </w:rPr>
        <w:t>Таблица структуры портфеля ценных бумаг клиента содержит информацию по позициям ценных бумаг клиента, находящихся в номинальном владении брокерско-дилерской фирмы.</w:t>
      </w:r>
    </w:p>
    <w:p w:rsidR="003859E1" w:rsidRDefault="00A344DF">
      <w:pPr>
        <w:pStyle w:val="Usual"/>
        <w:rPr>
          <w:rFonts w:ascii="Arial" w:hAnsi="Arial"/>
          <w:sz w:val="24"/>
        </w:rPr>
      </w:pPr>
      <w:r>
        <w:rPr>
          <w:rFonts w:ascii="Arial" w:hAnsi="Arial"/>
          <w:sz w:val="24"/>
        </w:rPr>
        <w:t>Информация о позиции в портфеле ценных бумаг клиента содержит описание ценной бумаги, количество, цену приобретения и стоимость позиции. Вышеперечисленные данные поступают из Журнала операций в день совершения соответствующей сделки.</w:t>
      </w:r>
    </w:p>
    <w:p w:rsidR="003859E1" w:rsidRDefault="00A344DF">
      <w:pPr>
        <w:pStyle w:val="Usual"/>
        <w:rPr>
          <w:rFonts w:ascii="Arial" w:hAnsi="Arial"/>
          <w:sz w:val="24"/>
        </w:rPr>
      </w:pPr>
      <w:r>
        <w:rPr>
          <w:rFonts w:ascii="Arial" w:hAnsi="Arial"/>
          <w:sz w:val="24"/>
        </w:rPr>
        <w:t xml:space="preserve">В конце отчетного периода осуществляется переоценка стоимости портфеля клиента в соответствии с текущей рыночной ценой входящих в него ценных бумаг. Для переоценки портфеля ценных бумаг применяется либо цена последней сделки с этой ценной бумагой, либо рыночные индикаторы (например, котировки, предоставляемые информационными агентствами) в зависимости от того, что из них в лучшей степени отражает реальную стоимость ценных бумаг. </w:t>
      </w:r>
    </w:p>
    <w:p w:rsidR="003859E1" w:rsidRDefault="00A344DF">
      <w:pPr>
        <w:pStyle w:val="Usual"/>
        <w:rPr>
          <w:rFonts w:ascii="Arial" w:hAnsi="Arial"/>
          <w:sz w:val="24"/>
        </w:rPr>
      </w:pPr>
      <w:r>
        <w:rPr>
          <w:rFonts w:ascii="Arial" w:hAnsi="Arial"/>
          <w:sz w:val="24"/>
        </w:rPr>
        <w:t>В результате сравнения стоимости позиции портфеля, вычисленной по цене приобретения акций, и текущей стоимости позиции определяется сумма прибыли/убытка по каждой из позиций портфеля по состоянию на конец отчетного периода.</w:t>
      </w:r>
    </w:p>
    <w:p w:rsidR="003859E1" w:rsidRDefault="00A344DF">
      <w:pPr>
        <w:pStyle w:val="Usual"/>
        <w:rPr>
          <w:rFonts w:ascii="Arial" w:hAnsi="Arial"/>
          <w:sz w:val="24"/>
        </w:rPr>
      </w:pPr>
      <w:r>
        <w:rPr>
          <w:rFonts w:ascii="Arial" w:hAnsi="Arial"/>
          <w:sz w:val="24"/>
        </w:rPr>
        <w:t>В конце отчетного периода вычисляются суммарные показатели по портфелю ценных бумаг клиента в целях обеспечения клиента полной информацией о состоянии его портфеля.</w:t>
      </w:r>
    </w:p>
    <w:p w:rsidR="003859E1" w:rsidRDefault="00A344DF">
      <w:pPr>
        <w:pStyle w:val="3"/>
        <w:rPr>
          <w:rFonts w:ascii="Arial" w:hAnsi="Arial"/>
        </w:rPr>
      </w:pPr>
      <w:bookmarkStart w:id="127" w:name="_Toc386337805"/>
      <w:r>
        <w:rPr>
          <w:rFonts w:ascii="Arial" w:hAnsi="Arial"/>
        </w:rPr>
        <w:t>Сальдо счета денежных средств</w:t>
      </w:r>
      <w:bookmarkEnd w:id="127"/>
    </w:p>
    <w:p w:rsidR="003859E1" w:rsidRDefault="00A344DF">
      <w:pPr>
        <w:pStyle w:val="Usual"/>
        <w:rPr>
          <w:rFonts w:ascii="Arial" w:hAnsi="Arial"/>
          <w:sz w:val="24"/>
        </w:rPr>
      </w:pPr>
      <w:r>
        <w:rPr>
          <w:rFonts w:ascii="Arial" w:hAnsi="Arial"/>
          <w:sz w:val="24"/>
        </w:rPr>
        <w:t>Сальдо счета денежных средств отражает состояние денежного счета клиента в брокерско-дилерской фирме. В этом разделе указывается сальдо счета денежных средств на последний рабочий день, предшествующий дате начала отчетного периода, и на последний рабочий день отчетного периода. Данные о сальдо счета денежных средств поступают из системы учета денежных средств.</w:t>
      </w:r>
    </w:p>
    <w:p w:rsidR="003859E1" w:rsidRDefault="00A344DF">
      <w:pPr>
        <w:pStyle w:val="3"/>
        <w:rPr>
          <w:rFonts w:ascii="Arial" w:hAnsi="Arial"/>
        </w:rPr>
      </w:pPr>
      <w:bookmarkStart w:id="128" w:name="_Toc386337806"/>
      <w:r>
        <w:rPr>
          <w:rFonts w:ascii="Arial" w:hAnsi="Arial"/>
        </w:rPr>
        <w:t>Сводная таблица операций по счету клиента</w:t>
      </w:r>
      <w:bookmarkEnd w:id="128"/>
    </w:p>
    <w:p w:rsidR="003859E1" w:rsidRDefault="00A344DF">
      <w:pPr>
        <w:pStyle w:val="Usual"/>
        <w:rPr>
          <w:rFonts w:ascii="Arial" w:hAnsi="Arial"/>
          <w:sz w:val="24"/>
        </w:rPr>
      </w:pPr>
      <w:r>
        <w:rPr>
          <w:rFonts w:ascii="Arial" w:hAnsi="Arial"/>
          <w:sz w:val="24"/>
        </w:rPr>
        <w:t xml:space="preserve">Сводная таблица операций по счету клиента ведется для подведения итогов деятельности клиента за отчетный период. В таблице приводятся сумма кредитовых проводок как в разрезе по видам операций, так и общая, а также сумма дебетовых проводок — в разрезе по видам операций и общая. Это предоставляет клиенту возможность представить общую картину его операций по счету за отчетный период без углубления в подробности сделок. </w:t>
      </w:r>
    </w:p>
    <w:p w:rsidR="003859E1" w:rsidRDefault="00A344DF">
      <w:pPr>
        <w:pStyle w:val="3"/>
        <w:rPr>
          <w:rFonts w:ascii="Arial" w:hAnsi="Arial"/>
        </w:rPr>
      </w:pPr>
      <w:bookmarkStart w:id="129" w:name="_Toc386337807"/>
      <w:r>
        <w:rPr>
          <w:rFonts w:ascii="Arial" w:hAnsi="Arial"/>
        </w:rPr>
        <w:t>Общая стоимость портфеля клиента</w:t>
      </w:r>
      <w:bookmarkEnd w:id="129"/>
      <w:r>
        <w:rPr>
          <w:rFonts w:ascii="Arial" w:hAnsi="Arial"/>
        </w:rPr>
        <w:t xml:space="preserve"> </w:t>
      </w:r>
    </w:p>
    <w:p w:rsidR="003859E1" w:rsidRDefault="00A344DF">
      <w:pPr>
        <w:pStyle w:val="Usual"/>
        <w:rPr>
          <w:rFonts w:ascii="Arial" w:hAnsi="Arial"/>
          <w:sz w:val="24"/>
        </w:rPr>
      </w:pPr>
      <w:r>
        <w:rPr>
          <w:rFonts w:ascii="Arial" w:hAnsi="Arial"/>
          <w:sz w:val="24"/>
        </w:rPr>
        <w:t>Сводные данные о портфеле клиента на последний рабочий день отчетного периода рассчитываются посредством суммирования величины портфеля ценных бумаг клиента в стоимостном выражении и величины его денежных средств на счету для вычисления общей стоимости портфеля клиента.</w:t>
      </w:r>
    </w:p>
    <w:p w:rsidR="003859E1" w:rsidRDefault="00A344DF">
      <w:pPr>
        <w:pStyle w:val="Usual"/>
        <w:rPr>
          <w:rFonts w:ascii="Arial" w:hAnsi="Arial"/>
          <w:sz w:val="24"/>
        </w:rPr>
      </w:pPr>
      <w:r>
        <w:rPr>
          <w:rFonts w:ascii="Arial" w:hAnsi="Arial"/>
          <w:sz w:val="24"/>
        </w:rPr>
        <w:t>Графа “общая стоимость ценных бумаг” — это данные, скорректированные по текущей рыночной стоимости в соответствии с методологией, описанной в разделе "Структура портфеля ценных бумаг". Данные вносятся из графы “переоценка портфеля” таблицы, отражающей структуру портфеля ценных бумаг клиента. Значение суммы денежных средств клиента поступает из таблицы, показывающей баланс счета денежных средств.</w:t>
      </w:r>
    </w:p>
    <w:p w:rsidR="003859E1" w:rsidRDefault="00A344DF">
      <w:pPr>
        <w:pStyle w:val="2"/>
        <w:rPr>
          <w:rFonts w:ascii="Arial" w:hAnsi="Arial"/>
        </w:rPr>
      </w:pPr>
      <w:bookmarkStart w:id="130" w:name="_Toc386337808"/>
      <w:r>
        <w:rPr>
          <w:rFonts w:ascii="Arial" w:hAnsi="Arial"/>
        </w:rPr>
        <w:t>Файлы клиентов</w:t>
      </w:r>
      <w:bookmarkEnd w:id="121"/>
      <w:bookmarkEnd w:id="130"/>
    </w:p>
    <w:p w:rsidR="003859E1" w:rsidRDefault="00A344DF">
      <w:pPr>
        <w:pStyle w:val="Usual"/>
        <w:tabs>
          <w:tab w:val="right" w:pos="8306"/>
        </w:tabs>
        <w:rPr>
          <w:rFonts w:ascii="Arial" w:hAnsi="Arial"/>
          <w:sz w:val="24"/>
        </w:rPr>
      </w:pPr>
      <w:r>
        <w:rPr>
          <w:rFonts w:ascii="Arial" w:hAnsi="Arial"/>
          <w:sz w:val="24"/>
        </w:rPr>
        <w:t>Брокерская или дилерская компания должна хранить основную информацию и переписку с каждым клиентом в специальных папках или файлах. Такая папка обычно содержит следующее:</w:t>
      </w:r>
    </w:p>
    <w:p w:rsidR="003859E1" w:rsidRDefault="00A344DF">
      <w:pPr>
        <w:pStyle w:val="4"/>
        <w:tabs>
          <w:tab w:val="right" w:pos="8306"/>
        </w:tabs>
        <w:rPr>
          <w:rFonts w:ascii="Arial" w:hAnsi="Arial"/>
          <w:sz w:val="24"/>
        </w:rPr>
      </w:pPr>
      <w:r>
        <w:rPr>
          <w:rFonts w:ascii="Arial" w:hAnsi="Arial"/>
          <w:sz w:val="24"/>
        </w:rPr>
        <w:t>карточку регистрации клиента</w:t>
      </w:r>
    </w:p>
    <w:p w:rsidR="003859E1" w:rsidRDefault="00A344DF">
      <w:pPr>
        <w:pStyle w:val="Comment"/>
        <w:tabs>
          <w:tab w:val="left" w:pos="0"/>
          <w:tab w:val="right" w:pos="8306"/>
        </w:tabs>
        <w:ind w:left="0"/>
        <w:rPr>
          <w:rFonts w:ascii="Arial" w:hAnsi="Arial"/>
          <w:sz w:val="24"/>
        </w:rPr>
      </w:pPr>
      <w:r>
        <w:rPr>
          <w:rFonts w:ascii="Arial" w:hAnsi="Arial"/>
          <w:sz w:val="24"/>
        </w:rPr>
        <w:t>В тот момент, когда компания открывает клиенту счет, на него заводиться отдельная регистрационная карточка. Такая карточка содержит всю необходимую информацию о клиенте, структурированная аналогично той, которая содержится в Файле имен и адресов, и дополнительно содержит образец подписи клиента.</w:t>
      </w:r>
    </w:p>
    <w:p w:rsidR="003859E1" w:rsidRDefault="00A344DF">
      <w:pPr>
        <w:rPr>
          <w:rFonts w:ascii="Arial" w:hAnsi="Arial"/>
          <w:i/>
          <w:sz w:val="24"/>
        </w:rPr>
      </w:pPr>
      <w:r>
        <w:rPr>
          <w:rFonts w:ascii="Arial" w:hAnsi="Arial"/>
          <w:i/>
          <w:sz w:val="24"/>
        </w:rPr>
        <w:t>договора на обслуживание клиента</w:t>
      </w:r>
    </w:p>
    <w:p w:rsidR="003859E1" w:rsidRDefault="00A344DF">
      <w:pPr>
        <w:rPr>
          <w:rFonts w:ascii="Arial" w:hAnsi="Arial"/>
          <w:i/>
          <w:sz w:val="24"/>
        </w:rPr>
      </w:pPr>
      <w:r>
        <w:rPr>
          <w:rFonts w:ascii="Arial" w:hAnsi="Arial"/>
          <w:i/>
          <w:sz w:val="24"/>
        </w:rPr>
        <w:t>поручения на сделки</w:t>
      </w:r>
    </w:p>
    <w:p w:rsidR="003859E1" w:rsidRDefault="00A344DF">
      <w:pPr>
        <w:rPr>
          <w:rFonts w:ascii="Arial" w:hAnsi="Arial"/>
          <w:i/>
          <w:sz w:val="24"/>
        </w:rPr>
      </w:pPr>
      <w:r>
        <w:rPr>
          <w:rFonts w:ascii="Arial" w:hAnsi="Arial"/>
          <w:i/>
          <w:sz w:val="24"/>
        </w:rPr>
        <w:t>подтверждения сделок</w:t>
      </w:r>
    </w:p>
    <w:p w:rsidR="003859E1" w:rsidRDefault="00A344DF">
      <w:pPr>
        <w:rPr>
          <w:rFonts w:ascii="Arial" w:hAnsi="Arial"/>
          <w:i/>
          <w:sz w:val="24"/>
        </w:rPr>
      </w:pPr>
      <w:r>
        <w:rPr>
          <w:rFonts w:ascii="Arial" w:hAnsi="Arial"/>
          <w:i/>
          <w:sz w:val="24"/>
        </w:rPr>
        <w:t>копии отчетов клиенту</w:t>
      </w:r>
    </w:p>
    <w:p w:rsidR="003859E1" w:rsidRDefault="00A344DF">
      <w:pPr>
        <w:rPr>
          <w:rFonts w:ascii="Arial" w:hAnsi="Arial"/>
          <w:i/>
          <w:sz w:val="24"/>
        </w:rPr>
      </w:pPr>
      <w:r>
        <w:rPr>
          <w:rFonts w:ascii="Arial" w:hAnsi="Arial"/>
          <w:i/>
          <w:sz w:val="24"/>
        </w:rPr>
        <w:t>доверенности на совершение операций</w:t>
      </w:r>
    </w:p>
    <w:p w:rsidR="003859E1" w:rsidRDefault="00A344DF">
      <w:pPr>
        <w:rPr>
          <w:rFonts w:ascii="Arial" w:hAnsi="Arial"/>
          <w:i/>
          <w:sz w:val="24"/>
        </w:rPr>
      </w:pPr>
      <w:r>
        <w:rPr>
          <w:rFonts w:ascii="Arial" w:hAnsi="Arial"/>
          <w:i/>
          <w:sz w:val="24"/>
        </w:rPr>
        <w:t>копии уведомлений клиенту</w:t>
      </w:r>
    </w:p>
    <w:p w:rsidR="003859E1" w:rsidRDefault="00A344DF">
      <w:pPr>
        <w:rPr>
          <w:rFonts w:ascii="Arial" w:hAnsi="Arial"/>
          <w:i/>
          <w:sz w:val="24"/>
        </w:rPr>
      </w:pPr>
      <w:r>
        <w:rPr>
          <w:rFonts w:ascii="Arial" w:hAnsi="Arial"/>
          <w:i/>
          <w:sz w:val="24"/>
        </w:rPr>
        <w:t>запросы клиентов и т.д.</w:t>
      </w:r>
    </w:p>
    <w:p w:rsidR="003859E1" w:rsidRDefault="00A344DF">
      <w:pPr>
        <w:pStyle w:val="1"/>
        <w:rPr>
          <w:rFonts w:ascii="Arial" w:hAnsi="Arial"/>
          <w:sz w:val="28"/>
        </w:rPr>
      </w:pPr>
      <w:r>
        <w:rPr>
          <w:rFonts w:ascii="Arial" w:hAnsi="Arial"/>
          <w:sz w:val="28"/>
        </w:rPr>
        <w:t xml:space="preserve"> </w:t>
      </w:r>
      <w:bookmarkStart w:id="131" w:name="_Toc386337809"/>
      <w:r>
        <w:rPr>
          <w:rFonts w:ascii="Arial" w:hAnsi="Arial"/>
          <w:sz w:val="28"/>
        </w:rPr>
        <w:t>Пример использования учетных регистров бэк-офиса</w:t>
      </w:r>
      <w:bookmarkEnd w:id="131"/>
    </w:p>
    <w:p w:rsidR="003859E1" w:rsidRDefault="00A344DF">
      <w:pPr>
        <w:spacing w:before="100" w:after="100"/>
        <w:rPr>
          <w:rFonts w:ascii="Arial" w:hAnsi="Arial"/>
        </w:rPr>
      </w:pPr>
      <w:r>
        <w:rPr>
          <w:rFonts w:ascii="Arial" w:hAnsi="Arial"/>
        </w:rPr>
        <w:t>Рассмотрим использование учетных регистров бэк-офиса на  следующим примере:</w:t>
      </w:r>
    </w:p>
    <w:p w:rsidR="003859E1" w:rsidRDefault="00A344DF">
      <w:pPr>
        <w:numPr>
          <w:ilvl w:val="0"/>
          <w:numId w:val="8"/>
        </w:numPr>
        <w:spacing w:before="100" w:after="100"/>
        <w:rPr>
          <w:rFonts w:ascii="Arial" w:hAnsi="Arial"/>
        </w:rPr>
      </w:pPr>
      <w:r>
        <w:rPr>
          <w:rFonts w:ascii="Arial" w:hAnsi="Arial"/>
        </w:rPr>
        <w:t>10 июня компания Пример-Инвест покупает  100 акций "Томскнефть" по $4 у компании Нева Плюс (номер контракта - 1846). До этого Пример-Инвест не имела акций "Томскнефть" на балансе. Перерегистрацию акций осуществляет компания Нева Плюс. Выписка из реестра о перерегистрации акций на имя Пример-Инвест получена 13 июня. Компания Пример-Инвест произвела оплату купленных акций 14 июня. (Начальная сумма на рублевом счете - 10 млн. руб.)</w:t>
      </w:r>
    </w:p>
    <w:p w:rsidR="003859E1" w:rsidRDefault="00A344DF">
      <w:pPr>
        <w:numPr>
          <w:ilvl w:val="0"/>
          <w:numId w:val="8"/>
        </w:numPr>
        <w:spacing w:before="100" w:after="100"/>
        <w:rPr>
          <w:rFonts w:ascii="Arial" w:hAnsi="Arial"/>
        </w:rPr>
      </w:pPr>
      <w:r>
        <w:rPr>
          <w:rFonts w:ascii="Arial" w:hAnsi="Arial"/>
        </w:rPr>
        <w:t>13 июня компания Пример-Инвест продает 250 акций "Томскнефть" по $5 компании Арбат (номер контракта - 1847).  При этом, 150 акций были проданы без покрытия (короткая продажа). Перерегистрацию осуществляет компания Арбат. Документы на перерегистрацию отправлены в компанию Абрат 13 июня. Выписка из реестра о перерегистрации получена 18 июня. Банковская выписка о получении денег по сделке получена 19 июня.</w:t>
      </w:r>
    </w:p>
    <w:p w:rsidR="003859E1" w:rsidRDefault="00A344DF">
      <w:pPr>
        <w:numPr>
          <w:ilvl w:val="0"/>
          <w:numId w:val="8"/>
        </w:numPr>
        <w:spacing w:before="100" w:after="100"/>
        <w:rPr>
          <w:rFonts w:ascii="Arial" w:hAnsi="Arial"/>
        </w:rPr>
      </w:pPr>
      <w:r>
        <w:rPr>
          <w:rFonts w:ascii="Arial" w:hAnsi="Arial"/>
        </w:rPr>
        <w:t>14 июня компания Пример-Инвест покупает 360 акций "Томскнефть" по $4.5 у компании Уральский Брокер (номер контракта - 1848). Акции перерегистрирует Уральский Брокер. Выписка о перерегистрации акций на имя Пример-Инвест получена 18 июня. Компания Пример-Инвест произвела оплату купленных акций 19 июня.</w:t>
      </w:r>
    </w:p>
    <w:p w:rsidR="003859E1" w:rsidRDefault="00A344DF">
      <w:pPr>
        <w:spacing w:before="100" w:after="100"/>
        <w:rPr>
          <w:rFonts w:ascii="Arial" w:hAnsi="Arial"/>
        </w:rPr>
      </w:pPr>
      <w:r>
        <w:rPr>
          <w:rFonts w:ascii="Arial" w:hAnsi="Arial"/>
        </w:rPr>
        <w:t>Ниже представлены следующие  журналы и регистры бэк-офиса компании Пример-Инвест:</w:t>
      </w:r>
    </w:p>
    <w:p w:rsidR="003859E1" w:rsidRDefault="00A344DF">
      <w:pPr>
        <w:pStyle w:val="NormalNew"/>
        <w:numPr>
          <w:ilvl w:val="0"/>
          <w:numId w:val="3"/>
        </w:numPr>
        <w:ind w:left="0" w:firstLine="0"/>
        <w:rPr>
          <w:rFonts w:ascii="Arial" w:hAnsi="Arial"/>
          <w:i w:val="0"/>
          <w:sz w:val="22"/>
        </w:rPr>
      </w:pPr>
      <w:r>
        <w:rPr>
          <w:rFonts w:ascii="Arial" w:hAnsi="Arial"/>
          <w:i w:val="0"/>
          <w:sz w:val="22"/>
        </w:rPr>
        <w:t>журнал учета денежных средств;</w:t>
      </w:r>
    </w:p>
    <w:p w:rsidR="003859E1" w:rsidRDefault="00A344DF">
      <w:pPr>
        <w:pStyle w:val="NormalNew"/>
        <w:numPr>
          <w:ilvl w:val="0"/>
          <w:numId w:val="3"/>
        </w:numPr>
        <w:ind w:left="0" w:firstLine="0"/>
        <w:rPr>
          <w:rFonts w:ascii="Arial" w:hAnsi="Arial"/>
          <w:i w:val="0"/>
          <w:sz w:val="22"/>
        </w:rPr>
      </w:pPr>
      <w:r>
        <w:rPr>
          <w:rFonts w:ascii="Arial" w:hAnsi="Arial"/>
          <w:i w:val="0"/>
          <w:sz w:val="22"/>
        </w:rPr>
        <w:t xml:space="preserve">книга учета денежных средств (на 14.06); </w:t>
      </w:r>
    </w:p>
    <w:p w:rsidR="003859E1" w:rsidRDefault="00A344DF">
      <w:pPr>
        <w:pStyle w:val="NormalNew"/>
        <w:numPr>
          <w:ilvl w:val="0"/>
          <w:numId w:val="3"/>
        </w:numPr>
        <w:ind w:left="0" w:firstLine="0"/>
        <w:rPr>
          <w:rFonts w:ascii="Arial" w:hAnsi="Arial"/>
          <w:i w:val="0"/>
          <w:sz w:val="22"/>
        </w:rPr>
      </w:pPr>
      <w:r>
        <w:rPr>
          <w:rFonts w:ascii="Arial" w:hAnsi="Arial"/>
          <w:i w:val="0"/>
          <w:sz w:val="22"/>
        </w:rPr>
        <w:t xml:space="preserve">журнал учета дилерских операций; </w:t>
      </w:r>
    </w:p>
    <w:p w:rsidR="003859E1" w:rsidRDefault="00A344DF">
      <w:pPr>
        <w:pStyle w:val="NormalNew"/>
        <w:numPr>
          <w:ilvl w:val="0"/>
          <w:numId w:val="3"/>
        </w:numPr>
        <w:ind w:left="0" w:firstLine="0"/>
        <w:rPr>
          <w:rFonts w:ascii="Arial" w:hAnsi="Arial"/>
          <w:i w:val="0"/>
          <w:sz w:val="22"/>
        </w:rPr>
      </w:pPr>
      <w:r>
        <w:rPr>
          <w:rFonts w:ascii="Arial" w:hAnsi="Arial"/>
          <w:i w:val="0"/>
          <w:sz w:val="22"/>
        </w:rPr>
        <w:t xml:space="preserve">журнал учета ценных бумаг; </w:t>
      </w:r>
    </w:p>
    <w:p w:rsidR="003859E1" w:rsidRDefault="00A344DF">
      <w:pPr>
        <w:pStyle w:val="NormalNew"/>
        <w:numPr>
          <w:ilvl w:val="0"/>
          <w:numId w:val="3"/>
        </w:numPr>
        <w:ind w:left="0" w:firstLine="0"/>
        <w:rPr>
          <w:rFonts w:ascii="Arial" w:hAnsi="Arial"/>
          <w:i w:val="0"/>
          <w:sz w:val="22"/>
        </w:rPr>
      </w:pPr>
      <w:r>
        <w:rPr>
          <w:rFonts w:ascii="Arial" w:hAnsi="Arial"/>
          <w:i w:val="0"/>
          <w:sz w:val="22"/>
        </w:rPr>
        <w:t>книга учета ценных бумаг;</w:t>
      </w:r>
    </w:p>
    <w:p w:rsidR="003859E1" w:rsidRDefault="00A344DF">
      <w:pPr>
        <w:pStyle w:val="NormalNew"/>
        <w:numPr>
          <w:ilvl w:val="0"/>
          <w:numId w:val="3"/>
        </w:numPr>
        <w:ind w:left="0" w:firstLine="0"/>
        <w:rPr>
          <w:rFonts w:ascii="Arial" w:hAnsi="Arial"/>
          <w:i w:val="0"/>
          <w:sz w:val="22"/>
        </w:rPr>
      </w:pPr>
      <w:r>
        <w:rPr>
          <w:rFonts w:ascii="Arial" w:hAnsi="Arial"/>
          <w:i w:val="0"/>
          <w:sz w:val="22"/>
        </w:rPr>
        <w:t>отчет о незавершенных сделках;</w:t>
      </w:r>
    </w:p>
    <w:p w:rsidR="003859E1" w:rsidRDefault="00A344DF">
      <w:pPr>
        <w:pStyle w:val="NormalNew"/>
        <w:numPr>
          <w:ilvl w:val="0"/>
          <w:numId w:val="3"/>
        </w:numPr>
        <w:ind w:left="0" w:firstLine="0"/>
        <w:rPr>
          <w:rFonts w:ascii="Arial" w:hAnsi="Arial"/>
          <w:i w:val="0"/>
          <w:sz w:val="22"/>
        </w:rPr>
      </w:pPr>
      <w:r>
        <w:rPr>
          <w:rFonts w:ascii="Arial" w:hAnsi="Arial"/>
          <w:i w:val="0"/>
          <w:sz w:val="22"/>
        </w:rPr>
        <w:t>отчет о состоянии клиентского счета (составлен за другой период времени, т.к. данных этого примера недостаточно).</w:t>
      </w:r>
    </w:p>
    <w:p w:rsidR="003859E1" w:rsidRDefault="00A344DF">
      <w:pPr>
        <w:spacing w:before="60"/>
        <w:rPr>
          <w:rFonts w:ascii="Arial" w:hAnsi="Arial"/>
          <w:b/>
        </w:rPr>
      </w:pPr>
      <w:r>
        <w:rPr>
          <w:rFonts w:ascii="Arial" w:hAnsi="Arial"/>
          <w:b/>
        </w:rPr>
        <w:t>Условия сделок:</w:t>
      </w:r>
    </w:p>
    <w:p w:rsidR="003859E1" w:rsidRDefault="00A344DF">
      <w:pPr>
        <w:pStyle w:val="NormalNew"/>
        <w:numPr>
          <w:ilvl w:val="0"/>
          <w:numId w:val="3"/>
        </w:numPr>
        <w:ind w:left="0" w:firstLine="0"/>
        <w:rPr>
          <w:rFonts w:ascii="Arial" w:hAnsi="Arial"/>
          <w:i w:val="0"/>
          <w:sz w:val="22"/>
        </w:rPr>
      </w:pPr>
      <w:r>
        <w:rPr>
          <w:rFonts w:ascii="Arial" w:hAnsi="Arial"/>
          <w:i w:val="0"/>
          <w:sz w:val="22"/>
        </w:rPr>
        <w:t>Контракт заключается в валюте;</w:t>
      </w:r>
    </w:p>
    <w:p w:rsidR="003859E1" w:rsidRDefault="00A344DF">
      <w:pPr>
        <w:pStyle w:val="NormalNew"/>
        <w:numPr>
          <w:ilvl w:val="0"/>
          <w:numId w:val="3"/>
        </w:numPr>
        <w:ind w:left="0" w:firstLine="0"/>
        <w:rPr>
          <w:rFonts w:ascii="Arial" w:hAnsi="Arial"/>
          <w:i w:val="0"/>
          <w:sz w:val="22"/>
        </w:rPr>
      </w:pPr>
      <w:r>
        <w:rPr>
          <w:rFonts w:ascii="Arial" w:hAnsi="Arial"/>
          <w:i w:val="0"/>
          <w:sz w:val="22"/>
        </w:rPr>
        <w:t>Оплата производится в рублях по курсу на день заключения контракта;</w:t>
      </w:r>
    </w:p>
    <w:p w:rsidR="003859E1" w:rsidRDefault="00A344DF">
      <w:pPr>
        <w:pStyle w:val="NormalNew"/>
        <w:numPr>
          <w:ilvl w:val="0"/>
          <w:numId w:val="3"/>
        </w:numPr>
        <w:ind w:left="0" w:firstLine="0"/>
        <w:rPr>
          <w:rFonts w:ascii="Arial" w:hAnsi="Arial"/>
          <w:i w:val="0"/>
          <w:sz w:val="22"/>
        </w:rPr>
      </w:pPr>
      <w:r>
        <w:rPr>
          <w:rFonts w:ascii="Arial" w:hAnsi="Arial"/>
          <w:i w:val="0"/>
          <w:sz w:val="22"/>
        </w:rPr>
        <w:t>Оплата производится после перерегистрации;</w:t>
      </w:r>
    </w:p>
    <w:p w:rsidR="003859E1" w:rsidRDefault="00A344DF">
      <w:pPr>
        <w:pStyle w:val="NormalNew"/>
        <w:numPr>
          <w:ilvl w:val="0"/>
          <w:numId w:val="3"/>
        </w:numPr>
        <w:ind w:left="0" w:firstLine="0"/>
        <w:rPr>
          <w:rFonts w:ascii="Arial" w:hAnsi="Arial"/>
          <w:i w:val="0"/>
          <w:sz w:val="22"/>
        </w:rPr>
      </w:pPr>
      <w:r>
        <w:rPr>
          <w:rFonts w:ascii="Arial" w:hAnsi="Arial"/>
          <w:i w:val="0"/>
          <w:sz w:val="22"/>
        </w:rPr>
        <w:t>Регистрационный сбор не рассматривается.</w:t>
      </w:r>
    </w:p>
    <w:p w:rsidR="003859E1" w:rsidRDefault="00A344DF">
      <w:pPr>
        <w:spacing w:before="100" w:after="100"/>
        <w:ind w:left="142"/>
        <w:rPr>
          <w:rFonts w:ascii="Arial" w:hAnsi="Arial"/>
          <w:b/>
        </w:rPr>
      </w:pPr>
      <w:r>
        <w:rPr>
          <w:rFonts w:ascii="Arial" w:hAnsi="Arial"/>
          <w:b/>
        </w:rPr>
        <w:t>Курс рубля к доллару:</w:t>
      </w:r>
    </w:p>
    <w:p w:rsidR="003859E1" w:rsidRDefault="00A344DF">
      <w:pPr>
        <w:pStyle w:val="NormalNew"/>
        <w:ind w:left="284"/>
        <w:rPr>
          <w:rFonts w:ascii="Arial" w:hAnsi="Arial"/>
          <w:i w:val="0"/>
          <w:sz w:val="22"/>
        </w:rPr>
      </w:pPr>
      <w:r>
        <w:rPr>
          <w:rFonts w:ascii="Arial" w:hAnsi="Arial"/>
          <w:i w:val="0"/>
          <w:sz w:val="22"/>
        </w:rPr>
        <w:t>10 июня</w:t>
      </w:r>
      <w:r>
        <w:rPr>
          <w:rFonts w:ascii="Arial" w:hAnsi="Arial"/>
          <w:i w:val="0"/>
          <w:sz w:val="22"/>
        </w:rPr>
        <w:tab/>
      </w:r>
      <w:r>
        <w:rPr>
          <w:rFonts w:ascii="Arial" w:hAnsi="Arial"/>
          <w:i w:val="0"/>
          <w:sz w:val="22"/>
        </w:rPr>
        <w:tab/>
        <w:t xml:space="preserve">5050 </w:t>
      </w:r>
    </w:p>
    <w:p w:rsidR="003859E1" w:rsidRDefault="00A344DF">
      <w:pPr>
        <w:pStyle w:val="NormalNew"/>
        <w:ind w:left="284"/>
        <w:rPr>
          <w:rFonts w:ascii="Arial" w:hAnsi="Arial"/>
          <w:i w:val="0"/>
          <w:sz w:val="22"/>
        </w:rPr>
      </w:pPr>
      <w:r>
        <w:rPr>
          <w:rFonts w:ascii="Arial" w:hAnsi="Arial"/>
          <w:i w:val="0"/>
          <w:sz w:val="22"/>
        </w:rPr>
        <w:t>13 июня</w:t>
      </w:r>
      <w:r>
        <w:rPr>
          <w:rFonts w:ascii="Arial" w:hAnsi="Arial"/>
          <w:i w:val="0"/>
          <w:sz w:val="22"/>
        </w:rPr>
        <w:tab/>
      </w:r>
      <w:r>
        <w:rPr>
          <w:rFonts w:ascii="Arial" w:hAnsi="Arial"/>
          <w:i w:val="0"/>
          <w:sz w:val="22"/>
        </w:rPr>
        <w:tab/>
        <w:t xml:space="preserve">5050 </w:t>
      </w:r>
    </w:p>
    <w:p w:rsidR="003859E1" w:rsidRDefault="00A344DF">
      <w:pPr>
        <w:pStyle w:val="NormalNew"/>
        <w:ind w:left="284"/>
        <w:rPr>
          <w:rFonts w:ascii="Arial" w:hAnsi="Arial"/>
          <w:i w:val="0"/>
          <w:sz w:val="22"/>
        </w:rPr>
      </w:pPr>
      <w:r>
        <w:rPr>
          <w:rFonts w:ascii="Arial" w:hAnsi="Arial"/>
          <w:i w:val="0"/>
          <w:sz w:val="22"/>
        </w:rPr>
        <w:t>14 июня</w:t>
      </w:r>
      <w:r>
        <w:rPr>
          <w:rFonts w:ascii="Arial" w:hAnsi="Arial"/>
          <w:i w:val="0"/>
          <w:sz w:val="22"/>
        </w:rPr>
        <w:tab/>
      </w:r>
      <w:r>
        <w:rPr>
          <w:rFonts w:ascii="Arial" w:hAnsi="Arial"/>
          <w:i w:val="0"/>
          <w:sz w:val="22"/>
        </w:rPr>
        <w:tab/>
        <w:t xml:space="preserve">5060 </w:t>
      </w:r>
    </w:p>
    <w:p w:rsidR="003859E1" w:rsidRDefault="00A344DF">
      <w:pPr>
        <w:pStyle w:val="NormalNew"/>
        <w:ind w:left="284"/>
        <w:rPr>
          <w:rFonts w:ascii="Arial" w:hAnsi="Arial"/>
          <w:i w:val="0"/>
          <w:sz w:val="22"/>
        </w:rPr>
      </w:pPr>
      <w:r>
        <w:rPr>
          <w:rFonts w:ascii="Arial" w:hAnsi="Arial"/>
          <w:i w:val="0"/>
          <w:sz w:val="22"/>
        </w:rPr>
        <w:t>19 июня</w:t>
      </w:r>
      <w:r>
        <w:rPr>
          <w:rFonts w:ascii="Arial" w:hAnsi="Arial"/>
          <w:i w:val="0"/>
          <w:sz w:val="22"/>
        </w:rPr>
        <w:tab/>
      </w:r>
      <w:r>
        <w:rPr>
          <w:rFonts w:ascii="Arial" w:hAnsi="Arial"/>
          <w:i w:val="0"/>
          <w:sz w:val="22"/>
        </w:rPr>
        <w:tab/>
        <w:t>5060</w:t>
      </w:r>
    </w:p>
    <w:p w:rsidR="003859E1" w:rsidRDefault="003859E1">
      <w:pPr>
        <w:pStyle w:val="Usual"/>
        <w:rPr>
          <w:rFonts w:ascii="Arial" w:hAnsi="Arial"/>
          <w:sz w:val="24"/>
        </w:rPr>
      </w:pPr>
      <w:bookmarkStart w:id="132" w:name="_GoBack"/>
      <w:bookmarkEnd w:id="132"/>
    </w:p>
    <w:sectPr w:rsidR="003859E1">
      <w:type w:val="continuous"/>
      <w:pgSz w:w="11907" w:h="16840" w:code="9"/>
      <w:pgMar w:top="1440" w:right="837" w:bottom="126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9E1" w:rsidRDefault="00A344DF">
      <w:r>
        <w:separator/>
      </w:r>
    </w:p>
  </w:endnote>
  <w:endnote w:type="continuationSeparator" w:id="0">
    <w:p w:rsidR="003859E1" w:rsidRDefault="00A3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yr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E1" w:rsidRDefault="00A344D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59E1" w:rsidRDefault="003859E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E1" w:rsidRDefault="00A344D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55</w:t>
    </w:r>
    <w:r>
      <w:rPr>
        <w:rStyle w:val="ac"/>
      </w:rPr>
      <w:fldChar w:fldCharType="end"/>
    </w:r>
  </w:p>
  <w:p w:rsidR="003859E1" w:rsidRDefault="00A344DF">
    <w:pPr>
      <w:pStyle w:val="ab"/>
      <w:ind w:right="360"/>
      <w:rPr>
        <w:rFonts w:ascii="CyrTimes" w:hAnsi="CyrTimes"/>
        <w:sz w:val="18"/>
      </w:rPr>
    </w:pPr>
    <w:r>
      <w:rPr>
        <w:rFonts w:ascii="Arial" w:hAnsi="Arial"/>
        <w:i/>
        <w:sz w:val="18"/>
      </w:rPr>
      <w:t>Методические рекомендации по внутреннему учету в брокерских и дилерских компаниях</w:t>
    </w:r>
    <w:r>
      <w:rPr>
        <w:rFonts w:ascii="CyrTimes" w:hAnsi="CyrTimes"/>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9E1" w:rsidRDefault="00A344DF">
      <w:r>
        <w:separator/>
      </w:r>
    </w:p>
  </w:footnote>
  <w:footnote w:type="continuationSeparator" w:id="0">
    <w:p w:rsidR="003859E1" w:rsidRDefault="00A3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340"/>
      <w:lvlJc w:val="left"/>
      <w:pPr>
        <w:ind w:left="340" w:hanging="340"/>
      </w:pPr>
    </w:lvl>
    <w:lvl w:ilvl="1">
      <w:start w:val="1"/>
      <w:numFmt w:val="decimal"/>
      <w:pStyle w:val="2"/>
      <w:lvlText w:val="%1.%2."/>
      <w:legacy w:legacy="1" w:legacySpace="0" w:legacyIndent="454"/>
      <w:lvlJc w:val="left"/>
      <w:pPr>
        <w:ind w:left="794" w:hanging="454"/>
      </w:pPr>
    </w:lvl>
    <w:lvl w:ilvl="2">
      <w:start w:val="1"/>
      <w:numFmt w:val="decimal"/>
      <w:pStyle w:val="3"/>
      <w:lvlText w:val="%1.%2.%3."/>
      <w:legacy w:legacy="1" w:legacySpace="0" w:legacyIndent="624"/>
      <w:lvlJc w:val="left"/>
      <w:pPr>
        <w:ind w:left="1418" w:hanging="624"/>
      </w:pPr>
    </w:lvl>
    <w:lvl w:ilvl="3">
      <w:start w:val="1"/>
      <w:numFmt w:val="none"/>
      <w:pStyle w:val="4"/>
      <w:suff w:val="nothing"/>
      <w:lvlText w:val=""/>
      <w:lvlJc w:val="left"/>
      <w:pPr>
        <w:ind w:left="0" w:hanging="708"/>
      </w:pPr>
    </w:lvl>
    <w:lvl w:ilvl="4">
      <w:start w:val="1"/>
      <w:numFmt w:val="decimal"/>
      <w:pStyle w:val="5"/>
      <w:lvlText w:val="%5."/>
      <w:legacy w:legacy="1" w:legacySpace="0" w:legacyIndent="708"/>
      <w:lvlJc w:val="left"/>
      <w:pPr>
        <w:ind w:left="2834" w:hanging="708"/>
      </w:pPr>
    </w:lvl>
    <w:lvl w:ilvl="5">
      <w:start w:val="1"/>
      <w:numFmt w:val="decimal"/>
      <w:pStyle w:val="6"/>
      <w:lvlText w:val="%5.%6."/>
      <w:legacy w:legacy="1" w:legacySpace="0" w:legacyIndent="708"/>
      <w:lvlJc w:val="left"/>
      <w:pPr>
        <w:ind w:left="3542" w:hanging="708"/>
      </w:pPr>
    </w:lvl>
    <w:lvl w:ilvl="6">
      <w:start w:val="1"/>
      <w:numFmt w:val="decimal"/>
      <w:pStyle w:val="7"/>
      <w:lvlText w:val="%5.%6.%7."/>
      <w:legacy w:legacy="1" w:legacySpace="0" w:legacyIndent="708"/>
      <w:lvlJc w:val="left"/>
      <w:pPr>
        <w:ind w:left="4250" w:hanging="708"/>
      </w:pPr>
    </w:lvl>
    <w:lvl w:ilvl="7">
      <w:start w:val="1"/>
      <w:numFmt w:val="decimal"/>
      <w:pStyle w:val="8"/>
      <w:lvlText w:val="%5.%6.%7.%8."/>
      <w:legacy w:legacy="1" w:legacySpace="0" w:legacyIndent="708"/>
      <w:lvlJc w:val="left"/>
      <w:pPr>
        <w:ind w:left="4958" w:hanging="708"/>
      </w:pPr>
    </w:lvl>
    <w:lvl w:ilvl="8">
      <w:start w:val="1"/>
      <w:numFmt w:val="decimal"/>
      <w:pStyle w:val="9"/>
      <w:lvlText w:val="%5.%6.%7.%8.%9."/>
      <w:legacy w:legacy="1" w:legacySpace="0" w:legacyIndent="708"/>
      <w:lvlJc w:val="left"/>
      <w:pPr>
        <w:ind w:left="5666" w:hanging="708"/>
      </w:pPr>
    </w:lvl>
  </w:abstractNum>
  <w:abstractNum w:abstractNumId="1">
    <w:nsid w:val="FFFFFFFE"/>
    <w:multiLevelType w:val="singleLevel"/>
    <w:tmpl w:val="FFFFFFFF"/>
    <w:lvl w:ilvl="0">
      <w:numFmt w:val="decimal"/>
      <w:lvlText w:val="*"/>
      <w:lvlJc w:val="left"/>
    </w:lvl>
  </w:abstractNum>
  <w:abstractNum w:abstractNumId="2">
    <w:nsid w:val="278B44C0"/>
    <w:multiLevelType w:val="singleLevel"/>
    <w:tmpl w:val="0419000F"/>
    <w:lvl w:ilvl="0">
      <w:start w:val="1"/>
      <w:numFmt w:val="decimal"/>
      <w:lvlText w:val="%1."/>
      <w:legacy w:legacy="1" w:legacySpace="0" w:legacyIndent="360"/>
      <w:lvlJc w:val="left"/>
      <w:pPr>
        <w:ind w:left="360" w:hanging="360"/>
      </w:pPr>
    </w:lvl>
  </w:abstractNum>
  <w:abstractNum w:abstractNumId="3">
    <w:nsid w:val="336E4837"/>
    <w:multiLevelType w:val="multilevel"/>
    <w:tmpl w:val="54C6C3E8"/>
    <w:lvl w:ilvl="0">
      <w:start w:val="1"/>
      <w:numFmt w:val="none"/>
      <w:lvlText w:val=""/>
      <w:legacy w:legacy="1" w:legacySpace="0" w:legacyIndent="720"/>
      <w:lvlJc w:val="left"/>
      <w:pPr>
        <w:ind w:left="720" w:hanging="720"/>
      </w:pPr>
      <w:rPr>
        <w:rFonts w:ascii="Symbol" w:hAnsi="Symbol"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4C65034B"/>
    <w:multiLevelType w:val="singleLevel"/>
    <w:tmpl w:val="0419000F"/>
    <w:lvl w:ilvl="0">
      <w:start w:val="1"/>
      <w:numFmt w:val="decimal"/>
      <w:lvlText w:val="%1."/>
      <w:legacy w:legacy="1" w:legacySpace="0" w:legacyIndent="360"/>
      <w:lvlJc w:val="left"/>
      <w:pPr>
        <w:ind w:left="360" w:hanging="360"/>
      </w:pPr>
    </w:lvl>
  </w:abstractNum>
  <w:num w:numId="1">
    <w:abstractNumId w:val="0"/>
  </w:num>
  <w:num w:numId="2">
    <w:abstractNumId w:val="1"/>
    <w:lvlOverride w:ilvl="0">
      <w:lvl w:ilvl="0">
        <w:start w:val="1"/>
        <w:numFmt w:val="bullet"/>
        <w:lvlText w:val=""/>
        <w:legacy w:legacy="1" w:legacySpace="0" w:legacyIndent="360"/>
        <w:lvlJc w:val="left"/>
        <w:pPr>
          <w:ind w:left="927"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6">
    <w:abstractNumId w:val="2"/>
  </w:num>
  <w:num w:numId="7">
    <w:abstractNumId w:val="2"/>
    <w:lvlOverride w:ilvl="0">
      <w:lvl w:ilvl="0">
        <w:start w:val="1"/>
        <w:numFmt w:val="decimal"/>
        <w:lvlText w:val="%1."/>
        <w:legacy w:legacy="1" w:legacySpace="0" w:legacyIndent="360"/>
        <w:lvlJc w:val="left"/>
        <w:pPr>
          <w:ind w:left="360" w:hanging="360"/>
        </w:p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 w:val="UDKSKM"/>
    <w:docVar w:name="2" w:val="BFNQPRT"/>
    <w:docVar w:name="I" w:val=" 175"/>
  </w:docVars>
  <w:rsids>
    <w:rsidRoot w:val="00A344DF"/>
    <w:rsid w:val="00060648"/>
    <w:rsid w:val="003859E1"/>
    <w:rsid w:val="00A34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8CDA3-BAC8-4FC6-862B-7617B33C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sz w:val="22"/>
      <w:lang w:val="en-GB"/>
    </w:rPr>
  </w:style>
  <w:style w:type="paragraph" w:styleId="1">
    <w:name w:val="heading 1"/>
    <w:basedOn w:val="a"/>
    <w:next w:val="Usual"/>
    <w:qFormat/>
    <w:pPr>
      <w:keepNext/>
      <w:pageBreakBefore/>
      <w:numPr>
        <w:numId w:val="1"/>
      </w:numPr>
      <w:spacing w:before="240" w:after="60"/>
      <w:outlineLvl w:val="0"/>
    </w:pPr>
    <w:rPr>
      <w:rFonts w:ascii="Times New Roman" w:hAnsi="Times New Roman"/>
      <w:b/>
      <w:kern w:val="28"/>
      <w:sz w:val="26"/>
    </w:rPr>
  </w:style>
  <w:style w:type="paragraph" w:styleId="2">
    <w:name w:val="heading 2"/>
    <w:basedOn w:val="a"/>
    <w:next w:val="Usual"/>
    <w:qFormat/>
    <w:pPr>
      <w:keepNext/>
      <w:numPr>
        <w:ilvl w:val="1"/>
        <w:numId w:val="1"/>
      </w:numPr>
      <w:spacing w:before="240" w:after="60"/>
      <w:outlineLvl w:val="1"/>
    </w:pPr>
    <w:rPr>
      <w:rFonts w:ascii="Times New Roman" w:hAnsi="Times New Roman"/>
      <w:b/>
      <w:i/>
      <w:sz w:val="24"/>
    </w:rPr>
  </w:style>
  <w:style w:type="paragraph" w:styleId="3">
    <w:name w:val="heading 3"/>
    <w:basedOn w:val="a"/>
    <w:next w:val="Usual"/>
    <w:qFormat/>
    <w:pPr>
      <w:keepNext/>
      <w:numPr>
        <w:ilvl w:val="2"/>
        <w:numId w:val="1"/>
      </w:numPr>
      <w:spacing w:before="240" w:after="60"/>
      <w:outlineLvl w:val="2"/>
    </w:pPr>
    <w:rPr>
      <w:rFonts w:ascii="Times New Roman" w:hAnsi="Times New Roman"/>
      <w:b/>
      <w:i/>
      <w:sz w:val="24"/>
    </w:rPr>
  </w:style>
  <w:style w:type="paragraph" w:styleId="4">
    <w:name w:val="heading 4"/>
    <w:basedOn w:val="a"/>
    <w:next w:val="Comment"/>
    <w:qFormat/>
    <w:pPr>
      <w:numPr>
        <w:ilvl w:val="3"/>
        <w:numId w:val="1"/>
      </w:numPr>
      <w:spacing w:before="120" w:after="60"/>
      <w:ind w:firstLine="0"/>
      <w:outlineLvl w:val="3"/>
    </w:pPr>
    <w:rPr>
      <w:i/>
    </w:r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rFonts w:ascii="Arial" w:hAnsi="Arial"/>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ual">
    <w:name w:val="Usual"/>
    <w:basedOn w:val="a"/>
    <w:pPr>
      <w:spacing w:before="120"/>
      <w:jc w:val="both"/>
    </w:pPr>
    <w:rPr>
      <w:rFonts w:ascii="Times New Roman" w:hAnsi="Times New Roman"/>
    </w:rPr>
  </w:style>
  <w:style w:type="paragraph" w:customStyle="1" w:styleId="Comment">
    <w:name w:val="Comment"/>
    <w:basedOn w:val="Usual"/>
    <w:pPr>
      <w:spacing w:before="60" w:after="60"/>
      <w:ind w:left="720"/>
    </w:pPr>
  </w:style>
  <w:style w:type="paragraph" w:styleId="a3">
    <w:name w:val="macro"/>
    <w:semiHidden/>
    <w:pPr>
      <w:tabs>
        <w:tab w:val="left" w:pos="480"/>
        <w:tab w:val="left" w:pos="960"/>
        <w:tab w:val="left" w:pos="1440"/>
        <w:tab w:val="left" w:pos="1920"/>
        <w:tab w:val="left" w:pos="2400"/>
        <w:tab w:val="left" w:pos="2880"/>
        <w:tab w:val="left" w:pos="3360"/>
        <w:tab w:val="left" w:pos="3840"/>
        <w:tab w:val="left" w:pos="4320"/>
        <w:tab w:val="right" w:pos="8306"/>
      </w:tabs>
    </w:pPr>
    <w:rPr>
      <w:sz w:val="22"/>
    </w:rPr>
  </w:style>
  <w:style w:type="paragraph" w:styleId="a4">
    <w:name w:val="List Bullet"/>
    <w:basedOn w:val="a"/>
    <w:semiHidden/>
    <w:pPr>
      <w:spacing w:before="120"/>
      <w:ind w:left="284" w:hanging="284"/>
      <w:jc w:val="both"/>
    </w:pPr>
    <w:rPr>
      <w:rFonts w:ascii="Times New Roman" w:hAnsi="Times New Roman"/>
      <w:lang w:val="en-US"/>
    </w:rPr>
  </w:style>
  <w:style w:type="paragraph" w:styleId="a5">
    <w:name w:val="List Number"/>
    <w:basedOn w:val="Usual"/>
    <w:semiHidden/>
    <w:pPr>
      <w:ind w:left="425" w:hanging="425"/>
    </w:pPr>
  </w:style>
  <w:style w:type="paragraph" w:customStyle="1" w:styleId="a6">
    <w:name w:val="Øàïêà"/>
    <w:basedOn w:val="a"/>
    <w:pPr>
      <w:jc w:val="right"/>
    </w:pPr>
    <w:rPr>
      <w:b/>
      <w:i/>
      <w:sz w:val="20"/>
    </w:rPr>
  </w:style>
  <w:style w:type="paragraph" w:customStyle="1" w:styleId="Formula">
    <w:name w:val="Formula"/>
    <w:basedOn w:val="Comment"/>
    <w:pPr>
      <w:jc w:val="center"/>
    </w:pPr>
    <w:rPr>
      <w:i/>
      <w:sz w:val="20"/>
    </w:rPr>
  </w:style>
  <w:style w:type="paragraph" w:styleId="a7">
    <w:name w:val="footnote text"/>
    <w:basedOn w:val="a"/>
    <w:semiHidden/>
    <w:pPr>
      <w:ind w:left="142" w:hanging="142"/>
    </w:pPr>
    <w:rPr>
      <w:sz w:val="20"/>
    </w:rPr>
  </w:style>
  <w:style w:type="paragraph" w:customStyle="1" w:styleId="ListComment">
    <w:name w:val="List Comment"/>
    <w:basedOn w:val="a4"/>
    <w:pPr>
      <w:ind w:firstLine="0"/>
    </w:pPr>
  </w:style>
  <w:style w:type="character" w:styleId="a8">
    <w:name w:val="footnote reference"/>
    <w:basedOn w:val="a0"/>
    <w:semiHidden/>
    <w:rPr>
      <w:vertAlign w:val="superscript"/>
    </w:rPr>
  </w:style>
  <w:style w:type="paragraph" w:styleId="a9">
    <w:name w:val="Body Text"/>
    <w:basedOn w:val="a"/>
    <w:semiHidden/>
    <w:pPr>
      <w:spacing w:after="120"/>
      <w:ind w:left="720"/>
    </w:pPr>
    <w:rPr>
      <w:rFonts w:ascii="Arial" w:hAnsi="Arial"/>
    </w:rPr>
  </w:style>
  <w:style w:type="paragraph" w:styleId="aa">
    <w:name w:val="header"/>
    <w:basedOn w:val="a"/>
    <w:semiHidden/>
    <w:pPr>
      <w:tabs>
        <w:tab w:val="center" w:pos="4320"/>
        <w:tab w:val="right" w:pos="8640"/>
      </w:tabs>
      <w:spacing w:line="360" w:lineRule="auto"/>
    </w:pPr>
    <w:rPr>
      <w:rFonts w:ascii="Times New Roman" w:hAnsi="Times New Roman"/>
      <w:sz w:val="24"/>
      <w:lang w:val="en-US"/>
    </w:rPr>
  </w:style>
  <w:style w:type="paragraph" w:customStyle="1" w:styleId="Debet">
    <w:name w:val="Debet"/>
    <w:basedOn w:val="Comment"/>
    <w:pPr>
      <w:ind w:left="1134"/>
    </w:pPr>
    <w:rPr>
      <w:b/>
    </w:rPr>
  </w:style>
  <w:style w:type="paragraph" w:customStyle="1" w:styleId="CorrAccount">
    <w:name w:val="CorrAccount"/>
    <w:basedOn w:val="Comment"/>
    <w:pPr>
      <w:spacing w:before="0" w:after="0"/>
      <w:ind w:left="1701"/>
    </w:p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10">
    <w:name w:val="toc 1"/>
    <w:basedOn w:val="a"/>
    <w:next w:val="a"/>
    <w:semiHidden/>
    <w:pPr>
      <w:tabs>
        <w:tab w:val="right" w:pos="9118"/>
      </w:tabs>
      <w:spacing w:before="240" w:after="120"/>
    </w:pPr>
    <w:rPr>
      <w:b/>
      <w:sz w:val="20"/>
    </w:rPr>
  </w:style>
  <w:style w:type="paragraph" w:styleId="20">
    <w:name w:val="toc 2"/>
    <w:basedOn w:val="a"/>
    <w:next w:val="a"/>
    <w:semiHidden/>
    <w:pPr>
      <w:tabs>
        <w:tab w:val="right" w:pos="9118"/>
      </w:tabs>
      <w:spacing w:before="60" w:after="60"/>
      <w:ind w:left="238"/>
    </w:pPr>
    <w:rPr>
      <w:sz w:val="20"/>
    </w:rPr>
  </w:style>
  <w:style w:type="paragraph" w:styleId="30">
    <w:name w:val="toc 3"/>
    <w:basedOn w:val="a"/>
    <w:next w:val="a"/>
    <w:semiHidden/>
    <w:pPr>
      <w:tabs>
        <w:tab w:val="right" w:pos="9118"/>
      </w:tabs>
      <w:ind w:left="1276" w:hanging="567"/>
    </w:pPr>
    <w:rPr>
      <w:i/>
      <w:sz w:val="20"/>
    </w:rPr>
  </w:style>
  <w:style w:type="paragraph" w:styleId="40">
    <w:name w:val="toc 4"/>
    <w:basedOn w:val="a"/>
    <w:next w:val="a"/>
    <w:semiHidden/>
    <w:pPr>
      <w:tabs>
        <w:tab w:val="right" w:pos="9118"/>
      </w:tabs>
      <w:ind w:left="720"/>
    </w:pPr>
    <w:rPr>
      <w:rFonts w:ascii="Times New Roman" w:hAnsi="Times New Roman"/>
      <w:sz w:val="20"/>
    </w:rPr>
  </w:style>
  <w:style w:type="paragraph" w:styleId="50">
    <w:name w:val="toc 5"/>
    <w:basedOn w:val="a"/>
    <w:next w:val="a"/>
    <w:semiHidden/>
    <w:pPr>
      <w:tabs>
        <w:tab w:val="right" w:pos="9118"/>
      </w:tabs>
      <w:ind w:left="960"/>
    </w:pPr>
    <w:rPr>
      <w:rFonts w:ascii="Times New Roman" w:hAnsi="Times New Roman"/>
      <w:sz w:val="20"/>
    </w:rPr>
  </w:style>
  <w:style w:type="paragraph" w:styleId="60">
    <w:name w:val="toc 6"/>
    <w:basedOn w:val="a"/>
    <w:next w:val="a"/>
    <w:semiHidden/>
    <w:pPr>
      <w:tabs>
        <w:tab w:val="right" w:pos="9118"/>
      </w:tabs>
      <w:ind w:left="1100"/>
    </w:pPr>
    <w:rPr>
      <w:rFonts w:ascii="Times New Roman" w:hAnsi="Times New Roman"/>
      <w:sz w:val="20"/>
    </w:rPr>
  </w:style>
  <w:style w:type="paragraph" w:styleId="70">
    <w:name w:val="toc 7"/>
    <w:basedOn w:val="a"/>
    <w:next w:val="a"/>
    <w:semiHidden/>
    <w:pPr>
      <w:tabs>
        <w:tab w:val="right" w:pos="9118"/>
      </w:tabs>
      <w:ind w:left="1320"/>
    </w:pPr>
    <w:rPr>
      <w:rFonts w:ascii="Times New Roman" w:hAnsi="Times New Roman"/>
      <w:sz w:val="20"/>
    </w:rPr>
  </w:style>
  <w:style w:type="paragraph" w:styleId="80">
    <w:name w:val="toc 8"/>
    <w:basedOn w:val="a"/>
    <w:next w:val="a"/>
    <w:semiHidden/>
    <w:pPr>
      <w:tabs>
        <w:tab w:val="right" w:pos="9118"/>
      </w:tabs>
      <w:ind w:left="1540"/>
    </w:pPr>
    <w:rPr>
      <w:rFonts w:ascii="Times New Roman" w:hAnsi="Times New Roman"/>
      <w:sz w:val="20"/>
    </w:rPr>
  </w:style>
  <w:style w:type="paragraph" w:styleId="90">
    <w:name w:val="toc 9"/>
    <w:basedOn w:val="a"/>
    <w:next w:val="a"/>
    <w:semiHidden/>
    <w:pPr>
      <w:tabs>
        <w:tab w:val="right" w:pos="9118"/>
      </w:tabs>
      <w:ind w:left="1760"/>
    </w:pPr>
    <w:rPr>
      <w:rFonts w:ascii="Times New Roman" w:hAnsi="Times New Roman"/>
      <w:sz w:val="20"/>
    </w:rPr>
  </w:style>
  <w:style w:type="paragraph" w:customStyle="1" w:styleId="NormalNew">
    <w:name w:val="NormalNew"/>
    <w:basedOn w:val="a"/>
    <w:pPr>
      <w:spacing w:before="34" w:after="34"/>
      <w:jc w:val="both"/>
    </w:pPr>
    <w:rPr>
      <w:rFonts w:ascii="Times New Roman" w:hAnsi="Times New Roman"/>
      <w: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15019</Words>
  <Characters>85614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Черновик binder'a</vt:lpstr>
    </vt:vector>
  </TitlesOfParts>
  <Company>NAUFOR</Company>
  <LinksUpToDate>false</LinksUpToDate>
  <CharactersWithSpaces>100433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Черновик binder'a</dc:title>
  <dc:subject/>
  <dc:creator>CMSU</dc:creator>
  <cp:keywords/>
  <dc:description/>
  <cp:lastModifiedBy>admin</cp:lastModifiedBy>
  <cp:revision>2</cp:revision>
  <cp:lastPrinted>1997-07-01T10:58:00Z</cp:lastPrinted>
  <dcterms:created xsi:type="dcterms:W3CDTF">2014-02-01T20:28:00Z</dcterms:created>
  <dcterms:modified xsi:type="dcterms:W3CDTF">2014-02-01T20:28:00Z</dcterms:modified>
</cp:coreProperties>
</file>