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B8" w:rsidRDefault="005863B8" w:rsidP="005D470D">
      <w:pPr>
        <w:pStyle w:val="1"/>
        <w:rPr>
          <w:b w:val="0"/>
          <w:bCs w:val="0"/>
          <w:sz w:val="28"/>
        </w:rPr>
      </w:pPr>
    </w:p>
    <w:p w:rsidR="005D470D" w:rsidRDefault="005D470D" w:rsidP="005D470D">
      <w:pPr>
        <w:pStyle w:val="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Федеральное агентство по образованию</w:t>
      </w:r>
    </w:p>
    <w:p w:rsidR="005D470D" w:rsidRDefault="005D470D" w:rsidP="005D470D">
      <w:pPr>
        <w:jc w:val="center"/>
        <w:rPr>
          <w:sz w:val="28"/>
        </w:rPr>
      </w:pPr>
    </w:p>
    <w:p w:rsidR="005D470D" w:rsidRDefault="005D470D" w:rsidP="005D470D">
      <w:pPr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5D470D" w:rsidRDefault="005D470D" w:rsidP="005D470D">
      <w:pPr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5D470D" w:rsidRDefault="005D470D" w:rsidP="005D470D">
      <w:pPr>
        <w:jc w:val="center"/>
        <w:rPr>
          <w:sz w:val="28"/>
        </w:rPr>
      </w:pPr>
      <w:r>
        <w:rPr>
          <w:sz w:val="28"/>
        </w:rPr>
        <w:t>«Санкт-Петербургский государственный</w:t>
      </w:r>
    </w:p>
    <w:p w:rsidR="005D470D" w:rsidRDefault="005D470D" w:rsidP="005D470D">
      <w:pPr>
        <w:jc w:val="center"/>
        <w:rPr>
          <w:sz w:val="28"/>
        </w:rPr>
      </w:pPr>
      <w:r>
        <w:rPr>
          <w:sz w:val="28"/>
        </w:rPr>
        <w:t>инженерно-экономический университет»</w:t>
      </w:r>
    </w:p>
    <w:p w:rsidR="005D470D" w:rsidRDefault="005D470D" w:rsidP="005D470D">
      <w:pPr>
        <w:jc w:val="center"/>
        <w:rPr>
          <w:sz w:val="28"/>
        </w:rPr>
      </w:pPr>
    </w:p>
    <w:p w:rsidR="005D470D" w:rsidRDefault="005D470D" w:rsidP="005D470D">
      <w:pPr>
        <w:jc w:val="center"/>
        <w:rPr>
          <w:sz w:val="28"/>
        </w:rPr>
      </w:pPr>
      <w:r>
        <w:rPr>
          <w:sz w:val="28"/>
        </w:rPr>
        <w:t>Кафедра логистики и организации перевозок</w:t>
      </w:r>
    </w:p>
    <w:p w:rsidR="005D470D" w:rsidRDefault="005D470D" w:rsidP="005D470D">
      <w:pPr>
        <w:jc w:val="center"/>
        <w:rPr>
          <w:sz w:val="28"/>
        </w:rPr>
      </w:pPr>
    </w:p>
    <w:p w:rsidR="005D470D" w:rsidRDefault="005D470D" w:rsidP="005D470D">
      <w:pPr>
        <w:jc w:val="center"/>
        <w:rPr>
          <w:sz w:val="28"/>
        </w:rPr>
      </w:pPr>
    </w:p>
    <w:p w:rsidR="005D470D" w:rsidRDefault="005D470D" w:rsidP="005D470D">
      <w:pPr>
        <w:jc w:val="center"/>
        <w:rPr>
          <w:sz w:val="28"/>
        </w:rPr>
      </w:pPr>
    </w:p>
    <w:p w:rsidR="005D470D" w:rsidRDefault="005D470D" w:rsidP="005D470D">
      <w:pPr>
        <w:pStyle w:val="4"/>
      </w:pPr>
      <w:r>
        <w:t>Контрольная работа по дисциплине</w:t>
      </w:r>
    </w:p>
    <w:p w:rsidR="005D470D" w:rsidRDefault="005D470D" w:rsidP="005D470D"/>
    <w:p w:rsidR="005D470D" w:rsidRDefault="005D470D" w:rsidP="005D470D">
      <w:pPr>
        <w:pStyle w:val="7"/>
        <w:jc w:val="center"/>
      </w:pPr>
      <w:r>
        <w:rPr>
          <w:b/>
          <w:bCs/>
          <w:sz w:val="36"/>
        </w:rPr>
        <w:t>Логистика производства</w:t>
      </w:r>
    </w:p>
    <w:p w:rsidR="005D470D" w:rsidRDefault="005D470D" w:rsidP="005D470D"/>
    <w:p w:rsidR="005D470D" w:rsidRDefault="005D470D" w:rsidP="005D470D"/>
    <w:p w:rsidR="005D470D" w:rsidRDefault="005D470D" w:rsidP="005D470D">
      <w:pPr>
        <w:rPr>
          <w:sz w:val="36"/>
        </w:rPr>
      </w:pPr>
    </w:p>
    <w:p w:rsidR="005D470D" w:rsidRDefault="005D470D" w:rsidP="005D470D">
      <w:pPr>
        <w:pStyle w:val="1"/>
        <w:jc w:val="left"/>
        <w:rPr>
          <w:sz w:val="28"/>
        </w:rPr>
      </w:pPr>
      <w:r>
        <w:rPr>
          <w:b w:val="0"/>
          <w:bCs w:val="0"/>
          <w:sz w:val="28"/>
        </w:rPr>
        <w:t>Выполнил</w:t>
      </w:r>
      <w:r>
        <w:rPr>
          <w:sz w:val="28"/>
        </w:rPr>
        <w:t>: Павлов Алексей Сергеевич</w:t>
      </w:r>
    </w:p>
    <w:p w:rsidR="005D470D" w:rsidRPr="005D470D" w:rsidRDefault="005D470D" w:rsidP="005D470D"/>
    <w:p w:rsidR="005D470D" w:rsidRDefault="005D470D" w:rsidP="005D470D">
      <w:pPr>
        <w:pStyle w:val="1"/>
        <w:jc w:val="left"/>
      </w:pPr>
      <w:r>
        <w:rPr>
          <w:sz w:val="28"/>
        </w:rPr>
        <w:t>Студент 3  курса 3 года 10 месяцев спец</w:t>
      </w:r>
      <w:r>
        <w:t>. 080506</w:t>
      </w:r>
    </w:p>
    <w:p w:rsidR="005D470D" w:rsidRDefault="005D470D" w:rsidP="005D470D">
      <w:pPr>
        <w:tabs>
          <w:tab w:val="left" w:pos="708"/>
          <w:tab w:val="left" w:pos="1416"/>
          <w:tab w:val="left" w:pos="5985"/>
          <w:tab w:val="left" w:pos="6330"/>
          <w:tab w:val="left" w:pos="6555"/>
          <w:tab w:val="left" w:pos="6975"/>
        </w:tabs>
        <w:rPr>
          <w:vertAlign w:val="superscript"/>
        </w:rPr>
      </w:pPr>
      <w:r>
        <w:tab/>
      </w:r>
      <w:r>
        <w:tab/>
        <w:t xml:space="preserve">                             </w:t>
      </w:r>
    </w:p>
    <w:p w:rsidR="005D470D" w:rsidRDefault="005D470D" w:rsidP="005D470D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</w:tabs>
        <w:rPr>
          <w:vertAlign w:val="superscript"/>
        </w:rPr>
      </w:pPr>
      <w:r>
        <w:tab/>
        <w:t xml:space="preserve"> </w:t>
      </w:r>
    </w:p>
    <w:p w:rsidR="005D470D" w:rsidRDefault="005D470D" w:rsidP="005D470D">
      <w:pPr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Группа 8/2281  № зачет. книжки 22230</w:t>
      </w:r>
    </w:p>
    <w:p w:rsidR="005D470D" w:rsidRDefault="005D470D" w:rsidP="005D470D">
      <w:pPr>
        <w:rPr>
          <w:sz w:val="28"/>
        </w:rPr>
      </w:pPr>
    </w:p>
    <w:p w:rsidR="005D470D" w:rsidRDefault="005D470D" w:rsidP="005D470D">
      <w:pPr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ab/>
        <w:t xml:space="preserve">Подпись: </w:t>
      </w:r>
      <w:r>
        <w:rPr>
          <w:sz w:val="28"/>
        </w:rPr>
        <w:t>__________________________</w:t>
      </w:r>
      <w:r>
        <w:rPr>
          <w:sz w:val="28"/>
        </w:rPr>
        <w:softHyphen/>
      </w:r>
      <w:r>
        <w:rPr>
          <w:sz w:val="28"/>
        </w:rPr>
        <w:softHyphen/>
        <w:t xml:space="preserve">_______ _________   </w:t>
      </w:r>
      <w:r>
        <w:t xml:space="preserve">                                                                                                       </w:t>
      </w:r>
      <w:r>
        <w:rPr>
          <w:sz w:val="28"/>
        </w:rPr>
        <w:t xml:space="preserve">   </w:t>
      </w:r>
    </w:p>
    <w:p w:rsidR="005D470D" w:rsidRDefault="005D470D" w:rsidP="005D470D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470D" w:rsidRDefault="005D470D" w:rsidP="005D470D">
      <w:pPr>
        <w:rPr>
          <w:vertAlign w:val="superscript"/>
        </w:rPr>
      </w:pPr>
    </w:p>
    <w:p w:rsidR="005D470D" w:rsidRDefault="005D470D" w:rsidP="005D470D">
      <w:pPr>
        <w:rPr>
          <w:vertAlign w:val="superscript"/>
        </w:rPr>
      </w:pPr>
    </w:p>
    <w:p w:rsidR="005D470D" w:rsidRDefault="005D470D" w:rsidP="005D470D">
      <w:pPr>
        <w:ind w:firstLine="708"/>
        <w:rPr>
          <w:sz w:val="28"/>
        </w:rPr>
      </w:pPr>
      <w:r>
        <w:rPr>
          <w:b/>
          <w:bCs/>
          <w:sz w:val="28"/>
        </w:rPr>
        <w:t xml:space="preserve">Преподаватель: </w:t>
      </w:r>
      <w:r>
        <w:rPr>
          <w:sz w:val="28"/>
        </w:rPr>
        <w:t>____________________________________</w:t>
      </w:r>
    </w:p>
    <w:p w:rsidR="005D470D" w:rsidRDefault="005D470D" w:rsidP="005D470D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</w:t>
      </w:r>
      <w:r>
        <w:rPr>
          <w:vertAlign w:val="superscript"/>
        </w:rPr>
        <w:tab/>
      </w:r>
    </w:p>
    <w:p w:rsidR="005D470D" w:rsidRDefault="005D470D" w:rsidP="005D470D">
      <w:pPr>
        <w:ind w:firstLine="708"/>
        <w:rPr>
          <w:sz w:val="28"/>
        </w:rPr>
      </w:pPr>
      <w:r>
        <w:rPr>
          <w:sz w:val="28"/>
        </w:rPr>
        <w:t>Оценка:</w:t>
      </w:r>
      <w:r>
        <w:t xml:space="preserve">  ___________________________________________________</w:t>
      </w:r>
    </w:p>
    <w:p w:rsidR="005D470D" w:rsidRDefault="005D470D" w:rsidP="005D470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D470D" w:rsidRDefault="005D470D" w:rsidP="005D470D">
      <w:pPr>
        <w:ind w:firstLine="708"/>
        <w:rPr>
          <w:sz w:val="28"/>
        </w:rPr>
      </w:pPr>
      <w:r>
        <w:rPr>
          <w:sz w:val="28"/>
        </w:rPr>
        <w:t>Дата: ______________________________________________</w:t>
      </w:r>
    </w:p>
    <w:p w:rsidR="005D470D" w:rsidRDefault="005D470D" w:rsidP="005D470D"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Подпись:</w:t>
      </w:r>
      <w:r>
        <w:rPr>
          <w:sz w:val="28"/>
        </w:rPr>
        <w:t xml:space="preserve"> __________________________________________</w:t>
      </w:r>
    </w:p>
    <w:p w:rsidR="005D470D" w:rsidRDefault="005D470D" w:rsidP="005D470D">
      <w:pPr>
        <w:rPr>
          <w:vertAlign w:val="superscript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5D470D" w:rsidRDefault="005D470D" w:rsidP="005D470D">
      <w:pPr>
        <w:pStyle w:val="5"/>
      </w:pPr>
      <w:r>
        <w:t>Санкт-Петербург</w:t>
      </w:r>
    </w:p>
    <w:p w:rsidR="005D470D" w:rsidRDefault="005D470D" w:rsidP="005D470D">
      <w:pPr>
        <w:tabs>
          <w:tab w:val="num" w:pos="0"/>
          <w:tab w:val="left" w:pos="1701"/>
        </w:tabs>
        <w:jc w:val="center"/>
        <w:rPr>
          <w:b/>
          <w:bCs/>
          <w:sz w:val="32"/>
          <w:szCs w:val="32"/>
        </w:rPr>
      </w:pPr>
      <w:r>
        <w:rPr>
          <w:b/>
          <w:bCs/>
        </w:rPr>
        <w:t>2010</w:t>
      </w:r>
    </w:p>
    <w:p w:rsidR="00C00377" w:rsidRDefault="00C00377"/>
    <w:p w:rsidR="005D470D" w:rsidRDefault="005D470D"/>
    <w:p w:rsidR="005D470D" w:rsidRDefault="005D470D"/>
    <w:p w:rsidR="005D470D" w:rsidRDefault="005D470D"/>
    <w:p w:rsidR="000772F3" w:rsidRPr="000772F3" w:rsidRDefault="000772F3" w:rsidP="000772F3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772F3">
        <w:rPr>
          <w:sz w:val="28"/>
          <w:szCs w:val="28"/>
        </w:rPr>
        <w:t xml:space="preserve">Объектом изучения логистики как науки являются МП и соответствующие им ФП и ИП. При этом под </w:t>
      </w:r>
      <w:r w:rsidRPr="000772F3">
        <w:rPr>
          <w:b/>
          <w:bCs/>
          <w:sz w:val="28"/>
          <w:szCs w:val="28"/>
        </w:rPr>
        <w:t>потоком</w:t>
      </w:r>
      <w:r w:rsidRPr="000772F3">
        <w:rPr>
          <w:sz w:val="28"/>
          <w:szCs w:val="28"/>
        </w:rPr>
        <w:t xml:space="preserve"> понимают направленное движение совокупности чего-либо условно однородного (например, продукции, информации, финансов, материалов, сырья и т.п.). Понятие МП является ключевым в логистике.</w:t>
      </w:r>
    </w:p>
    <w:p w:rsidR="000772F3" w:rsidRPr="000772F3" w:rsidRDefault="000772F3" w:rsidP="000772F3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772F3">
        <w:rPr>
          <w:b/>
          <w:bCs/>
          <w:sz w:val="28"/>
          <w:szCs w:val="28"/>
        </w:rPr>
        <w:t>Материальный поток</w:t>
      </w:r>
      <w:r w:rsidRPr="000772F3">
        <w:rPr>
          <w:sz w:val="28"/>
          <w:szCs w:val="28"/>
        </w:rPr>
        <w:t> – это МР, незавершенная продукция, ГП, рассматриваемые в процессе приложения к ним различных логистических операций (транспортировка, складирование и др.) и отнесенные к определенному временному интервалу. Размерностью МП является отношение размерности продукции (единицы, тонны, м</w:t>
      </w:r>
      <w:r w:rsidRPr="000772F3">
        <w:rPr>
          <w:sz w:val="28"/>
          <w:szCs w:val="28"/>
          <w:vertAlign w:val="superscript"/>
        </w:rPr>
        <w:t>3</w:t>
      </w:r>
      <w:r w:rsidRPr="000772F3">
        <w:rPr>
          <w:sz w:val="28"/>
          <w:szCs w:val="28"/>
        </w:rPr>
        <w:t xml:space="preserve"> и т.д.) к размерности временного интервала (сутки, месяц, год и т.д.). МП могут рассчитываться для конкретных участков предприятия, для предприятия в целом, для отдельных операций с грузом. МП, который рассматривается для заданного момента или периода времени, становится </w:t>
      </w:r>
      <w:r w:rsidRPr="000772F3">
        <w:rPr>
          <w:b/>
          <w:bCs/>
          <w:sz w:val="28"/>
          <w:szCs w:val="28"/>
        </w:rPr>
        <w:t>материальным запасом</w:t>
      </w:r>
      <w:r w:rsidRPr="000772F3">
        <w:rPr>
          <w:sz w:val="28"/>
          <w:szCs w:val="28"/>
        </w:rPr>
        <w:t xml:space="preserve"> (МЗ).</w:t>
      </w:r>
    </w:p>
    <w:p w:rsidR="000772F3" w:rsidRPr="000772F3" w:rsidRDefault="000772F3" w:rsidP="000772F3">
      <w:pPr>
        <w:pStyle w:val="a6"/>
        <w:spacing w:line="360" w:lineRule="auto"/>
        <w:jc w:val="both"/>
        <w:rPr>
          <w:sz w:val="28"/>
          <w:szCs w:val="28"/>
        </w:rPr>
      </w:pPr>
      <w:r w:rsidRPr="000772F3">
        <w:rPr>
          <w:sz w:val="28"/>
          <w:szCs w:val="28"/>
        </w:rPr>
        <w:t>Параметрами МП могут быть: номенклатура, ассортимент, количество продукции, габаритные, весовые, физико-химические характеристики груза, характеристики тары, упаковки, условия купли-продажи, транспортировки и страхования, финансовые характеристики и др. Существует большое разнообразие МР, продукции и операций с ними. В табл. 2.1 приведена одна из возможных классификаций МП.</w:t>
      </w:r>
    </w:p>
    <w:p w:rsidR="000772F3" w:rsidRPr="000772F3" w:rsidRDefault="000772F3" w:rsidP="000772F3">
      <w:pPr>
        <w:pStyle w:val="a6"/>
        <w:spacing w:line="360" w:lineRule="auto"/>
        <w:jc w:val="both"/>
        <w:rPr>
          <w:sz w:val="28"/>
          <w:szCs w:val="28"/>
        </w:rPr>
      </w:pPr>
    </w:p>
    <w:p w:rsidR="000772F3" w:rsidRDefault="000772F3" w:rsidP="000772F3">
      <w:pPr>
        <w:pStyle w:val="a6"/>
        <w:spacing w:line="360" w:lineRule="auto"/>
        <w:jc w:val="both"/>
      </w:pPr>
    </w:p>
    <w:p w:rsidR="000772F3" w:rsidRDefault="000772F3" w:rsidP="000772F3">
      <w:pPr>
        <w:pStyle w:val="a6"/>
        <w:spacing w:line="360" w:lineRule="auto"/>
        <w:jc w:val="center"/>
        <w:rPr>
          <w:b/>
          <w:bCs/>
          <w:i/>
          <w:iCs/>
        </w:rPr>
      </w:pPr>
    </w:p>
    <w:p w:rsidR="000772F3" w:rsidRDefault="000772F3" w:rsidP="000772F3">
      <w:pPr>
        <w:pStyle w:val="a6"/>
        <w:spacing w:line="360" w:lineRule="auto"/>
        <w:jc w:val="center"/>
        <w:rPr>
          <w:b/>
          <w:bCs/>
          <w:i/>
          <w:iCs/>
        </w:rPr>
      </w:pPr>
    </w:p>
    <w:p w:rsidR="000772F3" w:rsidRPr="000772F3" w:rsidRDefault="000772F3" w:rsidP="000772F3">
      <w:pPr>
        <w:pStyle w:val="a6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</w:rPr>
        <w:t>Классификация материальных потоков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176"/>
        <w:gridCol w:w="4926"/>
      </w:tblGrid>
      <w:tr w:rsidR="00077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  <w:jc w:val="center"/>
            </w:pPr>
            <w:r>
              <w:rPr>
                <w:b/>
                <w:bCs/>
              </w:rPr>
              <w:t>Признак</w:t>
            </w:r>
          </w:p>
          <w:p w:rsidR="000772F3" w:rsidRDefault="000772F3">
            <w:pPr>
              <w:pStyle w:val="a6"/>
              <w:jc w:val="center"/>
            </w:pPr>
            <w:r>
              <w:rPr>
                <w:b/>
                <w:bCs/>
              </w:rPr>
              <w:t>классификации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  <w:jc w:val="center"/>
            </w:pPr>
            <w:r>
              <w:rPr>
                <w:b/>
                <w:bCs/>
              </w:rPr>
              <w:t>Вид МП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  <w:jc w:val="center"/>
            </w:pPr>
            <w:r>
              <w:rPr>
                <w:b/>
                <w:bCs/>
              </w:rPr>
              <w:t>Описание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Отношение к ЛС и ее звеньям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Внешний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Состоит из грузов, имеющих отношение к конкретному предприятию, но движущихся во внешней для предприятия среде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Внутренний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Образуется в результате выполнения ЛО с грузом внутри ЛС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Поступает в ЛС из внешней среды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Поступает из ЛС во внешнюю среду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Ассортимент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  <w:jc w:val="center"/>
            </w:pPr>
            <w:r>
              <w:t>Одноассортиментный, многоассортиментный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Количество груза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Массовый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Возникает при транспортировке грузов не единичным транспортным средством, а их группой, например, железнодорожным составом, колонной автомашин, караваном судов и т.д.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Крупный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Возникает при транспортировке грузов несколькими вагонами, автомашинами, судами и т.п.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Промежуточный между крупным и мелким МП (перевозимый одиночными вагонами, автомобилями)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Мелкий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Возникает при транспортировке такого количества грузов, которое не позволяет полностью использовать грузоподъемность транспортного средства и требует при перевозке совмещения с другими грузами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Удельный вес груза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Тяжеловесный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В процессе его транспортировки обеспечивается полное использование грузоподъемности транспортных средств при меньшем занимаемом объеме, например, металлы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Легковесный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Образуется грузами, не позволяющими полностью использовать грузоподъемность транспорта при полном использовании его объема, например, табачные изделия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Степень совместимости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 xml:space="preserve">Несовместимые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Такие МП нельзя совместно транспортировать, например, товары бытовой химии и продукты питания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Совместимые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Могут совместно перевозиться на одном транспортном средстве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Консистенция груза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Насыпной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Перевозится без тары в специализированных транспортных средствах: открытых вагонах, на платформах, в контейнерах, в автомашинах. Их главное свойство – сыпучесть (например, зерно)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Навалочный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Перевозится без тары, некоторые могут смерзаться, слеживаться, спекаться (например, уголь, песок, соль), обладают сыпучестью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Тарно-штучный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Грузы в мешках, контейнерах, ящиках, без тары, которые можно пересчитать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Наливной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Перевозится в цистернах и наливных судах и требует для перегрузки, хранения и других ЛО специальных технических средств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Номенклатура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  <w:jc w:val="center"/>
            </w:pPr>
            <w:r>
              <w:t>Однопродуктовый, многопродуктовый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Определенность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Детерминированный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Все параметры полностью известны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Стохастический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Хотя бы один параметр неизвестен или является случайной величиной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Непрерывность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Непрерывный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Потоки сырья и материалов в непрерывных производственных (технологических) процессах замкнутого цикла, потоки нефтепродуктов, газа, перемещаемые с помощью трубопроводного транспорта и др.</w:t>
            </w:r>
          </w:p>
        </w:tc>
      </w:tr>
      <w:tr w:rsidR="000772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2F3" w:rsidRDefault="000772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2F3" w:rsidRDefault="000772F3">
            <w:pPr>
              <w:pStyle w:val="a6"/>
            </w:pPr>
            <w:r>
              <w:t>Дискретный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772F3" w:rsidRDefault="000772F3">
            <w:pPr>
              <w:pStyle w:val="a6"/>
            </w:pPr>
            <w:r>
              <w:t>МП, не являющиеся непрерывными</w:t>
            </w:r>
          </w:p>
        </w:tc>
      </w:tr>
    </w:tbl>
    <w:p w:rsidR="005D470D" w:rsidRDefault="005D470D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0772F3" w:rsidRPr="000772F3" w:rsidRDefault="000772F3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5D470D" w:rsidRPr="000772F3" w:rsidRDefault="005D470D" w:rsidP="000772F3">
      <w:pPr>
        <w:spacing w:line="360" w:lineRule="auto"/>
        <w:jc w:val="both"/>
        <w:rPr>
          <w:color w:val="000000"/>
          <w:sz w:val="28"/>
          <w:szCs w:val="28"/>
        </w:rPr>
      </w:pPr>
    </w:p>
    <w:p w:rsidR="005D470D" w:rsidRPr="000772F3" w:rsidRDefault="005D470D" w:rsidP="000772F3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D470D" w:rsidRPr="000772F3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B8" w:rsidRDefault="005863B8">
      <w:r>
        <w:separator/>
      </w:r>
    </w:p>
  </w:endnote>
  <w:endnote w:type="continuationSeparator" w:id="0">
    <w:p w:rsidR="005863B8" w:rsidRDefault="0058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94" w:rsidRDefault="006D15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594" w:rsidRDefault="006D15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94" w:rsidRDefault="006D15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3B8">
      <w:rPr>
        <w:rStyle w:val="a5"/>
        <w:noProof/>
      </w:rPr>
      <w:t>2</w:t>
    </w:r>
    <w:r>
      <w:rPr>
        <w:rStyle w:val="a5"/>
      </w:rPr>
      <w:fldChar w:fldCharType="end"/>
    </w:r>
  </w:p>
  <w:p w:rsidR="006D1594" w:rsidRDefault="006D15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B8" w:rsidRDefault="005863B8">
      <w:r>
        <w:separator/>
      </w:r>
    </w:p>
  </w:footnote>
  <w:footnote w:type="continuationSeparator" w:id="0">
    <w:p w:rsidR="005863B8" w:rsidRDefault="0058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70D"/>
    <w:rsid w:val="000772F3"/>
    <w:rsid w:val="001573DA"/>
    <w:rsid w:val="0051025C"/>
    <w:rsid w:val="005863B8"/>
    <w:rsid w:val="005D470D"/>
    <w:rsid w:val="006D1594"/>
    <w:rsid w:val="007C0F97"/>
    <w:rsid w:val="008E7542"/>
    <w:rsid w:val="00C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C7343-16C5-496D-8D67-1DABA9B5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0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D470D"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5D470D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D470D"/>
    <w:pPr>
      <w:keepNext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5D470D"/>
    <w:pPr>
      <w:keepNext/>
      <w:ind w:right="22"/>
      <w:outlineLvl w:val="6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70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D470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D47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D470D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er"/>
    <w:basedOn w:val="a"/>
    <w:link w:val="a4"/>
    <w:rsid w:val="005D47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4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470D"/>
  </w:style>
  <w:style w:type="paragraph" w:styleId="a6">
    <w:name w:val="Normal (Web)"/>
    <w:basedOn w:val="a"/>
    <w:uiPriority w:val="99"/>
    <w:unhideWhenUsed/>
    <w:rsid w:val="00077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admin</cp:lastModifiedBy>
  <cp:revision>2</cp:revision>
  <dcterms:created xsi:type="dcterms:W3CDTF">2014-04-16T21:50:00Z</dcterms:created>
  <dcterms:modified xsi:type="dcterms:W3CDTF">2014-04-16T21:50:00Z</dcterms:modified>
</cp:coreProperties>
</file>