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>Российский Государственный Университет им. И. Канта.</w:t>
      </w: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450F" w:rsidRDefault="00EB450F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450F" w:rsidRDefault="00EB450F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450F" w:rsidRDefault="00EB450F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450F" w:rsidRPr="00EB450F" w:rsidRDefault="00EB450F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50F">
        <w:rPr>
          <w:rFonts w:ascii="Times New Roman" w:hAnsi="Times New Roman" w:cs="Times New Roman"/>
          <w:b/>
          <w:bCs/>
          <w:sz w:val="28"/>
          <w:szCs w:val="28"/>
        </w:rPr>
        <w:t>Реферат</w:t>
      </w:r>
    </w:p>
    <w:p w:rsidR="002F1833" w:rsidRPr="00EB450F" w:rsidRDefault="002F1833" w:rsidP="00EB45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67D" w:rsidRPr="00EB450F" w:rsidRDefault="00190913" w:rsidP="00EB45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Творчество русского поэта Брюсова</w:t>
      </w: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pStyle w:val="a3"/>
        <w:spacing w:line="360" w:lineRule="auto"/>
        <w:ind w:left="5400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>Выполнил:</w:t>
      </w:r>
    </w:p>
    <w:p w:rsidR="00D7267D" w:rsidRPr="00EB450F" w:rsidRDefault="00D7267D" w:rsidP="00EB450F">
      <w:pPr>
        <w:pStyle w:val="a3"/>
        <w:spacing w:line="360" w:lineRule="auto"/>
        <w:ind w:left="5400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EB45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450F">
        <w:rPr>
          <w:rFonts w:ascii="Times New Roman" w:hAnsi="Times New Roman" w:cs="Times New Roman"/>
          <w:sz w:val="28"/>
          <w:szCs w:val="28"/>
        </w:rPr>
        <w:t xml:space="preserve"> курса</w:t>
      </w:r>
    </w:p>
    <w:p w:rsidR="00D7267D" w:rsidRPr="00EB450F" w:rsidRDefault="00D7267D" w:rsidP="00EB450F">
      <w:pPr>
        <w:pStyle w:val="a3"/>
        <w:spacing w:line="360" w:lineRule="auto"/>
        <w:ind w:left="5400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>Исторического факультета</w:t>
      </w:r>
    </w:p>
    <w:p w:rsidR="00D7267D" w:rsidRPr="00EB450F" w:rsidRDefault="00D7267D" w:rsidP="00EB450F">
      <w:pPr>
        <w:pStyle w:val="a3"/>
        <w:spacing w:line="360" w:lineRule="auto"/>
        <w:ind w:left="5400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>Специальности история</w:t>
      </w:r>
    </w:p>
    <w:p w:rsidR="00D7267D" w:rsidRPr="00EB450F" w:rsidRDefault="00D7267D" w:rsidP="00EB450F">
      <w:pPr>
        <w:pStyle w:val="a3"/>
        <w:spacing w:line="360" w:lineRule="auto"/>
        <w:ind w:left="5400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>Гавриленко С. В.</w:t>
      </w: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Pr="00EB450F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7D" w:rsidRDefault="00D7267D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450F">
        <w:rPr>
          <w:rFonts w:ascii="Times New Roman" w:hAnsi="Times New Roman" w:cs="Times New Roman"/>
          <w:sz w:val="28"/>
          <w:szCs w:val="28"/>
        </w:rPr>
        <w:t>Калининград</w:t>
      </w:r>
      <w:r w:rsidR="00EB450F">
        <w:rPr>
          <w:rFonts w:ascii="Times New Roman" w:hAnsi="Times New Roman" w:cs="Times New Roman"/>
          <w:sz w:val="28"/>
          <w:szCs w:val="28"/>
        </w:rPr>
        <w:t xml:space="preserve"> </w:t>
      </w:r>
      <w:r w:rsidRPr="00EB450F">
        <w:rPr>
          <w:rFonts w:ascii="Times New Roman" w:hAnsi="Times New Roman" w:cs="Times New Roman"/>
          <w:sz w:val="28"/>
          <w:szCs w:val="28"/>
        </w:rPr>
        <w:t>2009г.</w:t>
      </w:r>
    </w:p>
    <w:p w:rsidR="00EB450F" w:rsidRPr="00EB450F" w:rsidRDefault="00EB450F" w:rsidP="00EB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267D" w:rsidRPr="00A0398D" w:rsidRDefault="00EB450F" w:rsidP="00A0398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spacing w:val="-12"/>
        </w:rPr>
        <w:br w:type="page"/>
      </w:r>
      <w:r w:rsidR="00D7267D" w:rsidRPr="00A0398D">
        <w:rPr>
          <w:rFonts w:ascii="Times New Roman" w:hAnsi="Times New Roman" w:cs="Times New Roman"/>
          <w:spacing w:val="-3"/>
          <w:sz w:val="28"/>
          <w:szCs w:val="28"/>
        </w:rPr>
        <w:t xml:space="preserve">В десять - пятнадцать лет Брюсов пробует свои силы в поэзии и прозе, пытается переводить античных и новых авторов. Весной 1894 года вышла из печати тоненькая книжка стихов под названием «Русские символисты». За ней последовали ещё две такие же тонкие тетрадки. Стихи и переводы, помещённые в них, были подписаны самыми разными именами. Создавалось впечатление, что выступает большая группа новых поэтов. В действительности большинство стихотворений принадлежало одному Брюсову. Появление сборников было воспринято как литературный курьёз. </w:t>
      </w:r>
    </w:p>
    <w:p w:rsidR="00D7267D" w:rsidRPr="00EB450F" w:rsidRDefault="00D7267D" w:rsidP="00EB45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Творческий путь Брюсова распадается на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четыре периода. Первый период складывается в 90 гг. когда Брюсов организовал группу молодых поэтов и выпустил три сборника «Русские символисты». </w:t>
      </w:r>
    </w:p>
    <w:p w:rsidR="00D7267D" w:rsidRPr="00EB450F" w:rsidRDefault="00D7267D" w:rsidP="00EB45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Второй период творческого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>пути отмечен четырьмя сборниками стихов: «</w:t>
      </w:r>
      <w:r w:rsidRPr="00EB450F">
        <w:rPr>
          <w:rFonts w:ascii="Times New Roman" w:hAnsi="Times New Roman" w:cs="Times New Roman"/>
          <w:spacing w:val="-2"/>
          <w:sz w:val="28"/>
          <w:szCs w:val="28"/>
          <w:lang w:val="en-US"/>
        </w:rPr>
        <w:t>Tertia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450F">
        <w:rPr>
          <w:rFonts w:ascii="Times New Roman" w:hAnsi="Times New Roman" w:cs="Times New Roman"/>
          <w:spacing w:val="-2"/>
          <w:sz w:val="28"/>
          <w:szCs w:val="28"/>
          <w:lang w:val="en-US"/>
        </w:rPr>
        <w:t>Vigilia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>(«Третья Стража», 1900), «</w:t>
      </w:r>
      <w:r w:rsidRPr="00EB450F">
        <w:rPr>
          <w:rFonts w:ascii="Times New Roman" w:hAnsi="Times New Roman" w:cs="Times New Roman"/>
          <w:spacing w:val="-3"/>
          <w:sz w:val="28"/>
          <w:szCs w:val="28"/>
          <w:lang w:val="en-US"/>
        </w:rPr>
        <w:t>Urbi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450F">
        <w:rPr>
          <w:rFonts w:ascii="Times New Roman" w:hAnsi="Times New Roman" w:cs="Times New Roman"/>
          <w:spacing w:val="-3"/>
          <w:sz w:val="28"/>
          <w:szCs w:val="28"/>
          <w:lang w:val="en-US"/>
        </w:rPr>
        <w:t>et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450F">
        <w:rPr>
          <w:rFonts w:ascii="Times New Roman" w:hAnsi="Times New Roman" w:cs="Times New Roman"/>
          <w:spacing w:val="-3"/>
          <w:sz w:val="28"/>
          <w:szCs w:val="28"/>
          <w:lang w:val="en-US"/>
        </w:rPr>
        <w:t>Orbi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» («Городу и Миру», 1903),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EB450F">
        <w:rPr>
          <w:rFonts w:ascii="Times New Roman" w:hAnsi="Times New Roman" w:cs="Times New Roman"/>
          <w:spacing w:val="-1"/>
          <w:sz w:val="28"/>
          <w:szCs w:val="28"/>
          <w:lang w:val="en-US"/>
        </w:rPr>
        <w:t>Stephanos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» («Венок», 1906) и «Все напевы» (1909). Поэзия </w:t>
      </w:r>
      <w:r w:rsidRPr="00EB450F">
        <w:rPr>
          <w:rFonts w:ascii="Times New Roman" w:hAnsi="Times New Roman" w:cs="Times New Roman"/>
          <w:spacing w:val="-4"/>
          <w:sz w:val="28"/>
          <w:szCs w:val="28"/>
        </w:rPr>
        <w:t>Брюсова этого времени свидетельствует о значительных изме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нениях в его мировосприятии и эстетике. Поэзия Брюсова в эти </w:t>
      </w:r>
      <w:r w:rsidRPr="00EB450F">
        <w:rPr>
          <w:rFonts w:ascii="Times New Roman" w:hAnsi="Times New Roman" w:cs="Times New Roman"/>
          <w:spacing w:val="-4"/>
          <w:sz w:val="28"/>
          <w:szCs w:val="28"/>
        </w:rPr>
        <w:t xml:space="preserve">годы резко противоречила постулатам русского символизма. Он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обращается к древности. Брюсов искал в далёком прошлом образец личности яркой, поднимающийся над обыденностью,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могущей стать идеальным примером для современности. </w:t>
      </w:r>
    </w:p>
    <w:p w:rsidR="00D7267D" w:rsidRPr="00EB450F" w:rsidRDefault="00D7267D" w:rsidP="00EB45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Третий период появился в годы реакции. Поэзия Брюсова уже не поднимается до высокого жизнеутверждающего пафоса «Венка». Перепеваются старые мотивы, усиливается тема усталости, одиночества («Умирающий костёр», 1908; «Демон самоубийства», 1910, и др.). Но и в этот период творчества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(«Зеркало теней» (1912), «Семь цветов радуги» (1916), </w:t>
      </w:r>
      <w:r w:rsidRPr="00EB450F">
        <w:rPr>
          <w:rFonts w:ascii="Times New Roman" w:hAnsi="Times New Roman" w:cs="Times New Roman"/>
          <w:spacing w:val="1"/>
          <w:sz w:val="28"/>
          <w:szCs w:val="28"/>
        </w:rPr>
        <w:t xml:space="preserve">«Девятая камена» (1916- 1917), «Последние мечты» (1920)) </w:t>
      </w:r>
      <w:r w:rsidRPr="00EB450F">
        <w:rPr>
          <w:rFonts w:ascii="Times New Roman" w:hAnsi="Times New Roman" w:cs="Times New Roman"/>
          <w:sz w:val="28"/>
          <w:szCs w:val="28"/>
        </w:rPr>
        <w:t xml:space="preserve">поэт продолжает славить человека - труженика, дерзкого </w:t>
      </w:r>
      <w:r w:rsidRPr="00EB450F">
        <w:rPr>
          <w:rFonts w:ascii="Times New Roman" w:hAnsi="Times New Roman" w:cs="Times New Roman"/>
          <w:spacing w:val="-4"/>
          <w:sz w:val="28"/>
          <w:szCs w:val="28"/>
        </w:rPr>
        <w:t>искателя и созидателя, верит в будущее торжество революции.</w:t>
      </w:r>
    </w:p>
    <w:p w:rsidR="00D7267D" w:rsidRPr="00EB450F" w:rsidRDefault="00D7267D" w:rsidP="00EB45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Послеоктябрьские стихи Брюсова открывают четвёртый,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последний период его литературного пути, представленный </w:t>
      </w:r>
      <w:r w:rsidRPr="00EB450F">
        <w:rPr>
          <w:rFonts w:ascii="Times New Roman" w:hAnsi="Times New Roman" w:cs="Times New Roman"/>
          <w:sz w:val="28"/>
          <w:szCs w:val="28"/>
        </w:rPr>
        <w:t xml:space="preserve">сборниками «В такие дни» (1921), «Миг» (1922), «Дали» (1922) и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вышедшим уже после смерти поэта сборником «Меа!» («Спеши!») (1924). Брюсов мучительно ищет новые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художественные формы для выражения нового поворота в своём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>мировоззрении и адекватного воссоздания в искусстве революционной действительности («Третья осень», «К русской революции», 1920; «У Кремля», 1923 и др.)</w:t>
      </w:r>
    </w:p>
    <w:p w:rsidR="00D7267D" w:rsidRPr="00EB450F" w:rsidRDefault="00D7267D" w:rsidP="00EB4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>Основной поэтической практики и теоретических взглядов молодого Брюсова на искусство стали индивидуализм и субъективизм.</w:t>
      </w:r>
      <w:r w:rsidR="00EB4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67D" w:rsidRPr="00EB450F" w:rsidRDefault="00D7267D" w:rsidP="00EB450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 xml:space="preserve">В университетские годы сложилось в основных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>чертах мировоззрение молодого Брюсова, во многом обусловлен</w:t>
      </w:r>
      <w:r w:rsidRPr="00EB450F">
        <w:rPr>
          <w:rFonts w:ascii="Times New Roman" w:hAnsi="Times New Roman" w:cs="Times New Roman"/>
          <w:sz w:val="28"/>
          <w:szCs w:val="28"/>
        </w:rPr>
        <w:t>ное исторической ситуацией «</w:t>
      </w:r>
      <w:r w:rsidRPr="00EB450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EB450F">
        <w:rPr>
          <w:rFonts w:ascii="Times New Roman" w:hAnsi="Times New Roman" w:cs="Times New Roman"/>
          <w:sz w:val="28"/>
          <w:szCs w:val="28"/>
        </w:rPr>
        <w:t xml:space="preserve"> </w:t>
      </w:r>
      <w:r w:rsidRPr="00EB450F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EB450F">
        <w:rPr>
          <w:rFonts w:ascii="Times New Roman" w:hAnsi="Times New Roman" w:cs="Times New Roman"/>
          <w:sz w:val="28"/>
          <w:szCs w:val="28"/>
        </w:rPr>
        <w:t xml:space="preserve"> </w:t>
      </w:r>
      <w:r w:rsidRPr="00EB450F">
        <w:rPr>
          <w:rFonts w:ascii="Times New Roman" w:hAnsi="Times New Roman" w:cs="Times New Roman"/>
          <w:sz w:val="28"/>
          <w:szCs w:val="28"/>
          <w:lang w:val="en-US"/>
        </w:rPr>
        <w:t>ciecle</w:t>
      </w:r>
      <w:r w:rsidRPr="00EB450F">
        <w:rPr>
          <w:rFonts w:ascii="Times New Roman" w:hAnsi="Times New Roman" w:cs="Times New Roman"/>
          <w:sz w:val="28"/>
          <w:szCs w:val="28"/>
        </w:rPr>
        <w:t xml:space="preserve">» («конца века») с её ощущениями изжитости прежних социально - политических, этических и эстетических установлений, ярко выраженным индивидуализмом, равнодушием к общественной жизни, склонностью к пессимистическим умонастроениям. Эти настроения легли в основу как личности, так и ранней лирики Брюсова. «В поэзии, в искусстве - на первом месте сама личность </w:t>
      </w:r>
      <w:r w:rsidRPr="00EB450F">
        <w:rPr>
          <w:rFonts w:ascii="Times New Roman" w:hAnsi="Times New Roman" w:cs="Times New Roman"/>
          <w:spacing w:val="1"/>
          <w:sz w:val="28"/>
          <w:szCs w:val="28"/>
        </w:rPr>
        <w:t xml:space="preserve">художника!» - писал он. </w:t>
      </w:r>
    </w:p>
    <w:p w:rsidR="00D7267D" w:rsidRPr="00EB450F" w:rsidRDefault="00D7267D" w:rsidP="00EB4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pacing w:val="1"/>
          <w:sz w:val="28"/>
          <w:szCs w:val="28"/>
        </w:rPr>
        <w:t xml:space="preserve">Индивидуализм и субъективизм Брюсов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считал главными чертами характера поэта. Героев Брюсова </w:t>
      </w:r>
      <w:r w:rsidRPr="00EB450F">
        <w:rPr>
          <w:rFonts w:ascii="Times New Roman" w:hAnsi="Times New Roman" w:cs="Times New Roman"/>
          <w:sz w:val="28"/>
          <w:szCs w:val="28"/>
        </w:rPr>
        <w:t xml:space="preserve">(ассирийского царя - завоевателя, и безымянного халдейского пастуха, и Данте) объединяет ясность и определённость характера, дерзновенность мысли, преданность избранному пути, страстность служения своему призванию и своему </w:t>
      </w:r>
      <w:r w:rsidRPr="00EB450F">
        <w:rPr>
          <w:rFonts w:ascii="Times New Roman" w:hAnsi="Times New Roman" w:cs="Times New Roman"/>
          <w:spacing w:val="-4"/>
          <w:sz w:val="28"/>
          <w:szCs w:val="28"/>
        </w:rPr>
        <w:t xml:space="preserve">историческому предназначению. Брюсова привлекает сила ума и </w:t>
      </w:r>
      <w:r w:rsidRPr="00EB450F">
        <w:rPr>
          <w:rFonts w:ascii="Times New Roman" w:hAnsi="Times New Roman" w:cs="Times New Roman"/>
          <w:sz w:val="28"/>
          <w:szCs w:val="28"/>
        </w:rPr>
        <w:t xml:space="preserve">духа этих людей, дарующая им возможность возвыситься над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сиюминутными будничными заботами и мелкими страстями, </w:t>
      </w:r>
      <w:r w:rsidRPr="00EB450F">
        <w:rPr>
          <w:rFonts w:ascii="Times New Roman" w:hAnsi="Times New Roman" w:cs="Times New Roman"/>
          <w:sz w:val="28"/>
          <w:szCs w:val="28"/>
        </w:rPr>
        <w:t xml:space="preserve">открыть неведомое, повести мир к новым рубежам. </w:t>
      </w:r>
    </w:p>
    <w:p w:rsidR="00D7267D" w:rsidRPr="00EB450F" w:rsidRDefault="00D7267D" w:rsidP="00EB4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 xml:space="preserve">Брюсов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обращается к древности, ища там героев - символов, которые </w:t>
      </w:r>
      <w:r w:rsidRPr="00EB450F">
        <w:rPr>
          <w:rFonts w:ascii="Times New Roman" w:hAnsi="Times New Roman" w:cs="Times New Roman"/>
          <w:sz w:val="28"/>
          <w:szCs w:val="28"/>
        </w:rPr>
        <w:t xml:space="preserve">были бы примером для нынешнего поколения. В этом и была одна из его черт символизма. Каждый его герой индивидуален и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имеет собственное мнение, субъективное, отличное от других.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В этих героях как нигде видны черты творчества Брюсова. </w:t>
      </w:r>
      <w:r w:rsidRPr="00EB450F">
        <w:rPr>
          <w:rFonts w:ascii="Times New Roman" w:hAnsi="Times New Roman" w:cs="Times New Roman"/>
          <w:sz w:val="28"/>
          <w:szCs w:val="28"/>
        </w:rPr>
        <w:t xml:space="preserve">Брюсов работал в литературе не так, как все, над одними и теми же темами, а создавал что - то своё, новое.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Две основные темы творчества: урбанизация и тема личности.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Тема города прошла через всё творчество поэта. Продолжая и объединяя разнородные традиции (Достоевского, Некрасова, </w:t>
      </w:r>
      <w:r w:rsidRPr="00EB450F">
        <w:rPr>
          <w:rFonts w:ascii="Times New Roman" w:hAnsi="Times New Roman" w:cs="Times New Roman"/>
          <w:sz w:val="28"/>
          <w:szCs w:val="28"/>
        </w:rPr>
        <w:t xml:space="preserve">Верлена, Бодлера и Верхарна). </w:t>
      </w:r>
    </w:p>
    <w:p w:rsidR="00D7267D" w:rsidRPr="00EB450F" w:rsidRDefault="00D7267D" w:rsidP="00EB4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z w:val="28"/>
          <w:szCs w:val="28"/>
        </w:rPr>
        <w:t xml:space="preserve">Брюсов стал по сути первым русским поэтом - урбанистом ХХв., отразившим обобщенный образ новейшего капиталистического города. Брюсов ищет в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городских лабиринтах красоту, называет город «обдуманным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чудом», любуется «буйством» людских скопищ и «священным </w:t>
      </w:r>
      <w:r w:rsidRPr="00EB450F">
        <w:rPr>
          <w:rFonts w:ascii="Times New Roman" w:hAnsi="Times New Roman" w:cs="Times New Roman"/>
          <w:sz w:val="28"/>
          <w:szCs w:val="28"/>
        </w:rPr>
        <w:t xml:space="preserve">сумраком» улиц, склоняется к поэтическому «оправданию» язв и пороков мегаполиса. Но любование городом не переросло у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>Брюсова в его апологию, он угадывает в урбанизации жизни «про</w:t>
      </w:r>
      <w:r w:rsidRPr="00EB450F">
        <w:rPr>
          <w:rFonts w:ascii="Times New Roman" w:hAnsi="Times New Roman" w:cs="Times New Roman"/>
          <w:sz w:val="28"/>
          <w:szCs w:val="28"/>
        </w:rPr>
        <w:t>тивоестественные», враждебные человеку черты, чреватые</w:t>
      </w:r>
    </w:p>
    <w:p w:rsidR="00D7267D" w:rsidRPr="00EB450F" w:rsidRDefault="00D7267D" w:rsidP="00EB45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Я выбрал эту тему что мне нравится этот писатель. Брюсов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чутко уловил и выразил тревожные, трагические предощущение </w:t>
      </w:r>
      <w:r w:rsidRPr="00EB450F">
        <w:rPr>
          <w:rFonts w:ascii="Times New Roman" w:hAnsi="Times New Roman" w:cs="Times New Roman"/>
          <w:spacing w:val="-4"/>
          <w:sz w:val="28"/>
          <w:szCs w:val="28"/>
        </w:rPr>
        <w:t xml:space="preserve">социальных катастроф и потрясений начала </w:t>
      </w:r>
      <w:r w:rsidRPr="00EB450F">
        <w:rPr>
          <w:rFonts w:ascii="Times New Roman" w:hAnsi="Times New Roman" w:cs="Times New Roman"/>
          <w:spacing w:val="-4"/>
          <w:sz w:val="28"/>
          <w:szCs w:val="28"/>
          <w:lang w:val="en-US"/>
        </w:rPr>
        <w:t>XX</w:t>
      </w:r>
      <w:r w:rsidRPr="00EB450F">
        <w:rPr>
          <w:rFonts w:ascii="Times New Roman" w:hAnsi="Times New Roman" w:cs="Times New Roman"/>
          <w:spacing w:val="-4"/>
          <w:sz w:val="28"/>
          <w:szCs w:val="28"/>
        </w:rPr>
        <w:t xml:space="preserve"> столетия. В его стихах запечатлён романтический порыв к миропорядку, где ца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>рили бы духовная свобода и единение людей. Он освежил и обно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>вил поэтический язык, обогатив формы стиха, его ритмику, сло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варь, краски. Он как бы привил нам новое поэтическое зрение,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>приучил объемнее, глубже, чувствительнее воспринимать и рас</w:t>
      </w:r>
      <w:r w:rsidRPr="00EB450F">
        <w:rPr>
          <w:rFonts w:ascii="Times New Roman" w:hAnsi="Times New Roman" w:cs="Times New Roman"/>
          <w:spacing w:val="-4"/>
          <w:sz w:val="28"/>
          <w:szCs w:val="28"/>
        </w:rPr>
        <w:t xml:space="preserve">ценивать поэзию. Многие первые советские писатели считают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В. Я. Брюсова своим учителем и наставником. Брюсов сыграл исключительную роль в формировании новой поэзии в истории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русской литературы </w:t>
      </w:r>
      <w:r w:rsidRPr="00EB450F">
        <w:rPr>
          <w:rFonts w:ascii="Times New Roman" w:hAnsi="Times New Roman" w:cs="Times New Roman"/>
          <w:spacing w:val="-2"/>
          <w:sz w:val="28"/>
          <w:szCs w:val="28"/>
          <w:lang w:val="en-US"/>
        </w:rPr>
        <w:t>XX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 века.</w:t>
      </w:r>
    </w:p>
    <w:p w:rsidR="00D7267D" w:rsidRPr="00EB450F" w:rsidRDefault="00D7267D" w:rsidP="00EB45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Валерий Яковлевич Брюсов родился 1(13) декабря 1873 года в Москве в купеческой семье. Дед поэта был крепостным крестьянином Костромской губернии. С 11 лет Брюсов учился в частных гимназиях Ф. И. Креймана, затем Л. И. Поливалова </w:t>
      </w:r>
      <w:r w:rsidRPr="00EB450F">
        <w:rPr>
          <w:rFonts w:ascii="Times New Roman" w:hAnsi="Times New Roman" w:cs="Times New Roman"/>
          <w:sz w:val="28"/>
          <w:szCs w:val="28"/>
        </w:rPr>
        <w:t>(окончил в 1893 г.). С конца 1880 - х гг. собирал поэзию К. Фофа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нова, И. Минского, Д. Мережковского, позже увлёкся </w:t>
      </w:r>
      <w:r w:rsidRPr="00EB450F">
        <w:rPr>
          <w:rFonts w:ascii="Times New Roman" w:hAnsi="Times New Roman" w:cs="Times New Roman"/>
          <w:spacing w:val="-4"/>
          <w:sz w:val="28"/>
          <w:szCs w:val="28"/>
        </w:rPr>
        <w:t xml:space="preserve">французскими символистами и постоянно писал стихи. В1893 г. </w:t>
      </w:r>
      <w:r w:rsidRPr="00EB450F">
        <w:rPr>
          <w:rFonts w:ascii="Times New Roman" w:hAnsi="Times New Roman" w:cs="Times New Roman"/>
          <w:sz w:val="28"/>
          <w:szCs w:val="28"/>
        </w:rPr>
        <w:t xml:space="preserve">поступил на историко-филологический факультет Московского университета (окончил с отличием в 1899 г.). В 1894 - 1895 гг. выпустил три сборника стихов « Русские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символисты », помещая в них преимущественно собственные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>произведения. Среди лучших его стихотворных книг - «</w:t>
      </w:r>
      <w:r w:rsidRPr="00EB450F">
        <w:rPr>
          <w:rFonts w:ascii="Times New Roman" w:hAnsi="Times New Roman" w:cs="Times New Roman"/>
          <w:spacing w:val="-2"/>
          <w:sz w:val="28"/>
          <w:szCs w:val="28"/>
          <w:lang w:val="en-US"/>
        </w:rPr>
        <w:t>Tertia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450F">
        <w:rPr>
          <w:rFonts w:ascii="Times New Roman" w:hAnsi="Times New Roman" w:cs="Times New Roman"/>
          <w:spacing w:val="-3"/>
          <w:sz w:val="28"/>
          <w:szCs w:val="28"/>
          <w:lang w:val="en-US"/>
        </w:rPr>
        <w:t>Vigilia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 » («Третья стража», 1900), «</w:t>
      </w:r>
      <w:r w:rsidRPr="00EB450F">
        <w:rPr>
          <w:rFonts w:ascii="Times New Roman" w:hAnsi="Times New Roman" w:cs="Times New Roman"/>
          <w:spacing w:val="-3"/>
          <w:sz w:val="28"/>
          <w:szCs w:val="28"/>
          <w:lang w:val="en-US"/>
        </w:rPr>
        <w:t>Urbi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450F">
        <w:rPr>
          <w:rFonts w:ascii="Times New Roman" w:hAnsi="Times New Roman" w:cs="Times New Roman"/>
          <w:spacing w:val="-3"/>
          <w:sz w:val="28"/>
          <w:szCs w:val="28"/>
          <w:lang w:val="en-US"/>
        </w:rPr>
        <w:t>et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450F">
        <w:rPr>
          <w:rFonts w:ascii="Times New Roman" w:hAnsi="Times New Roman" w:cs="Times New Roman"/>
          <w:spacing w:val="-3"/>
          <w:sz w:val="28"/>
          <w:szCs w:val="28"/>
          <w:lang w:val="en-US"/>
        </w:rPr>
        <w:t>orbi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» («Городу и миру»,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>1903), «</w:t>
      </w:r>
      <w:r w:rsidRPr="00EB450F">
        <w:rPr>
          <w:rFonts w:ascii="Times New Roman" w:hAnsi="Times New Roman" w:cs="Times New Roman"/>
          <w:spacing w:val="-1"/>
          <w:sz w:val="28"/>
          <w:szCs w:val="28"/>
          <w:lang w:val="en-US"/>
        </w:rPr>
        <w:t>Stefanos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» («Венок», 1906). Работал в журнале «Русский перевод» , издательстве «Скорпион». Будучи виднейшим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организатором символистского движения в 1904 1909 г.,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руководил издавшимся в Москве главным журналом символистов 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«Весы». Во время Первой Мировой войны отправляется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>корреспондентом на фронт от одной из самых распространён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ных газет «Русские ведомости». Участвовал в создании сборника «Поэзия Армении», который был выпущен в 1916 году.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 xml:space="preserve">В 1923 году Брюсову было присвоено почетное звание народного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>поэта Армении. После Октябрьской революции Брюсов стано</w:t>
      </w:r>
      <w:r w:rsidRPr="00EB450F">
        <w:rPr>
          <w:rFonts w:ascii="Times New Roman" w:hAnsi="Times New Roman" w:cs="Times New Roman"/>
          <w:spacing w:val="-2"/>
          <w:sz w:val="28"/>
          <w:szCs w:val="28"/>
        </w:rPr>
        <w:t xml:space="preserve">вится заведующим Библиотечным отделом наркомата, в 1919 году- заместителем, а несколько позже заведующим </w:t>
      </w:r>
      <w:r w:rsidRPr="00EB450F">
        <w:rPr>
          <w:rFonts w:ascii="Times New Roman" w:hAnsi="Times New Roman" w:cs="Times New Roman"/>
          <w:spacing w:val="-1"/>
          <w:sz w:val="28"/>
          <w:szCs w:val="28"/>
        </w:rPr>
        <w:t xml:space="preserve">Литературным отделом наркомата. В декабре 1923 года </w:t>
      </w:r>
      <w:r w:rsidRPr="00EB450F">
        <w:rPr>
          <w:rFonts w:ascii="Times New Roman" w:hAnsi="Times New Roman" w:cs="Times New Roman"/>
          <w:spacing w:val="-3"/>
          <w:sz w:val="28"/>
          <w:szCs w:val="28"/>
        </w:rPr>
        <w:t>Брюсову исполнилось 50 лет. 9 Октября 1924 года Брюсов умер.</w:t>
      </w:r>
      <w:bookmarkStart w:id="0" w:name="_GoBack"/>
      <w:bookmarkEnd w:id="0"/>
    </w:p>
    <w:sectPr w:rsidR="00D7267D" w:rsidRPr="00EB450F" w:rsidSect="00EB45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331EE"/>
    <w:multiLevelType w:val="hybridMultilevel"/>
    <w:tmpl w:val="0D5CE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E704616"/>
    <w:multiLevelType w:val="singleLevel"/>
    <w:tmpl w:val="178E1BB6"/>
    <w:lvl w:ilvl="0">
      <w:start w:val="6"/>
      <w:numFmt w:val="decimal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2">
    <w:nsid w:val="76074C31"/>
    <w:multiLevelType w:val="hybridMultilevel"/>
    <w:tmpl w:val="8B30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47190"/>
    <w:multiLevelType w:val="singleLevel"/>
    <w:tmpl w:val="F8E4D18E"/>
    <w:lvl w:ilvl="0">
      <w:start w:val="2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E57"/>
    <w:rsid w:val="00051179"/>
    <w:rsid w:val="001572DA"/>
    <w:rsid w:val="00190913"/>
    <w:rsid w:val="001E4A40"/>
    <w:rsid w:val="00233EB6"/>
    <w:rsid w:val="002F1833"/>
    <w:rsid w:val="003E3A7D"/>
    <w:rsid w:val="00452E57"/>
    <w:rsid w:val="004A0598"/>
    <w:rsid w:val="00821A11"/>
    <w:rsid w:val="00841383"/>
    <w:rsid w:val="00A0398D"/>
    <w:rsid w:val="00CE4AA8"/>
    <w:rsid w:val="00D7267D"/>
    <w:rsid w:val="00DA4076"/>
    <w:rsid w:val="00EB450F"/>
    <w:rsid w:val="00EE2DFC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40A4ED-938E-425A-B1DD-A63E0059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4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2E57"/>
    <w:rPr>
      <w:rFonts w:cs="Calibri"/>
      <w:sz w:val="22"/>
      <w:szCs w:val="22"/>
    </w:rPr>
  </w:style>
  <w:style w:type="paragraph" w:styleId="a4">
    <w:name w:val="List Paragraph"/>
    <w:basedOn w:val="a"/>
    <w:uiPriority w:val="99"/>
    <w:qFormat/>
    <w:rsid w:val="00452E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Университет им</vt:lpstr>
    </vt:vector>
  </TitlesOfParts>
  <Company>Microsoft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Университет им</dc:title>
  <dc:subject/>
  <dc:creator>СЕРГЕЙ</dc:creator>
  <cp:keywords/>
  <dc:description/>
  <cp:lastModifiedBy>admin</cp:lastModifiedBy>
  <cp:revision>2</cp:revision>
  <dcterms:created xsi:type="dcterms:W3CDTF">2014-03-20T05:31:00Z</dcterms:created>
  <dcterms:modified xsi:type="dcterms:W3CDTF">2014-03-20T05:31:00Z</dcterms:modified>
</cp:coreProperties>
</file>