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BC2" w:rsidRPr="00E41ED0" w:rsidRDefault="00714BC2" w:rsidP="00714BC2">
      <w:pPr>
        <w:pStyle w:val="aff0"/>
        <w:rPr>
          <w:lang w:val="uk-UA"/>
        </w:rPr>
      </w:pPr>
      <w:r w:rsidRPr="00E41ED0">
        <w:rPr>
          <w:lang w:val="uk-UA"/>
        </w:rPr>
        <w:t>Содержание</w:t>
      </w:r>
    </w:p>
    <w:p w:rsidR="00714BC2" w:rsidRPr="00E41ED0" w:rsidRDefault="00714BC2" w:rsidP="00714BC2">
      <w:pPr>
        <w:ind w:firstLine="709"/>
        <w:rPr>
          <w:lang w:val="uk-UA"/>
        </w:rPr>
      </w:pPr>
    </w:p>
    <w:p w:rsidR="00D92229" w:rsidRDefault="00D92229">
      <w:pPr>
        <w:pStyle w:val="22"/>
        <w:rPr>
          <w:smallCaps w:val="0"/>
          <w:noProof/>
          <w:sz w:val="24"/>
          <w:szCs w:val="24"/>
        </w:rPr>
      </w:pPr>
      <w:r w:rsidRPr="002D289D">
        <w:rPr>
          <w:rStyle w:val="af2"/>
          <w:noProof/>
          <w:lang w:val="uk-UA"/>
        </w:rPr>
        <w:t>Вступ</w:t>
      </w:r>
    </w:p>
    <w:p w:rsidR="00D92229" w:rsidRDefault="00D92229">
      <w:pPr>
        <w:pStyle w:val="22"/>
        <w:rPr>
          <w:smallCaps w:val="0"/>
          <w:noProof/>
          <w:sz w:val="24"/>
          <w:szCs w:val="24"/>
        </w:rPr>
      </w:pPr>
      <w:r w:rsidRPr="002D289D">
        <w:rPr>
          <w:rStyle w:val="af2"/>
          <w:noProof/>
          <w:lang w:val="uk-UA"/>
        </w:rPr>
        <w:t>1. Архітектурно-будівельні рішення</w:t>
      </w:r>
    </w:p>
    <w:p w:rsidR="00D92229" w:rsidRDefault="00D92229">
      <w:pPr>
        <w:pStyle w:val="22"/>
        <w:rPr>
          <w:smallCaps w:val="0"/>
          <w:noProof/>
          <w:sz w:val="24"/>
          <w:szCs w:val="24"/>
        </w:rPr>
      </w:pPr>
      <w:r w:rsidRPr="002D289D">
        <w:rPr>
          <w:rStyle w:val="af2"/>
          <w:noProof/>
          <w:lang w:val="uk-UA"/>
        </w:rPr>
        <w:t>1.1 Генеральний план</w:t>
      </w:r>
    </w:p>
    <w:p w:rsidR="00D92229" w:rsidRDefault="00D92229">
      <w:pPr>
        <w:pStyle w:val="22"/>
        <w:rPr>
          <w:smallCaps w:val="0"/>
          <w:noProof/>
          <w:sz w:val="24"/>
          <w:szCs w:val="24"/>
        </w:rPr>
      </w:pPr>
      <w:r w:rsidRPr="002D289D">
        <w:rPr>
          <w:rStyle w:val="af2"/>
          <w:noProof/>
          <w:lang w:val="uk-UA"/>
        </w:rPr>
        <w:t>1.2 Опис функціонального процесу</w:t>
      </w:r>
    </w:p>
    <w:p w:rsidR="00D92229" w:rsidRDefault="00D92229">
      <w:pPr>
        <w:pStyle w:val="22"/>
        <w:rPr>
          <w:smallCaps w:val="0"/>
          <w:noProof/>
          <w:sz w:val="24"/>
          <w:szCs w:val="24"/>
        </w:rPr>
      </w:pPr>
      <w:r w:rsidRPr="002D289D">
        <w:rPr>
          <w:rStyle w:val="af2"/>
          <w:noProof/>
          <w:lang w:val="uk-UA"/>
        </w:rPr>
        <w:t>1.3 Об’ємно-планувальні рішення</w:t>
      </w:r>
    </w:p>
    <w:p w:rsidR="00D92229" w:rsidRDefault="00D92229">
      <w:pPr>
        <w:pStyle w:val="22"/>
        <w:rPr>
          <w:smallCaps w:val="0"/>
          <w:noProof/>
          <w:sz w:val="24"/>
          <w:szCs w:val="24"/>
        </w:rPr>
      </w:pPr>
      <w:r w:rsidRPr="002D289D">
        <w:rPr>
          <w:rStyle w:val="af2"/>
          <w:noProof/>
          <w:lang w:val="uk-UA"/>
        </w:rPr>
        <w:t>1.4 Конструктивне рішення</w:t>
      </w:r>
    </w:p>
    <w:p w:rsidR="00D92229" w:rsidRDefault="00D92229">
      <w:pPr>
        <w:pStyle w:val="22"/>
        <w:rPr>
          <w:smallCaps w:val="0"/>
          <w:noProof/>
          <w:sz w:val="24"/>
          <w:szCs w:val="24"/>
        </w:rPr>
      </w:pPr>
      <w:r w:rsidRPr="002D289D">
        <w:rPr>
          <w:rStyle w:val="af2"/>
          <w:noProof/>
          <w:lang w:val="uk-UA"/>
        </w:rPr>
        <w:t>1.5 Теплотехнічний розрахунок зовнішніх стін</w:t>
      </w:r>
    </w:p>
    <w:p w:rsidR="00D92229" w:rsidRDefault="00D92229">
      <w:pPr>
        <w:pStyle w:val="22"/>
        <w:rPr>
          <w:smallCaps w:val="0"/>
          <w:noProof/>
          <w:sz w:val="24"/>
          <w:szCs w:val="24"/>
        </w:rPr>
      </w:pPr>
      <w:r w:rsidRPr="002D289D">
        <w:rPr>
          <w:rStyle w:val="af2"/>
          <w:noProof/>
          <w:lang w:val="uk-UA"/>
        </w:rPr>
        <w:t>2. Розрахунково-конструктивна частина</w:t>
      </w:r>
    </w:p>
    <w:p w:rsidR="00D92229" w:rsidRDefault="00D92229">
      <w:pPr>
        <w:pStyle w:val="22"/>
        <w:rPr>
          <w:smallCaps w:val="0"/>
          <w:noProof/>
          <w:sz w:val="24"/>
          <w:szCs w:val="24"/>
        </w:rPr>
      </w:pPr>
      <w:r w:rsidRPr="002D289D">
        <w:rPr>
          <w:rStyle w:val="af2"/>
          <w:noProof/>
          <w:lang w:val="uk-UA"/>
        </w:rPr>
        <w:t>2.1 Вихідні дані</w:t>
      </w:r>
    </w:p>
    <w:p w:rsidR="00D92229" w:rsidRDefault="00D92229">
      <w:pPr>
        <w:pStyle w:val="22"/>
        <w:rPr>
          <w:smallCaps w:val="0"/>
          <w:noProof/>
          <w:sz w:val="24"/>
          <w:szCs w:val="24"/>
        </w:rPr>
      </w:pPr>
      <w:r w:rsidRPr="002D289D">
        <w:rPr>
          <w:rStyle w:val="af2"/>
          <w:noProof/>
          <w:lang w:val="uk-UA"/>
        </w:rPr>
        <w:t>2.2 Опис конструкції</w:t>
      </w:r>
    </w:p>
    <w:p w:rsidR="00D92229" w:rsidRDefault="00D92229">
      <w:pPr>
        <w:pStyle w:val="22"/>
        <w:rPr>
          <w:smallCaps w:val="0"/>
          <w:noProof/>
          <w:sz w:val="24"/>
          <w:szCs w:val="24"/>
        </w:rPr>
      </w:pPr>
      <w:r w:rsidRPr="002D289D">
        <w:rPr>
          <w:rStyle w:val="af2"/>
          <w:noProof/>
          <w:lang w:val="uk-UA"/>
        </w:rPr>
        <w:t>2.3 Підбір перерізу балки настилу двотаврового профілю першого поверху Б4</w:t>
      </w:r>
    </w:p>
    <w:p w:rsidR="00D92229" w:rsidRDefault="00D92229">
      <w:pPr>
        <w:pStyle w:val="22"/>
        <w:rPr>
          <w:smallCaps w:val="0"/>
          <w:noProof/>
          <w:sz w:val="24"/>
          <w:szCs w:val="24"/>
        </w:rPr>
      </w:pPr>
      <w:r w:rsidRPr="002D289D">
        <w:rPr>
          <w:rStyle w:val="af2"/>
          <w:noProof/>
          <w:lang w:val="uk-UA"/>
        </w:rPr>
        <w:t>2.4 Розрахунок сталевого настилу</w:t>
      </w:r>
    </w:p>
    <w:p w:rsidR="00D92229" w:rsidRDefault="00D92229">
      <w:pPr>
        <w:pStyle w:val="22"/>
        <w:rPr>
          <w:smallCaps w:val="0"/>
          <w:noProof/>
          <w:sz w:val="24"/>
          <w:szCs w:val="24"/>
        </w:rPr>
      </w:pPr>
      <w:r w:rsidRPr="002D289D">
        <w:rPr>
          <w:rStyle w:val="af2"/>
          <w:noProof/>
          <w:lang w:val="uk-UA"/>
        </w:rPr>
        <w:t>2.5 Розрахунок колони К5</w:t>
      </w:r>
    </w:p>
    <w:p w:rsidR="00D92229" w:rsidRDefault="00D92229">
      <w:pPr>
        <w:pStyle w:val="22"/>
        <w:rPr>
          <w:smallCaps w:val="0"/>
          <w:noProof/>
          <w:sz w:val="24"/>
          <w:szCs w:val="24"/>
        </w:rPr>
      </w:pPr>
      <w:r w:rsidRPr="002D289D">
        <w:rPr>
          <w:rStyle w:val="af2"/>
          <w:noProof/>
          <w:lang w:val="uk-UA"/>
        </w:rPr>
        <w:t>2.6 Захист від корозії металевих комунікацій і споруд</w:t>
      </w:r>
    </w:p>
    <w:p w:rsidR="00D92229" w:rsidRDefault="00D92229">
      <w:pPr>
        <w:pStyle w:val="22"/>
        <w:rPr>
          <w:smallCaps w:val="0"/>
          <w:noProof/>
          <w:sz w:val="24"/>
          <w:szCs w:val="24"/>
        </w:rPr>
      </w:pPr>
      <w:r w:rsidRPr="002D289D">
        <w:rPr>
          <w:rStyle w:val="af2"/>
          <w:noProof/>
          <w:lang w:val="uk-UA"/>
        </w:rPr>
        <w:t>3. Технологія виконання робіт</w:t>
      </w:r>
    </w:p>
    <w:p w:rsidR="00D92229" w:rsidRDefault="00D92229">
      <w:pPr>
        <w:pStyle w:val="22"/>
        <w:rPr>
          <w:smallCaps w:val="0"/>
          <w:noProof/>
          <w:sz w:val="24"/>
          <w:szCs w:val="24"/>
        </w:rPr>
      </w:pPr>
      <w:r w:rsidRPr="002D289D">
        <w:rPr>
          <w:rStyle w:val="af2"/>
          <w:noProof/>
          <w:lang w:val="uk-UA"/>
        </w:rPr>
        <w:t>3.1 Визначення загальної тривалості будівництва</w:t>
      </w:r>
    </w:p>
    <w:p w:rsidR="00D92229" w:rsidRDefault="00D92229">
      <w:pPr>
        <w:pStyle w:val="22"/>
        <w:rPr>
          <w:smallCaps w:val="0"/>
          <w:noProof/>
          <w:sz w:val="24"/>
          <w:szCs w:val="24"/>
        </w:rPr>
      </w:pPr>
      <w:r w:rsidRPr="002D289D">
        <w:rPr>
          <w:rStyle w:val="af2"/>
          <w:noProof/>
          <w:lang w:val="uk-UA"/>
        </w:rPr>
        <w:t>3.2 Характеристика умов будівництва</w:t>
      </w:r>
    </w:p>
    <w:p w:rsidR="00D92229" w:rsidRDefault="00D92229">
      <w:pPr>
        <w:pStyle w:val="22"/>
        <w:rPr>
          <w:smallCaps w:val="0"/>
          <w:noProof/>
          <w:sz w:val="24"/>
          <w:szCs w:val="24"/>
        </w:rPr>
      </w:pPr>
      <w:r w:rsidRPr="002D289D">
        <w:rPr>
          <w:rStyle w:val="af2"/>
          <w:noProof/>
          <w:lang w:val="uk-UA"/>
        </w:rPr>
        <w:t>3.3 Умови виконання земляних робіт</w:t>
      </w:r>
    </w:p>
    <w:p w:rsidR="00D92229" w:rsidRDefault="00D92229">
      <w:pPr>
        <w:pStyle w:val="22"/>
        <w:rPr>
          <w:smallCaps w:val="0"/>
          <w:noProof/>
          <w:sz w:val="24"/>
          <w:szCs w:val="24"/>
        </w:rPr>
      </w:pPr>
      <w:r w:rsidRPr="002D289D">
        <w:rPr>
          <w:rStyle w:val="af2"/>
          <w:noProof/>
          <w:lang w:val="uk-UA"/>
        </w:rPr>
        <w:t>3.4 Визначення об’ємів робіт</w:t>
      </w:r>
    </w:p>
    <w:p w:rsidR="00D92229" w:rsidRDefault="00D92229">
      <w:pPr>
        <w:pStyle w:val="22"/>
        <w:rPr>
          <w:smallCaps w:val="0"/>
          <w:noProof/>
          <w:sz w:val="24"/>
          <w:szCs w:val="24"/>
        </w:rPr>
      </w:pPr>
      <w:r w:rsidRPr="002D289D">
        <w:rPr>
          <w:rStyle w:val="af2"/>
          <w:noProof/>
          <w:lang w:val="uk-UA"/>
        </w:rPr>
        <w:t>3.5 Вибір способу проведення робіт і комплектів машин</w:t>
      </w:r>
    </w:p>
    <w:p w:rsidR="00D92229" w:rsidRDefault="00D92229">
      <w:pPr>
        <w:pStyle w:val="22"/>
        <w:rPr>
          <w:smallCaps w:val="0"/>
          <w:noProof/>
          <w:sz w:val="24"/>
          <w:szCs w:val="24"/>
        </w:rPr>
      </w:pPr>
      <w:r w:rsidRPr="002D289D">
        <w:rPr>
          <w:rStyle w:val="af2"/>
          <w:noProof/>
          <w:lang w:val="uk-UA"/>
        </w:rPr>
        <w:t>3.6 Визначення техніко-економічних показників</w:t>
      </w:r>
    </w:p>
    <w:p w:rsidR="00D92229" w:rsidRDefault="00D92229">
      <w:pPr>
        <w:pStyle w:val="22"/>
        <w:rPr>
          <w:smallCaps w:val="0"/>
          <w:noProof/>
          <w:sz w:val="24"/>
          <w:szCs w:val="24"/>
        </w:rPr>
      </w:pPr>
      <w:r w:rsidRPr="002D289D">
        <w:rPr>
          <w:rStyle w:val="af2"/>
          <w:noProof/>
          <w:lang w:val="uk-UA"/>
        </w:rPr>
        <w:t>3.7 Заходи з техніки безпеки при виконанні земляних робіт</w:t>
      </w:r>
    </w:p>
    <w:p w:rsidR="00D92229" w:rsidRDefault="00D92229">
      <w:pPr>
        <w:pStyle w:val="22"/>
        <w:rPr>
          <w:smallCaps w:val="0"/>
          <w:noProof/>
          <w:sz w:val="24"/>
          <w:szCs w:val="24"/>
        </w:rPr>
      </w:pPr>
      <w:r w:rsidRPr="002D289D">
        <w:rPr>
          <w:rStyle w:val="af2"/>
          <w:noProof/>
          <w:lang w:val="uk-UA"/>
        </w:rPr>
        <w:t>4. Розрахунок локального кошторису будівництва</w:t>
      </w:r>
    </w:p>
    <w:p w:rsidR="00D92229" w:rsidRDefault="00D92229">
      <w:pPr>
        <w:pStyle w:val="22"/>
        <w:rPr>
          <w:smallCaps w:val="0"/>
          <w:noProof/>
          <w:sz w:val="24"/>
          <w:szCs w:val="24"/>
        </w:rPr>
      </w:pPr>
      <w:r w:rsidRPr="002D289D">
        <w:rPr>
          <w:rStyle w:val="af2"/>
          <w:noProof/>
          <w:lang w:val="uk-UA"/>
        </w:rPr>
        <w:t>4.1 Кошторисна документація</w:t>
      </w:r>
    </w:p>
    <w:p w:rsidR="00D92229" w:rsidRDefault="00D92229">
      <w:pPr>
        <w:pStyle w:val="22"/>
        <w:rPr>
          <w:smallCaps w:val="0"/>
          <w:noProof/>
          <w:sz w:val="24"/>
          <w:szCs w:val="24"/>
        </w:rPr>
      </w:pPr>
      <w:r w:rsidRPr="002D289D">
        <w:rPr>
          <w:rStyle w:val="af2"/>
          <w:noProof/>
          <w:lang w:val="uk-UA"/>
        </w:rPr>
        <w:t>5. Охорона прці</w:t>
      </w:r>
    </w:p>
    <w:p w:rsidR="00D92229" w:rsidRDefault="00D92229">
      <w:pPr>
        <w:pStyle w:val="22"/>
        <w:rPr>
          <w:smallCaps w:val="0"/>
          <w:noProof/>
          <w:sz w:val="24"/>
          <w:szCs w:val="24"/>
        </w:rPr>
      </w:pPr>
      <w:r w:rsidRPr="002D289D">
        <w:rPr>
          <w:rStyle w:val="af2"/>
          <w:noProof/>
          <w:lang w:val="uk-UA"/>
        </w:rPr>
        <w:t>5.1 Організація будівельного майданчика</w:t>
      </w:r>
    </w:p>
    <w:p w:rsidR="00D92229" w:rsidRDefault="00D92229">
      <w:pPr>
        <w:pStyle w:val="22"/>
        <w:rPr>
          <w:smallCaps w:val="0"/>
          <w:noProof/>
          <w:sz w:val="24"/>
          <w:szCs w:val="24"/>
        </w:rPr>
      </w:pPr>
      <w:r w:rsidRPr="002D289D">
        <w:rPr>
          <w:rStyle w:val="af2"/>
          <w:noProof/>
          <w:lang w:val="uk-UA"/>
        </w:rPr>
        <w:t>5.2 Заходи профілактики падіння людини з висоти</w:t>
      </w:r>
    </w:p>
    <w:p w:rsidR="00D92229" w:rsidRDefault="00D92229">
      <w:pPr>
        <w:pStyle w:val="22"/>
        <w:rPr>
          <w:smallCaps w:val="0"/>
          <w:noProof/>
          <w:sz w:val="24"/>
          <w:szCs w:val="24"/>
        </w:rPr>
      </w:pPr>
      <w:r w:rsidRPr="002D289D">
        <w:rPr>
          <w:rStyle w:val="af2"/>
          <w:noProof/>
          <w:lang w:val="uk-UA"/>
        </w:rPr>
        <w:t>5.3 Заходи профілактики падіння матеріалів і конструкцій з висоти</w:t>
      </w:r>
    </w:p>
    <w:p w:rsidR="00D92229" w:rsidRDefault="00D92229">
      <w:pPr>
        <w:pStyle w:val="22"/>
        <w:rPr>
          <w:smallCaps w:val="0"/>
          <w:noProof/>
          <w:sz w:val="24"/>
          <w:szCs w:val="24"/>
        </w:rPr>
      </w:pPr>
      <w:r w:rsidRPr="002D289D">
        <w:rPr>
          <w:rStyle w:val="af2"/>
          <w:noProof/>
          <w:lang w:val="uk-UA"/>
        </w:rPr>
        <w:t>5.4 Заходи профілактики враження електричним струмом</w:t>
      </w:r>
    </w:p>
    <w:p w:rsidR="00D92229" w:rsidRDefault="00D92229">
      <w:pPr>
        <w:pStyle w:val="22"/>
        <w:rPr>
          <w:smallCaps w:val="0"/>
          <w:noProof/>
          <w:sz w:val="24"/>
          <w:szCs w:val="24"/>
        </w:rPr>
      </w:pPr>
      <w:r w:rsidRPr="002D289D">
        <w:rPr>
          <w:rStyle w:val="af2"/>
          <w:noProof/>
          <w:lang w:val="uk-UA"/>
        </w:rPr>
        <w:t>5.5 Освітлення робочих місць</w:t>
      </w:r>
    </w:p>
    <w:p w:rsidR="00D92229" w:rsidRDefault="00D92229">
      <w:pPr>
        <w:pStyle w:val="22"/>
        <w:rPr>
          <w:smallCaps w:val="0"/>
          <w:noProof/>
          <w:sz w:val="24"/>
          <w:szCs w:val="24"/>
        </w:rPr>
      </w:pPr>
      <w:r w:rsidRPr="002D289D">
        <w:rPr>
          <w:rStyle w:val="af2"/>
          <w:noProof/>
          <w:lang w:val="uk-UA"/>
        </w:rPr>
        <w:t>5.6 Заходи профілактики метеорологічних факторів</w:t>
      </w:r>
    </w:p>
    <w:p w:rsidR="00D92229" w:rsidRDefault="00D92229">
      <w:pPr>
        <w:pStyle w:val="22"/>
        <w:rPr>
          <w:smallCaps w:val="0"/>
          <w:noProof/>
          <w:sz w:val="24"/>
          <w:szCs w:val="24"/>
        </w:rPr>
      </w:pPr>
      <w:r w:rsidRPr="002D289D">
        <w:rPr>
          <w:rStyle w:val="af2"/>
          <w:noProof/>
          <w:lang w:val="uk-UA"/>
        </w:rPr>
        <w:t>5.7 Заходи профілактики шуму і вібрації</w:t>
      </w:r>
    </w:p>
    <w:p w:rsidR="00D92229" w:rsidRDefault="00D92229">
      <w:pPr>
        <w:pStyle w:val="22"/>
        <w:rPr>
          <w:smallCaps w:val="0"/>
          <w:noProof/>
          <w:sz w:val="24"/>
          <w:szCs w:val="24"/>
        </w:rPr>
      </w:pPr>
      <w:r w:rsidRPr="002D289D">
        <w:rPr>
          <w:rStyle w:val="af2"/>
          <w:noProof/>
          <w:lang w:val="uk-UA"/>
        </w:rPr>
        <w:t>5.8 Заходи профілактики токсичного впливу на організм</w:t>
      </w:r>
    </w:p>
    <w:p w:rsidR="00D92229" w:rsidRDefault="00D92229">
      <w:pPr>
        <w:pStyle w:val="22"/>
        <w:rPr>
          <w:smallCaps w:val="0"/>
          <w:noProof/>
          <w:sz w:val="24"/>
          <w:szCs w:val="24"/>
        </w:rPr>
      </w:pPr>
      <w:r w:rsidRPr="002D289D">
        <w:rPr>
          <w:rStyle w:val="af2"/>
          <w:noProof/>
          <w:lang w:val="uk-UA"/>
        </w:rPr>
        <w:t>5.9 Заходи профілактики враження блискавкою</w:t>
      </w:r>
    </w:p>
    <w:p w:rsidR="00D92229" w:rsidRDefault="00D92229">
      <w:pPr>
        <w:pStyle w:val="22"/>
        <w:rPr>
          <w:smallCaps w:val="0"/>
          <w:noProof/>
          <w:sz w:val="24"/>
          <w:szCs w:val="24"/>
        </w:rPr>
      </w:pPr>
      <w:r w:rsidRPr="002D289D">
        <w:rPr>
          <w:rStyle w:val="af2"/>
          <w:noProof/>
          <w:lang w:val="uk-UA"/>
        </w:rPr>
        <w:t>5.10 Пожежна небезпека</w:t>
      </w:r>
    </w:p>
    <w:p w:rsidR="00D92229" w:rsidRDefault="00D92229">
      <w:pPr>
        <w:pStyle w:val="22"/>
        <w:rPr>
          <w:smallCaps w:val="0"/>
          <w:noProof/>
          <w:sz w:val="24"/>
          <w:szCs w:val="24"/>
        </w:rPr>
      </w:pPr>
      <w:r w:rsidRPr="002D289D">
        <w:rPr>
          <w:rStyle w:val="af2"/>
          <w:noProof/>
          <w:lang w:val="uk-UA"/>
        </w:rPr>
        <w:t>Висновок</w:t>
      </w:r>
    </w:p>
    <w:p w:rsidR="00D92229" w:rsidRDefault="00D92229">
      <w:pPr>
        <w:pStyle w:val="22"/>
        <w:rPr>
          <w:smallCaps w:val="0"/>
          <w:noProof/>
          <w:sz w:val="24"/>
          <w:szCs w:val="24"/>
        </w:rPr>
      </w:pPr>
      <w:r w:rsidRPr="002D289D">
        <w:rPr>
          <w:rStyle w:val="af2"/>
          <w:noProof/>
          <w:lang w:val="uk-UA"/>
        </w:rPr>
        <w:t>6. Організація і планування будівництва</w:t>
      </w:r>
    </w:p>
    <w:p w:rsidR="00D92229" w:rsidRDefault="00D92229">
      <w:pPr>
        <w:pStyle w:val="22"/>
        <w:rPr>
          <w:smallCaps w:val="0"/>
          <w:noProof/>
          <w:sz w:val="24"/>
          <w:szCs w:val="24"/>
        </w:rPr>
      </w:pPr>
      <w:r w:rsidRPr="002D289D">
        <w:rPr>
          <w:rStyle w:val="af2"/>
          <w:noProof/>
          <w:lang w:val="uk-UA"/>
        </w:rPr>
        <w:t>6.1 Проектування будівельного генерального плану</w:t>
      </w:r>
    </w:p>
    <w:p w:rsidR="00D92229" w:rsidRDefault="00D92229">
      <w:pPr>
        <w:pStyle w:val="22"/>
        <w:rPr>
          <w:smallCaps w:val="0"/>
          <w:noProof/>
          <w:sz w:val="24"/>
          <w:szCs w:val="24"/>
        </w:rPr>
      </w:pPr>
      <w:r w:rsidRPr="002D289D">
        <w:rPr>
          <w:rStyle w:val="af2"/>
          <w:noProof/>
          <w:lang w:val="uk-UA"/>
        </w:rPr>
        <w:t>6.1.1 Визначення потреби в адміністративних і санітарно-технічних будівлях</w:t>
      </w:r>
    </w:p>
    <w:p w:rsidR="00D92229" w:rsidRDefault="00D92229">
      <w:pPr>
        <w:pStyle w:val="22"/>
        <w:rPr>
          <w:smallCaps w:val="0"/>
          <w:noProof/>
          <w:sz w:val="24"/>
          <w:szCs w:val="24"/>
        </w:rPr>
      </w:pPr>
      <w:r w:rsidRPr="002D289D">
        <w:rPr>
          <w:rStyle w:val="af2"/>
          <w:noProof/>
          <w:lang w:val="uk-UA"/>
        </w:rPr>
        <w:t>6.1.2 Визначення потреби в складських приміщеннях</w:t>
      </w:r>
    </w:p>
    <w:p w:rsidR="00D92229" w:rsidRDefault="00D92229">
      <w:pPr>
        <w:pStyle w:val="22"/>
        <w:rPr>
          <w:smallCaps w:val="0"/>
          <w:noProof/>
          <w:sz w:val="24"/>
          <w:szCs w:val="24"/>
        </w:rPr>
      </w:pPr>
      <w:r w:rsidRPr="002D289D">
        <w:rPr>
          <w:rStyle w:val="af2"/>
          <w:noProof/>
          <w:lang w:val="uk-UA"/>
        </w:rPr>
        <w:t>6.1.3 Проектування транспортних комунікацій</w:t>
      </w:r>
    </w:p>
    <w:p w:rsidR="00D92229" w:rsidRDefault="00D92229">
      <w:pPr>
        <w:pStyle w:val="22"/>
        <w:rPr>
          <w:smallCaps w:val="0"/>
          <w:noProof/>
          <w:sz w:val="24"/>
          <w:szCs w:val="24"/>
        </w:rPr>
      </w:pPr>
      <w:r w:rsidRPr="002D289D">
        <w:rPr>
          <w:rStyle w:val="af2"/>
          <w:noProof/>
          <w:lang w:val="uk-UA"/>
        </w:rPr>
        <w:t>6.1.4 Проектування мереж водопостачання</w:t>
      </w:r>
    </w:p>
    <w:p w:rsidR="00D92229" w:rsidRDefault="00D92229">
      <w:pPr>
        <w:pStyle w:val="22"/>
        <w:rPr>
          <w:smallCaps w:val="0"/>
          <w:noProof/>
          <w:sz w:val="24"/>
          <w:szCs w:val="24"/>
        </w:rPr>
      </w:pPr>
      <w:r w:rsidRPr="002D289D">
        <w:rPr>
          <w:rStyle w:val="af2"/>
          <w:noProof/>
          <w:lang w:val="uk-UA"/>
        </w:rPr>
        <w:t>6.1.5 Проектування мереж електропостачання і освітлення будівельних майданчиків</w:t>
      </w:r>
    </w:p>
    <w:p w:rsidR="00D92229" w:rsidRDefault="00D92229">
      <w:pPr>
        <w:pStyle w:val="22"/>
        <w:rPr>
          <w:smallCaps w:val="0"/>
          <w:noProof/>
          <w:sz w:val="24"/>
          <w:szCs w:val="24"/>
        </w:rPr>
      </w:pPr>
      <w:r w:rsidRPr="002D289D">
        <w:rPr>
          <w:rStyle w:val="af2"/>
          <w:noProof/>
          <w:lang w:val="uk-UA"/>
        </w:rPr>
        <w:t>6.2 Техніко-економічні показники проекту</w:t>
      </w:r>
    </w:p>
    <w:p w:rsidR="00D92229" w:rsidRDefault="00D92229">
      <w:pPr>
        <w:pStyle w:val="22"/>
        <w:rPr>
          <w:smallCaps w:val="0"/>
          <w:noProof/>
          <w:sz w:val="24"/>
          <w:szCs w:val="24"/>
        </w:rPr>
      </w:pPr>
      <w:r w:rsidRPr="002D289D">
        <w:rPr>
          <w:rStyle w:val="af2"/>
          <w:noProof/>
          <w:lang w:val="uk-UA"/>
        </w:rPr>
        <w:t>6.3 Встановлення потреби будівництва в енергоресурсах</w:t>
      </w:r>
    </w:p>
    <w:p w:rsidR="00D92229" w:rsidRDefault="00D92229">
      <w:pPr>
        <w:pStyle w:val="22"/>
        <w:rPr>
          <w:smallCaps w:val="0"/>
          <w:noProof/>
          <w:sz w:val="24"/>
          <w:szCs w:val="24"/>
        </w:rPr>
      </w:pPr>
      <w:r w:rsidRPr="002D289D">
        <w:rPr>
          <w:rStyle w:val="af2"/>
          <w:noProof/>
          <w:lang w:val="uk-UA"/>
        </w:rPr>
        <w:t>7. Проектування земляного насипу під’їзної колії</w:t>
      </w:r>
    </w:p>
    <w:p w:rsidR="00D92229" w:rsidRDefault="00D92229">
      <w:pPr>
        <w:pStyle w:val="22"/>
        <w:rPr>
          <w:smallCaps w:val="0"/>
          <w:noProof/>
          <w:sz w:val="24"/>
          <w:szCs w:val="24"/>
        </w:rPr>
      </w:pPr>
      <w:r w:rsidRPr="002D289D">
        <w:rPr>
          <w:rStyle w:val="af2"/>
          <w:noProof/>
          <w:lang w:val="uk-UA"/>
        </w:rPr>
        <w:t>Список використаної літератури</w:t>
      </w:r>
    </w:p>
    <w:p w:rsidR="00BD6CF7" w:rsidRPr="00E41ED0" w:rsidRDefault="0063754F" w:rsidP="00714BC2">
      <w:pPr>
        <w:pStyle w:val="2"/>
        <w:rPr>
          <w:lang w:val="uk-UA"/>
        </w:rPr>
      </w:pPr>
      <w:r w:rsidRPr="00E41ED0">
        <w:rPr>
          <w:lang w:val="uk-UA"/>
        </w:rPr>
        <w:br w:type="page"/>
      </w:r>
      <w:bookmarkStart w:id="0" w:name="_Toc266439868"/>
      <w:r w:rsidRPr="00E41ED0">
        <w:rPr>
          <w:lang w:val="uk-UA"/>
        </w:rPr>
        <w:t>Вступ</w:t>
      </w:r>
      <w:bookmarkEnd w:id="0"/>
    </w:p>
    <w:p w:rsidR="0063754F" w:rsidRPr="00E41ED0" w:rsidRDefault="0063754F" w:rsidP="0063754F">
      <w:pPr>
        <w:ind w:firstLine="709"/>
        <w:rPr>
          <w:lang w:val="uk-UA"/>
        </w:rPr>
      </w:pPr>
    </w:p>
    <w:p w:rsidR="0063754F" w:rsidRPr="00E41ED0" w:rsidRDefault="00BD6CF7" w:rsidP="0063754F">
      <w:pPr>
        <w:ind w:firstLine="709"/>
        <w:rPr>
          <w:lang w:val="uk-UA"/>
        </w:rPr>
      </w:pPr>
      <w:r w:rsidRPr="00E41ED0">
        <w:rPr>
          <w:lang w:val="uk-UA"/>
        </w:rPr>
        <w:t>Архітектура</w:t>
      </w:r>
      <w:r w:rsidR="00364C45" w:rsidRPr="00E41ED0">
        <w:rPr>
          <w:lang w:val="uk-UA"/>
        </w:rPr>
        <w:t xml:space="preserve"> </w:t>
      </w:r>
      <w:r w:rsidR="0063754F" w:rsidRPr="00E41ED0">
        <w:rPr>
          <w:lang w:val="uk-UA"/>
        </w:rPr>
        <w:t>-</w:t>
      </w:r>
      <w:r w:rsidRPr="00E41ED0">
        <w:rPr>
          <w:lang w:val="uk-UA"/>
        </w:rPr>
        <w:t xml:space="preserve"> це матеріальна дійсність у вигляді різного роду будівель, споруд і їх комплексів призначених для забезпечення матеріальних потреб людства</w:t>
      </w:r>
      <w:r w:rsidR="0063754F" w:rsidRPr="00E41ED0">
        <w:rPr>
          <w:lang w:val="uk-UA"/>
        </w:rPr>
        <w:t xml:space="preserve">. </w:t>
      </w:r>
      <w:r w:rsidRPr="00E41ED0">
        <w:rPr>
          <w:lang w:val="uk-UA"/>
        </w:rPr>
        <w:t>Але архітектура також особливе мистецтво, здатне виражати великі ідеї і доставляти естетичну насолоду</w:t>
      </w:r>
      <w:r w:rsidR="0063754F" w:rsidRPr="00E41ED0">
        <w:rPr>
          <w:lang w:val="uk-UA"/>
        </w:rPr>
        <w:t xml:space="preserve">. </w:t>
      </w:r>
      <w:r w:rsidRPr="00E41ED0">
        <w:rPr>
          <w:lang w:val="uk-UA"/>
        </w:rPr>
        <w:t>В зв’язку під архітектурою розуміють наявність певних художньо-композиційних ознак залежності від призначення і містобудівельної ролі тієї чи іншої будівлі і споруди</w:t>
      </w:r>
      <w:r w:rsidR="0063754F" w:rsidRPr="00E41ED0">
        <w:rPr>
          <w:lang w:val="uk-UA"/>
        </w:rPr>
        <w:t>.</w:t>
      </w:r>
    </w:p>
    <w:p w:rsidR="0063754F" w:rsidRPr="00E41ED0" w:rsidRDefault="00BD6CF7" w:rsidP="0063754F">
      <w:pPr>
        <w:ind w:firstLine="709"/>
        <w:rPr>
          <w:lang w:val="uk-UA"/>
        </w:rPr>
      </w:pPr>
      <w:r w:rsidRPr="00E41ED0">
        <w:rPr>
          <w:lang w:val="uk-UA"/>
        </w:rPr>
        <w:t>На кожному етапі історії людського суспільства архітектура розвивається в залежності від соціальних, матеріальних і кліматичних умов, а також в прямому зв’язку з національними особливостями устрою і художніми традиціями, що високо ціняться народом</w:t>
      </w:r>
      <w:r w:rsidR="0063754F" w:rsidRPr="00E41ED0">
        <w:rPr>
          <w:lang w:val="uk-UA"/>
        </w:rPr>
        <w:t>.</w:t>
      </w:r>
    </w:p>
    <w:p w:rsidR="0063754F" w:rsidRPr="00E41ED0" w:rsidRDefault="00BD6CF7" w:rsidP="0063754F">
      <w:pPr>
        <w:ind w:firstLine="709"/>
        <w:rPr>
          <w:lang w:val="uk-UA"/>
        </w:rPr>
      </w:pPr>
      <w:r w:rsidRPr="00E41ED0">
        <w:rPr>
          <w:lang w:val="uk-UA"/>
        </w:rPr>
        <w:t>Матеріальний зміст та естетична форма в архітектурі тісно пов’язані між собою, відображаючи призначення споруд, їх соціальну функцію</w:t>
      </w:r>
      <w:r w:rsidR="0063754F" w:rsidRPr="00E41ED0">
        <w:rPr>
          <w:lang w:val="uk-UA"/>
        </w:rPr>
        <w:t xml:space="preserve">. </w:t>
      </w:r>
      <w:r w:rsidRPr="00E41ED0">
        <w:rPr>
          <w:lang w:val="uk-UA"/>
        </w:rPr>
        <w:t>Функціональна сторона архітектури</w:t>
      </w:r>
      <w:r w:rsidR="0063754F" w:rsidRPr="00E41ED0">
        <w:rPr>
          <w:lang w:val="uk-UA"/>
        </w:rPr>
        <w:t xml:space="preserve"> (</w:t>
      </w:r>
      <w:r w:rsidRPr="00E41ED0">
        <w:rPr>
          <w:lang w:val="uk-UA"/>
        </w:rPr>
        <w:t>рівень комфорту</w:t>
      </w:r>
      <w:r w:rsidR="0063754F" w:rsidRPr="00E41ED0">
        <w:rPr>
          <w:lang w:val="uk-UA"/>
        </w:rPr>
        <w:t xml:space="preserve">) </w:t>
      </w:r>
      <w:r w:rsidRPr="00E41ED0">
        <w:rPr>
          <w:lang w:val="uk-UA"/>
        </w:rPr>
        <w:t>залежить від практичного призначення споруд, економічних можливостей і рівня розвитку будівельної техніки</w:t>
      </w:r>
      <w:r w:rsidR="0063754F" w:rsidRPr="00E41ED0">
        <w:rPr>
          <w:lang w:val="uk-UA"/>
        </w:rPr>
        <w:t>.</w:t>
      </w:r>
    </w:p>
    <w:p w:rsidR="0063754F" w:rsidRPr="00E41ED0" w:rsidRDefault="00BD6CF7" w:rsidP="0063754F">
      <w:pPr>
        <w:ind w:firstLine="709"/>
        <w:rPr>
          <w:lang w:val="uk-UA"/>
        </w:rPr>
      </w:pPr>
      <w:r w:rsidRPr="00E41ED0">
        <w:rPr>
          <w:lang w:val="uk-UA"/>
        </w:rPr>
        <w:t>Таким чином, архітектура являє собою гармонійну єдність матеріальних благ і мистецтва великого соціального значення, які безпосередньо пов’язані з різноманітними підприємствами, установами, цивільними та адміністративними будівлями, зокрема і з підприємствами залізничного транспорту</w:t>
      </w:r>
      <w:r w:rsidR="0063754F" w:rsidRPr="00E41ED0">
        <w:rPr>
          <w:lang w:val="uk-UA"/>
        </w:rPr>
        <w:t>.</w:t>
      </w:r>
    </w:p>
    <w:p w:rsidR="0063754F" w:rsidRPr="00E41ED0" w:rsidRDefault="00BD6CF7" w:rsidP="0063754F">
      <w:pPr>
        <w:ind w:firstLine="709"/>
        <w:rPr>
          <w:lang w:val="uk-UA"/>
        </w:rPr>
      </w:pPr>
      <w:r w:rsidRPr="00E41ED0">
        <w:rPr>
          <w:lang w:val="uk-UA"/>
        </w:rPr>
        <w:t>Архітектурні форми будівель на залізниці на кожному етапі розвитку архітектури створювались від призначення будівель, їх конструктивних схем з урахуванням можливостей матеріалів, а також від ідейно-художнього замислу</w:t>
      </w:r>
      <w:r w:rsidR="0063754F" w:rsidRPr="00E41ED0">
        <w:rPr>
          <w:lang w:val="uk-UA"/>
        </w:rPr>
        <w:t xml:space="preserve">. </w:t>
      </w:r>
      <w:r w:rsidRPr="00E41ED0">
        <w:rPr>
          <w:lang w:val="uk-UA"/>
        </w:rPr>
        <w:t>На сьогоднішній день ми маємо комфортабельні залізничні вокзали, які повністю задовольняють вимогам як пасажирів так і його робочого персоналу, облаштовані адміністративні будівлі, будівлі управління, структурні підрозділи тощо</w:t>
      </w:r>
      <w:r w:rsidR="0063754F" w:rsidRPr="00E41ED0">
        <w:rPr>
          <w:lang w:val="uk-UA"/>
        </w:rPr>
        <w:t xml:space="preserve">. </w:t>
      </w:r>
      <w:r w:rsidRPr="00E41ED0">
        <w:rPr>
          <w:lang w:val="uk-UA"/>
        </w:rPr>
        <w:t>Між вищими структурами управління і підприємствами існує система взаємної залежності, впливу і відповідальності, при якій досягається баланс економічної влади</w:t>
      </w:r>
      <w:r w:rsidR="0063754F" w:rsidRPr="00E41ED0">
        <w:rPr>
          <w:lang w:val="uk-UA"/>
        </w:rPr>
        <w:t xml:space="preserve">. </w:t>
      </w:r>
      <w:r w:rsidRPr="00E41ED0">
        <w:rPr>
          <w:lang w:val="uk-UA"/>
        </w:rPr>
        <w:t>На регіональні підприємства Укрзалізниці слід покласти такі функції</w:t>
      </w:r>
      <w:r w:rsidR="0063754F" w:rsidRPr="00E41ED0">
        <w:rPr>
          <w:lang w:val="uk-UA"/>
        </w:rPr>
        <w:t>:</w:t>
      </w:r>
    </w:p>
    <w:p w:rsidR="0063754F" w:rsidRPr="00E41ED0" w:rsidRDefault="00BD6CF7" w:rsidP="0063754F">
      <w:pPr>
        <w:ind w:firstLine="709"/>
        <w:rPr>
          <w:lang w:val="uk-UA"/>
        </w:rPr>
      </w:pPr>
      <w:r w:rsidRPr="00E41ED0">
        <w:rPr>
          <w:lang w:val="uk-UA"/>
        </w:rPr>
        <w:t>Забезпечення плану і договірних зобов’язань</w:t>
      </w:r>
      <w:r w:rsidR="0063754F" w:rsidRPr="00E41ED0">
        <w:rPr>
          <w:lang w:val="uk-UA"/>
        </w:rPr>
        <w:t>;</w:t>
      </w:r>
    </w:p>
    <w:p w:rsidR="0063754F" w:rsidRPr="00E41ED0" w:rsidRDefault="00BD6CF7" w:rsidP="0063754F">
      <w:pPr>
        <w:ind w:firstLine="709"/>
        <w:rPr>
          <w:lang w:val="uk-UA"/>
        </w:rPr>
      </w:pPr>
      <w:r w:rsidRPr="00E41ED0">
        <w:rPr>
          <w:lang w:val="uk-UA"/>
        </w:rPr>
        <w:t>Оперативне керівництво рухом поїздів</w:t>
      </w:r>
      <w:r w:rsidR="0063754F" w:rsidRPr="00E41ED0">
        <w:rPr>
          <w:lang w:val="uk-UA"/>
        </w:rPr>
        <w:t>;</w:t>
      </w:r>
    </w:p>
    <w:p w:rsidR="0063754F" w:rsidRPr="00E41ED0" w:rsidRDefault="00BD6CF7" w:rsidP="0063754F">
      <w:pPr>
        <w:ind w:firstLine="709"/>
        <w:rPr>
          <w:lang w:val="uk-UA"/>
        </w:rPr>
      </w:pPr>
      <w:r w:rsidRPr="00E41ED0">
        <w:rPr>
          <w:lang w:val="uk-UA"/>
        </w:rPr>
        <w:t>Забезпечення безпеки руху поїздів, екології та охорони праці</w:t>
      </w:r>
      <w:r w:rsidR="0063754F" w:rsidRPr="00E41ED0">
        <w:rPr>
          <w:lang w:val="uk-UA"/>
        </w:rPr>
        <w:t>;</w:t>
      </w:r>
    </w:p>
    <w:p w:rsidR="0063754F" w:rsidRPr="00E41ED0" w:rsidRDefault="00BD6CF7" w:rsidP="0063754F">
      <w:pPr>
        <w:ind w:firstLine="709"/>
        <w:rPr>
          <w:lang w:val="uk-UA"/>
        </w:rPr>
      </w:pPr>
      <w:r w:rsidRPr="00E41ED0">
        <w:rPr>
          <w:lang w:val="uk-UA"/>
        </w:rPr>
        <w:t>Організація пасажирської роботи, обслуговування пасажирів</w:t>
      </w:r>
      <w:r w:rsidR="0063754F" w:rsidRPr="00E41ED0">
        <w:rPr>
          <w:lang w:val="uk-UA"/>
        </w:rPr>
        <w:t>;</w:t>
      </w:r>
    </w:p>
    <w:p w:rsidR="0063754F" w:rsidRPr="00E41ED0" w:rsidRDefault="00BD6CF7" w:rsidP="0063754F">
      <w:pPr>
        <w:ind w:firstLine="709"/>
        <w:rPr>
          <w:lang w:val="uk-UA"/>
        </w:rPr>
      </w:pPr>
      <w:r w:rsidRPr="00E41ED0">
        <w:rPr>
          <w:lang w:val="uk-UA"/>
        </w:rPr>
        <w:t>Утримання у справному стані колії, споруд, приладів енергозабезпечення, СЦБ та зв’язку, рухомого складу, інформаційних систем та інших приладів, які забезпечують перевізний процес</w:t>
      </w:r>
      <w:r w:rsidR="0063754F" w:rsidRPr="00E41ED0">
        <w:rPr>
          <w:lang w:val="uk-UA"/>
        </w:rPr>
        <w:t>.</w:t>
      </w:r>
    </w:p>
    <w:p w:rsidR="0063754F" w:rsidRPr="00E41ED0" w:rsidRDefault="00BD6CF7" w:rsidP="0063754F">
      <w:pPr>
        <w:ind w:firstLine="709"/>
        <w:rPr>
          <w:lang w:val="uk-UA"/>
        </w:rPr>
      </w:pPr>
      <w:r w:rsidRPr="00E41ED0">
        <w:rPr>
          <w:lang w:val="uk-UA"/>
        </w:rPr>
        <w:t>Функції регіональних підприємств формуватимуться інтегруванням функцій залізниць та відділків залізниць</w:t>
      </w:r>
      <w:r w:rsidR="0063754F" w:rsidRPr="00E41ED0">
        <w:rPr>
          <w:lang w:val="uk-UA"/>
        </w:rPr>
        <w:t xml:space="preserve">. </w:t>
      </w:r>
      <w:r w:rsidRPr="00E41ED0">
        <w:rPr>
          <w:lang w:val="uk-UA"/>
        </w:rPr>
        <w:t>Неможливо ствердно відповісти на запитання, яка ланка в ланцюзі управління</w:t>
      </w:r>
      <w:r w:rsidR="0063754F" w:rsidRPr="00E41ED0">
        <w:rPr>
          <w:lang w:val="uk-UA"/>
        </w:rPr>
        <w:t xml:space="preserve"> "</w:t>
      </w:r>
      <w:r w:rsidRPr="00E41ED0">
        <w:rPr>
          <w:lang w:val="uk-UA"/>
        </w:rPr>
        <w:t xml:space="preserve">Укрзалізниця </w:t>
      </w:r>
      <w:r w:rsidR="0063754F" w:rsidRPr="00E41ED0">
        <w:rPr>
          <w:lang w:val="uk-UA"/>
        </w:rPr>
        <w:t>-</w:t>
      </w:r>
      <w:r w:rsidRPr="00E41ED0">
        <w:rPr>
          <w:lang w:val="uk-UA"/>
        </w:rPr>
        <w:t xml:space="preserve"> залізниця </w:t>
      </w:r>
      <w:r w:rsidR="0063754F" w:rsidRPr="00E41ED0">
        <w:rPr>
          <w:lang w:val="uk-UA"/>
        </w:rPr>
        <w:t>-</w:t>
      </w:r>
      <w:r w:rsidRPr="00E41ED0">
        <w:rPr>
          <w:lang w:val="uk-UA"/>
        </w:rPr>
        <w:t xml:space="preserve"> структурний підрозділ</w:t>
      </w:r>
      <w:r w:rsidR="0063754F" w:rsidRPr="00E41ED0">
        <w:rPr>
          <w:lang w:val="uk-UA"/>
        </w:rPr>
        <w:t xml:space="preserve">" </w:t>
      </w:r>
      <w:r w:rsidRPr="00E41ED0">
        <w:rPr>
          <w:lang w:val="uk-UA"/>
        </w:rPr>
        <w:t xml:space="preserve">є найважливішою </w:t>
      </w:r>
      <w:r w:rsidR="0063754F" w:rsidRPr="00E41ED0">
        <w:rPr>
          <w:lang w:val="uk-UA"/>
        </w:rPr>
        <w:t>-</w:t>
      </w:r>
      <w:r w:rsidRPr="00E41ED0">
        <w:rPr>
          <w:lang w:val="uk-UA"/>
        </w:rPr>
        <w:t xml:space="preserve"> відділок залізниці чи залізниця</w:t>
      </w:r>
      <w:r w:rsidR="0063754F" w:rsidRPr="00E41ED0">
        <w:rPr>
          <w:lang w:val="uk-UA"/>
        </w:rPr>
        <w:t xml:space="preserve">. </w:t>
      </w:r>
      <w:r w:rsidRPr="00E41ED0">
        <w:rPr>
          <w:lang w:val="uk-UA"/>
        </w:rPr>
        <w:t>Можна лише зробити висновок, що функції колишнього відділку залізниці і функції залізниці є однаково важливими і ліквідація відділків залізниці знижує ефективність управління структурними підрозділами і погіршує низки питань на місцях, у регіонах</w:t>
      </w:r>
      <w:r w:rsidR="0063754F" w:rsidRPr="00E41ED0">
        <w:rPr>
          <w:lang w:val="uk-UA"/>
        </w:rPr>
        <w:t>.</w:t>
      </w:r>
    </w:p>
    <w:p w:rsidR="00746264" w:rsidRPr="00E41ED0" w:rsidRDefault="0063754F" w:rsidP="0063754F">
      <w:pPr>
        <w:pStyle w:val="2"/>
        <w:rPr>
          <w:lang w:val="uk-UA"/>
        </w:rPr>
      </w:pPr>
      <w:r w:rsidRPr="00E41ED0">
        <w:rPr>
          <w:lang w:val="uk-UA"/>
        </w:rPr>
        <w:br w:type="page"/>
      </w:r>
      <w:bookmarkStart w:id="1" w:name="_Toc266439869"/>
      <w:r w:rsidR="009A28B1" w:rsidRPr="00E41ED0">
        <w:rPr>
          <w:lang w:val="uk-UA"/>
        </w:rPr>
        <w:t>1</w:t>
      </w:r>
      <w:r w:rsidRPr="00E41ED0">
        <w:rPr>
          <w:lang w:val="uk-UA"/>
        </w:rPr>
        <w:t>.</w:t>
      </w:r>
      <w:r w:rsidR="009A28B1" w:rsidRPr="00E41ED0">
        <w:rPr>
          <w:lang w:val="uk-UA"/>
        </w:rPr>
        <w:t xml:space="preserve"> </w:t>
      </w:r>
      <w:r w:rsidR="00D92229">
        <w:rPr>
          <w:lang w:val="uk-UA"/>
        </w:rPr>
        <w:t>Архітектурно-</w:t>
      </w:r>
      <w:r w:rsidRPr="00E41ED0">
        <w:rPr>
          <w:lang w:val="uk-UA"/>
        </w:rPr>
        <w:t>будівельні рішення</w:t>
      </w:r>
      <w:bookmarkEnd w:id="1"/>
    </w:p>
    <w:p w:rsidR="0063754F" w:rsidRPr="00E41ED0" w:rsidRDefault="0063754F" w:rsidP="0063754F">
      <w:pPr>
        <w:ind w:firstLine="709"/>
        <w:rPr>
          <w:b/>
          <w:bCs/>
          <w:lang w:val="uk-UA"/>
        </w:rPr>
      </w:pPr>
    </w:p>
    <w:p w:rsidR="006E3831" w:rsidRPr="00E41ED0" w:rsidRDefault="0063754F" w:rsidP="0063754F">
      <w:pPr>
        <w:pStyle w:val="2"/>
        <w:rPr>
          <w:lang w:val="uk-UA"/>
        </w:rPr>
      </w:pPr>
      <w:bookmarkStart w:id="2" w:name="_Toc266439870"/>
      <w:r w:rsidRPr="00E41ED0">
        <w:rPr>
          <w:lang w:val="uk-UA"/>
        </w:rPr>
        <w:t>1.1</w:t>
      </w:r>
      <w:r w:rsidR="009A28B1" w:rsidRPr="00E41ED0">
        <w:rPr>
          <w:lang w:val="uk-UA"/>
        </w:rPr>
        <w:t xml:space="preserve"> </w:t>
      </w:r>
      <w:r w:rsidR="0038654F" w:rsidRPr="00E41ED0">
        <w:rPr>
          <w:lang w:val="uk-UA"/>
        </w:rPr>
        <w:t>Генеральний план</w:t>
      </w:r>
      <w:bookmarkEnd w:id="2"/>
    </w:p>
    <w:p w:rsidR="0063754F" w:rsidRPr="00E41ED0" w:rsidRDefault="0063754F" w:rsidP="0063754F">
      <w:pPr>
        <w:ind w:firstLine="709"/>
        <w:rPr>
          <w:lang w:val="uk-UA"/>
        </w:rPr>
      </w:pPr>
    </w:p>
    <w:p w:rsidR="0063754F" w:rsidRPr="00E41ED0" w:rsidRDefault="006E3831" w:rsidP="0063754F">
      <w:pPr>
        <w:ind w:firstLine="709"/>
        <w:rPr>
          <w:lang w:val="uk-UA"/>
        </w:rPr>
      </w:pPr>
      <w:r w:rsidRPr="00E41ED0">
        <w:rPr>
          <w:lang w:val="uk-UA"/>
        </w:rPr>
        <w:t>Генеральний план розроблено відповідно до існуючих будівельних і санітарних норм, архітектурно-планувального завдання, технічних умов, завдання замовника і технологічної схеми</w:t>
      </w:r>
      <w:r w:rsidR="0063754F" w:rsidRPr="00E41ED0">
        <w:rPr>
          <w:lang w:val="uk-UA"/>
        </w:rPr>
        <w:t>.</w:t>
      </w:r>
    </w:p>
    <w:p w:rsidR="0063754F" w:rsidRPr="00E41ED0" w:rsidRDefault="006E3831" w:rsidP="0063754F">
      <w:pPr>
        <w:ind w:firstLine="709"/>
        <w:rPr>
          <w:lang w:val="uk-UA"/>
        </w:rPr>
      </w:pPr>
      <w:r w:rsidRPr="00E41ED0">
        <w:rPr>
          <w:lang w:val="uk-UA"/>
        </w:rPr>
        <w:t>Генеральний план розроблений, з урахуванням захисту навколишнього середовища та забудови, що склалася і проектної забудови</w:t>
      </w:r>
      <w:r w:rsidR="0063754F" w:rsidRPr="00E41ED0">
        <w:rPr>
          <w:lang w:val="uk-UA"/>
        </w:rPr>
        <w:t xml:space="preserve">. </w:t>
      </w:r>
      <w:r w:rsidRPr="00E41ED0">
        <w:rPr>
          <w:lang w:val="uk-UA"/>
        </w:rPr>
        <w:t>Розташування елементів генерального плану забезпечують нормальні умови природного освітлення і провітрювання будинків і зелених насаджень</w:t>
      </w:r>
      <w:r w:rsidR="0063754F" w:rsidRPr="00E41ED0">
        <w:rPr>
          <w:lang w:val="uk-UA"/>
        </w:rPr>
        <w:t>.</w:t>
      </w:r>
    </w:p>
    <w:p w:rsidR="0063754F" w:rsidRPr="00E41ED0" w:rsidRDefault="006E3831" w:rsidP="0063754F">
      <w:pPr>
        <w:ind w:firstLine="709"/>
        <w:rPr>
          <w:lang w:val="uk-UA"/>
        </w:rPr>
      </w:pPr>
      <w:r w:rsidRPr="00E41ED0">
        <w:rPr>
          <w:lang w:val="uk-UA"/>
        </w:rPr>
        <w:t>Будови, споруди та інженерні мережі, що потрапили під плями будов підлягають зносу та перенесенню</w:t>
      </w:r>
      <w:r w:rsidR="0063754F" w:rsidRPr="00E41ED0">
        <w:rPr>
          <w:lang w:val="uk-UA"/>
        </w:rPr>
        <w:t>.</w:t>
      </w:r>
    </w:p>
    <w:p w:rsidR="0063754F" w:rsidRPr="00E41ED0" w:rsidRDefault="006E3831" w:rsidP="0063754F">
      <w:pPr>
        <w:ind w:firstLine="709"/>
        <w:rPr>
          <w:lang w:val="uk-UA"/>
        </w:rPr>
      </w:pPr>
      <w:r w:rsidRPr="00E41ED0">
        <w:rPr>
          <w:lang w:val="uk-UA"/>
        </w:rPr>
        <w:t>Усі будови та споруди, розміщенні на генеральному плані з дотриманням протипожежних та санітарних розривів відповідно ДБН 360-92 “Містобудування</w:t>
      </w:r>
      <w:r w:rsidR="0063754F" w:rsidRPr="00E41ED0">
        <w:rPr>
          <w:lang w:val="uk-UA"/>
        </w:rPr>
        <w:t xml:space="preserve">. </w:t>
      </w:r>
      <w:r w:rsidRPr="00E41ED0">
        <w:rPr>
          <w:lang w:val="uk-UA"/>
        </w:rPr>
        <w:t xml:space="preserve">Планування і забудова міських і сільських поселень” та </w:t>
      </w:r>
      <w:r w:rsidR="007619D5" w:rsidRPr="00E41ED0">
        <w:rPr>
          <w:lang w:val="uk-UA"/>
        </w:rPr>
        <w:t>ДБН Б</w:t>
      </w:r>
      <w:r w:rsidR="0063754F" w:rsidRPr="00E41ED0">
        <w:rPr>
          <w:lang w:val="uk-UA"/>
        </w:rPr>
        <w:t>.1</w:t>
      </w:r>
      <w:r w:rsidR="007619D5" w:rsidRPr="00E41ED0">
        <w:rPr>
          <w:lang w:val="uk-UA"/>
        </w:rPr>
        <w:t xml:space="preserve">-3-97 </w:t>
      </w:r>
      <w:r w:rsidR="00D63F26" w:rsidRPr="00E41ED0">
        <w:rPr>
          <w:lang w:val="uk-UA"/>
        </w:rPr>
        <w:t xml:space="preserve">“Склад, зміст, порядок порядок розроблення, погодження та затвердження генеральних планів міських населених пунктів </w:t>
      </w:r>
      <w:r w:rsidR="0063754F" w:rsidRPr="00E41ED0">
        <w:rPr>
          <w:lang w:val="uk-UA"/>
        </w:rPr>
        <w:t>".</w:t>
      </w:r>
    </w:p>
    <w:p w:rsidR="0063754F" w:rsidRPr="00E41ED0" w:rsidRDefault="006E3831" w:rsidP="0063754F">
      <w:pPr>
        <w:ind w:firstLine="709"/>
        <w:rPr>
          <w:lang w:val="uk-UA"/>
        </w:rPr>
      </w:pPr>
      <w:r w:rsidRPr="00E41ED0">
        <w:rPr>
          <w:lang w:val="uk-UA"/>
        </w:rPr>
        <w:t>Планування об’єкту забезпечує сприятливі умови для його експлуатації</w:t>
      </w:r>
      <w:r w:rsidR="0063754F" w:rsidRPr="00E41ED0">
        <w:rPr>
          <w:lang w:val="uk-UA"/>
        </w:rPr>
        <w:t>.</w:t>
      </w:r>
    </w:p>
    <w:p w:rsidR="0063754F" w:rsidRPr="00E41ED0" w:rsidRDefault="006E3831" w:rsidP="0063754F">
      <w:pPr>
        <w:ind w:firstLine="709"/>
        <w:rPr>
          <w:lang w:val="uk-UA"/>
        </w:rPr>
      </w:pPr>
      <w:r w:rsidRPr="00E41ED0">
        <w:rPr>
          <w:lang w:val="uk-UA"/>
        </w:rPr>
        <w:t>Розміщення будівель та споруд на генеральному плані обумовлено межами земле відведення та коліями метрополітену</w:t>
      </w:r>
      <w:r w:rsidR="0063754F" w:rsidRPr="00E41ED0">
        <w:rPr>
          <w:lang w:val="uk-UA"/>
        </w:rPr>
        <w:t xml:space="preserve">. </w:t>
      </w:r>
      <w:r w:rsidRPr="00E41ED0">
        <w:rPr>
          <w:lang w:val="uk-UA"/>
        </w:rPr>
        <w:t>Все це призвело до великої щільності забудови та блокування споруд, у зв’язку з необхідністю розміщення всіх споруд відповідно завдання на проектування</w:t>
      </w:r>
      <w:r w:rsidR="0063754F" w:rsidRPr="00E41ED0">
        <w:rPr>
          <w:lang w:val="uk-UA"/>
        </w:rPr>
        <w:t>.</w:t>
      </w:r>
    </w:p>
    <w:p w:rsidR="0063754F" w:rsidRPr="00E41ED0" w:rsidRDefault="006E3831" w:rsidP="0063754F">
      <w:pPr>
        <w:ind w:firstLine="709"/>
        <w:rPr>
          <w:lang w:val="uk-UA"/>
        </w:rPr>
      </w:pPr>
      <w:r w:rsidRPr="00E41ED0">
        <w:rPr>
          <w:lang w:val="uk-UA"/>
        </w:rPr>
        <w:t>Повний перелік будівель і споруд</w:t>
      </w:r>
      <w:r w:rsidR="0063754F" w:rsidRPr="00E41ED0">
        <w:rPr>
          <w:lang w:val="uk-UA"/>
        </w:rPr>
        <w:t xml:space="preserve"> </w:t>
      </w:r>
      <w:r w:rsidRPr="00E41ED0">
        <w:rPr>
          <w:lang w:val="uk-UA"/>
        </w:rPr>
        <w:t>та черги будівництва наведені на</w:t>
      </w:r>
      <w:r w:rsidR="0063754F" w:rsidRPr="00E41ED0">
        <w:rPr>
          <w:lang w:val="uk-UA"/>
        </w:rPr>
        <w:t xml:space="preserve"> </w:t>
      </w:r>
      <w:r w:rsidRPr="00E41ED0">
        <w:rPr>
          <w:lang w:val="uk-UA"/>
        </w:rPr>
        <w:t>генеральному плані</w:t>
      </w:r>
      <w:r w:rsidR="0063754F" w:rsidRPr="00E41ED0">
        <w:rPr>
          <w:lang w:val="uk-UA"/>
        </w:rPr>
        <w:t xml:space="preserve"> (</w:t>
      </w:r>
      <w:r w:rsidR="00D63F26" w:rsidRPr="00E41ED0">
        <w:rPr>
          <w:lang w:val="uk-UA"/>
        </w:rPr>
        <w:t>Аркуш</w:t>
      </w:r>
      <w:r w:rsidRPr="00E41ED0">
        <w:rPr>
          <w:lang w:val="uk-UA"/>
        </w:rPr>
        <w:t xml:space="preserve"> 1</w:t>
      </w:r>
      <w:r w:rsidR="0063754F" w:rsidRPr="00E41ED0">
        <w:rPr>
          <w:lang w:val="uk-UA"/>
        </w:rPr>
        <w:t>).</w:t>
      </w:r>
    </w:p>
    <w:p w:rsidR="0063754F" w:rsidRPr="00E41ED0" w:rsidRDefault="006E3831" w:rsidP="0063754F">
      <w:pPr>
        <w:ind w:firstLine="709"/>
        <w:rPr>
          <w:lang w:val="uk-UA"/>
        </w:rPr>
      </w:pPr>
      <w:r w:rsidRPr="00E41ED0">
        <w:rPr>
          <w:lang w:val="uk-UA"/>
        </w:rPr>
        <w:t>По периметру території передбачено встановлення залізобетонної огорожі висотою 2м</w:t>
      </w:r>
      <w:r w:rsidR="0063754F" w:rsidRPr="00E41ED0">
        <w:rPr>
          <w:lang w:val="uk-UA"/>
        </w:rPr>
        <w:t>.</w:t>
      </w:r>
    </w:p>
    <w:p w:rsidR="00C002B9" w:rsidRPr="00E41ED0" w:rsidRDefault="0063754F" w:rsidP="006A0A60">
      <w:pPr>
        <w:pStyle w:val="2"/>
        <w:rPr>
          <w:lang w:val="uk-UA"/>
        </w:rPr>
      </w:pPr>
      <w:r w:rsidRPr="00E41ED0">
        <w:rPr>
          <w:lang w:val="uk-UA"/>
        </w:rPr>
        <w:br w:type="page"/>
      </w:r>
      <w:bookmarkStart w:id="3" w:name="_Toc266439871"/>
      <w:r w:rsidRPr="00E41ED0">
        <w:rPr>
          <w:lang w:val="uk-UA"/>
        </w:rPr>
        <w:t>1.2</w:t>
      </w:r>
      <w:r w:rsidR="00C002B9" w:rsidRPr="00E41ED0">
        <w:rPr>
          <w:lang w:val="uk-UA"/>
        </w:rPr>
        <w:t xml:space="preserve"> Опис функціонального процесу</w:t>
      </w:r>
      <w:bookmarkEnd w:id="3"/>
    </w:p>
    <w:p w:rsidR="006A0A60" w:rsidRPr="00E41ED0" w:rsidRDefault="006A0A60" w:rsidP="0063754F">
      <w:pPr>
        <w:ind w:firstLine="709"/>
        <w:rPr>
          <w:lang w:val="uk-UA"/>
        </w:rPr>
      </w:pPr>
    </w:p>
    <w:p w:rsidR="0063754F" w:rsidRPr="00E41ED0" w:rsidRDefault="00C002B9" w:rsidP="0063754F">
      <w:pPr>
        <w:ind w:firstLine="709"/>
        <w:rPr>
          <w:lang w:val="uk-UA"/>
        </w:rPr>
      </w:pPr>
      <w:r w:rsidRPr="00E41ED0">
        <w:rPr>
          <w:lang w:val="uk-UA"/>
        </w:rPr>
        <w:t xml:space="preserve">Вимоги функціональної доцільності </w:t>
      </w:r>
      <w:r w:rsidR="0063754F" w:rsidRPr="00E41ED0">
        <w:rPr>
          <w:lang w:val="uk-UA"/>
        </w:rPr>
        <w:t>-</w:t>
      </w:r>
      <w:r w:rsidRPr="00E41ED0">
        <w:rPr>
          <w:lang w:val="uk-UA"/>
        </w:rPr>
        <w:t xml:space="preserve"> максимальна відповідність приміщень будівлі тим функціональним процесам для яких вона призначена</w:t>
      </w:r>
      <w:r w:rsidR="0063754F" w:rsidRPr="00E41ED0">
        <w:rPr>
          <w:lang w:val="uk-UA"/>
        </w:rPr>
        <w:t>.</w:t>
      </w:r>
    </w:p>
    <w:p w:rsidR="0063754F" w:rsidRPr="00E41ED0" w:rsidRDefault="00C002B9" w:rsidP="0063754F">
      <w:pPr>
        <w:ind w:firstLine="709"/>
        <w:rPr>
          <w:lang w:val="uk-UA"/>
        </w:rPr>
      </w:pPr>
      <w:r w:rsidRPr="00E41ED0">
        <w:rPr>
          <w:lang w:val="uk-UA"/>
        </w:rPr>
        <w:t>Конструктивна надійність будівлі забезпечується її міцністю, вертикальною стійкістю, просторовою жорсткістю, довговічністю та вогнестійкістю</w:t>
      </w:r>
      <w:r w:rsidR="0063754F" w:rsidRPr="00E41ED0">
        <w:rPr>
          <w:lang w:val="uk-UA"/>
        </w:rPr>
        <w:t>.</w:t>
      </w:r>
    </w:p>
    <w:p w:rsidR="0063754F" w:rsidRPr="00E41ED0" w:rsidRDefault="0072480B" w:rsidP="0063754F">
      <w:pPr>
        <w:ind w:firstLine="709"/>
        <w:rPr>
          <w:lang w:val="uk-UA"/>
        </w:rPr>
      </w:pPr>
      <w:r w:rsidRPr="00E41ED0">
        <w:rPr>
          <w:lang w:val="uk-UA"/>
        </w:rPr>
        <w:t xml:space="preserve">Будинок експлуатаційної служби </w:t>
      </w:r>
      <w:r w:rsidR="00082699" w:rsidRPr="00E41ED0">
        <w:rPr>
          <w:lang w:val="uk-UA"/>
        </w:rPr>
        <w:t>призначений для розташування управлінських служб електродепо</w:t>
      </w:r>
      <w:r w:rsidR="0063754F" w:rsidRPr="00E41ED0">
        <w:rPr>
          <w:lang w:val="uk-UA"/>
        </w:rPr>
        <w:t>.</w:t>
      </w:r>
    </w:p>
    <w:p w:rsidR="0063754F" w:rsidRPr="00E41ED0" w:rsidRDefault="00827474" w:rsidP="0063754F">
      <w:pPr>
        <w:ind w:firstLine="709"/>
        <w:rPr>
          <w:lang w:val="uk-UA"/>
        </w:rPr>
      </w:pPr>
      <w:r w:rsidRPr="00E41ED0">
        <w:rPr>
          <w:lang w:val="uk-UA"/>
        </w:rPr>
        <w:t>На першому поверсі проектується розміщення медпункту, адміністративно-господарського відділу та буфет</w:t>
      </w:r>
      <w:r w:rsidR="0063754F" w:rsidRPr="00E41ED0">
        <w:rPr>
          <w:lang w:val="uk-UA"/>
        </w:rPr>
        <w:t xml:space="preserve">. </w:t>
      </w:r>
      <w:r w:rsidRPr="00E41ED0">
        <w:rPr>
          <w:lang w:val="uk-UA"/>
        </w:rPr>
        <w:t>Всі приміщення мають підсобні кімнати з зручним доступом до них</w:t>
      </w:r>
      <w:r w:rsidR="0063754F" w:rsidRPr="00E41ED0">
        <w:rPr>
          <w:lang w:val="uk-UA"/>
        </w:rPr>
        <w:t xml:space="preserve">. </w:t>
      </w:r>
      <w:r w:rsidR="002F3642" w:rsidRPr="00E41ED0">
        <w:rPr>
          <w:lang w:val="uk-UA"/>
        </w:rPr>
        <w:t xml:space="preserve">На другому та третьому поверхах планується розміщення електромеханічної служби, третій </w:t>
      </w:r>
      <w:r w:rsidR="0063754F" w:rsidRPr="00E41ED0">
        <w:rPr>
          <w:lang w:val="uk-UA"/>
        </w:rPr>
        <w:t>-</w:t>
      </w:r>
      <w:r w:rsidR="002F3642" w:rsidRPr="00E41ED0">
        <w:rPr>
          <w:lang w:val="uk-UA"/>
        </w:rPr>
        <w:t xml:space="preserve"> </w:t>
      </w:r>
      <w:r w:rsidR="00BE41D1" w:rsidRPr="00E41ED0">
        <w:rPr>
          <w:lang w:val="uk-UA"/>
        </w:rPr>
        <w:t xml:space="preserve">лабораторія метрології та стандартизації, п’ятий та четвертий </w:t>
      </w:r>
      <w:r w:rsidR="0063754F" w:rsidRPr="00E41ED0">
        <w:rPr>
          <w:lang w:val="uk-UA"/>
        </w:rPr>
        <w:t>-</w:t>
      </w:r>
      <w:r w:rsidR="00BE41D1" w:rsidRPr="00E41ED0">
        <w:rPr>
          <w:lang w:val="uk-UA"/>
        </w:rPr>
        <w:t xml:space="preserve"> служби СЦБ та зв’язку</w:t>
      </w:r>
      <w:r w:rsidR="0063754F" w:rsidRPr="00E41ED0">
        <w:rPr>
          <w:lang w:val="uk-UA"/>
        </w:rPr>
        <w:t xml:space="preserve">, </w:t>
      </w:r>
      <w:r w:rsidR="00BE41D1" w:rsidRPr="00E41ED0">
        <w:rPr>
          <w:lang w:val="uk-UA"/>
        </w:rPr>
        <w:t xml:space="preserve">шостий </w:t>
      </w:r>
      <w:r w:rsidR="0063754F" w:rsidRPr="00E41ED0">
        <w:rPr>
          <w:lang w:val="uk-UA"/>
        </w:rPr>
        <w:t>-</w:t>
      </w:r>
      <w:r w:rsidR="00BE41D1" w:rsidRPr="00E41ED0">
        <w:rPr>
          <w:lang w:val="uk-UA"/>
        </w:rPr>
        <w:t xml:space="preserve"> служби тунельних споруд та колії, сьомий </w:t>
      </w:r>
      <w:r w:rsidR="0063754F" w:rsidRPr="00E41ED0">
        <w:rPr>
          <w:lang w:val="uk-UA"/>
        </w:rPr>
        <w:t>-</w:t>
      </w:r>
      <w:r w:rsidR="00BE41D1" w:rsidRPr="00E41ED0">
        <w:rPr>
          <w:lang w:val="uk-UA"/>
        </w:rPr>
        <w:t xml:space="preserve"> проектно-конструкторське технічне бюро, восьмий </w:t>
      </w:r>
      <w:r w:rsidR="0063754F" w:rsidRPr="00E41ED0">
        <w:rPr>
          <w:lang w:val="uk-UA"/>
        </w:rPr>
        <w:t>-</w:t>
      </w:r>
      <w:r w:rsidR="00BE41D1" w:rsidRPr="00E41ED0">
        <w:rPr>
          <w:lang w:val="uk-UA"/>
        </w:rPr>
        <w:t xml:space="preserve"> ремонтно-монтажна служба, служба руху, дев’ятий </w:t>
      </w:r>
      <w:r w:rsidR="0063754F" w:rsidRPr="00E41ED0">
        <w:rPr>
          <w:lang w:val="uk-UA"/>
        </w:rPr>
        <w:t>-</w:t>
      </w:r>
      <w:r w:rsidR="00BE41D1" w:rsidRPr="00E41ED0">
        <w:rPr>
          <w:lang w:val="uk-UA"/>
        </w:rPr>
        <w:t xml:space="preserve"> приміщення лабораторій </w:t>
      </w:r>
      <w:r w:rsidR="00844551" w:rsidRPr="00E41ED0">
        <w:rPr>
          <w:lang w:val="uk-UA"/>
        </w:rPr>
        <w:t>та допоміжні приміщення</w:t>
      </w:r>
      <w:r w:rsidR="0063754F" w:rsidRPr="00E41ED0">
        <w:rPr>
          <w:lang w:val="uk-UA"/>
        </w:rPr>
        <w:t xml:space="preserve">. </w:t>
      </w:r>
      <w:r w:rsidR="00844551" w:rsidRPr="00E41ED0">
        <w:rPr>
          <w:lang w:val="uk-UA"/>
        </w:rPr>
        <w:t>На кожному поверсі проектується розміщення чоловічих і жіночих санвузлів, гардеробних та душових приміщень</w:t>
      </w:r>
      <w:r w:rsidR="0063754F" w:rsidRPr="00E41ED0">
        <w:rPr>
          <w:lang w:val="uk-UA"/>
        </w:rPr>
        <w:t xml:space="preserve">. </w:t>
      </w:r>
      <w:r w:rsidR="00844551" w:rsidRPr="00E41ED0">
        <w:rPr>
          <w:lang w:val="uk-UA"/>
        </w:rPr>
        <w:t>Будинок матиме коридорну систему з двома сходовими клітками та ліфтом, що значно покращує переміщення службовців</w:t>
      </w:r>
      <w:r w:rsidR="0063754F" w:rsidRPr="00E41ED0">
        <w:rPr>
          <w:lang w:val="uk-UA"/>
        </w:rPr>
        <w:t>.</w:t>
      </w:r>
    </w:p>
    <w:p w:rsidR="0063754F" w:rsidRPr="00E41ED0" w:rsidRDefault="00FD6AB8" w:rsidP="0063754F">
      <w:pPr>
        <w:ind w:firstLine="709"/>
        <w:rPr>
          <w:lang w:val="uk-UA"/>
        </w:rPr>
      </w:pPr>
      <w:r w:rsidRPr="00E41ED0">
        <w:rPr>
          <w:lang w:val="uk-UA"/>
        </w:rPr>
        <w:t>Проектом передбачено ІІ ступінь довговічності</w:t>
      </w:r>
      <w:r w:rsidR="0063754F" w:rsidRPr="00E41ED0">
        <w:rPr>
          <w:lang w:val="uk-UA"/>
        </w:rPr>
        <w:t xml:space="preserve">. </w:t>
      </w:r>
      <w:r w:rsidRPr="00E41ED0">
        <w:rPr>
          <w:lang w:val="uk-UA"/>
        </w:rPr>
        <w:t>Всі матеріали приймаються згідно СНиП 21-01-97</w:t>
      </w:r>
      <w:r w:rsidR="0063754F" w:rsidRPr="00E41ED0">
        <w:rPr>
          <w:lang w:val="uk-UA"/>
        </w:rPr>
        <w:t xml:space="preserve"> "</w:t>
      </w:r>
      <w:r w:rsidRPr="00E41ED0">
        <w:rPr>
          <w:lang w:val="uk-UA"/>
        </w:rPr>
        <w:t>Пожарная безопасность зданий и сооружений</w:t>
      </w:r>
      <w:r w:rsidR="0063754F" w:rsidRPr="00E41ED0">
        <w:rPr>
          <w:lang w:val="uk-UA"/>
        </w:rPr>
        <w:t xml:space="preserve">". </w:t>
      </w:r>
      <w:r w:rsidR="00DB0013" w:rsidRPr="00E41ED0">
        <w:rPr>
          <w:lang w:val="uk-UA"/>
        </w:rPr>
        <w:t>Санітарно-гігієнічні вимоги виконано згідно СНиП ІІ-4-79</w:t>
      </w:r>
      <w:r w:rsidR="0063754F" w:rsidRPr="00E41ED0">
        <w:rPr>
          <w:lang w:val="uk-UA"/>
        </w:rPr>
        <w:t xml:space="preserve"> "</w:t>
      </w:r>
      <w:r w:rsidR="00DB0013" w:rsidRPr="00E41ED0">
        <w:rPr>
          <w:lang w:val="uk-UA"/>
        </w:rPr>
        <w:t>Естественное и искуственное освещение</w:t>
      </w:r>
      <w:r w:rsidR="0063754F" w:rsidRPr="00E41ED0">
        <w:rPr>
          <w:lang w:val="uk-UA"/>
        </w:rPr>
        <w:t xml:space="preserve">", </w:t>
      </w:r>
      <w:r w:rsidR="00DB0013" w:rsidRPr="00E41ED0">
        <w:rPr>
          <w:lang w:val="uk-UA"/>
        </w:rPr>
        <w:t>СНиП ІІ-3-79**</w:t>
      </w:r>
      <w:r w:rsidR="0063754F" w:rsidRPr="00E41ED0">
        <w:rPr>
          <w:lang w:val="uk-UA"/>
        </w:rPr>
        <w:t xml:space="preserve"> "</w:t>
      </w:r>
      <w:r w:rsidR="00DB0013" w:rsidRPr="00E41ED0">
        <w:rPr>
          <w:lang w:val="uk-UA"/>
        </w:rPr>
        <w:t>Строительная теплотехніка</w:t>
      </w:r>
      <w:r w:rsidR="0063754F" w:rsidRPr="00E41ED0">
        <w:rPr>
          <w:lang w:val="uk-UA"/>
        </w:rPr>
        <w:t>".</w:t>
      </w:r>
    </w:p>
    <w:p w:rsidR="0063754F" w:rsidRPr="00E41ED0" w:rsidRDefault="00C002B9" w:rsidP="0063754F">
      <w:pPr>
        <w:ind w:firstLine="709"/>
        <w:rPr>
          <w:lang w:val="uk-UA"/>
        </w:rPr>
      </w:pPr>
      <w:r w:rsidRPr="00E41ED0">
        <w:rPr>
          <w:lang w:val="uk-UA"/>
        </w:rPr>
        <w:t>Було запроектовано нормовану кількість кімнат, з потрібними для подальшого використання розмірами, для зручного використання будинку в потрібній сфері</w:t>
      </w:r>
      <w:r w:rsidR="0063754F" w:rsidRPr="00E41ED0">
        <w:rPr>
          <w:lang w:val="uk-UA"/>
        </w:rPr>
        <w:t>.</w:t>
      </w:r>
    </w:p>
    <w:p w:rsidR="0056710E" w:rsidRPr="00E41ED0" w:rsidRDefault="004E7E6A" w:rsidP="006A0A60">
      <w:pPr>
        <w:pStyle w:val="2"/>
        <w:rPr>
          <w:lang w:val="uk-UA"/>
        </w:rPr>
      </w:pPr>
      <w:r w:rsidRPr="00E41ED0">
        <w:rPr>
          <w:lang w:val="uk-UA"/>
        </w:rPr>
        <w:br w:type="page"/>
      </w:r>
      <w:bookmarkStart w:id="4" w:name="_Toc266439872"/>
      <w:r w:rsidR="0063754F" w:rsidRPr="00E41ED0">
        <w:rPr>
          <w:lang w:val="uk-UA"/>
        </w:rPr>
        <w:t>1.3</w:t>
      </w:r>
      <w:r w:rsidR="0056710E" w:rsidRPr="00E41ED0">
        <w:rPr>
          <w:lang w:val="uk-UA"/>
        </w:rPr>
        <w:t xml:space="preserve"> Об’ємно-планувальні рішення</w:t>
      </w:r>
      <w:bookmarkEnd w:id="4"/>
    </w:p>
    <w:p w:rsidR="006A0A60" w:rsidRPr="00E41ED0" w:rsidRDefault="006A0A60" w:rsidP="0063754F">
      <w:pPr>
        <w:ind w:firstLine="709"/>
        <w:rPr>
          <w:lang w:val="uk-UA"/>
        </w:rPr>
      </w:pPr>
    </w:p>
    <w:p w:rsidR="0063754F" w:rsidRPr="00E41ED0" w:rsidRDefault="0056710E" w:rsidP="0063754F">
      <w:pPr>
        <w:ind w:firstLine="709"/>
        <w:rPr>
          <w:lang w:val="uk-UA"/>
        </w:rPr>
      </w:pPr>
      <w:r w:rsidRPr="00E41ED0">
        <w:rPr>
          <w:lang w:val="uk-UA"/>
        </w:rPr>
        <w:t>Об’ємно-планувальні рішення об’єкта електродепо</w:t>
      </w:r>
      <w:r w:rsidR="0063754F" w:rsidRPr="00E41ED0">
        <w:rPr>
          <w:lang w:val="uk-UA"/>
        </w:rPr>
        <w:t xml:space="preserve"> "</w:t>
      </w:r>
      <w:r w:rsidRPr="00E41ED0">
        <w:rPr>
          <w:lang w:val="uk-UA"/>
        </w:rPr>
        <w:t>Харківське</w:t>
      </w:r>
      <w:r w:rsidR="0063754F" w:rsidRPr="00E41ED0">
        <w:rPr>
          <w:lang w:val="uk-UA"/>
        </w:rPr>
        <w:t xml:space="preserve">" </w:t>
      </w:r>
      <w:r w:rsidRPr="00E41ED0">
        <w:rPr>
          <w:lang w:val="uk-UA"/>
        </w:rPr>
        <w:t xml:space="preserve">враховують містобудівні вимоги </w:t>
      </w:r>
      <w:r w:rsidR="0063754F" w:rsidRPr="00E41ED0">
        <w:rPr>
          <w:lang w:val="uk-UA"/>
        </w:rPr>
        <w:t>-</w:t>
      </w:r>
      <w:r w:rsidRPr="00E41ED0">
        <w:rPr>
          <w:lang w:val="uk-UA"/>
        </w:rPr>
        <w:t xml:space="preserve"> максимальне блокування виробництв різного призначення і формування містобудівного акценту </w:t>
      </w:r>
      <w:r w:rsidR="0063754F" w:rsidRPr="00E41ED0">
        <w:rPr>
          <w:lang w:val="uk-UA"/>
        </w:rPr>
        <w:t>-</w:t>
      </w:r>
      <w:r w:rsidRPr="00E41ED0">
        <w:rPr>
          <w:lang w:val="uk-UA"/>
        </w:rPr>
        <w:t xml:space="preserve"> домінанта</w:t>
      </w:r>
      <w:r w:rsidR="0063754F" w:rsidRPr="00E41ED0">
        <w:rPr>
          <w:lang w:val="uk-UA"/>
        </w:rPr>
        <w:t>.</w:t>
      </w:r>
    </w:p>
    <w:p w:rsidR="0063754F" w:rsidRPr="00E41ED0" w:rsidRDefault="0056710E" w:rsidP="0063754F">
      <w:pPr>
        <w:ind w:firstLine="709"/>
        <w:rPr>
          <w:lang w:val="uk-UA"/>
        </w:rPr>
      </w:pPr>
      <w:r w:rsidRPr="00E41ED0">
        <w:rPr>
          <w:lang w:val="uk-UA"/>
        </w:rPr>
        <w:t>Будинок експлуатаційної служби метрополітену запроектований у вигляді прямокутної форми</w:t>
      </w:r>
      <w:r w:rsidR="0063754F" w:rsidRPr="00E41ED0">
        <w:rPr>
          <w:lang w:val="uk-UA"/>
        </w:rPr>
        <w:t xml:space="preserve">. </w:t>
      </w:r>
      <w:r w:rsidRPr="00E41ED0">
        <w:rPr>
          <w:lang w:val="uk-UA"/>
        </w:rPr>
        <w:t xml:space="preserve">Загальна довжина будівлі </w:t>
      </w:r>
      <w:r w:rsidR="0063754F" w:rsidRPr="00E41ED0">
        <w:rPr>
          <w:lang w:val="uk-UA"/>
        </w:rPr>
        <w:t>-</w:t>
      </w:r>
      <w:r w:rsidRPr="00E41ED0">
        <w:rPr>
          <w:lang w:val="uk-UA"/>
        </w:rPr>
        <w:t xml:space="preserve"> 45 м, ширина </w:t>
      </w:r>
      <w:r w:rsidR="0063754F" w:rsidRPr="00E41ED0">
        <w:rPr>
          <w:lang w:val="uk-UA"/>
        </w:rPr>
        <w:t>-</w:t>
      </w:r>
      <w:r w:rsidRPr="00E41ED0">
        <w:rPr>
          <w:lang w:val="uk-UA"/>
        </w:rPr>
        <w:t xml:space="preserve"> 14 м</w:t>
      </w:r>
      <w:r w:rsidR="0063754F" w:rsidRPr="00E41ED0">
        <w:rPr>
          <w:lang w:val="uk-UA"/>
        </w:rPr>
        <w:t xml:space="preserve">. </w:t>
      </w:r>
      <w:r w:rsidRPr="00E41ED0">
        <w:rPr>
          <w:lang w:val="uk-UA"/>
        </w:rPr>
        <w:t xml:space="preserve">Крок колон </w:t>
      </w:r>
      <w:r w:rsidR="0063754F" w:rsidRPr="00E41ED0">
        <w:rPr>
          <w:lang w:val="uk-UA"/>
        </w:rPr>
        <w:t>-</w:t>
      </w:r>
      <w:r w:rsidRPr="00E41ED0">
        <w:rPr>
          <w:lang w:val="uk-UA"/>
        </w:rPr>
        <w:t xml:space="preserve"> 6 м</w:t>
      </w:r>
      <w:r w:rsidR="0063754F" w:rsidRPr="00E41ED0">
        <w:rPr>
          <w:lang w:val="uk-UA"/>
        </w:rPr>
        <w:t xml:space="preserve">. </w:t>
      </w:r>
      <w:r w:rsidRPr="00E41ED0">
        <w:rPr>
          <w:lang w:val="uk-UA"/>
        </w:rPr>
        <w:t xml:space="preserve">Монтується краном вантажопід’ємністю </w:t>
      </w:r>
      <w:r w:rsidR="0063754F" w:rsidRPr="00E41ED0">
        <w:rPr>
          <w:lang w:val="uk-UA"/>
        </w:rPr>
        <w:t>-</w:t>
      </w:r>
      <w:r w:rsidRPr="00E41ED0">
        <w:rPr>
          <w:lang w:val="uk-UA"/>
        </w:rPr>
        <w:t xml:space="preserve"> 8-4,5 т</w:t>
      </w:r>
      <w:r w:rsidR="0063754F" w:rsidRPr="00E41ED0">
        <w:rPr>
          <w:lang w:val="uk-UA"/>
        </w:rPr>
        <w:t xml:space="preserve">. </w:t>
      </w:r>
      <w:r w:rsidRPr="00E41ED0">
        <w:rPr>
          <w:lang w:val="uk-UA"/>
        </w:rPr>
        <w:t xml:space="preserve">Висота будівлі </w:t>
      </w:r>
      <w:r w:rsidR="0063754F" w:rsidRPr="00E41ED0">
        <w:rPr>
          <w:lang w:val="uk-UA"/>
        </w:rPr>
        <w:t>-</w:t>
      </w:r>
      <w:r w:rsidRPr="00E41ED0">
        <w:rPr>
          <w:lang w:val="uk-UA"/>
        </w:rPr>
        <w:t xml:space="preserve"> 36,800 м</w:t>
      </w:r>
      <w:r w:rsidR="0063754F" w:rsidRPr="00E41ED0">
        <w:rPr>
          <w:lang w:val="uk-UA"/>
        </w:rPr>
        <w:t xml:space="preserve">. </w:t>
      </w:r>
      <w:r w:rsidR="00A34237" w:rsidRPr="00E41ED0">
        <w:rPr>
          <w:lang w:val="uk-UA"/>
        </w:rPr>
        <w:t>В будівлі знаходяться всі необхідні побутові приміщення</w:t>
      </w:r>
      <w:r w:rsidR="0063754F" w:rsidRPr="00E41ED0">
        <w:rPr>
          <w:lang w:val="uk-UA"/>
        </w:rPr>
        <w:t xml:space="preserve">. </w:t>
      </w:r>
      <w:r w:rsidR="00A34237" w:rsidRPr="00E41ED0">
        <w:rPr>
          <w:lang w:val="uk-UA"/>
        </w:rPr>
        <w:t>Будинок має коридорну систему</w:t>
      </w:r>
      <w:r w:rsidR="0063754F" w:rsidRPr="00E41ED0">
        <w:rPr>
          <w:lang w:val="uk-UA"/>
        </w:rPr>
        <w:t>.</w:t>
      </w:r>
    </w:p>
    <w:p w:rsidR="0063754F" w:rsidRPr="00E41ED0" w:rsidRDefault="0056710E" w:rsidP="0063754F">
      <w:pPr>
        <w:ind w:firstLine="709"/>
        <w:rPr>
          <w:lang w:val="uk-UA"/>
        </w:rPr>
      </w:pPr>
      <w:r w:rsidRPr="00E41ED0">
        <w:rPr>
          <w:lang w:val="uk-UA"/>
        </w:rPr>
        <w:t>Виходячи з аналізу технологічних та вартісних характеристик варіантів,</w:t>
      </w:r>
    </w:p>
    <w:p w:rsidR="0063754F" w:rsidRPr="00E41ED0" w:rsidRDefault="0056710E" w:rsidP="0063754F">
      <w:pPr>
        <w:ind w:firstLine="709"/>
        <w:rPr>
          <w:lang w:val="uk-UA"/>
        </w:rPr>
      </w:pPr>
      <w:r w:rsidRPr="00E41ED0">
        <w:rPr>
          <w:lang w:val="uk-UA"/>
        </w:rPr>
        <w:t>до подальшої розробки в проекті рекомендовано варіант, що забезпечує найбільш раціональне розміщення приміщень, споруд та будівель, їх максимальне блокування, мінімальний обсяг планувальних робіт та прокладання інженерних комунікацій при безумовному забезпечені технології поточного ремонту та технічного обслуговування рухомого складу метрополітену</w:t>
      </w:r>
      <w:r w:rsidR="0063754F" w:rsidRPr="00E41ED0">
        <w:rPr>
          <w:lang w:val="uk-UA"/>
        </w:rPr>
        <w:t>.</w:t>
      </w:r>
    </w:p>
    <w:p w:rsidR="0063754F" w:rsidRPr="00E41ED0" w:rsidRDefault="0056710E" w:rsidP="0063754F">
      <w:pPr>
        <w:ind w:firstLine="709"/>
        <w:rPr>
          <w:lang w:val="uk-UA"/>
        </w:rPr>
      </w:pPr>
      <w:r w:rsidRPr="00E41ED0">
        <w:rPr>
          <w:lang w:val="uk-UA"/>
        </w:rPr>
        <w:t>На першому поверсі розташовані приміщення вахтерів, охорони та медперсоналу</w:t>
      </w:r>
      <w:r w:rsidR="0063754F" w:rsidRPr="00E41ED0">
        <w:rPr>
          <w:lang w:val="uk-UA"/>
        </w:rPr>
        <w:t xml:space="preserve">. </w:t>
      </w:r>
      <w:r w:rsidRPr="00E41ED0">
        <w:rPr>
          <w:lang w:val="uk-UA"/>
        </w:rPr>
        <w:t>На 2, 3, 4 та 5 поверхах розміщуються дирекції служби СЦБ та зв’язку</w:t>
      </w:r>
      <w:r w:rsidR="0063754F" w:rsidRPr="00E41ED0">
        <w:rPr>
          <w:lang w:val="uk-UA"/>
        </w:rPr>
        <w:t xml:space="preserve">. </w:t>
      </w:r>
      <w:r w:rsidRPr="00E41ED0">
        <w:rPr>
          <w:lang w:val="uk-UA"/>
        </w:rPr>
        <w:t xml:space="preserve">На шостому поверсі </w:t>
      </w:r>
      <w:r w:rsidR="0063754F" w:rsidRPr="00E41ED0">
        <w:rPr>
          <w:lang w:val="uk-UA"/>
        </w:rPr>
        <w:t>-</w:t>
      </w:r>
      <w:r w:rsidRPr="00E41ED0">
        <w:rPr>
          <w:lang w:val="uk-UA"/>
        </w:rPr>
        <w:t xml:space="preserve"> служба тонельних споруд та служба колії</w:t>
      </w:r>
      <w:r w:rsidR="0063754F" w:rsidRPr="00E41ED0">
        <w:rPr>
          <w:lang w:val="uk-UA"/>
        </w:rPr>
        <w:t xml:space="preserve">. </w:t>
      </w:r>
      <w:r w:rsidRPr="00E41ED0">
        <w:rPr>
          <w:lang w:val="uk-UA"/>
        </w:rPr>
        <w:t>Сьомий поверх займає проектно-конструкторське технологічне бюро</w:t>
      </w:r>
      <w:r w:rsidR="0063754F" w:rsidRPr="00E41ED0">
        <w:rPr>
          <w:lang w:val="uk-UA"/>
        </w:rPr>
        <w:t xml:space="preserve"> (</w:t>
      </w:r>
      <w:r w:rsidRPr="00E41ED0">
        <w:rPr>
          <w:lang w:val="uk-UA"/>
        </w:rPr>
        <w:t>ПКТБ</w:t>
      </w:r>
      <w:r w:rsidR="0063754F" w:rsidRPr="00E41ED0">
        <w:rPr>
          <w:lang w:val="uk-UA"/>
        </w:rPr>
        <w:t xml:space="preserve">). </w:t>
      </w:r>
      <w:r w:rsidRPr="00E41ED0">
        <w:rPr>
          <w:lang w:val="uk-UA"/>
        </w:rPr>
        <w:t xml:space="preserve">Восьмий </w:t>
      </w:r>
      <w:r w:rsidR="0063754F" w:rsidRPr="00E41ED0">
        <w:rPr>
          <w:lang w:val="uk-UA"/>
        </w:rPr>
        <w:t>-</w:t>
      </w:r>
      <w:r w:rsidRPr="00E41ED0">
        <w:rPr>
          <w:lang w:val="uk-UA"/>
        </w:rPr>
        <w:t xml:space="preserve"> ремонтно-монтажна служба, служба руху, комерційна служба</w:t>
      </w:r>
      <w:r w:rsidR="0063754F" w:rsidRPr="00E41ED0">
        <w:rPr>
          <w:lang w:val="uk-UA"/>
        </w:rPr>
        <w:t xml:space="preserve">. </w:t>
      </w:r>
      <w:r w:rsidRPr="00E41ED0">
        <w:rPr>
          <w:lang w:val="uk-UA"/>
        </w:rPr>
        <w:t>На дев'ятому поверсі знаходяться технологічні приміщення</w:t>
      </w:r>
      <w:r w:rsidR="0063754F" w:rsidRPr="00E41ED0">
        <w:rPr>
          <w:lang w:val="uk-UA"/>
        </w:rPr>
        <w:t xml:space="preserve">. </w:t>
      </w:r>
      <w:r w:rsidRPr="00E41ED0">
        <w:rPr>
          <w:lang w:val="uk-UA"/>
        </w:rPr>
        <w:t>В підвальному приміщенні знаходяться</w:t>
      </w:r>
      <w:r w:rsidR="0063754F" w:rsidRPr="00E41ED0">
        <w:rPr>
          <w:lang w:val="uk-UA"/>
        </w:rPr>
        <w:t xml:space="preserve">: </w:t>
      </w:r>
      <w:r w:rsidRPr="00E41ED0">
        <w:rPr>
          <w:lang w:val="uk-UA"/>
        </w:rPr>
        <w:t>розподільний пункт, комора адміністративно-господарського відділу, склад запасних частин та матеріалів служби руху, насосна, ліфтовий хол та інші експлуатаційні приміщення</w:t>
      </w:r>
      <w:r w:rsidR="0063754F" w:rsidRPr="00E41ED0">
        <w:rPr>
          <w:lang w:val="uk-UA"/>
        </w:rPr>
        <w:t>.</w:t>
      </w:r>
    </w:p>
    <w:p w:rsidR="0063754F" w:rsidRPr="00E41ED0" w:rsidRDefault="0056710E" w:rsidP="0063754F">
      <w:pPr>
        <w:ind w:firstLine="709"/>
        <w:rPr>
          <w:lang w:val="uk-UA"/>
        </w:rPr>
      </w:pPr>
      <w:r w:rsidRPr="00E41ED0">
        <w:rPr>
          <w:lang w:val="uk-UA"/>
        </w:rPr>
        <w:t>За відмітку 0,000 прийнята відмітка чистої підлоги першого поверху</w:t>
      </w:r>
      <w:r w:rsidR="0063754F" w:rsidRPr="00E41ED0">
        <w:rPr>
          <w:lang w:val="uk-UA"/>
        </w:rPr>
        <w:t xml:space="preserve">. </w:t>
      </w:r>
      <w:r w:rsidRPr="00E41ED0">
        <w:rPr>
          <w:lang w:val="uk-UA"/>
        </w:rPr>
        <w:t>Вся будівля має повний металевий каркас</w:t>
      </w:r>
      <w:r w:rsidR="0063754F" w:rsidRPr="00E41ED0">
        <w:rPr>
          <w:lang w:val="uk-UA"/>
        </w:rPr>
        <w:t xml:space="preserve">. </w:t>
      </w:r>
      <w:r w:rsidRPr="00E41ED0">
        <w:rPr>
          <w:lang w:val="uk-UA"/>
        </w:rPr>
        <w:t xml:space="preserve">Покрівля двоскатна, несучі елементи перекриття </w:t>
      </w:r>
      <w:r w:rsidR="0063754F" w:rsidRPr="00E41ED0">
        <w:rPr>
          <w:lang w:val="uk-UA"/>
        </w:rPr>
        <w:t>-</w:t>
      </w:r>
      <w:r w:rsidRPr="00E41ED0">
        <w:rPr>
          <w:lang w:val="uk-UA"/>
        </w:rPr>
        <w:t xml:space="preserve"> ферми, металеві балки</w:t>
      </w:r>
      <w:r w:rsidR="0063754F" w:rsidRPr="00E41ED0">
        <w:rPr>
          <w:lang w:val="uk-UA"/>
        </w:rPr>
        <w:t>.</w:t>
      </w:r>
    </w:p>
    <w:p w:rsidR="0063754F" w:rsidRPr="00E41ED0" w:rsidRDefault="0056710E" w:rsidP="0063754F">
      <w:pPr>
        <w:ind w:firstLine="709"/>
        <w:rPr>
          <w:lang w:val="uk-UA"/>
        </w:rPr>
      </w:pPr>
      <w:r w:rsidRPr="00E41ED0">
        <w:rPr>
          <w:lang w:val="uk-UA"/>
        </w:rPr>
        <w:t>Фундаменти під колони</w:t>
      </w:r>
      <w:r w:rsidR="0063754F" w:rsidRPr="00E41ED0">
        <w:rPr>
          <w:lang w:val="uk-UA"/>
        </w:rPr>
        <w:t xml:space="preserve"> - </w:t>
      </w:r>
      <w:r w:rsidRPr="00E41ED0">
        <w:rPr>
          <w:lang w:val="uk-UA"/>
        </w:rPr>
        <w:t>стовбчасті залізобетонні, окремо стоячі</w:t>
      </w:r>
      <w:r w:rsidR="0063754F" w:rsidRPr="00E41ED0">
        <w:rPr>
          <w:lang w:val="uk-UA"/>
        </w:rPr>
        <w:t xml:space="preserve">. </w:t>
      </w:r>
      <w:r w:rsidRPr="00E41ED0">
        <w:rPr>
          <w:lang w:val="uk-UA"/>
        </w:rPr>
        <w:t xml:space="preserve">Глибина закладання </w:t>
      </w:r>
      <w:r w:rsidR="0063754F" w:rsidRPr="00E41ED0">
        <w:rPr>
          <w:lang w:val="uk-UA"/>
        </w:rPr>
        <w:t>-</w:t>
      </w:r>
      <w:r w:rsidRPr="00E41ED0">
        <w:rPr>
          <w:lang w:val="uk-UA"/>
        </w:rPr>
        <w:t xml:space="preserve"> 3,7 м</w:t>
      </w:r>
      <w:r w:rsidR="0063754F" w:rsidRPr="00E41ED0">
        <w:rPr>
          <w:lang w:val="uk-UA"/>
        </w:rPr>
        <w:t>.</w:t>
      </w:r>
    </w:p>
    <w:p w:rsidR="0063754F" w:rsidRPr="00E41ED0" w:rsidRDefault="0056710E" w:rsidP="0063754F">
      <w:pPr>
        <w:ind w:firstLine="709"/>
        <w:rPr>
          <w:lang w:val="uk-UA"/>
        </w:rPr>
      </w:pPr>
      <w:r w:rsidRPr="00E41ED0">
        <w:rPr>
          <w:lang w:val="uk-UA"/>
        </w:rPr>
        <w:t>Зовнішні стіни цегляні, товщиною 250 мм</w:t>
      </w:r>
      <w:r w:rsidR="0063754F" w:rsidRPr="00E41ED0">
        <w:rPr>
          <w:lang w:val="uk-UA"/>
        </w:rPr>
        <w:t xml:space="preserve">. </w:t>
      </w:r>
      <w:r w:rsidRPr="00E41ED0">
        <w:rPr>
          <w:lang w:val="uk-UA"/>
        </w:rPr>
        <w:t>Обличкування стін виконується алюмінієвими панелями по утеплювачу</w:t>
      </w:r>
      <w:r w:rsidR="0063754F" w:rsidRPr="00E41ED0">
        <w:rPr>
          <w:lang w:val="uk-UA"/>
        </w:rPr>
        <w:t xml:space="preserve"> (</w:t>
      </w:r>
      <w:r w:rsidRPr="00E41ED0">
        <w:rPr>
          <w:lang w:val="uk-UA"/>
        </w:rPr>
        <w:t>вентильований фасад</w:t>
      </w:r>
      <w:r w:rsidR="0063754F" w:rsidRPr="00E41ED0">
        <w:rPr>
          <w:lang w:val="uk-UA"/>
        </w:rPr>
        <w:t>).</w:t>
      </w:r>
    </w:p>
    <w:p w:rsidR="0063754F" w:rsidRPr="00E41ED0" w:rsidRDefault="0056710E" w:rsidP="0063754F">
      <w:pPr>
        <w:ind w:firstLine="709"/>
        <w:rPr>
          <w:lang w:val="uk-UA"/>
        </w:rPr>
      </w:pPr>
      <w:r w:rsidRPr="00E41ED0">
        <w:rPr>
          <w:lang w:val="uk-UA"/>
        </w:rPr>
        <w:t>Основним рішенням фасадів є використання фасадних панелей</w:t>
      </w:r>
      <w:r w:rsidR="0063754F" w:rsidRPr="00E41ED0">
        <w:rPr>
          <w:lang w:val="uk-UA"/>
        </w:rPr>
        <w:t xml:space="preserve"> (</w:t>
      </w:r>
      <w:r w:rsidRPr="00E41ED0">
        <w:rPr>
          <w:lang w:val="uk-UA"/>
        </w:rPr>
        <w:t>780 х 1000 мм</w:t>
      </w:r>
      <w:r w:rsidR="0063754F" w:rsidRPr="00E41ED0">
        <w:rPr>
          <w:lang w:val="uk-UA"/>
        </w:rPr>
        <w:t xml:space="preserve">) </w:t>
      </w:r>
      <w:r w:rsidRPr="00E41ED0">
        <w:rPr>
          <w:lang w:val="uk-UA"/>
        </w:rPr>
        <w:t>із стального алюмінієвого листа товщиною 0,7÷1,2 мм, виготовлених в заводських умовах, з високоякісним полімерним покриттям</w:t>
      </w:r>
      <w:r w:rsidR="0063754F" w:rsidRPr="00E41ED0">
        <w:rPr>
          <w:lang w:val="uk-UA"/>
        </w:rPr>
        <w:t>.</w:t>
      </w:r>
    </w:p>
    <w:p w:rsidR="0063754F" w:rsidRPr="00E41ED0" w:rsidRDefault="0056710E" w:rsidP="0063754F">
      <w:pPr>
        <w:ind w:firstLine="709"/>
        <w:rPr>
          <w:lang w:val="uk-UA"/>
        </w:rPr>
      </w:pPr>
      <w:r w:rsidRPr="00E41ED0">
        <w:rPr>
          <w:lang w:val="uk-UA"/>
        </w:rPr>
        <w:t>Покрівля будівлі передбачена проектом з двох шарів</w:t>
      </w:r>
      <w:r w:rsidR="0063754F" w:rsidRPr="00E41ED0">
        <w:rPr>
          <w:lang w:val="uk-UA"/>
        </w:rPr>
        <w:t xml:space="preserve"> "</w:t>
      </w:r>
      <w:r w:rsidRPr="00E41ED0">
        <w:rPr>
          <w:lang w:val="uk-UA"/>
        </w:rPr>
        <w:t>єврорубероїда</w:t>
      </w:r>
      <w:r w:rsidR="0063754F" w:rsidRPr="00E41ED0">
        <w:rPr>
          <w:lang w:val="uk-UA"/>
        </w:rPr>
        <w:t xml:space="preserve">" </w:t>
      </w:r>
      <w:r w:rsidRPr="00E41ED0">
        <w:rPr>
          <w:lang w:val="uk-UA"/>
        </w:rPr>
        <w:t>укладеному по мінераловатному утеплювачу</w:t>
      </w:r>
      <w:r w:rsidR="0063754F" w:rsidRPr="00E41ED0">
        <w:rPr>
          <w:lang w:val="uk-UA"/>
        </w:rPr>
        <w:t xml:space="preserve"> "</w:t>
      </w:r>
      <w:r w:rsidRPr="00E41ED0">
        <w:rPr>
          <w:lang w:val="uk-UA"/>
        </w:rPr>
        <w:t>DACHROCK MAX</w:t>
      </w:r>
      <w:r w:rsidR="0063754F" w:rsidRPr="00E41ED0">
        <w:rPr>
          <w:lang w:val="uk-UA"/>
        </w:rPr>
        <w:t xml:space="preserve">" - </w:t>
      </w:r>
      <w:r w:rsidRPr="00E41ED0">
        <w:rPr>
          <w:lang w:val="uk-UA"/>
        </w:rPr>
        <w:t>130 мм, який укладається по профнастилу</w:t>
      </w:r>
      <w:r w:rsidR="0063754F" w:rsidRPr="00E41ED0">
        <w:rPr>
          <w:lang w:val="uk-UA"/>
        </w:rPr>
        <w:t>.</w:t>
      </w:r>
    </w:p>
    <w:p w:rsidR="0063754F" w:rsidRPr="00E41ED0" w:rsidRDefault="0056710E" w:rsidP="0063754F">
      <w:pPr>
        <w:ind w:firstLine="709"/>
        <w:rPr>
          <w:lang w:val="uk-UA"/>
        </w:rPr>
      </w:pPr>
      <w:r w:rsidRPr="00E41ED0">
        <w:rPr>
          <w:lang w:val="uk-UA"/>
        </w:rPr>
        <w:t>Внутрішнє оздоблення приміщень прийнято за їх призначенням і має склад</w:t>
      </w:r>
      <w:r w:rsidR="0063754F" w:rsidRPr="00E41ED0">
        <w:rPr>
          <w:lang w:val="uk-UA"/>
        </w:rPr>
        <w:t>:</w:t>
      </w:r>
    </w:p>
    <w:p w:rsidR="0063754F" w:rsidRPr="00E41ED0" w:rsidRDefault="0056710E" w:rsidP="0063754F">
      <w:pPr>
        <w:ind w:firstLine="709"/>
        <w:rPr>
          <w:lang w:val="uk-UA"/>
        </w:rPr>
      </w:pPr>
      <w:r w:rsidRPr="00E41ED0">
        <w:rPr>
          <w:lang w:val="uk-UA"/>
        </w:rPr>
        <w:t>штукатурка цегляних стін та перегородок</w:t>
      </w:r>
      <w:r w:rsidR="0063754F" w:rsidRPr="00E41ED0">
        <w:rPr>
          <w:lang w:val="uk-UA"/>
        </w:rPr>
        <w:t>;</w:t>
      </w:r>
    </w:p>
    <w:p w:rsidR="0063754F" w:rsidRPr="00E41ED0" w:rsidRDefault="0056710E" w:rsidP="0063754F">
      <w:pPr>
        <w:ind w:firstLine="709"/>
        <w:rPr>
          <w:lang w:val="uk-UA"/>
        </w:rPr>
      </w:pPr>
      <w:r w:rsidRPr="00E41ED0">
        <w:rPr>
          <w:lang w:val="uk-UA"/>
        </w:rPr>
        <w:t>затирання і загальне вирівнювання стін оздоблювальними сумішами, облицювання керамічною глазурованою плиткою</w:t>
      </w:r>
      <w:r w:rsidR="0063754F" w:rsidRPr="00E41ED0">
        <w:rPr>
          <w:lang w:val="uk-UA"/>
        </w:rPr>
        <w:t xml:space="preserve"> (</w:t>
      </w:r>
      <w:r w:rsidRPr="00E41ED0">
        <w:rPr>
          <w:lang w:val="uk-UA"/>
        </w:rPr>
        <w:t>санвузли</w:t>
      </w:r>
      <w:r w:rsidR="0063754F" w:rsidRPr="00E41ED0">
        <w:rPr>
          <w:lang w:val="uk-UA"/>
        </w:rPr>
        <w:t>);</w:t>
      </w:r>
    </w:p>
    <w:p w:rsidR="0063754F" w:rsidRPr="00E41ED0" w:rsidRDefault="0056710E" w:rsidP="0063754F">
      <w:pPr>
        <w:ind w:firstLine="709"/>
        <w:rPr>
          <w:lang w:val="uk-UA"/>
        </w:rPr>
      </w:pPr>
      <w:r w:rsidRPr="00E41ED0">
        <w:rPr>
          <w:lang w:val="uk-UA"/>
        </w:rPr>
        <w:t>пофарбування поверхонь стін клейовими, олійними та лакофарбовими сумішами</w:t>
      </w:r>
      <w:r w:rsidR="0063754F" w:rsidRPr="00E41ED0">
        <w:rPr>
          <w:lang w:val="uk-UA"/>
        </w:rPr>
        <w:t>;</w:t>
      </w:r>
    </w:p>
    <w:p w:rsidR="0063754F" w:rsidRPr="00E41ED0" w:rsidRDefault="0056710E" w:rsidP="0063754F">
      <w:pPr>
        <w:ind w:firstLine="709"/>
        <w:rPr>
          <w:lang w:val="uk-UA"/>
        </w:rPr>
      </w:pPr>
      <w:r w:rsidRPr="00E41ED0">
        <w:rPr>
          <w:lang w:val="uk-UA"/>
        </w:rPr>
        <w:t xml:space="preserve">підлоги </w:t>
      </w:r>
      <w:r w:rsidR="0063754F" w:rsidRPr="00E41ED0">
        <w:rPr>
          <w:lang w:val="uk-UA"/>
        </w:rPr>
        <w:t>-</w:t>
      </w:r>
      <w:r w:rsidRPr="00E41ED0">
        <w:rPr>
          <w:lang w:val="uk-UA"/>
        </w:rPr>
        <w:t xml:space="preserve"> бетонні та мозаїчні покриття, керамічна плитка, полімерне покриття</w:t>
      </w:r>
      <w:r w:rsidR="0063754F" w:rsidRPr="00E41ED0">
        <w:rPr>
          <w:lang w:val="uk-UA"/>
        </w:rPr>
        <w:t>;</w:t>
      </w:r>
    </w:p>
    <w:p w:rsidR="0063754F" w:rsidRPr="00E41ED0" w:rsidRDefault="0056710E" w:rsidP="0063754F">
      <w:pPr>
        <w:ind w:firstLine="709"/>
        <w:rPr>
          <w:lang w:val="uk-UA"/>
        </w:rPr>
      </w:pPr>
      <w:r w:rsidRPr="00E41ED0">
        <w:rPr>
          <w:lang w:val="uk-UA"/>
        </w:rPr>
        <w:t xml:space="preserve">замовлення віконних прорізів </w:t>
      </w:r>
      <w:r w:rsidR="0063754F" w:rsidRPr="00E41ED0">
        <w:rPr>
          <w:lang w:val="uk-UA"/>
        </w:rPr>
        <w:t>-</w:t>
      </w:r>
      <w:r w:rsidRPr="00E41ED0">
        <w:rPr>
          <w:lang w:val="uk-UA"/>
        </w:rPr>
        <w:t xml:space="preserve"> метало-пластикові вікна, вітряні заповнення дверних прорізів дверними блоками, олійне фарбування</w:t>
      </w:r>
      <w:r w:rsidR="0063754F" w:rsidRPr="00E41ED0">
        <w:rPr>
          <w:lang w:val="uk-UA"/>
        </w:rPr>
        <w:t>.</w:t>
      </w:r>
    </w:p>
    <w:p w:rsidR="0063754F" w:rsidRDefault="0056710E" w:rsidP="0063754F">
      <w:pPr>
        <w:ind w:firstLine="709"/>
        <w:rPr>
          <w:lang w:val="uk-UA"/>
        </w:rPr>
      </w:pPr>
      <w:r w:rsidRPr="00E41ED0">
        <w:rPr>
          <w:lang w:val="uk-UA"/>
        </w:rPr>
        <w:t>По периметру будівлі на ширину 0,8 м передбачене вимощення з асфальтовим покриттям на щебеневій основі</w:t>
      </w:r>
      <w:r w:rsidR="0063754F" w:rsidRPr="00E41ED0">
        <w:rPr>
          <w:lang w:val="uk-UA"/>
        </w:rPr>
        <w:t>.</w:t>
      </w:r>
    </w:p>
    <w:p w:rsidR="00E41ED0" w:rsidRPr="00E41ED0" w:rsidRDefault="00E41ED0" w:rsidP="0063754F">
      <w:pPr>
        <w:ind w:firstLine="709"/>
        <w:rPr>
          <w:lang w:val="uk-UA"/>
        </w:rPr>
      </w:pPr>
    </w:p>
    <w:p w:rsidR="0023634D" w:rsidRPr="00E41ED0" w:rsidRDefault="0063754F" w:rsidP="006A0A60">
      <w:pPr>
        <w:pStyle w:val="2"/>
        <w:rPr>
          <w:lang w:val="uk-UA"/>
        </w:rPr>
      </w:pPr>
      <w:bookmarkStart w:id="5" w:name="_Toc266439873"/>
      <w:r w:rsidRPr="00E41ED0">
        <w:rPr>
          <w:lang w:val="uk-UA"/>
        </w:rPr>
        <w:t>1.4</w:t>
      </w:r>
      <w:r w:rsidR="008F1FA0" w:rsidRPr="00E41ED0">
        <w:rPr>
          <w:lang w:val="uk-UA"/>
        </w:rPr>
        <w:t xml:space="preserve"> </w:t>
      </w:r>
      <w:r w:rsidR="0038654F" w:rsidRPr="00E41ED0">
        <w:rPr>
          <w:lang w:val="uk-UA"/>
        </w:rPr>
        <w:t>Конструктивне рішення</w:t>
      </w:r>
      <w:bookmarkEnd w:id="5"/>
    </w:p>
    <w:p w:rsidR="006A0A60" w:rsidRPr="00E41ED0" w:rsidRDefault="006A0A60" w:rsidP="0063754F">
      <w:pPr>
        <w:ind w:firstLine="709"/>
        <w:rPr>
          <w:lang w:val="uk-UA"/>
        </w:rPr>
      </w:pPr>
    </w:p>
    <w:p w:rsidR="0063754F" w:rsidRPr="00E41ED0" w:rsidRDefault="0023634D" w:rsidP="0063754F">
      <w:pPr>
        <w:ind w:firstLine="709"/>
        <w:rPr>
          <w:lang w:val="uk-UA"/>
        </w:rPr>
      </w:pPr>
      <w:r w:rsidRPr="00E41ED0">
        <w:rPr>
          <w:lang w:val="uk-UA"/>
        </w:rPr>
        <w:t>Вся будівля має металевий каркас і складається з системи поперечних рам, з’єднаних між собою</w:t>
      </w:r>
      <w:r w:rsidR="0063754F" w:rsidRPr="00E41ED0">
        <w:rPr>
          <w:lang w:val="uk-UA"/>
        </w:rPr>
        <w:t xml:space="preserve">. </w:t>
      </w:r>
      <w:r w:rsidRPr="00E41ED0">
        <w:rPr>
          <w:lang w:val="uk-UA"/>
        </w:rPr>
        <w:t>Колони суцільні метале</w:t>
      </w:r>
      <w:r w:rsidR="00F07F78" w:rsidRPr="00E41ED0">
        <w:rPr>
          <w:lang w:val="uk-UA"/>
        </w:rPr>
        <w:t>ві з двотаврів</w:t>
      </w:r>
      <w:r w:rsidR="0063754F" w:rsidRPr="00E41ED0">
        <w:rPr>
          <w:lang w:val="uk-UA"/>
        </w:rPr>
        <w:t xml:space="preserve">. </w:t>
      </w:r>
      <w:r w:rsidR="00F07F78" w:rsidRPr="00E41ED0">
        <w:rPr>
          <w:lang w:val="uk-UA"/>
        </w:rPr>
        <w:t xml:space="preserve">Покрівля скатна, несучі елементи перекриття </w:t>
      </w:r>
      <w:r w:rsidR="0063754F" w:rsidRPr="00E41ED0">
        <w:rPr>
          <w:lang w:val="uk-UA"/>
        </w:rPr>
        <w:t>-</w:t>
      </w:r>
      <w:r w:rsidR="00F07F78" w:rsidRPr="00E41ED0">
        <w:rPr>
          <w:lang w:val="uk-UA"/>
        </w:rPr>
        <w:t xml:space="preserve"> балки з прокатних двотаврів</w:t>
      </w:r>
      <w:r w:rsidR="0063754F" w:rsidRPr="00E41ED0">
        <w:rPr>
          <w:lang w:val="uk-UA"/>
        </w:rPr>
        <w:t>.</w:t>
      </w:r>
    </w:p>
    <w:p w:rsidR="0063754F" w:rsidRPr="00E41ED0" w:rsidRDefault="00F07F78" w:rsidP="0063754F">
      <w:pPr>
        <w:ind w:firstLine="709"/>
        <w:rPr>
          <w:lang w:val="uk-UA"/>
        </w:rPr>
      </w:pPr>
      <w:r w:rsidRPr="00E41ED0">
        <w:rPr>
          <w:lang w:val="uk-UA"/>
        </w:rPr>
        <w:t>Жорсткість будівлі досягається в поздовжньому та поперечному напрямку системою горизонтальних в’язей по колонах і вертикальних в’язей по балках</w:t>
      </w:r>
      <w:r w:rsidR="0063754F" w:rsidRPr="00E41ED0">
        <w:rPr>
          <w:lang w:val="uk-UA"/>
        </w:rPr>
        <w:t>.</w:t>
      </w:r>
    </w:p>
    <w:p w:rsidR="0063754F" w:rsidRPr="00E41ED0" w:rsidRDefault="00F07F78" w:rsidP="0063754F">
      <w:pPr>
        <w:ind w:firstLine="709"/>
        <w:rPr>
          <w:lang w:val="uk-UA"/>
        </w:rPr>
      </w:pPr>
      <w:r w:rsidRPr="00E41ED0">
        <w:rPr>
          <w:lang w:val="uk-UA"/>
        </w:rPr>
        <w:t>Поперечна жорсткість обумовлюється жорсткими з’єднаннями балки з колоною, та вертикальними в’язями по колонах</w:t>
      </w:r>
      <w:r w:rsidR="0063754F" w:rsidRPr="00E41ED0">
        <w:rPr>
          <w:lang w:val="uk-UA"/>
        </w:rPr>
        <w:t>.</w:t>
      </w:r>
    </w:p>
    <w:p w:rsidR="0063754F" w:rsidRPr="00E41ED0" w:rsidRDefault="00F07F78" w:rsidP="0063754F">
      <w:pPr>
        <w:ind w:firstLine="709"/>
        <w:rPr>
          <w:lang w:val="uk-UA"/>
        </w:rPr>
      </w:pPr>
      <w:r w:rsidRPr="00E41ED0">
        <w:rPr>
          <w:lang w:val="uk-UA"/>
        </w:rPr>
        <w:t>Будівля експлуатаційної служби являє собою сітку колон з чарункою 6х6 м, що утворює балочну клітку</w:t>
      </w:r>
      <w:r w:rsidR="0063754F" w:rsidRPr="00E41ED0">
        <w:rPr>
          <w:lang w:val="uk-UA"/>
        </w:rPr>
        <w:t>.</w:t>
      </w:r>
    </w:p>
    <w:p w:rsidR="006A0A60" w:rsidRPr="00E41ED0" w:rsidRDefault="006A0A60" w:rsidP="0063754F">
      <w:pPr>
        <w:ind w:firstLine="709"/>
        <w:rPr>
          <w:lang w:val="uk-UA"/>
        </w:rPr>
      </w:pPr>
    </w:p>
    <w:p w:rsidR="00A34237" w:rsidRPr="00E41ED0" w:rsidRDefault="00382FBF" w:rsidP="0063754F">
      <w:pPr>
        <w:ind w:firstLine="709"/>
        <w:rPr>
          <w:lang w:val="uk-UA"/>
        </w:rPr>
      </w:pPr>
      <w:r>
        <w:rPr>
          <w:noProof/>
          <w:lang w:val="uk-UA"/>
        </w:rPr>
        <w:pict>
          <v:shape id="Рисунок 4" o:spid="_x0000_i1026" type="#_x0000_t75" style="width:352.5pt;height:123.75pt;visibility:visible">
            <v:imagedata r:id="rId7" o:title=""/>
          </v:shape>
        </w:pict>
      </w:r>
    </w:p>
    <w:p w:rsidR="0063754F" w:rsidRPr="00E41ED0" w:rsidRDefault="0063754F" w:rsidP="0063754F">
      <w:pPr>
        <w:ind w:firstLine="709"/>
        <w:rPr>
          <w:lang w:val="uk-UA"/>
        </w:rPr>
      </w:pPr>
      <w:r w:rsidRPr="00E41ED0">
        <w:rPr>
          <w:lang w:val="uk-UA"/>
        </w:rPr>
        <w:t>Рис.1.1</w:t>
      </w:r>
      <w:r w:rsidR="00A34237" w:rsidRPr="00E41ED0">
        <w:rPr>
          <w:lang w:val="uk-UA"/>
        </w:rPr>
        <w:t xml:space="preserve"> Схема розташування фундаментів</w:t>
      </w:r>
    </w:p>
    <w:p w:rsidR="006A0A60" w:rsidRPr="00E41ED0" w:rsidRDefault="006A0A60" w:rsidP="0063754F">
      <w:pPr>
        <w:ind w:firstLine="709"/>
        <w:rPr>
          <w:lang w:val="uk-UA"/>
        </w:rPr>
      </w:pPr>
    </w:p>
    <w:p w:rsidR="0063754F" w:rsidRPr="00E41ED0" w:rsidRDefault="00A34237" w:rsidP="0063754F">
      <w:pPr>
        <w:ind w:firstLine="709"/>
        <w:rPr>
          <w:lang w:val="uk-UA"/>
        </w:rPr>
      </w:pPr>
      <w:r w:rsidRPr="00E41ED0">
        <w:rPr>
          <w:lang w:val="uk-UA"/>
        </w:rPr>
        <w:t>Фундаменти під колони залізобетонні стовпчасті, окремо стоячі</w:t>
      </w:r>
      <w:r w:rsidR="0063754F" w:rsidRPr="00E41ED0">
        <w:rPr>
          <w:lang w:val="uk-UA"/>
        </w:rPr>
        <w:t xml:space="preserve">. </w:t>
      </w:r>
      <w:r w:rsidRPr="00E41ED0">
        <w:rPr>
          <w:lang w:val="uk-UA"/>
        </w:rPr>
        <w:t>З’єднання колони з фундаментом шарнірне на анкерних болтах</w:t>
      </w:r>
      <w:r w:rsidR="0063754F" w:rsidRPr="00E41ED0">
        <w:rPr>
          <w:lang w:val="uk-UA"/>
        </w:rPr>
        <w:t>.</w:t>
      </w:r>
    </w:p>
    <w:p w:rsidR="0063754F" w:rsidRPr="00E41ED0" w:rsidRDefault="00A34237" w:rsidP="0063754F">
      <w:pPr>
        <w:ind w:firstLine="709"/>
        <w:rPr>
          <w:lang w:val="uk-UA"/>
        </w:rPr>
      </w:pPr>
      <w:r w:rsidRPr="00E41ED0">
        <w:rPr>
          <w:lang w:val="uk-UA"/>
        </w:rPr>
        <w:t>Виходячи з глибини закладання фундаментів під каркас будівлі та кроку колон скрізь робимо окремі котловани під кожен фундамент</w:t>
      </w:r>
      <w:r w:rsidR="0063754F" w:rsidRPr="00E41ED0">
        <w:rPr>
          <w:lang w:val="uk-UA"/>
        </w:rPr>
        <w:t>.</w:t>
      </w:r>
    </w:p>
    <w:p w:rsidR="0063754F" w:rsidRPr="00E41ED0" w:rsidRDefault="00A34237" w:rsidP="0063754F">
      <w:pPr>
        <w:ind w:firstLine="709"/>
        <w:rPr>
          <w:lang w:val="uk-UA"/>
        </w:rPr>
      </w:pPr>
      <w:r w:rsidRPr="00E41ED0">
        <w:rPr>
          <w:lang w:val="uk-UA"/>
        </w:rPr>
        <w:t>Грунт, що розробляється для зворотної засипки складається в прольотах А-Б, В-Г</w:t>
      </w:r>
      <w:r w:rsidR="0063754F" w:rsidRPr="00E41ED0">
        <w:rPr>
          <w:lang w:val="uk-UA"/>
        </w:rPr>
        <w:t xml:space="preserve">. </w:t>
      </w:r>
      <w:r w:rsidRPr="00E41ED0">
        <w:rPr>
          <w:lang w:val="uk-UA"/>
        </w:rPr>
        <w:t>Надлишок ґрунту вивозиться з буд майданчику автотранспортом у місця розташування резервів ґрунту даного району</w:t>
      </w:r>
      <w:r w:rsidR="0063754F" w:rsidRPr="00E41ED0">
        <w:rPr>
          <w:lang w:val="uk-UA"/>
        </w:rPr>
        <w:t>.</w:t>
      </w:r>
    </w:p>
    <w:p w:rsidR="0063754F" w:rsidRPr="00E41ED0" w:rsidRDefault="00A34237" w:rsidP="0063754F">
      <w:pPr>
        <w:ind w:firstLine="709"/>
        <w:rPr>
          <w:lang w:val="uk-UA"/>
        </w:rPr>
      </w:pPr>
      <w:r w:rsidRPr="00E41ED0">
        <w:rPr>
          <w:lang w:val="uk-UA"/>
        </w:rPr>
        <w:t>Облаштування монолітних залізобетонних фундаментів під каркас будівлі передбачається здійснювати за допомогою самохідних стрілових кранів із застосуванням армопалубкових блоків і армостійок</w:t>
      </w:r>
      <w:r w:rsidR="0063754F" w:rsidRPr="00E41ED0">
        <w:rPr>
          <w:lang w:val="uk-UA"/>
        </w:rPr>
        <w:t>.</w:t>
      </w:r>
    </w:p>
    <w:p w:rsidR="0063754F" w:rsidRPr="00E41ED0" w:rsidRDefault="00A34237" w:rsidP="0063754F">
      <w:pPr>
        <w:ind w:firstLine="709"/>
        <w:rPr>
          <w:lang w:val="uk-UA"/>
        </w:rPr>
      </w:pPr>
      <w:r w:rsidRPr="00E41ED0">
        <w:rPr>
          <w:lang w:val="uk-UA"/>
        </w:rPr>
        <w:t>Зовнішні стінки з панелей типу</w:t>
      </w:r>
      <w:r w:rsidR="0063754F" w:rsidRPr="00E41ED0">
        <w:rPr>
          <w:lang w:val="uk-UA"/>
        </w:rPr>
        <w:t xml:space="preserve"> "</w:t>
      </w:r>
      <w:r w:rsidRPr="00E41ED0">
        <w:rPr>
          <w:lang w:val="uk-UA"/>
        </w:rPr>
        <w:t>сандвіч</w:t>
      </w:r>
      <w:r w:rsidR="0063754F" w:rsidRPr="00E41ED0">
        <w:rPr>
          <w:lang w:val="uk-UA"/>
        </w:rPr>
        <w:t xml:space="preserve">", </w:t>
      </w:r>
      <w:r w:rsidRPr="00E41ED0">
        <w:rPr>
          <w:lang w:val="uk-UA"/>
        </w:rPr>
        <w:t>що кріпиться до стінових</w:t>
      </w:r>
    </w:p>
    <w:p w:rsidR="0063754F" w:rsidRPr="00E41ED0" w:rsidRDefault="00A34237" w:rsidP="0063754F">
      <w:pPr>
        <w:ind w:firstLine="709"/>
        <w:rPr>
          <w:lang w:val="uk-UA"/>
        </w:rPr>
      </w:pPr>
      <w:r w:rsidRPr="00E41ED0">
        <w:rPr>
          <w:lang w:val="uk-UA"/>
        </w:rPr>
        <w:t>прогонів вертикально</w:t>
      </w:r>
      <w:r w:rsidR="0063754F" w:rsidRPr="00E41ED0">
        <w:rPr>
          <w:lang w:val="uk-UA"/>
        </w:rPr>
        <w:t xml:space="preserve">. </w:t>
      </w:r>
      <w:r w:rsidRPr="00E41ED0">
        <w:rPr>
          <w:lang w:val="uk-UA"/>
        </w:rPr>
        <w:t>Кріплення виконується на болтах</w:t>
      </w:r>
      <w:r w:rsidR="0063754F" w:rsidRPr="00E41ED0">
        <w:rPr>
          <w:lang w:val="uk-UA"/>
        </w:rPr>
        <w:t xml:space="preserve">. </w:t>
      </w:r>
      <w:r w:rsidRPr="00E41ED0">
        <w:rPr>
          <w:lang w:val="uk-UA"/>
        </w:rPr>
        <w:t xml:space="preserve">Внутрішні стіни товщиною 250 мм, та перегородки 120 </w:t>
      </w:r>
      <w:r w:rsidR="0063754F" w:rsidRPr="00E41ED0">
        <w:rPr>
          <w:lang w:val="uk-UA"/>
        </w:rPr>
        <w:t>-</w:t>
      </w:r>
      <w:r w:rsidRPr="00E41ED0">
        <w:rPr>
          <w:lang w:val="uk-UA"/>
        </w:rPr>
        <w:t xml:space="preserve"> цегляні</w:t>
      </w:r>
      <w:r w:rsidR="0063754F" w:rsidRPr="00E41ED0">
        <w:rPr>
          <w:lang w:val="uk-UA"/>
        </w:rPr>
        <w:t>.</w:t>
      </w:r>
    </w:p>
    <w:p w:rsidR="00A34237" w:rsidRPr="00E41ED0" w:rsidRDefault="00C0628E" w:rsidP="0063754F">
      <w:pPr>
        <w:ind w:firstLine="709"/>
        <w:rPr>
          <w:lang w:val="uk-UA"/>
        </w:rPr>
      </w:pPr>
      <w:r>
        <w:rPr>
          <w:lang w:val="uk-UA"/>
        </w:rPr>
        <w:br w:type="page"/>
      </w:r>
      <w:r w:rsidR="00382FBF">
        <w:rPr>
          <w:noProof/>
          <w:lang w:val="uk-UA"/>
        </w:rPr>
        <w:pict>
          <v:shape id="Рисунок 33" o:spid="_x0000_i1027" type="#_x0000_t75" style="width:197.25pt;height:156pt;visibility:visible">
            <v:imagedata r:id="rId8" o:title=""/>
          </v:shape>
        </w:pict>
      </w:r>
    </w:p>
    <w:p w:rsidR="0063754F" w:rsidRPr="00E41ED0" w:rsidRDefault="0063754F" w:rsidP="0063754F">
      <w:pPr>
        <w:ind w:firstLine="709"/>
        <w:rPr>
          <w:lang w:val="uk-UA"/>
        </w:rPr>
      </w:pPr>
      <w:r w:rsidRPr="00E41ED0">
        <w:rPr>
          <w:lang w:val="uk-UA"/>
        </w:rPr>
        <w:t>Рис.1.2</w:t>
      </w:r>
      <w:r w:rsidR="000274B5" w:rsidRPr="00E41ED0">
        <w:rPr>
          <w:lang w:val="uk-UA"/>
        </w:rPr>
        <w:t xml:space="preserve"> Конструкція монолітного перекриття</w:t>
      </w:r>
      <w:r w:rsidR="006A0A60" w:rsidRPr="00E41ED0">
        <w:rPr>
          <w:lang w:val="uk-UA"/>
        </w:rPr>
        <w:t xml:space="preserve">: </w:t>
      </w:r>
      <w:r w:rsidR="000274B5" w:rsidRPr="00E41ED0">
        <w:rPr>
          <w:lang w:val="uk-UA"/>
        </w:rPr>
        <w:t xml:space="preserve">1 </w:t>
      </w:r>
      <w:r w:rsidRPr="00E41ED0">
        <w:rPr>
          <w:lang w:val="uk-UA"/>
        </w:rPr>
        <w:t>-</w:t>
      </w:r>
      <w:r w:rsidR="000274B5" w:rsidRPr="00E41ED0">
        <w:rPr>
          <w:lang w:val="uk-UA"/>
        </w:rPr>
        <w:t xml:space="preserve"> легкий бетон</w:t>
      </w:r>
      <w:r w:rsidRPr="00E41ED0">
        <w:rPr>
          <w:lang w:val="uk-UA"/>
        </w:rPr>
        <w:t xml:space="preserve">; </w:t>
      </w:r>
      <w:r w:rsidR="000274B5" w:rsidRPr="00E41ED0">
        <w:rPr>
          <w:lang w:val="uk-UA"/>
        </w:rPr>
        <w:t xml:space="preserve">2 </w:t>
      </w:r>
      <w:r w:rsidRPr="00E41ED0">
        <w:rPr>
          <w:lang w:val="uk-UA"/>
        </w:rPr>
        <w:t>-</w:t>
      </w:r>
      <w:r w:rsidR="000274B5" w:rsidRPr="00E41ED0">
        <w:rPr>
          <w:lang w:val="uk-UA"/>
        </w:rPr>
        <w:t xml:space="preserve"> арматурна сітка</w:t>
      </w:r>
      <w:r w:rsidRPr="00E41ED0">
        <w:rPr>
          <w:lang w:val="uk-UA"/>
        </w:rPr>
        <w:t xml:space="preserve">; </w:t>
      </w:r>
      <w:r w:rsidR="000274B5" w:rsidRPr="00E41ED0">
        <w:rPr>
          <w:lang w:val="uk-UA"/>
        </w:rPr>
        <w:t xml:space="preserve">3 </w:t>
      </w:r>
      <w:r w:rsidRPr="00E41ED0">
        <w:rPr>
          <w:lang w:val="uk-UA"/>
        </w:rPr>
        <w:t>-</w:t>
      </w:r>
      <w:r w:rsidR="000274B5" w:rsidRPr="00E41ED0">
        <w:rPr>
          <w:lang w:val="uk-UA"/>
        </w:rPr>
        <w:t xml:space="preserve"> металевий профільований настил</w:t>
      </w:r>
      <w:r w:rsidRPr="00E41ED0">
        <w:rPr>
          <w:lang w:val="uk-UA"/>
        </w:rPr>
        <w:t xml:space="preserve">; </w:t>
      </w:r>
      <w:r w:rsidR="000274B5" w:rsidRPr="00E41ED0">
        <w:rPr>
          <w:lang w:val="uk-UA"/>
        </w:rPr>
        <w:t xml:space="preserve">4 </w:t>
      </w:r>
      <w:r w:rsidRPr="00E41ED0">
        <w:rPr>
          <w:lang w:val="uk-UA"/>
        </w:rPr>
        <w:t>-</w:t>
      </w:r>
      <w:r w:rsidR="000274B5" w:rsidRPr="00E41ED0">
        <w:rPr>
          <w:lang w:val="uk-UA"/>
        </w:rPr>
        <w:t xml:space="preserve"> вертикальний анкер</w:t>
      </w:r>
      <w:r w:rsidRPr="00E41ED0">
        <w:rPr>
          <w:lang w:val="uk-UA"/>
        </w:rPr>
        <w:t xml:space="preserve">; </w:t>
      </w:r>
      <w:r w:rsidR="000274B5" w:rsidRPr="00E41ED0">
        <w:rPr>
          <w:lang w:val="uk-UA"/>
        </w:rPr>
        <w:t xml:space="preserve">5 </w:t>
      </w:r>
      <w:r w:rsidRPr="00E41ED0">
        <w:rPr>
          <w:lang w:val="uk-UA"/>
        </w:rPr>
        <w:t>-</w:t>
      </w:r>
      <w:r w:rsidR="000274B5" w:rsidRPr="00E41ED0">
        <w:rPr>
          <w:lang w:val="uk-UA"/>
        </w:rPr>
        <w:t xml:space="preserve"> прогін</w:t>
      </w:r>
      <w:r w:rsidRPr="00E41ED0">
        <w:rPr>
          <w:lang w:val="uk-UA"/>
        </w:rPr>
        <w:t>.</w:t>
      </w:r>
    </w:p>
    <w:p w:rsidR="006A0A60" w:rsidRPr="00E41ED0" w:rsidRDefault="006A0A60" w:rsidP="0063754F">
      <w:pPr>
        <w:ind w:firstLine="709"/>
        <w:rPr>
          <w:lang w:val="uk-UA"/>
        </w:rPr>
      </w:pPr>
    </w:p>
    <w:p w:rsidR="0063754F" w:rsidRPr="00E41ED0" w:rsidRDefault="000274B5" w:rsidP="0063754F">
      <w:pPr>
        <w:ind w:firstLine="709"/>
        <w:rPr>
          <w:lang w:val="uk-UA"/>
        </w:rPr>
      </w:pPr>
      <w:r w:rsidRPr="00E41ED0">
        <w:rPr>
          <w:lang w:val="uk-UA"/>
        </w:rPr>
        <w:t>Перекриття влаштовується монолітним по металевому профільованому настилу</w:t>
      </w:r>
      <w:r w:rsidR="0063754F" w:rsidRPr="00E41ED0">
        <w:rPr>
          <w:lang w:val="uk-UA"/>
        </w:rPr>
        <w:t xml:space="preserve">. </w:t>
      </w:r>
      <w:r w:rsidRPr="00E41ED0">
        <w:rPr>
          <w:lang w:val="uk-UA"/>
        </w:rPr>
        <w:t>Товщина бетонної полиці повинна бути не менше 30 мм</w:t>
      </w:r>
      <w:r w:rsidR="0063754F" w:rsidRPr="00E41ED0">
        <w:rPr>
          <w:lang w:val="uk-UA"/>
        </w:rPr>
        <w:t xml:space="preserve">. </w:t>
      </w:r>
      <w:r w:rsidRPr="00E41ED0">
        <w:rPr>
          <w:lang w:val="uk-UA"/>
        </w:rPr>
        <w:t>згідно діючим стандартам</w:t>
      </w:r>
      <w:r w:rsidR="0063754F" w:rsidRPr="00E41ED0">
        <w:rPr>
          <w:lang w:val="uk-UA"/>
        </w:rPr>
        <w:t>.</w:t>
      </w:r>
    </w:p>
    <w:p w:rsidR="0063754F" w:rsidRPr="00E41ED0" w:rsidRDefault="00605149" w:rsidP="0063754F">
      <w:pPr>
        <w:ind w:firstLine="709"/>
        <w:rPr>
          <w:lang w:val="uk-UA"/>
        </w:rPr>
      </w:pPr>
      <w:r w:rsidRPr="00E41ED0">
        <w:rPr>
          <w:lang w:val="uk-UA"/>
        </w:rPr>
        <w:t>В відповідності з СНиП</w:t>
      </w:r>
      <w:r w:rsidR="0063754F" w:rsidRPr="00E41ED0">
        <w:rPr>
          <w:lang w:val="uk-UA"/>
        </w:rPr>
        <w:t xml:space="preserve"> </w:t>
      </w:r>
      <w:r w:rsidRPr="00E41ED0">
        <w:rPr>
          <w:lang w:val="uk-UA"/>
        </w:rPr>
        <w:t>2</w:t>
      </w:r>
      <w:r w:rsidR="0063754F" w:rsidRPr="00E41ED0">
        <w:rPr>
          <w:lang w:val="uk-UA"/>
        </w:rPr>
        <w:t>.03.1</w:t>
      </w:r>
      <w:r w:rsidRPr="00E41ED0">
        <w:rPr>
          <w:lang w:val="uk-UA"/>
        </w:rPr>
        <w:t>3-88</w:t>
      </w:r>
      <w:r w:rsidR="0063754F" w:rsidRPr="00E41ED0">
        <w:rPr>
          <w:lang w:val="uk-UA"/>
        </w:rPr>
        <w:t>. "</w:t>
      </w:r>
      <w:r w:rsidRPr="00E41ED0">
        <w:rPr>
          <w:lang w:val="uk-UA"/>
        </w:rPr>
        <w:t>Полы</w:t>
      </w:r>
      <w:r w:rsidR="0063754F" w:rsidRPr="00E41ED0">
        <w:rPr>
          <w:lang w:val="uk-UA"/>
        </w:rPr>
        <w:t xml:space="preserve">" </w:t>
      </w:r>
      <w:r w:rsidRPr="00E41ED0">
        <w:rPr>
          <w:lang w:val="uk-UA"/>
        </w:rPr>
        <w:t>було підібрано наступні види підлог</w:t>
      </w:r>
      <w:r w:rsidR="0063754F" w:rsidRPr="00E41ED0">
        <w:rPr>
          <w:lang w:val="uk-UA"/>
        </w:rPr>
        <w:t>:</w:t>
      </w:r>
    </w:p>
    <w:p w:rsidR="0063754F" w:rsidRPr="00E41ED0" w:rsidRDefault="00605149" w:rsidP="0063754F">
      <w:pPr>
        <w:ind w:firstLine="709"/>
        <w:rPr>
          <w:lang w:val="uk-UA"/>
        </w:rPr>
      </w:pPr>
      <w:r w:rsidRPr="00E41ED0">
        <w:rPr>
          <w:lang w:val="uk-UA"/>
        </w:rPr>
        <w:t>у всіх приміщеннях, окрім сан</w:t>
      </w:r>
      <w:r w:rsidR="0063754F" w:rsidRPr="00E41ED0">
        <w:rPr>
          <w:lang w:val="uk-UA"/>
        </w:rPr>
        <w:t xml:space="preserve">. </w:t>
      </w:r>
      <w:r w:rsidRPr="00E41ED0">
        <w:rPr>
          <w:lang w:val="uk-UA"/>
        </w:rPr>
        <w:t>вузлів, складів, харчових приміщень, пралень та інших допоміжних приміщень запроектований лінолеум</w:t>
      </w:r>
      <w:r w:rsidR="0063754F" w:rsidRPr="00E41ED0">
        <w:rPr>
          <w:lang w:val="uk-UA"/>
        </w:rPr>
        <w:t>;</w:t>
      </w:r>
    </w:p>
    <w:p w:rsidR="0063754F" w:rsidRPr="00E41ED0" w:rsidRDefault="00605149" w:rsidP="0063754F">
      <w:pPr>
        <w:ind w:firstLine="709"/>
        <w:rPr>
          <w:lang w:val="uk-UA"/>
        </w:rPr>
      </w:pPr>
      <w:r w:rsidRPr="00E41ED0">
        <w:rPr>
          <w:lang w:val="uk-UA"/>
        </w:rPr>
        <w:t>в сан</w:t>
      </w:r>
      <w:r w:rsidR="0063754F" w:rsidRPr="00E41ED0">
        <w:rPr>
          <w:lang w:val="uk-UA"/>
        </w:rPr>
        <w:t xml:space="preserve">. </w:t>
      </w:r>
      <w:r w:rsidRPr="00E41ED0">
        <w:rPr>
          <w:lang w:val="uk-UA"/>
        </w:rPr>
        <w:t>вузлах запроектована підлога з плитки</w:t>
      </w:r>
      <w:r w:rsidR="0063754F" w:rsidRPr="00E41ED0">
        <w:rPr>
          <w:lang w:val="uk-UA"/>
        </w:rPr>
        <w:t>;</w:t>
      </w:r>
    </w:p>
    <w:p w:rsidR="0063754F" w:rsidRPr="00E41ED0" w:rsidRDefault="00605149" w:rsidP="0063754F">
      <w:pPr>
        <w:ind w:firstLine="709"/>
        <w:rPr>
          <w:lang w:val="uk-UA"/>
        </w:rPr>
      </w:pPr>
      <w:r w:rsidRPr="00E41ED0">
        <w:rPr>
          <w:lang w:val="uk-UA"/>
        </w:rPr>
        <w:t xml:space="preserve">в харчових та допоміжних приміщеннях </w:t>
      </w:r>
      <w:r w:rsidR="0063754F" w:rsidRPr="00E41ED0">
        <w:rPr>
          <w:lang w:val="uk-UA"/>
        </w:rPr>
        <w:t>-</w:t>
      </w:r>
      <w:r w:rsidRPr="00E41ED0">
        <w:rPr>
          <w:lang w:val="uk-UA"/>
        </w:rPr>
        <w:t xml:space="preserve"> лінолеум</w:t>
      </w:r>
      <w:r w:rsidR="0063754F" w:rsidRPr="00E41ED0">
        <w:rPr>
          <w:lang w:val="uk-UA"/>
        </w:rPr>
        <w:t>.</w:t>
      </w:r>
    </w:p>
    <w:p w:rsidR="0063754F" w:rsidRPr="00E41ED0" w:rsidRDefault="00605149" w:rsidP="0063754F">
      <w:pPr>
        <w:ind w:firstLine="709"/>
        <w:rPr>
          <w:lang w:val="uk-UA"/>
        </w:rPr>
      </w:pPr>
      <w:r w:rsidRPr="00E41ED0">
        <w:rPr>
          <w:lang w:val="uk-UA"/>
        </w:rPr>
        <w:t>Вибір конструктивного рішення підлоги виконаний виходячи з економічної обґрунтованості та забезпечення надійності і довговічності</w:t>
      </w:r>
      <w:r w:rsidR="0063754F" w:rsidRPr="00E41ED0">
        <w:rPr>
          <w:lang w:val="uk-UA"/>
        </w:rPr>
        <w:t>.</w:t>
      </w:r>
    </w:p>
    <w:p w:rsidR="006A0A60" w:rsidRPr="00E41ED0" w:rsidRDefault="006A0A60" w:rsidP="0063754F">
      <w:pPr>
        <w:ind w:firstLine="709"/>
        <w:rPr>
          <w:lang w:val="uk-UA"/>
        </w:rPr>
      </w:pPr>
    </w:p>
    <w:p w:rsidR="00605149" w:rsidRPr="00E41ED0" w:rsidRDefault="00382FBF" w:rsidP="0063754F">
      <w:pPr>
        <w:ind w:firstLine="709"/>
        <w:rPr>
          <w:lang w:val="uk-UA"/>
        </w:rPr>
      </w:pPr>
      <w:r>
        <w:rPr>
          <w:lang w:val="uk-UA"/>
        </w:rPr>
        <w:pict>
          <v:shape id="_x0000_i1028" type="#_x0000_t75" style="width:102pt;height:98.25pt">
            <v:imagedata r:id="rId9" o:title=""/>
          </v:shape>
        </w:pict>
      </w:r>
    </w:p>
    <w:p w:rsidR="0063754F" w:rsidRPr="00E41ED0" w:rsidRDefault="0063754F" w:rsidP="0063754F">
      <w:pPr>
        <w:ind w:firstLine="709"/>
        <w:rPr>
          <w:lang w:val="uk-UA"/>
        </w:rPr>
      </w:pPr>
      <w:r w:rsidRPr="00E41ED0">
        <w:rPr>
          <w:lang w:val="uk-UA"/>
        </w:rPr>
        <w:t>Рис.1.3</w:t>
      </w:r>
      <w:r w:rsidR="00605149" w:rsidRPr="00E41ED0">
        <w:rPr>
          <w:lang w:val="uk-UA"/>
        </w:rPr>
        <w:t xml:space="preserve"> Санітарні вузли</w:t>
      </w:r>
      <w:r w:rsidR="006A0A60" w:rsidRPr="00E41ED0">
        <w:rPr>
          <w:lang w:val="uk-UA"/>
        </w:rPr>
        <w:t xml:space="preserve">: </w:t>
      </w:r>
      <w:r w:rsidR="00605149" w:rsidRPr="00E41ED0">
        <w:rPr>
          <w:lang w:val="uk-UA"/>
        </w:rPr>
        <w:t xml:space="preserve">1 </w:t>
      </w:r>
      <w:r w:rsidRPr="00E41ED0">
        <w:rPr>
          <w:lang w:val="uk-UA"/>
        </w:rPr>
        <w:t>-</w:t>
      </w:r>
      <w:r w:rsidR="00605149" w:rsidRPr="00E41ED0">
        <w:rPr>
          <w:lang w:val="uk-UA"/>
        </w:rPr>
        <w:t xml:space="preserve"> плита перекриття</w:t>
      </w:r>
      <w:r w:rsidRPr="00E41ED0">
        <w:rPr>
          <w:lang w:val="uk-UA"/>
        </w:rPr>
        <w:t xml:space="preserve">; </w:t>
      </w:r>
      <w:r w:rsidR="00605149" w:rsidRPr="00E41ED0">
        <w:rPr>
          <w:lang w:val="uk-UA"/>
        </w:rPr>
        <w:t xml:space="preserve">2 </w:t>
      </w:r>
      <w:r w:rsidRPr="00E41ED0">
        <w:rPr>
          <w:lang w:val="uk-UA"/>
        </w:rPr>
        <w:t>-</w:t>
      </w:r>
      <w:r w:rsidR="00605149" w:rsidRPr="00E41ED0">
        <w:rPr>
          <w:lang w:val="uk-UA"/>
        </w:rPr>
        <w:t xml:space="preserve"> гідроізоляція</w:t>
      </w:r>
      <w:r w:rsidRPr="00E41ED0">
        <w:rPr>
          <w:lang w:val="uk-UA"/>
        </w:rPr>
        <w:t xml:space="preserve">; </w:t>
      </w:r>
      <w:r w:rsidR="00605149" w:rsidRPr="00E41ED0">
        <w:rPr>
          <w:lang w:val="uk-UA"/>
        </w:rPr>
        <w:t xml:space="preserve">3 </w:t>
      </w:r>
      <w:r w:rsidRPr="00E41ED0">
        <w:rPr>
          <w:lang w:val="uk-UA"/>
        </w:rPr>
        <w:t>-</w:t>
      </w:r>
      <w:r w:rsidR="00605149" w:rsidRPr="00E41ED0">
        <w:rPr>
          <w:lang w:val="uk-UA"/>
        </w:rPr>
        <w:t xml:space="preserve"> стяжка з цементного розчину</w:t>
      </w:r>
      <w:r w:rsidRPr="00E41ED0">
        <w:rPr>
          <w:lang w:val="uk-UA"/>
        </w:rPr>
        <w:t xml:space="preserve">; </w:t>
      </w:r>
      <w:r w:rsidR="00605149" w:rsidRPr="00E41ED0">
        <w:rPr>
          <w:lang w:val="uk-UA"/>
        </w:rPr>
        <w:t xml:space="preserve">4 </w:t>
      </w:r>
      <w:r w:rsidRPr="00E41ED0">
        <w:rPr>
          <w:lang w:val="uk-UA"/>
        </w:rPr>
        <w:t>-</w:t>
      </w:r>
      <w:r w:rsidR="00605149" w:rsidRPr="00E41ED0">
        <w:rPr>
          <w:lang w:val="uk-UA"/>
        </w:rPr>
        <w:t xml:space="preserve"> керамічна плитка на цементному розчині</w:t>
      </w:r>
      <w:r w:rsidRPr="00E41ED0">
        <w:rPr>
          <w:lang w:val="uk-UA"/>
        </w:rPr>
        <w:t>.</w:t>
      </w:r>
    </w:p>
    <w:p w:rsidR="00605149" w:rsidRPr="00E41ED0" w:rsidRDefault="00C0628E" w:rsidP="0063754F">
      <w:pPr>
        <w:ind w:firstLine="709"/>
        <w:rPr>
          <w:lang w:val="uk-UA"/>
        </w:rPr>
      </w:pPr>
      <w:r>
        <w:rPr>
          <w:lang w:val="uk-UA"/>
        </w:rPr>
        <w:br w:type="page"/>
      </w:r>
      <w:r w:rsidR="00382FBF">
        <w:rPr>
          <w:lang w:val="uk-UA"/>
        </w:rPr>
        <w:pict>
          <v:shape id="_x0000_i1029" type="#_x0000_t75" style="width:99.75pt;height:93pt">
            <v:imagedata r:id="rId10" o:title=""/>
          </v:shape>
        </w:pict>
      </w:r>
    </w:p>
    <w:p w:rsidR="0063754F" w:rsidRPr="00E41ED0" w:rsidRDefault="0063754F" w:rsidP="006A0A60">
      <w:pPr>
        <w:ind w:firstLine="709"/>
        <w:rPr>
          <w:lang w:val="uk-UA"/>
        </w:rPr>
      </w:pPr>
      <w:r w:rsidRPr="00E41ED0">
        <w:rPr>
          <w:lang w:val="uk-UA"/>
        </w:rPr>
        <w:t>Рис.1.4</w:t>
      </w:r>
      <w:r w:rsidR="00605149" w:rsidRPr="00E41ED0">
        <w:rPr>
          <w:lang w:val="uk-UA"/>
        </w:rPr>
        <w:t xml:space="preserve"> </w:t>
      </w:r>
      <w:r w:rsidR="006E2919" w:rsidRPr="00E41ED0">
        <w:rPr>
          <w:lang w:val="uk-UA"/>
        </w:rPr>
        <w:t>Підлога з ліноулему</w:t>
      </w:r>
      <w:r w:rsidR="006A0A60" w:rsidRPr="00E41ED0">
        <w:rPr>
          <w:lang w:val="uk-UA"/>
        </w:rPr>
        <w:t xml:space="preserve">: </w:t>
      </w:r>
      <w:r w:rsidR="00605149" w:rsidRPr="00E41ED0">
        <w:rPr>
          <w:lang w:val="uk-UA"/>
        </w:rPr>
        <w:t xml:space="preserve">1 </w:t>
      </w:r>
      <w:r w:rsidRPr="00E41ED0">
        <w:rPr>
          <w:lang w:val="uk-UA"/>
        </w:rPr>
        <w:t>-</w:t>
      </w:r>
      <w:r w:rsidR="00605149" w:rsidRPr="00E41ED0">
        <w:rPr>
          <w:lang w:val="uk-UA"/>
        </w:rPr>
        <w:t xml:space="preserve"> монолітна плита перекриття</w:t>
      </w:r>
      <w:r w:rsidRPr="00E41ED0">
        <w:rPr>
          <w:lang w:val="uk-UA"/>
        </w:rPr>
        <w:t xml:space="preserve">; </w:t>
      </w:r>
      <w:r w:rsidR="00605149" w:rsidRPr="00E41ED0">
        <w:rPr>
          <w:lang w:val="uk-UA"/>
        </w:rPr>
        <w:t xml:space="preserve">5 </w:t>
      </w:r>
      <w:r w:rsidRPr="00E41ED0">
        <w:rPr>
          <w:lang w:val="uk-UA"/>
        </w:rPr>
        <w:t>-</w:t>
      </w:r>
      <w:r w:rsidR="00605149" w:rsidRPr="00E41ED0">
        <w:rPr>
          <w:lang w:val="uk-UA"/>
        </w:rPr>
        <w:t xml:space="preserve"> звукоізоляційна прокладка</w:t>
      </w:r>
      <w:r w:rsidRPr="00E41ED0">
        <w:rPr>
          <w:lang w:val="uk-UA"/>
        </w:rPr>
        <w:t xml:space="preserve">; </w:t>
      </w:r>
      <w:r w:rsidR="00605149" w:rsidRPr="00E41ED0">
        <w:rPr>
          <w:lang w:val="uk-UA"/>
        </w:rPr>
        <w:t xml:space="preserve">6 </w:t>
      </w:r>
      <w:r w:rsidRPr="00E41ED0">
        <w:rPr>
          <w:lang w:val="uk-UA"/>
        </w:rPr>
        <w:t>-</w:t>
      </w:r>
      <w:r w:rsidR="00605149" w:rsidRPr="00E41ED0">
        <w:rPr>
          <w:lang w:val="uk-UA"/>
        </w:rPr>
        <w:t xml:space="preserve"> панель основи підлоги</w:t>
      </w:r>
      <w:r w:rsidRPr="00E41ED0">
        <w:rPr>
          <w:lang w:val="uk-UA"/>
        </w:rPr>
        <w:t xml:space="preserve">; </w:t>
      </w:r>
      <w:r w:rsidR="00605149" w:rsidRPr="00E41ED0">
        <w:rPr>
          <w:lang w:val="uk-UA"/>
        </w:rPr>
        <w:t xml:space="preserve">7 </w:t>
      </w:r>
      <w:r w:rsidRPr="00E41ED0">
        <w:rPr>
          <w:lang w:val="uk-UA"/>
        </w:rPr>
        <w:t>-</w:t>
      </w:r>
      <w:r w:rsidR="00605149" w:rsidRPr="00E41ED0">
        <w:rPr>
          <w:lang w:val="uk-UA"/>
        </w:rPr>
        <w:t xml:space="preserve"> лінолеум на мастиці</w:t>
      </w:r>
      <w:r w:rsidRPr="00E41ED0">
        <w:rPr>
          <w:lang w:val="uk-UA"/>
        </w:rPr>
        <w:t>.</w:t>
      </w:r>
    </w:p>
    <w:p w:rsidR="006A0A60" w:rsidRPr="00E41ED0" w:rsidRDefault="006A0A60" w:rsidP="006A0A60">
      <w:pPr>
        <w:ind w:firstLine="709"/>
        <w:rPr>
          <w:lang w:val="uk-UA"/>
        </w:rPr>
      </w:pPr>
    </w:p>
    <w:p w:rsidR="00605149" w:rsidRPr="00E41ED0" w:rsidRDefault="00382FBF" w:rsidP="0063754F">
      <w:pPr>
        <w:ind w:firstLine="709"/>
        <w:rPr>
          <w:lang w:val="uk-UA"/>
        </w:rPr>
      </w:pPr>
      <w:r>
        <w:rPr>
          <w:lang w:val="uk-UA"/>
        </w:rPr>
        <w:pict>
          <v:shape id="_x0000_i1030" type="#_x0000_t75" style="width:101.25pt;height:90.75pt">
            <v:imagedata r:id="rId11" o:title=""/>
          </v:shape>
        </w:pict>
      </w:r>
    </w:p>
    <w:p w:rsidR="0063754F" w:rsidRPr="00E41ED0" w:rsidRDefault="0063754F" w:rsidP="0063754F">
      <w:pPr>
        <w:ind w:firstLine="709"/>
        <w:rPr>
          <w:lang w:val="uk-UA"/>
        </w:rPr>
      </w:pPr>
      <w:r w:rsidRPr="00E41ED0">
        <w:rPr>
          <w:lang w:val="uk-UA"/>
        </w:rPr>
        <w:t>Рис.1.5</w:t>
      </w:r>
      <w:r w:rsidR="00605149" w:rsidRPr="00E41ED0">
        <w:rPr>
          <w:lang w:val="uk-UA"/>
        </w:rPr>
        <w:t xml:space="preserve"> Паркетна підлога</w:t>
      </w:r>
      <w:r w:rsidR="006A0A60" w:rsidRPr="00E41ED0">
        <w:rPr>
          <w:lang w:val="uk-UA"/>
        </w:rPr>
        <w:t xml:space="preserve">: </w:t>
      </w:r>
      <w:r w:rsidR="00605149" w:rsidRPr="00E41ED0">
        <w:rPr>
          <w:lang w:val="uk-UA"/>
        </w:rPr>
        <w:t xml:space="preserve">1 </w:t>
      </w:r>
      <w:r w:rsidRPr="00E41ED0">
        <w:rPr>
          <w:lang w:val="uk-UA"/>
        </w:rPr>
        <w:t>-</w:t>
      </w:r>
      <w:r w:rsidR="00605149" w:rsidRPr="00E41ED0">
        <w:rPr>
          <w:lang w:val="uk-UA"/>
        </w:rPr>
        <w:t xml:space="preserve"> монолітна плита перекриття</w:t>
      </w:r>
      <w:r w:rsidRPr="00E41ED0">
        <w:rPr>
          <w:lang w:val="uk-UA"/>
        </w:rPr>
        <w:t xml:space="preserve">; </w:t>
      </w:r>
      <w:r w:rsidR="00605149" w:rsidRPr="00E41ED0">
        <w:rPr>
          <w:lang w:val="uk-UA"/>
        </w:rPr>
        <w:t xml:space="preserve">5 </w:t>
      </w:r>
      <w:r w:rsidRPr="00E41ED0">
        <w:rPr>
          <w:lang w:val="uk-UA"/>
        </w:rPr>
        <w:t>-</w:t>
      </w:r>
      <w:r w:rsidR="00605149" w:rsidRPr="00E41ED0">
        <w:rPr>
          <w:lang w:val="uk-UA"/>
        </w:rPr>
        <w:t xml:space="preserve"> звукоізоляційна прокладка</w:t>
      </w:r>
      <w:r w:rsidRPr="00E41ED0">
        <w:rPr>
          <w:lang w:val="uk-UA"/>
        </w:rPr>
        <w:t xml:space="preserve">; </w:t>
      </w:r>
      <w:r w:rsidR="00605149" w:rsidRPr="00E41ED0">
        <w:rPr>
          <w:lang w:val="uk-UA"/>
        </w:rPr>
        <w:t xml:space="preserve">3 </w:t>
      </w:r>
      <w:r w:rsidRPr="00E41ED0">
        <w:rPr>
          <w:lang w:val="uk-UA"/>
        </w:rPr>
        <w:t>-</w:t>
      </w:r>
      <w:r w:rsidR="00605149" w:rsidRPr="00E41ED0">
        <w:rPr>
          <w:lang w:val="uk-UA"/>
        </w:rPr>
        <w:t xml:space="preserve"> стяжка з цементного розчину</w:t>
      </w:r>
      <w:r w:rsidRPr="00E41ED0">
        <w:rPr>
          <w:lang w:val="uk-UA"/>
        </w:rPr>
        <w:t xml:space="preserve">; </w:t>
      </w:r>
      <w:r w:rsidR="00DC055B" w:rsidRPr="00E41ED0">
        <w:rPr>
          <w:lang w:val="uk-UA"/>
        </w:rPr>
        <w:t xml:space="preserve">8 </w:t>
      </w:r>
      <w:r w:rsidRPr="00E41ED0">
        <w:rPr>
          <w:lang w:val="uk-UA"/>
        </w:rPr>
        <w:t>-</w:t>
      </w:r>
      <w:r w:rsidR="00DC055B" w:rsidRPr="00E41ED0">
        <w:rPr>
          <w:lang w:val="uk-UA"/>
        </w:rPr>
        <w:t xml:space="preserve"> паркет на мастиці</w:t>
      </w:r>
      <w:r w:rsidRPr="00E41ED0">
        <w:rPr>
          <w:lang w:val="uk-UA"/>
        </w:rPr>
        <w:t>.</w:t>
      </w:r>
    </w:p>
    <w:p w:rsidR="006A0A60" w:rsidRPr="00E41ED0" w:rsidRDefault="006A0A60" w:rsidP="0063754F">
      <w:pPr>
        <w:ind w:firstLine="709"/>
        <w:rPr>
          <w:lang w:val="uk-UA"/>
        </w:rPr>
      </w:pPr>
    </w:p>
    <w:p w:rsidR="0063754F" w:rsidRPr="00E41ED0" w:rsidRDefault="00DC055B" w:rsidP="0063754F">
      <w:pPr>
        <w:ind w:firstLine="709"/>
        <w:rPr>
          <w:lang w:val="uk-UA"/>
        </w:rPr>
      </w:pPr>
      <w:r w:rsidRPr="00E41ED0">
        <w:rPr>
          <w:lang w:val="uk-UA"/>
        </w:rPr>
        <w:t>В будинку для переміщення між поверхами передбачено двоє внутрішніх сходів</w:t>
      </w:r>
      <w:r w:rsidR="0063754F" w:rsidRPr="00E41ED0">
        <w:rPr>
          <w:lang w:val="uk-UA"/>
        </w:rPr>
        <w:t xml:space="preserve">. </w:t>
      </w:r>
      <w:r w:rsidRPr="00E41ED0">
        <w:rPr>
          <w:lang w:val="uk-UA"/>
        </w:rPr>
        <w:t>Внут</w:t>
      </w:r>
      <w:r w:rsidR="0026171B" w:rsidRPr="00E41ED0">
        <w:rPr>
          <w:lang w:val="uk-UA"/>
        </w:rPr>
        <w:t>рішні сходи запроектовані збірними і складаються з збірних маршів, збірних площадок і збірних накладних проступів</w:t>
      </w:r>
      <w:r w:rsidR="0063754F" w:rsidRPr="00E41ED0">
        <w:rPr>
          <w:lang w:val="uk-UA"/>
        </w:rPr>
        <w:t xml:space="preserve">. </w:t>
      </w:r>
      <w:r w:rsidR="0026171B" w:rsidRPr="00E41ED0">
        <w:rPr>
          <w:lang w:val="uk-UA"/>
        </w:rPr>
        <w:t>Встановлюються з нахилом не більше 1</w:t>
      </w:r>
      <w:r w:rsidR="0063754F" w:rsidRPr="00E41ED0">
        <w:rPr>
          <w:lang w:val="uk-UA"/>
        </w:rPr>
        <w:t xml:space="preserve">; </w:t>
      </w:r>
      <w:r w:rsidR="0026171B" w:rsidRPr="00E41ED0">
        <w:rPr>
          <w:lang w:val="uk-UA"/>
        </w:rPr>
        <w:t>2</w:t>
      </w:r>
      <w:r w:rsidR="00900315" w:rsidRPr="00E41ED0">
        <w:rPr>
          <w:lang w:val="uk-UA"/>
        </w:rPr>
        <w:t xml:space="preserve"> для всіх сходів</w:t>
      </w:r>
      <w:r w:rsidR="0063754F" w:rsidRPr="00E41ED0">
        <w:rPr>
          <w:lang w:val="uk-UA"/>
        </w:rPr>
        <w:t xml:space="preserve">. </w:t>
      </w:r>
      <w:r w:rsidR="00900315" w:rsidRPr="00E41ED0">
        <w:rPr>
          <w:lang w:val="uk-UA"/>
        </w:rPr>
        <w:t>Ширина маршів задовольняє вимоги пожежної безпеки</w:t>
      </w:r>
      <w:r w:rsidR="0063754F" w:rsidRPr="00E41ED0">
        <w:rPr>
          <w:lang w:val="uk-UA"/>
        </w:rPr>
        <w:t xml:space="preserve"> (</w:t>
      </w:r>
      <w:r w:rsidR="00900315" w:rsidRPr="00E41ED0">
        <w:rPr>
          <w:lang w:val="uk-UA"/>
        </w:rPr>
        <w:t>ширина маршів більше 1 метра</w:t>
      </w:r>
      <w:r w:rsidR="0063754F" w:rsidRPr="00E41ED0">
        <w:rPr>
          <w:lang w:val="uk-UA"/>
        </w:rPr>
        <w:t>).</w:t>
      </w:r>
    </w:p>
    <w:p w:rsidR="0063754F" w:rsidRPr="00E41ED0" w:rsidRDefault="00900315" w:rsidP="0063754F">
      <w:pPr>
        <w:ind w:firstLine="709"/>
        <w:rPr>
          <w:lang w:val="uk-UA"/>
        </w:rPr>
      </w:pPr>
      <w:r w:rsidRPr="00E41ED0">
        <w:rPr>
          <w:lang w:val="uk-UA"/>
        </w:rPr>
        <w:t>Вікна запроектовані по ГОСТ 11214-78</w:t>
      </w:r>
      <w:r w:rsidR="0063754F" w:rsidRPr="00E41ED0">
        <w:rPr>
          <w:lang w:val="uk-UA"/>
        </w:rPr>
        <w:t xml:space="preserve">. </w:t>
      </w:r>
      <w:r w:rsidRPr="00E41ED0">
        <w:rPr>
          <w:lang w:val="uk-UA"/>
        </w:rPr>
        <w:t xml:space="preserve">Конструктивні розміри записані в таблицю </w:t>
      </w:r>
      <w:r w:rsidR="0063754F" w:rsidRPr="00E41ED0">
        <w:rPr>
          <w:lang w:val="uk-UA"/>
        </w:rPr>
        <w:t>1.1</w:t>
      </w:r>
    </w:p>
    <w:p w:rsidR="00900315" w:rsidRPr="00E41ED0" w:rsidRDefault="00900315" w:rsidP="0063754F">
      <w:pPr>
        <w:ind w:firstLine="709"/>
        <w:rPr>
          <w:lang w:val="uk-UA"/>
        </w:rPr>
      </w:pPr>
    </w:p>
    <w:p w:rsidR="00900315" w:rsidRPr="00E41ED0" w:rsidRDefault="00900315" w:rsidP="0063754F">
      <w:pPr>
        <w:ind w:firstLine="709"/>
        <w:rPr>
          <w:lang w:val="uk-UA"/>
        </w:rPr>
      </w:pPr>
      <w:r w:rsidRPr="00E41ED0">
        <w:rPr>
          <w:lang w:val="uk-UA"/>
        </w:rPr>
        <w:t xml:space="preserve">Таблиця </w:t>
      </w:r>
      <w:r w:rsidR="0063754F" w:rsidRPr="00E41ED0">
        <w:rPr>
          <w:lang w:val="uk-UA"/>
        </w:rPr>
        <w:t>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0"/>
        <w:gridCol w:w="2393"/>
        <w:gridCol w:w="2001"/>
      </w:tblGrid>
      <w:tr w:rsidR="00900315" w:rsidRPr="008F47C5" w:rsidTr="008F47C5">
        <w:trPr>
          <w:jc w:val="center"/>
        </w:trPr>
        <w:tc>
          <w:tcPr>
            <w:tcW w:w="2840" w:type="dxa"/>
            <w:vMerge w:val="restart"/>
            <w:shd w:val="clear" w:color="auto" w:fill="auto"/>
          </w:tcPr>
          <w:p w:rsidR="00900315" w:rsidRPr="008F47C5" w:rsidRDefault="00900315" w:rsidP="006A0A60">
            <w:pPr>
              <w:pStyle w:val="aff1"/>
              <w:rPr>
                <w:lang w:val="uk-UA"/>
              </w:rPr>
            </w:pPr>
            <w:r w:rsidRPr="008F47C5">
              <w:rPr>
                <w:lang w:val="uk-UA"/>
              </w:rPr>
              <w:t>позначення</w:t>
            </w:r>
          </w:p>
        </w:tc>
        <w:tc>
          <w:tcPr>
            <w:tcW w:w="4394" w:type="dxa"/>
            <w:gridSpan w:val="2"/>
            <w:shd w:val="clear" w:color="auto" w:fill="auto"/>
          </w:tcPr>
          <w:p w:rsidR="00900315" w:rsidRPr="008F47C5" w:rsidRDefault="00900315" w:rsidP="006A0A60">
            <w:pPr>
              <w:pStyle w:val="aff1"/>
              <w:rPr>
                <w:lang w:val="uk-UA"/>
              </w:rPr>
            </w:pPr>
            <w:r w:rsidRPr="008F47C5">
              <w:rPr>
                <w:lang w:val="uk-UA"/>
              </w:rPr>
              <w:t>розміри, мм</w:t>
            </w:r>
          </w:p>
        </w:tc>
      </w:tr>
      <w:tr w:rsidR="00900315" w:rsidRPr="008F47C5" w:rsidTr="008F47C5">
        <w:trPr>
          <w:jc w:val="center"/>
        </w:trPr>
        <w:tc>
          <w:tcPr>
            <w:tcW w:w="2840" w:type="dxa"/>
            <w:vMerge/>
            <w:shd w:val="clear" w:color="auto" w:fill="auto"/>
          </w:tcPr>
          <w:p w:rsidR="00900315" w:rsidRPr="008F47C5" w:rsidRDefault="00900315" w:rsidP="006A0A60">
            <w:pPr>
              <w:pStyle w:val="aff1"/>
              <w:rPr>
                <w:lang w:val="uk-UA"/>
              </w:rPr>
            </w:pPr>
          </w:p>
        </w:tc>
        <w:tc>
          <w:tcPr>
            <w:tcW w:w="2393" w:type="dxa"/>
            <w:shd w:val="clear" w:color="auto" w:fill="auto"/>
          </w:tcPr>
          <w:p w:rsidR="00900315" w:rsidRPr="008F47C5" w:rsidRDefault="00900315" w:rsidP="006A0A60">
            <w:pPr>
              <w:pStyle w:val="aff1"/>
              <w:rPr>
                <w:lang w:val="uk-UA"/>
              </w:rPr>
            </w:pPr>
            <w:r w:rsidRPr="008F47C5">
              <w:rPr>
                <w:lang w:val="uk-UA"/>
              </w:rPr>
              <w:t>висота</w:t>
            </w:r>
          </w:p>
        </w:tc>
        <w:tc>
          <w:tcPr>
            <w:tcW w:w="2001" w:type="dxa"/>
            <w:shd w:val="clear" w:color="auto" w:fill="auto"/>
          </w:tcPr>
          <w:p w:rsidR="00900315" w:rsidRPr="008F47C5" w:rsidRDefault="00900315" w:rsidP="006A0A60">
            <w:pPr>
              <w:pStyle w:val="aff1"/>
              <w:rPr>
                <w:lang w:val="uk-UA"/>
              </w:rPr>
            </w:pPr>
            <w:r w:rsidRPr="008F47C5">
              <w:rPr>
                <w:lang w:val="uk-UA"/>
              </w:rPr>
              <w:t>ширина</w:t>
            </w:r>
          </w:p>
        </w:tc>
      </w:tr>
      <w:tr w:rsidR="00900315" w:rsidRPr="008F47C5" w:rsidTr="008F47C5">
        <w:trPr>
          <w:jc w:val="center"/>
        </w:trPr>
        <w:tc>
          <w:tcPr>
            <w:tcW w:w="2840" w:type="dxa"/>
            <w:shd w:val="clear" w:color="auto" w:fill="auto"/>
          </w:tcPr>
          <w:p w:rsidR="00900315" w:rsidRPr="008F47C5" w:rsidRDefault="00900315" w:rsidP="006A0A60">
            <w:pPr>
              <w:pStyle w:val="aff1"/>
              <w:rPr>
                <w:lang w:val="uk-UA"/>
              </w:rPr>
            </w:pPr>
            <w:r w:rsidRPr="008F47C5">
              <w:rPr>
                <w:lang w:val="uk-UA"/>
              </w:rPr>
              <w:t>ОК1</w:t>
            </w:r>
          </w:p>
        </w:tc>
        <w:tc>
          <w:tcPr>
            <w:tcW w:w="2393" w:type="dxa"/>
            <w:shd w:val="clear" w:color="auto" w:fill="auto"/>
          </w:tcPr>
          <w:p w:rsidR="00900315" w:rsidRPr="008F47C5" w:rsidRDefault="00900315" w:rsidP="006A0A60">
            <w:pPr>
              <w:pStyle w:val="aff1"/>
              <w:rPr>
                <w:lang w:val="uk-UA"/>
              </w:rPr>
            </w:pPr>
            <w:r w:rsidRPr="008F47C5">
              <w:rPr>
                <w:lang w:val="uk-UA"/>
              </w:rPr>
              <w:t>2400</w:t>
            </w:r>
          </w:p>
        </w:tc>
        <w:tc>
          <w:tcPr>
            <w:tcW w:w="2001" w:type="dxa"/>
            <w:shd w:val="clear" w:color="auto" w:fill="auto"/>
          </w:tcPr>
          <w:p w:rsidR="00900315" w:rsidRPr="008F47C5" w:rsidRDefault="00900315" w:rsidP="006A0A60">
            <w:pPr>
              <w:pStyle w:val="aff1"/>
              <w:rPr>
                <w:lang w:val="uk-UA"/>
              </w:rPr>
            </w:pPr>
            <w:r w:rsidRPr="008F47C5">
              <w:rPr>
                <w:lang w:val="uk-UA"/>
              </w:rPr>
              <w:t>1900</w:t>
            </w:r>
          </w:p>
        </w:tc>
      </w:tr>
      <w:tr w:rsidR="00900315" w:rsidRPr="008F47C5" w:rsidTr="008F47C5">
        <w:trPr>
          <w:jc w:val="center"/>
        </w:trPr>
        <w:tc>
          <w:tcPr>
            <w:tcW w:w="2840" w:type="dxa"/>
            <w:shd w:val="clear" w:color="auto" w:fill="auto"/>
          </w:tcPr>
          <w:p w:rsidR="00900315" w:rsidRPr="008F47C5" w:rsidRDefault="00900315" w:rsidP="006A0A60">
            <w:pPr>
              <w:pStyle w:val="aff1"/>
              <w:rPr>
                <w:lang w:val="uk-UA"/>
              </w:rPr>
            </w:pPr>
            <w:r w:rsidRPr="008F47C5">
              <w:rPr>
                <w:lang w:val="uk-UA"/>
              </w:rPr>
              <w:t>ОК2</w:t>
            </w:r>
          </w:p>
        </w:tc>
        <w:tc>
          <w:tcPr>
            <w:tcW w:w="2393" w:type="dxa"/>
            <w:shd w:val="clear" w:color="auto" w:fill="auto"/>
          </w:tcPr>
          <w:p w:rsidR="00900315" w:rsidRPr="008F47C5" w:rsidRDefault="00900315" w:rsidP="006A0A60">
            <w:pPr>
              <w:pStyle w:val="aff1"/>
              <w:rPr>
                <w:lang w:val="uk-UA"/>
              </w:rPr>
            </w:pPr>
            <w:r w:rsidRPr="008F47C5">
              <w:rPr>
                <w:lang w:val="uk-UA"/>
              </w:rPr>
              <w:t>3000</w:t>
            </w:r>
          </w:p>
        </w:tc>
        <w:tc>
          <w:tcPr>
            <w:tcW w:w="2001" w:type="dxa"/>
            <w:shd w:val="clear" w:color="auto" w:fill="auto"/>
          </w:tcPr>
          <w:p w:rsidR="00900315" w:rsidRPr="008F47C5" w:rsidRDefault="00900315" w:rsidP="006A0A60">
            <w:pPr>
              <w:pStyle w:val="aff1"/>
              <w:rPr>
                <w:lang w:val="uk-UA"/>
              </w:rPr>
            </w:pPr>
            <w:r w:rsidRPr="008F47C5">
              <w:rPr>
                <w:lang w:val="uk-UA"/>
              </w:rPr>
              <w:t>870</w:t>
            </w:r>
          </w:p>
        </w:tc>
      </w:tr>
      <w:tr w:rsidR="00900315" w:rsidRPr="008F47C5" w:rsidTr="008F47C5">
        <w:trPr>
          <w:jc w:val="center"/>
        </w:trPr>
        <w:tc>
          <w:tcPr>
            <w:tcW w:w="2840" w:type="dxa"/>
            <w:shd w:val="clear" w:color="auto" w:fill="auto"/>
          </w:tcPr>
          <w:p w:rsidR="00900315" w:rsidRPr="008F47C5" w:rsidRDefault="00900315" w:rsidP="006A0A60">
            <w:pPr>
              <w:pStyle w:val="aff1"/>
              <w:rPr>
                <w:lang w:val="uk-UA"/>
              </w:rPr>
            </w:pPr>
            <w:r w:rsidRPr="008F47C5">
              <w:rPr>
                <w:lang w:val="uk-UA"/>
              </w:rPr>
              <w:t>ОК3</w:t>
            </w:r>
          </w:p>
        </w:tc>
        <w:tc>
          <w:tcPr>
            <w:tcW w:w="2393" w:type="dxa"/>
            <w:shd w:val="clear" w:color="auto" w:fill="auto"/>
          </w:tcPr>
          <w:p w:rsidR="00900315" w:rsidRPr="008F47C5" w:rsidRDefault="00900315" w:rsidP="006A0A60">
            <w:pPr>
              <w:pStyle w:val="aff1"/>
              <w:rPr>
                <w:lang w:val="uk-UA"/>
              </w:rPr>
            </w:pPr>
            <w:r w:rsidRPr="008F47C5">
              <w:rPr>
                <w:lang w:val="uk-UA"/>
              </w:rPr>
              <w:t>1760</w:t>
            </w:r>
          </w:p>
        </w:tc>
        <w:tc>
          <w:tcPr>
            <w:tcW w:w="2001" w:type="dxa"/>
            <w:shd w:val="clear" w:color="auto" w:fill="auto"/>
          </w:tcPr>
          <w:p w:rsidR="00900315" w:rsidRPr="008F47C5" w:rsidRDefault="00900315" w:rsidP="006A0A60">
            <w:pPr>
              <w:pStyle w:val="aff1"/>
              <w:rPr>
                <w:lang w:val="uk-UA"/>
              </w:rPr>
            </w:pPr>
            <w:r w:rsidRPr="008F47C5">
              <w:rPr>
                <w:lang w:val="uk-UA"/>
              </w:rPr>
              <w:t>2070</w:t>
            </w:r>
          </w:p>
        </w:tc>
      </w:tr>
      <w:tr w:rsidR="00900315" w:rsidRPr="008F47C5" w:rsidTr="008F47C5">
        <w:trPr>
          <w:jc w:val="center"/>
        </w:trPr>
        <w:tc>
          <w:tcPr>
            <w:tcW w:w="2840" w:type="dxa"/>
            <w:shd w:val="clear" w:color="auto" w:fill="auto"/>
          </w:tcPr>
          <w:p w:rsidR="00900315" w:rsidRPr="008F47C5" w:rsidRDefault="00900315" w:rsidP="006A0A60">
            <w:pPr>
              <w:pStyle w:val="aff1"/>
              <w:rPr>
                <w:lang w:val="uk-UA"/>
              </w:rPr>
            </w:pPr>
            <w:r w:rsidRPr="008F47C5">
              <w:rPr>
                <w:lang w:val="uk-UA"/>
              </w:rPr>
              <w:t>ОК4</w:t>
            </w:r>
          </w:p>
        </w:tc>
        <w:tc>
          <w:tcPr>
            <w:tcW w:w="2393" w:type="dxa"/>
            <w:shd w:val="clear" w:color="auto" w:fill="auto"/>
          </w:tcPr>
          <w:p w:rsidR="00900315" w:rsidRPr="008F47C5" w:rsidRDefault="00900315" w:rsidP="006A0A60">
            <w:pPr>
              <w:pStyle w:val="aff1"/>
              <w:rPr>
                <w:lang w:val="uk-UA"/>
              </w:rPr>
            </w:pPr>
            <w:r w:rsidRPr="008F47C5">
              <w:rPr>
                <w:lang w:val="uk-UA"/>
              </w:rPr>
              <w:t>1760</w:t>
            </w:r>
          </w:p>
        </w:tc>
        <w:tc>
          <w:tcPr>
            <w:tcW w:w="2001" w:type="dxa"/>
            <w:shd w:val="clear" w:color="auto" w:fill="auto"/>
          </w:tcPr>
          <w:p w:rsidR="00900315" w:rsidRPr="008F47C5" w:rsidRDefault="00900315" w:rsidP="006A0A60">
            <w:pPr>
              <w:pStyle w:val="aff1"/>
              <w:rPr>
                <w:lang w:val="uk-UA"/>
              </w:rPr>
            </w:pPr>
            <w:r w:rsidRPr="008F47C5">
              <w:rPr>
                <w:lang w:val="uk-UA"/>
              </w:rPr>
              <w:t>2680</w:t>
            </w:r>
          </w:p>
        </w:tc>
      </w:tr>
      <w:tr w:rsidR="00900315" w:rsidRPr="008F47C5" w:rsidTr="008F47C5">
        <w:trPr>
          <w:jc w:val="center"/>
        </w:trPr>
        <w:tc>
          <w:tcPr>
            <w:tcW w:w="2840" w:type="dxa"/>
            <w:shd w:val="clear" w:color="auto" w:fill="auto"/>
          </w:tcPr>
          <w:p w:rsidR="00900315" w:rsidRPr="008F47C5" w:rsidRDefault="00900315" w:rsidP="006A0A60">
            <w:pPr>
              <w:pStyle w:val="aff1"/>
              <w:rPr>
                <w:lang w:val="uk-UA"/>
              </w:rPr>
            </w:pPr>
            <w:r w:rsidRPr="008F47C5">
              <w:rPr>
                <w:lang w:val="uk-UA"/>
              </w:rPr>
              <w:t>ОК5</w:t>
            </w:r>
          </w:p>
        </w:tc>
        <w:tc>
          <w:tcPr>
            <w:tcW w:w="2393" w:type="dxa"/>
            <w:shd w:val="clear" w:color="auto" w:fill="auto"/>
          </w:tcPr>
          <w:p w:rsidR="00900315" w:rsidRPr="008F47C5" w:rsidRDefault="00900315" w:rsidP="006A0A60">
            <w:pPr>
              <w:pStyle w:val="aff1"/>
              <w:rPr>
                <w:lang w:val="uk-UA"/>
              </w:rPr>
            </w:pPr>
            <w:r w:rsidRPr="008F47C5">
              <w:rPr>
                <w:lang w:val="uk-UA"/>
              </w:rPr>
              <w:t>1760</w:t>
            </w:r>
          </w:p>
        </w:tc>
        <w:tc>
          <w:tcPr>
            <w:tcW w:w="2001" w:type="dxa"/>
            <w:shd w:val="clear" w:color="auto" w:fill="auto"/>
          </w:tcPr>
          <w:p w:rsidR="00900315" w:rsidRPr="008F47C5" w:rsidRDefault="00900315" w:rsidP="006A0A60">
            <w:pPr>
              <w:pStyle w:val="aff1"/>
              <w:rPr>
                <w:lang w:val="uk-UA"/>
              </w:rPr>
            </w:pPr>
            <w:r w:rsidRPr="008F47C5">
              <w:rPr>
                <w:lang w:val="uk-UA"/>
              </w:rPr>
              <w:t>2370</w:t>
            </w:r>
          </w:p>
        </w:tc>
      </w:tr>
    </w:tbl>
    <w:p w:rsidR="00900315" w:rsidRPr="00E41ED0" w:rsidRDefault="00900315" w:rsidP="0063754F">
      <w:pPr>
        <w:ind w:firstLine="709"/>
        <w:rPr>
          <w:lang w:val="uk-UA"/>
        </w:rPr>
      </w:pPr>
    </w:p>
    <w:p w:rsidR="0063754F" w:rsidRPr="00E41ED0" w:rsidRDefault="00900315" w:rsidP="0063754F">
      <w:pPr>
        <w:ind w:firstLine="709"/>
        <w:rPr>
          <w:snapToGrid w:val="0"/>
          <w:lang w:val="uk-UA"/>
        </w:rPr>
      </w:pPr>
      <w:r w:rsidRPr="00E41ED0">
        <w:rPr>
          <w:lang w:val="uk-UA"/>
        </w:rPr>
        <w:t xml:space="preserve">Двері запроектовані за </w:t>
      </w:r>
      <w:r w:rsidRPr="00E41ED0">
        <w:rPr>
          <w:snapToGrid w:val="0"/>
          <w:lang w:val="uk-UA"/>
        </w:rPr>
        <w:t>ГОСТ 6629-745*</w:t>
      </w:r>
      <w:r w:rsidR="0063754F" w:rsidRPr="00E41ED0">
        <w:rPr>
          <w:snapToGrid w:val="0"/>
          <w:lang w:val="uk-UA"/>
        </w:rPr>
        <w:t xml:space="preserve">. </w:t>
      </w:r>
      <w:r w:rsidRPr="00E41ED0">
        <w:rPr>
          <w:snapToGrid w:val="0"/>
          <w:lang w:val="uk-UA"/>
        </w:rPr>
        <w:t xml:space="preserve">Класифікація та розміри дверей наведені в таблиці </w:t>
      </w:r>
      <w:r w:rsidR="0063754F" w:rsidRPr="00E41ED0">
        <w:rPr>
          <w:snapToGrid w:val="0"/>
          <w:lang w:val="uk-UA"/>
        </w:rPr>
        <w:t>1.2</w:t>
      </w:r>
    </w:p>
    <w:p w:rsidR="006A0A60" w:rsidRPr="00E41ED0" w:rsidRDefault="006A0A60" w:rsidP="0063754F">
      <w:pPr>
        <w:ind w:firstLine="709"/>
        <w:rPr>
          <w:snapToGrid w:val="0"/>
          <w:lang w:val="uk-UA"/>
        </w:rPr>
      </w:pPr>
    </w:p>
    <w:p w:rsidR="00900315" w:rsidRPr="00E41ED0" w:rsidRDefault="00900315" w:rsidP="0063754F">
      <w:pPr>
        <w:ind w:firstLine="709"/>
        <w:rPr>
          <w:snapToGrid w:val="0"/>
          <w:lang w:val="uk-UA"/>
        </w:rPr>
      </w:pPr>
      <w:r w:rsidRPr="00E41ED0">
        <w:rPr>
          <w:snapToGrid w:val="0"/>
          <w:lang w:val="uk-UA"/>
        </w:rPr>
        <w:t xml:space="preserve">Таблиця </w:t>
      </w:r>
      <w:r w:rsidR="0063754F" w:rsidRPr="00E41ED0">
        <w:rPr>
          <w:snapToGrid w:val="0"/>
          <w:lang w:val="uk-UA"/>
        </w:rPr>
        <w:t>1.2</w:t>
      </w:r>
    </w:p>
    <w:tbl>
      <w:tblPr>
        <w:tblW w:w="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6"/>
        <w:gridCol w:w="1795"/>
        <w:gridCol w:w="1025"/>
        <w:gridCol w:w="1153"/>
      </w:tblGrid>
      <w:tr w:rsidR="00900315" w:rsidRPr="008F47C5" w:rsidTr="008F47C5">
        <w:trPr>
          <w:trHeight w:val="325"/>
          <w:jc w:val="center"/>
        </w:trPr>
        <w:tc>
          <w:tcPr>
            <w:tcW w:w="1616" w:type="dxa"/>
            <w:vMerge w:val="restart"/>
            <w:shd w:val="clear" w:color="auto" w:fill="auto"/>
          </w:tcPr>
          <w:p w:rsidR="00900315" w:rsidRPr="008F47C5" w:rsidRDefault="00900315" w:rsidP="006A0A60">
            <w:pPr>
              <w:pStyle w:val="aff1"/>
              <w:rPr>
                <w:lang w:val="uk-UA"/>
              </w:rPr>
            </w:pPr>
            <w:r w:rsidRPr="008F47C5">
              <w:rPr>
                <w:lang w:val="uk-UA"/>
              </w:rPr>
              <w:br w:type="page"/>
            </w:r>
            <w:r w:rsidR="006E2919" w:rsidRPr="008F47C5">
              <w:rPr>
                <w:lang w:val="uk-UA"/>
              </w:rPr>
              <w:t>Позначення</w:t>
            </w:r>
          </w:p>
        </w:tc>
        <w:tc>
          <w:tcPr>
            <w:tcW w:w="1795" w:type="dxa"/>
            <w:vMerge w:val="restart"/>
            <w:shd w:val="clear" w:color="auto" w:fill="auto"/>
          </w:tcPr>
          <w:p w:rsidR="00900315" w:rsidRPr="008F47C5" w:rsidRDefault="006E2919" w:rsidP="006A0A60">
            <w:pPr>
              <w:pStyle w:val="aff1"/>
              <w:rPr>
                <w:lang w:val="uk-UA"/>
              </w:rPr>
            </w:pPr>
            <w:r w:rsidRPr="008F47C5">
              <w:rPr>
                <w:lang w:val="uk-UA"/>
              </w:rPr>
              <w:t>Тип дверей</w:t>
            </w:r>
          </w:p>
        </w:tc>
        <w:tc>
          <w:tcPr>
            <w:tcW w:w="2178" w:type="dxa"/>
            <w:gridSpan w:val="2"/>
            <w:shd w:val="clear" w:color="auto" w:fill="auto"/>
          </w:tcPr>
          <w:p w:rsidR="00900315" w:rsidRPr="008F47C5" w:rsidRDefault="006E2919" w:rsidP="006A0A60">
            <w:pPr>
              <w:pStyle w:val="aff1"/>
              <w:rPr>
                <w:lang w:val="uk-UA"/>
              </w:rPr>
            </w:pPr>
            <w:r w:rsidRPr="008F47C5">
              <w:rPr>
                <w:lang w:val="uk-UA"/>
              </w:rPr>
              <w:t>Розмір проєму, мм</w:t>
            </w:r>
          </w:p>
        </w:tc>
      </w:tr>
      <w:tr w:rsidR="00900315" w:rsidRPr="008F47C5" w:rsidTr="008F47C5">
        <w:trPr>
          <w:trHeight w:val="259"/>
          <w:jc w:val="center"/>
        </w:trPr>
        <w:tc>
          <w:tcPr>
            <w:tcW w:w="1616" w:type="dxa"/>
            <w:vMerge/>
            <w:shd w:val="clear" w:color="auto" w:fill="auto"/>
          </w:tcPr>
          <w:p w:rsidR="00900315" w:rsidRPr="008F47C5" w:rsidRDefault="00900315" w:rsidP="006A0A60">
            <w:pPr>
              <w:pStyle w:val="aff1"/>
              <w:rPr>
                <w:lang w:val="uk-UA"/>
              </w:rPr>
            </w:pPr>
          </w:p>
        </w:tc>
        <w:tc>
          <w:tcPr>
            <w:tcW w:w="1795" w:type="dxa"/>
            <w:vMerge/>
            <w:shd w:val="clear" w:color="auto" w:fill="auto"/>
          </w:tcPr>
          <w:p w:rsidR="00900315" w:rsidRPr="008F47C5" w:rsidRDefault="00900315" w:rsidP="006A0A60">
            <w:pPr>
              <w:pStyle w:val="aff1"/>
              <w:rPr>
                <w:lang w:val="uk-UA"/>
              </w:rPr>
            </w:pPr>
          </w:p>
        </w:tc>
        <w:tc>
          <w:tcPr>
            <w:tcW w:w="1025" w:type="dxa"/>
            <w:shd w:val="clear" w:color="auto" w:fill="auto"/>
          </w:tcPr>
          <w:p w:rsidR="00900315" w:rsidRPr="008F47C5" w:rsidRDefault="006E2919" w:rsidP="006A0A60">
            <w:pPr>
              <w:pStyle w:val="aff1"/>
              <w:rPr>
                <w:lang w:val="uk-UA"/>
              </w:rPr>
            </w:pPr>
            <w:r w:rsidRPr="008F47C5">
              <w:rPr>
                <w:lang w:val="uk-UA"/>
              </w:rPr>
              <w:t>ширина</w:t>
            </w:r>
          </w:p>
        </w:tc>
        <w:tc>
          <w:tcPr>
            <w:tcW w:w="1153" w:type="dxa"/>
            <w:shd w:val="clear" w:color="auto" w:fill="auto"/>
          </w:tcPr>
          <w:p w:rsidR="00900315" w:rsidRPr="008F47C5" w:rsidRDefault="006E2919" w:rsidP="006A0A60">
            <w:pPr>
              <w:pStyle w:val="aff1"/>
              <w:rPr>
                <w:lang w:val="uk-UA"/>
              </w:rPr>
            </w:pPr>
            <w:r w:rsidRPr="008F47C5">
              <w:rPr>
                <w:lang w:val="uk-UA"/>
              </w:rPr>
              <w:t>висота</w:t>
            </w:r>
          </w:p>
        </w:tc>
      </w:tr>
      <w:tr w:rsidR="00900315" w:rsidRPr="008F47C5" w:rsidTr="008F47C5">
        <w:trPr>
          <w:trHeight w:val="336"/>
          <w:jc w:val="center"/>
        </w:trPr>
        <w:tc>
          <w:tcPr>
            <w:tcW w:w="1616" w:type="dxa"/>
            <w:shd w:val="clear" w:color="auto" w:fill="auto"/>
          </w:tcPr>
          <w:p w:rsidR="00900315" w:rsidRPr="008F47C5" w:rsidRDefault="00900315" w:rsidP="006A0A60">
            <w:pPr>
              <w:pStyle w:val="aff1"/>
              <w:rPr>
                <w:lang w:val="uk-UA"/>
              </w:rPr>
            </w:pPr>
            <w:r w:rsidRPr="008F47C5">
              <w:rPr>
                <w:lang w:val="uk-UA"/>
              </w:rPr>
              <w:t>Д1</w:t>
            </w:r>
          </w:p>
        </w:tc>
        <w:tc>
          <w:tcPr>
            <w:tcW w:w="1795" w:type="dxa"/>
            <w:shd w:val="clear" w:color="auto" w:fill="auto"/>
          </w:tcPr>
          <w:p w:rsidR="00900315" w:rsidRPr="008F47C5" w:rsidRDefault="006E2919" w:rsidP="006A0A60">
            <w:pPr>
              <w:pStyle w:val="aff1"/>
              <w:rPr>
                <w:lang w:val="uk-UA"/>
              </w:rPr>
            </w:pPr>
            <w:r w:rsidRPr="008F47C5">
              <w:rPr>
                <w:lang w:val="uk-UA"/>
              </w:rPr>
              <w:t>одно полі</w:t>
            </w:r>
          </w:p>
        </w:tc>
        <w:tc>
          <w:tcPr>
            <w:tcW w:w="1025" w:type="dxa"/>
            <w:shd w:val="clear" w:color="auto" w:fill="auto"/>
          </w:tcPr>
          <w:p w:rsidR="00900315" w:rsidRPr="008F47C5" w:rsidRDefault="00900315" w:rsidP="006A0A60">
            <w:pPr>
              <w:pStyle w:val="aff1"/>
              <w:rPr>
                <w:lang w:val="uk-UA"/>
              </w:rPr>
            </w:pPr>
            <w:r w:rsidRPr="008F47C5">
              <w:rPr>
                <w:lang w:val="uk-UA"/>
              </w:rPr>
              <w:t>710</w:t>
            </w:r>
          </w:p>
        </w:tc>
        <w:tc>
          <w:tcPr>
            <w:tcW w:w="1153" w:type="dxa"/>
            <w:shd w:val="clear" w:color="auto" w:fill="auto"/>
          </w:tcPr>
          <w:p w:rsidR="00900315" w:rsidRPr="008F47C5" w:rsidRDefault="00900315" w:rsidP="006A0A60">
            <w:pPr>
              <w:pStyle w:val="aff1"/>
              <w:rPr>
                <w:lang w:val="uk-UA"/>
              </w:rPr>
            </w:pPr>
            <w:r w:rsidRPr="008F47C5">
              <w:rPr>
                <w:lang w:val="uk-UA"/>
              </w:rPr>
              <w:t>2100</w:t>
            </w:r>
          </w:p>
        </w:tc>
      </w:tr>
      <w:tr w:rsidR="00900315" w:rsidRPr="008F47C5" w:rsidTr="008F47C5">
        <w:trPr>
          <w:trHeight w:val="255"/>
          <w:jc w:val="center"/>
        </w:trPr>
        <w:tc>
          <w:tcPr>
            <w:tcW w:w="1616" w:type="dxa"/>
            <w:shd w:val="clear" w:color="auto" w:fill="auto"/>
          </w:tcPr>
          <w:p w:rsidR="00900315" w:rsidRPr="008F47C5" w:rsidRDefault="00900315" w:rsidP="006A0A60">
            <w:pPr>
              <w:pStyle w:val="aff1"/>
              <w:rPr>
                <w:lang w:val="uk-UA"/>
              </w:rPr>
            </w:pPr>
            <w:r w:rsidRPr="008F47C5">
              <w:rPr>
                <w:lang w:val="uk-UA"/>
              </w:rPr>
              <w:t>Д1</w:t>
            </w:r>
          </w:p>
        </w:tc>
        <w:tc>
          <w:tcPr>
            <w:tcW w:w="1795" w:type="dxa"/>
            <w:shd w:val="clear" w:color="auto" w:fill="auto"/>
          </w:tcPr>
          <w:p w:rsidR="00900315" w:rsidRPr="008F47C5" w:rsidRDefault="006E2919" w:rsidP="006A0A60">
            <w:pPr>
              <w:pStyle w:val="aff1"/>
              <w:rPr>
                <w:lang w:val="uk-UA"/>
              </w:rPr>
            </w:pPr>
            <w:r w:rsidRPr="008F47C5">
              <w:rPr>
                <w:lang w:val="uk-UA"/>
              </w:rPr>
              <w:t>одно полі</w:t>
            </w:r>
          </w:p>
        </w:tc>
        <w:tc>
          <w:tcPr>
            <w:tcW w:w="1025" w:type="dxa"/>
            <w:shd w:val="clear" w:color="auto" w:fill="auto"/>
          </w:tcPr>
          <w:p w:rsidR="00900315" w:rsidRPr="008F47C5" w:rsidRDefault="00900315" w:rsidP="006A0A60">
            <w:pPr>
              <w:pStyle w:val="aff1"/>
              <w:rPr>
                <w:lang w:val="uk-UA"/>
              </w:rPr>
            </w:pPr>
            <w:r w:rsidRPr="008F47C5">
              <w:rPr>
                <w:lang w:val="uk-UA"/>
              </w:rPr>
              <w:t>970</w:t>
            </w:r>
          </w:p>
        </w:tc>
        <w:tc>
          <w:tcPr>
            <w:tcW w:w="1153" w:type="dxa"/>
            <w:shd w:val="clear" w:color="auto" w:fill="auto"/>
          </w:tcPr>
          <w:p w:rsidR="00900315" w:rsidRPr="008F47C5" w:rsidRDefault="00900315" w:rsidP="006A0A60">
            <w:pPr>
              <w:pStyle w:val="aff1"/>
              <w:rPr>
                <w:lang w:val="uk-UA"/>
              </w:rPr>
            </w:pPr>
            <w:r w:rsidRPr="008F47C5">
              <w:rPr>
                <w:lang w:val="uk-UA"/>
              </w:rPr>
              <w:t>2100</w:t>
            </w:r>
          </w:p>
        </w:tc>
      </w:tr>
      <w:tr w:rsidR="00900315" w:rsidRPr="008F47C5" w:rsidTr="008F47C5">
        <w:trPr>
          <w:trHeight w:val="318"/>
          <w:jc w:val="center"/>
        </w:trPr>
        <w:tc>
          <w:tcPr>
            <w:tcW w:w="1616" w:type="dxa"/>
            <w:shd w:val="clear" w:color="auto" w:fill="auto"/>
          </w:tcPr>
          <w:p w:rsidR="00900315" w:rsidRPr="008F47C5" w:rsidRDefault="00900315" w:rsidP="006A0A60">
            <w:pPr>
              <w:pStyle w:val="aff1"/>
              <w:rPr>
                <w:lang w:val="uk-UA"/>
              </w:rPr>
            </w:pPr>
            <w:r w:rsidRPr="008F47C5">
              <w:rPr>
                <w:lang w:val="uk-UA"/>
              </w:rPr>
              <w:t>Д3</w:t>
            </w:r>
          </w:p>
        </w:tc>
        <w:tc>
          <w:tcPr>
            <w:tcW w:w="1795" w:type="dxa"/>
            <w:shd w:val="clear" w:color="auto" w:fill="auto"/>
          </w:tcPr>
          <w:p w:rsidR="00900315" w:rsidRPr="008F47C5" w:rsidRDefault="006E2919" w:rsidP="006A0A60">
            <w:pPr>
              <w:pStyle w:val="aff1"/>
              <w:rPr>
                <w:lang w:val="uk-UA"/>
              </w:rPr>
            </w:pPr>
            <w:r w:rsidRPr="008F47C5">
              <w:rPr>
                <w:lang w:val="uk-UA"/>
              </w:rPr>
              <w:t>двох полі</w:t>
            </w:r>
          </w:p>
        </w:tc>
        <w:tc>
          <w:tcPr>
            <w:tcW w:w="1025" w:type="dxa"/>
            <w:shd w:val="clear" w:color="auto" w:fill="auto"/>
          </w:tcPr>
          <w:p w:rsidR="00900315" w:rsidRPr="008F47C5" w:rsidRDefault="00900315" w:rsidP="006A0A60">
            <w:pPr>
              <w:pStyle w:val="aff1"/>
              <w:rPr>
                <w:lang w:val="uk-UA"/>
              </w:rPr>
            </w:pPr>
            <w:r w:rsidRPr="008F47C5">
              <w:rPr>
                <w:lang w:val="uk-UA"/>
              </w:rPr>
              <w:t>1518</w:t>
            </w:r>
          </w:p>
        </w:tc>
        <w:tc>
          <w:tcPr>
            <w:tcW w:w="1153" w:type="dxa"/>
            <w:shd w:val="clear" w:color="auto" w:fill="auto"/>
          </w:tcPr>
          <w:p w:rsidR="00900315" w:rsidRPr="008F47C5" w:rsidRDefault="00900315" w:rsidP="006A0A60">
            <w:pPr>
              <w:pStyle w:val="aff1"/>
              <w:rPr>
                <w:lang w:val="uk-UA"/>
              </w:rPr>
            </w:pPr>
            <w:r w:rsidRPr="008F47C5">
              <w:rPr>
                <w:lang w:val="uk-UA"/>
              </w:rPr>
              <w:t>2100</w:t>
            </w:r>
          </w:p>
        </w:tc>
      </w:tr>
      <w:tr w:rsidR="00900315" w:rsidRPr="008F47C5" w:rsidTr="008F47C5">
        <w:trPr>
          <w:trHeight w:val="539"/>
          <w:jc w:val="center"/>
        </w:trPr>
        <w:tc>
          <w:tcPr>
            <w:tcW w:w="1616" w:type="dxa"/>
            <w:shd w:val="clear" w:color="auto" w:fill="auto"/>
          </w:tcPr>
          <w:p w:rsidR="00900315" w:rsidRPr="008F47C5" w:rsidRDefault="00900315" w:rsidP="006A0A60">
            <w:pPr>
              <w:pStyle w:val="aff1"/>
              <w:rPr>
                <w:lang w:val="uk-UA"/>
              </w:rPr>
            </w:pPr>
            <w:r w:rsidRPr="008F47C5">
              <w:rPr>
                <w:lang w:val="uk-UA"/>
              </w:rPr>
              <w:t>Д4</w:t>
            </w:r>
          </w:p>
        </w:tc>
        <w:tc>
          <w:tcPr>
            <w:tcW w:w="1795" w:type="dxa"/>
            <w:shd w:val="clear" w:color="auto" w:fill="auto"/>
          </w:tcPr>
          <w:p w:rsidR="00900315" w:rsidRPr="008F47C5" w:rsidRDefault="006E2919" w:rsidP="006A0A60">
            <w:pPr>
              <w:pStyle w:val="aff1"/>
              <w:rPr>
                <w:lang w:val="uk-UA"/>
              </w:rPr>
            </w:pPr>
            <w:r w:rsidRPr="008F47C5">
              <w:rPr>
                <w:lang w:val="uk-UA"/>
              </w:rPr>
              <w:t>двох пола, двостороння</w:t>
            </w:r>
          </w:p>
        </w:tc>
        <w:tc>
          <w:tcPr>
            <w:tcW w:w="1025" w:type="dxa"/>
            <w:shd w:val="clear" w:color="auto" w:fill="auto"/>
          </w:tcPr>
          <w:p w:rsidR="00900315" w:rsidRPr="008F47C5" w:rsidRDefault="00900315" w:rsidP="006A0A60">
            <w:pPr>
              <w:pStyle w:val="aff1"/>
              <w:rPr>
                <w:lang w:val="uk-UA"/>
              </w:rPr>
            </w:pPr>
            <w:r w:rsidRPr="008F47C5">
              <w:rPr>
                <w:lang w:val="uk-UA"/>
              </w:rPr>
              <w:t>1518</w:t>
            </w:r>
          </w:p>
        </w:tc>
        <w:tc>
          <w:tcPr>
            <w:tcW w:w="1153" w:type="dxa"/>
            <w:shd w:val="clear" w:color="auto" w:fill="auto"/>
          </w:tcPr>
          <w:p w:rsidR="00900315" w:rsidRPr="008F47C5" w:rsidRDefault="00900315" w:rsidP="006A0A60">
            <w:pPr>
              <w:pStyle w:val="aff1"/>
              <w:rPr>
                <w:lang w:val="uk-UA"/>
              </w:rPr>
            </w:pPr>
            <w:r w:rsidRPr="008F47C5">
              <w:rPr>
                <w:lang w:val="uk-UA"/>
              </w:rPr>
              <w:t>2100</w:t>
            </w:r>
          </w:p>
        </w:tc>
      </w:tr>
      <w:tr w:rsidR="00900315" w:rsidRPr="008F47C5" w:rsidTr="008F47C5">
        <w:trPr>
          <w:trHeight w:val="540"/>
          <w:jc w:val="center"/>
        </w:trPr>
        <w:tc>
          <w:tcPr>
            <w:tcW w:w="1616" w:type="dxa"/>
            <w:shd w:val="clear" w:color="auto" w:fill="auto"/>
          </w:tcPr>
          <w:p w:rsidR="00900315" w:rsidRPr="008F47C5" w:rsidRDefault="00900315" w:rsidP="006A0A60">
            <w:pPr>
              <w:pStyle w:val="aff1"/>
              <w:rPr>
                <w:lang w:val="uk-UA"/>
              </w:rPr>
            </w:pPr>
            <w:r w:rsidRPr="008F47C5">
              <w:rPr>
                <w:lang w:val="uk-UA"/>
              </w:rPr>
              <w:t>Д5</w:t>
            </w:r>
          </w:p>
        </w:tc>
        <w:tc>
          <w:tcPr>
            <w:tcW w:w="1795" w:type="dxa"/>
            <w:shd w:val="clear" w:color="auto" w:fill="auto"/>
          </w:tcPr>
          <w:p w:rsidR="00900315" w:rsidRPr="008F47C5" w:rsidRDefault="006E2919" w:rsidP="006A0A60">
            <w:pPr>
              <w:pStyle w:val="aff1"/>
              <w:rPr>
                <w:lang w:val="uk-UA"/>
              </w:rPr>
            </w:pPr>
            <w:r w:rsidRPr="008F47C5">
              <w:rPr>
                <w:lang w:val="uk-UA"/>
              </w:rPr>
              <w:t>розсувні, двох полі</w:t>
            </w:r>
          </w:p>
        </w:tc>
        <w:tc>
          <w:tcPr>
            <w:tcW w:w="1025" w:type="dxa"/>
            <w:shd w:val="clear" w:color="auto" w:fill="auto"/>
          </w:tcPr>
          <w:p w:rsidR="00900315" w:rsidRPr="008F47C5" w:rsidRDefault="00900315" w:rsidP="006A0A60">
            <w:pPr>
              <w:pStyle w:val="aff1"/>
              <w:rPr>
                <w:lang w:val="uk-UA"/>
              </w:rPr>
            </w:pPr>
            <w:r w:rsidRPr="008F47C5">
              <w:rPr>
                <w:lang w:val="uk-UA"/>
              </w:rPr>
              <w:t>1,17</w:t>
            </w:r>
          </w:p>
        </w:tc>
        <w:tc>
          <w:tcPr>
            <w:tcW w:w="1153" w:type="dxa"/>
            <w:shd w:val="clear" w:color="auto" w:fill="auto"/>
          </w:tcPr>
          <w:p w:rsidR="00900315" w:rsidRPr="008F47C5" w:rsidRDefault="00900315" w:rsidP="006A0A60">
            <w:pPr>
              <w:pStyle w:val="aff1"/>
              <w:rPr>
                <w:lang w:val="uk-UA"/>
              </w:rPr>
            </w:pPr>
            <w:r w:rsidRPr="008F47C5">
              <w:rPr>
                <w:lang w:val="uk-UA"/>
              </w:rPr>
              <w:t>2,755</w:t>
            </w:r>
          </w:p>
        </w:tc>
      </w:tr>
    </w:tbl>
    <w:p w:rsidR="00900315" w:rsidRPr="00E41ED0" w:rsidRDefault="00900315" w:rsidP="0063754F">
      <w:pPr>
        <w:ind w:firstLine="709"/>
        <w:rPr>
          <w:lang w:val="uk-UA"/>
        </w:rPr>
      </w:pPr>
    </w:p>
    <w:p w:rsidR="0063754F" w:rsidRPr="00E41ED0" w:rsidRDefault="00F07F78" w:rsidP="0063754F">
      <w:pPr>
        <w:ind w:firstLine="709"/>
        <w:rPr>
          <w:lang w:val="uk-UA"/>
        </w:rPr>
      </w:pPr>
      <w:r w:rsidRPr="00E41ED0">
        <w:rPr>
          <w:lang w:val="uk-UA"/>
        </w:rPr>
        <w:t xml:space="preserve">Покрівля </w:t>
      </w:r>
      <w:r w:rsidR="0063754F" w:rsidRPr="00E41ED0">
        <w:rPr>
          <w:lang w:val="uk-UA"/>
        </w:rPr>
        <w:t>-</w:t>
      </w:r>
      <w:r w:rsidRPr="00E41ED0">
        <w:rPr>
          <w:lang w:val="uk-UA"/>
        </w:rPr>
        <w:t xml:space="preserve"> по прогонах, виконується </w:t>
      </w:r>
      <w:r w:rsidR="00DB05DD" w:rsidRPr="00E41ED0">
        <w:rPr>
          <w:lang w:val="uk-UA"/>
        </w:rPr>
        <w:t>з двох шарів профнастилу, з шаром утеплювача</w:t>
      </w:r>
      <w:r w:rsidR="0063754F" w:rsidRPr="00E41ED0">
        <w:rPr>
          <w:lang w:val="uk-UA"/>
        </w:rPr>
        <w:t xml:space="preserve">. </w:t>
      </w:r>
      <w:r w:rsidR="00DB05DD" w:rsidRPr="00E41ED0">
        <w:rPr>
          <w:lang w:val="uk-UA"/>
        </w:rPr>
        <w:t>Просторова жорсткість забезпечується за допомогою вертикальних і горизонтальних в’язів</w:t>
      </w:r>
      <w:r w:rsidR="0063754F" w:rsidRPr="00E41ED0">
        <w:rPr>
          <w:lang w:val="uk-UA"/>
        </w:rPr>
        <w:t>.</w:t>
      </w:r>
    </w:p>
    <w:p w:rsidR="0063754F" w:rsidRPr="00E41ED0" w:rsidRDefault="00BD4A37" w:rsidP="0063754F">
      <w:pPr>
        <w:ind w:firstLine="709"/>
        <w:rPr>
          <w:lang w:val="uk-UA"/>
        </w:rPr>
      </w:pPr>
      <w:r w:rsidRPr="00E41ED0">
        <w:rPr>
          <w:lang w:val="uk-UA"/>
        </w:rPr>
        <w:t xml:space="preserve">Внутрішнє оздоблення </w:t>
      </w:r>
      <w:r w:rsidR="0063754F" w:rsidRPr="00E41ED0">
        <w:rPr>
          <w:lang w:val="uk-UA"/>
        </w:rPr>
        <w:t>-</w:t>
      </w:r>
      <w:r w:rsidR="00E41ED0">
        <w:rPr>
          <w:lang w:val="uk-UA"/>
        </w:rPr>
        <w:t xml:space="preserve"> ще</w:t>
      </w:r>
      <w:r w:rsidRPr="00E41ED0">
        <w:rPr>
          <w:lang w:val="uk-UA"/>
        </w:rPr>
        <w:t>катурка цегляних поверхонь з пофарбуванням клейовими розчинами</w:t>
      </w:r>
      <w:r w:rsidR="0063754F" w:rsidRPr="00E41ED0">
        <w:rPr>
          <w:lang w:val="uk-UA"/>
        </w:rPr>
        <w:t xml:space="preserve">. </w:t>
      </w:r>
      <w:r w:rsidRPr="00E41ED0">
        <w:rPr>
          <w:lang w:val="uk-UA"/>
        </w:rPr>
        <w:t xml:space="preserve">Оздоблення санвузлів та душових </w:t>
      </w:r>
      <w:r w:rsidR="0063754F" w:rsidRPr="00E41ED0">
        <w:rPr>
          <w:lang w:val="uk-UA"/>
        </w:rPr>
        <w:t>-</w:t>
      </w:r>
      <w:r w:rsidRPr="00E41ED0">
        <w:rPr>
          <w:lang w:val="uk-UA"/>
        </w:rPr>
        <w:t xml:space="preserve"> керамічною плиткою</w:t>
      </w:r>
      <w:r w:rsidR="0063754F" w:rsidRPr="00E41ED0">
        <w:rPr>
          <w:lang w:val="uk-UA"/>
        </w:rPr>
        <w:t xml:space="preserve">. </w:t>
      </w:r>
      <w:r w:rsidRPr="00E41ED0">
        <w:rPr>
          <w:lang w:val="uk-UA"/>
        </w:rPr>
        <w:t>Металеві та дерев’яні поверхні</w:t>
      </w:r>
      <w:r w:rsidR="0063754F" w:rsidRPr="00E41ED0">
        <w:rPr>
          <w:lang w:val="uk-UA"/>
        </w:rPr>
        <w:t xml:space="preserve"> (</w:t>
      </w:r>
      <w:r w:rsidRPr="00E41ED0">
        <w:rPr>
          <w:lang w:val="uk-UA"/>
        </w:rPr>
        <w:t>віконні рами, дверні блоки, колони, стеля та інше</w:t>
      </w:r>
      <w:r w:rsidR="0063754F" w:rsidRPr="00E41ED0">
        <w:rPr>
          <w:lang w:val="uk-UA"/>
        </w:rPr>
        <w:t xml:space="preserve">) </w:t>
      </w:r>
      <w:r w:rsidRPr="00E41ED0">
        <w:rPr>
          <w:lang w:val="uk-UA"/>
        </w:rPr>
        <w:t>фарбується масляними розчинами</w:t>
      </w:r>
      <w:r w:rsidR="0063754F" w:rsidRPr="00E41ED0">
        <w:rPr>
          <w:lang w:val="uk-UA"/>
        </w:rPr>
        <w:t>.</w:t>
      </w:r>
    </w:p>
    <w:p w:rsidR="006A0A60" w:rsidRPr="00E41ED0" w:rsidRDefault="006A0A60" w:rsidP="0063754F">
      <w:pPr>
        <w:ind w:firstLine="709"/>
        <w:rPr>
          <w:lang w:val="uk-UA"/>
        </w:rPr>
      </w:pPr>
    </w:p>
    <w:p w:rsidR="0063754F" w:rsidRPr="00E41ED0" w:rsidRDefault="0063754F" w:rsidP="006A0A60">
      <w:pPr>
        <w:pStyle w:val="2"/>
        <w:rPr>
          <w:lang w:val="uk-UA"/>
        </w:rPr>
      </w:pPr>
      <w:bookmarkStart w:id="6" w:name="_Toc266439874"/>
      <w:r w:rsidRPr="00E41ED0">
        <w:rPr>
          <w:lang w:val="uk-UA"/>
        </w:rPr>
        <w:t>1.5</w:t>
      </w:r>
      <w:r w:rsidR="00BD4A37" w:rsidRPr="00E41ED0">
        <w:rPr>
          <w:lang w:val="uk-UA"/>
        </w:rPr>
        <w:t xml:space="preserve"> </w:t>
      </w:r>
      <w:r w:rsidR="0038654F" w:rsidRPr="00E41ED0">
        <w:rPr>
          <w:lang w:val="uk-UA"/>
        </w:rPr>
        <w:t>Теплотехнічний розрахунок зовнішніх стін</w:t>
      </w:r>
      <w:bookmarkEnd w:id="6"/>
    </w:p>
    <w:p w:rsidR="006A0A60" w:rsidRPr="00E41ED0" w:rsidRDefault="006A0A60" w:rsidP="0063754F">
      <w:pPr>
        <w:ind w:firstLine="709"/>
        <w:rPr>
          <w:lang w:val="uk-UA"/>
        </w:rPr>
      </w:pPr>
    </w:p>
    <w:p w:rsidR="0063754F" w:rsidRPr="00E41ED0" w:rsidRDefault="00291453" w:rsidP="0063754F">
      <w:pPr>
        <w:ind w:firstLine="709"/>
        <w:rPr>
          <w:lang w:val="uk-UA"/>
        </w:rPr>
      </w:pPr>
      <w:r w:rsidRPr="00E41ED0">
        <w:rPr>
          <w:lang w:val="uk-UA"/>
        </w:rPr>
        <w:t>Вихідні дані</w:t>
      </w:r>
      <w:r w:rsidR="0063754F" w:rsidRPr="00E41ED0">
        <w:rPr>
          <w:lang w:val="uk-UA"/>
        </w:rPr>
        <w:t>:</w:t>
      </w:r>
    </w:p>
    <w:p w:rsidR="0063754F" w:rsidRPr="00E41ED0" w:rsidRDefault="00291453" w:rsidP="0063754F">
      <w:pPr>
        <w:ind w:firstLine="709"/>
        <w:rPr>
          <w:lang w:val="uk-UA"/>
        </w:rPr>
      </w:pPr>
      <w:r w:rsidRPr="00E41ED0">
        <w:rPr>
          <w:lang w:val="uk-UA"/>
        </w:rPr>
        <w:t>Київська область</w:t>
      </w:r>
      <w:r w:rsidR="0063754F" w:rsidRPr="00E41ED0">
        <w:rPr>
          <w:lang w:val="uk-UA"/>
        </w:rPr>
        <w:t>;</w:t>
      </w:r>
    </w:p>
    <w:p w:rsidR="0063754F" w:rsidRPr="00E41ED0" w:rsidRDefault="00291453" w:rsidP="0063754F">
      <w:pPr>
        <w:ind w:firstLine="709"/>
        <w:rPr>
          <w:lang w:val="uk-UA"/>
        </w:rPr>
      </w:pPr>
      <w:r w:rsidRPr="00E41ED0">
        <w:rPr>
          <w:lang w:val="uk-UA"/>
        </w:rPr>
        <w:t xml:space="preserve">температура внутрішнього повітря </w:t>
      </w:r>
      <w:r w:rsidR="00382FBF">
        <w:rPr>
          <w:lang w:val="uk-UA"/>
        </w:rPr>
        <w:pict>
          <v:shape id="_x0000_i1031" type="#_x0000_t75" style="width:56.25pt;height:18.75pt">
            <v:imagedata r:id="rId12" o:title="" chromakey="white"/>
          </v:shape>
        </w:pict>
      </w:r>
      <w:r w:rsidR="0063754F" w:rsidRPr="00E41ED0">
        <w:rPr>
          <w:lang w:val="uk-UA"/>
        </w:rPr>
        <w:t>;</w:t>
      </w:r>
    </w:p>
    <w:p w:rsidR="0063754F" w:rsidRPr="00E41ED0" w:rsidRDefault="00291453" w:rsidP="0063754F">
      <w:pPr>
        <w:ind w:firstLine="709"/>
        <w:rPr>
          <w:lang w:val="uk-UA"/>
        </w:rPr>
      </w:pPr>
      <w:r w:rsidRPr="00E41ED0">
        <w:rPr>
          <w:lang w:val="uk-UA"/>
        </w:rPr>
        <w:t xml:space="preserve">відносна вологість внутрішнього повітря </w:t>
      </w:r>
      <w:r w:rsidR="00382FBF">
        <w:rPr>
          <w:lang w:val="uk-UA"/>
        </w:rPr>
        <w:pict>
          <v:shape id="_x0000_i1032" type="#_x0000_t75" style="width:60.75pt;height:18.75pt">
            <v:imagedata r:id="rId13" o:title="" chromakey="white"/>
          </v:shape>
        </w:pict>
      </w:r>
      <w:r w:rsidR="0063754F" w:rsidRPr="00E41ED0">
        <w:rPr>
          <w:lang w:val="uk-UA"/>
        </w:rPr>
        <w:t>;</w:t>
      </w:r>
    </w:p>
    <w:p w:rsidR="0063754F" w:rsidRPr="00E41ED0" w:rsidRDefault="00291453" w:rsidP="0063754F">
      <w:pPr>
        <w:ind w:firstLine="709"/>
        <w:rPr>
          <w:lang w:val="uk-UA"/>
        </w:rPr>
      </w:pPr>
      <w:r w:rsidRPr="00E41ED0">
        <w:rPr>
          <w:lang w:val="uk-UA"/>
        </w:rPr>
        <w:t xml:space="preserve">зона вологості </w:t>
      </w:r>
      <w:r w:rsidR="0063754F" w:rsidRPr="00E41ED0">
        <w:rPr>
          <w:lang w:val="uk-UA"/>
        </w:rPr>
        <w:t>-</w:t>
      </w:r>
      <w:r w:rsidRPr="00E41ED0">
        <w:rPr>
          <w:lang w:val="uk-UA"/>
        </w:rPr>
        <w:t xml:space="preserve"> нормальна</w:t>
      </w:r>
      <w:r w:rsidR="0063754F" w:rsidRPr="00E41ED0">
        <w:rPr>
          <w:lang w:val="uk-UA"/>
        </w:rPr>
        <w:t>;</w:t>
      </w:r>
    </w:p>
    <w:p w:rsidR="0063754F" w:rsidRPr="00E41ED0" w:rsidRDefault="00291453" w:rsidP="0063754F">
      <w:pPr>
        <w:ind w:firstLine="709"/>
        <w:rPr>
          <w:lang w:val="uk-UA"/>
        </w:rPr>
      </w:pPr>
      <w:r w:rsidRPr="00E41ED0">
        <w:rPr>
          <w:lang w:val="uk-UA"/>
        </w:rPr>
        <w:t xml:space="preserve">температурна зона </w:t>
      </w:r>
      <w:r w:rsidR="0063754F" w:rsidRPr="00E41ED0">
        <w:rPr>
          <w:lang w:val="uk-UA"/>
        </w:rPr>
        <w:t>-</w:t>
      </w:r>
      <w:r w:rsidRPr="00E41ED0">
        <w:rPr>
          <w:lang w:val="uk-UA"/>
        </w:rPr>
        <w:t xml:space="preserve"> Ι</w:t>
      </w:r>
      <w:r w:rsidR="0063754F" w:rsidRPr="00E41ED0">
        <w:rPr>
          <w:lang w:val="uk-UA"/>
        </w:rPr>
        <w:t>;</w:t>
      </w:r>
    </w:p>
    <w:p w:rsidR="0063754F" w:rsidRPr="00E41ED0" w:rsidRDefault="00291453" w:rsidP="0063754F">
      <w:pPr>
        <w:ind w:firstLine="709"/>
        <w:rPr>
          <w:lang w:val="uk-UA"/>
        </w:rPr>
      </w:pPr>
      <w:r w:rsidRPr="00E41ED0">
        <w:rPr>
          <w:lang w:val="uk-UA"/>
        </w:rPr>
        <w:t xml:space="preserve">режим вологості приміщення </w:t>
      </w:r>
      <w:r w:rsidR="0063754F" w:rsidRPr="00E41ED0">
        <w:rPr>
          <w:lang w:val="uk-UA"/>
        </w:rPr>
        <w:t>-</w:t>
      </w:r>
      <w:r w:rsidRPr="00E41ED0">
        <w:rPr>
          <w:lang w:val="uk-UA"/>
        </w:rPr>
        <w:t xml:space="preserve"> нормальний</w:t>
      </w:r>
      <w:r w:rsidR="0063754F" w:rsidRPr="00E41ED0">
        <w:rPr>
          <w:lang w:val="uk-UA"/>
        </w:rPr>
        <w:t>;</w:t>
      </w:r>
    </w:p>
    <w:p w:rsidR="0063754F" w:rsidRPr="00E41ED0" w:rsidRDefault="00291453" w:rsidP="0063754F">
      <w:pPr>
        <w:ind w:firstLine="709"/>
        <w:rPr>
          <w:lang w:val="uk-UA"/>
        </w:rPr>
      </w:pPr>
      <w:r w:rsidRPr="00E41ED0">
        <w:rPr>
          <w:lang w:val="uk-UA"/>
        </w:rPr>
        <w:t xml:space="preserve">умови експлуатації огороджуючої конструкції </w:t>
      </w:r>
      <w:r w:rsidR="0063754F" w:rsidRPr="00E41ED0">
        <w:rPr>
          <w:lang w:val="uk-UA"/>
        </w:rPr>
        <w:t>-</w:t>
      </w:r>
      <w:r w:rsidRPr="00E41ED0">
        <w:rPr>
          <w:lang w:val="uk-UA"/>
        </w:rPr>
        <w:t>Б</w:t>
      </w:r>
      <w:r w:rsidR="0063754F" w:rsidRPr="00E41ED0">
        <w:rPr>
          <w:lang w:val="uk-UA"/>
        </w:rPr>
        <w:t>.</w:t>
      </w:r>
    </w:p>
    <w:p w:rsidR="0063754F" w:rsidRPr="00E41ED0" w:rsidRDefault="00291453" w:rsidP="0063754F">
      <w:pPr>
        <w:ind w:firstLine="709"/>
        <w:rPr>
          <w:lang w:val="uk-UA"/>
        </w:rPr>
      </w:pPr>
      <w:r w:rsidRPr="00E41ED0">
        <w:rPr>
          <w:lang w:val="uk-UA"/>
        </w:rPr>
        <w:t>Розрахункова формула опору теплопередачі огороджуючої конструкції</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033" type="#_x0000_t75" style="width:118.5pt;height:21pt">
            <v:imagedata r:id="rId14" o:title="" chromakey="white"/>
          </v:shape>
        </w:pict>
      </w:r>
      <w:r w:rsidR="0063754F" w:rsidRPr="00E41ED0">
        <w:rPr>
          <w:lang w:val="uk-UA"/>
        </w:rPr>
        <w:t xml:space="preserve"> (1.1)</w:t>
      </w:r>
    </w:p>
    <w:p w:rsidR="006A0A60" w:rsidRPr="00E41ED0" w:rsidRDefault="006A0A60" w:rsidP="0063754F">
      <w:pPr>
        <w:ind w:firstLine="709"/>
        <w:rPr>
          <w:lang w:val="uk-UA"/>
        </w:rPr>
      </w:pPr>
    </w:p>
    <w:p w:rsidR="0063754F" w:rsidRPr="00E41ED0" w:rsidRDefault="0038654F" w:rsidP="0063754F">
      <w:pPr>
        <w:ind w:firstLine="709"/>
        <w:rPr>
          <w:lang w:val="uk-UA"/>
        </w:rPr>
      </w:pPr>
      <w:r w:rsidRPr="00E41ED0">
        <w:rPr>
          <w:lang w:val="uk-UA"/>
        </w:rPr>
        <w:t>Де</w:t>
      </w:r>
    </w:p>
    <w:p w:rsidR="006A0A60" w:rsidRPr="00E41ED0" w:rsidRDefault="006A0A60" w:rsidP="0063754F">
      <w:pPr>
        <w:ind w:firstLine="709"/>
        <w:rPr>
          <w:lang w:val="uk-UA"/>
        </w:rPr>
      </w:pPr>
    </w:p>
    <w:p w:rsidR="006A0A60" w:rsidRPr="00E41ED0" w:rsidRDefault="00382FBF" w:rsidP="0063754F">
      <w:pPr>
        <w:ind w:firstLine="709"/>
        <w:rPr>
          <w:lang w:val="uk-UA"/>
        </w:rPr>
      </w:pPr>
      <w:r>
        <w:rPr>
          <w:lang w:val="uk-UA"/>
        </w:rPr>
        <w:pict>
          <v:shape id="_x0000_i1034" type="#_x0000_t75" style="width:155.25pt;height:30.75pt">
            <v:imagedata r:id="rId15" o:title="" chromakey="white"/>
          </v:shape>
        </w:pict>
      </w:r>
      <w:r w:rsidR="0063754F" w:rsidRPr="00E41ED0">
        <w:rPr>
          <w:lang w:val="uk-UA"/>
        </w:rPr>
        <w:t xml:space="preserve"> (1.2) </w:t>
      </w:r>
      <w:r w:rsidR="006A0A60" w:rsidRPr="00E41ED0">
        <w:rPr>
          <w:lang w:val="uk-UA"/>
        </w:rPr>
        <w:t>–</w:t>
      </w:r>
      <w:r w:rsidR="0063754F" w:rsidRPr="00E41ED0">
        <w:rPr>
          <w:lang w:val="uk-UA"/>
        </w:rPr>
        <w:t xml:space="preserve"> </w:t>
      </w:r>
    </w:p>
    <w:p w:rsidR="006A0A60" w:rsidRPr="00E41ED0" w:rsidRDefault="006A0A60" w:rsidP="0063754F">
      <w:pPr>
        <w:ind w:firstLine="709"/>
        <w:rPr>
          <w:lang w:val="uk-UA"/>
        </w:rPr>
      </w:pPr>
    </w:p>
    <w:p w:rsidR="0063754F" w:rsidRPr="00E41ED0" w:rsidRDefault="000E7E10" w:rsidP="0063754F">
      <w:pPr>
        <w:ind w:firstLine="709"/>
        <w:rPr>
          <w:lang w:val="uk-UA"/>
        </w:rPr>
      </w:pPr>
      <w:r w:rsidRPr="00E41ED0">
        <w:rPr>
          <w:lang w:val="uk-UA"/>
        </w:rPr>
        <w:t>опір тепло</w:t>
      </w:r>
      <w:r w:rsidR="003D3DA3" w:rsidRPr="00E41ED0">
        <w:rPr>
          <w:lang w:val="uk-UA"/>
        </w:rPr>
        <w:t>с</w:t>
      </w:r>
      <w:r w:rsidRPr="00E41ED0">
        <w:rPr>
          <w:lang w:val="uk-UA"/>
        </w:rPr>
        <w:t xml:space="preserve">прийняттю внутрішньої поверхні огороджуючої конструкції, тут </w:t>
      </w:r>
      <w:r w:rsidR="00382FBF">
        <w:rPr>
          <w:lang w:val="uk-UA"/>
        </w:rPr>
        <w:pict>
          <v:shape id="_x0000_i1035" type="#_x0000_t75" style="width:51.75pt;height:18.75pt">
            <v:imagedata r:id="rId16" o:title="" chromakey="white"/>
          </v:shape>
        </w:pict>
      </w:r>
      <w:r w:rsidR="0063754F" w:rsidRPr="00E41ED0">
        <w:rPr>
          <w:lang w:val="uk-UA"/>
        </w:rPr>
        <w:t xml:space="preserve"> - </w:t>
      </w:r>
      <w:r w:rsidRPr="00E41ED0">
        <w:rPr>
          <w:lang w:val="uk-UA"/>
        </w:rPr>
        <w:t>коефіцієнт теплоприйняття внутрішньої поверхні зовнішньої стіни</w:t>
      </w:r>
      <w:r w:rsidR="0063754F" w:rsidRPr="00E41ED0">
        <w:rPr>
          <w:lang w:val="uk-UA"/>
        </w:rPr>
        <w:t>;</w:t>
      </w:r>
    </w:p>
    <w:p w:rsidR="006A0A60" w:rsidRPr="00E41ED0" w:rsidRDefault="006A0A60" w:rsidP="0063754F">
      <w:pPr>
        <w:ind w:firstLine="709"/>
        <w:rPr>
          <w:lang w:val="uk-UA"/>
        </w:rPr>
      </w:pPr>
    </w:p>
    <w:p w:rsidR="006A0A60" w:rsidRPr="00E41ED0" w:rsidRDefault="00382FBF" w:rsidP="0063754F">
      <w:pPr>
        <w:ind w:firstLine="709"/>
        <w:rPr>
          <w:lang w:val="uk-UA"/>
        </w:rPr>
      </w:pPr>
      <w:r>
        <w:rPr>
          <w:lang w:val="uk-UA"/>
        </w:rPr>
        <w:pict>
          <v:shape id="_x0000_i1036" type="#_x0000_t75" style="width:153pt;height:30pt">
            <v:imagedata r:id="rId17" o:title="" chromakey="white"/>
          </v:shape>
        </w:pict>
      </w:r>
      <w:r w:rsidR="0063754F" w:rsidRPr="00E41ED0">
        <w:rPr>
          <w:lang w:val="uk-UA"/>
        </w:rPr>
        <w:t xml:space="preserve"> (1.3) </w:t>
      </w:r>
      <w:r w:rsidR="006A0A60" w:rsidRPr="00E41ED0">
        <w:rPr>
          <w:lang w:val="uk-UA"/>
        </w:rPr>
        <w:t>–</w:t>
      </w:r>
      <w:r w:rsidR="0063754F" w:rsidRPr="00E41ED0">
        <w:rPr>
          <w:lang w:val="uk-UA"/>
        </w:rPr>
        <w:t xml:space="preserve"> </w:t>
      </w:r>
    </w:p>
    <w:p w:rsidR="006A0A60" w:rsidRPr="00E41ED0" w:rsidRDefault="006A0A60" w:rsidP="0063754F">
      <w:pPr>
        <w:ind w:firstLine="709"/>
        <w:rPr>
          <w:lang w:val="uk-UA"/>
        </w:rPr>
      </w:pPr>
    </w:p>
    <w:p w:rsidR="0063754F" w:rsidRPr="00E41ED0" w:rsidRDefault="000E7E10" w:rsidP="0063754F">
      <w:pPr>
        <w:ind w:firstLine="709"/>
        <w:rPr>
          <w:lang w:val="uk-UA"/>
        </w:rPr>
      </w:pPr>
      <w:r w:rsidRPr="00E41ED0">
        <w:rPr>
          <w:lang w:val="uk-UA"/>
        </w:rPr>
        <w:t xml:space="preserve">опір тепловіддачі зовнішньої поверхні огороджувальної конструкції, тут </w:t>
      </w:r>
      <w:r w:rsidR="00382FBF">
        <w:rPr>
          <w:lang w:val="uk-UA"/>
        </w:rPr>
        <w:pict>
          <v:shape id="_x0000_i1037" type="#_x0000_t75" style="width:72.75pt;height:26.25pt">
            <v:imagedata r:id="rId18" o:title="" chromakey="white"/>
          </v:shape>
        </w:pict>
      </w:r>
      <w:r w:rsidR="0063754F" w:rsidRPr="00E41ED0">
        <w:rPr>
          <w:lang w:val="uk-UA"/>
        </w:rPr>
        <w:t xml:space="preserve"> - </w:t>
      </w:r>
      <w:r w:rsidR="00F635BB" w:rsidRPr="00E41ED0">
        <w:rPr>
          <w:lang w:val="uk-UA"/>
        </w:rPr>
        <w:t>коефіцієнт тепловіддачі зовнішньої поверхні огороджуючої конструкції</w:t>
      </w:r>
      <w:r w:rsidR="0063754F" w:rsidRPr="00E41ED0">
        <w:rPr>
          <w:lang w:val="uk-UA"/>
        </w:rPr>
        <w:t>;</w:t>
      </w:r>
    </w:p>
    <w:p w:rsidR="006A0A60" w:rsidRPr="00E41ED0" w:rsidRDefault="006A0A60" w:rsidP="0063754F">
      <w:pPr>
        <w:ind w:firstLine="709"/>
        <w:rPr>
          <w:lang w:val="uk-UA"/>
        </w:rPr>
      </w:pPr>
    </w:p>
    <w:p w:rsidR="006A0A60" w:rsidRPr="00E41ED0" w:rsidRDefault="00382FBF" w:rsidP="0063754F">
      <w:pPr>
        <w:ind w:firstLine="709"/>
        <w:rPr>
          <w:lang w:val="uk-UA"/>
        </w:rPr>
      </w:pPr>
      <w:r>
        <w:rPr>
          <w:lang w:val="uk-UA"/>
        </w:rPr>
        <w:pict>
          <v:shape id="_x0000_i1038" type="#_x0000_t75" style="width:145.5pt;height:28.5pt">
            <v:imagedata r:id="rId19" o:title="" chromakey="white"/>
          </v:shape>
        </w:pict>
      </w:r>
      <w:r w:rsidR="0063754F" w:rsidRPr="00E41ED0">
        <w:rPr>
          <w:lang w:val="uk-UA"/>
        </w:rPr>
        <w:t xml:space="preserve"> (1.4) </w:t>
      </w:r>
      <w:r w:rsidR="006A0A60" w:rsidRPr="00E41ED0">
        <w:rPr>
          <w:lang w:val="uk-UA"/>
        </w:rPr>
        <w:t>–</w:t>
      </w:r>
      <w:r w:rsidR="00F635BB" w:rsidRPr="00E41ED0">
        <w:rPr>
          <w:lang w:val="uk-UA"/>
        </w:rPr>
        <w:t xml:space="preserve"> </w:t>
      </w:r>
    </w:p>
    <w:p w:rsidR="006A0A60" w:rsidRPr="00E41ED0" w:rsidRDefault="006A0A60" w:rsidP="0063754F">
      <w:pPr>
        <w:ind w:firstLine="709"/>
        <w:rPr>
          <w:lang w:val="uk-UA"/>
        </w:rPr>
      </w:pPr>
    </w:p>
    <w:p w:rsidR="0063754F" w:rsidRPr="00E41ED0" w:rsidRDefault="00F635BB" w:rsidP="0063754F">
      <w:pPr>
        <w:ind w:firstLine="709"/>
        <w:rPr>
          <w:lang w:val="uk-UA"/>
        </w:rPr>
      </w:pPr>
      <w:r w:rsidRPr="00E41ED0">
        <w:rPr>
          <w:lang w:val="uk-UA"/>
        </w:rPr>
        <w:t xml:space="preserve">термічний опір зовнішньої стіни, </w:t>
      </w:r>
      <w:r w:rsidR="00382FBF">
        <w:rPr>
          <w:lang w:val="uk-UA"/>
        </w:rPr>
        <w:pict>
          <v:shape id="_x0000_i1039" type="#_x0000_t75" style="width:71.25pt;height:18.75pt">
            <v:imagedata r:id="rId20" o:title="" chromakey="white"/>
          </v:shape>
        </w:pict>
      </w:r>
      <w:r w:rsidR="0063754F" w:rsidRPr="00E41ED0">
        <w:rPr>
          <w:lang w:val="uk-UA"/>
        </w:rPr>
        <w:t xml:space="preserve"> - </w:t>
      </w:r>
      <w:r w:rsidRPr="00E41ED0">
        <w:rPr>
          <w:lang w:val="uk-UA"/>
        </w:rPr>
        <w:t>товщина шару утеплювача</w:t>
      </w:r>
      <w:r w:rsidR="0063754F" w:rsidRPr="00E41ED0">
        <w:rPr>
          <w:lang w:val="uk-UA"/>
        </w:rPr>
        <w:t>.</w:t>
      </w:r>
    </w:p>
    <w:p w:rsidR="000E7E10" w:rsidRPr="00E41ED0" w:rsidRDefault="00F635BB" w:rsidP="0063754F">
      <w:pPr>
        <w:ind w:firstLine="709"/>
        <w:rPr>
          <w:lang w:val="uk-UA"/>
        </w:rPr>
      </w:pPr>
      <w:r w:rsidRPr="00E41ED0">
        <w:rPr>
          <w:lang w:val="uk-UA"/>
        </w:rPr>
        <w:t xml:space="preserve">В якості утеплювача беремо пінополіуретан з щільністю </w:t>
      </w:r>
      <w:r w:rsidR="00382FBF">
        <w:rPr>
          <w:lang w:val="uk-UA"/>
        </w:rPr>
        <w:pict>
          <v:shape id="_x0000_i1040" type="#_x0000_t75" style="width:56.25pt;height:24.75pt">
            <v:imagedata r:id="rId21" o:title="" chromakey="white"/>
          </v:shape>
        </w:pict>
      </w:r>
    </w:p>
    <w:p w:rsidR="00DE0001" w:rsidRPr="00E41ED0" w:rsidRDefault="00C0628E" w:rsidP="0063754F">
      <w:pPr>
        <w:ind w:firstLine="709"/>
        <w:rPr>
          <w:lang w:val="uk-UA"/>
        </w:rPr>
      </w:pPr>
      <w:r>
        <w:rPr>
          <w:lang w:val="uk-UA"/>
        </w:rPr>
        <w:br w:type="page"/>
      </w:r>
      <w:r w:rsidR="00382FBF">
        <w:rPr>
          <w:noProof/>
          <w:lang w:val="uk-UA"/>
        </w:rPr>
        <w:pict>
          <v:shape id="Рисунок 37" o:spid="_x0000_i1041" type="#_x0000_t75" style="width:269.25pt;height:96pt;visibility:visible">
            <v:imagedata r:id="rId22" o:title=""/>
          </v:shape>
        </w:pict>
      </w:r>
    </w:p>
    <w:p w:rsidR="0063754F" w:rsidRPr="00E41ED0" w:rsidRDefault="0063754F" w:rsidP="0063754F">
      <w:pPr>
        <w:ind w:firstLine="709"/>
        <w:rPr>
          <w:lang w:val="uk-UA"/>
        </w:rPr>
      </w:pPr>
      <w:r w:rsidRPr="00E41ED0">
        <w:rPr>
          <w:lang w:val="uk-UA"/>
        </w:rPr>
        <w:t>Рис.1.6</w:t>
      </w:r>
      <w:r w:rsidR="004B21DE" w:rsidRPr="00E41ED0">
        <w:rPr>
          <w:lang w:val="uk-UA"/>
        </w:rPr>
        <w:t xml:space="preserve"> </w:t>
      </w:r>
      <w:r w:rsidR="00E53826" w:rsidRPr="00E41ED0">
        <w:rPr>
          <w:lang w:val="uk-UA"/>
        </w:rPr>
        <w:t>Схема</w:t>
      </w:r>
      <w:r w:rsidR="004B21DE" w:rsidRPr="00E41ED0">
        <w:rPr>
          <w:lang w:val="uk-UA"/>
        </w:rPr>
        <w:t xml:space="preserve"> зовнішньої стіни</w:t>
      </w:r>
    </w:p>
    <w:p w:rsidR="006A0A60" w:rsidRPr="00E41ED0" w:rsidRDefault="006A0A60" w:rsidP="0063754F">
      <w:pPr>
        <w:ind w:firstLine="709"/>
        <w:rPr>
          <w:lang w:val="uk-UA"/>
        </w:rPr>
      </w:pPr>
    </w:p>
    <w:p w:rsidR="0063754F" w:rsidRPr="00E41ED0" w:rsidRDefault="0038238B" w:rsidP="0063754F">
      <w:pPr>
        <w:ind w:firstLine="709"/>
        <w:rPr>
          <w:lang w:val="uk-UA"/>
        </w:rPr>
      </w:pPr>
      <w:r w:rsidRPr="00E41ED0">
        <w:rPr>
          <w:lang w:val="uk-UA"/>
        </w:rPr>
        <w:t xml:space="preserve">Тоді опір </w:t>
      </w:r>
      <w:r w:rsidR="0079152C" w:rsidRPr="00E41ED0">
        <w:rPr>
          <w:lang w:val="uk-UA"/>
        </w:rPr>
        <w:t>теплопередачі зовнішньої стіни</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042" type="#_x0000_t75" style="width:382.5pt;height:36pt">
            <v:imagedata r:id="rId23" o:title="" chromakey="white"/>
          </v:shape>
        </w:pict>
      </w:r>
    </w:p>
    <w:p w:rsidR="006A0A60" w:rsidRPr="00E41ED0" w:rsidRDefault="006A0A60" w:rsidP="0063754F">
      <w:pPr>
        <w:ind w:firstLine="709"/>
        <w:rPr>
          <w:lang w:val="uk-UA"/>
        </w:rPr>
      </w:pPr>
    </w:p>
    <w:p w:rsidR="0063754F" w:rsidRPr="00E41ED0" w:rsidRDefault="0079152C" w:rsidP="0063754F">
      <w:pPr>
        <w:ind w:firstLine="709"/>
        <w:rPr>
          <w:lang w:val="uk-UA"/>
        </w:rPr>
      </w:pPr>
      <w:r w:rsidRPr="00E41ED0">
        <w:rPr>
          <w:lang w:val="uk-UA"/>
        </w:rPr>
        <w:t>Визначаємо нормативний опір теплопередачі огороджувальної конструкції</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043" type="#_x0000_t75" style="width:147pt;height:21.75pt">
            <v:imagedata r:id="rId24" o:title="" chromakey="white"/>
          </v:shape>
        </w:pict>
      </w:r>
      <w:r w:rsidR="0063754F" w:rsidRPr="00E41ED0">
        <w:rPr>
          <w:lang w:val="uk-UA"/>
        </w:rPr>
        <w:t xml:space="preserve"> (1.6)</w:t>
      </w:r>
    </w:p>
    <w:p w:rsidR="0063754F" w:rsidRPr="00E41ED0" w:rsidRDefault="00382FBF" w:rsidP="0063754F">
      <w:pPr>
        <w:ind w:firstLine="709"/>
        <w:rPr>
          <w:lang w:val="uk-UA"/>
        </w:rPr>
      </w:pPr>
      <w:r>
        <w:rPr>
          <w:lang w:val="uk-UA"/>
        </w:rPr>
        <w:pict>
          <v:shape id="_x0000_i1044" type="#_x0000_t75" style="width:246pt;height:36pt">
            <v:imagedata r:id="rId25" o:title="" chromakey="white"/>
          </v:shape>
        </w:pict>
      </w:r>
    </w:p>
    <w:p w:rsidR="006A0A60" w:rsidRPr="00E41ED0" w:rsidRDefault="006A0A60" w:rsidP="0063754F">
      <w:pPr>
        <w:ind w:firstLine="709"/>
        <w:rPr>
          <w:lang w:val="uk-UA"/>
        </w:rPr>
      </w:pPr>
    </w:p>
    <w:p w:rsidR="0063754F" w:rsidRPr="00E41ED0" w:rsidRDefault="00186B67" w:rsidP="0063754F">
      <w:pPr>
        <w:ind w:firstLine="709"/>
        <w:rPr>
          <w:lang w:val="uk-UA"/>
        </w:rPr>
      </w:pPr>
      <w:r w:rsidRPr="00E41ED0">
        <w:rPr>
          <w:lang w:val="uk-UA"/>
        </w:rPr>
        <w:t xml:space="preserve">де </w:t>
      </w:r>
      <w:r w:rsidR="00382FBF">
        <w:rPr>
          <w:lang w:val="uk-UA"/>
        </w:rPr>
        <w:pict>
          <v:shape id="_x0000_i1045" type="#_x0000_t75" style="width:57pt;height:18.75pt">
            <v:imagedata r:id="rId26" o:title="" chromakey="white"/>
          </v:shape>
        </w:pict>
      </w:r>
      <w:r w:rsidR="0063754F" w:rsidRPr="00E41ED0">
        <w:rPr>
          <w:lang w:val="uk-UA"/>
        </w:rPr>
        <w:t xml:space="preserve"> - </w:t>
      </w:r>
      <w:r w:rsidRPr="00E41ED0">
        <w:rPr>
          <w:lang w:val="uk-UA"/>
        </w:rPr>
        <w:t>розрахункова температура внутрішнього повітря</w:t>
      </w:r>
      <w:r w:rsidR="0063754F" w:rsidRPr="00E41ED0">
        <w:rPr>
          <w:lang w:val="uk-UA"/>
        </w:rPr>
        <w:t>.</w:t>
      </w:r>
    </w:p>
    <w:p w:rsidR="006A0A60" w:rsidRPr="00E41ED0" w:rsidRDefault="006A0A60" w:rsidP="0063754F">
      <w:pPr>
        <w:ind w:firstLine="709"/>
        <w:rPr>
          <w:lang w:val="uk-UA"/>
        </w:rPr>
      </w:pPr>
    </w:p>
    <w:p w:rsidR="006A0A60" w:rsidRPr="00E41ED0" w:rsidRDefault="00382FBF" w:rsidP="0063754F">
      <w:pPr>
        <w:ind w:firstLine="709"/>
        <w:rPr>
          <w:lang w:val="uk-UA"/>
        </w:rPr>
      </w:pPr>
      <w:r>
        <w:rPr>
          <w:lang w:val="uk-UA"/>
        </w:rPr>
        <w:pict>
          <v:shape id="_x0000_i1046" type="#_x0000_t75" style="width:96.75pt;height:28.5pt">
            <v:imagedata r:id="rId27" o:title="" chromakey="white"/>
          </v:shape>
        </w:pict>
      </w:r>
      <w:r w:rsidR="0063754F" w:rsidRPr="00E41ED0">
        <w:rPr>
          <w:lang w:val="uk-UA"/>
        </w:rPr>
        <w:t xml:space="preserve"> (1.7) </w:t>
      </w:r>
      <w:r w:rsidR="006A0A60" w:rsidRPr="00E41ED0">
        <w:rPr>
          <w:lang w:val="uk-UA"/>
        </w:rPr>
        <w:t>–</w:t>
      </w:r>
      <w:r w:rsidR="0063754F" w:rsidRPr="00E41ED0">
        <w:rPr>
          <w:lang w:val="uk-UA"/>
        </w:rPr>
        <w:t xml:space="preserve"> </w:t>
      </w:r>
    </w:p>
    <w:p w:rsidR="006A0A60" w:rsidRPr="00E41ED0" w:rsidRDefault="006A0A60" w:rsidP="0063754F">
      <w:pPr>
        <w:ind w:firstLine="709"/>
        <w:rPr>
          <w:lang w:val="uk-UA"/>
        </w:rPr>
      </w:pPr>
    </w:p>
    <w:p w:rsidR="0063754F" w:rsidRPr="00E41ED0" w:rsidRDefault="00186B67" w:rsidP="0063754F">
      <w:pPr>
        <w:ind w:firstLine="709"/>
        <w:rPr>
          <w:lang w:val="uk-UA"/>
        </w:rPr>
      </w:pPr>
      <w:r w:rsidRPr="00E41ED0">
        <w:rPr>
          <w:lang w:val="uk-UA"/>
        </w:rPr>
        <w:t>нормативний опір теплопередачі зовнішньої стіни при розрахунковій температурі внутрішнього повітря 18°с</w:t>
      </w:r>
      <w:r w:rsidR="0063754F" w:rsidRPr="00E41ED0">
        <w:rPr>
          <w:lang w:val="uk-UA"/>
        </w:rPr>
        <w:t>.</w:t>
      </w:r>
    </w:p>
    <w:p w:rsidR="006A0A60" w:rsidRPr="00E41ED0" w:rsidRDefault="006A0A60" w:rsidP="0063754F">
      <w:pPr>
        <w:ind w:firstLine="709"/>
        <w:rPr>
          <w:lang w:val="uk-UA"/>
        </w:rPr>
      </w:pPr>
    </w:p>
    <w:p w:rsidR="006A0A60" w:rsidRPr="00E41ED0" w:rsidRDefault="00382FBF" w:rsidP="0063754F">
      <w:pPr>
        <w:ind w:firstLine="709"/>
        <w:rPr>
          <w:lang w:val="uk-UA"/>
        </w:rPr>
      </w:pPr>
      <w:r>
        <w:rPr>
          <w:lang w:val="uk-UA"/>
        </w:rPr>
        <w:pict>
          <v:shape id="_x0000_i1047" type="#_x0000_t75" style="width:201pt;height:28.5pt">
            <v:imagedata r:id="rId28" o:title="" chromakey="white"/>
          </v:shape>
        </w:pict>
      </w:r>
      <w:r w:rsidR="0063754F" w:rsidRPr="00E41ED0">
        <w:rPr>
          <w:lang w:val="uk-UA"/>
        </w:rPr>
        <w:t xml:space="preserve"> (1.8) </w:t>
      </w:r>
      <w:r w:rsidR="006A0A60" w:rsidRPr="00E41ED0">
        <w:rPr>
          <w:lang w:val="uk-UA"/>
        </w:rPr>
        <w:t>–</w:t>
      </w:r>
      <w:r w:rsidR="0063754F" w:rsidRPr="00E41ED0">
        <w:rPr>
          <w:lang w:val="uk-UA"/>
        </w:rPr>
        <w:t xml:space="preserve"> </w:t>
      </w:r>
      <w:r w:rsidR="00186B67" w:rsidRPr="00E41ED0">
        <w:rPr>
          <w:lang w:val="uk-UA"/>
        </w:rPr>
        <w:t>о</w:t>
      </w:r>
    </w:p>
    <w:p w:rsidR="006A0A60" w:rsidRPr="00E41ED0" w:rsidRDefault="006A0A60" w:rsidP="0063754F">
      <w:pPr>
        <w:ind w:firstLine="709"/>
        <w:rPr>
          <w:lang w:val="uk-UA"/>
        </w:rPr>
      </w:pPr>
    </w:p>
    <w:p w:rsidR="0063754F" w:rsidRPr="00E41ED0" w:rsidRDefault="00186B67" w:rsidP="0063754F">
      <w:pPr>
        <w:ind w:firstLine="709"/>
        <w:rPr>
          <w:lang w:val="uk-UA"/>
        </w:rPr>
      </w:pPr>
      <w:r w:rsidRPr="00E41ED0">
        <w:rPr>
          <w:lang w:val="uk-UA"/>
        </w:rPr>
        <w:t>пір теплопередачі зовнішньої стіни забезпечується</w:t>
      </w:r>
      <w:r w:rsidR="0063754F" w:rsidRPr="00E41ED0">
        <w:rPr>
          <w:lang w:val="uk-UA"/>
        </w:rPr>
        <w:t>.</w:t>
      </w:r>
    </w:p>
    <w:p w:rsidR="0063754F" w:rsidRPr="00E41ED0" w:rsidRDefault="006A0A60" w:rsidP="006A0A60">
      <w:pPr>
        <w:pStyle w:val="2"/>
        <w:rPr>
          <w:lang w:val="uk-UA"/>
        </w:rPr>
      </w:pPr>
      <w:r w:rsidRPr="00E41ED0">
        <w:rPr>
          <w:lang w:val="uk-UA"/>
        </w:rPr>
        <w:br w:type="page"/>
      </w:r>
      <w:bookmarkStart w:id="7" w:name="_Toc266439875"/>
      <w:r w:rsidR="002442BF" w:rsidRPr="00E41ED0">
        <w:rPr>
          <w:lang w:val="uk-UA"/>
        </w:rPr>
        <w:t>2</w:t>
      </w:r>
      <w:r w:rsidRPr="00E41ED0">
        <w:rPr>
          <w:lang w:val="uk-UA"/>
        </w:rPr>
        <w:t>.</w:t>
      </w:r>
      <w:r w:rsidR="009A28B1" w:rsidRPr="00E41ED0">
        <w:rPr>
          <w:lang w:val="uk-UA"/>
        </w:rPr>
        <w:t xml:space="preserve"> </w:t>
      </w:r>
      <w:r w:rsidRPr="00E41ED0">
        <w:rPr>
          <w:lang w:val="uk-UA"/>
        </w:rPr>
        <w:t>Розрахунково-конструктивна частина</w:t>
      </w:r>
      <w:bookmarkEnd w:id="7"/>
    </w:p>
    <w:p w:rsidR="006A0A60" w:rsidRPr="00E41ED0" w:rsidRDefault="006A0A60" w:rsidP="0063754F">
      <w:pPr>
        <w:ind w:firstLine="709"/>
        <w:rPr>
          <w:lang w:val="uk-UA"/>
        </w:rPr>
      </w:pPr>
    </w:p>
    <w:p w:rsidR="0063754F" w:rsidRPr="00E41ED0" w:rsidRDefault="0063754F" w:rsidP="006A0A60">
      <w:pPr>
        <w:pStyle w:val="2"/>
        <w:rPr>
          <w:lang w:val="uk-UA"/>
        </w:rPr>
      </w:pPr>
      <w:bookmarkStart w:id="8" w:name="_Toc266439876"/>
      <w:r w:rsidRPr="00E41ED0">
        <w:rPr>
          <w:lang w:val="uk-UA"/>
        </w:rPr>
        <w:t>2.1</w:t>
      </w:r>
      <w:r w:rsidR="009A28B1" w:rsidRPr="00E41ED0">
        <w:rPr>
          <w:lang w:val="uk-UA"/>
        </w:rPr>
        <w:t xml:space="preserve"> </w:t>
      </w:r>
      <w:r w:rsidR="002442BF" w:rsidRPr="00E41ED0">
        <w:rPr>
          <w:lang w:val="uk-UA"/>
        </w:rPr>
        <w:t>Вихідні дані</w:t>
      </w:r>
      <w:bookmarkEnd w:id="8"/>
    </w:p>
    <w:p w:rsidR="006A0A60" w:rsidRPr="00E41ED0" w:rsidRDefault="006A0A60" w:rsidP="0063754F">
      <w:pPr>
        <w:ind w:firstLine="709"/>
        <w:rPr>
          <w:lang w:val="uk-UA"/>
        </w:rPr>
      </w:pPr>
    </w:p>
    <w:p w:rsidR="0063754F" w:rsidRPr="00E41ED0" w:rsidRDefault="009A28B1" w:rsidP="0063754F">
      <w:pPr>
        <w:ind w:firstLine="709"/>
        <w:rPr>
          <w:lang w:val="uk-UA"/>
        </w:rPr>
      </w:pPr>
      <w:r w:rsidRPr="00E41ED0">
        <w:rPr>
          <w:lang w:val="uk-UA"/>
        </w:rPr>
        <w:t>Район будівництва м</w:t>
      </w:r>
      <w:r w:rsidR="0063754F" w:rsidRPr="00E41ED0">
        <w:rPr>
          <w:lang w:val="uk-UA"/>
        </w:rPr>
        <w:t xml:space="preserve">. </w:t>
      </w:r>
      <w:r w:rsidRPr="00E41ED0">
        <w:rPr>
          <w:lang w:val="uk-UA"/>
        </w:rPr>
        <w:t>Київ</w:t>
      </w:r>
      <w:r w:rsidR="0063754F" w:rsidRPr="00E41ED0">
        <w:rPr>
          <w:lang w:val="uk-UA"/>
        </w:rPr>
        <w:t>.</w:t>
      </w:r>
    </w:p>
    <w:p w:rsidR="0063754F" w:rsidRPr="00E41ED0" w:rsidRDefault="009A28B1" w:rsidP="0063754F">
      <w:pPr>
        <w:ind w:firstLine="709"/>
        <w:rPr>
          <w:lang w:val="uk-UA"/>
        </w:rPr>
      </w:pPr>
      <w:r w:rsidRPr="00E41ED0">
        <w:rPr>
          <w:lang w:val="uk-UA"/>
        </w:rPr>
        <w:t>Кліматичні умови та навантаження</w:t>
      </w:r>
      <w:r w:rsidR="0063754F" w:rsidRPr="00E41ED0">
        <w:rPr>
          <w:lang w:val="uk-UA"/>
        </w:rPr>
        <w:t>:</w:t>
      </w:r>
    </w:p>
    <w:p w:rsidR="0063754F" w:rsidRPr="00E41ED0" w:rsidRDefault="002442BF" w:rsidP="0063754F">
      <w:pPr>
        <w:ind w:firstLine="709"/>
        <w:rPr>
          <w:lang w:val="uk-UA"/>
        </w:rPr>
      </w:pPr>
      <w:r w:rsidRPr="00E41ED0">
        <w:rPr>
          <w:lang w:val="uk-UA"/>
        </w:rPr>
        <w:t>температура</w:t>
      </w:r>
      <w:r w:rsidR="009A28B1" w:rsidRPr="00E41ED0">
        <w:rPr>
          <w:lang w:val="uk-UA"/>
        </w:rPr>
        <w:t xml:space="preserve"> зовнішнього повітря найбільш холодної п’ятиденки</w:t>
      </w:r>
      <w:r w:rsidR="0063754F" w:rsidRPr="00E41ED0">
        <w:rPr>
          <w:lang w:val="uk-UA"/>
        </w:rPr>
        <w:t xml:space="preserve"> - </w:t>
      </w:r>
      <w:r w:rsidR="009A28B1" w:rsidRPr="00E41ED0">
        <w:rPr>
          <w:lang w:val="uk-UA"/>
        </w:rPr>
        <w:t>23°С</w:t>
      </w:r>
      <w:r w:rsidR="0063754F" w:rsidRPr="00E41ED0">
        <w:rPr>
          <w:lang w:val="uk-UA"/>
        </w:rPr>
        <w:t>;</w:t>
      </w:r>
    </w:p>
    <w:p w:rsidR="0063754F" w:rsidRPr="00E41ED0" w:rsidRDefault="000E159F" w:rsidP="0063754F">
      <w:pPr>
        <w:ind w:firstLine="709"/>
        <w:rPr>
          <w:lang w:val="uk-UA"/>
        </w:rPr>
      </w:pPr>
      <w:r w:rsidRPr="00E41ED0">
        <w:rPr>
          <w:lang w:val="uk-UA"/>
        </w:rPr>
        <w:t>характеристичне</w:t>
      </w:r>
      <w:r w:rsidR="009A28B1" w:rsidRPr="00E41ED0">
        <w:rPr>
          <w:lang w:val="uk-UA"/>
        </w:rPr>
        <w:t xml:space="preserve"> снігове навантаження для другого району 156 кгс/м</w:t>
      </w:r>
      <w:r w:rsidR="009A28B1" w:rsidRPr="00E41ED0">
        <w:rPr>
          <w:vertAlign w:val="superscript"/>
          <w:lang w:val="uk-UA"/>
        </w:rPr>
        <w:t>2</w:t>
      </w:r>
      <w:r w:rsidR="0063754F" w:rsidRPr="00E41ED0">
        <w:rPr>
          <w:lang w:val="uk-UA"/>
        </w:rPr>
        <w:t xml:space="preserve"> (</w:t>
      </w:r>
      <w:r w:rsidR="009A28B1" w:rsidRPr="00E41ED0">
        <w:rPr>
          <w:lang w:val="uk-UA"/>
        </w:rPr>
        <w:t>ДБН В</w:t>
      </w:r>
      <w:r w:rsidR="0063754F" w:rsidRPr="00E41ED0">
        <w:rPr>
          <w:lang w:val="uk-UA"/>
        </w:rPr>
        <w:t>.1.2</w:t>
      </w:r>
      <w:r w:rsidR="009A28B1" w:rsidRPr="00E41ED0">
        <w:rPr>
          <w:lang w:val="uk-UA"/>
        </w:rPr>
        <w:t>-2-2006 СНБС</w:t>
      </w:r>
      <w:r w:rsidR="0063754F" w:rsidRPr="00E41ED0">
        <w:rPr>
          <w:lang w:val="uk-UA"/>
        </w:rPr>
        <w:t>);</w:t>
      </w:r>
    </w:p>
    <w:p w:rsidR="0063754F" w:rsidRPr="00E41ED0" w:rsidRDefault="007C21AC" w:rsidP="0063754F">
      <w:pPr>
        <w:ind w:firstLine="709"/>
        <w:rPr>
          <w:lang w:val="uk-UA"/>
        </w:rPr>
      </w:pPr>
      <w:r w:rsidRPr="00E41ED0">
        <w:rPr>
          <w:lang w:val="uk-UA"/>
        </w:rPr>
        <w:t>характеристичне</w:t>
      </w:r>
      <w:r w:rsidR="009A28B1" w:rsidRPr="00E41ED0">
        <w:rPr>
          <w:lang w:val="uk-UA"/>
        </w:rPr>
        <w:t xml:space="preserve"> снігове навантаження для другого району 30 кгс/м</w:t>
      </w:r>
      <w:r w:rsidR="009A28B1" w:rsidRPr="00E41ED0">
        <w:rPr>
          <w:vertAlign w:val="superscript"/>
          <w:lang w:val="uk-UA"/>
        </w:rPr>
        <w:t>2</w:t>
      </w:r>
      <w:r w:rsidR="0063754F" w:rsidRPr="00E41ED0">
        <w:rPr>
          <w:lang w:val="uk-UA"/>
        </w:rPr>
        <w:t xml:space="preserve"> (</w:t>
      </w:r>
      <w:r w:rsidR="009A28B1" w:rsidRPr="00E41ED0">
        <w:rPr>
          <w:lang w:val="uk-UA"/>
        </w:rPr>
        <w:t>ДБН В</w:t>
      </w:r>
      <w:r w:rsidR="0063754F" w:rsidRPr="00E41ED0">
        <w:rPr>
          <w:lang w:val="uk-UA"/>
        </w:rPr>
        <w:t>.1.2</w:t>
      </w:r>
      <w:r w:rsidR="009A28B1" w:rsidRPr="00E41ED0">
        <w:rPr>
          <w:lang w:val="uk-UA"/>
        </w:rPr>
        <w:t>-2-2006 СНБС</w:t>
      </w:r>
      <w:r w:rsidR="0063754F" w:rsidRPr="00E41ED0">
        <w:rPr>
          <w:lang w:val="uk-UA"/>
        </w:rPr>
        <w:t>);</w:t>
      </w:r>
    </w:p>
    <w:p w:rsidR="0063754F" w:rsidRPr="00E41ED0" w:rsidRDefault="002442BF" w:rsidP="0063754F">
      <w:pPr>
        <w:ind w:firstLine="709"/>
        <w:rPr>
          <w:lang w:val="uk-UA"/>
        </w:rPr>
      </w:pPr>
      <w:r w:rsidRPr="00E41ED0">
        <w:rPr>
          <w:lang w:val="uk-UA"/>
        </w:rPr>
        <w:t>постійні</w:t>
      </w:r>
      <w:r w:rsidR="009A28B1" w:rsidRPr="00E41ED0">
        <w:rPr>
          <w:lang w:val="uk-UA"/>
        </w:rPr>
        <w:t xml:space="preserve"> навантаження від власної ваги конструкції прийнята по кресленням завдання та проектам-аналогам</w:t>
      </w:r>
      <w:r w:rsidR="0063754F" w:rsidRPr="00E41ED0">
        <w:rPr>
          <w:lang w:val="uk-UA"/>
        </w:rPr>
        <w:t>.</w:t>
      </w:r>
    </w:p>
    <w:p w:rsidR="006A0A60" w:rsidRPr="00E41ED0" w:rsidRDefault="006A0A60" w:rsidP="0063754F">
      <w:pPr>
        <w:ind w:firstLine="709"/>
        <w:rPr>
          <w:lang w:val="uk-UA"/>
        </w:rPr>
      </w:pPr>
    </w:p>
    <w:p w:rsidR="0063754F" w:rsidRPr="00E41ED0" w:rsidRDefault="0063754F" w:rsidP="006A0A60">
      <w:pPr>
        <w:pStyle w:val="2"/>
        <w:rPr>
          <w:lang w:val="uk-UA"/>
        </w:rPr>
      </w:pPr>
      <w:bookmarkStart w:id="9" w:name="_Toc266439877"/>
      <w:r w:rsidRPr="00E41ED0">
        <w:rPr>
          <w:lang w:val="uk-UA"/>
        </w:rPr>
        <w:t>2.2</w:t>
      </w:r>
      <w:r w:rsidR="009A28B1" w:rsidRPr="00E41ED0">
        <w:rPr>
          <w:lang w:val="uk-UA"/>
        </w:rPr>
        <w:t xml:space="preserve"> </w:t>
      </w:r>
      <w:r w:rsidR="002442BF" w:rsidRPr="00E41ED0">
        <w:rPr>
          <w:lang w:val="uk-UA"/>
        </w:rPr>
        <w:t>Опис конструкції</w:t>
      </w:r>
      <w:bookmarkEnd w:id="9"/>
    </w:p>
    <w:p w:rsidR="006A0A60" w:rsidRPr="00E41ED0" w:rsidRDefault="006A0A60" w:rsidP="0063754F">
      <w:pPr>
        <w:ind w:firstLine="709"/>
        <w:rPr>
          <w:lang w:val="uk-UA"/>
        </w:rPr>
      </w:pPr>
    </w:p>
    <w:p w:rsidR="0063754F" w:rsidRPr="00E41ED0" w:rsidRDefault="009A28B1" w:rsidP="0063754F">
      <w:pPr>
        <w:ind w:firstLine="709"/>
        <w:rPr>
          <w:lang w:val="uk-UA"/>
        </w:rPr>
      </w:pPr>
      <w:r w:rsidRPr="00E41ED0">
        <w:rPr>
          <w:lang w:val="uk-UA"/>
        </w:rPr>
        <w:t>Несучий каркас будівлі адміністративного корпуса виконаний по рамно-в</w:t>
      </w:r>
      <w:r w:rsidR="002442BF" w:rsidRPr="00E41ED0">
        <w:rPr>
          <w:lang w:val="uk-UA"/>
        </w:rPr>
        <w:t>’</w:t>
      </w:r>
      <w:r w:rsidRPr="00E41ED0">
        <w:rPr>
          <w:lang w:val="uk-UA"/>
        </w:rPr>
        <w:t>язевій схемі</w:t>
      </w:r>
      <w:r w:rsidR="0063754F" w:rsidRPr="00E41ED0">
        <w:rPr>
          <w:lang w:val="uk-UA"/>
        </w:rPr>
        <w:t xml:space="preserve">. </w:t>
      </w:r>
      <w:r w:rsidRPr="00E41ED0">
        <w:rPr>
          <w:lang w:val="uk-UA"/>
        </w:rPr>
        <w:t>Сітка колон 6×</w:t>
      </w:r>
      <w:r w:rsidR="002442BF" w:rsidRPr="00E41ED0">
        <w:rPr>
          <w:lang w:val="uk-UA"/>
        </w:rPr>
        <w:t xml:space="preserve">6 </w:t>
      </w:r>
      <w:r w:rsidRPr="00E41ED0">
        <w:rPr>
          <w:lang w:val="uk-UA"/>
        </w:rPr>
        <w:t>метрів</w:t>
      </w:r>
      <w:r w:rsidR="0063754F" w:rsidRPr="00E41ED0">
        <w:rPr>
          <w:lang w:val="uk-UA"/>
        </w:rPr>
        <w:t>.</w:t>
      </w:r>
      <w:r w:rsidR="006A0A60" w:rsidRPr="00E41ED0">
        <w:rPr>
          <w:lang w:val="uk-UA"/>
        </w:rPr>
        <w:t xml:space="preserve"> </w:t>
      </w:r>
      <w:r w:rsidRPr="00E41ED0">
        <w:rPr>
          <w:lang w:val="uk-UA"/>
        </w:rPr>
        <w:t>Колони будівлі із зварних двотаврів</w:t>
      </w:r>
      <w:r w:rsidR="0063754F" w:rsidRPr="00E41ED0">
        <w:rPr>
          <w:lang w:val="uk-UA"/>
        </w:rPr>
        <w:t xml:space="preserve">. </w:t>
      </w:r>
      <w:r w:rsidRPr="00E41ED0">
        <w:rPr>
          <w:lang w:val="uk-UA"/>
        </w:rPr>
        <w:t>Міжповерхові перекриття виконані у вигляді металевих балок з залізобетонною плитою по залізобетонному профнастилу, виконано у якості замикаючої опалубки</w:t>
      </w:r>
      <w:r w:rsidR="0063754F" w:rsidRPr="00E41ED0">
        <w:rPr>
          <w:lang w:val="uk-UA"/>
        </w:rPr>
        <w:t xml:space="preserve">. </w:t>
      </w:r>
      <w:r w:rsidR="002442BF" w:rsidRPr="00E41ED0">
        <w:rPr>
          <w:lang w:val="uk-UA"/>
        </w:rPr>
        <w:t>Обпирання</w:t>
      </w:r>
      <w:r w:rsidRPr="00E41ED0">
        <w:rPr>
          <w:lang w:val="uk-UA"/>
        </w:rPr>
        <w:t xml:space="preserve"> балок на колони шарнірне</w:t>
      </w:r>
      <w:r w:rsidR="0063754F" w:rsidRPr="00E41ED0">
        <w:rPr>
          <w:lang w:val="uk-UA"/>
        </w:rPr>
        <w:t>.</w:t>
      </w:r>
      <w:r w:rsidR="006A0A60" w:rsidRPr="00E41ED0">
        <w:rPr>
          <w:lang w:val="uk-UA"/>
        </w:rPr>
        <w:t xml:space="preserve"> </w:t>
      </w:r>
      <w:r w:rsidR="002442BF" w:rsidRPr="00E41ED0">
        <w:rPr>
          <w:lang w:val="uk-UA"/>
        </w:rPr>
        <w:t>Покриття</w:t>
      </w:r>
      <w:r w:rsidRPr="00E41ED0">
        <w:rPr>
          <w:lang w:val="uk-UA"/>
        </w:rPr>
        <w:t xml:space="preserve"> легка крівка</w:t>
      </w:r>
      <w:r w:rsidR="0063754F" w:rsidRPr="00E41ED0">
        <w:rPr>
          <w:lang w:val="uk-UA"/>
        </w:rPr>
        <w:t xml:space="preserve">: </w:t>
      </w:r>
      <w:r w:rsidRPr="00E41ED0">
        <w:rPr>
          <w:lang w:val="uk-UA"/>
        </w:rPr>
        <w:t>утеплювач з мінераловатних плит по стальному профнастилу, прогонами з прокатних швелерів</w:t>
      </w:r>
      <w:r w:rsidR="0063754F" w:rsidRPr="00E41ED0">
        <w:rPr>
          <w:lang w:val="uk-UA"/>
        </w:rPr>
        <w:t xml:space="preserve"> </w:t>
      </w:r>
      <w:r w:rsidRPr="00E41ED0">
        <w:rPr>
          <w:lang w:val="uk-UA"/>
        </w:rPr>
        <w:t xml:space="preserve">та двотаврів і </w:t>
      </w:r>
      <w:r w:rsidR="000E159F" w:rsidRPr="00E41ED0">
        <w:rPr>
          <w:lang w:val="uk-UA"/>
        </w:rPr>
        <w:t>крокв’яними</w:t>
      </w:r>
      <w:r w:rsidR="0063754F" w:rsidRPr="00E41ED0">
        <w:rPr>
          <w:lang w:val="uk-UA"/>
        </w:rPr>
        <w:t xml:space="preserve"> </w:t>
      </w:r>
      <w:r w:rsidRPr="00E41ED0">
        <w:rPr>
          <w:lang w:val="uk-UA"/>
        </w:rPr>
        <w:t>балками з зварних двотаврів</w:t>
      </w:r>
      <w:r w:rsidR="0063754F" w:rsidRPr="00E41ED0">
        <w:rPr>
          <w:lang w:val="uk-UA"/>
        </w:rPr>
        <w:t>.</w:t>
      </w:r>
      <w:r w:rsidR="00E41ED0">
        <w:rPr>
          <w:lang w:val="uk-UA"/>
        </w:rPr>
        <w:t xml:space="preserve"> </w:t>
      </w:r>
      <w:r w:rsidRPr="00E41ED0">
        <w:rPr>
          <w:lang w:val="uk-UA"/>
        </w:rPr>
        <w:t>Просторова жорсткість, стійкість та геометрична незмінність конструкції каркасу будівлі забезпечується системою вертикальних в’язей по колона</w:t>
      </w:r>
      <w:r w:rsidR="000E159F" w:rsidRPr="00E41ED0">
        <w:rPr>
          <w:lang w:val="uk-UA"/>
        </w:rPr>
        <w:t>х та</w:t>
      </w:r>
      <w:r w:rsidRPr="00E41ED0">
        <w:rPr>
          <w:lang w:val="uk-UA"/>
        </w:rPr>
        <w:t xml:space="preserve"> жорстким </w:t>
      </w:r>
      <w:r w:rsidR="002442BF" w:rsidRPr="00E41ED0">
        <w:rPr>
          <w:lang w:val="uk-UA"/>
        </w:rPr>
        <w:t>защемленням</w:t>
      </w:r>
      <w:r w:rsidRPr="00E41ED0">
        <w:rPr>
          <w:lang w:val="uk-UA"/>
        </w:rPr>
        <w:t xml:space="preserve"> </w:t>
      </w:r>
      <w:r w:rsidR="000E159F" w:rsidRPr="00E41ED0">
        <w:rPr>
          <w:lang w:val="uk-UA"/>
        </w:rPr>
        <w:t>їх</w:t>
      </w:r>
      <w:r w:rsidRPr="00E41ED0">
        <w:rPr>
          <w:lang w:val="uk-UA"/>
        </w:rPr>
        <w:t xml:space="preserve"> в фундаментах</w:t>
      </w:r>
      <w:r w:rsidR="0063754F" w:rsidRPr="00E41ED0">
        <w:rPr>
          <w:lang w:val="uk-UA"/>
        </w:rPr>
        <w:t>.</w:t>
      </w:r>
    </w:p>
    <w:p w:rsidR="0063754F" w:rsidRPr="00E41ED0" w:rsidRDefault="006A0A60" w:rsidP="006A0A60">
      <w:pPr>
        <w:pStyle w:val="2"/>
        <w:rPr>
          <w:lang w:val="uk-UA"/>
        </w:rPr>
      </w:pPr>
      <w:r w:rsidRPr="00E41ED0">
        <w:rPr>
          <w:lang w:val="uk-UA"/>
        </w:rPr>
        <w:br w:type="page"/>
      </w:r>
      <w:bookmarkStart w:id="10" w:name="_Toc266439878"/>
      <w:r w:rsidR="0063754F" w:rsidRPr="00E41ED0">
        <w:rPr>
          <w:lang w:val="uk-UA"/>
        </w:rPr>
        <w:t>2.3</w:t>
      </w:r>
      <w:r w:rsidR="00FF2F3C" w:rsidRPr="00E41ED0">
        <w:rPr>
          <w:lang w:val="uk-UA"/>
        </w:rPr>
        <w:t xml:space="preserve"> </w:t>
      </w:r>
      <w:r w:rsidR="00A84D44" w:rsidRPr="00E41ED0">
        <w:rPr>
          <w:lang w:val="uk-UA"/>
        </w:rPr>
        <w:t>Підбір перерізу балки настилу двотаврового профілю</w:t>
      </w:r>
      <w:r w:rsidR="00492364" w:rsidRPr="00E41ED0">
        <w:rPr>
          <w:lang w:val="uk-UA"/>
        </w:rPr>
        <w:t xml:space="preserve"> </w:t>
      </w:r>
      <w:r w:rsidR="00242E5B" w:rsidRPr="00E41ED0">
        <w:rPr>
          <w:lang w:val="uk-UA"/>
        </w:rPr>
        <w:t>першого поверху</w:t>
      </w:r>
      <w:r w:rsidR="00FF2F3C" w:rsidRPr="00E41ED0">
        <w:rPr>
          <w:lang w:val="uk-UA"/>
        </w:rPr>
        <w:t xml:space="preserve"> Б4</w:t>
      </w:r>
      <w:bookmarkEnd w:id="10"/>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Підбираємо переріз балки двотаврового профілю для балочної клітки нормального типу з металевим на</w:t>
      </w:r>
      <w:r w:rsidR="00A84D44" w:rsidRPr="00E41ED0">
        <w:rPr>
          <w:lang w:val="uk-UA"/>
        </w:rPr>
        <w:t xml:space="preserve">стилом та розміром чарунки 6х6 </w:t>
      </w:r>
      <w:r w:rsidRPr="00E41ED0">
        <w:rPr>
          <w:lang w:val="uk-UA"/>
        </w:rPr>
        <w:t>за даними</w:t>
      </w:r>
      <w:r w:rsidR="0063754F" w:rsidRPr="00E41ED0">
        <w:rPr>
          <w:lang w:val="uk-UA"/>
        </w:rPr>
        <w:t>:</w:t>
      </w:r>
    </w:p>
    <w:p w:rsidR="006A0A60" w:rsidRPr="00E41ED0" w:rsidRDefault="00D22E54" w:rsidP="0063754F">
      <w:pPr>
        <w:ind w:firstLine="709"/>
        <w:rPr>
          <w:lang w:val="uk-UA"/>
        </w:rPr>
      </w:pPr>
      <w:r w:rsidRPr="00E41ED0">
        <w:rPr>
          <w:lang w:val="uk-UA"/>
        </w:rPr>
        <w:t>Тимчасове характерне навантаження, розподілене по перекриттю</w:t>
      </w:r>
      <w:r w:rsidR="0063754F" w:rsidRPr="00E41ED0">
        <w:rPr>
          <w:lang w:val="uk-UA"/>
        </w:rPr>
        <w:t xml:space="preserve"> </w:t>
      </w:r>
      <w:r w:rsidR="006A0A60" w:rsidRPr="00E41ED0">
        <w:rPr>
          <w:lang w:val="uk-UA"/>
        </w:rPr>
        <w:t>–</w:t>
      </w:r>
      <w:r w:rsidR="0063754F" w:rsidRPr="00E41ED0">
        <w:rPr>
          <w:lang w:val="uk-UA"/>
        </w:rPr>
        <w:t xml:space="preserve"> </w:t>
      </w:r>
    </w:p>
    <w:p w:rsidR="006A0A60" w:rsidRPr="00E41ED0" w:rsidRDefault="006A0A60" w:rsidP="0063754F">
      <w:pPr>
        <w:ind w:firstLine="709"/>
        <w:rPr>
          <w:lang w:val="uk-UA"/>
        </w:rPr>
      </w:pPr>
    </w:p>
    <w:p w:rsidR="00D22E54" w:rsidRPr="00E41ED0" w:rsidRDefault="00382FBF" w:rsidP="0063754F">
      <w:pPr>
        <w:ind w:firstLine="709"/>
        <w:rPr>
          <w:lang w:val="uk-UA"/>
        </w:rPr>
      </w:pPr>
      <w:r>
        <w:rPr>
          <w:lang w:val="uk-UA"/>
        </w:rPr>
        <w:pict>
          <v:shape id="_x0000_i1048" type="#_x0000_t75" style="width:85.5pt;height:24pt">
            <v:imagedata r:id="rId29" o:title="" chromakey="white"/>
          </v:shape>
        </w:pic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 xml:space="preserve">Крок балок настилу </w:t>
      </w:r>
      <w:r w:rsidR="0063754F" w:rsidRPr="00E41ED0">
        <w:rPr>
          <w:lang w:val="uk-UA"/>
        </w:rPr>
        <w:t>-</w:t>
      </w:r>
      <w:r w:rsidRPr="00E41ED0">
        <w:rPr>
          <w:lang w:val="uk-UA"/>
        </w:rPr>
        <w:t xml:space="preserve"> а, см =150</w:t>
      </w:r>
      <w:r w:rsidR="0063754F" w:rsidRPr="00E41ED0">
        <w:rPr>
          <w:lang w:val="uk-UA"/>
        </w:rPr>
        <w:t>;</w:t>
      </w:r>
    </w:p>
    <w:p w:rsidR="0063754F" w:rsidRPr="00E41ED0" w:rsidRDefault="00D22E54" w:rsidP="0063754F">
      <w:pPr>
        <w:ind w:firstLine="709"/>
        <w:rPr>
          <w:lang w:val="uk-UA"/>
        </w:rPr>
      </w:pPr>
      <w:r w:rsidRPr="00E41ED0">
        <w:rPr>
          <w:lang w:val="uk-UA"/>
        </w:rPr>
        <w:t xml:space="preserve">Сталевий настил товщиною </w:t>
      </w:r>
      <w:r w:rsidR="0063754F" w:rsidRPr="00E41ED0">
        <w:rPr>
          <w:lang w:val="uk-UA"/>
        </w:rPr>
        <w:t>-</w:t>
      </w:r>
      <w:r w:rsidRPr="00E41ED0">
        <w:rPr>
          <w:lang w:val="uk-UA"/>
        </w:rPr>
        <w:t xml:space="preserve"> 8 мм</w:t>
      </w:r>
      <w:r w:rsidR="0063754F" w:rsidRPr="00E41ED0">
        <w:rPr>
          <w:lang w:val="uk-UA"/>
        </w:rPr>
        <w:t>;</w:t>
      </w:r>
    </w:p>
    <w:p w:rsidR="0063754F" w:rsidRPr="00E41ED0" w:rsidRDefault="00D22E54" w:rsidP="0063754F">
      <w:pPr>
        <w:ind w:firstLine="709"/>
        <w:rPr>
          <w:lang w:val="uk-UA"/>
        </w:rPr>
      </w:pPr>
      <w:r w:rsidRPr="00E41ED0">
        <w:rPr>
          <w:lang w:val="uk-UA"/>
        </w:rPr>
        <w:t xml:space="preserve">Сталь для балок </w:t>
      </w:r>
      <w:r w:rsidR="0063754F" w:rsidRPr="00E41ED0">
        <w:rPr>
          <w:lang w:val="uk-UA"/>
        </w:rPr>
        <w:t>-</w:t>
      </w:r>
      <w:r w:rsidRPr="00E41ED0">
        <w:rPr>
          <w:lang w:val="uk-UA"/>
        </w:rPr>
        <w:t xml:space="preserve"> С245</w:t>
      </w:r>
      <w:r w:rsidR="0063754F" w:rsidRPr="00E41ED0">
        <w:rPr>
          <w:lang w:val="uk-UA"/>
        </w:rPr>
        <w:t>;</w:t>
      </w:r>
    </w:p>
    <w:p w:rsidR="0063754F" w:rsidRPr="00E41ED0" w:rsidRDefault="00D22E54" w:rsidP="0063754F">
      <w:pPr>
        <w:ind w:firstLine="709"/>
        <w:rPr>
          <w:lang w:val="uk-UA"/>
        </w:rPr>
      </w:pPr>
      <w:r w:rsidRPr="00E41ED0">
        <w:rPr>
          <w:lang w:val="uk-UA"/>
        </w:rPr>
        <w:t xml:space="preserve">Граничний відносний прогин </w:t>
      </w:r>
      <w:r w:rsidR="0063754F" w:rsidRPr="00E41ED0">
        <w:rPr>
          <w:lang w:val="uk-UA"/>
        </w:rPr>
        <w:t>-</w:t>
      </w:r>
      <w:r w:rsidRPr="00E41ED0">
        <w:rPr>
          <w:lang w:val="uk-UA"/>
        </w:rPr>
        <w:t xml:space="preserve"> 1/210</w:t>
      </w:r>
      <w:r w:rsidR="0063754F" w:rsidRPr="00E41ED0">
        <w:rPr>
          <w:lang w:val="uk-UA"/>
        </w:rPr>
        <w:t>.</w:t>
      </w:r>
    </w:p>
    <w:p w:rsidR="006A0A60" w:rsidRPr="00E41ED0" w:rsidRDefault="006A0A60" w:rsidP="0063754F">
      <w:pPr>
        <w:ind w:firstLine="709"/>
        <w:rPr>
          <w:lang w:val="uk-UA"/>
        </w:rPr>
      </w:pPr>
    </w:p>
    <w:p w:rsidR="00D22E54" w:rsidRPr="00E41ED0" w:rsidRDefault="00382FBF" w:rsidP="0063754F">
      <w:pPr>
        <w:ind w:firstLine="709"/>
        <w:rPr>
          <w:lang w:val="uk-UA"/>
        </w:rPr>
      </w:pPr>
      <w:r>
        <w:rPr>
          <w:noProof/>
          <w:lang w:val="uk-UA"/>
        </w:rPr>
        <w:pict>
          <v:shape id="Рисунок 1" o:spid="_x0000_i1049" type="#_x0000_t75" style="width:353.25pt;height:162.75pt;visibility:visible">
            <v:imagedata r:id="rId30" o:title=""/>
          </v:shape>
        </w:pict>
      </w:r>
    </w:p>
    <w:p w:rsidR="0063754F" w:rsidRPr="00E41ED0" w:rsidRDefault="0063754F" w:rsidP="0063754F">
      <w:pPr>
        <w:ind w:firstLine="709"/>
        <w:rPr>
          <w:lang w:val="uk-UA"/>
        </w:rPr>
      </w:pPr>
      <w:r w:rsidRPr="00E41ED0">
        <w:rPr>
          <w:lang w:val="uk-UA"/>
        </w:rPr>
        <w:t>Рис.2.1</w:t>
      </w:r>
      <w:r w:rsidR="00A84D44" w:rsidRPr="00E41ED0">
        <w:rPr>
          <w:lang w:val="uk-UA"/>
        </w:rPr>
        <w:t xml:space="preserve"> Розрахункова схема</w:t>
      </w:r>
      <w:r w:rsidRPr="00E41ED0">
        <w:rPr>
          <w:lang w:val="uk-UA"/>
        </w:rPr>
        <w:t>.</w: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Визначаємо навантаження</w:t>
      </w:r>
      <w:r w:rsidR="0063754F" w:rsidRPr="00E41ED0">
        <w:rPr>
          <w:lang w:val="uk-UA"/>
        </w:rPr>
        <w:t xml:space="preserve">. </w:t>
      </w:r>
      <w:r w:rsidRPr="00E41ED0">
        <w:rPr>
          <w:lang w:val="uk-UA"/>
        </w:rPr>
        <w:t>Прогонне характеристичне та розрахункове навантаження на балку відповідно дорівнюють</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050" type="#_x0000_t75" style="width:369.75pt;height:21.75pt">
            <v:imagedata r:id="rId31" o:title="" chromakey="white"/>
          </v:shape>
        </w:pict>
      </w:r>
    </w:p>
    <w:p w:rsidR="0063754F" w:rsidRPr="00E41ED0" w:rsidRDefault="00C0628E" w:rsidP="0063754F">
      <w:pPr>
        <w:ind w:firstLine="709"/>
        <w:rPr>
          <w:lang w:val="uk-UA"/>
        </w:rPr>
      </w:pPr>
      <w:r>
        <w:rPr>
          <w:lang w:val="uk-UA"/>
        </w:rPr>
        <w:br w:type="page"/>
      </w:r>
      <w:r w:rsidR="00D22E54" w:rsidRPr="00E41ED0">
        <w:rPr>
          <w:lang w:val="uk-UA"/>
        </w:rPr>
        <w:t xml:space="preserve">Де </w:t>
      </w:r>
      <w:r w:rsidR="00382FBF">
        <w:rPr>
          <w:lang w:val="uk-UA"/>
        </w:rPr>
        <w:pict>
          <v:shape id="_x0000_i1051" type="#_x0000_t75" style="width:46.5pt;height:20.25pt">
            <v:imagedata r:id="rId32" o:title="" chromakey="white"/>
          </v:shape>
        </w:pict>
      </w:r>
      <w:r w:rsidR="0063754F" w:rsidRPr="00E41ED0">
        <w:rPr>
          <w:lang w:val="uk-UA"/>
        </w:rPr>
        <w:t xml:space="preserve"> - </w:t>
      </w:r>
      <w:r w:rsidR="00D22E54" w:rsidRPr="00E41ED0">
        <w:rPr>
          <w:lang w:val="uk-UA"/>
        </w:rPr>
        <w:t>коефіцієнти надійності щодо навантаження відповідно для постійного і тимчасового навантажень</w:t>
      </w:r>
      <w:r w:rsidR="0063754F" w:rsidRPr="00E41ED0">
        <w:rPr>
          <w:lang w:val="uk-UA"/>
        </w:rPr>
        <w:t xml:space="preserve">; </w:t>
      </w:r>
      <w:r w:rsidR="00382FBF">
        <w:rPr>
          <w:lang w:val="uk-UA"/>
        </w:rPr>
        <w:pict>
          <v:shape id="_x0000_i1052" type="#_x0000_t75" style="width:199.5pt;height:19.5pt">
            <v:imagedata r:id="rId33" o:title="" chromakey="white"/>
          </v:shape>
        </w:pict>
      </w:r>
      <w:r w:rsidR="00D22E54" w:rsidRPr="00E41ED0">
        <w:rPr>
          <w:lang w:val="uk-UA"/>
        </w:rPr>
        <w:t xml:space="preserve"> </w:t>
      </w:r>
      <w:r w:rsidR="0063754F" w:rsidRPr="00E41ED0">
        <w:rPr>
          <w:lang w:val="uk-UA"/>
        </w:rPr>
        <w:t>-</w:t>
      </w:r>
      <w:r w:rsidR="00D22E54" w:rsidRPr="00E41ED0">
        <w:rPr>
          <w:lang w:val="uk-UA"/>
        </w:rPr>
        <w:t xml:space="preserve"> власна вага настилу, де t </w:t>
      </w:r>
      <w:r w:rsidR="0063754F" w:rsidRPr="00E41ED0">
        <w:rPr>
          <w:lang w:val="uk-UA"/>
        </w:rPr>
        <w:t>-</w:t>
      </w:r>
      <w:r w:rsidR="00D22E54" w:rsidRPr="00E41ED0">
        <w:rPr>
          <w:lang w:val="uk-UA"/>
        </w:rPr>
        <w:t xml:space="preserve"> товщина настилу, м</w:t>
      </w:r>
      <w:r w:rsidR="0063754F" w:rsidRPr="00E41ED0">
        <w:rPr>
          <w:lang w:val="uk-UA"/>
        </w:rPr>
        <w:t xml:space="preserve">; </w:t>
      </w:r>
      <w:r w:rsidR="00382FBF">
        <w:rPr>
          <w:lang w:val="uk-UA"/>
        </w:rPr>
        <w:pict>
          <v:shape id="_x0000_i1053" type="#_x0000_t75" style="width:15.75pt;height:18.75pt">
            <v:imagedata r:id="rId34" o:title="" chromakey="white"/>
          </v:shape>
        </w:pict>
      </w:r>
      <w:r w:rsidR="0063754F" w:rsidRPr="00E41ED0">
        <w:rPr>
          <w:lang w:val="uk-UA"/>
        </w:rPr>
        <w:t xml:space="preserve"> - </w:t>
      </w:r>
      <w:r w:rsidR="00D22E54" w:rsidRPr="00E41ED0">
        <w:rPr>
          <w:lang w:val="uk-UA"/>
        </w:rPr>
        <w:t>власна вага 1 м балки</w:t>
      </w:r>
      <w:r w:rsidR="0063754F" w:rsidRPr="00E41ED0">
        <w:rPr>
          <w:lang w:val="uk-UA"/>
        </w:rPr>
        <w:t xml:space="preserve">. </w:t>
      </w:r>
      <w:r w:rsidR="00D22E54" w:rsidRPr="00E41ED0">
        <w:rPr>
          <w:lang w:val="uk-UA"/>
        </w:rPr>
        <w:t>Яку попередньо назначають 0,3-0,5 кн/м</w:t>
      </w:r>
      <w:r w:rsidR="00D22E54" w:rsidRPr="00E41ED0">
        <w:rPr>
          <w:vertAlign w:val="superscript"/>
          <w:lang w:val="uk-UA"/>
        </w:rPr>
        <w:t>2</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i/>
          <w:iCs/>
          <w:lang w:val="uk-UA"/>
        </w:rPr>
      </w:pPr>
      <w:r>
        <w:rPr>
          <w:lang w:val="uk-UA"/>
        </w:rPr>
        <w:pict>
          <v:shape id="_x0000_i1054" type="#_x0000_t75" style="width:357.75pt;height:18.75pt">
            <v:imagedata r:id="rId35" o:title="" chromakey="white"/>
          </v:shape>
        </w:pict>
      </w:r>
    </w:p>
    <w:p w:rsidR="0063754F" w:rsidRPr="00E41ED0" w:rsidRDefault="00382FBF" w:rsidP="0063754F">
      <w:pPr>
        <w:ind w:firstLine="709"/>
        <w:rPr>
          <w:i/>
          <w:iCs/>
          <w:lang w:val="uk-UA"/>
        </w:rPr>
      </w:pPr>
      <w:r>
        <w:rPr>
          <w:lang w:val="uk-UA"/>
        </w:rPr>
        <w:pict>
          <v:shape id="_x0000_i1055" type="#_x0000_t75" style="width:239.25pt;height:31.5pt">
            <v:imagedata r:id="rId36" o:title="" chromakey="white"/>
          </v:shape>
        </w:pic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Визначаємо розрахункові зусилля</w:t>
      </w:r>
      <w:r w:rsidR="0063754F" w:rsidRPr="00E41ED0">
        <w:rPr>
          <w:lang w:val="uk-UA"/>
        </w:rPr>
        <w:t xml:space="preserve">. </w:t>
      </w:r>
      <w:r w:rsidRPr="00E41ED0">
        <w:rPr>
          <w:lang w:val="uk-UA"/>
        </w:rPr>
        <w:t>Максимальний момент</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056" type="#_x0000_t75" style="width:165pt;height:28.5pt">
            <v:imagedata r:id="rId37" o:title="" chromakey="white"/>
          </v:shape>
        </w:pict>
      </w:r>
      <w:r w:rsidR="0063754F" w:rsidRPr="00E41ED0">
        <w:rPr>
          <w:lang w:val="uk-UA"/>
        </w:rPr>
        <w:t xml:space="preserve"> (2.3)</w:t>
      </w:r>
    </w:p>
    <w:p w:rsidR="00E41ED0" w:rsidRDefault="00E41ED0" w:rsidP="0063754F">
      <w:pPr>
        <w:ind w:firstLine="709"/>
        <w:rPr>
          <w:lang w:val="uk-UA"/>
        </w:rPr>
      </w:pPr>
    </w:p>
    <w:p w:rsidR="0063754F" w:rsidRPr="00E41ED0" w:rsidRDefault="00D22E54" w:rsidP="0063754F">
      <w:pPr>
        <w:ind w:firstLine="709"/>
        <w:rPr>
          <w:lang w:val="uk-UA"/>
        </w:rPr>
      </w:pPr>
      <w:r w:rsidRPr="00E41ED0">
        <w:rPr>
          <w:lang w:val="uk-UA"/>
        </w:rPr>
        <w:t>Підберемо та перевіримо переріз балки</w:t>
      </w:r>
      <w:r w:rsidR="0063754F" w:rsidRPr="00E41ED0">
        <w:rPr>
          <w:lang w:val="uk-UA"/>
        </w:rPr>
        <w:t xml:space="preserve">. </w:t>
      </w:r>
      <w:r w:rsidRPr="00E41ED0">
        <w:rPr>
          <w:lang w:val="uk-UA"/>
        </w:rPr>
        <w:t>За формулою</w:t>
      </w:r>
      <w:r w:rsidR="0063754F" w:rsidRPr="00E41ED0">
        <w:rPr>
          <w:lang w:val="uk-UA"/>
        </w:rPr>
        <w:t>:</w:t>
      </w:r>
    </w:p>
    <w:p w:rsidR="006A0A60" w:rsidRPr="00E41ED0" w:rsidRDefault="006A0A60" w:rsidP="0063754F">
      <w:pPr>
        <w:ind w:firstLine="709"/>
        <w:rPr>
          <w:lang w:val="uk-UA"/>
        </w:rPr>
      </w:pPr>
    </w:p>
    <w:p w:rsidR="006A0A60" w:rsidRPr="00E41ED0" w:rsidRDefault="00382FBF" w:rsidP="0063754F">
      <w:pPr>
        <w:ind w:firstLine="709"/>
        <w:rPr>
          <w:lang w:val="uk-UA"/>
        </w:rPr>
      </w:pPr>
      <w:r>
        <w:rPr>
          <w:lang w:val="uk-UA"/>
        </w:rPr>
        <w:pict>
          <v:shape id="_x0000_i1057" type="#_x0000_t75" style="width:113.25pt;height:29.25pt">
            <v:imagedata r:id="rId38" o:title="" chromakey="white"/>
          </v:shape>
        </w:pict>
      </w:r>
      <w:r w:rsidR="0063754F" w:rsidRPr="00E41ED0">
        <w:rPr>
          <w:lang w:val="uk-UA"/>
        </w:rPr>
        <w:t xml:space="preserve"> -</w:t>
      </w:r>
      <w:r w:rsidR="00D22E54" w:rsidRPr="00E41ED0">
        <w:rPr>
          <w:lang w:val="uk-UA"/>
        </w:rPr>
        <w:t xml:space="preserve"> </w: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розрахунок на міцність елементів, які згинаються в одній з головних площин</w:t>
      </w:r>
      <w:r w:rsidR="0063754F" w:rsidRPr="00E41ED0">
        <w:rPr>
          <w:lang w:val="uk-UA"/>
        </w:rPr>
        <w:t>;</w:t>
      </w:r>
    </w:p>
    <w:p w:rsidR="0063754F" w:rsidRPr="00E41ED0" w:rsidRDefault="00D22E54" w:rsidP="0063754F">
      <w:pPr>
        <w:ind w:firstLine="709"/>
        <w:rPr>
          <w:lang w:val="uk-UA"/>
        </w:rPr>
      </w:pPr>
      <w:r w:rsidRPr="00E41ED0">
        <w:rPr>
          <w:lang w:val="uk-UA"/>
        </w:rPr>
        <w:t>При</w:t>
      </w:r>
      <w:r w:rsidR="0063754F" w:rsidRPr="00E41ED0">
        <w:rPr>
          <w:lang w:val="uk-UA"/>
        </w:rPr>
        <w:t xml:space="preserve"> </w:t>
      </w:r>
      <w:r w:rsidRPr="00E41ED0">
        <w:rPr>
          <w:lang w:val="uk-UA"/>
        </w:rPr>
        <w:t xml:space="preserve">значенні </w:t>
      </w:r>
      <w:r w:rsidR="00382FBF">
        <w:rPr>
          <w:lang w:val="uk-UA"/>
        </w:rPr>
        <w:pict>
          <v:shape id="_x0000_i1058" type="#_x0000_t75" style="width:38.25pt;height:18.75pt">
            <v:imagedata r:id="rId39" o:title="" chromakey="white"/>
          </v:shape>
        </w:pict>
      </w:r>
      <w:r w:rsidRPr="00E41ED0">
        <w:rPr>
          <w:lang w:val="uk-UA"/>
        </w:rPr>
        <w:t>знаходимо потрібний момент опору</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059" type="#_x0000_t75" style="width:201pt;height:30pt">
            <v:imagedata r:id="rId40" o:title="" chromakey="white"/>
          </v:shape>
        </w:pict>
      </w:r>
      <w:r w:rsidR="0063754F" w:rsidRPr="00E41ED0">
        <w:rPr>
          <w:lang w:val="uk-UA"/>
        </w:rPr>
        <w:t xml:space="preserve"> (2.5)</w: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 xml:space="preserve">За значенням </w:t>
      </w:r>
      <w:r w:rsidR="00382FBF">
        <w:rPr>
          <w:lang w:val="uk-UA"/>
        </w:rPr>
        <w:pict>
          <v:shape id="_x0000_i1060" type="#_x0000_t75" style="width:32.25pt;height:21pt">
            <v:imagedata r:id="rId41" o:title="" chromakey="white"/>
          </v:shape>
        </w:pict>
      </w:r>
      <w:r w:rsidRPr="00E41ED0">
        <w:rPr>
          <w:lang w:val="uk-UA"/>
        </w:rPr>
        <w:t>, з таблиці1 ГОСТ 8239-72* підбираємо переріз балки з прокатного двотавра</w:t>
      </w:r>
      <w:r w:rsidR="0063754F" w:rsidRPr="00E41ED0">
        <w:rPr>
          <w:lang w:val="uk-UA"/>
        </w:rPr>
        <w:t xml:space="preserve">. </w:t>
      </w:r>
      <w:r w:rsidRPr="00E41ED0">
        <w:rPr>
          <w:lang w:val="uk-UA"/>
        </w:rPr>
        <w:t>Даному</w:t>
      </w:r>
      <w:r w:rsidR="00A84D44" w:rsidRPr="00E41ED0">
        <w:rPr>
          <w:lang w:val="uk-UA"/>
        </w:rPr>
        <w:t xml:space="preserve"> моменту відповідає двотавр №27</w:t>
      </w:r>
      <w:r w:rsidR="0063754F" w:rsidRPr="00E41ED0">
        <w:rPr>
          <w:lang w:val="uk-UA"/>
        </w:rPr>
        <w:t>.</w:t>
      </w:r>
    </w:p>
    <w:p w:rsidR="00D22E54" w:rsidRPr="00E41ED0" w:rsidRDefault="00C0628E" w:rsidP="0063754F">
      <w:pPr>
        <w:ind w:firstLine="709"/>
        <w:rPr>
          <w:lang w:val="uk-UA"/>
        </w:rPr>
      </w:pPr>
      <w:r>
        <w:rPr>
          <w:lang w:val="uk-UA"/>
        </w:rPr>
        <w:br w:type="page"/>
      </w:r>
      <w:r w:rsidR="00382FBF">
        <w:rPr>
          <w:noProof/>
          <w:lang w:val="uk-UA"/>
        </w:rPr>
        <w:pict>
          <v:shape id="_x0000_i1061" type="#_x0000_t75" style="width:247.5pt;height:279pt;visibility:visible">
            <v:imagedata r:id="rId42" o:title=""/>
          </v:shape>
        </w:pict>
      </w:r>
    </w:p>
    <w:p w:rsidR="0063754F" w:rsidRPr="00E41ED0" w:rsidRDefault="0063754F" w:rsidP="0063754F">
      <w:pPr>
        <w:ind w:firstLine="709"/>
        <w:rPr>
          <w:lang w:val="uk-UA"/>
        </w:rPr>
      </w:pPr>
      <w:r w:rsidRPr="00E41ED0">
        <w:rPr>
          <w:lang w:val="uk-UA"/>
        </w:rPr>
        <w:t>Рис.2.2</w:t>
      </w:r>
      <w:r w:rsidR="00A84D44" w:rsidRPr="00E41ED0">
        <w:rPr>
          <w:lang w:val="uk-UA"/>
        </w:rPr>
        <w:t xml:space="preserve"> Схема двотавра №27</w:t>
      </w:r>
      <w:r w:rsidRPr="00E41ED0">
        <w:rPr>
          <w:lang w:val="uk-UA"/>
        </w:rPr>
        <w:t>.</w: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Перевіряємо жорсткість балки</w:t>
      </w:r>
      <w:r w:rsidR="0063754F" w:rsidRPr="00E41ED0">
        <w:rPr>
          <w:lang w:val="uk-UA"/>
        </w:rPr>
        <w:t xml:space="preserve">. </w:t>
      </w:r>
      <w:r w:rsidRPr="00E41ED0">
        <w:rPr>
          <w:lang w:val="uk-UA"/>
        </w:rPr>
        <w:t>Визначимо прог</w:t>
      </w:r>
      <w:r w:rsidR="00E41ED0">
        <w:rPr>
          <w:lang w:val="uk-UA"/>
        </w:rPr>
        <w:t>и</w:t>
      </w:r>
      <w:r w:rsidRPr="00E41ED0">
        <w:rPr>
          <w:lang w:val="uk-UA"/>
        </w:rPr>
        <w:t>н від нормативного навантаження</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062" type="#_x0000_t75" style="width:62.25pt;height:28.5pt">
            <v:imagedata r:id="rId43" o:title="" chromakey="white"/>
          </v:shape>
        </w:pict>
      </w:r>
      <w:r w:rsidR="0063754F" w:rsidRPr="00E41ED0">
        <w:rPr>
          <w:lang w:val="uk-UA"/>
        </w:rPr>
        <w:t xml:space="preserve"> (2.6)</w: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і зробимо висновок</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063" type="#_x0000_t75" style="width:316.5pt;height:37.5pt">
            <v:imagedata r:id="rId44" o:title="" chromakey="white"/>
          </v:shape>
        </w:pict>
      </w:r>
    </w:p>
    <w:p w:rsidR="00BB6195" w:rsidRPr="00E41ED0" w:rsidRDefault="00C0628E" w:rsidP="0063754F">
      <w:pPr>
        <w:ind w:firstLine="709"/>
        <w:rPr>
          <w:lang w:val="uk-UA"/>
        </w:rPr>
      </w:pPr>
      <w:r>
        <w:rPr>
          <w:lang w:val="uk-UA"/>
        </w:rPr>
        <w:br w:type="page"/>
      </w:r>
      <w:r w:rsidR="00382FBF">
        <w:rPr>
          <w:noProof/>
          <w:lang w:val="uk-UA"/>
        </w:rPr>
        <w:pict>
          <v:shape id="Рисунок 46" o:spid="_x0000_i1064" type="#_x0000_t75" style="width:342pt;height:222pt;visibility:visible">
            <v:imagedata r:id="rId45" o:title=""/>
          </v:shape>
        </w:pict>
      </w:r>
    </w:p>
    <w:p w:rsidR="0063754F" w:rsidRPr="00E41ED0" w:rsidRDefault="0063754F" w:rsidP="0063754F">
      <w:pPr>
        <w:ind w:firstLine="709"/>
        <w:rPr>
          <w:lang w:val="uk-UA"/>
        </w:rPr>
      </w:pPr>
      <w:r w:rsidRPr="00E41ED0">
        <w:rPr>
          <w:lang w:val="uk-UA"/>
        </w:rPr>
        <w:t>Рис.2.3</w:t>
      </w:r>
      <w:r w:rsidR="00BB6195" w:rsidRPr="00E41ED0">
        <w:rPr>
          <w:lang w:val="uk-UA"/>
        </w:rPr>
        <w:t xml:space="preserve"> Схема розташування елементів перекриття на позначці </w:t>
      </w:r>
      <w:r w:rsidRPr="00E41ED0">
        <w:rPr>
          <w:lang w:val="uk-UA"/>
        </w:rPr>
        <w:t>3.6</w:t>
      </w:r>
      <w:r w:rsidR="00BB6195" w:rsidRPr="00E41ED0">
        <w:rPr>
          <w:lang w:val="uk-UA"/>
        </w:rPr>
        <w:t>00</w:t>
      </w:r>
    </w:p>
    <w:p w:rsidR="00E41ED0" w:rsidRDefault="00E41ED0" w:rsidP="00714BC2">
      <w:pPr>
        <w:ind w:firstLine="709"/>
        <w:rPr>
          <w:lang w:val="uk-UA"/>
        </w:rPr>
      </w:pPr>
    </w:p>
    <w:p w:rsidR="0063754F" w:rsidRPr="00E41ED0" w:rsidRDefault="00A84D44" w:rsidP="00714BC2">
      <w:pPr>
        <w:ind w:firstLine="709"/>
        <w:rPr>
          <w:lang w:val="uk-UA"/>
        </w:rPr>
      </w:pPr>
      <w:r w:rsidRPr="00E41ED0">
        <w:rPr>
          <w:lang w:val="uk-UA"/>
        </w:rPr>
        <w:t>Підбір перерізу головної балки</w:t>
      </w:r>
      <w:r w:rsidR="00FF2F3C" w:rsidRPr="00E41ED0">
        <w:rPr>
          <w:lang w:val="uk-UA"/>
        </w:rPr>
        <w:t xml:space="preserve"> Б1</w:t>
      </w:r>
    </w:p>
    <w:p w:rsidR="0063754F" w:rsidRPr="00E41ED0" w:rsidRDefault="00D22E54" w:rsidP="0063754F">
      <w:pPr>
        <w:ind w:firstLine="709"/>
        <w:rPr>
          <w:lang w:val="uk-UA"/>
        </w:rPr>
      </w:pPr>
      <w:r w:rsidRPr="00E41ED0">
        <w:rPr>
          <w:lang w:val="uk-UA"/>
        </w:rPr>
        <w:t>Навантаження на головну балку передаються від балок настилу</w:t>
      </w:r>
      <w:r w:rsidR="0063754F" w:rsidRPr="00E41ED0">
        <w:rPr>
          <w:lang w:val="uk-UA"/>
        </w:rPr>
        <w:t xml:space="preserve">. </w:t>
      </w:r>
      <w:r w:rsidRPr="00E41ED0">
        <w:rPr>
          <w:lang w:val="uk-UA"/>
        </w:rPr>
        <w:t>Для головної балки ширина грузової площі дорівнює кроку головних балок</w:t>
      </w:r>
      <w:r w:rsidR="0063754F" w:rsidRPr="00E41ED0">
        <w:rPr>
          <w:lang w:val="uk-UA"/>
        </w:rPr>
        <w:t>.</w:t>
      </w:r>
    </w:p>
    <w:p w:rsidR="0063754F" w:rsidRPr="00E41ED0" w:rsidRDefault="00D22E54" w:rsidP="0063754F">
      <w:pPr>
        <w:ind w:firstLine="709"/>
        <w:rPr>
          <w:lang w:val="uk-UA"/>
        </w:rPr>
      </w:pPr>
      <w:r w:rsidRPr="00E41ED0">
        <w:rPr>
          <w:lang w:val="uk-UA"/>
        </w:rPr>
        <w:t>Навантаження на головну балку в балочній клітці нормального типу можна враховувати як рівномірно розподілену, в зв’язку з малим кроком балок настилу</w:t>
      </w:r>
      <w:r w:rsidR="0063754F" w:rsidRPr="00E41ED0">
        <w:rPr>
          <w:lang w:val="uk-UA"/>
        </w:rPr>
        <w:t>.</w:t>
      </w:r>
    </w:p>
    <w:p w:rsidR="0063754F" w:rsidRPr="00E41ED0" w:rsidRDefault="00D22E54" w:rsidP="0063754F">
      <w:pPr>
        <w:ind w:firstLine="709"/>
        <w:rPr>
          <w:lang w:val="uk-UA"/>
        </w:rPr>
      </w:pPr>
      <w:r w:rsidRPr="00E41ED0">
        <w:rPr>
          <w:lang w:val="uk-UA"/>
        </w:rPr>
        <w:t>Нормативне і розрахункове навантаження на головну балку</w:t>
      </w:r>
      <w:r w:rsidR="0063754F" w:rsidRPr="00E41ED0">
        <w:rPr>
          <w:lang w:val="uk-UA"/>
        </w:rPr>
        <w:t>:</w:t>
      </w:r>
    </w:p>
    <w:p w:rsidR="006A0A60" w:rsidRPr="00E41ED0" w:rsidRDefault="006A0A60" w:rsidP="0063754F">
      <w:pPr>
        <w:ind w:firstLine="709"/>
        <w:rPr>
          <w:position w:val="-12"/>
          <w:lang w:val="uk-UA"/>
        </w:rPr>
      </w:pPr>
    </w:p>
    <w:p w:rsidR="0063754F" w:rsidRPr="00E41ED0" w:rsidRDefault="00382FBF" w:rsidP="0063754F">
      <w:pPr>
        <w:ind w:firstLine="709"/>
        <w:rPr>
          <w:position w:val="-12"/>
          <w:lang w:val="uk-UA"/>
        </w:rPr>
      </w:pPr>
      <w:r>
        <w:rPr>
          <w:position w:val="-12"/>
          <w:lang w:val="uk-UA"/>
        </w:rPr>
        <w:pict>
          <v:shape id="_x0000_i1065" type="#_x0000_t75" style="width:423pt;height:18pt" fillcolor="window">
            <v:imagedata r:id="rId46" o:title=""/>
          </v:shape>
        </w:pict>
      </w:r>
    </w:p>
    <w:p w:rsidR="00D22E54" w:rsidRPr="00E41ED0" w:rsidRDefault="00382FBF" w:rsidP="006A0A60">
      <w:pPr>
        <w:ind w:firstLine="0"/>
        <w:rPr>
          <w:position w:val="-14"/>
          <w:lang w:val="uk-UA"/>
        </w:rPr>
      </w:pPr>
      <w:r>
        <w:rPr>
          <w:position w:val="-14"/>
          <w:lang w:val="uk-UA"/>
        </w:rPr>
        <w:pict>
          <v:shape id="_x0000_i1066" type="#_x0000_t75" style="width:421.5pt;height:18.75pt" fillcolor="window">
            <v:imagedata r:id="rId47" o:title=""/>
          </v:shape>
        </w:pic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 xml:space="preserve">Де </w:t>
      </w:r>
      <w:r w:rsidR="00382FBF">
        <w:rPr>
          <w:position w:val="-12"/>
          <w:lang w:val="uk-UA"/>
        </w:rPr>
        <w:pict>
          <v:shape id="_x0000_i1067" type="#_x0000_t75" style="width:12.75pt;height:18pt">
            <v:imagedata r:id="rId48" o:title=""/>
          </v:shape>
        </w:pict>
      </w:r>
      <w:r w:rsidR="0063754F" w:rsidRPr="00E41ED0">
        <w:rPr>
          <w:lang w:val="uk-UA"/>
        </w:rPr>
        <w:t xml:space="preserve"> - </w:t>
      </w:r>
      <w:r w:rsidRPr="00E41ED0">
        <w:rPr>
          <w:lang w:val="uk-UA"/>
        </w:rPr>
        <w:t>крок головних балок, м</w:t>
      </w:r>
      <w:r w:rsidR="0063754F" w:rsidRPr="00E41ED0">
        <w:rPr>
          <w:lang w:val="uk-UA"/>
        </w:rPr>
        <w:t>;</w:t>
      </w:r>
    </w:p>
    <w:p w:rsidR="0063754F" w:rsidRPr="00E41ED0" w:rsidRDefault="00382FBF" w:rsidP="0063754F">
      <w:pPr>
        <w:ind w:firstLine="709"/>
        <w:rPr>
          <w:lang w:val="uk-UA"/>
        </w:rPr>
      </w:pPr>
      <w:r>
        <w:rPr>
          <w:lang w:val="uk-UA"/>
        </w:rPr>
        <w:pict>
          <v:shape id="_x0000_i1068" type="#_x0000_t75" style="width:53.25pt;height:18.75pt">
            <v:imagedata r:id="rId49" o:title="" chromakey="white"/>
          </v:shape>
        </w:pict>
      </w:r>
      <w:r w:rsidR="00D22E54" w:rsidRPr="00E41ED0">
        <w:rPr>
          <w:lang w:val="uk-UA"/>
        </w:rPr>
        <w:t xml:space="preserve"> </w:t>
      </w:r>
      <w:r w:rsidR="0063754F" w:rsidRPr="00E41ED0">
        <w:rPr>
          <w:lang w:val="uk-UA"/>
        </w:rPr>
        <w:t>-</w:t>
      </w:r>
      <w:r w:rsidR="00D22E54" w:rsidRPr="00E41ED0">
        <w:rPr>
          <w:lang w:val="uk-UA"/>
        </w:rPr>
        <w:t xml:space="preserve"> коефіцієнт, що враховує власну вагу головної балки</w:t>
      </w:r>
      <w:r w:rsidR="0063754F" w:rsidRPr="00E41ED0">
        <w:rPr>
          <w:lang w:val="uk-UA"/>
        </w:rPr>
        <w:t xml:space="preserve"> (</w:t>
      </w:r>
      <w:r w:rsidR="00D22E54" w:rsidRPr="00E41ED0">
        <w:rPr>
          <w:lang w:val="uk-UA"/>
        </w:rPr>
        <w:t>з досвіду проектування 1-2% навантаження, що припадає на балку</w:t>
      </w:r>
      <w:r w:rsidR="0063754F" w:rsidRPr="00E41ED0">
        <w:rPr>
          <w:lang w:val="uk-UA"/>
        </w:rPr>
        <w:t>).</w:t>
      </w:r>
    </w:p>
    <w:p w:rsidR="0063754F" w:rsidRPr="00E41ED0" w:rsidRDefault="00D22E54" w:rsidP="0063754F">
      <w:pPr>
        <w:ind w:firstLine="709"/>
        <w:rPr>
          <w:lang w:val="uk-UA"/>
        </w:rPr>
      </w:pPr>
      <w:r w:rsidRPr="00E41ED0">
        <w:rPr>
          <w:lang w:val="uk-UA"/>
        </w:rPr>
        <w:t>Розрахунковий згинаючий момент в середині прольоту</w:t>
      </w:r>
      <w:r w:rsidR="0063754F" w:rsidRPr="00E41ED0">
        <w:rPr>
          <w:lang w:val="uk-UA"/>
        </w:rPr>
        <w:t>:</w:t>
      </w:r>
    </w:p>
    <w:p w:rsidR="00714BC2" w:rsidRPr="00E41ED0" w:rsidRDefault="00714BC2" w:rsidP="0063754F">
      <w:pPr>
        <w:ind w:firstLine="709"/>
        <w:rPr>
          <w:lang w:val="uk-UA"/>
        </w:rPr>
      </w:pPr>
    </w:p>
    <w:p w:rsidR="0063754F" w:rsidRPr="00E41ED0" w:rsidRDefault="00382FBF" w:rsidP="0063754F">
      <w:pPr>
        <w:ind w:firstLine="709"/>
        <w:rPr>
          <w:position w:val="-24"/>
          <w:lang w:val="uk-UA"/>
        </w:rPr>
      </w:pPr>
      <w:r>
        <w:rPr>
          <w:lang w:val="uk-UA"/>
        </w:rPr>
        <w:pict>
          <v:shape id="_x0000_i1069" type="#_x0000_t75" style="width:306.75pt;height:33pt">
            <v:imagedata r:id="rId50" o:title=""/>
          </v:shape>
        </w:pict>
      </w:r>
      <w:r w:rsidR="0063754F" w:rsidRPr="00E41ED0">
        <w:rPr>
          <w:position w:val="-24"/>
          <w:lang w:val="uk-UA"/>
        </w:rPr>
        <w:t xml:space="preserve"> (2.9)</w:t>
      </w:r>
    </w:p>
    <w:p w:rsidR="0063754F" w:rsidRPr="00E41ED0" w:rsidRDefault="00D22E54" w:rsidP="0063754F">
      <w:pPr>
        <w:ind w:firstLine="709"/>
        <w:rPr>
          <w:lang w:val="uk-UA"/>
        </w:rPr>
      </w:pPr>
      <w:r w:rsidRPr="00E41ED0">
        <w:rPr>
          <w:lang w:val="uk-UA"/>
        </w:rPr>
        <w:t>Поперечна сила на опорі</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070" type="#_x0000_t75" style="width:186pt;height:32.25pt">
            <v:imagedata r:id="rId51" o:title=""/>
          </v:shape>
        </w:pict>
      </w:r>
      <w:r w:rsidR="0063754F" w:rsidRPr="00E41ED0">
        <w:rPr>
          <w:lang w:val="uk-UA"/>
        </w:rPr>
        <w:t xml:space="preserve"> (2.1</w:t>
      </w:r>
      <w:r w:rsidR="001F076D" w:rsidRPr="00E41ED0">
        <w:rPr>
          <w:lang w:val="uk-UA"/>
        </w:rPr>
        <w:t>0</w:t>
      </w:r>
      <w:r w:rsidR="0063754F" w:rsidRPr="00E41ED0">
        <w:rPr>
          <w:lang w:val="uk-UA"/>
        </w:rPr>
        <w:t>)</w:t>
      </w:r>
    </w:p>
    <w:p w:rsidR="006A0A60" w:rsidRPr="00E41ED0" w:rsidRDefault="006A0A60" w:rsidP="0063754F">
      <w:pPr>
        <w:ind w:firstLine="709"/>
        <w:rPr>
          <w:lang w:val="uk-UA"/>
        </w:rPr>
      </w:pPr>
    </w:p>
    <w:p w:rsidR="000C6290" w:rsidRPr="00E41ED0" w:rsidRDefault="00382FBF" w:rsidP="0063754F">
      <w:pPr>
        <w:ind w:firstLine="709"/>
        <w:rPr>
          <w:lang w:val="uk-UA"/>
        </w:rPr>
      </w:pPr>
      <w:r>
        <w:rPr>
          <w:noProof/>
          <w:lang w:val="uk-UA"/>
        </w:rPr>
        <w:pict>
          <v:shape id="Рисунок 115" o:spid="_x0000_i1071" type="#_x0000_t75" style="width:153.75pt;height:160.5pt;visibility:visible">
            <v:imagedata r:id="rId52" o:title=""/>
          </v:shape>
        </w:pict>
      </w:r>
    </w:p>
    <w:p w:rsidR="0063754F" w:rsidRPr="00E41ED0" w:rsidRDefault="0063754F" w:rsidP="0063754F">
      <w:pPr>
        <w:ind w:firstLine="709"/>
        <w:rPr>
          <w:lang w:val="uk-UA"/>
        </w:rPr>
      </w:pPr>
      <w:r w:rsidRPr="00E41ED0">
        <w:rPr>
          <w:lang w:val="uk-UA"/>
        </w:rPr>
        <w:t>Рис.2.4</w:t>
      </w:r>
      <w:r w:rsidR="00242F8C" w:rsidRPr="00E41ED0">
        <w:rPr>
          <w:lang w:val="uk-UA"/>
        </w:rPr>
        <w:t xml:space="preserve"> </w:t>
      </w:r>
      <w:r w:rsidR="002C29B2" w:rsidRPr="00E41ED0">
        <w:rPr>
          <w:lang w:val="uk-UA"/>
        </w:rPr>
        <w:t>Епюра зусиль в балці</w:t>
      </w:r>
    </w:p>
    <w:p w:rsidR="00714BC2" w:rsidRPr="00E41ED0" w:rsidRDefault="00714BC2" w:rsidP="0063754F">
      <w:pPr>
        <w:ind w:firstLine="709"/>
        <w:rPr>
          <w:lang w:val="uk-UA"/>
        </w:rPr>
      </w:pPr>
    </w:p>
    <w:p w:rsidR="0063754F" w:rsidRPr="00E41ED0" w:rsidRDefault="00D22E54" w:rsidP="0063754F">
      <w:pPr>
        <w:ind w:firstLine="709"/>
        <w:rPr>
          <w:lang w:val="uk-UA"/>
        </w:rPr>
      </w:pPr>
      <w:r w:rsidRPr="00E41ED0">
        <w:rPr>
          <w:lang w:val="uk-UA"/>
        </w:rPr>
        <w:t>Потрібний момент спротиву січення балки</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position w:val="-32"/>
          <w:lang w:val="uk-UA"/>
        </w:rPr>
      </w:pPr>
      <w:r>
        <w:rPr>
          <w:lang w:val="uk-UA"/>
        </w:rPr>
        <w:pict>
          <v:shape id="_x0000_i1072" type="#_x0000_t75" style="width:218.25pt;height:36pt">
            <v:imagedata r:id="rId53" o:title=""/>
          </v:shape>
        </w:pict>
      </w:r>
      <w:r w:rsidR="0063754F" w:rsidRPr="00E41ED0">
        <w:rPr>
          <w:position w:val="-32"/>
          <w:lang w:val="uk-UA"/>
        </w:rPr>
        <w:t xml:space="preserve"> (2.1</w:t>
      </w:r>
      <w:r w:rsidR="001F076D" w:rsidRPr="00E41ED0">
        <w:rPr>
          <w:position w:val="-32"/>
          <w:lang w:val="uk-UA"/>
        </w:rPr>
        <w:t>1</w:t>
      </w:r>
      <w:r w:rsidR="0063754F" w:rsidRPr="00E41ED0">
        <w:rPr>
          <w:position w:val="-32"/>
          <w:lang w:val="uk-UA"/>
        </w:rPr>
        <w:t>)</w:t>
      </w:r>
    </w:p>
    <w:p w:rsidR="006A0A60" w:rsidRPr="00E41ED0" w:rsidRDefault="006A0A60" w:rsidP="0063754F">
      <w:pPr>
        <w:ind w:firstLine="709"/>
        <w:rPr>
          <w:position w:val="-32"/>
          <w:lang w:val="uk-UA"/>
        </w:rPr>
      </w:pPr>
    </w:p>
    <w:p w:rsidR="0063754F" w:rsidRPr="00E41ED0" w:rsidRDefault="00D22E54" w:rsidP="0063754F">
      <w:pPr>
        <w:ind w:firstLine="709"/>
        <w:rPr>
          <w:lang w:val="uk-UA"/>
        </w:rPr>
      </w:pPr>
      <w:r w:rsidRPr="00E41ED0">
        <w:rPr>
          <w:lang w:val="uk-UA"/>
        </w:rPr>
        <w:t>Для балок висотою 1-2м значення товщини стінки можна визначити з імперичної формули</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073" type="#_x0000_t75" style="width:3in;height:30.75pt">
            <v:imagedata r:id="rId54" o:title=""/>
          </v:shape>
        </w:pict>
      </w:r>
      <w:r w:rsidR="0063754F" w:rsidRPr="00E41ED0">
        <w:rPr>
          <w:lang w:val="uk-UA"/>
        </w:rPr>
        <w:t xml:space="preserve"> (2.1</w:t>
      </w:r>
      <w:r w:rsidR="001F076D" w:rsidRPr="00E41ED0">
        <w:rPr>
          <w:lang w:val="uk-UA"/>
        </w:rPr>
        <w:t>2</w:t>
      </w:r>
      <w:r w:rsidR="0063754F" w:rsidRPr="00E41ED0">
        <w:rPr>
          <w:lang w:val="uk-UA"/>
        </w:rPr>
        <w:t>)</w:t>
      </w:r>
      <w:r w:rsidR="006A0A60" w:rsidRPr="00E41ED0">
        <w:rPr>
          <w:lang w:val="uk-UA"/>
        </w:rPr>
        <w:t xml:space="preserve"> </w:t>
      </w:r>
      <w:r w:rsidR="00D22E54" w:rsidRPr="00E41ED0">
        <w:rPr>
          <w:lang w:val="uk-UA"/>
        </w:rPr>
        <w:t>Де</w:t>
      </w:r>
    </w:p>
    <w:p w:rsidR="0063754F" w:rsidRPr="00E41ED0" w:rsidRDefault="00382FBF" w:rsidP="0063754F">
      <w:pPr>
        <w:ind w:firstLine="709"/>
        <w:rPr>
          <w:lang w:val="uk-UA"/>
        </w:rPr>
      </w:pPr>
      <w:r>
        <w:rPr>
          <w:lang w:val="uk-UA"/>
        </w:rPr>
        <w:pict>
          <v:shape id="_x0000_i1074" type="#_x0000_t75" style="width:170.25pt;height:33.75pt" fillcolor="window">
            <v:imagedata r:id="rId55" o:title=""/>
          </v:shape>
        </w:pic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Оптимальна висота балки з умови найменшого використання матеріалу</w:t>
      </w:r>
      <w:r w:rsidR="0063754F" w:rsidRPr="00E41ED0">
        <w:rPr>
          <w:lang w:val="uk-UA"/>
        </w:rPr>
        <w:t>:</w:t>
      </w:r>
    </w:p>
    <w:p w:rsidR="0063754F" w:rsidRPr="00E41ED0" w:rsidRDefault="00C0628E" w:rsidP="0063754F">
      <w:pPr>
        <w:ind w:firstLine="709"/>
        <w:rPr>
          <w:lang w:val="uk-UA"/>
        </w:rPr>
      </w:pPr>
      <w:r>
        <w:rPr>
          <w:lang w:val="uk-UA"/>
        </w:rPr>
        <w:br w:type="page"/>
      </w:r>
      <w:r w:rsidR="00382FBF">
        <w:rPr>
          <w:lang w:val="uk-UA"/>
        </w:rPr>
        <w:pict>
          <v:shape id="_x0000_i1075" type="#_x0000_t75" style="width:215.25pt;height:41.25pt">
            <v:imagedata r:id="rId56" o:title=""/>
          </v:shape>
        </w:pict>
      </w:r>
      <w:r w:rsidR="0063754F" w:rsidRPr="00E41ED0">
        <w:rPr>
          <w:lang w:val="uk-UA"/>
        </w:rPr>
        <w:t xml:space="preserve"> (2.1</w:t>
      </w:r>
      <w:r w:rsidR="001F076D" w:rsidRPr="00E41ED0">
        <w:rPr>
          <w:lang w:val="uk-UA"/>
        </w:rPr>
        <w:t>3</w:t>
      </w:r>
      <w:r w:rsidR="0063754F" w:rsidRPr="00E41ED0">
        <w:rPr>
          <w:lang w:val="uk-UA"/>
        </w:rPr>
        <w:t>)</w: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 xml:space="preserve">Де k </w:t>
      </w:r>
      <w:r w:rsidR="0063754F" w:rsidRPr="00E41ED0">
        <w:rPr>
          <w:lang w:val="uk-UA"/>
        </w:rPr>
        <w:t>-</w:t>
      </w:r>
      <w:r w:rsidRPr="00E41ED0">
        <w:rPr>
          <w:lang w:val="uk-UA"/>
        </w:rPr>
        <w:t xml:space="preserve"> коефіцієнт, що залежить від конструктивного оформлення</w:t>
      </w:r>
      <w:r w:rsidR="0063754F" w:rsidRPr="00E41ED0">
        <w:rPr>
          <w:lang w:val="uk-UA"/>
        </w:rPr>
        <w:t xml:space="preserve"> (</w:t>
      </w:r>
      <w:r w:rsidRPr="00E41ED0">
        <w:rPr>
          <w:lang w:val="uk-UA"/>
        </w:rPr>
        <w:t>для зварних балок k=1,15-1,2</w:t>
      </w:r>
      <w:r w:rsidR="0063754F" w:rsidRPr="00E41ED0">
        <w:rPr>
          <w:lang w:val="uk-UA"/>
        </w:rPr>
        <w:t>).</w:t>
      </w:r>
    </w:p>
    <w:p w:rsidR="0063754F" w:rsidRPr="00E41ED0" w:rsidRDefault="00D22E54" w:rsidP="0063754F">
      <w:pPr>
        <w:ind w:firstLine="709"/>
        <w:rPr>
          <w:lang w:val="uk-UA"/>
        </w:rPr>
      </w:pPr>
      <w:r w:rsidRPr="00E41ED0">
        <w:rPr>
          <w:lang w:val="uk-UA"/>
        </w:rPr>
        <w:t>Найменша допустима висота балки визначається з умови жорсткості</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position w:val="-64"/>
          <w:lang w:val="uk-UA"/>
        </w:rPr>
      </w:pPr>
      <w:r>
        <w:rPr>
          <w:lang w:val="uk-UA"/>
        </w:rPr>
        <w:pict>
          <v:shape id="_x0000_i1076" type="#_x0000_t75" style="width:333pt;height:53.25pt">
            <v:imagedata r:id="rId57" o:title=""/>
          </v:shape>
        </w:pict>
      </w:r>
      <w:r w:rsidR="0063754F" w:rsidRPr="00E41ED0">
        <w:rPr>
          <w:position w:val="-64"/>
          <w:lang w:val="uk-UA"/>
        </w:rPr>
        <w:t>(2.1</w:t>
      </w:r>
      <w:r w:rsidR="001F076D" w:rsidRPr="00E41ED0">
        <w:rPr>
          <w:position w:val="-64"/>
          <w:lang w:val="uk-UA"/>
        </w:rPr>
        <w:t>4</w:t>
      </w:r>
      <w:r w:rsidR="0063754F" w:rsidRPr="00E41ED0">
        <w:rPr>
          <w:position w:val="-64"/>
          <w:lang w:val="uk-UA"/>
        </w:rPr>
        <w:t>)</w:t>
      </w:r>
    </w:p>
    <w:p w:rsidR="006A0A60" w:rsidRPr="00E41ED0" w:rsidRDefault="006A0A60" w:rsidP="0063754F">
      <w:pPr>
        <w:ind w:firstLine="709"/>
        <w:rPr>
          <w:position w:val="-64"/>
          <w:lang w:val="uk-UA"/>
        </w:rPr>
      </w:pPr>
    </w:p>
    <w:p w:rsidR="0063754F" w:rsidRPr="00E41ED0" w:rsidRDefault="00D22E54" w:rsidP="0063754F">
      <w:pPr>
        <w:ind w:firstLine="709"/>
        <w:rPr>
          <w:lang w:val="uk-UA"/>
        </w:rPr>
      </w:pPr>
      <w:r w:rsidRPr="00E41ED0">
        <w:rPr>
          <w:lang w:val="uk-UA"/>
        </w:rPr>
        <w:t xml:space="preserve">Де </w:t>
      </w:r>
      <w:r w:rsidR="00382FBF">
        <w:rPr>
          <w:lang w:val="uk-UA"/>
        </w:rPr>
        <w:pict>
          <v:shape id="_x0000_i1077" type="#_x0000_t75" style="width:10.5pt;height:26.25pt">
            <v:imagedata r:id="rId58" o:title="" chromakey="white"/>
          </v:shape>
        </w:pict>
      </w:r>
      <w:r w:rsidR="0063754F" w:rsidRPr="00E41ED0">
        <w:rPr>
          <w:lang w:val="uk-UA"/>
        </w:rPr>
        <w:t xml:space="preserve"> - </w:t>
      </w:r>
      <w:r w:rsidRPr="00E41ED0">
        <w:rPr>
          <w:lang w:val="uk-UA"/>
        </w:rPr>
        <w:t>граничне відношення прогину балок до прольоту, що регламентується нормами в залежності від призначення балок</w:t>
      </w:r>
      <w:r w:rsidR="0063754F" w:rsidRPr="00E41ED0">
        <w:rPr>
          <w:lang w:val="uk-UA"/>
        </w:rPr>
        <w:t>.</w:t>
      </w:r>
    </w:p>
    <w:p w:rsidR="0063754F" w:rsidRPr="00E41ED0" w:rsidRDefault="00D22E54" w:rsidP="0063754F">
      <w:pPr>
        <w:ind w:firstLine="709"/>
        <w:rPr>
          <w:lang w:val="uk-UA"/>
        </w:rPr>
      </w:pPr>
      <w:r w:rsidRPr="00E41ED0">
        <w:rPr>
          <w:lang w:val="uk-UA"/>
        </w:rPr>
        <w:t>Остаточна висота балки назначається з врахуванням наступних вимог</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078" type="#_x0000_t75" style="width:210pt;height:33.75pt">
            <v:imagedata r:id="rId59" o:title=""/>
          </v:shape>
        </w:pict>
      </w:r>
      <w:r w:rsidR="0063754F" w:rsidRPr="00E41ED0">
        <w:rPr>
          <w:lang w:val="uk-UA"/>
        </w:rPr>
        <w:t xml:space="preserve"> (2.1</w:t>
      </w:r>
      <w:r w:rsidR="001F076D" w:rsidRPr="00E41ED0">
        <w:rPr>
          <w:lang w:val="uk-UA"/>
        </w:rPr>
        <w:t>5</w:t>
      </w:r>
      <w:r w:rsidR="0063754F" w:rsidRPr="00E41ED0">
        <w:rPr>
          <w:lang w:val="uk-UA"/>
        </w:rPr>
        <w:t>)</w:t>
      </w:r>
    </w:p>
    <w:p w:rsidR="006A0A60" w:rsidRPr="00E41ED0" w:rsidRDefault="006A0A60" w:rsidP="0063754F">
      <w:pPr>
        <w:ind w:firstLine="709"/>
        <w:rPr>
          <w:lang w:val="uk-UA"/>
        </w:rPr>
      </w:pPr>
    </w:p>
    <w:p w:rsidR="00D22E54" w:rsidRPr="00E41ED0" w:rsidRDefault="00D22E54" w:rsidP="0063754F">
      <w:pPr>
        <w:ind w:firstLine="709"/>
        <w:rPr>
          <w:lang w:val="uk-UA"/>
        </w:rPr>
      </w:pPr>
      <w:r w:rsidRPr="00E41ED0">
        <w:rPr>
          <w:lang w:val="uk-UA"/>
        </w:rPr>
        <w:t xml:space="preserve">Приймаємо </w:t>
      </w:r>
      <w:r w:rsidR="00382FBF">
        <w:rPr>
          <w:lang w:val="uk-UA"/>
        </w:rPr>
        <w:pict>
          <v:shape id="_x0000_i1079" type="#_x0000_t75" style="width:68.25pt;height:18.75pt">
            <v:imagedata r:id="rId60" o:title="" chromakey="white"/>
          </v:shape>
        </w:pict>
      </w:r>
    </w:p>
    <w:p w:rsidR="0063754F" w:rsidRPr="00E41ED0" w:rsidRDefault="00D22E54" w:rsidP="0063754F">
      <w:pPr>
        <w:ind w:firstLine="709"/>
        <w:rPr>
          <w:lang w:val="uk-UA"/>
        </w:rPr>
      </w:pPr>
      <w:r w:rsidRPr="00E41ED0">
        <w:rPr>
          <w:lang w:val="uk-UA"/>
        </w:rPr>
        <w:t>Висоту балки раціонально приймати кратну 100мм, якщо для стінки не використовувалась універсальна сталь</w:t>
      </w:r>
      <w:r w:rsidR="0063754F" w:rsidRPr="00E41ED0">
        <w:rPr>
          <w:lang w:val="uk-UA"/>
        </w:rPr>
        <w:t xml:space="preserve">. </w:t>
      </w:r>
      <w:r w:rsidRPr="00E41ED0">
        <w:rPr>
          <w:lang w:val="uk-UA"/>
        </w:rPr>
        <w:t xml:space="preserve">При виборі висоти балки можливі відступи від </w:t>
      </w:r>
      <w:r w:rsidR="00382FBF">
        <w:rPr>
          <w:lang w:val="uk-UA"/>
        </w:rPr>
        <w:pict>
          <v:shape id="_x0000_i1080" type="#_x0000_t75" style="width:28.5pt;height:20.25pt">
            <v:imagedata r:id="rId61" o:title="" chromakey="white"/>
          </v:shape>
        </w:pict>
      </w:r>
      <w:r w:rsidRPr="00E41ED0">
        <w:rPr>
          <w:lang w:val="uk-UA"/>
        </w:rPr>
        <w:t xml:space="preserve">на </w:t>
      </w:r>
      <w:r w:rsidR="00382FBF">
        <w:rPr>
          <w:lang w:val="uk-UA"/>
        </w:rPr>
        <w:pict>
          <v:shape id="_x0000_i1081" type="#_x0000_t75" style="width:38.25pt;height:18.75pt">
            <v:imagedata r:id="rId62" o:title="" chromakey="white"/>
          </v:shape>
        </w:pict>
      </w:r>
      <w:r w:rsidRPr="00E41ED0">
        <w:rPr>
          <w:lang w:val="uk-UA"/>
        </w:rPr>
        <w:t xml:space="preserve">, що приводить до зміни маси балки на 3 </w:t>
      </w:r>
      <w:r w:rsidR="0063754F" w:rsidRPr="00E41ED0">
        <w:rPr>
          <w:lang w:val="uk-UA"/>
        </w:rPr>
        <w:t>-</w:t>
      </w:r>
      <w:r w:rsidRPr="00E41ED0">
        <w:rPr>
          <w:lang w:val="uk-UA"/>
        </w:rPr>
        <w:t xml:space="preserve"> 5%</w:t>
      </w:r>
      <w:r w:rsidR="0063754F" w:rsidRPr="00E41ED0">
        <w:rPr>
          <w:lang w:val="uk-UA"/>
        </w:rPr>
        <w:t>.</w:t>
      </w:r>
    </w:p>
    <w:p w:rsidR="0063754F" w:rsidRDefault="00D22E54" w:rsidP="0063754F">
      <w:pPr>
        <w:ind w:firstLine="709"/>
        <w:rPr>
          <w:lang w:val="uk-UA"/>
        </w:rPr>
      </w:pPr>
      <w:r w:rsidRPr="00E41ED0">
        <w:rPr>
          <w:lang w:val="uk-UA"/>
        </w:rPr>
        <w:t xml:space="preserve">Для визначення найменшої товщини стінки із умови роботи на зрізання для балок оптимального січення з </w:t>
      </w:r>
      <w:r w:rsidR="00382FBF">
        <w:rPr>
          <w:lang w:val="uk-UA"/>
        </w:rPr>
        <w:pict>
          <v:shape id="_x0000_i1082" type="#_x0000_t75" style="width:69pt;height:20.25pt">
            <v:imagedata r:id="rId63" o:title="" chromakey="white"/>
          </v:shape>
        </w:pict>
      </w:r>
      <w:r w:rsidRPr="00E41ED0">
        <w:rPr>
          <w:lang w:val="uk-UA"/>
        </w:rPr>
        <w:t>, можна скористатися формулою</w:t>
      </w:r>
      <w:r w:rsidR="0063754F" w:rsidRPr="00E41ED0">
        <w:rPr>
          <w:lang w:val="uk-UA"/>
        </w:rPr>
        <w:t>:</w:t>
      </w:r>
    </w:p>
    <w:p w:rsidR="006A0A60" w:rsidRPr="00E41ED0" w:rsidRDefault="00C0628E" w:rsidP="0063754F">
      <w:pPr>
        <w:ind w:firstLine="709"/>
        <w:rPr>
          <w:position w:val="-30"/>
          <w:lang w:val="uk-UA"/>
        </w:rPr>
      </w:pPr>
      <w:r>
        <w:rPr>
          <w:lang w:val="uk-UA"/>
        </w:rPr>
        <w:br w:type="page"/>
      </w:r>
      <w:r w:rsidR="00382FBF">
        <w:rPr>
          <w:lang w:val="uk-UA"/>
        </w:rPr>
        <w:pict>
          <v:shape id="_x0000_i1083" type="#_x0000_t75" style="width:200.25pt;height:35.25pt">
            <v:imagedata r:id="rId64" o:title=""/>
          </v:shape>
        </w:pict>
      </w:r>
      <w:r w:rsidR="0063754F" w:rsidRPr="00E41ED0">
        <w:rPr>
          <w:position w:val="-30"/>
          <w:lang w:val="uk-UA"/>
        </w:rPr>
        <w:t xml:space="preserve"> (2.1</w:t>
      </w:r>
      <w:r w:rsidR="001F076D" w:rsidRPr="00E41ED0">
        <w:rPr>
          <w:position w:val="-30"/>
          <w:lang w:val="uk-UA"/>
        </w:rPr>
        <w:t>6</w:t>
      </w:r>
      <w:r w:rsidR="0063754F" w:rsidRPr="00E41ED0">
        <w:rPr>
          <w:position w:val="-30"/>
          <w:lang w:val="uk-UA"/>
        </w:rPr>
        <w:t>)</w:t>
      </w:r>
      <w:r w:rsidR="006A0A60" w:rsidRPr="00E41ED0">
        <w:rPr>
          <w:position w:val="-30"/>
          <w:lang w:val="uk-UA"/>
        </w:rPr>
        <w:t xml:space="preserve"> </w:t>
      </w:r>
    </w:p>
    <w:p w:rsidR="00D22E54" w:rsidRPr="00E41ED0" w:rsidRDefault="00D22E54" w:rsidP="0063754F">
      <w:pPr>
        <w:ind w:firstLine="709"/>
        <w:rPr>
          <w:lang w:val="uk-UA"/>
        </w:rPr>
      </w:pPr>
      <w:r w:rsidRPr="00E41ED0">
        <w:rPr>
          <w:lang w:val="uk-UA"/>
        </w:rPr>
        <w:t>Де</w:t>
      </w:r>
    </w:p>
    <w:p w:rsidR="00E41ED0" w:rsidRDefault="00E41ED0" w:rsidP="0063754F">
      <w:pPr>
        <w:ind w:firstLine="709"/>
        <w:rPr>
          <w:lang w:val="uk-UA"/>
        </w:rPr>
      </w:pPr>
    </w:p>
    <w:p w:rsidR="0063754F" w:rsidRPr="00E41ED0" w:rsidRDefault="00382FBF" w:rsidP="0063754F">
      <w:pPr>
        <w:ind w:firstLine="709"/>
        <w:rPr>
          <w:lang w:val="uk-UA"/>
        </w:rPr>
      </w:pPr>
      <w:r>
        <w:rPr>
          <w:lang w:val="uk-UA"/>
        </w:rPr>
        <w:pict>
          <v:shape id="_x0000_i1084" type="#_x0000_t75" style="width:156pt;height:18pt">
            <v:imagedata r:id="rId65" o:title=""/>
          </v:shape>
        </w:pict>
      </w:r>
      <w:r w:rsidR="0063754F" w:rsidRPr="00E41ED0">
        <w:rPr>
          <w:lang w:val="uk-UA"/>
        </w:rPr>
        <w:t xml:space="preserve"> (2.1</w:t>
      </w:r>
      <w:r w:rsidR="001F076D" w:rsidRPr="00E41ED0">
        <w:rPr>
          <w:lang w:val="uk-UA"/>
        </w:rPr>
        <w:t>7</w:t>
      </w:r>
      <w:r w:rsidR="0063754F" w:rsidRPr="00E41ED0">
        <w:rPr>
          <w:lang w:val="uk-UA"/>
        </w:rPr>
        <w:t>)</w: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З умови забезпечення місцевої стійкості балки без додаткового зміцнення</w:t>
      </w:r>
      <w:r w:rsidR="00E41ED0">
        <w:rPr>
          <w:lang w:val="uk-UA"/>
        </w:rPr>
        <w:t xml:space="preserve"> </w:t>
      </w:r>
      <w:r w:rsidRPr="00E41ED0">
        <w:rPr>
          <w:lang w:val="uk-UA"/>
        </w:rPr>
        <w:t>її ребрами жорсткості необхідне виконання умови</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position w:val="-30"/>
          <w:lang w:val="uk-UA"/>
        </w:rPr>
      </w:pPr>
      <w:r>
        <w:rPr>
          <w:lang w:val="uk-UA"/>
        </w:rPr>
        <w:pict>
          <v:shape id="_x0000_i1085" type="#_x0000_t75" style="width:221.25pt;height:39pt">
            <v:imagedata r:id="rId66" o:title=""/>
          </v:shape>
        </w:pict>
      </w:r>
      <w:r w:rsidR="0063754F" w:rsidRPr="00E41ED0">
        <w:rPr>
          <w:position w:val="-30"/>
          <w:lang w:val="uk-UA"/>
        </w:rPr>
        <w:t xml:space="preserve"> (2.1</w:t>
      </w:r>
      <w:r w:rsidR="001F076D" w:rsidRPr="00E41ED0">
        <w:rPr>
          <w:position w:val="-30"/>
          <w:lang w:val="uk-UA"/>
        </w:rPr>
        <w:t>8</w:t>
      </w:r>
      <w:r w:rsidR="0063754F" w:rsidRPr="00E41ED0">
        <w:rPr>
          <w:position w:val="-30"/>
          <w:lang w:val="uk-UA"/>
        </w:rPr>
        <w:t>)</w:t>
      </w:r>
    </w:p>
    <w:p w:rsidR="006A0A60" w:rsidRPr="00E41ED0" w:rsidRDefault="006A0A60" w:rsidP="0063754F">
      <w:pPr>
        <w:ind w:firstLine="709"/>
        <w:rPr>
          <w:position w:val="-30"/>
          <w:lang w:val="uk-UA"/>
        </w:rPr>
      </w:pPr>
    </w:p>
    <w:p w:rsidR="0063754F" w:rsidRPr="00E41ED0" w:rsidRDefault="00D22E54" w:rsidP="0063754F">
      <w:pPr>
        <w:ind w:firstLine="709"/>
        <w:rPr>
          <w:lang w:val="uk-UA"/>
        </w:rPr>
      </w:pPr>
      <w:r w:rsidRPr="00E41ED0">
        <w:rPr>
          <w:lang w:val="uk-UA"/>
        </w:rPr>
        <w:t>В зварних балках пояс раціонально приймати з листів універсальної сталі</w:t>
      </w:r>
      <w:r w:rsidR="0063754F" w:rsidRPr="00E41ED0">
        <w:rPr>
          <w:lang w:val="uk-UA"/>
        </w:rPr>
        <w:t xml:space="preserve">. </w:t>
      </w:r>
      <w:r w:rsidRPr="00E41ED0">
        <w:rPr>
          <w:lang w:val="uk-UA"/>
        </w:rPr>
        <w:t>Розміри горизонтальних поясних листів знаходять виходячи із необхідної несучої спроможності балки</w:t>
      </w:r>
      <w:r w:rsidR="0063754F" w:rsidRPr="00E41ED0">
        <w:rPr>
          <w:lang w:val="uk-UA"/>
        </w:rPr>
        <w:t>.</w:t>
      </w:r>
    </w:p>
    <w:p w:rsidR="0063754F" w:rsidRPr="00E41ED0" w:rsidRDefault="00D22E54" w:rsidP="0063754F">
      <w:pPr>
        <w:ind w:firstLine="709"/>
        <w:rPr>
          <w:lang w:val="uk-UA"/>
        </w:rPr>
      </w:pPr>
      <w:r w:rsidRPr="00E41ED0">
        <w:rPr>
          <w:lang w:val="uk-UA"/>
        </w:rPr>
        <w:t>Необхідна площа перерізу пояса балки, виходячи з умови стійкості, може бути визначена по формулі</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086" type="#_x0000_t75" style="width:261.75pt;height:38.25pt">
            <v:imagedata r:id="rId67" o:title=""/>
          </v:shape>
        </w:pict>
      </w:r>
      <w:r w:rsidR="0063754F" w:rsidRPr="00E41ED0">
        <w:rPr>
          <w:lang w:val="uk-UA"/>
        </w:rPr>
        <w:t xml:space="preserve"> (2.19)</w: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 xml:space="preserve">Товщина </w:t>
      </w:r>
      <w:r w:rsidR="00382FBF">
        <w:rPr>
          <w:lang w:val="uk-UA"/>
        </w:rPr>
        <w:pict>
          <v:shape id="_x0000_i1087" type="#_x0000_t75" style="width:11.25pt;height:20.25pt">
            <v:imagedata r:id="rId68" o:title="" chromakey="white"/>
          </v:shape>
        </w:pict>
      </w:r>
      <w:r w:rsidRPr="00E41ED0">
        <w:rPr>
          <w:lang w:val="uk-UA"/>
        </w:rPr>
        <w:t xml:space="preserve"> горизонтального поясного листа приймається з врахуванням наступних умов</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088" type="#_x0000_t75" style="width:149.25pt;height:18.75pt" fillcolor="window">
            <v:imagedata r:id="rId69" o:title=""/>
          </v:shape>
        </w:pict>
      </w:r>
      <w:r w:rsidR="0063754F" w:rsidRPr="00E41ED0">
        <w:rPr>
          <w:lang w:val="uk-UA"/>
        </w:rPr>
        <w:t xml:space="preserve"> (2.20)</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089" type="#_x0000_t75" style="width:241.5pt;height:20.25pt">
            <v:imagedata r:id="rId70" o:title="" chromakey="white"/>
          </v:shape>
        </w:pict>
      </w:r>
    </w:p>
    <w:p w:rsidR="0063754F" w:rsidRPr="00E41ED0" w:rsidRDefault="00D22E54" w:rsidP="0063754F">
      <w:pPr>
        <w:ind w:firstLine="709"/>
        <w:rPr>
          <w:lang w:val="uk-UA"/>
        </w:rPr>
      </w:pPr>
      <w:r w:rsidRPr="00E41ED0">
        <w:rPr>
          <w:lang w:val="uk-UA"/>
        </w:rPr>
        <w:t>Ширина поясних листів приймається з умови забезпечення загальної стійкості в межах</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position w:val="-28"/>
          <w:lang w:val="uk-UA"/>
        </w:rPr>
      </w:pPr>
      <w:r>
        <w:rPr>
          <w:lang w:val="uk-UA"/>
        </w:rPr>
        <w:pict>
          <v:shape id="_x0000_i1090" type="#_x0000_t75" style="width:126pt;height:33.75pt">
            <v:imagedata r:id="rId71" o:title=""/>
          </v:shape>
        </w:pict>
      </w:r>
      <w:r w:rsidR="0063754F" w:rsidRPr="00E41ED0">
        <w:rPr>
          <w:position w:val="-28"/>
          <w:lang w:val="uk-UA"/>
        </w:rPr>
        <w:t xml:space="preserve"> (2.2</w:t>
      </w:r>
      <w:r w:rsidR="002920D7" w:rsidRPr="00E41ED0">
        <w:rPr>
          <w:position w:val="-28"/>
          <w:lang w:val="uk-UA"/>
        </w:rPr>
        <w:t>1</w:t>
      </w:r>
      <w:r w:rsidR="0063754F" w:rsidRPr="00E41ED0">
        <w:rPr>
          <w:position w:val="-28"/>
          <w:lang w:val="uk-UA"/>
        </w:rPr>
        <w:t>)</w:t>
      </w:r>
    </w:p>
    <w:p w:rsidR="006A0A60" w:rsidRPr="00E41ED0" w:rsidRDefault="006A0A60" w:rsidP="0063754F">
      <w:pPr>
        <w:ind w:firstLine="709"/>
        <w:rPr>
          <w:position w:val="-28"/>
          <w:lang w:val="uk-UA"/>
        </w:rPr>
      </w:pPr>
    </w:p>
    <w:p w:rsidR="0063754F" w:rsidRPr="00E41ED0" w:rsidRDefault="00D22E54" w:rsidP="0063754F">
      <w:pPr>
        <w:ind w:firstLine="709"/>
        <w:rPr>
          <w:lang w:val="uk-UA"/>
        </w:rPr>
      </w:pPr>
      <w:r w:rsidRPr="00E41ED0">
        <w:rPr>
          <w:lang w:val="uk-UA"/>
        </w:rPr>
        <w:t>Конструктивно</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091" type="#_x0000_t75" style="width:258pt;height:30.75pt" fillcolor="window">
            <v:imagedata r:id="rId72" o:title=""/>
          </v:shape>
        </w:pict>
      </w:r>
      <w:r w:rsidR="0063754F" w:rsidRPr="00E41ED0">
        <w:rPr>
          <w:lang w:val="uk-UA"/>
        </w:rPr>
        <w:t xml:space="preserve"> (2.2</w:t>
      </w:r>
      <w:r w:rsidR="002920D7" w:rsidRPr="00E41ED0">
        <w:rPr>
          <w:lang w:val="uk-UA"/>
        </w:rPr>
        <w:t>2</w:t>
      </w:r>
      <w:r w:rsidR="0063754F" w:rsidRPr="00E41ED0">
        <w:rPr>
          <w:lang w:val="uk-UA"/>
        </w:rPr>
        <w:t>)</w: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Остаточно приймаємо</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position w:val="-14"/>
          <w:lang w:val="uk-UA"/>
        </w:rPr>
      </w:pPr>
      <w:r>
        <w:rPr>
          <w:lang w:val="uk-UA"/>
        </w:rPr>
        <w:pict>
          <v:shape id="_x0000_i1092" type="#_x0000_t75" style="width:219pt;height:20.25pt">
            <v:imagedata r:id="rId73" o:title=""/>
          </v:shape>
        </w:pict>
      </w:r>
      <w:r w:rsidR="0063754F" w:rsidRPr="00E41ED0">
        <w:rPr>
          <w:position w:val="-14"/>
          <w:lang w:val="uk-UA"/>
        </w:rPr>
        <w:t xml:space="preserve"> (2.2</w:t>
      </w:r>
      <w:r w:rsidR="00987F9B" w:rsidRPr="00E41ED0">
        <w:rPr>
          <w:position w:val="-14"/>
          <w:lang w:val="uk-UA"/>
        </w:rPr>
        <w:t>3</w:t>
      </w:r>
      <w:r w:rsidR="0063754F" w:rsidRPr="00E41ED0">
        <w:rPr>
          <w:position w:val="-14"/>
          <w:lang w:val="uk-UA"/>
        </w:rPr>
        <w:t>)</w:t>
      </w:r>
    </w:p>
    <w:p w:rsidR="006A0A60" w:rsidRPr="00E41ED0" w:rsidRDefault="006A0A60" w:rsidP="0063754F">
      <w:pPr>
        <w:ind w:firstLine="709"/>
        <w:rPr>
          <w:position w:val="-14"/>
          <w:lang w:val="uk-UA"/>
        </w:rPr>
      </w:pPr>
    </w:p>
    <w:p w:rsidR="00D22E54" w:rsidRPr="00E41ED0" w:rsidRDefault="00D22E54" w:rsidP="0063754F">
      <w:pPr>
        <w:ind w:firstLine="709"/>
        <w:rPr>
          <w:lang w:val="uk-UA"/>
        </w:rPr>
      </w:pPr>
      <w:r w:rsidRPr="00E41ED0">
        <w:rPr>
          <w:lang w:val="uk-UA"/>
        </w:rPr>
        <w:t xml:space="preserve">Уточнюємо коефіцієнт </w:t>
      </w:r>
      <w:r w:rsidR="00382FBF">
        <w:rPr>
          <w:lang w:val="uk-UA"/>
        </w:rPr>
        <w:pict>
          <v:shape id="_x0000_i1093" type="#_x0000_t75" style="width:12pt;height:18.75pt">
            <v:imagedata r:id="rId74" o:title="" chromakey="white"/>
          </v:shape>
        </w:pict>
      </w:r>
      <w:r w:rsidRPr="00E41ED0">
        <w:rPr>
          <w:lang w:val="uk-UA"/>
        </w:rPr>
        <w:t xml:space="preserve"> і виконується перевірка міцності по нормальним навантаженням</w:t>
      </w:r>
      <w:r w:rsidR="0063754F" w:rsidRPr="00E41ED0">
        <w:rPr>
          <w:lang w:val="uk-UA"/>
        </w:rPr>
        <w:t xml:space="preserve">. </w:t>
      </w:r>
      <w:r w:rsidR="00382FBF">
        <w:rPr>
          <w:lang w:val="uk-UA"/>
        </w:rPr>
        <w:pict>
          <v:shape id="_x0000_i1094" type="#_x0000_t75" style="width:59.25pt;height:18.75pt">
            <v:imagedata r:id="rId75" o:title="" chromakey="white"/>
          </v:shape>
        </w:pict>
      </w:r>
    </w:p>
    <w:p w:rsidR="0063754F" w:rsidRPr="00E41ED0" w:rsidRDefault="00D22E54" w:rsidP="0063754F">
      <w:pPr>
        <w:ind w:firstLine="709"/>
        <w:rPr>
          <w:lang w:val="uk-UA"/>
        </w:rPr>
      </w:pPr>
      <w:r w:rsidRPr="00E41ED0">
        <w:rPr>
          <w:lang w:val="uk-UA"/>
        </w:rPr>
        <w:t>Характеристики прийнятого перерізу</w:t>
      </w:r>
      <w:r w:rsidR="0063754F" w:rsidRPr="00E41ED0">
        <w:rPr>
          <w:lang w:val="uk-UA"/>
        </w:rPr>
        <w:t>:</w:t>
      </w:r>
    </w:p>
    <w:p w:rsidR="006A0A60" w:rsidRPr="00E41ED0" w:rsidRDefault="006A0A60" w:rsidP="0063754F">
      <w:pPr>
        <w:ind w:firstLine="709"/>
        <w:rPr>
          <w:lang w:val="uk-UA"/>
        </w:rPr>
      </w:pPr>
    </w:p>
    <w:p w:rsidR="004B1136" w:rsidRPr="00E41ED0" w:rsidRDefault="00382FBF" w:rsidP="0063754F">
      <w:pPr>
        <w:ind w:firstLine="709"/>
        <w:rPr>
          <w:lang w:val="uk-UA"/>
        </w:rPr>
      </w:pPr>
      <w:r>
        <w:rPr>
          <w:lang w:val="uk-UA"/>
        </w:rPr>
        <w:pict>
          <v:shape id="_x0000_i1095" type="#_x0000_t75" style="width:243.75pt;height:30pt">
            <v:imagedata r:id="rId76" o:title="" chromakey="white"/>
          </v:shape>
        </w:pict>
      </w:r>
    </w:p>
    <w:p w:rsidR="0063754F" w:rsidRPr="00E41ED0" w:rsidRDefault="00382FBF" w:rsidP="0063754F">
      <w:pPr>
        <w:ind w:firstLine="709"/>
        <w:rPr>
          <w:lang w:val="uk-UA"/>
        </w:rPr>
      </w:pPr>
      <w:r>
        <w:rPr>
          <w:lang w:val="uk-UA"/>
        </w:rPr>
        <w:pict>
          <v:shape id="_x0000_i1096" type="#_x0000_t75" style="width:253.5pt;height:24.75pt">
            <v:imagedata r:id="rId77" o:title="" chromakey="white"/>
          </v:shape>
        </w:pict>
      </w:r>
      <w:r w:rsidR="0063754F" w:rsidRPr="00E41ED0">
        <w:rPr>
          <w:lang w:val="uk-UA"/>
        </w:rPr>
        <w:t xml:space="preserve"> (2.2</w:t>
      </w:r>
      <w:r w:rsidR="00987F9B" w:rsidRPr="00E41ED0">
        <w:rPr>
          <w:lang w:val="uk-UA"/>
        </w:rPr>
        <w:t>4</w:t>
      </w:r>
      <w:r w:rsidR="0063754F" w:rsidRPr="00E41ED0">
        <w:rPr>
          <w:lang w:val="uk-UA"/>
        </w:rPr>
        <w:t>)</w:t>
      </w:r>
    </w:p>
    <w:p w:rsidR="0063754F" w:rsidRPr="00E41ED0" w:rsidRDefault="00D22E54" w:rsidP="0063754F">
      <w:pPr>
        <w:ind w:firstLine="709"/>
        <w:rPr>
          <w:lang w:val="uk-UA"/>
        </w:rPr>
      </w:pPr>
      <w:r w:rsidRPr="00E41ED0">
        <w:rPr>
          <w:lang w:val="uk-UA"/>
        </w:rPr>
        <w:t>Де</w:t>
      </w:r>
      <w:r w:rsidR="006A0A60" w:rsidRPr="00E41ED0">
        <w:rPr>
          <w:lang w:val="uk-UA"/>
        </w:rPr>
        <w:t xml:space="preserve"> </w:t>
      </w:r>
      <w:r w:rsidR="00382FBF">
        <w:rPr>
          <w:lang w:val="uk-UA"/>
        </w:rPr>
        <w:pict>
          <v:shape id="_x0000_i1097" type="#_x0000_t75" style="width:162.75pt;height:18.75pt">
            <v:imagedata r:id="rId78" o:title=""/>
          </v:shape>
        </w:pict>
      </w:r>
      <w:r w:rsidR="0063754F" w:rsidRPr="00E41ED0">
        <w:rPr>
          <w:lang w:val="uk-UA"/>
        </w:rPr>
        <w:t xml:space="preserve"> (2.2</w:t>
      </w:r>
      <w:r w:rsidR="00987F9B" w:rsidRPr="00E41ED0">
        <w:rPr>
          <w:lang w:val="uk-UA"/>
        </w:rPr>
        <w:t>5</w:t>
      </w:r>
      <w:r w:rsidR="0063754F" w:rsidRPr="00E41ED0">
        <w:rPr>
          <w:lang w:val="uk-UA"/>
        </w:rPr>
        <w:t>)</w:t>
      </w:r>
    </w:p>
    <w:p w:rsidR="00D22E54" w:rsidRPr="00E41ED0" w:rsidRDefault="00D22E54" w:rsidP="0063754F">
      <w:pPr>
        <w:ind w:firstLine="709"/>
        <w:rPr>
          <w:lang w:val="uk-UA"/>
        </w:rPr>
      </w:pPr>
    </w:p>
    <w:p w:rsidR="0063754F" w:rsidRPr="00E41ED0" w:rsidRDefault="00382FBF" w:rsidP="0063754F">
      <w:pPr>
        <w:ind w:firstLine="709"/>
        <w:rPr>
          <w:lang w:val="uk-UA"/>
        </w:rPr>
      </w:pPr>
      <w:r>
        <w:rPr>
          <w:lang w:val="uk-UA"/>
        </w:rPr>
        <w:pict>
          <v:shape id="_x0000_i1098" type="#_x0000_t75" style="width:180pt;height:32.25pt">
            <v:imagedata r:id="rId79" o:title=""/>
          </v:shape>
        </w:pict>
      </w:r>
      <w:r w:rsidR="0063754F" w:rsidRPr="00E41ED0">
        <w:rPr>
          <w:lang w:val="uk-UA"/>
        </w:rPr>
        <w:t xml:space="preserve"> (2.2</w:t>
      </w:r>
      <w:r w:rsidR="00987F9B" w:rsidRPr="00E41ED0">
        <w:rPr>
          <w:lang w:val="uk-UA"/>
        </w:rPr>
        <w:t>6</w:t>
      </w:r>
      <w:r w:rsidR="0063754F" w:rsidRPr="00E41ED0">
        <w:rPr>
          <w:lang w:val="uk-UA"/>
        </w:rPr>
        <w:t>)</w: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Найбільше нормальне навантаження в балці</w:t>
      </w:r>
      <w:r w:rsidR="0063754F" w:rsidRPr="00E41ED0">
        <w:rPr>
          <w:lang w:val="uk-UA"/>
        </w:rPr>
        <w:t>:</w:t>
      </w:r>
    </w:p>
    <w:p w:rsidR="0063754F" w:rsidRPr="00E41ED0" w:rsidRDefault="00C0628E" w:rsidP="0063754F">
      <w:pPr>
        <w:ind w:firstLine="709"/>
        <w:rPr>
          <w:lang w:val="uk-UA"/>
        </w:rPr>
      </w:pPr>
      <w:r>
        <w:rPr>
          <w:lang w:val="uk-UA"/>
        </w:rPr>
        <w:br w:type="page"/>
      </w:r>
      <w:r w:rsidR="00382FBF">
        <w:rPr>
          <w:lang w:val="uk-UA"/>
        </w:rPr>
        <w:pict>
          <v:shape id="_x0000_i1099" type="#_x0000_t75" style="width:99.75pt;height:35.25pt">
            <v:imagedata r:id="rId80" o:title=""/>
          </v:shape>
        </w:pict>
      </w:r>
      <w:r w:rsidR="0063754F" w:rsidRPr="00E41ED0">
        <w:rPr>
          <w:lang w:val="uk-UA"/>
        </w:rPr>
        <w:t xml:space="preserve"> (2.2</w:t>
      </w:r>
      <w:r w:rsidR="00987F9B" w:rsidRPr="00E41ED0">
        <w:rPr>
          <w:lang w:val="uk-UA"/>
        </w:rPr>
        <w:t>7</w:t>
      </w:r>
      <w:r w:rsidR="0063754F" w:rsidRPr="00E41ED0">
        <w:rPr>
          <w:lang w:val="uk-UA"/>
        </w:rPr>
        <w:t>)</w:t>
      </w:r>
    </w:p>
    <w:p w:rsidR="0063754F" w:rsidRPr="00E41ED0" w:rsidRDefault="00382FBF" w:rsidP="0063754F">
      <w:pPr>
        <w:ind w:firstLine="709"/>
        <w:rPr>
          <w:lang w:val="uk-UA"/>
        </w:rPr>
      </w:pPr>
      <w:r>
        <w:rPr>
          <w:lang w:val="uk-UA"/>
        </w:rPr>
        <w:pict>
          <v:shape id="_x0000_i1100" type="#_x0000_t75" style="width:258.75pt;height:27.75pt">
            <v:imagedata r:id="rId81" o:title="" chromakey="white"/>
          </v:shape>
        </w:pict>
      </w:r>
      <w:r w:rsidR="0063754F" w:rsidRPr="00E41ED0">
        <w:rPr>
          <w:lang w:val="uk-UA"/>
        </w:rPr>
        <w:t xml:space="preserve"> (2.2</w:t>
      </w:r>
      <w:r w:rsidR="00987F9B" w:rsidRPr="00E41ED0">
        <w:rPr>
          <w:lang w:val="uk-UA"/>
        </w:rPr>
        <w:t>8</w:t>
      </w:r>
      <w:r w:rsidR="0063754F" w:rsidRPr="00E41ED0">
        <w:rPr>
          <w:lang w:val="uk-UA"/>
        </w:rPr>
        <w:t>)</w:t>
      </w:r>
    </w:p>
    <w:p w:rsidR="0063754F" w:rsidRPr="00E41ED0" w:rsidRDefault="00382FBF" w:rsidP="0063754F">
      <w:pPr>
        <w:ind w:firstLine="709"/>
        <w:rPr>
          <w:lang w:val="uk-UA"/>
        </w:rPr>
      </w:pPr>
      <w:r>
        <w:rPr>
          <w:position w:val="-32"/>
          <w:lang w:val="uk-UA"/>
        </w:rPr>
        <w:pict>
          <v:shape id="_x0000_i1101" type="#_x0000_t75" style="width:223.5pt;height:36.75pt" fillcolor="window">
            <v:imagedata r:id="rId82" o:title=""/>
          </v:shape>
        </w:pict>
      </w:r>
      <w:r w:rsidR="0063754F" w:rsidRPr="00E41ED0">
        <w:rPr>
          <w:lang w:val="uk-UA"/>
        </w:rPr>
        <w:t xml:space="preserve"> - </w:t>
      </w:r>
      <w:r w:rsidR="00D22E54" w:rsidRPr="00E41ED0">
        <w:rPr>
          <w:lang w:val="uk-UA"/>
        </w:rPr>
        <w:t>умова викону</w:t>
      </w:r>
      <w:r w:rsidR="00E41ED0">
        <w:rPr>
          <w:lang w:val="uk-UA"/>
        </w:rPr>
        <w:t>є</w:t>
      </w:r>
      <w:r w:rsidR="00D22E54" w:rsidRPr="00E41ED0">
        <w:rPr>
          <w:lang w:val="uk-UA"/>
        </w:rPr>
        <w:t>ться</w:t>
      </w:r>
      <w:r w:rsidR="0063754F" w:rsidRPr="00E41ED0">
        <w:rPr>
          <w:lang w:val="uk-UA"/>
        </w:rPr>
        <w:t>. (2.2</w:t>
      </w:r>
      <w:r w:rsidR="00987F9B" w:rsidRPr="00E41ED0">
        <w:rPr>
          <w:lang w:val="uk-UA"/>
        </w:rPr>
        <w:t>9</w:t>
      </w:r>
      <w:r w:rsidR="0063754F" w:rsidRPr="00E41ED0">
        <w:rPr>
          <w:lang w:val="uk-UA"/>
        </w:rPr>
        <w:t>)</w: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Прогин не перевіряємо, так як прийнята висота балки більше мінімальної</w:t>
      </w:r>
      <w:r w:rsidR="0063754F" w:rsidRPr="00E41ED0">
        <w:rPr>
          <w:lang w:val="uk-UA"/>
        </w:rPr>
        <w:t>.</w:t>
      </w:r>
    </w:p>
    <w:p w:rsidR="006A0A60" w:rsidRPr="00E41ED0" w:rsidRDefault="006A0A60" w:rsidP="0063754F">
      <w:pPr>
        <w:ind w:firstLine="709"/>
        <w:rPr>
          <w:lang w:val="uk-UA"/>
        </w:rPr>
      </w:pPr>
    </w:p>
    <w:p w:rsidR="0063754F" w:rsidRPr="00E41ED0" w:rsidRDefault="0063754F" w:rsidP="006A0A60">
      <w:pPr>
        <w:pStyle w:val="2"/>
        <w:rPr>
          <w:lang w:val="uk-UA"/>
        </w:rPr>
      </w:pPr>
      <w:bookmarkStart w:id="11" w:name="_Toc266439879"/>
      <w:r w:rsidRPr="00E41ED0">
        <w:rPr>
          <w:lang w:val="uk-UA"/>
        </w:rPr>
        <w:t>2.4</w:t>
      </w:r>
      <w:r w:rsidR="00D22E54" w:rsidRPr="00E41ED0">
        <w:rPr>
          <w:lang w:val="uk-UA"/>
        </w:rPr>
        <w:t xml:space="preserve"> </w:t>
      </w:r>
      <w:r w:rsidR="002C29B2" w:rsidRPr="00E41ED0">
        <w:rPr>
          <w:lang w:val="uk-UA"/>
        </w:rPr>
        <w:t>Розрахунок сталевого настилу</w:t>
      </w:r>
      <w:bookmarkEnd w:id="11"/>
    </w:p>
    <w:p w:rsidR="006A0A60" w:rsidRPr="00E41ED0" w:rsidRDefault="006A0A60" w:rsidP="0063754F">
      <w:pPr>
        <w:ind w:firstLine="709"/>
        <w:rPr>
          <w:lang w:val="uk-UA"/>
        </w:rPr>
      </w:pPr>
    </w:p>
    <w:p w:rsidR="00E41ED0" w:rsidRDefault="00D22E54" w:rsidP="0063754F">
      <w:pPr>
        <w:ind w:firstLine="709"/>
        <w:rPr>
          <w:lang w:val="uk-UA"/>
        </w:rPr>
      </w:pPr>
      <w:r w:rsidRPr="00E41ED0">
        <w:rPr>
          <w:lang w:val="uk-UA"/>
        </w:rPr>
        <w:t>Приймаємо, що настил жорстко з’єднується з балками настилу</w:t>
      </w:r>
      <w:r w:rsidR="0063754F" w:rsidRPr="00E41ED0">
        <w:rPr>
          <w:lang w:val="uk-UA"/>
        </w:rPr>
        <w:t xml:space="preserve">. </w:t>
      </w:r>
    </w:p>
    <w:p w:rsidR="00E41ED0" w:rsidRDefault="00D22E54" w:rsidP="0063754F">
      <w:pPr>
        <w:ind w:firstLine="709"/>
        <w:rPr>
          <w:lang w:val="uk-UA"/>
        </w:rPr>
      </w:pPr>
      <w:r w:rsidRPr="00E41ED0">
        <w:rPr>
          <w:lang w:val="uk-UA"/>
        </w:rPr>
        <w:t xml:space="preserve">При розрахунковому експлуатаційному навантаженні </w:t>
      </w:r>
      <w:r w:rsidR="00382FBF">
        <w:rPr>
          <w:lang w:val="uk-UA"/>
        </w:rPr>
        <w:pict>
          <v:shape id="_x0000_i1102" type="#_x0000_t75" style="width:91.5pt;height:18.75pt">
            <v:imagedata r:id="rId83" o:title="" chromakey="white"/>
          </v:shape>
        </w:pict>
      </w:r>
      <w:r w:rsidRPr="00E41ED0">
        <w:rPr>
          <w:lang w:val="uk-UA"/>
        </w:rPr>
        <w:t xml:space="preserve"> і граничному прогині </w:t>
      </w:r>
      <w:r w:rsidR="00382FBF">
        <w:rPr>
          <w:lang w:val="uk-UA"/>
        </w:rPr>
        <w:pict>
          <v:shape id="_x0000_i1103" type="#_x0000_t75" style="width:65.25pt;height:18.75pt">
            <v:imagedata r:id="rId84" o:title="" chromakey="white"/>
          </v:shape>
        </w:pict>
      </w:r>
      <w:r w:rsidRPr="00E41ED0">
        <w:rPr>
          <w:lang w:val="uk-UA"/>
        </w:rPr>
        <w:t xml:space="preserve"> знаходимо відповідне відношення прольоту </w:t>
      </w:r>
      <w:r w:rsidR="00382FBF">
        <w:rPr>
          <w:lang w:val="uk-UA"/>
        </w:rPr>
        <w:pict>
          <v:shape id="_x0000_i1104" type="#_x0000_t75" style="width:4.5pt;height:18.75pt">
            <v:imagedata r:id="rId85" o:title="" chromakey="white"/>
          </v:shape>
        </w:pict>
      </w:r>
      <w:r w:rsidRPr="00E41ED0">
        <w:rPr>
          <w:lang w:val="uk-UA"/>
        </w:rPr>
        <w:t xml:space="preserve"> до його товщини </w:t>
      </w:r>
      <w:r w:rsidR="00382FBF">
        <w:rPr>
          <w:lang w:val="uk-UA"/>
        </w:rPr>
        <w:pict>
          <v:shape id="_x0000_i1105" type="#_x0000_t75" style="width:48.75pt;height:26.25pt">
            <v:imagedata r:id="rId86" o:title="" chromakey="white"/>
          </v:shape>
        </w:pict>
      </w:r>
      <w:r w:rsidRPr="00E41ED0">
        <w:rPr>
          <w:lang w:val="uk-UA"/>
        </w:rPr>
        <w:t xml:space="preserve"> </w:t>
      </w:r>
    </w:p>
    <w:p w:rsidR="00E41ED0" w:rsidRDefault="00D22E54" w:rsidP="0063754F">
      <w:pPr>
        <w:ind w:firstLine="709"/>
        <w:rPr>
          <w:lang w:val="uk-UA"/>
        </w:rPr>
      </w:pPr>
      <w:r w:rsidRPr="00E41ED0">
        <w:rPr>
          <w:lang w:val="uk-UA"/>
        </w:rPr>
        <w:t xml:space="preserve">Приймаємо товщину настилу </w:t>
      </w:r>
      <w:r w:rsidR="00382FBF">
        <w:rPr>
          <w:lang w:val="uk-UA"/>
        </w:rPr>
        <w:pict>
          <v:shape id="_x0000_i1106" type="#_x0000_t75" style="width:54pt;height:18.75pt">
            <v:imagedata r:id="rId87" o:title="" chromakey="white"/>
          </v:shape>
        </w:pict>
      </w:r>
      <w:r w:rsidRPr="00E41ED0">
        <w:rPr>
          <w:lang w:val="uk-UA"/>
        </w:rPr>
        <w:t xml:space="preserve">, тоді максимальний теоретичний прогин настилу </w:t>
      </w:r>
      <w:r w:rsidR="00382FBF">
        <w:rPr>
          <w:lang w:val="uk-UA"/>
        </w:rPr>
        <w:pict>
          <v:shape id="_x0000_i1107" type="#_x0000_t75" style="width:138pt;height:18.75pt">
            <v:imagedata r:id="rId88" o:title="" chromakey="white"/>
          </v:shape>
        </w:pict>
      </w:r>
      <w:r w:rsidRPr="00E41ED0">
        <w:rPr>
          <w:lang w:val="uk-UA"/>
        </w:rPr>
        <w:t xml:space="preserve"> </w:t>
      </w:r>
    </w:p>
    <w:p w:rsidR="0063754F" w:rsidRDefault="00D22E54" w:rsidP="0063754F">
      <w:pPr>
        <w:ind w:firstLine="709"/>
        <w:rPr>
          <w:lang w:val="uk-UA"/>
        </w:rPr>
      </w:pPr>
      <w:r w:rsidRPr="00E41ED0">
        <w:rPr>
          <w:lang w:val="uk-UA"/>
        </w:rPr>
        <w:t xml:space="preserve">Це дозволяє призначити крок балок настилу </w:t>
      </w:r>
      <w:r w:rsidR="00382FBF">
        <w:rPr>
          <w:lang w:val="uk-UA"/>
        </w:rPr>
        <w:pict>
          <v:shape id="_x0000_i1108" type="#_x0000_t75" style="width:71.25pt;height:18.75pt">
            <v:imagedata r:id="rId89" o:title="" chromakey="white"/>
          </v:shape>
        </w:pict>
      </w:r>
    </w:p>
    <w:p w:rsidR="00E41ED0" w:rsidRPr="00E41ED0" w:rsidRDefault="00E41ED0" w:rsidP="0063754F">
      <w:pPr>
        <w:ind w:firstLine="709"/>
        <w:rPr>
          <w:lang w:val="uk-UA"/>
        </w:rPr>
      </w:pPr>
    </w:p>
    <w:p w:rsidR="00D22E54" w:rsidRPr="00E41ED0" w:rsidRDefault="00E41ED0" w:rsidP="0063754F">
      <w:pPr>
        <w:ind w:firstLine="709"/>
        <w:rPr>
          <w:lang w:val="uk-UA"/>
        </w:rPr>
      </w:pPr>
      <w:r>
        <w:rPr>
          <w:lang w:val="uk-UA"/>
        </w:rPr>
        <w:br w:type="page"/>
      </w:r>
      <w:r w:rsidR="00E050E2" w:rsidRPr="00E41ED0">
        <w:rPr>
          <w:lang w:val="uk-UA"/>
        </w:rPr>
        <w:t xml:space="preserve">Таблиця </w:t>
      </w:r>
      <w:r w:rsidR="0063754F" w:rsidRPr="00E41ED0">
        <w:rPr>
          <w:lang w:val="uk-UA"/>
        </w:rPr>
        <w:t>2.1</w:t>
      </w:r>
      <w:r>
        <w:rPr>
          <w:lang w:val="uk-UA"/>
        </w:rPr>
        <w:t xml:space="preserve">. </w:t>
      </w:r>
      <w:r w:rsidR="00D22E54" w:rsidRPr="00E41ED0">
        <w:rPr>
          <w:lang w:val="uk-UA"/>
        </w:rPr>
        <w:t>Навантаження на 1 м</w:t>
      </w:r>
      <w:r w:rsidR="00D22E54" w:rsidRPr="00E41ED0">
        <w:rPr>
          <w:vertAlign w:val="superscript"/>
          <w:lang w:val="uk-UA"/>
        </w:rPr>
        <w:t>2</w:t>
      </w:r>
      <w:r w:rsidR="00E050E2" w:rsidRPr="00E41ED0">
        <w:rPr>
          <w:lang w:val="uk-UA"/>
        </w:rPr>
        <w:t xml:space="preserve"> перекриття</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
        <w:gridCol w:w="2462"/>
        <w:gridCol w:w="2024"/>
        <w:gridCol w:w="2179"/>
        <w:gridCol w:w="1731"/>
      </w:tblGrid>
      <w:tr w:rsidR="00D22E54" w:rsidRPr="008F47C5" w:rsidTr="008F47C5">
        <w:trPr>
          <w:trHeight w:val="1363"/>
          <w:jc w:val="center"/>
        </w:trPr>
        <w:tc>
          <w:tcPr>
            <w:tcW w:w="789" w:type="dxa"/>
            <w:shd w:val="clear" w:color="auto" w:fill="auto"/>
          </w:tcPr>
          <w:p w:rsidR="00D22E54" w:rsidRPr="008F47C5" w:rsidRDefault="00D22E54" w:rsidP="006A0A60">
            <w:pPr>
              <w:pStyle w:val="aff1"/>
              <w:rPr>
                <w:lang w:val="uk-UA"/>
              </w:rPr>
            </w:pPr>
            <w:r w:rsidRPr="008F47C5">
              <w:rPr>
                <w:lang w:val="uk-UA"/>
              </w:rPr>
              <w:t>Nп</w:t>
            </w:r>
            <w:r w:rsidR="0063754F" w:rsidRPr="008F47C5">
              <w:rPr>
                <w:lang w:val="uk-UA"/>
              </w:rPr>
              <w:t xml:space="preserve">. </w:t>
            </w:r>
            <w:r w:rsidRPr="008F47C5">
              <w:rPr>
                <w:lang w:val="uk-UA"/>
              </w:rPr>
              <w:t>п</w:t>
            </w:r>
            <w:r w:rsidR="0063754F" w:rsidRPr="008F47C5">
              <w:rPr>
                <w:lang w:val="uk-UA"/>
              </w:rPr>
              <w:t xml:space="preserve">. </w:t>
            </w:r>
          </w:p>
        </w:tc>
        <w:tc>
          <w:tcPr>
            <w:tcW w:w="2462" w:type="dxa"/>
            <w:shd w:val="clear" w:color="auto" w:fill="auto"/>
          </w:tcPr>
          <w:p w:rsidR="00D22E54" w:rsidRPr="008F47C5" w:rsidRDefault="00D22E54" w:rsidP="006A0A60">
            <w:pPr>
              <w:pStyle w:val="aff1"/>
              <w:rPr>
                <w:lang w:val="uk-UA"/>
              </w:rPr>
            </w:pPr>
            <w:r w:rsidRPr="008F47C5">
              <w:rPr>
                <w:lang w:val="uk-UA"/>
              </w:rPr>
              <w:t>Навантаження</w:t>
            </w:r>
          </w:p>
        </w:tc>
        <w:tc>
          <w:tcPr>
            <w:tcW w:w="2024" w:type="dxa"/>
            <w:shd w:val="clear" w:color="auto" w:fill="auto"/>
          </w:tcPr>
          <w:p w:rsidR="00D22E54" w:rsidRPr="008F47C5" w:rsidRDefault="00D22E54" w:rsidP="006A0A60">
            <w:pPr>
              <w:pStyle w:val="aff1"/>
              <w:rPr>
                <w:lang w:val="uk-UA"/>
              </w:rPr>
            </w:pPr>
            <w:r w:rsidRPr="008F47C5">
              <w:rPr>
                <w:lang w:val="uk-UA"/>
              </w:rPr>
              <w:t>Характеристичні</w:t>
            </w:r>
          </w:p>
          <w:p w:rsidR="00D22E54" w:rsidRPr="008F47C5" w:rsidRDefault="00D22E54" w:rsidP="006A0A60">
            <w:pPr>
              <w:pStyle w:val="aff1"/>
              <w:rPr>
                <w:lang w:val="uk-UA"/>
              </w:rPr>
            </w:pPr>
            <w:r w:rsidRPr="008F47C5">
              <w:rPr>
                <w:lang w:val="uk-UA"/>
              </w:rPr>
              <w:t>кН/м</w:t>
            </w:r>
            <w:r w:rsidRPr="008F47C5">
              <w:rPr>
                <w:vertAlign w:val="superscript"/>
                <w:lang w:val="uk-UA"/>
              </w:rPr>
              <w:t>2</w:t>
            </w:r>
          </w:p>
        </w:tc>
        <w:tc>
          <w:tcPr>
            <w:tcW w:w="2179" w:type="dxa"/>
            <w:shd w:val="clear" w:color="auto" w:fill="auto"/>
          </w:tcPr>
          <w:p w:rsidR="00D22E54" w:rsidRPr="008F47C5" w:rsidRDefault="00D22E54" w:rsidP="006A0A60">
            <w:pPr>
              <w:pStyle w:val="aff1"/>
              <w:rPr>
                <w:lang w:val="uk-UA"/>
              </w:rPr>
            </w:pPr>
            <w:r w:rsidRPr="008F47C5">
              <w:rPr>
                <w:lang w:val="uk-UA"/>
              </w:rPr>
              <w:t>Коефіцієнт надійності</w:t>
            </w:r>
          </w:p>
          <w:p w:rsidR="00D22E54" w:rsidRPr="008F47C5" w:rsidRDefault="00D22E54" w:rsidP="006A0A60">
            <w:pPr>
              <w:pStyle w:val="aff1"/>
              <w:rPr>
                <w:lang w:val="uk-UA"/>
              </w:rPr>
            </w:pPr>
            <w:r w:rsidRPr="008F47C5">
              <w:rPr>
                <w:lang w:val="uk-UA"/>
              </w:rPr>
              <w:t xml:space="preserve">за граничним навантаженням, </w:t>
            </w:r>
            <w:r w:rsidR="00382FBF">
              <w:rPr>
                <w:lang w:val="uk-UA"/>
              </w:rPr>
              <w:pict>
                <v:shape id="_x0000_i1109" type="#_x0000_t75" style="width:22.5pt;height:20.25pt">
                  <v:imagedata r:id="rId90" o:title="" chromakey="white"/>
                </v:shape>
              </w:pict>
            </w:r>
          </w:p>
        </w:tc>
        <w:tc>
          <w:tcPr>
            <w:tcW w:w="1731" w:type="dxa"/>
            <w:shd w:val="clear" w:color="auto" w:fill="auto"/>
          </w:tcPr>
          <w:p w:rsidR="00D22E54" w:rsidRPr="008F47C5" w:rsidRDefault="00D22E54" w:rsidP="006A0A60">
            <w:pPr>
              <w:pStyle w:val="aff1"/>
              <w:rPr>
                <w:lang w:val="uk-UA"/>
              </w:rPr>
            </w:pPr>
            <w:r w:rsidRPr="008F47C5">
              <w:rPr>
                <w:lang w:val="uk-UA"/>
              </w:rPr>
              <w:t>Розрахункові граничні, кН/м</w:t>
            </w:r>
            <w:r w:rsidRPr="008F47C5">
              <w:rPr>
                <w:vertAlign w:val="superscript"/>
                <w:lang w:val="uk-UA"/>
              </w:rPr>
              <w:t>2</w:t>
            </w:r>
          </w:p>
        </w:tc>
      </w:tr>
      <w:tr w:rsidR="00D22E54" w:rsidRPr="008F47C5" w:rsidTr="008F47C5">
        <w:trPr>
          <w:trHeight w:val="2966"/>
          <w:jc w:val="center"/>
        </w:trPr>
        <w:tc>
          <w:tcPr>
            <w:tcW w:w="789" w:type="dxa"/>
            <w:shd w:val="clear" w:color="auto" w:fill="auto"/>
          </w:tcPr>
          <w:p w:rsidR="00D22E54" w:rsidRPr="008F47C5" w:rsidRDefault="00D22E54" w:rsidP="006A0A60">
            <w:pPr>
              <w:pStyle w:val="aff1"/>
              <w:rPr>
                <w:lang w:val="uk-UA"/>
              </w:rPr>
            </w:pPr>
          </w:p>
          <w:p w:rsidR="00D22E54" w:rsidRPr="008F47C5" w:rsidRDefault="00D22E54" w:rsidP="006A0A60">
            <w:pPr>
              <w:pStyle w:val="aff1"/>
              <w:rPr>
                <w:lang w:val="uk-UA"/>
              </w:rPr>
            </w:pPr>
            <w:r w:rsidRPr="008F47C5">
              <w:rPr>
                <w:lang w:val="uk-UA"/>
              </w:rPr>
              <w:t>1</w:t>
            </w:r>
          </w:p>
        </w:tc>
        <w:tc>
          <w:tcPr>
            <w:tcW w:w="2462" w:type="dxa"/>
            <w:shd w:val="clear" w:color="auto" w:fill="auto"/>
          </w:tcPr>
          <w:p w:rsidR="00D22E54" w:rsidRPr="008F47C5" w:rsidRDefault="00D22E54" w:rsidP="006A0A60">
            <w:pPr>
              <w:pStyle w:val="aff1"/>
              <w:rPr>
                <w:lang w:val="uk-UA"/>
              </w:rPr>
            </w:pPr>
            <w:r w:rsidRPr="008F47C5">
              <w:rPr>
                <w:lang w:val="uk-UA"/>
              </w:rPr>
              <w:t>Постійні від асфальтобетону</w:t>
            </w:r>
          </w:p>
          <w:p w:rsidR="00D22E54" w:rsidRPr="008F47C5" w:rsidRDefault="00382FBF" w:rsidP="006A0A60">
            <w:pPr>
              <w:pStyle w:val="aff1"/>
              <w:rPr>
                <w:i/>
                <w:iCs/>
                <w:lang w:val="uk-UA"/>
              </w:rPr>
            </w:pPr>
            <w:r>
              <w:rPr>
                <w:lang w:val="uk-UA"/>
              </w:rPr>
              <w:pict>
                <v:shape id="_x0000_i1110" type="#_x0000_t75" style="width:157.5pt;height:18.75pt">
                  <v:imagedata r:id="rId91" o:title="" chromakey="white"/>
                </v:shape>
              </w:pict>
            </w:r>
          </w:p>
          <w:p w:rsidR="00D22E54" w:rsidRPr="008F47C5" w:rsidRDefault="00D22E54" w:rsidP="006A0A60">
            <w:pPr>
              <w:pStyle w:val="aff1"/>
              <w:rPr>
                <w:lang w:val="uk-UA"/>
              </w:rPr>
            </w:pPr>
            <w:r w:rsidRPr="008F47C5">
              <w:rPr>
                <w:lang w:val="uk-UA"/>
              </w:rPr>
              <w:t>Підстильного шару бетону</w:t>
            </w:r>
          </w:p>
          <w:p w:rsidR="00D22E54" w:rsidRPr="008F47C5" w:rsidRDefault="00382FBF" w:rsidP="006A0A60">
            <w:pPr>
              <w:pStyle w:val="aff1"/>
              <w:rPr>
                <w:i/>
                <w:iCs/>
                <w:lang w:val="uk-UA"/>
              </w:rPr>
            </w:pPr>
            <w:r>
              <w:rPr>
                <w:lang w:val="uk-UA"/>
              </w:rPr>
              <w:pict>
                <v:shape id="_x0000_i1111" type="#_x0000_t75" style="width:165pt;height:18.75pt">
                  <v:imagedata r:id="rId92" o:title="" chromakey="white"/>
                </v:shape>
              </w:pict>
            </w:r>
          </w:p>
          <w:p w:rsidR="00D22E54" w:rsidRPr="008F47C5" w:rsidRDefault="00D22E54" w:rsidP="006A0A60">
            <w:pPr>
              <w:pStyle w:val="aff1"/>
              <w:rPr>
                <w:lang w:val="uk-UA"/>
              </w:rPr>
            </w:pPr>
            <w:r w:rsidRPr="008F47C5">
              <w:rPr>
                <w:lang w:val="uk-UA"/>
              </w:rPr>
              <w:t>Сталевого настилу</w:t>
            </w:r>
          </w:p>
          <w:p w:rsidR="00D22E54" w:rsidRPr="008F47C5" w:rsidRDefault="00382FBF" w:rsidP="006A0A60">
            <w:pPr>
              <w:pStyle w:val="aff1"/>
              <w:rPr>
                <w:i/>
                <w:iCs/>
                <w:lang w:val="uk-UA"/>
              </w:rPr>
            </w:pPr>
            <w:r>
              <w:rPr>
                <w:lang w:val="uk-UA"/>
              </w:rPr>
              <w:pict>
                <v:shape id="_x0000_i1112" type="#_x0000_t75" style="width:150pt;height:18.75pt">
                  <v:imagedata r:id="rId93" o:title="" chromakey="white"/>
                </v:shape>
              </w:pict>
            </w:r>
          </w:p>
        </w:tc>
        <w:tc>
          <w:tcPr>
            <w:tcW w:w="2024" w:type="dxa"/>
            <w:shd w:val="clear" w:color="auto" w:fill="auto"/>
          </w:tcPr>
          <w:p w:rsidR="00D22E54" w:rsidRPr="008F47C5" w:rsidRDefault="00D22E54" w:rsidP="006A0A60">
            <w:pPr>
              <w:pStyle w:val="aff1"/>
              <w:rPr>
                <w:lang w:val="uk-UA"/>
              </w:rPr>
            </w:pPr>
          </w:p>
          <w:p w:rsidR="0063754F" w:rsidRPr="008F47C5" w:rsidRDefault="00D22E54" w:rsidP="006A0A60">
            <w:pPr>
              <w:pStyle w:val="aff1"/>
              <w:rPr>
                <w:lang w:val="uk-UA"/>
              </w:rPr>
            </w:pPr>
            <w:r w:rsidRPr="008F47C5">
              <w:rPr>
                <w:lang w:val="uk-UA"/>
              </w:rPr>
              <w:t>0,53</w:t>
            </w:r>
          </w:p>
          <w:p w:rsidR="0063754F" w:rsidRPr="008F47C5" w:rsidRDefault="00D22E54" w:rsidP="006A0A60">
            <w:pPr>
              <w:pStyle w:val="aff1"/>
              <w:rPr>
                <w:lang w:val="uk-UA"/>
              </w:rPr>
            </w:pPr>
            <w:r w:rsidRPr="008F47C5">
              <w:rPr>
                <w:lang w:val="uk-UA"/>
              </w:rPr>
              <w:t>1,96</w:t>
            </w:r>
          </w:p>
          <w:p w:rsidR="00D22E54" w:rsidRPr="008F47C5" w:rsidRDefault="00D22E54" w:rsidP="006A0A60">
            <w:pPr>
              <w:pStyle w:val="aff1"/>
              <w:rPr>
                <w:lang w:val="uk-UA"/>
              </w:rPr>
            </w:pPr>
            <w:r w:rsidRPr="008F47C5">
              <w:rPr>
                <w:lang w:val="uk-UA"/>
              </w:rPr>
              <w:t>0,62</w:t>
            </w:r>
          </w:p>
        </w:tc>
        <w:tc>
          <w:tcPr>
            <w:tcW w:w="2179" w:type="dxa"/>
            <w:shd w:val="clear" w:color="auto" w:fill="auto"/>
          </w:tcPr>
          <w:p w:rsidR="00D22E54" w:rsidRPr="008F47C5" w:rsidRDefault="00D22E54" w:rsidP="006A0A60">
            <w:pPr>
              <w:pStyle w:val="aff1"/>
              <w:rPr>
                <w:lang w:val="uk-UA"/>
              </w:rPr>
            </w:pPr>
          </w:p>
          <w:p w:rsidR="0063754F" w:rsidRPr="008F47C5" w:rsidRDefault="00D22E54" w:rsidP="006A0A60">
            <w:pPr>
              <w:pStyle w:val="aff1"/>
              <w:rPr>
                <w:lang w:val="uk-UA"/>
              </w:rPr>
            </w:pPr>
            <w:r w:rsidRPr="008F47C5">
              <w:rPr>
                <w:lang w:val="uk-UA"/>
              </w:rPr>
              <w:t>1,3</w:t>
            </w:r>
          </w:p>
          <w:p w:rsidR="0063754F" w:rsidRPr="008F47C5" w:rsidRDefault="00D22E54" w:rsidP="006A0A60">
            <w:pPr>
              <w:pStyle w:val="aff1"/>
              <w:rPr>
                <w:lang w:val="uk-UA"/>
              </w:rPr>
            </w:pPr>
            <w:r w:rsidRPr="008F47C5">
              <w:rPr>
                <w:lang w:val="uk-UA"/>
              </w:rPr>
              <w:t>1,2</w:t>
            </w:r>
          </w:p>
          <w:p w:rsidR="00D22E54" w:rsidRPr="008F47C5" w:rsidRDefault="00D22E54" w:rsidP="006A0A60">
            <w:pPr>
              <w:pStyle w:val="aff1"/>
              <w:rPr>
                <w:lang w:val="uk-UA"/>
              </w:rPr>
            </w:pPr>
            <w:r w:rsidRPr="008F47C5">
              <w:rPr>
                <w:lang w:val="uk-UA"/>
              </w:rPr>
              <w:t>1,05</w:t>
            </w:r>
          </w:p>
        </w:tc>
        <w:tc>
          <w:tcPr>
            <w:tcW w:w="1731" w:type="dxa"/>
            <w:shd w:val="clear" w:color="auto" w:fill="auto"/>
          </w:tcPr>
          <w:p w:rsidR="00D22E54" w:rsidRPr="008F47C5" w:rsidRDefault="00D22E54" w:rsidP="006A0A60">
            <w:pPr>
              <w:pStyle w:val="aff1"/>
              <w:rPr>
                <w:lang w:val="uk-UA"/>
              </w:rPr>
            </w:pPr>
          </w:p>
          <w:p w:rsidR="0063754F" w:rsidRPr="008F47C5" w:rsidRDefault="00D22E54" w:rsidP="006A0A60">
            <w:pPr>
              <w:pStyle w:val="aff1"/>
              <w:rPr>
                <w:lang w:val="uk-UA"/>
              </w:rPr>
            </w:pPr>
            <w:r w:rsidRPr="008F47C5">
              <w:rPr>
                <w:lang w:val="uk-UA"/>
              </w:rPr>
              <w:t>0,69</w:t>
            </w:r>
          </w:p>
          <w:p w:rsidR="0063754F" w:rsidRPr="008F47C5" w:rsidRDefault="00D22E54" w:rsidP="006A0A60">
            <w:pPr>
              <w:pStyle w:val="aff1"/>
              <w:rPr>
                <w:lang w:val="uk-UA"/>
              </w:rPr>
            </w:pPr>
            <w:r w:rsidRPr="008F47C5">
              <w:rPr>
                <w:lang w:val="uk-UA"/>
              </w:rPr>
              <w:t>2,35</w:t>
            </w:r>
          </w:p>
          <w:p w:rsidR="00D22E54" w:rsidRPr="008F47C5" w:rsidRDefault="00D22E54" w:rsidP="006A0A60">
            <w:pPr>
              <w:pStyle w:val="aff1"/>
              <w:rPr>
                <w:lang w:val="uk-UA"/>
              </w:rPr>
            </w:pPr>
            <w:r w:rsidRPr="008F47C5">
              <w:rPr>
                <w:lang w:val="uk-UA"/>
              </w:rPr>
              <w:t>0,65</w:t>
            </w:r>
          </w:p>
        </w:tc>
      </w:tr>
      <w:tr w:rsidR="00D22E54" w:rsidRPr="008F47C5" w:rsidTr="008F47C5">
        <w:trPr>
          <w:trHeight w:val="699"/>
          <w:jc w:val="center"/>
        </w:trPr>
        <w:tc>
          <w:tcPr>
            <w:tcW w:w="789" w:type="dxa"/>
            <w:shd w:val="clear" w:color="auto" w:fill="auto"/>
          </w:tcPr>
          <w:p w:rsidR="00D22E54" w:rsidRPr="008F47C5" w:rsidRDefault="00D22E54" w:rsidP="006A0A60">
            <w:pPr>
              <w:pStyle w:val="aff1"/>
              <w:rPr>
                <w:lang w:val="uk-UA"/>
              </w:rPr>
            </w:pPr>
          </w:p>
          <w:p w:rsidR="00D22E54" w:rsidRPr="008F47C5" w:rsidRDefault="00D22E54" w:rsidP="006A0A60">
            <w:pPr>
              <w:pStyle w:val="aff1"/>
              <w:rPr>
                <w:lang w:val="uk-UA"/>
              </w:rPr>
            </w:pPr>
            <w:r w:rsidRPr="008F47C5">
              <w:rPr>
                <w:lang w:val="uk-UA"/>
              </w:rPr>
              <w:t>2</w:t>
            </w:r>
          </w:p>
        </w:tc>
        <w:tc>
          <w:tcPr>
            <w:tcW w:w="2462" w:type="dxa"/>
            <w:shd w:val="clear" w:color="auto" w:fill="auto"/>
          </w:tcPr>
          <w:p w:rsidR="00D22E54" w:rsidRPr="008F47C5" w:rsidRDefault="00D22E54" w:rsidP="006A0A60">
            <w:pPr>
              <w:pStyle w:val="aff1"/>
              <w:rPr>
                <w:lang w:val="uk-UA"/>
              </w:rPr>
            </w:pPr>
            <w:r w:rsidRPr="008F47C5">
              <w:rPr>
                <w:lang w:val="uk-UA"/>
              </w:rPr>
              <w:t>Усього від постійних навантажень</w:t>
            </w:r>
          </w:p>
        </w:tc>
        <w:tc>
          <w:tcPr>
            <w:tcW w:w="2024" w:type="dxa"/>
            <w:shd w:val="clear" w:color="auto" w:fill="auto"/>
          </w:tcPr>
          <w:p w:rsidR="00D22E54" w:rsidRPr="008F47C5" w:rsidRDefault="00D22E54" w:rsidP="006A0A60">
            <w:pPr>
              <w:pStyle w:val="aff1"/>
              <w:rPr>
                <w:lang w:val="uk-UA"/>
              </w:rPr>
            </w:pPr>
          </w:p>
          <w:p w:rsidR="00D22E54" w:rsidRPr="008F47C5" w:rsidRDefault="00D22E54" w:rsidP="006A0A60">
            <w:pPr>
              <w:pStyle w:val="aff1"/>
              <w:rPr>
                <w:lang w:val="uk-UA"/>
              </w:rPr>
            </w:pPr>
            <w:r w:rsidRPr="008F47C5">
              <w:rPr>
                <w:lang w:val="uk-UA"/>
              </w:rPr>
              <w:t>3,11</w:t>
            </w:r>
          </w:p>
        </w:tc>
        <w:tc>
          <w:tcPr>
            <w:tcW w:w="2179" w:type="dxa"/>
            <w:shd w:val="clear" w:color="auto" w:fill="auto"/>
          </w:tcPr>
          <w:p w:rsidR="00D22E54" w:rsidRPr="008F47C5" w:rsidRDefault="00D22E54" w:rsidP="006A0A60">
            <w:pPr>
              <w:pStyle w:val="aff1"/>
              <w:rPr>
                <w:lang w:val="uk-UA"/>
              </w:rPr>
            </w:pPr>
          </w:p>
          <w:p w:rsidR="00D22E54" w:rsidRPr="008F47C5" w:rsidRDefault="00D22E54" w:rsidP="006A0A60">
            <w:pPr>
              <w:pStyle w:val="aff1"/>
              <w:rPr>
                <w:lang w:val="uk-UA"/>
              </w:rPr>
            </w:pPr>
          </w:p>
        </w:tc>
        <w:tc>
          <w:tcPr>
            <w:tcW w:w="1731" w:type="dxa"/>
            <w:shd w:val="clear" w:color="auto" w:fill="auto"/>
          </w:tcPr>
          <w:p w:rsidR="00D22E54" w:rsidRPr="008F47C5" w:rsidRDefault="00D22E54" w:rsidP="006A0A60">
            <w:pPr>
              <w:pStyle w:val="aff1"/>
              <w:rPr>
                <w:lang w:val="uk-UA"/>
              </w:rPr>
            </w:pPr>
          </w:p>
          <w:p w:rsidR="00D22E54" w:rsidRPr="008F47C5" w:rsidRDefault="00D22E54" w:rsidP="006A0A60">
            <w:pPr>
              <w:pStyle w:val="aff1"/>
              <w:rPr>
                <w:lang w:val="uk-UA"/>
              </w:rPr>
            </w:pPr>
            <w:r w:rsidRPr="008F47C5">
              <w:rPr>
                <w:lang w:val="uk-UA"/>
              </w:rPr>
              <w:t>3,69</w:t>
            </w:r>
          </w:p>
        </w:tc>
      </w:tr>
      <w:tr w:rsidR="00D22E54" w:rsidRPr="008F47C5" w:rsidTr="008F47C5">
        <w:trPr>
          <w:trHeight w:val="695"/>
          <w:jc w:val="center"/>
        </w:trPr>
        <w:tc>
          <w:tcPr>
            <w:tcW w:w="789" w:type="dxa"/>
            <w:shd w:val="clear" w:color="auto" w:fill="auto"/>
          </w:tcPr>
          <w:p w:rsidR="00D22E54" w:rsidRPr="008F47C5" w:rsidRDefault="00D22E54" w:rsidP="006A0A60">
            <w:pPr>
              <w:pStyle w:val="aff1"/>
              <w:rPr>
                <w:lang w:val="uk-UA"/>
              </w:rPr>
            </w:pPr>
          </w:p>
          <w:p w:rsidR="00D22E54" w:rsidRPr="008F47C5" w:rsidRDefault="00D22E54" w:rsidP="006A0A60">
            <w:pPr>
              <w:pStyle w:val="aff1"/>
              <w:rPr>
                <w:lang w:val="uk-UA"/>
              </w:rPr>
            </w:pPr>
            <w:r w:rsidRPr="008F47C5">
              <w:rPr>
                <w:lang w:val="uk-UA"/>
              </w:rPr>
              <w:t>3</w:t>
            </w:r>
          </w:p>
        </w:tc>
        <w:tc>
          <w:tcPr>
            <w:tcW w:w="2462" w:type="dxa"/>
            <w:shd w:val="clear" w:color="auto" w:fill="auto"/>
          </w:tcPr>
          <w:p w:rsidR="00D22E54" w:rsidRPr="008F47C5" w:rsidRDefault="00D22E54" w:rsidP="006A0A60">
            <w:pPr>
              <w:pStyle w:val="aff1"/>
              <w:rPr>
                <w:lang w:val="uk-UA"/>
              </w:rPr>
            </w:pPr>
            <w:r w:rsidRPr="008F47C5">
              <w:rPr>
                <w:lang w:val="uk-UA"/>
              </w:rPr>
              <w:t>Тимчасове корисне навантаження</w:t>
            </w:r>
          </w:p>
        </w:tc>
        <w:tc>
          <w:tcPr>
            <w:tcW w:w="2024" w:type="dxa"/>
            <w:shd w:val="clear" w:color="auto" w:fill="auto"/>
          </w:tcPr>
          <w:p w:rsidR="00D22E54" w:rsidRPr="008F47C5" w:rsidRDefault="00D22E54" w:rsidP="006A0A60">
            <w:pPr>
              <w:pStyle w:val="aff1"/>
              <w:rPr>
                <w:lang w:val="uk-UA"/>
              </w:rPr>
            </w:pPr>
          </w:p>
          <w:p w:rsidR="00D22E54" w:rsidRPr="008F47C5" w:rsidRDefault="00D22E54" w:rsidP="006A0A60">
            <w:pPr>
              <w:pStyle w:val="aff1"/>
              <w:rPr>
                <w:lang w:val="uk-UA"/>
              </w:rPr>
            </w:pPr>
            <w:r w:rsidRPr="008F47C5">
              <w:rPr>
                <w:lang w:val="uk-UA"/>
              </w:rPr>
              <w:t>24</w:t>
            </w:r>
          </w:p>
        </w:tc>
        <w:tc>
          <w:tcPr>
            <w:tcW w:w="2179" w:type="dxa"/>
            <w:shd w:val="clear" w:color="auto" w:fill="auto"/>
          </w:tcPr>
          <w:p w:rsidR="00D22E54" w:rsidRPr="008F47C5" w:rsidRDefault="00D22E54" w:rsidP="006A0A60">
            <w:pPr>
              <w:pStyle w:val="aff1"/>
              <w:rPr>
                <w:lang w:val="uk-UA"/>
              </w:rPr>
            </w:pPr>
          </w:p>
          <w:p w:rsidR="00D22E54" w:rsidRPr="008F47C5" w:rsidRDefault="00D22E54" w:rsidP="006A0A60">
            <w:pPr>
              <w:pStyle w:val="aff1"/>
              <w:rPr>
                <w:lang w:val="uk-UA"/>
              </w:rPr>
            </w:pPr>
            <w:r w:rsidRPr="008F47C5">
              <w:rPr>
                <w:lang w:val="uk-UA"/>
              </w:rPr>
              <w:t>1,2</w:t>
            </w:r>
          </w:p>
        </w:tc>
        <w:tc>
          <w:tcPr>
            <w:tcW w:w="1731" w:type="dxa"/>
            <w:shd w:val="clear" w:color="auto" w:fill="auto"/>
          </w:tcPr>
          <w:p w:rsidR="00D22E54" w:rsidRPr="008F47C5" w:rsidRDefault="00D22E54" w:rsidP="006A0A60">
            <w:pPr>
              <w:pStyle w:val="aff1"/>
              <w:rPr>
                <w:lang w:val="uk-UA"/>
              </w:rPr>
            </w:pPr>
          </w:p>
          <w:p w:rsidR="00D22E54" w:rsidRPr="008F47C5" w:rsidRDefault="00D22E54" w:rsidP="006A0A60">
            <w:pPr>
              <w:pStyle w:val="aff1"/>
              <w:rPr>
                <w:lang w:val="uk-UA"/>
              </w:rPr>
            </w:pPr>
            <w:r w:rsidRPr="008F47C5">
              <w:rPr>
                <w:lang w:val="uk-UA"/>
              </w:rPr>
              <w:t>28,3</w:t>
            </w:r>
          </w:p>
        </w:tc>
      </w:tr>
      <w:tr w:rsidR="00D22E54" w:rsidRPr="008F47C5" w:rsidTr="008F47C5">
        <w:trPr>
          <w:jc w:val="center"/>
        </w:trPr>
        <w:tc>
          <w:tcPr>
            <w:tcW w:w="789" w:type="dxa"/>
            <w:shd w:val="clear" w:color="auto" w:fill="auto"/>
          </w:tcPr>
          <w:p w:rsidR="00D22E54" w:rsidRPr="008F47C5" w:rsidRDefault="00D22E54" w:rsidP="006A0A60">
            <w:pPr>
              <w:pStyle w:val="aff1"/>
              <w:rPr>
                <w:lang w:val="uk-UA"/>
              </w:rPr>
            </w:pPr>
            <w:r w:rsidRPr="008F47C5">
              <w:rPr>
                <w:lang w:val="uk-UA"/>
              </w:rPr>
              <w:t>4</w:t>
            </w:r>
          </w:p>
        </w:tc>
        <w:tc>
          <w:tcPr>
            <w:tcW w:w="2462" w:type="dxa"/>
            <w:shd w:val="clear" w:color="auto" w:fill="auto"/>
          </w:tcPr>
          <w:p w:rsidR="00D22E54" w:rsidRPr="008F47C5" w:rsidRDefault="00D22E54" w:rsidP="006A0A60">
            <w:pPr>
              <w:pStyle w:val="aff1"/>
              <w:rPr>
                <w:lang w:val="uk-UA"/>
              </w:rPr>
            </w:pPr>
            <w:r w:rsidRPr="008F47C5">
              <w:rPr>
                <w:lang w:val="uk-UA"/>
              </w:rPr>
              <w:t>Разом</w:t>
            </w:r>
          </w:p>
        </w:tc>
        <w:tc>
          <w:tcPr>
            <w:tcW w:w="2024" w:type="dxa"/>
            <w:shd w:val="clear" w:color="auto" w:fill="auto"/>
          </w:tcPr>
          <w:p w:rsidR="00D22E54" w:rsidRPr="008F47C5" w:rsidRDefault="00D22E54" w:rsidP="006A0A60">
            <w:pPr>
              <w:pStyle w:val="aff1"/>
              <w:rPr>
                <w:lang w:val="uk-UA"/>
              </w:rPr>
            </w:pPr>
            <w:r w:rsidRPr="008F47C5">
              <w:rPr>
                <w:lang w:val="uk-UA"/>
              </w:rPr>
              <w:t>27,11</w:t>
            </w:r>
          </w:p>
        </w:tc>
        <w:tc>
          <w:tcPr>
            <w:tcW w:w="2179" w:type="dxa"/>
            <w:shd w:val="clear" w:color="auto" w:fill="auto"/>
          </w:tcPr>
          <w:p w:rsidR="00D22E54" w:rsidRPr="008F47C5" w:rsidRDefault="00D22E54" w:rsidP="006A0A60">
            <w:pPr>
              <w:pStyle w:val="aff1"/>
              <w:rPr>
                <w:lang w:val="uk-UA"/>
              </w:rPr>
            </w:pPr>
          </w:p>
        </w:tc>
        <w:tc>
          <w:tcPr>
            <w:tcW w:w="1731" w:type="dxa"/>
            <w:shd w:val="clear" w:color="auto" w:fill="auto"/>
          </w:tcPr>
          <w:p w:rsidR="00D22E54" w:rsidRPr="008F47C5" w:rsidRDefault="00D22E54" w:rsidP="006A0A60">
            <w:pPr>
              <w:pStyle w:val="aff1"/>
              <w:rPr>
                <w:lang w:val="uk-UA"/>
              </w:rPr>
            </w:pPr>
            <w:r w:rsidRPr="008F47C5">
              <w:rPr>
                <w:lang w:val="uk-UA"/>
              </w:rPr>
              <w:t>32,49</w:t>
            </w:r>
          </w:p>
        </w:tc>
      </w:tr>
      <w:tr w:rsidR="00E050E2" w:rsidRPr="008F47C5" w:rsidTr="008F47C5">
        <w:trPr>
          <w:trHeight w:val="1489"/>
          <w:jc w:val="center"/>
        </w:trPr>
        <w:tc>
          <w:tcPr>
            <w:tcW w:w="789" w:type="dxa"/>
            <w:shd w:val="clear" w:color="auto" w:fill="auto"/>
          </w:tcPr>
          <w:p w:rsidR="00E050E2" w:rsidRPr="008F47C5" w:rsidRDefault="00E050E2" w:rsidP="006A0A60">
            <w:pPr>
              <w:pStyle w:val="aff1"/>
              <w:rPr>
                <w:lang w:val="uk-UA"/>
              </w:rPr>
            </w:pPr>
            <w:r w:rsidRPr="008F47C5">
              <w:rPr>
                <w:lang w:val="uk-UA"/>
              </w:rPr>
              <w:t>5</w:t>
            </w:r>
          </w:p>
        </w:tc>
        <w:tc>
          <w:tcPr>
            <w:tcW w:w="2462" w:type="dxa"/>
            <w:shd w:val="clear" w:color="auto" w:fill="auto"/>
          </w:tcPr>
          <w:p w:rsidR="00E050E2" w:rsidRPr="008F47C5" w:rsidRDefault="00E050E2" w:rsidP="006A0A60">
            <w:pPr>
              <w:pStyle w:val="aff1"/>
              <w:rPr>
                <w:lang w:val="uk-UA"/>
              </w:rPr>
            </w:pPr>
            <w:r w:rsidRPr="008F47C5">
              <w:rPr>
                <w:lang w:val="uk-UA"/>
              </w:rPr>
              <w:t xml:space="preserve">Разом з урахуванням коефіцієнта надійності за призначенням, </w:t>
            </w:r>
            <w:r w:rsidR="00382FBF">
              <w:rPr>
                <w:lang w:val="uk-UA"/>
              </w:rPr>
              <w:pict>
                <v:shape id="_x0000_i1113" type="#_x0000_t75" style="width:40.5pt;height:18.75pt">
                  <v:imagedata r:id="rId94" o:title="" chromakey="white"/>
                </v:shape>
              </w:pict>
            </w:r>
          </w:p>
        </w:tc>
        <w:tc>
          <w:tcPr>
            <w:tcW w:w="2024" w:type="dxa"/>
            <w:shd w:val="clear" w:color="auto" w:fill="auto"/>
          </w:tcPr>
          <w:p w:rsidR="0063754F" w:rsidRPr="008F47C5" w:rsidRDefault="0063754F" w:rsidP="006A0A60">
            <w:pPr>
              <w:pStyle w:val="aff1"/>
              <w:rPr>
                <w:lang w:val="uk-UA"/>
              </w:rPr>
            </w:pPr>
          </w:p>
          <w:p w:rsidR="00E050E2" w:rsidRPr="008F47C5" w:rsidRDefault="00382FBF" w:rsidP="006A0A60">
            <w:pPr>
              <w:pStyle w:val="aff1"/>
              <w:rPr>
                <w:lang w:val="uk-UA"/>
              </w:rPr>
            </w:pPr>
            <w:r>
              <w:rPr>
                <w:lang w:val="uk-UA"/>
              </w:rPr>
              <w:pict>
                <v:shape id="_x0000_i1114" type="#_x0000_t75" style="width:64.5pt;height:18.75pt">
                  <v:imagedata r:id="rId95" o:title="" chromakey="white"/>
                </v:shape>
              </w:pict>
            </w:r>
          </w:p>
          <w:p w:rsidR="00E050E2" w:rsidRPr="008F47C5" w:rsidRDefault="00E050E2" w:rsidP="006A0A60">
            <w:pPr>
              <w:pStyle w:val="aff1"/>
              <w:rPr>
                <w:lang w:val="uk-UA"/>
              </w:rPr>
            </w:pPr>
          </w:p>
        </w:tc>
        <w:tc>
          <w:tcPr>
            <w:tcW w:w="2179" w:type="dxa"/>
            <w:shd w:val="clear" w:color="auto" w:fill="auto"/>
          </w:tcPr>
          <w:p w:rsidR="00E050E2" w:rsidRPr="008F47C5" w:rsidRDefault="00E050E2" w:rsidP="006A0A60">
            <w:pPr>
              <w:pStyle w:val="aff1"/>
              <w:rPr>
                <w:lang w:val="uk-UA"/>
              </w:rPr>
            </w:pPr>
          </w:p>
        </w:tc>
        <w:tc>
          <w:tcPr>
            <w:tcW w:w="1731" w:type="dxa"/>
            <w:shd w:val="clear" w:color="auto" w:fill="auto"/>
          </w:tcPr>
          <w:p w:rsidR="0063754F" w:rsidRPr="008F47C5" w:rsidRDefault="0063754F" w:rsidP="006A0A60">
            <w:pPr>
              <w:pStyle w:val="aff1"/>
              <w:rPr>
                <w:lang w:val="uk-UA"/>
              </w:rPr>
            </w:pPr>
          </w:p>
          <w:p w:rsidR="00E050E2" w:rsidRPr="008F47C5" w:rsidRDefault="00382FBF" w:rsidP="006A0A60">
            <w:pPr>
              <w:pStyle w:val="aff1"/>
              <w:rPr>
                <w:lang w:val="uk-UA"/>
              </w:rPr>
            </w:pPr>
            <w:r>
              <w:rPr>
                <w:lang w:val="uk-UA"/>
              </w:rPr>
              <w:pict>
                <v:shape id="_x0000_i1115" type="#_x0000_t75" style="width:61.5pt;height:18.75pt">
                  <v:imagedata r:id="rId96" o:title="" chromakey="white"/>
                </v:shape>
              </w:pict>
            </w:r>
          </w:p>
        </w:tc>
      </w:tr>
    </w:tbl>
    <w:p w:rsidR="0063754F" w:rsidRPr="00E41ED0" w:rsidRDefault="0063754F" w:rsidP="0063754F">
      <w:pPr>
        <w:ind w:firstLine="709"/>
        <w:rPr>
          <w:lang w:val="uk-UA"/>
        </w:rPr>
      </w:pPr>
    </w:p>
    <w:p w:rsidR="0063754F" w:rsidRPr="00E41ED0" w:rsidRDefault="00D22E54" w:rsidP="0063754F">
      <w:pPr>
        <w:ind w:firstLine="709"/>
        <w:rPr>
          <w:lang w:val="uk-UA"/>
        </w:rPr>
      </w:pPr>
      <w:r w:rsidRPr="00E41ED0">
        <w:rPr>
          <w:lang w:val="uk-UA"/>
        </w:rPr>
        <w:t>Визначимо коефіцієнт пластини для розрахункового граничного значення навантаження</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116" type="#_x0000_t75" style="width:201.75pt;height:30.75pt">
            <v:imagedata r:id="rId97" o:title="" chromakey="white"/>
          </v:shape>
        </w:pict>
      </w:r>
      <w:r w:rsidR="0063754F" w:rsidRPr="00E41ED0">
        <w:rPr>
          <w:lang w:val="uk-UA"/>
        </w:rPr>
        <w:t xml:space="preserve"> (2.3</w:t>
      </w:r>
      <w:r w:rsidR="00E050E2" w:rsidRPr="00E41ED0">
        <w:rPr>
          <w:lang w:val="uk-UA"/>
        </w:rPr>
        <w:t>0</w:t>
      </w:r>
      <w:r w:rsidR="0063754F" w:rsidRPr="00E41ED0">
        <w:rPr>
          <w:lang w:val="uk-UA"/>
        </w:rPr>
        <w:t>)</w: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Напруження в настилі на опорі від розпору і згину</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117" type="#_x0000_t75" style="width:277.5pt;height:26.25pt">
            <v:imagedata r:id="rId98" o:title="" chromakey="white"/>
          </v:shape>
        </w:pict>
      </w:r>
      <w:r w:rsidR="0063754F" w:rsidRPr="00E41ED0">
        <w:rPr>
          <w:lang w:val="uk-UA"/>
        </w:rPr>
        <w:t>;</w:t>
      </w:r>
    </w:p>
    <w:p w:rsidR="0063754F" w:rsidRPr="00E41ED0" w:rsidRDefault="00382FBF" w:rsidP="0063754F">
      <w:pPr>
        <w:ind w:firstLine="709"/>
        <w:rPr>
          <w:lang w:val="uk-UA"/>
        </w:rPr>
      </w:pPr>
      <w:r>
        <w:rPr>
          <w:lang w:val="uk-UA"/>
        </w:rPr>
        <w:pict>
          <v:shape id="_x0000_i1118" type="#_x0000_t75" style="width:276.75pt;height:33.75pt">
            <v:imagedata r:id="rId99" o:title="" chromakey="white"/>
          </v:shape>
        </w:pict>
      </w:r>
    </w:p>
    <w:p w:rsidR="0063754F" w:rsidRPr="00E41ED0" w:rsidRDefault="00C0628E" w:rsidP="0063754F">
      <w:pPr>
        <w:ind w:firstLine="709"/>
        <w:rPr>
          <w:lang w:val="uk-UA"/>
        </w:rPr>
      </w:pPr>
      <w:r>
        <w:rPr>
          <w:lang w:val="uk-UA"/>
        </w:rPr>
        <w:br w:type="page"/>
      </w:r>
      <w:r w:rsidR="00D22E54" w:rsidRPr="00E41ED0">
        <w:rPr>
          <w:lang w:val="uk-UA"/>
        </w:rPr>
        <w:t>Сумарні напруження в настилі</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119" type="#_x0000_t75" style="width:341.25pt;height:21pt">
            <v:imagedata r:id="rId100" o:title="" chromakey="white"/>
          </v:shape>
        </w:pict>
      </w:r>
      <w:r w:rsidR="0063754F" w:rsidRPr="00E41ED0">
        <w:rPr>
          <w:i/>
          <w:iCs/>
          <w:lang w:val="uk-UA"/>
        </w:rPr>
        <w:t xml:space="preserve"> (</w:t>
      </w:r>
      <w:r w:rsidR="0063754F" w:rsidRPr="00E41ED0">
        <w:rPr>
          <w:lang w:val="uk-UA"/>
        </w:rPr>
        <w:t>2.3</w:t>
      </w:r>
      <w:r w:rsidR="00E050E2" w:rsidRPr="00E41ED0">
        <w:rPr>
          <w:lang w:val="uk-UA"/>
        </w:rPr>
        <w:t>1</w:t>
      </w:r>
      <w:r w:rsidR="0063754F" w:rsidRPr="00E41ED0">
        <w:rPr>
          <w:lang w:val="uk-UA"/>
        </w:rPr>
        <w:t>)</w: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Для розрахунку зварних кутових швів</w:t>
      </w:r>
      <w:r w:rsidR="0063754F" w:rsidRPr="00E41ED0">
        <w:rPr>
          <w:lang w:val="uk-UA"/>
        </w:rPr>
        <w:t xml:space="preserve">. </w:t>
      </w:r>
      <w:r w:rsidRPr="00E41ED0">
        <w:rPr>
          <w:lang w:val="uk-UA"/>
        </w:rPr>
        <w:t xml:space="preserve">Що прикріплюють настил до балок, визначимо розпір </w:t>
      </w:r>
      <w:r w:rsidRPr="00E41ED0">
        <w:rPr>
          <w:i/>
          <w:iCs/>
          <w:lang w:val="uk-UA"/>
        </w:rPr>
        <w:t>Н</w:t>
      </w:r>
      <w:r w:rsidRPr="00E41ED0">
        <w:rPr>
          <w:lang w:val="uk-UA"/>
        </w:rPr>
        <w:t xml:space="preserve"> і згинальний момент </w:t>
      </w:r>
      <w:r w:rsidRPr="00E41ED0">
        <w:rPr>
          <w:i/>
          <w:iCs/>
          <w:lang w:val="uk-UA"/>
        </w:rPr>
        <w:t>М</w:t>
      </w:r>
      <w:r w:rsidRPr="00E41ED0">
        <w:rPr>
          <w:i/>
          <w:iCs/>
          <w:vertAlign w:val="subscript"/>
          <w:lang w:val="uk-UA"/>
        </w:rPr>
        <w:t>оп</w:t>
      </w:r>
      <w:r w:rsidRPr="00E41ED0">
        <w:rPr>
          <w:lang w:val="uk-UA"/>
        </w:rPr>
        <w:t xml:space="preserve"> в настилі на опорі</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120" type="#_x0000_t75" style="width:259.5pt;height:18.75pt">
            <v:imagedata r:id="rId101" o:title="" chromakey="white"/>
          </v:shape>
        </w:pict>
      </w:r>
      <w:r w:rsidR="0063754F" w:rsidRPr="00E41ED0">
        <w:rPr>
          <w:lang w:val="uk-UA"/>
        </w:rPr>
        <w:t xml:space="preserve"> (2.3</w:t>
      </w:r>
      <w:r w:rsidR="00E050E2" w:rsidRPr="00E41ED0">
        <w:rPr>
          <w:lang w:val="uk-UA"/>
        </w:rPr>
        <w:t>2</w:t>
      </w:r>
      <w:r w:rsidR="0063754F" w:rsidRPr="00E41ED0">
        <w:rPr>
          <w:lang w:val="uk-UA"/>
        </w:rPr>
        <w:t>)</w:t>
      </w:r>
    </w:p>
    <w:p w:rsidR="0063754F" w:rsidRPr="00E41ED0" w:rsidRDefault="00382FBF" w:rsidP="0063754F">
      <w:pPr>
        <w:ind w:firstLine="709"/>
        <w:rPr>
          <w:lang w:val="uk-UA"/>
        </w:rPr>
      </w:pPr>
      <w:r>
        <w:rPr>
          <w:lang w:val="uk-UA"/>
        </w:rPr>
        <w:pict>
          <v:shape id="_x0000_i1121" type="#_x0000_t75" style="width:287.25pt;height:28.5pt">
            <v:imagedata r:id="rId102" o:title="" chromakey="white"/>
          </v:shape>
        </w:pict>
      </w:r>
      <w:r w:rsidR="0063754F" w:rsidRPr="00E41ED0">
        <w:rPr>
          <w:lang w:val="uk-UA"/>
        </w:rPr>
        <w:t xml:space="preserve"> (2.3</w:t>
      </w:r>
      <w:r w:rsidR="00E050E2" w:rsidRPr="00E41ED0">
        <w:rPr>
          <w:lang w:val="uk-UA"/>
        </w:rPr>
        <w:t>3</w:t>
      </w:r>
      <w:r w:rsidR="0063754F" w:rsidRPr="00E41ED0">
        <w:rPr>
          <w:lang w:val="uk-UA"/>
        </w:rPr>
        <w:t>)</w: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Напусток настилу на балку призначаємо</w:t>
      </w:r>
      <w:r w:rsidR="0063754F" w:rsidRPr="00E41ED0">
        <w:rPr>
          <w:lang w:val="uk-UA"/>
        </w:rPr>
        <w:t xml:space="preserve">: </w:t>
      </w:r>
      <w:r w:rsidR="00382FBF">
        <w:rPr>
          <w:lang w:val="uk-UA"/>
        </w:rPr>
        <w:pict>
          <v:shape id="_x0000_i1122" type="#_x0000_t75" style="width:145.5pt;height:18.75pt">
            <v:imagedata r:id="rId103" o:title="" chromakey="white"/>
          </v:shape>
        </w:pict>
      </w:r>
      <w:r w:rsidRPr="00E41ED0">
        <w:rPr>
          <w:lang w:val="uk-UA"/>
        </w:rPr>
        <w:t xml:space="preserve"> Тоді вертикальне зусилля від моменту </w:t>
      </w:r>
      <w:r w:rsidRPr="00E41ED0">
        <w:rPr>
          <w:i/>
          <w:iCs/>
          <w:lang w:val="uk-UA"/>
        </w:rPr>
        <w:t>М</w:t>
      </w:r>
      <w:r w:rsidRPr="00E41ED0">
        <w:rPr>
          <w:i/>
          <w:iCs/>
          <w:vertAlign w:val="subscript"/>
          <w:lang w:val="uk-UA"/>
        </w:rPr>
        <w:t>оп</w:t>
      </w:r>
      <w:r w:rsidRPr="00E41ED0">
        <w:rPr>
          <w:lang w:val="uk-UA"/>
        </w:rPr>
        <w:t>, що сприймає зварний шов становитиме</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123" type="#_x0000_t75" style="width:210pt;height:28.5pt">
            <v:imagedata r:id="rId104" o:title="" chromakey="white"/>
          </v:shape>
        </w:pict>
      </w:r>
      <w:r w:rsidR="0063754F" w:rsidRPr="00E41ED0">
        <w:rPr>
          <w:lang w:val="uk-UA"/>
        </w:rPr>
        <w:t xml:space="preserve"> (2.3</w:t>
      </w:r>
      <w:r w:rsidR="00E050E2" w:rsidRPr="00E41ED0">
        <w:rPr>
          <w:lang w:val="uk-UA"/>
        </w:rPr>
        <w:t>4</w:t>
      </w:r>
      <w:r w:rsidR="0063754F" w:rsidRPr="00E41ED0">
        <w:rPr>
          <w:lang w:val="uk-UA"/>
        </w:rPr>
        <w:t>)</w:t>
      </w:r>
    </w:p>
    <w:p w:rsidR="00E41ED0" w:rsidRDefault="00E41ED0" w:rsidP="0063754F">
      <w:pPr>
        <w:ind w:firstLine="709"/>
        <w:rPr>
          <w:lang w:val="uk-UA"/>
        </w:rPr>
      </w:pPr>
    </w:p>
    <w:p w:rsidR="0063754F" w:rsidRDefault="00D22E54" w:rsidP="0063754F">
      <w:pPr>
        <w:ind w:firstLine="709"/>
        <w:rPr>
          <w:i/>
          <w:iCs/>
          <w:lang w:val="uk-UA"/>
        </w:rPr>
      </w:pPr>
      <w:r w:rsidRPr="00E41ED0">
        <w:rPr>
          <w:lang w:val="uk-UA"/>
        </w:rPr>
        <w:t xml:space="preserve">Рівнодійна зусиль </w:t>
      </w:r>
      <w:r w:rsidRPr="00E41ED0">
        <w:rPr>
          <w:i/>
          <w:iCs/>
          <w:lang w:val="uk-UA"/>
        </w:rPr>
        <w:t>H і V</w:t>
      </w:r>
      <w:r w:rsidR="0063754F" w:rsidRPr="00E41ED0">
        <w:rPr>
          <w:i/>
          <w:iCs/>
          <w:lang w:val="uk-UA"/>
        </w:rPr>
        <w:t>:</w:t>
      </w:r>
    </w:p>
    <w:p w:rsidR="00E41ED0" w:rsidRPr="00E41ED0" w:rsidRDefault="00E41ED0" w:rsidP="0063754F">
      <w:pPr>
        <w:ind w:firstLine="709"/>
        <w:rPr>
          <w:i/>
          <w:iCs/>
          <w:lang w:val="uk-UA"/>
        </w:rPr>
      </w:pPr>
    </w:p>
    <w:p w:rsidR="0063754F" w:rsidRPr="00E41ED0" w:rsidRDefault="00382FBF" w:rsidP="0063754F">
      <w:pPr>
        <w:ind w:firstLine="709"/>
        <w:rPr>
          <w:lang w:val="uk-UA"/>
        </w:rPr>
      </w:pPr>
      <w:r>
        <w:rPr>
          <w:lang w:val="uk-UA"/>
        </w:rPr>
        <w:pict>
          <v:shape id="_x0000_i1124" type="#_x0000_t75" style="width:337.5pt;height:21pt">
            <v:imagedata r:id="rId105" o:title="" chromakey="white"/>
          </v:shape>
        </w:pict>
      </w:r>
      <w:r w:rsidR="0063754F" w:rsidRPr="00E41ED0">
        <w:rPr>
          <w:lang w:val="uk-UA"/>
        </w:rPr>
        <w:t xml:space="preserve"> (2.3</w:t>
      </w:r>
      <w:r w:rsidR="00E050E2" w:rsidRPr="00E41ED0">
        <w:rPr>
          <w:lang w:val="uk-UA"/>
        </w:rPr>
        <w:t>5</w:t>
      </w:r>
      <w:r w:rsidR="0063754F" w:rsidRPr="00E41ED0">
        <w:rPr>
          <w:lang w:val="uk-UA"/>
        </w:rPr>
        <w:t>)</w: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 xml:space="preserve">Зварні шви плануємо виконувати ручним зварюванням електродами типу Е42, для яких </w:t>
      </w:r>
      <w:r w:rsidR="00382FBF">
        <w:rPr>
          <w:lang w:val="uk-UA"/>
        </w:rPr>
        <w:pict>
          <v:shape id="_x0000_i1125" type="#_x0000_t75" style="width:96pt;height:20.25pt">
            <v:imagedata r:id="rId106" o:title="" chromakey="white"/>
          </v:shape>
        </w:pict>
      </w:r>
      <w:r w:rsidRPr="00E41ED0">
        <w:rPr>
          <w:lang w:val="uk-UA"/>
        </w:rPr>
        <w:t xml:space="preserve"> катет шва приймаємо </w:t>
      </w:r>
      <w:r w:rsidR="00382FBF">
        <w:rPr>
          <w:lang w:val="uk-UA"/>
        </w:rPr>
        <w:pict>
          <v:shape id="_x0000_i1126" type="#_x0000_t75" style="width:61.5pt;height:20.25pt">
            <v:imagedata r:id="rId107" o:title="" chromakey="white"/>
          </v:shape>
        </w:pict>
      </w:r>
      <w:r w:rsidRPr="00E41ED0">
        <w:rPr>
          <w:lang w:val="uk-UA"/>
        </w:rPr>
        <w:t xml:space="preserve"> Розрахунковий опір кутових швів за границею сплавлення</w:t>
      </w:r>
      <w:r w:rsidR="0063754F" w:rsidRPr="00E41ED0">
        <w:rPr>
          <w:lang w:val="uk-UA"/>
        </w:rPr>
        <w:t>:</w:t>
      </w:r>
    </w:p>
    <w:p w:rsidR="006A0A60" w:rsidRPr="00E41ED0" w:rsidRDefault="006A0A60" w:rsidP="0063754F">
      <w:pPr>
        <w:ind w:firstLine="709"/>
        <w:rPr>
          <w:lang w:val="uk-UA"/>
        </w:rPr>
      </w:pPr>
    </w:p>
    <w:p w:rsidR="0063754F" w:rsidRPr="00E41ED0" w:rsidRDefault="00382FBF" w:rsidP="0063754F">
      <w:pPr>
        <w:ind w:firstLine="709"/>
        <w:rPr>
          <w:lang w:val="uk-UA"/>
        </w:rPr>
      </w:pPr>
      <w:r>
        <w:rPr>
          <w:lang w:val="uk-UA"/>
        </w:rPr>
        <w:pict>
          <v:shape id="_x0000_i1127" type="#_x0000_t75" style="width:239.25pt;height:18.75pt">
            <v:imagedata r:id="rId108" o:title="" chromakey="white"/>
          </v:shape>
        </w:pict>
      </w:r>
      <w:r w:rsidR="0063754F" w:rsidRPr="00E41ED0">
        <w:rPr>
          <w:lang w:val="uk-UA"/>
        </w:rPr>
        <w:t xml:space="preserve"> (2.3</w:t>
      </w:r>
      <w:r w:rsidR="002D1085" w:rsidRPr="00E41ED0">
        <w:rPr>
          <w:lang w:val="uk-UA"/>
        </w:rPr>
        <w:t>6</w:t>
      </w:r>
      <w:r w:rsidR="0063754F" w:rsidRPr="00E41ED0">
        <w:rPr>
          <w:lang w:val="uk-UA"/>
        </w:rPr>
        <w:t>)</w:t>
      </w:r>
    </w:p>
    <w:p w:rsidR="0063754F" w:rsidRPr="00E41ED0" w:rsidRDefault="00C0628E" w:rsidP="0063754F">
      <w:pPr>
        <w:ind w:firstLine="709"/>
        <w:rPr>
          <w:lang w:val="uk-UA"/>
        </w:rPr>
      </w:pPr>
      <w:r>
        <w:rPr>
          <w:lang w:val="uk-UA"/>
        </w:rPr>
        <w:br w:type="page"/>
      </w:r>
      <w:r w:rsidR="00D22E54" w:rsidRPr="00E41ED0">
        <w:rPr>
          <w:lang w:val="uk-UA"/>
        </w:rPr>
        <w:t xml:space="preserve">Для ручного зварювання </w:t>
      </w:r>
      <w:r w:rsidR="00382FBF">
        <w:rPr>
          <w:lang w:val="uk-UA"/>
        </w:rPr>
        <w:pict>
          <v:shape id="_x0000_i1128" type="#_x0000_t75" style="width:111.75pt;height:20.25pt">
            <v:imagedata r:id="rId109" o:title="" chromakey="white"/>
          </v:shape>
        </w:pict>
      </w:r>
      <w:r w:rsidR="00D22E54" w:rsidRPr="00E41ED0">
        <w:rPr>
          <w:lang w:val="uk-UA"/>
        </w:rPr>
        <w:t xml:space="preserve">а значення </w:t>
      </w:r>
      <w:r w:rsidR="00382FBF">
        <w:rPr>
          <w:lang w:val="uk-UA"/>
        </w:rPr>
        <w:pict>
          <v:shape id="_x0000_i1129" type="#_x0000_t75" style="width:167.25pt;height:30.75pt">
            <v:imagedata r:id="rId110" o:title="" chromakey="white"/>
          </v:shape>
        </w:pict>
      </w:r>
      <w:r w:rsidR="00D22E54" w:rsidRPr="00E41ED0">
        <w:rPr>
          <w:lang w:val="uk-UA"/>
        </w:rPr>
        <w:t xml:space="preserve"> Якщо виконується умова </w:t>
      </w:r>
      <w:r w:rsidR="00382FBF">
        <w:rPr>
          <w:lang w:val="uk-UA"/>
        </w:rPr>
        <w:pict>
          <v:shape id="_x0000_i1130" type="#_x0000_t75" style="width:236.25pt;height:30.75pt">
            <v:imagedata r:id="rId111" o:title="" chromakey="white"/>
          </v:shape>
        </w:pict>
      </w:r>
      <w:r w:rsidR="00D22E54" w:rsidRPr="00E41ED0">
        <w:rPr>
          <w:lang w:val="uk-UA"/>
        </w:rPr>
        <w:t xml:space="preserve"> то розрахунок кутових швів достатньо провести тільки щодо направленого металу</w:t>
      </w:r>
      <w:r w:rsidR="0063754F" w:rsidRPr="00E41ED0">
        <w:rPr>
          <w:lang w:val="uk-UA"/>
        </w:rPr>
        <w:t xml:space="preserve">. </w:t>
      </w:r>
      <w:r w:rsidR="00D22E54" w:rsidRPr="00E41ED0">
        <w:rPr>
          <w:lang w:val="uk-UA"/>
        </w:rPr>
        <w:t xml:space="preserve">Напруження в кутовому шві одиночної довжини від рівнодійної зусиль </w:t>
      </w:r>
      <w:r w:rsidR="00382FBF">
        <w:rPr>
          <w:lang w:val="uk-UA"/>
        </w:rPr>
        <w:pict>
          <v:shape id="_x0000_i1131" type="#_x0000_t75" style="width:7.5pt;height:18.75pt">
            <v:imagedata r:id="rId112" o:title="" chromakey="white"/>
          </v:shape>
        </w:pict>
      </w:r>
      <w:r w:rsidR="0063754F" w:rsidRPr="00E41ED0">
        <w:rPr>
          <w:lang w:val="uk-UA"/>
        </w:rPr>
        <w:t>:</w:t>
      </w:r>
    </w:p>
    <w:p w:rsidR="006A0A60" w:rsidRPr="00E41ED0" w:rsidRDefault="006A0A60" w:rsidP="0063754F">
      <w:pPr>
        <w:ind w:firstLine="709"/>
        <w:rPr>
          <w:lang w:val="uk-UA"/>
        </w:rPr>
      </w:pPr>
    </w:p>
    <w:p w:rsidR="002D1085" w:rsidRPr="00E41ED0" w:rsidRDefault="00382FBF" w:rsidP="0063754F">
      <w:pPr>
        <w:ind w:firstLine="709"/>
        <w:rPr>
          <w:lang w:val="uk-UA"/>
        </w:rPr>
      </w:pPr>
      <w:r>
        <w:rPr>
          <w:lang w:val="uk-UA"/>
        </w:rPr>
        <w:pict>
          <v:shape id="_x0000_i1132" type="#_x0000_t75" style="width:407.25pt;height:36.75pt">
            <v:imagedata r:id="rId113" o:title="" chromakey="white"/>
          </v:shape>
        </w:pict>
      </w:r>
    </w:p>
    <w:p w:rsidR="0063754F" w:rsidRPr="00E41ED0" w:rsidRDefault="00382FBF" w:rsidP="0063754F">
      <w:pPr>
        <w:ind w:firstLine="709"/>
        <w:rPr>
          <w:lang w:val="uk-UA"/>
        </w:rPr>
      </w:pPr>
      <w:r>
        <w:rPr>
          <w:lang w:val="uk-UA"/>
        </w:rPr>
        <w:pict>
          <v:shape id="_x0000_i1133" type="#_x0000_t75" style="width:62.25pt;height:26.25pt">
            <v:imagedata r:id="rId114" o:title="" chromakey="white"/>
          </v:shape>
        </w:pict>
      </w:r>
      <w:r w:rsidR="0063754F" w:rsidRPr="00E41ED0">
        <w:rPr>
          <w:lang w:val="uk-UA"/>
        </w:rPr>
        <w:t xml:space="preserve"> (2.3</w:t>
      </w:r>
      <w:r w:rsidR="002D1085" w:rsidRPr="00E41ED0">
        <w:rPr>
          <w:lang w:val="uk-UA"/>
        </w:rPr>
        <w:t>7</w:t>
      </w:r>
      <w:r w:rsidR="0063754F" w:rsidRPr="00E41ED0">
        <w:rPr>
          <w:lang w:val="uk-UA"/>
        </w:rPr>
        <w:t>)</w:t>
      </w:r>
    </w:p>
    <w:p w:rsidR="006A0A60" w:rsidRPr="00E41ED0" w:rsidRDefault="006A0A60" w:rsidP="0063754F">
      <w:pPr>
        <w:ind w:firstLine="709"/>
        <w:rPr>
          <w:lang w:val="uk-UA"/>
        </w:rPr>
      </w:pPr>
    </w:p>
    <w:p w:rsidR="0063754F" w:rsidRPr="00E41ED0" w:rsidRDefault="00D22E54" w:rsidP="0063754F">
      <w:pPr>
        <w:ind w:firstLine="709"/>
        <w:rPr>
          <w:lang w:val="uk-UA"/>
        </w:rPr>
      </w:pPr>
      <w:r w:rsidRPr="00E41ED0">
        <w:rPr>
          <w:lang w:val="uk-UA"/>
        </w:rPr>
        <w:t>Таким чином, міцність зварного шва забезпечена</w:t>
      </w:r>
      <w:r w:rsidR="0063754F" w:rsidRPr="00E41ED0">
        <w:rPr>
          <w:lang w:val="uk-UA"/>
        </w:rPr>
        <w:t>.</w:t>
      </w:r>
    </w:p>
    <w:p w:rsidR="006A0A60" w:rsidRPr="00E41ED0" w:rsidRDefault="006A0A60" w:rsidP="0063754F">
      <w:pPr>
        <w:ind w:firstLine="709"/>
        <w:rPr>
          <w:lang w:val="uk-UA"/>
        </w:rPr>
      </w:pPr>
    </w:p>
    <w:p w:rsidR="00242F8C" w:rsidRPr="00E41ED0" w:rsidRDefault="00382FBF" w:rsidP="00E6604F">
      <w:pPr>
        <w:pStyle w:val="afb"/>
        <w:rPr>
          <w:rFonts w:cs="Times New Roman"/>
          <w:lang w:val="uk-UA"/>
        </w:rPr>
      </w:pPr>
      <w:r>
        <w:rPr>
          <w:rFonts w:cs="Times New Roman"/>
          <w:noProof/>
          <w:lang w:val="uk-UA"/>
        </w:rPr>
        <w:pict>
          <v:shape id="Рисунок 24" o:spid="_x0000_i1134" type="#_x0000_t75" style="width:365.25pt;height:192pt;visibility:visible">
            <v:imagedata r:id="rId115" o:title=""/>
          </v:shape>
        </w:pict>
      </w:r>
    </w:p>
    <w:p w:rsidR="0063754F" w:rsidRPr="00E41ED0" w:rsidRDefault="0063754F" w:rsidP="0063754F">
      <w:pPr>
        <w:ind w:firstLine="709"/>
        <w:rPr>
          <w:lang w:val="uk-UA"/>
        </w:rPr>
      </w:pPr>
      <w:r w:rsidRPr="00E41ED0">
        <w:rPr>
          <w:lang w:val="uk-UA"/>
        </w:rPr>
        <w:t>Рис.2.5</w:t>
      </w:r>
      <w:r w:rsidR="00242F8C" w:rsidRPr="00E41ED0">
        <w:rPr>
          <w:lang w:val="uk-UA"/>
        </w:rPr>
        <w:t xml:space="preserve"> Геометричні характеристики металевого профілю</w:t>
      </w:r>
      <w:r w:rsidRPr="00E41ED0">
        <w:rPr>
          <w:lang w:val="uk-UA"/>
        </w:rPr>
        <w:t>.</w:t>
      </w:r>
    </w:p>
    <w:p w:rsidR="00E6604F" w:rsidRPr="00E41ED0" w:rsidRDefault="00E6604F" w:rsidP="0063754F">
      <w:pPr>
        <w:ind w:firstLine="709"/>
        <w:rPr>
          <w:lang w:val="uk-UA"/>
        </w:rPr>
      </w:pPr>
    </w:p>
    <w:p w:rsidR="0063754F" w:rsidRPr="00E41ED0" w:rsidRDefault="0063754F" w:rsidP="00E6604F">
      <w:pPr>
        <w:pStyle w:val="2"/>
        <w:rPr>
          <w:lang w:val="uk-UA"/>
        </w:rPr>
      </w:pPr>
      <w:bookmarkStart w:id="12" w:name="_Toc266439880"/>
      <w:r w:rsidRPr="00E41ED0">
        <w:rPr>
          <w:lang w:val="uk-UA"/>
        </w:rPr>
        <w:t>2.5</w:t>
      </w:r>
      <w:r w:rsidR="00840D4B" w:rsidRPr="00E41ED0">
        <w:rPr>
          <w:lang w:val="uk-UA"/>
        </w:rPr>
        <w:t xml:space="preserve"> Розрахунок колони</w:t>
      </w:r>
      <w:r w:rsidR="00BB6195" w:rsidRPr="00E41ED0">
        <w:rPr>
          <w:lang w:val="uk-UA"/>
        </w:rPr>
        <w:t xml:space="preserve"> К5</w:t>
      </w:r>
      <w:bookmarkEnd w:id="12"/>
    </w:p>
    <w:p w:rsidR="00E6604F" w:rsidRPr="00E41ED0" w:rsidRDefault="00E6604F" w:rsidP="0063754F">
      <w:pPr>
        <w:ind w:firstLine="709"/>
        <w:rPr>
          <w:lang w:val="uk-UA"/>
        </w:rPr>
      </w:pPr>
    </w:p>
    <w:p w:rsidR="00840D4B" w:rsidRPr="00E41ED0" w:rsidRDefault="00840D4B" w:rsidP="0063754F">
      <w:pPr>
        <w:ind w:firstLine="709"/>
        <w:rPr>
          <w:lang w:val="uk-UA"/>
        </w:rPr>
      </w:pPr>
      <w:r w:rsidRPr="00E41ED0">
        <w:rPr>
          <w:lang w:val="uk-UA"/>
        </w:rPr>
        <w:t xml:space="preserve">Розрахункова довжина кологи в двох площинах </w:t>
      </w:r>
      <w:r w:rsidR="0063754F" w:rsidRPr="00E41ED0">
        <w:rPr>
          <w:lang w:val="uk-UA"/>
        </w:rPr>
        <w:t>-</w:t>
      </w:r>
      <w:r w:rsidRPr="00E41ED0">
        <w:rPr>
          <w:lang w:val="uk-UA"/>
        </w:rPr>
        <w:t xml:space="preserve"> </w:t>
      </w:r>
      <w:r w:rsidR="0063754F" w:rsidRPr="00E41ED0">
        <w:rPr>
          <w:lang w:val="uk-UA"/>
        </w:rPr>
        <w:t>3.6</w:t>
      </w:r>
      <w:r w:rsidRPr="00E41ED0">
        <w:rPr>
          <w:lang w:val="uk-UA"/>
        </w:rPr>
        <w:t xml:space="preserve"> м</w:t>
      </w:r>
      <w:r w:rsidR="0063754F" w:rsidRPr="00E41ED0">
        <w:rPr>
          <w:lang w:val="uk-UA"/>
        </w:rPr>
        <w:t xml:space="preserve">. </w:t>
      </w:r>
      <w:r w:rsidR="00E41ED0">
        <w:rPr>
          <w:lang w:val="uk-UA"/>
        </w:rPr>
        <w:t>В</w:t>
      </w:r>
      <w:r w:rsidRPr="00E41ED0">
        <w:rPr>
          <w:lang w:val="uk-UA"/>
        </w:rPr>
        <w:t>олна розраховується з врахуванням ексцентриситетів</w:t>
      </w:r>
      <w:r w:rsidR="0063754F" w:rsidRPr="00E41ED0">
        <w:rPr>
          <w:lang w:val="uk-UA"/>
        </w:rPr>
        <w:t xml:space="preserve"> (</w:t>
      </w:r>
      <w:r w:rsidR="00382FBF">
        <w:rPr>
          <w:lang w:val="uk-UA"/>
        </w:rPr>
        <w:pict>
          <v:shape id="_x0000_i1135" type="#_x0000_t75" style="width:121.5pt;height:20.25pt">
            <v:imagedata r:id="rId116" o:title="" chromakey="white"/>
          </v:shape>
        </w:pict>
      </w:r>
      <w:r w:rsidR="0063754F" w:rsidRPr="00E41ED0">
        <w:rPr>
          <w:lang w:val="uk-UA"/>
        </w:rPr>
        <w:t xml:space="preserve">). </w:t>
      </w:r>
      <w:r w:rsidRPr="00E41ED0">
        <w:rPr>
          <w:lang w:val="uk-UA"/>
        </w:rPr>
        <w:t xml:space="preserve">Поздовжня сила в колоні </w:t>
      </w:r>
      <w:r w:rsidR="00382FBF">
        <w:rPr>
          <w:lang w:val="uk-UA"/>
        </w:rPr>
        <w:pict>
          <v:shape id="_x0000_i1136" type="#_x0000_t75" style="width:65.25pt;height:18.75pt">
            <v:imagedata r:id="rId117" o:title="" chromakey="white"/>
          </v:shape>
        </w:pict>
      </w:r>
      <w:r w:rsidRPr="00E41ED0">
        <w:rPr>
          <w:lang w:val="uk-UA"/>
        </w:rPr>
        <w:t xml:space="preserve"> Коефіцієнт надійності по призначенню </w:t>
      </w:r>
      <w:r w:rsidR="0063754F" w:rsidRPr="00E41ED0">
        <w:rPr>
          <w:lang w:val="uk-UA"/>
        </w:rPr>
        <w:t>-</w:t>
      </w:r>
      <w:r w:rsidRPr="00E41ED0">
        <w:rPr>
          <w:lang w:val="uk-UA"/>
        </w:rPr>
        <w:t xml:space="preserve"> 1, коефіцієнт роботи </w:t>
      </w:r>
      <w:r w:rsidR="0063754F" w:rsidRPr="00E41ED0">
        <w:rPr>
          <w:lang w:val="uk-UA"/>
        </w:rPr>
        <w:t>-</w:t>
      </w:r>
      <w:r w:rsidRPr="00E41ED0">
        <w:rPr>
          <w:lang w:val="uk-UA"/>
        </w:rPr>
        <w:t xml:space="preserve"> 0</w:t>
      </w:r>
      <w:r w:rsidR="0063754F" w:rsidRPr="00E41ED0">
        <w:rPr>
          <w:lang w:val="uk-UA"/>
        </w:rPr>
        <w:t>.9</w:t>
      </w:r>
      <w:r w:rsidRPr="00E41ED0">
        <w:rPr>
          <w:lang w:val="uk-UA"/>
        </w:rPr>
        <w:t>5</w:t>
      </w:r>
      <w:r w:rsidR="0063754F" w:rsidRPr="00E41ED0">
        <w:rPr>
          <w:lang w:val="uk-UA"/>
        </w:rPr>
        <w:t xml:space="preserve">. </w:t>
      </w:r>
      <w:r w:rsidRPr="00E41ED0">
        <w:rPr>
          <w:lang w:val="uk-UA"/>
        </w:rPr>
        <w:t xml:space="preserve">Розрахунковий опір </w:t>
      </w:r>
      <w:r w:rsidR="00382FBF">
        <w:rPr>
          <w:lang w:val="uk-UA"/>
        </w:rPr>
        <w:pict>
          <v:shape id="_x0000_i1137" type="#_x0000_t75" style="width:84pt;height:24.75pt">
            <v:imagedata r:id="rId118" o:title="" chromakey="white"/>
          </v:shape>
        </w:pict>
      </w:r>
      <w:r w:rsidR="0063754F" w:rsidRPr="00E41ED0">
        <w:rPr>
          <w:lang w:val="uk-UA"/>
        </w:rPr>
        <w:t xml:space="preserve">. </w:t>
      </w:r>
      <w:r w:rsidRPr="00E41ED0">
        <w:rPr>
          <w:lang w:val="uk-UA"/>
        </w:rPr>
        <w:t xml:space="preserve">Прийняте січення колони </w:t>
      </w:r>
      <w:r w:rsidR="0063754F" w:rsidRPr="00E41ED0">
        <w:rPr>
          <w:lang w:val="uk-UA"/>
        </w:rPr>
        <w:t>-</w:t>
      </w:r>
      <w:r w:rsidRPr="00E41ED0">
        <w:rPr>
          <w:lang w:val="uk-UA"/>
        </w:rPr>
        <w:t xml:space="preserve"> зварний двотавр, з поличками </w:t>
      </w:r>
      <w:r w:rsidR="0063754F" w:rsidRPr="00E41ED0">
        <w:rPr>
          <w:lang w:val="uk-UA"/>
        </w:rPr>
        <w:t>-</w:t>
      </w:r>
      <w:r w:rsidRPr="00E41ED0">
        <w:rPr>
          <w:lang w:val="uk-UA"/>
        </w:rPr>
        <w:t xml:space="preserve"> </w:t>
      </w:r>
      <w:r w:rsidR="00382FBF">
        <w:rPr>
          <w:lang w:val="uk-UA"/>
        </w:rPr>
        <w:pict>
          <v:shape id="_x0000_i1138" type="#_x0000_t75" style="width:96.75pt;height:18.75pt">
            <v:imagedata r:id="rId119" o:title="" chromakey="white"/>
          </v:shape>
        </w:pict>
      </w:r>
      <w:r w:rsidRPr="00E41ED0">
        <w:rPr>
          <w:lang w:val="uk-UA"/>
        </w:rPr>
        <w:t xml:space="preserve">, та стіною </w:t>
      </w:r>
      <w:r w:rsidR="0063754F" w:rsidRPr="00E41ED0">
        <w:rPr>
          <w:lang w:val="uk-UA"/>
        </w:rPr>
        <w:t>-</w:t>
      </w:r>
      <w:r w:rsidRPr="00E41ED0">
        <w:rPr>
          <w:lang w:val="uk-UA"/>
        </w:rPr>
        <w:t xml:space="preserve"> </w:t>
      </w:r>
      <w:r w:rsidR="00382FBF">
        <w:rPr>
          <w:lang w:val="uk-UA"/>
        </w:rPr>
        <w:pict>
          <v:shape id="_x0000_i1139" type="#_x0000_t75" style="width:107.25pt;height:18.75pt">
            <v:imagedata r:id="rId120" o:title="" chromakey="white"/>
          </v:shape>
        </w:pict>
      </w:r>
    </w:p>
    <w:p w:rsidR="00E6604F" w:rsidRPr="00E41ED0" w:rsidRDefault="00E6604F" w:rsidP="0063754F">
      <w:pPr>
        <w:ind w:firstLine="709"/>
        <w:rPr>
          <w:lang w:val="uk-UA"/>
        </w:rPr>
      </w:pPr>
    </w:p>
    <w:p w:rsidR="00634929" w:rsidRPr="00E41ED0" w:rsidRDefault="00382FBF" w:rsidP="0063754F">
      <w:pPr>
        <w:ind w:firstLine="709"/>
        <w:rPr>
          <w:lang w:val="uk-UA"/>
        </w:rPr>
      </w:pPr>
      <w:r>
        <w:rPr>
          <w:noProof/>
          <w:lang w:val="uk-UA"/>
        </w:rPr>
        <w:pict>
          <v:shape id="Рисунок 186" o:spid="_x0000_i1140" type="#_x0000_t75" style="width:162.75pt;height:145.5pt;visibility:visible">
            <v:imagedata r:id="rId121" o:title=""/>
          </v:shape>
        </w:pict>
      </w:r>
    </w:p>
    <w:p w:rsidR="0063754F" w:rsidRPr="00E41ED0" w:rsidRDefault="0063754F" w:rsidP="0063754F">
      <w:pPr>
        <w:ind w:firstLine="709"/>
        <w:rPr>
          <w:lang w:val="uk-UA"/>
        </w:rPr>
      </w:pPr>
      <w:r w:rsidRPr="00E41ED0">
        <w:rPr>
          <w:lang w:val="uk-UA"/>
        </w:rPr>
        <w:t>Рис.2.6</w:t>
      </w:r>
      <w:r w:rsidR="00634929" w:rsidRPr="00E41ED0">
        <w:rPr>
          <w:lang w:val="uk-UA"/>
        </w:rPr>
        <w:t xml:space="preserve"> схема розташування колон</w:t>
      </w:r>
    </w:p>
    <w:p w:rsidR="00E6604F" w:rsidRPr="00E41ED0" w:rsidRDefault="00E6604F" w:rsidP="0063754F">
      <w:pPr>
        <w:ind w:firstLine="709"/>
        <w:rPr>
          <w:lang w:val="uk-UA"/>
        </w:rPr>
      </w:pPr>
    </w:p>
    <w:p w:rsidR="0063754F" w:rsidRPr="00E41ED0" w:rsidRDefault="00840D4B" w:rsidP="0063754F">
      <w:pPr>
        <w:ind w:firstLine="709"/>
        <w:rPr>
          <w:lang w:val="uk-UA"/>
        </w:rPr>
      </w:pPr>
      <w:r w:rsidRPr="00E41ED0">
        <w:rPr>
          <w:lang w:val="uk-UA"/>
        </w:rPr>
        <w:t>Визначаємо згинаючий момент в площинах х та у</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141" type="#_x0000_t75" style="width:212.25pt;height:18.75pt">
            <v:imagedata r:id="rId122" o:title="" chromakey="white"/>
          </v:shape>
        </w:pict>
      </w:r>
      <w:r w:rsidR="0063754F" w:rsidRPr="00E41ED0">
        <w:rPr>
          <w:lang w:val="uk-UA"/>
        </w:rPr>
        <w:t xml:space="preserve"> (2.3</w:t>
      </w:r>
      <w:r w:rsidR="00840D4B" w:rsidRPr="00E41ED0">
        <w:rPr>
          <w:lang w:val="uk-UA"/>
        </w:rPr>
        <w:t>8</w:t>
      </w:r>
      <w:r w:rsidR="0063754F" w:rsidRPr="00E41ED0">
        <w:rPr>
          <w:lang w:val="uk-UA"/>
        </w:rPr>
        <w:t>)</w:t>
      </w:r>
    </w:p>
    <w:p w:rsidR="0063754F" w:rsidRPr="00E41ED0" w:rsidRDefault="00382FBF" w:rsidP="0063754F">
      <w:pPr>
        <w:ind w:firstLine="709"/>
        <w:rPr>
          <w:lang w:val="uk-UA"/>
        </w:rPr>
      </w:pPr>
      <w:r>
        <w:rPr>
          <w:lang w:val="uk-UA"/>
        </w:rPr>
        <w:pict>
          <v:shape id="_x0000_i1142" type="#_x0000_t75" style="width:204.75pt;height:20.25pt">
            <v:imagedata r:id="rId123" o:title="" chromakey="white"/>
          </v:shape>
        </w:pict>
      </w:r>
      <w:r w:rsidR="0063754F" w:rsidRPr="00E41ED0">
        <w:rPr>
          <w:lang w:val="uk-UA"/>
        </w:rPr>
        <w:t xml:space="preserve"> (2.3</w:t>
      </w:r>
      <w:r w:rsidR="00840D4B" w:rsidRPr="00E41ED0">
        <w:rPr>
          <w:lang w:val="uk-UA"/>
        </w:rPr>
        <w:t>9</w:t>
      </w:r>
      <w:r w:rsidR="0063754F" w:rsidRPr="00E41ED0">
        <w:rPr>
          <w:lang w:val="uk-UA"/>
        </w:rPr>
        <w:t>)</w:t>
      </w:r>
    </w:p>
    <w:p w:rsidR="00E6604F" w:rsidRPr="00E41ED0" w:rsidRDefault="00E6604F" w:rsidP="0063754F">
      <w:pPr>
        <w:ind w:firstLine="709"/>
        <w:rPr>
          <w:lang w:val="uk-UA"/>
        </w:rPr>
      </w:pPr>
    </w:p>
    <w:p w:rsidR="0063754F" w:rsidRPr="00E41ED0" w:rsidRDefault="00840D4B" w:rsidP="0063754F">
      <w:pPr>
        <w:ind w:firstLine="709"/>
        <w:rPr>
          <w:lang w:val="uk-UA"/>
        </w:rPr>
      </w:pPr>
      <w:r w:rsidRPr="00E41ED0">
        <w:rPr>
          <w:lang w:val="uk-UA"/>
        </w:rPr>
        <w:t>Площа поперечного січення</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143" type="#_x0000_t75" style="width:335.25pt;height:18.75pt">
            <v:imagedata r:id="rId124" o:title="" chromakey="white"/>
          </v:shape>
        </w:pict>
      </w:r>
      <w:r w:rsidR="0063754F" w:rsidRPr="00E41ED0">
        <w:rPr>
          <w:lang w:val="uk-UA"/>
        </w:rPr>
        <w:t xml:space="preserve"> (2.4</w:t>
      </w:r>
      <w:r w:rsidR="00840D4B" w:rsidRPr="00E41ED0">
        <w:rPr>
          <w:lang w:val="uk-UA"/>
        </w:rPr>
        <w:t>0</w:t>
      </w:r>
      <w:r w:rsidR="0063754F" w:rsidRPr="00E41ED0">
        <w:rPr>
          <w:lang w:val="uk-UA"/>
        </w:rPr>
        <w:t>)</w:t>
      </w:r>
    </w:p>
    <w:p w:rsidR="00E6604F" w:rsidRPr="00E41ED0" w:rsidRDefault="00E6604F" w:rsidP="0063754F">
      <w:pPr>
        <w:ind w:firstLine="709"/>
        <w:rPr>
          <w:lang w:val="uk-UA"/>
        </w:rPr>
      </w:pPr>
    </w:p>
    <w:p w:rsidR="0063754F" w:rsidRPr="00E41ED0" w:rsidRDefault="003C4D01" w:rsidP="0063754F">
      <w:pPr>
        <w:ind w:firstLine="709"/>
        <w:rPr>
          <w:lang w:val="uk-UA"/>
        </w:rPr>
      </w:pPr>
      <w:r w:rsidRPr="00E41ED0">
        <w:rPr>
          <w:lang w:val="uk-UA"/>
        </w:rPr>
        <w:t>Моменти інерції</w:t>
      </w:r>
      <w:r w:rsidR="0063754F" w:rsidRPr="00E41ED0">
        <w:rPr>
          <w:lang w:val="uk-UA"/>
        </w:rPr>
        <w:t>:</w:t>
      </w:r>
    </w:p>
    <w:p w:rsidR="00E6604F" w:rsidRPr="00E41ED0" w:rsidRDefault="00E6604F" w:rsidP="0063754F">
      <w:pPr>
        <w:ind w:firstLine="709"/>
        <w:rPr>
          <w:lang w:val="uk-UA"/>
        </w:rPr>
      </w:pPr>
    </w:p>
    <w:p w:rsidR="003C4D01" w:rsidRPr="00E41ED0" w:rsidRDefault="00382FBF" w:rsidP="0063754F">
      <w:pPr>
        <w:ind w:firstLine="709"/>
        <w:rPr>
          <w:lang w:val="uk-UA"/>
        </w:rPr>
      </w:pPr>
      <w:r>
        <w:rPr>
          <w:lang w:val="uk-UA"/>
        </w:rPr>
        <w:pict>
          <v:shape id="_x0000_i1144" type="#_x0000_t75" style="width:238.5pt;height:37.5pt">
            <v:imagedata r:id="rId125" o:title="" chromakey="white"/>
          </v:shape>
        </w:pict>
      </w:r>
    </w:p>
    <w:p w:rsidR="0063754F" w:rsidRPr="00E41ED0" w:rsidRDefault="00382FBF" w:rsidP="0063754F">
      <w:pPr>
        <w:ind w:firstLine="709"/>
        <w:rPr>
          <w:lang w:val="uk-UA"/>
        </w:rPr>
      </w:pPr>
      <w:r>
        <w:rPr>
          <w:lang w:val="uk-UA"/>
        </w:rPr>
        <w:pict>
          <v:shape id="_x0000_i1145" type="#_x0000_t75" style="width:335.25pt;height:33pt">
            <v:imagedata r:id="rId126" o:title="" chromakey="white"/>
          </v:shape>
        </w:pict>
      </w:r>
      <w:r w:rsidR="0063754F" w:rsidRPr="00E41ED0">
        <w:rPr>
          <w:lang w:val="uk-UA"/>
        </w:rPr>
        <w:t xml:space="preserve"> (2.4</w:t>
      </w:r>
      <w:r w:rsidR="003C4D01" w:rsidRPr="00E41ED0">
        <w:rPr>
          <w:lang w:val="uk-UA"/>
        </w:rPr>
        <w:t>1</w:t>
      </w:r>
      <w:r w:rsidR="0063754F" w:rsidRPr="00E41ED0">
        <w:rPr>
          <w:lang w:val="uk-UA"/>
        </w:rPr>
        <w:t>)</w:t>
      </w:r>
    </w:p>
    <w:p w:rsidR="0063754F" w:rsidRPr="00E41ED0" w:rsidRDefault="00C0628E" w:rsidP="0063754F">
      <w:pPr>
        <w:ind w:firstLine="709"/>
        <w:rPr>
          <w:lang w:val="uk-UA"/>
        </w:rPr>
      </w:pPr>
      <w:r>
        <w:rPr>
          <w:lang w:val="uk-UA"/>
        </w:rPr>
        <w:br w:type="page"/>
      </w:r>
      <w:r w:rsidR="003C4D01" w:rsidRPr="00E41ED0">
        <w:rPr>
          <w:lang w:val="uk-UA"/>
        </w:rPr>
        <w:t>Момент опору найбільш зжатого волокна відносно осі х</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noProof/>
          <w:lang w:val="uk-UA"/>
        </w:rPr>
      </w:pPr>
      <w:r>
        <w:rPr>
          <w:lang w:val="uk-UA"/>
        </w:rPr>
        <w:pict>
          <v:shape id="_x0000_i1146" type="#_x0000_t75" style="width:179.25pt;height:33pt">
            <v:imagedata r:id="rId127" o:title="" chromakey="white"/>
          </v:shape>
        </w:pict>
      </w:r>
      <w:r w:rsidR="0063754F" w:rsidRPr="00E41ED0">
        <w:rPr>
          <w:noProof/>
          <w:lang w:val="uk-UA"/>
        </w:rPr>
        <w:t xml:space="preserve"> (2.4</w:t>
      </w:r>
      <w:r w:rsidR="003C4D01" w:rsidRPr="00E41ED0">
        <w:rPr>
          <w:noProof/>
          <w:lang w:val="uk-UA"/>
        </w:rPr>
        <w:t>2</w:t>
      </w:r>
      <w:r w:rsidR="0063754F" w:rsidRPr="00E41ED0">
        <w:rPr>
          <w:noProof/>
          <w:lang w:val="uk-UA"/>
        </w:rPr>
        <w:t>)</w:t>
      </w:r>
    </w:p>
    <w:p w:rsidR="00E41ED0" w:rsidRDefault="00E41ED0" w:rsidP="0063754F">
      <w:pPr>
        <w:ind w:firstLine="709"/>
        <w:rPr>
          <w:lang w:val="uk-UA"/>
        </w:rPr>
      </w:pPr>
    </w:p>
    <w:p w:rsidR="0063754F" w:rsidRDefault="002C29B2" w:rsidP="0063754F">
      <w:pPr>
        <w:ind w:firstLine="709"/>
        <w:rPr>
          <w:lang w:val="uk-UA"/>
        </w:rPr>
      </w:pPr>
      <w:r w:rsidRPr="00E41ED0">
        <w:rPr>
          <w:lang w:val="uk-UA"/>
        </w:rPr>
        <w:t>Радіус інерції</w:t>
      </w:r>
      <w:r w:rsidR="0063754F" w:rsidRPr="00E41ED0">
        <w:rPr>
          <w:lang w:val="uk-UA"/>
        </w:rPr>
        <w:t>:</w:t>
      </w:r>
    </w:p>
    <w:p w:rsidR="00E41ED0" w:rsidRPr="00E41ED0" w:rsidRDefault="00E41ED0" w:rsidP="0063754F">
      <w:pPr>
        <w:ind w:firstLine="709"/>
        <w:rPr>
          <w:lang w:val="uk-UA"/>
        </w:rPr>
      </w:pPr>
    </w:p>
    <w:p w:rsidR="0063754F" w:rsidRPr="00E41ED0" w:rsidRDefault="00382FBF" w:rsidP="0063754F">
      <w:pPr>
        <w:ind w:firstLine="709"/>
        <w:rPr>
          <w:lang w:val="uk-UA"/>
        </w:rPr>
      </w:pPr>
      <w:r>
        <w:rPr>
          <w:lang w:val="uk-UA"/>
        </w:rPr>
        <w:pict>
          <v:shape id="_x0000_i1147" type="#_x0000_t75" style="width:177pt;height:36.75pt">
            <v:imagedata r:id="rId128" o:title="" chromakey="white"/>
          </v:shape>
        </w:pict>
      </w:r>
      <w:r w:rsidR="0063754F" w:rsidRPr="00E41ED0">
        <w:rPr>
          <w:lang w:val="uk-UA"/>
        </w:rPr>
        <w:t xml:space="preserve"> (2.4</w:t>
      </w:r>
      <w:r w:rsidR="00E760BD" w:rsidRPr="00E41ED0">
        <w:rPr>
          <w:lang w:val="uk-UA"/>
        </w:rPr>
        <w:t>3</w:t>
      </w:r>
      <w:r w:rsidR="0063754F" w:rsidRPr="00E41ED0">
        <w:rPr>
          <w:lang w:val="uk-UA"/>
        </w:rPr>
        <w:t>)</w:t>
      </w:r>
    </w:p>
    <w:p w:rsidR="0063754F" w:rsidRPr="00E41ED0" w:rsidRDefault="00382FBF" w:rsidP="0063754F">
      <w:pPr>
        <w:ind w:firstLine="709"/>
        <w:rPr>
          <w:lang w:val="uk-UA"/>
        </w:rPr>
      </w:pPr>
      <w:r>
        <w:rPr>
          <w:lang w:val="uk-UA"/>
        </w:rPr>
        <w:pict>
          <v:shape id="_x0000_i1148" type="#_x0000_t75" style="width:272.25pt;height:28.5pt">
            <v:imagedata r:id="rId129" o:title="" chromakey="white"/>
          </v:shape>
        </w:pict>
      </w:r>
      <w:r w:rsidR="0063754F" w:rsidRPr="00E41ED0">
        <w:rPr>
          <w:lang w:val="uk-UA"/>
        </w:rPr>
        <w:t xml:space="preserve"> (2.4</w:t>
      </w:r>
      <w:r w:rsidR="00E760BD" w:rsidRPr="00E41ED0">
        <w:rPr>
          <w:lang w:val="uk-UA"/>
        </w:rPr>
        <w:t>4</w:t>
      </w:r>
      <w:r w:rsidR="0063754F" w:rsidRPr="00E41ED0">
        <w:rPr>
          <w:lang w:val="uk-UA"/>
        </w:rPr>
        <w:t>)</w:t>
      </w:r>
    </w:p>
    <w:p w:rsidR="0063754F" w:rsidRPr="00E41ED0" w:rsidRDefault="00382FBF" w:rsidP="0063754F">
      <w:pPr>
        <w:ind w:firstLine="709"/>
        <w:rPr>
          <w:lang w:val="uk-UA"/>
        </w:rPr>
      </w:pPr>
      <w:r>
        <w:rPr>
          <w:lang w:val="uk-UA"/>
        </w:rPr>
        <w:pict>
          <v:shape id="_x0000_i1149" type="#_x0000_t75" style="width:119.25pt;height:27pt">
            <v:imagedata r:id="rId130" o:title="" chromakey="white"/>
          </v:shape>
        </w:pict>
      </w:r>
      <w:r w:rsidR="0063754F" w:rsidRPr="00E41ED0">
        <w:rPr>
          <w:lang w:val="uk-UA"/>
        </w:rPr>
        <w:t xml:space="preserve"> (2.4</w:t>
      </w:r>
      <w:r w:rsidR="00E760BD" w:rsidRPr="00E41ED0">
        <w:rPr>
          <w:lang w:val="uk-UA"/>
        </w:rPr>
        <w:t>5</w:t>
      </w:r>
      <w:r w:rsidR="0063754F" w:rsidRPr="00E41ED0">
        <w:rPr>
          <w:lang w:val="uk-UA"/>
        </w:rPr>
        <w:t>)</w:t>
      </w:r>
    </w:p>
    <w:p w:rsidR="0063754F" w:rsidRPr="00E41ED0" w:rsidRDefault="00382FBF" w:rsidP="0063754F">
      <w:pPr>
        <w:ind w:firstLine="709"/>
        <w:rPr>
          <w:lang w:val="uk-UA"/>
        </w:rPr>
      </w:pPr>
      <w:r>
        <w:rPr>
          <w:lang w:val="uk-UA"/>
        </w:rPr>
        <w:pict>
          <v:shape id="_x0000_i1150" type="#_x0000_t75" style="width:147.75pt;height:33pt">
            <v:imagedata r:id="rId131" o:title="" chromakey="white"/>
          </v:shape>
        </w:pict>
      </w:r>
      <w:r w:rsidR="0063754F" w:rsidRPr="00E41ED0">
        <w:rPr>
          <w:lang w:val="uk-UA"/>
        </w:rPr>
        <w:t xml:space="preserve"> (2.4</w:t>
      </w:r>
      <w:r w:rsidR="00E760BD" w:rsidRPr="00E41ED0">
        <w:rPr>
          <w:lang w:val="uk-UA"/>
        </w:rPr>
        <w:t>6</w:t>
      </w:r>
      <w:r w:rsidR="0063754F" w:rsidRPr="00E41ED0">
        <w:rPr>
          <w:lang w:val="uk-UA"/>
        </w:rPr>
        <w:t>)</w:t>
      </w:r>
    </w:p>
    <w:p w:rsidR="00E6604F" w:rsidRPr="00E41ED0" w:rsidRDefault="00E6604F" w:rsidP="0063754F">
      <w:pPr>
        <w:ind w:firstLine="709"/>
        <w:rPr>
          <w:lang w:val="uk-UA"/>
        </w:rPr>
      </w:pPr>
    </w:p>
    <w:p w:rsidR="0063754F" w:rsidRPr="00E41ED0" w:rsidRDefault="00E760BD" w:rsidP="0063754F">
      <w:pPr>
        <w:ind w:firstLine="709"/>
        <w:rPr>
          <w:lang w:val="uk-UA"/>
        </w:rPr>
      </w:pPr>
      <w:r w:rsidRPr="00E41ED0">
        <w:rPr>
          <w:lang w:val="uk-UA"/>
        </w:rPr>
        <w:t>Площі поличок двотавра</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151" type="#_x0000_t75" style="width:177.75pt;height:21pt">
            <v:imagedata r:id="rId132" o:title="" chromakey="white"/>
          </v:shape>
        </w:pict>
      </w:r>
      <w:r w:rsidR="0063754F" w:rsidRPr="00E41ED0">
        <w:rPr>
          <w:lang w:val="uk-UA"/>
        </w:rPr>
        <w:t xml:space="preserve"> (2.4</w:t>
      </w:r>
      <w:r w:rsidR="00E760BD" w:rsidRPr="00E41ED0">
        <w:rPr>
          <w:lang w:val="uk-UA"/>
        </w:rPr>
        <w:t>7</w:t>
      </w:r>
      <w:r w:rsidR="0063754F" w:rsidRPr="00E41ED0">
        <w:rPr>
          <w:lang w:val="uk-UA"/>
        </w:rPr>
        <w:t>)</w:t>
      </w:r>
    </w:p>
    <w:p w:rsidR="00E41ED0" w:rsidRDefault="00E41ED0" w:rsidP="0063754F">
      <w:pPr>
        <w:ind w:firstLine="709"/>
        <w:rPr>
          <w:lang w:val="uk-UA"/>
        </w:rPr>
      </w:pPr>
    </w:p>
    <w:p w:rsidR="0063754F" w:rsidRPr="00E41ED0" w:rsidRDefault="002B3C29" w:rsidP="0063754F">
      <w:pPr>
        <w:ind w:firstLine="709"/>
        <w:rPr>
          <w:lang w:val="uk-UA"/>
        </w:rPr>
      </w:pPr>
      <w:r w:rsidRPr="00E41ED0">
        <w:rPr>
          <w:lang w:val="uk-UA"/>
        </w:rPr>
        <w:t>Площа стінки</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152" type="#_x0000_t75" style="width:198.75pt;height:18.75pt">
            <v:imagedata r:id="rId133" o:title="" chromakey="white"/>
          </v:shape>
        </w:pict>
      </w:r>
      <w:r w:rsidR="0063754F" w:rsidRPr="00E41ED0">
        <w:rPr>
          <w:lang w:val="uk-UA"/>
        </w:rPr>
        <w:t xml:space="preserve"> (2.4</w:t>
      </w:r>
      <w:r w:rsidR="00E760BD" w:rsidRPr="00E41ED0">
        <w:rPr>
          <w:lang w:val="uk-UA"/>
        </w:rPr>
        <w:t>8</w:t>
      </w:r>
      <w:r w:rsidR="0063754F" w:rsidRPr="00E41ED0">
        <w:rPr>
          <w:lang w:val="uk-UA"/>
        </w:rPr>
        <w:t>)</w:t>
      </w:r>
    </w:p>
    <w:p w:rsidR="00E6604F" w:rsidRPr="00E41ED0" w:rsidRDefault="00E6604F" w:rsidP="0063754F">
      <w:pPr>
        <w:ind w:firstLine="709"/>
        <w:rPr>
          <w:lang w:val="uk-UA"/>
        </w:rPr>
      </w:pPr>
    </w:p>
    <w:p w:rsidR="0063754F" w:rsidRPr="00E41ED0" w:rsidRDefault="00E760BD" w:rsidP="0063754F">
      <w:pPr>
        <w:ind w:firstLine="709"/>
        <w:rPr>
          <w:lang w:val="uk-UA"/>
        </w:rPr>
      </w:pPr>
      <w:r w:rsidRPr="00E41ED0">
        <w:rPr>
          <w:lang w:val="uk-UA"/>
        </w:rPr>
        <w:t>Визначимо вигин колони в площинах х і у</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153" type="#_x0000_t75" style="width:138pt;height:28.5pt">
            <v:imagedata r:id="rId134" o:title="" chromakey="white"/>
          </v:shape>
        </w:pict>
      </w:r>
      <w:r w:rsidR="0063754F" w:rsidRPr="00E41ED0">
        <w:rPr>
          <w:lang w:val="uk-UA"/>
        </w:rPr>
        <w:t xml:space="preserve"> (2.4</w:t>
      </w:r>
      <w:r w:rsidR="00E760BD" w:rsidRPr="00E41ED0">
        <w:rPr>
          <w:lang w:val="uk-UA"/>
        </w:rPr>
        <w:t>9</w:t>
      </w:r>
      <w:r w:rsidR="0063754F" w:rsidRPr="00E41ED0">
        <w:rPr>
          <w:lang w:val="uk-UA"/>
        </w:rPr>
        <w:t>)</w:t>
      </w:r>
    </w:p>
    <w:p w:rsidR="00E6604F" w:rsidRPr="00E41ED0" w:rsidRDefault="00E6604F" w:rsidP="0063754F">
      <w:pPr>
        <w:ind w:firstLine="709"/>
        <w:rPr>
          <w:lang w:val="uk-UA"/>
        </w:rPr>
      </w:pPr>
    </w:p>
    <w:p w:rsidR="0063754F" w:rsidRPr="00E41ED0" w:rsidRDefault="00A93AE7" w:rsidP="0063754F">
      <w:pPr>
        <w:ind w:firstLine="709"/>
        <w:rPr>
          <w:lang w:val="uk-UA"/>
        </w:rPr>
      </w:pPr>
      <w:r w:rsidRPr="00E41ED0">
        <w:rPr>
          <w:lang w:val="uk-UA"/>
        </w:rPr>
        <w:t>Умовний вигин колон</w:t>
      </w:r>
      <w:r w:rsidR="0063754F" w:rsidRPr="00E41ED0">
        <w:rPr>
          <w:lang w:val="uk-UA"/>
        </w:rPr>
        <w:t>:</w:t>
      </w:r>
    </w:p>
    <w:p w:rsidR="0063754F" w:rsidRPr="00E41ED0" w:rsidRDefault="00C0628E" w:rsidP="0063754F">
      <w:pPr>
        <w:ind w:firstLine="709"/>
        <w:rPr>
          <w:lang w:val="uk-UA"/>
        </w:rPr>
      </w:pPr>
      <w:r>
        <w:rPr>
          <w:lang w:val="uk-UA"/>
        </w:rPr>
        <w:br w:type="page"/>
      </w:r>
      <w:r w:rsidR="00382FBF">
        <w:rPr>
          <w:lang w:val="uk-UA"/>
        </w:rPr>
        <w:pict>
          <v:shape id="_x0000_i1154" type="#_x0000_t75" style="width:229.5pt;height:36.75pt">
            <v:imagedata r:id="rId135" o:title="" chromakey="white"/>
          </v:shape>
        </w:pict>
      </w:r>
      <w:r w:rsidR="0063754F" w:rsidRPr="00E41ED0">
        <w:rPr>
          <w:lang w:val="uk-UA"/>
        </w:rPr>
        <w:t xml:space="preserve"> (2.5</w:t>
      </w:r>
      <w:r w:rsidR="00E760BD" w:rsidRPr="00E41ED0">
        <w:rPr>
          <w:lang w:val="uk-UA"/>
        </w:rPr>
        <w:t>0</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155" type="#_x0000_t75" style="width:60pt;height:18.75pt">
            <v:imagedata r:id="rId136" o:title="" chromakey="white"/>
          </v:shape>
        </w:pict>
      </w:r>
      <w:r w:rsidR="0063754F" w:rsidRPr="00E41ED0">
        <w:rPr>
          <w:lang w:val="uk-UA"/>
        </w:rPr>
        <w:t xml:space="preserve"> - </w:t>
      </w:r>
      <w:r w:rsidR="00A93AE7" w:rsidRPr="00E41ED0">
        <w:rPr>
          <w:lang w:val="uk-UA"/>
        </w:rPr>
        <w:t>коефіцієнт, що визначається за табл</w:t>
      </w:r>
      <w:r w:rsidR="0063754F" w:rsidRPr="00E41ED0">
        <w:rPr>
          <w:lang w:val="uk-UA"/>
        </w:rPr>
        <w:t>.7</w:t>
      </w:r>
      <w:r w:rsidR="00A93AE7" w:rsidRPr="00E41ED0">
        <w:rPr>
          <w:lang w:val="uk-UA"/>
        </w:rPr>
        <w:t>4 СНиП II-23-81*</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156" type="#_x0000_t75" style="width:125.25pt;height:30.75pt">
            <v:imagedata r:id="rId137" o:title="" chromakey="white"/>
          </v:shape>
        </w:pict>
      </w:r>
      <w:r w:rsidR="0063754F" w:rsidRPr="00E41ED0">
        <w:rPr>
          <w:lang w:val="uk-UA"/>
        </w:rPr>
        <w:t xml:space="preserve"> (2.5</w:t>
      </w:r>
      <w:r w:rsidR="00A93AE7" w:rsidRPr="00E41ED0">
        <w:rPr>
          <w:lang w:val="uk-UA"/>
        </w:rPr>
        <w:t>1</w:t>
      </w:r>
      <w:r w:rsidR="0063754F" w:rsidRPr="00E41ED0">
        <w:rPr>
          <w:lang w:val="uk-UA"/>
        </w:rPr>
        <w:t>)</w:t>
      </w:r>
    </w:p>
    <w:p w:rsidR="0063754F" w:rsidRPr="00E41ED0" w:rsidRDefault="00382FBF" w:rsidP="0063754F">
      <w:pPr>
        <w:ind w:firstLine="709"/>
        <w:rPr>
          <w:lang w:val="uk-UA"/>
        </w:rPr>
      </w:pPr>
      <w:r>
        <w:rPr>
          <w:lang w:val="uk-UA"/>
        </w:rPr>
        <w:pict>
          <v:shape id="_x0000_i1157" type="#_x0000_t75" style="width:212.25pt;height:36.75pt">
            <v:imagedata r:id="rId138" o:title="" chromakey="white"/>
          </v:shape>
        </w:pict>
      </w:r>
      <w:r w:rsidR="0063754F" w:rsidRPr="00E41ED0">
        <w:rPr>
          <w:lang w:val="uk-UA"/>
        </w:rPr>
        <w:t xml:space="preserve"> (2.5</w:t>
      </w:r>
      <w:r w:rsidR="00A93AE7" w:rsidRPr="00E41ED0">
        <w:rPr>
          <w:lang w:val="uk-UA"/>
        </w:rPr>
        <w:t>2</w:t>
      </w:r>
      <w:r w:rsidR="0063754F" w:rsidRPr="00E41ED0">
        <w:rPr>
          <w:lang w:val="uk-UA"/>
        </w:rPr>
        <w:t>)</w:t>
      </w:r>
    </w:p>
    <w:p w:rsidR="00E6604F" w:rsidRPr="00E41ED0" w:rsidRDefault="00E6604F" w:rsidP="0063754F">
      <w:pPr>
        <w:ind w:firstLine="709"/>
        <w:rPr>
          <w:lang w:val="uk-UA"/>
        </w:rPr>
      </w:pPr>
    </w:p>
    <w:p w:rsidR="00A93AE7" w:rsidRPr="00E41ED0" w:rsidRDefault="00382FBF" w:rsidP="0063754F">
      <w:pPr>
        <w:ind w:firstLine="709"/>
        <w:rPr>
          <w:lang w:val="uk-UA"/>
        </w:rPr>
      </w:pPr>
      <w:r>
        <w:rPr>
          <w:lang w:val="uk-UA"/>
        </w:rPr>
        <w:pict>
          <v:shape id="_x0000_i1158" type="#_x0000_t75" style="width:60.75pt;height:20.25pt">
            <v:imagedata r:id="rId139" o:title="" chromakey="white"/>
          </v:shape>
        </w:pict>
      </w:r>
      <w:r w:rsidR="0063754F" w:rsidRPr="00E41ED0">
        <w:rPr>
          <w:lang w:val="uk-UA"/>
        </w:rPr>
        <w:t xml:space="preserve"> - </w:t>
      </w:r>
      <w:r w:rsidR="00A93AE7" w:rsidRPr="00E41ED0">
        <w:rPr>
          <w:lang w:val="uk-UA"/>
        </w:rPr>
        <w:t>коефіцієнт, що визначається за табл</w:t>
      </w:r>
      <w:r w:rsidR="0063754F" w:rsidRPr="00E41ED0">
        <w:rPr>
          <w:lang w:val="uk-UA"/>
        </w:rPr>
        <w:t>.7</w:t>
      </w:r>
      <w:r w:rsidR="00A93AE7" w:rsidRPr="00E41ED0">
        <w:rPr>
          <w:lang w:val="uk-UA"/>
        </w:rPr>
        <w:t>4 СНиП II-23-81*</w:t>
      </w:r>
    </w:p>
    <w:p w:rsidR="0063754F" w:rsidRPr="00E41ED0" w:rsidRDefault="00A93AE7" w:rsidP="0063754F">
      <w:pPr>
        <w:ind w:firstLine="709"/>
        <w:rPr>
          <w:lang w:val="uk-UA"/>
        </w:rPr>
      </w:pPr>
      <w:r w:rsidRPr="00E41ED0">
        <w:rPr>
          <w:lang w:val="uk-UA"/>
        </w:rPr>
        <w:t>Відносний ексцентриситет</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159" type="#_x0000_t75" style="width:138.75pt;height:28.5pt">
            <v:imagedata r:id="rId140" o:title="" chromakey="white"/>
          </v:shape>
        </w:pict>
      </w:r>
      <w:r w:rsidR="0063754F" w:rsidRPr="00E41ED0">
        <w:rPr>
          <w:lang w:val="uk-UA"/>
        </w:rPr>
        <w:t xml:space="preserve"> (2.5</w:t>
      </w:r>
      <w:r w:rsidR="00A93AE7" w:rsidRPr="00E41ED0">
        <w:rPr>
          <w:lang w:val="uk-UA"/>
        </w:rPr>
        <w:t>3</w:t>
      </w:r>
      <w:r w:rsidR="0063754F" w:rsidRPr="00E41ED0">
        <w:rPr>
          <w:lang w:val="uk-UA"/>
        </w:rPr>
        <w:t>)</w:t>
      </w:r>
    </w:p>
    <w:p w:rsidR="00E6604F" w:rsidRPr="00E41ED0" w:rsidRDefault="00E6604F" w:rsidP="0063754F">
      <w:pPr>
        <w:ind w:firstLine="709"/>
        <w:rPr>
          <w:lang w:val="uk-UA"/>
        </w:rPr>
      </w:pPr>
    </w:p>
    <w:p w:rsidR="0063754F" w:rsidRPr="00E41ED0" w:rsidRDefault="00A93AE7" w:rsidP="0063754F">
      <w:pPr>
        <w:ind w:firstLine="709"/>
        <w:rPr>
          <w:lang w:val="uk-UA"/>
        </w:rPr>
      </w:pPr>
      <w:r w:rsidRPr="00E41ED0">
        <w:rPr>
          <w:lang w:val="uk-UA"/>
        </w:rPr>
        <w:t>Коефіцієнт впливу форми перерізу</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160" type="#_x0000_t75" style="width:58.5pt;height:18.75pt">
            <v:imagedata r:id="rId141" o:title="" chromakey="white"/>
          </v:shape>
        </w:pict>
      </w:r>
    </w:p>
    <w:p w:rsidR="0063754F" w:rsidRPr="00E41ED0" w:rsidRDefault="00382FBF" w:rsidP="0063754F">
      <w:pPr>
        <w:ind w:firstLine="709"/>
        <w:rPr>
          <w:lang w:val="uk-UA"/>
        </w:rPr>
      </w:pPr>
      <w:r>
        <w:rPr>
          <w:lang w:val="uk-UA"/>
        </w:rPr>
        <w:pict>
          <v:shape id="_x0000_i1161" type="#_x0000_t75" style="width:231.75pt;height:20.25pt">
            <v:imagedata r:id="rId142" o:title="" chromakey="white"/>
          </v:shape>
        </w:pict>
      </w:r>
      <w:r w:rsidR="0063754F" w:rsidRPr="00E41ED0">
        <w:rPr>
          <w:lang w:val="uk-UA"/>
        </w:rPr>
        <w:t xml:space="preserve"> (2.5</w:t>
      </w:r>
      <w:r w:rsidR="00A93AE7" w:rsidRPr="00E41ED0">
        <w:rPr>
          <w:lang w:val="uk-UA"/>
        </w:rPr>
        <w:t>4</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162" type="#_x0000_t75" style="width:65.25pt;height:18.75pt">
            <v:imagedata r:id="rId143" o:title="" chromakey="white"/>
          </v:shape>
        </w:pict>
      </w:r>
      <w:r w:rsidR="0063754F" w:rsidRPr="00E41ED0">
        <w:rPr>
          <w:lang w:val="uk-UA"/>
        </w:rPr>
        <w:t xml:space="preserve"> - </w:t>
      </w:r>
      <w:r w:rsidR="00AC161D" w:rsidRPr="00E41ED0">
        <w:rPr>
          <w:lang w:val="uk-UA"/>
        </w:rPr>
        <w:t>к</w:t>
      </w:r>
      <w:r w:rsidR="00A93AE7" w:rsidRPr="00E41ED0">
        <w:rPr>
          <w:lang w:val="uk-UA"/>
        </w:rPr>
        <w:t>оефіцієнт, що визначається за табл</w:t>
      </w:r>
      <w:r w:rsidR="0063754F" w:rsidRPr="00E41ED0">
        <w:rPr>
          <w:lang w:val="uk-UA"/>
        </w:rPr>
        <w:t>.7</w:t>
      </w:r>
      <w:r w:rsidR="00A93AE7" w:rsidRPr="00E41ED0">
        <w:rPr>
          <w:lang w:val="uk-UA"/>
        </w:rPr>
        <w:t>4 СНиП II-23-81*</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163" type="#_x0000_t75" style="width:193.5pt;height:32.25pt">
            <v:imagedata r:id="rId144" o:title="" chromakey="white"/>
          </v:shape>
        </w:pict>
      </w:r>
      <w:r w:rsidR="0063754F" w:rsidRPr="00E41ED0">
        <w:rPr>
          <w:lang w:val="uk-UA"/>
        </w:rPr>
        <w:t xml:space="preserve"> (2.5</w:t>
      </w:r>
      <w:r w:rsidR="00AC161D" w:rsidRPr="00E41ED0">
        <w:rPr>
          <w:lang w:val="uk-UA"/>
        </w:rPr>
        <w:t>5</w:t>
      </w:r>
      <w:r w:rsidR="0063754F" w:rsidRPr="00E41ED0">
        <w:rPr>
          <w:lang w:val="uk-UA"/>
        </w:rPr>
        <w:t>)</w:t>
      </w:r>
    </w:p>
    <w:p w:rsidR="0063754F" w:rsidRPr="00E41ED0" w:rsidRDefault="00382FBF" w:rsidP="0063754F">
      <w:pPr>
        <w:ind w:firstLine="709"/>
        <w:rPr>
          <w:lang w:val="uk-UA"/>
        </w:rPr>
      </w:pPr>
      <w:r>
        <w:rPr>
          <w:lang w:val="uk-UA"/>
        </w:rPr>
        <w:pict>
          <v:shape id="_x0000_i1164" type="#_x0000_t75" style="width:124.5pt;height:20.25pt">
            <v:imagedata r:id="rId145" o:title="" chromakey="white"/>
          </v:shape>
        </w:pict>
      </w:r>
    </w:p>
    <w:p w:rsidR="0063754F" w:rsidRPr="00E41ED0" w:rsidRDefault="00382FBF" w:rsidP="0063754F">
      <w:pPr>
        <w:ind w:firstLine="709"/>
        <w:rPr>
          <w:lang w:val="uk-UA"/>
        </w:rPr>
      </w:pPr>
      <w:r>
        <w:rPr>
          <w:lang w:val="uk-UA"/>
        </w:rPr>
        <w:pict>
          <v:shape id="_x0000_i1165" type="#_x0000_t75" style="width:303pt;height:39pt">
            <v:imagedata r:id="rId146" o:title="" chromakey="white"/>
          </v:shape>
        </w:pict>
      </w:r>
      <w:r w:rsidR="0063754F" w:rsidRPr="00E41ED0">
        <w:rPr>
          <w:lang w:val="uk-UA"/>
        </w:rPr>
        <w:t xml:space="preserve"> (2.5</w:t>
      </w:r>
      <w:r w:rsidR="00AC161D" w:rsidRPr="00E41ED0">
        <w:rPr>
          <w:lang w:val="uk-UA"/>
        </w:rPr>
        <w:t>6</w:t>
      </w:r>
      <w:r w:rsidR="0063754F" w:rsidRPr="00E41ED0">
        <w:rPr>
          <w:lang w:val="uk-UA"/>
        </w:rPr>
        <w:t>)</w:t>
      </w:r>
    </w:p>
    <w:p w:rsidR="0063754F" w:rsidRPr="00E41ED0" w:rsidRDefault="00C0628E" w:rsidP="0063754F">
      <w:pPr>
        <w:ind w:firstLine="709"/>
        <w:rPr>
          <w:lang w:val="uk-UA"/>
        </w:rPr>
      </w:pPr>
      <w:r>
        <w:rPr>
          <w:lang w:val="uk-UA"/>
        </w:rPr>
        <w:br w:type="page"/>
      </w:r>
      <w:r w:rsidR="00621C9C" w:rsidRPr="00E41ED0">
        <w:rPr>
          <w:lang w:val="uk-UA"/>
        </w:rPr>
        <w:t>Коефіцієнт с знаходимо за виразом</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noProof/>
          <w:lang w:val="uk-UA"/>
        </w:rPr>
      </w:pPr>
      <w:r>
        <w:rPr>
          <w:lang w:val="uk-UA"/>
        </w:rPr>
        <w:pict>
          <v:shape id="_x0000_i1166" type="#_x0000_t75" style="width:342pt;height:29.25pt">
            <v:imagedata r:id="rId147" o:title="" chromakey="white"/>
          </v:shape>
        </w:pict>
      </w:r>
      <w:r w:rsidR="0063754F" w:rsidRPr="00E41ED0">
        <w:rPr>
          <w:noProof/>
          <w:lang w:val="uk-UA"/>
        </w:rPr>
        <w:t xml:space="preserve"> (2.5</w:t>
      </w:r>
      <w:r w:rsidR="00621C9C" w:rsidRPr="00E41ED0">
        <w:rPr>
          <w:noProof/>
          <w:lang w:val="uk-UA"/>
        </w:rPr>
        <w:t>7</w:t>
      </w:r>
      <w:r w:rsidR="0063754F" w:rsidRPr="00E41ED0">
        <w:rPr>
          <w:noProof/>
          <w:lang w:val="uk-UA"/>
        </w:rPr>
        <w:t>)</w:t>
      </w:r>
    </w:p>
    <w:p w:rsidR="0063754F" w:rsidRPr="00E41ED0" w:rsidRDefault="00382FBF" w:rsidP="0063754F">
      <w:pPr>
        <w:ind w:firstLine="709"/>
        <w:rPr>
          <w:lang w:val="uk-UA"/>
        </w:rPr>
      </w:pPr>
      <w:r>
        <w:rPr>
          <w:lang w:val="uk-UA"/>
        </w:rPr>
        <w:pict>
          <v:shape id="_x0000_i1167" type="#_x0000_t75" style="width:85.5pt;height:20.25pt">
            <v:imagedata r:id="rId148" o:title="" chromakey="white"/>
          </v:shape>
        </w:pict>
      </w:r>
      <w:r w:rsidR="0063754F" w:rsidRPr="00E41ED0">
        <w:rPr>
          <w:lang w:val="uk-UA"/>
        </w:rPr>
        <w:t xml:space="preserve"> (2.5</w:t>
      </w:r>
      <w:r w:rsidR="00621C9C" w:rsidRPr="00E41ED0">
        <w:rPr>
          <w:lang w:val="uk-UA"/>
        </w:rPr>
        <w:t>8</w:t>
      </w:r>
      <w:r w:rsidR="0063754F" w:rsidRPr="00E41ED0">
        <w:rPr>
          <w:lang w:val="uk-UA"/>
        </w:rPr>
        <w:t>)</w:t>
      </w:r>
    </w:p>
    <w:p w:rsidR="0063754F" w:rsidRPr="00E41ED0" w:rsidRDefault="00382FBF" w:rsidP="0063754F">
      <w:pPr>
        <w:ind w:firstLine="709"/>
        <w:rPr>
          <w:lang w:val="uk-UA"/>
        </w:rPr>
      </w:pPr>
      <w:r>
        <w:rPr>
          <w:lang w:val="uk-UA"/>
        </w:rPr>
        <w:pict>
          <v:shape id="_x0000_i1168" type="#_x0000_t75" style="width:240.75pt;height:21.75pt">
            <v:imagedata r:id="rId149" o:title="" chromakey="white"/>
          </v:shape>
        </w:pict>
      </w:r>
      <w:r w:rsidR="0063754F" w:rsidRPr="00E41ED0">
        <w:rPr>
          <w:lang w:val="uk-UA"/>
        </w:rPr>
        <w:t xml:space="preserve"> (2.5</w:t>
      </w:r>
      <w:r w:rsidR="007775F5" w:rsidRPr="00E41ED0">
        <w:rPr>
          <w:lang w:val="uk-UA"/>
        </w:rPr>
        <w:t>9</w:t>
      </w:r>
      <w:r w:rsidR="0063754F" w:rsidRPr="00E41ED0">
        <w:rPr>
          <w:lang w:val="uk-UA"/>
        </w:rPr>
        <w:t>)</w:t>
      </w:r>
    </w:p>
    <w:p w:rsidR="0063754F" w:rsidRPr="00E41ED0" w:rsidRDefault="00382FBF" w:rsidP="0063754F">
      <w:pPr>
        <w:ind w:firstLine="709"/>
        <w:rPr>
          <w:lang w:val="uk-UA"/>
        </w:rPr>
      </w:pPr>
      <w:r>
        <w:rPr>
          <w:lang w:val="uk-UA"/>
        </w:rPr>
        <w:pict>
          <v:shape id="_x0000_i1169" type="#_x0000_t75" style="width:270pt;height:21.75pt">
            <v:imagedata r:id="rId150" o:title="" chromakey="white"/>
          </v:shape>
        </w:pict>
      </w:r>
      <w:r w:rsidR="0063754F" w:rsidRPr="00E41ED0">
        <w:rPr>
          <w:lang w:val="uk-UA"/>
        </w:rPr>
        <w:t xml:space="preserve"> (2.6</w:t>
      </w:r>
      <w:r w:rsidR="007775F5" w:rsidRPr="00E41ED0">
        <w:rPr>
          <w:lang w:val="uk-UA"/>
        </w:rPr>
        <w:t>0</w:t>
      </w:r>
      <w:r w:rsidR="0063754F" w:rsidRPr="00E41ED0">
        <w:rPr>
          <w:lang w:val="uk-UA"/>
        </w:rPr>
        <w:t>)</w:t>
      </w:r>
    </w:p>
    <w:p w:rsidR="00E6604F" w:rsidRPr="00E41ED0" w:rsidRDefault="00E6604F" w:rsidP="0063754F">
      <w:pPr>
        <w:ind w:firstLine="709"/>
        <w:rPr>
          <w:lang w:val="uk-UA"/>
        </w:rPr>
      </w:pPr>
    </w:p>
    <w:p w:rsidR="0063754F" w:rsidRPr="00E41ED0" w:rsidRDefault="00EF7CC2" w:rsidP="0063754F">
      <w:pPr>
        <w:ind w:firstLine="709"/>
        <w:rPr>
          <w:lang w:val="uk-UA"/>
        </w:rPr>
      </w:pPr>
      <w:r w:rsidRPr="00E41ED0">
        <w:rPr>
          <w:lang w:val="uk-UA"/>
        </w:rPr>
        <w:t>Розрахунок стійкості затиснуто-вигнутого елементу</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170" type="#_x0000_t75" style="width:355.5pt;height:28.5pt">
            <v:imagedata r:id="rId151" o:title="" chromakey="white"/>
          </v:shape>
        </w:pict>
      </w:r>
      <w:r w:rsidR="0063754F" w:rsidRPr="00E41ED0">
        <w:rPr>
          <w:lang w:val="uk-UA"/>
        </w:rPr>
        <w:t xml:space="preserve"> (2.6</w:t>
      </w:r>
      <w:r w:rsidR="00EF7CC2" w:rsidRPr="00E41ED0">
        <w:rPr>
          <w:lang w:val="uk-UA"/>
        </w:rPr>
        <w:t>1</w:t>
      </w:r>
      <w:r w:rsidR="0063754F" w:rsidRPr="00E41ED0">
        <w:rPr>
          <w:lang w:val="uk-UA"/>
        </w:rPr>
        <w:t>)</w:t>
      </w:r>
    </w:p>
    <w:p w:rsidR="00E6604F" w:rsidRPr="00E41ED0" w:rsidRDefault="00E6604F" w:rsidP="0063754F">
      <w:pPr>
        <w:ind w:firstLine="709"/>
        <w:rPr>
          <w:lang w:val="uk-UA"/>
        </w:rPr>
      </w:pPr>
    </w:p>
    <w:p w:rsidR="0063754F" w:rsidRPr="00E41ED0" w:rsidRDefault="002B3C29" w:rsidP="0063754F">
      <w:pPr>
        <w:ind w:firstLine="709"/>
        <w:rPr>
          <w:lang w:val="uk-UA"/>
        </w:rPr>
      </w:pPr>
      <w:r w:rsidRPr="00E41ED0">
        <w:rPr>
          <w:lang w:val="uk-UA"/>
        </w:rPr>
        <w:t>Умова виконується</w:t>
      </w:r>
      <w:r w:rsidR="0063754F" w:rsidRPr="00E41ED0">
        <w:rPr>
          <w:lang w:val="uk-UA"/>
        </w:rPr>
        <w:t>.</w:t>
      </w:r>
    </w:p>
    <w:p w:rsidR="00E6604F" w:rsidRPr="00E41ED0" w:rsidRDefault="00E6604F" w:rsidP="0063754F">
      <w:pPr>
        <w:ind w:firstLine="709"/>
        <w:rPr>
          <w:lang w:val="uk-UA"/>
        </w:rPr>
      </w:pPr>
      <w:bookmarkStart w:id="13" w:name="_Toc80598037"/>
    </w:p>
    <w:p w:rsidR="0063754F" w:rsidRPr="00E41ED0" w:rsidRDefault="0063754F" w:rsidP="00E6604F">
      <w:pPr>
        <w:pStyle w:val="2"/>
        <w:rPr>
          <w:lang w:val="uk-UA"/>
        </w:rPr>
      </w:pPr>
      <w:bookmarkStart w:id="14" w:name="_Toc266439881"/>
      <w:r w:rsidRPr="00E41ED0">
        <w:rPr>
          <w:lang w:val="uk-UA"/>
        </w:rPr>
        <w:t>2.6</w:t>
      </w:r>
      <w:r w:rsidR="001046B7" w:rsidRPr="00E41ED0">
        <w:rPr>
          <w:lang w:val="uk-UA"/>
        </w:rPr>
        <w:t xml:space="preserve"> Захист від корозії металевих комунікацій і споруд</w:t>
      </w:r>
      <w:bookmarkEnd w:id="13"/>
      <w:bookmarkEnd w:id="14"/>
    </w:p>
    <w:p w:rsidR="00E6604F" w:rsidRPr="00E41ED0" w:rsidRDefault="00E6604F" w:rsidP="0063754F">
      <w:pPr>
        <w:ind w:firstLine="709"/>
        <w:rPr>
          <w:lang w:val="uk-UA"/>
        </w:rPr>
      </w:pPr>
    </w:p>
    <w:p w:rsidR="0063754F" w:rsidRPr="00E41ED0" w:rsidRDefault="00E1625E" w:rsidP="0063754F">
      <w:pPr>
        <w:ind w:firstLine="709"/>
        <w:rPr>
          <w:lang w:val="uk-UA"/>
        </w:rPr>
      </w:pPr>
      <w:r w:rsidRPr="00E41ED0">
        <w:rPr>
          <w:lang w:val="uk-UA"/>
        </w:rPr>
        <w:t>Корозія металів відбувається безперервно і завдає величезних збитків</w:t>
      </w:r>
      <w:r w:rsidR="0063754F" w:rsidRPr="00E41ED0">
        <w:rPr>
          <w:lang w:val="uk-UA"/>
        </w:rPr>
        <w:t xml:space="preserve">. </w:t>
      </w:r>
      <w:r w:rsidRPr="00E41ED0">
        <w:rPr>
          <w:lang w:val="uk-UA"/>
        </w:rPr>
        <w:t>Підраховано, що прямі втрати заліза від корозії становлять близько 10</w:t>
      </w:r>
      <w:r w:rsidR="0063754F" w:rsidRPr="00E41ED0">
        <w:rPr>
          <w:lang w:val="uk-UA"/>
        </w:rPr>
        <w:t>%</w:t>
      </w:r>
      <w:r w:rsidRPr="00E41ED0">
        <w:rPr>
          <w:lang w:val="uk-UA"/>
        </w:rPr>
        <w:t xml:space="preserve"> його щорічної виплавки</w:t>
      </w:r>
      <w:r w:rsidR="0063754F" w:rsidRPr="00E41ED0">
        <w:rPr>
          <w:lang w:val="uk-UA"/>
        </w:rPr>
        <w:t xml:space="preserve">. </w:t>
      </w:r>
      <w:r w:rsidRPr="00E41ED0">
        <w:rPr>
          <w:lang w:val="uk-UA"/>
        </w:rPr>
        <w:t>Внаслідок корозії металеві вироби втрачають свої цінні технічні властивості</w:t>
      </w:r>
      <w:r w:rsidR="0063754F" w:rsidRPr="00E41ED0">
        <w:rPr>
          <w:lang w:val="uk-UA"/>
        </w:rPr>
        <w:t xml:space="preserve">. </w:t>
      </w:r>
      <w:r w:rsidRPr="00E41ED0">
        <w:rPr>
          <w:lang w:val="uk-UA"/>
        </w:rPr>
        <w:t>Тому важливе значення мають методи захисту металів та сплавів від корозії</w:t>
      </w:r>
      <w:r w:rsidR="0063754F" w:rsidRPr="00E41ED0">
        <w:rPr>
          <w:lang w:val="uk-UA"/>
        </w:rPr>
        <w:t xml:space="preserve">. </w:t>
      </w:r>
      <w:r w:rsidRPr="00E41ED0">
        <w:rPr>
          <w:lang w:val="uk-UA"/>
        </w:rPr>
        <w:t>Вони досить різноманітні</w:t>
      </w:r>
      <w:r w:rsidR="0063754F" w:rsidRPr="00E41ED0">
        <w:rPr>
          <w:lang w:val="uk-UA"/>
        </w:rPr>
        <w:t xml:space="preserve">. </w:t>
      </w:r>
      <w:r w:rsidRPr="00E41ED0">
        <w:rPr>
          <w:lang w:val="uk-UA"/>
        </w:rPr>
        <w:t>Назвемо деякі з них</w:t>
      </w:r>
      <w:r w:rsidR="0063754F" w:rsidRPr="00E41ED0">
        <w:rPr>
          <w:lang w:val="uk-UA"/>
        </w:rPr>
        <w:t>.</w:t>
      </w:r>
    </w:p>
    <w:p w:rsidR="0063754F" w:rsidRPr="00E41ED0" w:rsidRDefault="00E1625E" w:rsidP="0063754F">
      <w:pPr>
        <w:ind w:firstLine="709"/>
        <w:rPr>
          <w:lang w:val="uk-UA"/>
        </w:rPr>
      </w:pPr>
      <w:r w:rsidRPr="00E41ED0">
        <w:rPr>
          <w:lang w:val="uk-UA"/>
        </w:rPr>
        <w:t>Захисні поверхневі покриття металів</w:t>
      </w:r>
      <w:r w:rsidR="0063754F" w:rsidRPr="00E41ED0">
        <w:rPr>
          <w:lang w:val="uk-UA"/>
        </w:rPr>
        <w:t xml:space="preserve">. </w:t>
      </w:r>
      <w:r w:rsidRPr="00E41ED0">
        <w:rPr>
          <w:lang w:val="uk-UA"/>
        </w:rPr>
        <w:t>Вони бувають металічними</w:t>
      </w:r>
      <w:r w:rsidR="0063754F" w:rsidRPr="00E41ED0">
        <w:rPr>
          <w:lang w:val="uk-UA"/>
        </w:rPr>
        <w:t xml:space="preserve"> (</w:t>
      </w:r>
      <w:r w:rsidRPr="00E41ED0">
        <w:rPr>
          <w:lang w:val="uk-UA"/>
        </w:rPr>
        <w:t>покриття цинком, оловом, свинцем, нікелем, хромом та іншими металами</w:t>
      </w:r>
      <w:r w:rsidR="0063754F" w:rsidRPr="00E41ED0">
        <w:rPr>
          <w:lang w:val="uk-UA"/>
        </w:rPr>
        <w:t xml:space="preserve">) </w:t>
      </w:r>
      <w:r w:rsidRPr="00E41ED0">
        <w:rPr>
          <w:lang w:val="uk-UA"/>
        </w:rPr>
        <w:t>і неметалічними</w:t>
      </w:r>
      <w:r w:rsidR="0063754F" w:rsidRPr="00E41ED0">
        <w:rPr>
          <w:lang w:val="uk-UA"/>
        </w:rPr>
        <w:t xml:space="preserve"> (</w:t>
      </w:r>
      <w:r w:rsidRPr="00E41ED0">
        <w:rPr>
          <w:lang w:val="uk-UA"/>
        </w:rPr>
        <w:t>покриття лаком, фарбою, емаллю та іншими речовинами</w:t>
      </w:r>
      <w:r w:rsidR="0063754F" w:rsidRPr="00E41ED0">
        <w:rPr>
          <w:lang w:val="uk-UA"/>
        </w:rPr>
        <w:t xml:space="preserve">). </w:t>
      </w:r>
      <w:r w:rsidRPr="00E41ED0">
        <w:rPr>
          <w:lang w:val="uk-UA"/>
        </w:rPr>
        <w:t>Ці покриття ізолюють метал від зовнішнього середовища</w:t>
      </w:r>
      <w:r w:rsidR="0063754F" w:rsidRPr="00E41ED0">
        <w:rPr>
          <w:lang w:val="uk-UA"/>
        </w:rPr>
        <w:t xml:space="preserve">. </w:t>
      </w:r>
      <w:r w:rsidRPr="00E41ED0">
        <w:rPr>
          <w:lang w:val="uk-UA"/>
        </w:rPr>
        <w:t>Так, покрівельне</w:t>
      </w:r>
    </w:p>
    <w:p w:rsidR="0063754F" w:rsidRPr="00E41ED0" w:rsidRDefault="00E1625E" w:rsidP="0063754F">
      <w:pPr>
        <w:ind w:firstLine="709"/>
        <w:rPr>
          <w:lang w:val="uk-UA"/>
        </w:rPr>
      </w:pPr>
      <w:r w:rsidRPr="00E41ED0">
        <w:rPr>
          <w:lang w:val="uk-UA"/>
        </w:rPr>
        <w:t>залізо покривають цинком</w:t>
      </w:r>
      <w:r w:rsidR="0063754F" w:rsidRPr="00E41ED0">
        <w:rPr>
          <w:lang w:val="uk-UA"/>
        </w:rPr>
        <w:t xml:space="preserve">; </w:t>
      </w:r>
      <w:r w:rsidRPr="00E41ED0">
        <w:rPr>
          <w:lang w:val="uk-UA"/>
        </w:rPr>
        <w:t>з оцинкованого заліза виготовляють численні вироби побутового та промислового призначення</w:t>
      </w:r>
      <w:r w:rsidR="0063754F" w:rsidRPr="00E41ED0">
        <w:rPr>
          <w:lang w:val="uk-UA"/>
        </w:rPr>
        <w:t xml:space="preserve">. </w:t>
      </w:r>
      <w:r w:rsidRPr="00E41ED0">
        <w:rPr>
          <w:lang w:val="uk-UA"/>
        </w:rPr>
        <w:t>Шар цинку запобігає корозії заліза, бо цинк, хоча й більш активний метал, ніж залізо</w:t>
      </w:r>
      <w:r w:rsidR="0063754F" w:rsidRPr="00E41ED0">
        <w:rPr>
          <w:lang w:val="uk-UA"/>
        </w:rPr>
        <w:t xml:space="preserve"> (</w:t>
      </w:r>
      <w:r w:rsidRPr="00E41ED0">
        <w:rPr>
          <w:lang w:val="uk-UA"/>
        </w:rPr>
        <w:t>див</w:t>
      </w:r>
      <w:r w:rsidR="0063754F" w:rsidRPr="00E41ED0">
        <w:rPr>
          <w:lang w:val="uk-UA"/>
        </w:rPr>
        <w:t xml:space="preserve">. </w:t>
      </w:r>
      <w:r w:rsidRPr="00E41ED0">
        <w:rPr>
          <w:lang w:val="uk-UA"/>
        </w:rPr>
        <w:t>ряд стандартних електродних потенціалів металів, вкритий оксидною плівкою</w:t>
      </w:r>
      <w:r w:rsidR="0063754F" w:rsidRPr="00E41ED0">
        <w:rPr>
          <w:lang w:val="uk-UA"/>
        </w:rPr>
        <w:t xml:space="preserve">. </w:t>
      </w:r>
      <w:r w:rsidRPr="00E41ED0">
        <w:rPr>
          <w:lang w:val="uk-UA"/>
        </w:rPr>
        <w:t>В разі пошкодження захисного шару</w:t>
      </w:r>
      <w:r w:rsidR="0063754F" w:rsidRPr="00E41ED0">
        <w:rPr>
          <w:lang w:val="uk-UA"/>
        </w:rPr>
        <w:t xml:space="preserve"> (</w:t>
      </w:r>
      <w:r w:rsidRPr="00E41ED0">
        <w:rPr>
          <w:lang w:val="uk-UA"/>
        </w:rPr>
        <w:t>подряпини, пробої дахів тощо</w:t>
      </w:r>
      <w:r w:rsidR="0063754F" w:rsidRPr="00E41ED0">
        <w:rPr>
          <w:lang w:val="uk-UA"/>
        </w:rPr>
        <w:t xml:space="preserve">) </w:t>
      </w:r>
      <w:r w:rsidRPr="00E41ED0">
        <w:rPr>
          <w:lang w:val="uk-UA"/>
        </w:rPr>
        <w:t>за наявності вологи виникає гальванічна пара Zn | Ре</w:t>
      </w:r>
      <w:r w:rsidR="0063754F" w:rsidRPr="00E41ED0">
        <w:rPr>
          <w:lang w:val="uk-UA"/>
        </w:rPr>
        <w:t xml:space="preserve">. </w:t>
      </w:r>
      <w:r w:rsidRPr="00E41ED0">
        <w:rPr>
          <w:lang w:val="uk-UA"/>
        </w:rPr>
        <w:t>Катодом</w:t>
      </w:r>
      <w:r w:rsidR="0063754F" w:rsidRPr="00E41ED0">
        <w:rPr>
          <w:lang w:val="uk-UA"/>
        </w:rPr>
        <w:t xml:space="preserve"> (</w:t>
      </w:r>
      <w:r w:rsidRPr="00E41ED0">
        <w:rPr>
          <w:lang w:val="uk-UA"/>
        </w:rPr>
        <w:t>позитивним полюсом</w:t>
      </w:r>
      <w:r w:rsidR="0063754F" w:rsidRPr="00E41ED0">
        <w:rPr>
          <w:lang w:val="uk-UA"/>
        </w:rPr>
        <w:t xml:space="preserve">) </w:t>
      </w:r>
      <w:r w:rsidRPr="00E41ED0">
        <w:rPr>
          <w:lang w:val="uk-UA"/>
        </w:rPr>
        <w:t>є залізо, анодом</w:t>
      </w:r>
      <w:r w:rsidR="0063754F" w:rsidRPr="00E41ED0">
        <w:rPr>
          <w:lang w:val="uk-UA"/>
        </w:rPr>
        <w:t xml:space="preserve"> (</w:t>
      </w:r>
      <w:r w:rsidRPr="00E41ED0">
        <w:rPr>
          <w:lang w:val="uk-UA"/>
        </w:rPr>
        <w:t>негативним полюсом</w:t>
      </w:r>
      <w:r w:rsidR="0063754F" w:rsidRPr="00E41ED0">
        <w:rPr>
          <w:lang w:val="uk-UA"/>
        </w:rPr>
        <w:t xml:space="preserve">) - </w:t>
      </w:r>
      <w:r w:rsidRPr="00E41ED0">
        <w:rPr>
          <w:lang w:val="uk-UA"/>
        </w:rPr>
        <w:t>цинк</w:t>
      </w:r>
      <w:r w:rsidR="0063754F" w:rsidRPr="00E41ED0">
        <w:rPr>
          <w:lang w:val="uk-UA"/>
        </w:rPr>
        <w:t xml:space="preserve">. </w:t>
      </w:r>
      <w:r w:rsidRPr="00E41ED0">
        <w:rPr>
          <w:lang w:val="uk-UA"/>
        </w:rPr>
        <w:t>Електрони переходять від цинку до заліза, де зв'язуються молекулами кисню</w:t>
      </w:r>
      <w:r w:rsidR="0063754F" w:rsidRPr="00E41ED0">
        <w:rPr>
          <w:lang w:val="uk-UA"/>
        </w:rPr>
        <w:t xml:space="preserve"> (</w:t>
      </w:r>
      <w:r w:rsidRPr="00E41ED0">
        <w:rPr>
          <w:lang w:val="uk-UA"/>
        </w:rPr>
        <w:t>киснева деполяризація</w:t>
      </w:r>
      <w:r w:rsidR="0063754F" w:rsidRPr="00E41ED0">
        <w:rPr>
          <w:lang w:val="uk-UA"/>
        </w:rPr>
        <w:t>),</w:t>
      </w:r>
      <w:r w:rsidRPr="00E41ED0">
        <w:rPr>
          <w:lang w:val="uk-UA"/>
        </w:rPr>
        <w:t xml:space="preserve"> цинк розчиняється, а залізо залишається захищеним доти, доки не зруйнується весь шар цинку, що потребує досить багато часу</w:t>
      </w:r>
      <w:r w:rsidR="0063754F" w:rsidRPr="00E41ED0">
        <w:rPr>
          <w:lang w:val="uk-UA"/>
        </w:rPr>
        <w:t xml:space="preserve">. </w:t>
      </w:r>
      <w:r w:rsidRPr="00E41ED0">
        <w:rPr>
          <w:lang w:val="uk-UA"/>
        </w:rPr>
        <w:t>Покриття залізних виробів нікелем, хромом, крім захисту від корозії, надає їм красивого зовнішнього вигляду</w:t>
      </w:r>
      <w:r w:rsidR="0063754F" w:rsidRPr="00E41ED0">
        <w:rPr>
          <w:lang w:val="uk-UA"/>
        </w:rPr>
        <w:t>.</w:t>
      </w:r>
    </w:p>
    <w:p w:rsidR="0063754F" w:rsidRPr="00E41ED0" w:rsidRDefault="00E1625E" w:rsidP="0063754F">
      <w:pPr>
        <w:ind w:firstLine="709"/>
        <w:rPr>
          <w:lang w:val="uk-UA"/>
        </w:rPr>
      </w:pPr>
      <w:r w:rsidRPr="00E41ED0">
        <w:rPr>
          <w:lang w:val="uk-UA"/>
        </w:rPr>
        <w:t>Створення сплавів з антикорозійними властивостями</w:t>
      </w:r>
      <w:r w:rsidR="0063754F" w:rsidRPr="00E41ED0">
        <w:rPr>
          <w:lang w:val="uk-UA"/>
        </w:rPr>
        <w:t xml:space="preserve">. </w:t>
      </w:r>
      <w:r w:rsidRPr="00E41ED0">
        <w:rPr>
          <w:lang w:val="uk-UA"/>
        </w:rPr>
        <w:t>Введенням до складу сталі близько 12</w:t>
      </w:r>
      <w:r w:rsidR="0063754F" w:rsidRPr="00E41ED0">
        <w:rPr>
          <w:lang w:val="uk-UA"/>
        </w:rPr>
        <w:t>%</w:t>
      </w:r>
      <w:r w:rsidRPr="00E41ED0">
        <w:rPr>
          <w:lang w:val="uk-UA"/>
        </w:rPr>
        <w:t xml:space="preserve"> хрому добувають нержавіючу сталь, стійку проти корозії</w:t>
      </w:r>
      <w:r w:rsidR="0063754F" w:rsidRPr="00E41ED0">
        <w:rPr>
          <w:lang w:val="uk-UA"/>
        </w:rPr>
        <w:t xml:space="preserve">. </w:t>
      </w:r>
      <w:r w:rsidRPr="00E41ED0">
        <w:rPr>
          <w:lang w:val="uk-UA"/>
        </w:rPr>
        <w:t xml:space="preserve">Добавки нікелю, кобальту і міді посилюють антикорозійні властивості сталі, </w:t>
      </w:r>
      <w:r w:rsidR="00F85B59" w:rsidRPr="00E41ED0">
        <w:rPr>
          <w:lang w:val="uk-UA"/>
        </w:rPr>
        <w:t>оскільки під</w:t>
      </w:r>
      <w:r w:rsidRPr="00E41ED0">
        <w:rPr>
          <w:lang w:val="uk-UA"/>
        </w:rPr>
        <w:t>вищується схильність сплавів до пасивації</w:t>
      </w:r>
      <w:r w:rsidR="0063754F" w:rsidRPr="00E41ED0">
        <w:rPr>
          <w:lang w:val="uk-UA"/>
        </w:rPr>
        <w:t xml:space="preserve">. </w:t>
      </w:r>
      <w:r w:rsidRPr="00E41ED0">
        <w:rPr>
          <w:lang w:val="uk-UA"/>
        </w:rPr>
        <w:t>Створення с</w:t>
      </w:r>
      <w:r w:rsidR="00F85B59" w:rsidRPr="00E41ED0">
        <w:rPr>
          <w:lang w:val="uk-UA"/>
        </w:rPr>
        <w:t>плавів з антикорозійними власти</w:t>
      </w:r>
      <w:r w:rsidRPr="00E41ED0">
        <w:rPr>
          <w:lang w:val="uk-UA"/>
        </w:rPr>
        <w:t>востями</w:t>
      </w:r>
      <w:r w:rsidR="0063754F" w:rsidRPr="00E41ED0">
        <w:rPr>
          <w:lang w:val="uk-UA"/>
        </w:rPr>
        <w:t xml:space="preserve"> - </w:t>
      </w:r>
      <w:r w:rsidRPr="00E41ED0">
        <w:rPr>
          <w:lang w:val="uk-UA"/>
        </w:rPr>
        <w:t>один з найважливіших напрямків боротьби проти корозійних втрат</w:t>
      </w:r>
      <w:r w:rsidR="0063754F" w:rsidRPr="00E41ED0">
        <w:rPr>
          <w:lang w:val="uk-UA"/>
        </w:rPr>
        <w:t>.</w:t>
      </w:r>
    </w:p>
    <w:p w:rsidR="00E6604F" w:rsidRPr="00E41ED0" w:rsidRDefault="00E1625E" w:rsidP="0063754F">
      <w:pPr>
        <w:ind w:firstLine="709"/>
        <w:rPr>
          <w:lang w:val="uk-UA"/>
        </w:rPr>
      </w:pPr>
      <w:r w:rsidRPr="00E41ED0">
        <w:rPr>
          <w:lang w:val="uk-UA"/>
        </w:rPr>
        <w:t>Протекторний захист і електрозахист</w:t>
      </w:r>
      <w:r w:rsidR="0063754F" w:rsidRPr="00E41ED0">
        <w:rPr>
          <w:lang w:val="uk-UA"/>
        </w:rPr>
        <w:t xml:space="preserve">. </w:t>
      </w:r>
    </w:p>
    <w:p w:rsidR="00E6604F" w:rsidRPr="00E41ED0" w:rsidRDefault="00E1625E" w:rsidP="0063754F">
      <w:pPr>
        <w:ind w:firstLine="709"/>
        <w:rPr>
          <w:lang w:val="uk-UA"/>
        </w:rPr>
      </w:pPr>
      <w:r w:rsidRPr="00E41ED0">
        <w:rPr>
          <w:lang w:val="uk-UA"/>
        </w:rPr>
        <w:t>Протекторний захист застосовують у тому разі, коли захищається конструкція</w:t>
      </w:r>
      <w:r w:rsidR="0063754F" w:rsidRPr="00E41ED0">
        <w:rPr>
          <w:lang w:val="uk-UA"/>
        </w:rPr>
        <w:t xml:space="preserve"> (</w:t>
      </w:r>
      <w:r w:rsidRPr="00E41ED0">
        <w:rPr>
          <w:lang w:val="uk-UA"/>
        </w:rPr>
        <w:t>підземний трубопровід, корпус судна</w:t>
      </w:r>
      <w:r w:rsidR="0063754F" w:rsidRPr="00E41ED0">
        <w:rPr>
          <w:lang w:val="uk-UA"/>
        </w:rPr>
        <w:t>),</w:t>
      </w:r>
      <w:r w:rsidRPr="00E41ED0">
        <w:rPr>
          <w:lang w:val="uk-UA"/>
        </w:rPr>
        <w:t xml:space="preserve"> яка перебуває в середовищі електроліту</w:t>
      </w:r>
      <w:r w:rsidR="0063754F" w:rsidRPr="00E41ED0">
        <w:rPr>
          <w:lang w:val="uk-UA"/>
        </w:rPr>
        <w:t xml:space="preserve"> (</w:t>
      </w:r>
      <w:r w:rsidRPr="00E41ED0">
        <w:rPr>
          <w:lang w:val="uk-UA"/>
        </w:rPr>
        <w:t>морська вода, підземні ґрунтові води та ін</w:t>
      </w:r>
      <w:r w:rsidR="0063754F" w:rsidRPr="00E41ED0">
        <w:rPr>
          <w:lang w:val="uk-UA"/>
        </w:rPr>
        <w:t xml:space="preserve">). </w:t>
      </w:r>
    </w:p>
    <w:p w:rsidR="00E6604F" w:rsidRPr="00E41ED0" w:rsidRDefault="00E1625E" w:rsidP="0063754F">
      <w:pPr>
        <w:ind w:firstLine="709"/>
        <w:rPr>
          <w:lang w:val="uk-UA"/>
        </w:rPr>
      </w:pPr>
      <w:r w:rsidRPr="00E41ED0">
        <w:rPr>
          <w:lang w:val="uk-UA"/>
        </w:rPr>
        <w:t>Суть такого захисту полягає в тому, що конструкцію сполучають з протектором</w:t>
      </w:r>
      <w:r w:rsidR="0063754F" w:rsidRPr="00E41ED0">
        <w:rPr>
          <w:lang w:val="uk-UA"/>
        </w:rPr>
        <w:t xml:space="preserve"> - </w:t>
      </w:r>
      <w:r w:rsidRPr="00E41ED0">
        <w:rPr>
          <w:lang w:val="uk-UA"/>
        </w:rPr>
        <w:t>більш активним металом, ніж метал конструкції, яку захищають</w:t>
      </w:r>
      <w:r w:rsidR="0063754F" w:rsidRPr="00E41ED0">
        <w:rPr>
          <w:lang w:val="uk-UA"/>
        </w:rPr>
        <w:t xml:space="preserve">. </w:t>
      </w:r>
      <w:r w:rsidRPr="00E41ED0">
        <w:rPr>
          <w:lang w:val="uk-UA"/>
        </w:rPr>
        <w:t>Як протектор для захисту стальних виробів звичайно використовують магній, алюміній, цинк та їх сплави</w:t>
      </w:r>
      <w:r w:rsidR="0063754F" w:rsidRPr="00E41ED0">
        <w:rPr>
          <w:lang w:val="uk-UA"/>
        </w:rPr>
        <w:t xml:space="preserve">. </w:t>
      </w:r>
    </w:p>
    <w:p w:rsidR="0063754F" w:rsidRPr="00E41ED0" w:rsidRDefault="00E1625E" w:rsidP="0063754F">
      <w:pPr>
        <w:ind w:firstLine="709"/>
        <w:rPr>
          <w:lang w:val="uk-UA"/>
        </w:rPr>
      </w:pPr>
      <w:r w:rsidRPr="00E41ED0">
        <w:rPr>
          <w:lang w:val="uk-UA"/>
        </w:rPr>
        <w:t>У процесі корозії протектор є анодом</w:t>
      </w:r>
      <w:r w:rsidR="0063754F" w:rsidRPr="00E41ED0">
        <w:rPr>
          <w:lang w:val="uk-UA"/>
        </w:rPr>
        <w:t xml:space="preserve"> </w:t>
      </w:r>
      <w:r w:rsidRPr="00E41ED0">
        <w:rPr>
          <w:lang w:val="uk-UA"/>
        </w:rPr>
        <w:t>і</w:t>
      </w:r>
      <w:r w:rsidR="0063754F" w:rsidRPr="00E41ED0">
        <w:rPr>
          <w:lang w:val="uk-UA"/>
        </w:rPr>
        <w:t xml:space="preserve"> </w:t>
      </w:r>
      <w:r w:rsidRPr="00E41ED0">
        <w:rPr>
          <w:lang w:val="uk-UA"/>
        </w:rPr>
        <w:t>руйнується, запобігаючи тим самим руйнуванню конструкції</w:t>
      </w:r>
      <w:r w:rsidR="0063754F" w:rsidRPr="00E41ED0">
        <w:rPr>
          <w:lang w:val="uk-UA"/>
        </w:rPr>
        <w:t xml:space="preserve">. </w:t>
      </w:r>
      <w:r w:rsidRPr="00E41ED0">
        <w:rPr>
          <w:lang w:val="uk-UA"/>
        </w:rPr>
        <w:t>У міру руйнування протекторів їх замінюють новими</w:t>
      </w:r>
      <w:r w:rsidR="0063754F" w:rsidRPr="00E41ED0">
        <w:rPr>
          <w:lang w:val="uk-UA"/>
        </w:rPr>
        <w:t>.</w:t>
      </w:r>
    </w:p>
    <w:p w:rsidR="00C0628E" w:rsidRDefault="00C0628E" w:rsidP="0063754F">
      <w:pPr>
        <w:ind w:firstLine="709"/>
        <w:rPr>
          <w:lang w:val="uk-UA"/>
        </w:rPr>
      </w:pPr>
    </w:p>
    <w:p w:rsidR="00E41ED0" w:rsidRDefault="00382FBF" w:rsidP="0063754F">
      <w:pPr>
        <w:ind w:firstLine="709"/>
        <w:rPr>
          <w:lang w:val="uk-UA"/>
        </w:rPr>
      </w:pPr>
      <w:r>
        <w:pict>
          <v:shape id="_x0000_i1171" type="#_x0000_t75" style="width:2in;height:69pt">
            <v:imagedata r:id="rId152" o:title=""/>
          </v:shape>
        </w:pict>
      </w:r>
    </w:p>
    <w:p w:rsidR="0063754F" w:rsidRPr="00E41ED0" w:rsidRDefault="0063754F" w:rsidP="0063754F">
      <w:pPr>
        <w:ind w:firstLine="709"/>
        <w:rPr>
          <w:lang w:val="uk-UA"/>
        </w:rPr>
      </w:pPr>
      <w:r w:rsidRPr="00E41ED0">
        <w:rPr>
          <w:lang w:val="uk-UA"/>
        </w:rPr>
        <w:t>Рис.2.6</w:t>
      </w:r>
      <w:r w:rsidR="00E1625E" w:rsidRPr="00E41ED0">
        <w:rPr>
          <w:lang w:val="uk-UA"/>
        </w:rPr>
        <w:t xml:space="preserve"> Схема протекторного захисту</w:t>
      </w:r>
      <w:r w:rsidR="00E6604F" w:rsidRPr="00E41ED0">
        <w:rPr>
          <w:lang w:val="uk-UA"/>
        </w:rPr>
        <w:t xml:space="preserve"> </w:t>
      </w:r>
      <w:r w:rsidR="00E1625E" w:rsidRPr="00E41ED0">
        <w:rPr>
          <w:lang w:val="uk-UA"/>
        </w:rPr>
        <w:t>підземного трубопроводу</w:t>
      </w:r>
    </w:p>
    <w:p w:rsidR="0063754F" w:rsidRPr="00E41ED0" w:rsidRDefault="00E1625E" w:rsidP="0063754F">
      <w:pPr>
        <w:ind w:firstLine="709"/>
        <w:rPr>
          <w:lang w:val="uk-UA"/>
        </w:rPr>
      </w:pPr>
      <w:r w:rsidRPr="00E41ED0">
        <w:rPr>
          <w:lang w:val="uk-UA"/>
        </w:rPr>
        <w:t>На цьому принципі ґрунтується й електрозахист</w:t>
      </w:r>
      <w:r w:rsidR="0063754F" w:rsidRPr="00E41ED0">
        <w:rPr>
          <w:lang w:val="uk-UA"/>
        </w:rPr>
        <w:t xml:space="preserve">. </w:t>
      </w:r>
      <w:r w:rsidRPr="00E41ED0">
        <w:rPr>
          <w:lang w:val="uk-UA"/>
        </w:rPr>
        <w:t>Конструкцію, яка перебуває в середовищі електроліту, також сполучають з іншим металом</w:t>
      </w:r>
      <w:r w:rsidR="0063754F" w:rsidRPr="00E41ED0">
        <w:rPr>
          <w:lang w:val="uk-UA"/>
        </w:rPr>
        <w:t xml:space="preserve"> (</w:t>
      </w:r>
      <w:r w:rsidRPr="00E41ED0">
        <w:rPr>
          <w:lang w:val="uk-UA"/>
        </w:rPr>
        <w:t>звичайно шматком заліза, рейкою тощо</w:t>
      </w:r>
      <w:r w:rsidR="0063754F" w:rsidRPr="00E41ED0">
        <w:rPr>
          <w:lang w:val="uk-UA"/>
        </w:rPr>
        <w:t>),</w:t>
      </w:r>
      <w:r w:rsidRPr="00E41ED0">
        <w:rPr>
          <w:lang w:val="uk-UA"/>
        </w:rPr>
        <w:t xml:space="preserve"> але через зовнішнє джерело струму</w:t>
      </w:r>
      <w:r w:rsidR="0063754F" w:rsidRPr="00E41ED0">
        <w:rPr>
          <w:lang w:val="uk-UA"/>
        </w:rPr>
        <w:t xml:space="preserve">. </w:t>
      </w:r>
      <w:r w:rsidRPr="00E41ED0">
        <w:rPr>
          <w:lang w:val="uk-UA"/>
        </w:rPr>
        <w:t>При цьому конструкцію, яку захищають, під’єднують до катода, а метал</w:t>
      </w:r>
      <w:r w:rsidR="0063754F" w:rsidRPr="00E41ED0">
        <w:rPr>
          <w:lang w:val="uk-UA"/>
        </w:rPr>
        <w:t xml:space="preserve"> - </w:t>
      </w:r>
      <w:r w:rsidRPr="00E41ED0">
        <w:rPr>
          <w:lang w:val="uk-UA"/>
        </w:rPr>
        <w:t>до анода джерела струму</w:t>
      </w:r>
      <w:r w:rsidR="0063754F" w:rsidRPr="00E41ED0">
        <w:rPr>
          <w:lang w:val="uk-UA"/>
        </w:rPr>
        <w:t xml:space="preserve">. </w:t>
      </w:r>
      <w:r w:rsidRPr="00E41ED0">
        <w:rPr>
          <w:lang w:val="uk-UA"/>
        </w:rPr>
        <w:t>Електрони відщеплюються від анода джерелом струму, анод</w:t>
      </w:r>
      <w:r w:rsidR="0063754F" w:rsidRPr="00E41ED0">
        <w:rPr>
          <w:lang w:val="uk-UA"/>
        </w:rPr>
        <w:t xml:space="preserve"> (</w:t>
      </w:r>
      <w:r w:rsidRPr="00E41ED0">
        <w:rPr>
          <w:lang w:val="uk-UA"/>
        </w:rPr>
        <w:t>захисний метал</w:t>
      </w:r>
      <w:r w:rsidR="0063754F" w:rsidRPr="00E41ED0">
        <w:rPr>
          <w:lang w:val="uk-UA"/>
        </w:rPr>
        <w:t xml:space="preserve">) </w:t>
      </w:r>
      <w:r w:rsidRPr="00E41ED0">
        <w:rPr>
          <w:lang w:val="uk-UA"/>
        </w:rPr>
        <w:t>руйнується, а на катоді відбувається відновлення окисника</w:t>
      </w:r>
      <w:r w:rsidR="0063754F" w:rsidRPr="00E41ED0">
        <w:rPr>
          <w:lang w:val="uk-UA"/>
        </w:rPr>
        <w:t>.</w:t>
      </w:r>
    </w:p>
    <w:p w:rsidR="0063754F" w:rsidRPr="00E41ED0" w:rsidRDefault="00E1625E" w:rsidP="0063754F">
      <w:pPr>
        <w:ind w:firstLine="709"/>
        <w:rPr>
          <w:lang w:val="uk-UA"/>
        </w:rPr>
      </w:pPr>
      <w:r w:rsidRPr="00E41ED0">
        <w:rPr>
          <w:lang w:val="uk-UA"/>
        </w:rPr>
        <w:t>Електрозахист має перевагу над протекторним захистом</w:t>
      </w:r>
      <w:r w:rsidR="0063754F" w:rsidRPr="00E41ED0">
        <w:rPr>
          <w:lang w:val="uk-UA"/>
        </w:rPr>
        <w:t xml:space="preserve">: </w:t>
      </w:r>
      <w:r w:rsidRPr="00E41ED0">
        <w:rPr>
          <w:lang w:val="uk-UA"/>
        </w:rPr>
        <w:t>радіус дії першого близько 2 000 м, другого</w:t>
      </w:r>
      <w:r w:rsidR="0063754F" w:rsidRPr="00E41ED0">
        <w:rPr>
          <w:lang w:val="uk-UA"/>
        </w:rPr>
        <w:t xml:space="preserve"> - </w:t>
      </w:r>
      <w:r w:rsidRPr="00E41ED0">
        <w:rPr>
          <w:lang w:val="uk-UA"/>
        </w:rPr>
        <w:t>близько 50 м</w:t>
      </w:r>
      <w:r w:rsidR="0063754F" w:rsidRPr="00E41ED0">
        <w:rPr>
          <w:lang w:val="uk-UA"/>
        </w:rPr>
        <w:t>.</w:t>
      </w:r>
    </w:p>
    <w:p w:rsidR="0063754F" w:rsidRPr="00E41ED0" w:rsidRDefault="00E1625E" w:rsidP="0063754F">
      <w:pPr>
        <w:ind w:firstLine="709"/>
        <w:rPr>
          <w:lang w:val="uk-UA"/>
        </w:rPr>
      </w:pPr>
      <w:r w:rsidRPr="00E41ED0">
        <w:rPr>
          <w:lang w:val="uk-UA"/>
        </w:rPr>
        <w:t>Зміна складу середовища</w:t>
      </w:r>
      <w:r w:rsidR="0063754F" w:rsidRPr="00E41ED0">
        <w:rPr>
          <w:lang w:val="uk-UA"/>
        </w:rPr>
        <w:t xml:space="preserve">. </w:t>
      </w:r>
      <w:r w:rsidRPr="00E41ED0">
        <w:rPr>
          <w:lang w:val="uk-UA"/>
        </w:rPr>
        <w:t>Для уповільнення корозії металевих виробів до електроліту вводять речовини</w:t>
      </w:r>
      <w:r w:rsidR="0063754F" w:rsidRPr="00E41ED0">
        <w:rPr>
          <w:lang w:val="uk-UA"/>
        </w:rPr>
        <w:t xml:space="preserve"> (</w:t>
      </w:r>
      <w:r w:rsidRPr="00E41ED0">
        <w:rPr>
          <w:lang w:val="uk-UA"/>
        </w:rPr>
        <w:t>найчастіше органічні</w:t>
      </w:r>
      <w:r w:rsidR="0063754F" w:rsidRPr="00E41ED0">
        <w:rPr>
          <w:lang w:val="uk-UA"/>
        </w:rPr>
        <w:t>),</w:t>
      </w:r>
      <w:r w:rsidRPr="00E41ED0">
        <w:rPr>
          <w:lang w:val="uk-UA"/>
        </w:rPr>
        <w:t xml:space="preserve"> які називають уповільнювачами корозії, або інгібіторами,</w:t>
      </w:r>
      <w:r w:rsidRPr="00E41ED0">
        <w:rPr>
          <w:i/>
          <w:iCs/>
          <w:lang w:val="uk-UA"/>
        </w:rPr>
        <w:t xml:space="preserve"> </w:t>
      </w:r>
      <w:r w:rsidRPr="00E41ED0">
        <w:rPr>
          <w:lang w:val="uk-UA"/>
        </w:rPr>
        <w:t>їх застосовують у тих випадках, коли метал необхідно захищати від роз'їдання кислотами</w:t>
      </w:r>
      <w:r w:rsidR="0063754F" w:rsidRPr="00E41ED0">
        <w:rPr>
          <w:lang w:val="uk-UA"/>
        </w:rPr>
        <w:t xml:space="preserve">. </w:t>
      </w:r>
      <w:r w:rsidRPr="00E41ED0">
        <w:rPr>
          <w:lang w:val="uk-UA"/>
        </w:rPr>
        <w:t>Вчені створили ряд інгібіторів</w:t>
      </w:r>
      <w:r w:rsidR="0063754F" w:rsidRPr="00E41ED0">
        <w:rPr>
          <w:lang w:val="uk-UA"/>
        </w:rPr>
        <w:t xml:space="preserve"> (</w:t>
      </w:r>
      <w:r w:rsidRPr="00E41ED0">
        <w:rPr>
          <w:lang w:val="uk-UA"/>
        </w:rPr>
        <w:t>препарати марок 4M, ПБ та інші</w:t>
      </w:r>
      <w:r w:rsidR="0063754F" w:rsidRPr="00E41ED0">
        <w:rPr>
          <w:lang w:val="uk-UA"/>
        </w:rPr>
        <w:t>),</w:t>
      </w:r>
      <w:r w:rsidRPr="00E41ED0">
        <w:rPr>
          <w:lang w:val="uk-UA"/>
        </w:rPr>
        <w:t xml:space="preserve"> які при доданні до кислоти в сотні разів сповільнюють розчинення</w:t>
      </w:r>
      <w:r w:rsidR="0063754F" w:rsidRPr="00E41ED0">
        <w:rPr>
          <w:lang w:val="uk-UA"/>
        </w:rPr>
        <w:t xml:space="preserve"> (</w:t>
      </w:r>
      <w:r w:rsidRPr="00E41ED0">
        <w:rPr>
          <w:lang w:val="uk-UA"/>
        </w:rPr>
        <w:t>корозію</w:t>
      </w:r>
      <w:r w:rsidR="0063754F" w:rsidRPr="00E41ED0">
        <w:rPr>
          <w:lang w:val="uk-UA"/>
        </w:rPr>
        <w:t xml:space="preserve">) </w:t>
      </w:r>
      <w:r w:rsidRPr="00E41ED0">
        <w:rPr>
          <w:lang w:val="uk-UA"/>
        </w:rPr>
        <w:t>металів</w:t>
      </w:r>
      <w:r w:rsidR="0063754F" w:rsidRPr="00E41ED0">
        <w:rPr>
          <w:lang w:val="uk-UA"/>
        </w:rPr>
        <w:t>.</w:t>
      </w:r>
    </w:p>
    <w:p w:rsidR="0063754F" w:rsidRPr="00E41ED0" w:rsidRDefault="00E1625E" w:rsidP="0063754F">
      <w:pPr>
        <w:ind w:firstLine="709"/>
        <w:rPr>
          <w:lang w:val="uk-UA"/>
        </w:rPr>
      </w:pPr>
      <w:r w:rsidRPr="00E41ED0">
        <w:rPr>
          <w:lang w:val="uk-UA"/>
        </w:rPr>
        <w:t>Останнім часом розроблено леткі</w:t>
      </w:r>
      <w:r w:rsidR="0063754F" w:rsidRPr="00E41ED0">
        <w:rPr>
          <w:lang w:val="uk-UA"/>
        </w:rPr>
        <w:t xml:space="preserve"> (</w:t>
      </w:r>
      <w:r w:rsidRPr="00E41ED0">
        <w:rPr>
          <w:lang w:val="uk-UA"/>
        </w:rPr>
        <w:t>або атмосферні</w:t>
      </w:r>
      <w:r w:rsidR="0063754F" w:rsidRPr="00E41ED0">
        <w:rPr>
          <w:lang w:val="uk-UA"/>
        </w:rPr>
        <w:t xml:space="preserve">) </w:t>
      </w:r>
      <w:r w:rsidRPr="00E41ED0">
        <w:rPr>
          <w:lang w:val="uk-UA"/>
        </w:rPr>
        <w:t>інгібітори</w:t>
      </w:r>
      <w:r w:rsidR="0063754F" w:rsidRPr="00E41ED0">
        <w:rPr>
          <w:lang w:val="uk-UA"/>
        </w:rPr>
        <w:t xml:space="preserve">. </w:t>
      </w:r>
      <w:r w:rsidRPr="00E41ED0">
        <w:rPr>
          <w:lang w:val="uk-UA"/>
        </w:rPr>
        <w:t>Ними просочують папір, яким обгортають металеві вироби</w:t>
      </w:r>
      <w:r w:rsidR="0063754F" w:rsidRPr="00E41ED0">
        <w:rPr>
          <w:lang w:val="uk-UA"/>
        </w:rPr>
        <w:t xml:space="preserve">. </w:t>
      </w:r>
      <w:r w:rsidRPr="00E41ED0">
        <w:rPr>
          <w:lang w:val="uk-UA"/>
        </w:rPr>
        <w:t>Пара інгібіторів адсорбується на поверхні металу і утворює на ній захисну плівку</w:t>
      </w:r>
      <w:r w:rsidR="0063754F" w:rsidRPr="00E41ED0">
        <w:rPr>
          <w:lang w:val="uk-UA"/>
        </w:rPr>
        <w:t>.</w:t>
      </w:r>
    </w:p>
    <w:p w:rsidR="0063754F" w:rsidRPr="00E41ED0" w:rsidRDefault="00E1625E" w:rsidP="0063754F">
      <w:pPr>
        <w:ind w:firstLine="709"/>
        <w:rPr>
          <w:lang w:val="uk-UA"/>
        </w:rPr>
      </w:pPr>
      <w:r w:rsidRPr="00E41ED0">
        <w:rPr>
          <w:lang w:val="uk-UA"/>
        </w:rPr>
        <w:t>Інгібітори широко застосовують при хімічному очищенні від накипу парових котлів, зніманні окалини з оброблених деталей, а також при зберіганні та перевезенні хлоридної кислоти у стальній тарі</w:t>
      </w:r>
      <w:r w:rsidR="0063754F" w:rsidRPr="00E41ED0">
        <w:rPr>
          <w:lang w:val="uk-UA"/>
        </w:rPr>
        <w:t xml:space="preserve">. </w:t>
      </w:r>
      <w:r w:rsidRPr="00E41ED0">
        <w:rPr>
          <w:lang w:val="uk-UA"/>
        </w:rPr>
        <w:t>До неорганічних інгібіторів належать нітрити, хромати, фосфати, силікати</w:t>
      </w:r>
      <w:r w:rsidR="0063754F" w:rsidRPr="00E41ED0">
        <w:rPr>
          <w:lang w:val="uk-UA"/>
        </w:rPr>
        <w:t xml:space="preserve">. </w:t>
      </w:r>
      <w:r w:rsidRPr="00E41ED0">
        <w:rPr>
          <w:lang w:val="uk-UA"/>
        </w:rPr>
        <w:t>Механізм дії інгібіторів є предметом дослідження багатьох хіміків</w:t>
      </w:r>
      <w:r w:rsidR="0063754F" w:rsidRPr="00E41ED0">
        <w:rPr>
          <w:lang w:val="uk-UA"/>
        </w:rPr>
        <w:t>.</w:t>
      </w:r>
    </w:p>
    <w:p w:rsidR="0063754F" w:rsidRPr="00E41ED0" w:rsidRDefault="00E1625E" w:rsidP="0063754F">
      <w:pPr>
        <w:ind w:firstLine="709"/>
        <w:rPr>
          <w:lang w:val="uk-UA"/>
        </w:rPr>
      </w:pPr>
      <w:r w:rsidRPr="00E41ED0">
        <w:rPr>
          <w:lang w:val="uk-UA"/>
        </w:rPr>
        <w:t>В даному проекті металеві конструкції фарбуються для запобігання корозії</w:t>
      </w:r>
      <w:r w:rsidR="0063754F" w:rsidRPr="00E41ED0">
        <w:rPr>
          <w:lang w:val="uk-UA"/>
        </w:rPr>
        <w:t>.</w:t>
      </w:r>
    </w:p>
    <w:p w:rsidR="0063754F" w:rsidRPr="00E41ED0" w:rsidRDefault="00E6604F" w:rsidP="00E6604F">
      <w:pPr>
        <w:pStyle w:val="2"/>
        <w:rPr>
          <w:lang w:val="uk-UA"/>
        </w:rPr>
      </w:pPr>
      <w:r w:rsidRPr="00E41ED0">
        <w:rPr>
          <w:lang w:val="uk-UA"/>
        </w:rPr>
        <w:br w:type="page"/>
      </w:r>
      <w:bookmarkStart w:id="15" w:name="_Toc266439882"/>
      <w:r w:rsidR="007F3D8A" w:rsidRPr="00E41ED0">
        <w:rPr>
          <w:lang w:val="uk-UA"/>
        </w:rPr>
        <w:t>3</w:t>
      </w:r>
      <w:r w:rsidRPr="00E41ED0">
        <w:rPr>
          <w:lang w:val="uk-UA"/>
        </w:rPr>
        <w:t>.</w:t>
      </w:r>
      <w:r w:rsidR="007F3D8A" w:rsidRPr="00E41ED0">
        <w:rPr>
          <w:lang w:val="uk-UA"/>
        </w:rPr>
        <w:t xml:space="preserve"> </w:t>
      </w:r>
      <w:r w:rsidRPr="00E41ED0">
        <w:rPr>
          <w:lang w:val="uk-UA"/>
        </w:rPr>
        <w:t>Те</w:t>
      </w:r>
      <w:r w:rsidR="00E41ED0">
        <w:rPr>
          <w:lang w:val="uk-UA"/>
        </w:rPr>
        <w:t>х</w:t>
      </w:r>
      <w:r w:rsidRPr="00E41ED0">
        <w:rPr>
          <w:lang w:val="uk-UA"/>
        </w:rPr>
        <w:t>нологія виконання робіт</w:t>
      </w:r>
      <w:bookmarkEnd w:id="15"/>
    </w:p>
    <w:p w:rsidR="00E6604F" w:rsidRPr="00E41ED0" w:rsidRDefault="00E6604F" w:rsidP="0063754F">
      <w:pPr>
        <w:ind w:firstLine="709"/>
        <w:rPr>
          <w:lang w:val="uk-UA"/>
        </w:rPr>
      </w:pPr>
    </w:p>
    <w:p w:rsidR="0063754F" w:rsidRPr="00E41ED0" w:rsidRDefault="0063754F" w:rsidP="00E6604F">
      <w:pPr>
        <w:pStyle w:val="2"/>
        <w:rPr>
          <w:lang w:val="uk-UA"/>
        </w:rPr>
      </w:pPr>
      <w:bookmarkStart w:id="16" w:name="_Toc266439883"/>
      <w:r w:rsidRPr="00E41ED0">
        <w:rPr>
          <w:lang w:val="uk-UA"/>
        </w:rPr>
        <w:t>3.1</w:t>
      </w:r>
      <w:r w:rsidR="00634929" w:rsidRPr="00E41ED0">
        <w:rPr>
          <w:lang w:val="uk-UA"/>
        </w:rPr>
        <w:t xml:space="preserve"> Визначення загальної тривалості будівництва</w:t>
      </w:r>
      <w:bookmarkEnd w:id="16"/>
    </w:p>
    <w:p w:rsidR="00E6604F" w:rsidRPr="00E41ED0" w:rsidRDefault="00E6604F" w:rsidP="0063754F">
      <w:pPr>
        <w:ind w:firstLine="709"/>
        <w:rPr>
          <w:lang w:val="uk-UA"/>
        </w:rPr>
      </w:pPr>
    </w:p>
    <w:p w:rsidR="0063754F" w:rsidRPr="00E41ED0" w:rsidRDefault="00634929" w:rsidP="0063754F">
      <w:pPr>
        <w:ind w:firstLine="709"/>
        <w:rPr>
          <w:lang w:val="uk-UA"/>
        </w:rPr>
      </w:pPr>
      <w:r w:rsidRPr="00E41ED0">
        <w:rPr>
          <w:lang w:val="uk-UA"/>
        </w:rPr>
        <w:t>Нормативна тривалість зведення об’єкта визначається за СНиП 1</w:t>
      </w:r>
      <w:r w:rsidR="0063754F" w:rsidRPr="00E41ED0">
        <w:rPr>
          <w:lang w:val="uk-UA"/>
        </w:rPr>
        <w:t>.0</w:t>
      </w:r>
      <w:r w:rsidRPr="00E41ED0">
        <w:rPr>
          <w:lang w:val="uk-UA"/>
        </w:rPr>
        <w:t>4</w:t>
      </w:r>
      <w:r w:rsidR="0063754F" w:rsidRPr="00E41ED0">
        <w:rPr>
          <w:lang w:val="uk-UA"/>
        </w:rPr>
        <w:t>.0</w:t>
      </w:r>
      <w:r w:rsidRPr="00E41ED0">
        <w:rPr>
          <w:lang w:val="uk-UA"/>
        </w:rPr>
        <w:t>3-85</w:t>
      </w:r>
      <w:r w:rsidR="0063754F" w:rsidRPr="00E41ED0">
        <w:rPr>
          <w:lang w:val="uk-UA"/>
        </w:rPr>
        <w:t xml:space="preserve"> (</w:t>
      </w:r>
      <w:r w:rsidRPr="00E41ED0">
        <w:rPr>
          <w:lang w:val="uk-UA"/>
        </w:rPr>
        <w:t>Нормы продолжительности строительства и задела в строительстве предприятий, зданий и сооружений</w:t>
      </w:r>
      <w:r w:rsidR="0063754F" w:rsidRPr="00E41ED0">
        <w:rPr>
          <w:lang w:val="uk-UA"/>
        </w:rPr>
        <w:t xml:space="preserve">) </w:t>
      </w:r>
      <w:r w:rsidRPr="00E41ED0">
        <w:rPr>
          <w:lang w:val="uk-UA"/>
        </w:rPr>
        <w:t xml:space="preserve">залежно від загальної площі будівлі </w:t>
      </w:r>
      <w:r w:rsidR="00382FBF">
        <w:rPr>
          <w:lang w:val="uk-UA"/>
        </w:rPr>
        <w:pict>
          <v:shape id="_x0000_i1172" type="#_x0000_t75" style="width:122.25pt;height:18.75pt">
            <v:imagedata r:id="rId153" o:title="" chromakey="white"/>
          </v:shape>
        </w:pict>
      </w:r>
      <w:r w:rsidR="0063754F" w:rsidRPr="00E41ED0">
        <w:rPr>
          <w:lang w:val="uk-UA"/>
        </w:rPr>
        <w:t xml:space="preserve">. </w:t>
      </w:r>
      <w:r w:rsidRPr="00E41ED0">
        <w:rPr>
          <w:lang w:val="uk-UA"/>
        </w:rPr>
        <w:t>Становить 13 місяців</w:t>
      </w:r>
      <w:r w:rsidR="0063754F" w:rsidRPr="00E41ED0">
        <w:rPr>
          <w:lang w:val="uk-UA"/>
        </w:rPr>
        <w:t>.</w:t>
      </w:r>
    </w:p>
    <w:p w:rsidR="0063754F" w:rsidRPr="00E41ED0" w:rsidRDefault="00634929" w:rsidP="0063754F">
      <w:pPr>
        <w:ind w:firstLine="709"/>
        <w:rPr>
          <w:lang w:val="uk-UA"/>
        </w:rPr>
      </w:pPr>
      <w:r w:rsidRPr="00E41ED0">
        <w:rPr>
          <w:lang w:val="uk-UA"/>
        </w:rPr>
        <w:t>Заплановану тривалість зведення об’єкту з огляду на прийнятий ступінь опрацювання проектних рішень приймаємо до 15% меншою віл тривалості</w:t>
      </w:r>
      <w:r w:rsidR="0063754F" w:rsidRPr="00E41ED0">
        <w:rPr>
          <w:lang w:val="uk-UA"/>
        </w:rPr>
        <w:t xml:space="preserve">. </w:t>
      </w:r>
      <w:r w:rsidRPr="00E41ED0">
        <w:rPr>
          <w:lang w:val="uk-UA"/>
        </w:rPr>
        <w:t>Тому запланована тривалість будівництва становить 12 місяців</w:t>
      </w:r>
      <w:r w:rsidR="0063754F" w:rsidRPr="00E41ED0">
        <w:rPr>
          <w:lang w:val="uk-UA"/>
        </w:rPr>
        <w:t>.</w:t>
      </w:r>
    </w:p>
    <w:p w:rsidR="00E6604F" w:rsidRPr="00E41ED0" w:rsidRDefault="00E6604F" w:rsidP="0063754F">
      <w:pPr>
        <w:ind w:firstLine="709"/>
        <w:rPr>
          <w:lang w:val="uk-UA"/>
        </w:rPr>
      </w:pPr>
    </w:p>
    <w:p w:rsidR="0063754F" w:rsidRPr="00E41ED0" w:rsidRDefault="0063754F" w:rsidP="00E6604F">
      <w:pPr>
        <w:pStyle w:val="2"/>
        <w:rPr>
          <w:lang w:val="uk-UA"/>
        </w:rPr>
      </w:pPr>
      <w:bookmarkStart w:id="17" w:name="_Toc266439884"/>
      <w:r w:rsidRPr="00E41ED0">
        <w:rPr>
          <w:lang w:val="uk-UA"/>
        </w:rPr>
        <w:t>3.2</w:t>
      </w:r>
      <w:r w:rsidR="00634929" w:rsidRPr="00E41ED0">
        <w:rPr>
          <w:lang w:val="uk-UA"/>
        </w:rPr>
        <w:t xml:space="preserve"> Характеристика умов будівництва</w:t>
      </w:r>
      <w:bookmarkEnd w:id="17"/>
    </w:p>
    <w:p w:rsidR="00E6604F" w:rsidRPr="00E41ED0" w:rsidRDefault="00E6604F" w:rsidP="0063754F">
      <w:pPr>
        <w:ind w:firstLine="709"/>
        <w:rPr>
          <w:lang w:val="uk-UA"/>
        </w:rPr>
      </w:pPr>
    </w:p>
    <w:p w:rsidR="0063754F" w:rsidRPr="00E41ED0" w:rsidRDefault="00634929" w:rsidP="0063754F">
      <w:pPr>
        <w:ind w:firstLine="709"/>
        <w:rPr>
          <w:lang w:val="uk-UA"/>
        </w:rPr>
      </w:pPr>
      <w:r w:rsidRPr="00E41ED0">
        <w:rPr>
          <w:lang w:val="uk-UA"/>
        </w:rPr>
        <w:t xml:space="preserve">Район будівництва </w:t>
      </w:r>
      <w:r w:rsidR="0063754F" w:rsidRPr="00E41ED0">
        <w:rPr>
          <w:lang w:val="uk-UA"/>
        </w:rPr>
        <w:t>-</w:t>
      </w:r>
      <w:r w:rsidRPr="00E41ED0">
        <w:rPr>
          <w:lang w:val="uk-UA"/>
        </w:rPr>
        <w:t xml:space="preserve"> місто Київ</w:t>
      </w:r>
      <w:r w:rsidR="0063754F" w:rsidRPr="00E41ED0">
        <w:rPr>
          <w:lang w:val="uk-UA"/>
        </w:rPr>
        <w:t xml:space="preserve">. </w:t>
      </w:r>
      <w:r w:rsidRPr="00E41ED0">
        <w:rPr>
          <w:lang w:val="uk-UA"/>
        </w:rPr>
        <w:t xml:space="preserve">Запланований термін початку будівництва </w:t>
      </w:r>
      <w:r w:rsidR="0063754F" w:rsidRPr="00E41ED0">
        <w:rPr>
          <w:lang w:val="uk-UA"/>
        </w:rPr>
        <w:t>-</w:t>
      </w:r>
      <w:r w:rsidRPr="00E41ED0">
        <w:rPr>
          <w:lang w:val="uk-UA"/>
        </w:rPr>
        <w:t xml:space="preserve"> другий квартал</w:t>
      </w:r>
      <w:r w:rsidR="0063754F" w:rsidRPr="00E41ED0">
        <w:rPr>
          <w:lang w:val="uk-UA"/>
        </w:rPr>
        <w:t>.</w:t>
      </w:r>
    </w:p>
    <w:p w:rsidR="0063754F" w:rsidRPr="00E41ED0" w:rsidRDefault="00634929" w:rsidP="0063754F">
      <w:pPr>
        <w:ind w:firstLine="709"/>
        <w:rPr>
          <w:lang w:val="uk-UA"/>
        </w:rPr>
      </w:pPr>
      <w:r w:rsidRPr="00E41ED0">
        <w:rPr>
          <w:lang w:val="uk-UA"/>
        </w:rPr>
        <w:t>Ділянка будівництва знаходиться у II кліматичному районі згідно зі СНиП 2</w:t>
      </w:r>
      <w:r w:rsidR="0063754F" w:rsidRPr="00E41ED0">
        <w:rPr>
          <w:lang w:val="uk-UA"/>
        </w:rPr>
        <w:t>.0</w:t>
      </w:r>
      <w:r w:rsidRPr="00E41ED0">
        <w:rPr>
          <w:lang w:val="uk-UA"/>
        </w:rPr>
        <w:t>1</w:t>
      </w:r>
      <w:r w:rsidR="0063754F" w:rsidRPr="00E41ED0">
        <w:rPr>
          <w:lang w:val="uk-UA"/>
        </w:rPr>
        <w:t>.0</w:t>
      </w:r>
      <w:r w:rsidRPr="00E41ED0">
        <w:rPr>
          <w:lang w:val="uk-UA"/>
        </w:rPr>
        <w:t>1-82</w:t>
      </w:r>
      <w:r w:rsidR="0063754F" w:rsidRPr="00E41ED0">
        <w:rPr>
          <w:lang w:val="uk-UA"/>
        </w:rPr>
        <w:t xml:space="preserve">. </w:t>
      </w:r>
      <w:r w:rsidRPr="00E41ED0">
        <w:rPr>
          <w:lang w:val="uk-UA"/>
        </w:rPr>
        <w:t>Клімат району помірно-континентальний з відносно м’якою зимою та жарким літом</w:t>
      </w:r>
      <w:r w:rsidR="0063754F" w:rsidRPr="00E41ED0">
        <w:rPr>
          <w:lang w:val="uk-UA"/>
        </w:rPr>
        <w:t>.</w:t>
      </w:r>
    </w:p>
    <w:p w:rsidR="0063754F" w:rsidRPr="00E41ED0" w:rsidRDefault="00634929" w:rsidP="0063754F">
      <w:pPr>
        <w:ind w:firstLine="709"/>
        <w:rPr>
          <w:lang w:val="uk-UA"/>
        </w:rPr>
      </w:pPr>
      <w:r w:rsidRPr="00E41ED0">
        <w:rPr>
          <w:lang w:val="uk-UA"/>
        </w:rPr>
        <w:t>Основний напрям вітрів</w:t>
      </w:r>
      <w:r w:rsidR="0063754F" w:rsidRPr="00E41ED0">
        <w:rPr>
          <w:lang w:val="uk-UA"/>
        </w:rPr>
        <w:t>:</w:t>
      </w:r>
    </w:p>
    <w:p w:rsidR="0063754F" w:rsidRPr="00E41ED0" w:rsidRDefault="00634929" w:rsidP="0063754F">
      <w:pPr>
        <w:ind w:firstLine="709"/>
        <w:rPr>
          <w:lang w:val="uk-UA"/>
        </w:rPr>
      </w:pPr>
      <w:r w:rsidRPr="00E41ED0">
        <w:rPr>
          <w:lang w:val="uk-UA"/>
        </w:rPr>
        <w:t xml:space="preserve">улітку </w:t>
      </w:r>
      <w:r w:rsidR="0063754F" w:rsidRPr="00E41ED0">
        <w:rPr>
          <w:lang w:val="uk-UA"/>
        </w:rPr>
        <w:t>-</w:t>
      </w:r>
      <w:r w:rsidRPr="00E41ED0">
        <w:rPr>
          <w:lang w:val="uk-UA"/>
        </w:rPr>
        <w:t xml:space="preserve"> північно-західний</w:t>
      </w:r>
      <w:r w:rsidR="0063754F" w:rsidRPr="00E41ED0">
        <w:rPr>
          <w:lang w:val="uk-UA"/>
        </w:rPr>
        <w:t>;</w:t>
      </w:r>
    </w:p>
    <w:p w:rsidR="0063754F" w:rsidRPr="00E41ED0" w:rsidRDefault="00634929" w:rsidP="0063754F">
      <w:pPr>
        <w:ind w:firstLine="709"/>
        <w:rPr>
          <w:lang w:val="uk-UA"/>
        </w:rPr>
      </w:pPr>
      <w:r w:rsidRPr="00E41ED0">
        <w:rPr>
          <w:lang w:val="uk-UA"/>
        </w:rPr>
        <w:t xml:space="preserve">узимку </w:t>
      </w:r>
      <w:r w:rsidR="0063754F" w:rsidRPr="00E41ED0">
        <w:rPr>
          <w:lang w:val="uk-UA"/>
        </w:rPr>
        <w:t>-</w:t>
      </w:r>
      <w:r w:rsidRPr="00E41ED0">
        <w:rPr>
          <w:lang w:val="uk-UA"/>
        </w:rPr>
        <w:t xml:space="preserve"> західний</w:t>
      </w:r>
      <w:r w:rsidR="0063754F" w:rsidRPr="00E41ED0">
        <w:rPr>
          <w:lang w:val="uk-UA"/>
        </w:rPr>
        <w:t>.</w:t>
      </w:r>
    </w:p>
    <w:p w:rsidR="0063754F" w:rsidRPr="00E41ED0" w:rsidRDefault="00634929" w:rsidP="0063754F">
      <w:pPr>
        <w:ind w:firstLine="709"/>
        <w:rPr>
          <w:lang w:val="uk-UA"/>
        </w:rPr>
      </w:pPr>
      <w:r w:rsidRPr="00E41ED0">
        <w:rPr>
          <w:lang w:val="uk-UA"/>
        </w:rPr>
        <w:t>Розрахункова температура зовнішнього повітря для проектування</w:t>
      </w:r>
    </w:p>
    <w:p w:rsidR="0063754F" w:rsidRPr="00E41ED0" w:rsidRDefault="00634929" w:rsidP="0063754F">
      <w:pPr>
        <w:ind w:firstLine="709"/>
        <w:rPr>
          <w:lang w:val="uk-UA"/>
        </w:rPr>
      </w:pPr>
      <w:r w:rsidRPr="00E41ED0">
        <w:rPr>
          <w:lang w:val="uk-UA"/>
        </w:rPr>
        <w:t xml:space="preserve">огороджувальних конструкцій </w:t>
      </w:r>
      <w:r w:rsidR="0063754F" w:rsidRPr="00E41ED0">
        <w:rPr>
          <w:lang w:val="uk-UA"/>
        </w:rPr>
        <w:t>-</w:t>
      </w:r>
      <w:r w:rsidRPr="00E41ED0">
        <w:rPr>
          <w:lang w:val="uk-UA"/>
        </w:rPr>
        <w:t xml:space="preserve"> мінус 22</w:t>
      </w:r>
      <w:r w:rsidRPr="00E41ED0">
        <w:rPr>
          <w:vertAlign w:val="superscript"/>
          <w:lang w:val="uk-UA"/>
        </w:rPr>
        <w:t>0</w:t>
      </w:r>
      <w:r w:rsidRPr="00E41ED0">
        <w:rPr>
          <w:lang w:val="uk-UA"/>
        </w:rPr>
        <w:t>С</w:t>
      </w:r>
      <w:r w:rsidR="0063754F" w:rsidRPr="00E41ED0">
        <w:rPr>
          <w:lang w:val="uk-UA"/>
        </w:rPr>
        <w:t>.</w:t>
      </w:r>
    </w:p>
    <w:p w:rsidR="0063754F" w:rsidRPr="00E41ED0" w:rsidRDefault="00634929" w:rsidP="0063754F">
      <w:pPr>
        <w:ind w:firstLine="709"/>
        <w:rPr>
          <w:lang w:val="uk-UA"/>
        </w:rPr>
      </w:pPr>
      <w:r w:rsidRPr="00E41ED0">
        <w:rPr>
          <w:lang w:val="uk-UA"/>
        </w:rPr>
        <w:t>Деякі інші кліматичні показники району складають</w:t>
      </w:r>
      <w:r w:rsidR="0063754F" w:rsidRPr="00E41ED0">
        <w:rPr>
          <w:lang w:val="uk-UA"/>
        </w:rPr>
        <w:t>:</w:t>
      </w:r>
    </w:p>
    <w:p w:rsidR="0063754F" w:rsidRPr="00E41ED0" w:rsidRDefault="00634929" w:rsidP="0063754F">
      <w:pPr>
        <w:ind w:firstLine="709"/>
        <w:rPr>
          <w:lang w:val="uk-UA"/>
        </w:rPr>
      </w:pPr>
      <w:r w:rsidRPr="00E41ED0">
        <w:rPr>
          <w:lang w:val="uk-UA"/>
        </w:rPr>
        <w:t>атмосферний тиск згідно зі СНиП 2</w:t>
      </w:r>
      <w:r w:rsidR="0063754F" w:rsidRPr="00E41ED0">
        <w:rPr>
          <w:lang w:val="uk-UA"/>
        </w:rPr>
        <w:t>.0</w:t>
      </w:r>
      <w:r w:rsidRPr="00E41ED0">
        <w:rPr>
          <w:lang w:val="uk-UA"/>
        </w:rPr>
        <w:t>1</w:t>
      </w:r>
      <w:r w:rsidR="0063754F" w:rsidRPr="00E41ED0">
        <w:rPr>
          <w:lang w:val="uk-UA"/>
        </w:rPr>
        <w:t>.0</w:t>
      </w:r>
      <w:r w:rsidRPr="00E41ED0">
        <w:rPr>
          <w:lang w:val="uk-UA"/>
        </w:rPr>
        <w:t xml:space="preserve">7-85 </w:t>
      </w:r>
      <w:r w:rsidR="0063754F" w:rsidRPr="00E41ED0">
        <w:rPr>
          <w:lang w:val="uk-UA"/>
        </w:rPr>
        <w:t>-</w:t>
      </w:r>
      <w:r w:rsidRPr="00E41ED0">
        <w:rPr>
          <w:lang w:val="uk-UA"/>
        </w:rPr>
        <w:t xml:space="preserve"> 0,3 кПа</w:t>
      </w:r>
      <w:r w:rsidR="0063754F" w:rsidRPr="00E41ED0">
        <w:rPr>
          <w:lang w:val="uk-UA"/>
        </w:rPr>
        <w:t>;</w:t>
      </w:r>
    </w:p>
    <w:p w:rsidR="0063754F" w:rsidRPr="00E41ED0" w:rsidRDefault="00634929" w:rsidP="0063754F">
      <w:pPr>
        <w:ind w:firstLine="709"/>
        <w:rPr>
          <w:lang w:val="uk-UA"/>
        </w:rPr>
      </w:pPr>
      <w:r w:rsidRPr="00E41ED0">
        <w:rPr>
          <w:lang w:val="uk-UA"/>
        </w:rPr>
        <w:t>вага снігового покрову на 1 м</w:t>
      </w:r>
      <w:r w:rsidRPr="00E41ED0">
        <w:rPr>
          <w:vertAlign w:val="superscript"/>
          <w:lang w:val="uk-UA"/>
        </w:rPr>
        <w:t>2</w:t>
      </w:r>
      <w:r w:rsidRPr="00E41ED0">
        <w:rPr>
          <w:lang w:val="uk-UA"/>
        </w:rPr>
        <w:t xml:space="preserve"> горизонтальної поверхні згідно зі ДБН В</w:t>
      </w:r>
      <w:r w:rsidR="0063754F" w:rsidRPr="00E41ED0">
        <w:rPr>
          <w:lang w:val="uk-UA"/>
        </w:rPr>
        <w:t>.1.2</w:t>
      </w:r>
      <w:r w:rsidRPr="00E41ED0">
        <w:rPr>
          <w:lang w:val="uk-UA"/>
        </w:rPr>
        <w:t>-2-2006</w:t>
      </w:r>
      <w:r w:rsidR="0063754F" w:rsidRPr="00E41ED0">
        <w:rPr>
          <w:lang w:val="uk-UA"/>
        </w:rPr>
        <w:t xml:space="preserve"> -</w:t>
      </w:r>
      <w:r w:rsidRPr="00E41ED0">
        <w:rPr>
          <w:lang w:val="uk-UA"/>
        </w:rPr>
        <w:t xml:space="preserve"> 0,7 кПа</w:t>
      </w:r>
      <w:r w:rsidR="0063754F" w:rsidRPr="00E41ED0">
        <w:rPr>
          <w:lang w:val="uk-UA"/>
        </w:rPr>
        <w:t>;</w:t>
      </w:r>
    </w:p>
    <w:p w:rsidR="0063754F" w:rsidRPr="00E41ED0" w:rsidRDefault="00634929" w:rsidP="0063754F">
      <w:pPr>
        <w:ind w:firstLine="709"/>
        <w:rPr>
          <w:lang w:val="uk-UA"/>
        </w:rPr>
      </w:pPr>
      <w:r w:rsidRPr="00E41ED0">
        <w:rPr>
          <w:lang w:val="uk-UA"/>
        </w:rPr>
        <w:t xml:space="preserve">глибина сезонного промерзання ґрунтів </w:t>
      </w:r>
      <w:r w:rsidR="0063754F" w:rsidRPr="00E41ED0">
        <w:rPr>
          <w:lang w:val="uk-UA"/>
        </w:rPr>
        <w:t>-</w:t>
      </w:r>
      <w:r w:rsidRPr="00E41ED0">
        <w:rPr>
          <w:lang w:val="uk-UA"/>
        </w:rPr>
        <w:t xml:space="preserve"> 1,0 м</w:t>
      </w:r>
      <w:r w:rsidR="0063754F" w:rsidRPr="00E41ED0">
        <w:rPr>
          <w:lang w:val="uk-UA"/>
        </w:rPr>
        <w:t>;</w:t>
      </w:r>
    </w:p>
    <w:p w:rsidR="0063754F" w:rsidRPr="00E41ED0" w:rsidRDefault="00634929" w:rsidP="0063754F">
      <w:pPr>
        <w:ind w:firstLine="709"/>
        <w:rPr>
          <w:lang w:val="uk-UA"/>
        </w:rPr>
      </w:pPr>
      <w:r w:rsidRPr="00E41ED0">
        <w:rPr>
          <w:lang w:val="uk-UA"/>
        </w:rPr>
        <w:t>рівень</w:t>
      </w:r>
      <w:r w:rsidR="0063754F" w:rsidRPr="00E41ED0">
        <w:rPr>
          <w:lang w:val="uk-UA"/>
        </w:rPr>
        <w:t xml:space="preserve"> "</w:t>
      </w:r>
      <w:r w:rsidRPr="00E41ED0">
        <w:rPr>
          <w:lang w:val="uk-UA"/>
        </w:rPr>
        <w:t>верховодки</w:t>
      </w:r>
      <w:r w:rsidR="0063754F" w:rsidRPr="00E41ED0">
        <w:rPr>
          <w:lang w:val="uk-UA"/>
        </w:rPr>
        <w:t xml:space="preserve">", </w:t>
      </w:r>
      <w:r w:rsidRPr="00E41ED0">
        <w:rPr>
          <w:lang w:val="uk-UA"/>
        </w:rPr>
        <w:t>що прогнозується, може коливатися до абсолютної позначки 102,40 м</w:t>
      </w:r>
      <w:r w:rsidR="0063754F" w:rsidRPr="00E41ED0">
        <w:rPr>
          <w:lang w:val="uk-UA"/>
        </w:rPr>
        <w:t>.</w:t>
      </w:r>
    </w:p>
    <w:p w:rsidR="0063754F" w:rsidRPr="00E41ED0" w:rsidRDefault="00634929" w:rsidP="0063754F">
      <w:pPr>
        <w:ind w:firstLine="709"/>
        <w:rPr>
          <w:lang w:val="uk-UA"/>
        </w:rPr>
      </w:pPr>
      <w:r w:rsidRPr="00E41ED0">
        <w:rPr>
          <w:lang w:val="uk-UA"/>
        </w:rPr>
        <w:t>Підземні води агресивних властивостей по відношенню до бетонів марки W4 не мають</w:t>
      </w:r>
      <w:r w:rsidR="0063754F" w:rsidRPr="00E41ED0">
        <w:rPr>
          <w:lang w:val="uk-UA"/>
        </w:rPr>
        <w:t>.</w:t>
      </w:r>
    </w:p>
    <w:p w:rsidR="0063754F" w:rsidRPr="00E41ED0" w:rsidRDefault="00634929" w:rsidP="0063754F">
      <w:pPr>
        <w:ind w:firstLine="709"/>
        <w:rPr>
          <w:lang w:val="uk-UA"/>
        </w:rPr>
      </w:pPr>
      <w:r w:rsidRPr="00E41ED0">
        <w:rPr>
          <w:lang w:val="uk-UA"/>
        </w:rPr>
        <w:t>Територія, котра виділяється під будівельний майданчик знаходиться на окраїні міста, на окремому місці і вільна від забудов</w:t>
      </w:r>
      <w:r w:rsidR="0063754F" w:rsidRPr="00E41ED0">
        <w:rPr>
          <w:lang w:val="uk-UA"/>
        </w:rPr>
        <w:t xml:space="preserve">. </w:t>
      </w:r>
      <w:r w:rsidRPr="00E41ED0">
        <w:rPr>
          <w:lang w:val="uk-UA"/>
        </w:rPr>
        <w:t>Основою для фундаментів є пісок</w:t>
      </w:r>
      <w:r w:rsidR="0063754F" w:rsidRPr="00E41ED0">
        <w:rPr>
          <w:lang w:val="uk-UA"/>
        </w:rPr>
        <w:t xml:space="preserve">. </w:t>
      </w:r>
      <w:r w:rsidRPr="00E41ED0">
        <w:rPr>
          <w:lang w:val="uk-UA"/>
        </w:rPr>
        <w:t>Ґрунтові води протікають нижче позначки закладання підошви фундаменту</w:t>
      </w:r>
      <w:r w:rsidR="0063754F" w:rsidRPr="00E41ED0">
        <w:rPr>
          <w:lang w:val="uk-UA"/>
        </w:rPr>
        <w:t xml:space="preserve">. </w:t>
      </w:r>
      <w:r w:rsidRPr="00E41ED0">
        <w:rPr>
          <w:lang w:val="uk-UA"/>
        </w:rPr>
        <w:t>Рельєф місцевості спокійний з перепадом позначок менше 1 м</w:t>
      </w:r>
      <w:r w:rsidR="0063754F" w:rsidRPr="00E41ED0">
        <w:rPr>
          <w:lang w:val="uk-UA"/>
        </w:rPr>
        <w:t>.</w:t>
      </w:r>
    </w:p>
    <w:p w:rsidR="0063754F" w:rsidRPr="00E41ED0" w:rsidRDefault="00634929" w:rsidP="0063754F">
      <w:pPr>
        <w:ind w:firstLine="709"/>
        <w:rPr>
          <w:lang w:val="uk-UA"/>
        </w:rPr>
      </w:pPr>
      <w:r w:rsidRPr="00E41ED0">
        <w:rPr>
          <w:lang w:val="uk-UA"/>
        </w:rPr>
        <w:t>Відстань до існуючої автодороги і точок відімкнення до мереж джерел енергоресурсів</w:t>
      </w:r>
      <w:r w:rsidR="0063754F" w:rsidRPr="00E41ED0">
        <w:rPr>
          <w:lang w:val="uk-UA"/>
        </w:rPr>
        <w:t xml:space="preserve"> (</w:t>
      </w:r>
      <w:r w:rsidRPr="00E41ED0">
        <w:rPr>
          <w:lang w:val="uk-UA"/>
        </w:rPr>
        <w:t>електропостачання, водопостачання, теплопостачання, каналізації, газопостачання, зв’язку</w:t>
      </w:r>
      <w:r w:rsidR="0063754F" w:rsidRPr="00E41ED0">
        <w:rPr>
          <w:lang w:val="uk-UA"/>
        </w:rPr>
        <w:t>) -</w:t>
      </w:r>
      <w:r w:rsidRPr="00E41ED0">
        <w:rPr>
          <w:lang w:val="uk-UA"/>
        </w:rPr>
        <w:t xml:space="preserve"> 1,5км</w:t>
      </w:r>
      <w:r w:rsidR="0063754F" w:rsidRPr="00E41ED0">
        <w:rPr>
          <w:lang w:val="uk-UA"/>
        </w:rPr>
        <w:t>.</w:t>
      </w:r>
    </w:p>
    <w:p w:rsidR="0063754F" w:rsidRPr="00E41ED0" w:rsidRDefault="00634929" w:rsidP="0063754F">
      <w:pPr>
        <w:ind w:firstLine="709"/>
        <w:rPr>
          <w:lang w:val="uk-UA"/>
        </w:rPr>
      </w:pPr>
      <w:r w:rsidRPr="00E41ED0">
        <w:rPr>
          <w:lang w:val="uk-UA"/>
        </w:rPr>
        <w:t>Усі будівельні матеріали, вироби та конструкції надходять на будівельний майданчик зі складів організацій, які беруть участь у спорудженні об’єктів розташованих на відстані 10 км від будівельного майданчика</w:t>
      </w:r>
      <w:r w:rsidR="0063754F" w:rsidRPr="00E41ED0">
        <w:rPr>
          <w:lang w:val="uk-UA"/>
        </w:rPr>
        <w:t>.</w:t>
      </w:r>
    </w:p>
    <w:p w:rsidR="0063754F" w:rsidRPr="00E41ED0" w:rsidRDefault="00634929" w:rsidP="0063754F">
      <w:pPr>
        <w:ind w:firstLine="709"/>
        <w:rPr>
          <w:lang w:val="uk-UA"/>
        </w:rPr>
      </w:pPr>
      <w:r w:rsidRPr="00E41ED0">
        <w:rPr>
          <w:lang w:val="uk-UA"/>
        </w:rPr>
        <w:t>Усі будівельні машини і агрегати, що потрібні для спорудження об’єкта, можна залучити з баз механізації організацій, які беруть участь у зведенні об’єкта</w:t>
      </w:r>
      <w:r w:rsidR="0063754F" w:rsidRPr="00E41ED0">
        <w:rPr>
          <w:lang w:val="uk-UA"/>
        </w:rPr>
        <w:t>.</w:t>
      </w:r>
    </w:p>
    <w:p w:rsidR="0063754F" w:rsidRPr="00E41ED0" w:rsidRDefault="00634929" w:rsidP="0063754F">
      <w:pPr>
        <w:ind w:firstLine="709"/>
        <w:rPr>
          <w:lang w:val="uk-UA"/>
        </w:rPr>
      </w:pPr>
      <w:r w:rsidRPr="00E41ED0">
        <w:rPr>
          <w:lang w:val="uk-UA"/>
        </w:rPr>
        <w:t>При виконанні проекту прийнято такий розподіл обсягів робіт за організаціями, які залучаються до будівництва об’єкта</w:t>
      </w:r>
      <w:r w:rsidR="0063754F" w:rsidRPr="00E41ED0">
        <w:rPr>
          <w:lang w:val="uk-UA"/>
        </w:rPr>
        <w:t xml:space="preserve">: </w:t>
      </w:r>
      <w:r w:rsidRPr="00E41ED0">
        <w:rPr>
          <w:lang w:val="uk-UA"/>
        </w:rPr>
        <w:t xml:space="preserve">БМУ-1 </w:t>
      </w:r>
      <w:r w:rsidR="0063754F" w:rsidRPr="00E41ED0">
        <w:rPr>
          <w:lang w:val="uk-UA"/>
        </w:rPr>
        <w:t>-</w:t>
      </w:r>
      <w:r w:rsidRPr="00E41ED0">
        <w:rPr>
          <w:lang w:val="uk-UA"/>
        </w:rPr>
        <w:t xml:space="preserve"> виконує загально будівельні роботи, у тому числі зведення підземних частин будівлі</w:t>
      </w:r>
      <w:r w:rsidR="0063754F" w:rsidRPr="00E41ED0">
        <w:rPr>
          <w:lang w:val="uk-UA"/>
        </w:rPr>
        <w:t xml:space="preserve">; </w:t>
      </w:r>
      <w:r w:rsidRPr="00E41ED0">
        <w:rPr>
          <w:lang w:val="uk-UA"/>
        </w:rPr>
        <w:t xml:space="preserve">БМУ-2 </w:t>
      </w:r>
      <w:r w:rsidR="0063754F" w:rsidRPr="00E41ED0">
        <w:rPr>
          <w:lang w:val="uk-UA"/>
        </w:rPr>
        <w:t>-</w:t>
      </w:r>
      <w:r w:rsidRPr="00E41ED0">
        <w:rPr>
          <w:lang w:val="uk-UA"/>
        </w:rPr>
        <w:t xml:space="preserve"> монтаж надземних конструкцій каркаса будівлі й стінового огородження</w:t>
      </w:r>
      <w:r w:rsidR="0063754F" w:rsidRPr="00E41ED0">
        <w:rPr>
          <w:lang w:val="uk-UA"/>
        </w:rPr>
        <w:t xml:space="preserve">; </w:t>
      </w:r>
      <w:r w:rsidRPr="00E41ED0">
        <w:rPr>
          <w:lang w:val="uk-UA"/>
        </w:rPr>
        <w:t xml:space="preserve">БМУ-3 </w:t>
      </w:r>
      <w:r w:rsidR="0063754F" w:rsidRPr="00E41ED0">
        <w:rPr>
          <w:lang w:val="uk-UA"/>
        </w:rPr>
        <w:t>-</w:t>
      </w:r>
      <w:r w:rsidRPr="00E41ED0">
        <w:rPr>
          <w:lang w:val="uk-UA"/>
        </w:rPr>
        <w:t xml:space="preserve"> виконує спеціальні роботи</w:t>
      </w:r>
      <w:r w:rsidR="0063754F" w:rsidRPr="00E41ED0">
        <w:rPr>
          <w:lang w:val="uk-UA"/>
        </w:rPr>
        <w:t xml:space="preserve"> (</w:t>
      </w:r>
      <w:r w:rsidRPr="00E41ED0">
        <w:rPr>
          <w:lang w:val="uk-UA"/>
        </w:rPr>
        <w:t>електромонтажні, сантехнічні, монтаж технологічного устаткування й пусконалагоджувальні роботи</w:t>
      </w:r>
      <w:r w:rsidR="0063754F" w:rsidRPr="00E41ED0">
        <w:rPr>
          <w:lang w:val="uk-UA"/>
        </w:rPr>
        <w:t>).</w:t>
      </w:r>
    </w:p>
    <w:p w:rsidR="0063754F" w:rsidRPr="00E41ED0" w:rsidRDefault="00E6604F" w:rsidP="00E6604F">
      <w:pPr>
        <w:pStyle w:val="2"/>
        <w:rPr>
          <w:lang w:val="uk-UA"/>
        </w:rPr>
      </w:pPr>
      <w:r w:rsidRPr="00E41ED0">
        <w:rPr>
          <w:lang w:val="uk-UA"/>
        </w:rPr>
        <w:br w:type="page"/>
      </w:r>
      <w:bookmarkStart w:id="18" w:name="_Toc266439885"/>
      <w:r w:rsidR="0063754F" w:rsidRPr="00E41ED0">
        <w:rPr>
          <w:lang w:val="uk-UA"/>
        </w:rPr>
        <w:t>3.3</w:t>
      </w:r>
      <w:r w:rsidR="007F3D8A" w:rsidRPr="00E41ED0">
        <w:rPr>
          <w:lang w:val="uk-UA"/>
        </w:rPr>
        <w:t xml:space="preserve"> Умови виконання земляних робіт</w:t>
      </w:r>
      <w:bookmarkEnd w:id="18"/>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На будівельному майданчику необхідно викопати котлован під фундаменти будинку експлуатаційної служби</w:t>
      </w:r>
      <w:r w:rsidR="0063754F" w:rsidRPr="00E41ED0">
        <w:rPr>
          <w:lang w:val="uk-UA"/>
        </w:rPr>
        <w:t xml:space="preserve">. </w:t>
      </w:r>
      <w:r w:rsidRPr="00E41ED0">
        <w:rPr>
          <w:lang w:val="uk-UA"/>
        </w:rPr>
        <w:t>Габарити будинку в осях 45х1</w:t>
      </w:r>
      <w:r w:rsidR="0063754F" w:rsidRPr="00E41ED0">
        <w:rPr>
          <w:lang w:val="uk-UA"/>
        </w:rPr>
        <w:t>4.5</w:t>
      </w:r>
      <w:r w:rsidRPr="00E41ED0">
        <w:rPr>
          <w:lang w:val="uk-UA"/>
        </w:rPr>
        <w:t xml:space="preserve"> м</w:t>
      </w:r>
      <w:r w:rsidR="0063754F" w:rsidRPr="00E41ED0">
        <w:rPr>
          <w:lang w:val="uk-UA"/>
        </w:rPr>
        <w:t xml:space="preserve">. </w:t>
      </w:r>
      <w:r w:rsidRPr="00E41ED0">
        <w:rPr>
          <w:lang w:val="uk-UA"/>
        </w:rPr>
        <w:t xml:space="preserve">Відмітка дна котловану </w:t>
      </w:r>
      <w:r w:rsidR="0063754F" w:rsidRPr="00E41ED0">
        <w:rPr>
          <w:lang w:val="uk-UA"/>
        </w:rPr>
        <w:t>-</w:t>
      </w:r>
      <w:r w:rsidRPr="00E41ED0">
        <w:rPr>
          <w:lang w:val="uk-UA"/>
        </w:rPr>
        <w:t xml:space="preserve"> 14</w:t>
      </w:r>
      <w:r w:rsidR="0063754F" w:rsidRPr="00E41ED0">
        <w:rPr>
          <w:lang w:val="uk-UA"/>
        </w:rPr>
        <w:t>1.5</w:t>
      </w:r>
      <w:r w:rsidRPr="00E41ED0">
        <w:rPr>
          <w:lang w:val="uk-UA"/>
        </w:rPr>
        <w:t xml:space="preserve"> м</w:t>
      </w:r>
      <w:r w:rsidR="0063754F" w:rsidRPr="00E41ED0">
        <w:rPr>
          <w:lang w:val="uk-UA"/>
        </w:rPr>
        <w:t xml:space="preserve">. </w:t>
      </w:r>
      <w:r w:rsidRPr="00E41ED0">
        <w:rPr>
          <w:lang w:val="uk-UA"/>
        </w:rPr>
        <w:t xml:space="preserve">Грунт </w:t>
      </w:r>
      <w:r w:rsidR="0063754F" w:rsidRPr="00E41ED0">
        <w:rPr>
          <w:lang w:val="uk-UA"/>
        </w:rPr>
        <w:t>-</w:t>
      </w:r>
      <w:r w:rsidRPr="00E41ED0">
        <w:rPr>
          <w:lang w:val="uk-UA"/>
        </w:rPr>
        <w:t xml:space="preserve"> легкий суглинок нормальної вологості</w:t>
      </w:r>
      <w:r w:rsidR="0063754F" w:rsidRPr="00E41ED0">
        <w:rPr>
          <w:lang w:val="uk-UA"/>
        </w:rPr>
        <w:t xml:space="preserve">. </w:t>
      </w:r>
      <w:r w:rsidRPr="00E41ED0">
        <w:rPr>
          <w:lang w:val="uk-UA"/>
        </w:rPr>
        <w:t xml:space="preserve">Рівень ґрунтових вод </w:t>
      </w:r>
      <w:r w:rsidR="0063754F" w:rsidRPr="00E41ED0">
        <w:rPr>
          <w:lang w:val="uk-UA"/>
        </w:rPr>
        <w:t>-</w:t>
      </w:r>
      <w:r w:rsidRPr="00E41ED0">
        <w:rPr>
          <w:lang w:val="uk-UA"/>
        </w:rPr>
        <w:t xml:space="preserve"> нижче відмітки дна котловану</w:t>
      </w:r>
      <w:r w:rsidR="0063754F" w:rsidRPr="00E41ED0">
        <w:rPr>
          <w:lang w:val="uk-UA"/>
        </w:rPr>
        <w:t>.</w:t>
      </w:r>
    </w:p>
    <w:p w:rsidR="00E6604F" w:rsidRPr="00E41ED0" w:rsidRDefault="00E6604F" w:rsidP="0063754F">
      <w:pPr>
        <w:ind w:firstLine="709"/>
        <w:rPr>
          <w:lang w:val="uk-UA"/>
        </w:rPr>
      </w:pPr>
    </w:p>
    <w:p w:rsidR="0063754F" w:rsidRPr="00E41ED0" w:rsidRDefault="0063754F" w:rsidP="00E6604F">
      <w:pPr>
        <w:pStyle w:val="2"/>
        <w:rPr>
          <w:lang w:val="uk-UA"/>
        </w:rPr>
      </w:pPr>
      <w:bookmarkStart w:id="19" w:name="_Toc266439886"/>
      <w:r w:rsidRPr="00E41ED0">
        <w:rPr>
          <w:lang w:val="uk-UA"/>
        </w:rPr>
        <w:t>3.4</w:t>
      </w:r>
      <w:r w:rsidR="007F3D8A" w:rsidRPr="00E41ED0">
        <w:rPr>
          <w:lang w:val="uk-UA"/>
        </w:rPr>
        <w:t xml:space="preserve"> Визначення об’ємів робіт</w:t>
      </w:r>
      <w:bookmarkEnd w:id="19"/>
    </w:p>
    <w:p w:rsidR="00E6604F" w:rsidRPr="00E41ED0" w:rsidRDefault="00E6604F" w:rsidP="00E6604F">
      <w:pPr>
        <w:ind w:firstLine="709"/>
        <w:rPr>
          <w:lang w:val="uk-UA"/>
        </w:rPr>
      </w:pPr>
    </w:p>
    <w:p w:rsidR="007F3D8A" w:rsidRPr="00E41ED0" w:rsidRDefault="00382FBF" w:rsidP="0063754F">
      <w:pPr>
        <w:ind w:firstLine="709"/>
        <w:rPr>
          <w:b/>
          <w:bCs/>
          <w:lang w:val="uk-UA"/>
        </w:rPr>
      </w:pPr>
      <w:r>
        <w:rPr>
          <w:b/>
          <w:bCs/>
          <w:noProof/>
          <w:lang w:val="uk-UA"/>
        </w:rPr>
        <w:pict>
          <v:shape id="_x0000_i1173" type="#_x0000_t75" style="width:230.25pt;height:143.25pt;visibility:visible">
            <v:imagedata r:id="rId154" o:title=""/>
          </v:shape>
        </w:pict>
      </w:r>
    </w:p>
    <w:p w:rsidR="0063754F" w:rsidRPr="00E41ED0" w:rsidRDefault="0063754F" w:rsidP="0063754F">
      <w:pPr>
        <w:ind w:firstLine="709"/>
        <w:rPr>
          <w:lang w:val="uk-UA"/>
        </w:rPr>
      </w:pPr>
      <w:r w:rsidRPr="00E41ED0">
        <w:rPr>
          <w:lang w:val="uk-UA"/>
        </w:rPr>
        <w:t>Рис.3.1</w:t>
      </w:r>
      <w:r w:rsidR="007F3D8A" w:rsidRPr="00E41ED0">
        <w:rPr>
          <w:i/>
          <w:iCs/>
          <w:lang w:val="uk-UA"/>
        </w:rPr>
        <w:t xml:space="preserve"> </w:t>
      </w:r>
      <w:r w:rsidR="007F3D8A" w:rsidRPr="00E41ED0">
        <w:rPr>
          <w:lang w:val="uk-UA"/>
        </w:rPr>
        <w:t>План котловану</w: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По прийнятим габаритам будови в осях визначаємо ширину і довжину котловану</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174" type="#_x0000_t75" style="width:96.75pt;height:18.75pt">
            <v:imagedata r:id="rId155" o:title="" chromakey="white"/>
          </v:shape>
        </w:pict>
      </w:r>
      <w:r w:rsidR="0063754F" w:rsidRPr="00E41ED0">
        <w:rPr>
          <w:lang w:val="uk-UA"/>
        </w:rPr>
        <w:t xml:space="preserve"> (3.1)</w:t>
      </w:r>
    </w:p>
    <w:p w:rsidR="0063754F" w:rsidRPr="00E41ED0" w:rsidRDefault="00382FBF" w:rsidP="0063754F">
      <w:pPr>
        <w:ind w:firstLine="709"/>
        <w:rPr>
          <w:lang w:val="uk-UA"/>
        </w:rPr>
      </w:pPr>
      <w:r>
        <w:rPr>
          <w:lang w:val="uk-UA"/>
        </w:rPr>
        <w:pict>
          <v:shape id="_x0000_i1175" type="#_x0000_t75" style="width:94.5pt;height:18.75pt">
            <v:imagedata r:id="rId156" o:title="" chromakey="white"/>
          </v:shape>
        </w:pict>
      </w:r>
      <w:r w:rsidR="0063754F" w:rsidRPr="00E41ED0">
        <w:rPr>
          <w:lang w:val="uk-UA"/>
        </w:rPr>
        <w:t>; (3.2)</w: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 xml:space="preserve">Де </w:t>
      </w:r>
      <w:r w:rsidR="00382FBF">
        <w:rPr>
          <w:lang w:val="uk-UA"/>
        </w:rPr>
        <w:pict>
          <v:shape id="_x0000_i1176" type="#_x0000_t75" style="width:21pt;height:18.75pt">
            <v:imagedata r:id="rId157" o:title="" chromakey="white"/>
          </v:shape>
        </w:pict>
      </w:r>
      <w:r w:rsidRPr="00E41ED0">
        <w:rPr>
          <w:lang w:val="uk-UA"/>
        </w:rPr>
        <w:t xml:space="preserve"> </w:t>
      </w:r>
      <w:r w:rsidR="0063754F" w:rsidRPr="00E41ED0">
        <w:rPr>
          <w:lang w:val="uk-UA"/>
        </w:rPr>
        <w:t>-</w:t>
      </w:r>
      <w:r w:rsidRPr="00E41ED0">
        <w:rPr>
          <w:lang w:val="uk-UA"/>
        </w:rPr>
        <w:t xml:space="preserve"> ширина і довжина будинку в осях</w:t>
      </w:r>
      <w:r w:rsidR="0063754F" w:rsidRPr="00E41ED0">
        <w:rPr>
          <w:lang w:val="uk-UA"/>
        </w:rPr>
        <w:t>;</w:t>
      </w:r>
    </w:p>
    <w:p w:rsidR="0063754F" w:rsidRPr="00E41ED0" w:rsidRDefault="00382FBF" w:rsidP="0063754F">
      <w:pPr>
        <w:ind w:firstLine="709"/>
        <w:rPr>
          <w:lang w:val="uk-UA"/>
        </w:rPr>
      </w:pPr>
      <w:r>
        <w:rPr>
          <w:lang w:val="uk-UA"/>
        </w:rPr>
        <w:pict>
          <v:shape id="_x0000_i1177" type="#_x0000_t75" style="width:13.5pt;height:18.75pt">
            <v:imagedata r:id="rId158" o:title="" chromakey="white"/>
          </v:shape>
        </w:pict>
      </w:r>
      <w:r w:rsidR="007F3D8A" w:rsidRPr="00E41ED0">
        <w:rPr>
          <w:lang w:val="uk-UA"/>
        </w:rPr>
        <w:t xml:space="preserve"> </w:t>
      </w:r>
      <w:r w:rsidR="0063754F" w:rsidRPr="00E41ED0">
        <w:rPr>
          <w:lang w:val="uk-UA"/>
        </w:rPr>
        <w:t>-</w:t>
      </w:r>
      <w:r w:rsidR="007F3D8A" w:rsidRPr="00E41ED0">
        <w:rPr>
          <w:lang w:val="uk-UA"/>
        </w:rPr>
        <w:t xml:space="preserve"> ширина фундамента</w:t>
      </w:r>
      <w:r w:rsidR="0063754F" w:rsidRPr="00E41ED0">
        <w:rPr>
          <w:lang w:val="uk-UA"/>
        </w:rPr>
        <w:t>;</w:t>
      </w:r>
    </w:p>
    <w:p w:rsidR="0063754F" w:rsidRPr="00E41ED0" w:rsidRDefault="007F3D8A" w:rsidP="00E6604F">
      <w:pPr>
        <w:numPr>
          <w:ilvl w:val="0"/>
          <w:numId w:val="23"/>
        </w:numPr>
        <w:rPr>
          <w:lang w:val="uk-UA"/>
        </w:rPr>
      </w:pPr>
      <w:r w:rsidRPr="00E41ED0">
        <w:rPr>
          <w:lang w:val="uk-UA"/>
        </w:rPr>
        <w:t>,</w:t>
      </w:r>
      <w:r w:rsidR="00382FBF">
        <w:rPr>
          <w:lang w:val="uk-UA"/>
        </w:rPr>
        <w:pict>
          <v:shape id="_x0000_i1178" type="#_x0000_t75" style="width:15pt;height:18.75pt">
            <v:imagedata r:id="rId159" o:title="" chromakey="white"/>
          </v:shape>
        </w:pict>
      </w:r>
      <w:r w:rsidRPr="00E41ED0">
        <w:rPr>
          <w:lang w:val="uk-UA"/>
        </w:rPr>
        <w:t xml:space="preserve"> </w:t>
      </w:r>
      <w:r w:rsidR="0063754F" w:rsidRPr="00E41ED0">
        <w:rPr>
          <w:lang w:val="uk-UA"/>
        </w:rPr>
        <w:t>-</w:t>
      </w:r>
      <w:r w:rsidRPr="00E41ED0">
        <w:rPr>
          <w:lang w:val="uk-UA"/>
        </w:rPr>
        <w:t xml:space="preserve"> відстань від краю фундаменту до стінок котловану</w:t>
      </w:r>
      <w:r w:rsidR="0063754F" w:rsidRPr="00E41ED0">
        <w:rPr>
          <w:lang w:val="uk-UA"/>
        </w:rPr>
        <w:t>.</w:t>
      </w:r>
    </w:p>
    <w:p w:rsidR="00E6604F" w:rsidRPr="00E41ED0" w:rsidRDefault="00E6604F" w:rsidP="00E6604F">
      <w:pPr>
        <w:numPr>
          <w:ilvl w:val="0"/>
          <w:numId w:val="23"/>
        </w:numPr>
        <w:rPr>
          <w:lang w:val="uk-UA"/>
        </w:rPr>
      </w:pPr>
    </w:p>
    <w:p w:rsidR="0063754F" w:rsidRPr="00E41ED0" w:rsidRDefault="00382FBF" w:rsidP="0063754F">
      <w:pPr>
        <w:ind w:firstLine="709"/>
        <w:rPr>
          <w:lang w:val="uk-UA"/>
        </w:rPr>
      </w:pPr>
      <w:r>
        <w:rPr>
          <w:lang w:val="uk-UA"/>
        </w:rPr>
        <w:pict>
          <v:shape id="_x0000_i1179" type="#_x0000_t75" style="width:168.75pt;height:18.75pt">
            <v:imagedata r:id="rId160" o:title="" chromakey="white"/>
          </v:shape>
        </w:pict>
      </w:r>
    </w:p>
    <w:p w:rsidR="0063754F" w:rsidRPr="00E41ED0" w:rsidRDefault="00382FBF" w:rsidP="0063754F">
      <w:pPr>
        <w:ind w:firstLine="709"/>
        <w:rPr>
          <w:lang w:val="uk-UA"/>
        </w:rPr>
      </w:pPr>
      <w:r>
        <w:rPr>
          <w:lang w:val="uk-UA"/>
        </w:rPr>
        <w:pict>
          <v:shape id="_x0000_i1180" type="#_x0000_t75" style="width:180.75pt;height:18.75pt">
            <v:imagedata r:id="rId161" o:title="" chromakey="white"/>
          </v:shape>
        </w:pic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Через точки перетину горизонталі з віссю котловану, а також через межі котловану в торцях проводимо вертикальні поперечні площини і розбиваємо котлован на окремі частини</w:t>
      </w:r>
      <w:r w:rsidR="0063754F" w:rsidRPr="00E41ED0">
        <w:rPr>
          <w:lang w:val="uk-UA"/>
        </w:rPr>
        <w:t>.</w:t>
      </w:r>
    </w:p>
    <w:p w:rsidR="0063754F" w:rsidRPr="00E41ED0" w:rsidRDefault="007F3D8A" w:rsidP="0063754F">
      <w:pPr>
        <w:ind w:firstLine="709"/>
        <w:rPr>
          <w:lang w:val="uk-UA"/>
        </w:rPr>
      </w:pPr>
      <w:r w:rsidRPr="00E41ED0">
        <w:rPr>
          <w:lang w:val="uk-UA"/>
        </w:rPr>
        <w:t>Підрахунок обсягів робіт приводимо</w:t>
      </w:r>
      <w:r w:rsidR="0063754F" w:rsidRPr="00E41ED0">
        <w:rPr>
          <w:lang w:val="uk-UA"/>
        </w:rPr>
        <w:t xml:space="preserve"> </w:t>
      </w:r>
      <w:r w:rsidRPr="00E41ED0">
        <w:rPr>
          <w:lang w:val="uk-UA"/>
        </w:rPr>
        <w:t>в табличній формі</w:t>
      </w:r>
      <w:r w:rsidR="0063754F" w:rsidRPr="00E41ED0">
        <w:rPr>
          <w:lang w:val="uk-UA"/>
        </w:rPr>
        <w:t>:</w: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 xml:space="preserve">Таблиця </w:t>
      </w:r>
      <w:r w:rsidR="0063754F" w:rsidRPr="00E41ED0">
        <w:rPr>
          <w:lang w:val="uk-UA"/>
        </w:rPr>
        <w:t>3.1</w:t>
      </w:r>
    </w:p>
    <w:p w:rsidR="007F3D8A" w:rsidRPr="00E41ED0" w:rsidRDefault="007F3D8A" w:rsidP="0063754F">
      <w:pPr>
        <w:ind w:firstLine="709"/>
        <w:rPr>
          <w:lang w:val="uk-UA"/>
        </w:rPr>
      </w:pPr>
      <w:r w:rsidRPr="00E41ED0">
        <w:rPr>
          <w:lang w:val="uk-UA"/>
        </w:rPr>
        <w:t xml:space="preserve">Об’єм котловану між розрізами 1 </w:t>
      </w:r>
      <w:r w:rsidR="0063754F" w:rsidRPr="00E41ED0">
        <w:rPr>
          <w:lang w:val="uk-UA"/>
        </w:rPr>
        <w:t>-</w:t>
      </w:r>
      <w:r w:rsidRPr="00E41ED0">
        <w:rPr>
          <w:lang w:val="uk-UA"/>
        </w:rPr>
        <w:t xml:space="preserve"> 4</w:t>
      </w:r>
    </w:p>
    <w:tbl>
      <w:tblPr>
        <w:tblW w:w="4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1994"/>
        <w:gridCol w:w="946"/>
        <w:gridCol w:w="1355"/>
        <w:gridCol w:w="1072"/>
        <w:gridCol w:w="1340"/>
        <w:gridCol w:w="1608"/>
      </w:tblGrid>
      <w:tr w:rsidR="007F3D8A" w:rsidRPr="008F47C5" w:rsidTr="008F47C5">
        <w:trPr>
          <w:cantSplit/>
          <w:trHeight w:val="1874"/>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r w:rsidRPr="008F47C5">
              <w:rPr>
                <w:lang w:val="uk-UA"/>
              </w:rPr>
              <w:t>Розріз</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r w:rsidRPr="008F47C5">
              <w:rPr>
                <w:lang w:val="uk-UA"/>
              </w:rPr>
              <w:t>Середні робочі відмітки,</w:t>
            </w:r>
          </w:p>
          <w:p w:rsidR="007F3D8A" w:rsidRPr="008F47C5" w:rsidRDefault="00382FBF" w:rsidP="00E6604F">
            <w:pPr>
              <w:pStyle w:val="aff1"/>
              <w:rPr>
                <w:lang w:val="uk-UA"/>
              </w:rPr>
            </w:pPr>
            <w:r>
              <w:rPr>
                <w:lang w:val="uk-UA"/>
              </w:rPr>
              <w:pict>
                <v:shape id="_x0000_i1181" type="#_x0000_t75" style="width:82.5pt;height:22.5pt">
                  <v:imagedata r:id="rId162" o:title="" chromakey="white"/>
                </v:shape>
              </w:pict>
            </w:r>
          </w:p>
        </w:tc>
        <w:tc>
          <w:tcPr>
            <w:tcW w:w="946"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7F3D8A" w:rsidRPr="008F47C5" w:rsidRDefault="007F3D8A" w:rsidP="008F47C5">
            <w:pPr>
              <w:pStyle w:val="aff1"/>
              <w:ind w:left="113" w:right="113"/>
              <w:rPr>
                <w:lang w:val="uk-UA"/>
              </w:rPr>
            </w:pPr>
            <w:r w:rsidRPr="008F47C5">
              <w:rPr>
                <w:lang w:val="uk-UA"/>
              </w:rPr>
              <w:t>ширина котловану</w:t>
            </w:r>
          </w:p>
          <w:p w:rsidR="007F3D8A" w:rsidRPr="008F47C5" w:rsidRDefault="007F3D8A" w:rsidP="008F47C5">
            <w:pPr>
              <w:pStyle w:val="aff1"/>
              <w:ind w:left="113" w:right="113"/>
              <w:rPr>
                <w:lang w:val="uk-UA"/>
              </w:rPr>
            </w:pPr>
            <w:r w:rsidRPr="008F47C5">
              <w:rPr>
                <w:lang w:val="uk-UA"/>
              </w:rPr>
              <w:t>В</w:t>
            </w:r>
            <w:r w:rsidR="0063754F" w:rsidRPr="008F47C5">
              <w:rPr>
                <w:lang w:val="uk-UA"/>
              </w:rPr>
              <w:t>, м</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r w:rsidRPr="008F47C5">
              <w:rPr>
                <w:lang w:val="uk-UA"/>
              </w:rPr>
              <w:t>Площа поперечного розрізу</w:t>
            </w:r>
            <w:r w:rsidR="0063754F" w:rsidRPr="008F47C5">
              <w:rPr>
                <w:lang w:val="uk-UA"/>
              </w:rPr>
              <w:t>, м</w:t>
            </w:r>
            <w:r w:rsidRPr="008F47C5">
              <w:rPr>
                <w:vertAlign w:val="superscript"/>
                <w:lang w:val="uk-UA"/>
              </w:rPr>
              <w:t>2</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E41ED0" w:rsidRPr="008F47C5" w:rsidRDefault="007F3D8A" w:rsidP="00E6604F">
            <w:pPr>
              <w:pStyle w:val="aff1"/>
              <w:rPr>
                <w:lang w:val="uk-UA"/>
              </w:rPr>
            </w:pPr>
            <w:r w:rsidRPr="008F47C5">
              <w:rPr>
                <w:lang w:val="uk-UA"/>
              </w:rPr>
              <w:t xml:space="preserve">Півсума </w:t>
            </w:r>
          </w:p>
          <w:p w:rsidR="00E41ED0" w:rsidRPr="008F47C5" w:rsidRDefault="007F3D8A" w:rsidP="00E6604F">
            <w:pPr>
              <w:pStyle w:val="aff1"/>
              <w:rPr>
                <w:vertAlign w:val="superscript"/>
                <w:lang w:val="uk-UA"/>
              </w:rPr>
            </w:pPr>
            <w:r w:rsidRPr="008F47C5">
              <w:rPr>
                <w:lang w:val="uk-UA"/>
              </w:rPr>
              <w:t>площ, м</w:t>
            </w:r>
            <w:r w:rsidRPr="008F47C5">
              <w:rPr>
                <w:vertAlign w:val="superscript"/>
                <w:lang w:val="uk-UA"/>
              </w:rPr>
              <w:t>2</w:t>
            </w:r>
          </w:p>
          <w:p w:rsidR="007F3D8A" w:rsidRPr="008F47C5" w:rsidRDefault="007F3D8A" w:rsidP="00E6604F">
            <w:pPr>
              <w:pStyle w:val="aff1"/>
              <w:rPr>
                <w:lang w:val="uk-UA"/>
              </w:rPr>
            </w:pPr>
            <w:r w:rsidRPr="008F47C5">
              <w:rPr>
                <w:lang w:val="uk-UA"/>
              </w:rPr>
              <w:t xml:space="preserve"> </w:t>
            </w:r>
            <w:r w:rsidR="00382FBF">
              <w:rPr>
                <w:lang w:val="uk-UA"/>
              </w:rPr>
              <w:pict>
                <v:shape id="_x0000_i1182" type="#_x0000_t75" style="width:23.25pt;height:22.5pt">
                  <v:imagedata r:id="rId163" o:title="" chromakey="white"/>
                </v:shape>
              </w:pic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E41ED0" w:rsidRPr="008F47C5" w:rsidRDefault="007F3D8A" w:rsidP="00E6604F">
            <w:pPr>
              <w:pStyle w:val="aff1"/>
              <w:rPr>
                <w:lang w:val="uk-UA"/>
              </w:rPr>
            </w:pPr>
            <w:r w:rsidRPr="008F47C5">
              <w:rPr>
                <w:lang w:val="uk-UA"/>
              </w:rPr>
              <w:t xml:space="preserve">Відстань </w:t>
            </w:r>
          </w:p>
          <w:p w:rsidR="007F3D8A" w:rsidRPr="008F47C5" w:rsidRDefault="007F3D8A" w:rsidP="00E6604F">
            <w:pPr>
              <w:pStyle w:val="aff1"/>
              <w:rPr>
                <w:lang w:val="uk-UA"/>
              </w:rPr>
            </w:pPr>
            <w:r w:rsidRPr="008F47C5">
              <w:rPr>
                <w:lang w:val="uk-UA"/>
              </w:rPr>
              <w:t>між попереч-никами</w:t>
            </w:r>
            <w:r w:rsidR="0063754F" w:rsidRPr="008F47C5">
              <w:rPr>
                <w:lang w:val="uk-UA"/>
              </w:rPr>
              <w:t>, м</w:t>
            </w:r>
          </w:p>
        </w:tc>
        <w:tc>
          <w:tcPr>
            <w:tcW w:w="1608" w:type="dxa"/>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i/>
                <w:iCs/>
                <w:vertAlign w:val="superscript"/>
                <w:lang w:val="uk-UA"/>
              </w:rPr>
            </w:pPr>
            <w:r w:rsidRPr="008F47C5">
              <w:rPr>
                <w:lang w:val="uk-UA"/>
              </w:rPr>
              <w:t xml:space="preserve">Об’єм </w:t>
            </w:r>
            <w:r w:rsidR="00382FBF">
              <w:rPr>
                <w:lang w:val="uk-UA"/>
              </w:rPr>
              <w:pict>
                <v:shape id="_x0000_i1183" type="#_x0000_t75" style="width:52.5pt;height:19.5pt">
                  <v:imagedata r:id="rId164" o:title="" chromakey="white"/>
                </v:shape>
              </w:pict>
            </w:r>
            <w:r w:rsidR="0063754F" w:rsidRPr="008F47C5">
              <w:rPr>
                <w:lang w:val="uk-UA"/>
              </w:rPr>
              <w:t>, м</w:t>
            </w:r>
            <w:r w:rsidRPr="008F47C5">
              <w:rPr>
                <w:vertAlign w:val="superscript"/>
                <w:lang w:val="uk-UA"/>
              </w:rPr>
              <w:t>3</w:t>
            </w:r>
          </w:p>
        </w:tc>
      </w:tr>
      <w:tr w:rsidR="007F3D8A" w:rsidRPr="008F47C5" w:rsidTr="008F47C5">
        <w:trPr>
          <w:trHeight w:val="105"/>
          <w:jc w:val="center"/>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r w:rsidRPr="008F47C5">
              <w:rPr>
                <w:lang w:val="uk-UA"/>
              </w:rPr>
              <w:t>1-1</w:t>
            </w:r>
          </w:p>
        </w:tc>
        <w:tc>
          <w:tcPr>
            <w:tcW w:w="1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r w:rsidRPr="008F47C5">
              <w:rPr>
                <w:lang w:val="uk-UA"/>
              </w:rPr>
              <w:t>4,25</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r w:rsidRPr="008F47C5">
              <w:rPr>
                <w:lang w:val="uk-UA"/>
              </w:rPr>
              <w:t>17,8</w:t>
            </w:r>
          </w:p>
        </w:tc>
        <w:tc>
          <w:tcPr>
            <w:tcW w:w="1355" w:type="dxa"/>
            <w:vMerge w:val="restart"/>
            <w:tcBorders>
              <w:top w:val="single" w:sz="4" w:space="0" w:color="000000"/>
              <w:left w:val="single" w:sz="4" w:space="0" w:color="000000"/>
              <w:bottom w:val="single" w:sz="4" w:space="0" w:color="000000"/>
            </w:tcBorders>
            <w:shd w:val="clear" w:color="auto" w:fill="auto"/>
          </w:tcPr>
          <w:p w:rsidR="007F3D8A" w:rsidRPr="008F47C5" w:rsidRDefault="007F3D8A" w:rsidP="00E6604F">
            <w:pPr>
              <w:pStyle w:val="aff1"/>
              <w:rPr>
                <w:lang w:val="uk-UA"/>
              </w:rPr>
            </w:pPr>
            <w:r w:rsidRPr="008F47C5">
              <w:rPr>
                <w:lang w:val="uk-UA"/>
              </w:rPr>
              <w:t>88,3</w:t>
            </w:r>
          </w:p>
        </w:tc>
        <w:tc>
          <w:tcPr>
            <w:tcW w:w="4020" w:type="dxa"/>
            <w:gridSpan w:val="3"/>
            <w:tcBorders>
              <w:top w:val="single" w:sz="4" w:space="0" w:color="000000"/>
            </w:tcBorders>
            <w:shd w:val="clear" w:color="auto" w:fill="auto"/>
          </w:tcPr>
          <w:p w:rsidR="007F3D8A" w:rsidRPr="008F47C5" w:rsidRDefault="007F3D8A" w:rsidP="00E6604F">
            <w:pPr>
              <w:pStyle w:val="aff1"/>
              <w:rPr>
                <w:lang w:val="uk-UA"/>
              </w:rPr>
            </w:pPr>
          </w:p>
        </w:tc>
      </w:tr>
      <w:tr w:rsidR="007F3D8A" w:rsidRPr="008F47C5" w:rsidTr="008F47C5">
        <w:trPr>
          <w:trHeight w:val="483"/>
          <w:jc w:val="center"/>
        </w:trPr>
        <w:tc>
          <w:tcPr>
            <w:tcW w:w="810" w:type="dxa"/>
            <w:vMerge/>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p>
        </w:tc>
        <w:tc>
          <w:tcPr>
            <w:tcW w:w="1994" w:type="dxa"/>
            <w:vMerge/>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p>
        </w:tc>
        <w:tc>
          <w:tcPr>
            <w:tcW w:w="1355" w:type="dxa"/>
            <w:vMerge/>
            <w:tcBorders>
              <w:top w:val="single" w:sz="4" w:space="0" w:color="000000"/>
              <w:left w:val="single" w:sz="4" w:space="0" w:color="000000"/>
              <w:bottom w:val="single" w:sz="4" w:space="0" w:color="000000"/>
            </w:tcBorders>
            <w:shd w:val="clear" w:color="auto" w:fill="auto"/>
          </w:tcPr>
          <w:p w:rsidR="007F3D8A" w:rsidRPr="008F47C5" w:rsidRDefault="007F3D8A" w:rsidP="00E6604F">
            <w:pPr>
              <w:pStyle w:val="aff1"/>
              <w:rPr>
                <w:lang w:val="uk-UA"/>
              </w:rPr>
            </w:pPr>
          </w:p>
        </w:tc>
        <w:tc>
          <w:tcPr>
            <w:tcW w:w="1072" w:type="dxa"/>
            <w:vMerge w:val="restart"/>
            <w:tcBorders>
              <w:bottom w:val="single" w:sz="4" w:space="0" w:color="000000"/>
            </w:tcBorders>
            <w:shd w:val="clear" w:color="auto" w:fill="auto"/>
          </w:tcPr>
          <w:p w:rsidR="007F3D8A" w:rsidRPr="008F47C5" w:rsidRDefault="007F3D8A" w:rsidP="00E6604F">
            <w:pPr>
              <w:pStyle w:val="aff1"/>
              <w:rPr>
                <w:lang w:val="uk-UA"/>
              </w:rPr>
            </w:pPr>
            <w:r w:rsidRPr="008F47C5">
              <w:rPr>
                <w:lang w:val="uk-UA"/>
              </w:rPr>
              <w:t>86,05</w:t>
            </w:r>
          </w:p>
        </w:tc>
        <w:tc>
          <w:tcPr>
            <w:tcW w:w="1340" w:type="dxa"/>
            <w:vMerge w:val="restart"/>
            <w:tcBorders>
              <w:bottom w:val="single" w:sz="4" w:space="0" w:color="000000"/>
            </w:tcBorders>
            <w:shd w:val="clear" w:color="auto" w:fill="auto"/>
          </w:tcPr>
          <w:p w:rsidR="007F3D8A" w:rsidRPr="008F47C5" w:rsidRDefault="007F3D8A" w:rsidP="00E6604F">
            <w:pPr>
              <w:pStyle w:val="aff1"/>
              <w:rPr>
                <w:lang w:val="uk-UA"/>
              </w:rPr>
            </w:pPr>
            <w:r w:rsidRPr="008F47C5">
              <w:rPr>
                <w:lang w:val="uk-UA"/>
              </w:rPr>
              <w:t>10,0</w:t>
            </w:r>
          </w:p>
        </w:tc>
        <w:tc>
          <w:tcPr>
            <w:tcW w:w="1608" w:type="dxa"/>
            <w:vMerge w:val="restart"/>
            <w:tcBorders>
              <w:bottom w:val="single" w:sz="4" w:space="0" w:color="000000"/>
            </w:tcBorders>
            <w:shd w:val="clear" w:color="auto" w:fill="auto"/>
          </w:tcPr>
          <w:p w:rsidR="007F3D8A" w:rsidRPr="008F47C5" w:rsidRDefault="007F3D8A" w:rsidP="00E6604F">
            <w:pPr>
              <w:pStyle w:val="aff1"/>
              <w:rPr>
                <w:lang w:val="uk-UA"/>
              </w:rPr>
            </w:pPr>
            <w:r w:rsidRPr="008F47C5">
              <w:rPr>
                <w:lang w:val="uk-UA"/>
              </w:rPr>
              <w:t>860,5</w:t>
            </w:r>
          </w:p>
        </w:tc>
      </w:tr>
      <w:tr w:rsidR="007F3D8A" w:rsidRPr="008F47C5" w:rsidTr="008F47C5">
        <w:trPr>
          <w:trHeight w:val="483"/>
          <w:jc w:val="center"/>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r w:rsidRPr="008F47C5">
              <w:rPr>
                <w:lang w:val="uk-UA"/>
              </w:rPr>
              <w:t>2-2</w:t>
            </w:r>
          </w:p>
        </w:tc>
        <w:tc>
          <w:tcPr>
            <w:tcW w:w="1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r w:rsidRPr="008F47C5">
              <w:rPr>
                <w:lang w:val="uk-UA"/>
              </w:rPr>
              <w:t>4,06</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r w:rsidRPr="008F47C5">
              <w:rPr>
                <w:lang w:val="uk-UA"/>
              </w:rPr>
              <w:t>17,8</w:t>
            </w:r>
          </w:p>
        </w:tc>
        <w:tc>
          <w:tcPr>
            <w:tcW w:w="1355" w:type="dxa"/>
            <w:vMerge w:val="restart"/>
            <w:tcBorders>
              <w:top w:val="single" w:sz="4" w:space="0" w:color="000000"/>
              <w:left w:val="single" w:sz="4" w:space="0" w:color="000000"/>
              <w:bottom w:val="single" w:sz="4" w:space="0" w:color="000000"/>
            </w:tcBorders>
            <w:shd w:val="clear" w:color="auto" w:fill="auto"/>
          </w:tcPr>
          <w:p w:rsidR="007F3D8A" w:rsidRPr="008F47C5" w:rsidRDefault="007F3D8A" w:rsidP="00E6604F">
            <w:pPr>
              <w:pStyle w:val="aff1"/>
              <w:rPr>
                <w:lang w:val="uk-UA"/>
              </w:rPr>
            </w:pPr>
            <w:r w:rsidRPr="008F47C5">
              <w:rPr>
                <w:lang w:val="uk-UA"/>
              </w:rPr>
              <w:t>83,8</w:t>
            </w:r>
          </w:p>
        </w:tc>
        <w:tc>
          <w:tcPr>
            <w:tcW w:w="1072" w:type="dxa"/>
            <w:vMerge/>
            <w:tcBorders>
              <w:top w:val="single" w:sz="4" w:space="0" w:color="000000"/>
            </w:tcBorders>
            <w:shd w:val="clear" w:color="auto" w:fill="auto"/>
          </w:tcPr>
          <w:p w:rsidR="007F3D8A" w:rsidRPr="008F47C5" w:rsidRDefault="007F3D8A" w:rsidP="00E6604F">
            <w:pPr>
              <w:pStyle w:val="aff1"/>
              <w:rPr>
                <w:lang w:val="uk-UA"/>
              </w:rPr>
            </w:pPr>
          </w:p>
        </w:tc>
        <w:tc>
          <w:tcPr>
            <w:tcW w:w="1340" w:type="dxa"/>
            <w:vMerge/>
            <w:tcBorders>
              <w:top w:val="single" w:sz="4" w:space="0" w:color="000000"/>
            </w:tcBorders>
            <w:shd w:val="clear" w:color="auto" w:fill="auto"/>
          </w:tcPr>
          <w:p w:rsidR="007F3D8A" w:rsidRPr="008F47C5" w:rsidRDefault="007F3D8A" w:rsidP="00E6604F">
            <w:pPr>
              <w:pStyle w:val="aff1"/>
              <w:rPr>
                <w:lang w:val="uk-UA"/>
              </w:rPr>
            </w:pPr>
          </w:p>
        </w:tc>
        <w:tc>
          <w:tcPr>
            <w:tcW w:w="1608" w:type="dxa"/>
            <w:vMerge/>
            <w:tcBorders>
              <w:top w:val="single" w:sz="4" w:space="0" w:color="000000"/>
            </w:tcBorders>
            <w:shd w:val="clear" w:color="auto" w:fill="auto"/>
          </w:tcPr>
          <w:p w:rsidR="007F3D8A" w:rsidRPr="008F47C5" w:rsidRDefault="007F3D8A" w:rsidP="00E6604F">
            <w:pPr>
              <w:pStyle w:val="aff1"/>
              <w:rPr>
                <w:lang w:val="uk-UA"/>
              </w:rPr>
            </w:pPr>
          </w:p>
        </w:tc>
      </w:tr>
      <w:tr w:rsidR="007F3D8A" w:rsidRPr="008F47C5" w:rsidTr="008F47C5">
        <w:trPr>
          <w:trHeight w:val="483"/>
          <w:jc w:val="center"/>
        </w:trPr>
        <w:tc>
          <w:tcPr>
            <w:tcW w:w="810" w:type="dxa"/>
            <w:vMerge/>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p>
        </w:tc>
        <w:tc>
          <w:tcPr>
            <w:tcW w:w="1994" w:type="dxa"/>
            <w:vMerge/>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p>
        </w:tc>
        <w:tc>
          <w:tcPr>
            <w:tcW w:w="1355" w:type="dxa"/>
            <w:vMerge/>
            <w:tcBorders>
              <w:top w:val="single" w:sz="4" w:space="0" w:color="000000"/>
              <w:left w:val="single" w:sz="4" w:space="0" w:color="000000"/>
              <w:bottom w:val="single" w:sz="4" w:space="0" w:color="000000"/>
            </w:tcBorders>
            <w:shd w:val="clear" w:color="auto" w:fill="auto"/>
          </w:tcPr>
          <w:p w:rsidR="007F3D8A" w:rsidRPr="008F47C5" w:rsidRDefault="007F3D8A" w:rsidP="00E6604F">
            <w:pPr>
              <w:pStyle w:val="aff1"/>
              <w:rPr>
                <w:lang w:val="uk-UA"/>
              </w:rPr>
            </w:pPr>
          </w:p>
        </w:tc>
        <w:tc>
          <w:tcPr>
            <w:tcW w:w="1072" w:type="dxa"/>
            <w:vMerge w:val="restart"/>
            <w:tcBorders>
              <w:bottom w:val="single" w:sz="4" w:space="0" w:color="000000"/>
            </w:tcBorders>
            <w:shd w:val="clear" w:color="auto" w:fill="auto"/>
          </w:tcPr>
          <w:p w:rsidR="007F3D8A" w:rsidRPr="008F47C5" w:rsidRDefault="007F3D8A" w:rsidP="00E6604F">
            <w:pPr>
              <w:pStyle w:val="aff1"/>
              <w:rPr>
                <w:lang w:val="uk-UA"/>
              </w:rPr>
            </w:pPr>
            <w:r w:rsidRPr="008F47C5">
              <w:rPr>
                <w:lang w:val="uk-UA"/>
              </w:rPr>
              <w:t>83,8</w:t>
            </w:r>
          </w:p>
        </w:tc>
        <w:tc>
          <w:tcPr>
            <w:tcW w:w="1340" w:type="dxa"/>
            <w:vMerge w:val="restart"/>
            <w:tcBorders>
              <w:bottom w:val="single" w:sz="4" w:space="0" w:color="000000"/>
            </w:tcBorders>
            <w:shd w:val="clear" w:color="auto" w:fill="auto"/>
          </w:tcPr>
          <w:p w:rsidR="007F3D8A" w:rsidRPr="008F47C5" w:rsidRDefault="007F3D8A" w:rsidP="00E6604F">
            <w:pPr>
              <w:pStyle w:val="aff1"/>
              <w:rPr>
                <w:lang w:val="uk-UA"/>
              </w:rPr>
            </w:pPr>
            <w:r w:rsidRPr="008F47C5">
              <w:rPr>
                <w:lang w:val="uk-UA"/>
              </w:rPr>
              <w:t>15,0</w:t>
            </w:r>
          </w:p>
        </w:tc>
        <w:tc>
          <w:tcPr>
            <w:tcW w:w="1608" w:type="dxa"/>
            <w:vMerge w:val="restart"/>
            <w:tcBorders>
              <w:bottom w:val="single" w:sz="4" w:space="0" w:color="000000"/>
            </w:tcBorders>
            <w:shd w:val="clear" w:color="auto" w:fill="auto"/>
          </w:tcPr>
          <w:p w:rsidR="007F3D8A" w:rsidRPr="008F47C5" w:rsidRDefault="007F3D8A" w:rsidP="00E6604F">
            <w:pPr>
              <w:pStyle w:val="aff1"/>
              <w:rPr>
                <w:lang w:val="uk-UA"/>
              </w:rPr>
            </w:pPr>
            <w:r w:rsidRPr="008F47C5">
              <w:rPr>
                <w:lang w:val="uk-UA"/>
              </w:rPr>
              <w:t>1257</w:t>
            </w:r>
          </w:p>
        </w:tc>
      </w:tr>
      <w:tr w:rsidR="007F3D8A" w:rsidRPr="008F47C5" w:rsidTr="008F47C5">
        <w:trPr>
          <w:trHeight w:val="483"/>
          <w:jc w:val="center"/>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r w:rsidRPr="008F47C5">
              <w:rPr>
                <w:lang w:val="uk-UA"/>
              </w:rPr>
              <w:t>3-3</w:t>
            </w:r>
          </w:p>
        </w:tc>
        <w:tc>
          <w:tcPr>
            <w:tcW w:w="1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r w:rsidRPr="008F47C5">
              <w:rPr>
                <w:lang w:val="uk-UA"/>
              </w:rPr>
              <w:t>4,06</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r w:rsidRPr="008F47C5">
              <w:rPr>
                <w:lang w:val="uk-UA"/>
              </w:rPr>
              <w:t>17,8</w:t>
            </w:r>
          </w:p>
        </w:tc>
        <w:tc>
          <w:tcPr>
            <w:tcW w:w="1355" w:type="dxa"/>
            <w:vMerge w:val="restart"/>
            <w:tcBorders>
              <w:top w:val="single" w:sz="4" w:space="0" w:color="000000"/>
              <w:left w:val="single" w:sz="4" w:space="0" w:color="000000"/>
              <w:bottom w:val="single" w:sz="4" w:space="0" w:color="000000"/>
            </w:tcBorders>
            <w:shd w:val="clear" w:color="auto" w:fill="auto"/>
          </w:tcPr>
          <w:p w:rsidR="007F3D8A" w:rsidRPr="008F47C5" w:rsidRDefault="007F3D8A" w:rsidP="00E6604F">
            <w:pPr>
              <w:pStyle w:val="aff1"/>
              <w:rPr>
                <w:lang w:val="uk-UA"/>
              </w:rPr>
            </w:pPr>
            <w:r w:rsidRPr="008F47C5">
              <w:rPr>
                <w:lang w:val="uk-UA"/>
              </w:rPr>
              <w:t>83,8</w:t>
            </w:r>
          </w:p>
        </w:tc>
        <w:tc>
          <w:tcPr>
            <w:tcW w:w="1072" w:type="dxa"/>
            <w:vMerge/>
            <w:tcBorders>
              <w:top w:val="single" w:sz="4" w:space="0" w:color="000000"/>
            </w:tcBorders>
            <w:shd w:val="clear" w:color="auto" w:fill="auto"/>
          </w:tcPr>
          <w:p w:rsidR="007F3D8A" w:rsidRPr="008F47C5" w:rsidRDefault="007F3D8A" w:rsidP="00E6604F">
            <w:pPr>
              <w:pStyle w:val="aff1"/>
              <w:rPr>
                <w:lang w:val="uk-UA"/>
              </w:rPr>
            </w:pPr>
          </w:p>
        </w:tc>
        <w:tc>
          <w:tcPr>
            <w:tcW w:w="1340" w:type="dxa"/>
            <w:vMerge/>
            <w:tcBorders>
              <w:top w:val="single" w:sz="4" w:space="0" w:color="000000"/>
            </w:tcBorders>
            <w:shd w:val="clear" w:color="auto" w:fill="auto"/>
          </w:tcPr>
          <w:p w:rsidR="007F3D8A" w:rsidRPr="008F47C5" w:rsidRDefault="007F3D8A" w:rsidP="00E6604F">
            <w:pPr>
              <w:pStyle w:val="aff1"/>
              <w:rPr>
                <w:lang w:val="uk-UA"/>
              </w:rPr>
            </w:pPr>
          </w:p>
        </w:tc>
        <w:tc>
          <w:tcPr>
            <w:tcW w:w="1608" w:type="dxa"/>
            <w:vMerge/>
            <w:tcBorders>
              <w:top w:val="single" w:sz="4" w:space="0" w:color="000000"/>
            </w:tcBorders>
            <w:shd w:val="clear" w:color="auto" w:fill="auto"/>
          </w:tcPr>
          <w:p w:rsidR="007F3D8A" w:rsidRPr="008F47C5" w:rsidRDefault="007F3D8A" w:rsidP="00E6604F">
            <w:pPr>
              <w:pStyle w:val="aff1"/>
              <w:rPr>
                <w:lang w:val="uk-UA"/>
              </w:rPr>
            </w:pPr>
          </w:p>
        </w:tc>
      </w:tr>
      <w:tr w:rsidR="007F3D8A" w:rsidRPr="008F47C5" w:rsidTr="008F47C5">
        <w:trPr>
          <w:trHeight w:val="483"/>
          <w:jc w:val="center"/>
        </w:trPr>
        <w:tc>
          <w:tcPr>
            <w:tcW w:w="810" w:type="dxa"/>
            <w:vMerge/>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p>
        </w:tc>
        <w:tc>
          <w:tcPr>
            <w:tcW w:w="1994" w:type="dxa"/>
            <w:vMerge/>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p>
        </w:tc>
        <w:tc>
          <w:tcPr>
            <w:tcW w:w="1355" w:type="dxa"/>
            <w:vMerge/>
            <w:tcBorders>
              <w:top w:val="single" w:sz="4" w:space="0" w:color="000000"/>
              <w:left w:val="single" w:sz="4" w:space="0" w:color="000000"/>
              <w:bottom w:val="single" w:sz="4" w:space="0" w:color="000000"/>
            </w:tcBorders>
            <w:shd w:val="clear" w:color="auto" w:fill="auto"/>
          </w:tcPr>
          <w:p w:rsidR="007F3D8A" w:rsidRPr="008F47C5" w:rsidRDefault="007F3D8A" w:rsidP="00E6604F">
            <w:pPr>
              <w:pStyle w:val="aff1"/>
              <w:rPr>
                <w:lang w:val="uk-UA"/>
              </w:rPr>
            </w:pPr>
          </w:p>
        </w:tc>
        <w:tc>
          <w:tcPr>
            <w:tcW w:w="1072" w:type="dxa"/>
            <w:vMerge w:val="restart"/>
            <w:tcBorders>
              <w:bottom w:val="single" w:sz="4" w:space="0" w:color="000000"/>
            </w:tcBorders>
            <w:shd w:val="clear" w:color="auto" w:fill="auto"/>
          </w:tcPr>
          <w:p w:rsidR="007F3D8A" w:rsidRPr="008F47C5" w:rsidRDefault="007F3D8A" w:rsidP="00E6604F">
            <w:pPr>
              <w:pStyle w:val="aff1"/>
              <w:rPr>
                <w:lang w:val="uk-UA"/>
              </w:rPr>
            </w:pPr>
            <w:r w:rsidRPr="008F47C5">
              <w:rPr>
                <w:lang w:val="uk-UA"/>
              </w:rPr>
              <w:t>83,1</w:t>
            </w:r>
          </w:p>
        </w:tc>
        <w:tc>
          <w:tcPr>
            <w:tcW w:w="1340" w:type="dxa"/>
            <w:vMerge w:val="restart"/>
            <w:tcBorders>
              <w:bottom w:val="single" w:sz="4" w:space="0" w:color="000000"/>
            </w:tcBorders>
            <w:shd w:val="clear" w:color="auto" w:fill="auto"/>
          </w:tcPr>
          <w:p w:rsidR="007F3D8A" w:rsidRPr="008F47C5" w:rsidRDefault="007F3D8A" w:rsidP="00E6604F">
            <w:pPr>
              <w:pStyle w:val="aff1"/>
              <w:rPr>
                <w:lang w:val="uk-UA"/>
              </w:rPr>
            </w:pPr>
            <w:r w:rsidRPr="008F47C5">
              <w:rPr>
                <w:lang w:val="uk-UA"/>
              </w:rPr>
              <w:t>10,0</w:t>
            </w:r>
          </w:p>
        </w:tc>
        <w:tc>
          <w:tcPr>
            <w:tcW w:w="1608" w:type="dxa"/>
            <w:vMerge w:val="restart"/>
            <w:tcBorders>
              <w:bottom w:val="single" w:sz="4" w:space="0" w:color="000000"/>
            </w:tcBorders>
            <w:shd w:val="clear" w:color="auto" w:fill="auto"/>
          </w:tcPr>
          <w:p w:rsidR="007F3D8A" w:rsidRPr="008F47C5" w:rsidRDefault="007F3D8A" w:rsidP="00E6604F">
            <w:pPr>
              <w:pStyle w:val="aff1"/>
              <w:rPr>
                <w:lang w:val="uk-UA"/>
              </w:rPr>
            </w:pPr>
            <w:r w:rsidRPr="008F47C5">
              <w:rPr>
                <w:lang w:val="uk-UA"/>
              </w:rPr>
              <w:t>860,5</w:t>
            </w:r>
          </w:p>
        </w:tc>
      </w:tr>
      <w:tr w:rsidR="007F3D8A" w:rsidRPr="008F47C5" w:rsidTr="008F47C5">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r w:rsidRPr="008F47C5">
              <w:rPr>
                <w:lang w:val="uk-UA"/>
              </w:rPr>
              <w:t>4-4</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r w:rsidRPr="008F47C5">
              <w:rPr>
                <w:lang w:val="uk-UA"/>
              </w:rPr>
              <w:t>4,0</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7F3D8A" w:rsidRPr="008F47C5" w:rsidRDefault="007F3D8A" w:rsidP="00E6604F">
            <w:pPr>
              <w:pStyle w:val="aff1"/>
              <w:rPr>
                <w:lang w:val="uk-UA"/>
              </w:rPr>
            </w:pPr>
            <w:r w:rsidRPr="008F47C5">
              <w:rPr>
                <w:lang w:val="uk-UA"/>
              </w:rPr>
              <w:t>17,8</w:t>
            </w:r>
          </w:p>
        </w:tc>
        <w:tc>
          <w:tcPr>
            <w:tcW w:w="1355" w:type="dxa"/>
            <w:tcBorders>
              <w:top w:val="single" w:sz="4" w:space="0" w:color="000000"/>
              <w:left w:val="single" w:sz="4" w:space="0" w:color="000000"/>
              <w:bottom w:val="single" w:sz="4" w:space="0" w:color="000000"/>
            </w:tcBorders>
            <w:shd w:val="clear" w:color="auto" w:fill="auto"/>
          </w:tcPr>
          <w:p w:rsidR="007F3D8A" w:rsidRPr="008F47C5" w:rsidRDefault="007F3D8A" w:rsidP="00E6604F">
            <w:pPr>
              <w:pStyle w:val="aff1"/>
              <w:rPr>
                <w:lang w:val="uk-UA"/>
              </w:rPr>
            </w:pPr>
            <w:r w:rsidRPr="008F47C5">
              <w:rPr>
                <w:lang w:val="uk-UA"/>
              </w:rPr>
              <w:t>82,4</w:t>
            </w:r>
          </w:p>
        </w:tc>
        <w:tc>
          <w:tcPr>
            <w:tcW w:w="1072" w:type="dxa"/>
            <w:vMerge/>
            <w:tcBorders>
              <w:top w:val="single" w:sz="4" w:space="0" w:color="000000"/>
              <w:bottom w:val="single" w:sz="4" w:space="0" w:color="000000"/>
            </w:tcBorders>
            <w:shd w:val="clear" w:color="auto" w:fill="auto"/>
          </w:tcPr>
          <w:p w:rsidR="007F3D8A" w:rsidRPr="008F47C5" w:rsidRDefault="007F3D8A" w:rsidP="00E6604F">
            <w:pPr>
              <w:pStyle w:val="aff1"/>
              <w:rPr>
                <w:lang w:val="uk-UA"/>
              </w:rPr>
            </w:pPr>
          </w:p>
        </w:tc>
        <w:tc>
          <w:tcPr>
            <w:tcW w:w="1340" w:type="dxa"/>
            <w:vMerge/>
            <w:tcBorders>
              <w:top w:val="single" w:sz="4" w:space="0" w:color="000000"/>
              <w:bottom w:val="single" w:sz="4" w:space="0" w:color="000000"/>
            </w:tcBorders>
            <w:shd w:val="clear" w:color="auto" w:fill="auto"/>
          </w:tcPr>
          <w:p w:rsidR="007F3D8A" w:rsidRPr="008F47C5" w:rsidRDefault="007F3D8A" w:rsidP="00E6604F">
            <w:pPr>
              <w:pStyle w:val="aff1"/>
              <w:rPr>
                <w:lang w:val="uk-UA"/>
              </w:rPr>
            </w:pPr>
          </w:p>
        </w:tc>
        <w:tc>
          <w:tcPr>
            <w:tcW w:w="1608" w:type="dxa"/>
            <w:vMerge/>
            <w:tcBorders>
              <w:top w:val="single" w:sz="4" w:space="0" w:color="000000"/>
              <w:bottom w:val="single" w:sz="4" w:space="0" w:color="000000"/>
            </w:tcBorders>
            <w:shd w:val="clear" w:color="auto" w:fill="auto"/>
          </w:tcPr>
          <w:p w:rsidR="007F3D8A" w:rsidRPr="008F47C5" w:rsidRDefault="007F3D8A" w:rsidP="00E6604F">
            <w:pPr>
              <w:pStyle w:val="aff1"/>
              <w:rPr>
                <w:lang w:val="uk-UA"/>
              </w:rPr>
            </w:pPr>
          </w:p>
        </w:tc>
      </w:tr>
    </w:tbl>
    <w:p w:rsidR="00E6604F" w:rsidRPr="00E41ED0" w:rsidRDefault="00E6604F" w:rsidP="0063754F">
      <w:pPr>
        <w:ind w:firstLine="709"/>
        <w:rPr>
          <w:lang w:val="uk-UA"/>
        </w:rPr>
      </w:pPr>
    </w:p>
    <w:p w:rsidR="0063754F" w:rsidRPr="00E41ED0" w:rsidRDefault="007F3D8A" w:rsidP="0063754F">
      <w:pPr>
        <w:ind w:firstLine="709"/>
        <w:rPr>
          <w:vertAlign w:val="superscript"/>
          <w:lang w:val="uk-UA"/>
        </w:rPr>
      </w:pPr>
      <w:r w:rsidRPr="00E41ED0">
        <w:rPr>
          <w:lang w:val="uk-UA"/>
        </w:rPr>
        <w:t>Всього</w:t>
      </w:r>
      <w:r w:rsidR="0063754F" w:rsidRPr="00E41ED0">
        <w:rPr>
          <w:lang w:val="uk-UA"/>
        </w:rPr>
        <w:t xml:space="preserve">: </w:t>
      </w:r>
      <w:r w:rsidRPr="00E41ED0">
        <w:rPr>
          <w:lang w:val="uk-UA"/>
        </w:rPr>
        <w:t>2978 м</w:t>
      </w:r>
      <w:r w:rsidRPr="00E41ED0">
        <w:rPr>
          <w:vertAlign w:val="superscript"/>
          <w:lang w:val="uk-UA"/>
        </w:rPr>
        <w:t>3</w:t>
      </w:r>
    </w:p>
    <w:p w:rsidR="00E6604F" w:rsidRPr="00E41ED0" w:rsidRDefault="00E6604F" w:rsidP="0063754F">
      <w:pPr>
        <w:ind w:firstLine="709"/>
        <w:rPr>
          <w:lang w:val="uk-UA"/>
        </w:rPr>
      </w:pPr>
    </w:p>
    <w:p w:rsidR="007F3D8A" w:rsidRPr="00E41ED0" w:rsidRDefault="007F3D8A" w:rsidP="0063754F">
      <w:pPr>
        <w:ind w:firstLine="709"/>
        <w:rPr>
          <w:lang w:val="uk-UA"/>
        </w:rPr>
      </w:pPr>
      <w:r w:rsidRPr="00E41ED0">
        <w:rPr>
          <w:lang w:val="uk-UA"/>
        </w:rPr>
        <w:t xml:space="preserve">Таблиця </w:t>
      </w:r>
      <w:r w:rsidR="0063754F" w:rsidRPr="00E41ED0">
        <w:rPr>
          <w:lang w:val="uk-UA"/>
        </w:rPr>
        <w:t>3.2</w:t>
      </w:r>
    </w:p>
    <w:p w:rsidR="007F3D8A" w:rsidRPr="00E41ED0" w:rsidRDefault="007F3D8A" w:rsidP="0063754F">
      <w:pPr>
        <w:ind w:firstLine="709"/>
        <w:rPr>
          <w:lang w:val="uk-UA"/>
        </w:rPr>
      </w:pPr>
      <w:r w:rsidRPr="00E41ED0">
        <w:rPr>
          <w:lang w:val="uk-UA"/>
        </w:rPr>
        <w:t>Об’єм котловану в торці</w:t>
      </w:r>
    </w:p>
    <w:tbl>
      <w:tblPr>
        <w:tblW w:w="46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63"/>
        <w:gridCol w:w="1595"/>
        <w:gridCol w:w="1559"/>
        <w:gridCol w:w="1562"/>
        <w:gridCol w:w="1098"/>
      </w:tblGrid>
      <w:tr w:rsidR="007F3D8A" w:rsidRPr="008F47C5" w:rsidTr="008F47C5">
        <w:trPr>
          <w:jc w:val="center"/>
        </w:trPr>
        <w:tc>
          <w:tcPr>
            <w:tcW w:w="1547" w:type="dxa"/>
            <w:shd w:val="clear" w:color="auto" w:fill="auto"/>
          </w:tcPr>
          <w:p w:rsidR="007F3D8A" w:rsidRPr="008F47C5" w:rsidRDefault="007F3D8A" w:rsidP="00E6604F">
            <w:pPr>
              <w:pStyle w:val="aff1"/>
              <w:rPr>
                <w:lang w:val="uk-UA"/>
              </w:rPr>
            </w:pPr>
            <w:r w:rsidRPr="008F47C5">
              <w:rPr>
                <w:lang w:val="uk-UA"/>
              </w:rPr>
              <w:t>Розріз</w:t>
            </w:r>
          </w:p>
        </w:tc>
        <w:tc>
          <w:tcPr>
            <w:tcW w:w="1563" w:type="dxa"/>
            <w:shd w:val="clear" w:color="auto" w:fill="auto"/>
          </w:tcPr>
          <w:p w:rsidR="007F3D8A" w:rsidRPr="008F47C5" w:rsidRDefault="007F3D8A" w:rsidP="00E6604F">
            <w:pPr>
              <w:pStyle w:val="aff1"/>
              <w:rPr>
                <w:lang w:val="uk-UA"/>
              </w:rPr>
            </w:pPr>
            <w:r w:rsidRPr="008F47C5">
              <w:rPr>
                <w:lang w:val="uk-UA"/>
              </w:rPr>
              <w:t>Роб</w:t>
            </w:r>
            <w:r w:rsidR="0063754F" w:rsidRPr="008F47C5">
              <w:rPr>
                <w:lang w:val="uk-UA"/>
              </w:rPr>
              <w:t xml:space="preserve">. </w:t>
            </w:r>
            <w:r w:rsidRPr="008F47C5">
              <w:rPr>
                <w:lang w:val="uk-UA"/>
              </w:rPr>
              <w:t>відмітки</w:t>
            </w:r>
          </w:p>
          <w:p w:rsidR="007F3D8A" w:rsidRPr="008F47C5" w:rsidRDefault="007F3D8A" w:rsidP="00E6604F">
            <w:pPr>
              <w:pStyle w:val="aff1"/>
              <w:rPr>
                <w:lang w:val="uk-UA"/>
              </w:rPr>
            </w:pPr>
            <w:r w:rsidRPr="008F47C5">
              <w:rPr>
                <w:lang w:val="uk-UA"/>
              </w:rPr>
              <w:t>h</w:t>
            </w:r>
            <w:r w:rsidR="0063754F" w:rsidRPr="008F47C5">
              <w:rPr>
                <w:lang w:val="uk-UA"/>
              </w:rPr>
              <w:t>, м</w:t>
            </w:r>
          </w:p>
        </w:tc>
        <w:tc>
          <w:tcPr>
            <w:tcW w:w="1595" w:type="dxa"/>
            <w:shd w:val="clear" w:color="auto" w:fill="auto"/>
          </w:tcPr>
          <w:p w:rsidR="007F3D8A" w:rsidRPr="008F47C5" w:rsidRDefault="007F3D8A" w:rsidP="00E6604F">
            <w:pPr>
              <w:pStyle w:val="aff1"/>
              <w:rPr>
                <w:lang w:val="uk-UA"/>
              </w:rPr>
            </w:pPr>
            <w:r w:rsidRPr="008F47C5">
              <w:rPr>
                <w:lang w:val="uk-UA"/>
              </w:rPr>
              <w:t>Площа попер</w:t>
            </w:r>
            <w:r w:rsidR="0063754F" w:rsidRPr="008F47C5">
              <w:rPr>
                <w:lang w:val="uk-UA"/>
              </w:rPr>
              <w:t xml:space="preserve">. </w:t>
            </w:r>
            <w:r w:rsidRPr="008F47C5">
              <w:rPr>
                <w:lang w:val="uk-UA"/>
              </w:rPr>
              <w:t>розрізу</w:t>
            </w:r>
          </w:p>
          <w:p w:rsidR="007F3D8A" w:rsidRPr="008F47C5" w:rsidRDefault="00382FBF" w:rsidP="00E6604F">
            <w:pPr>
              <w:pStyle w:val="aff1"/>
              <w:rPr>
                <w:lang w:val="uk-UA"/>
              </w:rPr>
            </w:pPr>
            <w:r>
              <w:rPr>
                <w:lang w:val="uk-UA"/>
              </w:rPr>
              <w:pict>
                <v:shape id="_x0000_i1184" type="#_x0000_t75" style="width:45pt;height:22.5pt">
                  <v:imagedata r:id="rId165" o:title="" chromakey="white"/>
                </v:shape>
              </w:pict>
            </w:r>
            <w:r w:rsidR="007F3D8A" w:rsidRPr="008F47C5">
              <w:rPr>
                <w:lang w:val="uk-UA"/>
              </w:rPr>
              <w:t>, м</w:t>
            </w:r>
            <w:r w:rsidR="007F3D8A" w:rsidRPr="008F47C5">
              <w:rPr>
                <w:vertAlign w:val="superscript"/>
                <w:lang w:val="uk-UA"/>
              </w:rPr>
              <w:t>2</w:t>
            </w:r>
          </w:p>
        </w:tc>
        <w:tc>
          <w:tcPr>
            <w:tcW w:w="1559" w:type="dxa"/>
            <w:shd w:val="clear" w:color="auto" w:fill="auto"/>
          </w:tcPr>
          <w:p w:rsidR="007F3D8A" w:rsidRPr="008F47C5" w:rsidRDefault="007F3D8A" w:rsidP="00E6604F">
            <w:pPr>
              <w:pStyle w:val="aff1"/>
              <w:rPr>
                <w:vertAlign w:val="superscript"/>
                <w:lang w:val="uk-UA"/>
              </w:rPr>
            </w:pPr>
            <w:r w:rsidRPr="008F47C5">
              <w:rPr>
                <w:lang w:val="uk-UA"/>
              </w:rPr>
              <w:t>Півсума площ</w:t>
            </w:r>
            <w:r w:rsidR="0063754F" w:rsidRPr="008F47C5">
              <w:rPr>
                <w:lang w:val="uk-UA"/>
              </w:rPr>
              <w:t>, м</w:t>
            </w:r>
            <w:r w:rsidRPr="008F47C5">
              <w:rPr>
                <w:vertAlign w:val="superscript"/>
                <w:lang w:val="uk-UA"/>
              </w:rPr>
              <w:t>2</w:t>
            </w:r>
          </w:p>
        </w:tc>
        <w:tc>
          <w:tcPr>
            <w:tcW w:w="1562" w:type="dxa"/>
            <w:shd w:val="clear" w:color="auto" w:fill="auto"/>
          </w:tcPr>
          <w:p w:rsidR="007F3D8A" w:rsidRPr="008F47C5" w:rsidRDefault="007F3D8A" w:rsidP="00E6604F">
            <w:pPr>
              <w:pStyle w:val="aff1"/>
              <w:rPr>
                <w:lang w:val="uk-UA"/>
              </w:rPr>
            </w:pPr>
            <w:r w:rsidRPr="008F47C5">
              <w:rPr>
                <w:lang w:val="uk-UA"/>
              </w:rPr>
              <w:t>Відстань між розр</w:t>
            </w:r>
            <w:r w:rsidR="0063754F" w:rsidRPr="008F47C5">
              <w:rPr>
                <w:lang w:val="uk-UA"/>
              </w:rPr>
              <w:t>., м</w:t>
            </w:r>
          </w:p>
        </w:tc>
        <w:tc>
          <w:tcPr>
            <w:tcW w:w="1098" w:type="dxa"/>
            <w:shd w:val="clear" w:color="auto" w:fill="auto"/>
          </w:tcPr>
          <w:p w:rsidR="0063754F" w:rsidRPr="008F47C5" w:rsidRDefault="007F3D8A" w:rsidP="00E6604F">
            <w:pPr>
              <w:pStyle w:val="aff1"/>
              <w:rPr>
                <w:lang w:val="uk-UA"/>
              </w:rPr>
            </w:pPr>
            <w:r w:rsidRPr="008F47C5">
              <w:rPr>
                <w:lang w:val="uk-UA"/>
              </w:rPr>
              <w:t>Об’єм</w:t>
            </w:r>
          </w:p>
          <w:p w:rsidR="007F3D8A" w:rsidRPr="008F47C5" w:rsidRDefault="007F3D8A" w:rsidP="00E6604F">
            <w:pPr>
              <w:pStyle w:val="aff1"/>
              <w:rPr>
                <w:lang w:val="uk-UA"/>
              </w:rPr>
            </w:pPr>
            <w:r w:rsidRPr="008F47C5">
              <w:rPr>
                <w:lang w:val="uk-UA"/>
              </w:rPr>
              <w:t>V</w:t>
            </w:r>
            <w:r w:rsidR="0063754F" w:rsidRPr="008F47C5">
              <w:rPr>
                <w:lang w:val="uk-UA"/>
              </w:rPr>
              <w:t>, м</w:t>
            </w:r>
            <w:r w:rsidRPr="008F47C5">
              <w:rPr>
                <w:vertAlign w:val="superscript"/>
                <w:lang w:val="uk-UA"/>
              </w:rPr>
              <w:t>3</w:t>
            </w:r>
          </w:p>
        </w:tc>
      </w:tr>
      <w:tr w:rsidR="007F3D8A" w:rsidRPr="008F47C5" w:rsidTr="008F47C5">
        <w:trPr>
          <w:trHeight w:val="165"/>
          <w:jc w:val="center"/>
        </w:trPr>
        <w:tc>
          <w:tcPr>
            <w:tcW w:w="1547" w:type="dxa"/>
            <w:vMerge w:val="restart"/>
            <w:shd w:val="clear" w:color="auto" w:fill="auto"/>
          </w:tcPr>
          <w:p w:rsidR="007F3D8A" w:rsidRPr="008F47C5" w:rsidRDefault="007F3D8A" w:rsidP="00E6604F">
            <w:pPr>
              <w:pStyle w:val="aff1"/>
              <w:rPr>
                <w:lang w:val="uk-UA"/>
              </w:rPr>
            </w:pPr>
            <w:r w:rsidRPr="008F47C5">
              <w:rPr>
                <w:lang w:val="uk-UA"/>
              </w:rPr>
              <w:t>А-А</w:t>
            </w:r>
          </w:p>
        </w:tc>
        <w:tc>
          <w:tcPr>
            <w:tcW w:w="1563" w:type="dxa"/>
            <w:vMerge w:val="restart"/>
            <w:shd w:val="clear" w:color="auto" w:fill="auto"/>
          </w:tcPr>
          <w:p w:rsidR="007F3D8A" w:rsidRPr="008F47C5" w:rsidRDefault="0063754F" w:rsidP="00E6604F">
            <w:pPr>
              <w:pStyle w:val="aff1"/>
              <w:rPr>
                <w:lang w:val="uk-UA"/>
              </w:rPr>
            </w:pPr>
            <w:r w:rsidRPr="008F47C5">
              <w:rPr>
                <w:lang w:val="uk-UA"/>
              </w:rPr>
              <w:t>4.3</w:t>
            </w:r>
          </w:p>
        </w:tc>
        <w:tc>
          <w:tcPr>
            <w:tcW w:w="1595" w:type="dxa"/>
            <w:vMerge w:val="restart"/>
            <w:shd w:val="clear" w:color="auto" w:fill="auto"/>
          </w:tcPr>
          <w:p w:rsidR="007F3D8A" w:rsidRPr="008F47C5" w:rsidRDefault="007F3D8A" w:rsidP="00E6604F">
            <w:pPr>
              <w:pStyle w:val="aff1"/>
              <w:rPr>
                <w:lang w:val="uk-UA"/>
              </w:rPr>
            </w:pPr>
            <w:r w:rsidRPr="008F47C5">
              <w:rPr>
                <w:lang w:val="uk-UA"/>
              </w:rPr>
              <w:t>6</w:t>
            </w:r>
            <w:r w:rsidR="0063754F" w:rsidRPr="008F47C5">
              <w:rPr>
                <w:lang w:val="uk-UA"/>
              </w:rPr>
              <w:t>.4</w:t>
            </w:r>
            <w:r w:rsidRPr="008F47C5">
              <w:rPr>
                <w:lang w:val="uk-UA"/>
              </w:rPr>
              <w:t>7</w:t>
            </w:r>
          </w:p>
        </w:tc>
        <w:tc>
          <w:tcPr>
            <w:tcW w:w="4219" w:type="dxa"/>
            <w:gridSpan w:val="3"/>
            <w:shd w:val="clear" w:color="auto" w:fill="auto"/>
          </w:tcPr>
          <w:p w:rsidR="007F3D8A" w:rsidRPr="008F47C5" w:rsidRDefault="007F3D8A" w:rsidP="00E6604F">
            <w:pPr>
              <w:pStyle w:val="aff1"/>
              <w:rPr>
                <w:lang w:val="uk-UA"/>
              </w:rPr>
            </w:pPr>
          </w:p>
        </w:tc>
      </w:tr>
      <w:tr w:rsidR="007F3D8A" w:rsidRPr="008F47C5" w:rsidTr="008F47C5">
        <w:trPr>
          <w:trHeight w:val="483"/>
          <w:jc w:val="center"/>
        </w:trPr>
        <w:tc>
          <w:tcPr>
            <w:tcW w:w="1547" w:type="dxa"/>
            <w:vMerge/>
            <w:shd w:val="clear" w:color="auto" w:fill="auto"/>
          </w:tcPr>
          <w:p w:rsidR="007F3D8A" w:rsidRPr="008F47C5" w:rsidRDefault="007F3D8A" w:rsidP="00E6604F">
            <w:pPr>
              <w:pStyle w:val="aff1"/>
              <w:rPr>
                <w:lang w:val="uk-UA"/>
              </w:rPr>
            </w:pPr>
          </w:p>
        </w:tc>
        <w:tc>
          <w:tcPr>
            <w:tcW w:w="1563" w:type="dxa"/>
            <w:vMerge/>
            <w:shd w:val="clear" w:color="auto" w:fill="auto"/>
          </w:tcPr>
          <w:p w:rsidR="007F3D8A" w:rsidRPr="008F47C5" w:rsidRDefault="007F3D8A" w:rsidP="00E6604F">
            <w:pPr>
              <w:pStyle w:val="aff1"/>
              <w:rPr>
                <w:lang w:val="uk-UA"/>
              </w:rPr>
            </w:pPr>
          </w:p>
        </w:tc>
        <w:tc>
          <w:tcPr>
            <w:tcW w:w="1595" w:type="dxa"/>
            <w:vMerge/>
            <w:shd w:val="clear" w:color="auto" w:fill="auto"/>
          </w:tcPr>
          <w:p w:rsidR="007F3D8A" w:rsidRPr="008F47C5" w:rsidRDefault="007F3D8A" w:rsidP="00E6604F">
            <w:pPr>
              <w:pStyle w:val="aff1"/>
              <w:rPr>
                <w:lang w:val="uk-UA"/>
              </w:rPr>
            </w:pPr>
          </w:p>
        </w:tc>
        <w:tc>
          <w:tcPr>
            <w:tcW w:w="1559" w:type="dxa"/>
            <w:vMerge w:val="restart"/>
            <w:shd w:val="clear" w:color="auto" w:fill="auto"/>
          </w:tcPr>
          <w:p w:rsidR="007F3D8A" w:rsidRPr="008F47C5" w:rsidRDefault="007F3D8A" w:rsidP="00E6604F">
            <w:pPr>
              <w:pStyle w:val="aff1"/>
              <w:rPr>
                <w:lang w:val="uk-UA"/>
              </w:rPr>
            </w:pPr>
            <w:r w:rsidRPr="008F47C5">
              <w:rPr>
                <w:lang w:val="uk-UA"/>
              </w:rPr>
              <w:t>6</w:t>
            </w:r>
            <w:r w:rsidR="0063754F" w:rsidRPr="008F47C5">
              <w:rPr>
                <w:lang w:val="uk-UA"/>
              </w:rPr>
              <w:t>.1</w:t>
            </w:r>
            <w:r w:rsidRPr="008F47C5">
              <w:rPr>
                <w:lang w:val="uk-UA"/>
              </w:rPr>
              <w:t>1</w:t>
            </w:r>
          </w:p>
        </w:tc>
        <w:tc>
          <w:tcPr>
            <w:tcW w:w="1562" w:type="dxa"/>
            <w:vMerge w:val="restart"/>
            <w:shd w:val="clear" w:color="auto" w:fill="auto"/>
          </w:tcPr>
          <w:p w:rsidR="007F3D8A" w:rsidRPr="008F47C5" w:rsidRDefault="007F3D8A" w:rsidP="00E6604F">
            <w:pPr>
              <w:pStyle w:val="aff1"/>
              <w:rPr>
                <w:lang w:val="uk-UA"/>
              </w:rPr>
            </w:pPr>
            <w:r w:rsidRPr="008F47C5">
              <w:rPr>
                <w:lang w:val="uk-UA"/>
              </w:rPr>
              <w:t>1</w:t>
            </w:r>
            <w:r w:rsidR="0063754F" w:rsidRPr="008F47C5">
              <w:rPr>
                <w:lang w:val="uk-UA"/>
              </w:rPr>
              <w:t>4.5</w:t>
            </w:r>
          </w:p>
        </w:tc>
        <w:tc>
          <w:tcPr>
            <w:tcW w:w="1098" w:type="dxa"/>
            <w:vMerge w:val="restart"/>
            <w:shd w:val="clear" w:color="auto" w:fill="auto"/>
          </w:tcPr>
          <w:p w:rsidR="007F3D8A" w:rsidRPr="008F47C5" w:rsidRDefault="007F3D8A" w:rsidP="00E6604F">
            <w:pPr>
              <w:pStyle w:val="aff1"/>
              <w:rPr>
                <w:lang w:val="uk-UA"/>
              </w:rPr>
            </w:pPr>
            <w:r w:rsidRPr="008F47C5">
              <w:rPr>
                <w:lang w:val="uk-UA"/>
              </w:rPr>
              <w:t>88</w:t>
            </w:r>
            <w:r w:rsidR="0063754F" w:rsidRPr="008F47C5">
              <w:rPr>
                <w:lang w:val="uk-UA"/>
              </w:rPr>
              <w:t>.6</w:t>
            </w:r>
          </w:p>
        </w:tc>
      </w:tr>
      <w:tr w:rsidR="007F3D8A" w:rsidRPr="008F47C5" w:rsidTr="008F47C5">
        <w:trPr>
          <w:trHeight w:val="345"/>
          <w:jc w:val="center"/>
        </w:trPr>
        <w:tc>
          <w:tcPr>
            <w:tcW w:w="1547" w:type="dxa"/>
            <w:vMerge w:val="restart"/>
            <w:shd w:val="clear" w:color="auto" w:fill="auto"/>
          </w:tcPr>
          <w:p w:rsidR="007F3D8A" w:rsidRPr="008F47C5" w:rsidRDefault="007F3D8A" w:rsidP="00E6604F">
            <w:pPr>
              <w:pStyle w:val="aff1"/>
              <w:rPr>
                <w:lang w:val="uk-UA"/>
              </w:rPr>
            </w:pPr>
            <w:r w:rsidRPr="008F47C5">
              <w:rPr>
                <w:lang w:val="uk-UA"/>
              </w:rPr>
              <w:t>B-B</w:t>
            </w:r>
          </w:p>
        </w:tc>
        <w:tc>
          <w:tcPr>
            <w:tcW w:w="1563" w:type="dxa"/>
            <w:vMerge w:val="restart"/>
            <w:shd w:val="clear" w:color="auto" w:fill="auto"/>
          </w:tcPr>
          <w:p w:rsidR="007F3D8A" w:rsidRPr="008F47C5" w:rsidRDefault="007F3D8A" w:rsidP="00E6604F">
            <w:pPr>
              <w:pStyle w:val="aff1"/>
              <w:rPr>
                <w:lang w:val="uk-UA"/>
              </w:rPr>
            </w:pPr>
            <w:r w:rsidRPr="008F47C5">
              <w:rPr>
                <w:lang w:val="uk-UA"/>
              </w:rPr>
              <w:t>4,05</w:t>
            </w:r>
          </w:p>
        </w:tc>
        <w:tc>
          <w:tcPr>
            <w:tcW w:w="1595" w:type="dxa"/>
            <w:vMerge w:val="restart"/>
            <w:shd w:val="clear" w:color="auto" w:fill="auto"/>
          </w:tcPr>
          <w:p w:rsidR="007F3D8A" w:rsidRPr="008F47C5" w:rsidRDefault="007F3D8A" w:rsidP="00E6604F">
            <w:pPr>
              <w:pStyle w:val="aff1"/>
              <w:rPr>
                <w:lang w:val="uk-UA"/>
              </w:rPr>
            </w:pPr>
            <w:r w:rsidRPr="008F47C5">
              <w:rPr>
                <w:lang w:val="uk-UA"/>
              </w:rPr>
              <w:t>5</w:t>
            </w:r>
            <w:r w:rsidR="0063754F" w:rsidRPr="008F47C5">
              <w:rPr>
                <w:lang w:val="uk-UA"/>
              </w:rPr>
              <w:t>.7</w:t>
            </w:r>
            <w:r w:rsidRPr="008F47C5">
              <w:rPr>
                <w:lang w:val="uk-UA"/>
              </w:rPr>
              <w:t>4</w:t>
            </w:r>
          </w:p>
        </w:tc>
        <w:tc>
          <w:tcPr>
            <w:tcW w:w="1559" w:type="dxa"/>
            <w:vMerge/>
            <w:shd w:val="clear" w:color="auto" w:fill="auto"/>
          </w:tcPr>
          <w:p w:rsidR="007F3D8A" w:rsidRPr="008F47C5" w:rsidRDefault="007F3D8A" w:rsidP="00E6604F">
            <w:pPr>
              <w:pStyle w:val="aff1"/>
              <w:rPr>
                <w:lang w:val="uk-UA"/>
              </w:rPr>
            </w:pPr>
          </w:p>
        </w:tc>
        <w:tc>
          <w:tcPr>
            <w:tcW w:w="1562" w:type="dxa"/>
            <w:vMerge/>
            <w:shd w:val="clear" w:color="auto" w:fill="auto"/>
          </w:tcPr>
          <w:p w:rsidR="007F3D8A" w:rsidRPr="008F47C5" w:rsidRDefault="007F3D8A" w:rsidP="00E6604F">
            <w:pPr>
              <w:pStyle w:val="aff1"/>
              <w:rPr>
                <w:lang w:val="uk-UA"/>
              </w:rPr>
            </w:pPr>
          </w:p>
        </w:tc>
        <w:tc>
          <w:tcPr>
            <w:tcW w:w="1098" w:type="dxa"/>
            <w:vMerge/>
            <w:shd w:val="clear" w:color="auto" w:fill="auto"/>
          </w:tcPr>
          <w:p w:rsidR="007F3D8A" w:rsidRPr="008F47C5" w:rsidRDefault="007F3D8A" w:rsidP="00E6604F">
            <w:pPr>
              <w:pStyle w:val="aff1"/>
              <w:rPr>
                <w:lang w:val="uk-UA"/>
              </w:rPr>
            </w:pPr>
          </w:p>
        </w:tc>
      </w:tr>
      <w:tr w:rsidR="007F3D8A" w:rsidRPr="008F47C5" w:rsidTr="008F47C5">
        <w:trPr>
          <w:trHeight w:val="345"/>
          <w:jc w:val="center"/>
        </w:trPr>
        <w:tc>
          <w:tcPr>
            <w:tcW w:w="1547" w:type="dxa"/>
            <w:vMerge/>
            <w:shd w:val="clear" w:color="auto" w:fill="auto"/>
          </w:tcPr>
          <w:p w:rsidR="007F3D8A" w:rsidRPr="008F47C5" w:rsidRDefault="007F3D8A" w:rsidP="00E6604F">
            <w:pPr>
              <w:pStyle w:val="aff1"/>
              <w:rPr>
                <w:lang w:val="uk-UA"/>
              </w:rPr>
            </w:pPr>
          </w:p>
        </w:tc>
        <w:tc>
          <w:tcPr>
            <w:tcW w:w="1563" w:type="dxa"/>
            <w:vMerge/>
            <w:shd w:val="clear" w:color="auto" w:fill="auto"/>
          </w:tcPr>
          <w:p w:rsidR="007F3D8A" w:rsidRPr="008F47C5" w:rsidRDefault="007F3D8A" w:rsidP="00E6604F">
            <w:pPr>
              <w:pStyle w:val="aff1"/>
              <w:rPr>
                <w:lang w:val="uk-UA"/>
              </w:rPr>
            </w:pPr>
          </w:p>
        </w:tc>
        <w:tc>
          <w:tcPr>
            <w:tcW w:w="1595" w:type="dxa"/>
            <w:vMerge/>
            <w:shd w:val="clear" w:color="auto" w:fill="auto"/>
          </w:tcPr>
          <w:p w:rsidR="007F3D8A" w:rsidRPr="008F47C5" w:rsidRDefault="007F3D8A" w:rsidP="00E6604F">
            <w:pPr>
              <w:pStyle w:val="aff1"/>
              <w:rPr>
                <w:lang w:val="uk-UA"/>
              </w:rPr>
            </w:pPr>
          </w:p>
        </w:tc>
        <w:tc>
          <w:tcPr>
            <w:tcW w:w="1559" w:type="dxa"/>
            <w:vMerge w:val="restart"/>
            <w:shd w:val="clear" w:color="auto" w:fill="auto"/>
          </w:tcPr>
          <w:p w:rsidR="007F3D8A" w:rsidRPr="008F47C5" w:rsidRDefault="0063754F" w:rsidP="00E6604F">
            <w:pPr>
              <w:pStyle w:val="aff1"/>
              <w:rPr>
                <w:lang w:val="uk-UA"/>
              </w:rPr>
            </w:pPr>
            <w:r w:rsidRPr="008F47C5">
              <w:rPr>
                <w:lang w:val="uk-UA"/>
              </w:rPr>
              <w:t>3.5</w:t>
            </w:r>
            <w:r w:rsidR="007F3D8A" w:rsidRPr="008F47C5">
              <w:rPr>
                <w:lang w:val="uk-UA"/>
              </w:rPr>
              <w:t>4</w:t>
            </w:r>
          </w:p>
        </w:tc>
        <w:tc>
          <w:tcPr>
            <w:tcW w:w="1562" w:type="dxa"/>
            <w:vMerge w:val="restart"/>
            <w:shd w:val="clear" w:color="auto" w:fill="auto"/>
          </w:tcPr>
          <w:p w:rsidR="007F3D8A" w:rsidRPr="008F47C5" w:rsidRDefault="007F3D8A" w:rsidP="00E6604F">
            <w:pPr>
              <w:pStyle w:val="aff1"/>
              <w:rPr>
                <w:lang w:val="uk-UA"/>
              </w:rPr>
            </w:pPr>
            <w:r w:rsidRPr="008F47C5">
              <w:rPr>
                <w:lang w:val="uk-UA"/>
              </w:rPr>
              <w:t>45</w:t>
            </w:r>
            <w:r w:rsidR="0063754F" w:rsidRPr="008F47C5">
              <w:rPr>
                <w:lang w:val="uk-UA"/>
              </w:rPr>
              <w:t>.0</w:t>
            </w:r>
          </w:p>
        </w:tc>
        <w:tc>
          <w:tcPr>
            <w:tcW w:w="1098" w:type="dxa"/>
            <w:vMerge w:val="restart"/>
            <w:shd w:val="clear" w:color="auto" w:fill="auto"/>
          </w:tcPr>
          <w:p w:rsidR="007F3D8A" w:rsidRPr="008F47C5" w:rsidRDefault="007F3D8A" w:rsidP="00E6604F">
            <w:pPr>
              <w:pStyle w:val="aff1"/>
              <w:rPr>
                <w:lang w:val="uk-UA"/>
              </w:rPr>
            </w:pPr>
            <w:r w:rsidRPr="008F47C5">
              <w:rPr>
                <w:lang w:val="uk-UA"/>
              </w:rPr>
              <w:t>159</w:t>
            </w:r>
            <w:r w:rsidR="0063754F" w:rsidRPr="008F47C5">
              <w:rPr>
                <w:lang w:val="uk-UA"/>
              </w:rPr>
              <w:t>.3</w:t>
            </w:r>
          </w:p>
        </w:tc>
      </w:tr>
      <w:tr w:rsidR="007F3D8A" w:rsidRPr="008F47C5" w:rsidTr="008F47C5">
        <w:trPr>
          <w:trHeight w:val="345"/>
          <w:jc w:val="center"/>
        </w:trPr>
        <w:tc>
          <w:tcPr>
            <w:tcW w:w="1547" w:type="dxa"/>
            <w:vMerge w:val="restart"/>
            <w:shd w:val="clear" w:color="auto" w:fill="auto"/>
          </w:tcPr>
          <w:p w:rsidR="007F3D8A" w:rsidRPr="008F47C5" w:rsidRDefault="007F3D8A" w:rsidP="00E6604F">
            <w:pPr>
              <w:pStyle w:val="aff1"/>
              <w:rPr>
                <w:lang w:val="uk-UA"/>
              </w:rPr>
            </w:pPr>
            <w:r w:rsidRPr="008F47C5">
              <w:rPr>
                <w:lang w:val="uk-UA"/>
              </w:rPr>
              <w:t>C-C</w:t>
            </w:r>
          </w:p>
        </w:tc>
        <w:tc>
          <w:tcPr>
            <w:tcW w:w="1563" w:type="dxa"/>
            <w:vMerge w:val="restart"/>
            <w:shd w:val="clear" w:color="auto" w:fill="auto"/>
          </w:tcPr>
          <w:p w:rsidR="007F3D8A" w:rsidRPr="008F47C5" w:rsidRDefault="0063754F" w:rsidP="00E6604F">
            <w:pPr>
              <w:pStyle w:val="aff1"/>
              <w:rPr>
                <w:lang w:val="uk-UA"/>
              </w:rPr>
            </w:pPr>
            <w:r w:rsidRPr="008F47C5">
              <w:rPr>
                <w:lang w:val="uk-UA"/>
              </w:rPr>
              <w:t>3.3</w:t>
            </w:r>
            <w:r w:rsidR="007F3D8A" w:rsidRPr="008F47C5">
              <w:rPr>
                <w:lang w:val="uk-UA"/>
              </w:rPr>
              <w:t>5</w:t>
            </w:r>
          </w:p>
        </w:tc>
        <w:tc>
          <w:tcPr>
            <w:tcW w:w="1595" w:type="dxa"/>
            <w:vMerge w:val="restart"/>
            <w:shd w:val="clear" w:color="auto" w:fill="auto"/>
          </w:tcPr>
          <w:p w:rsidR="007F3D8A" w:rsidRPr="008F47C5" w:rsidRDefault="0063754F" w:rsidP="00E6604F">
            <w:pPr>
              <w:pStyle w:val="aff1"/>
              <w:rPr>
                <w:lang w:val="uk-UA"/>
              </w:rPr>
            </w:pPr>
            <w:r w:rsidRPr="008F47C5">
              <w:rPr>
                <w:lang w:val="uk-UA"/>
              </w:rPr>
              <w:t>3.9</w:t>
            </w:r>
            <w:r w:rsidR="007F3D8A" w:rsidRPr="008F47C5">
              <w:rPr>
                <w:lang w:val="uk-UA"/>
              </w:rPr>
              <w:t>3</w:t>
            </w:r>
          </w:p>
        </w:tc>
        <w:tc>
          <w:tcPr>
            <w:tcW w:w="1559" w:type="dxa"/>
            <w:vMerge/>
            <w:shd w:val="clear" w:color="auto" w:fill="auto"/>
          </w:tcPr>
          <w:p w:rsidR="007F3D8A" w:rsidRPr="008F47C5" w:rsidRDefault="007F3D8A" w:rsidP="00E6604F">
            <w:pPr>
              <w:pStyle w:val="aff1"/>
              <w:rPr>
                <w:lang w:val="uk-UA"/>
              </w:rPr>
            </w:pPr>
          </w:p>
        </w:tc>
        <w:tc>
          <w:tcPr>
            <w:tcW w:w="1562" w:type="dxa"/>
            <w:vMerge/>
            <w:shd w:val="clear" w:color="auto" w:fill="auto"/>
          </w:tcPr>
          <w:p w:rsidR="007F3D8A" w:rsidRPr="008F47C5" w:rsidRDefault="007F3D8A" w:rsidP="00E6604F">
            <w:pPr>
              <w:pStyle w:val="aff1"/>
              <w:rPr>
                <w:lang w:val="uk-UA"/>
              </w:rPr>
            </w:pPr>
          </w:p>
        </w:tc>
        <w:tc>
          <w:tcPr>
            <w:tcW w:w="1098" w:type="dxa"/>
            <w:vMerge/>
            <w:shd w:val="clear" w:color="auto" w:fill="auto"/>
          </w:tcPr>
          <w:p w:rsidR="007F3D8A" w:rsidRPr="008F47C5" w:rsidRDefault="007F3D8A" w:rsidP="00E6604F">
            <w:pPr>
              <w:pStyle w:val="aff1"/>
              <w:rPr>
                <w:lang w:val="uk-UA"/>
              </w:rPr>
            </w:pPr>
          </w:p>
        </w:tc>
      </w:tr>
      <w:tr w:rsidR="007F3D8A" w:rsidRPr="008F47C5" w:rsidTr="008F47C5">
        <w:trPr>
          <w:trHeight w:val="345"/>
          <w:jc w:val="center"/>
        </w:trPr>
        <w:tc>
          <w:tcPr>
            <w:tcW w:w="1547" w:type="dxa"/>
            <w:vMerge/>
            <w:shd w:val="clear" w:color="auto" w:fill="auto"/>
          </w:tcPr>
          <w:p w:rsidR="007F3D8A" w:rsidRPr="008F47C5" w:rsidRDefault="007F3D8A" w:rsidP="00E6604F">
            <w:pPr>
              <w:pStyle w:val="aff1"/>
              <w:rPr>
                <w:lang w:val="uk-UA"/>
              </w:rPr>
            </w:pPr>
          </w:p>
        </w:tc>
        <w:tc>
          <w:tcPr>
            <w:tcW w:w="1563" w:type="dxa"/>
            <w:vMerge/>
            <w:shd w:val="clear" w:color="auto" w:fill="auto"/>
          </w:tcPr>
          <w:p w:rsidR="007F3D8A" w:rsidRPr="008F47C5" w:rsidRDefault="007F3D8A" w:rsidP="00E6604F">
            <w:pPr>
              <w:pStyle w:val="aff1"/>
              <w:rPr>
                <w:lang w:val="uk-UA"/>
              </w:rPr>
            </w:pPr>
          </w:p>
        </w:tc>
        <w:tc>
          <w:tcPr>
            <w:tcW w:w="1595" w:type="dxa"/>
            <w:vMerge/>
            <w:shd w:val="clear" w:color="auto" w:fill="auto"/>
          </w:tcPr>
          <w:p w:rsidR="007F3D8A" w:rsidRPr="008F47C5" w:rsidRDefault="007F3D8A" w:rsidP="00E6604F">
            <w:pPr>
              <w:pStyle w:val="aff1"/>
              <w:rPr>
                <w:lang w:val="uk-UA"/>
              </w:rPr>
            </w:pPr>
          </w:p>
        </w:tc>
        <w:tc>
          <w:tcPr>
            <w:tcW w:w="4219" w:type="dxa"/>
            <w:gridSpan w:val="3"/>
            <w:vMerge w:val="restart"/>
            <w:shd w:val="clear" w:color="auto" w:fill="auto"/>
          </w:tcPr>
          <w:p w:rsidR="007F3D8A" w:rsidRPr="008F47C5" w:rsidRDefault="007F3D8A" w:rsidP="00E6604F">
            <w:pPr>
              <w:pStyle w:val="aff1"/>
              <w:rPr>
                <w:lang w:val="uk-UA"/>
              </w:rPr>
            </w:pPr>
          </w:p>
        </w:tc>
      </w:tr>
      <w:tr w:rsidR="007F3D8A" w:rsidRPr="008F47C5" w:rsidTr="008F47C5">
        <w:trPr>
          <w:trHeight w:val="330"/>
          <w:jc w:val="center"/>
        </w:trPr>
        <w:tc>
          <w:tcPr>
            <w:tcW w:w="1547" w:type="dxa"/>
            <w:shd w:val="clear" w:color="auto" w:fill="auto"/>
          </w:tcPr>
          <w:p w:rsidR="007F3D8A" w:rsidRPr="008F47C5" w:rsidRDefault="007F3D8A" w:rsidP="00E6604F">
            <w:pPr>
              <w:pStyle w:val="aff1"/>
              <w:rPr>
                <w:lang w:val="uk-UA"/>
              </w:rPr>
            </w:pPr>
            <w:r w:rsidRPr="008F47C5">
              <w:rPr>
                <w:lang w:val="uk-UA"/>
              </w:rPr>
              <w:t>D-D</w:t>
            </w:r>
          </w:p>
        </w:tc>
        <w:tc>
          <w:tcPr>
            <w:tcW w:w="1563" w:type="dxa"/>
            <w:shd w:val="clear" w:color="auto" w:fill="auto"/>
          </w:tcPr>
          <w:p w:rsidR="007F3D8A" w:rsidRPr="008F47C5" w:rsidRDefault="007F3D8A" w:rsidP="00E6604F">
            <w:pPr>
              <w:pStyle w:val="aff1"/>
              <w:rPr>
                <w:lang w:val="uk-UA"/>
              </w:rPr>
            </w:pPr>
            <w:r w:rsidRPr="008F47C5">
              <w:rPr>
                <w:lang w:val="uk-UA"/>
              </w:rPr>
              <w:t>3</w:t>
            </w:r>
            <w:r w:rsidR="0063754F" w:rsidRPr="008F47C5">
              <w:rPr>
                <w:lang w:val="uk-UA"/>
              </w:rPr>
              <w:t>.0</w:t>
            </w:r>
          </w:p>
        </w:tc>
        <w:tc>
          <w:tcPr>
            <w:tcW w:w="1595" w:type="dxa"/>
            <w:shd w:val="clear" w:color="auto" w:fill="auto"/>
          </w:tcPr>
          <w:p w:rsidR="007F3D8A" w:rsidRPr="008F47C5" w:rsidRDefault="0063754F" w:rsidP="00E6604F">
            <w:pPr>
              <w:pStyle w:val="aff1"/>
              <w:rPr>
                <w:lang w:val="uk-UA"/>
              </w:rPr>
            </w:pPr>
            <w:r w:rsidRPr="008F47C5">
              <w:rPr>
                <w:lang w:val="uk-UA"/>
              </w:rPr>
              <w:t>3.1</w:t>
            </w:r>
            <w:r w:rsidR="007F3D8A" w:rsidRPr="008F47C5">
              <w:rPr>
                <w:lang w:val="uk-UA"/>
              </w:rPr>
              <w:t>5</w:t>
            </w:r>
          </w:p>
        </w:tc>
        <w:tc>
          <w:tcPr>
            <w:tcW w:w="4219" w:type="dxa"/>
            <w:gridSpan w:val="3"/>
            <w:vMerge/>
            <w:shd w:val="clear" w:color="auto" w:fill="auto"/>
          </w:tcPr>
          <w:p w:rsidR="007F3D8A" w:rsidRPr="008F47C5" w:rsidRDefault="007F3D8A" w:rsidP="00E6604F">
            <w:pPr>
              <w:pStyle w:val="aff1"/>
              <w:rPr>
                <w:lang w:val="uk-UA"/>
              </w:rPr>
            </w:pPr>
          </w:p>
        </w:tc>
      </w:tr>
    </w:tbl>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Всього</w:t>
      </w:r>
      <w:r w:rsidR="0063754F" w:rsidRPr="00E41ED0">
        <w:rPr>
          <w:lang w:val="uk-UA"/>
        </w:rPr>
        <w:t xml:space="preserve">: </w:t>
      </w:r>
      <w:r w:rsidRPr="00E41ED0">
        <w:rPr>
          <w:lang w:val="uk-UA"/>
        </w:rPr>
        <w:t>247,9 м</w:t>
      </w:r>
      <w:r w:rsidRPr="00E41ED0">
        <w:rPr>
          <w:vertAlign w:val="superscript"/>
          <w:lang w:val="uk-UA"/>
        </w:rPr>
        <w:t>3</w: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 xml:space="preserve">Таблиця </w:t>
      </w:r>
      <w:r w:rsidR="0063754F" w:rsidRPr="00E41ED0">
        <w:rPr>
          <w:lang w:val="uk-UA"/>
        </w:rPr>
        <w:t>3.3</w:t>
      </w:r>
    </w:p>
    <w:p w:rsidR="007F3D8A" w:rsidRPr="00E41ED0" w:rsidRDefault="007F3D8A" w:rsidP="0063754F">
      <w:pPr>
        <w:ind w:firstLine="709"/>
        <w:rPr>
          <w:b/>
          <w:bCs/>
          <w:lang w:val="uk-UA"/>
        </w:rPr>
      </w:pPr>
      <w:r w:rsidRPr="00E41ED0">
        <w:rPr>
          <w:lang w:val="uk-UA"/>
        </w:rPr>
        <w:t>Об’єм кутових пірамід</w:t>
      </w:r>
    </w:p>
    <w:tbl>
      <w:tblPr>
        <w:tblW w:w="4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32"/>
        <w:gridCol w:w="2136"/>
      </w:tblGrid>
      <w:tr w:rsidR="007F3D8A" w:rsidRPr="008F47C5" w:rsidTr="008F47C5">
        <w:trPr>
          <w:jc w:val="center"/>
        </w:trPr>
        <w:tc>
          <w:tcPr>
            <w:tcW w:w="3120" w:type="dxa"/>
            <w:shd w:val="clear" w:color="auto" w:fill="auto"/>
          </w:tcPr>
          <w:p w:rsidR="007F3D8A" w:rsidRPr="008F47C5" w:rsidRDefault="007F3D8A" w:rsidP="00E6604F">
            <w:pPr>
              <w:pStyle w:val="aff1"/>
              <w:rPr>
                <w:lang w:val="uk-UA"/>
              </w:rPr>
            </w:pPr>
            <w:r w:rsidRPr="008F47C5">
              <w:rPr>
                <w:lang w:val="uk-UA"/>
              </w:rPr>
              <w:t xml:space="preserve">Кут </w:t>
            </w:r>
          </w:p>
        </w:tc>
        <w:tc>
          <w:tcPr>
            <w:tcW w:w="3132" w:type="dxa"/>
            <w:shd w:val="clear" w:color="auto" w:fill="auto"/>
          </w:tcPr>
          <w:p w:rsidR="007F3D8A" w:rsidRPr="008F47C5" w:rsidRDefault="007F3D8A" w:rsidP="00E6604F">
            <w:pPr>
              <w:pStyle w:val="aff1"/>
              <w:rPr>
                <w:lang w:val="uk-UA"/>
              </w:rPr>
            </w:pPr>
            <w:r w:rsidRPr="008F47C5">
              <w:rPr>
                <w:lang w:val="uk-UA"/>
              </w:rPr>
              <w:t>Роб</w:t>
            </w:r>
            <w:r w:rsidR="0063754F" w:rsidRPr="008F47C5">
              <w:rPr>
                <w:lang w:val="uk-UA"/>
              </w:rPr>
              <w:t xml:space="preserve">. </w:t>
            </w:r>
            <w:r w:rsidRPr="008F47C5">
              <w:rPr>
                <w:lang w:val="uk-UA"/>
              </w:rPr>
              <w:t>Відмітка</w:t>
            </w:r>
          </w:p>
        </w:tc>
        <w:tc>
          <w:tcPr>
            <w:tcW w:w="2136" w:type="dxa"/>
            <w:shd w:val="clear" w:color="auto" w:fill="auto"/>
          </w:tcPr>
          <w:p w:rsidR="007F3D8A" w:rsidRPr="008F47C5" w:rsidRDefault="007F3D8A" w:rsidP="00E6604F">
            <w:pPr>
              <w:pStyle w:val="aff1"/>
              <w:rPr>
                <w:lang w:val="uk-UA"/>
              </w:rPr>
            </w:pPr>
            <w:r w:rsidRPr="008F47C5">
              <w:rPr>
                <w:lang w:val="uk-UA"/>
              </w:rPr>
              <w:t>Об’єм, м</w:t>
            </w:r>
            <w:r w:rsidRPr="008F47C5">
              <w:rPr>
                <w:vertAlign w:val="superscript"/>
                <w:lang w:val="uk-UA"/>
              </w:rPr>
              <w:t>3</w:t>
            </w:r>
          </w:p>
        </w:tc>
      </w:tr>
      <w:tr w:rsidR="007F3D8A" w:rsidRPr="008F47C5" w:rsidTr="008F47C5">
        <w:trPr>
          <w:jc w:val="center"/>
        </w:trPr>
        <w:tc>
          <w:tcPr>
            <w:tcW w:w="3120" w:type="dxa"/>
            <w:shd w:val="clear" w:color="auto" w:fill="auto"/>
          </w:tcPr>
          <w:p w:rsidR="007F3D8A" w:rsidRPr="008F47C5" w:rsidRDefault="007F3D8A" w:rsidP="00E6604F">
            <w:pPr>
              <w:pStyle w:val="aff1"/>
              <w:rPr>
                <w:lang w:val="uk-UA"/>
              </w:rPr>
            </w:pPr>
            <w:r w:rsidRPr="008F47C5">
              <w:rPr>
                <w:lang w:val="uk-UA"/>
              </w:rPr>
              <w:t>A</w:t>
            </w:r>
          </w:p>
        </w:tc>
        <w:tc>
          <w:tcPr>
            <w:tcW w:w="3132" w:type="dxa"/>
            <w:shd w:val="clear" w:color="auto" w:fill="auto"/>
          </w:tcPr>
          <w:p w:rsidR="007F3D8A" w:rsidRPr="008F47C5" w:rsidRDefault="0063754F" w:rsidP="00E6604F">
            <w:pPr>
              <w:pStyle w:val="aff1"/>
              <w:rPr>
                <w:lang w:val="uk-UA"/>
              </w:rPr>
            </w:pPr>
            <w:r w:rsidRPr="008F47C5">
              <w:rPr>
                <w:lang w:val="uk-UA"/>
              </w:rPr>
              <w:t>4.3</w:t>
            </w:r>
          </w:p>
        </w:tc>
        <w:tc>
          <w:tcPr>
            <w:tcW w:w="2136" w:type="dxa"/>
            <w:shd w:val="clear" w:color="auto" w:fill="auto"/>
          </w:tcPr>
          <w:p w:rsidR="007F3D8A" w:rsidRPr="008F47C5" w:rsidRDefault="007F3D8A" w:rsidP="00E6604F">
            <w:pPr>
              <w:pStyle w:val="aff1"/>
              <w:rPr>
                <w:lang w:val="uk-UA"/>
              </w:rPr>
            </w:pPr>
            <w:r w:rsidRPr="008F47C5">
              <w:rPr>
                <w:lang w:val="uk-UA"/>
              </w:rPr>
              <w:t>3</w:t>
            </w:r>
            <w:r w:rsidR="0063754F" w:rsidRPr="008F47C5">
              <w:rPr>
                <w:lang w:val="uk-UA"/>
              </w:rPr>
              <w:t>.0</w:t>
            </w:r>
            <w:r w:rsidRPr="008F47C5">
              <w:rPr>
                <w:lang w:val="uk-UA"/>
              </w:rPr>
              <w:t>1</w:t>
            </w:r>
          </w:p>
        </w:tc>
      </w:tr>
      <w:tr w:rsidR="007F3D8A" w:rsidRPr="008F47C5" w:rsidTr="008F47C5">
        <w:trPr>
          <w:jc w:val="center"/>
        </w:trPr>
        <w:tc>
          <w:tcPr>
            <w:tcW w:w="3120" w:type="dxa"/>
            <w:shd w:val="clear" w:color="auto" w:fill="auto"/>
          </w:tcPr>
          <w:p w:rsidR="007F3D8A" w:rsidRPr="008F47C5" w:rsidRDefault="007F3D8A" w:rsidP="00E6604F">
            <w:pPr>
              <w:pStyle w:val="aff1"/>
              <w:rPr>
                <w:lang w:val="uk-UA"/>
              </w:rPr>
            </w:pPr>
            <w:r w:rsidRPr="008F47C5">
              <w:rPr>
                <w:lang w:val="uk-UA"/>
              </w:rPr>
              <w:t>B</w:t>
            </w:r>
          </w:p>
        </w:tc>
        <w:tc>
          <w:tcPr>
            <w:tcW w:w="3132" w:type="dxa"/>
            <w:shd w:val="clear" w:color="auto" w:fill="auto"/>
          </w:tcPr>
          <w:p w:rsidR="007F3D8A" w:rsidRPr="008F47C5" w:rsidRDefault="007F3D8A" w:rsidP="00E6604F">
            <w:pPr>
              <w:pStyle w:val="aff1"/>
              <w:rPr>
                <w:lang w:val="uk-UA"/>
              </w:rPr>
            </w:pPr>
            <w:r w:rsidRPr="008F47C5">
              <w:rPr>
                <w:lang w:val="uk-UA"/>
              </w:rPr>
              <w:t>4</w:t>
            </w:r>
            <w:r w:rsidR="0063754F" w:rsidRPr="008F47C5">
              <w:rPr>
                <w:lang w:val="uk-UA"/>
              </w:rPr>
              <w:t>.0</w:t>
            </w:r>
            <w:r w:rsidRPr="008F47C5">
              <w:rPr>
                <w:lang w:val="uk-UA"/>
              </w:rPr>
              <w:t>5</w:t>
            </w:r>
          </w:p>
        </w:tc>
        <w:tc>
          <w:tcPr>
            <w:tcW w:w="2136" w:type="dxa"/>
            <w:shd w:val="clear" w:color="auto" w:fill="auto"/>
          </w:tcPr>
          <w:p w:rsidR="007F3D8A" w:rsidRPr="008F47C5" w:rsidRDefault="0063754F" w:rsidP="00E6604F">
            <w:pPr>
              <w:pStyle w:val="aff1"/>
              <w:rPr>
                <w:lang w:val="uk-UA"/>
              </w:rPr>
            </w:pPr>
            <w:r w:rsidRPr="008F47C5">
              <w:rPr>
                <w:lang w:val="uk-UA"/>
              </w:rPr>
              <w:t>2.8</w:t>
            </w:r>
            <w:r w:rsidR="007F3D8A" w:rsidRPr="008F47C5">
              <w:rPr>
                <w:lang w:val="uk-UA"/>
              </w:rPr>
              <w:t>4</w:t>
            </w:r>
          </w:p>
        </w:tc>
      </w:tr>
      <w:tr w:rsidR="007F3D8A" w:rsidRPr="008F47C5" w:rsidTr="008F47C5">
        <w:trPr>
          <w:jc w:val="center"/>
        </w:trPr>
        <w:tc>
          <w:tcPr>
            <w:tcW w:w="3120" w:type="dxa"/>
            <w:shd w:val="clear" w:color="auto" w:fill="auto"/>
          </w:tcPr>
          <w:p w:rsidR="007F3D8A" w:rsidRPr="008F47C5" w:rsidRDefault="007F3D8A" w:rsidP="00E6604F">
            <w:pPr>
              <w:pStyle w:val="aff1"/>
              <w:rPr>
                <w:lang w:val="uk-UA"/>
              </w:rPr>
            </w:pPr>
            <w:r w:rsidRPr="008F47C5">
              <w:rPr>
                <w:lang w:val="uk-UA"/>
              </w:rPr>
              <w:t>C</w:t>
            </w:r>
          </w:p>
        </w:tc>
        <w:tc>
          <w:tcPr>
            <w:tcW w:w="3132" w:type="dxa"/>
            <w:shd w:val="clear" w:color="auto" w:fill="auto"/>
          </w:tcPr>
          <w:p w:rsidR="007F3D8A" w:rsidRPr="008F47C5" w:rsidRDefault="0063754F" w:rsidP="00E6604F">
            <w:pPr>
              <w:pStyle w:val="aff1"/>
              <w:rPr>
                <w:lang w:val="uk-UA"/>
              </w:rPr>
            </w:pPr>
            <w:r w:rsidRPr="008F47C5">
              <w:rPr>
                <w:lang w:val="uk-UA"/>
              </w:rPr>
              <w:t>3.3</w:t>
            </w:r>
            <w:r w:rsidR="007F3D8A" w:rsidRPr="008F47C5">
              <w:rPr>
                <w:lang w:val="uk-UA"/>
              </w:rPr>
              <w:t>5</w:t>
            </w:r>
          </w:p>
        </w:tc>
        <w:tc>
          <w:tcPr>
            <w:tcW w:w="2136" w:type="dxa"/>
            <w:shd w:val="clear" w:color="auto" w:fill="auto"/>
          </w:tcPr>
          <w:p w:rsidR="007F3D8A" w:rsidRPr="008F47C5" w:rsidRDefault="0063754F" w:rsidP="00E6604F">
            <w:pPr>
              <w:pStyle w:val="aff1"/>
              <w:rPr>
                <w:lang w:val="uk-UA"/>
              </w:rPr>
            </w:pPr>
            <w:r w:rsidRPr="008F47C5">
              <w:rPr>
                <w:lang w:val="uk-UA"/>
              </w:rPr>
              <w:t>2.3</w:t>
            </w:r>
            <w:r w:rsidR="007F3D8A" w:rsidRPr="008F47C5">
              <w:rPr>
                <w:lang w:val="uk-UA"/>
              </w:rPr>
              <w:t>5</w:t>
            </w:r>
          </w:p>
        </w:tc>
      </w:tr>
      <w:tr w:rsidR="007F3D8A" w:rsidRPr="008F47C5" w:rsidTr="008F47C5">
        <w:trPr>
          <w:jc w:val="center"/>
        </w:trPr>
        <w:tc>
          <w:tcPr>
            <w:tcW w:w="3120" w:type="dxa"/>
            <w:shd w:val="clear" w:color="auto" w:fill="auto"/>
          </w:tcPr>
          <w:p w:rsidR="007F3D8A" w:rsidRPr="008F47C5" w:rsidRDefault="007F3D8A" w:rsidP="00E6604F">
            <w:pPr>
              <w:pStyle w:val="aff1"/>
              <w:rPr>
                <w:lang w:val="uk-UA"/>
              </w:rPr>
            </w:pPr>
            <w:r w:rsidRPr="008F47C5">
              <w:rPr>
                <w:lang w:val="uk-UA"/>
              </w:rPr>
              <w:t>D</w:t>
            </w:r>
          </w:p>
        </w:tc>
        <w:tc>
          <w:tcPr>
            <w:tcW w:w="3132" w:type="dxa"/>
            <w:shd w:val="clear" w:color="auto" w:fill="auto"/>
          </w:tcPr>
          <w:p w:rsidR="007F3D8A" w:rsidRPr="008F47C5" w:rsidRDefault="007F3D8A" w:rsidP="00E6604F">
            <w:pPr>
              <w:pStyle w:val="aff1"/>
              <w:rPr>
                <w:lang w:val="uk-UA"/>
              </w:rPr>
            </w:pPr>
            <w:r w:rsidRPr="008F47C5">
              <w:rPr>
                <w:lang w:val="uk-UA"/>
              </w:rPr>
              <w:t>3</w:t>
            </w:r>
            <w:r w:rsidR="0063754F" w:rsidRPr="008F47C5">
              <w:rPr>
                <w:lang w:val="uk-UA"/>
              </w:rPr>
              <w:t>.0</w:t>
            </w:r>
          </w:p>
        </w:tc>
        <w:tc>
          <w:tcPr>
            <w:tcW w:w="2136" w:type="dxa"/>
            <w:shd w:val="clear" w:color="auto" w:fill="auto"/>
          </w:tcPr>
          <w:p w:rsidR="007F3D8A" w:rsidRPr="008F47C5" w:rsidRDefault="0063754F" w:rsidP="00E6604F">
            <w:pPr>
              <w:pStyle w:val="aff1"/>
              <w:rPr>
                <w:lang w:val="uk-UA"/>
              </w:rPr>
            </w:pPr>
            <w:r w:rsidRPr="008F47C5">
              <w:rPr>
                <w:lang w:val="uk-UA"/>
              </w:rPr>
              <w:t>2.1</w:t>
            </w:r>
          </w:p>
        </w:tc>
      </w:tr>
    </w:tbl>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Всього</w:t>
      </w:r>
      <w:r w:rsidR="0063754F" w:rsidRPr="00E41ED0">
        <w:rPr>
          <w:lang w:val="uk-UA"/>
        </w:rPr>
        <w:t xml:space="preserve">: </w:t>
      </w:r>
      <w:r w:rsidRPr="00E41ED0">
        <w:rPr>
          <w:lang w:val="uk-UA"/>
        </w:rPr>
        <w:t>10,3 м</w:t>
      </w:r>
      <w:r w:rsidRPr="00E41ED0">
        <w:rPr>
          <w:vertAlign w:val="superscript"/>
          <w:lang w:val="uk-UA"/>
        </w:rPr>
        <w:t>3</w:t>
      </w:r>
    </w:p>
    <w:p w:rsidR="0063754F" w:rsidRPr="00E41ED0" w:rsidRDefault="007F3D8A" w:rsidP="0063754F">
      <w:pPr>
        <w:ind w:firstLine="709"/>
        <w:rPr>
          <w:lang w:val="uk-UA"/>
        </w:rPr>
      </w:pPr>
      <w:r w:rsidRPr="00E41ED0">
        <w:rPr>
          <w:lang w:val="uk-UA"/>
        </w:rPr>
        <w:t>Об’єм котловану</w:t>
      </w:r>
      <w:r w:rsidR="0063754F" w:rsidRPr="00E41ED0">
        <w:rPr>
          <w:lang w:val="uk-UA"/>
        </w:rPr>
        <w:t xml:space="preserve">: </w:t>
      </w:r>
      <w:r w:rsidR="00382FBF">
        <w:rPr>
          <w:lang w:val="uk-UA"/>
        </w:rPr>
        <w:pict>
          <v:shape id="_x0000_i1185" type="#_x0000_t75" style="width:233.25pt;height:18.75pt">
            <v:imagedata r:id="rId166" o:title="" chromakey="white"/>
          </v:shape>
        </w:pict>
      </w:r>
    </w:p>
    <w:p w:rsidR="0063754F" w:rsidRPr="00E41ED0" w:rsidRDefault="007F3D8A" w:rsidP="0063754F">
      <w:pPr>
        <w:ind w:firstLine="709"/>
        <w:rPr>
          <w:lang w:val="uk-UA"/>
        </w:rPr>
      </w:pPr>
      <w:r w:rsidRPr="00E41ED0">
        <w:rPr>
          <w:lang w:val="uk-UA"/>
        </w:rPr>
        <w:t>Так, як глибина котловану більша 3 м, то</w:t>
      </w:r>
      <w:r w:rsidR="0063754F" w:rsidRPr="00E41ED0">
        <w:rPr>
          <w:lang w:val="uk-UA"/>
        </w:rPr>
        <w:t xml:space="preserve"> </w:t>
      </w:r>
      <w:r w:rsidRPr="00E41ED0">
        <w:rPr>
          <w:lang w:val="uk-UA"/>
        </w:rPr>
        <w:t>згідно ДБН Д</w:t>
      </w:r>
      <w:r w:rsidR="0063754F" w:rsidRPr="00E41ED0">
        <w:rPr>
          <w:lang w:val="uk-UA"/>
        </w:rPr>
        <w:t>.2.4</w:t>
      </w:r>
      <w:r w:rsidRPr="00E41ED0">
        <w:rPr>
          <w:lang w:val="uk-UA"/>
        </w:rPr>
        <w:t xml:space="preserve">-1-2000 </w:t>
      </w:r>
      <w:r w:rsidR="0063754F" w:rsidRPr="00E41ED0">
        <w:rPr>
          <w:lang w:val="uk-UA"/>
        </w:rPr>
        <w:t>-</w:t>
      </w:r>
      <w:r w:rsidRPr="00E41ED0">
        <w:rPr>
          <w:lang w:val="uk-UA"/>
        </w:rPr>
        <w:t xml:space="preserve"> стінки котловану робимо з ухилом 1</w:t>
      </w:r>
      <w:r w:rsidR="0063754F" w:rsidRPr="00E41ED0">
        <w:rPr>
          <w:lang w:val="uk-UA"/>
        </w:rPr>
        <w:t xml:space="preserve">: </w:t>
      </w:r>
      <w:r w:rsidRPr="00E41ED0">
        <w:rPr>
          <w:lang w:val="uk-UA"/>
        </w:rPr>
        <w:t>0,75</w:t>
      </w:r>
      <w:r w:rsidR="0063754F" w:rsidRPr="00E41ED0">
        <w:rPr>
          <w:lang w:val="uk-UA"/>
        </w:rPr>
        <w:t>.</w:t>
      </w:r>
    </w:p>
    <w:p w:rsidR="00E6604F" w:rsidRPr="00E41ED0" w:rsidRDefault="00E6604F" w:rsidP="0063754F">
      <w:pPr>
        <w:ind w:firstLine="709"/>
        <w:rPr>
          <w:lang w:val="uk-UA"/>
        </w:rPr>
      </w:pPr>
    </w:p>
    <w:p w:rsidR="0063754F" w:rsidRPr="00E41ED0" w:rsidRDefault="0063754F" w:rsidP="00E6604F">
      <w:pPr>
        <w:pStyle w:val="2"/>
        <w:rPr>
          <w:lang w:val="uk-UA"/>
        </w:rPr>
      </w:pPr>
      <w:bookmarkStart w:id="20" w:name="_Toc266439887"/>
      <w:r w:rsidRPr="00E41ED0">
        <w:rPr>
          <w:lang w:val="uk-UA"/>
        </w:rPr>
        <w:t>3.5</w:t>
      </w:r>
      <w:r w:rsidR="007F3D8A" w:rsidRPr="00E41ED0">
        <w:rPr>
          <w:lang w:val="uk-UA"/>
        </w:rPr>
        <w:t xml:space="preserve"> Вибір способу проведення робіт і комплектів машин</w:t>
      </w:r>
      <w:bookmarkEnd w:id="20"/>
    </w:p>
    <w:p w:rsidR="00E6604F" w:rsidRPr="00E41ED0" w:rsidRDefault="00E6604F" w:rsidP="0063754F">
      <w:pPr>
        <w:ind w:firstLine="709"/>
        <w:rPr>
          <w:lang w:val="uk-UA"/>
        </w:rPr>
      </w:pPr>
    </w:p>
    <w:p w:rsidR="00E41ED0" w:rsidRDefault="007F3D8A" w:rsidP="0063754F">
      <w:pPr>
        <w:ind w:firstLine="709"/>
        <w:rPr>
          <w:lang w:val="uk-UA"/>
        </w:rPr>
      </w:pPr>
      <w:r w:rsidRPr="00E41ED0">
        <w:rPr>
          <w:lang w:val="uk-UA"/>
        </w:rPr>
        <w:t>В складі комплекту розрізняють ведучі машини, які виконують основні роботи</w:t>
      </w:r>
      <w:r w:rsidR="0063754F" w:rsidRPr="00E41ED0">
        <w:rPr>
          <w:lang w:val="uk-UA"/>
        </w:rPr>
        <w:t xml:space="preserve"> (</w:t>
      </w:r>
      <w:r w:rsidRPr="00E41ED0">
        <w:rPr>
          <w:lang w:val="uk-UA"/>
        </w:rPr>
        <w:t>розробку ґрунту в котловані</w:t>
      </w:r>
      <w:r w:rsidR="0063754F" w:rsidRPr="00E41ED0">
        <w:rPr>
          <w:lang w:val="uk-UA"/>
        </w:rPr>
        <w:t>),</w:t>
      </w:r>
      <w:r w:rsidRPr="00E41ED0">
        <w:rPr>
          <w:lang w:val="uk-UA"/>
        </w:rPr>
        <w:t xml:space="preserve"> допоміжні призначені для обслуговування ведучих машин і виконання інших робіт</w:t>
      </w:r>
      <w:r w:rsidR="0063754F" w:rsidRPr="00E41ED0">
        <w:rPr>
          <w:lang w:val="uk-UA"/>
        </w:rPr>
        <w:t xml:space="preserve"> (</w:t>
      </w:r>
      <w:r w:rsidRPr="00E41ED0">
        <w:rPr>
          <w:lang w:val="uk-UA"/>
        </w:rPr>
        <w:t>роз рихлення ґрунту, зачистка дна котловану, засипання пазух котловану і ущільнення засипаного ґрунту</w:t>
      </w:r>
      <w:r w:rsidR="0063754F" w:rsidRPr="00E41ED0">
        <w:rPr>
          <w:lang w:val="uk-UA"/>
        </w:rPr>
        <w:t>).</w:t>
      </w:r>
      <w:r w:rsidR="00E6604F" w:rsidRPr="00E41ED0">
        <w:rPr>
          <w:lang w:val="uk-UA"/>
        </w:rPr>
        <w:t xml:space="preserve"> </w:t>
      </w:r>
    </w:p>
    <w:p w:rsidR="0063754F" w:rsidRPr="00E41ED0" w:rsidRDefault="007F3D8A" w:rsidP="0063754F">
      <w:pPr>
        <w:ind w:firstLine="709"/>
        <w:rPr>
          <w:lang w:val="uk-UA"/>
        </w:rPr>
      </w:pPr>
      <w:r w:rsidRPr="00E41ED0">
        <w:rPr>
          <w:lang w:val="uk-UA"/>
        </w:rPr>
        <w:t>Кількість самоскидів</w:t>
      </w:r>
      <w:r w:rsidR="0063754F" w:rsidRPr="00E41ED0">
        <w:rPr>
          <w:lang w:val="uk-UA"/>
        </w:rPr>
        <w:t xml:space="preserve">. </w:t>
      </w:r>
      <w:r w:rsidRPr="00E41ED0">
        <w:rPr>
          <w:lang w:val="uk-UA"/>
        </w:rPr>
        <w:t>Бульдозерів та інших допоміжних машин визначається з умови безперебійної роботи ведучої машини</w:t>
      </w:r>
      <w:r w:rsidR="0063754F" w:rsidRPr="00E41ED0">
        <w:rPr>
          <w:lang w:val="uk-UA"/>
        </w:rPr>
        <w:t>.</w:t>
      </w:r>
    </w:p>
    <w:p w:rsidR="0063754F" w:rsidRPr="00E41ED0" w:rsidRDefault="007F3D8A" w:rsidP="0063754F">
      <w:pPr>
        <w:ind w:firstLine="709"/>
        <w:rPr>
          <w:lang w:val="uk-UA"/>
        </w:rPr>
      </w:pPr>
      <w:r w:rsidRPr="00E41ED0">
        <w:rPr>
          <w:lang w:val="uk-UA"/>
        </w:rPr>
        <w:t>Для підбору марки екскаватора визначимо його необхідну продуктивність в зміну</w:t>
      </w:r>
      <w:r w:rsidR="0063754F" w:rsidRPr="00E41ED0">
        <w:rPr>
          <w:lang w:val="uk-UA"/>
        </w:rPr>
        <w:t>:</w:t>
      </w:r>
    </w:p>
    <w:p w:rsidR="0063754F" w:rsidRPr="00E41ED0" w:rsidRDefault="00C0628E" w:rsidP="0063754F">
      <w:pPr>
        <w:ind w:firstLine="709"/>
        <w:rPr>
          <w:lang w:val="uk-UA"/>
        </w:rPr>
      </w:pPr>
      <w:r>
        <w:rPr>
          <w:lang w:val="uk-UA"/>
        </w:rPr>
        <w:br w:type="page"/>
      </w:r>
      <w:r w:rsidR="00382FBF">
        <w:rPr>
          <w:lang w:val="uk-UA"/>
        </w:rPr>
        <w:pict>
          <v:shape id="_x0000_i1186" type="#_x0000_t75" style="width:49.5pt;height:26.25pt">
            <v:imagedata r:id="rId167" o:title="" chromakey="white"/>
          </v:shape>
        </w:pict>
      </w:r>
      <w:r w:rsidR="0063754F" w:rsidRPr="00E41ED0">
        <w:rPr>
          <w:i/>
          <w:iCs/>
          <w:lang w:val="uk-UA"/>
        </w:rPr>
        <w:t xml:space="preserve"> (</w:t>
      </w:r>
      <w:r w:rsidR="0063754F" w:rsidRPr="00E41ED0">
        <w:rPr>
          <w:lang w:val="uk-UA"/>
        </w:rPr>
        <w:t>3.3)</w: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 xml:space="preserve">Де </w:t>
      </w:r>
      <w:r w:rsidR="00382FBF">
        <w:rPr>
          <w:lang w:val="uk-UA"/>
        </w:rPr>
        <w:pict>
          <v:shape id="_x0000_i1187" type="#_x0000_t75" style="width:9pt;height:18.75pt">
            <v:imagedata r:id="rId168" o:title="" chromakey="white"/>
          </v:shape>
        </w:pict>
      </w:r>
      <w:r w:rsidR="0063754F" w:rsidRPr="00E41ED0">
        <w:rPr>
          <w:lang w:val="uk-UA"/>
        </w:rPr>
        <w:t xml:space="preserve"> - </w:t>
      </w:r>
      <w:r w:rsidRPr="00E41ED0">
        <w:rPr>
          <w:lang w:val="uk-UA"/>
        </w:rPr>
        <w:t>об’єм котловану, м</w:t>
      </w:r>
      <w:r w:rsidRPr="00E41ED0">
        <w:rPr>
          <w:vertAlign w:val="superscript"/>
          <w:lang w:val="uk-UA"/>
        </w:rPr>
        <w:t>3</w:t>
      </w:r>
      <w:r w:rsidR="0063754F" w:rsidRPr="00E41ED0">
        <w:rPr>
          <w:lang w:val="uk-UA"/>
        </w:rPr>
        <w:t xml:space="preserve">; </w:t>
      </w:r>
      <w:r w:rsidR="00382FBF">
        <w:rPr>
          <w:lang w:val="uk-UA"/>
        </w:rPr>
        <w:pict>
          <v:shape id="_x0000_i1188" type="#_x0000_t75" style="width:10.5pt;height:18.75pt">
            <v:imagedata r:id="rId169" o:title="" chromakey="white"/>
          </v:shape>
        </w:pict>
      </w:r>
      <w:r w:rsidR="0063754F" w:rsidRPr="00E41ED0">
        <w:rPr>
          <w:lang w:val="uk-UA"/>
        </w:rPr>
        <w:t xml:space="preserve"> - </w:t>
      </w:r>
      <w:r w:rsidRPr="00E41ED0">
        <w:rPr>
          <w:lang w:val="uk-UA"/>
        </w:rPr>
        <w:t>кількість машино-змін</w:t>
      </w:r>
      <w:r w:rsidR="0063754F" w:rsidRPr="00E41ED0">
        <w:rPr>
          <w:lang w:val="uk-UA"/>
        </w:rPr>
        <w:t>.</w:t>
      </w:r>
    </w:p>
    <w:p w:rsidR="0063754F" w:rsidRPr="00E41ED0" w:rsidRDefault="007F3D8A" w:rsidP="0063754F">
      <w:pPr>
        <w:ind w:firstLine="709"/>
        <w:rPr>
          <w:lang w:val="uk-UA"/>
        </w:rPr>
      </w:pPr>
      <w:r w:rsidRPr="00E41ED0">
        <w:rPr>
          <w:lang w:val="uk-UA"/>
        </w:rPr>
        <w:t>В даному випадку потребується продуктивність</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189" type="#_x0000_t75" style="width:201pt;height:33.75pt">
            <v:imagedata r:id="rId170" o:title="" chromakey="white"/>
          </v:shape>
        </w:pict>
      </w:r>
    </w:p>
    <w:p w:rsidR="00E6604F" w:rsidRPr="00E41ED0" w:rsidRDefault="00E6604F" w:rsidP="0063754F">
      <w:pPr>
        <w:ind w:firstLine="709"/>
        <w:rPr>
          <w:i/>
          <w:iCs/>
          <w:lang w:val="uk-UA"/>
        </w:rPr>
      </w:pPr>
    </w:p>
    <w:p w:rsidR="0063754F" w:rsidRPr="00E41ED0" w:rsidRDefault="007F3D8A" w:rsidP="0063754F">
      <w:pPr>
        <w:ind w:firstLine="709"/>
        <w:rPr>
          <w:lang w:val="uk-UA"/>
        </w:rPr>
      </w:pPr>
      <w:r w:rsidRPr="00E41ED0">
        <w:rPr>
          <w:lang w:val="uk-UA"/>
        </w:rPr>
        <w:t>Експлуатаційна продуктивність одноковшевих екскаваторів</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190" type="#_x0000_t75" style="width:155.25pt;height:30pt">
            <v:imagedata r:id="rId171" o:title="" chromakey="white"/>
          </v:shape>
        </w:pict>
      </w:r>
      <w:r w:rsidR="0063754F" w:rsidRPr="00E41ED0">
        <w:rPr>
          <w:lang w:val="uk-UA"/>
        </w:rPr>
        <w:t xml:space="preserve"> (3.4)</w: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 xml:space="preserve">Де с </w:t>
      </w:r>
      <w:r w:rsidR="0063754F" w:rsidRPr="00E41ED0">
        <w:rPr>
          <w:lang w:val="uk-UA"/>
        </w:rPr>
        <w:t>-</w:t>
      </w:r>
      <w:r w:rsidRPr="00E41ED0">
        <w:rPr>
          <w:lang w:val="uk-UA"/>
        </w:rPr>
        <w:t xml:space="preserve"> тривалість зміни, год</w:t>
      </w:r>
      <w:r w:rsidR="0063754F" w:rsidRPr="00E41ED0">
        <w:rPr>
          <w:lang w:val="uk-UA"/>
        </w:rPr>
        <w:t xml:space="preserve">.; </w:t>
      </w:r>
      <w:r w:rsidR="00382FBF">
        <w:rPr>
          <w:lang w:val="uk-UA"/>
        </w:rPr>
        <w:pict>
          <v:shape id="_x0000_i1191" type="#_x0000_t75" style="width:8.25pt;height:18.75pt">
            <v:imagedata r:id="rId172" o:title="" chromakey="white"/>
          </v:shape>
        </w:pict>
      </w:r>
      <w:r w:rsidR="0063754F" w:rsidRPr="00E41ED0">
        <w:rPr>
          <w:lang w:val="uk-UA"/>
        </w:rPr>
        <w:t xml:space="preserve"> - </w:t>
      </w:r>
      <w:r w:rsidRPr="00E41ED0">
        <w:rPr>
          <w:lang w:val="uk-UA"/>
        </w:rPr>
        <w:t xml:space="preserve">геометрична ємність ковша, </w:t>
      </w:r>
      <w:r w:rsidR="00382FBF">
        <w:rPr>
          <w:lang w:val="uk-UA"/>
        </w:rPr>
        <w:pict>
          <v:shape id="_x0000_i1192" type="#_x0000_t75" style="width:15.75pt;height:18.75pt">
            <v:imagedata r:id="rId173" o:title="" chromakey="white"/>
          </v:shape>
        </w:pict>
      </w:r>
      <w:r w:rsidR="0063754F" w:rsidRPr="00E41ED0">
        <w:rPr>
          <w:lang w:val="uk-UA"/>
        </w:rPr>
        <w:t xml:space="preserve">; </w:t>
      </w:r>
      <w:r w:rsidR="00382FBF">
        <w:rPr>
          <w:lang w:val="uk-UA"/>
        </w:rPr>
        <w:pict>
          <v:shape id="_x0000_i1193" type="#_x0000_t75" style="width:39pt;height:30pt">
            <v:imagedata r:id="rId174" o:title="" chromakey="white"/>
          </v:shape>
        </w:pict>
      </w:r>
      <w:r w:rsidR="0063754F" w:rsidRPr="00E41ED0">
        <w:rPr>
          <w:lang w:val="uk-UA"/>
        </w:rPr>
        <w:t xml:space="preserve">; </w:t>
      </w:r>
      <w:r w:rsidR="00382FBF">
        <w:rPr>
          <w:lang w:val="uk-UA"/>
        </w:rPr>
        <w:pict>
          <v:shape id="_x0000_i1194" type="#_x0000_t75" style="width:15pt;height:18.75pt">
            <v:imagedata r:id="rId175" o:title="" chromakey="white"/>
          </v:shape>
        </w:pict>
      </w:r>
      <w:r w:rsidR="0063754F" w:rsidRPr="00E41ED0">
        <w:rPr>
          <w:lang w:val="uk-UA"/>
        </w:rPr>
        <w:t xml:space="preserve"> - </w:t>
      </w:r>
      <w:r w:rsidRPr="00E41ED0">
        <w:rPr>
          <w:lang w:val="uk-UA"/>
        </w:rPr>
        <w:t xml:space="preserve">коефіцієнт наповнення ковша, </w:t>
      </w:r>
      <w:r w:rsidR="00382FBF">
        <w:rPr>
          <w:lang w:val="uk-UA"/>
        </w:rPr>
        <w:pict>
          <v:shape id="_x0000_i1195" type="#_x0000_t75" style="width:15.75pt;height:18.75pt">
            <v:imagedata r:id="rId173" o:title="" chromakey="white"/>
          </v:shape>
        </w:pict>
      </w:r>
      <w:r w:rsidR="0063754F" w:rsidRPr="00E41ED0">
        <w:rPr>
          <w:lang w:val="uk-UA"/>
        </w:rPr>
        <w:t xml:space="preserve">; </w:t>
      </w:r>
      <w:r w:rsidR="00382FBF">
        <w:rPr>
          <w:lang w:val="uk-UA"/>
        </w:rPr>
        <w:pict>
          <v:shape id="_x0000_i1196" type="#_x0000_t75" style="width:13.5pt;height:21pt">
            <v:imagedata r:id="rId176" o:title="" chromakey="white"/>
          </v:shape>
        </w:pict>
      </w:r>
      <w:r w:rsidR="0063754F" w:rsidRPr="00E41ED0">
        <w:rPr>
          <w:lang w:val="uk-UA"/>
        </w:rPr>
        <w:t xml:space="preserve"> - </w:t>
      </w:r>
      <w:r w:rsidRPr="00E41ED0">
        <w:rPr>
          <w:lang w:val="uk-UA"/>
        </w:rPr>
        <w:t>коефіцієнт розпушування ґрунту</w:t>
      </w:r>
      <w:r w:rsidR="0063754F" w:rsidRPr="00E41ED0">
        <w:rPr>
          <w:lang w:val="uk-UA"/>
        </w:rPr>
        <w:t xml:space="preserve">; </w:t>
      </w:r>
      <w:r w:rsidR="00382FBF">
        <w:rPr>
          <w:lang w:val="uk-UA"/>
        </w:rPr>
        <w:pict>
          <v:shape id="_x0000_i1197" type="#_x0000_t75" style="width:14.25pt;height:18.75pt">
            <v:imagedata r:id="rId177" o:title="" chromakey="white"/>
          </v:shape>
        </w:pict>
      </w:r>
      <w:r w:rsidRPr="00E41ED0">
        <w:rPr>
          <w:lang w:val="uk-UA"/>
        </w:rPr>
        <w:t xml:space="preserve"> </w:t>
      </w:r>
      <w:r w:rsidR="0063754F" w:rsidRPr="00E41ED0">
        <w:rPr>
          <w:lang w:val="uk-UA"/>
        </w:rPr>
        <w:t>-</w:t>
      </w:r>
      <w:r w:rsidRPr="00E41ED0">
        <w:rPr>
          <w:lang w:val="uk-UA"/>
        </w:rPr>
        <w:t xml:space="preserve"> коефіцієнт використання за часом</w:t>
      </w:r>
      <w:r w:rsidR="0063754F" w:rsidRPr="00E41ED0">
        <w:rPr>
          <w:lang w:val="uk-UA"/>
        </w:rPr>
        <w:t xml:space="preserve">; </w:t>
      </w:r>
      <w:r w:rsidR="00382FBF">
        <w:rPr>
          <w:lang w:val="uk-UA"/>
        </w:rPr>
        <w:pict>
          <v:shape id="_x0000_i1198" type="#_x0000_t75" style="width:12.75pt;height:20.25pt">
            <v:imagedata r:id="rId178" o:title="" chromakey="white"/>
          </v:shape>
        </w:pict>
      </w:r>
      <w:r w:rsidR="0063754F" w:rsidRPr="00E41ED0">
        <w:rPr>
          <w:lang w:val="uk-UA"/>
        </w:rPr>
        <w:t xml:space="preserve"> - </w:t>
      </w:r>
      <w:r w:rsidRPr="00E41ED0">
        <w:rPr>
          <w:lang w:val="uk-UA"/>
        </w:rPr>
        <w:t>час циклу в хв</w:t>
      </w:r>
      <w:r w:rsidR="0063754F" w:rsidRPr="00E41ED0">
        <w:rPr>
          <w:lang w:val="uk-UA"/>
        </w:rPr>
        <w:t>. .</w:t>
      </w:r>
    </w:p>
    <w:p w:rsidR="007F3D8A" w:rsidRPr="00E41ED0" w:rsidRDefault="007F3D8A" w:rsidP="0063754F">
      <w:pPr>
        <w:ind w:firstLine="709"/>
        <w:rPr>
          <w:lang w:val="uk-UA"/>
        </w:rPr>
      </w:pPr>
      <w:r w:rsidRPr="00E41ED0">
        <w:rPr>
          <w:lang w:val="uk-UA"/>
        </w:rPr>
        <w:t>Для розрахунків приймаємо</w:t>
      </w:r>
      <w:r w:rsidR="0063754F" w:rsidRPr="00E41ED0">
        <w:rPr>
          <w:lang w:val="uk-UA"/>
        </w:rPr>
        <w:t xml:space="preserve">: </w:t>
      </w:r>
      <w:r w:rsidR="00382FBF">
        <w:rPr>
          <w:lang w:val="uk-UA"/>
        </w:rPr>
        <w:pict>
          <v:shape id="_x0000_i1199" type="#_x0000_t75" style="width:135.75pt;height:20.25pt">
            <v:imagedata r:id="rId179" o:title="" chromakey="white"/>
          </v:shape>
        </w:pict>
      </w:r>
      <w:r w:rsidRPr="00E41ED0">
        <w:rPr>
          <w:lang w:val="uk-UA"/>
        </w:rPr>
        <w:t xml:space="preserve"> </w:t>
      </w:r>
      <w:r w:rsidR="00382FBF">
        <w:rPr>
          <w:lang w:val="uk-UA"/>
        </w:rPr>
        <w:pict>
          <v:shape id="_x0000_i1200" type="#_x0000_t75" style="width:59.25pt;height:18.75pt">
            <v:imagedata r:id="rId180" o:title="" chromakey="white"/>
          </v:shape>
        </w:pict>
      </w:r>
      <w:r w:rsidRPr="00E41ED0">
        <w:rPr>
          <w:lang w:val="uk-UA"/>
        </w:rPr>
        <w:t xml:space="preserve">, </w:t>
      </w:r>
      <w:r w:rsidR="00382FBF">
        <w:rPr>
          <w:lang w:val="uk-UA"/>
        </w:rPr>
        <w:pict>
          <v:shape id="_x0000_i1201" type="#_x0000_t75" style="width:53.25pt;height:21pt">
            <v:imagedata r:id="rId181" o:title="" chromakey="white"/>
          </v:shape>
        </w:pict>
      </w:r>
      <w:r w:rsidRPr="00E41ED0">
        <w:rPr>
          <w:lang w:val="uk-UA"/>
        </w:rPr>
        <w:t xml:space="preserve"> </w:t>
      </w:r>
      <w:r w:rsidR="00382FBF">
        <w:rPr>
          <w:lang w:val="uk-UA"/>
        </w:rPr>
        <w:pict>
          <v:shape id="_x0000_i1202" type="#_x0000_t75" style="width:61.5pt;height:18.75pt">
            <v:imagedata r:id="rId182" o:title="" chromakey="white"/>
          </v:shape>
        </w:pict>
      </w:r>
    </w:p>
    <w:p w:rsidR="0063754F" w:rsidRPr="00E41ED0" w:rsidRDefault="007F3D8A" w:rsidP="0063754F">
      <w:pPr>
        <w:ind w:firstLine="709"/>
        <w:rPr>
          <w:lang w:val="uk-UA"/>
        </w:rPr>
      </w:pPr>
      <w:r w:rsidRPr="00E41ED0">
        <w:rPr>
          <w:lang w:val="uk-UA"/>
        </w:rPr>
        <w:t xml:space="preserve">При ємності ковша </w:t>
      </w:r>
      <w:r w:rsidR="00382FBF">
        <w:rPr>
          <w:lang w:val="uk-UA"/>
        </w:rPr>
        <w:pict>
          <v:shape id="_x0000_i1203" type="#_x0000_t75" style="width:63.75pt;height:18.75pt">
            <v:imagedata r:id="rId183" o:title="" chromakey="white"/>
          </v:shape>
        </w:pict>
      </w:r>
      <w:r w:rsidRPr="00E41ED0">
        <w:rPr>
          <w:lang w:val="uk-UA"/>
        </w:rPr>
        <w:t xml:space="preserve"> експлуатаційна продуктивність екскаватора</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04" type="#_x0000_t75" style="width:240.75pt;height:26.25pt">
            <v:imagedata r:id="rId184" o:title="" chromakey="white"/>
          </v:shape>
        </w:pict>
      </w:r>
      <w:r w:rsidR="0063754F" w:rsidRPr="00E41ED0">
        <w:rPr>
          <w:lang w:val="uk-UA"/>
        </w:rPr>
        <w:t>.</w: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 xml:space="preserve">Таким чином найбільш раціональним рішенням буде прийняти одноковшевий екскаватор з ємністю ковша </w:t>
      </w:r>
      <w:r w:rsidR="0063754F" w:rsidRPr="00E41ED0">
        <w:rPr>
          <w:lang w:val="uk-UA"/>
        </w:rPr>
        <w:t>-</w:t>
      </w:r>
      <w:r w:rsidRPr="00E41ED0">
        <w:rPr>
          <w:lang w:val="uk-UA"/>
        </w:rPr>
        <w:t xml:space="preserve"> 0</w:t>
      </w:r>
      <w:r w:rsidR="0063754F" w:rsidRPr="00E41ED0">
        <w:rPr>
          <w:lang w:val="uk-UA"/>
        </w:rPr>
        <w:t>.2</w:t>
      </w:r>
      <w:r w:rsidRPr="00E41ED0">
        <w:rPr>
          <w:lang w:val="uk-UA"/>
        </w:rPr>
        <w:t>5 м</w:t>
      </w:r>
      <w:r w:rsidRPr="00E41ED0">
        <w:rPr>
          <w:vertAlign w:val="superscript"/>
          <w:lang w:val="uk-UA"/>
        </w:rPr>
        <w:t>3</w:t>
      </w:r>
      <w:r w:rsidR="0063754F" w:rsidRPr="00E41ED0">
        <w:rPr>
          <w:lang w:val="uk-UA"/>
        </w:rPr>
        <w:t xml:space="preserve">. </w:t>
      </w:r>
      <w:r w:rsidRPr="00E41ED0">
        <w:rPr>
          <w:lang w:val="uk-UA"/>
        </w:rPr>
        <w:t>Враховуючи необхідність транспортування ґрунту автосамоскидами і глибину котловану, приймаємо екскаватор</w:t>
      </w:r>
      <w:r w:rsidR="0063754F" w:rsidRPr="00E41ED0">
        <w:rPr>
          <w:lang w:val="uk-UA"/>
        </w:rPr>
        <w:t xml:space="preserve"> "</w:t>
      </w:r>
      <w:r w:rsidRPr="00E41ED0">
        <w:rPr>
          <w:lang w:val="uk-UA"/>
        </w:rPr>
        <w:t>Зворотна лопата</w:t>
      </w:r>
      <w:r w:rsidR="0063754F" w:rsidRPr="00E41ED0">
        <w:rPr>
          <w:lang w:val="uk-UA"/>
        </w:rPr>
        <w:t xml:space="preserve">" </w:t>
      </w:r>
      <w:r w:rsidRPr="00E41ED0">
        <w:rPr>
          <w:lang w:val="uk-UA"/>
        </w:rPr>
        <w:t>марки 20/3311</w:t>
      </w:r>
      <w:r w:rsidR="0063754F" w:rsidRPr="00E41ED0">
        <w:rPr>
          <w:lang w:val="uk-UA"/>
        </w:rPr>
        <w:t xml:space="preserve">. </w:t>
      </w:r>
      <w:r w:rsidRPr="00E41ED0">
        <w:rPr>
          <w:lang w:val="uk-UA"/>
        </w:rPr>
        <w:t>Кількість змін роботи цього екскаватора</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05" type="#_x0000_t75" style="width:105pt;height:25.5pt">
            <v:imagedata r:id="rId185" o:title="" chromakey="white"/>
          </v:shape>
        </w:pic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Для вивезення ґрунту приймаємо самоскид ЗИЛ ММЗ 555, вантажопід</w:t>
      </w:r>
      <w:r w:rsidR="00E41ED0" w:rsidRPr="00E41ED0">
        <w:rPr>
          <w:lang w:val="uk-UA"/>
        </w:rPr>
        <w:t>'</w:t>
      </w:r>
      <w:r w:rsidRPr="00E41ED0">
        <w:rPr>
          <w:lang w:val="uk-UA"/>
        </w:rPr>
        <w:t xml:space="preserve">ємністю </w:t>
      </w:r>
      <w:r w:rsidR="0063754F" w:rsidRPr="00E41ED0">
        <w:rPr>
          <w:lang w:val="uk-UA"/>
        </w:rPr>
        <w:t>4.5</w:t>
      </w:r>
      <w:r w:rsidRPr="00E41ED0">
        <w:rPr>
          <w:lang w:val="uk-UA"/>
        </w:rPr>
        <w:t xml:space="preserve"> т</w:t>
      </w:r>
      <w:r w:rsidR="0063754F" w:rsidRPr="00E41ED0">
        <w:rPr>
          <w:lang w:val="uk-UA"/>
        </w:rPr>
        <w:t xml:space="preserve">. </w:t>
      </w:r>
      <w:r w:rsidRPr="00E41ED0">
        <w:rPr>
          <w:lang w:val="uk-UA"/>
        </w:rPr>
        <w:t xml:space="preserve">Ємність самоскиду при об’ємній вазі суглинку </w:t>
      </w:r>
      <w:r w:rsidR="00382FBF">
        <w:rPr>
          <w:lang w:val="uk-UA"/>
        </w:rPr>
        <w:pict>
          <v:shape id="_x0000_i1206" type="#_x0000_t75" style="width:84.75pt;height:18.75pt">
            <v:imagedata r:id="rId186" o:title="" chromakey="white"/>
          </v:shape>
        </w:pic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07" type="#_x0000_t75" style="width:92.25pt;height:26.25pt">
            <v:imagedata r:id="rId187" o:title="" chromakey="white"/>
          </v:shape>
        </w:pic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Кількість ковшів, що завантажують в кузов</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08" type="#_x0000_t75" style="width:168.75pt;height:28.5pt">
            <v:imagedata r:id="rId188" o:title="" chromakey="white"/>
          </v:shape>
        </w:pict>
      </w:r>
      <w:r w:rsidR="0063754F" w:rsidRPr="00E41ED0">
        <w:rPr>
          <w:lang w:val="uk-UA"/>
        </w:rPr>
        <w:t xml:space="preserve"> (3.5)</w: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Час завантаження однієї машини</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09" type="#_x0000_t75" style="width:186.75pt;height:30pt">
            <v:imagedata r:id="rId189" o:title="" chromakey="white"/>
          </v:shape>
        </w:pict>
      </w:r>
      <w:r w:rsidR="0063754F" w:rsidRPr="00E41ED0">
        <w:rPr>
          <w:lang w:val="uk-UA"/>
        </w:rPr>
        <w:t xml:space="preserve"> (3.6)</w: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Кількість автосамоскидів при відстані перевезення на 2 км визначається за формулою</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10" type="#_x0000_t75" style="width:120pt;height:35.25pt">
            <v:imagedata r:id="rId190" o:title="" chromakey="white"/>
          </v:shape>
        </w:pict>
      </w:r>
      <w:r w:rsidR="0063754F" w:rsidRPr="00E41ED0">
        <w:rPr>
          <w:lang w:val="uk-UA"/>
        </w:rPr>
        <w:t xml:space="preserve"> (3.7)</w:t>
      </w:r>
    </w:p>
    <w:p w:rsidR="0063754F" w:rsidRPr="00E41ED0" w:rsidRDefault="00C0628E" w:rsidP="0063754F">
      <w:pPr>
        <w:ind w:firstLine="709"/>
        <w:rPr>
          <w:lang w:val="uk-UA"/>
        </w:rPr>
      </w:pPr>
      <w:r>
        <w:rPr>
          <w:lang w:val="uk-UA"/>
        </w:rPr>
        <w:br w:type="page"/>
      </w:r>
      <w:r w:rsidR="007F3D8A" w:rsidRPr="00E41ED0">
        <w:rPr>
          <w:lang w:val="uk-UA"/>
        </w:rPr>
        <w:t xml:space="preserve">Де </w:t>
      </w:r>
      <w:r w:rsidR="00382FBF">
        <w:rPr>
          <w:lang w:val="uk-UA"/>
        </w:rPr>
        <w:pict>
          <v:shape id="_x0000_i1211" type="#_x0000_t75" style="width:11.25pt;height:20.25pt">
            <v:imagedata r:id="rId191" o:title="" chromakey="white"/>
          </v:shape>
        </w:pict>
      </w:r>
      <w:r w:rsidR="007F3D8A" w:rsidRPr="00E41ED0">
        <w:rPr>
          <w:lang w:val="uk-UA"/>
        </w:rPr>
        <w:t xml:space="preserve"> </w:t>
      </w:r>
      <w:r w:rsidR="0063754F" w:rsidRPr="00E41ED0">
        <w:rPr>
          <w:lang w:val="uk-UA"/>
        </w:rPr>
        <w:t>-</w:t>
      </w:r>
      <w:r w:rsidR="007F3D8A" w:rsidRPr="00E41ED0">
        <w:rPr>
          <w:lang w:val="uk-UA"/>
        </w:rPr>
        <w:t xml:space="preserve"> час циклу автосамоскиду, хв</w:t>
      </w:r>
      <w:r w:rsidR="0063754F" w:rsidRPr="00E41ED0">
        <w:rPr>
          <w:lang w:val="uk-UA"/>
        </w:rPr>
        <w:t xml:space="preserve">.; </w:t>
      </w:r>
      <w:r w:rsidR="00382FBF">
        <w:rPr>
          <w:lang w:val="uk-UA"/>
        </w:rPr>
        <w:pict>
          <v:shape id="_x0000_i1212" type="#_x0000_t75" style="width:7.5pt;height:18.75pt">
            <v:imagedata r:id="rId192" o:title="" chromakey="white"/>
          </v:shape>
        </w:pict>
      </w:r>
      <w:r w:rsidR="0063754F" w:rsidRPr="00E41ED0">
        <w:rPr>
          <w:lang w:val="uk-UA"/>
        </w:rPr>
        <w:t xml:space="preserve"> - </w:t>
      </w:r>
      <w:r w:rsidR="007F3D8A" w:rsidRPr="00E41ED0">
        <w:rPr>
          <w:lang w:val="uk-UA"/>
        </w:rPr>
        <w:t>довжина шляху слідування, км</w:t>
      </w:r>
      <w:r w:rsidR="0063754F" w:rsidRPr="00E41ED0">
        <w:rPr>
          <w:lang w:val="uk-UA"/>
        </w:rPr>
        <w:t xml:space="preserve">; </w:t>
      </w:r>
      <w:r w:rsidR="00382FBF">
        <w:rPr>
          <w:lang w:val="uk-UA"/>
        </w:rPr>
        <w:pict>
          <v:shape id="_x0000_i1213" type="#_x0000_t75" style="width:9pt;height:18.75pt">
            <v:imagedata r:id="rId168" o:title="" chromakey="white"/>
          </v:shape>
        </w:pict>
      </w:r>
      <w:r w:rsidR="0063754F" w:rsidRPr="00E41ED0">
        <w:rPr>
          <w:lang w:val="uk-UA"/>
        </w:rPr>
        <w:t xml:space="preserve"> - </w:t>
      </w:r>
      <w:r w:rsidR="007F3D8A" w:rsidRPr="00E41ED0">
        <w:rPr>
          <w:lang w:val="uk-UA"/>
        </w:rPr>
        <w:t>середня швидкість руху, км/год</w:t>
      </w:r>
      <w:r w:rsidR="0063754F" w:rsidRPr="00E41ED0">
        <w:rPr>
          <w:lang w:val="uk-UA"/>
        </w:rPr>
        <w:t xml:space="preserve">.; </w:t>
      </w:r>
      <w:r w:rsidR="00382FBF">
        <w:rPr>
          <w:lang w:val="uk-UA"/>
        </w:rPr>
        <w:pict>
          <v:shape id="_x0000_i1214" type="#_x0000_t75" style="width:8.25pt;height:18.75pt">
            <v:imagedata r:id="rId193" o:title="" chromakey="white"/>
          </v:shape>
        </w:pict>
      </w:r>
      <w:r w:rsidR="0063754F" w:rsidRPr="00E41ED0">
        <w:rPr>
          <w:lang w:val="uk-UA"/>
        </w:rPr>
        <w:t xml:space="preserve"> - </w:t>
      </w:r>
      <w:r w:rsidR="007F3D8A" w:rsidRPr="00E41ED0">
        <w:rPr>
          <w:lang w:val="uk-UA"/>
        </w:rPr>
        <w:t>коефіцієнт пропорційності</w:t>
      </w:r>
      <w:r w:rsidR="0063754F" w:rsidRPr="00E41ED0">
        <w:rPr>
          <w:lang w:val="uk-UA"/>
        </w:rPr>
        <w:t xml:space="preserve">; </w:t>
      </w:r>
      <w:r w:rsidR="00382FBF">
        <w:rPr>
          <w:lang w:val="uk-UA"/>
        </w:rPr>
        <w:pict>
          <v:shape id="_x0000_i1215" type="#_x0000_t75" style="width:22.5pt;height:21pt">
            <v:imagedata r:id="rId194" o:title="" chromakey="white"/>
          </v:shape>
        </w:pict>
      </w:r>
      <w:r w:rsidR="0063754F" w:rsidRPr="00E41ED0">
        <w:rPr>
          <w:lang w:val="uk-UA"/>
        </w:rPr>
        <w:t xml:space="preserve"> - </w:t>
      </w:r>
      <w:r w:rsidR="007F3D8A" w:rsidRPr="00E41ED0">
        <w:rPr>
          <w:lang w:val="uk-UA"/>
        </w:rPr>
        <w:t>час розвантаження з маневрами</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16" type="#_x0000_t75" style="width:216.75pt;height:45pt">
            <v:imagedata r:id="rId195" o:title="" chromakey="white"/>
          </v:shape>
        </w:pic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В результаті приймаємо 4 автосамоскидів ЗИЛ ММЗ 555</w:t>
      </w:r>
      <w:r w:rsidR="0063754F" w:rsidRPr="00E41ED0">
        <w:rPr>
          <w:lang w:val="uk-UA"/>
        </w:rPr>
        <w:t>.</w:t>
      </w:r>
    </w:p>
    <w:p w:rsidR="0063754F" w:rsidRPr="00E41ED0" w:rsidRDefault="007F3D8A" w:rsidP="0063754F">
      <w:pPr>
        <w:ind w:firstLine="709"/>
        <w:rPr>
          <w:lang w:val="uk-UA"/>
        </w:rPr>
      </w:pPr>
      <w:r w:rsidRPr="00E41ED0">
        <w:rPr>
          <w:lang w:val="uk-UA"/>
        </w:rPr>
        <w:t>Розрівнювання ґрунту на місці відвалу виконується бульдозером Д 159Б на базі трактора ДТ-54</w:t>
      </w:r>
      <w:r w:rsidR="0063754F" w:rsidRPr="00E41ED0">
        <w:rPr>
          <w:lang w:val="uk-UA"/>
        </w:rPr>
        <w:t>.</w:t>
      </w:r>
    </w:p>
    <w:p w:rsidR="0063754F" w:rsidRPr="00E41ED0" w:rsidRDefault="007F3D8A" w:rsidP="0063754F">
      <w:pPr>
        <w:ind w:firstLine="709"/>
        <w:rPr>
          <w:lang w:val="uk-UA"/>
        </w:rPr>
      </w:pPr>
      <w:r w:rsidRPr="00E41ED0">
        <w:rPr>
          <w:lang w:val="uk-UA"/>
        </w:rPr>
        <w:t>Ущільнення виконується двома катками Д-130 А щеплені з трактором С-80 за шість підходів по одному сліду</w:t>
      </w:r>
      <w:r w:rsidR="0063754F" w:rsidRPr="00E41ED0">
        <w:rPr>
          <w:lang w:val="uk-UA"/>
        </w:rPr>
        <w:t>.</w:t>
      </w:r>
    </w:p>
    <w:p w:rsidR="0063754F" w:rsidRPr="00E41ED0" w:rsidRDefault="007F3D8A" w:rsidP="0063754F">
      <w:pPr>
        <w:ind w:firstLine="709"/>
        <w:rPr>
          <w:lang w:val="uk-UA"/>
        </w:rPr>
      </w:pPr>
      <w:r w:rsidRPr="00E41ED0">
        <w:rPr>
          <w:lang w:val="uk-UA"/>
        </w:rPr>
        <w:t>Продуктивність бульдозера при середній дальності транспортування ґрунту 15 км, складає 425 м</w:t>
      </w:r>
      <w:r w:rsidRPr="00E41ED0">
        <w:rPr>
          <w:vertAlign w:val="superscript"/>
          <w:lang w:val="uk-UA"/>
        </w:rPr>
        <w:t xml:space="preserve">3 </w:t>
      </w:r>
      <w:r w:rsidRPr="00E41ED0">
        <w:rPr>
          <w:lang w:val="uk-UA"/>
        </w:rPr>
        <w:t xml:space="preserve">в зміну, продуктивність катка </w:t>
      </w:r>
      <w:r w:rsidR="0063754F" w:rsidRPr="00E41ED0">
        <w:rPr>
          <w:lang w:val="uk-UA"/>
        </w:rPr>
        <w:t>-</w:t>
      </w:r>
      <w:r w:rsidRPr="00E41ED0">
        <w:rPr>
          <w:lang w:val="uk-UA"/>
        </w:rPr>
        <w:t xml:space="preserve"> 2299 м</w:t>
      </w:r>
      <w:r w:rsidRPr="00E41ED0">
        <w:rPr>
          <w:vertAlign w:val="superscript"/>
          <w:lang w:val="uk-UA"/>
        </w:rPr>
        <w:t>2</w:t>
      </w:r>
      <w:r w:rsidRPr="00E41ED0">
        <w:rPr>
          <w:lang w:val="uk-UA"/>
        </w:rPr>
        <w:t xml:space="preserve"> в зміну</w:t>
      </w:r>
      <w:r w:rsidR="0063754F" w:rsidRPr="00E41ED0">
        <w:rPr>
          <w:lang w:val="uk-UA"/>
        </w:rPr>
        <w:t>.</w:t>
      </w:r>
    </w:p>
    <w:p w:rsidR="0063754F" w:rsidRPr="00E41ED0" w:rsidRDefault="007F3D8A" w:rsidP="0063754F">
      <w:pPr>
        <w:ind w:firstLine="709"/>
        <w:rPr>
          <w:lang w:val="uk-UA"/>
        </w:rPr>
      </w:pPr>
      <w:r w:rsidRPr="00E41ED0">
        <w:rPr>
          <w:lang w:val="uk-UA"/>
        </w:rPr>
        <w:t>Час на вирівнювання ґрунту в місці відвалу</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17" type="#_x0000_t75" style="width:120pt;height:33.75pt">
            <v:imagedata r:id="rId196" o:title="" chromakey="white"/>
          </v:shape>
        </w:pic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Приймаємо 8 змін</w:t>
      </w:r>
      <w:r w:rsidR="0063754F" w:rsidRPr="00E41ED0">
        <w:rPr>
          <w:lang w:val="uk-UA"/>
        </w:rPr>
        <w:t>.</w:t>
      </w:r>
    </w:p>
    <w:p w:rsidR="0063754F" w:rsidRPr="00E41ED0" w:rsidRDefault="007F3D8A" w:rsidP="0063754F">
      <w:pPr>
        <w:ind w:firstLine="709"/>
        <w:rPr>
          <w:lang w:val="uk-UA"/>
        </w:rPr>
      </w:pPr>
      <w:r w:rsidRPr="00E41ED0">
        <w:rPr>
          <w:lang w:val="uk-UA"/>
        </w:rPr>
        <w:t xml:space="preserve">Час на ущільнення при шести проходках в один слід і товщині ущільненого шару </w:t>
      </w:r>
      <w:r w:rsidR="0063754F" w:rsidRPr="00E41ED0">
        <w:rPr>
          <w:lang w:val="uk-UA"/>
        </w:rPr>
        <w:t>-</w:t>
      </w:r>
      <w:r w:rsidRPr="00E41ED0">
        <w:rPr>
          <w:lang w:val="uk-UA"/>
        </w:rPr>
        <w:t xml:space="preserve"> 0</w:t>
      </w:r>
      <w:r w:rsidR="0063754F" w:rsidRPr="00E41ED0">
        <w:rPr>
          <w:lang w:val="uk-UA"/>
        </w:rPr>
        <w:t>.2</w:t>
      </w:r>
      <w:r w:rsidRPr="00E41ED0">
        <w:rPr>
          <w:lang w:val="uk-UA"/>
        </w:rPr>
        <w:t xml:space="preserve"> м</w:t>
      </w:r>
      <w:r w:rsidR="0063754F" w:rsidRPr="00E41ED0">
        <w:rPr>
          <w:lang w:val="uk-UA"/>
        </w:rPr>
        <w:t>:</w:t>
      </w:r>
    </w:p>
    <w:p w:rsidR="00E6604F" w:rsidRPr="00E41ED0" w:rsidRDefault="00E6604F" w:rsidP="0063754F">
      <w:pPr>
        <w:ind w:firstLine="709"/>
        <w:rPr>
          <w:lang w:val="uk-UA"/>
        </w:rPr>
      </w:pPr>
    </w:p>
    <w:p w:rsidR="007F3D8A" w:rsidRPr="00E41ED0" w:rsidRDefault="00382FBF" w:rsidP="0063754F">
      <w:pPr>
        <w:ind w:firstLine="709"/>
        <w:rPr>
          <w:lang w:val="uk-UA"/>
        </w:rPr>
      </w:pPr>
      <w:r>
        <w:rPr>
          <w:lang w:val="uk-UA"/>
        </w:rPr>
        <w:pict>
          <v:shape id="_x0000_i1218" type="#_x0000_t75" style="width:138pt;height:33.75pt">
            <v:imagedata r:id="rId197" o:title="" chromakey="white"/>
          </v:shape>
        </w:pic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Приймаємо 7 змін</w:t>
      </w:r>
      <w:r w:rsidR="0063754F" w:rsidRPr="00E41ED0">
        <w:rPr>
          <w:lang w:val="uk-UA"/>
        </w:rPr>
        <w:t>.</w:t>
      </w:r>
    </w:p>
    <w:p w:rsidR="0063754F" w:rsidRPr="00E41ED0" w:rsidRDefault="00E6604F" w:rsidP="00E6604F">
      <w:pPr>
        <w:pStyle w:val="2"/>
        <w:rPr>
          <w:lang w:val="uk-UA"/>
        </w:rPr>
      </w:pPr>
      <w:r w:rsidRPr="00E41ED0">
        <w:rPr>
          <w:lang w:val="uk-UA"/>
        </w:rPr>
        <w:br w:type="page"/>
      </w:r>
      <w:bookmarkStart w:id="21" w:name="_Toc266439888"/>
      <w:r w:rsidR="0063754F" w:rsidRPr="00E41ED0">
        <w:rPr>
          <w:lang w:val="uk-UA"/>
        </w:rPr>
        <w:t>3.6</w:t>
      </w:r>
      <w:r w:rsidR="007F3D8A" w:rsidRPr="00E41ED0">
        <w:rPr>
          <w:lang w:val="uk-UA"/>
        </w:rPr>
        <w:t xml:space="preserve"> Визначення техніко-економічних показників</w:t>
      </w:r>
      <w:bookmarkEnd w:id="21"/>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Визначаються приведені граничні затрати на розробку 1 м</w:t>
      </w:r>
      <w:r w:rsidRPr="00E41ED0">
        <w:rPr>
          <w:vertAlign w:val="superscript"/>
          <w:lang w:val="uk-UA"/>
        </w:rPr>
        <w:t>3</w:t>
      </w:r>
      <w:r w:rsidRPr="00E41ED0">
        <w:rPr>
          <w:lang w:val="uk-UA"/>
        </w:rPr>
        <w:t xml:space="preserve"> ґрунту</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19" type="#_x0000_t75" style="width:115.5pt;height:39pt">
            <v:imagedata r:id="rId198" o:title="" chromakey="white"/>
          </v:shape>
        </w:pict>
      </w:r>
      <w:r w:rsidR="0063754F" w:rsidRPr="00E41ED0">
        <w:rPr>
          <w:lang w:val="uk-UA"/>
        </w:rPr>
        <w:t xml:space="preserve"> (3.8)</w: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 xml:space="preserve">Де </w:t>
      </w:r>
      <w:r w:rsidR="00382FBF">
        <w:rPr>
          <w:lang w:val="uk-UA"/>
        </w:rPr>
        <w:pict>
          <v:shape id="_x0000_i1220" type="#_x0000_t75" style="width:14.25pt;height:18.75pt">
            <v:imagedata r:id="rId199" o:title="" chromakey="white"/>
          </v:shape>
        </w:pict>
      </w:r>
      <w:r w:rsidR="0063754F" w:rsidRPr="00E41ED0">
        <w:rPr>
          <w:lang w:val="uk-UA"/>
        </w:rPr>
        <w:t xml:space="preserve"> - </w:t>
      </w:r>
      <w:r w:rsidRPr="00E41ED0">
        <w:rPr>
          <w:lang w:val="uk-UA"/>
        </w:rPr>
        <w:t>загальна собівартість розробки ґрунту</w:t>
      </w:r>
      <w:r w:rsidR="0063754F" w:rsidRPr="00E41ED0">
        <w:rPr>
          <w:lang w:val="uk-UA"/>
        </w:rPr>
        <w:t xml:space="preserve">; </w:t>
      </w:r>
      <w:r w:rsidR="00382FBF">
        <w:rPr>
          <w:lang w:val="uk-UA"/>
        </w:rPr>
        <w:pict>
          <v:shape id="_x0000_i1221" type="#_x0000_t75" style="width:14.25pt;height:18.75pt">
            <v:imagedata r:id="rId200" o:title="" chromakey="white"/>
          </v:shape>
        </w:pict>
      </w:r>
      <w:r w:rsidRPr="00E41ED0">
        <w:rPr>
          <w:lang w:val="uk-UA"/>
        </w:rPr>
        <w:t xml:space="preserve"> </w:t>
      </w:r>
      <w:r w:rsidR="0063754F" w:rsidRPr="00E41ED0">
        <w:rPr>
          <w:lang w:val="uk-UA"/>
        </w:rPr>
        <w:t>-</w:t>
      </w:r>
      <w:r w:rsidRPr="00E41ED0">
        <w:rPr>
          <w:lang w:val="uk-UA"/>
        </w:rPr>
        <w:t xml:space="preserve"> нормативний коефіцієнт економічної ефективності капітальних вкладів, дор</w:t>
      </w:r>
      <w:r w:rsidR="0063754F" w:rsidRPr="00E41ED0">
        <w:rPr>
          <w:lang w:val="uk-UA"/>
        </w:rPr>
        <w:t>.0.1</w:t>
      </w:r>
      <w:r w:rsidRPr="00E41ED0">
        <w:rPr>
          <w:lang w:val="uk-UA"/>
        </w:rPr>
        <w:t>2</w:t>
      </w:r>
      <w:r w:rsidR="0063754F" w:rsidRPr="00E41ED0">
        <w:rPr>
          <w:lang w:val="uk-UA"/>
        </w:rPr>
        <w:t xml:space="preserve">; </w:t>
      </w:r>
      <w:r w:rsidR="00382FBF">
        <w:rPr>
          <w:lang w:val="uk-UA"/>
        </w:rPr>
        <w:pict>
          <v:shape id="_x0000_i1222" type="#_x0000_t75" style="width:12pt;height:18.75pt">
            <v:imagedata r:id="rId201" o:title="" chromakey="white"/>
          </v:shape>
        </w:pict>
      </w:r>
      <w:r w:rsidR="0063754F" w:rsidRPr="00E41ED0">
        <w:rPr>
          <w:lang w:val="uk-UA"/>
        </w:rPr>
        <w:t xml:space="preserve"> - </w:t>
      </w:r>
      <w:r w:rsidRPr="00E41ED0">
        <w:rPr>
          <w:lang w:val="uk-UA"/>
        </w:rPr>
        <w:t xml:space="preserve">балансова і інвентарно-розрахункова ціна і </w:t>
      </w:r>
      <w:r w:rsidR="0063754F" w:rsidRPr="00E41ED0">
        <w:rPr>
          <w:lang w:val="uk-UA"/>
        </w:rPr>
        <w:t>-</w:t>
      </w:r>
      <w:r w:rsidRPr="00E41ED0">
        <w:rPr>
          <w:lang w:val="uk-UA"/>
        </w:rPr>
        <w:t xml:space="preserve"> ї машини, що бере участь в механічному процесі</w:t>
      </w:r>
      <w:r w:rsidR="0063754F" w:rsidRPr="00E41ED0">
        <w:rPr>
          <w:lang w:val="uk-UA"/>
        </w:rPr>
        <w:t xml:space="preserve">; </w:t>
      </w:r>
      <w:r w:rsidR="00382FBF">
        <w:rPr>
          <w:lang w:val="uk-UA"/>
        </w:rPr>
        <w:pict>
          <v:shape id="_x0000_i1223" type="#_x0000_t75" style="width:17.25pt;height:20.25pt">
            <v:imagedata r:id="rId202" o:title="" chromakey="white"/>
          </v:shape>
        </w:pict>
      </w:r>
      <w:r w:rsidRPr="00E41ED0">
        <w:rPr>
          <w:lang w:val="uk-UA"/>
        </w:rPr>
        <w:t xml:space="preserve">, </w:t>
      </w:r>
      <w:r w:rsidR="00382FBF">
        <w:rPr>
          <w:lang w:val="uk-UA"/>
        </w:rPr>
        <w:pict>
          <v:shape id="_x0000_i1224" type="#_x0000_t75" style="width:16.5pt;height:18.75pt">
            <v:imagedata r:id="rId203" o:title="" chromakey="white"/>
          </v:shape>
        </w:pict>
      </w:r>
      <w:r w:rsidR="0063754F" w:rsidRPr="00E41ED0">
        <w:rPr>
          <w:lang w:val="uk-UA"/>
        </w:rPr>
        <w:t xml:space="preserve"> - </w:t>
      </w:r>
      <w:r w:rsidRPr="00E41ED0">
        <w:rPr>
          <w:lang w:val="uk-UA"/>
        </w:rPr>
        <w:t>кількість годин роботи на об’єкті в рік і-ї машини</w:t>
      </w:r>
      <w:r w:rsidR="0063754F" w:rsidRPr="00E41ED0">
        <w:rPr>
          <w:lang w:val="uk-UA"/>
        </w:rPr>
        <w:t xml:space="preserve">; </w:t>
      </w:r>
      <w:r w:rsidR="00382FBF">
        <w:rPr>
          <w:lang w:val="uk-UA"/>
        </w:rPr>
        <w:pict>
          <v:shape id="_x0000_i1225" type="#_x0000_t75" style="width:9pt;height:18.75pt">
            <v:imagedata r:id="rId168" o:title="" chromakey="white"/>
          </v:shape>
        </w:pict>
      </w:r>
      <w:r w:rsidR="0063754F" w:rsidRPr="00E41ED0">
        <w:rPr>
          <w:lang w:val="uk-UA"/>
        </w:rPr>
        <w:t xml:space="preserve"> - </w:t>
      </w:r>
      <w:r w:rsidRPr="00E41ED0">
        <w:rPr>
          <w:lang w:val="uk-UA"/>
        </w:rPr>
        <w:t>об’єм роботи, м</w:t>
      </w:r>
      <w:r w:rsidRPr="00E41ED0">
        <w:rPr>
          <w:vertAlign w:val="superscript"/>
          <w:lang w:val="uk-UA"/>
        </w:rPr>
        <w:t>3</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26" type="#_x0000_t75" style="width:182.25pt;height:20.25pt">
            <v:imagedata r:id="rId204" o:title="" chromakey="white"/>
          </v:shape>
        </w:pict>
      </w:r>
      <w:r w:rsidR="0063754F" w:rsidRPr="00E41ED0">
        <w:rPr>
          <w:lang w:val="uk-UA"/>
        </w:rPr>
        <w:t xml:space="preserve"> (3.9)</w: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 xml:space="preserve">Де </w:t>
      </w:r>
      <w:r w:rsidR="00382FBF">
        <w:rPr>
          <w:lang w:val="uk-UA"/>
        </w:rPr>
        <w:pict>
          <v:shape id="_x0000_i1227" type="#_x0000_t75" style="width:30pt;height:18.75pt">
            <v:imagedata r:id="rId205" o:title="" chromakey="white"/>
          </v:shape>
        </w:pict>
      </w:r>
      <w:r w:rsidR="0063754F" w:rsidRPr="00E41ED0">
        <w:rPr>
          <w:lang w:val="uk-UA"/>
        </w:rPr>
        <w:t xml:space="preserve"> - </w:t>
      </w:r>
      <w:r w:rsidRPr="00E41ED0">
        <w:rPr>
          <w:lang w:val="uk-UA"/>
        </w:rPr>
        <w:t>собівартість машино-години і-ї машини</w:t>
      </w:r>
      <w:r w:rsidR="0063754F" w:rsidRPr="00E41ED0">
        <w:rPr>
          <w:lang w:val="uk-UA"/>
        </w:rPr>
        <w:t xml:space="preserve">; </w:t>
      </w:r>
      <w:r w:rsidR="00382FBF">
        <w:rPr>
          <w:lang w:val="uk-UA"/>
        </w:rPr>
        <w:pict>
          <v:shape id="_x0000_i1228" type="#_x0000_t75" style="width:13.5pt;height:18.75pt">
            <v:imagedata r:id="rId206" o:title="" chromakey="white"/>
          </v:shape>
        </w:pict>
      </w:r>
      <w:r w:rsidR="0063754F" w:rsidRPr="00E41ED0">
        <w:rPr>
          <w:lang w:val="uk-UA"/>
        </w:rPr>
        <w:t xml:space="preserve"> - </w:t>
      </w:r>
      <w:r w:rsidRPr="00E41ED0">
        <w:rPr>
          <w:lang w:val="uk-UA"/>
        </w:rPr>
        <w:t>кількість машин і-го виду, що входять в комплект</w:t>
      </w:r>
      <w:r w:rsidR="0063754F" w:rsidRPr="00E41ED0">
        <w:rPr>
          <w:lang w:val="uk-UA"/>
        </w:rPr>
        <w:t xml:space="preserve">; </w:t>
      </w:r>
      <w:r w:rsidR="00382FBF">
        <w:rPr>
          <w:lang w:val="uk-UA"/>
        </w:rPr>
        <w:pict>
          <v:shape id="_x0000_i1229" type="#_x0000_t75" style="width:15pt;height:18.75pt">
            <v:imagedata r:id="rId207" o:title="" chromakey="white"/>
          </v:shape>
        </w:pict>
      </w:r>
      <w:r w:rsidR="0063754F" w:rsidRPr="00E41ED0">
        <w:rPr>
          <w:lang w:val="uk-UA"/>
        </w:rPr>
        <w:t xml:space="preserve"> - </w:t>
      </w:r>
      <w:r w:rsidRPr="00E41ED0">
        <w:rPr>
          <w:lang w:val="uk-UA"/>
        </w:rPr>
        <w:t>загальна заробітна плата робочих, що виконують ручні процеси</w:t>
      </w:r>
      <w:r w:rsidR="0063754F" w:rsidRPr="00E41ED0">
        <w:rPr>
          <w:lang w:val="uk-UA"/>
        </w:rPr>
        <w:t xml:space="preserve">; </w:t>
      </w:r>
      <w:r w:rsidRPr="00E41ED0">
        <w:rPr>
          <w:lang w:val="uk-UA"/>
        </w:rPr>
        <w:t>1</w:t>
      </w:r>
      <w:r w:rsidR="0063754F" w:rsidRPr="00E41ED0">
        <w:rPr>
          <w:lang w:val="uk-UA"/>
        </w:rPr>
        <w:t>.0</w:t>
      </w:r>
      <w:r w:rsidRPr="00E41ED0">
        <w:rPr>
          <w:lang w:val="uk-UA"/>
        </w:rPr>
        <w:t xml:space="preserve">8 і </w:t>
      </w:r>
      <w:r w:rsidR="0063754F" w:rsidRPr="00E41ED0">
        <w:rPr>
          <w:lang w:val="uk-UA"/>
        </w:rPr>
        <w:t>1.5</w:t>
      </w:r>
      <w:r w:rsidRPr="00E41ED0">
        <w:rPr>
          <w:lang w:val="uk-UA"/>
        </w:rPr>
        <w:t xml:space="preserve"> </w:t>
      </w:r>
      <w:r w:rsidR="0063754F" w:rsidRPr="00E41ED0">
        <w:rPr>
          <w:lang w:val="uk-UA"/>
        </w:rPr>
        <w:t>-</w:t>
      </w:r>
      <w:r w:rsidRPr="00E41ED0">
        <w:rPr>
          <w:lang w:val="uk-UA"/>
        </w:rPr>
        <w:t xml:space="preserve"> коефіцієнти накладних витрат на заробітну плату та інші прямі витрати</w:t>
      </w:r>
      <w:r w:rsidR="0063754F" w:rsidRPr="00E41ED0">
        <w:rPr>
          <w:lang w:val="uk-UA"/>
        </w:rPr>
        <w:t>.</w:t>
      </w:r>
    </w:p>
    <w:p w:rsidR="0063754F" w:rsidRPr="00E41ED0" w:rsidRDefault="007F3D8A" w:rsidP="0063754F">
      <w:pPr>
        <w:ind w:firstLine="709"/>
        <w:rPr>
          <w:lang w:val="uk-UA"/>
        </w:rPr>
      </w:pPr>
      <w:r w:rsidRPr="00E41ED0">
        <w:rPr>
          <w:lang w:val="uk-UA"/>
        </w:rPr>
        <w:t>Собівартість машино-години</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30" type="#_x0000_t75" style="width:109.5pt;height:28.5pt">
            <v:imagedata r:id="rId208" o:title="" chromakey="white"/>
          </v:shape>
        </w:pict>
      </w:r>
      <w:r w:rsidR="0063754F" w:rsidRPr="00E41ED0">
        <w:rPr>
          <w:lang w:val="uk-UA"/>
        </w:rPr>
        <w:t xml:space="preserve"> (3.1</w:t>
      </w:r>
      <w:r w:rsidR="007F3D8A" w:rsidRPr="00E41ED0">
        <w:rPr>
          <w:lang w:val="uk-UA"/>
        </w:rPr>
        <w:t>0</w:t>
      </w:r>
      <w:r w:rsidR="0063754F" w:rsidRPr="00E41ED0">
        <w:rPr>
          <w:lang w:val="uk-UA"/>
        </w:rPr>
        <w:t>)</w: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 xml:space="preserve">Де </w:t>
      </w:r>
      <w:r w:rsidR="00382FBF">
        <w:rPr>
          <w:lang w:val="uk-UA"/>
        </w:rPr>
        <w:pict>
          <v:shape id="_x0000_i1231" type="#_x0000_t75" style="width:9pt;height:18.75pt">
            <v:imagedata r:id="rId209" o:title="" chromakey="white"/>
          </v:shape>
        </w:pict>
      </w:r>
      <w:r w:rsidR="0063754F" w:rsidRPr="00E41ED0">
        <w:rPr>
          <w:lang w:val="uk-UA"/>
        </w:rPr>
        <w:t xml:space="preserve"> - </w:t>
      </w:r>
      <w:r w:rsidRPr="00E41ED0">
        <w:rPr>
          <w:lang w:val="uk-UA"/>
        </w:rPr>
        <w:t>одноразові витрати на доставку, монтаж і демонтаж машини, та інші роботи</w:t>
      </w:r>
      <w:r w:rsidR="0063754F" w:rsidRPr="00E41ED0">
        <w:rPr>
          <w:lang w:val="uk-UA"/>
        </w:rPr>
        <w:t xml:space="preserve">; </w:t>
      </w:r>
      <w:r w:rsidR="00382FBF">
        <w:rPr>
          <w:lang w:val="uk-UA"/>
        </w:rPr>
        <w:pict>
          <v:shape id="_x0000_i1232" type="#_x0000_t75" style="width:13.5pt;height:18.75pt">
            <v:imagedata r:id="rId210" o:title="" chromakey="white"/>
          </v:shape>
        </w:pict>
      </w:r>
      <w:r w:rsidRPr="00E41ED0">
        <w:rPr>
          <w:lang w:val="uk-UA"/>
        </w:rPr>
        <w:t xml:space="preserve"> </w:t>
      </w:r>
      <w:r w:rsidR="0063754F" w:rsidRPr="00E41ED0">
        <w:rPr>
          <w:lang w:val="uk-UA"/>
        </w:rPr>
        <w:t>-</w:t>
      </w:r>
      <w:r w:rsidRPr="00E41ED0">
        <w:rPr>
          <w:lang w:val="uk-UA"/>
        </w:rPr>
        <w:t xml:space="preserve"> витрати, що включають витрати за рік на амортизацію, повне відновлення і ремонт машини</w:t>
      </w:r>
      <w:r w:rsidR="0063754F" w:rsidRPr="00E41ED0">
        <w:rPr>
          <w:lang w:val="uk-UA"/>
        </w:rPr>
        <w:t xml:space="preserve">; </w:t>
      </w:r>
      <w:r w:rsidR="00382FBF">
        <w:rPr>
          <w:lang w:val="uk-UA"/>
        </w:rPr>
        <w:pict>
          <v:shape id="_x0000_i1233" type="#_x0000_t75" style="width:13.5pt;height:18.75pt">
            <v:imagedata r:id="rId211" o:title="" chromakey="white"/>
          </v:shape>
        </w:pict>
      </w:r>
      <w:r w:rsidR="0063754F" w:rsidRPr="00E41ED0">
        <w:rPr>
          <w:lang w:val="uk-UA"/>
        </w:rPr>
        <w:t xml:space="preserve"> - </w:t>
      </w:r>
      <w:r w:rsidRPr="00E41ED0">
        <w:rPr>
          <w:lang w:val="uk-UA"/>
        </w:rPr>
        <w:t>поточні експлуатаційні витрати, нараховані на години зміни і заробітну плату персоналу, що обслуговує машину, ціни енергоресурсів, витрати на утримання і поточний ремонт</w:t>
      </w:r>
      <w:r w:rsidR="0063754F" w:rsidRPr="00E41ED0">
        <w:rPr>
          <w:lang w:val="uk-UA"/>
        </w:rPr>
        <w:t>.</w:t>
      </w:r>
    </w:p>
    <w:p w:rsidR="0063754F" w:rsidRPr="00E41ED0" w:rsidRDefault="007F3D8A" w:rsidP="0063754F">
      <w:pPr>
        <w:ind w:firstLine="709"/>
        <w:rPr>
          <w:lang w:val="uk-UA"/>
        </w:rPr>
      </w:pPr>
      <w:r w:rsidRPr="00E41ED0">
        <w:rPr>
          <w:lang w:val="uk-UA"/>
        </w:rPr>
        <w:t>Трудоємність розробки 1м</w:t>
      </w:r>
      <w:r w:rsidRPr="00E41ED0">
        <w:rPr>
          <w:vertAlign w:val="superscript"/>
          <w:lang w:val="uk-UA"/>
        </w:rPr>
        <w:t>3</w:t>
      </w:r>
      <w:r w:rsidRPr="00E41ED0">
        <w:rPr>
          <w:lang w:val="uk-UA"/>
        </w:rPr>
        <w:t xml:space="preserve"> ґрунту визначається відношенням загальних трудових витрат до об’єми робіт</w:t>
      </w:r>
      <w:r w:rsidR="0063754F" w:rsidRPr="00E41ED0">
        <w:rPr>
          <w:lang w:val="uk-UA"/>
        </w:rPr>
        <w:t>.</w:t>
      </w:r>
    </w:p>
    <w:p w:rsidR="0063754F" w:rsidRPr="00E41ED0" w:rsidRDefault="007F3D8A" w:rsidP="0063754F">
      <w:pPr>
        <w:ind w:firstLine="709"/>
        <w:rPr>
          <w:lang w:val="uk-UA"/>
        </w:rPr>
      </w:pPr>
      <w:r w:rsidRPr="00E41ED0">
        <w:rPr>
          <w:lang w:val="uk-UA"/>
        </w:rPr>
        <w:t>Собівартість машино-години екскаватора 20/3311</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34" type="#_x0000_t75" style="width:279.75pt;height:33.75pt">
            <v:imagedata r:id="rId212" o:title="" chromakey="white"/>
          </v:shape>
        </w:pic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Вартість машино-зміни автосамоскиду</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35" type="#_x0000_t75" style="width:174pt;height:21pt">
            <v:imagedata r:id="rId213" o:title="" chromakey="white"/>
          </v:shape>
        </w:pict>
      </w:r>
      <w:r w:rsidR="0063754F" w:rsidRPr="00E41ED0">
        <w:rPr>
          <w:lang w:val="uk-UA"/>
        </w:rPr>
        <w:t xml:space="preserve"> (3.1</w:t>
      </w:r>
      <w:r w:rsidR="007F3D8A" w:rsidRPr="00E41ED0">
        <w:rPr>
          <w:lang w:val="uk-UA"/>
        </w:rPr>
        <w:t>1</w:t>
      </w:r>
      <w:r w:rsidR="0063754F" w:rsidRPr="00E41ED0">
        <w:rPr>
          <w:lang w:val="uk-UA"/>
        </w:rPr>
        <w:t>)</w: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 xml:space="preserve">Де </w:t>
      </w:r>
      <w:r w:rsidR="00382FBF">
        <w:rPr>
          <w:lang w:val="uk-UA"/>
        </w:rPr>
        <w:pict>
          <v:shape id="_x0000_i1236" type="#_x0000_t75" style="width:27pt;height:21pt">
            <v:imagedata r:id="rId214" o:title="" chromakey="white"/>
          </v:shape>
        </w:pict>
      </w:r>
      <w:r w:rsidR="0063754F" w:rsidRPr="00E41ED0">
        <w:rPr>
          <w:lang w:val="uk-UA"/>
        </w:rPr>
        <w:t xml:space="preserve"> - </w:t>
      </w:r>
      <w:r w:rsidRPr="00E41ED0">
        <w:rPr>
          <w:lang w:val="uk-UA"/>
        </w:rPr>
        <w:t>експлуатаційні витрати в зміну</w:t>
      </w:r>
      <w:r w:rsidR="0063754F" w:rsidRPr="00E41ED0">
        <w:rPr>
          <w:lang w:val="uk-UA"/>
        </w:rPr>
        <w:t xml:space="preserve">; </w:t>
      </w:r>
      <w:r w:rsidR="00382FBF">
        <w:rPr>
          <w:lang w:val="uk-UA"/>
        </w:rPr>
        <w:pict>
          <v:shape id="_x0000_i1237" type="#_x0000_t75" style="width:28.5pt;height:21pt">
            <v:imagedata r:id="rId215" o:title="" chromakey="white"/>
          </v:shape>
        </w:pict>
      </w:r>
      <w:r w:rsidRPr="00E41ED0">
        <w:rPr>
          <w:lang w:val="uk-UA"/>
        </w:rPr>
        <w:t xml:space="preserve"> </w:t>
      </w:r>
      <w:r w:rsidR="0063754F" w:rsidRPr="00E41ED0">
        <w:rPr>
          <w:lang w:val="uk-UA"/>
        </w:rPr>
        <w:t>-</w:t>
      </w:r>
      <w:r w:rsidRPr="00E41ED0">
        <w:rPr>
          <w:lang w:val="uk-UA"/>
        </w:rPr>
        <w:t xml:space="preserve"> експлуатаційні витрати 1 км пробігу</w:t>
      </w:r>
      <w:r w:rsidR="0063754F" w:rsidRPr="00E41ED0">
        <w:rPr>
          <w:lang w:val="uk-UA"/>
        </w:rPr>
        <w:t xml:space="preserve">; </w:t>
      </w:r>
      <w:r w:rsidR="00382FBF">
        <w:rPr>
          <w:lang w:val="uk-UA"/>
        </w:rPr>
        <w:pict>
          <v:shape id="_x0000_i1238" type="#_x0000_t75" style="width:15.75pt;height:18.75pt">
            <v:imagedata r:id="rId216" o:title="" chromakey="white"/>
          </v:shape>
        </w:pict>
      </w:r>
      <w:r w:rsidR="0063754F" w:rsidRPr="00E41ED0">
        <w:rPr>
          <w:lang w:val="uk-UA"/>
        </w:rPr>
        <w:t xml:space="preserve"> - </w:t>
      </w:r>
      <w:r w:rsidRPr="00E41ED0">
        <w:rPr>
          <w:lang w:val="uk-UA"/>
        </w:rPr>
        <w:t>пробіг</w:t>
      </w:r>
      <w:r w:rsidR="0063754F" w:rsidRPr="00E41ED0">
        <w:rPr>
          <w:lang w:val="uk-UA"/>
        </w:rPr>
        <w:t xml:space="preserve">; </w:t>
      </w:r>
      <w:r w:rsidR="00382FBF">
        <w:rPr>
          <w:lang w:val="uk-UA"/>
        </w:rPr>
        <w:pict>
          <v:shape id="_x0000_i1239" type="#_x0000_t75" style="width:14.25pt;height:20.25pt">
            <v:imagedata r:id="rId217" o:title="" chromakey="white"/>
          </v:shape>
        </w:pict>
      </w:r>
      <w:r w:rsidR="0063754F" w:rsidRPr="00E41ED0">
        <w:rPr>
          <w:lang w:val="uk-UA"/>
        </w:rPr>
        <w:t xml:space="preserve"> - </w:t>
      </w:r>
      <w:r w:rsidRPr="00E41ED0">
        <w:rPr>
          <w:lang w:val="uk-UA"/>
        </w:rPr>
        <w:t>число циклів в зміну</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40" type="#_x0000_t75" style="width:1in;height:29.25pt">
            <v:imagedata r:id="rId218" o:title="" chromakey="white"/>
          </v:shape>
        </w:pict>
      </w:r>
      <w:r w:rsidR="0063754F" w:rsidRPr="00E41ED0">
        <w:rPr>
          <w:lang w:val="uk-UA"/>
        </w:rPr>
        <w:t xml:space="preserve"> (3.1</w:t>
      </w:r>
      <w:r w:rsidR="007F3D8A" w:rsidRPr="00E41ED0">
        <w:rPr>
          <w:lang w:val="uk-UA"/>
        </w:rPr>
        <w:t>2</w:t>
      </w:r>
      <w:r w:rsidR="0063754F" w:rsidRPr="00E41ED0">
        <w:rPr>
          <w:lang w:val="uk-UA"/>
        </w:rPr>
        <w:t>)</w: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 xml:space="preserve">Де с </w:t>
      </w:r>
      <w:r w:rsidR="0063754F" w:rsidRPr="00E41ED0">
        <w:rPr>
          <w:lang w:val="uk-UA"/>
        </w:rPr>
        <w:t>-</w:t>
      </w:r>
      <w:r w:rsidRPr="00E41ED0">
        <w:rPr>
          <w:lang w:val="uk-UA"/>
        </w:rPr>
        <w:t xml:space="preserve"> кількість годин в зміну</w:t>
      </w:r>
      <w:r w:rsidR="0063754F" w:rsidRPr="00E41ED0">
        <w:rPr>
          <w:lang w:val="uk-UA"/>
        </w:rPr>
        <w:t xml:space="preserve">; </w:t>
      </w:r>
      <w:r w:rsidR="00382FBF">
        <w:rPr>
          <w:lang w:val="uk-UA"/>
        </w:rPr>
        <w:pict>
          <v:shape id="_x0000_i1241" type="#_x0000_t75" style="width:11.25pt;height:20.25pt">
            <v:imagedata r:id="rId191" o:title="" chromakey="white"/>
          </v:shape>
        </w:pict>
      </w:r>
      <w:r w:rsidR="0063754F" w:rsidRPr="00E41ED0">
        <w:rPr>
          <w:lang w:val="uk-UA"/>
        </w:rPr>
        <w:t xml:space="preserve"> - </w:t>
      </w:r>
      <w:r w:rsidRPr="00E41ED0">
        <w:rPr>
          <w:lang w:val="uk-UA"/>
        </w:rPr>
        <w:t>час циклу самоскида</w:t>
      </w:r>
      <w:r w:rsidR="0063754F" w:rsidRPr="00E41ED0">
        <w:rPr>
          <w:lang w:val="uk-UA"/>
        </w:rPr>
        <w:t xml:space="preserve">; </w:t>
      </w:r>
      <w:r w:rsidR="00382FBF">
        <w:rPr>
          <w:lang w:val="uk-UA"/>
        </w:rPr>
        <w:pict>
          <v:shape id="_x0000_i1242" type="#_x0000_t75" style="width:15pt;height:18.75pt">
            <v:imagedata r:id="rId219" o:title="" chromakey="white"/>
          </v:shape>
        </w:pict>
      </w:r>
      <w:r w:rsidR="0063754F" w:rsidRPr="00E41ED0">
        <w:rPr>
          <w:lang w:val="uk-UA"/>
        </w:rPr>
        <w:t xml:space="preserve"> - </w:t>
      </w:r>
      <w:r w:rsidRPr="00E41ED0">
        <w:rPr>
          <w:lang w:val="uk-UA"/>
        </w:rPr>
        <w:t>коефіцієнт використання за часом автосамоскиду</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43" type="#_x0000_t75" style="width:213.75pt;height:33.75pt">
            <v:imagedata r:id="rId220" o:title="" chromakey="white"/>
          </v:shape>
        </w:pict>
      </w:r>
    </w:p>
    <w:p w:rsidR="007F3D8A" w:rsidRPr="00E41ED0" w:rsidRDefault="00382FBF" w:rsidP="0063754F">
      <w:pPr>
        <w:ind w:firstLine="709"/>
        <w:rPr>
          <w:lang w:val="uk-UA"/>
        </w:rPr>
      </w:pPr>
      <w:r>
        <w:rPr>
          <w:lang w:val="uk-UA"/>
        </w:rPr>
        <w:pict>
          <v:shape id="_x0000_i1244" type="#_x0000_t75" style="width:289.5pt;height:33.75pt">
            <v:imagedata r:id="rId221" o:title="" chromakey="white"/>
          </v:shape>
        </w:pic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Тоді собівартість машино зміни</w:t>
      </w:r>
      <w:r w:rsidR="0063754F" w:rsidRPr="00E41ED0">
        <w:rPr>
          <w:lang w:val="uk-UA"/>
        </w:rPr>
        <w:t>:</w:t>
      </w:r>
      <w:r w:rsidR="00E6604F" w:rsidRPr="00E41ED0">
        <w:rPr>
          <w:lang w:val="uk-UA"/>
        </w:rPr>
        <w:t xml:space="preserve"> </w:t>
      </w:r>
      <w:r w:rsidR="00382FBF">
        <w:rPr>
          <w:lang w:val="uk-UA"/>
        </w:rPr>
        <w:pict>
          <v:shape id="_x0000_i1245" type="#_x0000_t75" style="width:163.5pt;height:18.75pt">
            <v:imagedata r:id="rId222" o:title="" chromakey="white"/>
          </v:shape>
        </w:pict>
      </w:r>
    </w:p>
    <w:p w:rsidR="0063754F" w:rsidRPr="00E41ED0" w:rsidRDefault="007F3D8A" w:rsidP="0063754F">
      <w:pPr>
        <w:ind w:firstLine="709"/>
        <w:rPr>
          <w:lang w:val="uk-UA"/>
        </w:rPr>
      </w:pPr>
      <w:r w:rsidRPr="00E41ED0">
        <w:rPr>
          <w:lang w:val="uk-UA"/>
        </w:rPr>
        <w:t>Собівартість машино-години бульдозера Д-159Б</w:t>
      </w:r>
      <w:r w:rsidR="0063754F" w:rsidRPr="00E41ED0">
        <w:rPr>
          <w:lang w:val="uk-UA"/>
        </w:rPr>
        <w:t>:</w:t>
      </w:r>
    </w:p>
    <w:p w:rsidR="0063754F" w:rsidRPr="00E41ED0" w:rsidRDefault="00C0628E" w:rsidP="0063754F">
      <w:pPr>
        <w:ind w:firstLine="709"/>
        <w:rPr>
          <w:lang w:val="uk-UA"/>
        </w:rPr>
      </w:pPr>
      <w:r>
        <w:rPr>
          <w:lang w:val="uk-UA"/>
        </w:rPr>
        <w:br w:type="page"/>
      </w:r>
      <w:r w:rsidR="00382FBF">
        <w:rPr>
          <w:lang w:val="uk-UA"/>
        </w:rPr>
        <w:pict>
          <v:shape id="_x0000_i1246" type="#_x0000_t75" style="width:276pt;height:34.5pt">
            <v:imagedata r:id="rId223" o:title="" chromakey="white"/>
          </v:shape>
        </w:pic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Собівартість машино-години трактора С-80</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47" type="#_x0000_t75" style="width:267.75pt;height:34.5pt">
            <v:imagedata r:id="rId224" o:title="" chromakey="white"/>
          </v:shape>
        </w:pic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Собівартість машино-години катка Д-219</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48" type="#_x0000_t75" style="width:177.75pt;height:33.75pt">
            <v:imagedata r:id="rId225" o:title="" chromakey="white"/>
          </v:shape>
        </w:pic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Де 6</w:t>
      </w:r>
      <w:r w:rsidR="0063754F" w:rsidRPr="00E41ED0">
        <w:rPr>
          <w:lang w:val="uk-UA"/>
        </w:rPr>
        <w:t>.8</w:t>
      </w:r>
      <w:r w:rsidRPr="00E41ED0">
        <w:rPr>
          <w:lang w:val="uk-UA"/>
        </w:rPr>
        <w:t xml:space="preserve">2 </w:t>
      </w:r>
      <w:r w:rsidR="0063754F" w:rsidRPr="00E41ED0">
        <w:rPr>
          <w:lang w:val="uk-UA"/>
        </w:rPr>
        <w:t>-</w:t>
      </w:r>
      <w:r w:rsidRPr="00E41ED0">
        <w:rPr>
          <w:lang w:val="uk-UA"/>
        </w:rPr>
        <w:t xml:space="preserve"> тривалість зміни</w:t>
      </w:r>
      <w:r w:rsidR="0063754F" w:rsidRPr="00E41ED0">
        <w:rPr>
          <w:lang w:val="uk-UA"/>
        </w:rPr>
        <w:t>.</w:t>
      </w:r>
    </w:p>
    <w:p w:rsidR="0063754F" w:rsidRPr="00E41ED0" w:rsidRDefault="007F3D8A" w:rsidP="0063754F">
      <w:pPr>
        <w:ind w:firstLine="709"/>
        <w:rPr>
          <w:lang w:val="uk-UA"/>
        </w:rPr>
      </w:pPr>
      <w:r w:rsidRPr="00E41ED0">
        <w:rPr>
          <w:lang w:val="uk-UA"/>
        </w:rPr>
        <w:t>Собівартість провадження земляних робіт</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49" type="#_x0000_t75" style="width:430.5pt;height:39pt">
            <v:imagedata r:id="rId226" o:title="" chromakey="white"/>
          </v:shape>
        </w:pic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Приведені граничні затрати на розробку 1 м</w:t>
      </w:r>
      <w:r w:rsidRPr="00E41ED0">
        <w:rPr>
          <w:vertAlign w:val="superscript"/>
          <w:lang w:val="uk-UA"/>
        </w:rPr>
        <w:t>3</w:t>
      </w:r>
      <w:r w:rsidRPr="00E41ED0">
        <w:rPr>
          <w:lang w:val="uk-UA"/>
        </w:rPr>
        <w:t xml:space="preserve"> ґрунту</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50" type="#_x0000_t75" style="width:237pt;height:39pt">
            <v:imagedata r:id="rId227" o:title="" chromakey="white"/>
          </v:shape>
        </w:pict>
      </w:r>
      <w:r w:rsidR="0063754F" w:rsidRPr="00E41ED0">
        <w:rPr>
          <w:lang w:val="uk-UA"/>
        </w:rPr>
        <w:t xml:space="preserve"> (3.1</w:t>
      </w:r>
      <w:r w:rsidR="007F3D8A" w:rsidRPr="00E41ED0">
        <w:rPr>
          <w:lang w:val="uk-UA"/>
        </w:rPr>
        <w:t>3</w:t>
      </w:r>
      <w:r w:rsidR="0063754F" w:rsidRPr="00E41ED0">
        <w:rPr>
          <w:lang w:val="uk-UA"/>
        </w:rPr>
        <w:t>)</w: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Трудоємність розробки 1 м</w:t>
      </w:r>
      <w:r w:rsidRPr="00E41ED0">
        <w:rPr>
          <w:vertAlign w:val="superscript"/>
          <w:lang w:val="uk-UA"/>
        </w:rPr>
        <w:t>3</w:t>
      </w:r>
      <w:r w:rsidRPr="00E41ED0">
        <w:rPr>
          <w:lang w:val="uk-UA"/>
        </w:rPr>
        <w:t xml:space="preserve"> ґрунту</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51" type="#_x0000_t75" style="width:315pt;height:35.25pt">
            <v:imagedata r:id="rId228" o:title="" chromakey="white"/>
          </v:shape>
        </w:pict>
      </w:r>
    </w:p>
    <w:p w:rsidR="00E6604F" w:rsidRPr="00E41ED0" w:rsidRDefault="00E6604F" w:rsidP="0063754F">
      <w:pPr>
        <w:ind w:firstLine="709"/>
        <w:rPr>
          <w:lang w:val="uk-UA"/>
        </w:rPr>
      </w:pPr>
    </w:p>
    <w:p w:rsidR="0063754F" w:rsidRPr="00E41ED0" w:rsidRDefault="007F3D8A" w:rsidP="0063754F">
      <w:pPr>
        <w:ind w:firstLine="709"/>
        <w:rPr>
          <w:lang w:val="uk-UA"/>
        </w:rPr>
      </w:pPr>
      <w:r w:rsidRPr="00E41ED0">
        <w:rPr>
          <w:lang w:val="uk-UA"/>
        </w:rPr>
        <w:t>Техніко-економічні показники</w:t>
      </w:r>
      <w:r w:rsidR="0063754F" w:rsidRPr="00E41ED0">
        <w:rPr>
          <w:lang w:val="uk-UA"/>
        </w:rPr>
        <w:t>:</w:t>
      </w:r>
    </w:p>
    <w:p w:rsidR="0063754F" w:rsidRPr="00E41ED0" w:rsidRDefault="007F3D8A" w:rsidP="0063754F">
      <w:pPr>
        <w:ind w:firstLine="709"/>
        <w:rPr>
          <w:lang w:val="uk-UA"/>
        </w:rPr>
      </w:pPr>
      <w:r w:rsidRPr="00E41ED0">
        <w:rPr>
          <w:lang w:val="uk-UA"/>
        </w:rPr>
        <w:t>Приведені граничні затрати на розробку 1 м</w:t>
      </w:r>
      <w:r w:rsidRPr="00E41ED0">
        <w:rPr>
          <w:vertAlign w:val="superscript"/>
          <w:lang w:val="uk-UA"/>
        </w:rPr>
        <w:t>3</w:t>
      </w:r>
      <w:r w:rsidRPr="00E41ED0">
        <w:rPr>
          <w:lang w:val="uk-UA"/>
        </w:rPr>
        <w:t xml:space="preserve"> ґрунту</w:t>
      </w:r>
      <w:r w:rsidR="0063754F" w:rsidRPr="00E41ED0">
        <w:rPr>
          <w:lang w:val="uk-UA"/>
        </w:rPr>
        <w:t xml:space="preserve">: </w:t>
      </w:r>
      <w:r w:rsidRPr="00E41ED0">
        <w:rPr>
          <w:lang w:val="uk-UA"/>
        </w:rPr>
        <w:t>6</w:t>
      </w:r>
      <w:r w:rsidR="0063754F" w:rsidRPr="00E41ED0">
        <w:rPr>
          <w:lang w:val="uk-UA"/>
        </w:rPr>
        <w:t>1.5</w:t>
      </w:r>
      <w:r w:rsidRPr="00E41ED0">
        <w:rPr>
          <w:lang w:val="uk-UA"/>
        </w:rPr>
        <w:t xml:space="preserve"> грн</w:t>
      </w:r>
      <w:r w:rsidR="0063754F" w:rsidRPr="00E41ED0">
        <w:rPr>
          <w:lang w:val="uk-UA"/>
        </w:rPr>
        <w:t>.;</w:t>
      </w:r>
    </w:p>
    <w:p w:rsidR="0063754F" w:rsidRPr="00E41ED0" w:rsidRDefault="00E41ED0" w:rsidP="0063754F">
      <w:pPr>
        <w:ind w:firstLine="709"/>
        <w:rPr>
          <w:lang w:val="uk-UA"/>
        </w:rPr>
      </w:pPr>
      <w:r>
        <w:rPr>
          <w:lang w:val="uk-UA"/>
        </w:rPr>
        <w:t>Трудо</w:t>
      </w:r>
      <w:r w:rsidR="007F3D8A" w:rsidRPr="00E41ED0">
        <w:rPr>
          <w:lang w:val="uk-UA"/>
        </w:rPr>
        <w:t>ємність розробки 1 м</w:t>
      </w:r>
      <w:r w:rsidR="007F3D8A" w:rsidRPr="00E41ED0">
        <w:rPr>
          <w:vertAlign w:val="superscript"/>
          <w:lang w:val="uk-UA"/>
        </w:rPr>
        <w:t>3</w:t>
      </w:r>
      <w:r w:rsidR="007F3D8A" w:rsidRPr="00E41ED0">
        <w:rPr>
          <w:lang w:val="uk-UA"/>
        </w:rPr>
        <w:t xml:space="preserve"> ґрунту</w:t>
      </w:r>
      <w:r w:rsidR="0063754F" w:rsidRPr="00E41ED0">
        <w:rPr>
          <w:lang w:val="uk-UA"/>
        </w:rPr>
        <w:t xml:space="preserve">: </w:t>
      </w:r>
      <w:r w:rsidR="00382FBF">
        <w:rPr>
          <w:lang w:val="uk-UA"/>
        </w:rPr>
        <w:pict>
          <v:shape id="_x0000_i1252" type="#_x0000_t75" style="width:102.75pt;height:18.75pt">
            <v:imagedata r:id="rId229" o:title="" chromakey="white"/>
          </v:shape>
        </w:pict>
      </w:r>
      <w:r w:rsidR="0063754F" w:rsidRPr="00E41ED0">
        <w:rPr>
          <w:lang w:val="uk-UA"/>
        </w:rPr>
        <w:t>;</w:t>
      </w:r>
    </w:p>
    <w:p w:rsidR="0063754F" w:rsidRPr="00E41ED0" w:rsidRDefault="007F3D8A" w:rsidP="0063754F">
      <w:pPr>
        <w:ind w:firstLine="709"/>
        <w:rPr>
          <w:lang w:val="uk-UA"/>
        </w:rPr>
      </w:pPr>
      <w:r w:rsidRPr="00E41ED0">
        <w:rPr>
          <w:lang w:val="uk-UA"/>
        </w:rPr>
        <w:t>Час виконання основних робіт</w:t>
      </w:r>
      <w:r w:rsidR="0063754F" w:rsidRPr="00E41ED0">
        <w:rPr>
          <w:lang w:val="uk-UA"/>
        </w:rPr>
        <w:t xml:space="preserve">: </w:t>
      </w:r>
      <w:r w:rsidRPr="00E41ED0">
        <w:rPr>
          <w:lang w:val="uk-UA"/>
        </w:rPr>
        <w:t>16 змін</w:t>
      </w:r>
      <w:r w:rsidR="0063754F" w:rsidRPr="00E41ED0">
        <w:rPr>
          <w:lang w:val="uk-UA"/>
        </w:rPr>
        <w:t>.</w:t>
      </w:r>
    </w:p>
    <w:p w:rsidR="00E6604F" w:rsidRPr="00E41ED0" w:rsidRDefault="00E6604F" w:rsidP="0063754F">
      <w:pPr>
        <w:ind w:firstLine="709"/>
        <w:rPr>
          <w:lang w:val="uk-UA"/>
        </w:rPr>
      </w:pPr>
    </w:p>
    <w:p w:rsidR="0063754F" w:rsidRPr="00E41ED0" w:rsidRDefault="0063754F" w:rsidP="00E6604F">
      <w:pPr>
        <w:pStyle w:val="2"/>
        <w:rPr>
          <w:lang w:val="uk-UA"/>
        </w:rPr>
      </w:pPr>
      <w:bookmarkStart w:id="22" w:name="_Toc266439889"/>
      <w:r w:rsidRPr="00E41ED0">
        <w:rPr>
          <w:lang w:val="uk-UA"/>
        </w:rPr>
        <w:t>3.7</w:t>
      </w:r>
      <w:r w:rsidR="007F3D8A" w:rsidRPr="00E41ED0">
        <w:rPr>
          <w:lang w:val="uk-UA"/>
        </w:rPr>
        <w:t xml:space="preserve"> Заходи з техніки безпеки при виконанні земляних робіт</w:t>
      </w:r>
      <w:bookmarkEnd w:id="22"/>
    </w:p>
    <w:p w:rsidR="00E6604F" w:rsidRPr="00E41ED0" w:rsidRDefault="00E6604F" w:rsidP="0063754F">
      <w:pPr>
        <w:ind w:firstLine="709"/>
        <w:rPr>
          <w:lang w:val="uk-UA"/>
        </w:rPr>
      </w:pPr>
    </w:p>
    <w:p w:rsidR="0063754F" w:rsidRPr="00E41ED0" w:rsidRDefault="00E6604F" w:rsidP="0063754F">
      <w:pPr>
        <w:ind w:firstLine="709"/>
        <w:rPr>
          <w:lang w:val="uk-UA"/>
        </w:rPr>
      </w:pPr>
      <w:r w:rsidRPr="00E41ED0">
        <w:rPr>
          <w:lang w:val="uk-UA"/>
        </w:rPr>
        <w:t xml:space="preserve">До </w:t>
      </w:r>
      <w:r w:rsidR="007F3D8A" w:rsidRPr="00E41ED0">
        <w:rPr>
          <w:lang w:val="uk-UA"/>
        </w:rPr>
        <w:t>початку земляних робіт в місцях знаходження діючих підземних комунікацій повинні бути розроблені і погоджені з організаціями, що експлуатують ці комунікації, міри з забезпечення відповідних умов праці, а комунікації на місцевості повинні бути позначені відповідними знаками</w:t>
      </w:r>
      <w:r w:rsidR="0063754F" w:rsidRPr="00E41ED0">
        <w:rPr>
          <w:lang w:val="uk-UA"/>
        </w:rPr>
        <w:t>;</w:t>
      </w:r>
    </w:p>
    <w:p w:rsidR="0063754F" w:rsidRPr="00E41ED0" w:rsidRDefault="007F3D8A" w:rsidP="0063754F">
      <w:pPr>
        <w:ind w:firstLine="709"/>
        <w:rPr>
          <w:lang w:val="uk-UA"/>
        </w:rPr>
      </w:pPr>
      <w:r w:rsidRPr="00E41ED0">
        <w:rPr>
          <w:lang w:val="uk-UA"/>
        </w:rPr>
        <w:t>до початку робіт з будівництва котловану будівельний майданчик потрібно огородити</w:t>
      </w:r>
      <w:r w:rsidR="0063754F" w:rsidRPr="00E41ED0">
        <w:rPr>
          <w:lang w:val="uk-UA"/>
        </w:rPr>
        <w:t>;</w:t>
      </w:r>
    </w:p>
    <w:p w:rsidR="0063754F" w:rsidRPr="00E41ED0" w:rsidRDefault="007F3D8A" w:rsidP="0063754F">
      <w:pPr>
        <w:ind w:firstLine="709"/>
        <w:rPr>
          <w:lang w:val="uk-UA"/>
        </w:rPr>
      </w:pPr>
      <w:r w:rsidRPr="00E41ED0">
        <w:rPr>
          <w:lang w:val="uk-UA"/>
        </w:rPr>
        <w:t>при нічній роботі всю територію потрібно освітлювати прожекторами</w:t>
      </w:r>
      <w:r w:rsidR="0063754F" w:rsidRPr="00E41ED0">
        <w:rPr>
          <w:lang w:val="uk-UA"/>
        </w:rPr>
        <w:t>;</w:t>
      </w:r>
    </w:p>
    <w:p w:rsidR="0063754F" w:rsidRPr="00E41ED0" w:rsidRDefault="007F3D8A" w:rsidP="0063754F">
      <w:pPr>
        <w:ind w:firstLine="709"/>
        <w:rPr>
          <w:lang w:val="uk-UA"/>
        </w:rPr>
      </w:pPr>
      <w:r w:rsidRPr="00E41ED0">
        <w:rPr>
          <w:lang w:val="uk-UA"/>
        </w:rPr>
        <w:t xml:space="preserve">подача автотранспорту на завантаження </w:t>
      </w:r>
      <w:r w:rsidR="0063754F" w:rsidRPr="00E41ED0">
        <w:rPr>
          <w:lang w:val="uk-UA"/>
        </w:rPr>
        <w:t>-</w:t>
      </w:r>
      <w:r w:rsidRPr="00E41ED0">
        <w:rPr>
          <w:lang w:val="uk-UA"/>
        </w:rPr>
        <w:t xml:space="preserve"> кільцева по периметру котловану</w:t>
      </w:r>
      <w:r w:rsidR="0063754F" w:rsidRPr="00E41ED0">
        <w:rPr>
          <w:lang w:val="uk-UA"/>
        </w:rPr>
        <w:t>;</w:t>
      </w:r>
    </w:p>
    <w:p w:rsidR="0063754F" w:rsidRPr="00E41ED0" w:rsidRDefault="007F3D8A" w:rsidP="0063754F">
      <w:pPr>
        <w:ind w:firstLine="709"/>
        <w:rPr>
          <w:lang w:val="uk-UA"/>
        </w:rPr>
      </w:pPr>
      <w:r w:rsidRPr="00E41ED0">
        <w:rPr>
          <w:lang w:val="uk-UA"/>
        </w:rPr>
        <w:t>швидкість руху автотранспорту поблизу проведення робіт не повинна перевищувати 10 км/год</w:t>
      </w:r>
      <w:r w:rsidR="0063754F" w:rsidRPr="00E41ED0">
        <w:rPr>
          <w:lang w:val="uk-UA"/>
        </w:rPr>
        <w:t>. -</w:t>
      </w:r>
      <w:r w:rsidRPr="00E41ED0">
        <w:rPr>
          <w:lang w:val="uk-UA"/>
        </w:rPr>
        <w:t xml:space="preserve"> на прямих ділянках і 5км/год</w:t>
      </w:r>
      <w:r w:rsidR="0063754F" w:rsidRPr="00E41ED0">
        <w:rPr>
          <w:lang w:val="uk-UA"/>
        </w:rPr>
        <w:t>. -</w:t>
      </w:r>
      <w:r w:rsidRPr="00E41ED0">
        <w:rPr>
          <w:lang w:val="uk-UA"/>
        </w:rPr>
        <w:t xml:space="preserve"> в поворотах</w:t>
      </w:r>
      <w:r w:rsidR="0063754F" w:rsidRPr="00E41ED0">
        <w:rPr>
          <w:lang w:val="uk-UA"/>
        </w:rPr>
        <w:t>.</w:t>
      </w:r>
    </w:p>
    <w:p w:rsidR="0063754F" w:rsidRPr="00E41ED0" w:rsidRDefault="007F3D8A" w:rsidP="0063754F">
      <w:pPr>
        <w:ind w:firstLine="709"/>
        <w:rPr>
          <w:lang w:val="uk-UA"/>
        </w:rPr>
      </w:pPr>
      <w:r w:rsidRPr="00E41ED0">
        <w:rPr>
          <w:lang w:val="uk-UA"/>
        </w:rPr>
        <w:t>завантаження ґрунту в автосамоскиди повинне бути виконане зі сторони заднього чи бокового борту</w:t>
      </w:r>
      <w:r w:rsidR="0063754F" w:rsidRPr="00E41ED0">
        <w:rPr>
          <w:lang w:val="uk-UA"/>
        </w:rPr>
        <w:t>.</w:t>
      </w:r>
    </w:p>
    <w:p w:rsidR="0063754F" w:rsidRPr="00E41ED0" w:rsidRDefault="00E6604F" w:rsidP="00E6604F">
      <w:pPr>
        <w:pStyle w:val="2"/>
        <w:rPr>
          <w:lang w:val="uk-UA"/>
        </w:rPr>
      </w:pPr>
      <w:r w:rsidRPr="00E41ED0">
        <w:rPr>
          <w:lang w:val="uk-UA"/>
        </w:rPr>
        <w:br w:type="page"/>
      </w:r>
      <w:bookmarkStart w:id="23" w:name="_Toc266439890"/>
      <w:r w:rsidR="006A73D6" w:rsidRPr="00E41ED0">
        <w:rPr>
          <w:lang w:val="uk-UA"/>
        </w:rPr>
        <w:t>4</w:t>
      </w:r>
      <w:r w:rsidRPr="00E41ED0">
        <w:rPr>
          <w:lang w:val="uk-UA"/>
        </w:rPr>
        <w:t>. Розрахунок локального кошторису будівництва</w:t>
      </w:r>
      <w:bookmarkEnd w:id="23"/>
    </w:p>
    <w:p w:rsidR="00E6604F" w:rsidRPr="00E41ED0" w:rsidRDefault="00E6604F" w:rsidP="00E6604F">
      <w:pPr>
        <w:pStyle w:val="2"/>
        <w:rPr>
          <w:lang w:val="uk-UA"/>
        </w:rPr>
      </w:pPr>
    </w:p>
    <w:p w:rsidR="0063754F" w:rsidRPr="00E41ED0" w:rsidRDefault="00E6604F" w:rsidP="00E6604F">
      <w:pPr>
        <w:pStyle w:val="2"/>
        <w:rPr>
          <w:lang w:val="uk-UA"/>
        </w:rPr>
      </w:pPr>
      <w:bookmarkStart w:id="24" w:name="_Toc266439891"/>
      <w:r w:rsidRPr="00E41ED0">
        <w:rPr>
          <w:lang w:val="uk-UA"/>
        </w:rPr>
        <w:t xml:space="preserve">4.1 </w:t>
      </w:r>
      <w:r w:rsidR="006A73D6" w:rsidRPr="00E41ED0">
        <w:rPr>
          <w:lang w:val="uk-UA"/>
        </w:rPr>
        <w:t>Кошторисна документація</w:t>
      </w:r>
      <w:bookmarkEnd w:id="24"/>
    </w:p>
    <w:p w:rsidR="00E6604F" w:rsidRPr="00E41ED0" w:rsidRDefault="00E6604F" w:rsidP="0063754F">
      <w:pPr>
        <w:ind w:firstLine="709"/>
        <w:rPr>
          <w:lang w:val="uk-UA"/>
        </w:rPr>
      </w:pPr>
    </w:p>
    <w:p w:rsidR="0063754F" w:rsidRPr="00E41ED0" w:rsidRDefault="006A73D6" w:rsidP="0063754F">
      <w:pPr>
        <w:ind w:firstLine="709"/>
        <w:rPr>
          <w:lang w:val="uk-UA"/>
        </w:rPr>
      </w:pPr>
      <w:r w:rsidRPr="00E41ED0">
        <w:rPr>
          <w:lang w:val="uk-UA"/>
        </w:rPr>
        <w:t>Кошторисна вартість формує договірну ціну БМР</w:t>
      </w:r>
      <w:r w:rsidR="0063754F" w:rsidRPr="00E41ED0">
        <w:rPr>
          <w:lang w:val="uk-UA"/>
        </w:rPr>
        <w:t xml:space="preserve">. </w:t>
      </w:r>
      <w:r w:rsidRPr="00E41ED0">
        <w:rPr>
          <w:lang w:val="uk-UA"/>
        </w:rPr>
        <w:t>Вона складається з кошторисної собівартості та кошторисного прибутку</w:t>
      </w:r>
      <w:r w:rsidR="0063754F" w:rsidRPr="00E41ED0">
        <w:rPr>
          <w:lang w:val="uk-UA"/>
        </w:rPr>
        <w:t xml:space="preserve">. </w:t>
      </w:r>
      <w:r w:rsidRPr="00E41ED0">
        <w:rPr>
          <w:lang w:val="uk-UA"/>
        </w:rPr>
        <w:t>Кошторисна собівартість включає прямі та загально виробничі витрати</w:t>
      </w:r>
      <w:r w:rsidR="0063754F" w:rsidRPr="00E41ED0">
        <w:rPr>
          <w:lang w:val="uk-UA"/>
        </w:rPr>
        <w:t>.</w:t>
      </w:r>
    </w:p>
    <w:p w:rsidR="0063754F" w:rsidRPr="00E41ED0" w:rsidRDefault="006A73D6" w:rsidP="0063754F">
      <w:pPr>
        <w:ind w:firstLine="709"/>
        <w:rPr>
          <w:lang w:val="uk-UA"/>
        </w:rPr>
      </w:pPr>
      <w:r w:rsidRPr="00E41ED0">
        <w:rPr>
          <w:lang w:val="uk-UA"/>
        </w:rPr>
        <w:t>Прямі витрати включають вартість будівельних матеріалів, виробів, конструкцій, основну заробітну плату робітників, витрати з експлуатації будівельних машин та механізмів</w:t>
      </w:r>
      <w:r w:rsidR="0063754F" w:rsidRPr="00E41ED0">
        <w:rPr>
          <w:lang w:val="uk-UA"/>
        </w:rPr>
        <w:t>.</w:t>
      </w:r>
    </w:p>
    <w:p w:rsidR="0063754F" w:rsidRPr="00E41ED0" w:rsidRDefault="006A73D6" w:rsidP="0063754F">
      <w:pPr>
        <w:ind w:firstLine="709"/>
        <w:rPr>
          <w:lang w:val="uk-UA"/>
        </w:rPr>
      </w:pPr>
      <w:r w:rsidRPr="00E41ED0">
        <w:rPr>
          <w:lang w:val="uk-UA"/>
        </w:rPr>
        <w:t>Для визначення кошторисної вартості будівництва проектованих підприємств, будівель, споруд або їх черг складається інвесторська кошторисна документація таких видів</w:t>
      </w:r>
      <w:r w:rsidR="0063754F" w:rsidRPr="00E41ED0">
        <w:rPr>
          <w:lang w:val="uk-UA"/>
        </w:rPr>
        <w:t>:</w:t>
      </w:r>
    </w:p>
    <w:p w:rsidR="0063754F" w:rsidRPr="00E41ED0" w:rsidRDefault="006A73D6" w:rsidP="0063754F">
      <w:pPr>
        <w:ind w:firstLine="709"/>
        <w:rPr>
          <w:lang w:val="uk-UA"/>
        </w:rPr>
      </w:pPr>
      <w:r w:rsidRPr="00E41ED0">
        <w:rPr>
          <w:lang w:val="uk-UA"/>
        </w:rPr>
        <w:t>Локальні кошториси</w:t>
      </w:r>
      <w:r w:rsidR="0063754F" w:rsidRPr="00E41ED0">
        <w:rPr>
          <w:lang w:val="uk-UA"/>
        </w:rPr>
        <w:t>.</w:t>
      </w:r>
    </w:p>
    <w:p w:rsidR="0063754F" w:rsidRPr="00E41ED0" w:rsidRDefault="006A73D6" w:rsidP="0063754F">
      <w:pPr>
        <w:ind w:firstLine="709"/>
        <w:rPr>
          <w:lang w:val="uk-UA"/>
        </w:rPr>
      </w:pPr>
      <w:r w:rsidRPr="00E41ED0">
        <w:rPr>
          <w:lang w:val="uk-UA"/>
        </w:rPr>
        <w:t>Вони є первинними кошторисними документами і складаються на окремі види робіт</w:t>
      </w:r>
      <w:r w:rsidR="0063754F" w:rsidRPr="00E41ED0">
        <w:rPr>
          <w:lang w:val="uk-UA"/>
        </w:rPr>
        <w:t>.</w:t>
      </w:r>
    </w:p>
    <w:p w:rsidR="0063754F" w:rsidRPr="00E41ED0" w:rsidRDefault="006A73D6" w:rsidP="0063754F">
      <w:pPr>
        <w:ind w:firstLine="709"/>
        <w:rPr>
          <w:lang w:val="uk-UA"/>
        </w:rPr>
      </w:pPr>
      <w:r w:rsidRPr="00E41ED0">
        <w:rPr>
          <w:lang w:val="uk-UA"/>
        </w:rPr>
        <w:t>Кошторисна документація складається в цінах введених 1</w:t>
      </w:r>
      <w:r w:rsidR="0063754F" w:rsidRPr="00E41ED0">
        <w:rPr>
          <w:lang w:val="uk-UA"/>
        </w:rPr>
        <w:t>.01.19</w:t>
      </w:r>
      <w:r w:rsidRPr="00E41ED0">
        <w:rPr>
          <w:lang w:val="uk-UA"/>
        </w:rPr>
        <w:t>84 р</w:t>
      </w:r>
      <w:r w:rsidR="0063754F" w:rsidRPr="00E41ED0">
        <w:rPr>
          <w:lang w:val="uk-UA"/>
        </w:rPr>
        <w:t xml:space="preserve">. </w:t>
      </w:r>
      <w:r w:rsidRPr="00E41ED0">
        <w:rPr>
          <w:lang w:val="uk-UA"/>
        </w:rPr>
        <w:t>згідно БніП1 02</w:t>
      </w:r>
      <w:r w:rsidR="0063754F" w:rsidRPr="00E41ED0">
        <w:rPr>
          <w:lang w:val="uk-UA"/>
        </w:rPr>
        <w:t>.01.19</w:t>
      </w:r>
      <w:r w:rsidRPr="00E41ED0">
        <w:rPr>
          <w:lang w:val="uk-UA"/>
        </w:rPr>
        <w:t>85р</w:t>
      </w:r>
      <w:r w:rsidR="0063754F" w:rsidRPr="00E41ED0">
        <w:rPr>
          <w:lang w:val="uk-UA"/>
        </w:rPr>
        <w:t xml:space="preserve">. </w:t>
      </w:r>
      <w:r w:rsidRPr="00E41ED0">
        <w:rPr>
          <w:lang w:val="uk-UA"/>
        </w:rPr>
        <w:t>і перерахована в цінах 1998 р</w:t>
      </w:r>
      <w:r w:rsidR="0063754F" w:rsidRPr="00E41ED0">
        <w:rPr>
          <w:lang w:val="uk-UA"/>
        </w:rPr>
        <w:t xml:space="preserve">. </w:t>
      </w:r>
      <w:r w:rsidRPr="00E41ED0">
        <w:rPr>
          <w:lang w:val="uk-UA"/>
        </w:rPr>
        <w:t>згідно ДБН</w:t>
      </w:r>
      <w:r w:rsidR="0063754F" w:rsidRPr="00E41ED0">
        <w:rPr>
          <w:lang w:val="uk-UA"/>
        </w:rPr>
        <w:t xml:space="preserve"> - </w:t>
      </w:r>
      <w:r w:rsidRPr="00E41ED0">
        <w:rPr>
          <w:lang w:val="uk-UA"/>
        </w:rPr>
        <w:t>IV</w:t>
      </w:r>
      <w:r w:rsidR="0063754F" w:rsidRPr="00E41ED0">
        <w:rPr>
          <w:lang w:val="uk-UA"/>
        </w:rPr>
        <w:t xml:space="preserve"> - </w:t>
      </w:r>
      <w:r w:rsidRPr="00E41ED0">
        <w:rPr>
          <w:lang w:val="uk-UA"/>
        </w:rPr>
        <w:t>16-98 р</w:t>
      </w:r>
      <w:r w:rsidR="0063754F" w:rsidRPr="00E41ED0">
        <w:rPr>
          <w:lang w:val="uk-UA"/>
        </w:rPr>
        <w:t xml:space="preserve">. </w:t>
      </w:r>
      <w:r w:rsidRPr="00E41ED0">
        <w:rPr>
          <w:lang w:val="uk-UA"/>
        </w:rPr>
        <w:t>ч II від 1</w:t>
      </w:r>
      <w:r w:rsidR="0063754F" w:rsidRPr="00E41ED0">
        <w:rPr>
          <w:lang w:val="uk-UA"/>
        </w:rPr>
        <w:t>.01.19</w:t>
      </w:r>
      <w:r w:rsidRPr="00E41ED0">
        <w:rPr>
          <w:lang w:val="uk-UA"/>
        </w:rPr>
        <w:t>95 р</w:t>
      </w:r>
      <w:r w:rsidR="0063754F" w:rsidRPr="00E41ED0">
        <w:rPr>
          <w:lang w:val="uk-UA"/>
        </w:rPr>
        <w:t xml:space="preserve">. </w:t>
      </w:r>
      <w:r w:rsidRPr="00E41ED0">
        <w:rPr>
          <w:lang w:val="uk-UA"/>
        </w:rPr>
        <w:t>Вартість будівництва визначається на основі збірників ЕРОР, в яких розцінки прив'язані до місцевих умов і передбачають умови будівництва на території України</w:t>
      </w:r>
      <w:r w:rsidR="0063754F" w:rsidRPr="00E41ED0">
        <w:rPr>
          <w:lang w:val="uk-UA"/>
        </w:rPr>
        <w:t>.</w:t>
      </w:r>
    </w:p>
    <w:p w:rsidR="0063754F" w:rsidRPr="00E41ED0" w:rsidRDefault="006A73D6" w:rsidP="0063754F">
      <w:pPr>
        <w:ind w:firstLine="709"/>
        <w:rPr>
          <w:lang w:val="uk-UA"/>
        </w:rPr>
      </w:pPr>
      <w:r w:rsidRPr="00E41ED0">
        <w:rPr>
          <w:lang w:val="uk-UA"/>
        </w:rPr>
        <w:t>В підсумках локальних кошторисів на суму прямих витрат нараховують накладні витрати в розмірі 20,6</w:t>
      </w:r>
      <w:r w:rsidR="0063754F" w:rsidRPr="00E41ED0">
        <w:rPr>
          <w:lang w:val="uk-UA"/>
        </w:rPr>
        <w:t>%</w:t>
      </w:r>
      <w:r w:rsidRPr="00E41ED0">
        <w:rPr>
          <w:lang w:val="uk-UA"/>
        </w:rPr>
        <w:t>, а на суму прямих і накладних витрат нараховуються планові нагромадження в розмірі 15%</w:t>
      </w:r>
      <w:r w:rsidR="0063754F" w:rsidRPr="00E41ED0">
        <w:rPr>
          <w:lang w:val="uk-UA"/>
        </w:rPr>
        <w:t xml:space="preserve">. </w:t>
      </w:r>
      <w:r w:rsidRPr="00E41ED0">
        <w:rPr>
          <w:lang w:val="uk-UA"/>
        </w:rPr>
        <w:t>Також враховують поправку на експлуатацію машин і механізмів в розмірі 3%</w:t>
      </w:r>
      <w:r w:rsidR="0063754F" w:rsidRPr="00E41ED0">
        <w:rPr>
          <w:lang w:val="uk-UA"/>
        </w:rPr>
        <w:t>.</w:t>
      </w:r>
    </w:p>
    <w:p w:rsidR="0063754F" w:rsidRPr="00E41ED0" w:rsidRDefault="006A73D6" w:rsidP="0063754F">
      <w:pPr>
        <w:ind w:firstLine="709"/>
        <w:rPr>
          <w:lang w:val="uk-UA"/>
        </w:rPr>
      </w:pPr>
      <w:r w:rsidRPr="00E41ED0">
        <w:rPr>
          <w:lang w:val="uk-UA"/>
        </w:rPr>
        <w:t>Локальні кошториси №1-2, №1-3</w:t>
      </w:r>
      <w:r w:rsidR="0063754F" w:rsidRPr="00E41ED0">
        <w:rPr>
          <w:lang w:val="uk-UA"/>
        </w:rPr>
        <w:t xml:space="preserve"> - </w:t>
      </w:r>
      <w:r w:rsidRPr="00E41ED0">
        <w:rPr>
          <w:lang w:val="uk-UA"/>
        </w:rPr>
        <w:t>на санітарно-технічні і електромонтажні роботи складаються по укрупнених показниках</w:t>
      </w:r>
      <w:r w:rsidR="0063754F" w:rsidRPr="00E41ED0">
        <w:rPr>
          <w:lang w:val="uk-UA"/>
        </w:rPr>
        <w:t xml:space="preserve">. </w:t>
      </w:r>
      <w:r w:rsidRPr="00E41ED0">
        <w:rPr>
          <w:lang w:val="uk-UA"/>
        </w:rPr>
        <w:t>В локальному кошторисі №1-3, на електромонтажні роботи, нараховуються накладні витрати в розмірі 8,7% від суми прямих витрат цього кошторису</w:t>
      </w:r>
      <w:r w:rsidR="0063754F" w:rsidRPr="00E41ED0">
        <w:rPr>
          <w:lang w:val="uk-UA"/>
        </w:rPr>
        <w:t>.</w:t>
      </w:r>
    </w:p>
    <w:p w:rsidR="0063754F" w:rsidRPr="00E41ED0" w:rsidRDefault="006A73D6" w:rsidP="0063754F">
      <w:pPr>
        <w:ind w:firstLine="709"/>
        <w:rPr>
          <w:lang w:val="uk-UA"/>
        </w:rPr>
      </w:pPr>
      <w:r w:rsidRPr="00E41ED0">
        <w:rPr>
          <w:lang w:val="uk-UA"/>
        </w:rPr>
        <w:t>У локальних кошторисах 1-2 і 1-3 планові нагромадження нараховуються в розмірі 15% від суми прямих і накладних витрат</w:t>
      </w:r>
      <w:r w:rsidR="0063754F" w:rsidRPr="00E41ED0">
        <w:rPr>
          <w:lang w:val="uk-UA"/>
        </w:rPr>
        <w:t xml:space="preserve">. </w:t>
      </w:r>
      <w:r w:rsidRPr="00E41ED0">
        <w:rPr>
          <w:lang w:val="uk-UA"/>
        </w:rPr>
        <w:t>Кошторисна зарплата складає 18</w:t>
      </w:r>
      <w:r w:rsidR="0063754F" w:rsidRPr="00E41ED0">
        <w:rPr>
          <w:lang w:val="uk-UA"/>
        </w:rPr>
        <w:t>%</w:t>
      </w:r>
      <w:r w:rsidRPr="00E41ED0">
        <w:rPr>
          <w:lang w:val="uk-UA"/>
        </w:rPr>
        <w:t xml:space="preserve"> від основної заробітної плати у кожному локальному кошторисі</w:t>
      </w:r>
      <w:r w:rsidR="0063754F" w:rsidRPr="00E41ED0">
        <w:rPr>
          <w:lang w:val="uk-UA"/>
        </w:rPr>
        <w:t>.</w:t>
      </w:r>
    </w:p>
    <w:p w:rsidR="0063754F" w:rsidRPr="00E41ED0" w:rsidRDefault="006A73D6" w:rsidP="0063754F">
      <w:pPr>
        <w:ind w:firstLine="709"/>
        <w:rPr>
          <w:lang w:val="uk-UA"/>
        </w:rPr>
      </w:pPr>
      <w:r w:rsidRPr="00E41ED0">
        <w:rPr>
          <w:lang w:val="uk-UA"/>
        </w:rPr>
        <w:t>Об'єктні кошториси поєднують дані з локальних кошторисів на об'єкт в цілому складається на основі попередніх кошторисів 1-1, 1-2, 1-3</w:t>
      </w:r>
      <w:r w:rsidR="0063754F" w:rsidRPr="00E41ED0">
        <w:rPr>
          <w:lang w:val="uk-UA"/>
        </w:rPr>
        <w:t>.</w:t>
      </w:r>
    </w:p>
    <w:p w:rsidR="0063754F" w:rsidRPr="00E41ED0" w:rsidRDefault="006A73D6" w:rsidP="0063754F">
      <w:pPr>
        <w:ind w:firstLine="709"/>
        <w:rPr>
          <w:lang w:val="uk-UA"/>
        </w:rPr>
      </w:pPr>
      <w:r w:rsidRPr="00E41ED0">
        <w:rPr>
          <w:lang w:val="uk-UA"/>
        </w:rPr>
        <w:t>Зведений кошторисний розрахунок вартості будівництва складається на основі укрупнення нормативів, включає в себе додаткові витрати на виробництво робіт в зимовий період, витрати на оплату за вислугу років, за пересувний характер роботи</w:t>
      </w:r>
      <w:r w:rsidR="0063754F" w:rsidRPr="00E41ED0">
        <w:rPr>
          <w:lang w:val="uk-UA"/>
        </w:rPr>
        <w:t>.</w:t>
      </w:r>
    </w:p>
    <w:p w:rsidR="0063754F" w:rsidRPr="00E41ED0" w:rsidRDefault="006A73D6" w:rsidP="0063754F">
      <w:pPr>
        <w:ind w:firstLine="709"/>
        <w:rPr>
          <w:lang w:val="uk-UA"/>
        </w:rPr>
      </w:pPr>
      <w:r w:rsidRPr="00E41ED0">
        <w:rPr>
          <w:lang w:val="uk-UA"/>
        </w:rPr>
        <w:t>Договірна ціна розраховується на основі постановки колегії державного будівництва України 25 грудня 1991 р</w:t>
      </w:r>
      <w:r w:rsidR="0063754F" w:rsidRPr="00E41ED0">
        <w:rPr>
          <w:lang w:val="uk-UA"/>
        </w:rPr>
        <w:t xml:space="preserve">. </w:t>
      </w:r>
      <w:r w:rsidRPr="00E41ED0">
        <w:rPr>
          <w:lang w:val="uk-UA"/>
        </w:rPr>
        <w:t>№61</w:t>
      </w:r>
      <w:r w:rsidR="0063754F" w:rsidRPr="00E41ED0">
        <w:rPr>
          <w:lang w:val="uk-UA"/>
        </w:rPr>
        <w:t xml:space="preserve"> "</w:t>
      </w:r>
      <w:r w:rsidRPr="00E41ED0">
        <w:rPr>
          <w:lang w:val="uk-UA"/>
        </w:rPr>
        <w:t>Про порядок визначення вартості будівництва</w:t>
      </w:r>
      <w:r w:rsidR="0063754F" w:rsidRPr="00E41ED0">
        <w:rPr>
          <w:lang w:val="uk-UA"/>
        </w:rPr>
        <w:t xml:space="preserve">", </w:t>
      </w:r>
      <w:r w:rsidRPr="00E41ED0">
        <w:rPr>
          <w:lang w:val="uk-UA"/>
        </w:rPr>
        <w:t>яке здійснюється на території України</w:t>
      </w:r>
      <w:r w:rsidR="0063754F" w:rsidRPr="00E41ED0">
        <w:rPr>
          <w:lang w:val="uk-UA"/>
        </w:rPr>
        <w:t>.</w:t>
      </w:r>
    </w:p>
    <w:p w:rsidR="00E6604F" w:rsidRPr="00E41ED0" w:rsidRDefault="00E6604F" w:rsidP="0063754F">
      <w:pPr>
        <w:ind w:firstLine="709"/>
        <w:rPr>
          <w:lang w:val="uk-UA"/>
        </w:rPr>
      </w:pPr>
    </w:p>
    <w:p w:rsidR="006A73D6" w:rsidRPr="00E41ED0" w:rsidRDefault="006A73D6" w:rsidP="0063754F">
      <w:pPr>
        <w:ind w:firstLine="709"/>
        <w:rPr>
          <w:lang w:val="uk-UA"/>
        </w:rPr>
      </w:pPr>
      <w:r w:rsidRPr="00E41ED0">
        <w:rPr>
          <w:lang w:val="uk-UA"/>
        </w:rPr>
        <w:t xml:space="preserve">Таблиця </w:t>
      </w:r>
      <w:r w:rsidR="0063754F" w:rsidRPr="00E41ED0">
        <w:rPr>
          <w:lang w:val="uk-UA"/>
        </w:rPr>
        <w:t>4.1</w:t>
      </w:r>
    </w:p>
    <w:p w:rsidR="006A73D6" w:rsidRPr="00E41ED0" w:rsidRDefault="006A73D6" w:rsidP="0063754F">
      <w:pPr>
        <w:ind w:firstLine="709"/>
        <w:rPr>
          <w:lang w:val="uk-UA"/>
        </w:rPr>
      </w:pPr>
      <w:r w:rsidRPr="00E41ED0">
        <w:rPr>
          <w:lang w:val="uk-UA"/>
        </w:rPr>
        <w:t>Локальний кошторис 1-1</w:t>
      </w:r>
      <w:r w:rsidR="0063754F" w:rsidRPr="00E41ED0">
        <w:rPr>
          <w:lang w:val="uk-UA"/>
        </w:rPr>
        <w:t xml:space="preserve">. </w:t>
      </w:r>
      <w:r w:rsidRPr="00E41ED0">
        <w:rPr>
          <w:lang w:val="uk-UA"/>
        </w:rPr>
        <w:t>Загально-будівельні роботи будівництва</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1246"/>
        <w:gridCol w:w="421"/>
        <w:gridCol w:w="695"/>
        <w:gridCol w:w="1109"/>
        <w:gridCol w:w="1109"/>
        <w:gridCol w:w="972"/>
        <w:gridCol w:w="833"/>
        <w:gridCol w:w="834"/>
        <w:gridCol w:w="695"/>
        <w:gridCol w:w="940"/>
      </w:tblGrid>
      <w:tr w:rsidR="006A73D6" w:rsidRPr="008F47C5" w:rsidTr="008F47C5">
        <w:trPr>
          <w:trHeight w:val="305"/>
          <w:jc w:val="center"/>
        </w:trPr>
        <w:tc>
          <w:tcPr>
            <w:tcW w:w="526" w:type="dxa"/>
            <w:vMerge w:val="restart"/>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N</w:t>
            </w:r>
          </w:p>
        </w:tc>
        <w:tc>
          <w:tcPr>
            <w:tcW w:w="1246" w:type="dxa"/>
            <w:vMerge w:val="restart"/>
            <w:shd w:val="clear" w:color="auto" w:fill="auto"/>
            <w:textDirection w:val="btLr"/>
          </w:tcPr>
          <w:p w:rsidR="006A73D6" w:rsidRPr="008F47C5" w:rsidRDefault="006A73D6" w:rsidP="008F47C5">
            <w:pPr>
              <w:pStyle w:val="aff1"/>
              <w:ind w:left="113" w:right="113"/>
              <w:rPr>
                <w:lang w:val="uk-UA"/>
              </w:rPr>
            </w:pPr>
            <w:r w:rsidRPr="008F47C5">
              <w:rPr>
                <w:lang w:val="uk-UA"/>
              </w:rPr>
              <w:t>Назва робіт і витрат</w:t>
            </w:r>
          </w:p>
        </w:tc>
        <w:tc>
          <w:tcPr>
            <w:tcW w:w="421" w:type="dxa"/>
            <w:vMerge w:val="restart"/>
            <w:shd w:val="clear" w:color="auto" w:fill="auto"/>
            <w:textDirection w:val="btLr"/>
          </w:tcPr>
          <w:p w:rsidR="006A73D6" w:rsidRPr="008F47C5" w:rsidRDefault="006A73D6" w:rsidP="00E6604F">
            <w:pPr>
              <w:pStyle w:val="aff1"/>
              <w:rPr>
                <w:lang w:val="uk-UA"/>
              </w:rPr>
            </w:pPr>
            <w:r w:rsidRPr="008F47C5">
              <w:rPr>
                <w:lang w:val="uk-UA"/>
              </w:rPr>
              <w:t>Одиниці виміру</w:t>
            </w:r>
          </w:p>
        </w:tc>
        <w:tc>
          <w:tcPr>
            <w:tcW w:w="695" w:type="dxa"/>
            <w:vMerge w:val="restart"/>
            <w:shd w:val="clear" w:color="auto" w:fill="auto"/>
            <w:textDirection w:val="btLr"/>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кількість</w:t>
            </w:r>
          </w:p>
        </w:tc>
        <w:tc>
          <w:tcPr>
            <w:tcW w:w="2218" w:type="dxa"/>
            <w:gridSpan w:val="2"/>
            <w:shd w:val="clear" w:color="auto" w:fill="auto"/>
          </w:tcPr>
          <w:p w:rsidR="006A73D6" w:rsidRPr="008F47C5" w:rsidRDefault="006A73D6" w:rsidP="00E6604F">
            <w:pPr>
              <w:pStyle w:val="aff1"/>
              <w:rPr>
                <w:lang w:val="uk-UA"/>
              </w:rPr>
            </w:pPr>
            <w:r w:rsidRPr="008F47C5">
              <w:rPr>
                <w:lang w:val="uk-UA"/>
              </w:rPr>
              <w:t>вартість одиниці, грн</w:t>
            </w:r>
            <w:r w:rsidR="0063754F" w:rsidRPr="008F47C5">
              <w:rPr>
                <w:lang w:val="uk-UA"/>
              </w:rPr>
              <w:t xml:space="preserve">. </w:t>
            </w:r>
          </w:p>
        </w:tc>
        <w:tc>
          <w:tcPr>
            <w:tcW w:w="2639" w:type="dxa"/>
            <w:gridSpan w:val="3"/>
            <w:shd w:val="clear" w:color="auto" w:fill="auto"/>
          </w:tcPr>
          <w:p w:rsidR="006A73D6" w:rsidRPr="008F47C5" w:rsidRDefault="006A73D6" w:rsidP="00E6604F">
            <w:pPr>
              <w:pStyle w:val="aff1"/>
              <w:rPr>
                <w:lang w:val="uk-UA"/>
              </w:rPr>
            </w:pPr>
            <w:r w:rsidRPr="008F47C5">
              <w:rPr>
                <w:lang w:val="uk-UA"/>
              </w:rPr>
              <w:t>Загальна вартість, грн</w:t>
            </w:r>
            <w:r w:rsidR="0063754F" w:rsidRPr="008F47C5">
              <w:rPr>
                <w:lang w:val="uk-UA"/>
              </w:rPr>
              <w:t xml:space="preserve">. </w:t>
            </w:r>
          </w:p>
        </w:tc>
        <w:tc>
          <w:tcPr>
            <w:tcW w:w="1635" w:type="dxa"/>
            <w:gridSpan w:val="2"/>
            <w:shd w:val="clear" w:color="auto" w:fill="auto"/>
          </w:tcPr>
          <w:p w:rsidR="006A73D6" w:rsidRPr="008F47C5" w:rsidRDefault="006A73D6" w:rsidP="00E6604F">
            <w:pPr>
              <w:pStyle w:val="aff1"/>
              <w:rPr>
                <w:lang w:val="uk-UA"/>
              </w:rPr>
            </w:pPr>
            <w:r w:rsidRPr="008F47C5">
              <w:rPr>
                <w:lang w:val="uk-UA"/>
              </w:rPr>
              <w:t>Затрати праці люд</w:t>
            </w:r>
            <w:r w:rsidR="0063754F" w:rsidRPr="008F47C5">
              <w:rPr>
                <w:lang w:val="uk-UA"/>
              </w:rPr>
              <w:t xml:space="preserve">. - </w:t>
            </w:r>
            <w:r w:rsidRPr="008F47C5">
              <w:rPr>
                <w:lang w:val="uk-UA"/>
              </w:rPr>
              <w:t>год</w:t>
            </w:r>
            <w:r w:rsidR="0063754F" w:rsidRPr="008F47C5">
              <w:rPr>
                <w:lang w:val="uk-UA"/>
              </w:rPr>
              <w:t xml:space="preserve">. </w:t>
            </w:r>
            <w:r w:rsidRPr="008F47C5">
              <w:rPr>
                <w:lang w:val="uk-UA"/>
              </w:rPr>
              <w:t>на обслуговування машин</w:t>
            </w:r>
          </w:p>
        </w:tc>
      </w:tr>
      <w:tr w:rsidR="006A73D6" w:rsidRPr="008F47C5" w:rsidTr="008F47C5">
        <w:trPr>
          <w:trHeight w:val="2354"/>
          <w:jc w:val="center"/>
        </w:trPr>
        <w:tc>
          <w:tcPr>
            <w:tcW w:w="526" w:type="dxa"/>
            <w:vMerge/>
            <w:shd w:val="clear" w:color="auto" w:fill="auto"/>
          </w:tcPr>
          <w:p w:rsidR="006A73D6" w:rsidRPr="008F47C5" w:rsidRDefault="006A73D6" w:rsidP="00E6604F">
            <w:pPr>
              <w:pStyle w:val="aff1"/>
              <w:rPr>
                <w:lang w:val="uk-UA"/>
              </w:rPr>
            </w:pPr>
          </w:p>
        </w:tc>
        <w:tc>
          <w:tcPr>
            <w:tcW w:w="1246" w:type="dxa"/>
            <w:vMerge/>
            <w:shd w:val="clear" w:color="auto" w:fill="auto"/>
            <w:textDirection w:val="btLr"/>
          </w:tcPr>
          <w:p w:rsidR="006A73D6" w:rsidRPr="008F47C5" w:rsidRDefault="006A73D6" w:rsidP="008F47C5">
            <w:pPr>
              <w:pStyle w:val="aff1"/>
              <w:ind w:left="113" w:right="113"/>
              <w:rPr>
                <w:lang w:val="uk-UA"/>
              </w:rPr>
            </w:pPr>
          </w:p>
        </w:tc>
        <w:tc>
          <w:tcPr>
            <w:tcW w:w="421" w:type="dxa"/>
            <w:vMerge/>
            <w:shd w:val="clear" w:color="auto" w:fill="auto"/>
          </w:tcPr>
          <w:p w:rsidR="006A73D6" w:rsidRPr="008F47C5" w:rsidRDefault="006A73D6" w:rsidP="00E6604F">
            <w:pPr>
              <w:pStyle w:val="aff1"/>
              <w:rPr>
                <w:lang w:val="uk-UA"/>
              </w:rPr>
            </w:pPr>
          </w:p>
        </w:tc>
        <w:tc>
          <w:tcPr>
            <w:tcW w:w="695" w:type="dxa"/>
            <w:vMerge/>
            <w:shd w:val="clear" w:color="auto" w:fill="auto"/>
          </w:tcPr>
          <w:p w:rsidR="006A73D6" w:rsidRPr="008F47C5" w:rsidRDefault="006A73D6" w:rsidP="00E6604F">
            <w:pPr>
              <w:pStyle w:val="aff1"/>
              <w:rPr>
                <w:lang w:val="uk-UA"/>
              </w:rPr>
            </w:pPr>
          </w:p>
        </w:tc>
        <w:tc>
          <w:tcPr>
            <w:tcW w:w="1109" w:type="dxa"/>
            <w:shd w:val="clear" w:color="auto" w:fill="auto"/>
            <w:textDirection w:val="btLr"/>
          </w:tcPr>
          <w:p w:rsidR="006A73D6" w:rsidRPr="008F47C5" w:rsidRDefault="006A73D6" w:rsidP="00E6604F">
            <w:pPr>
              <w:pStyle w:val="aff1"/>
              <w:rPr>
                <w:lang w:val="uk-UA"/>
              </w:rPr>
            </w:pPr>
            <w:r w:rsidRPr="008F47C5">
              <w:rPr>
                <w:lang w:val="uk-UA"/>
              </w:rPr>
              <w:t>Всього в тому числі основна зарплата</w:t>
            </w:r>
          </w:p>
        </w:tc>
        <w:tc>
          <w:tcPr>
            <w:tcW w:w="1109" w:type="dxa"/>
            <w:shd w:val="clear" w:color="auto" w:fill="auto"/>
            <w:textDirection w:val="btLr"/>
          </w:tcPr>
          <w:p w:rsidR="006A73D6" w:rsidRPr="008F47C5" w:rsidRDefault="006A73D6" w:rsidP="00E6604F">
            <w:pPr>
              <w:pStyle w:val="aff1"/>
              <w:rPr>
                <w:lang w:val="uk-UA"/>
              </w:rPr>
            </w:pPr>
            <w:r w:rsidRPr="008F47C5">
              <w:rPr>
                <w:lang w:val="uk-UA"/>
              </w:rPr>
              <w:t>Експл</w:t>
            </w:r>
            <w:r w:rsidR="0063754F" w:rsidRPr="008F47C5">
              <w:rPr>
                <w:lang w:val="uk-UA"/>
              </w:rPr>
              <w:t xml:space="preserve">. </w:t>
            </w:r>
            <w:r w:rsidRPr="008F47C5">
              <w:rPr>
                <w:lang w:val="uk-UA"/>
              </w:rPr>
              <w:t>Машин в тому числі зарплата</w:t>
            </w:r>
          </w:p>
        </w:tc>
        <w:tc>
          <w:tcPr>
            <w:tcW w:w="972" w:type="dxa"/>
            <w:shd w:val="clear" w:color="auto" w:fill="auto"/>
            <w:textDirection w:val="btLr"/>
          </w:tcPr>
          <w:p w:rsidR="006A73D6" w:rsidRPr="008F47C5" w:rsidRDefault="006A73D6" w:rsidP="00E6604F">
            <w:pPr>
              <w:pStyle w:val="aff1"/>
              <w:rPr>
                <w:lang w:val="uk-UA"/>
              </w:rPr>
            </w:pPr>
            <w:r w:rsidRPr="008F47C5">
              <w:rPr>
                <w:lang w:val="uk-UA"/>
              </w:rPr>
              <w:t>всього</w:t>
            </w:r>
          </w:p>
        </w:tc>
        <w:tc>
          <w:tcPr>
            <w:tcW w:w="833" w:type="dxa"/>
            <w:shd w:val="clear" w:color="auto" w:fill="auto"/>
            <w:textDirection w:val="btLr"/>
          </w:tcPr>
          <w:p w:rsidR="006A73D6" w:rsidRPr="008F47C5" w:rsidRDefault="006A73D6" w:rsidP="00E6604F">
            <w:pPr>
              <w:pStyle w:val="aff1"/>
              <w:rPr>
                <w:lang w:val="uk-UA"/>
              </w:rPr>
            </w:pPr>
            <w:r w:rsidRPr="008F47C5">
              <w:rPr>
                <w:lang w:val="uk-UA"/>
              </w:rPr>
              <w:t>Основна зарплата</w:t>
            </w:r>
          </w:p>
        </w:tc>
        <w:tc>
          <w:tcPr>
            <w:tcW w:w="834" w:type="dxa"/>
            <w:shd w:val="clear" w:color="auto" w:fill="auto"/>
            <w:textDirection w:val="btLr"/>
          </w:tcPr>
          <w:p w:rsidR="006A73D6" w:rsidRPr="008F47C5" w:rsidRDefault="006A73D6" w:rsidP="00E6604F">
            <w:pPr>
              <w:pStyle w:val="aff1"/>
              <w:rPr>
                <w:lang w:val="uk-UA"/>
              </w:rPr>
            </w:pPr>
            <w:r w:rsidRPr="008F47C5">
              <w:rPr>
                <w:lang w:val="uk-UA"/>
              </w:rPr>
              <w:t>Експл</w:t>
            </w:r>
            <w:r w:rsidR="0063754F" w:rsidRPr="008F47C5">
              <w:rPr>
                <w:lang w:val="uk-UA"/>
              </w:rPr>
              <w:t xml:space="preserve">. </w:t>
            </w:r>
            <w:r w:rsidRPr="008F47C5">
              <w:rPr>
                <w:lang w:val="uk-UA"/>
              </w:rPr>
              <w:t>машин в тому числі зарплата</w:t>
            </w:r>
          </w:p>
        </w:tc>
        <w:tc>
          <w:tcPr>
            <w:tcW w:w="695" w:type="dxa"/>
            <w:shd w:val="clear" w:color="auto" w:fill="auto"/>
            <w:textDirection w:val="btLr"/>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На одиницю</w:t>
            </w:r>
          </w:p>
        </w:tc>
        <w:tc>
          <w:tcPr>
            <w:tcW w:w="940" w:type="dxa"/>
            <w:shd w:val="clear" w:color="auto" w:fill="auto"/>
            <w:textDirection w:val="btLr"/>
          </w:tcPr>
          <w:p w:rsidR="006A73D6" w:rsidRPr="008F47C5" w:rsidRDefault="006A73D6" w:rsidP="00E6604F">
            <w:pPr>
              <w:pStyle w:val="aff1"/>
              <w:rPr>
                <w:lang w:val="uk-UA"/>
              </w:rPr>
            </w:pPr>
            <w:r w:rsidRPr="008F47C5">
              <w:rPr>
                <w:lang w:val="uk-UA"/>
              </w:rPr>
              <w:t>всього</w:t>
            </w:r>
          </w:p>
        </w:tc>
      </w:tr>
      <w:tr w:rsidR="006A73D6" w:rsidRPr="008F47C5" w:rsidTr="008F47C5">
        <w:trPr>
          <w:cantSplit/>
          <w:trHeight w:val="2268"/>
          <w:jc w:val="center"/>
        </w:trPr>
        <w:tc>
          <w:tcPr>
            <w:tcW w:w="526" w:type="dxa"/>
            <w:shd w:val="clear" w:color="auto" w:fill="auto"/>
          </w:tcPr>
          <w:p w:rsidR="006A73D6" w:rsidRPr="008F47C5" w:rsidRDefault="006A73D6" w:rsidP="00E6604F">
            <w:pPr>
              <w:pStyle w:val="aff1"/>
              <w:rPr>
                <w:lang w:val="uk-UA"/>
              </w:rPr>
            </w:pPr>
            <w:r w:rsidRPr="008F47C5">
              <w:rPr>
                <w:lang w:val="uk-UA"/>
              </w:rPr>
              <w:t>1</w:t>
            </w:r>
          </w:p>
        </w:tc>
        <w:tc>
          <w:tcPr>
            <w:tcW w:w="1246" w:type="dxa"/>
            <w:shd w:val="clear" w:color="auto" w:fill="auto"/>
            <w:textDirection w:val="btLr"/>
          </w:tcPr>
          <w:p w:rsidR="006A73D6" w:rsidRPr="008F47C5" w:rsidRDefault="006A73D6" w:rsidP="008F47C5">
            <w:pPr>
              <w:pStyle w:val="aff1"/>
              <w:ind w:left="113" w:right="113"/>
              <w:rPr>
                <w:lang w:val="uk-UA"/>
              </w:rPr>
            </w:pPr>
            <w:r w:rsidRPr="008F47C5">
              <w:rPr>
                <w:lang w:val="uk-UA"/>
              </w:rPr>
              <w:t>Всього з попід земній і надземній частині загальної площі</w:t>
            </w:r>
          </w:p>
        </w:tc>
        <w:tc>
          <w:tcPr>
            <w:tcW w:w="421" w:type="dxa"/>
            <w:shd w:val="clear" w:color="auto" w:fill="auto"/>
          </w:tcPr>
          <w:p w:rsidR="0063754F" w:rsidRPr="008F47C5" w:rsidRDefault="0063754F" w:rsidP="00E6604F">
            <w:pPr>
              <w:pStyle w:val="aff1"/>
              <w:rPr>
                <w:lang w:val="uk-UA"/>
              </w:rPr>
            </w:pPr>
          </w:p>
          <w:p w:rsidR="006A73D6" w:rsidRPr="008F47C5" w:rsidRDefault="006A73D6" w:rsidP="00E6604F">
            <w:pPr>
              <w:pStyle w:val="aff1"/>
              <w:rPr>
                <w:vertAlign w:val="superscript"/>
                <w:lang w:val="uk-UA"/>
              </w:rPr>
            </w:pPr>
            <w:r w:rsidRPr="008F47C5">
              <w:rPr>
                <w:lang w:val="uk-UA"/>
              </w:rPr>
              <w:t>М</w:t>
            </w:r>
            <w:r w:rsidRPr="008F47C5">
              <w:rPr>
                <w:vertAlign w:val="superscript"/>
                <w:lang w:val="uk-UA"/>
              </w:rPr>
              <w:t>2</w:t>
            </w: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652,5</w:t>
            </w: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270/32,4</w:t>
            </w: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35,1/10,5</w:t>
            </w:r>
          </w:p>
        </w:tc>
        <w:tc>
          <w:tcPr>
            <w:tcW w:w="972"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176094</w:t>
            </w:r>
          </w:p>
        </w:tc>
        <w:tc>
          <w:tcPr>
            <w:tcW w:w="83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21131</w:t>
            </w:r>
          </w:p>
        </w:tc>
        <w:tc>
          <w:tcPr>
            <w:tcW w:w="8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5377/1609</w:t>
            </w: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16,5</w:t>
            </w:r>
          </w:p>
        </w:tc>
        <w:tc>
          <w:tcPr>
            <w:tcW w:w="94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10761,2</w:t>
            </w:r>
          </w:p>
        </w:tc>
      </w:tr>
      <w:tr w:rsidR="00BD1BAE" w:rsidRPr="008F47C5" w:rsidTr="008F47C5">
        <w:trPr>
          <w:cantSplit/>
          <w:trHeight w:val="2268"/>
          <w:jc w:val="center"/>
        </w:trPr>
        <w:tc>
          <w:tcPr>
            <w:tcW w:w="526" w:type="dxa"/>
            <w:shd w:val="clear" w:color="auto" w:fill="auto"/>
          </w:tcPr>
          <w:p w:rsidR="00BD1BAE" w:rsidRPr="008F47C5" w:rsidRDefault="00BD1BAE" w:rsidP="00E6604F">
            <w:pPr>
              <w:pStyle w:val="aff1"/>
              <w:rPr>
                <w:lang w:val="uk-UA"/>
              </w:rPr>
            </w:pPr>
            <w:r w:rsidRPr="008F47C5">
              <w:rPr>
                <w:lang w:val="uk-UA"/>
              </w:rPr>
              <w:t>2</w:t>
            </w:r>
          </w:p>
        </w:tc>
        <w:tc>
          <w:tcPr>
            <w:tcW w:w="1246" w:type="dxa"/>
            <w:shd w:val="clear" w:color="auto" w:fill="auto"/>
            <w:textDirection w:val="btLr"/>
          </w:tcPr>
          <w:p w:rsidR="00BD1BAE" w:rsidRPr="008F47C5" w:rsidRDefault="00BD1BAE" w:rsidP="008F47C5">
            <w:pPr>
              <w:pStyle w:val="aff1"/>
              <w:ind w:left="113" w:right="113"/>
              <w:rPr>
                <w:lang w:val="uk-UA"/>
              </w:rPr>
            </w:pPr>
            <w:r w:rsidRPr="008F47C5">
              <w:rPr>
                <w:lang w:val="uk-UA"/>
              </w:rPr>
              <w:t>Поправка на експлуатацію машин і механізмів 3</w:t>
            </w:r>
            <w:r w:rsidR="0063754F" w:rsidRPr="008F47C5">
              <w:rPr>
                <w:lang w:val="uk-UA"/>
              </w:rPr>
              <w:t>%</w:t>
            </w:r>
          </w:p>
        </w:tc>
        <w:tc>
          <w:tcPr>
            <w:tcW w:w="421" w:type="dxa"/>
            <w:shd w:val="clear" w:color="auto" w:fill="auto"/>
            <w:textDirection w:val="btLr"/>
          </w:tcPr>
          <w:p w:rsidR="0063754F" w:rsidRPr="008F47C5" w:rsidRDefault="00BD1BAE" w:rsidP="00E6604F">
            <w:pPr>
              <w:pStyle w:val="aff1"/>
              <w:rPr>
                <w:lang w:val="uk-UA"/>
              </w:rPr>
            </w:pPr>
            <w:r w:rsidRPr="008F47C5">
              <w:rPr>
                <w:lang w:val="uk-UA"/>
              </w:rPr>
              <w:t>Грн</w:t>
            </w:r>
            <w:r w:rsidR="0063754F" w:rsidRPr="008F47C5">
              <w:rPr>
                <w:lang w:val="uk-UA"/>
              </w:rPr>
              <w:t>.</w:t>
            </w:r>
          </w:p>
          <w:p w:rsidR="00BD1BAE" w:rsidRPr="008F47C5" w:rsidRDefault="00BD1BAE" w:rsidP="00E6604F">
            <w:pPr>
              <w:pStyle w:val="aff1"/>
              <w:rPr>
                <w:lang w:val="uk-UA"/>
              </w:rPr>
            </w:pPr>
            <w:r w:rsidRPr="008F47C5">
              <w:rPr>
                <w:lang w:val="uk-UA"/>
              </w:rPr>
              <w:t>Грн</w:t>
            </w:r>
            <w:r w:rsidR="0063754F" w:rsidRPr="008F47C5">
              <w:rPr>
                <w:lang w:val="uk-UA"/>
              </w:rPr>
              <w:t xml:space="preserve">. </w:t>
            </w:r>
          </w:p>
        </w:tc>
        <w:tc>
          <w:tcPr>
            <w:tcW w:w="695" w:type="dxa"/>
            <w:shd w:val="clear" w:color="auto" w:fill="auto"/>
          </w:tcPr>
          <w:p w:rsidR="0063754F" w:rsidRPr="008F47C5" w:rsidRDefault="0063754F" w:rsidP="00E6604F">
            <w:pPr>
              <w:pStyle w:val="aff1"/>
              <w:rPr>
                <w:lang w:val="uk-UA"/>
              </w:rPr>
            </w:pPr>
          </w:p>
          <w:p w:rsidR="00BD1BAE" w:rsidRPr="008F47C5" w:rsidRDefault="00BD1BAE"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BD1BAE" w:rsidRPr="008F47C5" w:rsidRDefault="00BD1BAE"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BD1BAE" w:rsidRPr="008F47C5" w:rsidRDefault="00BD1BAE" w:rsidP="00E6604F">
            <w:pPr>
              <w:pStyle w:val="aff1"/>
              <w:rPr>
                <w:lang w:val="uk-UA"/>
              </w:rPr>
            </w:pPr>
          </w:p>
        </w:tc>
        <w:tc>
          <w:tcPr>
            <w:tcW w:w="972" w:type="dxa"/>
            <w:shd w:val="clear" w:color="auto" w:fill="auto"/>
          </w:tcPr>
          <w:p w:rsidR="0063754F" w:rsidRPr="008F47C5" w:rsidRDefault="0063754F" w:rsidP="00E6604F">
            <w:pPr>
              <w:pStyle w:val="aff1"/>
              <w:rPr>
                <w:lang w:val="uk-UA"/>
              </w:rPr>
            </w:pPr>
          </w:p>
          <w:p w:rsidR="00BD1BAE" w:rsidRPr="008F47C5" w:rsidRDefault="00BD1BAE" w:rsidP="00E6604F">
            <w:pPr>
              <w:pStyle w:val="aff1"/>
              <w:rPr>
                <w:lang w:val="uk-UA"/>
              </w:rPr>
            </w:pPr>
            <w:r w:rsidRPr="008F47C5">
              <w:rPr>
                <w:lang w:val="uk-UA"/>
              </w:rPr>
              <w:t>1241</w:t>
            </w:r>
          </w:p>
        </w:tc>
        <w:tc>
          <w:tcPr>
            <w:tcW w:w="833" w:type="dxa"/>
            <w:shd w:val="clear" w:color="auto" w:fill="auto"/>
          </w:tcPr>
          <w:p w:rsidR="0063754F" w:rsidRPr="008F47C5" w:rsidRDefault="0063754F" w:rsidP="00E6604F">
            <w:pPr>
              <w:pStyle w:val="aff1"/>
              <w:rPr>
                <w:lang w:val="uk-UA"/>
              </w:rPr>
            </w:pPr>
          </w:p>
          <w:p w:rsidR="00BD1BAE" w:rsidRPr="008F47C5" w:rsidRDefault="00BD1BAE" w:rsidP="00E6604F">
            <w:pPr>
              <w:pStyle w:val="aff1"/>
              <w:rPr>
                <w:lang w:val="uk-UA"/>
              </w:rPr>
            </w:pPr>
          </w:p>
        </w:tc>
        <w:tc>
          <w:tcPr>
            <w:tcW w:w="834" w:type="dxa"/>
            <w:shd w:val="clear" w:color="auto" w:fill="auto"/>
          </w:tcPr>
          <w:p w:rsidR="0063754F" w:rsidRPr="008F47C5" w:rsidRDefault="0063754F" w:rsidP="00E6604F">
            <w:pPr>
              <w:pStyle w:val="aff1"/>
              <w:rPr>
                <w:lang w:val="uk-UA"/>
              </w:rPr>
            </w:pPr>
          </w:p>
          <w:p w:rsidR="00BD1BAE" w:rsidRPr="008F47C5" w:rsidRDefault="00BD1BAE" w:rsidP="00E6604F">
            <w:pPr>
              <w:pStyle w:val="aff1"/>
              <w:rPr>
                <w:lang w:val="uk-UA"/>
              </w:rPr>
            </w:pPr>
          </w:p>
        </w:tc>
        <w:tc>
          <w:tcPr>
            <w:tcW w:w="695" w:type="dxa"/>
            <w:shd w:val="clear" w:color="auto" w:fill="auto"/>
          </w:tcPr>
          <w:p w:rsidR="0063754F" w:rsidRPr="008F47C5" w:rsidRDefault="0063754F" w:rsidP="00E6604F">
            <w:pPr>
              <w:pStyle w:val="aff1"/>
              <w:rPr>
                <w:lang w:val="uk-UA"/>
              </w:rPr>
            </w:pPr>
          </w:p>
          <w:p w:rsidR="00BD1BAE" w:rsidRPr="008F47C5" w:rsidRDefault="00BD1BAE" w:rsidP="00E6604F">
            <w:pPr>
              <w:pStyle w:val="aff1"/>
              <w:rPr>
                <w:lang w:val="uk-UA"/>
              </w:rPr>
            </w:pPr>
          </w:p>
        </w:tc>
        <w:tc>
          <w:tcPr>
            <w:tcW w:w="940" w:type="dxa"/>
            <w:shd w:val="clear" w:color="auto" w:fill="auto"/>
          </w:tcPr>
          <w:p w:rsidR="0063754F" w:rsidRPr="008F47C5" w:rsidRDefault="0063754F" w:rsidP="00E6604F">
            <w:pPr>
              <w:pStyle w:val="aff1"/>
              <w:rPr>
                <w:lang w:val="uk-UA"/>
              </w:rPr>
            </w:pPr>
          </w:p>
          <w:p w:rsidR="00BD1BAE" w:rsidRPr="008F47C5" w:rsidRDefault="00BD1BAE" w:rsidP="00E6604F">
            <w:pPr>
              <w:pStyle w:val="aff1"/>
              <w:rPr>
                <w:lang w:val="uk-UA"/>
              </w:rPr>
            </w:pPr>
          </w:p>
        </w:tc>
      </w:tr>
      <w:tr w:rsidR="006A73D6" w:rsidRPr="008F47C5" w:rsidTr="008F47C5">
        <w:trPr>
          <w:cantSplit/>
          <w:trHeight w:val="2268"/>
          <w:jc w:val="center"/>
        </w:trPr>
        <w:tc>
          <w:tcPr>
            <w:tcW w:w="526" w:type="dxa"/>
            <w:shd w:val="clear" w:color="auto" w:fill="auto"/>
          </w:tcPr>
          <w:p w:rsidR="006A73D6" w:rsidRPr="008F47C5" w:rsidRDefault="006A73D6" w:rsidP="00E6604F">
            <w:pPr>
              <w:pStyle w:val="aff1"/>
              <w:rPr>
                <w:lang w:val="uk-UA"/>
              </w:rPr>
            </w:pPr>
            <w:r w:rsidRPr="008F47C5">
              <w:rPr>
                <w:lang w:val="uk-UA"/>
              </w:rPr>
              <w:t>3</w:t>
            </w:r>
          </w:p>
        </w:tc>
        <w:tc>
          <w:tcPr>
            <w:tcW w:w="1246" w:type="dxa"/>
            <w:shd w:val="clear" w:color="auto" w:fill="auto"/>
            <w:textDirection w:val="btLr"/>
          </w:tcPr>
          <w:p w:rsidR="006A73D6" w:rsidRPr="008F47C5" w:rsidRDefault="006A73D6" w:rsidP="008F47C5">
            <w:pPr>
              <w:pStyle w:val="aff1"/>
              <w:ind w:left="113" w:right="113"/>
              <w:rPr>
                <w:lang w:val="uk-UA"/>
              </w:rPr>
            </w:pPr>
            <w:r w:rsidRPr="008F47C5">
              <w:rPr>
                <w:lang w:val="uk-UA"/>
              </w:rPr>
              <w:t>Всього з поправкою</w:t>
            </w:r>
            <w:r w:rsidR="0063754F" w:rsidRPr="008F47C5">
              <w:rPr>
                <w:lang w:val="uk-UA"/>
              </w:rPr>
              <w:t xml:space="preserve">. </w:t>
            </w:r>
          </w:p>
        </w:tc>
        <w:tc>
          <w:tcPr>
            <w:tcW w:w="421"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09"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p>
        </w:tc>
        <w:tc>
          <w:tcPr>
            <w:tcW w:w="972"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177335</w:t>
            </w:r>
          </w:p>
        </w:tc>
        <w:tc>
          <w:tcPr>
            <w:tcW w:w="833"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21131</w:t>
            </w:r>
          </w:p>
        </w:tc>
        <w:tc>
          <w:tcPr>
            <w:tcW w:w="834"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5377/1609</w:t>
            </w: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40"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10761,2</w:t>
            </w:r>
          </w:p>
        </w:tc>
      </w:tr>
      <w:tr w:rsidR="006A73D6" w:rsidRPr="008F47C5" w:rsidTr="008F47C5">
        <w:trPr>
          <w:cantSplit/>
          <w:trHeight w:val="2268"/>
          <w:jc w:val="center"/>
        </w:trPr>
        <w:tc>
          <w:tcPr>
            <w:tcW w:w="526" w:type="dxa"/>
            <w:shd w:val="clear" w:color="auto" w:fill="auto"/>
          </w:tcPr>
          <w:p w:rsidR="006A73D6" w:rsidRPr="008F47C5" w:rsidRDefault="006A73D6" w:rsidP="00E6604F">
            <w:pPr>
              <w:pStyle w:val="aff1"/>
              <w:rPr>
                <w:lang w:val="uk-UA"/>
              </w:rPr>
            </w:pPr>
            <w:r w:rsidRPr="008F47C5">
              <w:rPr>
                <w:lang w:val="uk-UA"/>
              </w:rPr>
              <w:t>4</w:t>
            </w:r>
          </w:p>
        </w:tc>
        <w:tc>
          <w:tcPr>
            <w:tcW w:w="1246" w:type="dxa"/>
            <w:shd w:val="clear" w:color="auto" w:fill="auto"/>
            <w:textDirection w:val="btLr"/>
          </w:tcPr>
          <w:p w:rsidR="006A73D6" w:rsidRPr="008F47C5" w:rsidRDefault="006A73D6" w:rsidP="008F47C5">
            <w:pPr>
              <w:pStyle w:val="aff1"/>
              <w:ind w:left="113" w:right="113"/>
              <w:rPr>
                <w:lang w:val="uk-UA"/>
              </w:rPr>
            </w:pPr>
            <w:r w:rsidRPr="008F47C5">
              <w:rPr>
                <w:lang w:val="uk-UA"/>
              </w:rPr>
              <w:t>Непередбачені витрати 10</w:t>
            </w:r>
            <w:r w:rsidR="0063754F" w:rsidRPr="008F47C5">
              <w:rPr>
                <w:lang w:val="uk-UA"/>
              </w:rPr>
              <w:t>%</w:t>
            </w:r>
          </w:p>
        </w:tc>
        <w:tc>
          <w:tcPr>
            <w:tcW w:w="421"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72"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17733</w:t>
            </w:r>
          </w:p>
        </w:tc>
        <w:tc>
          <w:tcPr>
            <w:tcW w:w="83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2113</w:t>
            </w:r>
          </w:p>
        </w:tc>
        <w:tc>
          <w:tcPr>
            <w:tcW w:w="8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538/161</w:t>
            </w: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4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1076</w:t>
            </w:r>
          </w:p>
        </w:tc>
      </w:tr>
      <w:tr w:rsidR="006A73D6" w:rsidRPr="008F47C5" w:rsidTr="008F47C5">
        <w:trPr>
          <w:cantSplit/>
          <w:trHeight w:val="2268"/>
          <w:jc w:val="center"/>
        </w:trPr>
        <w:tc>
          <w:tcPr>
            <w:tcW w:w="526" w:type="dxa"/>
            <w:shd w:val="clear" w:color="auto" w:fill="auto"/>
          </w:tcPr>
          <w:p w:rsidR="006A73D6" w:rsidRPr="008F47C5" w:rsidRDefault="006A73D6" w:rsidP="00E6604F">
            <w:pPr>
              <w:pStyle w:val="aff1"/>
              <w:rPr>
                <w:lang w:val="uk-UA"/>
              </w:rPr>
            </w:pPr>
            <w:r w:rsidRPr="008F47C5">
              <w:rPr>
                <w:lang w:val="uk-UA"/>
              </w:rPr>
              <w:t>5</w:t>
            </w:r>
          </w:p>
        </w:tc>
        <w:tc>
          <w:tcPr>
            <w:tcW w:w="1246" w:type="dxa"/>
            <w:shd w:val="clear" w:color="auto" w:fill="auto"/>
            <w:textDirection w:val="btLr"/>
          </w:tcPr>
          <w:p w:rsidR="006A73D6" w:rsidRPr="008F47C5" w:rsidRDefault="006A73D6" w:rsidP="008F47C5">
            <w:pPr>
              <w:pStyle w:val="aff1"/>
              <w:ind w:left="113" w:right="113"/>
              <w:rPr>
                <w:lang w:val="uk-UA"/>
              </w:rPr>
            </w:pPr>
            <w:r w:rsidRPr="008F47C5">
              <w:rPr>
                <w:lang w:val="uk-UA"/>
              </w:rPr>
              <w:t>Всього з непередбаченими витратами</w:t>
            </w:r>
          </w:p>
        </w:tc>
        <w:tc>
          <w:tcPr>
            <w:tcW w:w="421"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72"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195068</w:t>
            </w:r>
          </w:p>
        </w:tc>
        <w:tc>
          <w:tcPr>
            <w:tcW w:w="83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23244</w:t>
            </w:r>
          </w:p>
        </w:tc>
        <w:tc>
          <w:tcPr>
            <w:tcW w:w="8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4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11837</w:t>
            </w:r>
          </w:p>
        </w:tc>
      </w:tr>
      <w:tr w:rsidR="006A73D6" w:rsidRPr="008F47C5" w:rsidTr="008F47C5">
        <w:trPr>
          <w:cantSplit/>
          <w:trHeight w:val="2268"/>
          <w:jc w:val="center"/>
        </w:trPr>
        <w:tc>
          <w:tcPr>
            <w:tcW w:w="526" w:type="dxa"/>
            <w:shd w:val="clear" w:color="auto" w:fill="auto"/>
          </w:tcPr>
          <w:p w:rsidR="006A73D6" w:rsidRPr="008F47C5" w:rsidRDefault="006A73D6" w:rsidP="00E6604F">
            <w:pPr>
              <w:pStyle w:val="aff1"/>
              <w:rPr>
                <w:lang w:val="uk-UA"/>
              </w:rPr>
            </w:pPr>
            <w:r w:rsidRPr="008F47C5">
              <w:rPr>
                <w:lang w:val="uk-UA"/>
              </w:rPr>
              <w:t>6</w:t>
            </w:r>
          </w:p>
        </w:tc>
        <w:tc>
          <w:tcPr>
            <w:tcW w:w="1246" w:type="dxa"/>
            <w:shd w:val="clear" w:color="auto" w:fill="auto"/>
            <w:textDirection w:val="btLr"/>
          </w:tcPr>
          <w:p w:rsidR="0063754F" w:rsidRPr="008F47C5" w:rsidRDefault="006A73D6" w:rsidP="008F47C5">
            <w:pPr>
              <w:pStyle w:val="aff1"/>
              <w:ind w:left="113" w:right="113"/>
              <w:rPr>
                <w:lang w:val="uk-UA"/>
              </w:rPr>
            </w:pPr>
            <w:r w:rsidRPr="008F47C5">
              <w:rPr>
                <w:lang w:val="uk-UA"/>
              </w:rPr>
              <w:t>Накладні витрати</w:t>
            </w:r>
          </w:p>
          <w:p w:rsidR="006A73D6" w:rsidRPr="008F47C5" w:rsidRDefault="006A73D6" w:rsidP="008F47C5">
            <w:pPr>
              <w:pStyle w:val="aff1"/>
              <w:ind w:left="113" w:right="113"/>
              <w:rPr>
                <w:lang w:val="uk-UA"/>
              </w:rPr>
            </w:pPr>
            <w:r w:rsidRPr="008F47C5">
              <w:rPr>
                <w:lang w:val="uk-UA"/>
              </w:rPr>
              <w:t>20,6</w:t>
            </w:r>
            <w:r w:rsidR="0063754F" w:rsidRPr="008F47C5">
              <w:rPr>
                <w:lang w:val="uk-UA"/>
              </w:rPr>
              <w:t>%</w:t>
            </w:r>
          </w:p>
        </w:tc>
        <w:tc>
          <w:tcPr>
            <w:tcW w:w="421"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72"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40184</w:t>
            </w:r>
          </w:p>
        </w:tc>
        <w:tc>
          <w:tcPr>
            <w:tcW w:w="83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8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4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r>
      <w:tr w:rsidR="006A73D6" w:rsidRPr="008F47C5" w:rsidTr="008F47C5">
        <w:trPr>
          <w:cantSplit/>
          <w:trHeight w:val="2268"/>
          <w:jc w:val="center"/>
        </w:trPr>
        <w:tc>
          <w:tcPr>
            <w:tcW w:w="526" w:type="dxa"/>
            <w:shd w:val="clear" w:color="auto" w:fill="auto"/>
          </w:tcPr>
          <w:p w:rsidR="006A73D6" w:rsidRPr="008F47C5" w:rsidRDefault="006A73D6" w:rsidP="00E6604F">
            <w:pPr>
              <w:pStyle w:val="aff1"/>
              <w:rPr>
                <w:lang w:val="uk-UA"/>
              </w:rPr>
            </w:pPr>
            <w:r w:rsidRPr="008F47C5">
              <w:rPr>
                <w:lang w:val="uk-UA"/>
              </w:rPr>
              <w:t>7</w:t>
            </w:r>
          </w:p>
        </w:tc>
        <w:tc>
          <w:tcPr>
            <w:tcW w:w="1246" w:type="dxa"/>
            <w:shd w:val="clear" w:color="auto" w:fill="auto"/>
            <w:textDirection w:val="btLr"/>
          </w:tcPr>
          <w:p w:rsidR="006A73D6" w:rsidRPr="008F47C5" w:rsidRDefault="006A73D6" w:rsidP="008F47C5">
            <w:pPr>
              <w:pStyle w:val="aff1"/>
              <w:ind w:left="113" w:right="113"/>
              <w:rPr>
                <w:lang w:val="uk-UA"/>
              </w:rPr>
            </w:pPr>
            <w:r w:rsidRPr="008F47C5">
              <w:rPr>
                <w:lang w:val="uk-UA"/>
              </w:rPr>
              <w:t>Кошторисна заробітна плата 18</w:t>
            </w:r>
            <w:r w:rsidR="0063754F" w:rsidRPr="008F47C5">
              <w:rPr>
                <w:lang w:val="uk-UA"/>
              </w:rPr>
              <w:t>%</w:t>
            </w:r>
          </w:p>
        </w:tc>
        <w:tc>
          <w:tcPr>
            <w:tcW w:w="421"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72"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83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4183</w:t>
            </w:r>
          </w:p>
        </w:tc>
        <w:tc>
          <w:tcPr>
            <w:tcW w:w="8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4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r>
      <w:tr w:rsidR="006A73D6" w:rsidRPr="008F47C5" w:rsidTr="008F47C5">
        <w:trPr>
          <w:cantSplit/>
          <w:trHeight w:val="2268"/>
          <w:jc w:val="center"/>
        </w:trPr>
        <w:tc>
          <w:tcPr>
            <w:tcW w:w="526" w:type="dxa"/>
            <w:shd w:val="clear" w:color="auto" w:fill="auto"/>
          </w:tcPr>
          <w:p w:rsidR="006A73D6" w:rsidRPr="008F47C5" w:rsidRDefault="006A73D6" w:rsidP="00E6604F">
            <w:pPr>
              <w:pStyle w:val="aff1"/>
              <w:rPr>
                <w:lang w:val="uk-UA"/>
              </w:rPr>
            </w:pPr>
            <w:r w:rsidRPr="008F47C5">
              <w:rPr>
                <w:lang w:val="uk-UA"/>
              </w:rPr>
              <w:t>8</w:t>
            </w:r>
          </w:p>
        </w:tc>
        <w:tc>
          <w:tcPr>
            <w:tcW w:w="1246" w:type="dxa"/>
            <w:shd w:val="clear" w:color="auto" w:fill="auto"/>
            <w:textDirection w:val="btLr"/>
          </w:tcPr>
          <w:p w:rsidR="006A73D6" w:rsidRPr="008F47C5" w:rsidRDefault="006A73D6" w:rsidP="008F47C5">
            <w:pPr>
              <w:pStyle w:val="aff1"/>
              <w:ind w:left="113" w:right="113"/>
              <w:rPr>
                <w:lang w:val="uk-UA"/>
              </w:rPr>
            </w:pPr>
            <w:r w:rsidRPr="008F47C5">
              <w:rPr>
                <w:lang w:val="uk-UA"/>
              </w:rPr>
              <w:t>Нормативна трудоємкість 9,2</w:t>
            </w:r>
            <w:r w:rsidR="0063754F" w:rsidRPr="008F47C5">
              <w:rPr>
                <w:lang w:val="uk-UA"/>
              </w:rPr>
              <w:t>%</w:t>
            </w:r>
          </w:p>
        </w:tc>
        <w:tc>
          <w:tcPr>
            <w:tcW w:w="421" w:type="dxa"/>
            <w:shd w:val="clear" w:color="auto" w:fill="auto"/>
            <w:textDirection w:val="btLr"/>
          </w:tcPr>
          <w:p w:rsidR="0063754F" w:rsidRPr="008F47C5" w:rsidRDefault="006A73D6" w:rsidP="00E6604F">
            <w:pPr>
              <w:pStyle w:val="aff1"/>
              <w:rPr>
                <w:lang w:val="uk-UA"/>
              </w:rPr>
            </w:pPr>
            <w:r w:rsidRPr="008F47C5">
              <w:rPr>
                <w:lang w:val="uk-UA"/>
              </w:rPr>
              <w:t>Люд</w:t>
            </w:r>
            <w:r w:rsidR="0063754F" w:rsidRPr="008F47C5">
              <w:rPr>
                <w:lang w:val="uk-UA"/>
              </w:rPr>
              <w:t xml:space="preserve">. - </w:t>
            </w:r>
            <w:r w:rsidRPr="008F47C5">
              <w:rPr>
                <w:lang w:val="uk-UA"/>
              </w:rPr>
              <w:t>год</w:t>
            </w:r>
            <w:r w:rsidR="0063754F" w:rsidRPr="008F47C5">
              <w:rPr>
                <w:lang w:val="uk-UA"/>
              </w:rPr>
              <w:t>.</w:t>
            </w:r>
          </w:p>
          <w:p w:rsidR="006A73D6" w:rsidRPr="008F47C5" w:rsidRDefault="006A73D6" w:rsidP="00E6604F">
            <w:pPr>
              <w:pStyle w:val="aff1"/>
              <w:rPr>
                <w:lang w:val="uk-UA"/>
              </w:rPr>
            </w:pPr>
            <w:r w:rsidRPr="008F47C5">
              <w:rPr>
                <w:lang w:val="uk-UA"/>
              </w:rPr>
              <w:t>год</w:t>
            </w: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72"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83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8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4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1089</w:t>
            </w:r>
          </w:p>
        </w:tc>
      </w:tr>
      <w:tr w:rsidR="006A73D6" w:rsidRPr="008F47C5" w:rsidTr="008F47C5">
        <w:trPr>
          <w:cantSplit/>
          <w:trHeight w:val="2268"/>
          <w:jc w:val="center"/>
        </w:trPr>
        <w:tc>
          <w:tcPr>
            <w:tcW w:w="526" w:type="dxa"/>
            <w:shd w:val="clear" w:color="auto" w:fill="auto"/>
          </w:tcPr>
          <w:p w:rsidR="006A73D6" w:rsidRPr="008F47C5" w:rsidRDefault="006A73D6" w:rsidP="00E6604F">
            <w:pPr>
              <w:pStyle w:val="aff1"/>
              <w:rPr>
                <w:lang w:val="uk-UA"/>
              </w:rPr>
            </w:pPr>
            <w:r w:rsidRPr="008F47C5">
              <w:rPr>
                <w:lang w:val="uk-UA"/>
              </w:rPr>
              <w:t>9</w:t>
            </w:r>
          </w:p>
        </w:tc>
        <w:tc>
          <w:tcPr>
            <w:tcW w:w="1246" w:type="dxa"/>
            <w:shd w:val="clear" w:color="auto" w:fill="auto"/>
            <w:textDirection w:val="btLr"/>
          </w:tcPr>
          <w:p w:rsidR="006A73D6" w:rsidRPr="008F47C5" w:rsidRDefault="006A73D6" w:rsidP="008F47C5">
            <w:pPr>
              <w:pStyle w:val="aff1"/>
              <w:ind w:left="113" w:right="113"/>
              <w:rPr>
                <w:lang w:val="uk-UA"/>
              </w:rPr>
            </w:pPr>
            <w:r w:rsidRPr="008F47C5">
              <w:rPr>
                <w:lang w:val="uk-UA"/>
              </w:rPr>
              <w:t>Всього з накладними витратами</w:t>
            </w:r>
          </w:p>
        </w:tc>
        <w:tc>
          <w:tcPr>
            <w:tcW w:w="421"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72"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235252</w:t>
            </w:r>
          </w:p>
        </w:tc>
        <w:tc>
          <w:tcPr>
            <w:tcW w:w="83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27427</w:t>
            </w:r>
          </w:p>
        </w:tc>
        <w:tc>
          <w:tcPr>
            <w:tcW w:w="8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4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12926</w:t>
            </w:r>
          </w:p>
        </w:tc>
      </w:tr>
      <w:tr w:rsidR="006A73D6" w:rsidRPr="008F47C5" w:rsidTr="008F47C5">
        <w:trPr>
          <w:cantSplit/>
          <w:trHeight w:val="2268"/>
          <w:jc w:val="center"/>
        </w:trPr>
        <w:tc>
          <w:tcPr>
            <w:tcW w:w="526" w:type="dxa"/>
            <w:shd w:val="clear" w:color="auto" w:fill="auto"/>
          </w:tcPr>
          <w:p w:rsidR="006A73D6" w:rsidRPr="008F47C5" w:rsidRDefault="006A73D6" w:rsidP="00E6604F">
            <w:pPr>
              <w:pStyle w:val="aff1"/>
              <w:rPr>
                <w:lang w:val="uk-UA"/>
              </w:rPr>
            </w:pPr>
            <w:r w:rsidRPr="008F47C5">
              <w:rPr>
                <w:lang w:val="uk-UA"/>
              </w:rPr>
              <w:t>10</w:t>
            </w:r>
          </w:p>
        </w:tc>
        <w:tc>
          <w:tcPr>
            <w:tcW w:w="1246" w:type="dxa"/>
            <w:shd w:val="clear" w:color="auto" w:fill="auto"/>
            <w:textDirection w:val="btLr"/>
          </w:tcPr>
          <w:p w:rsidR="006A73D6" w:rsidRPr="008F47C5" w:rsidRDefault="006A73D6" w:rsidP="008F47C5">
            <w:pPr>
              <w:pStyle w:val="aff1"/>
              <w:ind w:left="113" w:right="113"/>
              <w:rPr>
                <w:lang w:val="uk-UA"/>
              </w:rPr>
            </w:pPr>
            <w:r w:rsidRPr="008F47C5">
              <w:rPr>
                <w:lang w:val="uk-UA"/>
              </w:rPr>
              <w:t>Планові нагромадження</w:t>
            </w:r>
          </w:p>
        </w:tc>
        <w:tc>
          <w:tcPr>
            <w:tcW w:w="421"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72"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36360</w:t>
            </w:r>
          </w:p>
        </w:tc>
        <w:tc>
          <w:tcPr>
            <w:tcW w:w="83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8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4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r>
      <w:tr w:rsidR="006A73D6" w:rsidRPr="008F47C5" w:rsidTr="008F47C5">
        <w:trPr>
          <w:cantSplit/>
          <w:trHeight w:val="2268"/>
          <w:jc w:val="center"/>
        </w:trPr>
        <w:tc>
          <w:tcPr>
            <w:tcW w:w="526" w:type="dxa"/>
            <w:shd w:val="clear" w:color="auto" w:fill="auto"/>
          </w:tcPr>
          <w:p w:rsidR="006A73D6" w:rsidRPr="008F47C5" w:rsidRDefault="006A73D6" w:rsidP="00E6604F">
            <w:pPr>
              <w:pStyle w:val="aff1"/>
              <w:rPr>
                <w:lang w:val="uk-UA"/>
              </w:rPr>
            </w:pPr>
            <w:r w:rsidRPr="008F47C5">
              <w:rPr>
                <w:lang w:val="uk-UA"/>
              </w:rPr>
              <w:t>11</w:t>
            </w:r>
          </w:p>
        </w:tc>
        <w:tc>
          <w:tcPr>
            <w:tcW w:w="1246" w:type="dxa"/>
            <w:shd w:val="clear" w:color="auto" w:fill="auto"/>
            <w:textDirection w:val="btLr"/>
          </w:tcPr>
          <w:p w:rsidR="006A73D6" w:rsidRPr="008F47C5" w:rsidRDefault="006A73D6" w:rsidP="008F47C5">
            <w:pPr>
              <w:pStyle w:val="aff1"/>
              <w:ind w:left="113" w:right="113"/>
              <w:rPr>
                <w:lang w:val="uk-UA"/>
              </w:rPr>
            </w:pPr>
            <w:r w:rsidRPr="008F47C5">
              <w:rPr>
                <w:lang w:val="uk-UA"/>
              </w:rPr>
              <w:t>Всього по кошторису</w:t>
            </w:r>
          </w:p>
        </w:tc>
        <w:tc>
          <w:tcPr>
            <w:tcW w:w="421"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09"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72"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271612</w:t>
            </w:r>
          </w:p>
        </w:tc>
        <w:tc>
          <w:tcPr>
            <w:tcW w:w="833"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27427</w:t>
            </w:r>
          </w:p>
        </w:tc>
        <w:tc>
          <w:tcPr>
            <w:tcW w:w="8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695"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40"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12926</w:t>
            </w:r>
          </w:p>
        </w:tc>
      </w:tr>
    </w:tbl>
    <w:p w:rsidR="00E6604F" w:rsidRPr="00E41ED0" w:rsidRDefault="00E6604F" w:rsidP="0063754F">
      <w:pPr>
        <w:ind w:firstLine="709"/>
        <w:rPr>
          <w:lang w:val="uk-UA"/>
        </w:rPr>
      </w:pPr>
    </w:p>
    <w:p w:rsidR="006A73D6" w:rsidRPr="00E41ED0" w:rsidRDefault="00E41ED0" w:rsidP="0063754F">
      <w:pPr>
        <w:ind w:firstLine="709"/>
        <w:rPr>
          <w:lang w:val="uk-UA"/>
        </w:rPr>
      </w:pPr>
      <w:r>
        <w:rPr>
          <w:lang w:val="uk-UA"/>
        </w:rPr>
        <w:br w:type="page"/>
      </w:r>
      <w:r w:rsidR="006A73D6" w:rsidRPr="00E41ED0">
        <w:rPr>
          <w:lang w:val="uk-UA"/>
        </w:rPr>
        <w:t xml:space="preserve">Таблиця </w:t>
      </w:r>
      <w:r w:rsidR="0063754F" w:rsidRPr="00E41ED0">
        <w:rPr>
          <w:lang w:val="uk-UA"/>
        </w:rPr>
        <w:t>4.2</w:t>
      </w:r>
    </w:p>
    <w:p w:rsidR="006A73D6" w:rsidRPr="00E41ED0" w:rsidRDefault="006A73D6" w:rsidP="0063754F">
      <w:pPr>
        <w:ind w:firstLine="709"/>
        <w:rPr>
          <w:lang w:val="uk-UA"/>
        </w:rPr>
      </w:pPr>
      <w:r w:rsidRPr="00E41ED0">
        <w:rPr>
          <w:lang w:val="uk-UA"/>
        </w:rPr>
        <w:t>Локальний кошторис 1-2</w:t>
      </w:r>
      <w:r w:rsidR="0063754F" w:rsidRPr="00E41ED0">
        <w:rPr>
          <w:lang w:val="uk-UA"/>
        </w:rPr>
        <w:t xml:space="preserve">. </w:t>
      </w:r>
      <w:r w:rsidRPr="00E41ED0">
        <w:rPr>
          <w:lang w:val="uk-UA"/>
        </w:rPr>
        <w:t>Санітарно-технічні роботи</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218"/>
        <w:gridCol w:w="548"/>
        <w:gridCol w:w="682"/>
        <w:gridCol w:w="1084"/>
        <w:gridCol w:w="1084"/>
        <w:gridCol w:w="951"/>
        <w:gridCol w:w="816"/>
        <w:gridCol w:w="817"/>
        <w:gridCol w:w="682"/>
        <w:gridCol w:w="919"/>
        <w:gridCol w:w="31"/>
      </w:tblGrid>
      <w:tr w:rsidR="006A73D6" w:rsidRPr="008F47C5" w:rsidTr="008F47C5">
        <w:trPr>
          <w:gridAfter w:val="1"/>
          <w:wAfter w:w="31" w:type="dxa"/>
          <w:trHeight w:val="305"/>
          <w:jc w:val="center"/>
        </w:trPr>
        <w:tc>
          <w:tcPr>
            <w:tcW w:w="568" w:type="dxa"/>
            <w:vMerge w:val="restart"/>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N</w:t>
            </w:r>
          </w:p>
        </w:tc>
        <w:tc>
          <w:tcPr>
            <w:tcW w:w="1276" w:type="dxa"/>
            <w:vMerge w:val="restart"/>
            <w:shd w:val="clear" w:color="auto" w:fill="auto"/>
            <w:textDirection w:val="btLr"/>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Назва робіт і витрат</w:t>
            </w:r>
          </w:p>
        </w:tc>
        <w:tc>
          <w:tcPr>
            <w:tcW w:w="567" w:type="dxa"/>
            <w:vMerge w:val="restart"/>
            <w:shd w:val="clear" w:color="auto" w:fill="auto"/>
            <w:textDirection w:val="btLr"/>
          </w:tcPr>
          <w:p w:rsidR="006A73D6" w:rsidRPr="008F47C5" w:rsidRDefault="006A73D6" w:rsidP="00E6604F">
            <w:pPr>
              <w:pStyle w:val="aff1"/>
              <w:rPr>
                <w:lang w:val="uk-UA"/>
              </w:rPr>
            </w:pPr>
            <w:r w:rsidRPr="008F47C5">
              <w:rPr>
                <w:lang w:val="uk-UA"/>
              </w:rPr>
              <w:t>Одиниці виміру</w:t>
            </w:r>
          </w:p>
        </w:tc>
        <w:tc>
          <w:tcPr>
            <w:tcW w:w="708" w:type="dxa"/>
            <w:vMerge w:val="restart"/>
            <w:shd w:val="clear" w:color="auto" w:fill="auto"/>
            <w:textDirection w:val="btLr"/>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кількість</w:t>
            </w:r>
          </w:p>
        </w:tc>
        <w:tc>
          <w:tcPr>
            <w:tcW w:w="2268" w:type="dxa"/>
            <w:gridSpan w:val="2"/>
            <w:shd w:val="clear" w:color="auto" w:fill="auto"/>
          </w:tcPr>
          <w:p w:rsidR="006A73D6" w:rsidRPr="008F47C5" w:rsidRDefault="006A73D6" w:rsidP="00E6604F">
            <w:pPr>
              <w:pStyle w:val="aff1"/>
              <w:rPr>
                <w:lang w:val="uk-UA"/>
              </w:rPr>
            </w:pPr>
            <w:r w:rsidRPr="008F47C5">
              <w:rPr>
                <w:lang w:val="uk-UA"/>
              </w:rPr>
              <w:t>вартість одиниці, грн</w:t>
            </w:r>
            <w:r w:rsidR="0063754F" w:rsidRPr="008F47C5">
              <w:rPr>
                <w:lang w:val="uk-UA"/>
              </w:rPr>
              <w:t xml:space="preserve">. </w:t>
            </w:r>
          </w:p>
        </w:tc>
        <w:tc>
          <w:tcPr>
            <w:tcW w:w="2694" w:type="dxa"/>
            <w:gridSpan w:val="3"/>
            <w:shd w:val="clear" w:color="auto" w:fill="auto"/>
          </w:tcPr>
          <w:p w:rsidR="006A73D6" w:rsidRPr="008F47C5" w:rsidRDefault="006A73D6" w:rsidP="00E6604F">
            <w:pPr>
              <w:pStyle w:val="aff1"/>
              <w:rPr>
                <w:lang w:val="uk-UA"/>
              </w:rPr>
            </w:pPr>
            <w:r w:rsidRPr="008F47C5">
              <w:rPr>
                <w:lang w:val="uk-UA"/>
              </w:rPr>
              <w:t>Загальна вартість, грн</w:t>
            </w:r>
            <w:r w:rsidR="0063754F" w:rsidRPr="008F47C5">
              <w:rPr>
                <w:lang w:val="uk-UA"/>
              </w:rPr>
              <w:t xml:space="preserve">. </w:t>
            </w:r>
          </w:p>
        </w:tc>
        <w:tc>
          <w:tcPr>
            <w:tcW w:w="1668" w:type="dxa"/>
            <w:gridSpan w:val="2"/>
            <w:shd w:val="clear" w:color="auto" w:fill="auto"/>
          </w:tcPr>
          <w:p w:rsidR="006A73D6" w:rsidRPr="008F47C5" w:rsidRDefault="006A73D6" w:rsidP="00E6604F">
            <w:pPr>
              <w:pStyle w:val="aff1"/>
              <w:rPr>
                <w:lang w:val="uk-UA"/>
              </w:rPr>
            </w:pPr>
            <w:r w:rsidRPr="008F47C5">
              <w:rPr>
                <w:lang w:val="uk-UA"/>
              </w:rPr>
              <w:t>Затрати праці люд</w:t>
            </w:r>
            <w:r w:rsidR="0063754F" w:rsidRPr="008F47C5">
              <w:rPr>
                <w:lang w:val="uk-UA"/>
              </w:rPr>
              <w:t xml:space="preserve">. - </w:t>
            </w:r>
            <w:r w:rsidRPr="008F47C5">
              <w:rPr>
                <w:lang w:val="uk-UA"/>
              </w:rPr>
              <w:t>год</w:t>
            </w:r>
            <w:r w:rsidR="0063754F" w:rsidRPr="008F47C5">
              <w:rPr>
                <w:lang w:val="uk-UA"/>
              </w:rPr>
              <w:t xml:space="preserve">. </w:t>
            </w:r>
            <w:r w:rsidRPr="008F47C5">
              <w:rPr>
                <w:lang w:val="uk-UA"/>
              </w:rPr>
              <w:t>на обслуговування машин</w:t>
            </w:r>
          </w:p>
        </w:tc>
      </w:tr>
      <w:tr w:rsidR="006A73D6" w:rsidRPr="008F47C5" w:rsidTr="008F47C5">
        <w:trPr>
          <w:gridAfter w:val="1"/>
          <w:wAfter w:w="31" w:type="dxa"/>
          <w:trHeight w:val="2587"/>
          <w:jc w:val="center"/>
        </w:trPr>
        <w:tc>
          <w:tcPr>
            <w:tcW w:w="568" w:type="dxa"/>
            <w:vMerge/>
            <w:shd w:val="clear" w:color="auto" w:fill="auto"/>
          </w:tcPr>
          <w:p w:rsidR="006A73D6" w:rsidRPr="008F47C5" w:rsidRDefault="006A73D6" w:rsidP="00E6604F">
            <w:pPr>
              <w:pStyle w:val="aff1"/>
              <w:rPr>
                <w:lang w:val="uk-UA"/>
              </w:rPr>
            </w:pPr>
          </w:p>
        </w:tc>
        <w:tc>
          <w:tcPr>
            <w:tcW w:w="1276" w:type="dxa"/>
            <w:vMerge/>
            <w:shd w:val="clear" w:color="auto" w:fill="auto"/>
          </w:tcPr>
          <w:p w:rsidR="006A73D6" w:rsidRPr="008F47C5" w:rsidRDefault="006A73D6" w:rsidP="00E6604F">
            <w:pPr>
              <w:pStyle w:val="aff1"/>
              <w:rPr>
                <w:lang w:val="uk-UA"/>
              </w:rPr>
            </w:pPr>
          </w:p>
        </w:tc>
        <w:tc>
          <w:tcPr>
            <w:tcW w:w="567" w:type="dxa"/>
            <w:vMerge/>
            <w:shd w:val="clear" w:color="auto" w:fill="auto"/>
          </w:tcPr>
          <w:p w:rsidR="006A73D6" w:rsidRPr="008F47C5" w:rsidRDefault="006A73D6" w:rsidP="00E6604F">
            <w:pPr>
              <w:pStyle w:val="aff1"/>
              <w:rPr>
                <w:lang w:val="uk-UA"/>
              </w:rPr>
            </w:pPr>
          </w:p>
        </w:tc>
        <w:tc>
          <w:tcPr>
            <w:tcW w:w="708" w:type="dxa"/>
            <w:vMerge/>
            <w:shd w:val="clear" w:color="auto" w:fill="auto"/>
          </w:tcPr>
          <w:p w:rsidR="006A73D6" w:rsidRPr="008F47C5" w:rsidRDefault="006A73D6" w:rsidP="00E6604F">
            <w:pPr>
              <w:pStyle w:val="aff1"/>
              <w:rPr>
                <w:lang w:val="uk-UA"/>
              </w:rPr>
            </w:pPr>
          </w:p>
        </w:tc>
        <w:tc>
          <w:tcPr>
            <w:tcW w:w="1134" w:type="dxa"/>
            <w:shd w:val="clear" w:color="auto" w:fill="auto"/>
            <w:textDirection w:val="btLr"/>
          </w:tcPr>
          <w:p w:rsidR="006A73D6" w:rsidRPr="008F47C5" w:rsidRDefault="006A73D6" w:rsidP="00E6604F">
            <w:pPr>
              <w:pStyle w:val="aff1"/>
              <w:rPr>
                <w:lang w:val="uk-UA"/>
              </w:rPr>
            </w:pPr>
            <w:r w:rsidRPr="008F47C5">
              <w:rPr>
                <w:lang w:val="uk-UA"/>
              </w:rPr>
              <w:t>Всього в тому числі основна зарплата</w:t>
            </w:r>
          </w:p>
        </w:tc>
        <w:tc>
          <w:tcPr>
            <w:tcW w:w="1134" w:type="dxa"/>
            <w:shd w:val="clear" w:color="auto" w:fill="auto"/>
            <w:textDirection w:val="btLr"/>
          </w:tcPr>
          <w:p w:rsidR="006A73D6" w:rsidRPr="008F47C5" w:rsidRDefault="006A73D6" w:rsidP="00E6604F">
            <w:pPr>
              <w:pStyle w:val="aff1"/>
              <w:rPr>
                <w:lang w:val="uk-UA"/>
              </w:rPr>
            </w:pPr>
            <w:r w:rsidRPr="008F47C5">
              <w:rPr>
                <w:lang w:val="uk-UA"/>
              </w:rPr>
              <w:t>Експл</w:t>
            </w:r>
            <w:r w:rsidR="0063754F" w:rsidRPr="008F47C5">
              <w:rPr>
                <w:lang w:val="uk-UA"/>
              </w:rPr>
              <w:t xml:space="preserve">. </w:t>
            </w:r>
            <w:r w:rsidRPr="008F47C5">
              <w:rPr>
                <w:lang w:val="uk-UA"/>
              </w:rPr>
              <w:t>Машин в тому числі зарплата</w:t>
            </w:r>
          </w:p>
        </w:tc>
        <w:tc>
          <w:tcPr>
            <w:tcW w:w="993" w:type="dxa"/>
            <w:shd w:val="clear" w:color="auto" w:fill="auto"/>
            <w:textDirection w:val="btLr"/>
          </w:tcPr>
          <w:p w:rsidR="006A73D6" w:rsidRPr="008F47C5" w:rsidRDefault="006A73D6" w:rsidP="00E6604F">
            <w:pPr>
              <w:pStyle w:val="aff1"/>
              <w:rPr>
                <w:lang w:val="uk-UA"/>
              </w:rPr>
            </w:pPr>
            <w:r w:rsidRPr="008F47C5">
              <w:rPr>
                <w:lang w:val="uk-UA"/>
              </w:rPr>
              <w:t>всього</w:t>
            </w:r>
          </w:p>
        </w:tc>
        <w:tc>
          <w:tcPr>
            <w:tcW w:w="850" w:type="dxa"/>
            <w:shd w:val="clear" w:color="auto" w:fill="auto"/>
            <w:textDirection w:val="btLr"/>
          </w:tcPr>
          <w:p w:rsidR="006A73D6" w:rsidRPr="008F47C5" w:rsidRDefault="006A73D6" w:rsidP="00E6604F">
            <w:pPr>
              <w:pStyle w:val="aff1"/>
              <w:rPr>
                <w:lang w:val="uk-UA"/>
              </w:rPr>
            </w:pPr>
            <w:r w:rsidRPr="008F47C5">
              <w:rPr>
                <w:lang w:val="uk-UA"/>
              </w:rPr>
              <w:t>Основна зарплата</w:t>
            </w:r>
          </w:p>
        </w:tc>
        <w:tc>
          <w:tcPr>
            <w:tcW w:w="851" w:type="dxa"/>
            <w:shd w:val="clear" w:color="auto" w:fill="auto"/>
            <w:textDirection w:val="btLr"/>
          </w:tcPr>
          <w:p w:rsidR="006A73D6" w:rsidRPr="008F47C5" w:rsidRDefault="006A73D6" w:rsidP="00E6604F">
            <w:pPr>
              <w:pStyle w:val="aff1"/>
              <w:rPr>
                <w:lang w:val="uk-UA"/>
              </w:rPr>
            </w:pPr>
            <w:r w:rsidRPr="008F47C5">
              <w:rPr>
                <w:lang w:val="uk-UA"/>
              </w:rPr>
              <w:t>Експл</w:t>
            </w:r>
            <w:r w:rsidR="0063754F" w:rsidRPr="008F47C5">
              <w:rPr>
                <w:lang w:val="uk-UA"/>
              </w:rPr>
              <w:t xml:space="preserve">. </w:t>
            </w:r>
            <w:r w:rsidRPr="008F47C5">
              <w:rPr>
                <w:lang w:val="uk-UA"/>
              </w:rPr>
              <w:t>машин в тому числі зарплата</w:t>
            </w:r>
          </w:p>
        </w:tc>
        <w:tc>
          <w:tcPr>
            <w:tcW w:w="708" w:type="dxa"/>
            <w:shd w:val="clear" w:color="auto" w:fill="auto"/>
            <w:textDirection w:val="btLr"/>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На одиницю</w:t>
            </w:r>
          </w:p>
        </w:tc>
        <w:tc>
          <w:tcPr>
            <w:tcW w:w="960" w:type="dxa"/>
            <w:shd w:val="clear" w:color="auto" w:fill="auto"/>
            <w:textDirection w:val="btLr"/>
          </w:tcPr>
          <w:p w:rsidR="006A73D6" w:rsidRPr="008F47C5" w:rsidRDefault="006A73D6" w:rsidP="00E6604F">
            <w:pPr>
              <w:pStyle w:val="aff1"/>
              <w:rPr>
                <w:lang w:val="uk-UA"/>
              </w:rPr>
            </w:pPr>
            <w:r w:rsidRPr="008F47C5">
              <w:rPr>
                <w:lang w:val="uk-UA"/>
              </w:rPr>
              <w:t>всього</w:t>
            </w:r>
          </w:p>
        </w:tc>
      </w:tr>
      <w:tr w:rsidR="006A73D6" w:rsidRPr="008F47C5" w:rsidTr="008F47C5">
        <w:trPr>
          <w:gridAfter w:val="1"/>
          <w:wAfter w:w="31" w:type="dxa"/>
          <w:jc w:val="center"/>
        </w:trPr>
        <w:tc>
          <w:tcPr>
            <w:tcW w:w="568" w:type="dxa"/>
            <w:shd w:val="clear" w:color="auto" w:fill="auto"/>
          </w:tcPr>
          <w:p w:rsidR="006A73D6" w:rsidRPr="008F47C5" w:rsidRDefault="006A73D6" w:rsidP="00E6604F">
            <w:pPr>
              <w:pStyle w:val="aff1"/>
              <w:rPr>
                <w:lang w:val="uk-UA"/>
              </w:rPr>
            </w:pPr>
            <w:r w:rsidRPr="008F47C5">
              <w:rPr>
                <w:lang w:val="uk-UA"/>
              </w:rPr>
              <w:t>1</w:t>
            </w:r>
          </w:p>
        </w:tc>
        <w:tc>
          <w:tcPr>
            <w:tcW w:w="1276" w:type="dxa"/>
            <w:shd w:val="clear" w:color="auto" w:fill="auto"/>
          </w:tcPr>
          <w:p w:rsidR="006A73D6" w:rsidRPr="008F47C5" w:rsidRDefault="006A73D6" w:rsidP="00E6604F">
            <w:pPr>
              <w:pStyle w:val="aff1"/>
              <w:rPr>
                <w:lang w:val="uk-UA"/>
              </w:rPr>
            </w:pPr>
            <w:r w:rsidRPr="008F47C5">
              <w:rPr>
                <w:lang w:val="uk-UA"/>
              </w:rPr>
              <w:t>Опалення та вентиляція</w:t>
            </w:r>
            <w:r w:rsidR="0063754F" w:rsidRPr="008F47C5">
              <w:rPr>
                <w:lang w:val="uk-UA"/>
              </w:rPr>
              <w:t xml:space="preserve">. </w:t>
            </w:r>
          </w:p>
        </w:tc>
        <w:tc>
          <w:tcPr>
            <w:tcW w:w="567" w:type="dxa"/>
            <w:shd w:val="clear" w:color="auto" w:fill="auto"/>
          </w:tcPr>
          <w:p w:rsidR="0063754F" w:rsidRPr="008F47C5" w:rsidRDefault="0063754F" w:rsidP="00E6604F">
            <w:pPr>
              <w:pStyle w:val="aff1"/>
              <w:rPr>
                <w:lang w:val="uk-UA"/>
              </w:rPr>
            </w:pPr>
          </w:p>
          <w:p w:rsidR="006A73D6" w:rsidRPr="008F47C5" w:rsidRDefault="006A73D6" w:rsidP="00E6604F">
            <w:pPr>
              <w:pStyle w:val="aff1"/>
              <w:rPr>
                <w:vertAlign w:val="superscript"/>
                <w:lang w:val="uk-UA"/>
              </w:rPr>
            </w:pPr>
            <w:r w:rsidRPr="008F47C5">
              <w:rPr>
                <w:lang w:val="uk-UA"/>
              </w:rPr>
              <w:t>М</w:t>
            </w:r>
            <w:r w:rsidRPr="008F47C5">
              <w:rPr>
                <w:vertAlign w:val="superscript"/>
                <w:lang w:val="uk-UA"/>
              </w:rPr>
              <w:t>2</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652,5</w:t>
            </w: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5</w:t>
            </w:r>
            <w:r w:rsidR="0063754F" w:rsidRPr="008F47C5">
              <w:rPr>
                <w:lang w:val="uk-UA"/>
              </w:rPr>
              <w:t>.8</w:t>
            </w:r>
            <w:r w:rsidRPr="008F47C5">
              <w:rPr>
                <w:lang w:val="uk-UA"/>
              </w:rPr>
              <w:t>/0</w:t>
            </w:r>
            <w:r w:rsidR="0063754F" w:rsidRPr="008F47C5">
              <w:rPr>
                <w:lang w:val="uk-UA"/>
              </w:rPr>
              <w:t>.6</w:t>
            </w:r>
            <w:r w:rsidRPr="008F47C5">
              <w:rPr>
                <w:lang w:val="uk-UA"/>
              </w:rPr>
              <w:t>1</w:t>
            </w: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0</w:t>
            </w:r>
            <w:r w:rsidR="0063754F" w:rsidRPr="008F47C5">
              <w:rPr>
                <w:lang w:val="uk-UA"/>
              </w:rPr>
              <w:t>.2</w:t>
            </w:r>
            <w:r w:rsidRPr="008F47C5">
              <w:rPr>
                <w:lang w:val="uk-UA"/>
              </w:rPr>
              <w:t>6/0</w:t>
            </w:r>
            <w:r w:rsidR="0063754F" w:rsidRPr="008F47C5">
              <w:rPr>
                <w:lang w:val="uk-UA"/>
              </w:rPr>
              <w:t>.0</w:t>
            </w:r>
            <w:r w:rsidRPr="008F47C5">
              <w:rPr>
                <w:lang w:val="uk-UA"/>
              </w:rPr>
              <w:t>8</w:t>
            </w:r>
          </w:p>
        </w:tc>
        <w:tc>
          <w:tcPr>
            <w:tcW w:w="99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3783</w:t>
            </w:r>
          </w:p>
        </w:tc>
        <w:tc>
          <w:tcPr>
            <w:tcW w:w="85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398</w:t>
            </w:r>
          </w:p>
        </w:tc>
        <w:tc>
          <w:tcPr>
            <w:tcW w:w="851"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170/52</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w:t>
            </w:r>
            <w:r w:rsidR="0063754F" w:rsidRPr="008F47C5">
              <w:rPr>
                <w:lang w:val="uk-UA"/>
              </w:rPr>
              <w:t>.0</w:t>
            </w:r>
            <w:r w:rsidRPr="008F47C5">
              <w:rPr>
                <w:lang w:val="uk-UA"/>
              </w:rPr>
              <w:t>4</w:t>
            </w:r>
          </w:p>
        </w:tc>
        <w:tc>
          <w:tcPr>
            <w:tcW w:w="96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678,6</w:t>
            </w:r>
          </w:p>
        </w:tc>
      </w:tr>
      <w:tr w:rsidR="006A73D6" w:rsidRPr="008F47C5" w:rsidTr="008F47C5">
        <w:trPr>
          <w:gridAfter w:val="1"/>
          <w:wAfter w:w="31" w:type="dxa"/>
          <w:trHeight w:val="1134"/>
          <w:jc w:val="center"/>
        </w:trPr>
        <w:tc>
          <w:tcPr>
            <w:tcW w:w="568" w:type="dxa"/>
            <w:shd w:val="clear" w:color="auto" w:fill="auto"/>
          </w:tcPr>
          <w:p w:rsidR="006A73D6" w:rsidRPr="008F47C5" w:rsidRDefault="006A73D6" w:rsidP="00E6604F">
            <w:pPr>
              <w:pStyle w:val="aff1"/>
              <w:rPr>
                <w:lang w:val="uk-UA"/>
              </w:rPr>
            </w:pPr>
            <w:r w:rsidRPr="008F47C5">
              <w:rPr>
                <w:lang w:val="uk-UA"/>
              </w:rPr>
              <w:t>2</w:t>
            </w:r>
          </w:p>
        </w:tc>
        <w:tc>
          <w:tcPr>
            <w:tcW w:w="1276" w:type="dxa"/>
            <w:shd w:val="clear" w:color="auto" w:fill="auto"/>
          </w:tcPr>
          <w:p w:rsidR="006A73D6" w:rsidRPr="008F47C5" w:rsidRDefault="006A73D6" w:rsidP="00E6604F">
            <w:pPr>
              <w:pStyle w:val="aff1"/>
              <w:rPr>
                <w:lang w:val="uk-UA"/>
              </w:rPr>
            </w:pPr>
            <w:r w:rsidRPr="008F47C5">
              <w:rPr>
                <w:lang w:val="uk-UA"/>
              </w:rPr>
              <w:t>Водопровід холодної та гарячої води</w:t>
            </w:r>
            <w:r w:rsidR="0063754F" w:rsidRPr="008F47C5">
              <w:rPr>
                <w:lang w:val="uk-UA"/>
              </w:rPr>
              <w:t xml:space="preserve">. </w:t>
            </w:r>
          </w:p>
        </w:tc>
        <w:tc>
          <w:tcPr>
            <w:tcW w:w="567"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М</w:t>
            </w:r>
            <w:r w:rsidRPr="008F47C5">
              <w:rPr>
                <w:vertAlign w:val="superscript"/>
                <w:lang w:val="uk-UA"/>
              </w:rPr>
              <w:t>2</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652,5</w:t>
            </w: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35/0</w:t>
            </w:r>
            <w:r w:rsidR="0063754F" w:rsidRPr="008F47C5">
              <w:rPr>
                <w:lang w:val="uk-UA"/>
              </w:rPr>
              <w:t>.3</w:t>
            </w:r>
            <w:r w:rsidRPr="008F47C5">
              <w:rPr>
                <w:lang w:val="uk-UA"/>
              </w:rPr>
              <w:t>7</w:t>
            </w: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0</w:t>
            </w:r>
            <w:r w:rsidR="0063754F" w:rsidRPr="008F47C5">
              <w:rPr>
                <w:lang w:val="uk-UA"/>
              </w:rPr>
              <w:t>.1</w:t>
            </w:r>
            <w:r w:rsidRPr="008F47C5">
              <w:rPr>
                <w:lang w:val="uk-UA"/>
              </w:rPr>
              <w:t>6/0</w:t>
            </w:r>
            <w:r w:rsidR="0063754F" w:rsidRPr="008F47C5">
              <w:rPr>
                <w:lang w:val="uk-UA"/>
              </w:rPr>
              <w:t>.0</w:t>
            </w:r>
            <w:r w:rsidRPr="008F47C5">
              <w:rPr>
                <w:lang w:val="uk-UA"/>
              </w:rPr>
              <w:t>5</w:t>
            </w:r>
          </w:p>
        </w:tc>
        <w:tc>
          <w:tcPr>
            <w:tcW w:w="99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2284</w:t>
            </w:r>
          </w:p>
        </w:tc>
        <w:tc>
          <w:tcPr>
            <w:tcW w:w="85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24</w:t>
            </w:r>
            <w:r w:rsidR="0063754F" w:rsidRPr="008F47C5">
              <w:rPr>
                <w:lang w:val="uk-UA"/>
              </w:rPr>
              <w:t>1.4</w:t>
            </w:r>
          </w:p>
        </w:tc>
        <w:tc>
          <w:tcPr>
            <w:tcW w:w="851"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104/33</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0</w:t>
            </w:r>
            <w:r w:rsidR="0063754F" w:rsidRPr="008F47C5">
              <w:rPr>
                <w:lang w:val="uk-UA"/>
              </w:rPr>
              <w:t>.6</w:t>
            </w:r>
            <w:r w:rsidRPr="008F47C5">
              <w:rPr>
                <w:lang w:val="uk-UA"/>
              </w:rPr>
              <w:t>5</w:t>
            </w:r>
          </w:p>
        </w:tc>
        <w:tc>
          <w:tcPr>
            <w:tcW w:w="96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424,13</w:t>
            </w:r>
          </w:p>
        </w:tc>
      </w:tr>
      <w:tr w:rsidR="006A73D6" w:rsidRPr="008F47C5" w:rsidTr="008F47C5">
        <w:trPr>
          <w:gridAfter w:val="1"/>
          <w:wAfter w:w="31" w:type="dxa"/>
          <w:trHeight w:val="689"/>
          <w:jc w:val="center"/>
        </w:trPr>
        <w:tc>
          <w:tcPr>
            <w:tcW w:w="568" w:type="dxa"/>
            <w:shd w:val="clear" w:color="auto" w:fill="auto"/>
          </w:tcPr>
          <w:p w:rsidR="006A73D6" w:rsidRPr="008F47C5" w:rsidRDefault="006A73D6" w:rsidP="00E6604F">
            <w:pPr>
              <w:pStyle w:val="aff1"/>
              <w:rPr>
                <w:lang w:val="uk-UA"/>
              </w:rPr>
            </w:pPr>
            <w:r w:rsidRPr="008F47C5">
              <w:rPr>
                <w:lang w:val="uk-UA"/>
              </w:rPr>
              <w:t>3</w:t>
            </w:r>
          </w:p>
        </w:tc>
        <w:tc>
          <w:tcPr>
            <w:tcW w:w="1276" w:type="dxa"/>
            <w:shd w:val="clear" w:color="auto" w:fill="auto"/>
          </w:tcPr>
          <w:p w:rsidR="006A73D6" w:rsidRPr="008F47C5" w:rsidRDefault="006A73D6" w:rsidP="00E6604F">
            <w:pPr>
              <w:pStyle w:val="aff1"/>
              <w:rPr>
                <w:lang w:val="uk-UA"/>
              </w:rPr>
            </w:pPr>
            <w:r w:rsidRPr="008F47C5">
              <w:rPr>
                <w:lang w:val="uk-UA"/>
              </w:rPr>
              <w:t>Каналізація</w:t>
            </w:r>
            <w:r w:rsidR="0063754F" w:rsidRPr="008F47C5">
              <w:rPr>
                <w:lang w:val="uk-UA"/>
              </w:rPr>
              <w:t xml:space="preserve">. </w:t>
            </w:r>
          </w:p>
        </w:tc>
        <w:tc>
          <w:tcPr>
            <w:tcW w:w="567"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М</w:t>
            </w:r>
            <w:r w:rsidRPr="008F47C5">
              <w:rPr>
                <w:vertAlign w:val="superscript"/>
                <w:lang w:val="uk-UA"/>
              </w:rPr>
              <w:t>2</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652,5</w:t>
            </w: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51/0</w:t>
            </w:r>
            <w:r w:rsidR="0063754F" w:rsidRPr="008F47C5">
              <w:rPr>
                <w:lang w:val="uk-UA"/>
              </w:rPr>
              <w:t>.5</w:t>
            </w:r>
            <w:r w:rsidRPr="008F47C5">
              <w:rPr>
                <w:lang w:val="uk-UA"/>
              </w:rPr>
              <w:t>4</w:t>
            </w: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0</w:t>
            </w:r>
            <w:r w:rsidR="0063754F" w:rsidRPr="008F47C5">
              <w:rPr>
                <w:lang w:val="uk-UA"/>
              </w:rPr>
              <w:t>.1</w:t>
            </w:r>
            <w:r w:rsidRPr="008F47C5">
              <w:rPr>
                <w:lang w:val="uk-UA"/>
              </w:rPr>
              <w:t>4/0</w:t>
            </w:r>
            <w:r w:rsidR="0063754F" w:rsidRPr="008F47C5">
              <w:rPr>
                <w:lang w:val="uk-UA"/>
              </w:rPr>
              <w:t>.0</w:t>
            </w:r>
            <w:r w:rsidRPr="008F47C5">
              <w:rPr>
                <w:lang w:val="uk-UA"/>
              </w:rPr>
              <w:t>4</w:t>
            </w:r>
          </w:p>
        </w:tc>
        <w:tc>
          <w:tcPr>
            <w:tcW w:w="99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3327</w:t>
            </w:r>
          </w:p>
        </w:tc>
        <w:tc>
          <w:tcPr>
            <w:tcW w:w="85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352,4</w:t>
            </w:r>
          </w:p>
        </w:tc>
        <w:tc>
          <w:tcPr>
            <w:tcW w:w="851"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91/26</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w:t>
            </w:r>
          </w:p>
        </w:tc>
        <w:tc>
          <w:tcPr>
            <w:tcW w:w="96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652,5</w:t>
            </w:r>
          </w:p>
        </w:tc>
      </w:tr>
      <w:tr w:rsidR="006A73D6" w:rsidRPr="008F47C5" w:rsidTr="008F47C5">
        <w:trPr>
          <w:gridAfter w:val="1"/>
          <w:wAfter w:w="31" w:type="dxa"/>
          <w:trHeight w:val="535"/>
          <w:jc w:val="center"/>
        </w:trPr>
        <w:tc>
          <w:tcPr>
            <w:tcW w:w="568" w:type="dxa"/>
            <w:shd w:val="clear" w:color="auto" w:fill="auto"/>
          </w:tcPr>
          <w:p w:rsidR="006A73D6" w:rsidRPr="008F47C5" w:rsidRDefault="006A73D6" w:rsidP="00E6604F">
            <w:pPr>
              <w:pStyle w:val="aff1"/>
              <w:rPr>
                <w:lang w:val="uk-UA"/>
              </w:rPr>
            </w:pPr>
            <w:r w:rsidRPr="008F47C5">
              <w:rPr>
                <w:lang w:val="uk-UA"/>
              </w:rPr>
              <w:t>4</w:t>
            </w:r>
          </w:p>
        </w:tc>
        <w:tc>
          <w:tcPr>
            <w:tcW w:w="1276" w:type="dxa"/>
            <w:shd w:val="clear" w:color="auto" w:fill="auto"/>
          </w:tcPr>
          <w:p w:rsidR="006A73D6" w:rsidRPr="008F47C5" w:rsidRDefault="006A73D6" w:rsidP="00E6604F">
            <w:pPr>
              <w:pStyle w:val="aff1"/>
              <w:rPr>
                <w:lang w:val="uk-UA"/>
              </w:rPr>
            </w:pPr>
            <w:r w:rsidRPr="008F47C5">
              <w:rPr>
                <w:lang w:val="uk-UA"/>
              </w:rPr>
              <w:t>Газифікація</w:t>
            </w:r>
          </w:p>
        </w:tc>
        <w:tc>
          <w:tcPr>
            <w:tcW w:w="567"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М</w:t>
            </w:r>
            <w:r w:rsidRPr="008F47C5">
              <w:rPr>
                <w:vertAlign w:val="superscript"/>
                <w:lang w:val="uk-UA"/>
              </w:rPr>
              <w:t>2</w:t>
            </w:r>
          </w:p>
        </w:tc>
        <w:tc>
          <w:tcPr>
            <w:tcW w:w="708"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652,5</w:t>
            </w:r>
          </w:p>
        </w:tc>
        <w:tc>
          <w:tcPr>
            <w:tcW w:w="1134" w:type="dxa"/>
            <w:shd w:val="clear" w:color="auto" w:fill="auto"/>
          </w:tcPr>
          <w:p w:rsidR="006A73D6" w:rsidRPr="008F47C5" w:rsidRDefault="006A73D6" w:rsidP="00E6604F">
            <w:pPr>
              <w:pStyle w:val="aff1"/>
              <w:rPr>
                <w:lang w:val="uk-UA"/>
              </w:rPr>
            </w:pPr>
          </w:p>
          <w:p w:rsidR="006A73D6" w:rsidRPr="008F47C5" w:rsidRDefault="0063754F" w:rsidP="00E6604F">
            <w:pPr>
              <w:pStyle w:val="aff1"/>
              <w:rPr>
                <w:lang w:val="uk-UA"/>
              </w:rPr>
            </w:pPr>
            <w:r w:rsidRPr="008F47C5">
              <w:rPr>
                <w:lang w:val="uk-UA"/>
              </w:rPr>
              <w:t>2.9</w:t>
            </w:r>
            <w:r w:rsidR="006A73D6" w:rsidRPr="008F47C5">
              <w:rPr>
                <w:lang w:val="uk-UA"/>
              </w:rPr>
              <w:t>5/0</w:t>
            </w:r>
            <w:r w:rsidRPr="008F47C5">
              <w:rPr>
                <w:lang w:val="uk-UA"/>
              </w:rPr>
              <w:t>.3</w:t>
            </w:r>
            <w:r w:rsidR="006A73D6" w:rsidRPr="008F47C5">
              <w:rPr>
                <w:lang w:val="uk-UA"/>
              </w:rPr>
              <w:t>1</w:t>
            </w:r>
          </w:p>
        </w:tc>
        <w:tc>
          <w:tcPr>
            <w:tcW w:w="1134"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0</w:t>
            </w:r>
            <w:r w:rsidR="0063754F" w:rsidRPr="008F47C5">
              <w:rPr>
                <w:lang w:val="uk-UA"/>
              </w:rPr>
              <w:t>.2</w:t>
            </w:r>
            <w:r w:rsidRPr="008F47C5">
              <w:rPr>
                <w:lang w:val="uk-UA"/>
              </w:rPr>
              <w:t>3/0</w:t>
            </w:r>
            <w:r w:rsidR="0063754F" w:rsidRPr="008F47C5">
              <w:rPr>
                <w:lang w:val="uk-UA"/>
              </w:rPr>
              <w:t>.0</w:t>
            </w:r>
            <w:r w:rsidRPr="008F47C5">
              <w:rPr>
                <w:lang w:val="uk-UA"/>
              </w:rPr>
              <w:t>7</w:t>
            </w:r>
          </w:p>
        </w:tc>
        <w:tc>
          <w:tcPr>
            <w:tcW w:w="993"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1925</w:t>
            </w:r>
          </w:p>
        </w:tc>
        <w:tc>
          <w:tcPr>
            <w:tcW w:w="850"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202,8</w:t>
            </w:r>
          </w:p>
        </w:tc>
        <w:tc>
          <w:tcPr>
            <w:tcW w:w="851"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150/39</w:t>
            </w:r>
          </w:p>
        </w:tc>
        <w:tc>
          <w:tcPr>
            <w:tcW w:w="708"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0</w:t>
            </w:r>
            <w:r w:rsidR="0063754F" w:rsidRPr="008F47C5">
              <w:rPr>
                <w:lang w:val="uk-UA"/>
              </w:rPr>
              <w:t>.5</w:t>
            </w:r>
            <w:r w:rsidRPr="008F47C5">
              <w:rPr>
                <w:lang w:val="uk-UA"/>
              </w:rPr>
              <w:t>3</w:t>
            </w:r>
          </w:p>
        </w:tc>
        <w:tc>
          <w:tcPr>
            <w:tcW w:w="960"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345,83</w:t>
            </w:r>
          </w:p>
        </w:tc>
      </w:tr>
      <w:tr w:rsidR="006A73D6" w:rsidRPr="008F47C5" w:rsidTr="008F47C5">
        <w:trPr>
          <w:gridAfter w:val="1"/>
          <w:wAfter w:w="31" w:type="dxa"/>
          <w:trHeight w:val="1134"/>
          <w:jc w:val="center"/>
        </w:trPr>
        <w:tc>
          <w:tcPr>
            <w:tcW w:w="568" w:type="dxa"/>
            <w:shd w:val="clear" w:color="auto" w:fill="auto"/>
          </w:tcPr>
          <w:p w:rsidR="006A73D6" w:rsidRPr="008F47C5" w:rsidRDefault="006A73D6" w:rsidP="00E6604F">
            <w:pPr>
              <w:pStyle w:val="aff1"/>
              <w:rPr>
                <w:lang w:val="uk-UA"/>
              </w:rPr>
            </w:pPr>
            <w:r w:rsidRPr="008F47C5">
              <w:rPr>
                <w:lang w:val="uk-UA"/>
              </w:rPr>
              <w:t>5</w:t>
            </w:r>
          </w:p>
        </w:tc>
        <w:tc>
          <w:tcPr>
            <w:tcW w:w="1276" w:type="dxa"/>
            <w:shd w:val="clear" w:color="auto" w:fill="auto"/>
          </w:tcPr>
          <w:p w:rsidR="006A73D6" w:rsidRPr="008F47C5" w:rsidRDefault="006A73D6" w:rsidP="00E6604F">
            <w:pPr>
              <w:pStyle w:val="aff1"/>
              <w:rPr>
                <w:lang w:val="uk-UA"/>
              </w:rPr>
            </w:pPr>
            <w:r w:rsidRPr="008F47C5">
              <w:rPr>
                <w:lang w:val="uk-UA"/>
              </w:rPr>
              <w:t>Всього прямих витрат</w:t>
            </w:r>
          </w:p>
        </w:tc>
        <w:tc>
          <w:tcPr>
            <w:tcW w:w="567"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11310</w:t>
            </w:r>
          </w:p>
        </w:tc>
        <w:tc>
          <w:tcPr>
            <w:tcW w:w="850"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119</w:t>
            </w:r>
            <w:r w:rsidR="0063754F" w:rsidRPr="008F47C5">
              <w:rPr>
                <w:lang w:val="uk-UA"/>
              </w:rPr>
              <w:t>4.6</w:t>
            </w:r>
          </w:p>
        </w:tc>
        <w:tc>
          <w:tcPr>
            <w:tcW w:w="851"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120/37</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6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r>
      <w:tr w:rsidR="006A73D6" w:rsidRPr="008F47C5" w:rsidTr="008F47C5">
        <w:trPr>
          <w:gridAfter w:val="1"/>
          <w:wAfter w:w="31" w:type="dxa"/>
          <w:trHeight w:val="1134"/>
          <w:jc w:val="center"/>
        </w:trPr>
        <w:tc>
          <w:tcPr>
            <w:tcW w:w="568" w:type="dxa"/>
            <w:shd w:val="clear" w:color="auto" w:fill="auto"/>
          </w:tcPr>
          <w:p w:rsidR="006A73D6" w:rsidRPr="008F47C5" w:rsidRDefault="006A73D6" w:rsidP="00E6604F">
            <w:pPr>
              <w:pStyle w:val="aff1"/>
              <w:rPr>
                <w:lang w:val="uk-UA"/>
              </w:rPr>
            </w:pPr>
            <w:r w:rsidRPr="008F47C5">
              <w:rPr>
                <w:lang w:val="uk-UA"/>
              </w:rPr>
              <w:t>6</w:t>
            </w:r>
          </w:p>
        </w:tc>
        <w:tc>
          <w:tcPr>
            <w:tcW w:w="1276" w:type="dxa"/>
            <w:shd w:val="clear" w:color="auto" w:fill="auto"/>
          </w:tcPr>
          <w:p w:rsidR="0063754F" w:rsidRPr="008F47C5" w:rsidRDefault="006A73D6" w:rsidP="00E6604F">
            <w:pPr>
              <w:pStyle w:val="aff1"/>
              <w:rPr>
                <w:lang w:val="uk-UA"/>
              </w:rPr>
            </w:pPr>
            <w:r w:rsidRPr="008F47C5">
              <w:rPr>
                <w:lang w:val="uk-UA"/>
              </w:rPr>
              <w:t>Накладні витрати</w:t>
            </w:r>
          </w:p>
          <w:p w:rsidR="006A73D6" w:rsidRPr="008F47C5" w:rsidRDefault="006A73D6" w:rsidP="00E6604F">
            <w:pPr>
              <w:pStyle w:val="aff1"/>
              <w:rPr>
                <w:lang w:val="uk-UA"/>
              </w:rPr>
            </w:pPr>
            <w:r w:rsidRPr="008F47C5">
              <w:rPr>
                <w:lang w:val="uk-UA"/>
              </w:rPr>
              <w:t>13,3</w:t>
            </w:r>
            <w:r w:rsidR="0063754F" w:rsidRPr="008F47C5">
              <w:rPr>
                <w:lang w:val="uk-UA"/>
              </w:rPr>
              <w:t>%</w:t>
            </w:r>
          </w:p>
        </w:tc>
        <w:tc>
          <w:tcPr>
            <w:tcW w:w="567"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1504,23</w:t>
            </w:r>
          </w:p>
        </w:tc>
        <w:tc>
          <w:tcPr>
            <w:tcW w:w="85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851"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6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r>
      <w:tr w:rsidR="006A73D6" w:rsidRPr="008F47C5" w:rsidTr="008F47C5">
        <w:trPr>
          <w:gridAfter w:val="1"/>
          <w:wAfter w:w="31" w:type="dxa"/>
          <w:trHeight w:val="1134"/>
          <w:jc w:val="center"/>
        </w:trPr>
        <w:tc>
          <w:tcPr>
            <w:tcW w:w="568" w:type="dxa"/>
            <w:shd w:val="clear" w:color="auto" w:fill="auto"/>
          </w:tcPr>
          <w:p w:rsidR="006A73D6" w:rsidRPr="008F47C5" w:rsidRDefault="006A73D6" w:rsidP="00E6604F">
            <w:pPr>
              <w:pStyle w:val="aff1"/>
              <w:rPr>
                <w:lang w:val="uk-UA"/>
              </w:rPr>
            </w:pPr>
            <w:r w:rsidRPr="008F47C5">
              <w:rPr>
                <w:lang w:val="uk-UA"/>
              </w:rPr>
              <w:t>7</w:t>
            </w:r>
          </w:p>
        </w:tc>
        <w:tc>
          <w:tcPr>
            <w:tcW w:w="1276" w:type="dxa"/>
            <w:shd w:val="clear" w:color="auto" w:fill="auto"/>
          </w:tcPr>
          <w:p w:rsidR="006A73D6" w:rsidRPr="008F47C5" w:rsidRDefault="006A73D6" w:rsidP="00E6604F">
            <w:pPr>
              <w:pStyle w:val="aff1"/>
              <w:rPr>
                <w:lang w:val="uk-UA"/>
              </w:rPr>
            </w:pPr>
            <w:r w:rsidRPr="008F47C5">
              <w:rPr>
                <w:lang w:val="uk-UA"/>
              </w:rPr>
              <w:t>Кошторисна заробітна плата 18</w:t>
            </w:r>
            <w:r w:rsidR="0063754F" w:rsidRPr="008F47C5">
              <w:rPr>
                <w:lang w:val="uk-UA"/>
              </w:rPr>
              <w:t>%</w:t>
            </w:r>
          </w:p>
        </w:tc>
        <w:tc>
          <w:tcPr>
            <w:tcW w:w="567"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85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215</w:t>
            </w:r>
          </w:p>
        </w:tc>
        <w:tc>
          <w:tcPr>
            <w:tcW w:w="851"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6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r>
      <w:tr w:rsidR="006A73D6" w:rsidRPr="008F47C5" w:rsidTr="008F47C5">
        <w:trPr>
          <w:trHeight w:val="1134"/>
          <w:jc w:val="center"/>
        </w:trPr>
        <w:tc>
          <w:tcPr>
            <w:tcW w:w="568" w:type="dxa"/>
            <w:shd w:val="clear" w:color="auto" w:fill="auto"/>
          </w:tcPr>
          <w:p w:rsidR="006A73D6" w:rsidRPr="008F47C5" w:rsidRDefault="006A73D6" w:rsidP="00E6604F">
            <w:pPr>
              <w:pStyle w:val="aff1"/>
              <w:rPr>
                <w:lang w:val="uk-UA"/>
              </w:rPr>
            </w:pPr>
            <w:r w:rsidRPr="008F47C5">
              <w:rPr>
                <w:lang w:val="uk-UA"/>
              </w:rPr>
              <w:t>8</w:t>
            </w:r>
          </w:p>
        </w:tc>
        <w:tc>
          <w:tcPr>
            <w:tcW w:w="1276" w:type="dxa"/>
            <w:shd w:val="clear" w:color="auto" w:fill="auto"/>
          </w:tcPr>
          <w:p w:rsidR="006A73D6" w:rsidRPr="008F47C5" w:rsidRDefault="006A73D6" w:rsidP="00E6604F">
            <w:pPr>
              <w:pStyle w:val="aff1"/>
              <w:rPr>
                <w:lang w:val="uk-UA"/>
              </w:rPr>
            </w:pPr>
            <w:r w:rsidRPr="008F47C5">
              <w:rPr>
                <w:lang w:val="uk-UA"/>
              </w:rPr>
              <w:t>Нормативна трудоємкість 9,2</w:t>
            </w:r>
            <w:r w:rsidR="0063754F" w:rsidRPr="008F47C5">
              <w:rPr>
                <w:lang w:val="uk-UA"/>
              </w:rPr>
              <w:t>%</w:t>
            </w:r>
          </w:p>
        </w:tc>
        <w:tc>
          <w:tcPr>
            <w:tcW w:w="567"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85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851"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gridSpan w:val="2"/>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31,82</w:t>
            </w:r>
          </w:p>
        </w:tc>
      </w:tr>
      <w:tr w:rsidR="006A73D6" w:rsidRPr="008F47C5" w:rsidTr="008F47C5">
        <w:trPr>
          <w:trHeight w:val="1134"/>
          <w:jc w:val="center"/>
        </w:trPr>
        <w:tc>
          <w:tcPr>
            <w:tcW w:w="568" w:type="dxa"/>
            <w:shd w:val="clear" w:color="auto" w:fill="auto"/>
          </w:tcPr>
          <w:p w:rsidR="006A73D6" w:rsidRPr="008F47C5" w:rsidRDefault="006A73D6" w:rsidP="00E6604F">
            <w:pPr>
              <w:pStyle w:val="aff1"/>
              <w:rPr>
                <w:lang w:val="uk-UA"/>
              </w:rPr>
            </w:pPr>
            <w:r w:rsidRPr="008F47C5">
              <w:rPr>
                <w:lang w:val="uk-UA"/>
              </w:rPr>
              <w:t>9</w:t>
            </w:r>
          </w:p>
        </w:tc>
        <w:tc>
          <w:tcPr>
            <w:tcW w:w="1276" w:type="dxa"/>
            <w:shd w:val="clear" w:color="auto" w:fill="auto"/>
          </w:tcPr>
          <w:p w:rsidR="006A73D6" w:rsidRPr="008F47C5" w:rsidRDefault="006A73D6" w:rsidP="00E6604F">
            <w:pPr>
              <w:pStyle w:val="aff1"/>
              <w:rPr>
                <w:lang w:val="uk-UA"/>
              </w:rPr>
            </w:pPr>
            <w:r w:rsidRPr="008F47C5">
              <w:rPr>
                <w:lang w:val="uk-UA"/>
              </w:rPr>
              <w:t>Всього з накладними витратами</w:t>
            </w:r>
          </w:p>
        </w:tc>
        <w:tc>
          <w:tcPr>
            <w:tcW w:w="567" w:type="dxa"/>
            <w:shd w:val="clear" w:color="auto" w:fill="auto"/>
            <w:textDirection w:val="btLr"/>
          </w:tcPr>
          <w:p w:rsidR="006A73D6" w:rsidRPr="008F47C5" w:rsidRDefault="006A73D6" w:rsidP="00E6604F">
            <w:pPr>
              <w:pStyle w:val="aff1"/>
              <w:rPr>
                <w:lang w:val="uk-UA"/>
              </w:rPr>
            </w:pPr>
            <w:r w:rsidRPr="008F47C5">
              <w:rPr>
                <w:lang w:val="uk-UA"/>
              </w:rPr>
              <w:t>Грн</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12814</w:t>
            </w:r>
          </w:p>
        </w:tc>
        <w:tc>
          <w:tcPr>
            <w:tcW w:w="85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1409,6</w:t>
            </w:r>
          </w:p>
        </w:tc>
        <w:tc>
          <w:tcPr>
            <w:tcW w:w="851"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120/37</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gridSpan w:val="2"/>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377,65</w:t>
            </w:r>
          </w:p>
        </w:tc>
      </w:tr>
      <w:tr w:rsidR="006A73D6" w:rsidRPr="008F47C5" w:rsidTr="008F47C5">
        <w:trPr>
          <w:trHeight w:val="1134"/>
          <w:jc w:val="center"/>
        </w:trPr>
        <w:tc>
          <w:tcPr>
            <w:tcW w:w="568" w:type="dxa"/>
            <w:shd w:val="clear" w:color="auto" w:fill="auto"/>
          </w:tcPr>
          <w:p w:rsidR="006A73D6" w:rsidRPr="008F47C5" w:rsidRDefault="006A73D6" w:rsidP="00E6604F">
            <w:pPr>
              <w:pStyle w:val="aff1"/>
              <w:rPr>
                <w:lang w:val="uk-UA"/>
              </w:rPr>
            </w:pPr>
            <w:r w:rsidRPr="008F47C5">
              <w:rPr>
                <w:lang w:val="uk-UA"/>
              </w:rPr>
              <w:t>10</w:t>
            </w:r>
          </w:p>
        </w:tc>
        <w:tc>
          <w:tcPr>
            <w:tcW w:w="1276" w:type="dxa"/>
            <w:shd w:val="clear" w:color="auto" w:fill="auto"/>
          </w:tcPr>
          <w:p w:rsidR="006A73D6" w:rsidRPr="008F47C5" w:rsidRDefault="006A73D6" w:rsidP="00E6604F">
            <w:pPr>
              <w:pStyle w:val="aff1"/>
              <w:rPr>
                <w:lang w:val="uk-UA"/>
              </w:rPr>
            </w:pPr>
            <w:r w:rsidRPr="008F47C5">
              <w:rPr>
                <w:lang w:val="uk-UA"/>
              </w:rPr>
              <w:t>Планові нагромадження 8</w:t>
            </w:r>
            <w:r w:rsidR="0063754F" w:rsidRPr="008F47C5">
              <w:rPr>
                <w:lang w:val="uk-UA"/>
              </w:rPr>
              <w:t>%</w:t>
            </w:r>
          </w:p>
        </w:tc>
        <w:tc>
          <w:tcPr>
            <w:tcW w:w="567"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1025,1</w:t>
            </w:r>
          </w:p>
        </w:tc>
        <w:tc>
          <w:tcPr>
            <w:tcW w:w="85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851"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gridSpan w:val="2"/>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r>
      <w:tr w:rsidR="006A73D6" w:rsidRPr="008F47C5" w:rsidTr="008F47C5">
        <w:trPr>
          <w:trHeight w:val="1134"/>
          <w:jc w:val="center"/>
        </w:trPr>
        <w:tc>
          <w:tcPr>
            <w:tcW w:w="568" w:type="dxa"/>
            <w:shd w:val="clear" w:color="auto" w:fill="auto"/>
          </w:tcPr>
          <w:p w:rsidR="006A73D6" w:rsidRPr="008F47C5" w:rsidRDefault="006A73D6" w:rsidP="00E6604F">
            <w:pPr>
              <w:pStyle w:val="aff1"/>
              <w:rPr>
                <w:lang w:val="uk-UA"/>
              </w:rPr>
            </w:pPr>
            <w:r w:rsidRPr="008F47C5">
              <w:rPr>
                <w:lang w:val="uk-UA"/>
              </w:rPr>
              <w:t>11</w:t>
            </w:r>
          </w:p>
        </w:tc>
        <w:tc>
          <w:tcPr>
            <w:tcW w:w="1276" w:type="dxa"/>
            <w:shd w:val="clear" w:color="auto" w:fill="auto"/>
          </w:tcPr>
          <w:p w:rsidR="006A73D6" w:rsidRPr="008F47C5" w:rsidRDefault="006A73D6" w:rsidP="00E6604F">
            <w:pPr>
              <w:pStyle w:val="aff1"/>
              <w:rPr>
                <w:lang w:val="uk-UA"/>
              </w:rPr>
            </w:pPr>
            <w:r w:rsidRPr="008F47C5">
              <w:rPr>
                <w:lang w:val="uk-UA"/>
              </w:rPr>
              <w:t>Всього з кошторису</w:t>
            </w:r>
          </w:p>
        </w:tc>
        <w:tc>
          <w:tcPr>
            <w:tcW w:w="567"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13839,1</w:t>
            </w:r>
          </w:p>
        </w:tc>
        <w:tc>
          <w:tcPr>
            <w:tcW w:w="850"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1409,6</w:t>
            </w:r>
          </w:p>
        </w:tc>
        <w:tc>
          <w:tcPr>
            <w:tcW w:w="851"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120/37</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gridSpan w:val="2"/>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377</w:t>
            </w:r>
          </w:p>
        </w:tc>
      </w:tr>
    </w:tbl>
    <w:p w:rsidR="0063754F" w:rsidRPr="00E41ED0" w:rsidRDefault="0063754F" w:rsidP="0063754F">
      <w:pPr>
        <w:ind w:firstLine="709"/>
        <w:rPr>
          <w:b/>
          <w:bCs/>
          <w:lang w:val="uk-UA"/>
        </w:rPr>
      </w:pPr>
    </w:p>
    <w:p w:rsidR="006A73D6" w:rsidRPr="00E41ED0" w:rsidRDefault="006A73D6" w:rsidP="0063754F">
      <w:pPr>
        <w:ind w:firstLine="709"/>
        <w:rPr>
          <w:lang w:val="uk-UA"/>
        </w:rPr>
      </w:pPr>
      <w:r w:rsidRPr="00E41ED0">
        <w:rPr>
          <w:lang w:val="uk-UA"/>
        </w:rPr>
        <w:t xml:space="preserve">Таблиця </w:t>
      </w:r>
      <w:r w:rsidR="0063754F" w:rsidRPr="00E41ED0">
        <w:rPr>
          <w:lang w:val="uk-UA"/>
        </w:rPr>
        <w:t>4.3</w:t>
      </w:r>
    </w:p>
    <w:p w:rsidR="006A73D6" w:rsidRPr="00E41ED0" w:rsidRDefault="006A73D6" w:rsidP="00E6604F">
      <w:pPr>
        <w:ind w:left="708" w:firstLine="1"/>
        <w:rPr>
          <w:lang w:val="uk-UA"/>
        </w:rPr>
      </w:pPr>
      <w:r w:rsidRPr="00E41ED0">
        <w:rPr>
          <w:lang w:val="uk-UA"/>
        </w:rPr>
        <w:t>Локальний кошторис 1-3</w:t>
      </w:r>
      <w:r w:rsidR="0063754F" w:rsidRPr="00E41ED0">
        <w:rPr>
          <w:lang w:val="uk-UA"/>
        </w:rPr>
        <w:t xml:space="preserve">. </w:t>
      </w:r>
      <w:r w:rsidRPr="00E41ED0">
        <w:rPr>
          <w:lang w:val="uk-UA"/>
        </w:rPr>
        <w:t>Електромонтажні та слабострумні роботи будівництва</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218"/>
        <w:gridCol w:w="548"/>
        <w:gridCol w:w="682"/>
        <w:gridCol w:w="1084"/>
        <w:gridCol w:w="1084"/>
        <w:gridCol w:w="951"/>
        <w:gridCol w:w="816"/>
        <w:gridCol w:w="817"/>
        <w:gridCol w:w="682"/>
        <w:gridCol w:w="919"/>
        <w:gridCol w:w="31"/>
      </w:tblGrid>
      <w:tr w:rsidR="006A73D6" w:rsidRPr="008F47C5" w:rsidTr="008F47C5">
        <w:trPr>
          <w:gridAfter w:val="1"/>
          <w:wAfter w:w="31" w:type="dxa"/>
          <w:trHeight w:val="305"/>
          <w:jc w:val="center"/>
        </w:trPr>
        <w:tc>
          <w:tcPr>
            <w:tcW w:w="568" w:type="dxa"/>
            <w:vMerge w:val="restart"/>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N</w:t>
            </w:r>
          </w:p>
        </w:tc>
        <w:tc>
          <w:tcPr>
            <w:tcW w:w="1276" w:type="dxa"/>
            <w:vMerge w:val="restart"/>
            <w:shd w:val="clear" w:color="auto" w:fill="auto"/>
            <w:textDirection w:val="btLr"/>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Назва робіт і витрат</w:t>
            </w:r>
          </w:p>
        </w:tc>
        <w:tc>
          <w:tcPr>
            <w:tcW w:w="567" w:type="dxa"/>
            <w:vMerge w:val="restart"/>
            <w:shd w:val="clear" w:color="auto" w:fill="auto"/>
            <w:textDirection w:val="btLr"/>
          </w:tcPr>
          <w:p w:rsidR="006A73D6" w:rsidRPr="008F47C5" w:rsidRDefault="006A73D6" w:rsidP="00E6604F">
            <w:pPr>
              <w:pStyle w:val="aff1"/>
              <w:rPr>
                <w:lang w:val="uk-UA"/>
              </w:rPr>
            </w:pPr>
            <w:r w:rsidRPr="008F47C5">
              <w:rPr>
                <w:lang w:val="uk-UA"/>
              </w:rPr>
              <w:t>Одиниці виміру</w:t>
            </w:r>
          </w:p>
        </w:tc>
        <w:tc>
          <w:tcPr>
            <w:tcW w:w="708" w:type="dxa"/>
            <w:vMerge w:val="restart"/>
            <w:shd w:val="clear" w:color="auto" w:fill="auto"/>
            <w:textDirection w:val="btLr"/>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кількість</w:t>
            </w:r>
          </w:p>
        </w:tc>
        <w:tc>
          <w:tcPr>
            <w:tcW w:w="2268" w:type="dxa"/>
            <w:gridSpan w:val="2"/>
            <w:shd w:val="clear" w:color="auto" w:fill="auto"/>
          </w:tcPr>
          <w:p w:rsidR="006A73D6" w:rsidRPr="008F47C5" w:rsidRDefault="006A73D6" w:rsidP="00E6604F">
            <w:pPr>
              <w:pStyle w:val="aff1"/>
              <w:rPr>
                <w:lang w:val="uk-UA"/>
              </w:rPr>
            </w:pPr>
            <w:r w:rsidRPr="008F47C5">
              <w:rPr>
                <w:lang w:val="uk-UA"/>
              </w:rPr>
              <w:t>вартість одиниці, грн</w:t>
            </w:r>
            <w:r w:rsidR="0063754F" w:rsidRPr="008F47C5">
              <w:rPr>
                <w:lang w:val="uk-UA"/>
              </w:rPr>
              <w:t xml:space="preserve">. </w:t>
            </w:r>
          </w:p>
        </w:tc>
        <w:tc>
          <w:tcPr>
            <w:tcW w:w="2694" w:type="dxa"/>
            <w:gridSpan w:val="3"/>
            <w:shd w:val="clear" w:color="auto" w:fill="auto"/>
          </w:tcPr>
          <w:p w:rsidR="006A73D6" w:rsidRPr="008F47C5" w:rsidRDefault="006A73D6" w:rsidP="00E6604F">
            <w:pPr>
              <w:pStyle w:val="aff1"/>
              <w:rPr>
                <w:lang w:val="uk-UA"/>
              </w:rPr>
            </w:pPr>
            <w:r w:rsidRPr="008F47C5">
              <w:rPr>
                <w:lang w:val="uk-UA"/>
              </w:rPr>
              <w:t>Загальна вартість, грн</w:t>
            </w:r>
            <w:r w:rsidR="0063754F" w:rsidRPr="008F47C5">
              <w:rPr>
                <w:lang w:val="uk-UA"/>
              </w:rPr>
              <w:t xml:space="preserve">. </w:t>
            </w:r>
          </w:p>
        </w:tc>
        <w:tc>
          <w:tcPr>
            <w:tcW w:w="1668" w:type="dxa"/>
            <w:gridSpan w:val="2"/>
            <w:shd w:val="clear" w:color="auto" w:fill="auto"/>
          </w:tcPr>
          <w:p w:rsidR="006A73D6" w:rsidRPr="008F47C5" w:rsidRDefault="006A73D6" w:rsidP="00E6604F">
            <w:pPr>
              <w:pStyle w:val="aff1"/>
              <w:rPr>
                <w:lang w:val="uk-UA"/>
              </w:rPr>
            </w:pPr>
            <w:r w:rsidRPr="008F47C5">
              <w:rPr>
                <w:lang w:val="uk-UA"/>
              </w:rPr>
              <w:t>Затрати праці люд</w:t>
            </w:r>
            <w:r w:rsidR="0063754F" w:rsidRPr="008F47C5">
              <w:rPr>
                <w:lang w:val="uk-UA"/>
              </w:rPr>
              <w:t xml:space="preserve">. - </w:t>
            </w:r>
            <w:r w:rsidRPr="008F47C5">
              <w:rPr>
                <w:lang w:val="uk-UA"/>
              </w:rPr>
              <w:t>год</w:t>
            </w:r>
            <w:r w:rsidR="0063754F" w:rsidRPr="008F47C5">
              <w:rPr>
                <w:lang w:val="uk-UA"/>
              </w:rPr>
              <w:t xml:space="preserve">. </w:t>
            </w:r>
            <w:r w:rsidRPr="008F47C5">
              <w:rPr>
                <w:lang w:val="uk-UA"/>
              </w:rPr>
              <w:t>на обслуговування машин</w:t>
            </w:r>
          </w:p>
        </w:tc>
      </w:tr>
      <w:tr w:rsidR="006A73D6" w:rsidRPr="008F47C5" w:rsidTr="008F47C5">
        <w:trPr>
          <w:gridAfter w:val="1"/>
          <w:wAfter w:w="31" w:type="dxa"/>
          <w:trHeight w:val="2587"/>
          <w:jc w:val="center"/>
        </w:trPr>
        <w:tc>
          <w:tcPr>
            <w:tcW w:w="568" w:type="dxa"/>
            <w:vMerge/>
            <w:shd w:val="clear" w:color="auto" w:fill="auto"/>
          </w:tcPr>
          <w:p w:rsidR="006A73D6" w:rsidRPr="008F47C5" w:rsidRDefault="006A73D6" w:rsidP="00E6604F">
            <w:pPr>
              <w:pStyle w:val="aff1"/>
              <w:rPr>
                <w:lang w:val="uk-UA"/>
              </w:rPr>
            </w:pPr>
          </w:p>
        </w:tc>
        <w:tc>
          <w:tcPr>
            <w:tcW w:w="1276" w:type="dxa"/>
            <w:vMerge/>
            <w:shd w:val="clear" w:color="auto" w:fill="auto"/>
          </w:tcPr>
          <w:p w:rsidR="006A73D6" w:rsidRPr="008F47C5" w:rsidRDefault="006A73D6" w:rsidP="00E6604F">
            <w:pPr>
              <w:pStyle w:val="aff1"/>
              <w:rPr>
                <w:lang w:val="uk-UA"/>
              </w:rPr>
            </w:pPr>
          </w:p>
        </w:tc>
        <w:tc>
          <w:tcPr>
            <w:tcW w:w="567" w:type="dxa"/>
            <w:vMerge/>
            <w:shd w:val="clear" w:color="auto" w:fill="auto"/>
          </w:tcPr>
          <w:p w:rsidR="006A73D6" w:rsidRPr="008F47C5" w:rsidRDefault="006A73D6" w:rsidP="00E6604F">
            <w:pPr>
              <w:pStyle w:val="aff1"/>
              <w:rPr>
                <w:lang w:val="uk-UA"/>
              </w:rPr>
            </w:pPr>
          </w:p>
        </w:tc>
        <w:tc>
          <w:tcPr>
            <w:tcW w:w="708" w:type="dxa"/>
            <w:vMerge/>
            <w:shd w:val="clear" w:color="auto" w:fill="auto"/>
          </w:tcPr>
          <w:p w:rsidR="006A73D6" w:rsidRPr="008F47C5" w:rsidRDefault="006A73D6" w:rsidP="00E6604F">
            <w:pPr>
              <w:pStyle w:val="aff1"/>
              <w:rPr>
                <w:lang w:val="uk-UA"/>
              </w:rPr>
            </w:pPr>
          </w:p>
        </w:tc>
        <w:tc>
          <w:tcPr>
            <w:tcW w:w="1134" w:type="dxa"/>
            <w:shd w:val="clear" w:color="auto" w:fill="auto"/>
            <w:textDirection w:val="btLr"/>
          </w:tcPr>
          <w:p w:rsidR="006A73D6" w:rsidRPr="008F47C5" w:rsidRDefault="006A73D6" w:rsidP="00E6604F">
            <w:pPr>
              <w:pStyle w:val="aff1"/>
              <w:rPr>
                <w:lang w:val="uk-UA"/>
              </w:rPr>
            </w:pPr>
            <w:r w:rsidRPr="008F47C5">
              <w:rPr>
                <w:lang w:val="uk-UA"/>
              </w:rPr>
              <w:t>Всього в тому числі основна зарплата</w:t>
            </w:r>
          </w:p>
        </w:tc>
        <w:tc>
          <w:tcPr>
            <w:tcW w:w="1134" w:type="dxa"/>
            <w:shd w:val="clear" w:color="auto" w:fill="auto"/>
            <w:textDirection w:val="btLr"/>
          </w:tcPr>
          <w:p w:rsidR="006A73D6" w:rsidRPr="008F47C5" w:rsidRDefault="006A73D6" w:rsidP="00E6604F">
            <w:pPr>
              <w:pStyle w:val="aff1"/>
              <w:rPr>
                <w:lang w:val="uk-UA"/>
              </w:rPr>
            </w:pPr>
            <w:r w:rsidRPr="008F47C5">
              <w:rPr>
                <w:lang w:val="uk-UA"/>
              </w:rPr>
              <w:t>Експл</w:t>
            </w:r>
            <w:r w:rsidR="0063754F" w:rsidRPr="008F47C5">
              <w:rPr>
                <w:lang w:val="uk-UA"/>
              </w:rPr>
              <w:t xml:space="preserve">. </w:t>
            </w:r>
            <w:r w:rsidRPr="008F47C5">
              <w:rPr>
                <w:lang w:val="uk-UA"/>
              </w:rPr>
              <w:t>Машин в тому числі зарплата</w:t>
            </w:r>
          </w:p>
        </w:tc>
        <w:tc>
          <w:tcPr>
            <w:tcW w:w="993" w:type="dxa"/>
            <w:shd w:val="clear" w:color="auto" w:fill="auto"/>
            <w:textDirection w:val="btLr"/>
          </w:tcPr>
          <w:p w:rsidR="006A73D6" w:rsidRPr="008F47C5" w:rsidRDefault="006A73D6" w:rsidP="00E6604F">
            <w:pPr>
              <w:pStyle w:val="aff1"/>
              <w:rPr>
                <w:lang w:val="uk-UA"/>
              </w:rPr>
            </w:pPr>
            <w:r w:rsidRPr="008F47C5">
              <w:rPr>
                <w:lang w:val="uk-UA"/>
              </w:rPr>
              <w:t>всього</w:t>
            </w:r>
          </w:p>
        </w:tc>
        <w:tc>
          <w:tcPr>
            <w:tcW w:w="850" w:type="dxa"/>
            <w:shd w:val="clear" w:color="auto" w:fill="auto"/>
            <w:textDirection w:val="btLr"/>
          </w:tcPr>
          <w:p w:rsidR="006A73D6" w:rsidRPr="008F47C5" w:rsidRDefault="006A73D6" w:rsidP="00E6604F">
            <w:pPr>
              <w:pStyle w:val="aff1"/>
              <w:rPr>
                <w:lang w:val="uk-UA"/>
              </w:rPr>
            </w:pPr>
            <w:r w:rsidRPr="008F47C5">
              <w:rPr>
                <w:lang w:val="uk-UA"/>
              </w:rPr>
              <w:t>Основна зарплата</w:t>
            </w:r>
          </w:p>
        </w:tc>
        <w:tc>
          <w:tcPr>
            <w:tcW w:w="851" w:type="dxa"/>
            <w:shd w:val="clear" w:color="auto" w:fill="auto"/>
            <w:textDirection w:val="btLr"/>
          </w:tcPr>
          <w:p w:rsidR="006A73D6" w:rsidRPr="008F47C5" w:rsidRDefault="006A73D6" w:rsidP="00E6604F">
            <w:pPr>
              <w:pStyle w:val="aff1"/>
              <w:rPr>
                <w:lang w:val="uk-UA"/>
              </w:rPr>
            </w:pPr>
            <w:r w:rsidRPr="008F47C5">
              <w:rPr>
                <w:lang w:val="uk-UA"/>
              </w:rPr>
              <w:t>Експл</w:t>
            </w:r>
            <w:r w:rsidR="0063754F" w:rsidRPr="008F47C5">
              <w:rPr>
                <w:lang w:val="uk-UA"/>
              </w:rPr>
              <w:t xml:space="preserve">. </w:t>
            </w:r>
            <w:r w:rsidRPr="008F47C5">
              <w:rPr>
                <w:lang w:val="uk-UA"/>
              </w:rPr>
              <w:t>машин в тому числі зарплата</w:t>
            </w:r>
          </w:p>
        </w:tc>
        <w:tc>
          <w:tcPr>
            <w:tcW w:w="708" w:type="dxa"/>
            <w:shd w:val="clear" w:color="auto" w:fill="auto"/>
            <w:textDirection w:val="btLr"/>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На одиницю</w:t>
            </w:r>
          </w:p>
        </w:tc>
        <w:tc>
          <w:tcPr>
            <w:tcW w:w="960" w:type="dxa"/>
            <w:shd w:val="clear" w:color="auto" w:fill="auto"/>
            <w:textDirection w:val="btLr"/>
          </w:tcPr>
          <w:p w:rsidR="006A73D6" w:rsidRPr="008F47C5" w:rsidRDefault="006A73D6" w:rsidP="00E6604F">
            <w:pPr>
              <w:pStyle w:val="aff1"/>
              <w:rPr>
                <w:lang w:val="uk-UA"/>
              </w:rPr>
            </w:pPr>
            <w:r w:rsidRPr="008F47C5">
              <w:rPr>
                <w:lang w:val="uk-UA"/>
              </w:rPr>
              <w:t>всього</w:t>
            </w:r>
          </w:p>
        </w:tc>
      </w:tr>
      <w:tr w:rsidR="006A73D6" w:rsidRPr="008F47C5" w:rsidTr="008F47C5">
        <w:trPr>
          <w:gridAfter w:val="1"/>
          <w:wAfter w:w="31" w:type="dxa"/>
          <w:cantSplit/>
          <w:trHeight w:val="1443"/>
          <w:jc w:val="center"/>
        </w:trPr>
        <w:tc>
          <w:tcPr>
            <w:tcW w:w="568" w:type="dxa"/>
            <w:shd w:val="clear" w:color="auto" w:fill="auto"/>
          </w:tcPr>
          <w:p w:rsidR="006A73D6" w:rsidRPr="008F47C5" w:rsidRDefault="006A73D6" w:rsidP="00E6604F">
            <w:pPr>
              <w:pStyle w:val="aff1"/>
              <w:rPr>
                <w:lang w:val="uk-UA"/>
              </w:rPr>
            </w:pPr>
            <w:r w:rsidRPr="008F47C5">
              <w:rPr>
                <w:lang w:val="uk-UA"/>
              </w:rPr>
              <w:t>1</w:t>
            </w:r>
          </w:p>
        </w:tc>
        <w:tc>
          <w:tcPr>
            <w:tcW w:w="1276" w:type="dxa"/>
            <w:shd w:val="clear" w:color="auto" w:fill="auto"/>
            <w:textDirection w:val="btLr"/>
          </w:tcPr>
          <w:p w:rsidR="006A73D6" w:rsidRPr="008F47C5" w:rsidRDefault="006A73D6" w:rsidP="008F47C5">
            <w:pPr>
              <w:pStyle w:val="aff1"/>
              <w:ind w:left="113" w:right="113"/>
              <w:rPr>
                <w:lang w:val="uk-UA"/>
              </w:rPr>
            </w:pPr>
            <w:r w:rsidRPr="008F47C5">
              <w:rPr>
                <w:lang w:val="uk-UA"/>
              </w:rPr>
              <w:t>Електромонтажні роботи</w:t>
            </w:r>
          </w:p>
        </w:tc>
        <w:tc>
          <w:tcPr>
            <w:tcW w:w="567" w:type="dxa"/>
            <w:shd w:val="clear" w:color="auto" w:fill="auto"/>
          </w:tcPr>
          <w:p w:rsidR="0063754F" w:rsidRPr="008F47C5" w:rsidRDefault="0063754F" w:rsidP="00E6604F">
            <w:pPr>
              <w:pStyle w:val="aff1"/>
              <w:rPr>
                <w:lang w:val="uk-UA"/>
              </w:rPr>
            </w:pPr>
          </w:p>
          <w:p w:rsidR="006A73D6" w:rsidRPr="008F47C5" w:rsidRDefault="006A73D6" w:rsidP="00E6604F">
            <w:pPr>
              <w:pStyle w:val="aff1"/>
              <w:rPr>
                <w:vertAlign w:val="superscript"/>
                <w:lang w:val="uk-UA"/>
              </w:rPr>
            </w:pPr>
            <w:r w:rsidRPr="008F47C5">
              <w:rPr>
                <w:lang w:val="uk-UA"/>
              </w:rPr>
              <w:t>М</w:t>
            </w:r>
            <w:r w:rsidRPr="008F47C5">
              <w:rPr>
                <w:vertAlign w:val="superscript"/>
                <w:lang w:val="uk-UA"/>
              </w:rPr>
              <w:t>2</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652,5</w:t>
            </w: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3,8/0,4</w:t>
            </w: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0,17/0,05</w:t>
            </w:r>
          </w:p>
        </w:tc>
        <w:tc>
          <w:tcPr>
            <w:tcW w:w="99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2479,5</w:t>
            </w:r>
          </w:p>
        </w:tc>
        <w:tc>
          <w:tcPr>
            <w:tcW w:w="85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261</w:t>
            </w:r>
          </w:p>
        </w:tc>
        <w:tc>
          <w:tcPr>
            <w:tcW w:w="851"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111/33</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0,64</w:t>
            </w:r>
          </w:p>
        </w:tc>
        <w:tc>
          <w:tcPr>
            <w:tcW w:w="96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417,6</w:t>
            </w:r>
          </w:p>
        </w:tc>
      </w:tr>
      <w:tr w:rsidR="006A73D6" w:rsidRPr="008F47C5" w:rsidTr="008F47C5">
        <w:trPr>
          <w:gridAfter w:val="1"/>
          <w:wAfter w:w="31" w:type="dxa"/>
          <w:cantSplit/>
          <w:trHeight w:val="1819"/>
          <w:jc w:val="center"/>
        </w:trPr>
        <w:tc>
          <w:tcPr>
            <w:tcW w:w="568" w:type="dxa"/>
            <w:shd w:val="clear" w:color="auto" w:fill="auto"/>
          </w:tcPr>
          <w:p w:rsidR="006A73D6" w:rsidRPr="008F47C5" w:rsidRDefault="006A73D6" w:rsidP="00E6604F">
            <w:pPr>
              <w:pStyle w:val="aff1"/>
              <w:rPr>
                <w:lang w:val="uk-UA"/>
              </w:rPr>
            </w:pPr>
            <w:r w:rsidRPr="008F47C5">
              <w:rPr>
                <w:lang w:val="uk-UA"/>
              </w:rPr>
              <w:t>2</w:t>
            </w:r>
          </w:p>
        </w:tc>
        <w:tc>
          <w:tcPr>
            <w:tcW w:w="1276" w:type="dxa"/>
            <w:shd w:val="clear" w:color="auto" w:fill="auto"/>
            <w:textDirection w:val="btLr"/>
          </w:tcPr>
          <w:p w:rsidR="006A73D6" w:rsidRPr="008F47C5" w:rsidRDefault="006A73D6" w:rsidP="008F47C5">
            <w:pPr>
              <w:pStyle w:val="aff1"/>
              <w:ind w:left="113" w:right="113"/>
              <w:rPr>
                <w:lang w:val="uk-UA"/>
              </w:rPr>
            </w:pPr>
            <w:r w:rsidRPr="008F47C5">
              <w:rPr>
                <w:lang w:val="uk-UA"/>
              </w:rPr>
              <w:t>Слабострумні роботи</w:t>
            </w:r>
          </w:p>
        </w:tc>
        <w:tc>
          <w:tcPr>
            <w:tcW w:w="567"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М</w:t>
            </w:r>
            <w:r w:rsidRPr="008F47C5">
              <w:rPr>
                <w:vertAlign w:val="superscript"/>
                <w:lang w:val="uk-UA"/>
              </w:rPr>
              <w:t>2</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652,5</w:t>
            </w: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11/0,12</w:t>
            </w: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0,05/0,02</w:t>
            </w:r>
          </w:p>
        </w:tc>
        <w:tc>
          <w:tcPr>
            <w:tcW w:w="99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7177,5</w:t>
            </w:r>
          </w:p>
        </w:tc>
        <w:tc>
          <w:tcPr>
            <w:tcW w:w="85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78,3</w:t>
            </w:r>
          </w:p>
        </w:tc>
        <w:tc>
          <w:tcPr>
            <w:tcW w:w="851"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33/13</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0,2</w:t>
            </w:r>
          </w:p>
        </w:tc>
        <w:tc>
          <w:tcPr>
            <w:tcW w:w="96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130,5</w:t>
            </w:r>
          </w:p>
        </w:tc>
      </w:tr>
      <w:tr w:rsidR="006A73D6" w:rsidRPr="008F47C5" w:rsidTr="008F47C5">
        <w:trPr>
          <w:cantSplit/>
          <w:trHeight w:val="1549"/>
          <w:jc w:val="center"/>
        </w:trPr>
        <w:tc>
          <w:tcPr>
            <w:tcW w:w="568" w:type="dxa"/>
            <w:shd w:val="clear" w:color="auto" w:fill="auto"/>
          </w:tcPr>
          <w:p w:rsidR="006A73D6" w:rsidRPr="008F47C5" w:rsidRDefault="006A73D6" w:rsidP="00E6604F">
            <w:pPr>
              <w:pStyle w:val="aff1"/>
              <w:rPr>
                <w:lang w:val="uk-UA"/>
              </w:rPr>
            </w:pPr>
            <w:r w:rsidRPr="008F47C5">
              <w:rPr>
                <w:lang w:val="uk-UA"/>
              </w:rPr>
              <w:t>3</w:t>
            </w:r>
          </w:p>
        </w:tc>
        <w:tc>
          <w:tcPr>
            <w:tcW w:w="1276" w:type="dxa"/>
            <w:shd w:val="clear" w:color="auto" w:fill="auto"/>
            <w:textDirection w:val="btLr"/>
          </w:tcPr>
          <w:p w:rsidR="006A73D6" w:rsidRPr="008F47C5" w:rsidRDefault="006A73D6" w:rsidP="008F47C5">
            <w:pPr>
              <w:pStyle w:val="aff1"/>
              <w:ind w:left="113" w:right="113"/>
              <w:rPr>
                <w:lang w:val="uk-UA"/>
              </w:rPr>
            </w:pPr>
            <w:r w:rsidRPr="008F47C5">
              <w:rPr>
                <w:lang w:val="uk-UA"/>
              </w:rPr>
              <w:t>Всього прямих витрат</w:t>
            </w:r>
          </w:p>
        </w:tc>
        <w:tc>
          <w:tcPr>
            <w:tcW w:w="567"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9657</w:t>
            </w:r>
          </w:p>
        </w:tc>
        <w:tc>
          <w:tcPr>
            <w:tcW w:w="850"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339,3</w:t>
            </w:r>
          </w:p>
        </w:tc>
        <w:tc>
          <w:tcPr>
            <w:tcW w:w="851"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144/46</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gridSpan w:val="2"/>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548,1</w:t>
            </w:r>
          </w:p>
        </w:tc>
      </w:tr>
      <w:tr w:rsidR="006A73D6" w:rsidRPr="008F47C5" w:rsidTr="008F47C5">
        <w:trPr>
          <w:cantSplit/>
          <w:trHeight w:val="2268"/>
          <w:jc w:val="center"/>
        </w:trPr>
        <w:tc>
          <w:tcPr>
            <w:tcW w:w="568" w:type="dxa"/>
            <w:shd w:val="clear" w:color="auto" w:fill="auto"/>
          </w:tcPr>
          <w:p w:rsidR="006A73D6" w:rsidRPr="008F47C5" w:rsidRDefault="006A73D6" w:rsidP="00E6604F">
            <w:pPr>
              <w:pStyle w:val="aff1"/>
              <w:rPr>
                <w:lang w:val="uk-UA"/>
              </w:rPr>
            </w:pPr>
            <w:r w:rsidRPr="008F47C5">
              <w:rPr>
                <w:lang w:val="uk-UA"/>
              </w:rPr>
              <w:t>4</w:t>
            </w:r>
          </w:p>
        </w:tc>
        <w:tc>
          <w:tcPr>
            <w:tcW w:w="1276" w:type="dxa"/>
            <w:shd w:val="clear" w:color="auto" w:fill="auto"/>
            <w:textDirection w:val="btLr"/>
          </w:tcPr>
          <w:p w:rsidR="0063754F" w:rsidRPr="008F47C5" w:rsidRDefault="006A73D6" w:rsidP="008F47C5">
            <w:pPr>
              <w:pStyle w:val="aff1"/>
              <w:ind w:left="113" w:right="113"/>
              <w:rPr>
                <w:lang w:val="uk-UA"/>
              </w:rPr>
            </w:pPr>
            <w:r w:rsidRPr="008F47C5">
              <w:rPr>
                <w:lang w:val="uk-UA"/>
              </w:rPr>
              <w:t>Накладні витрати</w:t>
            </w:r>
          </w:p>
          <w:p w:rsidR="006A73D6" w:rsidRPr="008F47C5" w:rsidRDefault="006A73D6" w:rsidP="008F47C5">
            <w:pPr>
              <w:pStyle w:val="aff1"/>
              <w:ind w:left="113" w:right="113"/>
              <w:rPr>
                <w:lang w:val="uk-UA"/>
              </w:rPr>
            </w:pPr>
            <w:r w:rsidRPr="008F47C5">
              <w:rPr>
                <w:lang w:val="uk-UA"/>
              </w:rPr>
              <w:t>8,7</w:t>
            </w:r>
            <w:r w:rsidR="0063754F" w:rsidRPr="008F47C5">
              <w:rPr>
                <w:lang w:val="uk-UA"/>
              </w:rPr>
              <w:t>%</w:t>
            </w:r>
          </w:p>
        </w:tc>
        <w:tc>
          <w:tcPr>
            <w:tcW w:w="567" w:type="dxa"/>
            <w:shd w:val="clear" w:color="auto" w:fill="auto"/>
            <w:textDirection w:val="btLr"/>
          </w:tcPr>
          <w:p w:rsidR="006A73D6" w:rsidRPr="008F47C5" w:rsidRDefault="006A73D6" w:rsidP="00E6604F">
            <w:pPr>
              <w:pStyle w:val="aff1"/>
              <w:rPr>
                <w:lang w:val="uk-UA"/>
              </w:rPr>
            </w:pPr>
            <w:r w:rsidRPr="008F47C5">
              <w:rPr>
                <w:lang w:val="uk-UA"/>
              </w:rPr>
              <w:t>Грн</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840,16</w:t>
            </w:r>
          </w:p>
        </w:tc>
        <w:tc>
          <w:tcPr>
            <w:tcW w:w="85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851"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gridSpan w:val="2"/>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r>
      <w:tr w:rsidR="006A73D6" w:rsidRPr="008F47C5" w:rsidTr="008F47C5">
        <w:trPr>
          <w:cantSplit/>
          <w:trHeight w:val="1680"/>
          <w:jc w:val="center"/>
        </w:trPr>
        <w:tc>
          <w:tcPr>
            <w:tcW w:w="568" w:type="dxa"/>
            <w:shd w:val="clear" w:color="auto" w:fill="auto"/>
          </w:tcPr>
          <w:p w:rsidR="006A73D6" w:rsidRPr="008F47C5" w:rsidRDefault="006A73D6" w:rsidP="00E6604F">
            <w:pPr>
              <w:pStyle w:val="aff1"/>
              <w:rPr>
                <w:lang w:val="uk-UA"/>
              </w:rPr>
            </w:pPr>
            <w:r w:rsidRPr="008F47C5">
              <w:rPr>
                <w:lang w:val="uk-UA"/>
              </w:rPr>
              <w:t>5</w:t>
            </w:r>
          </w:p>
        </w:tc>
        <w:tc>
          <w:tcPr>
            <w:tcW w:w="1276" w:type="dxa"/>
            <w:shd w:val="clear" w:color="auto" w:fill="auto"/>
            <w:textDirection w:val="btLr"/>
          </w:tcPr>
          <w:p w:rsidR="006A73D6" w:rsidRPr="008F47C5" w:rsidRDefault="006A73D6" w:rsidP="008F47C5">
            <w:pPr>
              <w:pStyle w:val="aff1"/>
              <w:ind w:left="113" w:right="113"/>
              <w:rPr>
                <w:lang w:val="uk-UA"/>
              </w:rPr>
            </w:pPr>
            <w:r w:rsidRPr="008F47C5">
              <w:rPr>
                <w:lang w:val="uk-UA"/>
              </w:rPr>
              <w:t>Кошторисна зарплата 18</w:t>
            </w:r>
            <w:r w:rsidR="0063754F" w:rsidRPr="008F47C5">
              <w:rPr>
                <w:lang w:val="uk-UA"/>
              </w:rPr>
              <w:t>%</w:t>
            </w:r>
          </w:p>
        </w:tc>
        <w:tc>
          <w:tcPr>
            <w:tcW w:w="567"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850" w:type="dxa"/>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61,1</w:t>
            </w:r>
          </w:p>
        </w:tc>
        <w:tc>
          <w:tcPr>
            <w:tcW w:w="851"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gridSpan w:val="2"/>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r>
      <w:tr w:rsidR="006A73D6" w:rsidRPr="008F47C5" w:rsidTr="008F47C5">
        <w:trPr>
          <w:cantSplit/>
          <w:trHeight w:val="2268"/>
          <w:jc w:val="center"/>
        </w:trPr>
        <w:tc>
          <w:tcPr>
            <w:tcW w:w="568" w:type="dxa"/>
            <w:shd w:val="clear" w:color="auto" w:fill="auto"/>
          </w:tcPr>
          <w:p w:rsidR="006A73D6" w:rsidRPr="008F47C5" w:rsidRDefault="006A73D6" w:rsidP="00E6604F">
            <w:pPr>
              <w:pStyle w:val="aff1"/>
              <w:rPr>
                <w:lang w:val="uk-UA"/>
              </w:rPr>
            </w:pPr>
            <w:r w:rsidRPr="008F47C5">
              <w:rPr>
                <w:lang w:val="uk-UA"/>
              </w:rPr>
              <w:t>6</w:t>
            </w:r>
          </w:p>
        </w:tc>
        <w:tc>
          <w:tcPr>
            <w:tcW w:w="1276" w:type="dxa"/>
            <w:shd w:val="clear" w:color="auto" w:fill="auto"/>
            <w:textDirection w:val="btLr"/>
          </w:tcPr>
          <w:p w:rsidR="006A73D6" w:rsidRPr="008F47C5" w:rsidRDefault="006A73D6" w:rsidP="008F47C5">
            <w:pPr>
              <w:pStyle w:val="aff1"/>
              <w:ind w:left="113" w:right="113"/>
              <w:rPr>
                <w:lang w:val="uk-UA"/>
              </w:rPr>
            </w:pPr>
            <w:r w:rsidRPr="008F47C5">
              <w:rPr>
                <w:lang w:val="uk-UA"/>
              </w:rPr>
              <w:t>Нормативна трудоємкість 9,2</w:t>
            </w:r>
            <w:r w:rsidR="0063754F" w:rsidRPr="008F47C5">
              <w:rPr>
                <w:lang w:val="uk-UA"/>
              </w:rPr>
              <w:t>%</w:t>
            </w:r>
          </w:p>
        </w:tc>
        <w:tc>
          <w:tcPr>
            <w:tcW w:w="567" w:type="dxa"/>
            <w:shd w:val="clear" w:color="auto" w:fill="auto"/>
            <w:textDirection w:val="btLr"/>
          </w:tcPr>
          <w:p w:rsidR="006A73D6" w:rsidRPr="008F47C5" w:rsidRDefault="006A73D6" w:rsidP="00E6604F">
            <w:pPr>
              <w:pStyle w:val="aff1"/>
              <w:rPr>
                <w:lang w:val="uk-UA"/>
              </w:rPr>
            </w:pPr>
            <w:r w:rsidRPr="008F47C5">
              <w:rPr>
                <w:lang w:val="uk-UA"/>
              </w:rPr>
              <w:t>Люд</w:t>
            </w:r>
            <w:r w:rsidR="0063754F" w:rsidRPr="008F47C5">
              <w:rPr>
                <w:lang w:val="uk-UA"/>
              </w:rPr>
              <w:t xml:space="preserve">. - </w:t>
            </w:r>
            <w:r w:rsidRPr="008F47C5">
              <w:rPr>
                <w:lang w:val="uk-UA"/>
              </w:rPr>
              <w:t>год</w:t>
            </w:r>
            <w:r w:rsidR="0063754F" w:rsidRPr="008F47C5">
              <w:rPr>
                <w:lang w:val="uk-UA"/>
              </w:rPr>
              <w:t xml:space="preserve">. </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85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851"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gridSpan w:val="2"/>
            <w:shd w:val="clear" w:color="auto" w:fill="auto"/>
          </w:tcPr>
          <w:p w:rsidR="006A73D6" w:rsidRPr="008F47C5" w:rsidRDefault="006A73D6" w:rsidP="00E6604F">
            <w:pPr>
              <w:pStyle w:val="aff1"/>
              <w:rPr>
                <w:lang w:val="uk-UA"/>
              </w:rPr>
            </w:pPr>
          </w:p>
          <w:p w:rsidR="006A73D6" w:rsidRPr="008F47C5" w:rsidRDefault="006A73D6" w:rsidP="00E6604F">
            <w:pPr>
              <w:pStyle w:val="aff1"/>
              <w:rPr>
                <w:lang w:val="uk-UA"/>
              </w:rPr>
            </w:pPr>
            <w:r w:rsidRPr="008F47C5">
              <w:rPr>
                <w:lang w:val="uk-UA"/>
              </w:rPr>
              <w:t>50,43</w:t>
            </w:r>
          </w:p>
        </w:tc>
      </w:tr>
      <w:tr w:rsidR="006A73D6" w:rsidRPr="008F47C5" w:rsidTr="008F47C5">
        <w:trPr>
          <w:cantSplit/>
          <w:trHeight w:val="2268"/>
          <w:jc w:val="center"/>
        </w:trPr>
        <w:tc>
          <w:tcPr>
            <w:tcW w:w="568" w:type="dxa"/>
            <w:shd w:val="clear" w:color="auto" w:fill="auto"/>
          </w:tcPr>
          <w:p w:rsidR="006A73D6" w:rsidRPr="008F47C5" w:rsidRDefault="006A73D6" w:rsidP="00E6604F">
            <w:pPr>
              <w:pStyle w:val="aff1"/>
              <w:rPr>
                <w:lang w:val="uk-UA"/>
              </w:rPr>
            </w:pPr>
            <w:r w:rsidRPr="008F47C5">
              <w:rPr>
                <w:lang w:val="uk-UA"/>
              </w:rPr>
              <w:t>7</w:t>
            </w:r>
          </w:p>
        </w:tc>
        <w:tc>
          <w:tcPr>
            <w:tcW w:w="1276" w:type="dxa"/>
            <w:shd w:val="clear" w:color="auto" w:fill="auto"/>
            <w:textDirection w:val="btLr"/>
          </w:tcPr>
          <w:p w:rsidR="006A73D6" w:rsidRPr="008F47C5" w:rsidRDefault="006A73D6" w:rsidP="008F47C5">
            <w:pPr>
              <w:pStyle w:val="aff1"/>
              <w:ind w:left="113" w:right="113"/>
              <w:rPr>
                <w:lang w:val="uk-UA"/>
              </w:rPr>
            </w:pPr>
            <w:r w:rsidRPr="008F47C5">
              <w:rPr>
                <w:lang w:val="uk-UA"/>
              </w:rPr>
              <w:t>Всього з накладними витратами</w:t>
            </w:r>
          </w:p>
        </w:tc>
        <w:tc>
          <w:tcPr>
            <w:tcW w:w="567"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10497,16</w:t>
            </w:r>
          </w:p>
        </w:tc>
        <w:tc>
          <w:tcPr>
            <w:tcW w:w="85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400,4</w:t>
            </w:r>
          </w:p>
        </w:tc>
        <w:tc>
          <w:tcPr>
            <w:tcW w:w="851"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gridSpan w:val="2"/>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r>
      <w:tr w:rsidR="006A73D6" w:rsidRPr="008F47C5" w:rsidTr="008F47C5">
        <w:trPr>
          <w:cantSplit/>
          <w:trHeight w:val="2268"/>
          <w:jc w:val="center"/>
        </w:trPr>
        <w:tc>
          <w:tcPr>
            <w:tcW w:w="568" w:type="dxa"/>
            <w:shd w:val="clear" w:color="auto" w:fill="auto"/>
          </w:tcPr>
          <w:p w:rsidR="006A73D6" w:rsidRPr="008F47C5" w:rsidRDefault="006A73D6" w:rsidP="00E6604F">
            <w:pPr>
              <w:pStyle w:val="aff1"/>
              <w:rPr>
                <w:lang w:val="uk-UA"/>
              </w:rPr>
            </w:pPr>
            <w:r w:rsidRPr="008F47C5">
              <w:rPr>
                <w:lang w:val="uk-UA"/>
              </w:rPr>
              <w:t>8</w:t>
            </w:r>
          </w:p>
        </w:tc>
        <w:tc>
          <w:tcPr>
            <w:tcW w:w="1276" w:type="dxa"/>
            <w:shd w:val="clear" w:color="auto" w:fill="auto"/>
            <w:textDirection w:val="btLr"/>
          </w:tcPr>
          <w:p w:rsidR="006A73D6" w:rsidRPr="008F47C5" w:rsidRDefault="006A73D6" w:rsidP="008F47C5">
            <w:pPr>
              <w:pStyle w:val="aff1"/>
              <w:ind w:left="113" w:right="113"/>
              <w:rPr>
                <w:lang w:val="uk-UA"/>
              </w:rPr>
            </w:pPr>
            <w:r w:rsidRPr="008F47C5">
              <w:rPr>
                <w:lang w:val="uk-UA"/>
              </w:rPr>
              <w:t>Планові нагромадження 8</w:t>
            </w:r>
            <w:r w:rsidR="0063754F" w:rsidRPr="008F47C5">
              <w:rPr>
                <w:lang w:val="uk-UA"/>
              </w:rPr>
              <w:t>%</w:t>
            </w:r>
          </w:p>
        </w:tc>
        <w:tc>
          <w:tcPr>
            <w:tcW w:w="567"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840</w:t>
            </w:r>
          </w:p>
        </w:tc>
        <w:tc>
          <w:tcPr>
            <w:tcW w:w="85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851"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gridSpan w:val="2"/>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r>
      <w:tr w:rsidR="006A73D6" w:rsidRPr="008F47C5" w:rsidTr="008F47C5">
        <w:trPr>
          <w:cantSplit/>
          <w:trHeight w:val="2268"/>
          <w:jc w:val="center"/>
        </w:trPr>
        <w:tc>
          <w:tcPr>
            <w:tcW w:w="568" w:type="dxa"/>
            <w:shd w:val="clear" w:color="auto" w:fill="auto"/>
          </w:tcPr>
          <w:p w:rsidR="006A73D6" w:rsidRPr="008F47C5" w:rsidRDefault="006A73D6" w:rsidP="00E6604F">
            <w:pPr>
              <w:pStyle w:val="aff1"/>
              <w:rPr>
                <w:lang w:val="uk-UA"/>
              </w:rPr>
            </w:pPr>
            <w:r w:rsidRPr="008F47C5">
              <w:rPr>
                <w:lang w:val="uk-UA"/>
              </w:rPr>
              <w:t>9</w:t>
            </w:r>
          </w:p>
        </w:tc>
        <w:tc>
          <w:tcPr>
            <w:tcW w:w="1276" w:type="dxa"/>
            <w:shd w:val="clear" w:color="auto" w:fill="auto"/>
            <w:textDirection w:val="btLr"/>
          </w:tcPr>
          <w:p w:rsidR="006A73D6" w:rsidRPr="008F47C5" w:rsidRDefault="006A73D6" w:rsidP="008F47C5">
            <w:pPr>
              <w:pStyle w:val="aff1"/>
              <w:ind w:left="113" w:right="113"/>
              <w:rPr>
                <w:lang w:val="uk-UA"/>
              </w:rPr>
            </w:pPr>
            <w:r w:rsidRPr="008F47C5">
              <w:rPr>
                <w:lang w:val="uk-UA"/>
              </w:rPr>
              <w:t>Всього по кошторису</w:t>
            </w:r>
          </w:p>
        </w:tc>
        <w:tc>
          <w:tcPr>
            <w:tcW w:w="567" w:type="dxa"/>
            <w:shd w:val="clear" w:color="auto" w:fill="auto"/>
            <w:textDirection w:val="btLr"/>
          </w:tcPr>
          <w:p w:rsidR="006A73D6" w:rsidRPr="008F47C5" w:rsidRDefault="006A73D6" w:rsidP="00E6604F">
            <w:pPr>
              <w:pStyle w:val="aff1"/>
              <w:rPr>
                <w:lang w:val="uk-UA"/>
              </w:rPr>
            </w:pPr>
            <w:r w:rsidRPr="008F47C5">
              <w:rPr>
                <w:lang w:val="uk-UA"/>
              </w:rPr>
              <w:t>Грн</w:t>
            </w:r>
            <w:r w:rsidR="0063754F" w:rsidRPr="008F47C5">
              <w:rPr>
                <w:lang w:val="uk-UA"/>
              </w:rPr>
              <w:t xml:space="preserve">. </w:t>
            </w: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1134"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11337,16</w:t>
            </w:r>
          </w:p>
        </w:tc>
        <w:tc>
          <w:tcPr>
            <w:tcW w:w="850"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400,4</w:t>
            </w:r>
          </w:p>
        </w:tc>
        <w:tc>
          <w:tcPr>
            <w:tcW w:w="851"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708" w:type="dxa"/>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p>
        </w:tc>
        <w:tc>
          <w:tcPr>
            <w:tcW w:w="993" w:type="dxa"/>
            <w:gridSpan w:val="2"/>
            <w:shd w:val="clear" w:color="auto" w:fill="auto"/>
          </w:tcPr>
          <w:p w:rsidR="0063754F" w:rsidRPr="008F47C5" w:rsidRDefault="0063754F" w:rsidP="00E6604F">
            <w:pPr>
              <w:pStyle w:val="aff1"/>
              <w:rPr>
                <w:lang w:val="uk-UA"/>
              </w:rPr>
            </w:pPr>
          </w:p>
          <w:p w:rsidR="006A73D6" w:rsidRPr="008F47C5" w:rsidRDefault="006A73D6" w:rsidP="00E6604F">
            <w:pPr>
              <w:pStyle w:val="aff1"/>
              <w:rPr>
                <w:lang w:val="uk-UA"/>
              </w:rPr>
            </w:pPr>
            <w:r w:rsidRPr="008F47C5">
              <w:rPr>
                <w:lang w:val="uk-UA"/>
              </w:rPr>
              <w:t>50,43</w:t>
            </w:r>
          </w:p>
        </w:tc>
      </w:tr>
    </w:tbl>
    <w:p w:rsidR="006A73D6" w:rsidRPr="00E41ED0" w:rsidRDefault="006A73D6" w:rsidP="0063754F">
      <w:pPr>
        <w:ind w:firstLine="709"/>
        <w:rPr>
          <w:b/>
          <w:bCs/>
          <w:lang w:val="uk-UA"/>
        </w:rPr>
      </w:pPr>
    </w:p>
    <w:p w:rsidR="006A73D6" w:rsidRPr="00E41ED0" w:rsidRDefault="00C0628E" w:rsidP="0063754F">
      <w:pPr>
        <w:ind w:firstLine="709"/>
        <w:rPr>
          <w:lang w:val="uk-UA"/>
        </w:rPr>
      </w:pPr>
      <w:r>
        <w:rPr>
          <w:lang w:val="uk-UA"/>
        </w:rPr>
        <w:br w:type="page"/>
      </w:r>
      <w:r w:rsidR="006A73D6" w:rsidRPr="00E41ED0">
        <w:rPr>
          <w:lang w:val="uk-UA"/>
        </w:rPr>
        <w:t xml:space="preserve">Таблиця </w:t>
      </w:r>
      <w:r w:rsidR="0063754F" w:rsidRPr="00E41ED0">
        <w:rPr>
          <w:lang w:val="uk-UA"/>
        </w:rPr>
        <w:t>4.4</w:t>
      </w:r>
    </w:p>
    <w:p w:rsidR="006A73D6" w:rsidRPr="00E41ED0" w:rsidRDefault="006A73D6" w:rsidP="0063754F">
      <w:pPr>
        <w:ind w:firstLine="709"/>
        <w:rPr>
          <w:lang w:val="uk-UA"/>
        </w:rPr>
      </w:pPr>
      <w:r w:rsidRPr="00E41ED0">
        <w:rPr>
          <w:lang w:val="uk-UA"/>
        </w:rPr>
        <w:t>Розрахунок базисної кошторисної вартості будівництва</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283"/>
        <w:gridCol w:w="1858"/>
        <w:gridCol w:w="1841"/>
        <w:gridCol w:w="1848"/>
      </w:tblGrid>
      <w:tr w:rsidR="006A73D6" w:rsidRPr="008F47C5" w:rsidTr="008F47C5">
        <w:trPr>
          <w:jc w:val="center"/>
        </w:trPr>
        <w:tc>
          <w:tcPr>
            <w:tcW w:w="568" w:type="dxa"/>
            <w:shd w:val="clear" w:color="auto" w:fill="auto"/>
          </w:tcPr>
          <w:p w:rsidR="006A73D6" w:rsidRPr="008F47C5" w:rsidRDefault="006A73D6" w:rsidP="00E6604F">
            <w:pPr>
              <w:pStyle w:val="aff1"/>
              <w:rPr>
                <w:lang w:val="uk-UA"/>
              </w:rPr>
            </w:pPr>
            <w:r w:rsidRPr="008F47C5">
              <w:rPr>
                <w:lang w:val="uk-UA"/>
              </w:rPr>
              <w:t>N</w:t>
            </w:r>
          </w:p>
        </w:tc>
        <w:tc>
          <w:tcPr>
            <w:tcW w:w="3436" w:type="dxa"/>
            <w:shd w:val="clear" w:color="auto" w:fill="auto"/>
          </w:tcPr>
          <w:p w:rsidR="006A73D6" w:rsidRPr="008F47C5" w:rsidRDefault="006A73D6" w:rsidP="00E6604F">
            <w:pPr>
              <w:pStyle w:val="aff1"/>
              <w:rPr>
                <w:lang w:val="uk-UA"/>
              </w:rPr>
            </w:pPr>
            <w:r w:rsidRPr="008F47C5">
              <w:rPr>
                <w:lang w:val="uk-UA"/>
              </w:rPr>
              <w:t>Назва робіт</w:t>
            </w:r>
          </w:p>
        </w:tc>
        <w:tc>
          <w:tcPr>
            <w:tcW w:w="1914" w:type="dxa"/>
            <w:shd w:val="clear" w:color="auto" w:fill="auto"/>
          </w:tcPr>
          <w:p w:rsidR="006A73D6" w:rsidRPr="008F47C5" w:rsidRDefault="006A73D6" w:rsidP="00E6604F">
            <w:pPr>
              <w:pStyle w:val="aff1"/>
              <w:rPr>
                <w:lang w:val="uk-UA"/>
              </w:rPr>
            </w:pPr>
            <w:r w:rsidRPr="008F47C5">
              <w:rPr>
                <w:lang w:val="uk-UA"/>
              </w:rPr>
              <w:t>Кошторисна вартість БМР в цінах 1984р</w:t>
            </w:r>
            <w:r w:rsidR="0063754F" w:rsidRPr="008F47C5">
              <w:rPr>
                <w:lang w:val="uk-UA"/>
              </w:rPr>
              <w:t xml:space="preserve">. </w:t>
            </w:r>
          </w:p>
        </w:tc>
        <w:tc>
          <w:tcPr>
            <w:tcW w:w="1914" w:type="dxa"/>
            <w:shd w:val="clear" w:color="auto" w:fill="auto"/>
          </w:tcPr>
          <w:p w:rsidR="006A73D6" w:rsidRPr="008F47C5" w:rsidRDefault="006A73D6" w:rsidP="00E6604F">
            <w:pPr>
              <w:pStyle w:val="aff1"/>
              <w:rPr>
                <w:lang w:val="uk-UA"/>
              </w:rPr>
            </w:pPr>
            <w:r w:rsidRPr="008F47C5">
              <w:rPr>
                <w:lang w:val="uk-UA"/>
              </w:rPr>
              <w:t>Галузевий індекс</w:t>
            </w:r>
          </w:p>
        </w:tc>
        <w:tc>
          <w:tcPr>
            <w:tcW w:w="1915" w:type="dxa"/>
            <w:shd w:val="clear" w:color="auto" w:fill="auto"/>
          </w:tcPr>
          <w:p w:rsidR="006A73D6" w:rsidRPr="008F47C5" w:rsidRDefault="006A73D6" w:rsidP="00E6604F">
            <w:pPr>
              <w:pStyle w:val="aff1"/>
              <w:rPr>
                <w:lang w:val="uk-UA"/>
              </w:rPr>
            </w:pPr>
            <w:r w:rsidRPr="008F47C5">
              <w:rPr>
                <w:lang w:val="uk-UA"/>
              </w:rPr>
              <w:t>Вартість БМР в цінах 1998р</w:t>
            </w:r>
            <w:r w:rsidR="0063754F" w:rsidRPr="008F47C5">
              <w:rPr>
                <w:lang w:val="uk-UA"/>
              </w:rPr>
              <w:t xml:space="preserve">. </w:t>
            </w:r>
          </w:p>
        </w:tc>
      </w:tr>
      <w:tr w:rsidR="006A73D6" w:rsidRPr="008F47C5" w:rsidTr="008F47C5">
        <w:trPr>
          <w:jc w:val="center"/>
        </w:trPr>
        <w:tc>
          <w:tcPr>
            <w:tcW w:w="568" w:type="dxa"/>
            <w:shd w:val="clear" w:color="auto" w:fill="auto"/>
          </w:tcPr>
          <w:p w:rsidR="006A73D6" w:rsidRPr="008F47C5" w:rsidRDefault="006A73D6" w:rsidP="00E6604F">
            <w:pPr>
              <w:pStyle w:val="aff1"/>
              <w:rPr>
                <w:lang w:val="uk-UA"/>
              </w:rPr>
            </w:pPr>
            <w:r w:rsidRPr="008F47C5">
              <w:rPr>
                <w:lang w:val="uk-UA"/>
              </w:rPr>
              <w:t>1</w:t>
            </w:r>
          </w:p>
        </w:tc>
        <w:tc>
          <w:tcPr>
            <w:tcW w:w="3436" w:type="dxa"/>
            <w:shd w:val="clear" w:color="auto" w:fill="auto"/>
          </w:tcPr>
          <w:p w:rsidR="0063754F" w:rsidRPr="008F47C5" w:rsidRDefault="006A73D6" w:rsidP="00E6604F">
            <w:pPr>
              <w:pStyle w:val="aff1"/>
              <w:rPr>
                <w:lang w:val="uk-UA"/>
              </w:rPr>
            </w:pPr>
            <w:r w:rsidRPr="008F47C5">
              <w:rPr>
                <w:lang w:val="uk-UA"/>
              </w:rPr>
              <w:t>Кошторисна вартість</w:t>
            </w:r>
          </w:p>
          <w:p w:rsidR="006A73D6" w:rsidRPr="008F47C5" w:rsidRDefault="006A73D6" w:rsidP="00E6604F">
            <w:pPr>
              <w:pStyle w:val="aff1"/>
              <w:rPr>
                <w:lang w:val="uk-UA"/>
              </w:rPr>
            </w:pPr>
            <w:r w:rsidRPr="008F47C5">
              <w:rPr>
                <w:lang w:val="uk-UA"/>
              </w:rPr>
              <w:t>загально-будівельні роботи</w:t>
            </w:r>
            <w:r w:rsidR="0063754F" w:rsidRPr="008F47C5">
              <w:rPr>
                <w:lang w:val="uk-UA"/>
              </w:rPr>
              <w:t xml:space="preserve">. </w:t>
            </w:r>
          </w:p>
        </w:tc>
        <w:tc>
          <w:tcPr>
            <w:tcW w:w="1914" w:type="dxa"/>
            <w:shd w:val="clear" w:color="auto" w:fill="auto"/>
          </w:tcPr>
          <w:p w:rsidR="006A73D6" w:rsidRPr="008F47C5" w:rsidRDefault="006A73D6" w:rsidP="00E6604F">
            <w:pPr>
              <w:pStyle w:val="aff1"/>
              <w:rPr>
                <w:lang w:val="uk-UA"/>
              </w:rPr>
            </w:pPr>
            <w:r w:rsidRPr="008F47C5">
              <w:rPr>
                <w:lang w:val="uk-UA"/>
              </w:rPr>
              <w:t>271612</w:t>
            </w:r>
          </w:p>
        </w:tc>
        <w:tc>
          <w:tcPr>
            <w:tcW w:w="1914" w:type="dxa"/>
            <w:shd w:val="clear" w:color="auto" w:fill="auto"/>
          </w:tcPr>
          <w:p w:rsidR="006A73D6" w:rsidRPr="008F47C5" w:rsidRDefault="006A73D6" w:rsidP="00E6604F">
            <w:pPr>
              <w:pStyle w:val="aff1"/>
              <w:rPr>
                <w:lang w:val="uk-UA"/>
              </w:rPr>
            </w:pPr>
            <w:r w:rsidRPr="008F47C5">
              <w:rPr>
                <w:lang w:val="uk-UA"/>
              </w:rPr>
              <w:t>1,113</w:t>
            </w:r>
          </w:p>
        </w:tc>
        <w:tc>
          <w:tcPr>
            <w:tcW w:w="1915" w:type="dxa"/>
            <w:shd w:val="clear" w:color="auto" w:fill="auto"/>
          </w:tcPr>
          <w:p w:rsidR="006A73D6" w:rsidRPr="008F47C5" w:rsidRDefault="00163ECF" w:rsidP="00E6604F">
            <w:pPr>
              <w:pStyle w:val="aff1"/>
              <w:rPr>
                <w:lang w:val="uk-UA"/>
              </w:rPr>
            </w:pPr>
            <w:r w:rsidRPr="008F47C5">
              <w:rPr>
                <w:lang w:val="uk-UA"/>
              </w:rPr>
              <w:t>302304,</w:t>
            </w:r>
            <w:r w:rsidR="006A73D6" w:rsidRPr="008F47C5">
              <w:rPr>
                <w:lang w:val="uk-UA"/>
              </w:rPr>
              <w:t>156</w:t>
            </w:r>
          </w:p>
        </w:tc>
      </w:tr>
      <w:tr w:rsidR="006A73D6" w:rsidRPr="008F47C5" w:rsidTr="008F47C5">
        <w:trPr>
          <w:jc w:val="center"/>
        </w:trPr>
        <w:tc>
          <w:tcPr>
            <w:tcW w:w="568" w:type="dxa"/>
            <w:shd w:val="clear" w:color="auto" w:fill="auto"/>
          </w:tcPr>
          <w:p w:rsidR="006A73D6" w:rsidRPr="008F47C5" w:rsidRDefault="006A73D6" w:rsidP="00E6604F">
            <w:pPr>
              <w:pStyle w:val="aff1"/>
              <w:rPr>
                <w:lang w:val="uk-UA"/>
              </w:rPr>
            </w:pPr>
            <w:r w:rsidRPr="008F47C5">
              <w:rPr>
                <w:lang w:val="uk-UA"/>
              </w:rPr>
              <w:t>2</w:t>
            </w:r>
          </w:p>
        </w:tc>
        <w:tc>
          <w:tcPr>
            <w:tcW w:w="3436" w:type="dxa"/>
            <w:shd w:val="clear" w:color="auto" w:fill="auto"/>
          </w:tcPr>
          <w:p w:rsidR="006A73D6" w:rsidRPr="008F47C5" w:rsidRDefault="006A73D6" w:rsidP="00E6604F">
            <w:pPr>
              <w:pStyle w:val="aff1"/>
              <w:rPr>
                <w:lang w:val="uk-UA"/>
              </w:rPr>
            </w:pPr>
            <w:r w:rsidRPr="008F47C5">
              <w:rPr>
                <w:lang w:val="uk-UA"/>
              </w:rPr>
              <w:t>Сантехнічні роботи</w:t>
            </w:r>
          </w:p>
        </w:tc>
        <w:tc>
          <w:tcPr>
            <w:tcW w:w="1914" w:type="dxa"/>
            <w:shd w:val="clear" w:color="auto" w:fill="auto"/>
          </w:tcPr>
          <w:p w:rsidR="006A73D6" w:rsidRPr="008F47C5" w:rsidRDefault="006A73D6" w:rsidP="00E6604F">
            <w:pPr>
              <w:pStyle w:val="aff1"/>
              <w:rPr>
                <w:lang w:val="uk-UA"/>
              </w:rPr>
            </w:pPr>
            <w:r w:rsidRPr="008F47C5">
              <w:rPr>
                <w:lang w:val="uk-UA"/>
              </w:rPr>
              <w:t>13839,1</w:t>
            </w:r>
          </w:p>
        </w:tc>
        <w:tc>
          <w:tcPr>
            <w:tcW w:w="1914" w:type="dxa"/>
            <w:shd w:val="clear" w:color="auto" w:fill="auto"/>
          </w:tcPr>
          <w:p w:rsidR="006A73D6" w:rsidRPr="008F47C5" w:rsidRDefault="006A73D6" w:rsidP="00E6604F">
            <w:pPr>
              <w:pStyle w:val="aff1"/>
              <w:rPr>
                <w:lang w:val="uk-UA"/>
              </w:rPr>
            </w:pPr>
            <w:r w:rsidRPr="008F47C5">
              <w:rPr>
                <w:lang w:val="uk-UA"/>
              </w:rPr>
              <w:t>1,113</w:t>
            </w:r>
          </w:p>
        </w:tc>
        <w:tc>
          <w:tcPr>
            <w:tcW w:w="1915" w:type="dxa"/>
            <w:shd w:val="clear" w:color="auto" w:fill="auto"/>
          </w:tcPr>
          <w:p w:rsidR="006A73D6" w:rsidRPr="008F47C5" w:rsidRDefault="00163ECF" w:rsidP="00E6604F">
            <w:pPr>
              <w:pStyle w:val="aff1"/>
              <w:rPr>
                <w:lang w:val="uk-UA"/>
              </w:rPr>
            </w:pPr>
            <w:r w:rsidRPr="008F47C5">
              <w:rPr>
                <w:lang w:val="uk-UA"/>
              </w:rPr>
              <w:t>15402</w:t>
            </w:r>
            <w:r w:rsidR="006A73D6" w:rsidRPr="008F47C5">
              <w:rPr>
                <w:lang w:val="uk-UA"/>
              </w:rPr>
              <w:t>9</w:t>
            </w:r>
            <w:r w:rsidRPr="008F47C5">
              <w:rPr>
                <w:lang w:val="uk-UA"/>
              </w:rPr>
              <w:t>,</w:t>
            </w:r>
            <w:r w:rsidR="006A73D6" w:rsidRPr="008F47C5">
              <w:rPr>
                <w:lang w:val="uk-UA"/>
              </w:rPr>
              <w:t>2</w:t>
            </w:r>
          </w:p>
        </w:tc>
      </w:tr>
      <w:tr w:rsidR="006A73D6" w:rsidRPr="008F47C5" w:rsidTr="008F47C5">
        <w:trPr>
          <w:jc w:val="center"/>
        </w:trPr>
        <w:tc>
          <w:tcPr>
            <w:tcW w:w="568" w:type="dxa"/>
            <w:shd w:val="clear" w:color="auto" w:fill="auto"/>
          </w:tcPr>
          <w:p w:rsidR="006A73D6" w:rsidRPr="008F47C5" w:rsidRDefault="006A73D6" w:rsidP="00E6604F">
            <w:pPr>
              <w:pStyle w:val="aff1"/>
              <w:rPr>
                <w:lang w:val="uk-UA"/>
              </w:rPr>
            </w:pPr>
            <w:r w:rsidRPr="008F47C5">
              <w:rPr>
                <w:lang w:val="uk-UA"/>
              </w:rPr>
              <w:t>3</w:t>
            </w:r>
          </w:p>
        </w:tc>
        <w:tc>
          <w:tcPr>
            <w:tcW w:w="3436" w:type="dxa"/>
            <w:shd w:val="clear" w:color="auto" w:fill="auto"/>
          </w:tcPr>
          <w:p w:rsidR="006A73D6" w:rsidRPr="008F47C5" w:rsidRDefault="006A73D6" w:rsidP="00E6604F">
            <w:pPr>
              <w:pStyle w:val="aff1"/>
              <w:rPr>
                <w:lang w:val="uk-UA"/>
              </w:rPr>
            </w:pPr>
            <w:r w:rsidRPr="008F47C5">
              <w:rPr>
                <w:lang w:val="uk-UA"/>
              </w:rPr>
              <w:t>Електромонтажні і слабострумні роботи</w:t>
            </w:r>
            <w:r w:rsidR="0063754F" w:rsidRPr="008F47C5">
              <w:rPr>
                <w:lang w:val="uk-UA"/>
              </w:rPr>
              <w:t xml:space="preserve">. </w:t>
            </w:r>
          </w:p>
        </w:tc>
        <w:tc>
          <w:tcPr>
            <w:tcW w:w="1914" w:type="dxa"/>
            <w:shd w:val="clear" w:color="auto" w:fill="auto"/>
          </w:tcPr>
          <w:p w:rsidR="006A73D6" w:rsidRPr="008F47C5" w:rsidRDefault="006A73D6" w:rsidP="00E6604F">
            <w:pPr>
              <w:pStyle w:val="aff1"/>
              <w:rPr>
                <w:lang w:val="uk-UA"/>
              </w:rPr>
            </w:pPr>
            <w:r w:rsidRPr="008F47C5">
              <w:rPr>
                <w:lang w:val="uk-UA"/>
              </w:rPr>
              <w:t>11337,16</w:t>
            </w:r>
          </w:p>
        </w:tc>
        <w:tc>
          <w:tcPr>
            <w:tcW w:w="1914" w:type="dxa"/>
            <w:shd w:val="clear" w:color="auto" w:fill="auto"/>
          </w:tcPr>
          <w:p w:rsidR="006A73D6" w:rsidRPr="008F47C5" w:rsidRDefault="006A73D6" w:rsidP="00E6604F">
            <w:pPr>
              <w:pStyle w:val="aff1"/>
              <w:rPr>
                <w:lang w:val="uk-UA"/>
              </w:rPr>
            </w:pPr>
            <w:r w:rsidRPr="008F47C5">
              <w:rPr>
                <w:lang w:val="uk-UA"/>
              </w:rPr>
              <w:t>1,113</w:t>
            </w:r>
          </w:p>
        </w:tc>
        <w:tc>
          <w:tcPr>
            <w:tcW w:w="1915" w:type="dxa"/>
            <w:shd w:val="clear" w:color="auto" w:fill="auto"/>
          </w:tcPr>
          <w:p w:rsidR="006A73D6" w:rsidRPr="008F47C5" w:rsidRDefault="00163ECF" w:rsidP="00E6604F">
            <w:pPr>
              <w:pStyle w:val="aff1"/>
              <w:rPr>
                <w:lang w:val="uk-UA"/>
              </w:rPr>
            </w:pPr>
            <w:r w:rsidRPr="008F47C5">
              <w:rPr>
                <w:lang w:val="uk-UA"/>
              </w:rPr>
              <w:t>12618</w:t>
            </w:r>
            <w:r w:rsidR="006A73D6" w:rsidRPr="008F47C5">
              <w:rPr>
                <w:lang w:val="uk-UA"/>
              </w:rPr>
              <w:t>2</w:t>
            </w:r>
            <w:r w:rsidRPr="008F47C5">
              <w:rPr>
                <w:lang w:val="uk-UA"/>
              </w:rPr>
              <w:t>,</w:t>
            </w:r>
            <w:r w:rsidR="006A73D6" w:rsidRPr="008F47C5">
              <w:rPr>
                <w:lang w:val="uk-UA"/>
              </w:rPr>
              <w:t>6</w:t>
            </w:r>
          </w:p>
        </w:tc>
      </w:tr>
      <w:tr w:rsidR="006A73D6" w:rsidRPr="008F47C5" w:rsidTr="008F47C5">
        <w:trPr>
          <w:jc w:val="center"/>
        </w:trPr>
        <w:tc>
          <w:tcPr>
            <w:tcW w:w="568" w:type="dxa"/>
            <w:shd w:val="clear" w:color="auto" w:fill="auto"/>
          </w:tcPr>
          <w:p w:rsidR="006A73D6" w:rsidRPr="008F47C5" w:rsidRDefault="006A73D6" w:rsidP="00E6604F">
            <w:pPr>
              <w:pStyle w:val="aff1"/>
              <w:rPr>
                <w:lang w:val="uk-UA"/>
              </w:rPr>
            </w:pPr>
            <w:r w:rsidRPr="008F47C5">
              <w:rPr>
                <w:lang w:val="uk-UA"/>
              </w:rPr>
              <w:t>4</w:t>
            </w:r>
          </w:p>
        </w:tc>
        <w:tc>
          <w:tcPr>
            <w:tcW w:w="3436" w:type="dxa"/>
            <w:shd w:val="clear" w:color="auto" w:fill="auto"/>
          </w:tcPr>
          <w:p w:rsidR="006A73D6" w:rsidRPr="008F47C5" w:rsidRDefault="006A73D6" w:rsidP="00E6604F">
            <w:pPr>
              <w:pStyle w:val="aff1"/>
              <w:rPr>
                <w:lang w:val="uk-UA"/>
              </w:rPr>
            </w:pPr>
            <w:r w:rsidRPr="008F47C5">
              <w:rPr>
                <w:lang w:val="uk-UA"/>
              </w:rPr>
              <w:t>Загальна кошторисна вартість БМР</w:t>
            </w:r>
            <w:r w:rsidR="0063754F" w:rsidRPr="008F47C5">
              <w:rPr>
                <w:lang w:val="uk-UA"/>
              </w:rPr>
              <w:t xml:space="preserve">. </w:t>
            </w:r>
          </w:p>
        </w:tc>
        <w:tc>
          <w:tcPr>
            <w:tcW w:w="1914" w:type="dxa"/>
            <w:shd w:val="clear" w:color="auto" w:fill="auto"/>
          </w:tcPr>
          <w:p w:rsidR="006A73D6" w:rsidRPr="008F47C5" w:rsidRDefault="006A73D6" w:rsidP="00E6604F">
            <w:pPr>
              <w:pStyle w:val="aff1"/>
              <w:rPr>
                <w:lang w:val="uk-UA"/>
              </w:rPr>
            </w:pPr>
            <w:r w:rsidRPr="008F47C5">
              <w:rPr>
                <w:lang w:val="uk-UA"/>
              </w:rPr>
              <w:t>296788,26</w:t>
            </w:r>
          </w:p>
        </w:tc>
        <w:tc>
          <w:tcPr>
            <w:tcW w:w="1914" w:type="dxa"/>
            <w:shd w:val="clear" w:color="auto" w:fill="auto"/>
          </w:tcPr>
          <w:p w:rsidR="006A73D6" w:rsidRPr="008F47C5" w:rsidRDefault="006A73D6" w:rsidP="00E6604F">
            <w:pPr>
              <w:pStyle w:val="aff1"/>
              <w:rPr>
                <w:lang w:val="uk-UA"/>
              </w:rPr>
            </w:pPr>
            <w:r w:rsidRPr="008F47C5">
              <w:rPr>
                <w:lang w:val="uk-UA"/>
              </w:rPr>
              <w:t>1,113</w:t>
            </w:r>
          </w:p>
        </w:tc>
        <w:tc>
          <w:tcPr>
            <w:tcW w:w="1915" w:type="dxa"/>
            <w:shd w:val="clear" w:color="auto" w:fill="auto"/>
          </w:tcPr>
          <w:p w:rsidR="006A73D6" w:rsidRPr="008F47C5" w:rsidRDefault="00163ECF" w:rsidP="00E6604F">
            <w:pPr>
              <w:pStyle w:val="aff1"/>
              <w:rPr>
                <w:lang w:val="uk-UA"/>
              </w:rPr>
            </w:pPr>
            <w:r w:rsidRPr="008F47C5">
              <w:rPr>
                <w:lang w:val="uk-UA"/>
              </w:rPr>
              <w:t>330325</w:t>
            </w:r>
            <w:r w:rsidR="006A73D6" w:rsidRPr="008F47C5">
              <w:rPr>
                <w:lang w:val="uk-UA"/>
              </w:rPr>
              <w:t>3</w:t>
            </w:r>
            <w:r w:rsidRPr="008F47C5">
              <w:rPr>
                <w:lang w:val="uk-UA"/>
              </w:rPr>
              <w:t>,</w:t>
            </w:r>
            <w:r w:rsidR="006A73D6" w:rsidRPr="008F47C5">
              <w:rPr>
                <w:lang w:val="uk-UA"/>
              </w:rPr>
              <w:t>3</w:t>
            </w:r>
          </w:p>
        </w:tc>
      </w:tr>
      <w:tr w:rsidR="006A73D6" w:rsidRPr="008F47C5" w:rsidTr="008F47C5">
        <w:trPr>
          <w:jc w:val="center"/>
        </w:trPr>
        <w:tc>
          <w:tcPr>
            <w:tcW w:w="568" w:type="dxa"/>
            <w:shd w:val="clear" w:color="auto" w:fill="auto"/>
          </w:tcPr>
          <w:p w:rsidR="006A73D6" w:rsidRPr="008F47C5" w:rsidRDefault="006A73D6" w:rsidP="00E6604F">
            <w:pPr>
              <w:pStyle w:val="aff1"/>
              <w:rPr>
                <w:lang w:val="uk-UA"/>
              </w:rPr>
            </w:pPr>
            <w:r w:rsidRPr="008F47C5">
              <w:rPr>
                <w:lang w:val="uk-UA"/>
              </w:rPr>
              <w:t>5</w:t>
            </w:r>
          </w:p>
        </w:tc>
        <w:tc>
          <w:tcPr>
            <w:tcW w:w="3436" w:type="dxa"/>
            <w:shd w:val="clear" w:color="auto" w:fill="auto"/>
          </w:tcPr>
          <w:p w:rsidR="006A73D6" w:rsidRPr="008F47C5" w:rsidRDefault="006A73D6" w:rsidP="00E6604F">
            <w:pPr>
              <w:pStyle w:val="aff1"/>
              <w:rPr>
                <w:lang w:val="uk-UA"/>
              </w:rPr>
            </w:pPr>
            <w:r w:rsidRPr="008F47C5">
              <w:rPr>
                <w:lang w:val="uk-UA"/>
              </w:rPr>
              <w:t>Тимчасові будівлі і споруди</w:t>
            </w:r>
            <w:r w:rsidR="0063754F" w:rsidRPr="008F47C5">
              <w:rPr>
                <w:lang w:val="uk-UA"/>
              </w:rPr>
              <w:t xml:space="preserve">. </w:t>
            </w:r>
          </w:p>
        </w:tc>
        <w:tc>
          <w:tcPr>
            <w:tcW w:w="1914" w:type="dxa"/>
            <w:shd w:val="clear" w:color="auto" w:fill="auto"/>
          </w:tcPr>
          <w:p w:rsidR="006A73D6" w:rsidRPr="008F47C5" w:rsidRDefault="006A73D6" w:rsidP="00E6604F">
            <w:pPr>
              <w:pStyle w:val="aff1"/>
              <w:rPr>
                <w:lang w:val="uk-UA"/>
              </w:rPr>
            </w:pPr>
            <w:r w:rsidRPr="008F47C5">
              <w:rPr>
                <w:lang w:val="uk-UA"/>
              </w:rPr>
              <w:t>7418</w:t>
            </w:r>
          </w:p>
        </w:tc>
        <w:tc>
          <w:tcPr>
            <w:tcW w:w="1914" w:type="dxa"/>
            <w:shd w:val="clear" w:color="auto" w:fill="auto"/>
          </w:tcPr>
          <w:p w:rsidR="006A73D6" w:rsidRPr="008F47C5" w:rsidRDefault="006A73D6" w:rsidP="00E6604F">
            <w:pPr>
              <w:pStyle w:val="aff1"/>
              <w:rPr>
                <w:lang w:val="uk-UA"/>
              </w:rPr>
            </w:pPr>
            <w:r w:rsidRPr="008F47C5">
              <w:rPr>
                <w:lang w:val="uk-UA"/>
              </w:rPr>
              <w:t>1,113</w:t>
            </w:r>
          </w:p>
        </w:tc>
        <w:tc>
          <w:tcPr>
            <w:tcW w:w="1915" w:type="dxa"/>
            <w:shd w:val="clear" w:color="auto" w:fill="auto"/>
          </w:tcPr>
          <w:p w:rsidR="006A73D6" w:rsidRPr="008F47C5" w:rsidRDefault="00163ECF" w:rsidP="00E6604F">
            <w:pPr>
              <w:pStyle w:val="aff1"/>
              <w:rPr>
                <w:lang w:val="uk-UA"/>
              </w:rPr>
            </w:pPr>
            <w:r w:rsidRPr="008F47C5">
              <w:rPr>
                <w:lang w:val="uk-UA"/>
              </w:rPr>
              <w:t>8326</w:t>
            </w:r>
            <w:r w:rsidR="006A73D6" w:rsidRPr="008F47C5">
              <w:rPr>
                <w:lang w:val="uk-UA"/>
              </w:rPr>
              <w:t>3</w:t>
            </w:r>
            <w:r w:rsidRPr="008F47C5">
              <w:rPr>
                <w:lang w:val="uk-UA"/>
              </w:rPr>
              <w:t>,</w:t>
            </w:r>
            <w:r w:rsidR="006A73D6" w:rsidRPr="008F47C5">
              <w:rPr>
                <w:lang w:val="uk-UA"/>
              </w:rPr>
              <w:t>5</w:t>
            </w:r>
          </w:p>
        </w:tc>
      </w:tr>
      <w:tr w:rsidR="006A73D6" w:rsidRPr="008F47C5" w:rsidTr="008F47C5">
        <w:trPr>
          <w:jc w:val="center"/>
        </w:trPr>
        <w:tc>
          <w:tcPr>
            <w:tcW w:w="568" w:type="dxa"/>
            <w:shd w:val="clear" w:color="auto" w:fill="auto"/>
          </w:tcPr>
          <w:p w:rsidR="006A73D6" w:rsidRPr="008F47C5" w:rsidRDefault="006A73D6" w:rsidP="00E6604F">
            <w:pPr>
              <w:pStyle w:val="aff1"/>
              <w:rPr>
                <w:lang w:val="uk-UA"/>
              </w:rPr>
            </w:pPr>
            <w:r w:rsidRPr="008F47C5">
              <w:rPr>
                <w:lang w:val="uk-UA"/>
              </w:rPr>
              <w:t>6</w:t>
            </w:r>
          </w:p>
        </w:tc>
        <w:tc>
          <w:tcPr>
            <w:tcW w:w="3436" w:type="dxa"/>
            <w:shd w:val="clear" w:color="auto" w:fill="auto"/>
          </w:tcPr>
          <w:p w:rsidR="006A73D6" w:rsidRPr="008F47C5" w:rsidRDefault="006A73D6" w:rsidP="00E6604F">
            <w:pPr>
              <w:pStyle w:val="aff1"/>
              <w:rPr>
                <w:lang w:val="uk-UA"/>
              </w:rPr>
            </w:pPr>
            <w:r w:rsidRPr="008F47C5">
              <w:rPr>
                <w:lang w:val="uk-UA"/>
              </w:rPr>
              <w:t>Всього базисна кошторисна вартість БМР</w:t>
            </w:r>
            <w:r w:rsidR="0063754F" w:rsidRPr="008F47C5">
              <w:rPr>
                <w:lang w:val="uk-UA"/>
              </w:rPr>
              <w:t xml:space="preserve">. </w:t>
            </w:r>
          </w:p>
        </w:tc>
        <w:tc>
          <w:tcPr>
            <w:tcW w:w="1914" w:type="dxa"/>
            <w:shd w:val="clear" w:color="auto" w:fill="auto"/>
          </w:tcPr>
          <w:p w:rsidR="006A73D6" w:rsidRPr="008F47C5" w:rsidRDefault="006A73D6" w:rsidP="00E6604F">
            <w:pPr>
              <w:pStyle w:val="aff1"/>
              <w:rPr>
                <w:lang w:val="uk-UA"/>
              </w:rPr>
            </w:pPr>
            <w:r w:rsidRPr="008F47C5">
              <w:rPr>
                <w:lang w:val="uk-UA"/>
              </w:rPr>
              <w:t>304206,26</w:t>
            </w:r>
          </w:p>
        </w:tc>
        <w:tc>
          <w:tcPr>
            <w:tcW w:w="1914" w:type="dxa"/>
            <w:shd w:val="clear" w:color="auto" w:fill="auto"/>
          </w:tcPr>
          <w:p w:rsidR="006A73D6" w:rsidRPr="008F47C5" w:rsidRDefault="006A73D6" w:rsidP="00E6604F">
            <w:pPr>
              <w:pStyle w:val="aff1"/>
              <w:rPr>
                <w:lang w:val="uk-UA"/>
              </w:rPr>
            </w:pPr>
            <w:r w:rsidRPr="008F47C5">
              <w:rPr>
                <w:lang w:val="uk-UA"/>
              </w:rPr>
              <w:t>1,113</w:t>
            </w:r>
          </w:p>
        </w:tc>
        <w:tc>
          <w:tcPr>
            <w:tcW w:w="1915" w:type="dxa"/>
            <w:shd w:val="clear" w:color="auto" w:fill="auto"/>
          </w:tcPr>
          <w:p w:rsidR="006A73D6" w:rsidRPr="008F47C5" w:rsidRDefault="00163ECF" w:rsidP="00E6604F">
            <w:pPr>
              <w:pStyle w:val="aff1"/>
              <w:rPr>
                <w:lang w:val="uk-UA"/>
              </w:rPr>
            </w:pPr>
            <w:r w:rsidRPr="008F47C5">
              <w:rPr>
                <w:lang w:val="uk-UA"/>
              </w:rPr>
              <w:t>338581</w:t>
            </w:r>
            <w:r w:rsidR="006A73D6" w:rsidRPr="008F47C5">
              <w:rPr>
                <w:lang w:val="uk-UA"/>
              </w:rPr>
              <w:t>5</w:t>
            </w:r>
            <w:r w:rsidRPr="008F47C5">
              <w:rPr>
                <w:lang w:val="uk-UA"/>
              </w:rPr>
              <w:t>,</w:t>
            </w:r>
            <w:r w:rsidR="006A73D6" w:rsidRPr="008F47C5">
              <w:rPr>
                <w:lang w:val="uk-UA"/>
              </w:rPr>
              <w:t>7</w:t>
            </w:r>
          </w:p>
        </w:tc>
      </w:tr>
    </w:tbl>
    <w:p w:rsidR="00E6604F" w:rsidRPr="00E41ED0" w:rsidRDefault="00E6604F" w:rsidP="0063754F">
      <w:pPr>
        <w:ind w:firstLine="709"/>
        <w:rPr>
          <w:lang w:val="uk-UA"/>
        </w:rPr>
      </w:pPr>
    </w:p>
    <w:p w:rsidR="0063754F" w:rsidRPr="00E41ED0" w:rsidRDefault="00E6604F" w:rsidP="00E6604F">
      <w:pPr>
        <w:pStyle w:val="2"/>
        <w:rPr>
          <w:lang w:val="uk-UA"/>
        </w:rPr>
      </w:pPr>
      <w:r w:rsidRPr="00E41ED0">
        <w:rPr>
          <w:lang w:val="uk-UA"/>
        </w:rPr>
        <w:br w:type="page"/>
      </w:r>
      <w:bookmarkStart w:id="25" w:name="_Toc266439892"/>
      <w:r w:rsidR="00591311" w:rsidRPr="00E41ED0">
        <w:rPr>
          <w:lang w:val="uk-UA"/>
        </w:rPr>
        <w:t>5</w:t>
      </w:r>
      <w:r w:rsidRPr="00E41ED0">
        <w:rPr>
          <w:lang w:val="uk-UA"/>
        </w:rPr>
        <w:t>.</w:t>
      </w:r>
      <w:r w:rsidR="00591311" w:rsidRPr="00E41ED0">
        <w:rPr>
          <w:lang w:val="uk-UA"/>
        </w:rPr>
        <w:t xml:space="preserve"> </w:t>
      </w:r>
      <w:r w:rsidRPr="00E41ED0">
        <w:rPr>
          <w:lang w:val="uk-UA"/>
        </w:rPr>
        <w:t>Охорона прці</w:t>
      </w:r>
      <w:bookmarkEnd w:id="25"/>
    </w:p>
    <w:p w:rsidR="00E6604F" w:rsidRPr="00E41ED0" w:rsidRDefault="00E6604F" w:rsidP="0063754F">
      <w:pPr>
        <w:ind w:firstLine="709"/>
        <w:rPr>
          <w:lang w:val="uk-UA"/>
        </w:rPr>
      </w:pPr>
    </w:p>
    <w:p w:rsidR="0063754F" w:rsidRPr="00E41ED0" w:rsidRDefault="00163ECF" w:rsidP="00E6604F">
      <w:pPr>
        <w:pStyle w:val="2"/>
        <w:rPr>
          <w:lang w:val="uk-UA"/>
        </w:rPr>
      </w:pPr>
      <w:bookmarkStart w:id="26" w:name="_Toc266439893"/>
      <w:r w:rsidRPr="00E41ED0">
        <w:rPr>
          <w:lang w:val="uk-UA"/>
        </w:rPr>
        <w:t>5</w:t>
      </w:r>
      <w:r w:rsidR="0063754F" w:rsidRPr="00E41ED0">
        <w:rPr>
          <w:lang w:val="uk-UA"/>
        </w:rPr>
        <w:t>.1</w:t>
      </w:r>
      <w:r w:rsidRPr="00E41ED0">
        <w:rPr>
          <w:lang w:val="uk-UA"/>
        </w:rPr>
        <w:t xml:space="preserve"> </w:t>
      </w:r>
      <w:r w:rsidR="00591311" w:rsidRPr="00E41ED0">
        <w:rPr>
          <w:lang w:val="uk-UA"/>
        </w:rPr>
        <w:t>Організація будівельного майданчика</w:t>
      </w:r>
      <w:bookmarkEnd w:id="26"/>
    </w:p>
    <w:p w:rsidR="00E6604F" w:rsidRPr="00E41ED0" w:rsidRDefault="00E6604F" w:rsidP="0063754F">
      <w:pPr>
        <w:ind w:firstLine="709"/>
        <w:rPr>
          <w:lang w:val="uk-UA"/>
        </w:rPr>
      </w:pPr>
    </w:p>
    <w:p w:rsidR="0063754F" w:rsidRPr="00E41ED0" w:rsidRDefault="00591311" w:rsidP="0063754F">
      <w:pPr>
        <w:ind w:firstLine="709"/>
        <w:rPr>
          <w:lang w:val="uk-UA"/>
        </w:rPr>
      </w:pPr>
      <w:r w:rsidRPr="00E41ED0">
        <w:rPr>
          <w:lang w:val="uk-UA"/>
        </w:rPr>
        <w:t>Проектом передбачено вирушення питань безпечної роботи крану</w:t>
      </w:r>
      <w:r w:rsidR="0063754F" w:rsidRPr="00E41ED0">
        <w:rPr>
          <w:lang w:val="uk-UA"/>
        </w:rPr>
        <w:t xml:space="preserve">: </w:t>
      </w:r>
      <w:r w:rsidRPr="00E41ED0">
        <w:rPr>
          <w:lang w:val="uk-UA"/>
        </w:rPr>
        <w:t>схеми руху крану, послідовність монтажу</w:t>
      </w:r>
      <w:r w:rsidR="0063754F" w:rsidRPr="00E41ED0">
        <w:rPr>
          <w:lang w:val="uk-UA"/>
        </w:rPr>
        <w:t xml:space="preserve">. </w:t>
      </w:r>
      <w:r w:rsidRPr="00E41ED0">
        <w:rPr>
          <w:lang w:val="uk-UA"/>
        </w:rPr>
        <w:t>На будгенплані позначено небезпечну зону, що знаходиться в 5м від будівлі, що зводиться по всьому периметру, а також монтажну зону крану, що визначається радіусом повороту стріли плюс можливий відхил вантажу при падінні</w:t>
      </w:r>
      <w:r w:rsidR="0063754F" w:rsidRPr="00E41ED0">
        <w:rPr>
          <w:lang w:val="uk-UA"/>
        </w:rPr>
        <w:t>.</w:t>
      </w:r>
    </w:p>
    <w:p w:rsidR="0063754F" w:rsidRPr="00E41ED0" w:rsidRDefault="00591311" w:rsidP="0063754F">
      <w:pPr>
        <w:ind w:firstLine="709"/>
        <w:rPr>
          <w:lang w:val="uk-UA"/>
        </w:rPr>
      </w:pPr>
      <w:r w:rsidRPr="00E41ED0">
        <w:rPr>
          <w:lang w:val="uk-UA"/>
        </w:rPr>
        <w:t>До початку робіт на будівельному майданчику облаштовуються під’їзні шляхи і тимчасові дороги</w:t>
      </w:r>
      <w:r w:rsidR="0063754F" w:rsidRPr="00E41ED0">
        <w:rPr>
          <w:lang w:val="uk-UA"/>
        </w:rPr>
        <w:t>.</w:t>
      </w:r>
    </w:p>
    <w:p w:rsidR="0063754F" w:rsidRPr="00E41ED0" w:rsidRDefault="00591311" w:rsidP="0063754F">
      <w:pPr>
        <w:ind w:firstLine="709"/>
        <w:rPr>
          <w:lang w:val="uk-UA"/>
        </w:rPr>
      </w:pPr>
      <w:r w:rsidRPr="00E41ED0">
        <w:rPr>
          <w:lang w:val="uk-UA"/>
        </w:rPr>
        <w:t xml:space="preserve">Ширина доріг </w:t>
      </w:r>
      <w:r w:rsidR="0063754F" w:rsidRPr="00E41ED0">
        <w:rPr>
          <w:lang w:val="uk-UA"/>
        </w:rPr>
        <w:t>-</w:t>
      </w:r>
      <w:r w:rsidRPr="00E41ED0">
        <w:rPr>
          <w:lang w:val="uk-UA"/>
        </w:rPr>
        <w:t xml:space="preserve"> 6,0м, всі радіуси заокруглення 12м</w:t>
      </w:r>
      <w:r w:rsidR="0063754F" w:rsidRPr="00E41ED0">
        <w:rPr>
          <w:lang w:val="uk-UA"/>
        </w:rPr>
        <w:t xml:space="preserve">. </w:t>
      </w:r>
      <w:r w:rsidRPr="00E41ED0">
        <w:rPr>
          <w:lang w:val="uk-UA"/>
        </w:rPr>
        <w:t>біля складів передбачено розширення доріг до 6м</w:t>
      </w:r>
      <w:r w:rsidR="0063754F" w:rsidRPr="00E41ED0">
        <w:rPr>
          <w:lang w:val="uk-UA"/>
        </w:rPr>
        <w:t>.</w:t>
      </w:r>
    </w:p>
    <w:p w:rsidR="0063754F" w:rsidRPr="00E41ED0" w:rsidRDefault="00591311" w:rsidP="0063754F">
      <w:pPr>
        <w:ind w:firstLine="709"/>
        <w:rPr>
          <w:lang w:val="uk-UA"/>
        </w:rPr>
      </w:pPr>
      <w:r w:rsidRPr="00E41ED0">
        <w:rPr>
          <w:lang w:val="uk-UA"/>
        </w:rPr>
        <w:t>Дорогу запроектовано відповідно до вимог по дотриманню мінімальних відстаней</w:t>
      </w:r>
      <w:r w:rsidR="0063754F" w:rsidRPr="00E41ED0">
        <w:rPr>
          <w:lang w:val="uk-UA"/>
        </w:rPr>
        <w:t>:</w:t>
      </w:r>
    </w:p>
    <w:p w:rsidR="0063754F" w:rsidRPr="00E41ED0" w:rsidRDefault="00591311" w:rsidP="0063754F">
      <w:pPr>
        <w:ind w:firstLine="709"/>
        <w:rPr>
          <w:lang w:val="uk-UA"/>
        </w:rPr>
      </w:pPr>
      <w:r w:rsidRPr="00E41ED0">
        <w:rPr>
          <w:lang w:val="uk-UA"/>
        </w:rPr>
        <w:t>між дорогою і складським майданчиком</w:t>
      </w:r>
      <w:r w:rsidR="0063754F" w:rsidRPr="00E41ED0">
        <w:rPr>
          <w:lang w:val="uk-UA"/>
        </w:rPr>
        <w:t>;</w:t>
      </w:r>
    </w:p>
    <w:p w:rsidR="0063754F" w:rsidRPr="00E41ED0" w:rsidRDefault="00591311" w:rsidP="0063754F">
      <w:pPr>
        <w:ind w:firstLine="709"/>
        <w:rPr>
          <w:lang w:val="uk-UA"/>
        </w:rPr>
      </w:pPr>
      <w:r w:rsidRPr="00E41ED0">
        <w:rPr>
          <w:lang w:val="uk-UA"/>
        </w:rPr>
        <w:t>між дорогою і огородженням буд майданчика</w:t>
      </w:r>
      <w:r w:rsidR="0063754F" w:rsidRPr="00E41ED0">
        <w:rPr>
          <w:lang w:val="uk-UA"/>
        </w:rPr>
        <w:t>;</w:t>
      </w:r>
    </w:p>
    <w:p w:rsidR="0063754F" w:rsidRPr="00E41ED0" w:rsidRDefault="00591311" w:rsidP="0063754F">
      <w:pPr>
        <w:ind w:firstLine="709"/>
        <w:rPr>
          <w:lang w:val="uk-UA"/>
        </w:rPr>
      </w:pPr>
      <w:r w:rsidRPr="00E41ED0">
        <w:rPr>
          <w:lang w:val="uk-UA"/>
        </w:rPr>
        <w:t>між дорогою і споруджувальною будівлею</w:t>
      </w:r>
      <w:r w:rsidR="0063754F" w:rsidRPr="00E41ED0">
        <w:rPr>
          <w:lang w:val="uk-UA"/>
        </w:rPr>
        <w:t>.</w:t>
      </w:r>
    </w:p>
    <w:p w:rsidR="0063754F" w:rsidRPr="00E41ED0" w:rsidRDefault="00591311" w:rsidP="0063754F">
      <w:pPr>
        <w:ind w:firstLine="709"/>
        <w:rPr>
          <w:lang w:val="uk-UA"/>
        </w:rPr>
      </w:pPr>
      <w:r w:rsidRPr="00E41ED0">
        <w:rPr>
          <w:lang w:val="uk-UA"/>
        </w:rPr>
        <w:t>Для забезпечення пожежної безпеки на території майданчика передбачені пожежні гідранти на відстані 100м один від одного і 2м від краю тимчасової дороги</w:t>
      </w:r>
      <w:r w:rsidR="0063754F" w:rsidRPr="00E41ED0">
        <w:rPr>
          <w:lang w:val="uk-UA"/>
        </w:rPr>
        <w:t>.</w:t>
      </w:r>
    </w:p>
    <w:p w:rsidR="0063754F" w:rsidRPr="00E41ED0" w:rsidRDefault="00591311" w:rsidP="0063754F">
      <w:pPr>
        <w:ind w:firstLine="709"/>
        <w:rPr>
          <w:lang w:val="uk-UA"/>
        </w:rPr>
      </w:pPr>
      <w:r w:rsidRPr="00E41ED0">
        <w:rPr>
          <w:lang w:val="uk-UA"/>
        </w:rPr>
        <w:t>Будмайданчик обладнано тимчасовим зв’язком</w:t>
      </w:r>
      <w:r w:rsidR="0063754F" w:rsidRPr="00E41ED0">
        <w:rPr>
          <w:lang w:val="uk-UA"/>
        </w:rPr>
        <w:t xml:space="preserve">. </w:t>
      </w:r>
      <w:r w:rsidRPr="00E41ED0">
        <w:rPr>
          <w:lang w:val="uk-UA"/>
        </w:rPr>
        <w:t>При організації робочих місць передбачено</w:t>
      </w:r>
      <w:r w:rsidR="0063754F" w:rsidRPr="00E41ED0">
        <w:rPr>
          <w:lang w:val="uk-UA"/>
        </w:rPr>
        <w:t>:</w:t>
      </w:r>
    </w:p>
    <w:p w:rsidR="0063754F" w:rsidRPr="00E41ED0" w:rsidRDefault="00591311" w:rsidP="0063754F">
      <w:pPr>
        <w:ind w:firstLine="709"/>
        <w:rPr>
          <w:lang w:val="uk-UA"/>
        </w:rPr>
      </w:pPr>
      <w:r w:rsidRPr="00E41ED0">
        <w:rPr>
          <w:lang w:val="uk-UA"/>
        </w:rPr>
        <w:t>освітлення робочих місць</w:t>
      </w:r>
      <w:r w:rsidR="0063754F" w:rsidRPr="00E41ED0">
        <w:rPr>
          <w:lang w:val="uk-UA"/>
        </w:rPr>
        <w:t xml:space="preserve"> (</w:t>
      </w:r>
      <w:r w:rsidRPr="00E41ED0">
        <w:rPr>
          <w:lang w:val="uk-UA"/>
        </w:rPr>
        <w:t>згідно ГОСТ 1</w:t>
      </w:r>
      <w:r w:rsidR="0063754F" w:rsidRPr="00E41ED0">
        <w:rPr>
          <w:lang w:val="uk-UA"/>
        </w:rPr>
        <w:t xml:space="preserve">2.4 </w:t>
      </w:r>
      <w:r w:rsidRPr="00E41ED0">
        <w:rPr>
          <w:lang w:val="uk-UA"/>
        </w:rPr>
        <w:t>059-89</w:t>
      </w:r>
      <w:r w:rsidR="0063754F" w:rsidRPr="00E41ED0">
        <w:rPr>
          <w:lang w:val="uk-UA"/>
        </w:rPr>
        <w:t>);</w:t>
      </w:r>
    </w:p>
    <w:p w:rsidR="0063754F" w:rsidRPr="00E41ED0" w:rsidRDefault="00591311" w:rsidP="0063754F">
      <w:pPr>
        <w:ind w:firstLine="709"/>
        <w:rPr>
          <w:lang w:val="uk-UA"/>
        </w:rPr>
      </w:pPr>
      <w:r w:rsidRPr="00E41ED0">
        <w:rPr>
          <w:lang w:val="uk-UA"/>
        </w:rPr>
        <w:t>забезпечення робітників спецодягом, а також взуттям, яке не ковзає, касками</w:t>
      </w:r>
      <w:r w:rsidR="0063754F" w:rsidRPr="00E41ED0">
        <w:rPr>
          <w:lang w:val="uk-UA"/>
        </w:rPr>
        <w:t xml:space="preserve"> (</w:t>
      </w:r>
      <w:r w:rsidRPr="00E41ED0">
        <w:rPr>
          <w:lang w:val="uk-UA"/>
        </w:rPr>
        <w:t>згідно ГОСТ 1</w:t>
      </w:r>
      <w:r w:rsidR="0063754F" w:rsidRPr="00E41ED0">
        <w:rPr>
          <w:lang w:val="uk-UA"/>
        </w:rPr>
        <w:t xml:space="preserve">2.4 </w:t>
      </w:r>
      <w:r w:rsidRPr="00E41ED0">
        <w:rPr>
          <w:lang w:val="uk-UA"/>
        </w:rPr>
        <w:t>087-84</w:t>
      </w:r>
      <w:r w:rsidR="0063754F" w:rsidRPr="00E41ED0">
        <w:rPr>
          <w:lang w:val="uk-UA"/>
        </w:rPr>
        <w:t>),</w:t>
      </w:r>
      <w:r w:rsidRPr="00E41ED0">
        <w:rPr>
          <w:lang w:val="uk-UA"/>
        </w:rPr>
        <w:t xml:space="preserve"> монтажними поясами</w:t>
      </w:r>
      <w:r w:rsidR="0063754F" w:rsidRPr="00E41ED0">
        <w:rPr>
          <w:lang w:val="uk-UA"/>
        </w:rPr>
        <w:t xml:space="preserve"> (</w:t>
      </w:r>
      <w:r w:rsidRPr="00E41ED0">
        <w:rPr>
          <w:lang w:val="uk-UA"/>
        </w:rPr>
        <w:t>згідно ГОСТ 1</w:t>
      </w:r>
      <w:r w:rsidR="0063754F" w:rsidRPr="00E41ED0">
        <w:rPr>
          <w:lang w:val="uk-UA"/>
        </w:rPr>
        <w:t xml:space="preserve">2.4 </w:t>
      </w:r>
      <w:r w:rsidRPr="00E41ED0">
        <w:rPr>
          <w:lang w:val="uk-UA"/>
        </w:rPr>
        <w:t>089-86</w:t>
      </w:r>
      <w:r w:rsidR="0063754F" w:rsidRPr="00E41ED0">
        <w:rPr>
          <w:lang w:val="uk-UA"/>
        </w:rPr>
        <w:t>).</w:t>
      </w:r>
    </w:p>
    <w:p w:rsidR="0063754F" w:rsidRPr="00E41ED0" w:rsidRDefault="00E6604F" w:rsidP="00E6604F">
      <w:pPr>
        <w:pStyle w:val="2"/>
        <w:rPr>
          <w:lang w:val="uk-UA"/>
        </w:rPr>
      </w:pPr>
      <w:r w:rsidRPr="00E41ED0">
        <w:rPr>
          <w:lang w:val="uk-UA"/>
        </w:rPr>
        <w:br w:type="page"/>
      </w:r>
      <w:bookmarkStart w:id="27" w:name="_Toc266439894"/>
      <w:r w:rsidR="00591311" w:rsidRPr="00E41ED0">
        <w:rPr>
          <w:lang w:val="uk-UA"/>
        </w:rPr>
        <w:t>5</w:t>
      </w:r>
      <w:r w:rsidR="0063754F" w:rsidRPr="00E41ED0">
        <w:rPr>
          <w:lang w:val="uk-UA"/>
        </w:rPr>
        <w:t>.2</w:t>
      </w:r>
      <w:r w:rsidR="00591311" w:rsidRPr="00E41ED0">
        <w:rPr>
          <w:lang w:val="uk-UA"/>
        </w:rPr>
        <w:t xml:space="preserve"> Заходи профілактики падіння людини з висоти</w:t>
      </w:r>
      <w:bookmarkEnd w:id="27"/>
    </w:p>
    <w:p w:rsidR="00E6604F" w:rsidRPr="00E41ED0" w:rsidRDefault="00E6604F" w:rsidP="0063754F">
      <w:pPr>
        <w:ind w:firstLine="709"/>
        <w:rPr>
          <w:lang w:val="uk-UA"/>
        </w:rPr>
      </w:pPr>
    </w:p>
    <w:p w:rsidR="0063754F" w:rsidRPr="00E41ED0" w:rsidRDefault="00591311" w:rsidP="0063754F">
      <w:pPr>
        <w:ind w:firstLine="709"/>
        <w:rPr>
          <w:lang w:val="uk-UA"/>
        </w:rPr>
      </w:pPr>
      <w:r w:rsidRPr="00E41ED0">
        <w:rPr>
          <w:lang w:val="uk-UA"/>
        </w:rPr>
        <w:t>Проектом передбачено</w:t>
      </w:r>
      <w:r w:rsidR="0063754F" w:rsidRPr="00E41ED0">
        <w:rPr>
          <w:lang w:val="uk-UA"/>
        </w:rPr>
        <w:t>:</w:t>
      </w:r>
    </w:p>
    <w:p w:rsidR="0063754F" w:rsidRPr="00E41ED0" w:rsidRDefault="00591311" w:rsidP="0063754F">
      <w:pPr>
        <w:ind w:firstLine="709"/>
        <w:rPr>
          <w:lang w:val="uk-UA"/>
        </w:rPr>
      </w:pPr>
      <w:r w:rsidRPr="00E41ED0">
        <w:rPr>
          <w:lang w:val="uk-UA"/>
        </w:rPr>
        <w:t>монтажні роботи проводити при наявності у кожного робітника монтажного пояса, використовуючи інвентарні навісні драбини, навісні монтажні площадки, драбини і інші пристосування для роботи на висоті встановлювати і закріплювати на конструкціях до їх підйому, користуватись дистанційними засобами розстроповки</w:t>
      </w:r>
      <w:r w:rsidR="0063754F" w:rsidRPr="00E41ED0">
        <w:rPr>
          <w:lang w:val="uk-UA"/>
        </w:rPr>
        <w:t>;</w:t>
      </w:r>
    </w:p>
    <w:p w:rsidR="0063754F" w:rsidRPr="00E41ED0" w:rsidRDefault="00591311" w:rsidP="0063754F">
      <w:pPr>
        <w:ind w:firstLine="709"/>
        <w:rPr>
          <w:lang w:val="uk-UA"/>
        </w:rPr>
      </w:pPr>
      <w:r w:rsidRPr="00E41ED0">
        <w:rPr>
          <w:lang w:val="uk-UA"/>
        </w:rPr>
        <w:t>при виконанні кам’яних і опоряджувальних робіт передбачається встановлення на риштуваннях та підмостях огородження висотою 1м</w:t>
      </w:r>
      <w:r w:rsidR="0063754F" w:rsidRPr="00E41ED0">
        <w:rPr>
          <w:lang w:val="uk-UA"/>
        </w:rPr>
        <w:t>;</w:t>
      </w:r>
    </w:p>
    <w:p w:rsidR="0063754F" w:rsidRPr="00E41ED0" w:rsidRDefault="00591311" w:rsidP="0063754F">
      <w:pPr>
        <w:ind w:firstLine="709"/>
        <w:rPr>
          <w:lang w:val="uk-UA"/>
        </w:rPr>
      </w:pPr>
      <w:r w:rsidRPr="00E41ED0">
        <w:rPr>
          <w:lang w:val="uk-UA"/>
        </w:rPr>
        <w:t>всі пройоми та отвори, які знаходяться на рівні перекриття або настилу риштувань повинні бути закритті міцними щитами або огороджені перилами висотою 1м</w:t>
      </w:r>
      <w:r w:rsidR="0063754F" w:rsidRPr="00E41ED0">
        <w:rPr>
          <w:lang w:val="uk-UA"/>
        </w:rPr>
        <w:t>.</w:t>
      </w:r>
    </w:p>
    <w:p w:rsidR="00E6604F" w:rsidRPr="00E41ED0" w:rsidRDefault="00E6604F" w:rsidP="0063754F">
      <w:pPr>
        <w:ind w:firstLine="709"/>
        <w:rPr>
          <w:lang w:val="uk-UA"/>
        </w:rPr>
      </w:pPr>
    </w:p>
    <w:p w:rsidR="0063754F" w:rsidRPr="00E41ED0" w:rsidRDefault="00591311" w:rsidP="00E6604F">
      <w:pPr>
        <w:pStyle w:val="2"/>
        <w:rPr>
          <w:lang w:val="uk-UA"/>
        </w:rPr>
      </w:pPr>
      <w:bookmarkStart w:id="28" w:name="_Toc266439895"/>
      <w:r w:rsidRPr="00E41ED0">
        <w:rPr>
          <w:lang w:val="uk-UA"/>
        </w:rPr>
        <w:t>5</w:t>
      </w:r>
      <w:r w:rsidR="0063754F" w:rsidRPr="00E41ED0">
        <w:rPr>
          <w:lang w:val="uk-UA"/>
        </w:rPr>
        <w:t>.3</w:t>
      </w:r>
      <w:r w:rsidRPr="00E41ED0">
        <w:rPr>
          <w:lang w:val="uk-UA"/>
        </w:rPr>
        <w:t xml:space="preserve"> Заходи профілактики падіння матеріалів і конструкцій з висоти</w:t>
      </w:r>
      <w:bookmarkEnd w:id="28"/>
    </w:p>
    <w:p w:rsidR="00E6604F" w:rsidRPr="00E41ED0" w:rsidRDefault="00E6604F" w:rsidP="0063754F">
      <w:pPr>
        <w:ind w:firstLine="709"/>
        <w:rPr>
          <w:lang w:val="uk-UA"/>
        </w:rPr>
      </w:pPr>
    </w:p>
    <w:p w:rsidR="0063754F" w:rsidRPr="00E41ED0" w:rsidRDefault="00591311" w:rsidP="0063754F">
      <w:pPr>
        <w:ind w:firstLine="709"/>
        <w:rPr>
          <w:lang w:val="uk-UA"/>
        </w:rPr>
      </w:pPr>
      <w:r w:rsidRPr="00E41ED0">
        <w:rPr>
          <w:lang w:val="uk-UA"/>
        </w:rPr>
        <w:t>Проектом передбачено</w:t>
      </w:r>
      <w:r w:rsidR="0063754F" w:rsidRPr="00E41ED0">
        <w:rPr>
          <w:lang w:val="uk-UA"/>
        </w:rPr>
        <w:t>:</w:t>
      </w:r>
    </w:p>
    <w:p w:rsidR="0063754F" w:rsidRPr="00E41ED0" w:rsidRDefault="00591311" w:rsidP="0063754F">
      <w:pPr>
        <w:ind w:firstLine="709"/>
        <w:rPr>
          <w:lang w:val="uk-UA"/>
        </w:rPr>
      </w:pPr>
      <w:r w:rsidRPr="00E41ED0">
        <w:rPr>
          <w:lang w:val="uk-UA"/>
        </w:rPr>
        <w:t>при виконанні монтажних робіт піднімати конструкції лише після переконання в їх надійній розстроповці, використовувати інвентарні такелажні пристосування з зазначенням номеру, дати випробувань і допустимого навантаження, розстроповку конструкцій здійснювати після їх постійного або тимчасового надійного закріплення</w:t>
      </w:r>
      <w:r w:rsidR="0063754F" w:rsidRPr="00E41ED0">
        <w:rPr>
          <w:lang w:val="uk-UA"/>
        </w:rPr>
        <w:t>;</w:t>
      </w:r>
    </w:p>
    <w:p w:rsidR="0063754F" w:rsidRPr="00E41ED0" w:rsidRDefault="00591311" w:rsidP="0063754F">
      <w:pPr>
        <w:ind w:firstLine="709"/>
        <w:rPr>
          <w:lang w:val="uk-UA"/>
        </w:rPr>
      </w:pPr>
      <w:r w:rsidRPr="00E41ED0">
        <w:rPr>
          <w:lang w:val="uk-UA"/>
        </w:rPr>
        <w:t>забороняється</w:t>
      </w:r>
      <w:r w:rsidR="0063754F" w:rsidRPr="00E41ED0">
        <w:rPr>
          <w:lang w:val="uk-UA"/>
        </w:rPr>
        <w:t xml:space="preserve">: </w:t>
      </w:r>
      <w:r w:rsidRPr="00E41ED0">
        <w:rPr>
          <w:lang w:val="uk-UA"/>
        </w:rPr>
        <w:t>знаходження сторонніх осіб в зоні монтажу, одночасне виконання різних видів робіт по одній вертикалі</w:t>
      </w:r>
      <w:r w:rsidR="0063754F" w:rsidRPr="00E41ED0">
        <w:rPr>
          <w:lang w:val="uk-UA"/>
        </w:rPr>
        <w:t>;</w:t>
      </w:r>
    </w:p>
    <w:p w:rsidR="0063754F" w:rsidRPr="00E41ED0" w:rsidRDefault="00591311" w:rsidP="0063754F">
      <w:pPr>
        <w:ind w:firstLine="709"/>
        <w:rPr>
          <w:lang w:val="uk-UA"/>
        </w:rPr>
      </w:pPr>
      <w:r w:rsidRPr="00E41ED0">
        <w:rPr>
          <w:lang w:val="uk-UA"/>
        </w:rPr>
        <w:t>подачу дрібних будівельних матеріалів та цементного розчину, а також опускання будівельного сміття здійснювати в закритих ящиках або контейнерах</w:t>
      </w:r>
      <w:r w:rsidR="0063754F" w:rsidRPr="00E41ED0">
        <w:rPr>
          <w:lang w:val="uk-UA"/>
        </w:rPr>
        <w:t>;</w:t>
      </w:r>
    </w:p>
    <w:p w:rsidR="0063754F" w:rsidRPr="00E41ED0" w:rsidRDefault="00591311" w:rsidP="0063754F">
      <w:pPr>
        <w:ind w:firstLine="709"/>
        <w:rPr>
          <w:lang w:val="uk-UA"/>
        </w:rPr>
      </w:pPr>
      <w:r w:rsidRPr="00E41ED0">
        <w:rPr>
          <w:lang w:val="uk-UA"/>
        </w:rPr>
        <w:t>обов’язкова наявність касок у кожного робітника в зоні монтажу</w:t>
      </w:r>
      <w:r w:rsidR="0063754F" w:rsidRPr="00E41ED0">
        <w:rPr>
          <w:lang w:val="uk-UA"/>
        </w:rPr>
        <w:t>.</w:t>
      </w:r>
    </w:p>
    <w:p w:rsidR="0063754F" w:rsidRPr="00E41ED0" w:rsidRDefault="00E6604F" w:rsidP="00E6604F">
      <w:pPr>
        <w:pStyle w:val="2"/>
        <w:rPr>
          <w:lang w:val="uk-UA"/>
        </w:rPr>
      </w:pPr>
      <w:r w:rsidRPr="00E41ED0">
        <w:rPr>
          <w:lang w:val="uk-UA"/>
        </w:rPr>
        <w:br w:type="page"/>
      </w:r>
      <w:bookmarkStart w:id="29" w:name="_Toc266439896"/>
      <w:r w:rsidR="00591311" w:rsidRPr="00E41ED0">
        <w:rPr>
          <w:lang w:val="uk-UA"/>
        </w:rPr>
        <w:t>5</w:t>
      </w:r>
      <w:r w:rsidR="0063754F" w:rsidRPr="00E41ED0">
        <w:rPr>
          <w:lang w:val="uk-UA"/>
        </w:rPr>
        <w:t>.4</w:t>
      </w:r>
      <w:r w:rsidR="00591311" w:rsidRPr="00E41ED0">
        <w:rPr>
          <w:lang w:val="uk-UA"/>
        </w:rPr>
        <w:t xml:space="preserve"> Заходи профілактики враження електричним струмом</w:t>
      </w:r>
      <w:bookmarkEnd w:id="29"/>
    </w:p>
    <w:p w:rsidR="00E6604F" w:rsidRPr="00E41ED0" w:rsidRDefault="00E6604F" w:rsidP="0063754F">
      <w:pPr>
        <w:ind w:firstLine="709"/>
        <w:rPr>
          <w:lang w:val="uk-UA"/>
        </w:rPr>
      </w:pPr>
    </w:p>
    <w:p w:rsidR="0063754F" w:rsidRPr="00E41ED0" w:rsidRDefault="00591311" w:rsidP="0063754F">
      <w:pPr>
        <w:ind w:firstLine="709"/>
        <w:rPr>
          <w:lang w:val="uk-UA"/>
        </w:rPr>
      </w:pPr>
      <w:r w:rsidRPr="00E41ED0">
        <w:rPr>
          <w:lang w:val="uk-UA"/>
        </w:rPr>
        <w:t>Проектом передбачено</w:t>
      </w:r>
      <w:r w:rsidR="0063754F" w:rsidRPr="00E41ED0">
        <w:rPr>
          <w:lang w:val="uk-UA"/>
        </w:rPr>
        <w:t>:</w:t>
      </w:r>
    </w:p>
    <w:p w:rsidR="0063754F" w:rsidRPr="00E41ED0" w:rsidRDefault="00591311" w:rsidP="0063754F">
      <w:pPr>
        <w:ind w:firstLine="709"/>
        <w:rPr>
          <w:lang w:val="uk-UA"/>
        </w:rPr>
      </w:pPr>
      <w:r w:rsidRPr="00E41ED0">
        <w:rPr>
          <w:lang w:val="uk-UA"/>
        </w:rPr>
        <w:t>захисне заземлення зварювального трансформатора L = 50х50, l = 1500мм</w:t>
      </w:r>
      <w:r w:rsidR="0063754F" w:rsidRPr="00E41ED0">
        <w:rPr>
          <w:lang w:val="uk-UA"/>
        </w:rPr>
        <w:t>;</w:t>
      </w:r>
    </w:p>
    <w:p w:rsidR="0063754F" w:rsidRPr="00E41ED0" w:rsidRDefault="00591311" w:rsidP="0063754F">
      <w:pPr>
        <w:ind w:firstLine="709"/>
        <w:rPr>
          <w:lang w:val="uk-UA"/>
        </w:rPr>
      </w:pPr>
      <w:r w:rsidRPr="00E41ED0">
        <w:rPr>
          <w:lang w:val="uk-UA"/>
        </w:rPr>
        <w:t>виконання зовнішньої електропроводки тимчасового електричного постачання ізольованим дротом із розміщенням його на опорах на висоті над рівнем землі або настилу</w:t>
      </w:r>
      <w:r w:rsidR="0063754F" w:rsidRPr="00E41ED0">
        <w:rPr>
          <w:lang w:val="uk-UA"/>
        </w:rPr>
        <w:t>:</w:t>
      </w:r>
      <w:r w:rsidR="00E6604F" w:rsidRPr="00E41ED0">
        <w:rPr>
          <w:lang w:val="uk-UA"/>
        </w:rPr>
        <w:t xml:space="preserve"> </w:t>
      </w:r>
      <w:r w:rsidRPr="00E41ED0">
        <w:rPr>
          <w:lang w:val="uk-UA"/>
        </w:rPr>
        <w:t xml:space="preserve">2,5м </w:t>
      </w:r>
      <w:r w:rsidR="0063754F" w:rsidRPr="00E41ED0">
        <w:rPr>
          <w:lang w:val="uk-UA"/>
        </w:rPr>
        <w:t>-</w:t>
      </w:r>
      <w:r w:rsidRPr="00E41ED0">
        <w:rPr>
          <w:lang w:val="uk-UA"/>
        </w:rPr>
        <w:t xml:space="preserve"> над робочими місцями</w:t>
      </w:r>
      <w:r w:rsidR="0063754F" w:rsidRPr="00E41ED0">
        <w:rPr>
          <w:lang w:val="uk-UA"/>
        </w:rPr>
        <w:t>;</w:t>
      </w:r>
      <w:r w:rsidR="00E6604F" w:rsidRPr="00E41ED0">
        <w:rPr>
          <w:lang w:val="uk-UA"/>
        </w:rPr>
        <w:t xml:space="preserve"> </w:t>
      </w:r>
      <w:r w:rsidRPr="00E41ED0">
        <w:rPr>
          <w:lang w:val="uk-UA"/>
        </w:rPr>
        <w:t xml:space="preserve">3,5м </w:t>
      </w:r>
      <w:r w:rsidR="0063754F" w:rsidRPr="00E41ED0">
        <w:rPr>
          <w:lang w:val="uk-UA"/>
        </w:rPr>
        <w:t>-</w:t>
      </w:r>
      <w:r w:rsidRPr="00E41ED0">
        <w:rPr>
          <w:lang w:val="uk-UA"/>
        </w:rPr>
        <w:t xml:space="preserve"> над проходами</w:t>
      </w:r>
      <w:r w:rsidR="0063754F" w:rsidRPr="00E41ED0">
        <w:rPr>
          <w:lang w:val="uk-UA"/>
        </w:rPr>
        <w:t>;</w:t>
      </w:r>
      <w:r w:rsidR="00E6604F" w:rsidRPr="00E41ED0">
        <w:rPr>
          <w:lang w:val="uk-UA"/>
        </w:rPr>
        <w:t xml:space="preserve"> </w:t>
      </w:r>
      <w:r w:rsidRPr="00E41ED0">
        <w:rPr>
          <w:lang w:val="uk-UA"/>
        </w:rPr>
        <w:t xml:space="preserve">6,0м </w:t>
      </w:r>
      <w:r w:rsidR="0063754F" w:rsidRPr="00E41ED0">
        <w:rPr>
          <w:lang w:val="uk-UA"/>
        </w:rPr>
        <w:t>-</w:t>
      </w:r>
      <w:r w:rsidRPr="00E41ED0">
        <w:rPr>
          <w:lang w:val="uk-UA"/>
        </w:rPr>
        <w:t xml:space="preserve"> над проїздами</w:t>
      </w:r>
      <w:r w:rsidR="0063754F" w:rsidRPr="00E41ED0">
        <w:rPr>
          <w:lang w:val="uk-UA"/>
        </w:rPr>
        <w:t>.</w:t>
      </w:r>
    </w:p>
    <w:p w:rsidR="00E6604F" w:rsidRPr="00E41ED0" w:rsidRDefault="00E6604F" w:rsidP="0063754F">
      <w:pPr>
        <w:ind w:firstLine="709"/>
        <w:rPr>
          <w:lang w:val="uk-UA"/>
        </w:rPr>
      </w:pPr>
    </w:p>
    <w:p w:rsidR="0063754F" w:rsidRPr="00E41ED0" w:rsidRDefault="00591311" w:rsidP="00E6604F">
      <w:pPr>
        <w:pStyle w:val="2"/>
        <w:rPr>
          <w:lang w:val="uk-UA"/>
        </w:rPr>
      </w:pPr>
      <w:bookmarkStart w:id="30" w:name="_Toc266439897"/>
      <w:r w:rsidRPr="00E41ED0">
        <w:rPr>
          <w:lang w:val="uk-UA"/>
        </w:rPr>
        <w:t>5</w:t>
      </w:r>
      <w:r w:rsidR="0063754F" w:rsidRPr="00E41ED0">
        <w:rPr>
          <w:lang w:val="uk-UA"/>
        </w:rPr>
        <w:t>.5</w:t>
      </w:r>
      <w:r w:rsidRPr="00E41ED0">
        <w:rPr>
          <w:lang w:val="uk-UA"/>
        </w:rPr>
        <w:t xml:space="preserve"> Освітлення робочих місць</w:t>
      </w:r>
      <w:bookmarkEnd w:id="30"/>
    </w:p>
    <w:p w:rsidR="00E6604F" w:rsidRPr="00E41ED0" w:rsidRDefault="00E6604F" w:rsidP="0063754F">
      <w:pPr>
        <w:ind w:firstLine="709"/>
        <w:rPr>
          <w:lang w:val="uk-UA"/>
        </w:rPr>
      </w:pPr>
    </w:p>
    <w:p w:rsidR="0063754F" w:rsidRPr="00E41ED0" w:rsidRDefault="00591311" w:rsidP="0063754F">
      <w:pPr>
        <w:ind w:firstLine="709"/>
        <w:rPr>
          <w:lang w:val="uk-UA"/>
        </w:rPr>
      </w:pPr>
      <w:r w:rsidRPr="00E41ED0">
        <w:rPr>
          <w:lang w:val="uk-UA"/>
        </w:rPr>
        <w:t>Проектом</w:t>
      </w:r>
      <w:r w:rsidR="0063754F" w:rsidRPr="00E41ED0">
        <w:rPr>
          <w:lang w:val="uk-UA"/>
        </w:rPr>
        <w:t xml:space="preserve"> </w:t>
      </w:r>
      <w:r w:rsidRPr="00E41ED0">
        <w:rPr>
          <w:lang w:val="uk-UA"/>
        </w:rPr>
        <w:t>передбачено</w:t>
      </w:r>
      <w:r w:rsidR="0063754F" w:rsidRPr="00E41ED0">
        <w:rPr>
          <w:lang w:val="uk-UA"/>
        </w:rPr>
        <w:t>:</w:t>
      </w:r>
      <w:r w:rsidR="00E6604F" w:rsidRPr="00E41ED0">
        <w:rPr>
          <w:lang w:val="uk-UA"/>
        </w:rPr>
        <w:t xml:space="preserve"> </w:t>
      </w:r>
      <w:r w:rsidRPr="00E41ED0">
        <w:rPr>
          <w:lang w:val="uk-UA"/>
        </w:rPr>
        <w:t>загально майданчикове рівномірне освітлення 2лк</w:t>
      </w:r>
      <w:r w:rsidR="0063754F" w:rsidRPr="00E41ED0">
        <w:rPr>
          <w:lang w:val="uk-UA"/>
        </w:rPr>
        <w:t>;</w:t>
      </w:r>
      <w:r w:rsidR="00E6604F" w:rsidRPr="00E41ED0">
        <w:rPr>
          <w:lang w:val="uk-UA"/>
        </w:rPr>
        <w:t xml:space="preserve"> </w:t>
      </w:r>
      <w:r w:rsidRPr="00E41ED0">
        <w:rPr>
          <w:lang w:val="uk-UA"/>
        </w:rPr>
        <w:t>охоронне освітлення 0,5лк</w:t>
      </w:r>
      <w:r w:rsidR="0063754F" w:rsidRPr="00E41ED0">
        <w:rPr>
          <w:lang w:val="uk-UA"/>
        </w:rPr>
        <w:t>;</w:t>
      </w:r>
      <w:r w:rsidR="00E6604F" w:rsidRPr="00E41ED0">
        <w:rPr>
          <w:lang w:val="uk-UA"/>
        </w:rPr>
        <w:t xml:space="preserve"> </w:t>
      </w:r>
      <w:r w:rsidRPr="00E41ED0">
        <w:rPr>
          <w:lang w:val="uk-UA"/>
        </w:rPr>
        <w:t>освітлення безпосереднього місця вантажу 50лк</w:t>
      </w:r>
      <w:r w:rsidR="0063754F" w:rsidRPr="00E41ED0">
        <w:rPr>
          <w:lang w:val="uk-UA"/>
        </w:rPr>
        <w:t>.</w:t>
      </w:r>
    </w:p>
    <w:p w:rsidR="00E6604F" w:rsidRPr="00E41ED0" w:rsidRDefault="00E6604F" w:rsidP="0063754F">
      <w:pPr>
        <w:ind w:firstLine="709"/>
        <w:rPr>
          <w:lang w:val="uk-UA"/>
        </w:rPr>
      </w:pPr>
    </w:p>
    <w:p w:rsidR="0063754F" w:rsidRPr="00E41ED0" w:rsidRDefault="00591311" w:rsidP="00E6604F">
      <w:pPr>
        <w:pStyle w:val="2"/>
        <w:rPr>
          <w:lang w:val="uk-UA"/>
        </w:rPr>
      </w:pPr>
      <w:bookmarkStart w:id="31" w:name="_Toc266439898"/>
      <w:r w:rsidRPr="00E41ED0">
        <w:rPr>
          <w:lang w:val="uk-UA"/>
        </w:rPr>
        <w:t>5</w:t>
      </w:r>
      <w:r w:rsidR="0063754F" w:rsidRPr="00E41ED0">
        <w:rPr>
          <w:lang w:val="uk-UA"/>
        </w:rPr>
        <w:t>.6</w:t>
      </w:r>
      <w:r w:rsidRPr="00E41ED0">
        <w:rPr>
          <w:lang w:val="uk-UA"/>
        </w:rPr>
        <w:t xml:space="preserve"> Заходи профілактики метеорологічних факторів</w:t>
      </w:r>
      <w:bookmarkEnd w:id="31"/>
    </w:p>
    <w:p w:rsidR="00E6604F" w:rsidRPr="00E41ED0" w:rsidRDefault="00E6604F" w:rsidP="0063754F">
      <w:pPr>
        <w:ind w:firstLine="709"/>
        <w:rPr>
          <w:lang w:val="uk-UA"/>
        </w:rPr>
      </w:pPr>
    </w:p>
    <w:p w:rsidR="0063754F" w:rsidRPr="00E41ED0" w:rsidRDefault="00591311" w:rsidP="0063754F">
      <w:pPr>
        <w:ind w:firstLine="709"/>
        <w:rPr>
          <w:lang w:val="uk-UA"/>
        </w:rPr>
      </w:pPr>
      <w:r w:rsidRPr="00E41ED0">
        <w:rPr>
          <w:lang w:val="uk-UA"/>
        </w:rPr>
        <w:t>Проектом передбачено</w:t>
      </w:r>
      <w:r w:rsidR="0063754F" w:rsidRPr="00E41ED0">
        <w:rPr>
          <w:lang w:val="uk-UA"/>
        </w:rPr>
        <w:t>:</w:t>
      </w:r>
      <w:r w:rsidR="00E6604F" w:rsidRPr="00E41ED0">
        <w:rPr>
          <w:lang w:val="uk-UA"/>
        </w:rPr>
        <w:t xml:space="preserve"> </w:t>
      </w:r>
      <w:r w:rsidRPr="00E41ED0">
        <w:rPr>
          <w:lang w:val="uk-UA"/>
        </w:rPr>
        <w:t>монтажні роботи на висоті припиняються при швидкості відру 15м/с і більше, грозі або тумані, що виключає видимість в межах фронту робіт</w:t>
      </w:r>
      <w:r w:rsidR="0063754F" w:rsidRPr="00E41ED0">
        <w:rPr>
          <w:lang w:val="uk-UA"/>
        </w:rPr>
        <w:t>;</w:t>
      </w:r>
      <w:r w:rsidR="00E6604F" w:rsidRPr="00E41ED0">
        <w:rPr>
          <w:lang w:val="uk-UA"/>
        </w:rPr>
        <w:t xml:space="preserve"> </w:t>
      </w:r>
      <w:r w:rsidRPr="00E41ED0">
        <w:rPr>
          <w:lang w:val="uk-UA"/>
        </w:rPr>
        <w:t>при температурі більше 33°С роботи на відкритому повітрі не ведуться</w:t>
      </w:r>
      <w:r w:rsidR="0063754F" w:rsidRPr="00E41ED0">
        <w:rPr>
          <w:lang w:val="uk-UA"/>
        </w:rPr>
        <w:t>.</w:t>
      </w:r>
    </w:p>
    <w:p w:rsidR="00E6604F" w:rsidRPr="00E41ED0" w:rsidRDefault="00E6604F" w:rsidP="0063754F">
      <w:pPr>
        <w:ind w:firstLine="709"/>
        <w:rPr>
          <w:lang w:val="uk-UA"/>
        </w:rPr>
      </w:pPr>
    </w:p>
    <w:p w:rsidR="0063754F" w:rsidRPr="00E41ED0" w:rsidRDefault="00163ECF" w:rsidP="00E6604F">
      <w:pPr>
        <w:pStyle w:val="2"/>
        <w:rPr>
          <w:lang w:val="uk-UA"/>
        </w:rPr>
      </w:pPr>
      <w:bookmarkStart w:id="32" w:name="_Toc266439899"/>
      <w:r w:rsidRPr="00E41ED0">
        <w:rPr>
          <w:lang w:val="uk-UA"/>
        </w:rPr>
        <w:t>5</w:t>
      </w:r>
      <w:r w:rsidR="0063754F" w:rsidRPr="00E41ED0">
        <w:rPr>
          <w:lang w:val="uk-UA"/>
        </w:rPr>
        <w:t>.7</w:t>
      </w:r>
      <w:r w:rsidR="00591311" w:rsidRPr="00E41ED0">
        <w:rPr>
          <w:lang w:val="uk-UA"/>
        </w:rPr>
        <w:t xml:space="preserve"> Заходи профілактики шуму і вібрації</w:t>
      </w:r>
      <w:bookmarkEnd w:id="32"/>
    </w:p>
    <w:p w:rsidR="00E6604F" w:rsidRPr="00E41ED0" w:rsidRDefault="00E6604F" w:rsidP="0063754F">
      <w:pPr>
        <w:ind w:firstLine="709"/>
        <w:rPr>
          <w:lang w:val="uk-UA"/>
        </w:rPr>
      </w:pPr>
    </w:p>
    <w:p w:rsidR="0063754F" w:rsidRPr="00E41ED0" w:rsidRDefault="00591311" w:rsidP="0063754F">
      <w:pPr>
        <w:ind w:firstLine="709"/>
        <w:rPr>
          <w:lang w:val="uk-UA"/>
        </w:rPr>
      </w:pPr>
      <w:r w:rsidRPr="00E41ED0">
        <w:rPr>
          <w:lang w:val="uk-UA"/>
        </w:rPr>
        <w:t>Проектом передбачено</w:t>
      </w:r>
      <w:r w:rsidR="0063754F" w:rsidRPr="00E41ED0">
        <w:rPr>
          <w:lang w:val="uk-UA"/>
        </w:rPr>
        <w:t>:</w:t>
      </w:r>
    </w:p>
    <w:p w:rsidR="0063754F" w:rsidRPr="00E41ED0" w:rsidRDefault="00591311" w:rsidP="0063754F">
      <w:pPr>
        <w:ind w:firstLine="709"/>
        <w:rPr>
          <w:lang w:val="uk-UA"/>
        </w:rPr>
      </w:pPr>
      <w:r w:rsidRPr="00E41ED0">
        <w:rPr>
          <w:lang w:val="uk-UA"/>
        </w:rPr>
        <w:t>експлуатувати машини і механізми з рівнем шуму, що не перевищує 85ДБл, в протилежному випадку забороняється їх виконання</w:t>
      </w:r>
      <w:r w:rsidR="0063754F" w:rsidRPr="00E41ED0">
        <w:rPr>
          <w:lang w:val="uk-UA"/>
        </w:rPr>
        <w:t>.</w:t>
      </w:r>
    </w:p>
    <w:p w:rsidR="0063754F" w:rsidRPr="00E41ED0" w:rsidRDefault="00E6604F" w:rsidP="00E6604F">
      <w:pPr>
        <w:pStyle w:val="2"/>
        <w:rPr>
          <w:lang w:val="uk-UA"/>
        </w:rPr>
      </w:pPr>
      <w:r w:rsidRPr="00E41ED0">
        <w:rPr>
          <w:lang w:val="uk-UA"/>
        </w:rPr>
        <w:br w:type="page"/>
      </w:r>
      <w:bookmarkStart w:id="33" w:name="_Toc266439900"/>
      <w:r w:rsidR="00163ECF" w:rsidRPr="00E41ED0">
        <w:rPr>
          <w:lang w:val="uk-UA"/>
        </w:rPr>
        <w:t>5</w:t>
      </w:r>
      <w:r w:rsidR="0063754F" w:rsidRPr="00E41ED0">
        <w:rPr>
          <w:lang w:val="uk-UA"/>
        </w:rPr>
        <w:t>.8</w:t>
      </w:r>
      <w:r w:rsidR="00591311" w:rsidRPr="00E41ED0">
        <w:rPr>
          <w:lang w:val="uk-UA"/>
        </w:rPr>
        <w:t xml:space="preserve"> Заходи профілактики токсичного впливу на організм</w:t>
      </w:r>
      <w:bookmarkEnd w:id="33"/>
    </w:p>
    <w:p w:rsidR="00E6604F" w:rsidRPr="00E41ED0" w:rsidRDefault="00E6604F" w:rsidP="0063754F">
      <w:pPr>
        <w:ind w:firstLine="709"/>
        <w:rPr>
          <w:lang w:val="uk-UA"/>
        </w:rPr>
      </w:pPr>
    </w:p>
    <w:p w:rsidR="0063754F" w:rsidRPr="00E41ED0" w:rsidRDefault="00591311" w:rsidP="0063754F">
      <w:pPr>
        <w:ind w:firstLine="709"/>
        <w:rPr>
          <w:lang w:val="uk-UA"/>
        </w:rPr>
      </w:pPr>
      <w:r w:rsidRPr="00E41ED0">
        <w:rPr>
          <w:lang w:val="uk-UA"/>
        </w:rPr>
        <w:t>Вміст шкідливих парів і газів, пилу в повітрі робочої зони не повинен перевищувати гранично допустиму концентрацію</w:t>
      </w:r>
      <w:r w:rsidR="0063754F" w:rsidRPr="00E41ED0">
        <w:rPr>
          <w:lang w:val="uk-UA"/>
        </w:rPr>
        <w:t>.</w:t>
      </w:r>
    </w:p>
    <w:p w:rsidR="0063754F" w:rsidRPr="00E41ED0" w:rsidRDefault="00591311" w:rsidP="0063754F">
      <w:pPr>
        <w:ind w:firstLine="709"/>
        <w:rPr>
          <w:lang w:val="uk-UA"/>
        </w:rPr>
      </w:pPr>
      <w:r w:rsidRPr="00E41ED0">
        <w:rPr>
          <w:lang w:val="uk-UA"/>
        </w:rPr>
        <w:t xml:space="preserve">При виконанні малярних робіт </w:t>
      </w:r>
      <w:r w:rsidR="0063754F" w:rsidRPr="00E41ED0">
        <w:rPr>
          <w:lang w:val="uk-UA"/>
        </w:rPr>
        <w:t>-</w:t>
      </w:r>
      <w:r w:rsidRPr="00E41ED0">
        <w:rPr>
          <w:lang w:val="uk-UA"/>
        </w:rPr>
        <w:t xml:space="preserve"> постійно провітрювати приміщення</w:t>
      </w:r>
      <w:r w:rsidR="0063754F" w:rsidRPr="00E41ED0">
        <w:rPr>
          <w:lang w:val="uk-UA"/>
        </w:rPr>
        <w:t xml:space="preserve">. </w:t>
      </w:r>
      <w:r w:rsidRPr="00E41ED0">
        <w:rPr>
          <w:lang w:val="uk-UA"/>
        </w:rPr>
        <w:t xml:space="preserve">При значній концентрації шкідливих парів і пилу </w:t>
      </w:r>
      <w:r w:rsidR="0063754F" w:rsidRPr="00E41ED0">
        <w:rPr>
          <w:lang w:val="uk-UA"/>
        </w:rPr>
        <w:t>-</w:t>
      </w:r>
      <w:r w:rsidRPr="00E41ED0">
        <w:rPr>
          <w:lang w:val="uk-UA"/>
        </w:rPr>
        <w:t xml:space="preserve"> використовувати засоби індивідуального захисту</w:t>
      </w:r>
      <w:r w:rsidR="0063754F" w:rsidRPr="00E41ED0">
        <w:rPr>
          <w:lang w:val="uk-UA"/>
        </w:rPr>
        <w:t xml:space="preserve"> (</w:t>
      </w:r>
      <w:r w:rsidRPr="00E41ED0">
        <w:rPr>
          <w:lang w:val="uk-UA"/>
        </w:rPr>
        <w:t>респіратори</w:t>
      </w:r>
      <w:r w:rsidR="0063754F" w:rsidRPr="00E41ED0">
        <w:rPr>
          <w:lang w:val="uk-UA"/>
        </w:rPr>
        <w:t>).</w:t>
      </w:r>
    </w:p>
    <w:p w:rsidR="0063754F" w:rsidRPr="00E41ED0" w:rsidRDefault="00591311" w:rsidP="0063754F">
      <w:pPr>
        <w:ind w:firstLine="709"/>
        <w:rPr>
          <w:lang w:val="uk-UA"/>
        </w:rPr>
      </w:pPr>
      <w:r w:rsidRPr="00E41ED0">
        <w:rPr>
          <w:lang w:val="uk-UA"/>
        </w:rPr>
        <w:t>Забороняється розміщувати речовини із шкідливими випаровуваннями в місцях перебування людей</w:t>
      </w:r>
      <w:r w:rsidR="0063754F" w:rsidRPr="00E41ED0">
        <w:rPr>
          <w:lang w:val="uk-UA"/>
        </w:rPr>
        <w:t>.</w:t>
      </w:r>
    </w:p>
    <w:p w:rsidR="00E6604F" w:rsidRPr="00E41ED0" w:rsidRDefault="00E6604F" w:rsidP="0063754F">
      <w:pPr>
        <w:ind w:firstLine="709"/>
        <w:rPr>
          <w:lang w:val="uk-UA"/>
        </w:rPr>
      </w:pPr>
    </w:p>
    <w:p w:rsidR="0063754F" w:rsidRPr="00E41ED0" w:rsidRDefault="00163ECF" w:rsidP="00E6604F">
      <w:pPr>
        <w:pStyle w:val="2"/>
        <w:rPr>
          <w:lang w:val="uk-UA"/>
        </w:rPr>
      </w:pPr>
      <w:bookmarkStart w:id="34" w:name="_Toc266439901"/>
      <w:r w:rsidRPr="00E41ED0">
        <w:rPr>
          <w:lang w:val="uk-UA"/>
        </w:rPr>
        <w:t>5</w:t>
      </w:r>
      <w:r w:rsidR="0063754F" w:rsidRPr="00E41ED0">
        <w:rPr>
          <w:lang w:val="uk-UA"/>
        </w:rPr>
        <w:t>.9</w:t>
      </w:r>
      <w:r w:rsidR="00591311" w:rsidRPr="00E41ED0">
        <w:rPr>
          <w:lang w:val="uk-UA"/>
        </w:rPr>
        <w:t xml:space="preserve"> Заходи профілактики враження блискавкою</w:t>
      </w:r>
      <w:bookmarkEnd w:id="34"/>
    </w:p>
    <w:p w:rsidR="00E6604F" w:rsidRPr="00E41ED0" w:rsidRDefault="00E6604F" w:rsidP="0063754F">
      <w:pPr>
        <w:ind w:firstLine="709"/>
        <w:rPr>
          <w:lang w:val="uk-UA"/>
        </w:rPr>
      </w:pPr>
    </w:p>
    <w:p w:rsidR="0063754F" w:rsidRPr="00E41ED0" w:rsidRDefault="00591311" w:rsidP="0063754F">
      <w:pPr>
        <w:ind w:firstLine="709"/>
        <w:rPr>
          <w:lang w:val="uk-UA"/>
        </w:rPr>
      </w:pPr>
      <w:r w:rsidRPr="00E41ED0">
        <w:rPr>
          <w:lang w:val="uk-UA"/>
        </w:rPr>
        <w:t>По периметру будівлі через 10м влаштовувати спуски</w:t>
      </w:r>
      <w:r w:rsidR="0063754F" w:rsidRPr="00E41ED0">
        <w:rPr>
          <w:lang w:val="uk-UA"/>
        </w:rPr>
        <w:t xml:space="preserve"> (</w:t>
      </w:r>
      <w:r w:rsidRPr="00E41ED0">
        <w:rPr>
          <w:lang w:val="uk-UA"/>
        </w:rPr>
        <w:t>струмовідводи</w:t>
      </w:r>
      <w:r w:rsidR="0063754F" w:rsidRPr="00E41ED0">
        <w:rPr>
          <w:lang w:val="uk-UA"/>
        </w:rPr>
        <w:t xml:space="preserve">) </w:t>
      </w:r>
      <w:r w:rsidRPr="00E41ED0">
        <w:rPr>
          <w:lang w:val="uk-UA"/>
        </w:rPr>
        <w:t xml:space="preserve">від покрівлі до землі </w:t>
      </w:r>
      <w:r w:rsidR="0063754F" w:rsidRPr="00E41ED0">
        <w:rPr>
          <w:lang w:val="uk-UA"/>
        </w:rPr>
        <w:t>-</w:t>
      </w:r>
      <w:r w:rsidRPr="00E41ED0">
        <w:rPr>
          <w:lang w:val="uk-UA"/>
        </w:rPr>
        <w:t xml:space="preserve"> стержні Ø 8 А-І, попередньо виконавши заземлення</w:t>
      </w:r>
      <w:r w:rsidR="0063754F" w:rsidRPr="00E41ED0">
        <w:rPr>
          <w:lang w:val="uk-UA"/>
        </w:rPr>
        <w:t>.</w:t>
      </w:r>
    </w:p>
    <w:p w:rsidR="00E6604F" w:rsidRPr="00E41ED0" w:rsidRDefault="00E6604F" w:rsidP="0063754F">
      <w:pPr>
        <w:ind w:firstLine="709"/>
        <w:rPr>
          <w:lang w:val="uk-UA"/>
        </w:rPr>
      </w:pPr>
    </w:p>
    <w:p w:rsidR="0063754F" w:rsidRPr="00E41ED0" w:rsidRDefault="00163ECF" w:rsidP="00E6604F">
      <w:pPr>
        <w:pStyle w:val="2"/>
        <w:rPr>
          <w:lang w:val="uk-UA"/>
        </w:rPr>
      </w:pPr>
      <w:bookmarkStart w:id="35" w:name="_Toc266439902"/>
      <w:r w:rsidRPr="00E41ED0">
        <w:rPr>
          <w:lang w:val="uk-UA"/>
        </w:rPr>
        <w:t>5</w:t>
      </w:r>
      <w:r w:rsidR="0063754F" w:rsidRPr="00E41ED0">
        <w:rPr>
          <w:lang w:val="uk-UA"/>
        </w:rPr>
        <w:t>.1</w:t>
      </w:r>
      <w:r w:rsidR="00591311" w:rsidRPr="00E41ED0">
        <w:rPr>
          <w:lang w:val="uk-UA"/>
        </w:rPr>
        <w:t>0 Пожежна небезпека</w:t>
      </w:r>
      <w:bookmarkEnd w:id="35"/>
    </w:p>
    <w:p w:rsidR="00E6604F" w:rsidRPr="00E41ED0" w:rsidRDefault="00E6604F" w:rsidP="0063754F">
      <w:pPr>
        <w:ind w:firstLine="709"/>
        <w:rPr>
          <w:lang w:val="uk-UA"/>
        </w:rPr>
      </w:pPr>
    </w:p>
    <w:p w:rsidR="0063754F" w:rsidRPr="00E41ED0" w:rsidRDefault="00591311" w:rsidP="0063754F">
      <w:pPr>
        <w:ind w:firstLine="709"/>
        <w:rPr>
          <w:lang w:val="uk-UA"/>
        </w:rPr>
      </w:pPr>
      <w:r w:rsidRPr="00E41ED0">
        <w:rPr>
          <w:lang w:val="uk-UA"/>
        </w:rPr>
        <w:t>Проектом передбачено</w:t>
      </w:r>
      <w:r w:rsidR="0063754F" w:rsidRPr="00E41ED0">
        <w:rPr>
          <w:lang w:val="uk-UA"/>
        </w:rPr>
        <w:t>:</w:t>
      </w:r>
    </w:p>
    <w:p w:rsidR="0063754F" w:rsidRPr="00E41ED0" w:rsidRDefault="00591311" w:rsidP="0063754F">
      <w:pPr>
        <w:ind w:firstLine="709"/>
        <w:rPr>
          <w:lang w:val="uk-UA"/>
        </w:rPr>
      </w:pPr>
      <w:r w:rsidRPr="00E41ED0">
        <w:rPr>
          <w:lang w:val="uk-UA"/>
        </w:rPr>
        <w:t>в мережі тимчасового водопроводу влаштувати два пожежні гідранти і водозабірні крани не далі 50м від будівлі</w:t>
      </w:r>
      <w:r w:rsidR="0063754F" w:rsidRPr="00E41ED0">
        <w:rPr>
          <w:lang w:val="uk-UA"/>
        </w:rPr>
        <w:t>;</w:t>
      </w:r>
    </w:p>
    <w:p w:rsidR="0063754F" w:rsidRPr="00E41ED0" w:rsidRDefault="00591311" w:rsidP="0063754F">
      <w:pPr>
        <w:ind w:firstLine="709"/>
        <w:rPr>
          <w:lang w:val="uk-UA"/>
        </w:rPr>
      </w:pPr>
      <w:r w:rsidRPr="00E41ED0">
        <w:rPr>
          <w:lang w:val="uk-UA"/>
        </w:rPr>
        <w:t>горючі і легкозаймисті речовини розташовувати в закритих провітрюваних складах не ближче 50м від електрозварювальних робіт і місць можливого виникнення іскри</w:t>
      </w:r>
      <w:r w:rsidR="0063754F" w:rsidRPr="00E41ED0">
        <w:rPr>
          <w:lang w:val="uk-UA"/>
        </w:rPr>
        <w:t>;</w:t>
      </w:r>
    </w:p>
    <w:p w:rsidR="0063754F" w:rsidRDefault="00591311" w:rsidP="0063754F">
      <w:pPr>
        <w:ind w:firstLine="709"/>
        <w:rPr>
          <w:lang w:val="uk-UA"/>
        </w:rPr>
      </w:pPr>
      <w:r w:rsidRPr="00E41ED0">
        <w:rPr>
          <w:lang w:val="uk-UA"/>
        </w:rPr>
        <w:t>встановлювати на будівельному майданчику протипожежні щити, оснащені відповідним інвентарем</w:t>
      </w:r>
      <w:r w:rsidR="0063754F" w:rsidRPr="00E41ED0">
        <w:rPr>
          <w:lang w:val="uk-UA"/>
        </w:rPr>
        <w:t>.</w:t>
      </w:r>
    </w:p>
    <w:p w:rsidR="00D92229" w:rsidRPr="00E41ED0" w:rsidRDefault="00D92229" w:rsidP="0063754F">
      <w:pPr>
        <w:ind w:firstLine="709"/>
        <w:rPr>
          <w:lang w:val="uk-UA"/>
        </w:rPr>
      </w:pPr>
    </w:p>
    <w:p w:rsidR="0063754F" w:rsidRPr="00E41ED0" w:rsidRDefault="00591311" w:rsidP="00E6604F">
      <w:pPr>
        <w:pStyle w:val="2"/>
        <w:rPr>
          <w:lang w:val="uk-UA"/>
        </w:rPr>
      </w:pPr>
      <w:bookmarkStart w:id="36" w:name="_Toc266439903"/>
      <w:r w:rsidRPr="00E41ED0">
        <w:rPr>
          <w:lang w:val="uk-UA"/>
        </w:rPr>
        <w:t>Висновок</w:t>
      </w:r>
      <w:bookmarkEnd w:id="36"/>
    </w:p>
    <w:p w:rsidR="00E6604F" w:rsidRPr="00E41ED0" w:rsidRDefault="00E6604F" w:rsidP="0063754F">
      <w:pPr>
        <w:ind w:firstLine="709"/>
        <w:rPr>
          <w:lang w:val="uk-UA"/>
        </w:rPr>
      </w:pPr>
    </w:p>
    <w:p w:rsidR="0063754F" w:rsidRPr="00E41ED0" w:rsidRDefault="00591311" w:rsidP="0063754F">
      <w:pPr>
        <w:ind w:firstLine="709"/>
        <w:rPr>
          <w:lang w:val="uk-UA"/>
        </w:rPr>
      </w:pPr>
      <w:r w:rsidRPr="00E41ED0">
        <w:rPr>
          <w:lang w:val="uk-UA"/>
        </w:rPr>
        <w:t xml:space="preserve">В проекті передбачено інженерні рішення і ряд профілактичних </w:t>
      </w:r>
      <w:r w:rsidR="00D92229">
        <w:rPr>
          <w:lang w:val="uk-UA"/>
        </w:rPr>
        <w:t>заходів</w:t>
      </w:r>
      <w:r w:rsidRPr="00E41ED0">
        <w:rPr>
          <w:lang w:val="uk-UA"/>
        </w:rPr>
        <w:t>, які зменшують можливість виникнення критичних ситуацій шкідливих факторів, що заважають роботі і загрожують життю та здоров’ю робітників</w:t>
      </w:r>
      <w:r w:rsidR="0063754F" w:rsidRPr="00E41ED0">
        <w:rPr>
          <w:lang w:val="uk-UA"/>
        </w:rPr>
        <w:t>.</w:t>
      </w:r>
    </w:p>
    <w:p w:rsidR="0063754F" w:rsidRPr="00E41ED0" w:rsidRDefault="00591311" w:rsidP="0063754F">
      <w:pPr>
        <w:ind w:firstLine="709"/>
        <w:rPr>
          <w:lang w:val="uk-UA"/>
        </w:rPr>
      </w:pPr>
      <w:r w:rsidRPr="00E41ED0">
        <w:rPr>
          <w:lang w:val="uk-UA"/>
        </w:rPr>
        <w:t>При виконанні робіт потрібен жорсткий контроль за виконанням техніки безпеки</w:t>
      </w:r>
      <w:r w:rsidR="0063754F" w:rsidRPr="00E41ED0">
        <w:rPr>
          <w:lang w:val="uk-UA"/>
        </w:rPr>
        <w:t>:</w:t>
      </w:r>
    </w:p>
    <w:p w:rsidR="0063754F" w:rsidRPr="00E41ED0" w:rsidRDefault="00591311" w:rsidP="0063754F">
      <w:pPr>
        <w:ind w:firstLine="709"/>
        <w:rPr>
          <w:lang w:val="uk-UA"/>
        </w:rPr>
      </w:pPr>
      <w:r w:rsidRPr="00E41ED0">
        <w:rPr>
          <w:lang w:val="uk-UA"/>
        </w:rPr>
        <w:t>найбільш небезпечними факторами на будівельному майданчику є падіння людей з висоти</w:t>
      </w:r>
      <w:r w:rsidR="0063754F" w:rsidRPr="00E41ED0">
        <w:rPr>
          <w:lang w:val="uk-UA"/>
        </w:rPr>
        <w:t>;</w:t>
      </w:r>
    </w:p>
    <w:p w:rsidR="0063754F" w:rsidRPr="00E41ED0" w:rsidRDefault="00591311" w:rsidP="0063754F">
      <w:pPr>
        <w:ind w:firstLine="709"/>
        <w:rPr>
          <w:lang w:val="uk-UA"/>
        </w:rPr>
      </w:pPr>
      <w:r w:rsidRPr="00E41ED0">
        <w:rPr>
          <w:lang w:val="uk-UA"/>
        </w:rPr>
        <w:t>падіння конструкцій з висоти</w:t>
      </w:r>
      <w:r w:rsidR="0063754F" w:rsidRPr="00E41ED0">
        <w:rPr>
          <w:lang w:val="uk-UA"/>
        </w:rPr>
        <w:t>;</w:t>
      </w:r>
    </w:p>
    <w:p w:rsidR="0063754F" w:rsidRPr="00E41ED0" w:rsidRDefault="00591311" w:rsidP="0063754F">
      <w:pPr>
        <w:ind w:firstLine="709"/>
        <w:rPr>
          <w:lang w:val="uk-UA"/>
        </w:rPr>
      </w:pPr>
      <w:r w:rsidRPr="00E41ED0">
        <w:rPr>
          <w:lang w:val="uk-UA"/>
        </w:rPr>
        <w:t>ураження людей електричним струмом</w:t>
      </w:r>
      <w:r w:rsidR="0063754F" w:rsidRPr="00E41ED0">
        <w:rPr>
          <w:lang w:val="uk-UA"/>
        </w:rPr>
        <w:t>.</w:t>
      </w:r>
    </w:p>
    <w:p w:rsidR="00E6604F" w:rsidRPr="00E41ED0" w:rsidRDefault="00E6604F" w:rsidP="0063754F">
      <w:pPr>
        <w:ind w:firstLine="709"/>
        <w:rPr>
          <w:lang w:val="uk-UA"/>
        </w:rPr>
      </w:pPr>
    </w:p>
    <w:p w:rsidR="00163ECF" w:rsidRPr="00E41ED0" w:rsidRDefault="00163ECF" w:rsidP="0063754F">
      <w:pPr>
        <w:ind w:firstLine="709"/>
        <w:rPr>
          <w:lang w:val="uk-UA"/>
        </w:rPr>
      </w:pPr>
      <w:r w:rsidRPr="00E41ED0">
        <w:rPr>
          <w:lang w:val="uk-UA"/>
        </w:rPr>
        <w:t>Таблиця 5</w:t>
      </w:r>
      <w:r w:rsidR="0063754F" w:rsidRPr="00E41ED0">
        <w:rPr>
          <w:lang w:val="uk-UA"/>
        </w:rPr>
        <w:t>.1</w:t>
      </w:r>
    </w:p>
    <w:p w:rsidR="00163ECF" w:rsidRPr="00E41ED0" w:rsidRDefault="00163ECF" w:rsidP="00E6604F">
      <w:pPr>
        <w:ind w:left="708" w:firstLine="1"/>
        <w:rPr>
          <w:lang w:val="uk-UA"/>
        </w:rPr>
      </w:pPr>
      <w:r w:rsidRPr="00E41ED0">
        <w:rPr>
          <w:lang w:val="uk-UA"/>
        </w:rPr>
        <w:t>Аналіз небезпечних та потенційно діючих небезпечних та шкідливих виробничих факторів</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1993"/>
        <w:gridCol w:w="2189"/>
        <w:gridCol w:w="1533"/>
        <w:gridCol w:w="2577"/>
      </w:tblGrid>
      <w:tr w:rsidR="00163ECF" w:rsidRPr="008F47C5" w:rsidTr="008F47C5">
        <w:trPr>
          <w:jc w:val="center"/>
        </w:trPr>
        <w:tc>
          <w:tcPr>
            <w:tcW w:w="816" w:type="dxa"/>
            <w:shd w:val="clear" w:color="auto" w:fill="auto"/>
          </w:tcPr>
          <w:p w:rsidR="00163ECF" w:rsidRPr="008F47C5" w:rsidRDefault="00163ECF" w:rsidP="00E6604F">
            <w:pPr>
              <w:pStyle w:val="aff1"/>
              <w:rPr>
                <w:lang w:val="uk-UA"/>
              </w:rPr>
            </w:pPr>
            <w:r w:rsidRPr="008F47C5">
              <w:rPr>
                <w:lang w:val="uk-UA"/>
              </w:rPr>
              <w:t>№ п\п</w:t>
            </w:r>
          </w:p>
        </w:tc>
        <w:tc>
          <w:tcPr>
            <w:tcW w:w="1993" w:type="dxa"/>
            <w:shd w:val="clear" w:color="auto" w:fill="auto"/>
          </w:tcPr>
          <w:p w:rsidR="00163ECF" w:rsidRPr="008F47C5" w:rsidRDefault="00163ECF" w:rsidP="00E6604F">
            <w:pPr>
              <w:pStyle w:val="aff1"/>
              <w:rPr>
                <w:lang w:val="uk-UA"/>
              </w:rPr>
            </w:pPr>
            <w:r w:rsidRPr="008F47C5">
              <w:rPr>
                <w:lang w:val="uk-UA"/>
              </w:rPr>
              <w:t>Найменування факторів</w:t>
            </w:r>
          </w:p>
        </w:tc>
        <w:tc>
          <w:tcPr>
            <w:tcW w:w="2189" w:type="dxa"/>
            <w:shd w:val="clear" w:color="auto" w:fill="auto"/>
          </w:tcPr>
          <w:p w:rsidR="00163ECF" w:rsidRPr="008F47C5" w:rsidRDefault="00163ECF" w:rsidP="00E6604F">
            <w:pPr>
              <w:pStyle w:val="aff1"/>
              <w:rPr>
                <w:lang w:val="uk-UA"/>
              </w:rPr>
            </w:pPr>
            <w:r w:rsidRPr="008F47C5">
              <w:rPr>
                <w:lang w:val="uk-UA"/>
              </w:rPr>
              <w:t>Види робіт</w:t>
            </w:r>
          </w:p>
        </w:tc>
        <w:tc>
          <w:tcPr>
            <w:tcW w:w="1533" w:type="dxa"/>
            <w:shd w:val="clear" w:color="auto" w:fill="auto"/>
          </w:tcPr>
          <w:p w:rsidR="00163ECF" w:rsidRPr="008F47C5" w:rsidRDefault="00163ECF" w:rsidP="00E6604F">
            <w:pPr>
              <w:pStyle w:val="aff1"/>
              <w:rPr>
                <w:lang w:val="uk-UA"/>
              </w:rPr>
            </w:pPr>
            <w:r w:rsidRPr="008F47C5">
              <w:rPr>
                <w:lang w:val="uk-UA"/>
              </w:rPr>
              <w:t>Кількісна оцінка</w:t>
            </w:r>
          </w:p>
        </w:tc>
        <w:tc>
          <w:tcPr>
            <w:tcW w:w="2577" w:type="dxa"/>
            <w:shd w:val="clear" w:color="auto" w:fill="auto"/>
          </w:tcPr>
          <w:p w:rsidR="00163ECF" w:rsidRPr="008F47C5" w:rsidRDefault="00163ECF" w:rsidP="00E6604F">
            <w:pPr>
              <w:pStyle w:val="aff1"/>
              <w:rPr>
                <w:lang w:val="uk-UA"/>
              </w:rPr>
            </w:pPr>
            <w:r w:rsidRPr="008F47C5">
              <w:rPr>
                <w:lang w:val="uk-UA"/>
              </w:rPr>
              <w:t>Посилання на пункт нормативного документу</w:t>
            </w:r>
          </w:p>
        </w:tc>
      </w:tr>
      <w:tr w:rsidR="00163ECF" w:rsidRPr="008F47C5" w:rsidTr="008F47C5">
        <w:trPr>
          <w:trHeight w:val="1457"/>
          <w:jc w:val="center"/>
        </w:trPr>
        <w:tc>
          <w:tcPr>
            <w:tcW w:w="816" w:type="dxa"/>
            <w:shd w:val="clear" w:color="auto" w:fill="auto"/>
          </w:tcPr>
          <w:p w:rsidR="00163ECF" w:rsidRPr="008F47C5" w:rsidRDefault="00163ECF" w:rsidP="00E6604F">
            <w:pPr>
              <w:pStyle w:val="aff1"/>
              <w:rPr>
                <w:lang w:val="uk-UA"/>
              </w:rPr>
            </w:pPr>
            <w:r w:rsidRPr="008F47C5">
              <w:rPr>
                <w:lang w:val="uk-UA"/>
              </w:rPr>
              <w:t>1</w:t>
            </w:r>
          </w:p>
        </w:tc>
        <w:tc>
          <w:tcPr>
            <w:tcW w:w="1993" w:type="dxa"/>
            <w:shd w:val="clear" w:color="auto" w:fill="auto"/>
          </w:tcPr>
          <w:p w:rsidR="00163ECF" w:rsidRPr="008F47C5" w:rsidRDefault="00163ECF" w:rsidP="00E6604F">
            <w:pPr>
              <w:pStyle w:val="aff1"/>
              <w:rPr>
                <w:lang w:val="uk-UA"/>
              </w:rPr>
            </w:pPr>
            <w:r w:rsidRPr="008F47C5">
              <w:rPr>
                <w:lang w:val="uk-UA"/>
              </w:rPr>
              <w:t>Обрушення ґрунту</w:t>
            </w:r>
          </w:p>
        </w:tc>
        <w:tc>
          <w:tcPr>
            <w:tcW w:w="2189" w:type="dxa"/>
            <w:shd w:val="clear" w:color="auto" w:fill="auto"/>
          </w:tcPr>
          <w:p w:rsidR="00163ECF" w:rsidRPr="008F47C5" w:rsidRDefault="00163ECF" w:rsidP="00E6604F">
            <w:pPr>
              <w:pStyle w:val="aff1"/>
              <w:rPr>
                <w:lang w:val="uk-UA"/>
              </w:rPr>
            </w:pPr>
            <w:r w:rsidRPr="008F47C5">
              <w:rPr>
                <w:lang w:val="uk-UA"/>
              </w:rPr>
              <w:t>земляні</w:t>
            </w:r>
          </w:p>
          <w:p w:rsidR="00163ECF" w:rsidRPr="008F47C5" w:rsidRDefault="00163ECF" w:rsidP="00E6604F">
            <w:pPr>
              <w:pStyle w:val="aff1"/>
              <w:rPr>
                <w:lang w:val="uk-UA"/>
              </w:rPr>
            </w:pPr>
            <w:r w:rsidRPr="008F47C5">
              <w:rPr>
                <w:lang w:val="uk-UA"/>
              </w:rPr>
              <w:t>h =</w:t>
            </w:r>
            <w:r w:rsidR="0063754F" w:rsidRPr="008F47C5">
              <w:rPr>
                <w:lang w:val="uk-UA"/>
              </w:rPr>
              <w:t xml:space="preserve"> - </w:t>
            </w:r>
            <w:r w:rsidRPr="008F47C5">
              <w:rPr>
                <w:lang w:val="uk-UA"/>
              </w:rPr>
              <w:t>2,5м</w:t>
            </w:r>
          </w:p>
        </w:tc>
        <w:tc>
          <w:tcPr>
            <w:tcW w:w="1533" w:type="dxa"/>
            <w:shd w:val="clear" w:color="auto" w:fill="auto"/>
          </w:tcPr>
          <w:p w:rsidR="00163ECF" w:rsidRPr="008F47C5" w:rsidRDefault="00163ECF" w:rsidP="00E6604F">
            <w:pPr>
              <w:pStyle w:val="aff1"/>
              <w:rPr>
                <w:lang w:val="uk-UA"/>
              </w:rPr>
            </w:pPr>
            <w:r w:rsidRPr="008F47C5">
              <w:rPr>
                <w:lang w:val="uk-UA"/>
              </w:rPr>
              <w:t>ґрунт насипний</w:t>
            </w:r>
          </w:p>
          <w:p w:rsidR="00163ECF" w:rsidRPr="008F47C5" w:rsidRDefault="00163ECF" w:rsidP="00E6604F">
            <w:pPr>
              <w:pStyle w:val="aff1"/>
              <w:rPr>
                <w:lang w:val="uk-UA"/>
              </w:rPr>
            </w:pPr>
            <w:r w:rsidRPr="008F47C5">
              <w:rPr>
                <w:lang w:val="uk-UA"/>
              </w:rPr>
              <w:t>h =</w:t>
            </w:r>
            <w:r w:rsidR="0063754F" w:rsidRPr="008F47C5">
              <w:rPr>
                <w:lang w:val="uk-UA"/>
              </w:rPr>
              <w:t xml:space="preserve"> - </w:t>
            </w:r>
            <w:r w:rsidRPr="008F47C5">
              <w:rPr>
                <w:lang w:val="uk-UA"/>
              </w:rPr>
              <w:t>2,5м</w:t>
            </w:r>
          </w:p>
          <w:p w:rsidR="00163ECF" w:rsidRPr="008F47C5" w:rsidRDefault="00163ECF" w:rsidP="00E6604F">
            <w:pPr>
              <w:pStyle w:val="aff1"/>
              <w:rPr>
                <w:lang w:val="uk-UA"/>
              </w:rPr>
            </w:pPr>
            <w:r w:rsidRPr="008F47C5">
              <w:rPr>
                <w:lang w:val="uk-UA"/>
              </w:rPr>
              <w:t>РГВ = 2,0</w:t>
            </w:r>
          </w:p>
        </w:tc>
        <w:tc>
          <w:tcPr>
            <w:tcW w:w="2577" w:type="dxa"/>
            <w:shd w:val="clear" w:color="auto" w:fill="auto"/>
          </w:tcPr>
          <w:p w:rsidR="00163ECF" w:rsidRPr="008F47C5" w:rsidRDefault="00163ECF" w:rsidP="00E6604F">
            <w:pPr>
              <w:pStyle w:val="aff1"/>
              <w:rPr>
                <w:lang w:val="uk-UA"/>
              </w:rPr>
            </w:pPr>
            <w:r w:rsidRPr="008F47C5">
              <w:rPr>
                <w:lang w:val="uk-UA"/>
              </w:rPr>
              <w:t>СНиП ІІІ-4-80*</w:t>
            </w:r>
          </w:p>
          <w:p w:rsidR="00163ECF" w:rsidRPr="008F47C5" w:rsidRDefault="00163ECF" w:rsidP="00E6604F">
            <w:pPr>
              <w:pStyle w:val="aff1"/>
              <w:rPr>
                <w:lang w:val="uk-UA"/>
              </w:rPr>
            </w:pPr>
            <w:r w:rsidRPr="008F47C5">
              <w:rPr>
                <w:lang w:val="uk-UA"/>
              </w:rPr>
              <w:t>п</w:t>
            </w:r>
            <w:r w:rsidR="0063754F" w:rsidRPr="008F47C5">
              <w:rPr>
                <w:lang w:val="uk-UA"/>
              </w:rPr>
              <w:t>.9.6</w:t>
            </w:r>
            <w:r w:rsidRPr="008F47C5">
              <w:rPr>
                <w:lang w:val="uk-UA"/>
              </w:rPr>
              <w:t>-9</w:t>
            </w:r>
            <w:r w:rsidR="0063754F" w:rsidRPr="008F47C5">
              <w:rPr>
                <w:lang w:val="uk-UA"/>
              </w:rPr>
              <w:t>.1</w:t>
            </w:r>
            <w:r w:rsidRPr="008F47C5">
              <w:rPr>
                <w:lang w:val="uk-UA"/>
              </w:rPr>
              <w:t>0, 9</w:t>
            </w:r>
            <w:r w:rsidR="0063754F" w:rsidRPr="008F47C5">
              <w:rPr>
                <w:lang w:val="uk-UA"/>
              </w:rPr>
              <w:t>.1</w:t>
            </w:r>
            <w:r w:rsidRPr="008F47C5">
              <w:rPr>
                <w:lang w:val="uk-UA"/>
              </w:rPr>
              <w:t>7</w:t>
            </w:r>
          </w:p>
        </w:tc>
      </w:tr>
      <w:tr w:rsidR="0075477A" w:rsidRPr="008F47C5" w:rsidTr="008F47C5">
        <w:trPr>
          <w:trHeight w:val="415"/>
          <w:jc w:val="center"/>
        </w:trPr>
        <w:tc>
          <w:tcPr>
            <w:tcW w:w="816" w:type="dxa"/>
            <w:shd w:val="clear" w:color="auto" w:fill="auto"/>
          </w:tcPr>
          <w:p w:rsidR="0075477A" w:rsidRPr="008F47C5" w:rsidRDefault="0075477A" w:rsidP="00E6604F">
            <w:pPr>
              <w:pStyle w:val="aff1"/>
              <w:rPr>
                <w:lang w:val="uk-UA"/>
              </w:rPr>
            </w:pPr>
            <w:r w:rsidRPr="008F47C5">
              <w:rPr>
                <w:lang w:val="uk-UA"/>
              </w:rPr>
              <w:t>2</w:t>
            </w:r>
          </w:p>
        </w:tc>
        <w:tc>
          <w:tcPr>
            <w:tcW w:w="1993" w:type="dxa"/>
            <w:shd w:val="clear" w:color="auto" w:fill="auto"/>
          </w:tcPr>
          <w:p w:rsidR="0075477A" w:rsidRPr="008F47C5" w:rsidRDefault="0075477A" w:rsidP="00E6604F">
            <w:pPr>
              <w:pStyle w:val="aff1"/>
              <w:rPr>
                <w:lang w:val="uk-UA"/>
              </w:rPr>
            </w:pPr>
            <w:r w:rsidRPr="008F47C5">
              <w:rPr>
                <w:lang w:val="uk-UA"/>
              </w:rPr>
              <w:t>Падіння матеріалів з висоти</w:t>
            </w:r>
          </w:p>
        </w:tc>
        <w:tc>
          <w:tcPr>
            <w:tcW w:w="2189" w:type="dxa"/>
            <w:shd w:val="clear" w:color="auto" w:fill="auto"/>
          </w:tcPr>
          <w:p w:rsidR="0075477A" w:rsidRPr="008F47C5" w:rsidRDefault="0075477A" w:rsidP="00E6604F">
            <w:pPr>
              <w:pStyle w:val="aff1"/>
              <w:rPr>
                <w:lang w:val="uk-UA"/>
              </w:rPr>
            </w:pPr>
            <w:r w:rsidRPr="008F47C5">
              <w:rPr>
                <w:lang w:val="uk-UA"/>
              </w:rPr>
              <w:t>земляні</w:t>
            </w:r>
          </w:p>
          <w:p w:rsidR="0075477A" w:rsidRPr="008F47C5" w:rsidRDefault="0075477A" w:rsidP="00E6604F">
            <w:pPr>
              <w:pStyle w:val="aff1"/>
              <w:rPr>
                <w:lang w:val="uk-UA"/>
              </w:rPr>
            </w:pPr>
            <w:r w:rsidRPr="008F47C5">
              <w:rPr>
                <w:lang w:val="uk-UA"/>
              </w:rPr>
              <w:t>монтажні</w:t>
            </w:r>
          </w:p>
          <w:p w:rsidR="0075477A" w:rsidRPr="008F47C5" w:rsidRDefault="0075477A" w:rsidP="00E6604F">
            <w:pPr>
              <w:pStyle w:val="aff1"/>
              <w:rPr>
                <w:lang w:val="uk-UA"/>
              </w:rPr>
            </w:pPr>
            <w:r w:rsidRPr="008F47C5">
              <w:rPr>
                <w:lang w:val="uk-UA"/>
              </w:rPr>
              <w:t>кам’яні</w:t>
            </w:r>
          </w:p>
          <w:p w:rsidR="0075477A" w:rsidRPr="008F47C5" w:rsidRDefault="0075477A" w:rsidP="00E6604F">
            <w:pPr>
              <w:pStyle w:val="aff1"/>
              <w:rPr>
                <w:lang w:val="uk-UA"/>
              </w:rPr>
            </w:pPr>
            <w:r w:rsidRPr="008F47C5">
              <w:rPr>
                <w:lang w:val="uk-UA"/>
              </w:rPr>
              <w:t>внутрішні</w:t>
            </w:r>
          </w:p>
          <w:p w:rsidR="0075477A" w:rsidRPr="008F47C5" w:rsidRDefault="0075477A" w:rsidP="00E6604F">
            <w:pPr>
              <w:pStyle w:val="aff1"/>
              <w:rPr>
                <w:lang w:val="uk-UA"/>
              </w:rPr>
            </w:pPr>
            <w:r w:rsidRPr="008F47C5">
              <w:rPr>
                <w:lang w:val="uk-UA"/>
              </w:rPr>
              <w:t>зовнішні</w:t>
            </w:r>
          </w:p>
        </w:tc>
        <w:tc>
          <w:tcPr>
            <w:tcW w:w="1533" w:type="dxa"/>
            <w:shd w:val="clear" w:color="auto" w:fill="auto"/>
          </w:tcPr>
          <w:p w:rsidR="0075477A" w:rsidRPr="008F47C5" w:rsidRDefault="0075477A" w:rsidP="00E6604F">
            <w:pPr>
              <w:pStyle w:val="aff1"/>
              <w:rPr>
                <w:lang w:val="uk-UA"/>
              </w:rPr>
            </w:pPr>
            <w:r w:rsidRPr="008F47C5">
              <w:rPr>
                <w:lang w:val="uk-UA"/>
              </w:rPr>
              <w:t>h = 2,0м</w:t>
            </w:r>
          </w:p>
          <w:p w:rsidR="0075477A" w:rsidRPr="008F47C5" w:rsidRDefault="0075477A" w:rsidP="00E6604F">
            <w:pPr>
              <w:pStyle w:val="aff1"/>
              <w:rPr>
                <w:lang w:val="uk-UA"/>
              </w:rPr>
            </w:pPr>
            <w:r w:rsidRPr="008F47C5">
              <w:rPr>
                <w:lang w:val="uk-UA"/>
              </w:rPr>
              <w:t>h = 32,6м</w:t>
            </w:r>
          </w:p>
          <w:p w:rsidR="0075477A" w:rsidRPr="008F47C5" w:rsidRDefault="0075477A" w:rsidP="00E6604F">
            <w:pPr>
              <w:pStyle w:val="aff1"/>
              <w:rPr>
                <w:lang w:val="uk-UA"/>
              </w:rPr>
            </w:pPr>
            <w:r w:rsidRPr="008F47C5">
              <w:rPr>
                <w:lang w:val="uk-UA"/>
              </w:rPr>
              <w:t>h = 32,6м</w:t>
            </w:r>
          </w:p>
          <w:p w:rsidR="0075477A" w:rsidRPr="008F47C5" w:rsidRDefault="0075477A" w:rsidP="00E6604F">
            <w:pPr>
              <w:pStyle w:val="aff1"/>
              <w:rPr>
                <w:lang w:val="uk-UA"/>
              </w:rPr>
            </w:pPr>
            <w:r w:rsidRPr="008F47C5">
              <w:rPr>
                <w:lang w:val="uk-UA"/>
              </w:rPr>
              <w:t>h = 8,5м</w:t>
            </w:r>
          </w:p>
          <w:p w:rsidR="0075477A" w:rsidRPr="008F47C5" w:rsidRDefault="0075477A" w:rsidP="00E6604F">
            <w:pPr>
              <w:pStyle w:val="aff1"/>
              <w:rPr>
                <w:lang w:val="uk-UA"/>
              </w:rPr>
            </w:pPr>
            <w:r w:rsidRPr="008F47C5">
              <w:rPr>
                <w:lang w:val="uk-UA"/>
              </w:rPr>
              <w:t>h = 32,6м</w:t>
            </w:r>
          </w:p>
        </w:tc>
        <w:tc>
          <w:tcPr>
            <w:tcW w:w="2577" w:type="dxa"/>
            <w:shd w:val="clear" w:color="auto" w:fill="auto"/>
          </w:tcPr>
          <w:p w:rsidR="0075477A" w:rsidRPr="008F47C5" w:rsidRDefault="0075477A" w:rsidP="00E6604F">
            <w:pPr>
              <w:pStyle w:val="aff1"/>
              <w:rPr>
                <w:lang w:val="uk-UA"/>
              </w:rPr>
            </w:pPr>
            <w:r w:rsidRPr="008F47C5">
              <w:rPr>
                <w:lang w:val="uk-UA"/>
              </w:rPr>
              <w:t>СНиП ІІІ-4-80*</w:t>
            </w:r>
          </w:p>
          <w:p w:rsidR="0075477A" w:rsidRPr="008F47C5" w:rsidRDefault="0075477A" w:rsidP="00E6604F">
            <w:pPr>
              <w:pStyle w:val="aff1"/>
              <w:rPr>
                <w:lang w:val="uk-UA"/>
              </w:rPr>
            </w:pPr>
            <w:r w:rsidRPr="008F47C5">
              <w:rPr>
                <w:lang w:val="uk-UA"/>
              </w:rPr>
              <w:t>п</w:t>
            </w:r>
            <w:r w:rsidR="0063754F" w:rsidRPr="008F47C5">
              <w:rPr>
                <w:lang w:val="uk-UA"/>
              </w:rPr>
              <w:t>.12.4</w:t>
            </w:r>
            <w:r w:rsidRPr="008F47C5">
              <w:rPr>
                <w:lang w:val="uk-UA"/>
              </w:rPr>
              <w:t>-1</w:t>
            </w:r>
            <w:r w:rsidR="0063754F" w:rsidRPr="008F47C5">
              <w:rPr>
                <w:lang w:val="uk-UA"/>
              </w:rPr>
              <w:t>2.9</w:t>
            </w:r>
            <w:r w:rsidRPr="008F47C5">
              <w:rPr>
                <w:lang w:val="uk-UA"/>
              </w:rPr>
              <w:t>, 1</w:t>
            </w:r>
            <w:r w:rsidR="0063754F" w:rsidRPr="008F47C5">
              <w:rPr>
                <w:lang w:val="uk-UA"/>
              </w:rPr>
              <w:t>2.1</w:t>
            </w:r>
            <w:r w:rsidRPr="008F47C5">
              <w:rPr>
                <w:lang w:val="uk-UA"/>
              </w:rPr>
              <w:t>0</w:t>
            </w:r>
          </w:p>
          <w:p w:rsidR="0075477A" w:rsidRPr="008F47C5" w:rsidRDefault="0075477A" w:rsidP="00E6604F">
            <w:pPr>
              <w:pStyle w:val="aff1"/>
              <w:rPr>
                <w:lang w:val="uk-UA"/>
              </w:rPr>
            </w:pPr>
            <w:r w:rsidRPr="008F47C5">
              <w:rPr>
                <w:lang w:val="uk-UA"/>
              </w:rPr>
              <w:t>п</w:t>
            </w:r>
            <w:r w:rsidR="0063754F" w:rsidRPr="008F47C5">
              <w:rPr>
                <w:lang w:val="uk-UA"/>
              </w:rPr>
              <w:t>.1</w:t>
            </w:r>
            <w:r w:rsidRPr="008F47C5">
              <w:rPr>
                <w:lang w:val="uk-UA"/>
              </w:rPr>
              <w:t>0</w:t>
            </w:r>
            <w:r w:rsidR="0063754F" w:rsidRPr="008F47C5">
              <w:rPr>
                <w:lang w:val="uk-UA"/>
              </w:rPr>
              <w:t>.1</w:t>
            </w:r>
            <w:r w:rsidRPr="008F47C5">
              <w:rPr>
                <w:lang w:val="uk-UA"/>
              </w:rPr>
              <w:t>, 10</w:t>
            </w:r>
            <w:r w:rsidR="0063754F" w:rsidRPr="008F47C5">
              <w:rPr>
                <w:lang w:val="uk-UA"/>
              </w:rPr>
              <w:t>.4</w:t>
            </w:r>
            <w:r w:rsidRPr="008F47C5">
              <w:rPr>
                <w:lang w:val="uk-UA"/>
              </w:rPr>
              <w:t>-10</w:t>
            </w:r>
            <w:r w:rsidR="0063754F" w:rsidRPr="008F47C5">
              <w:rPr>
                <w:lang w:val="uk-UA"/>
              </w:rPr>
              <w:t>.5</w:t>
            </w:r>
          </w:p>
          <w:p w:rsidR="0075477A" w:rsidRPr="008F47C5" w:rsidRDefault="0075477A" w:rsidP="00E6604F">
            <w:pPr>
              <w:pStyle w:val="aff1"/>
              <w:rPr>
                <w:lang w:val="uk-UA"/>
              </w:rPr>
            </w:pPr>
            <w:r w:rsidRPr="008F47C5">
              <w:rPr>
                <w:lang w:val="uk-UA"/>
              </w:rPr>
              <w:t>п</w:t>
            </w:r>
            <w:r w:rsidR="0063754F" w:rsidRPr="008F47C5">
              <w:rPr>
                <w:lang w:val="uk-UA"/>
              </w:rPr>
              <w:t>.1</w:t>
            </w:r>
            <w:r w:rsidRPr="008F47C5">
              <w:rPr>
                <w:lang w:val="uk-UA"/>
              </w:rPr>
              <w:t>5</w:t>
            </w:r>
            <w:r w:rsidR="0063754F" w:rsidRPr="008F47C5">
              <w:rPr>
                <w:lang w:val="uk-UA"/>
              </w:rPr>
              <w:t>.4</w:t>
            </w:r>
            <w:r w:rsidRPr="008F47C5">
              <w:rPr>
                <w:lang w:val="uk-UA"/>
              </w:rPr>
              <w:t>-15</w:t>
            </w:r>
            <w:r w:rsidR="0063754F" w:rsidRPr="008F47C5">
              <w:rPr>
                <w:lang w:val="uk-UA"/>
              </w:rPr>
              <w:t>.5</w:t>
            </w:r>
          </w:p>
          <w:p w:rsidR="0075477A" w:rsidRPr="008F47C5" w:rsidRDefault="0075477A" w:rsidP="00E6604F">
            <w:pPr>
              <w:pStyle w:val="aff1"/>
              <w:rPr>
                <w:lang w:val="uk-UA"/>
              </w:rPr>
            </w:pPr>
            <w:r w:rsidRPr="008F47C5">
              <w:rPr>
                <w:lang w:val="uk-UA"/>
              </w:rPr>
              <w:t>п</w:t>
            </w:r>
            <w:r w:rsidR="0063754F" w:rsidRPr="008F47C5">
              <w:rPr>
                <w:lang w:val="uk-UA"/>
              </w:rPr>
              <w:t>.1</w:t>
            </w:r>
            <w:r w:rsidRPr="008F47C5">
              <w:rPr>
                <w:lang w:val="uk-UA"/>
              </w:rPr>
              <w:t>6</w:t>
            </w:r>
            <w:r w:rsidR="0063754F" w:rsidRPr="008F47C5">
              <w:rPr>
                <w:lang w:val="uk-UA"/>
              </w:rPr>
              <w:t>.1</w:t>
            </w:r>
            <w:r w:rsidRPr="008F47C5">
              <w:rPr>
                <w:lang w:val="uk-UA"/>
              </w:rPr>
              <w:t>-16</w:t>
            </w:r>
            <w:r w:rsidR="0063754F" w:rsidRPr="008F47C5">
              <w:rPr>
                <w:lang w:val="uk-UA"/>
              </w:rPr>
              <w:t>.8</w:t>
            </w:r>
          </w:p>
        </w:tc>
      </w:tr>
      <w:tr w:rsidR="0075477A" w:rsidRPr="008F47C5" w:rsidTr="008F47C5">
        <w:trPr>
          <w:jc w:val="center"/>
        </w:trPr>
        <w:tc>
          <w:tcPr>
            <w:tcW w:w="816" w:type="dxa"/>
            <w:shd w:val="clear" w:color="auto" w:fill="auto"/>
          </w:tcPr>
          <w:p w:rsidR="0075477A" w:rsidRPr="008F47C5" w:rsidRDefault="0075477A" w:rsidP="00E6604F">
            <w:pPr>
              <w:pStyle w:val="aff1"/>
              <w:rPr>
                <w:lang w:val="uk-UA"/>
              </w:rPr>
            </w:pPr>
            <w:r w:rsidRPr="008F47C5">
              <w:rPr>
                <w:lang w:val="uk-UA"/>
              </w:rPr>
              <w:t>3</w:t>
            </w:r>
          </w:p>
        </w:tc>
        <w:tc>
          <w:tcPr>
            <w:tcW w:w="1993" w:type="dxa"/>
            <w:shd w:val="clear" w:color="auto" w:fill="auto"/>
          </w:tcPr>
          <w:p w:rsidR="0075477A" w:rsidRPr="008F47C5" w:rsidRDefault="0075477A" w:rsidP="00E6604F">
            <w:pPr>
              <w:pStyle w:val="aff1"/>
              <w:rPr>
                <w:lang w:val="uk-UA"/>
              </w:rPr>
            </w:pPr>
            <w:r w:rsidRPr="008F47C5">
              <w:rPr>
                <w:lang w:val="uk-UA"/>
              </w:rPr>
              <w:t>Падіння людини з висоти</w:t>
            </w:r>
          </w:p>
        </w:tc>
        <w:tc>
          <w:tcPr>
            <w:tcW w:w="2189" w:type="dxa"/>
            <w:shd w:val="clear" w:color="auto" w:fill="auto"/>
          </w:tcPr>
          <w:p w:rsidR="0075477A" w:rsidRPr="008F47C5" w:rsidRDefault="0075477A" w:rsidP="00E6604F">
            <w:pPr>
              <w:pStyle w:val="aff1"/>
              <w:rPr>
                <w:lang w:val="uk-UA"/>
              </w:rPr>
            </w:pPr>
            <w:r w:rsidRPr="008F47C5">
              <w:rPr>
                <w:lang w:val="uk-UA"/>
              </w:rPr>
              <w:t>земляні</w:t>
            </w:r>
          </w:p>
          <w:p w:rsidR="0075477A" w:rsidRPr="008F47C5" w:rsidRDefault="0075477A" w:rsidP="00E6604F">
            <w:pPr>
              <w:pStyle w:val="aff1"/>
              <w:rPr>
                <w:lang w:val="uk-UA"/>
              </w:rPr>
            </w:pPr>
            <w:r w:rsidRPr="008F47C5">
              <w:rPr>
                <w:lang w:val="uk-UA"/>
              </w:rPr>
              <w:t>монтажні</w:t>
            </w:r>
          </w:p>
          <w:p w:rsidR="0075477A" w:rsidRPr="008F47C5" w:rsidRDefault="0075477A" w:rsidP="00E6604F">
            <w:pPr>
              <w:pStyle w:val="aff1"/>
              <w:rPr>
                <w:lang w:val="uk-UA"/>
              </w:rPr>
            </w:pPr>
            <w:r w:rsidRPr="008F47C5">
              <w:rPr>
                <w:lang w:val="uk-UA"/>
              </w:rPr>
              <w:t>кам’яні</w:t>
            </w:r>
          </w:p>
          <w:p w:rsidR="0075477A" w:rsidRPr="008F47C5" w:rsidRDefault="0075477A" w:rsidP="00E6604F">
            <w:pPr>
              <w:pStyle w:val="aff1"/>
              <w:rPr>
                <w:lang w:val="uk-UA"/>
              </w:rPr>
            </w:pPr>
            <w:r w:rsidRPr="008F47C5">
              <w:rPr>
                <w:lang w:val="uk-UA"/>
              </w:rPr>
              <w:t>опоряджувальні</w:t>
            </w:r>
          </w:p>
          <w:p w:rsidR="0075477A" w:rsidRPr="008F47C5" w:rsidRDefault="0075477A" w:rsidP="00E6604F">
            <w:pPr>
              <w:pStyle w:val="aff1"/>
              <w:rPr>
                <w:lang w:val="uk-UA"/>
              </w:rPr>
            </w:pPr>
            <w:r w:rsidRPr="008F47C5">
              <w:rPr>
                <w:lang w:val="uk-UA"/>
              </w:rPr>
              <w:t>внутрішні</w:t>
            </w:r>
          </w:p>
          <w:p w:rsidR="0075477A" w:rsidRPr="008F47C5" w:rsidRDefault="0075477A" w:rsidP="00E6604F">
            <w:pPr>
              <w:pStyle w:val="aff1"/>
              <w:rPr>
                <w:lang w:val="uk-UA"/>
              </w:rPr>
            </w:pPr>
            <w:r w:rsidRPr="008F47C5">
              <w:rPr>
                <w:lang w:val="uk-UA"/>
              </w:rPr>
              <w:t>зовнішні</w:t>
            </w:r>
          </w:p>
        </w:tc>
        <w:tc>
          <w:tcPr>
            <w:tcW w:w="1533" w:type="dxa"/>
            <w:shd w:val="clear" w:color="auto" w:fill="auto"/>
          </w:tcPr>
          <w:p w:rsidR="0075477A" w:rsidRPr="008F47C5" w:rsidRDefault="0075477A" w:rsidP="00E6604F">
            <w:pPr>
              <w:pStyle w:val="aff1"/>
              <w:rPr>
                <w:lang w:val="uk-UA"/>
              </w:rPr>
            </w:pPr>
            <w:r w:rsidRPr="008F47C5">
              <w:rPr>
                <w:lang w:val="uk-UA"/>
              </w:rPr>
              <w:t>h = 2,0м</w:t>
            </w:r>
          </w:p>
          <w:p w:rsidR="0075477A" w:rsidRPr="008F47C5" w:rsidRDefault="0075477A" w:rsidP="00E6604F">
            <w:pPr>
              <w:pStyle w:val="aff1"/>
              <w:rPr>
                <w:lang w:val="uk-UA"/>
              </w:rPr>
            </w:pPr>
            <w:r w:rsidRPr="008F47C5">
              <w:rPr>
                <w:lang w:val="uk-UA"/>
              </w:rPr>
              <w:t>h = 32,6м</w:t>
            </w:r>
          </w:p>
          <w:p w:rsidR="0075477A" w:rsidRPr="008F47C5" w:rsidRDefault="0075477A" w:rsidP="00E6604F">
            <w:pPr>
              <w:pStyle w:val="aff1"/>
              <w:rPr>
                <w:lang w:val="uk-UA"/>
              </w:rPr>
            </w:pPr>
            <w:r w:rsidRPr="008F47C5">
              <w:rPr>
                <w:lang w:val="uk-UA"/>
              </w:rPr>
              <w:t>h = 32,6м</w:t>
            </w:r>
          </w:p>
          <w:p w:rsidR="0075477A" w:rsidRPr="008F47C5" w:rsidRDefault="0075477A" w:rsidP="00E6604F">
            <w:pPr>
              <w:pStyle w:val="aff1"/>
              <w:rPr>
                <w:lang w:val="uk-UA"/>
              </w:rPr>
            </w:pPr>
            <w:r w:rsidRPr="008F47C5">
              <w:rPr>
                <w:lang w:val="uk-UA"/>
              </w:rPr>
              <w:t>h = 32,6м</w:t>
            </w:r>
          </w:p>
          <w:p w:rsidR="0075477A" w:rsidRPr="008F47C5" w:rsidRDefault="0075477A" w:rsidP="00E6604F">
            <w:pPr>
              <w:pStyle w:val="aff1"/>
              <w:rPr>
                <w:lang w:val="uk-UA"/>
              </w:rPr>
            </w:pPr>
            <w:r w:rsidRPr="008F47C5">
              <w:rPr>
                <w:lang w:val="uk-UA"/>
              </w:rPr>
              <w:t>h = 8,5м</w:t>
            </w:r>
          </w:p>
          <w:p w:rsidR="0075477A" w:rsidRPr="008F47C5" w:rsidRDefault="0075477A" w:rsidP="00E6604F">
            <w:pPr>
              <w:pStyle w:val="aff1"/>
              <w:rPr>
                <w:lang w:val="uk-UA"/>
              </w:rPr>
            </w:pPr>
            <w:r w:rsidRPr="008F47C5">
              <w:rPr>
                <w:lang w:val="uk-UA"/>
              </w:rPr>
              <w:t>h = 32,6м</w:t>
            </w:r>
          </w:p>
        </w:tc>
        <w:tc>
          <w:tcPr>
            <w:tcW w:w="2577" w:type="dxa"/>
            <w:shd w:val="clear" w:color="auto" w:fill="auto"/>
          </w:tcPr>
          <w:p w:rsidR="0075477A" w:rsidRPr="008F47C5" w:rsidRDefault="0075477A" w:rsidP="00E6604F">
            <w:pPr>
              <w:pStyle w:val="aff1"/>
              <w:rPr>
                <w:lang w:val="uk-UA"/>
              </w:rPr>
            </w:pPr>
            <w:r w:rsidRPr="008F47C5">
              <w:rPr>
                <w:lang w:val="uk-UA"/>
              </w:rPr>
              <w:t>СНиП ІІІ-4-80*</w:t>
            </w:r>
          </w:p>
          <w:p w:rsidR="0063754F" w:rsidRPr="008F47C5" w:rsidRDefault="0075477A" w:rsidP="00E6604F">
            <w:pPr>
              <w:pStyle w:val="aff1"/>
              <w:rPr>
                <w:lang w:val="uk-UA"/>
              </w:rPr>
            </w:pPr>
            <w:r w:rsidRPr="008F47C5">
              <w:rPr>
                <w:lang w:val="uk-UA"/>
              </w:rPr>
              <w:t>п</w:t>
            </w:r>
            <w:r w:rsidR="0063754F" w:rsidRPr="008F47C5">
              <w:rPr>
                <w:lang w:val="uk-UA"/>
              </w:rPr>
              <w:t>.9.1</w:t>
            </w:r>
            <w:r w:rsidRPr="008F47C5">
              <w:rPr>
                <w:lang w:val="uk-UA"/>
              </w:rPr>
              <w:t>7</w:t>
            </w:r>
            <w:r w:rsidR="0063754F" w:rsidRPr="008F47C5">
              <w:rPr>
                <w:lang w:val="uk-UA"/>
              </w:rPr>
              <w:t xml:space="preserve">; </w:t>
            </w:r>
            <w:r w:rsidRPr="008F47C5">
              <w:rPr>
                <w:lang w:val="uk-UA"/>
              </w:rPr>
              <w:t>п</w:t>
            </w:r>
            <w:r w:rsidR="0063754F" w:rsidRPr="008F47C5">
              <w:rPr>
                <w:lang w:val="uk-UA"/>
              </w:rPr>
              <w:t>.12.8</w:t>
            </w:r>
            <w:r w:rsidRPr="008F47C5">
              <w:rPr>
                <w:lang w:val="uk-UA"/>
              </w:rPr>
              <w:t>, п</w:t>
            </w:r>
            <w:r w:rsidR="0063754F" w:rsidRPr="008F47C5">
              <w:rPr>
                <w:lang w:val="uk-UA"/>
              </w:rPr>
              <w:t>.12.1</w:t>
            </w:r>
            <w:r w:rsidRPr="008F47C5">
              <w:rPr>
                <w:lang w:val="uk-UA"/>
              </w:rPr>
              <w:t>1</w:t>
            </w:r>
            <w:r w:rsidR="0063754F" w:rsidRPr="008F47C5">
              <w:rPr>
                <w:lang w:val="uk-UA"/>
              </w:rPr>
              <w:t xml:space="preserve">; </w:t>
            </w:r>
            <w:r w:rsidRPr="008F47C5">
              <w:rPr>
                <w:lang w:val="uk-UA"/>
              </w:rPr>
              <w:t>п</w:t>
            </w:r>
            <w:r w:rsidR="0063754F" w:rsidRPr="008F47C5">
              <w:rPr>
                <w:lang w:val="uk-UA"/>
              </w:rPr>
              <w:t>.1</w:t>
            </w:r>
            <w:r w:rsidRPr="008F47C5">
              <w:rPr>
                <w:lang w:val="uk-UA"/>
              </w:rPr>
              <w:t>0,2*</w:t>
            </w:r>
            <w:r w:rsidR="0063754F" w:rsidRPr="008F47C5">
              <w:rPr>
                <w:lang w:val="uk-UA"/>
              </w:rPr>
              <w:t>;</w:t>
            </w:r>
          </w:p>
          <w:p w:rsidR="0063754F" w:rsidRPr="008F47C5" w:rsidRDefault="0075477A" w:rsidP="00E6604F">
            <w:pPr>
              <w:pStyle w:val="aff1"/>
              <w:rPr>
                <w:lang w:val="uk-UA"/>
              </w:rPr>
            </w:pPr>
            <w:r w:rsidRPr="008F47C5">
              <w:rPr>
                <w:lang w:val="uk-UA"/>
              </w:rPr>
              <w:t>п</w:t>
            </w:r>
            <w:r w:rsidR="0063754F" w:rsidRPr="008F47C5">
              <w:rPr>
                <w:lang w:val="uk-UA"/>
              </w:rPr>
              <w:t>.1</w:t>
            </w:r>
            <w:r w:rsidRPr="008F47C5">
              <w:rPr>
                <w:lang w:val="uk-UA"/>
              </w:rPr>
              <w:t>0</w:t>
            </w:r>
            <w:r w:rsidR="0063754F" w:rsidRPr="008F47C5">
              <w:rPr>
                <w:lang w:val="uk-UA"/>
              </w:rPr>
              <w:t>.3</w:t>
            </w:r>
            <w:r w:rsidRPr="008F47C5">
              <w:rPr>
                <w:lang w:val="uk-UA"/>
              </w:rPr>
              <w:t>, 10</w:t>
            </w:r>
            <w:r w:rsidR="0063754F" w:rsidRPr="008F47C5">
              <w:rPr>
                <w:lang w:val="uk-UA"/>
              </w:rPr>
              <w:t>.6;</w:t>
            </w:r>
          </w:p>
          <w:p w:rsidR="0063754F" w:rsidRPr="008F47C5" w:rsidRDefault="0075477A" w:rsidP="00E6604F">
            <w:pPr>
              <w:pStyle w:val="aff1"/>
              <w:rPr>
                <w:lang w:val="uk-UA"/>
              </w:rPr>
            </w:pPr>
            <w:r w:rsidRPr="008F47C5">
              <w:rPr>
                <w:lang w:val="uk-UA"/>
              </w:rPr>
              <w:t>п</w:t>
            </w:r>
            <w:r w:rsidR="0063754F" w:rsidRPr="008F47C5">
              <w:rPr>
                <w:lang w:val="uk-UA"/>
              </w:rPr>
              <w:t>.1</w:t>
            </w:r>
            <w:r w:rsidRPr="008F47C5">
              <w:rPr>
                <w:lang w:val="uk-UA"/>
              </w:rPr>
              <w:t>5</w:t>
            </w:r>
            <w:r w:rsidR="0063754F" w:rsidRPr="008F47C5">
              <w:rPr>
                <w:lang w:val="uk-UA"/>
              </w:rPr>
              <w:t>.1</w:t>
            </w:r>
            <w:r w:rsidRPr="008F47C5">
              <w:rPr>
                <w:lang w:val="uk-UA"/>
              </w:rPr>
              <w:t>, 15</w:t>
            </w:r>
            <w:r w:rsidR="0063754F" w:rsidRPr="008F47C5">
              <w:rPr>
                <w:lang w:val="uk-UA"/>
              </w:rPr>
              <w:t>.5;</w:t>
            </w:r>
          </w:p>
          <w:p w:rsidR="0075477A" w:rsidRPr="008F47C5" w:rsidRDefault="0075477A" w:rsidP="00E6604F">
            <w:pPr>
              <w:pStyle w:val="aff1"/>
              <w:rPr>
                <w:lang w:val="uk-UA"/>
              </w:rPr>
            </w:pPr>
            <w:r w:rsidRPr="008F47C5">
              <w:rPr>
                <w:lang w:val="uk-UA"/>
              </w:rPr>
              <w:t>п</w:t>
            </w:r>
            <w:r w:rsidR="0063754F" w:rsidRPr="008F47C5">
              <w:rPr>
                <w:lang w:val="uk-UA"/>
              </w:rPr>
              <w:t>.1</w:t>
            </w:r>
            <w:r w:rsidRPr="008F47C5">
              <w:rPr>
                <w:lang w:val="uk-UA"/>
              </w:rPr>
              <w:t>6,1</w:t>
            </w:r>
          </w:p>
        </w:tc>
      </w:tr>
      <w:tr w:rsidR="0075477A" w:rsidRPr="008F47C5" w:rsidTr="008F47C5">
        <w:trPr>
          <w:jc w:val="center"/>
        </w:trPr>
        <w:tc>
          <w:tcPr>
            <w:tcW w:w="816" w:type="dxa"/>
            <w:shd w:val="clear" w:color="auto" w:fill="auto"/>
          </w:tcPr>
          <w:p w:rsidR="0075477A" w:rsidRPr="008F47C5" w:rsidRDefault="0075477A" w:rsidP="00E6604F">
            <w:pPr>
              <w:pStyle w:val="aff1"/>
              <w:rPr>
                <w:lang w:val="uk-UA"/>
              </w:rPr>
            </w:pPr>
            <w:r w:rsidRPr="008F47C5">
              <w:rPr>
                <w:lang w:val="uk-UA"/>
              </w:rPr>
              <w:t>4</w:t>
            </w:r>
          </w:p>
        </w:tc>
        <w:tc>
          <w:tcPr>
            <w:tcW w:w="1993" w:type="dxa"/>
            <w:shd w:val="clear" w:color="auto" w:fill="auto"/>
          </w:tcPr>
          <w:p w:rsidR="0075477A" w:rsidRPr="008F47C5" w:rsidRDefault="0075477A" w:rsidP="00E6604F">
            <w:pPr>
              <w:pStyle w:val="aff1"/>
              <w:rPr>
                <w:lang w:val="uk-UA"/>
              </w:rPr>
            </w:pPr>
            <w:r w:rsidRPr="008F47C5">
              <w:rPr>
                <w:lang w:val="uk-UA"/>
              </w:rPr>
              <w:t>Виробничий шум</w:t>
            </w:r>
          </w:p>
        </w:tc>
        <w:tc>
          <w:tcPr>
            <w:tcW w:w="2189" w:type="dxa"/>
            <w:shd w:val="clear" w:color="auto" w:fill="auto"/>
          </w:tcPr>
          <w:p w:rsidR="0075477A" w:rsidRPr="008F47C5" w:rsidRDefault="0075477A" w:rsidP="00E6604F">
            <w:pPr>
              <w:pStyle w:val="aff1"/>
              <w:rPr>
                <w:lang w:val="uk-UA"/>
              </w:rPr>
            </w:pPr>
            <w:r w:rsidRPr="008F47C5">
              <w:rPr>
                <w:lang w:val="uk-UA"/>
              </w:rPr>
              <w:t>роботи з механічним інструментом</w:t>
            </w:r>
          </w:p>
        </w:tc>
        <w:tc>
          <w:tcPr>
            <w:tcW w:w="1533" w:type="dxa"/>
            <w:shd w:val="clear" w:color="auto" w:fill="auto"/>
          </w:tcPr>
          <w:p w:rsidR="0075477A" w:rsidRPr="008F47C5" w:rsidRDefault="0075477A" w:rsidP="00E6604F">
            <w:pPr>
              <w:pStyle w:val="aff1"/>
              <w:rPr>
                <w:lang w:val="uk-UA"/>
              </w:rPr>
            </w:pPr>
            <w:r w:rsidRPr="008F47C5">
              <w:rPr>
                <w:lang w:val="uk-UA"/>
              </w:rPr>
              <w:t>&lt;80ДБ</w:t>
            </w:r>
          </w:p>
        </w:tc>
        <w:tc>
          <w:tcPr>
            <w:tcW w:w="2577" w:type="dxa"/>
            <w:shd w:val="clear" w:color="auto" w:fill="auto"/>
          </w:tcPr>
          <w:p w:rsidR="0075477A" w:rsidRPr="008F47C5" w:rsidRDefault="0075477A" w:rsidP="00E6604F">
            <w:pPr>
              <w:pStyle w:val="aff1"/>
              <w:rPr>
                <w:lang w:val="uk-UA"/>
              </w:rPr>
            </w:pPr>
            <w:r w:rsidRPr="008F47C5">
              <w:rPr>
                <w:lang w:val="uk-UA"/>
              </w:rPr>
              <w:t>ГОСТ 1</w:t>
            </w:r>
            <w:r w:rsidR="0063754F" w:rsidRPr="008F47C5">
              <w:rPr>
                <w:lang w:val="uk-UA"/>
              </w:rPr>
              <w:t xml:space="preserve">2.1 </w:t>
            </w:r>
            <w:r w:rsidRPr="008F47C5">
              <w:rPr>
                <w:lang w:val="uk-UA"/>
              </w:rPr>
              <w:t>003-83*</w:t>
            </w:r>
          </w:p>
        </w:tc>
      </w:tr>
      <w:tr w:rsidR="0075477A" w:rsidRPr="008F47C5" w:rsidTr="008F47C5">
        <w:trPr>
          <w:jc w:val="center"/>
        </w:trPr>
        <w:tc>
          <w:tcPr>
            <w:tcW w:w="816" w:type="dxa"/>
            <w:shd w:val="clear" w:color="auto" w:fill="auto"/>
          </w:tcPr>
          <w:p w:rsidR="0075477A" w:rsidRPr="008F47C5" w:rsidRDefault="0075477A" w:rsidP="00E6604F">
            <w:pPr>
              <w:pStyle w:val="aff1"/>
              <w:rPr>
                <w:lang w:val="uk-UA"/>
              </w:rPr>
            </w:pPr>
            <w:r w:rsidRPr="008F47C5">
              <w:rPr>
                <w:lang w:val="uk-UA"/>
              </w:rPr>
              <w:t>5</w:t>
            </w:r>
          </w:p>
        </w:tc>
        <w:tc>
          <w:tcPr>
            <w:tcW w:w="1993" w:type="dxa"/>
            <w:shd w:val="clear" w:color="auto" w:fill="auto"/>
          </w:tcPr>
          <w:p w:rsidR="0075477A" w:rsidRPr="008F47C5" w:rsidRDefault="0075477A" w:rsidP="00E6604F">
            <w:pPr>
              <w:pStyle w:val="aff1"/>
              <w:rPr>
                <w:lang w:val="uk-UA"/>
              </w:rPr>
            </w:pPr>
            <w:r w:rsidRPr="008F47C5">
              <w:rPr>
                <w:lang w:val="uk-UA"/>
              </w:rPr>
              <w:t>Експлуатація вантажопідйомних машин</w:t>
            </w:r>
          </w:p>
        </w:tc>
        <w:tc>
          <w:tcPr>
            <w:tcW w:w="2189" w:type="dxa"/>
            <w:shd w:val="clear" w:color="auto" w:fill="auto"/>
          </w:tcPr>
          <w:p w:rsidR="0075477A" w:rsidRPr="008F47C5" w:rsidRDefault="0075477A" w:rsidP="00E6604F">
            <w:pPr>
              <w:pStyle w:val="aff1"/>
              <w:rPr>
                <w:lang w:val="uk-UA"/>
              </w:rPr>
            </w:pPr>
            <w:r w:rsidRPr="008F47C5">
              <w:rPr>
                <w:lang w:val="uk-UA"/>
              </w:rPr>
              <w:t>КБ-403</w:t>
            </w:r>
          </w:p>
        </w:tc>
        <w:tc>
          <w:tcPr>
            <w:tcW w:w="1533" w:type="dxa"/>
            <w:shd w:val="clear" w:color="auto" w:fill="auto"/>
          </w:tcPr>
          <w:p w:rsidR="0075477A" w:rsidRPr="008F47C5" w:rsidRDefault="0075477A" w:rsidP="00E6604F">
            <w:pPr>
              <w:pStyle w:val="aff1"/>
              <w:rPr>
                <w:lang w:val="uk-UA"/>
              </w:rPr>
            </w:pPr>
            <w:r w:rsidRPr="008F47C5">
              <w:rPr>
                <w:lang w:val="uk-UA"/>
              </w:rPr>
              <w:t>RMB=30м</w:t>
            </w:r>
          </w:p>
          <w:p w:rsidR="0075477A" w:rsidRPr="008F47C5" w:rsidRDefault="0075477A" w:rsidP="00E6604F">
            <w:pPr>
              <w:pStyle w:val="aff1"/>
              <w:rPr>
                <w:lang w:val="uk-UA"/>
              </w:rPr>
            </w:pPr>
            <w:r w:rsidRPr="008F47C5">
              <w:rPr>
                <w:lang w:val="uk-UA"/>
              </w:rPr>
              <w:t>Р</w:t>
            </w:r>
            <w:r w:rsidRPr="008F47C5">
              <w:rPr>
                <w:vertAlign w:val="subscript"/>
                <w:lang w:val="uk-UA"/>
              </w:rPr>
              <w:t>п</w:t>
            </w:r>
            <w:r w:rsidR="0063754F" w:rsidRPr="008F47C5">
              <w:rPr>
                <w:vertAlign w:val="subscript"/>
                <w:lang w:val="uk-UA"/>
              </w:rPr>
              <w:t xml:space="preserve">. </w:t>
            </w:r>
            <w:r w:rsidRPr="008F47C5">
              <w:rPr>
                <w:vertAlign w:val="subscript"/>
                <w:lang w:val="uk-UA"/>
              </w:rPr>
              <w:t>з</w:t>
            </w:r>
            <w:r w:rsidR="0063754F" w:rsidRPr="008F47C5">
              <w:rPr>
                <w:vertAlign w:val="subscript"/>
                <w:lang w:val="uk-UA"/>
              </w:rPr>
              <w:t xml:space="preserve">. </w:t>
            </w:r>
            <w:r w:rsidRPr="008F47C5">
              <w:rPr>
                <w:lang w:val="uk-UA"/>
              </w:rPr>
              <w:t>= 41м</w:t>
            </w:r>
          </w:p>
        </w:tc>
        <w:tc>
          <w:tcPr>
            <w:tcW w:w="2577" w:type="dxa"/>
            <w:shd w:val="clear" w:color="auto" w:fill="auto"/>
          </w:tcPr>
          <w:p w:rsidR="0063754F" w:rsidRPr="008F47C5" w:rsidRDefault="0075477A" w:rsidP="00E6604F">
            <w:pPr>
              <w:pStyle w:val="aff1"/>
              <w:rPr>
                <w:lang w:val="uk-UA"/>
              </w:rPr>
            </w:pPr>
            <w:r w:rsidRPr="008F47C5">
              <w:rPr>
                <w:lang w:val="uk-UA"/>
              </w:rPr>
              <w:t>НПАОП</w:t>
            </w:r>
            <w:r w:rsidR="0063754F" w:rsidRPr="008F47C5">
              <w:rPr>
                <w:lang w:val="uk-UA"/>
              </w:rPr>
              <w:t>.0.0</w:t>
            </w:r>
            <w:r w:rsidRPr="008F47C5">
              <w:rPr>
                <w:lang w:val="uk-UA"/>
              </w:rPr>
              <w:t>0-1</w:t>
            </w:r>
            <w:r w:rsidR="0063754F" w:rsidRPr="008F47C5">
              <w:rPr>
                <w:lang w:val="uk-UA"/>
              </w:rPr>
              <w:t>.0</w:t>
            </w:r>
            <w:r w:rsidRPr="008F47C5">
              <w:rPr>
                <w:lang w:val="uk-UA"/>
              </w:rPr>
              <w:t>1-</w:t>
            </w:r>
          </w:p>
          <w:p w:rsidR="0075477A" w:rsidRPr="008F47C5" w:rsidRDefault="0075477A" w:rsidP="00E6604F">
            <w:pPr>
              <w:pStyle w:val="aff1"/>
              <w:rPr>
                <w:lang w:val="uk-UA"/>
              </w:rPr>
            </w:pPr>
            <w:r w:rsidRPr="008F47C5">
              <w:rPr>
                <w:lang w:val="uk-UA"/>
              </w:rPr>
              <w:t>07</w:t>
            </w:r>
          </w:p>
        </w:tc>
      </w:tr>
      <w:tr w:rsidR="00163ECF" w:rsidRPr="008F47C5" w:rsidTr="008F47C5">
        <w:trPr>
          <w:jc w:val="center"/>
        </w:trPr>
        <w:tc>
          <w:tcPr>
            <w:tcW w:w="816" w:type="dxa"/>
            <w:shd w:val="clear" w:color="auto" w:fill="auto"/>
          </w:tcPr>
          <w:p w:rsidR="00163ECF" w:rsidRPr="008F47C5" w:rsidRDefault="00163ECF" w:rsidP="00E6604F">
            <w:pPr>
              <w:pStyle w:val="aff1"/>
              <w:rPr>
                <w:lang w:val="uk-UA"/>
              </w:rPr>
            </w:pPr>
            <w:r w:rsidRPr="008F47C5">
              <w:rPr>
                <w:lang w:val="uk-UA"/>
              </w:rPr>
              <w:t>6</w:t>
            </w:r>
          </w:p>
        </w:tc>
        <w:tc>
          <w:tcPr>
            <w:tcW w:w="1993" w:type="dxa"/>
            <w:shd w:val="clear" w:color="auto" w:fill="auto"/>
          </w:tcPr>
          <w:p w:rsidR="00163ECF" w:rsidRPr="008F47C5" w:rsidRDefault="00163ECF" w:rsidP="00E6604F">
            <w:pPr>
              <w:pStyle w:val="aff1"/>
              <w:rPr>
                <w:lang w:val="uk-UA"/>
              </w:rPr>
            </w:pPr>
            <w:r w:rsidRPr="008F47C5">
              <w:rPr>
                <w:lang w:val="uk-UA"/>
              </w:rPr>
              <w:t>Враження електричним струмом</w:t>
            </w:r>
          </w:p>
        </w:tc>
        <w:tc>
          <w:tcPr>
            <w:tcW w:w="2189" w:type="dxa"/>
            <w:shd w:val="clear" w:color="auto" w:fill="auto"/>
          </w:tcPr>
          <w:p w:rsidR="00163ECF" w:rsidRPr="008F47C5" w:rsidRDefault="00163ECF" w:rsidP="00E6604F">
            <w:pPr>
              <w:pStyle w:val="aff1"/>
              <w:rPr>
                <w:lang w:val="uk-UA"/>
              </w:rPr>
            </w:pPr>
            <w:r w:rsidRPr="008F47C5">
              <w:rPr>
                <w:lang w:val="uk-UA"/>
              </w:rPr>
              <w:t>зварювальні роботи,</w:t>
            </w:r>
          </w:p>
          <w:p w:rsidR="00163ECF" w:rsidRPr="008F47C5" w:rsidRDefault="00163ECF" w:rsidP="00E6604F">
            <w:pPr>
              <w:pStyle w:val="aff1"/>
              <w:rPr>
                <w:lang w:val="uk-UA"/>
              </w:rPr>
            </w:pPr>
            <w:r w:rsidRPr="008F47C5">
              <w:rPr>
                <w:lang w:val="uk-UA"/>
              </w:rPr>
              <w:t>електромонтажні роботи</w:t>
            </w:r>
          </w:p>
        </w:tc>
        <w:tc>
          <w:tcPr>
            <w:tcW w:w="1533" w:type="dxa"/>
            <w:shd w:val="clear" w:color="auto" w:fill="auto"/>
          </w:tcPr>
          <w:p w:rsidR="00163ECF" w:rsidRPr="008F47C5" w:rsidRDefault="00163ECF" w:rsidP="00E6604F">
            <w:pPr>
              <w:pStyle w:val="aff1"/>
              <w:rPr>
                <w:lang w:val="uk-UA"/>
              </w:rPr>
            </w:pPr>
            <w:r w:rsidRPr="008F47C5">
              <w:rPr>
                <w:lang w:val="uk-UA"/>
              </w:rPr>
              <w:t>6000В</w:t>
            </w:r>
          </w:p>
          <w:p w:rsidR="00163ECF" w:rsidRPr="008F47C5" w:rsidRDefault="00163ECF" w:rsidP="00E6604F">
            <w:pPr>
              <w:pStyle w:val="aff1"/>
              <w:rPr>
                <w:lang w:val="uk-UA"/>
              </w:rPr>
            </w:pPr>
            <w:r w:rsidRPr="008F47C5">
              <w:rPr>
                <w:lang w:val="uk-UA"/>
              </w:rPr>
              <w:t>220В, 380В</w:t>
            </w:r>
          </w:p>
        </w:tc>
        <w:tc>
          <w:tcPr>
            <w:tcW w:w="2577" w:type="dxa"/>
            <w:shd w:val="clear" w:color="auto" w:fill="auto"/>
          </w:tcPr>
          <w:p w:rsidR="00163ECF" w:rsidRPr="008F47C5" w:rsidRDefault="00163ECF" w:rsidP="00E6604F">
            <w:pPr>
              <w:pStyle w:val="aff1"/>
              <w:rPr>
                <w:lang w:val="uk-UA"/>
              </w:rPr>
            </w:pPr>
            <w:r w:rsidRPr="008F47C5">
              <w:rPr>
                <w:lang w:val="uk-UA"/>
              </w:rPr>
              <w:t>ГОСТ 12,1</w:t>
            </w:r>
            <w:r w:rsidR="0063754F" w:rsidRPr="008F47C5">
              <w:rPr>
                <w:lang w:val="uk-UA"/>
              </w:rPr>
              <w:t>.0</w:t>
            </w:r>
            <w:r w:rsidRPr="008F47C5">
              <w:rPr>
                <w:lang w:val="uk-UA"/>
              </w:rPr>
              <w:t>13-78</w:t>
            </w:r>
          </w:p>
          <w:p w:rsidR="0063754F" w:rsidRPr="008F47C5" w:rsidRDefault="00163ECF" w:rsidP="00E6604F">
            <w:pPr>
              <w:pStyle w:val="aff1"/>
              <w:rPr>
                <w:lang w:val="uk-UA"/>
              </w:rPr>
            </w:pPr>
            <w:r w:rsidRPr="008F47C5">
              <w:rPr>
                <w:lang w:val="uk-UA"/>
              </w:rPr>
              <w:t>НПАОП</w:t>
            </w:r>
            <w:r w:rsidR="0063754F" w:rsidRPr="008F47C5">
              <w:rPr>
                <w:lang w:val="uk-UA"/>
              </w:rPr>
              <w:t>.4</w:t>
            </w:r>
            <w:r w:rsidRPr="008F47C5">
              <w:rPr>
                <w:lang w:val="uk-UA"/>
              </w:rPr>
              <w:t>0</w:t>
            </w:r>
            <w:r w:rsidR="0063754F" w:rsidRPr="008F47C5">
              <w:rPr>
                <w:lang w:val="uk-UA"/>
              </w:rPr>
              <w:t>.1</w:t>
            </w:r>
            <w:r w:rsidRPr="008F47C5">
              <w:rPr>
                <w:lang w:val="uk-UA"/>
              </w:rPr>
              <w:t>-</w:t>
            </w:r>
            <w:r w:rsidR="0063754F" w:rsidRPr="008F47C5">
              <w:rPr>
                <w:lang w:val="uk-UA"/>
              </w:rPr>
              <w:t>1.2</w:t>
            </w:r>
            <w:r w:rsidRPr="008F47C5">
              <w:rPr>
                <w:lang w:val="uk-UA"/>
              </w:rPr>
              <w:t>1-</w:t>
            </w:r>
          </w:p>
          <w:p w:rsidR="00163ECF" w:rsidRPr="008F47C5" w:rsidRDefault="00163ECF" w:rsidP="00E6604F">
            <w:pPr>
              <w:pStyle w:val="aff1"/>
              <w:rPr>
                <w:lang w:val="uk-UA"/>
              </w:rPr>
            </w:pPr>
            <w:r w:rsidRPr="008F47C5">
              <w:rPr>
                <w:lang w:val="uk-UA"/>
              </w:rPr>
              <w:t>98</w:t>
            </w:r>
          </w:p>
        </w:tc>
      </w:tr>
      <w:tr w:rsidR="00163ECF" w:rsidRPr="008F47C5" w:rsidTr="008F47C5">
        <w:trPr>
          <w:jc w:val="center"/>
        </w:trPr>
        <w:tc>
          <w:tcPr>
            <w:tcW w:w="816" w:type="dxa"/>
            <w:shd w:val="clear" w:color="auto" w:fill="auto"/>
          </w:tcPr>
          <w:p w:rsidR="00163ECF" w:rsidRPr="008F47C5" w:rsidRDefault="00163ECF" w:rsidP="00E6604F">
            <w:pPr>
              <w:pStyle w:val="aff1"/>
              <w:rPr>
                <w:lang w:val="uk-UA"/>
              </w:rPr>
            </w:pPr>
            <w:r w:rsidRPr="008F47C5">
              <w:rPr>
                <w:lang w:val="uk-UA"/>
              </w:rPr>
              <w:t>7</w:t>
            </w:r>
          </w:p>
        </w:tc>
        <w:tc>
          <w:tcPr>
            <w:tcW w:w="1993" w:type="dxa"/>
            <w:shd w:val="clear" w:color="auto" w:fill="auto"/>
          </w:tcPr>
          <w:p w:rsidR="00163ECF" w:rsidRPr="008F47C5" w:rsidRDefault="00163ECF" w:rsidP="00E6604F">
            <w:pPr>
              <w:pStyle w:val="aff1"/>
              <w:rPr>
                <w:lang w:val="uk-UA"/>
              </w:rPr>
            </w:pPr>
            <w:r w:rsidRPr="008F47C5">
              <w:rPr>
                <w:lang w:val="uk-UA"/>
              </w:rPr>
              <w:t>Вплив шкідливих речовин</w:t>
            </w:r>
          </w:p>
        </w:tc>
        <w:tc>
          <w:tcPr>
            <w:tcW w:w="2189" w:type="dxa"/>
            <w:shd w:val="clear" w:color="auto" w:fill="auto"/>
          </w:tcPr>
          <w:p w:rsidR="00163ECF" w:rsidRPr="008F47C5" w:rsidRDefault="00163ECF" w:rsidP="00E6604F">
            <w:pPr>
              <w:pStyle w:val="aff1"/>
              <w:rPr>
                <w:lang w:val="uk-UA"/>
              </w:rPr>
            </w:pPr>
            <w:r w:rsidRPr="008F47C5">
              <w:rPr>
                <w:lang w:val="uk-UA"/>
              </w:rPr>
              <w:t>зварювання ацетилену,</w:t>
            </w:r>
          </w:p>
          <w:p w:rsidR="00163ECF" w:rsidRPr="008F47C5" w:rsidRDefault="00163ECF" w:rsidP="00E6604F">
            <w:pPr>
              <w:pStyle w:val="aff1"/>
              <w:rPr>
                <w:lang w:val="uk-UA"/>
              </w:rPr>
            </w:pPr>
            <w:r w:rsidRPr="008F47C5">
              <w:rPr>
                <w:lang w:val="uk-UA"/>
              </w:rPr>
              <w:t>опорядження ацетилену</w:t>
            </w:r>
          </w:p>
        </w:tc>
        <w:tc>
          <w:tcPr>
            <w:tcW w:w="1533" w:type="dxa"/>
            <w:shd w:val="clear" w:color="auto" w:fill="auto"/>
          </w:tcPr>
          <w:p w:rsidR="00163ECF" w:rsidRPr="008F47C5" w:rsidRDefault="00163ECF" w:rsidP="00E6604F">
            <w:pPr>
              <w:pStyle w:val="aff1"/>
              <w:rPr>
                <w:lang w:val="uk-UA"/>
              </w:rPr>
            </w:pPr>
            <w:r w:rsidRPr="008F47C5">
              <w:rPr>
                <w:lang w:val="uk-UA"/>
              </w:rPr>
              <w:t>ГДК</w:t>
            </w:r>
          </w:p>
          <w:p w:rsidR="00163ECF" w:rsidRPr="008F47C5" w:rsidRDefault="00163ECF" w:rsidP="00E6604F">
            <w:pPr>
              <w:pStyle w:val="aff1"/>
              <w:rPr>
                <w:lang w:val="uk-UA"/>
              </w:rPr>
            </w:pPr>
            <w:r w:rsidRPr="008F47C5">
              <w:rPr>
                <w:lang w:val="uk-UA"/>
              </w:rPr>
              <w:t>200мг/м</w:t>
            </w:r>
            <w:r w:rsidRPr="008F47C5">
              <w:rPr>
                <w:vertAlign w:val="superscript"/>
                <w:lang w:val="uk-UA"/>
              </w:rPr>
              <w:t>3</w:t>
            </w:r>
          </w:p>
          <w:p w:rsidR="00163ECF" w:rsidRPr="008F47C5" w:rsidRDefault="00163ECF" w:rsidP="00E6604F">
            <w:pPr>
              <w:pStyle w:val="aff1"/>
              <w:rPr>
                <w:lang w:val="uk-UA"/>
              </w:rPr>
            </w:pPr>
            <w:r w:rsidRPr="008F47C5">
              <w:rPr>
                <w:lang w:val="uk-UA"/>
              </w:rPr>
              <w:t>0,1 мг/м</w:t>
            </w:r>
            <w:r w:rsidRPr="008F47C5">
              <w:rPr>
                <w:vertAlign w:val="superscript"/>
                <w:lang w:val="uk-UA"/>
              </w:rPr>
              <w:t>3</w:t>
            </w:r>
          </w:p>
        </w:tc>
        <w:tc>
          <w:tcPr>
            <w:tcW w:w="2577" w:type="dxa"/>
            <w:shd w:val="clear" w:color="auto" w:fill="auto"/>
          </w:tcPr>
          <w:p w:rsidR="00163ECF" w:rsidRPr="008F47C5" w:rsidRDefault="00163ECF" w:rsidP="00E6604F">
            <w:pPr>
              <w:pStyle w:val="aff1"/>
              <w:rPr>
                <w:lang w:val="uk-UA"/>
              </w:rPr>
            </w:pPr>
            <w:r w:rsidRPr="008F47C5">
              <w:rPr>
                <w:lang w:val="uk-UA"/>
              </w:rPr>
              <w:t>СНиП ІІІ-4-80*</w:t>
            </w:r>
          </w:p>
          <w:p w:rsidR="00163ECF" w:rsidRPr="008F47C5" w:rsidRDefault="00163ECF" w:rsidP="00E6604F">
            <w:pPr>
              <w:pStyle w:val="aff1"/>
              <w:rPr>
                <w:lang w:val="uk-UA"/>
              </w:rPr>
            </w:pPr>
            <w:r w:rsidRPr="008F47C5">
              <w:rPr>
                <w:lang w:val="uk-UA"/>
              </w:rPr>
              <w:t>п</w:t>
            </w:r>
            <w:r w:rsidR="0063754F" w:rsidRPr="008F47C5">
              <w:rPr>
                <w:lang w:val="uk-UA"/>
              </w:rPr>
              <w:t>.6.2</w:t>
            </w:r>
            <w:r w:rsidRPr="008F47C5">
              <w:rPr>
                <w:lang w:val="uk-UA"/>
              </w:rPr>
              <w:t>3</w:t>
            </w:r>
          </w:p>
          <w:p w:rsidR="00163ECF" w:rsidRPr="008F47C5" w:rsidRDefault="00163ECF" w:rsidP="00E6604F">
            <w:pPr>
              <w:pStyle w:val="aff1"/>
              <w:rPr>
                <w:lang w:val="uk-UA"/>
              </w:rPr>
            </w:pPr>
            <w:r w:rsidRPr="008F47C5">
              <w:rPr>
                <w:lang w:val="uk-UA"/>
              </w:rPr>
              <w:t>п</w:t>
            </w:r>
            <w:r w:rsidR="0063754F" w:rsidRPr="008F47C5">
              <w:rPr>
                <w:lang w:val="uk-UA"/>
              </w:rPr>
              <w:t>.1</w:t>
            </w:r>
            <w:r w:rsidRPr="008F47C5">
              <w:rPr>
                <w:lang w:val="uk-UA"/>
              </w:rPr>
              <w:t>6</w:t>
            </w:r>
            <w:r w:rsidR="0063754F" w:rsidRPr="008F47C5">
              <w:rPr>
                <w:lang w:val="uk-UA"/>
              </w:rPr>
              <w:t>.4</w:t>
            </w:r>
            <w:r w:rsidRPr="008F47C5">
              <w:rPr>
                <w:lang w:val="uk-UA"/>
              </w:rPr>
              <w:t>, 16</w:t>
            </w:r>
            <w:r w:rsidR="0063754F" w:rsidRPr="008F47C5">
              <w:rPr>
                <w:lang w:val="uk-UA"/>
              </w:rPr>
              <w:t>.5</w:t>
            </w:r>
            <w:r w:rsidRPr="008F47C5">
              <w:rPr>
                <w:lang w:val="uk-UA"/>
              </w:rPr>
              <w:t>, 18</w:t>
            </w:r>
            <w:r w:rsidR="0063754F" w:rsidRPr="008F47C5">
              <w:rPr>
                <w:lang w:val="uk-UA"/>
              </w:rPr>
              <w:t>.8</w:t>
            </w:r>
          </w:p>
          <w:p w:rsidR="00163ECF" w:rsidRPr="008F47C5" w:rsidRDefault="00163ECF" w:rsidP="00E6604F">
            <w:pPr>
              <w:pStyle w:val="aff1"/>
              <w:rPr>
                <w:lang w:val="uk-UA"/>
              </w:rPr>
            </w:pPr>
            <w:r w:rsidRPr="008F47C5">
              <w:rPr>
                <w:lang w:val="uk-UA"/>
              </w:rPr>
              <w:t>ГОСТ 1</w:t>
            </w:r>
            <w:r w:rsidR="0063754F" w:rsidRPr="008F47C5">
              <w:rPr>
                <w:lang w:val="uk-UA"/>
              </w:rPr>
              <w:t xml:space="preserve">2.1 </w:t>
            </w:r>
            <w:r w:rsidRPr="008F47C5">
              <w:rPr>
                <w:lang w:val="uk-UA"/>
              </w:rPr>
              <w:t>005-88</w:t>
            </w:r>
          </w:p>
        </w:tc>
      </w:tr>
      <w:tr w:rsidR="00163ECF" w:rsidRPr="008F47C5" w:rsidTr="008F47C5">
        <w:trPr>
          <w:jc w:val="center"/>
        </w:trPr>
        <w:tc>
          <w:tcPr>
            <w:tcW w:w="816" w:type="dxa"/>
            <w:shd w:val="clear" w:color="auto" w:fill="auto"/>
          </w:tcPr>
          <w:p w:rsidR="00163ECF" w:rsidRPr="008F47C5" w:rsidRDefault="00163ECF" w:rsidP="00E6604F">
            <w:pPr>
              <w:pStyle w:val="aff1"/>
              <w:rPr>
                <w:lang w:val="uk-UA"/>
              </w:rPr>
            </w:pPr>
            <w:r w:rsidRPr="008F47C5">
              <w:rPr>
                <w:lang w:val="uk-UA"/>
              </w:rPr>
              <w:t>8</w:t>
            </w:r>
          </w:p>
        </w:tc>
        <w:tc>
          <w:tcPr>
            <w:tcW w:w="1993" w:type="dxa"/>
            <w:shd w:val="clear" w:color="auto" w:fill="auto"/>
          </w:tcPr>
          <w:p w:rsidR="00163ECF" w:rsidRPr="008F47C5" w:rsidRDefault="00163ECF" w:rsidP="00E6604F">
            <w:pPr>
              <w:pStyle w:val="aff1"/>
              <w:rPr>
                <w:lang w:val="uk-UA"/>
              </w:rPr>
            </w:pPr>
            <w:r w:rsidRPr="008F47C5">
              <w:rPr>
                <w:lang w:val="uk-UA"/>
              </w:rPr>
              <w:t>Транспорт</w:t>
            </w:r>
          </w:p>
        </w:tc>
        <w:tc>
          <w:tcPr>
            <w:tcW w:w="2189" w:type="dxa"/>
            <w:shd w:val="clear" w:color="auto" w:fill="auto"/>
          </w:tcPr>
          <w:p w:rsidR="00163ECF" w:rsidRPr="008F47C5" w:rsidRDefault="00163ECF" w:rsidP="00E6604F">
            <w:pPr>
              <w:pStyle w:val="aff1"/>
              <w:rPr>
                <w:lang w:val="uk-UA"/>
              </w:rPr>
            </w:pPr>
            <w:r w:rsidRPr="008F47C5">
              <w:rPr>
                <w:lang w:val="uk-UA"/>
              </w:rPr>
              <w:t>екскаватор,</w:t>
            </w:r>
          </w:p>
          <w:p w:rsidR="00163ECF" w:rsidRPr="008F47C5" w:rsidRDefault="00163ECF" w:rsidP="00E6604F">
            <w:pPr>
              <w:pStyle w:val="aff1"/>
              <w:rPr>
                <w:lang w:val="uk-UA"/>
              </w:rPr>
            </w:pPr>
            <w:r w:rsidRPr="008F47C5">
              <w:rPr>
                <w:lang w:val="uk-UA"/>
              </w:rPr>
              <w:t>самохідний кран</w:t>
            </w:r>
          </w:p>
        </w:tc>
        <w:tc>
          <w:tcPr>
            <w:tcW w:w="1533" w:type="dxa"/>
            <w:shd w:val="clear" w:color="auto" w:fill="auto"/>
          </w:tcPr>
          <w:p w:rsidR="00163ECF" w:rsidRPr="008F47C5" w:rsidRDefault="00163ECF" w:rsidP="00E6604F">
            <w:pPr>
              <w:pStyle w:val="aff1"/>
              <w:rPr>
                <w:lang w:val="uk-UA"/>
              </w:rPr>
            </w:pPr>
            <w:r w:rsidRPr="008F47C5">
              <w:rPr>
                <w:lang w:val="uk-UA"/>
              </w:rPr>
              <w:t>V = 10км/г</w:t>
            </w:r>
          </w:p>
          <w:p w:rsidR="00163ECF" w:rsidRPr="008F47C5" w:rsidRDefault="00163ECF" w:rsidP="00E6604F">
            <w:pPr>
              <w:pStyle w:val="aff1"/>
              <w:rPr>
                <w:lang w:val="uk-UA"/>
              </w:rPr>
            </w:pPr>
            <w:r w:rsidRPr="008F47C5">
              <w:rPr>
                <w:lang w:val="uk-UA"/>
              </w:rPr>
              <w:t>V</w:t>
            </w:r>
            <w:r w:rsidRPr="008F47C5">
              <w:rPr>
                <w:vertAlign w:val="subscript"/>
                <w:lang w:val="uk-UA"/>
              </w:rPr>
              <w:t xml:space="preserve">1 </w:t>
            </w:r>
            <w:r w:rsidRPr="008F47C5">
              <w:rPr>
                <w:lang w:val="uk-UA"/>
              </w:rPr>
              <w:t>= 5 км/г</w:t>
            </w:r>
          </w:p>
        </w:tc>
        <w:tc>
          <w:tcPr>
            <w:tcW w:w="2577" w:type="dxa"/>
            <w:shd w:val="clear" w:color="auto" w:fill="auto"/>
          </w:tcPr>
          <w:p w:rsidR="00163ECF" w:rsidRPr="008F47C5" w:rsidRDefault="00163ECF" w:rsidP="00E6604F">
            <w:pPr>
              <w:pStyle w:val="aff1"/>
              <w:rPr>
                <w:lang w:val="uk-UA"/>
              </w:rPr>
            </w:pPr>
            <w:r w:rsidRPr="008F47C5">
              <w:rPr>
                <w:lang w:val="uk-UA"/>
              </w:rPr>
              <w:t xml:space="preserve">ДБН </w:t>
            </w:r>
            <w:r w:rsidR="0063754F" w:rsidRPr="008F47C5">
              <w:rPr>
                <w:lang w:val="uk-UA"/>
              </w:rPr>
              <w:t>1.3.1</w:t>
            </w:r>
            <w:r w:rsidRPr="008F47C5">
              <w:rPr>
                <w:lang w:val="uk-UA"/>
              </w:rPr>
              <w:t>-5-96</w:t>
            </w:r>
          </w:p>
        </w:tc>
      </w:tr>
      <w:tr w:rsidR="0075477A" w:rsidRPr="008F47C5" w:rsidTr="008F47C5">
        <w:trPr>
          <w:jc w:val="center"/>
        </w:trPr>
        <w:tc>
          <w:tcPr>
            <w:tcW w:w="817" w:type="dxa"/>
            <w:shd w:val="clear" w:color="auto" w:fill="auto"/>
          </w:tcPr>
          <w:p w:rsidR="0075477A" w:rsidRPr="008F47C5" w:rsidRDefault="0075477A" w:rsidP="00E6604F">
            <w:pPr>
              <w:pStyle w:val="aff1"/>
              <w:rPr>
                <w:lang w:val="uk-UA"/>
              </w:rPr>
            </w:pPr>
            <w:r w:rsidRPr="008F47C5">
              <w:rPr>
                <w:lang w:val="uk-UA"/>
              </w:rPr>
              <w:t>9</w:t>
            </w:r>
          </w:p>
        </w:tc>
        <w:tc>
          <w:tcPr>
            <w:tcW w:w="1991" w:type="dxa"/>
            <w:shd w:val="clear" w:color="auto" w:fill="auto"/>
          </w:tcPr>
          <w:p w:rsidR="0075477A" w:rsidRPr="008F47C5" w:rsidRDefault="0075477A" w:rsidP="00E6604F">
            <w:pPr>
              <w:pStyle w:val="aff1"/>
              <w:rPr>
                <w:lang w:val="uk-UA"/>
              </w:rPr>
            </w:pPr>
            <w:r w:rsidRPr="008F47C5">
              <w:rPr>
                <w:lang w:val="uk-UA"/>
              </w:rPr>
              <w:t>Освітленість робочих місць</w:t>
            </w:r>
          </w:p>
        </w:tc>
        <w:tc>
          <w:tcPr>
            <w:tcW w:w="2189" w:type="dxa"/>
            <w:shd w:val="clear" w:color="auto" w:fill="auto"/>
          </w:tcPr>
          <w:p w:rsidR="0075477A" w:rsidRPr="008F47C5" w:rsidRDefault="0075477A" w:rsidP="00E6604F">
            <w:pPr>
              <w:pStyle w:val="aff1"/>
              <w:rPr>
                <w:lang w:val="uk-UA"/>
              </w:rPr>
            </w:pPr>
            <w:r w:rsidRPr="008F47C5">
              <w:rPr>
                <w:lang w:val="uk-UA"/>
              </w:rPr>
              <w:t>земляні</w:t>
            </w:r>
          </w:p>
          <w:p w:rsidR="0075477A" w:rsidRPr="008F47C5" w:rsidRDefault="0075477A" w:rsidP="00E6604F">
            <w:pPr>
              <w:pStyle w:val="aff1"/>
              <w:rPr>
                <w:lang w:val="uk-UA"/>
              </w:rPr>
            </w:pPr>
            <w:r w:rsidRPr="008F47C5">
              <w:rPr>
                <w:lang w:val="uk-UA"/>
              </w:rPr>
              <w:t>бетонні</w:t>
            </w:r>
          </w:p>
          <w:p w:rsidR="0075477A" w:rsidRPr="008F47C5" w:rsidRDefault="0075477A" w:rsidP="00E6604F">
            <w:pPr>
              <w:pStyle w:val="aff1"/>
              <w:rPr>
                <w:lang w:val="uk-UA"/>
              </w:rPr>
            </w:pPr>
            <w:r w:rsidRPr="008F47C5">
              <w:rPr>
                <w:lang w:val="uk-UA"/>
              </w:rPr>
              <w:t>цегляні</w:t>
            </w:r>
          </w:p>
          <w:p w:rsidR="0075477A" w:rsidRPr="008F47C5" w:rsidRDefault="0075477A" w:rsidP="00E6604F">
            <w:pPr>
              <w:pStyle w:val="aff1"/>
              <w:rPr>
                <w:lang w:val="uk-UA"/>
              </w:rPr>
            </w:pPr>
            <w:r w:rsidRPr="008F47C5">
              <w:rPr>
                <w:lang w:val="uk-UA"/>
              </w:rPr>
              <w:t>монтажні</w:t>
            </w:r>
          </w:p>
          <w:p w:rsidR="0075477A" w:rsidRPr="008F47C5" w:rsidRDefault="0075477A" w:rsidP="00E6604F">
            <w:pPr>
              <w:pStyle w:val="aff1"/>
              <w:rPr>
                <w:lang w:val="uk-UA"/>
              </w:rPr>
            </w:pPr>
            <w:r w:rsidRPr="008F47C5">
              <w:rPr>
                <w:lang w:val="uk-UA"/>
              </w:rPr>
              <w:t>покрівельні</w:t>
            </w:r>
          </w:p>
          <w:p w:rsidR="0075477A" w:rsidRPr="008F47C5" w:rsidRDefault="0075477A" w:rsidP="00E6604F">
            <w:pPr>
              <w:pStyle w:val="aff1"/>
              <w:rPr>
                <w:lang w:val="uk-UA"/>
              </w:rPr>
            </w:pPr>
            <w:r w:rsidRPr="008F47C5">
              <w:rPr>
                <w:lang w:val="uk-UA"/>
              </w:rPr>
              <w:t>оздоблювальні</w:t>
            </w:r>
          </w:p>
        </w:tc>
        <w:tc>
          <w:tcPr>
            <w:tcW w:w="1533" w:type="dxa"/>
            <w:shd w:val="clear" w:color="auto" w:fill="auto"/>
          </w:tcPr>
          <w:p w:rsidR="0075477A" w:rsidRPr="008F47C5" w:rsidRDefault="0075477A" w:rsidP="00E6604F">
            <w:pPr>
              <w:pStyle w:val="aff1"/>
              <w:rPr>
                <w:lang w:val="uk-UA"/>
              </w:rPr>
            </w:pPr>
            <w:r w:rsidRPr="008F47C5">
              <w:rPr>
                <w:lang w:val="uk-UA"/>
              </w:rPr>
              <w:t>10лк</w:t>
            </w:r>
          </w:p>
          <w:p w:rsidR="0075477A" w:rsidRPr="008F47C5" w:rsidRDefault="0075477A" w:rsidP="00E6604F">
            <w:pPr>
              <w:pStyle w:val="aff1"/>
              <w:rPr>
                <w:lang w:val="uk-UA"/>
              </w:rPr>
            </w:pPr>
            <w:r w:rsidRPr="008F47C5">
              <w:rPr>
                <w:lang w:val="uk-UA"/>
              </w:rPr>
              <w:t>30лк</w:t>
            </w:r>
          </w:p>
          <w:p w:rsidR="0075477A" w:rsidRPr="008F47C5" w:rsidRDefault="0075477A" w:rsidP="00E6604F">
            <w:pPr>
              <w:pStyle w:val="aff1"/>
              <w:rPr>
                <w:lang w:val="uk-UA"/>
              </w:rPr>
            </w:pPr>
            <w:r w:rsidRPr="008F47C5">
              <w:rPr>
                <w:lang w:val="uk-UA"/>
              </w:rPr>
              <w:t>30лк</w:t>
            </w:r>
          </w:p>
          <w:p w:rsidR="0075477A" w:rsidRPr="008F47C5" w:rsidRDefault="0075477A" w:rsidP="00E6604F">
            <w:pPr>
              <w:pStyle w:val="aff1"/>
              <w:rPr>
                <w:lang w:val="uk-UA"/>
              </w:rPr>
            </w:pPr>
            <w:r w:rsidRPr="008F47C5">
              <w:rPr>
                <w:lang w:val="uk-UA"/>
              </w:rPr>
              <w:t>30лк</w:t>
            </w:r>
          </w:p>
          <w:p w:rsidR="0075477A" w:rsidRPr="008F47C5" w:rsidRDefault="0075477A" w:rsidP="00E6604F">
            <w:pPr>
              <w:pStyle w:val="aff1"/>
              <w:rPr>
                <w:lang w:val="uk-UA"/>
              </w:rPr>
            </w:pPr>
            <w:r w:rsidRPr="008F47C5">
              <w:rPr>
                <w:lang w:val="uk-UA"/>
              </w:rPr>
              <w:t>50лк</w:t>
            </w:r>
          </w:p>
        </w:tc>
        <w:tc>
          <w:tcPr>
            <w:tcW w:w="2578" w:type="dxa"/>
            <w:shd w:val="clear" w:color="auto" w:fill="auto"/>
          </w:tcPr>
          <w:p w:rsidR="0075477A" w:rsidRPr="008F47C5" w:rsidRDefault="0075477A" w:rsidP="00E6604F">
            <w:pPr>
              <w:pStyle w:val="aff1"/>
              <w:rPr>
                <w:lang w:val="uk-UA"/>
              </w:rPr>
            </w:pPr>
            <w:r w:rsidRPr="008F47C5">
              <w:rPr>
                <w:lang w:val="uk-UA"/>
              </w:rPr>
              <w:t>ГОСТ 1</w:t>
            </w:r>
            <w:r w:rsidR="0063754F" w:rsidRPr="008F47C5">
              <w:rPr>
                <w:lang w:val="uk-UA"/>
              </w:rPr>
              <w:t>2.1</w:t>
            </w:r>
            <w:r w:rsidRPr="008F47C5">
              <w:rPr>
                <w:lang w:val="uk-UA"/>
              </w:rPr>
              <w:t>046-85</w:t>
            </w:r>
          </w:p>
          <w:p w:rsidR="0075477A" w:rsidRPr="008F47C5" w:rsidRDefault="0075477A" w:rsidP="00E6604F">
            <w:pPr>
              <w:pStyle w:val="aff1"/>
              <w:rPr>
                <w:lang w:val="uk-UA"/>
              </w:rPr>
            </w:pPr>
            <w:r w:rsidRPr="008F47C5">
              <w:rPr>
                <w:lang w:val="uk-UA"/>
              </w:rPr>
              <w:t>БДН В</w:t>
            </w:r>
            <w:r w:rsidR="0063754F" w:rsidRPr="008F47C5">
              <w:rPr>
                <w:lang w:val="uk-UA"/>
              </w:rPr>
              <w:t>.2.5</w:t>
            </w:r>
            <w:r w:rsidRPr="008F47C5">
              <w:rPr>
                <w:lang w:val="uk-UA"/>
              </w:rPr>
              <w:t>-28-2006</w:t>
            </w:r>
          </w:p>
        </w:tc>
      </w:tr>
      <w:tr w:rsidR="0075477A" w:rsidRPr="008F47C5" w:rsidTr="008F47C5">
        <w:trPr>
          <w:jc w:val="center"/>
        </w:trPr>
        <w:tc>
          <w:tcPr>
            <w:tcW w:w="817" w:type="dxa"/>
            <w:shd w:val="clear" w:color="auto" w:fill="auto"/>
          </w:tcPr>
          <w:p w:rsidR="0075477A" w:rsidRPr="008F47C5" w:rsidRDefault="0075477A" w:rsidP="00E6604F">
            <w:pPr>
              <w:pStyle w:val="aff1"/>
              <w:rPr>
                <w:lang w:val="uk-UA"/>
              </w:rPr>
            </w:pPr>
            <w:r w:rsidRPr="008F47C5">
              <w:rPr>
                <w:lang w:val="uk-UA"/>
              </w:rPr>
              <w:t>10</w:t>
            </w:r>
          </w:p>
        </w:tc>
        <w:tc>
          <w:tcPr>
            <w:tcW w:w="1991" w:type="dxa"/>
            <w:shd w:val="clear" w:color="auto" w:fill="auto"/>
          </w:tcPr>
          <w:p w:rsidR="0075477A" w:rsidRPr="008F47C5" w:rsidRDefault="0075477A" w:rsidP="00E6604F">
            <w:pPr>
              <w:pStyle w:val="aff1"/>
              <w:rPr>
                <w:lang w:val="uk-UA"/>
              </w:rPr>
            </w:pPr>
            <w:r w:rsidRPr="008F47C5">
              <w:rPr>
                <w:lang w:val="uk-UA"/>
              </w:rPr>
              <w:t>Вібрація</w:t>
            </w:r>
          </w:p>
        </w:tc>
        <w:tc>
          <w:tcPr>
            <w:tcW w:w="2189" w:type="dxa"/>
            <w:shd w:val="clear" w:color="auto" w:fill="auto"/>
          </w:tcPr>
          <w:p w:rsidR="0075477A" w:rsidRPr="008F47C5" w:rsidRDefault="0075477A" w:rsidP="00E6604F">
            <w:pPr>
              <w:pStyle w:val="aff1"/>
              <w:rPr>
                <w:lang w:val="uk-UA"/>
              </w:rPr>
            </w:pPr>
            <w:r w:rsidRPr="008F47C5">
              <w:rPr>
                <w:lang w:val="uk-UA"/>
              </w:rPr>
              <w:t>роботи з інструментом</w:t>
            </w:r>
            <w:r w:rsidR="0063754F" w:rsidRPr="008F47C5">
              <w:rPr>
                <w:lang w:val="uk-UA"/>
              </w:rPr>
              <w:t xml:space="preserve"> </w:t>
            </w:r>
            <w:r w:rsidRPr="008F47C5">
              <w:rPr>
                <w:lang w:val="uk-UA"/>
              </w:rPr>
              <w:t>бетонування</w:t>
            </w:r>
          </w:p>
        </w:tc>
        <w:tc>
          <w:tcPr>
            <w:tcW w:w="1533" w:type="dxa"/>
            <w:shd w:val="clear" w:color="auto" w:fill="auto"/>
          </w:tcPr>
          <w:p w:rsidR="0075477A" w:rsidRPr="008F47C5" w:rsidRDefault="0075477A" w:rsidP="00E6604F">
            <w:pPr>
              <w:pStyle w:val="aff1"/>
              <w:rPr>
                <w:lang w:val="uk-UA"/>
              </w:rPr>
            </w:pPr>
            <w:r w:rsidRPr="008F47C5">
              <w:rPr>
                <w:lang w:val="uk-UA"/>
              </w:rPr>
              <w:t>V= 0,02м/с</w:t>
            </w:r>
          </w:p>
          <w:p w:rsidR="0075477A" w:rsidRPr="008F47C5" w:rsidRDefault="0075477A" w:rsidP="00E6604F">
            <w:pPr>
              <w:pStyle w:val="aff1"/>
              <w:rPr>
                <w:lang w:val="uk-UA"/>
              </w:rPr>
            </w:pPr>
            <w:r w:rsidRPr="008F47C5">
              <w:rPr>
                <w:lang w:val="uk-UA"/>
              </w:rPr>
              <w:t>у = 63Гц</w:t>
            </w:r>
          </w:p>
        </w:tc>
        <w:tc>
          <w:tcPr>
            <w:tcW w:w="2578" w:type="dxa"/>
            <w:shd w:val="clear" w:color="auto" w:fill="auto"/>
          </w:tcPr>
          <w:p w:rsidR="0075477A" w:rsidRPr="008F47C5" w:rsidRDefault="0075477A" w:rsidP="00E6604F">
            <w:pPr>
              <w:pStyle w:val="aff1"/>
              <w:rPr>
                <w:lang w:val="uk-UA"/>
              </w:rPr>
            </w:pPr>
            <w:r w:rsidRPr="008F47C5">
              <w:rPr>
                <w:lang w:val="uk-UA"/>
              </w:rPr>
              <w:t>ГОСТ 1</w:t>
            </w:r>
            <w:r w:rsidR="0063754F" w:rsidRPr="008F47C5">
              <w:rPr>
                <w:lang w:val="uk-UA"/>
              </w:rPr>
              <w:t xml:space="preserve">2.1 </w:t>
            </w:r>
            <w:r w:rsidRPr="008F47C5">
              <w:rPr>
                <w:lang w:val="uk-UA"/>
              </w:rPr>
              <w:t xml:space="preserve">012-90 ДСН </w:t>
            </w:r>
            <w:r w:rsidR="0063754F" w:rsidRPr="008F47C5">
              <w:rPr>
                <w:lang w:val="uk-UA"/>
              </w:rPr>
              <w:t>3.3.6.0</w:t>
            </w:r>
            <w:r w:rsidRPr="008F47C5">
              <w:rPr>
                <w:lang w:val="uk-UA"/>
              </w:rPr>
              <w:t>39-99</w:t>
            </w:r>
          </w:p>
        </w:tc>
      </w:tr>
      <w:tr w:rsidR="0075477A" w:rsidRPr="008F47C5" w:rsidTr="008F47C5">
        <w:trPr>
          <w:jc w:val="center"/>
        </w:trPr>
        <w:tc>
          <w:tcPr>
            <w:tcW w:w="817" w:type="dxa"/>
            <w:shd w:val="clear" w:color="auto" w:fill="auto"/>
          </w:tcPr>
          <w:p w:rsidR="0075477A" w:rsidRPr="008F47C5" w:rsidRDefault="0075477A" w:rsidP="00E6604F">
            <w:pPr>
              <w:pStyle w:val="aff1"/>
              <w:rPr>
                <w:lang w:val="uk-UA"/>
              </w:rPr>
            </w:pPr>
            <w:r w:rsidRPr="008F47C5">
              <w:rPr>
                <w:lang w:val="uk-UA"/>
              </w:rPr>
              <w:t>11</w:t>
            </w:r>
          </w:p>
        </w:tc>
        <w:tc>
          <w:tcPr>
            <w:tcW w:w="1991" w:type="dxa"/>
            <w:shd w:val="clear" w:color="auto" w:fill="auto"/>
          </w:tcPr>
          <w:p w:rsidR="0075477A" w:rsidRPr="008F47C5" w:rsidRDefault="0075477A" w:rsidP="00E6604F">
            <w:pPr>
              <w:pStyle w:val="aff1"/>
              <w:rPr>
                <w:lang w:val="uk-UA"/>
              </w:rPr>
            </w:pPr>
            <w:r w:rsidRPr="008F47C5">
              <w:rPr>
                <w:lang w:val="uk-UA"/>
              </w:rPr>
              <w:t>Атмосферна електрика</w:t>
            </w:r>
          </w:p>
        </w:tc>
        <w:tc>
          <w:tcPr>
            <w:tcW w:w="2189" w:type="dxa"/>
            <w:shd w:val="clear" w:color="auto" w:fill="auto"/>
          </w:tcPr>
          <w:p w:rsidR="0075477A" w:rsidRPr="008F47C5" w:rsidRDefault="0075477A" w:rsidP="00E6604F">
            <w:pPr>
              <w:pStyle w:val="aff1"/>
              <w:rPr>
                <w:lang w:val="uk-UA"/>
              </w:rPr>
            </w:pPr>
            <w:r w:rsidRPr="008F47C5">
              <w:rPr>
                <w:lang w:val="uk-UA"/>
              </w:rPr>
              <w:t>зварювальні</w:t>
            </w:r>
          </w:p>
          <w:p w:rsidR="0075477A" w:rsidRPr="008F47C5" w:rsidRDefault="0075477A" w:rsidP="00E6604F">
            <w:pPr>
              <w:pStyle w:val="aff1"/>
              <w:rPr>
                <w:lang w:val="uk-UA"/>
              </w:rPr>
            </w:pPr>
            <w:r w:rsidRPr="008F47C5">
              <w:rPr>
                <w:lang w:val="uk-UA"/>
              </w:rPr>
              <w:t>опоряджувальні</w:t>
            </w:r>
          </w:p>
          <w:p w:rsidR="0075477A" w:rsidRPr="008F47C5" w:rsidRDefault="0075477A" w:rsidP="00E6604F">
            <w:pPr>
              <w:pStyle w:val="aff1"/>
              <w:rPr>
                <w:lang w:val="uk-UA"/>
              </w:rPr>
            </w:pPr>
            <w:r w:rsidRPr="008F47C5">
              <w:rPr>
                <w:lang w:val="uk-UA"/>
              </w:rPr>
              <w:t>покрівельні</w:t>
            </w:r>
          </w:p>
        </w:tc>
        <w:tc>
          <w:tcPr>
            <w:tcW w:w="1533" w:type="dxa"/>
            <w:shd w:val="clear" w:color="auto" w:fill="auto"/>
          </w:tcPr>
          <w:p w:rsidR="0075477A" w:rsidRPr="008F47C5" w:rsidRDefault="0075477A" w:rsidP="00E6604F">
            <w:pPr>
              <w:pStyle w:val="aff1"/>
              <w:rPr>
                <w:lang w:val="uk-UA"/>
              </w:rPr>
            </w:pPr>
            <w:r w:rsidRPr="008F47C5">
              <w:rPr>
                <w:lang w:val="uk-UA"/>
              </w:rPr>
              <w:t>0,01 удар блискавки на рік</w:t>
            </w:r>
          </w:p>
          <w:p w:rsidR="0075477A" w:rsidRPr="008F47C5" w:rsidRDefault="0075477A" w:rsidP="00E6604F">
            <w:pPr>
              <w:pStyle w:val="aff1"/>
              <w:rPr>
                <w:lang w:val="uk-UA"/>
              </w:rPr>
            </w:pPr>
            <w:r w:rsidRPr="008F47C5">
              <w:rPr>
                <w:lang w:val="uk-UA"/>
              </w:rPr>
              <w:t>к = ІІ кат</w:t>
            </w:r>
            <w:r w:rsidR="0063754F" w:rsidRPr="008F47C5">
              <w:rPr>
                <w:lang w:val="uk-UA"/>
              </w:rPr>
              <w:t xml:space="preserve">. </w:t>
            </w:r>
          </w:p>
        </w:tc>
        <w:tc>
          <w:tcPr>
            <w:tcW w:w="2578" w:type="dxa"/>
            <w:shd w:val="clear" w:color="auto" w:fill="auto"/>
          </w:tcPr>
          <w:p w:rsidR="0075477A" w:rsidRPr="008F47C5" w:rsidRDefault="0075477A" w:rsidP="00E6604F">
            <w:pPr>
              <w:pStyle w:val="aff1"/>
              <w:rPr>
                <w:lang w:val="uk-UA"/>
              </w:rPr>
            </w:pPr>
            <w:r w:rsidRPr="008F47C5">
              <w:rPr>
                <w:lang w:val="uk-UA"/>
              </w:rPr>
              <w:t>РД 3</w:t>
            </w:r>
            <w:r w:rsidR="0063754F" w:rsidRPr="008F47C5">
              <w:rPr>
                <w:lang w:val="uk-UA"/>
              </w:rPr>
              <w:t>4.21.1</w:t>
            </w:r>
            <w:r w:rsidRPr="008F47C5">
              <w:rPr>
                <w:lang w:val="uk-UA"/>
              </w:rPr>
              <w:t>22-87</w:t>
            </w:r>
          </w:p>
        </w:tc>
      </w:tr>
      <w:tr w:rsidR="0075477A" w:rsidRPr="008F47C5" w:rsidTr="008F47C5">
        <w:trPr>
          <w:jc w:val="center"/>
        </w:trPr>
        <w:tc>
          <w:tcPr>
            <w:tcW w:w="817" w:type="dxa"/>
            <w:shd w:val="clear" w:color="auto" w:fill="auto"/>
          </w:tcPr>
          <w:p w:rsidR="0075477A" w:rsidRPr="008F47C5" w:rsidRDefault="0075477A" w:rsidP="00E6604F">
            <w:pPr>
              <w:pStyle w:val="aff1"/>
              <w:rPr>
                <w:lang w:val="uk-UA"/>
              </w:rPr>
            </w:pPr>
            <w:r w:rsidRPr="008F47C5">
              <w:rPr>
                <w:lang w:val="uk-UA"/>
              </w:rPr>
              <w:t>12</w:t>
            </w:r>
          </w:p>
        </w:tc>
        <w:tc>
          <w:tcPr>
            <w:tcW w:w="1991" w:type="dxa"/>
            <w:shd w:val="clear" w:color="auto" w:fill="auto"/>
          </w:tcPr>
          <w:p w:rsidR="0075477A" w:rsidRPr="008F47C5" w:rsidRDefault="0075477A" w:rsidP="00E6604F">
            <w:pPr>
              <w:pStyle w:val="aff1"/>
              <w:rPr>
                <w:lang w:val="uk-UA"/>
              </w:rPr>
            </w:pPr>
            <w:r w:rsidRPr="008F47C5">
              <w:rPr>
                <w:lang w:val="uk-UA"/>
              </w:rPr>
              <w:t>Пожежонебезпека</w:t>
            </w:r>
          </w:p>
        </w:tc>
        <w:tc>
          <w:tcPr>
            <w:tcW w:w="2189" w:type="dxa"/>
            <w:shd w:val="clear" w:color="auto" w:fill="auto"/>
          </w:tcPr>
          <w:p w:rsidR="0075477A" w:rsidRPr="008F47C5" w:rsidRDefault="0075477A" w:rsidP="00E6604F">
            <w:pPr>
              <w:pStyle w:val="aff1"/>
              <w:rPr>
                <w:lang w:val="uk-UA"/>
              </w:rPr>
            </w:pPr>
            <w:r w:rsidRPr="008F47C5">
              <w:rPr>
                <w:lang w:val="uk-UA"/>
              </w:rPr>
              <w:t>зварювальні</w:t>
            </w:r>
          </w:p>
          <w:p w:rsidR="0075477A" w:rsidRPr="008F47C5" w:rsidRDefault="0075477A" w:rsidP="00E6604F">
            <w:pPr>
              <w:pStyle w:val="aff1"/>
              <w:rPr>
                <w:lang w:val="uk-UA"/>
              </w:rPr>
            </w:pPr>
            <w:r w:rsidRPr="008F47C5">
              <w:rPr>
                <w:lang w:val="uk-UA"/>
              </w:rPr>
              <w:t>опоряджувальні</w:t>
            </w:r>
          </w:p>
          <w:p w:rsidR="0075477A" w:rsidRPr="008F47C5" w:rsidRDefault="0075477A" w:rsidP="00E6604F">
            <w:pPr>
              <w:pStyle w:val="aff1"/>
              <w:rPr>
                <w:lang w:val="uk-UA"/>
              </w:rPr>
            </w:pPr>
            <w:r w:rsidRPr="008F47C5">
              <w:rPr>
                <w:lang w:val="uk-UA"/>
              </w:rPr>
              <w:t>покрівельні</w:t>
            </w:r>
          </w:p>
        </w:tc>
        <w:tc>
          <w:tcPr>
            <w:tcW w:w="1533" w:type="dxa"/>
            <w:shd w:val="clear" w:color="auto" w:fill="auto"/>
          </w:tcPr>
          <w:p w:rsidR="0075477A" w:rsidRPr="008F47C5" w:rsidRDefault="0075477A" w:rsidP="00E6604F">
            <w:pPr>
              <w:pStyle w:val="aff1"/>
              <w:rPr>
                <w:lang w:val="uk-UA"/>
              </w:rPr>
            </w:pPr>
            <w:r w:rsidRPr="008F47C5">
              <w:rPr>
                <w:lang w:val="uk-UA"/>
              </w:rPr>
              <w:t>К</w:t>
            </w:r>
            <w:r w:rsidRPr="008F47C5">
              <w:rPr>
                <w:vertAlign w:val="subscript"/>
                <w:lang w:val="uk-UA"/>
              </w:rPr>
              <w:t>п/б</w:t>
            </w:r>
            <w:r w:rsidRPr="008F47C5">
              <w:rPr>
                <w:lang w:val="uk-UA"/>
              </w:rPr>
              <w:t xml:space="preserve"> = В</w:t>
            </w:r>
          </w:p>
          <w:p w:rsidR="0075477A" w:rsidRPr="008F47C5" w:rsidRDefault="0075477A" w:rsidP="00E6604F">
            <w:pPr>
              <w:pStyle w:val="aff1"/>
              <w:rPr>
                <w:lang w:val="uk-UA"/>
              </w:rPr>
            </w:pPr>
            <w:r w:rsidRPr="008F47C5">
              <w:rPr>
                <w:lang w:val="uk-UA"/>
              </w:rPr>
              <w:t>К=ВКст</w:t>
            </w:r>
            <w:r w:rsidR="0063754F" w:rsidRPr="008F47C5">
              <w:rPr>
                <w:lang w:val="uk-UA"/>
              </w:rPr>
              <w:t xml:space="preserve">. - </w:t>
            </w:r>
            <w:r w:rsidRPr="008F47C5">
              <w:rPr>
                <w:lang w:val="uk-UA"/>
              </w:rPr>
              <w:t>ІІ</w:t>
            </w:r>
          </w:p>
        </w:tc>
        <w:tc>
          <w:tcPr>
            <w:tcW w:w="2578" w:type="dxa"/>
            <w:shd w:val="clear" w:color="auto" w:fill="auto"/>
          </w:tcPr>
          <w:p w:rsidR="0063754F" w:rsidRPr="008F47C5" w:rsidRDefault="0075477A" w:rsidP="00E6604F">
            <w:pPr>
              <w:pStyle w:val="aff1"/>
              <w:rPr>
                <w:lang w:val="uk-UA"/>
              </w:rPr>
            </w:pPr>
            <w:r w:rsidRPr="008F47C5">
              <w:rPr>
                <w:lang w:val="uk-UA"/>
              </w:rPr>
              <w:t>НАПБ Б</w:t>
            </w:r>
            <w:r w:rsidR="0063754F" w:rsidRPr="008F47C5">
              <w:rPr>
                <w:lang w:val="uk-UA"/>
              </w:rPr>
              <w:t>.0</w:t>
            </w:r>
            <w:r w:rsidRPr="008F47C5">
              <w:rPr>
                <w:lang w:val="uk-UA"/>
              </w:rPr>
              <w:t>7</w:t>
            </w:r>
            <w:r w:rsidR="0063754F" w:rsidRPr="008F47C5">
              <w:rPr>
                <w:lang w:val="uk-UA"/>
              </w:rPr>
              <w:t>.0</w:t>
            </w:r>
            <w:r w:rsidRPr="008F47C5">
              <w:rPr>
                <w:lang w:val="uk-UA"/>
              </w:rPr>
              <w:t>05-87</w:t>
            </w:r>
          </w:p>
          <w:p w:rsidR="0075477A" w:rsidRPr="008F47C5" w:rsidRDefault="0063754F" w:rsidP="00E6604F">
            <w:pPr>
              <w:pStyle w:val="aff1"/>
              <w:rPr>
                <w:lang w:val="uk-UA"/>
              </w:rPr>
            </w:pPr>
            <w:r w:rsidRPr="008F47C5">
              <w:rPr>
                <w:lang w:val="uk-UA"/>
              </w:rPr>
              <w:t>(</w:t>
            </w:r>
            <w:r w:rsidR="0075477A" w:rsidRPr="008F47C5">
              <w:rPr>
                <w:lang w:val="uk-UA"/>
              </w:rPr>
              <w:t>ОНТП 24-86</w:t>
            </w:r>
            <w:r w:rsidRPr="008F47C5">
              <w:rPr>
                <w:lang w:val="uk-UA"/>
              </w:rPr>
              <w:t xml:space="preserve">) </w:t>
            </w:r>
          </w:p>
        </w:tc>
      </w:tr>
    </w:tbl>
    <w:p w:rsidR="0063754F" w:rsidRPr="00E41ED0" w:rsidRDefault="0063754F" w:rsidP="0063754F">
      <w:pPr>
        <w:ind w:firstLine="709"/>
        <w:rPr>
          <w:b/>
          <w:bCs/>
          <w:lang w:val="uk-UA"/>
        </w:rPr>
      </w:pPr>
    </w:p>
    <w:p w:rsidR="0063754F" w:rsidRDefault="00D92229" w:rsidP="00D92229">
      <w:pPr>
        <w:pStyle w:val="2"/>
        <w:rPr>
          <w:lang w:val="uk-UA"/>
        </w:rPr>
      </w:pPr>
      <w:r>
        <w:rPr>
          <w:lang w:val="uk-UA"/>
        </w:rPr>
        <w:br w:type="page"/>
      </w:r>
      <w:bookmarkStart w:id="37" w:name="_Toc266439904"/>
      <w:r w:rsidR="0079527E" w:rsidRPr="00E41ED0">
        <w:rPr>
          <w:lang w:val="uk-UA"/>
        </w:rPr>
        <w:t>6</w:t>
      </w:r>
      <w:r>
        <w:rPr>
          <w:lang w:val="uk-UA"/>
        </w:rPr>
        <w:t>.</w:t>
      </w:r>
      <w:r w:rsidR="0079527E" w:rsidRPr="00E41ED0">
        <w:rPr>
          <w:lang w:val="uk-UA"/>
        </w:rPr>
        <w:t xml:space="preserve"> </w:t>
      </w:r>
      <w:r>
        <w:rPr>
          <w:lang w:val="uk-UA"/>
        </w:rPr>
        <w:t>О</w:t>
      </w:r>
      <w:r w:rsidRPr="00E41ED0">
        <w:rPr>
          <w:lang w:val="uk-UA"/>
        </w:rPr>
        <w:t>рганізація і планування будівництва</w:t>
      </w:r>
      <w:bookmarkEnd w:id="37"/>
    </w:p>
    <w:p w:rsidR="00D92229" w:rsidRPr="00D92229" w:rsidRDefault="00D92229" w:rsidP="00D92229">
      <w:pPr>
        <w:rPr>
          <w:lang w:val="uk-UA"/>
        </w:rPr>
      </w:pPr>
    </w:p>
    <w:p w:rsidR="0063754F" w:rsidRPr="00E41ED0" w:rsidRDefault="0079527E" w:rsidP="00D92229">
      <w:pPr>
        <w:pStyle w:val="2"/>
        <w:rPr>
          <w:lang w:val="uk-UA"/>
        </w:rPr>
      </w:pPr>
      <w:bookmarkStart w:id="38" w:name="_Toc266439905"/>
      <w:r w:rsidRPr="00E41ED0">
        <w:rPr>
          <w:lang w:val="uk-UA"/>
        </w:rPr>
        <w:t>6</w:t>
      </w:r>
      <w:r w:rsidR="0063754F" w:rsidRPr="00E41ED0">
        <w:rPr>
          <w:lang w:val="uk-UA"/>
        </w:rPr>
        <w:t>.1</w:t>
      </w:r>
      <w:r w:rsidRPr="00E41ED0">
        <w:rPr>
          <w:lang w:val="uk-UA"/>
        </w:rPr>
        <w:t xml:space="preserve"> Проектування будівельного генерального плану</w:t>
      </w:r>
      <w:bookmarkEnd w:id="38"/>
    </w:p>
    <w:p w:rsidR="00D92229" w:rsidRDefault="00D92229" w:rsidP="0063754F">
      <w:pPr>
        <w:ind w:firstLine="709"/>
        <w:rPr>
          <w:lang w:val="uk-UA"/>
        </w:rPr>
      </w:pPr>
    </w:p>
    <w:p w:rsidR="0063754F" w:rsidRPr="00E41ED0" w:rsidRDefault="0063754F" w:rsidP="00D92229">
      <w:pPr>
        <w:pStyle w:val="2"/>
        <w:rPr>
          <w:lang w:val="uk-UA"/>
        </w:rPr>
      </w:pPr>
      <w:bookmarkStart w:id="39" w:name="_Toc266439906"/>
      <w:r w:rsidRPr="00E41ED0">
        <w:rPr>
          <w:lang w:val="uk-UA"/>
        </w:rPr>
        <w:t>6.1.1</w:t>
      </w:r>
      <w:r w:rsidR="0079527E" w:rsidRPr="00E41ED0">
        <w:rPr>
          <w:lang w:val="uk-UA"/>
        </w:rPr>
        <w:t xml:space="preserve"> Визначення потреби в адміністративних і санітарно-технічних будівлях</w:t>
      </w:r>
      <w:bookmarkEnd w:id="39"/>
    </w:p>
    <w:p w:rsidR="0063754F" w:rsidRPr="00E41ED0" w:rsidRDefault="0079527E" w:rsidP="0063754F">
      <w:pPr>
        <w:ind w:firstLine="709"/>
        <w:rPr>
          <w:lang w:val="uk-UA"/>
        </w:rPr>
      </w:pPr>
      <w:r w:rsidRPr="00E41ED0">
        <w:rPr>
          <w:lang w:val="uk-UA"/>
        </w:rPr>
        <w:t>Площа тимчасових будівель визначається на основі максимальної чисельності працівників, що зайняті протягом доби або зміни на будівельному майданчику</w:t>
      </w:r>
      <w:r w:rsidR="0063754F" w:rsidRPr="00E41ED0">
        <w:rPr>
          <w:lang w:val="uk-UA"/>
        </w:rPr>
        <w:t>.</w:t>
      </w:r>
    </w:p>
    <w:p w:rsidR="0063754F" w:rsidRPr="00E41ED0" w:rsidRDefault="0079527E" w:rsidP="0063754F">
      <w:pPr>
        <w:ind w:firstLine="709"/>
        <w:rPr>
          <w:lang w:val="uk-UA"/>
        </w:rPr>
      </w:pPr>
      <w:r w:rsidRPr="00E41ED0">
        <w:rPr>
          <w:lang w:val="uk-UA"/>
        </w:rPr>
        <w:t>Площа тимчасових будівель визначається виходячи з чисельності робітників, до якої додається чисельність адміністративно-господарчого персоналу та інженерно-технічних працівників, що приймаються 17,4%</w:t>
      </w:r>
      <w:r w:rsidR="0063754F" w:rsidRPr="00E41ED0">
        <w:rPr>
          <w:lang w:val="uk-UA"/>
        </w:rPr>
        <w:t>.</w:t>
      </w:r>
    </w:p>
    <w:p w:rsidR="0063754F" w:rsidRPr="00E41ED0" w:rsidRDefault="0079527E" w:rsidP="0063754F">
      <w:pPr>
        <w:ind w:firstLine="709"/>
        <w:rPr>
          <w:lang w:val="uk-UA"/>
        </w:rPr>
      </w:pPr>
      <w:r w:rsidRPr="00E41ED0">
        <w:rPr>
          <w:lang w:val="uk-UA"/>
        </w:rPr>
        <w:t>Загальна максимальна чисельність працівників, що зайняті протягом зміни на будівельному майданчику, визначається за прийнятою трудомісткістю</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53" type="#_x0000_t75" style="width:239.25pt;height:28.5pt">
            <v:imagedata r:id="rId230" o:title="" chromakey="white"/>
          </v:shape>
        </w:pict>
      </w:r>
      <w:r w:rsidR="0063754F" w:rsidRPr="00E41ED0">
        <w:rPr>
          <w:lang w:val="uk-UA"/>
        </w:rPr>
        <w:t xml:space="preserve"> (</w:t>
      </w:r>
      <w:r w:rsidR="0079527E" w:rsidRPr="00E41ED0">
        <w:rPr>
          <w:lang w:val="uk-UA"/>
        </w:rPr>
        <w:t>6</w:t>
      </w:r>
      <w:r w:rsidR="0063754F" w:rsidRPr="00E41ED0">
        <w:rPr>
          <w:lang w:val="uk-UA"/>
        </w:rPr>
        <w:t>.1)</w:t>
      </w:r>
    </w:p>
    <w:p w:rsidR="00E6604F" w:rsidRPr="00E41ED0" w:rsidRDefault="00E6604F" w:rsidP="0063754F">
      <w:pPr>
        <w:ind w:firstLine="709"/>
        <w:rPr>
          <w:lang w:val="uk-UA"/>
        </w:rPr>
      </w:pPr>
    </w:p>
    <w:p w:rsidR="0063754F" w:rsidRPr="00E41ED0" w:rsidRDefault="0079527E" w:rsidP="0063754F">
      <w:pPr>
        <w:ind w:firstLine="709"/>
        <w:rPr>
          <w:lang w:val="uk-UA"/>
        </w:rPr>
      </w:pPr>
      <w:r w:rsidRPr="00E41ED0">
        <w:rPr>
          <w:lang w:val="uk-UA"/>
        </w:rPr>
        <w:t xml:space="preserve">Де </w:t>
      </w:r>
      <w:r w:rsidR="00382FBF">
        <w:rPr>
          <w:lang w:val="uk-UA"/>
        </w:rPr>
        <w:pict>
          <v:shape id="_x0000_i1254" type="#_x0000_t75" style="width:9.75pt;height:18.75pt">
            <v:imagedata r:id="rId231" o:title="" chromakey="white"/>
          </v:shape>
        </w:pict>
      </w:r>
      <w:r w:rsidRPr="00E41ED0">
        <w:rPr>
          <w:lang w:val="uk-UA"/>
        </w:rPr>
        <w:t>=3370 люд</w:t>
      </w:r>
      <w:r w:rsidR="0063754F" w:rsidRPr="00E41ED0">
        <w:rPr>
          <w:lang w:val="uk-UA"/>
        </w:rPr>
        <w:t xml:space="preserve">. </w:t>
      </w:r>
      <w:r w:rsidRPr="00E41ED0">
        <w:rPr>
          <w:lang w:val="uk-UA"/>
        </w:rPr>
        <w:t xml:space="preserve">дні </w:t>
      </w:r>
      <w:r w:rsidR="0063754F" w:rsidRPr="00E41ED0">
        <w:rPr>
          <w:lang w:val="uk-UA"/>
        </w:rPr>
        <w:t>-</w:t>
      </w:r>
      <w:r w:rsidRPr="00E41ED0">
        <w:rPr>
          <w:lang w:val="uk-UA"/>
        </w:rPr>
        <w:t xml:space="preserve"> прийнята трудомісткість виконання робіт</w:t>
      </w:r>
      <w:r w:rsidR="0063754F" w:rsidRPr="00E41ED0">
        <w:rPr>
          <w:lang w:val="uk-UA"/>
        </w:rPr>
        <w:t xml:space="preserve">; </w:t>
      </w:r>
      <w:r w:rsidR="00382FBF">
        <w:rPr>
          <w:lang w:val="uk-UA"/>
        </w:rPr>
        <w:pict>
          <v:shape id="_x0000_i1255" type="#_x0000_t75" style="width:71.25pt;height:18.75pt">
            <v:imagedata r:id="rId232" o:title="" chromakey="white"/>
          </v:shape>
        </w:pict>
      </w:r>
      <w:r w:rsidR="0063754F" w:rsidRPr="00E41ED0">
        <w:rPr>
          <w:lang w:val="uk-UA"/>
        </w:rPr>
        <w:t xml:space="preserve"> - </w:t>
      </w:r>
      <w:r w:rsidRPr="00E41ED0">
        <w:rPr>
          <w:lang w:val="uk-UA"/>
        </w:rPr>
        <w:t>розрахункова тривалість будівництва</w:t>
      </w:r>
      <w:r w:rsidR="0063754F" w:rsidRPr="00E41ED0">
        <w:rPr>
          <w:lang w:val="uk-UA"/>
        </w:rPr>
        <w:t xml:space="preserve">; </w:t>
      </w:r>
      <w:r w:rsidR="00382FBF">
        <w:rPr>
          <w:lang w:val="uk-UA"/>
        </w:rPr>
        <w:pict>
          <v:shape id="_x0000_i1256" type="#_x0000_t75" style="width:50.25pt;height:18.75pt">
            <v:imagedata r:id="rId233" o:title="" chromakey="white"/>
          </v:shape>
        </w:pict>
      </w:r>
      <w:r w:rsidR="0063754F" w:rsidRPr="00E41ED0">
        <w:rPr>
          <w:lang w:val="uk-UA"/>
        </w:rPr>
        <w:t xml:space="preserve"> - </w:t>
      </w:r>
      <w:r w:rsidRPr="00E41ED0">
        <w:rPr>
          <w:lang w:val="uk-UA"/>
        </w:rPr>
        <w:t>коефіцієнт, що</w:t>
      </w:r>
    </w:p>
    <w:p w:rsidR="0063754F" w:rsidRPr="00E41ED0" w:rsidRDefault="0079527E" w:rsidP="0063754F">
      <w:pPr>
        <w:ind w:firstLine="709"/>
        <w:rPr>
          <w:lang w:val="uk-UA"/>
        </w:rPr>
      </w:pPr>
      <w:r w:rsidRPr="00E41ED0">
        <w:rPr>
          <w:lang w:val="uk-UA"/>
        </w:rPr>
        <w:t>враховує нерівномірність виконання процесів на об’єкті</w:t>
      </w:r>
      <w:r w:rsidR="0063754F" w:rsidRPr="00E41ED0">
        <w:rPr>
          <w:lang w:val="uk-UA"/>
        </w:rPr>
        <w:t xml:space="preserve">; </w:t>
      </w:r>
      <w:r w:rsidR="00382FBF">
        <w:rPr>
          <w:lang w:val="uk-UA"/>
        </w:rPr>
        <w:pict>
          <v:shape id="_x0000_i1257" type="#_x0000_t75" style="width:58.5pt;height:18.75pt">
            <v:imagedata r:id="rId234" o:title="" chromakey="white"/>
          </v:shape>
        </w:pict>
      </w:r>
      <w:r w:rsidR="0063754F" w:rsidRPr="00E41ED0">
        <w:rPr>
          <w:lang w:val="uk-UA"/>
        </w:rPr>
        <w:t xml:space="preserve"> - </w:t>
      </w:r>
      <w:r w:rsidRPr="00E41ED0">
        <w:rPr>
          <w:lang w:val="uk-UA"/>
        </w:rPr>
        <w:t>коефіцієнт, що враховує замінність робіт</w:t>
      </w:r>
      <w:r w:rsidR="0063754F" w:rsidRPr="00E41ED0">
        <w:rPr>
          <w:lang w:val="uk-UA"/>
        </w:rPr>
        <w:t xml:space="preserve">; </w:t>
      </w:r>
      <w:r w:rsidR="00382FBF">
        <w:rPr>
          <w:lang w:val="uk-UA"/>
        </w:rPr>
        <w:pict>
          <v:shape id="_x0000_i1258" type="#_x0000_t75" style="width:58.5pt;height:18.75pt">
            <v:imagedata r:id="rId235" o:title="" chromakey="white"/>
          </v:shape>
        </w:pict>
      </w:r>
      <w:r w:rsidR="0063754F" w:rsidRPr="00E41ED0">
        <w:rPr>
          <w:lang w:val="uk-UA"/>
        </w:rPr>
        <w:t xml:space="preserve"> - </w:t>
      </w:r>
      <w:r w:rsidRPr="00E41ED0">
        <w:rPr>
          <w:lang w:val="uk-UA"/>
        </w:rPr>
        <w:t>коефіцієнт, що враховує відпустки, хвороби та інше</w:t>
      </w:r>
      <w:r w:rsidR="0063754F" w:rsidRPr="00E41ED0">
        <w:rPr>
          <w:lang w:val="uk-UA"/>
        </w:rPr>
        <w:t>.</w:t>
      </w:r>
    </w:p>
    <w:p w:rsidR="0063754F" w:rsidRPr="00E41ED0" w:rsidRDefault="0079527E" w:rsidP="0063754F">
      <w:pPr>
        <w:ind w:firstLine="709"/>
        <w:rPr>
          <w:lang w:val="uk-UA"/>
        </w:rPr>
      </w:pPr>
      <w:r w:rsidRPr="00E41ED0">
        <w:rPr>
          <w:lang w:val="uk-UA"/>
        </w:rPr>
        <w:t>Загальна чисельність робітників, задіяних на будівництві протягом доби</w:t>
      </w:r>
      <w:r w:rsidR="0063754F" w:rsidRPr="00E41ED0">
        <w:rPr>
          <w:lang w:val="uk-UA"/>
        </w:rPr>
        <w:t>:</w:t>
      </w:r>
    </w:p>
    <w:p w:rsidR="00E6604F" w:rsidRPr="00E41ED0" w:rsidRDefault="00E6604F" w:rsidP="0063754F">
      <w:pPr>
        <w:ind w:firstLine="709"/>
        <w:rPr>
          <w:lang w:val="uk-UA"/>
        </w:rPr>
      </w:pPr>
    </w:p>
    <w:p w:rsidR="0063754F" w:rsidRPr="00E41ED0" w:rsidRDefault="00382FBF" w:rsidP="0063754F">
      <w:pPr>
        <w:ind w:firstLine="709"/>
        <w:rPr>
          <w:lang w:val="uk-UA"/>
        </w:rPr>
      </w:pPr>
      <w:r>
        <w:rPr>
          <w:lang w:val="uk-UA"/>
        </w:rPr>
        <w:pict>
          <v:shape id="_x0000_i1259" type="#_x0000_t75" style="width:213.75pt;height:21pt">
            <v:imagedata r:id="rId236" o:title="" chromakey="white"/>
          </v:shape>
        </w:pict>
      </w:r>
      <w:r w:rsidR="0063754F" w:rsidRPr="00E41ED0">
        <w:rPr>
          <w:lang w:val="uk-UA"/>
        </w:rPr>
        <w:t xml:space="preserve"> (</w:t>
      </w:r>
      <w:r w:rsidR="0079527E" w:rsidRPr="00E41ED0">
        <w:rPr>
          <w:lang w:val="uk-UA"/>
        </w:rPr>
        <w:t>6</w:t>
      </w:r>
      <w:r w:rsidR="0063754F" w:rsidRPr="00E41ED0">
        <w:rPr>
          <w:lang w:val="uk-UA"/>
        </w:rPr>
        <w:t>.2)</w:t>
      </w:r>
    </w:p>
    <w:p w:rsidR="0063754F" w:rsidRPr="00E41ED0" w:rsidRDefault="00C0628E" w:rsidP="0063754F">
      <w:pPr>
        <w:ind w:firstLine="709"/>
        <w:rPr>
          <w:lang w:val="uk-UA"/>
        </w:rPr>
      </w:pPr>
      <w:r>
        <w:rPr>
          <w:lang w:val="uk-UA"/>
        </w:rPr>
        <w:br w:type="page"/>
      </w:r>
      <w:r w:rsidR="0079527E" w:rsidRPr="00E41ED0">
        <w:rPr>
          <w:lang w:val="uk-UA"/>
        </w:rPr>
        <w:t>Виконання розподіляється за організаціями, що залучаються до зведення об’єкта у відсотковому відношенні наступним чином</w:t>
      </w:r>
      <w:r w:rsidR="0063754F" w:rsidRPr="00E41ED0">
        <w:rPr>
          <w:lang w:val="uk-UA"/>
        </w:rPr>
        <w:t>:</w:t>
      </w:r>
    </w:p>
    <w:p w:rsidR="0063754F" w:rsidRPr="00E41ED0" w:rsidRDefault="0079527E" w:rsidP="0063754F">
      <w:pPr>
        <w:ind w:firstLine="709"/>
        <w:rPr>
          <w:lang w:val="uk-UA"/>
        </w:rPr>
      </w:pPr>
      <w:r w:rsidRPr="00E41ED0">
        <w:rPr>
          <w:lang w:val="uk-UA"/>
        </w:rPr>
        <w:t xml:space="preserve">БМУ-І </w:t>
      </w:r>
      <w:r w:rsidR="0063754F" w:rsidRPr="00E41ED0">
        <w:rPr>
          <w:lang w:val="uk-UA"/>
        </w:rPr>
        <w:t>-</w:t>
      </w:r>
      <w:r w:rsidRPr="00E41ED0">
        <w:rPr>
          <w:lang w:val="uk-UA"/>
        </w:rPr>
        <w:t xml:space="preserve"> 83%</w:t>
      </w:r>
      <w:r w:rsidR="0063754F" w:rsidRPr="00E41ED0">
        <w:rPr>
          <w:lang w:val="uk-UA"/>
        </w:rPr>
        <w:t xml:space="preserve">; </w:t>
      </w:r>
      <w:r w:rsidRPr="00E41ED0">
        <w:rPr>
          <w:lang w:val="uk-UA"/>
        </w:rPr>
        <w:t xml:space="preserve">БМУ-ІІ </w:t>
      </w:r>
      <w:r w:rsidR="0063754F" w:rsidRPr="00E41ED0">
        <w:rPr>
          <w:lang w:val="uk-UA"/>
        </w:rPr>
        <w:t>-</w:t>
      </w:r>
      <w:r w:rsidRPr="00E41ED0">
        <w:rPr>
          <w:lang w:val="uk-UA"/>
        </w:rPr>
        <w:t xml:space="preserve"> 21%</w:t>
      </w:r>
      <w:r w:rsidR="0063754F" w:rsidRPr="00E41ED0">
        <w:rPr>
          <w:lang w:val="uk-UA"/>
        </w:rPr>
        <w:t xml:space="preserve">; </w:t>
      </w:r>
      <w:r w:rsidRPr="00E41ED0">
        <w:rPr>
          <w:lang w:val="uk-UA"/>
        </w:rPr>
        <w:t xml:space="preserve">БМУ-ІІІ </w:t>
      </w:r>
      <w:r w:rsidR="0063754F" w:rsidRPr="00E41ED0">
        <w:rPr>
          <w:lang w:val="uk-UA"/>
        </w:rPr>
        <w:t>-</w:t>
      </w:r>
      <w:r w:rsidRPr="00E41ED0">
        <w:rPr>
          <w:lang w:val="uk-UA"/>
        </w:rPr>
        <w:t xml:space="preserve"> 25%</w:t>
      </w:r>
      <w:r w:rsidR="0063754F" w:rsidRPr="00E41ED0">
        <w:rPr>
          <w:lang w:val="uk-UA"/>
        </w:rPr>
        <w:t>.</w:t>
      </w:r>
    </w:p>
    <w:p w:rsidR="0063754F" w:rsidRPr="00E41ED0" w:rsidRDefault="0079527E" w:rsidP="0063754F">
      <w:pPr>
        <w:ind w:firstLine="709"/>
        <w:rPr>
          <w:lang w:val="uk-UA"/>
        </w:rPr>
      </w:pPr>
      <w:r w:rsidRPr="00E41ED0">
        <w:rPr>
          <w:lang w:val="uk-UA"/>
        </w:rPr>
        <w:t>Чисельність чоловіків від загальної чисельності працівників, що зайняті на будівництві об’єкта, умовно приймається</w:t>
      </w:r>
      <w:r w:rsidR="0063754F" w:rsidRPr="00E41ED0">
        <w:rPr>
          <w:lang w:val="uk-UA"/>
        </w:rPr>
        <w:t xml:space="preserve">: </w:t>
      </w:r>
      <w:r w:rsidRPr="00E41ED0">
        <w:rPr>
          <w:lang w:val="uk-UA"/>
        </w:rPr>
        <w:t xml:space="preserve">для БМУ-І </w:t>
      </w:r>
      <w:r w:rsidR="0063754F" w:rsidRPr="00E41ED0">
        <w:rPr>
          <w:lang w:val="uk-UA"/>
        </w:rPr>
        <w:t>-</w:t>
      </w:r>
      <w:r w:rsidRPr="00E41ED0">
        <w:rPr>
          <w:lang w:val="uk-UA"/>
        </w:rPr>
        <w:t xml:space="preserve"> 60%</w:t>
      </w:r>
      <w:r w:rsidR="0063754F" w:rsidRPr="00E41ED0">
        <w:rPr>
          <w:lang w:val="uk-UA"/>
        </w:rPr>
        <w:t xml:space="preserve">; </w:t>
      </w:r>
      <w:r w:rsidRPr="00E41ED0">
        <w:rPr>
          <w:lang w:val="uk-UA"/>
        </w:rPr>
        <w:t xml:space="preserve">БМУ-ІІ </w:t>
      </w:r>
      <w:r w:rsidR="0063754F" w:rsidRPr="00E41ED0">
        <w:rPr>
          <w:lang w:val="uk-UA"/>
        </w:rPr>
        <w:t>-</w:t>
      </w:r>
      <w:r w:rsidRPr="00E41ED0">
        <w:rPr>
          <w:lang w:val="uk-UA"/>
        </w:rPr>
        <w:t xml:space="preserve"> 90%</w:t>
      </w:r>
      <w:r w:rsidR="0063754F" w:rsidRPr="00E41ED0">
        <w:rPr>
          <w:lang w:val="uk-UA"/>
        </w:rPr>
        <w:t xml:space="preserve">; </w:t>
      </w:r>
      <w:r w:rsidRPr="00E41ED0">
        <w:rPr>
          <w:lang w:val="uk-UA"/>
        </w:rPr>
        <w:t xml:space="preserve">БМУ-ІІІ </w:t>
      </w:r>
      <w:r w:rsidR="0063754F" w:rsidRPr="00E41ED0">
        <w:rPr>
          <w:lang w:val="uk-UA"/>
        </w:rPr>
        <w:t>-</w:t>
      </w:r>
      <w:r w:rsidRPr="00E41ED0">
        <w:rPr>
          <w:lang w:val="uk-UA"/>
        </w:rPr>
        <w:t xml:space="preserve"> 100%</w:t>
      </w:r>
      <w:r w:rsidR="0063754F" w:rsidRPr="00E41ED0">
        <w:rPr>
          <w:lang w:val="uk-UA"/>
        </w:rPr>
        <w:t>.</w:t>
      </w:r>
    </w:p>
    <w:p w:rsidR="00D92229" w:rsidRDefault="00D92229" w:rsidP="0063754F">
      <w:pPr>
        <w:ind w:firstLine="709"/>
        <w:rPr>
          <w:lang w:val="uk-UA"/>
        </w:rPr>
      </w:pPr>
    </w:p>
    <w:p w:rsidR="0079527E" w:rsidRPr="00E41ED0" w:rsidRDefault="0079527E" w:rsidP="0063754F">
      <w:pPr>
        <w:ind w:firstLine="709"/>
        <w:rPr>
          <w:lang w:val="uk-UA"/>
        </w:rPr>
      </w:pPr>
      <w:r w:rsidRPr="00E41ED0">
        <w:rPr>
          <w:lang w:val="uk-UA"/>
        </w:rPr>
        <w:t>Таблиця 6</w:t>
      </w:r>
      <w:r w:rsidR="0063754F" w:rsidRPr="00E41ED0">
        <w:rPr>
          <w:lang w:val="uk-UA"/>
        </w:rPr>
        <w:t>.1</w:t>
      </w:r>
    </w:p>
    <w:p w:rsidR="0079527E" w:rsidRPr="00E41ED0" w:rsidRDefault="0079527E" w:rsidP="00E6604F">
      <w:pPr>
        <w:ind w:left="708" w:firstLine="1"/>
        <w:rPr>
          <w:lang w:val="uk-UA"/>
        </w:rPr>
      </w:pPr>
      <w:r w:rsidRPr="00E41ED0">
        <w:rPr>
          <w:lang w:val="uk-UA"/>
        </w:rPr>
        <w:t>Розподіл чисельності працівників за категоріями і часовими інтервалами</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3040"/>
        <w:gridCol w:w="2221"/>
        <w:gridCol w:w="1148"/>
        <w:gridCol w:w="1149"/>
        <w:gridCol w:w="1155"/>
      </w:tblGrid>
      <w:tr w:rsidR="0079527E" w:rsidRPr="008F47C5" w:rsidTr="008F47C5">
        <w:trPr>
          <w:trHeight w:val="300"/>
          <w:jc w:val="center"/>
        </w:trPr>
        <w:tc>
          <w:tcPr>
            <w:tcW w:w="675" w:type="dxa"/>
            <w:vMerge w:val="restart"/>
            <w:shd w:val="clear" w:color="auto" w:fill="auto"/>
          </w:tcPr>
          <w:p w:rsidR="0079527E" w:rsidRPr="008F47C5" w:rsidRDefault="0079527E" w:rsidP="00E6604F">
            <w:pPr>
              <w:pStyle w:val="aff1"/>
              <w:rPr>
                <w:lang w:val="uk-UA"/>
              </w:rPr>
            </w:pPr>
          </w:p>
          <w:p w:rsidR="0079527E" w:rsidRPr="008F47C5" w:rsidRDefault="0079527E" w:rsidP="00E6604F">
            <w:pPr>
              <w:pStyle w:val="aff1"/>
              <w:rPr>
                <w:lang w:val="uk-UA"/>
              </w:rPr>
            </w:pPr>
            <w:r w:rsidRPr="008F47C5">
              <w:rPr>
                <w:lang w:val="uk-UA"/>
              </w:rPr>
              <w:t>Nп</w:t>
            </w:r>
            <w:r w:rsidR="0063754F" w:rsidRPr="008F47C5">
              <w:rPr>
                <w:lang w:val="uk-UA"/>
              </w:rPr>
              <w:t xml:space="preserve">. </w:t>
            </w:r>
            <w:r w:rsidRPr="008F47C5">
              <w:rPr>
                <w:lang w:val="uk-UA"/>
              </w:rPr>
              <w:t>п</w:t>
            </w:r>
            <w:r w:rsidR="0063754F" w:rsidRPr="008F47C5">
              <w:rPr>
                <w:lang w:val="uk-UA"/>
              </w:rPr>
              <w:t xml:space="preserve">. </w:t>
            </w:r>
          </w:p>
        </w:tc>
        <w:tc>
          <w:tcPr>
            <w:tcW w:w="3119" w:type="dxa"/>
            <w:vMerge w:val="restart"/>
            <w:shd w:val="clear" w:color="auto" w:fill="auto"/>
          </w:tcPr>
          <w:p w:rsidR="0079527E" w:rsidRPr="008F47C5" w:rsidRDefault="0079527E" w:rsidP="00E6604F">
            <w:pPr>
              <w:pStyle w:val="aff1"/>
              <w:rPr>
                <w:lang w:val="uk-UA"/>
              </w:rPr>
            </w:pPr>
          </w:p>
          <w:p w:rsidR="0079527E" w:rsidRPr="008F47C5" w:rsidRDefault="0079527E" w:rsidP="00E6604F">
            <w:pPr>
              <w:pStyle w:val="aff1"/>
              <w:rPr>
                <w:lang w:val="uk-UA"/>
              </w:rPr>
            </w:pPr>
            <w:r w:rsidRPr="008F47C5">
              <w:rPr>
                <w:lang w:val="uk-UA"/>
              </w:rPr>
              <w:t>Найменування</w:t>
            </w:r>
          </w:p>
        </w:tc>
        <w:tc>
          <w:tcPr>
            <w:tcW w:w="2268" w:type="dxa"/>
            <w:vMerge w:val="restart"/>
            <w:shd w:val="clear" w:color="auto" w:fill="auto"/>
          </w:tcPr>
          <w:p w:rsidR="0079527E" w:rsidRPr="008F47C5" w:rsidRDefault="0079527E" w:rsidP="00E6604F">
            <w:pPr>
              <w:pStyle w:val="aff1"/>
              <w:rPr>
                <w:lang w:val="uk-UA"/>
              </w:rPr>
            </w:pPr>
            <w:r w:rsidRPr="008F47C5">
              <w:rPr>
                <w:lang w:val="uk-UA"/>
              </w:rPr>
              <w:t>Загальна чисельність</w:t>
            </w:r>
            <w:r w:rsidR="0063754F" w:rsidRPr="008F47C5">
              <w:rPr>
                <w:lang w:val="uk-UA"/>
              </w:rPr>
              <w:t>, ч</w:t>
            </w:r>
            <w:r w:rsidRPr="008F47C5">
              <w:rPr>
                <w:lang w:val="uk-UA"/>
              </w:rPr>
              <w:t>ол</w:t>
            </w:r>
            <w:r w:rsidR="0063754F" w:rsidRPr="008F47C5">
              <w:rPr>
                <w:lang w:val="uk-UA"/>
              </w:rPr>
              <w:t xml:space="preserve">. </w:t>
            </w:r>
          </w:p>
        </w:tc>
        <w:tc>
          <w:tcPr>
            <w:tcW w:w="3509" w:type="dxa"/>
            <w:gridSpan w:val="3"/>
            <w:shd w:val="clear" w:color="auto" w:fill="auto"/>
          </w:tcPr>
          <w:p w:rsidR="0079527E" w:rsidRPr="008F47C5" w:rsidRDefault="0079527E" w:rsidP="00E6604F">
            <w:pPr>
              <w:pStyle w:val="aff1"/>
              <w:rPr>
                <w:lang w:val="uk-UA"/>
              </w:rPr>
            </w:pPr>
            <w:r w:rsidRPr="008F47C5">
              <w:rPr>
                <w:lang w:val="uk-UA"/>
              </w:rPr>
              <w:t>У тому числі</w:t>
            </w:r>
          </w:p>
        </w:tc>
      </w:tr>
      <w:tr w:rsidR="0079527E" w:rsidRPr="008F47C5" w:rsidTr="008F47C5">
        <w:trPr>
          <w:trHeight w:val="180"/>
          <w:jc w:val="center"/>
        </w:trPr>
        <w:tc>
          <w:tcPr>
            <w:tcW w:w="675" w:type="dxa"/>
            <w:vMerge/>
            <w:shd w:val="clear" w:color="auto" w:fill="auto"/>
          </w:tcPr>
          <w:p w:rsidR="0079527E" w:rsidRPr="008F47C5" w:rsidRDefault="0079527E" w:rsidP="00E6604F">
            <w:pPr>
              <w:pStyle w:val="aff1"/>
              <w:rPr>
                <w:b/>
                <w:bCs/>
                <w:lang w:val="uk-UA"/>
              </w:rPr>
            </w:pPr>
          </w:p>
        </w:tc>
        <w:tc>
          <w:tcPr>
            <w:tcW w:w="3119" w:type="dxa"/>
            <w:vMerge/>
            <w:shd w:val="clear" w:color="auto" w:fill="auto"/>
          </w:tcPr>
          <w:p w:rsidR="0079527E" w:rsidRPr="008F47C5" w:rsidRDefault="0079527E" w:rsidP="00E6604F">
            <w:pPr>
              <w:pStyle w:val="aff1"/>
              <w:rPr>
                <w:b/>
                <w:bCs/>
                <w:lang w:val="uk-UA"/>
              </w:rPr>
            </w:pPr>
          </w:p>
        </w:tc>
        <w:tc>
          <w:tcPr>
            <w:tcW w:w="2268" w:type="dxa"/>
            <w:vMerge/>
            <w:shd w:val="clear" w:color="auto" w:fill="auto"/>
          </w:tcPr>
          <w:p w:rsidR="0079527E" w:rsidRPr="008F47C5" w:rsidRDefault="0079527E" w:rsidP="00E6604F">
            <w:pPr>
              <w:pStyle w:val="aff1"/>
              <w:rPr>
                <w:b/>
                <w:bCs/>
                <w:lang w:val="uk-UA"/>
              </w:rPr>
            </w:pPr>
          </w:p>
        </w:tc>
        <w:tc>
          <w:tcPr>
            <w:tcW w:w="1169" w:type="dxa"/>
            <w:shd w:val="clear" w:color="auto" w:fill="auto"/>
          </w:tcPr>
          <w:p w:rsidR="0079527E" w:rsidRPr="008F47C5" w:rsidRDefault="0079527E" w:rsidP="00E6604F">
            <w:pPr>
              <w:pStyle w:val="aff1"/>
              <w:rPr>
                <w:lang w:val="uk-UA"/>
              </w:rPr>
            </w:pPr>
            <w:r w:rsidRPr="008F47C5">
              <w:rPr>
                <w:lang w:val="uk-UA"/>
              </w:rPr>
              <w:t>БМУ-І</w:t>
            </w:r>
          </w:p>
        </w:tc>
        <w:tc>
          <w:tcPr>
            <w:tcW w:w="1170" w:type="dxa"/>
            <w:shd w:val="clear" w:color="auto" w:fill="auto"/>
          </w:tcPr>
          <w:p w:rsidR="0079527E" w:rsidRPr="008F47C5" w:rsidRDefault="0079527E" w:rsidP="00E6604F">
            <w:pPr>
              <w:pStyle w:val="aff1"/>
              <w:rPr>
                <w:lang w:val="uk-UA"/>
              </w:rPr>
            </w:pPr>
            <w:r w:rsidRPr="008F47C5">
              <w:rPr>
                <w:lang w:val="uk-UA"/>
              </w:rPr>
              <w:t>БМУ-ІІ</w:t>
            </w:r>
          </w:p>
        </w:tc>
        <w:tc>
          <w:tcPr>
            <w:tcW w:w="1170" w:type="dxa"/>
            <w:shd w:val="clear" w:color="auto" w:fill="auto"/>
          </w:tcPr>
          <w:p w:rsidR="0079527E" w:rsidRPr="008F47C5" w:rsidRDefault="0079527E" w:rsidP="00E6604F">
            <w:pPr>
              <w:pStyle w:val="aff1"/>
              <w:rPr>
                <w:lang w:val="uk-UA"/>
              </w:rPr>
            </w:pPr>
            <w:r w:rsidRPr="008F47C5">
              <w:rPr>
                <w:lang w:val="uk-UA"/>
              </w:rPr>
              <w:t>БМУІІІ</w:t>
            </w:r>
          </w:p>
        </w:tc>
      </w:tr>
      <w:tr w:rsidR="0079527E" w:rsidRPr="008F47C5" w:rsidTr="008F47C5">
        <w:trPr>
          <w:jc w:val="center"/>
        </w:trPr>
        <w:tc>
          <w:tcPr>
            <w:tcW w:w="675" w:type="dxa"/>
            <w:shd w:val="clear" w:color="auto" w:fill="auto"/>
          </w:tcPr>
          <w:p w:rsidR="0079527E" w:rsidRPr="008F47C5" w:rsidRDefault="0079527E" w:rsidP="00E6604F">
            <w:pPr>
              <w:pStyle w:val="aff1"/>
              <w:rPr>
                <w:lang w:val="uk-UA"/>
              </w:rPr>
            </w:pPr>
            <w:r w:rsidRPr="008F47C5">
              <w:rPr>
                <w:lang w:val="uk-UA"/>
              </w:rPr>
              <w:t>1</w:t>
            </w:r>
          </w:p>
        </w:tc>
        <w:tc>
          <w:tcPr>
            <w:tcW w:w="3119" w:type="dxa"/>
            <w:shd w:val="clear" w:color="auto" w:fill="auto"/>
          </w:tcPr>
          <w:p w:rsidR="0079527E" w:rsidRPr="008F47C5" w:rsidRDefault="0079527E" w:rsidP="00E6604F">
            <w:pPr>
              <w:pStyle w:val="aff1"/>
              <w:rPr>
                <w:lang w:val="uk-UA"/>
              </w:rPr>
            </w:pPr>
            <w:r w:rsidRPr="008F47C5">
              <w:rPr>
                <w:lang w:val="uk-UA"/>
              </w:rPr>
              <w:t>Чисельність робітників</w:t>
            </w:r>
          </w:p>
        </w:tc>
        <w:tc>
          <w:tcPr>
            <w:tcW w:w="2268" w:type="dxa"/>
            <w:shd w:val="clear" w:color="auto" w:fill="auto"/>
          </w:tcPr>
          <w:p w:rsidR="0079527E" w:rsidRPr="008F47C5" w:rsidRDefault="0079527E" w:rsidP="00E6604F">
            <w:pPr>
              <w:pStyle w:val="aff1"/>
              <w:rPr>
                <w:lang w:val="uk-UA"/>
              </w:rPr>
            </w:pPr>
            <w:r w:rsidRPr="008F47C5">
              <w:rPr>
                <w:lang w:val="uk-UA"/>
              </w:rPr>
              <w:t>16/22</w:t>
            </w:r>
          </w:p>
        </w:tc>
        <w:tc>
          <w:tcPr>
            <w:tcW w:w="1169" w:type="dxa"/>
            <w:shd w:val="clear" w:color="auto" w:fill="auto"/>
          </w:tcPr>
          <w:p w:rsidR="0079527E" w:rsidRPr="008F47C5" w:rsidRDefault="0079527E" w:rsidP="00E6604F">
            <w:pPr>
              <w:pStyle w:val="aff1"/>
              <w:rPr>
                <w:lang w:val="uk-UA"/>
              </w:rPr>
            </w:pPr>
            <w:r w:rsidRPr="008F47C5">
              <w:rPr>
                <w:lang w:val="uk-UA"/>
              </w:rPr>
              <w:t>13/16</w:t>
            </w:r>
          </w:p>
        </w:tc>
        <w:tc>
          <w:tcPr>
            <w:tcW w:w="1170" w:type="dxa"/>
            <w:shd w:val="clear" w:color="auto" w:fill="auto"/>
          </w:tcPr>
          <w:p w:rsidR="0079527E" w:rsidRPr="008F47C5" w:rsidRDefault="0079527E" w:rsidP="00E6604F">
            <w:pPr>
              <w:pStyle w:val="aff1"/>
              <w:rPr>
                <w:lang w:val="uk-UA"/>
              </w:rPr>
            </w:pPr>
            <w:r w:rsidRPr="008F47C5">
              <w:rPr>
                <w:lang w:val="uk-UA"/>
              </w:rPr>
              <w:t>3/4</w:t>
            </w:r>
          </w:p>
        </w:tc>
        <w:tc>
          <w:tcPr>
            <w:tcW w:w="1170" w:type="dxa"/>
            <w:shd w:val="clear" w:color="auto" w:fill="auto"/>
          </w:tcPr>
          <w:p w:rsidR="0079527E" w:rsidRPr="008F47C5" w:rsidRDefault="0079527E" w:rsidP="00E6604F">
            <w:pPr>
              <w:pStyle w:val="aff1"/>
              <w:rPr>
                <w:lang w:val="uk-UA"/>
              </w:rPr>
            </w:pPr>
            <w:r w:rsidRPr="008F47C5">
              <w:rPr>
                <w:lang w:val="uk-UA"/>
              </w:rPr>
              <w:t>5/6</w:t>
            </w:r>
          </w:p>
        </w:tc>
      </w:tr>
      <w:tr w:rsidR="0079527E" w:rsidRPr="008F47C5" w:rsidTr="008F47C5">
        <w:trPr>
          <w:jc w:val="center"/>
        </w:trPr>
        <w:tc>
          <w:tcPr>
            <w:tcW w:w="675" w:type="dxa"/>
            <w:shd w:val="clear" w:color="auto" w:fill="auto"/>
          </w:tcPr>
          <w:p w:rsidR="0079527E" w:rsidRPr="008F47C5" w:rsidRDefault="0063754F" w:rsidP="00E6604F">
            <w:pPr>
              <w:pStyle w:val="aff1"/>
              <w:rPr>
                <w:lang w:val="uk-UA"/>
              </w:rPr>
            </w:pPr>
            <w:r w:rsidRPr="008F47C5">
              <w:rPr>
                <w:lang w:val="uk-UA"/>
              </w:rPr>
              <w:t>1.1</w:t>
            </w:r>
          </w:p>
        </w:tc>
        <w:tc>
          <w:tcPr>
            <w:tcW w:w="3119" w:type="dxa"/>
            <w:shd w:val="clear" w:color="auto" w:fill="auto"/>
          </w:tcPr>
          <w:p w:rsidR="0079527E" w:rsidRPr="008F47C5" w:rsidRDefault="0079527E" w:rsidP="00E6604F">
            <w:pPr>
              <w:pStyle w:val="aff1"/>
              <w:rPr>
                <w:lang w:val="uk-UA"/>
              </w:rPr>
            </w:pPr>
            <w:r w:rsidRPr="008F47C5">
              <w:rPr>
                <w:lang w:val="uk-UA"/>
              </w:rPr>
              <w:t>У тому числі чоловіків</w:t>
            </w:r>
          </w:p>
        </w:tc>
        <w:tc>
          <w:tcPr>
            <w:tcW w:w="2268" w:type="dxa"/>
            <w:shd w:val="clear" w:color="auto" w:fill="auto"/>
          </w:tcPr>
          <w:p w:rsidR="0079527E" w:rsidRPr="008F47C5" w:rsidRDefault="0079527E" w:rsidP="00E6604F">
            <w:pPr>
              <w:pStyle w:val="aff1"/>
              <w:rPr>
                <w:lang w:val="uk-UA"/>
              </w:rPr>
            </w:pPr>
            <w:r w:rsidRPr="008F47C5">
              <w:rPr>
                <w:lang w:val="uk-UA"/>
              </w:rPr>
              <w:t>11/14</w:t>
            </w:r>
          </w:p>
        </w:tc>
        <w:tc>
          <w:tcPr>
            <w:tcW w:w="1169" w:type="dxa"/>
            <w:shd w:val="clear" w:color="auto" w:fill="auto"/>
          </w:tcPr>
          <w:p w:rsidR="0079527E" w:rsidRPr="008F47C5" w:rsidRDefault="0079527E" w:rsidP="00E6604F">
            <w:pPr>
              <w:pStyle w:val="aff1"/>
              <w:rPr>
                <w:lang w:val="uk-UA"/>
              </w:rPr>
            </w:pPr>
            <w:r w:rsidRPr="008F47C5">
              <w:rPr>
                <w:lang w:val="uk-UA"/>
              </w:rPr>
              <w:t>7/10</w:t>
            </w:r>
          </w:p>
        </w:tc>
        <w:tc>
          <w:tcPr>
            <w:tcW w:w="1170" w:type="dxa"/>
            <w:shd w:val="clear" w:color="auto" w:fill="auto"/>
          </w:tcPr>
          <w:p w:rsidR="0079527E" w:rsidRPr="008F47C5" w:rsidRDefault="0079527E" w:rsidP="00E6604F">
            <w:pPr>
              <w:pStyle w:val="aff1"/>
              <w:rPr>
                <w:lang w:val="uk-UA"/>
              </w:rPr>
            </w:pPr>
            <w:r w:rsidRPr="008F47C5">
              <w:rPr>
                <w:lang w:val="uk-UA"/>
              </w:rPr>
              <w:t>4/5</w:t>
            </w:r>
          </w:p>
        </w:tc>
        <w:tc>
          <w:tcPr>
            <w:tcW w:w="1170" w:type="dxa"/>
            <w:shd w:val="clear" w:color="auto" w:fill="auto"/>
          </w:tcPr>
          <w:p w:rsidR="0079527E" w:rsidRPr="008F47C5" w:rsidRDefault="0079527E" w:rsidP="00E6604F">
            <w:pPr>
              <w:pStyle w:val="aff1"/>
              <w:rPr>
                <w:lang w:val="uk-UA"/>
              </w:rPr>
            </w:pPr>
            <w:r w:rsidRPr="008F47C5">
              <w:rPr>
                <w:lang w:val="uk-UA"/>
              </w:rPr>
              <w:t>5/6</w:t>
            </w:r>
          </w:p>
        </w:tc>
      </w:tr>
      <w:tr w:rsidR="0079527E" w:rsidRPr="008F47C5" w:rsidTr="008F47C5">
        <w:trPr>
          <w:jc w:val="center"/>
        </w:trPr>
        <w:tc>
          <w:tcPr>
            <w:tcW w:w="675" w:type="dxa"/>
            <w:shd w:val="clear" w:color="auto" w:fill="auto"/>
          </w:tcPr>
          <w:p w:rsidR="0079527E" w:rsidRPr="008F47C5" w:rsidRDefault="0063754F" w:rsidP="00E6604F">
            <w:pPr>
              <w:pStyle w:val="aff1"/>
              <w:rPr>
                <w:lang w:val="uk-UA"/>
              </w:rPr>
            </w:pPr>
            <w:r w:rsidRPr="008F47C5">
              <w:rPr>
                <w:lang w:val="uk-UA"/>
              </w:rPr>
              <w:t>1.2</w:t>
            </w:r>
          </w:p>
        </w:tc>
        <w:tc>
          <w:tcPr>
            <w:tcW w:w="3119" w:type="dxa"/>
            <w:shd w:val="clear" w:color="auto" w:fill="auto"/>
          </w:tcPr>
          <w:p w:rsidR="0079527E" w:rsidRPr="008F47C5" w:rsidRDefault="0079527E" w:rsidP="00E6604F">
            <w:pPr>
              <w:pStyle w:val="aff1"/>
              <w:rPr>
                <w:lang w:val="uk-UA"/>
              </w:rPr>
            </w:pPr>
            <w:r w:rsidRPr="008F47C5">
              <w:rPr>
                <w:lang w:val="uk-UA"/>
              </w:rPr>
              <w:t>У тому числі жінок</w:t>
            </w:r>
          </w:p>
        </w:tc>
        <w:tc>
          <w:tcPr>
            <w:tcW w:w="2268" w:type="dxa"/>
            <w:shd w:val="clear" w:color="auto" w:fill="auto"/>
          </w:tcPr>
          <w:p w:rsidR="0079527E" w:rsidRPr="008F47C5" w:rsidRDefault="0079527E" w:rsidP="00E6604F">
            <w:pPr>
              <w:pStyle w:val="aff1"/>
              <w:rPr>
                <w:lang w:val="uk-UA"/>
              </w:rPr>
            </w:pPr>
            <w:r w:rsidRPr="008F47C5">
              <w:rPr>
                <w:lang w:val="uk-UA"/>
              </w:rPr>
              <w:t>4/6</w:t>
            </w:r>
          </w:p>
        </w:tc>
        <w:tc>
          <w:tcPr>
            <w:tcW w:w="1169" w:type="dxa"/>
            <w:shd w:val="clear" w:color="auto" w:fill="auto"/>
          </w:tcPr>
          <w:p w:rsidR="0079527E" w:rsidRPr="008F47C5" w:rsidRDefault="0079527E" w:rsidP="00E6604F">
            <w:pPr>
              <w:pStyle w:val="aff1"/>
              <w:rPr>
                <w:lang w:val="uk-UA"/>
              </w:rPr>
            </w:pPr>
            <w:r w:rsidRPr="008F47C5">
              <w:rPr>
                <w:lang w:val="uk-UA"/>
              </w:rPr>
              <w:t>5/6</w:t>
            </w:r>
          </w:p>
        </w:tc>
        <w:tc>
          <w:tcPr>
            <w:tcW w:w="1170" w:type="dxa"/>
            <w:shd w:val="clear" w:color="auto" w:fill="auto"/>
          </w:tcPr>
          <w:p w:rsidR="0079527E" w:rsidRPr="008F47C5" w:rsidRDefault="0079527E" w:rsidP="00E6604F">
            <w:pPr>
              <w:pStyle w:val="aff1"/>
              <w:rPr>
                <w:lang w:val="uk-UA"/>
              </w:rPr>
            </w:pPr>
            <w:r w:rsidRPr="008F47C5">
              <w:rPr>
                <w:lang w:val="uk-UA"/>
              </w:rPr>
              <w:t>-</w:t>
            </w:r>
          </w:p>
        </w:tc>
        <w:tc>
          <w:tcPr>
            <w:tcW w:w="1170" w:type="dxa"/>
            <w:shd w:val="clear" w:color="auto" w:fill="auto"/>
          </w:tcPr>
          <w:p w:rsidR="0079527E" w:rsidRPr="008F47C5" w:rsidRDefault="0079527E" w:rsidP="00E6604F">
            <w:pPr>
              <w:pStyle w:val="aff1"/>
              <w:rPr>
                <w:lang w:val="uk-UA"/>
              </w:rPr>
            </w:pPr>
            <w:r w:rsidRPr="008F47C5">
              <w:rPr>
                <w:lang w:val="uk-UA"/>
              </w:rPr>
              <w:t>1/1</w:t>
            </w:r>
          </w:p>
        </w:tc>
      </w:tr>
      <w:tr w:rsidR="0079527E" w:rsidRPr="008F47C5" w:rsidTr="008F47C5">
        <w:trPr>
          <w:jc w:val="center"/>
        </w:trPr>
        <w:tc>
          <w:tcPr>
            <w:tcW w:w="675" w:type="dxa"/>
            <w:shd w:val="clear" w:color="auto" w:fill="auto"/>
          </w:tcPr>
          <w:p w:rsidR="0079527E" w:rsidRPr="008F47C5" w:rsidRDefault="0079527E" w:rsidP="00E6604F">
            <w:pPr>
              <w:pStyle w:val="aff1"/>
              <w:rPr>
                <w:lang w:val="uk-UA"/>
              </w:rPr>
            </w:pPr>
            <w:r w:rsidRPr="008F47C5">
              <w:rPr>
                <w:lang w:val="uk-UA"/>
              </w:rPr>
              <w:t>2</w:t>
            </w:r>
          </w:p>
        </w:tc>
        <w:tc>
          <w:tcPr>
            <w:tcW w:w="3119" w:type="dxa"/>
            <w:shd w:val="clear" w:color="auto" w:fill="auto"/>
          </w:tcPr>
          <w:p w:rsidR="0079527E" w:rsidRPr="008F47C5" w:rsidRDefault="0079527E" w:rsidP="00E6604F">
            <w:pPr>
              <w:pStyle w:val="aff1"/>
              <w:rPr>
                <w:lang w:val="uk-UA"/>
              </w:rPr>
            </w:pPr>
            <w:r w:rsidRPr="008F47C5">
              <w:rPr>
                <w:lang w:val="uk-UA"/>
              </w:rPr>
              <w:t>Чисельність ІТП</w:t>
            </w:r>
          </w:p>
        </w:tc>
        <w:tc>
          <w:tcPr>
            <w:tcW w:w="2268" w:type="dxa"/>
            <w:shd w:val="clear" w:color="auto" w:fill="auto"/>
          </w:tcPr>
          <w:p w:rsidR="0079527E" w:rsidRPr="008F47C5" w:rsidRDefault="0079527E" w:rsidP="00E6604F">
            <w:pPr>
              <w:pStyle w:val="aff1"/>
              <w:rPr>
                <w:lang w:val="uk-UA"/>
              </w:rPr>
            </w:pPr>
            <w:r w:rsidRPr="008F47C5">
              <w:rPr>
                <w:lang w:val="uk-UA"/>
              </w:rPr>
              <w:t>3/4</w:t>
            </w:r>
          </w:p>
        </w:tc>
        <w:tc>
          <w:tcPr>
            <w:tcW w:w="1169" w:type="dxa"/>
            <w:shd w:val="clear" w:color="auto" w:fill="auto"/>
          </w:tcPr>
          <w:p w:rsidR="0079527E" w:rsidRPr="008F47C5" w:rsidRDefault="0079527E" w:rsidP="00E6604F">
            <w:pPr>
              <w:pStyle w:val="aff1"/>
              <w:rPr>
                <w:lang w:val="uk-UA"/>
              </w:rPr>
            </w:pPr>
            <w:r w:rsidRPr="008F47C5">
              <w:rPr>
                <w:lang w:val="uk-UA"/>
              </w:rPr>
              <w:t>2/3</w:t>
            </w:r>
          </w:p>
        </w:tc>
        <w:tc>
          <w:tcPr>
            <w:tcW w:w="1170" w:type="dxa"/>
            <w:shd w:val="clear" w:color="auto" w:fill="auto"/>
          </w:tcPr>
          <w:p w:rsidR="0079527E" w:rsidRPr="008F47C5" w:rsidRDefault="0079527E" w:rsidP="00E6604F">
            <w:pPr>
              <w:pStyle w:val="aff1"/>
              <w:rPr>
                <w:lang w:val="uk-UA"/>
              </w:rPr>
            </w:pPr>
            <w:r w:rsidRPr="008F47C5">
              <w:rPr>
                <w:lang w:val="uk-UA"/>
              </w:rPr>
              <w:t>1/1</w:t>
            </w:r>
          </w:p>
        </w:tc>
        <w:tc>
          <w:tcPr>
            <w:tcW w:w="1170" w:type="dxa"/>
            <w:shd w:val="clear" w:color="auto" w:fill="auto"/>
          </w:tcPr>
          <w:p w:rsidR="0079527E" w:rsidRPr="008F47C5" w:rsidRDefault="0079527E" w:rsidP="00E6604F">
            <w:pPr>
              <w:pStyle w:val="aff1"/>
              <w:rPr>
                <w:lang w:val="uk-UA"/>
              </w:rPr>
            </w:pPr>
            <w:r w:rsidRPr="008F47C5">
              <w:rPr>
                <w:lang w:val="uk-UA"/>
              </w:rPr>
              <w:t>1/1</w:t>
            </w:r>
          </w:p>
        </w:tc>
      </w:tr>
      <w:tr w:rsidR="0079527E" w:rsidRPr="008F47C5" w:rsidTr="008F47C5">
        <w:trPr>
          <w:jc w:val="center"/>
        </w:trPr>
        <w:tc>
          <w:tcPr>
            <w:tcW w:w="675" w:type="dxa"/>
            <w:shd w:val="clear" w:color="auto" w:fill="auto"/>
          </w:tcPr>
          <w:p w:rsidR="0079527E" w:rsidRPr="008F47C5" w:rsidRDefault="0079527E" w:rsidP="00E6604F">
            <w:pPr>
              <w:pStyle w:val="aff1"/>
              <w:rPr>
                <w:lang w:val="uk-UA"/>
              </w:rPr>
            </w:pPr>
            <w:r w:rsidRPr="008F47C5">
              <w:rPr>
                <w:lang w:val="uk-UA"/>
              </w:rPr>
              <w:t>3</w:t>
            </w:r>
          </w:p>
        </w:tc>
        <w:tc>
          <w:tcPr>
            <w:tcW w:w="3119" w:type="dxa"/>
            <w:shd w:val="clear" w:color="auto" w:fill="auto"/>
          </w:tcPr>
          <w:p w:rsidR="0079527E" w:rsidRPr="008F47C5" w:rsidRDefault="0079527E" w:rsidP="00E6604F">
            <w:pPr>
              <w:pStyle w:val="aff1"/>
              <w:rPr>
                <w:lang w:val="uk-UA"/>
              </w:rPr>
            </w:pPr>
            <w:r w:rsidRPr="008F47C5">
              <w:rPr>
                <w:lang w:val="uk-UA"/>
              </w:rPr>
              <w:t>Загальна чисельність</w:t>
            </w:r>
          </w:p>
        </w:tc>
        <w:tc>
          <w:tcPr>
            <w:tcW w:w="2268" w:type="dxa"/>
            <w:shd w:val="clear" w:color="auto" w:fill="auto"/>
          </w:tcPr>
          <w:p w:rsidR="0079527E" w:rsidRPr="008F47C5" w:rsidRDefault="0079527E" w:rsidP="00E6604F">
            <w:pPr>
              <w:pStyle w:val="aff1"/>
              <w:rPr>
                <w:lang w:val="uk-UA"/>
              </w:rPr>
            </w:pPr>
            <w:r w:rsidRPr="008F47C5">
              <w:rPr>
                <w:lang w:val="uk-UA"/>
              </w:rPr>
              <w:t>20/26</w:t>
            </w:r>
          </w:p>
        </w:tc>
        <w:tc>
          <w:tcPr>
            <w:tcW w:w="1169" w:type="dxa"/>
            <w:shd w:val="clear" w:color="auto" w:fill="auto"/>
          </w:tcPr>
          <w:p w:rsidR="0079527E" w:rsidRPr="008F47C5" w:rsidRDefault="0079527E" w:rsidP="00E6604F">
            <w:pPr>
              <w:pStyle w:val="aff1"/>
              <w:rPr>
                <w:lang w:val="uk-UA"/>
              </w:rPr>
            </w:pPr>
            <w:r w:rsidRPr="008F47C5">
              <w:rPr>
                <w:lang w:val="uk-UA"/>
              </w:rPr>
              <w:t>16/21</w:t>
            </w:r>
          </w:p>
        </w:tc>
        <w:tc>
          <w:tcPr>
            <w:tcW w:w="1170" w:type="dxa"/>
            <w:shd w:val="clear" w:color="auto" w:fill="auto"/>
          </w:tcPr>
          <w:p w:rsidR="0079527E" w:rsidRPr="008F47C5" w:rsidRDefault="0079527E" w:rsidP="00E6604F">
            <w:pPr>
              <w:pStyle w:val="aff1"/>
              <w:rPr>
                <w:lang w:val="uk-UA"/>
              </w:rPr>
            </w:pPr>
            <w:r w:rsidRPr="008F47C5">
              <w:rPr>
                <w:lang w:val="uk-UA"/>
              </w:rPr>
              <w:t>5/6</w:t>
            </w:r>
          </w:p>
        </w:tc>
        <w:tc>
          <w:tcPr>
            <w:tcW w:w="1170" w:type="dxa"/>
            <w:shd w:val="clear" w:color="auto" w:fill="auto"/>
          </w:tcPr>
          <w:p w:rsidR="0079527E" w:rsidRPr="008F47C5" w:rsidRDefault="0079527E" w:rsidP="00E6604F">
            <w:pPr>
              <w:pStyle w:val="aff1"/>
              <w:rPr>
                <w:lang w:val="uk-UA"/>
              </w:rPr>
            </w:pPr>
            <w:r w:rsidRPr="008F47C5">
              <w:rPr>
                <w:lang w:val="uk-UA"/>
              </w:rPr>
              <w:t>7/8</w:t>
            </w:r>
          </w:p>
        </w:tc>
      </w:tr>
      <w:tr w:rsidR="0079527E" w:rsidRPr="008F47C5" w:rsidTr="008F47C5">
        <w:trPr>
          <w:jc w:val="center"/>
        </w:trPr>
        <w:tc>
          <w:tcPr>
            <w:tcW w:w="675" w:type="dxa"/>
            <w:shd w:val="clear" w:color="auto" w:fill="auto"/>
          </w:tcPr>
          <w:p w:rsidR="0079527E" w:rsidRPr="008F47C5" w:rsidRDefault="0063754F" w:rsidP="00E6604F">
            <w:pPr>
              <w:pStyle w:val="aff1"/>
              <w:rPr>
                <w:lang w:val="uk-UA"/>
              </w:rPr>
            </w:pPr>
            <w:r w:rsidRPr="008F47C5">
              <w:rPr>
                <w:lang w:val="uk-UA"/>
              </w:rPr>
              <w:t>3.1</w:t>
            </w:r>
          </w:p>
        </w:tc>
        <w:tc>
          <w:tcPr>
            <w:tcW w:w="3119" w:type="dxa"/>
            <w:shd w:val="clear" w:color="auto" w:fill="auto"/>
          </w:tcPr>
          <w:p w:rsidR="0079527E" w:rsidRPr="008F47C5" w:rsidRDefault="0079527E" w:rsidP="00E6604F">
            <w:pPr>
              <w:pStyle w:val="aff1"/>
              <w:rPr>
                <w:lang w:val="uk-UA"/>
              </w:rPr>
            </w:pPr>
            <w:r w:rsidRPr="008F47C5">
              <w:rPr>
                <w:lang w:val="uk-UA"/>
              </w:rPr>
              <w:t>У тому числі чоловіків</w:t>
            </w:r>
          </w:p>
        </w:tc>
        <w:tc>
          <w:tcPr>
            <w:tcW w:w="2268" w:type="dxa"/>
            <w:shd w:val="clear" w:color="auto" w:fill="auto"/>
          </w:tcPr>
          <w:p w:rsidR="0079527E" w:rsidRPr="008F47C5" w:rsidRDefault="0079527E" w:rsidP="00E6604F">
            <w:pPr>
              <w:pStyle w:val="aff1"/>
              <w:rPr>
                <w:lang w:val="uk-UA"/>
              </w:rPr>
            </w:pPr>
            <w:r w:rsidRPr="008F47C5">
              <w:rPr>
                <w:lang w:val="uk-UA"/>
              </w:rPr>
              <w:t>15/20</w:t>
            </w:r>
          </w:p>
        </w:tc>
        <w:tc>
          <w:tcPr>
            <w:tcW w:w="1169" w:type="dxa"/>
            <w:shd w:val="clear" w:color="auto" w:fill="auto"/>
          </w:tcPr>
          <w:p w:rsidR="0079527E" w:rsidRPr="008F47C5" w:rsidRDefault="0079527E" w:rsidP="00E6604F">
            <w:pPr>
              <w:pStyle w:val="aff1"/>
              <w:rPr>
                <w:lang w:val="uk-UA"/>
              </w:rPr>
            </w:pPr>
            <w:r w:rsidRPr="008F47C5">
              <w:rPr>
                <w:lang w:val="uk-UA"/>
              </w:rPr>
              <w:t>10/13</w:t>
            </w:r>
          </w:p>
        </w:tc>
        <w:tc>
          <w:tcPr>
            <w:tcW w:w="1170" w:type="dxa"/>
            <w:shd w:val="clear" w:color="auto" w:fill="auto"/>
          </w:tcPr>
          <w:p w:rsidR="0079527E" w:rsidRPr="008F47C5" w:rsidRDefault="0079527E" w:rsidP="00E6604F">
            <w:pPr>
              <w:pStyle w:val="aff1"/>
              <w:rPr>
                <w:lang w:val="uk-UA"/>
              </w:rPr>
            </w:pPr>
            <w:r w:rsidRPr="008F47C5">
              <w:rPr>
                <w:lang w:val="uk-UA"/>
              </w:rPr>
              <w:t>5/6</w:t>
            </w:r>
          </w:p>
        </w:tc>
        <w:tc>
          <w:tcPr>
            <w:tcW w:w="1170" w:type="dxa"/>
            <w:shd w:val="clear" w:color="auto" w:fill="auto"/>
          </w:tcPr>
          <w:p w:rsidR="0079527E" w:rsidRPr="008F47C5" w:rsidRDefault="0079527E" w:rsidP="00E6604F">
            <w:pPr>
              <w:pStyle w:val="aff1"/>
              <w:rPr>
                <w:lang w:val="uk-UA"/>
              </w:rPr>
            </w:pPr>
            <w:r w:rsidRPr="008F47C5">
              <w:rPr>
                <w:lang w:val="uk-UA"/>
              </w:rPr>
              <w:t>6/7</w:t>
            </w:r>
          </w:p>
        </w:tc>
      </w:tr>
      <w:tr w:rsidR="0079527E" w:rsidRPr="008F47C5" w:rsidTr="008F47C5">
        <w:trPr>
          <w:jc w:val="center"/>
        </w:trPr>
        <w:tc>
          <w:tcPr>
            <w:tcW w:w="675" w:type="dxa"/>
            <w:shd w:val="clear" w:color="auto" w:fill="auto"/>
          </w:tcPr>
          <w:p w:rsidR="0079527E" w:rsidRPr="008F47C5" w:rsidRDefault="0063754F" w:rsidP="00E6604F">
            <w:pPr>
              <w:pStyle w:val="aff1"/>
              <w:rPr>
                <w:lang w:val="uk-UA"/>
              </w:rPr>
            </w:pPr>
            <w:r w:rsidRPr="008F47C5">
              <w:rPr>
                <w:lang w:val="uk-UA"/>
              </w:rPr>
              <w:t>3.2</w:t>
            </w:r>
          </w:p>
        </w:tc>
        <w:tc>
          <w:tcPr>
            <w:tcW w:w="3119" w:type="dxa"/>
            <w:shd w:val="clear" w:color="auto" w:fill="auto"/>
          </w:tcPr>
          <w:p w:rsidR="0079527E" w:rsidRPr="008F47C5" w:rsidRDefault="0079527E" w:rsidP="00E6604F">
            <w:pPr>
              <w:pStyle w:val="aff1"/>
              <w:rPr>
                <w:lang w:val="uk-UA"/>
              </w:rPr>
            </w:pPr>
            <w:r w:rsidRPr="008F47C5">
              <w:rPr>
                <w:lang w:val="uk-UA"/>
              </w:rPr>
              <w:t>У тому числі жінок</w:t>
            </w:r>
          </w:p>
        </w:tc>
        <w:tc>
          <w:tcPr>
            <w:tcW w:w="2268" w:type="dxa"/>
            <w:shd w:val="clear" w:color="auto" w:fill="auto"/>
          </w:tcPr>
          <w:p w:rsidR="0079527E" w:rsidRPr="008F47C5" w:rsidRDefault="0079527E" w:rsidP="00E6604F">
            <w:pPr>
              <w:pStyle w:val="aff1"/>
              <w:rPr>
                <w:lang w:val="uk-UA"/>
              </w:rPr>
            </w:pPr>
            <w:r w:rsidRPr="008F47C5">
              <w:rPr>
                <w:lang w:val="uk-UA"/>
              </w:rPr>
              <w:t>5/6</w:t>
            </w:r>
          </w:p>
        </w:tc>
        <w:tc>
          <w:tcPr>
            <w:tcW w:w="1169" w:type="dxa"/>
            <w:shd w:val="clear" w:color="auto" w:fill="auto"/>
          </w:tcPr>
          <w:p w:rsidR="0079527E" w:rsidRPr="008F47C5" w:rsidRDefault="0079527E" w:rsidP="00E6604F">
            <w:pPr>
              <w:pStyle w:val="aff1"/>
              <w:rPr>
                <w:lang w:val="uk-UA"/>
              </w:rPr>
            </w:pPr>
            <w:r w:rsidRPr="008F47C5">
              <w:rPr>
                <w:lang w:val="uk-UA"/>
              </w:rPr>
              <w:t>6/8</w:t>
            </w:r>
          </w:p>
        </w:tc>
        <w:tc>
          <w:tcPr>
            <w:tcW w:w="1170" w:type="dxa"/>
            <w:shd w:val="clear" w:color="auto" w:fill="auto"/>
          </w:tcPr>
          <w:p w:rsidR="0079527E" w:rsidRPr="008F47C5" w:rsidRDefault="0079527E" w:rsidP="00E6604F">
            <w:pPr>
              <w:pStyle w:val="aff1"/>
              <w:rPr>
                <w:lang w:val="uk-UA"/>
              </w:rPr>
            </w:pPr>
            <w:r w:rsidRPr="008F47C5">
              <w:rPr>
                <w:lang w:val="uk-UA"/>
              </w:rPr>
              <w:t>-</w:t>
            </w:r>
          </w:p>
        </w:tc>
        <w:tc>
          <w:tcPr>
            <w:tcW w:w="1170" w:type="dxa"/>
            <w:shd w:val="clear" w:color="auto" w:fill="auto"/>
          </w:tcPr>
          <w:p w:rsidR="0079527E" w:rsidRPr="008F47C5" w:rsidRDefault="0079527E" w:rsidP="00E6604F">
            <w:pPr>
              <w:pStyle w:val="aff1"/>
              <w:rPr>
                <w:lang w:val="uk-UA"/>
              </w:rPr>
            </w:pPr>
            <w:r w:rsidRPr="008F47C5">
              <w:rPr>
                <w:lang w:val="uk-UA"/>
              </w:rPr>
              <w:t>1/1</w:t>
            </w:r>
          </w:p>
        </w:tc>
      </w:tr>
    </w:tbl>
    <w:p w:rsidR="0063754F" w:rsidRPr="00E41ED0" w:rsidRDefault="0063754F" w:rsidP="0063754F">
      <w:pPr>
        <w:ind w:firstLine="709"/>
        <w:rPr>
          <w:b/>
          <w:bCs/>
          <w:lang w:val="uk-UA"/>
        </w:rPr>
      </w:pPr>
    </w:p>
    <w:p w:rsidR="0079527E" w:rsidRPr="00E41ED0" w:rsidRDefault="0079527E" w:rsidP="0063754F">
      <w:pPr>
        <w:ind w:firstLine="709"/>
        <w:rPr>
          <w:lang w:val="uk-UA"/>
        </w:rPr>
      </w:pPr>
      <w:r w:rsidRPr="00E41ED0">
        <w:rPr>
          <w:lang w:val="uk-UA"/>
        </w:rPr>
        <w:t>Таблиця 6</w:t>
      </w:r>
      <w:r w:rsidR="0063754F" w:rsidRPr="00E41ED0">
        <w:rPr>
          <w:lang w:val="uk-UA"/>
        </w:rPr>
        <w:t>.2</w:t>
      </w:r>
    </w:p>
    <w:p w:rsidR="0079527E" w:rsidRPr="00E41ED0" w:rsidRDefault="0079527E" w:rsidP="0063754F">
      <w:pPr>
        <w:ind w:firstLine="709"/>
        <w:rPr>
          <w:lang w:val="uk-UA"/>
        </w:rPr>
      </w:pPr>
      <w:r w:rsidRPr="00E41ED0">
        <w:rPr>
          <w:lang w:val="uk-UA"/>
        </w:rPr>
        <w:t>Відомість тимчасових адміністративних і санітарно-побутових будівель</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1"/>
        <w:gridCol w:w="806"/>
        <w:gridCol w:w="805"/>
        <w:gridCol w:w="805"/>
        <w:gridCol w:w="1199"/>
        <w:gridCol w:w="804"/>
        <w:gridCol w:w="674"/>
        <w:gridCol w:w="674"/>
        <w:gridCol w:w="673"/>
        <w:gridCol w:w="805"/>
        <w:gridCol w:w="804"/>
      </w:tblGrid>
      <w:tr w:rsidR="0079527E" w:rsidRPr="008F47C5" w:rsidTr="008F47C5">
        <w:trPr>
          <w:trHeight w:val="763"/>
          <w:jc w:val="center"/>
        </w:trPr>
        <w:tc>
          <w:tcPr>
            <w:tcW w:w="1418" w:type="dxa"/>
            <w:vMerge w:val="restart"/>
            <w:shd w:val="clear" w:color="auto" w:fill="auto"/>
            <w:textDirection w:val="btLr"/>
          </w:tcPr>
          <w:p w:rsidR="0063754F" w:rsidRPr="008F47C5" w:rsidRDefault="0079527E" w:rsidP="00E6604F">
            <w:pPr>
              <w:pStyle w:val="aff1"/>
              <w:rPr>
                <w:lang w:val="uk-UA"/>
              </w:rPr>
            </w:pPr>
            <w:r w:rsidRPr="008F47C5">
              <w:rPr>
                <w:lang w:val="uk-UA"/>
              </w:rPr>
              <w:t>Найменування</w:t>
            </w:r>
          </w:p>
          <w:p w:rsidR="0079527E" w:rsidRPr="008F47C5" w:rsidRDefault="0079527E" w:rsidP="00E6604F">
            <w:pPr>
              <w:pStyle w:val="aff1"/>
              <w:rPr>
                <w:lang w:val="uk-UA"/>
              </w:rPr>
            </w:pPr>
            <w:r w:rsidRPr="008F47C5">
              <w:rPr>
                <w:lang w:val="uk-UA"/>
              </w:rPr>
              <w:t>будівлі</w:t>
            </w:r>
          </w:p>
        </w:tc>
        <w:tc>
          <w:tcPr>
            <w:tcW w:w="851" w:type="dxa"/>
            <w:vMerge w:val="restart"/>
            <w:shd w:val="clear" w:color="auto" w:fill="auto"/>
            <w:textDirection w:val="btLr"/>
          </w:tcPr>
          <w:p w:rsidR="0063754F" w:rsidRPr="008F47C5" w:rsidRDefault="0079527E" w:rsidP="00E6604F">
            <w:pPr>
              <w:pStyle w:val="aff1"/>
              <w:rPr>
                <w:lang w:val="uk-UA"/>
              </w:rPr>
            </w:pPr>
            <w:r w:rsidRPr="008F47C5">
              <w:rPr>
                <w:lang w:val="uk-UA"/>
              </w:rPr>
              <w:t>Чисел</w:t>
            </w:r>
            <w:r w:rsidR="0063754F" w:rsidRPr="008F47C5">
              <w:rPr>
                <w:lang w:val="uk-UA"/>
              </w:rPr>
              <w:t xml:space="preserve">. </w:t>
            </w:r>
            <w:r w:rsidRPr="008F47C5">
              <w:rPr>
                <w:lang w:val="uk-UA"/>
              </w:rPr>
              <w:t>корист</w:t>
            </w:r>
            <w:r w:rsidR="0063754F" w:rsidRPr="008F47C5">
              <w:rPr>
                <w:lang w:val="uk-UA"/>
              </w:rPr>
              <w:t>.</w:t>
            </w:r>
          </w:p>
          <w:p w:rsidR="0079527E" w:rsidRPr="008F47C5" w:rsidRDefault="0079527E" w:rsidP="00E6604F">
            <w:pPr>
              <w:pStyle w:val="aff1"/>
              <w:rPr>
                <w:lang w:val="uk-UA"/>
              </w:rPr>
            </w:pPr>
            <w:r w:rsidRPr="008F47C5">
              <w:rPr>
                <w:lang w:val="uk-UA"/>
              </w:rPr>
              <w:t>Чол</w:t>
            </w:r>
            <w:r w:rsidR="0063754F" w:rsidRPr="008F47C5">
              <w:rPr>
                <w:lang w:val="uk-UA"/>
              </w:rPr>
              <w:t xml:space="preserve">. </w:t>
            </w:r>
          </w:p>
        </w:tc>
        <w:tc>
          <w:tcPr>
            <w:tcW w:w="850" w:type="dxa"/>
            <w:vMerge w:val="restart"/>
            <w:shd w:val="clear" w:color="auto" w:fill="auto"/>
            <w:textDirection w:val="btLr"/>
          </w:tcPr>
          <w:p w:rsidR="0079527E" w:rsidRPr="008F47C5" w:rsidRDefault="0079527E" w:rsidP="00E6604F">
            <w:pPr>
              <w:pStyle w:val="aff1"/>
              <w:rPr>
                <w:lang w:val="uk-UA"/>
              </w:rPr>
            </w:pPr>
            <w:r w:rsidRPr="008F47C5">
              <w:rPr>
                <w:lang w:val="uk-UA"/>
              </w:rPr>
              <w:t>Норма на 1</w:t>
            </w:r>
          </w:p>
          <w:p w:rsidR="0079527E" w:rsidRPr="008F47C5" w:rsidRDefault="0079527E" w:rsidP="00E6604F">
            <w:pPr>
              <w:pStyle w:val="aff1"/>
              <w:rPr>
                <w:lang w:val="uk-UA"/>
              </w:rPr>
            </w:pPr>
            <w:r w:rsidRPr="008F47C5">
              <w:rPr>
                <w:lang w:val="uk-UA"/>
              </w:rPr>
              <w:t>Люд м</w:t>
            </w:r>
            <w:r w:rsidRPr="008F47C5">
              <w:rPr>
                <w:vertAlign w:val="superscript"/>
                <w:lang w:val="uk-UA"/>
              </w:rPr>
              <w:t>2</w:t>
            </w:r>
          </w:p>
        </w:tc>
        <w:tc>
          <w:tcPr>
            <w:tcW w:w="851" w:type="dxa"/>
            <w:vMerge w:val="restart"/>
            <w:shd w:val="clear" w:color="auto" w:fill="auto"/>
            <w:textDirection w:val="btLr"/>
          </w:tcPr>
          <w:p w:rsidR="0079527E" w:rsidRPr="008F47C5" w:rsidRDefault="0079527E" w:rsidP="00E6604F">
            <w:pPr>
              <w:pStyle w:val="aff1"/>
              <w:rPr>
                <w:lang w:val="uk-UA"/>
              </w:rPr>
            </w:pPr>
            <w:r w:rsidRPr="008F47C5">
              <w:rPr>
                <w:lang w:val="uk-UA"/>
              </w:rPr>
              <w:t>Потрібна площа</w:t>
            </w:r>
          </w:p>
          <w:p w:rsidR="0079527E" w:rsidRPr="008F47C5" w:rsidRDefault="0079527E" w:rsidP="00E6604F">
            <w:pPr>
              <w:pStyle w:val="aff1"/>
              <w:rPr>
                <w:lang w:val="uk-UA"/>
              </w:rPr>
            </w:pPr>
            <w:r w:rsidRPr="008F47C5">
              <w:rPr>
                <w:lang w:val="uk-UA"/>
              </w:rPr>
              <w:t>м</w:t>
            </w:r>
            <w:r w:rsidRPr="008F47C5">
              <w:rPr>
                <w:vertAlign w:val="superscript"/>
                <w:lang w:val="uk-UA"/>
              </w:rPr>
              <w:t>2</w:t>
            </w:r>
          </w:p>
          <w:p w:rsidR="0079527E" w:rsidRPr="008F47C5" w:rsidRDefault="0079527E" w:rsidP="00E6604F">
            <w:pPr>
              <w:pStyle w:val="aff1"/>
              <w:rPr>
                <w:lang w:val="uk-UA"/>
              </w:rPr>
            </w:pPr>
          </w:p>
        </w:tc>
        <w:tc>
          <w:tcPr>
            <w:tcW w:w="1276" w:type="dxa"/>
            <w:vMerge w:val="restart"/>
            <w:shd w:val="clear" w:color="auto" w:fill="auto"/>
            <w:textDirection w:val="btLr"/>
          </w:tcPr>
          <w:p w:rsidR="0063754F" w:rsidRPr="008F47C5" w:rsidRDefault="0079527E" w:rsidP="00E6604F">
            <w:pPr>
              <w:pStyle w:val="aff1"/>
              <w:rPr>
                <w:lang w:val="uk-UA"/>
              </w:rPr>
            </w:pPr>
            <w:r w:rsidRPr="008F47C5">
              <w:rPr>
                <w:lang w:val="uk-UA"/>
              </w:rPr>
              <w:t>Розміри</w:t>
            </w:r>
            <w:r w:rsidR="0063754F" w:rsidRPr="008F47C5">
              <w:rPr>
                <w:lang w:val="uk-UA"/>
              </w:rPr>
              <w:t xml:space="preserve"> </w:t>
            </w:r>
            <w:r w:rsidRPr="008F47C5">
              <w:rPr>
                <w:lang w:val="uk-UA"/>
              </w:rPr>
              <w:t>виплат</w:t>
            </w:r>
          </w:p>
          <w:p w:rsidR="0079527E" w:rsidRPr="008F47C5" w:rsidRDefault="0079527E" w:rsidP="00E6604F">
            <w:pPr>
              <w:pStyle w:val="aff1"/>
              <w:rPr>
                <w:lang w:val="uk-UA"/>
              </w:rPr>
            </w:pPr>
            <w:r w:rsidRPr="008F47C5">
              <w:rPr>
                <w:lang w:val="uk-UA"/>
              </w:rPr>
              <w:t>Будівлі м</w:t>
            </w:r>
            <w:r w:rsidR="0063754F" w:rsidRPr="008F47C5">
              <w:rPr>
                <w:lang w:val="uk-UA"/>
              </w:rPr>
              <w:t xml:space="preserve"> </w:t>
            </w:r>
          </w:p>
        </w:tc>
        <w:tc>
          <w:tcPr>
            <w:tcW w:w="2976" w:type="dxa"/>
            <w:gridSpan w:val="4"/>
            <w:shd w:val="clear" w:color="auto" w:fill="auto"/>
          </w:tcPr>
          <w:p w:rsidR="0079527E" w:rsidRPr="008F47C5" w:rsidRDefault="0079527E" w:rsidP="00E6604F">
            <w:pPr>
              <w:pStyle w:val="aff1"/>
              <w:rPr>
                <w:lang w:val="uk-UA"/>
              </w:rPr>
            </w:pPr>
            <w:r w:rsidRPr="008F47C5">
              <w:rPr>
                <w:lang w:val="uk-UA"/>
              </w:rPr>
              <w:t>Характеристика</w:t>
            </w:r>
          </w:p>
          <w:p w:rsidR="0079527E" w:rsidRPr="008F47C5" w:rsidRDefault="0079527E" w:rsidP="00E6604F">
            <w:pPr>
              <w:pStyle w:val="aff1"/>
              <w:rPr>
                <w:lang w:val="uk-UA"/>
              </w:rPr>
            </w:pPr>
            <w:r w:rsidRPr="008F47C5">
              <w:rPr>
                <w:lang w:val="uk-UA"/>
              </w:rPr>
              <w:t>інвентарної будівлі</w:t>
            </w:r>
          </w:p>
        </w:tc>
        <w:tc>
          <w:tcPr>
            <w:tcW w:w="851" w:type="dxa"/>
            <w:vMerge w:val="restart"/>
            <w:shd w:val="clear" w:color="auto" w:fill="auto"/>
            <w:textDirection w:val="btLr"/>
          </w:tcPr>
          <w:p w:rsidR="0079527E" w:rsidRPr="008F47C5" w:rsidRDefault="0079527E" w:rsidP="00E6604F">
            <w:pPr>
              <w:pStyle w:val="aff1"/>
              <w:rPr>
                <w:lang w:val="uk-UA"/>
              </w:rPr>
            </w:pPr>
            <w:r w:rsidRPr="008F47C5">
              <w:rPr>
                <w:lang w:val="uk-UA"/>
              </w:rPr>
              <w:t>К-ть інвентарн</w:t>
            </w:r>
            <w:r w:rsidR="0063754F" w:rsidRPr="008F47C5">
              <w:rPr>
                <w:lang w:val="uk-UA"/>
              </w:rPr>
              <w:t xml:space="preserve">. </w:t>
            </w:r>
            <w:r w:rsidRPr="008F47C5">
              <w:rPr>
                <w:lang w:val="uk-UA"/>
              </w:rPr>
              <w:t>будівель</w:t>
            </w:r>
          </w:p>
          <w:p w:rsidR="0079527E" w:rsidRPr="008F47C5" w:rsidRDefault="0079527E" w:rsidP="00E6604F">
            <w:pPr>
              <w:pStyle w:val="aff1"/>
              <w:rPr>
                <w:lang w:val="uk-UA"/>
              </w:rPr>
            </w:pPr>
            <w:r w:rsidRPr="008F47C5">
              <w:rPr>
                <w:lang w:val="uk-UA"/>
              </w:rPr>
              <w:t>шт</w:t>
            </w:r>
            <w:r w:rsidR="0063754F" w:rsidRPr="008F47C5">
              <w:rPr>
                <w:lang w:val="uk-UA"/>
              </w:rPr>
              <w:t xml:space="preserve">. </w:t>
            </w:r>
          </w:p>
        </w:tc>
        <w:tc>
          <w:tcPr>
            <w:tcW w:w="850" w:type="dxa"/>
            <w:vMerge w:val="restart"/>
            <w:shd w:val="clear" w:color="auto" w:fill="auto"/>
            <w:textDirection w:val="btLr"/>
          </w:tcPr>
          <w:p w:rsidR="0079527E" w:rsidRPr="008F47C5" w:rsidRDefault="0079527E" w:rsidP="00E6604F">
            <w:pPr>
              <w:pStyle w:val="aff1"/>
              <w:rPr>
                <w:lang w:val="uk-UA"/>
              </w:rPr>
            </w:pPr>
            <w:r w:rsidRPr="008F47C5">
              <w:rPr>
                <w:lang w:val="uk-UA"/>
              </w:rPr>
              <w:t>Прийнята площа</w:t>
            </w:r>
          </w:p>
          <w:p w:rsidR="0079527E" w:rsidRPr="008F47C5" w:rsidRDefault="0079527E" w:rsidP="00E6604F">
            <w:pPr>
              <w:pStyle w:val="aff1"/>
              <w:rPr>
                <w:vertAlign w:val="superscript"/>
                <w:lang w:val="uk-UA"/>
              </w:rPr>
            </w:pPr>
            <w:r w:rsidRPr="008F47C5">
              <w:rPr>
                <w:vertAlign w:val="superscript"/>
                <w:lang w:val="uk-UA"/>
              </w:rPr>
              <w:t>м2</w:t>
            </w:r>
          </w:p>
        </w:tc>
      </w:tr>
      <w:tr w:rsidR="0079527E" w:rsidRPr="008F47C5" w:rsidTr="008F47C5">
        <w:trPr>
          <w:trHeight w:val="2669"/>
          <w:jc w:val="center"/>
        </w:trPr>
        <w:tc>
          <w:tcPr>
            <w:tcW w:w="1418" w:type="dxa"/>
            <w:vMerge/>
            <w:shd w:val="clear" w:color="auto" w:fill="auto"/>
          </w:tcPr>
          <w:p w:rsidR="0079527E" w:rsidRPr="008F47C5" w:rsidRDefault="0079527E" w:rsidP="00E6604F">
            <w:pPr>
              <w:pStyle w:val="aff1"/>
              <w:rPr>
                <w:b/>
                <w:bCs/>
                <w:lang w:val="uk-UA"/>
              </w:rPr>
            </w:pPr>
          </w:p>
        </w:tc>
        <w:tc>
          <w:tcPr>
            <w:tcW w:w="851" w:type="dxa"/>
            <w:vMerge/>
            <w:shd w:val="clear" w:color="auto" w:fill="auto"/>
          </w:tcPr>
          <w:p w:rsidR="0079527E" w:rsidRPr="008F47C5" w:rsidRDefault="0079527E" w:rsidP="00E6604F">
            <w:pPr>
              <w:pStyle w:val="aff1"/>
              <w:rPr>
                <w:b/>
                <w:bCs/>
                <w:lang w:val="uk-UA"/>
              </w:rPr>
            </w:pPr>
          </w:p>
        </w:tc>
        <w:tc>
          <w:tcPr>
            <w:tcW w:w="850" w:type="dxa"/>
            <w:vMerge/>
            <w:shd w:val="clear" w:color="auto" w:fill="auto"/>
          </w:tcPr>
          <w:p w:rsidR="0079527E" w:rsidRPr="008F47C5" w:rsidRDefault="0079527E" w:rsidP="00E6604F">
            <w:pPr>
              <w:pStyle w:val="aff1"/>
              <w:rPr>
                <w:b/>
                <w:bCs/>
                <w:lang w:val="uk-UA"/>
              </w:rPr>
            </w:pPr>
          </w:p>
        </w:tc>
        <w:tc>
          <w:tcPr>
            <w:tcW w:w="851" w:type="dxa"/>
            <w:vMerge/>
            <w:shd w:val="clear" w:color="auto" w:fill="auto"/>
          </w:tcPr>
          <w:p w:rsidR="0079527E" w:rsidRPr="008F47C5" w:rsidRDefault="0079527E" w:rsidP="00E6604F">
            <w:pPr>
              <w:pStyle w:val="aff1"/>
              <w:rPr>
                <w:b/>
                <w:bCs/>
                <w:lang w:val="uk-UA"/>
              </w:rPr>
            </w:pPr>
          </w:p>
        </w:tc>
        <w:tc>
          <w:tcPr>
            <w:tcW w:w="1276" w:type="dxa"/>
            <w:vMerge/>
            <w:shd w:val="clear" w:color="auto" w:fill="auto"/>
          </w:tcPr>
          <w:p w:rsidR="0079527E" w:rsidRPr="008F47C5" w:rsidRDefault="0079527E" w:rsidP="00E6604F">
            <w:pPr>
              <w:pStyle w:val="aff1"/>
              <w:rPr>
                <w:b/>
                <w:bCs/>
                <w:lang w:val="uk-UA"/>
              </w:rPr>
            </w:pPr>
          </w:p>
        </w:tc>
        <w:tc>
          <w:tcPr>
            <w:tcW w:w="850" w:type="dxa"/>
            <w:shd w:val="clear" w:color="auto" w:fill="auto"/>
            <w:textDirection w:val="btLr"/>
          </w:tcPr>
          <w:p w:rsidR="0079527E" w:rsidRPr="008F47C5" w:rsidRDefault="0079527E" w:rsidP="00E6604F">
            <w:pPr>
              <w:pStyle w:val="aff1"/>
              <w:rPr>
                <w:lang w:val="uk-UA"/>
              </w:rPr>
            </w:pPr>
            <w:r w:rsidRPr="008F47C5">
              <w:rPr>
                <w:lang w:val="uk-UA"/>
              </w:rPr>
              <w:t>шифр</w:t>
            </w:r>
          </w:p>
        </w:tc>
        <w:tc>
          <w:tcPr>
            <w:tcW w:w="709" w:type="dxa"/>
            <w:shd w:val="clear" w:color="auto" w:fill="auto"/>
            <w:textDirection w:val="btLr"/>
          </w:tcPr>
          <w:p w:rsidR="0079527E" w:rsidRPr="008F47C5" w:rsidRDefault="0079527E" w:rsidP="00E6604F">
            <w:pPr>
              <w:pStyle w:val="aff1"/>
              <w:rPr>
                <w:lang w:val="uk-UA"/>
              </w:rPr>
            </w:pPr>
            <w:r w:rsidRPr="008F47C5">
              <w:rPr>
                <w:lang w:val="uk-UA"/>
              </w:rPr>
              <w:t>Чисел</w:t>
            </w:r>
            <w:r w:rsidR="0063754F" w:rsidRPr="008F47C5">
              <w:rPr>
                <w:lang w:val="uk-UA"/>
              </w:rPr>
              <w:t xml:space="preserve">. </w:t>
            </w:r>
            <w:r w:rsidRPr="008F47C5">
              <w:rPr>
                <w:lang w:val="uk-UA"/>
              </w:rPr>
              <w:t>корист</w:t>
            </w:r>
            <w:r w:rsidR="0063754F" w:rsidRPr="008F47C5">
              <w:rPr>
                <w:lang w:val="uk-UA"/>
              </w:rPr>
              <w:t xml:space="preserve">. </w:t>
            </w:r>
          </w:p>
        </w:tc>
        <w:tc>
          <w:tcPr>
            <w:tcW w:w="709" w:type="dxa"/>
            <w:shd w:val="clear" w:color="auto" w:fill="auto"/>
            <w:textDirection w:val="btLr"/>
          </w:tcPr>
          <w:p w:rsidR="0079527E" w:rsidRPr="008F47C5" w:rsidRDefault="0079527E" w:rsidP="00E6604F">
            <w:pPr>
              <w:pStyle w:val="aff1"/>
              <w:rPr>
                <w:lang w:val="uk-UA"/>
              </w:rPr>
            </w:pPr>
            <w:r w:rsidRPr="008F47C5">
              <w:rPr>
                <w:lang w:val="uk-UA"/>
              </w:rPr>
              <w:t>Розміри М виплат</w:t>
            </w:r>
          </w:p>
        </w:tc>
        <w:tc>
          <w:tcPr>
            <w:tcW w:w="708" w:type="dxa"/>
            <w:shd w:val="clear" w:color="auto" w:fill="auto"/>
            <w:textDirection w:val="btLr"/>
          </w:tcPr>
          <w:p w:rsidR="0079527E" w:rsidRPr="008F47C5" w:rsidRDefault="0079527E" w:rsidP="00E6604F">
            <w:pPr>
              <w:pStyle w:val="aff1"/>
              <w:rPr>
                <w:lang w:val="uk-UA"/>
              </w:rPr>
            </w:pPr>
            <w:r w:rsidRPr="008F47C5">
              <w:rPr>
                <w:lang w:val="uk-UA"/>
              </w:rPr>
              <w:t>Корисна плаща</w:t>
            </w:r>
          </w:p>
          <w:p w:rsidR="0079527E" w:rsidRPr="008F47C5" w:rsidRDefault="0079527E" w:rsidP="00E6604F">
            <w:pPr>
              <w:pStyle w:val="aff1"/>
              <w:rPr>
                <w:lang w:val="uk-UA"/>
              </w:rPr>
            </w:pPr>
            <w:r w:rsidRPr="008F47C5">
              <w:rPr>
                <w:lang w:val="uk-UA"/>
              </w:rPr>
              <w:t>М</w:t>
            </w:r>
          </w:p>
        </w:tc>
        <w:tc>
          <w:tcPr>
            <w:tcW w:w="851" w:type="dxa"/>
            <w:vMerge/>
            <w:shd w:val="clear" w:color="auto" w:fill="auto"/>
          </w:tcPr>
          <w:p w:rsidR="0079527E" w:rsidRPr="008F47C5" w:rsidRDefault="0079527E" w:rsidP="00E6604F">
            <w:pPr>
              <w:pStyle w:val="aff1"/>
              <w:rPr>
                <w:b/>
                <w:bCs/>
                <w:lang w:val="uk-UA"/>
              </w:rPr>
            </w:pPr>
          </w:p>
        </w:tc>
        <w:tc>
          <w:tcPr>
            <w:tcW w:w="850" w:type="dxa"/>
            <w:vMerge/>
            <w:shd w:val="clear" w:color="auto" w:fill="auto"/>
          </w:tcPr>
          <w:p w:rsidR="0079527E" w:rsidRPr="008F47C5" w:rsidRDefault="0079527E" w:rsidP="00E6604F">
            <w:pPr>
              <w:pStyle w:val="aff1"/>
              <w:rPr>
                <w:b/>
                <w:bCs/>
                <w:lang w:val="uk-UA"/>
              </w:rPr>
            </w:pPr>
          </w:p>
        </w:tc>
      </w:tr>
      <w:tr w:rsidR="0079527E" w:rsidRPr="008F47C5" w:rsidTr="008F47C5">
        <w:trPr>
          <w:trHeight w:val="687"/>
          <w:jc w:val="center"/>
        </w:trPr>
        <w:tc>
          <w:tcPr>
            <w:tcW w:w="1418" w:type="dxa"/>
            <w:shd w:val="clear" w:color="auto" w:fill="auto"/>
          </w:tcPr>
          <w:p w:rsidR="0079527E" w:rsidRPr="008F47C5" w:rsidRDefault="0079527E" w:rsidP="00E6604F">
            <w:pPr>
              <w:pStyle w:val="aff1"/>
              <w:rPr>
                <w:lang w:val="uk-UA"/>
              </w:rPr>
            </w:pPr>
            <w:r w:rsidRPr="008F47C5">
              <w:rPr>
                <w:lang w:val="uk-UA"/>
              </w:rPr>
              <w:t>Контора</w:t>
            </w:r>
          </w:p>
        </w:tc>
        <w:tc>
          <w:tcPr>
            <w:tcW w:w="851" w:type="dxa"/>
            <w:shd w:val="clear" w:color="auto" w:fill="auto"/>
          </w:tcPr>
          <w:p w:rsidR="0079527E" w:rsidRPr="008F47C5" w:rsidRDefault="0079527E" w:rsidP="00E6604F">
            <w:pPr>
              <w:pStyle w:val="aff1"/>
              <w:rPr>
                <w:lang w:val="uk-UA"/>
              </w:rPr>
            </w:pPr>
            <w:r w:rsidRPr="008F47C5">
              <w:rPr>
                <w:lang w:val="uk-UA"/>
              </w:rPr>
              <w:t>2</w:t>
            </w:r>
          </w:p>
        </w:tc>
        <w:tc>
          <w:tcPr>
            <w:tcW w:w="850" w:type="dxa"/>
            <w:shd w:val="clear" w:color="auto" w:fill="auto"/>
          </w:tcPr>
          <w:p w:rsidR="0079527E" w:rsidRPr="008F47C5" w:rsidRDefault="0079527E" w:rsidP="00E6604F">
            <w:pPr>
              <w:pStyle w:val="aff1"/>
              <w:rPr>
                <w:lang w:val="uk-UA"/>
              </w:rPr>
            </w:pPr>
            <w:r w:rsidRPr="008F47C5">
              <w:rPr>
                <w:lang w:val="uk-UA"/>
              </w:rPr>
              <w:t>4,0</w:t>
            </w:r>
          </w:p>
        </w:tc>
        <w:tc>
          <w:tcPr>
            <w:tcW w:w="851" w:type="dxa"/>
            <w:shd w:val="clear" w:color="auto" w:fill="auto"/>
          </w:tcPr>
          <w:p w:rsidR="0079527E" w:rsidRPr="008F47C5" w:rsidRDefault="0079527E" w:rsidP="00E6604F">
            <w:pPr>
              <w:pStyle w:val="aff1"/>
              <w:rPr>
                <w:lang w:val="uk-UA"/>
              </w:rPr>
            </w:pPr>
            <w:r w:rsidRPr="008F47C5">
              <w:rPr>
                <w:lang w:val="uk-UA"/>
              </w:rPr>
              <w:t>8,0</w:t>
            </w:r>
          </w:p>
        </w:tc>
        <w:tc>
          <w:tcPr>
            <w:tcW w:w="1276" w:type="dxa"/>
            <w:shd w:val="clear" w:color="auto" w:fill="auto"/>
          </w:tcPr>
          <w:p w:rsidR="0079527E" w:rsidRPr="008F47C5" w:rsidRDefault="0079527E" w:rsidP="00E6604F">
            <w:pPr>
              <w:pStyle w:val="aff1"/>
              <w:rPr>
                <w:lang w:val="uk-UA"/>
              </w:rPr>
            </w:pPr>
            <w:r w:rsidRPr="008F47C5">
              <w:rPr>
                <w:lang w:val="uk-UA"/>
              </w:rPr>
              <w:t>3х</w:t>
            </w:r>
            <w:r w:rsidR="0063754F" w:rsidRPr="008F47C5">
              <w:rPr>
                <w:lang w:val="uk-UA"/>
              </w:rPr>
              <w:t>-</w:t>
            </w:r>
            <w:r w:rsidRPr="008F47C5">
              <w:rPr>
                <w:lang w:val="uk-UA"/>
              </w:rPr>
              <w:t xml:space="preserve"> 22 місяця4</w:t>
            </w:r>
          </w:p>
        </w:tc>
        <w:tc>
          <w:tcPr>
            <w:tcW w:w="850" w:type="dxa"/>
            <w:shd w:val="clear" w:color="auto" w:fill="auto"/>
          </w:tcPr>
          <w:p w:rsidR="0079527E" w:rsidRPr="008F47C5" w:rsidRDefault="0079527E" w:rsidP="00E6604F">
            <w:pPr>
              <w:pStyle w:val="aff1"/>
              <w:rPr>
                <w:lang w:val="uk-UA"/>
              </w:rPr>
            </w:pPr>
            <w:r w:rsidRPr="008F47C5">
              <w:rPr>
                <w:lang w:val="uk-UA"/>
              </w:rPr>
              <w:t>7201-К</w:t>
            </w:r>
          </w:p>
        </w:tc>
        <w:tc>
          <w:tcPr>
            <w:tcW w:w="709" w:type="dxa"/>
            <w:shd w:val="clear" w:color="auto" w:fill="auto"/>
          </w:tcPr>
          <w:p w:rsidR="0079527E" w:rsidRPr="008F47C5" w:rsidRDefault="0079527E" w:rsidP="00E6604F">
            <w:pPr>
              <w:pStyle w:val="aff1"/>
              <w:rPr>
                <w:lang w:val="uk-UA"/>
              </w:rPr>
            </w:pPr>
            <w:r w:rsidRPr="008F47C5">
              <w:rPr>
                <w:lang w:val="uk-UA"/>
              </w:rPr>
              <w:t>3</w:t>
            </w:r>
          </w:p>
        </w:tc>
        <w:tc>
          <w:tcPr>
            <w:tcW w:w="709" w:type="dxa"/>
            <w:shd w:val="clear" w:color="auto" w:fill="auto"/>
          </w:tcPr>
          <w:p w:rsidR="0079527E" w:rsidRPr="008F47C5" w:rsidRDefault="0079527E" w:rsidP="00E6604F">
            <w:pPr>
              <w:pStyle w:val="aff1"/>
              <w:rPr>
                <w:lang w:val="uk-UA"/>
              </w:rPr>
            </w:pPr>
            <w:r w:rsidRPr="008F47C5">
              <w:rPr>
                <w:lang w:val="uk-UA"/>
              </w:rPr>
              <w:t>4х6</w:t>
            </w:r>
          </w:p>
        </w:tc>
        <w:tc>
          <w:tcPr>
            <w:tcW w:w="708" w:type="dxa"/>
            <w:shd w:val="clear" w:color="auto" w:fill="auto"/>
          </w:tcPr>
          <w:p w:rsidR="0079527E" w:rsidRPr="008F47C5" w:rsidRDefault="0079527E" w:rsidP="00E6604F">
            <w:pPr>
              <w:pStyle w:val="aff1"/>
              <w:rPr>
                <w:lang w:val="uk-UA"/>
              </w:rPr>
            </w:pPr>
            <w:r w:rsidRPr="008F47C5">
              <w:rPr>
                <w:lang w:val="uk-UA"/>
              </w:rPr>
              <w:t>15,5</w:t>
            </w:r>
          </w:p>
        </w:tc>
        <w:tc>
          <w:tcPr>
            <w:tcW w:w="851" w:type="dxa"/>
            <w:shd w:val="clear" w:color="auto" w:fill="auto"/>
          </w:tcPr>
          <w:p w:rsidR="0079527E" w:rsidRPr="008F47C5" w:rsidRDefault="0079527E" w:rsidP="00E6604F">
            <w:pPr>
              <w:pStyle w:val="aff1"/>
              <w:rPr>
                <w:lang w:val="uk-UA"/>
              </w:rPr>
            </w:pPr>
            <w:r w:rsidRPr="008F47C5">
              <w:rPr>
                <w:lang w:val="uk-UA"/>
              </w:rPr>
              <w:t>1</w:t>
            </w:r>
          </w:p>
        </w:tc>
        <w:tc>
          <w:tcPr>
            <w:tcW w:w="850" w:type="dxa"/>
            <w:shd w:val="clear" w:color="auto" w:fill="auto"/>
          </w:tcPr>
          <w:p w:rsidR="0079527E" w:rsidRPr="008F47C5" w:rsidRDefault="0079527E" w:rsidP="00E6604F">
            <w:pPr>
              <w:pStyle w:val="aff1"/>
              <w:rPr>
                <w:lang w:val="uk-UA"/>
              </w:rPr>
            </w:pPr>
            <w:r w:rsidRPr="008F47C5">
              <w:rPr>
                <w:lang w:val="uk-UA"/>
              </w:rPr>
              <w:t>16,0</w:t>
            </w:r>
          </w:p>
        </w:tc>
      </w:tr>
      <w:tr w:rsidR="0079527E" w:rsidRPr="008F47C5" w:rsidTr="008F47C5">
        <w:trPr>
          <w:trHeight w:val="687"/>
          <w:jc w:val="center"/>
        </w:trPr>
        <w:tc>
          <w:tcPr>
            <w:tcW w:w="1418" w:type="dxa"/>
            <w:shd w:val="clear" w:color="auto" w:fill="auto"/>
          </w:tcPr>
          <w:p w:rsidR="0079527E" w:rsidRPr="008F47C5" w:rsidRDefault="0079527E" w:rsidP="00E6604F">
            <w:pPr>
              <w:pStyle w:val="aff1"/>
              <w:rPr>
                <w:lang w:val="uk-UA"/>
              </w:rPr>
            </w:pPr>
            <w:r w:rsidRPr="008F47C5">
              <w:rPr>
                <w:lang w:val="uk-UA"/>
              </w:rPr>
              <w:t>Гардеробні чоловічі</w:t>
            </w:r>
          </w:p>
        </w:tc>
        <w:tc>
          <w:tcPr>
            <w:tcW w:w="851" w:type="dxa"/>
            <w:shd w:val="clear" w:color="auto" w:fill="auto"/>
          </w:tcPr>
          <w:p w:rsidR="0079527E" w:rsidRPr="008F47C5" w:rsidRDefault="0079527E" w:rsidP="00E6604F">
            <w:pPr>
              <w:pStyle w:val="aff1"/>
              <w:rPr>
                <w:lang w:val="uk-UA"/>
              </w:rPr>
            </w:pPr>
            <w:r w:rsidRPr="008F47C5">
              <w:rPr>
                <w:lang w:val="uk-UA"/>
              </w:rPr>
              <w:t>30</w:t>
            </w:r>
          </w:p>
        </w:tc>
        <w:tc>
          <w:tcPr>
            <w:tcW w:w="850" w:type="dxa"/>
            <w:shd w:val="clear" w:color="auto" w:fill="auto"/>
          </w:tcPr>
          <w:p w:rsidR="0079527E" w:rsidRPr="008F47C5" w:rsidRDefault="0079527E" w:rsidP="00E6604F">
            <w:pPr>
              <w:pStyle w:val="aff1"/>
              <w:rPr>
                <w:lang w:val="uk-UA"/>
              </w:rPr>
            </w:pPr>
            <w:r w:rsidRPr="008F47C5">
              <w:rPr>
                <w:lang w:val="uk-UA"/>
              </w:rPr>
              <w:t>0,9</w:t>
            </w:r>
          </w:p>
        </w:tc>
        <w:tc>
          <w:tcPr>
            <w:tcW w:w="851" w:type="dxa"/>
            <w:shd w:val="clear" w:color="auto" w:fill="auto"/>
          </w:tcPr>
          <w:p w:rsidR="0079527E" w:rsidRPr="008F47C5" w:rsidRDefault="0079527E" w:rsidP="00E6604F">
            <w:pPr>
              <w:pStyle w:val="aff1"/>
              <w:rPr>
                <w:lang w:val="uk-UA"/>
              </w:rPr>
            </w:pPr>
            <w:r w:rsidRPr="008F47C5">
              <w:rPr>
                <w:lang w:val="uk-UA"/>
              </w:rPr>
              <w:t>22,0</w:t>
            </w:r>
          </w:p>
        </w:tc>
        <w:tc>
          <w:tcPr>
            <w:tcW w:w="1276" w:type="dxa"/>
            <w:shd w:val="clear" w:color="auto" w:fill="auto"/>
          </w:tcPr>
          <w:p w:rsidR="0079527E" w:rsidRPr="008F47C5" w:rsidRDefault="0079527E" w:rsidP="00E6604F">
            <w:pPr>
              <w:pStyle w:val="aff1"/>
              <w:rPr>
                <w:lang w:val="uk-UA"/>
              </w:rPr>
            </w:pPr>
            <w:r w:rsidRPr="008F47C5">
              <w:rPr>
                <w:lang w:val="uk-UA"/>
              </w:rPr>
              <w:t>3х6</w:t>
            </w:r>
          </w:p>
        </w:tc>
        <w:tc>
          <w:tcPr>
            <w:tcW w:w="850" w:type="dxa"/>
            <w:shd w:val="clear" w:color="auto" w:fill="auto"/>
          </w:tcPr>
          <w:p w:rsidR="0079527E" w:rsidRPr="008F47C5" w:rsidRDefault="0079527E" w:rsidP="00E6604F">
            <w:pPr>
              <w:pStyle w:val="aff1"/>
              <w:rPr>
                <w:lang w:val="uk-UA"/>
              </w:rPr>
            </w:pPr>
            <w:r w:rsidRPr="008F47C5">
              <w:rPr>
                <w:lang w:val="uk-UA"/>
              </w:rPr>
              <w:t>Д-06-К</w:t>
            </w:r>
          </w:p>
        </w:tc>
        <w:tc>
          <w:tcPr>
            <w:tcW w:w="709" w:type="dxa"/>
            <w:shd w:val="clear" w:color="auto" w:fill="auto"/>
          </w:tcPr>
          <w:p w:rsidR="0079527E" w:rsidRPr="008F47C5" w:rsidRDefault="0079527E" w:rsidP="00E6604F">
            <w:pPr>
              <w:pStyle w:val="aff1"/>
              <w:rPr>
                <w:lang w:val="uk-UA"/>
              </w:rPr>
            </w:pPr>
            <w:r w:rsidRPr="008F47C5">
              <w:rPr>
                <w:lang w:val="uk-UA"/>
              </w:rPr>
              <w:t>30</w:t>
            </w:r>
          </w:p>
        </w:tc>
        <w:tc>
          <w:tcPr>
            <w:tcW w:w="709" w:type="dxa"/>
            <w:shd w:val="clear" w:color="auto" w:fill="auto"/>
          </w:tcPr>
          <w:p w:rsidR="0079527E" w:rsidRPr="008F47C5" w:rsidRDefault="0079527E" w:rsidP="00E6604F">
            <w:pPr>
              <w:pStyle w:val="aff1"/>
              <w:rPr>
                <w:lang w:val="uk-UA"/>
              </w:rPr>
            </w:pPr>
            <w:r w:rsidRPr="008F47C5">
              <w:rPr>
                <w:lang w:val="uk-UA"/>
              </w:rPr>
              <w:t>4х6</w:t>
            </w:r>
          </w:p>
        </w:tc>
        <w:tc>
          <w:tcPr>
            <w:tcW w:w="708" w:type="dxa"/>
            <w:shd w:val="clear" w:color="auto" w:fill="auto"/>
          </w:tcPr>
          <w:p w:rsidR="0079527E" w:rsidRPr="008F47C5" w:rsidRDefault="0079527E" w:rsidP="00E6604F">
            <w:pPr>
              <w:pStyle w:val="aff1"/>
              <w:rPr>
                <w:lang w:val="uk-UA"/>
              </w:rPr>
            </w:pPr>
            <w:r w:rsidRPr="008F47C5">
              <w:rPr>
                <w:lang w:val="uk-UA"/>
              </w:rPr>
              <w:t>15,5</w:t>
            </w:r>
          </w:p>
        </w:tc>
        <w:tc>
          <w:tcPr>
            <w:tcW w:w="851" w:type="dxa"/>
            <w:shd w:val="clear" w:color="auto" w:fill="auto"/>
          </w:tcPr>
          <w:p w:rsidR="0079527E" w:rsidRPr="008F47C5" w:rsidRDefault="0079527E" w:rsidP="00E6604F">
            <w:pPr>
              <w:pStyle w:val="aff1"/>
              <w:rPr>
                <w:lang w:val="uk-UA"/>
              </w:rPr>
            </w:pPr>
            <w:r w:rsidRPr="008F47C5">
              <w:rPr>
                <w:lang w:val="uk-UA"/>
              </w:rPr>
              <w:t>1</w:t>
            </w:r>
          </w:p>
        </w:tc>
        <w:tc>
          <w:tcPr>
            <w:tcW w:w="850" w:type="dxa"/>
            <w:shd w:val="clear" w:color="auto" w:fill="auto"/>
          </w:tcPr>
          <w:p w:rsidR="0079527E" w:rsidRPr="008F47C5" w:rsidRDefault="0079527E" w:rsidP="00E6604F">
            <w:pPr>
              <w:pStyle w:val="aff1"/>
              <w:rPr>
                <w:lang w:val="uk-UA"/>
              </w:rPr>
            </w:pPr>
            <w:r w:rsidRPr="008F47C5">
              <w:rPr>
                <w:lang w:val="uk-UA"/>
              </w:rPr>
              <w:t>16,0</w:t>
            </w:r>
          </w:p>
        </w:tc>
      </w:tr>
      <w:tr w:rsidR="0079527E" w:rsidRPr="008F47C5" w:rsidTr="008F47C5">
        <w:trPr>
          <w:trHeight w:val="687"/>
          <w:jc w:val="center"/>
        </w:trPr>
        <w:tc>
          <w:tcPr>
            <w:tcW w:w="1418" w:type="dxa"/>
            <w:shd w:val="clear" w:color="auto" w:fill="auto"/>
          </w:tcPr>
          <w:p w:rsidR="0079527E" w:rsidRPr="008F47C5" w:rsidRDefault="0079527E" w:rsidP="00E6604F">
            <w:pPr>
              <w:pStyle w:val="aff1"/>
              <w:rPr>
                <w:lang w:val="uk-UA"/>
              </w:rPr>
            </w:pPr>
            <w:r w:rsidRPr="008F47C5">
              <w:rPr>
                <w:lang w:val="uk-UA"/>
              </w:rPr>
              <w:t>Гардеробні жіночі</w:t>
            </w:r>
          </w:p>
        </w:tc>
        <w:tc>
          <w:tcPr>
            <w:tcW w:w="851" w:type="dxa"/>
            <w:shd w:val="clear" w:color="auto" w:fill="auto"/>
          </w:tcPr>
          <w:p w:rsidR="0079527E" w:rsidRPr="008F47C5" w:rsidRDefault="0079527E" w:rsidP="00E6604F">
            <w:pPr>
              <w:pStyle w:val="aff1"/>
              <w:rPr>
                <w:lang w:val="uk-UA"/>
              </w:rPr>
            </w:pPr>
            <w:r w:rsidRPr="008F47C5">
              <w:rPr>
                <w:lang w:val="uk-UA"/>
              </w:rPr>
              <w:t>10</w:t>
            </w:r>
          </w:p>
        </w:tc>
        <w:tc>
          <w:tcPr>
            <w:tcW w:w="850" w:type="dxa"/>
            <w:shd w:val="clear" w:color="auto" w:fill="auto"/>
          </w:tcPr>
          <w:p w:rsidR="0079527E" w:rsidRPr="008F47C5" w:rsidRDefault="0079527E" w:rsidP="00E6604F">
            <w:pPr>
              <w:pStyle w:val="aff1"/>
              <w:rPr>
                <w:lang w:val="uk-UA"/>
              </w:rPr>
            </w:pPr>
            <w:r w:rsidRPr="008F47C5">
              <w:rPr>
                <w:lang w:val="uk-UA"/>
              </w:rPr>
              <w:t>0,9</w:t>
            </w:r>
          </w:p>
        </w:tc>
        <w:tc>
          <w:tcPr>
            <w:tcW w:w="851" w:type="dxa"/>
            <w:shd w:val="clear" w:color="auto" w:fill="auto"/>
          </w:tcPr>
          <w:p w:rsidR="0079527E" w:rsidRPr="008F47C5" w:rsidRDefault="0079527E" w:rsidP="00E6604F">
            <w:pPr>
              <w:pStyle w:val="aff1"/>
              <w:rPr>
                <w:lang w:val="uk-UA"/>
              </w:rPr>
            </w:pPr>
            <w:r w:rsidRPr="008F47C5">
              <w:rPr>
                <w:lang w:val="uk-UA"/>
              </w:rPr>
              <w:t>5,4</w:t>
            </w:r>
          </w:p>
        </w:tc>
        <w:tc>
          <w:tcPr>
            <w:tcW w:w="1276" w:type="dxa"/>
            <w:shd w:val="clear" w:color="auto" w:fill="auto"/>
          </w:tcPr>
          <w:p w:rsidR="0079527E" w:rsidRPr="008F47C5" w:rsidRDefault="0079527E" w:rsidP="00E6604F">
            <w:pPr>
              <w:pStyle w:val="aff1"/>
              <w:rPr>
                <w:lang w:val="uk-UA"/>
              </w:rPr>
            </w:pPr>
            <w:r w:rsidRPr="008F47C5">
              <w:rPr>
                <w:lang w:val="uk-UA"/>
              </w:rPr>
              <w:t>3x2</w:t>
            </w:r>
          </w:p>
        </w:tc>
        <w:tc>
          <w:tcPr>
            <w:tcW w:w="850" w:type="dxa"/>
            <w:shd w:val="clear" w:color="auto" w:fill="auto"/>
          </w:tcPr>
          <w:p w:rsidR="0079527E" w:rsidRPr="008F47C5" w:rsidRDefault="0079527E" w:rsidP="00E6604F">
            <w:pPr>
              <w:pStyle w:val="aff1"/>
              <w:rPr>
                <w:lang w:val="uk-UA"/>
              </w:rPr>
            </w:pPr>
            <w:r w:rsidRPr="008F47C5">
              <w:rPr>
                <w:lang w:val="uk-UA"/>
              </w:rPr>
              <w:t>-</w:t>
            </w:r>
          </w:p>
        </w:tc>
        <w:tc>
          <w:tcPr>
            <w:tcW w:w="709" w:type="dxa"/>
            <w:shd w:val="clear" w:color="auto" w:fill="auto"/>
          </w:tcPr>
          <w:p w:rsidR="0079527E" w:rsidRPr="008F47C5" w:rsidRDefault="0079527E" w:rsidP="00E6604F">
            <w:pPr>
              <w:pStyle w:val="aff1"/>
              <w:rPr>
                <w:lang w:val="uk-UA"/>
              </w:rPr>
            </w:pPr>
            <w:r w:rsidRPr="008F47C5">
              <w:rPr>
                <w:lang w:val="uk-UA"/>
              </w:rPr>
              <w:t>10</w:t>
            </w:r>
          </w:p>
        </w:tc>
        <w:tc>
          <w:tcPr>
            <w:tcW w:w="709" w:type="dxa"/>
            <w:shd w:val="clear" w:color="auto" w:fill="auto"/>
          </w:tcPr>
          <w:p w:rsidR="0079527E" w:rsidRPr="008F47C5" w:rsidRDefault="0079527E" w:rsidP="00E6604F">
            <w:pPr>
              <w:pStyle w:val="aff1"/>
              <w:rPr>
                <w:lang w:val="uk-UA"/>
              </w:rPr>
            </w:pPr>
            <w:r w:rsidRPr="008F47C5">
              <w:rPr>
                <w:lang w:val="uk-UA"/>
              </w:rPr>
              <w:t>4x6</w:t>
            </w:r>
          </w:p>
        </w:tc>
        <w:tc>
          <w:tcPr>
            <w:tcW w:w="708" w:type="dxa"/>
            <w:shd w:val="clear" w:color="auto" w:fill="auto"/>
          </w:tcPr>
          <w:p w:rsidR="0079527E" w:rsidRPr="008F47C5" w:rsidRDefault="0079527E" w:rsidP="00E6604F">
            <w:pPr>
              <w:pStyle w:val="aff1"/>
              <w:rPr>
                <w:lang w:val="uk-UA"/>
              </w:rPr>
            </w:pPr>
            <w:r w:rsidRPr="008F47C5">
              <w:rPr>
                <w:lang w:val="uk-UA"/>
              </w:rPr>
              <w:t>15,5</w:t>
            </w:r>
          </w:p>
        </w:tc>
        <w:tc>
          <w:tcPr>
            <w:tcW w:w="851" w:type="dxa"/>
            <w:shd w:val="clear" w:color="auto" w:fill="auto"/>
          </w:tcPr>
          <w:p w:rsidR="0079527E" w:rsidRPr="008F47C5" w:rsidRDefault="0079527E" w:rsidP="00E6604F">
            <w:pPr>
              <w:pStyle w:val="aff1"/>
              <w:rPr>
                <w:lang w:val="uk-UA"/>
              </w:rPr>
            </w:pPr>
            <w:r w:rsidRPr="008F47C5">
              <w:rPr>
                <w:lang w:val="uk-UA"/>
              </w:rPr>
              <w:t>1</w:t>
            </w:r>
          </w:p>
        </w:tc>
        <w:tc>
          <w:tcPr>
            <w:tcW w:w="850" w:type="dxa"/>
            <w:shd w:val="clear" w:color="auto" w:fill="auto"/>
          </w:tcPr>
          <w:p w:rsidR="0079527E" w:rsidRPr="008F47C5" w:rsidRDefault="0079527E" w:rsidP="00E6604F">
            <w:pPr>
              <w:pStyle w:val="aff1"/>
              <w:rPr>
                <w:lang w:val="uk-UA"/>
              </w:rPr>
            </w:pPr>
            <w:r w:rsidRPr="008F47C5">
              <w:rPr>
                <w:lang w:val="uk-UA"/>
              </w:rPr>
              <w:t>16,0</w:t>
            </w:r>
          </w:p>
        </w:tc>
      </w:tr>
      <w:tr w:rsidR="0079527E" w:rsidRPr="008F47C5" w:rsidTr="008F47C5">
        <w:trPr>
          <w:trHeight w:val="687"/>
          <w:jc w:val="center"/>
        </w:trPr>
        <w:tc>
          <w:tcPr>
            <w:tcW w:w="1418" w:type="dxa"/>
            <w:shd w:val="clear" w:color="auto" w:fill="auto"/>
          </w:tcPr>
          <w:p w:rsidR="0079527E" w:rsidRPr="008F47C5" w:rsidRDefault="0079527E" w:rsidP="00E6604F">
            <w:pPr>
              <w:pStyle w:val="aff1"/>
              <w:rPr>
                <w:lang w:val="uk-UA"/>
              </w:rPr>
            </w:pPr>
            <w:r w:rsidRPr="008F47C5">
              <w:rPr>
                <w:lang w:val="uk-UA"/>
              </w:rPr>
              <w:t>Умивальні чоловічі</w:t>
            </w:r>
          </w:p>
        </w:tc>
        <w:tc>
          <w:tcPr>
            <w:tcW w:w="851" w:type="dxa"/>
            <w:shd w:val="clear" w:color="auto" w:fill="auto"/>
          </w:tcPr>
          <w:p w:rsidR="0079527E" w:rsidRPr="008F47C5" w:rsidRDefault="0079527E" w:rsidP="00E6604F">
            <w:pPr>
              <w:pStyle w:val="aff1"/>
              <w:rPr>
                <w:lang w:val="uk-UA"/>
              </w:rPr>
            </w:pPr>
            <w:r w:rsidRPr="008F47C5">
              <w:rPr>
                <w:lang w:val="uk-UA"/>
              </w:rPr>
              <w:t>20</w:t>
            </w:r>
          </w:p>
        </w:tc>
        <w:tc>
          <w:tcPr>
            <w:tcW w:w="850" w:type="dxa"/>
            <w:shd w:val="clear" w:color="auto" w:fill="auto"/>
          </w:tcPr>
          <w:p w:rsidR="0079527E" w:rsidRPr="008F47C5" w:rsidRDefault="0079527E" w:rsidP="00E6604F">
            <w:pPr>
              <w:pStyle w:val="aff1"/>
              <w:rPr>
                <w:lang w:val="uk-UA"/>
              </w:rPr>
            </w:pPr>
            <w:r w:rsidRPr="008F47C5">
              <w:rPr>
                <w:lang w:val="uk-UA"/>
              </w:rPr>
              <w:t>0,05</w:t>
            </w:r>
          </w:p>
        </w:tc>
        <w:tc>
          <w:tcPr>
            <w:tcW w:w="851" w:type="dxa"/>
            <w:shd w:val="clear" w:color="auto" w:fill="auto"/>
          </w:tcPr>
          <w:p w:rsidR="0079527E" w:rsidRPr="008F47C5" w:rsidRDefault="0079527E" w:rsidP="00E6604F">
            <w:pPr>
              <w:pStyle w:val="aff1"/>
              <w:rPr>
                <w:lang w:val="uk-UA"/>
              </w:rPr>
            </w:pPr>
            <w:r w:rsidRPr="008F47C5">
              <w:rPr>
                <w:lang w:val="uk-UA"/>
              </w:rPr>
              <w:t>1,0</w:t>
            </w:r>
          </w:p>
        </w:tc>
        <w:tc>
          <w:tcPr>
            <w:tcW w:w="1276" w:type="dxa"/>
            <w:shd w:val="clear" w:color="auto" w:fill="auto"/>
          </w:tcPr>
          <w:p w:rsidR="0079527E" w:rsidRPr="008F47C5" w:rsidRDefault="0079527E" w:rsidP="00E6604F">
            <w:pPr>
              <w:pStyle w:val="aff1"/>
              <w:rPr>
                <w:lang w:val="uk-UA"/>
              </w:rPr>
            </w:pPr>
            <w:r w:rsidRPr="008F47C5">
              <w:rPr>
                <w:lang w:val="uk-UA"/>
              </w:rPr>
              <w:t>1x1</w:t>
            </w:r>
          </w:p>
        </w:tc>
        <w:tc>
          <w:tcPr>
            <w:tcW w:w="850" w:type="dxa"/>
            <w:shd w:val="clear" w:color="auto" w:fill="auto"/>
          </w:tcPr>
          <w:p w:rsidR="0079527E" w:rsidRPr="008F47C5" w:rsidRDefault="0079527E" w:rsidP="00E6604F">
            <w:pPr>
              <w:pStyle w:val="aff1"/>
              <w:rPr>
                <w:lang w:val="uk-UA"/>
              </w:rPr>
            </w:pPr>
            <w:r w:rsidRPr="008F47C5">
              <w:rPr>
                <w:lang w:val="uk-UA"/>
              </w:rPr>
              <w:t>-</w:t>
            </w:r>
          </w:p>
        </w:tc>
        <w:tc>
          <w:tcPr>
            <w:tcW w:w="709" w:type="dxa"/>
            <w:shd w:val="clear" w:color="auto" w:fill="auto"/>
          </w:tcPr>
          <w:p w:rsidR="0079527E" w:rsidRPr="008F47C5" w:rsidRDefault="0079527E" w:rsidP="00E6604F">
            <w:pPr>
              <w:pStyle w:val="aff1"/>
              <w:rPr>
                <w:lang w:val="uk-UA"/>
              </w:rPr>
            </w:pPr>
            <w:r w:rsidRPr="008F47C5">
              <w:rPr>
                <w:lang w:val="uk-UA"/>
              </w:rPr>
              <w:t>-</w:t>
            </w:r>
          </w:p>
        </w:tc>
        <w:tc>
          <w:tcPr>
            <w:tcW w:w="709" w:type="dxa"/>
            <w:shd w:val="clear" w:color="auto" w:fill="auto"/>
          </w:tcPr>
          <w:p w:rsidR="0079527E" w:rsidRPr="008F47C5" w:rsidRDefault="0079527E" w:rsidP="00E6604F">
            <w:pPr>
              <w:pStyle w:val="aff1"/>
              <w:rPr>
                <w:lang w:val="uk-UA"/>
              </w:rPr>
            </w:pPr>
            <w:r w:rsidRPr="008F47C5">
              <w:rPr>
                <w:lang w:val="uk-UA"/>
              </w:rPr>
              <w:t>-</w:t>
            </w:r>
          </w:p>
        </w:tc>
        <w:tc>
          <w:tcPr>
            <w:tcW w:w="708" w:type="dxa"/>
            <w:shd w:val="clear" w:color="auto" w:fill="auto"/>
          </w:tcPr>
          <w:p w:rsidR="0079527E" w:rsidRPr="008F47C5" w:rsidRDefault="0079527E" w:rsidP="00E6604F">
            <w:pPr>
              <w:pStyle w:val="aff1"/>
              <w:rPr>
                <w:lang w:val="uk-UA"/>
              </w:rPr>
            </w:pPr>
            <w:r w:rsidRPr="008F47C5">
              <w:rPr>
                <w:lang w:val="uk-UA"/>
              </w:rPr>
              <w:t>-</w:t>
            </w:r>
          </w:p>
        </w:tc>
        <w:tc>
          <w:tcPr>
            <w:tcW w:w="851" w:type="dxa"/>
            <w:shd w:val="clear" w:color="auto" w:fill="auto"/>
          </w:tcPr>
          <w:p w:rsidR="0079527E" w:rsidRPr="008F47C5" w:rsidRDefault="0079527E" w:rsidP="00E6604F">
            <w:pPr>
              <w:pStyle w:val="aff1"/>
              <w:rPr>
                <w:lang w:val="uk-UA"/>
              </w:rPr>
            </w:pPr>
            <w:r w:rsidRPr="008F47C5">
              <w:rPr>
                <w:lang w:val="uk-UA"/>
              </w:rPr>
              <w:t>-</w:t>
            </w:r>
          </w:p>
        </w:tc>
        <w:tc>
          <w:tcPr>
            <w:tcW w:w="850" w:type="dxa"/>
            <w:shd w:val="clear" w:color="auto" w:fill="auto"/>
          </w:tcPr>
          <w:p w:rsidR="0079527E" w:rsidRPr="008F47C5" w:rsidRDefault="0079527E" w:rsidP="00E6604F">
            <w:pPr>
              <w:pStyle w:val="aff1"/>
              <w:rPr>
                <w:lang w:val="uk-UA"/>
              </w:rPr>
            </w:pPr>
            <w:r w:rsidRPr="008F47C5">
              <w:rPr>
                <w:lang w:val="uk-UA"/>
              </w:rPr>
              <w:t>-</w:t>
            </w:r>
          </w:p>
        </w:tc>
      </w:tr>
      <w:tr w:rsidR="0079527E" w:rsidRPr="008F47C5" w:rsidTr="008F47C5">
        <w:trPr>
          <w:trHeight w:val="687"/>
          <w:jc w:val="center"/>
        </w:trPr>
        <w:tc>
          <w:tcPr>
            <w:tcW w:w="1418" w:type="dxa"/>
            <w:shd w:val="clear" w:color="auto" w:fill="auto"/>
          </w:tcPr>
          <w:p w:rsidR="0079527E" w:rsidRPr="008F47C5" w:rsidRDefault="0079527E" w:rsidP="00E6604F">
            <w:pPr>
              <w:pStyle w:val="aff1"/>
              <w:rPr>
                <w:lang w:val="uk-UA"/>
              </w:rPr>
            </w:pPr>
            <w:r w:rsidRPr="008F47C5">
              <w:rPr>
                <w:lang w:val="uk-UA"/>
              </w:rPr>
              <w:t>Умивальні жіночі</w:t>
            </w:r>
          </w:p>
        </w:tc>
        <w:tc>
          <w:tcPr>
            <w:tcW w:w="851" w:type="dxa"/>
            <w:shd w:val="clear" w:color="auto" w:fill="auto"/>
          </w:tcPr>
          <w:p w:rsidR="0079527E" w:rsidRPr="008F47C5" w:rsidRDefault="0079527E" w:rsidP="00E6604F">
            <w:pPr>
              <w:pStyle w:val="aff1"/>
              <w:rPr>
                <w:lang w:val="uk-UA"/>
              </w:rPr>
            </w:pPr>
            <w:r w:rsidRPr="008F47C5">
              <w:rPr>
                <w:lang w:val="uk-UA"/>
              </w:rPr>
              <w:t>6</w:t>
            </w:r>
          </w:p>
        </w:tc>
        <w:tc>
          <w:tcPr>
            <w:tcW w:w="850" w:type="dxa"/>
            <w:shd w:val="clear" w:color="auto" w:fill="auto"/>
          </w:tcPr>
          <w:p w:rsidR="0079527E" w:rsidRPr="008F47C5" w:rsidRDefault="0079527E" w:rsidP="00E6604F">
            <w:pPr>
              <w:pStyle w:val="aff1"/>
              <w:rPr>
                <w:lang w:val="uk-UA"/>
              </w:rPr>
            </w:pPr>
            <w:r w:rsidRPr="008F47C5">
              <w:rPr>
                <w:lang w:val="uk-UA"/>
              </w:rPr>
              <w:t>0,05</w:t>
            </w:r>
          </w:p>
        </w:tc>
        <w:tc>
          <w:tcPr>
            <w:tcW w:w="851" w:type="dxa"/>
            <w:shd w:val="clear" w:color="auto" w:fill="auto"/>
          </w:tcPr>
          <w:p w:rsidR="0079527E" w:rsidRPr="008F47C5" w:rsidRDefault="0079527E" w:rsidP="00E6604F">
            <w:pPr>
              <w:pStyle w:val="aff1"/>
              <w:rPr>
                <w:lang w:val="uk-UA"/>
              </w:rPr>
            </w:pPr>
            <w:r w:rsidRPr="008F47C5">
              <w:rPr>
                <w:lang w:val="uk-UA"/>
              </w:rPr>
              <w:t>0,3</w:t>
            </w:r>
          </w:p>
        </w:tc>
        <w:tc>
          <w:tcPr>
            <w:tcW w:w="1276" w:type="dxa"/>
            <w:shd w:val="clear" w:color="auto" w:fill="auto"/>
          </w:tcPr>
          <w:p w:rsidR="0079527E" w:rsidRPr="008F47C5" w:rsidRDefault="0079527E" w:rsidP="00E6604F">
            <w:pPr>
              <w:pStyle w:val="aff1"/>
              <w:rPr>
                <w:lang w:val="uk-UA"/>
              </w:rPr>
            </w:pPr>
            <w:r w:rsidRPr="008F47C5">
              <w:rPr>
                <w:lang w:val="uk-UA"/>
              </w:rPr>
              <w:t>1x1</w:t>
            </w:r>
          </w:p>
        </w:tc>
        <w:tc>
          <w:tcPr>
            <w:tcW w:w="850" w:type="dxa"/>
            <w:shd w:val="clear" w:color="auto" w:fill="auto"/>
          </w:tcPr>
          <w:p w:rsidR="0079527E" w:rsidRPr="008F47C5" w:rsidRDefault="0079527E" w:rsidP="00E6604F">
            <w:pPr>
              <w:pStyle w:val="aff1"/>
              <w:rPr>
                <w:lang w:val="uk-UA"/>
              </w:rPr>
            </w:pPr>
            <w:r w:rsidRPr="008F47C5">
              <w:rPr>
                <w:lang w:val="uk-UA"/>
              </w:rPr>
              <w:t>-</w:t>
            </w:r>
          </w:p>
        </w:tc>
        <w:tc>
          <w:tcPr>
            <w:tcW w:w="709" w:type="dxa"/>
            <w:shd w:val="clear" w:color="auto" w:fill="auto"/>
          </w:tcPr>
          <w:p w:rsidR="0079527E" w:rsidRPr="008F47C5" w:rsidRDefault="0079527E" w:rsidP="00E6604F">
            <w:pPr>
              <w:pStyle w:val="aff1"/>
              <w:rPr>
                <w:lang w:val="uk-UA"/>
              </w:rPr>
            </w:pPr>
            <w:r w:rsidRPr="008F47C5">
              <w:rPr>
                <w:lang w:val="uk-UA"/>
              </w:rPr>
              <w:t>-</w:t>
            </w:r>
          </w:p>
        </w:tc>
        <w:tc>
          <w:tcPr>
            <w:tcW w:w="709" w:type="dxa"/>
            <w:shd w:val="clear" w:color="auto" w:fill="auto"/>
          </w:tcPr>
          <w:p w:rsidR="0079527E" w:rsidRPr="008F47C5" w:rsidRDefault="0079527E" w:rsidP="00E6604F">
            <w:pPr>
              <w:pStyle w:val="aff1"/>
              <w:rPr>
                <w:lang w:val="uk-UA"/>
              </w:rPr>
            </w:pPr>
            <w:r w:rsidRPr="008F47C5">
              <w:rPr>
                <w:lang w:val="uk-UA"/>
              </w:rPr>
              <w:t>-</w:t>
            </w:r>
          </w:p>
        </w:tc>
        <w:tc>
          <w:tcPr>
            <w:tcW w:w="708" w:type="dxa"/>
            <w:shd w:val="clear" w:color="auto" w:fill="auto"/>
          </w:tcPr>
          <w:p w:rsidR="0079527E" w:rsidRPr="008F47C5" w:rsidRDefault="0079527E" w:rsidP="00E6604F">
            <w:pPr>
              <w:pStyle w:val="aff1"/>
              <w:rPr>
                <w:lang w:val="uk-UA"/>
              </w:rPr>
            </w:pPr>
            <w:r w:rsidRPr="008F47C5">
              <w:rPr>
                <w:lang w:val="uk-UA"/>
              </w:rPr>
              <w:t>-</w:t>
            </w:r>
          </w:p>
        </w:tc>
        <w:tc>
          <w:tcPr>
            <w:tcW w:w="851" w:type="dxa"/>
            <w:shd w:val="clear" w:color="auto" w:fill="auto"/>
          </w:tcPr>
          <w:p w:rsidR="0079527E" w:rsidRPr="008F47C5" w:rsidRDefault="0079527E" w:rsidP="00E6604F">
            <w:pPr>
              <w:pStyle w:val="aff1"/>
              <w:rPr>
                <w:lang w:val="uk-UA"/>
              </w:rPr>
            </w:pPr>
            <w:r w:rsidRPr="008F47C5">
              <w:rPr>
                <w:lang w:val="uk-UA"/>
              </w:rPr>
              <w:t>-</w:t>
            </w:r>
          </w:p>
        </w:tc>
        <w:tc>
          <w:tcPr>
            <w:tcW w:w="850" w:type="dxa"/>
            <w:shd w:val="clear" w:color="auto" w:fill="auto"/>
          </w:tcPr>
          <w:p w:rsidR="0079527E" w:rsidRPr="008F47C5" w:rsidRDefault="0079527E" w:rsidP="00E6604F">
            <w:pPr>
              <w:pStyle w:val="aff1"/>
              <w:rPr>
                <w:lang w:val="uk-UA"/>
              </w:rPr>
            </w:pPr>
            <w:r w:rsidRPr="008F47C5">
              <w:rPr>
                <w:lang w:val="uk-UA"/>
              </w:rPr>
              <w:t>-</w:t>
            </w:r>
          </w:p>
        </w:tc>
      </w:tr>
      <w:tr w:rsidR="0079527E" w:rsidRPr="008F47C5" w:rsidTr="008F47C5">
        <w:trPr>
          <w:trHeight w:val="687"/>
          <w:jc w:val="center"/>
        </w:trPr>
        <w:tc>
          <w:tcPr>
            <w:tcW w:w="1418" w:type="dxa"/>
            <w:shd w:val="clear" w:color="auto" w:fill="auto"/>
          </w:tcPr>
          <w:p w:rsidR="0079527E" w:rsidRPr="008F47C5" w:rsidRDefault="0079527E" w:rsidP="00E6604F">
            <w:pPr>
              <w:pStyle w:val="aff1"/>
              <w:rPr>
                <w:lang w:val="uk-UA"/>
              </w:rPr>
            </w:pPr>
            <w:r w:rsidRPr="008F47C5">
              <w:rPr>
                <w:lang w:val="uk-UA"/>
              </w:rPr>
              <w:t>Душові чоловічі</w:t>
            </w:r>
          </w:p>
        </w:tc>
        <w:tc>
          <w:tcPr>
            <w:tcW w:w="851" w:type="dxa"/>
            <w:shd w:val="clear" w:color="auto" w:fill="auto"/>
          </w:tcPr>
          <w:p w:rsidR="0079527E" w:rsidRPr="008F47C5" w:rsidRDefault="0079527E" w:rsidP="00E6604F">
            <w:pPr>
              <w:pStyle w:val="aff1"/>
              <w:rPr>
                <w:lang w:val="uk-UA"/>
              </w:rPr>
            </w:pPr>
            <w:r w:rsidRPr="008F47C5">
              <w:rPr>
                <w:lang w:val="uk-UA"/>
              </w:rPr>
              <w:t>25</w:t>
            </w:r>
          </w:p>
        </w:tc>
        <w:tc>
          <w:tcPr>
            <w:tcW w:w="850" w:type="dxa"/>
            <w:shd w:val="clear" w:color="auto" w:fill="auto"/>
          </w:tcPr>
          <w:p w:rsidR="0079527E" w:rsidRPr="008F47C5" w:rsidRDefault="0079527E" w:rsidP="00E6604F">
            <w:pPr>
              <w:pStyle w:val="aff1"/>
              <w:rPr>
                <w:lang w:val="uk-UA"/>
              </w:rPr>
            </w:pPr>
            <w:r w:rsidRPr="008F47C5">
              <w:rPr>
                <w:lang w:val="uk-UA"/>
              </w:rPr>
              <w:t>0,43</w:t>
            </w:r>
          </w:p>
        </w:tc>
        <w:tc>
          <w:tcPr>
            <w:tcW w:w="851" w:type="dxa"/>
            <w:shd w:val="clear" w:color="auto" w:fill="auto"/>
          </w:tcPr>
          <w:p w:rsidR="0079527E" w:rsidRPr="008F47C5" w:rsidRDefault="0079527E" w:rsidP="00E6604F">
            <w:pPr>
              <w:pStyle w:val="aff1"/>
              <w:rPr>
                <w:lang w:val="uk-UA"/>
              </w:rPr>
            </w:pPr>
            <w:r w:rsidRPr="008F47C5">
              <w:rPr>
                <w:lang w:val="uk-UA"/>
              </w:rPr>
              <w:t>8,6</w:t>
            </w:r>
          </w:p>
        </w:tc>
        <w:tc>
          <w:tcPr>
            <w:tcW w:w="1276" w:type="dxa"/>
            <w:shd w:val="clear" w:color="auto" w:fill="auto"/>
          </w:tcPr>
          <w:p w:rsidR="0079527E" w:rsidRPr="008F47C5" w:rsidRDefault="0079527E" w:rsidP="00E6604F">
            <w:pPr>
              <w:pStyle w:val="aff1"/>
              <w:rPr>
                <w:lang w:val="uk-UA"/>
              </w:rPr>
            </w:pPr>
            <w:r w:rsidRPr="008F47C5">
              <w:rPr>
                <w:lang w:val="uk-UA"/>
              </w:rPr>
              <w:t>3x3</w:t>
            </w:r>
          </w:p>
        </w:tc>
        <w:tc>
          <w:tcPr>
            <w:tcW w:w="850" w:type="dxa"/>
            <w:shd w:val="clear" w:color="auto" w:fill="auto"/>
          </w:tcPr>
          <w:p w:rsidR="0079527E" w:rsidRPr="008F47C5" w:rsidRDefault="0079527E" w:rsidP="00E6604F">
            <w:pPr>
              <w:pStyle w:val="aff1"/>
              <w:rPr>
                <w:lang w:val="uk-UA"/>
              </w:rPr>
            </w:pPr>
            <w:r w:rsidRPr="008F47C5">
              <w:rPr>
                <w:lang w:val="uk-UA"/>
              </w:rPr>
              <w:t>Д-06-К</w:t>
            </w:r>
          </w:p>
        </w:tc>
        <w:tc>
          <w:tcPr>
            <w:tcW w:w="709" w:type="dxa"/>
            <w:shd w:val="clear" w:color="auto" w:fill="auto"/>
          </w:tcPr>
          <w:p w:rsidR="0079527E" w:rsidRPr="008F47C5" w:rsidRDefault="0079527E" w:rsidP="00E6604F">
            <w:pPr>
              <w:pStyle w:val="aff1"/>
              <w:rPr>
                <w:lang w:val="uk-UA"/>
              </w:rPr>
            </w:pPr>
            <w:r w:rsidRPr="008F47C5">
              <w:rPr>
                <w:lang w:val="uk-UA"/>
              </w:rPr>
              <w:t>25</w:t>
            </w:r>
          </w:p>
        </w:tc>
        <w:tc>
          <w:tcPr>
            <w:tcW w:w="709" w:type="dxa"/>
            <w:shd w:val="clear" w:color="auto" w:fill="auto"/>
          </w:tcPr>
          <w:p w:rsidR="0079527E" w:rsidRPr="008F47C5" w:rsidRDefault="0079527E" w:rsidP="00E6604F">
            <w:pPr>
              <w:pStyle w:val="aff1"/>
              <w:rPr>
                <w:lang w:val="uk-UA"/>
              </w:rPr>
            </w:pPr>
            <w:r w:rsidRPr="008F47C5">
              <w:rPr>
                <w:lang w:val="uk-UA"/>
              </w:rPr>
              <w:t>4x6</w:t>
            </w:r>
          </w:p>
        </w:tc>
        <w:tc>
          <w:tcPr>
            <w:tcW w:w="708" w:type="dxa"/>
            <w:shd w:val="clear" w:color="auto" w:fill="auto"/>
          </w:tcPr>
          <w:p w:rsidR="0079527E" w:rsidRPr="008F47C5" w:rsidRDefault="0079527E" w:rsidP="00E6604F">
            <w:pPr>
              <w:pStyle w:val="aff1"/>
              <w:rPr>
                <w:lang w:val="uk-UA"/>
              </w:rPr>
            </w:pPr>
            <w:r w:rsidRPr="008F47C5">
              <w:rPr>
                <w:lang w:val="uk-UA"/>
              </w:rPr>
              <w:t>15,5</w:t>
            </w:r>
          </w:p>
        </w:tc>
        <w:tc>
          <w:tcPr>
            <w:tcW w:w="851" w:type="dxa"/>
            <w:shd w:val="clear" w:color="auto" w:fill="auto"/>
          </w:tcPr>
          <w:p w:rsidR="0079527E" w:rsidRPr="008F47C5" w:rsidRDefault="0079527E" w:rsidP="00E6604F">
            <w:pPr>
              <w:pStyle w:val="aff1"/>
              <w:rPr>
                <w:lang w:val="uk-UA"/>
              </w:rPr>
            </w:pPr>
            <w:r w:rsidRPr="008F47C5">
              <w:rPr>
                <w:lang w:val="uk-UA"/>
              </w:rPr>
              <w:t>1</w:t>
            </w:r>
          </w:p>
        </w:tc>
        <w:tc>
          <w:tcPr>
            <w:tcW w:w="850" w:type="dxa"/>
            <w:shd w:val="clear" w:color="auto" w:fill="auto"/>
          </w:tcPr>
          <w:p w:rsidR="0079527E" w:rsidRPr="008F47C5" w:rsidRDefault="0079527E" w:rsidP="00E6604F">
            <w:pPr>
              <w:pStyle w:val="aff1"/>
              <w:rPr>
                <w:lang w:val="uk-UA"/>
              </w:rPr>
            </w:pPr>
            <w:r w:rsidRPr="008F47C5">
              <w:rPr>
                <w:lang w:val="uk-UA"/>
              </w:rPr>
              <w:t>16,0</w:t>
            </w:r>
          </w:p>
        </w:tc>
      </w:tr>
      <w:tr w:rsidR="0079527E" w:rsidRPr="008F47C5" w:rsidTr="008F47C5">
        <w:trPr>
          <w:trHeight w:val="720"/>
          <w:jc w:val="center"/>
        </w:trPr>
        <w:tc>
          <w:tcPr>
            <w:tcW w:w="1418" w:type="dxa"/>
            <w:shd w:val="clear" w:color="auto" w:fill="auto"/>
          </w:tcPr>
          <w:p w:rsidR="0079527E" w:rsidRPr="008F47C5" w:rsidRDefault="0079527E" w:rsidP="00E6604F">
            <w:pPr>
              <w:pStyle w:val="aff1"/>
              <w:rPr>
                <w:lang w:val="uk-UA"/>
              </w:rPr>
            </w:pPr>
            <w:r w:rsidRPr="008F47C5">
              <w:rPr>
                <w:lang w:val="uk-UA"/>
              </w:rPr>
              <w:t>Душові жіночі</w:t>
            </w:r>
          </w:p>
        </w:tc>
        <w:tc>
          <w:tcPr>
            <w:tcW w:w="851" w:type="dxa"/>
            <w:shd w:val="clear" w:color="auto" w:fill="auto"/>
          </w:tcPr>
          <w:p w:rsidR="0079527E" w:rsidRPr="008F47C5" w:rsidRDefault="0079527E" w:rsidP="00E6604F">
            <w:pPr>
              <w:pStyle w:val="aff1"/>
              <w:rPr>
                <w:lang w:val="uk-UA"/>
              </w:rPr>
            </w:pPr>
            <w:r w:rsidRPr="008F47C5">
              <w:rPr>
                <w:lang w:val="uk-UA"/>
              </w:rPr>
              <w:t>6</w:t>
            </w:r>
          </w:p>
        </w:tc>
        <w:tc>
          <w:tcPr>
            <w:tcW w:w="850" w:type="dxa"/>
            <w:shd w:val="clear" w:color="auto" w:fill="auto"/>
          </w:tcPr>
          <w:p w:rsidR="0079527E" w:rsidRPr="008F47C5" w:rsidRDefault="0079527E" w:rsidP="00E6604F">
            <w:pPr>
              <w:pStyle w:val="aff1"/>
              <w:rPr>
                <w:lang w:val="uk-UA"/>
              </w:rPr>
            </w:pPr>
            <w:r w:rsidRPr="008F47C5">
              <w:rPr>
                <w:lang w:val="uk-UA"/>
              </w:rPr>
              <w:t>0,43</w:t>
            </w:r>
          </w:p>
        </w:tc>
        <w:tc>
          <w:tcPr>
            <w:tcW w:w="851" w:type="dxa"/>
            <w:shd w:val="clear" w:color="auto" w:fill="auto"/>
          </w:tcPr>
          <w:p w:rsidR="0079527E" w:rsidRPr="008F47C5" w:rsidRDefault="0079527E" w:rsidP="00E6604F">
            <w:pPr>
              <w:pStyle w:val="aff1"/>
              <w:rPr>
                <w:lang w:val="uk-UA"/>
              </w:rPr>
            </w:pPr>
            <w:r w:rsidRPr="008F47C5">
              <w:rPr>
                <w:lang w:val="uk-UA"/>
              </w:rPr>
              <w:t>2,6</w:t>
            </w:r>
          </w:p>
        </w:tc>
        <w:tc>
          <w:tcPr>
            <w:tcW w:w="1276" w:type="dxa"/>
            <w:shd w:val="clear" w:color="auto" w:fill="auto"/>
          </w:tcPr>
          <w:p w:rsidR="0079527E" w:rsidRPr="008F47C5" w:rsidRDefault="0079527E" w:rsidP="00E6604F">
            <w:pPr>
              <w:pStyle w:val="aff1"/>
              <w:rPr>
                <w:lang w:val="uk-UA"/>
              </w:rPr>
            </w:pPr>
            <w:r w:rsidRPr="008F47C5">
              <w:rPr>
                <w:lang w:val="uk-UA"/>
              </w:rPr>
              <w:t>2x3</w:t>
            </w:r>
          </w:p>
        </w:tc>
        <w:tc>
          <w:tcPr>
            <w:tcW w:w="850" w:type="dxa"/>
            <w:shd w:val="clear" w:color="auto" w:fill="auto"/>
          </w:tcPr>
          <w:p w:rsidR="0079527E" w:rsidRPr="008F47C5" w:rsidRDefault="0079527E" w:rsidP="00E6604F">
            <w:pPr>
              <w:pStyle w:val="aff1"/>
              <w:rPr>
                <w:lang w:val="uk-UA"/>
              </w:rPr>
            </w:pPr>
            <w:r w:rsidRPr="008F47C5">
              <w:rPr>
                <w:lang w:val="uk-UA"/>
              </w:rPr>
              <w:t>-</w:t>
            </w:r>
          </w:p>
        </w:tc>
        <w:tc>
          <w:tcPr>
            <w:tcW w:w="709" w:type="dxa"/>
            <w:shd w:val="clear" w:color="auto" w:fill="auto"/>
          </w:tcPr>
          <w:p w:rsidR="0079527E" w:rsidRPr="008F47C5" w:rsidRDefault="0079527E" w:rsidP="00E6604F">
            <w:pPr>
              <w:pStyle w:val="aff1"/>
              <w:rPr>
                <w:lang w:val="uk-UA"/>
              </w:rPr>
            </w:pPr>
            <w:r w:rsidRPr="008F47C5">
              <w:rPr>
                <w:lang w:val="uk-UA"/>
              </w:rPr>
              <w:t>6</w:t>
            </w:r>
          </w:p>
        </w:tc>
        <w:tc>
          <w:tcPr>
            <w:tcW w:w="709" w:type="dxa"/>
            <w:shd w:val="clear" w:color="auto" w:fill="auto"/>
          </w:tcPr>
          <w:p w:rsidR="0079527E" w:rsidRPr="008F47C5" w:rsidRDefault="0079527E" w:rsidP="00E6604F">
            <w:pPr>
              <w:pStyle w:val="aff1"/>
              <w:rPr>
                <w:lang w:val="uk-UA"/>
              </w:rPr>
            </w:pPr>
            <w:r w:rsidRPr="008F47C5">
              <w:rPr>
                <w:lang w:val="uk-UA"/>
              </w:rPr>
              <w:t>4x6</w:t>
            </w:r>
          </w:p>
        </w:tc>
        <w:tc>
          <w:tcPr>
            <w:tcW w:w="708" w:type="dxa"/>
            <w:shd w:val="clear" w:color="auto" w:fill="auto"/>
          </w:tcPr>
          <w:p w:rsidR="0079527E" w:rsidRPr="008F47C5" w:rsidRDefault="0079527E" w:rsidP="00E6604F">
            <w:pPr>
              <w:pStyle w:val="aff1"/>
              <w:rPr>
                <w:lang w:val="uk-UA"/>
              </w:rPr>
            </w:pPr>
            <w:r w:rsidRPr="008F47C5">
              <w:rPr>
                <w:lang w:val="uk-UA"/>
              </w:rPr>
              <w:t>15,5</w:t>
            </w:r>
          </w:p>
        </w:tc>
        <w:tc>
          <w:tcPr>
            <w:tcW w:w="851" w:type="dxa"/>
            <w:shd w:val="clear" w:color="auto" w:fill="auto"/>
          </w:tcPr>
          <w:p w:rsidR="0079527E" w:rsidRPr="008F47C5" w:rsidRDefault="0079527E" w:rsidP="00E6604F">
            <w:pPr>
              <w:pStyle w:val="aff1"/>
              <w:rPr>
                <w:lang w:val="uk-UA"/>
              </w:rPr>
            </w:pPr>
            <w:r w:rsidRPr="008F47C5">
              <w:rPr>
                <w:lang w:val="uk-UA"/>
              </w:rPr>
              <w:t>1</w:t>
            </w:r>
          </w:p>
        </w:tc>
        <w:tc>
          <w:tcPr>
            <w:tcW w:w="850" w:type="dxa"/>
            <w:shd w:val="clear" w:color="auto" w:fill="auto"/>
          </w:tcPr>
          <w:p w:rsidR="0079527E" w:rsidRPr="008F47C5" w:rsidRDefault="0079527E" w:rsidP="00E6604F">
            <w:pPr>
              <w:pStyle w:val="aff1"/>
              <w:rPr>
                <w:lang w:val="uk-UA"/>
              </w:rPr>
            </w:pPr>
            <w:r w:rsidRPr="008F47C5">
              <w:rPr>
                <w:lang w:val="uk-UA"/>
              </w:rPr>
              <w:t>16,0</w:t>
            </w:r>
          </w:p>
        </w:tc>
      </w:tr>
      <w:tr w:rsidR="0079527E" w:rsidRPr="008F47C5" w:rsidTr="008F47C5">
        <w:trPr>
          <w:trHeight w:val="687"/>
          <w:jc w:val="center"/>
        </w:trPr>
        <w:tc>
          <w:tcPr>
            <w:tcW w:w="1418" w:type="dxa"/>
            <w:shd w:val="clear" w:color="auto" w:fill="auto"/>
          </w:tcPr>
          <w:p w:rsidR="0079527E" w:rsidRPr="008F47C5" w:rsidRDefault="0079527E" w:rsidP="00E6604F">
            <w:pPr>
              <w:pStyle w:val="aff1"/>
              <w:rPr>
                <w:lang w:val="uk-UA"/>
              </w:rPr>
            </w:pPr>
            <w:r w:rsidRPr="008F47C5">
              <w:rPr>
                <w:lang w:val="uk-UA"/>
              </w:rPr>
              <w:t>Приміщення для сушки одягу</w:t>
            </w:r>
          </w:p>
        </w:tc>
        <w:tc>
          <w:tcPr>
            <w:tcW w:w="851" w:type="dxa"/>
            <w:shd w:val="clear" w:color="auto" w:fill="auto"/>
          </w:tcPr>
          <w:p w:rsidR="0079527E" w:rsidRPr="008F47C5" w:rsidRDefault="0079527E" w:rsidP="00E6604F">
            <w:pPr>
              <w:pStyle w:val="aff1"/>
              <w:rPr>
                <w:lang w:val="uk-UA"/>
              </w:rPr>
            </w:pPr>
            <w:r w:rsidRPr="008F47C5">
              <w:rPr>
                <w:lang w:val="uk-UA"/>
              </w:rPr>
              <w:t>35</w:t>
            </w:r>
          </w:p>
        </w:tc>
        <w:tc>
          <w:tcPr>
            <w:tcW w:w="850" w:type="dxa"/>
            <w:shd w:val="clear" w:color="auto" w:fill="auto"/>
          </w:tcPr>
          <w:p w:rsidR="0079527E" w:rsidRPr="008F47C5" w:rsidRDefault="0079527E" w:rsidP="00E6604F">
            <w:pPr>
              <w:pStyle w:val="aff1"/>
              <w:rPr>
                <w:lang w:val="uk-UA"/>
              </w:rPr>
            </w:pPr>
            <w:r w:rsidRPr="008F47C5">
              <w:rPr>
                <w:lang w:val="uk-UA"/>
              </w:rPr>
              <w:t>0,2</w:t>
            </w:r>
          </w:p>
        </w:tc>
        <w:tc>
          <w:tcPr>
            <w:tcW w:w="851" w:type="dxa"/>
            <w:shd w:val="clear" w:color="auto" w:fill="auto"/>
          </w:tcPr>
          <w:p w:rsidR="0079527E" w:rsidRPr="008F47C5" w:rsidRDefault="0079527E" w:rsidP="00E6604F">
            <w:pPr>
              <w:pStyle w:val="aff1"/>
              <w:rPr>
                <w:lang w:val="uk-UA"/>
              </w:rPr>
            </w:pPr>
            <w:r w:rsidRPr="008F47C5">
              <w:rPr>
                <w:lang w:val="uk-UA"/>
              </w:rPr>
              <w:t>5,2</w:t>
            </w:r>
          </w:p>
        </w:tc>
        <w:tc>
          <w:tcPr>
            <w:tcW w:w="1276" w:type="dxa"/>
            <w:shd w:val="clear" w:color="auto" w:fill="auto"/>
          </w:tcPr>
          <w:p w:rsidR="0079527E" w:rsidRPr="008F47C5" w:rsidRDefault="0079527E" w:rsidP="00E6604F">
            <w:pPr>
              <w:pStyle w:val="aff1"/>
              <w:rPr>
                <w:lang w:val="uk-UA"/>
              </w:rPr>
            </w:pPr>
            <w:r w:rsidRPr="008F47C5">
              <w:rPr>
                <w:lang w:val="uk-UA"/>
              </w:rPr>
              <w:t>2x3</w:t>
            </w:r>
          </w:p>
        </w:tc>
        <w:tc>
          <w:tcPr>
            <w:tcW w:w="850" w:type="dxa"/>
            <w:shd w:val="clear" w:color="auto" w:fill="auto"/>
          </w:tcPr>
          <w:p w:rsidR="0079527E" w:rsidRPr="008F47C5" w:rsidRDefault="0079527E" w:rsidP="00E6604F">
            <w:pPr>
              <w:pStyle w:val="aff1"/>
              <w:rPr>
                <w:lang w:val="uk-UA"/>
              </w:rPr>
            </w:pPr>
            <w:r w:rsidRPr="008F47C5">
              <w:rPr>
                <w:lang w:val="uk-UA"/>
              </w:rPr>
              <w:t>7150-2</w:t>
            </w:r>
          </w:p>
        </w:tc>
        <w:tc>
          <w:tcPr>
            <w:tcW w:w="709" w:type="dxa"/>
            <w:shd w:val="clear" w:color="auto" w:fill="auto"/>
          </w:tcPr>
          <w:p w:rsidR="0079527E" w:rsidRPr="008F47C5" w:rsidRDefault="0079527E" w:rsidP="00E6604F">
            <w:pPr>
              <w:pStyle w:val="aff1"/>
              <w:rPr>
                <w:lang w:val="uk-UA"/>
              </w:rPr>
            </w:pPr>
            <w:r w:rsidRPr="008F47C5">
              <w:rPr>
                <w:lang w:val="uk-UA"/>
              </w:rPr>
              <w:t>35</w:t>
            </w:r>
          </w:p>
        </w:tc>
        <w:tc>
          <w:tcPr>
            <w:tcW w:w="709" w:type="dxa"/>
            <w:shd w:val="clear" w:color="auto" w:fill="auto"/>
          </w:tcPr>
          <w:p w:rsidR="0079527E" w:rsidRPr="008F47C5" w:rsidRDefault="0079527E" w:rsidP="00E6604F">
            <w:pPr>
              <w:pStyle w:val="aff1"/>
              <w:rPr>
                <w:lang w:val="uk-UA"/>
              </w:rPr>
            </w:pPr>
            <w:r w:rsidRPr="008F47C5">
              <w:rPr>
                <w:lang w:val="uk-UA"/>
              </w:rPr>
              <w:t>4x6</w:t>
            </w:r>
          </w:p>
        </w:tc>
        <w:tc>
          <w:tcPr>
            <w:tcW w:w="708" w:type="dxa"/>
            <w:shd w:val="clear" w:color="auto" w:fill="auto"/>
          </w:tcPr>
          <w:p w:rsidR="0079527E" w:rsidRPr="008F47C5" w:rsidRDefault="0079527E" w:rsidP="00E6604F">
            <w:pPr>
              <w:pStyle w:val="aff1"/>
              <w:rPr>
                <w:lang w:val="uk-UA"/>
              </w:rPr>
            </w:pPr>
            <w:r w:rsidRPr="008F47C5">
              <w:rPr>
                <w:lang w:val="uk-UA"/>
              </w:rPr>
              <w:t>15,5</w:t>
            </w:r>
          </w:p>
        </w:tc>
        <w:tc>
          <w:tcPr>
            <w:tcW w:w="851" w:type="dxa"/>
            <w:shd w:val="clear" w:color="auto" w:fill="auto"/>
          </w:tcPr>
          <w:p w:rsidR="0079527E" w:rsidRPr="008F47C5" w:rsidRDefault="0079527E" w:rsidP="00E6604F">
            <w:pPr>
              <w:pStyle w:val="aff1"/>
              <w:rPr>
                <w:lang w:val="uk-UA"/>
              </w:rPr>
            </w:pPr>
            <w:r w:rsidRPr="008F47C5">
              <w:rPr>
                <w:lang w:val="uk-UA"/>
              </w:rPr>
              <w:t>1</w:t>
            </w:r>
          </w:p>
        </w:tc>
        <w:tc>
          <w:tcPr>
            <w:tcW w:w="850" w:type="dxa"/>
            <w:shd w:val="clear" w:color="auto" w:fill="auto"/>
          </w:tcPr>
          <w:p w:rsidR="0079527E" w:rsidRPr="008F47C5" w:rsidRDefault="0079527E" w:rsidP="00E6604F">
            <w:pPr>
              <w:pStyle w:val="aff1"/>
              <w:rPr>
                <w:lang w:val="uk-UA"/>
              </w:rPr>
            </w:pPr>
            <w:r w:rsidRPr="008F47C5">
              <w:rPr>
                <w:lang w:val="uk-UA"/>
              </w:rPr>
              <w:t>16,0</w:t>
            </w:r>
          </w:p>
        </w:tc>
      </w:tr>
      <w:tr w:rsidR="0079527E" w:rsidRPr="008F47C5" w:rsidTr="008F47C5">
        <w:trPr>
          <w:trHeight w:val="687"/>
          <w:jc w:val="center"/>
        </w:trPr>
        <w:tc>
          <w:tcPr>
            <w:tcW w:w="1418" w:type="dxa"/>
            <w:shd w:val="clear" w:color="auto" w:fill="auto"/>
          </w:tcPr>
          <w:p w:rsidR="0079527E" w:rsidRPr="008F47C5" w:rsidRDefault="0079527E" w:rsidP="00E6604F">
            <w:pPr>
              <w:pStyle w:val="aff1"/>
              <w:rPr>
                <w:lang w:val="uk-UA"/>
              </w:rPr>
            </w:pPr>
            <w:r w:rsidRPr="008F47C5">
              <w:rPr>
                <w:lang w:val="uk-UA"/>
              </w:rPr>
              <w:t>Приміщення для прийому їжі</w:t>
            </w:r>
          </w:p>
        </w:tc>
        <w:tc>
          <w:tcPr>
            <w:tcW w:w="851" w:type="dxa"/>
            <w:shd w:val="clear" w:color="auto" w:fill="auto"/>
          </w:tcPr>
          <w:p w:rsidR="0079527E" w:rsidRPr="008F47C5" w:rsidRDefault="0079527E" w:rsidP="00E6604F">
            <w:pPr>
              <w:pStyle w:val="aff1"/>
              <w:rPr>
                <w:lang w:val="uk-UA"/>
              </w:rPr>
            </w:pPr>
            <w:r w:rsidRPr="008F47C5">
              <w:rPr>
                <w:lang w:val="uk-UA"/>
              </w:rPr>
              <w:t>25</w:t>
            </w:r>
          </w:p>
        </w:tc>
        <w:tc>
          <w:tcPr>
            <w:tcW w:w="850" w:type="dxa"/>
            <w:shd w:val="clear" w:color="auto" w:fill="auto"/>
          </w:tcPr>
          <w:p w:rsidR="0079527E" w:rsidRPr="008F47C5" w:rsidRDefault="0079527E" w:rsidP="00E6604F">
            <w:pPr>
              <w:pStyle w:val="aff1"/>
              <w:rPr>
                <w:lang w:val="uk-UA"/>
              </w:rPr>
            </w:pPr>
            <w:r w:rsidRPr="008F47C5">
              <w:rPr>
                <w:lang w:val="uk-UA"/>
              </w:rPr>
              <w:t>0,25</w:t>
            </w:r>
          </w:p>
        </w:tc>
        <w:tc>
          <w:tcPr>
            <w:tcW w:w="851" w:type="dxa"/>
            <w:shd w:val="clear" w:color="auto" w:fill="auto"/>
          </w:tcPr>
          <w:p w:rsidR="0079527E" w:rsidRPr="008F47C5" w:rsidRDefault="0079527E" w:rsidP="00E6604F">
            <w:pPr>
              <w:pStyle w:val="aff1"/>
              <w:rPr>
                <w:lang w:val="uk-UA"/>
              </w:rPr>
            </w:pPr>
            <w:r w:rsidRPr="008F47C5">
              <w:rPr>
                <w:lang w:val="uk-UA"/>
              </w:rPr>
              <w:t>5,0</w:t>
            </w:r>
          </w:p>
        </w:tc>
        <w:tc>
          <w:tcPr>
            <w:tcW w:w="1276" w:type="dxa"/>
            <w:shd w:val="clear" w:color="auto" w:fill="auto"/>
          </w:tcPr>
          <w:p w:rsidR="0079527E" w:rsidRPr="008F47C5" w:rsidRDefault="0079527E" w:rsidP="00E6604F">
            <w:pPr>
              <w:pStyle w:val="aff1"/>
              <w:rPr>
                <w:lang w:val="uk-UA"/>
              </w:rPr>
            </w:pPr>
            <w:r w:rsidRPr="008F47C5">
              <w:rPr>
                <w:lang w:val="uk-UA"/>
              </w:rPr>
              <w:t>2x3</w:t>
            </w:r>
          </w:p>
        </w:tc>
        <w:tc>
          <w:tcPr>
            <w:tcW w:w="850" w:type="dxa"/>
            <w:shd w:val="clear" w:color="auto" w:fill="auto"/>
          </w:tcPr>
          <w:p w:rsidR="0079527E" w:rsidRPr="008F47C5" w:rsidRDefault="0079527E" w:rsidP="00E6604F">
            <w:pPr>
              <w:pStyle w:val="aff1"/>
              <w:rPr>
                <w:lang w:val="uk-UA"/>
              </w:rPr>
            </w:pPr>
            <w:r w:rsidRPr="008F47C5">
              <w:rPr>
                <w:lang w:val="uk-UA"/>
              </w:rPr>
              <w:t>ИЗК-1,2</w:t>
            </w:r>
          </w:p>
        </w:tc>
        <w:tc>
          <w:tcPr>
            <w:tcW w:w="709" w:type="dxa"/>
            <w:shd w:val="clear" w:color="auto" w:fill="auto"/>
          </w:tcPr>
          <w:p w:rsidR="0079527E" w:rsidRPr="008F47C5" w:rsidRDefault="0079527E" w:rsidP="00E6604F">
            <w:pPr>
              <w:pStyle w:val="aff1"/>
              <w:rPr>
                <w:lang w:val="uk-UA"/>
              </w:rPr>
            </w:pPr>
            <w:r w:rsidRPr="008F47C5">
              <w:rPr>
                <w:lang w:val="uk-UA"/>
              </w:rPr>
              <w:t>25</w:t>
            </w:r>
          </w:p>
        </w:tc>
        <w:tc>
          <w:tcPr>
            <w:tcW w:w="709" w:type="dxa"/>
            <w:shd w:val="clear" w:color="auto" w:fill="auto"/>
          </w:tcPr>
          <w:p w:rsidR="0079527E" w:rsidRPr="008F47C5" w:rsidRDefault="0079527E" w:rsidP="00E6604F">
            <w:pPr>
              <w:pStyle w:val="aff1"/>
              <w:rPr>
                <w:lang w:val="uk-UA"/>
              </w:rPr>
            </w:pPr>
            <w:r w:rsidRPr="008F47C5">
              <w:rPr>
                <w:lang w:val="uk-UA"/>
              </w:rPr>
              <w:t>4x6</w:t>
            </w:r>
          </w:p>
        </w:tc>
        <w:tc>
          <w:tcPr>
            <w:tcW w:w="708" w:type="dxa"/>
            <w:shd w:val="clear" w:color="auto" w:fill="auto"/>
          </w:tcPr>
          <w:p w:rsidR="0079527E" w:rsidRPr="008F47C5" w:rsidRDefault="0079527E" w:rsidP="00E6604F">
            <w:pPr>
              <w:pStyle w:val="aff1"/>
              <w:rPr>
                <w:lang w:val="uk-UA"/>
              </w:rPr>
            </w:pPr>
            <w:r w:rsidRPr="008F47C5">
              <w:rPr>
                <w:lang w:val="uk-UA"/>
              </w:rPr>
              <w:t>15,5</w:t>
            </w:r>
          </w:p>
        </w:tc>
        <w:tc>
          <w:tcPr>
            <w:tcW w:w="851" w:type="dxa"/>
            <w:shd w:val="clear" w:color="auto" w:fill="auto"/>
          </w:tcPr>
          <w:p w:rsidR="0079527E" w:rsidRPr="008F47C5" w:rsidRDefault="0079527E" w:rsidP="00E6604F">
            <w:pPr>
              <w:pStyle w:val="aff1"/>
              <w:rPr>
                <w:lang w:val="uk-UA"/>
              </w:rPr>
            </w:pPr>
            <w:r w:rsidRPr="008F47C5">
              <w:rPr>
                <w:lang w:val="uk-UA"/>
              </w:rPr>
              <w:t>1</w:t>
            </w:r>
          </w:p>
        </w:tc>
        <w:tc>
          <w:tcPr>
            <w:tcW w:w="850" w:type="dxa"/>
            <w:shd w:val="clear" w:color="auto" w:fill="auto"/>
          </w:tcPr>
          <w:p w:rsidR="0079527E" w:rsidRPr="008F47C5" w:rsidRDefault="0079527E" w:rsidP="00E6604F">
            <w:pPr>
              <w:pStyle w:val="aff1"/>
              <w:rPr>
                <w:lang w:val="uk-UA"/>
              </w:rPr>
            </w:pPr>
            <w:r w:rsidRPr="008F47C5">
              <w:rPr>
                <w:lang w:val="uk-UA"/>
              </w:rPr>
              <w:t>16,0</w:t>
            </w:r>
          </w:p>
        </w:tc>
      </w:tr>
      <w:tr w:rsidR="0079527E" w:rsidRPr="008F47C5" w:rsidTr="008F47C5">
        <w:trPr>
          <w:trHeight w:val="687"/>
          <w:jc w:val="center"/>
        </w:trPr>
        <w:tc>
          <w:tcPr>
            <w:tcW w:w="1418" w:type="dxa"/>
            <w:shd w:val="clear" w:color="auto" w:fill="auto"/>
          </w:tcPr>
          <w:p w:rsidR="0079527E" w:rsidRPr="008F47C5" w:rsidRDefault="0079527E" w:rsidP="00E6604F">
            <w:pPr>
              <w:pStyle w:val="aff1"/>
              <w:rPr>
                <w:lang w:val="uk-UA"/>
              </w:rPr>
            </w:pPr>
            <w:r w:rsidRPr="008F47C5">
              <w:rPr>
                <w:lang w:val="uk-UA"/>
              </w:rPr>
              <w:t>Навіс для відпочинку</w:t>
            </w:r>
          </w:p>
        </w:tc>
        <w:tc>
          <w:tcPr>
            <w:tcW w:w="851" w:type="dxa"/>
            <w:shd w:val="clear" w:color="auto" w:fill="auto"/>
          </w:tcPr>
          <w:p w:rsidR="0079527E" w:rsidRPr="008F47C5" w:rsidRDefault="0079527E" w:rsidP="00E6604F">
            <w:pPr>
              <w:pStyle w:val="aff1"/>
              <w:rPr>
                <w:lang w:val="uk-UA"/>
              </w:rPr>
            </w:pPr>
            <w:r w:rsidRPr="008F47C5">
              <w:rPr>
                <w:lang w:val="uk-UA"/>
              </w:rPr>
              <w:t>25</w:t>
            </w:r>
          </w:p>
        </w:tc>
        <w:tc>
          <w:tcPr>
            <w:tcW w:w="850" w:type="dxa"/>
            <w:shd w:val="clear" w:color="auto" w:fill="auto"/>
          </w:tcPr>
          <w:p w:rsidR="0079527E" w:rsidRPr="008F47C5" w:rsidRDefault="0079527E" w:rsidP="00E6604F">
            <w:pPr>
              <w:pStyle w:val="aff1"/>
              <w:rPr>
                <w:lang w:val="uk-UA"/>
              </w:rPr>
            </w:pPr>
            <w:r w:rsidRPr="008F47C5">
              <w:rPr>
                <w:lang w:val="uk-UA"/>
              </w:rPr>
              <w:t>0,2</w:t>
            </w:r>
          </w:p>
        </w:tc>
        <w:tc>
          <w:tcPr>
            <w:tcW w:w="851" w:type="dxa"/>
            <w:shd w:val="clear" w:color="auto" w:fill="auto"/>
          </w:tcPr>
          <w:p w:rsidR="0079527E" w:rsidRPr="008F47C5" w:rsidRDefault="0079527E" w:rsidP="00E6604F">
            <w:pPr>
              <w:pStyle w:val="aff1"/>
              <w:rPr>
                <w:lang w:val="uk-UA"/>
              </w:rPr>
            </w:pPr>
            <w:r w:rsidRPr="008F47C5">
              <w:rPr>
                <w:lang w:val="uk-UA"/>
              </w:rPr>
              <w:t>4,0</w:t>
            </w:r>
          </w:p>
        </w:tc>
        <w:tc>
          <w:tcPr>
            <w:tcW w:w="1276" w:type="dxa"/>
            <w:shd w:val="clear" w:color="auto" w:fill="auto"/>
          </w:tcPr>
          <w:p w:rsidR="0079527E" w:rsidRPr="008F47C5" w:rsidRDefault="0079527E" w:rsidP="00E6604F">
            <w:pPr>
              <w:pStyle w:val="aff1"/>
              <w:rPr>
                <w:lang w:val="uk-UA"/>
              </w:rPr>
            </w:pPr>
            <w:r w:rsidRPr="008F47C5">
              <w:rPr>
                <w:lang w:val="uk-UA"/>
              </w:rPr>
              <w:t>2x2</w:t>
            </w:r>
          </w:p>
        </w:tc>
        <w:tc>
          <w:tcPr>
            <w:tcW w:w="850" w:type="dxa"/>
            <w:shd w:val="clear" w:color="auto" w:fill="auto"/>
          </w:tcPr>
          <w:p w:rsidR="0079527E" w:rsidRPr="008F47C5" w:rsidRDefault="0079527E" w:rsidP="00E6604F">
            <w:pPr>
              <w:pStyle w:val="aff1"/>
              <w:rPr>
                <w:lang w:val="uk-UA"/>
              </w:rPr>
            </w:pPr>
            <w:r w:rsidRPr="008F47C5">
              <w:rPr>
                <w:lang w:val="uk-UA"/>
              </w:rPr>
              <w:t>31600</w:t>
            </w:r>
          </w:p>
        </w:tc>
        <w:tc>
          <w:tcPr>
            <w:tcW w:w="709" w:type="dxa"/>
            <w:shd w:val="clear" w:color="auto" w:fill="auto"/>
          </w:tcPr>
          <w:p w:rsidR="0079527E" w:rsidRPr="008F47C5" w:rsidRDefault="0079527E" w:rsidP="00E6604F">
            <w:pPr>
              <w:pStyle w:val="aff1"/>
              <w:rPr>
                <w:lang w:val="uk-UA"/>
              </w:rPr>
            </w:pPr>
            <w:r w:rsidRPr="008F47C5">
              <w:rPr>
                <w:lang w:val="uk-UA"/>
              </w:rPr>
              <w:t>25</w:t>
            </w:r>
          </w:p>
        </w:tc>
        <w:tc>
          <w:tcPr>
            <w:tcW w:w="709" w:type="dxa"/>
            <w:shd w:val="clear" w:color="auto" w:fill="auto"/>
          </w:tcPr>
          <w:p w:rsidR="0079527E" w:rsidRPr="008F47C5" w:rsidRDefault="0079527E" w:rsidP="00E6604F">
            <w:pPr>
              <w:pStyle w:val="aff1"/>
              <w:rPr>
                <w:lang w:val="uk-UA"/>
              </w:rPr>
            </w:pPr>
            <w:r w:rsidRPr="008F47C5">
              <w:rPr>
                <w:lang w:val="uk-UA"/>
              </w:rPr>
              <w:t>4x6</w:t>
            </w:r>
          </w:p>
        </w:tc>
        <w:tc>
          <w:tcPr>
            <w:tcW w:w="708" w:type="dxa"/>
            <w:shd w:val="clear" w:color="auto" w:fill="auto"/>
          </w:tcPr>
          <w:p w:rsidR="0079527E" w:rsidRPr="008F47C5" w:rsidRDefault="0079527E" w:rsidP="00E6604F">
            <w:pPr>
              <w:pStyle w:val="aff1"/>
              <w:rPr>
                <w:lang w:val="uk-UA"/>
              </w:rPr>
            </w:pPr>
            <w:r w:rsidRPr="008F47C5">
              <w:rPr>
                <w:lang w:val="uk-UA"/>
              </w:rPr>
              <w:t>5,8</w:t>
            </w:r>
          </w:p>
        </w:tc>
        <w:tc>
          <w:tcPr>
            <w:tcW w:w="851" w:type="dxa"/>
            <w:shd w:val="clear" w:color="auto" w:fill="auto"/>
          </w:tcPr>
          <w:p w:rsidR="0079527E" w:rsidRPr="008F47C5" w:rsidRDefault="0079527E" w:rsidP="00E6604F">
            <w:pPr>
              <w:pStyle w:val="aff1"/>
              <w:rPr>
                <w:lang w:val="uk-UA"/>
              </w:rPr>
            </w:pPr>
            <w:r w:rsidRPr="008F47C5">
              <w:rPr>
                <w:lang w:val="uk-UA"/>
              </w:rPr>
              <w:t>1</w:t>
            </w:r>
          </w:p>
        </w:tc>
        <w:tc>
          <w:tcPr>
            <w:tcW w:w="850" w:type="dxa"/>
            <w:shd w:val="clear" w:color="auto" w:fill="auto"/>
          </w:tcPr>
          <w:p w:rsidR="0079527E" w:rsidRPr="008F47C5" w:rsidRDefault="0079527E" w:rsidP="00E6604F">
            <w:pPr>
              <w:pStyle w:val="aff1"/>
              <w:rPr>
                <w:lang w:val="uk-UA"/>
              </w:rPr>
            </w:pPr>
            <w:r w:rsidRPr="008F47C5">
              <w:rPr>
                <w:lang w:val="uk-UA"/>
              </w:rPr>
              <w:t>8,0</w:t>
            </w:r>
          </w:p>
        </w:tc>
      </w:tr>
      <w:tr w:rsidR="00D92229" w:rsidRPr="008F47C5" w:rsidTr="008F47C5">
        <w:trPr>
          <w:trHeight w:val="687"/>
          <w:jc w:val="center"/>
        </w:trPr>
        <w:tc>
          <w:tcPr>
            <w:tcW w:w="1418" w:type="dxa"/>
            <w:shd w:val="clear" w:color="auto" w:fill="auto"/>
          </w:tcPr>
          <w:p w:rsidR="00D92229" w:rsidRPr="008F47C5" w:rsidRDefault="00D92229" w:rsidP="00E6604F">
            <w:pPr>
              <w:pStyle w:val="aff1"/>
              <w:rPr>
                <w:lang w:val="uk-UA"/>
              </w:rPr>
            </w:pPr>
          </w:p>
        </w:tc>
        <w:tc>
          <w:tcPr>
            <w:tcW w:w="851" w:type="dxa"/>
            <w:shd w:val="clear" w:color="auto" w:fill="auto"/>
          </w:tcPr>
          <w:p w:rsidR="00D92229" w:rsidRPr="008F47C5" w:rsidRDefault="00D92229" w:rsidP="00E6604F">
            <w:pPr>
              <w:pStyle w:val="aff1"/>
              <w:rPr>
                <w:lang w:val="uk-UA"/>
              </w:rPr>
            </w:pPr>
          </w:p>
        </w:tc>
        <w:tc>
          <w:tcPr>
            <w:tcW w:w="850" w:type="dxa"/>
            <w:shd w:val="clear" w:color="auto" w:fill="auto"/>
          </w:tcPr>
          <w:p w:rsidR="00D92229" w:rsidRPr="008F47C5" w:rsidRDefault="00D92229" w:rsidP="00E6604F">
            <w:pPr>
              <w:pStyle w:val="aff1"/>
              <w:rPr>
                <w:lang w:val="uk-UA"/>
              </w:rPr>
            </w:pPr>
          </w:p>
        </w:tc>
        <w:tc>
          <w:tcPr>
            <w:tcW w:w="851" w:type="dxa"/>
            <w:shd w:val="clear" w:color="auto" w:fill="auto"/>
          </w:tcPr>
          <w:p w:rsidR="00D92229" w:rsidRPr="008F47C5" w:rsidRDefault="00D92229" w:rsidP="00E6604F">
            <w:pPr>
              <w:pStyle w:val="aff1"/>
              <w:rPr>
                <w:lang w:val="uk-UA"/>
              </w:rPr>
            </w:pPr>
          </w:p>
        </w:tc>
        <w:tc>
          <w:tcPr>
            <w:tcW w:w="1276" w:type="dxa"/>
            <w:shd w:val="clear" w:color="auto" w:fill="auto"/>
          </w:tcPr>
          <w:p w:rsidR="00D92229" w:rsidRPr="008F47C5" w:rsidRDefault="00D92229" w:rsidP="00E6604F">
            <w:pPr>
              <w:pStyle w:val="aff1"/>
              <w:rPr>
                <w:lang w:val="uk-UA"/>
              </w:rPr>
            </w:pPr>
          </w:p>
        </w:tc>
        <w:tc>
          <w:tcPr>
            <w:tcW w:w="850" w:type="dxa"/>
            <w:shd w:val="clear" w:color="auto" w:fill="auto"/>
          </w:tcPr>
          <w:p w:rsidR="00D92229" w:rsidRPr="008F47C5" w:rsidRDefault="00D92229" w:rsidP="00E6604F">
            <w:pPr>
              <w:pStyle w:val="aff1"/>
              <w:rPr>
                <w:lang w:val="uk-UA"/>
              </w:rPr>
            </w:pPr>
          </w:p>
        </w:tc>
        <w:tc>
          <w:tcPr>
            <w:tcW w:w="709" w:type="dxa"/>
            <w:shd w:val="clear" w:color="auto" w:fill="auto"/>
          </w:tcPr>
          <w:p w:rsidR="00D92229" w:rsidRPr="008F47C5" w:rsidRDefault="00D92229" w:rsidP="00E6604F">
            <w:pPr>
              <w:pStyle w:val="aff1"/>
              <w:rPr>
                <w:lang w:val="uk-UA"/>
              </w:rPr>
            </w:pPr>
          </w:p>
        </w:tc>
        <w:tc>
          <w:tcPr>
            <w:tcW w:w="709" w:type="dxa"/>
            <w:shd w:val="clear" w:color="auto" w:fill="auto"/>
          </w:tcPr>
          <w:p w:rsidR="00D92229" w:rsidRPr="008F47C5" w:rsidRDefault="00D92229" w:rsidP="00E6604F">
            <w:pPr>
              <w:pStyle w:val="aff1"/>
              <w:rPr>
                <w:lang w:val="uk-UA"/>
              </w:rPr>
            </w:pPr>
          </w:p>
        </w:tc>
        <w:tc>
          <w:tcPr>
            <w:tcW w:w="708" w:type="dxa"/>
            <w:shd w:val="clear" w:color="auto" w:fill="auto"/>
          </w:tcPr>
          <w:p w:rsidR="00D92229" w:rsidRPr="008F47C5" w:rsidRDefault="00D92229" w:rsidP="00E6604F">
            <w:pPr>
              <w:pStyle w:val="aff1"/>
              <w:rPr>
                <w:lang w:val="uk-UA"/>
              </w:rPr>
            </w:pPr>
          </w:p>
        </w:tc>
        <w:tc>
          <w:tcPr>
            <w:tcW w:w="851" w:type="dxa"/>
            <w:shd w:val="clear" w:color="auto" w:fill="auto"/>
          </w:tcPr>
          <w:p w:rsidR="00D92229" w:rsidRPr="008F47C5" w:rsidRDefault="00D92229" w:rsidP="00E6604F">
            <w:pPr>
              <w:pStyle w:val="aff1"/>
              <w:rPr>
                <w:lang w:val="uk-UA"/>
              </w:rPr>
            </w:pPr>
          </w:p>
        </w:tc>
        <w:tc>
          <w:tcPr>
            <w:tcW w:w="850" w:type="dxa"/>
            <w:shd w:val="clear" w:color="auto" w:fill="auto"/>
          </w:tcPr>
          <w:p w:rsidR="00D92229" w:rsidRPr="008F47C5" w:rsidRDefault="00D92229" w:rsidP="00E6604F">
            <w:pPr>
              <w:pStyle w:val="aff1"/>
              <w:rPr>
                <w:lang w:val="uk-UA"/>
              </w:rPr>
            </w:pPr>
          </w:p>
        </w:tc>
      </w:tr>
    </w:tbl>
    <w:p w:rsidR="0079527E" w:rsidRPr="00E41ED0" w:rsidRDefault="0079527E" w:rsidP="0063754F">
      <w:pPr>
        <w:ind w:firstLine="709"/>
        <w:rPr>
          <w:lang w:val="uk-UA"/>
        </w:rPr>
      </w:pPr>
    </w:p>
    <w:p w:rsidR="0079527E" w:rsidRPr="00E41ED0" w:rsidRDefault="0079527E" w:rsidP="0063754F">
      <w:pPr>
        <w:ind w:firstLine="709"/>
        <w:rPr>
          <w:lang w:val="uk-UA"/>
        </w:rPr>
      </w:pPr>
      <w:r w:rsidRPr="00E41ED0">
        <w:rPr>
          <w:lang w:val="uk-UA"/>
        </w:rPr>
        <w:t>Продовження таблиці 6</w:t>
      </w:r>
      <w:r w:rsidR="0063754F" w:rsidRPr="00E41ED0">
        <w:rPr>
          <w:lang w:val="uk-UA"/>
        </w:rPr>
        <w:t>.2</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50"/>
        <w:gridCol w:w="851"/>
        <w:gridCol w:w="850"/>
        <w:gridCol w:w="851"/>
        <w:gridCol w:w="795"/>
        <w:gridCol w:w="920"/>
        <w:gridCol w:w="709"/>
        <w:gridCol w:w="709"/>
        <w:gridCol w:w="708"/>
        <w:gridCol w:w="851"/>
        <w:gridCol w:w="566"/>
      </w:tblGrid>
      <w:tr w:rsidR="0079527E" w:rsidRPr="008F47C5" w:rsidTr="008F47C5">
        <w:trPr>
          <w:trHeight w:val="687"/>
          <w:jc w:val="center"/>
        </w:trPr>
        <w:tc>
          <w:tcPr>
            <w:tcW w:w="568" w:type="dxa"/>
            <w:vMerge w:val="restart"/>
            <w:shd w:val="clear" w:color="auto" w:fill="auto"/>
            <w:textDirection w:val="btLr"/>
          </w:tcPr>
          <w:p w:rsidR="0079527E" w:rsidRPr="008F47C5" w:rsidRDefault="0079527E" w:rsidP="00E6604F">
            <w:pPr>
              <w:pStyle w:val="aff1"/>
              <w:rPr>
                <w:lang w:val="uk-UA"/>
              </w:rPr>
            </w:pPr>
            <w:r w:rsidRPr="008F47C5">
              <w:rPr>
                <w:lang w:val="uk-UA"/>
              </w:rPr>
              <w:t>Туалет</w:t>
            </w:r>
          </w:p>
        </w:tc>
        <w:tc>
          <w:tcPr>
            <w:tcW w:w="850" w:type="dxa"/>
            <w:shd w:val="clear" w:color="auto" w:fill="auto"/>
          </w:tcPr>
          <w:p w:rsidR="0079527E" w:rsidRPr="008F47C5" w:rsidRDefault="0079527E" w:rsidP="00E6604F">
            <w:pPr>
              <w:pStyle w:val="aff1"/>
              <w:rPr>
                <w:lang w:val="uk-UA"/>
              </w:rPr>
            </w:pPr>
            <w:r w:rsidRPr="008F47C5">
              <w:rPr>
                <w:lang w:val="uk-UA"/>
              </w:rPr>
              <w:t>Чол</w:t>
            </w:r>
            <w:r w:rsidR="0063754F" w:rsidRPr="008F47C5">
              <w:rPr>
                <w:lang w:val="uk-UA"/>
              </w:rPr>
              <w:t xml:space="preserve">. </w:t>
            </w:r>
          </w:p>
        </w:tc>
        <w:tc>
          <w:tcPr>
            <w:tcW w:w="851" w:type="dxa"/>
            <w:shd w:val="clear" w:color="auto" w:fill="auto"/>
          </w:tcPr>
          <w:p w:rsidR="0079527E" w:rsidRPr="008F47C5" w:rsidRDefault="0079527E" w:rsidP="00E6604F">
            <w:pPr>
              <w:pStyle w:val="aff1"/>
              <w:rPr>
                <w:lang w:val="uk-UA"/>
              </w:rPr>
            </w:pPr>
            <w:r w:rsidRPr="008F47C5">
              <w:rPr>
                <w:lang w:val="uk-UA"/>
              </w:rPr>
              <w:t>20</w:t>
            </w:r>
          </w:p>
        </w:tc>
        <w:tc>
          <w:tcPr>
            <w:tcW w:w="850" w:type="dxa"/>
            <w:shd w:val="clear" w:color="auto" w:fill="auto"/>
          </w:tcPr>
          <w:p w:rsidR="0079527E" w:rsidRPr="008F47C5" w:rsidRDefault="0079527E" w:rsidP="00E6604F">
            <w:pPr>
              <w:pStyle w:val="aff1"/>
              <w:rPr>
                <w:lang w:val="uk-UA"/>
              </w:rPr>
            </w:pPr>
            <w:r w:rsidRPr="008F47C5">
              <w:rPr>
                <w:lang w:val="uk-UA"/>
              </w:rPr>
              <w:t>0,7</w:t>
            </w:r>
          </w:p>
        </w:tc>
        <w:tc>
          <w:tcPr>
            <w:tcW w:w="851" w:type="dxa"/>
            <w:shd w:val="clear" w:color="auto" w:fill="auto"/>
          </w:tcPr>
          <w:p w:rsidR="0079527E" w:rsidRPr="008F47C5" w:rsidRDefault="0079527E" w:rsidP="00E6604F">
            <w:pPr>
              <w:pStyle w:val="aff1"/>
              <w:rPr>
                <w:lang w:val="uk-UA"/>
              </w:rPr>
            </w:pPr>
            <w:r w:rsidRPr="008F47C5">
              <w:rPr>
                <w:lang w:val="uk-UA"/>
              </w:rPr>
              <w:t>1,05</w:t>
            </w:r>
          </w:p>
        </w:tc>
        <w:tc>
          <w:tcPr>
            <w:tcW w:w="795" w:type="dxa"/>
            <w:shd w:val="clear" w:color="auto" w:fill="auto"/>
          </w:tcPr>
          <w:p w:rsidR="0079527E" w:rsidRPr="008F47C5" w:rsidRDefault="0079527E" w:rsidP="00E6604F">
            <w:pPr>
              <w:pStyle w:val="aff1"/>
              <w:rPr>
                <w:lang w:val="uk-UA"/>
              </w:rPr>
            </w:pPr>
            <w:r w:rsidRPr="008F47C5">
              <w:rPr>
                <w:lang w:val="uk-UA"/>
              </w:rPr>
              <w:t>1x1</w:t>
            </w:r>
          </w:p>
        </w:tc>
        <w:tc>
          <w:tcPr>
            <w:tcW w:w="920" w:type="dxa"/>
            <w:shd w:val="clear" w:color="auto" w:fill="auto"/>
          </w:tcPr>
          <w:p w:rsidR="0079527E" w:rsidRPr="008F47C5" w:rsidRDefault="0079527E" w:rsidP="00E6604F">
            <w:pPr>
              <w:pStyle w:val="aff1"/>
              <w:rPr>
                <w:lang w:val="uk-UA"/>
              </w:rPr>
            </w:pPr>
            <w:r w:rsidRPr="008F47C5">
              <w:rPr>
                <w:lang w:val="uk-UA"/>
              </w:rPr>
              <w:t>Д-09-К</w:t>
            </w:r>
          </w:p>
        </w:tc>
        <w:tc>
          <w:tcPr>
            <w:tcW w:w="709" w:type="dxa"/>
            <w:shd w:val="clear" w:color="auto" w:fill="auto"/>
          </w:tcPr>
          <w:p w:rsidR="0079527E" w:rsidRPr="008F47C5" w:rsidRDefault="0079527E" w:rsidP="00E6604F">
            <w:pPr>
              <w:pStyle w:val="aff1"/>
              <w:rPr>
                <w:lang w:val="uk-UA"/>
              </w:rPr>
            </w:pPr>
            <w:r w:rsidRPr="008F47C5">
              <w:rPr>
                <w:lang w:val="uk-UA"/>
              </w:rPr>
              <w:t>-</w:t>
            </w:r>
          </w:p>
        </w:tc>
        <w:tc>
          <w:tcPr>
            <w:tcW w:w="709" w:type="dxa"/>
            <w:shd w:val="clear" w:color="auto" w:fill="auto"/>
          </w:tcPr>
          <w:p w:rsidR="0079527E" w:rsidRPr="008F47C5" w:rsidRDefault="0079527E" w:rsidP="00E6604F">
            <w:pPr>
              <w:pStyle w:val="aff1"/>
              <w:rPr>
                <w:lang w:val="uk-UA"/>
              </w:rPr>
            </w:pPr>
            <w:r w:rsidRPr="008F47C5">
              <w:rPr>
                <w:lang w:val="uk-UA"/>
              </w:rPr>
              <w:t>1,3x1,2</w:t>
            </w:r>
          </w:p>
        </w:tc>
        <w:tc>
          <w:tcPr>
            <w:tcW w:w="708" w:type="dxa"/>
            <w:shd w:val="clear" w:color="auto" w:fill="auto"/>
          </w:tcPr>
          <w:p w:rsidR="0079527E" w:rsidRPr="008F47C5" w:rsidRDefault="0079527E" w:rsidP="00E6604F">
            <w:pPr>
              <w:pStyle w:val="aff1"/>
              <w:rPr>
                <w:lang w:val="uk-UA"/>
              </w:rPr>
            </w:pPr>
            <w:r w:rsidRPr="008F47C5">
              <w:rPr>
                <w:lang w:val="uk-UA"/>
              </w:rPr>
              <w:t>1</w:t>
            </w:r>
          </w:p>
        </w:tc>
        <w:tc>
          <w:tcPr>
            <w:tcW w:w="851" w:type="dxa"/>
            <w:shd w:val="clear" w:color="auto" w:fill="auto"/>
          </w:tcPr>
          <w:p w:rsidR="0079527E" w:rsidRPr="008F47C5" w:rsidRDefault="0079527E" w:rsidP="00E6604F">
            <w:pPr>
              <w:pStyle w:val="aff1"/>
              <w:rPr>
                <w:lang w:val="uk-UA"/>
              </w:rPr>
            </w:pPr>
            <w:r w:rsidRPr="008F47C5">
              <w:rPr>
                <w:lang w:val="uk-UA"/>
              </w:rPr>
              <w:t>1</w:t>
            </w:r>
          </w:p>
        </w:tc>
        <w:tc>
          <w:tcPr>
            <w:tcW w:w="566" w:type="dxa"/>
            <w:shd w:val="clear" w:color="auto" w:fill="auto"/>
          </w:tcPr>
          <w:p w:rsidR="0079527E" w:rsidRPr="008F47C5" w:rsidRDefault="0079527E" w:rsidP="00E6604F">
            <w:pPr>
              <w:pStyle w:val="aff1"/>
              <w:rPr>
                <w:lang w:val="uk-UA"/>
              </w:rPr>
            </w:pPr>
            <w:r w:rsidRPr="008F47C5">
              <w:rPr>
                <w:lang w:val="uk-UA"/>
              </w:rPr>
              <w:t>1,0</w:t>
            </w:r>
          </w:p>
        </w:tc>
      </w:tr>
      <w:tr w:rsidR="0079527E" w:rsidRPr="008F47C5" w:rsidTr="008F47C5">
        <w:trPr>
          <w:trHeight w:val="687"/>
          <w:jc w:val="center"/>
        </w:trPr>
        <w:tc>
          <w:tcPr>
            <w:tcW w:w="568" w:type="dxa"/>
            <w:vMerge/>
            <w:shd w:val="clear" w:color="auto" w:fill="auto"/>
          </w:tcPr>
          <w:p w:rsidR="0079527E" w:rsidRPr="008F47C5" w:rsidRDefault="0079527E" w:rsidP="00E6604F">
            <w:pPr>
              <w:pStyle w:val="aff1"/>
              <w:rPr>
                <w:lang w:val="uk-UA"/>
              </w:rPr>
            </w:pPr>
          </w:p>
        </w:tc>
        <w:tc>
          <w:tcPr>
            <w:tcW w:w="850" w:type="dxa"/>
            <w:shd w:val="clear" w:color="auto" w:fill="auto"/>
          </w:tcPr>
          <w:p w:rsidR="0079527E" w:rsidRPr="008F47C5" w:rsidRDefault="0079527E" w:rsidP="00E6604F">
            <w:pPr>
              <w:pStyle w:val="aff1"/>
              <w:rPr>
                <w:lang w:val="uk-UA"/>
              </w:rPr>
            </w:pPr>
            <w:r w:rsidRPr="008F47C5">
              <w:rPr>
                <w:lang w:val="uk-UA"/>
              </w:rPr>
              <w:t>Жін</w:t>
            </w:r>
            <w:r w:rsidR="0063754F" w:rsidRPr="008F47C5">
              <w:rPr>
                <w:lang w:val="uk-UA"/>
              </w:rPr>
              <w:t xml:space="preserve">. </w:t>
            </w:r>
          </w:p>
        </w:tc>
        <w:tc>
          <w:tcPr>
            <w:tcW w:w="851" w:type="dxa"/>
            <w:shd w:val="clear" w:color="auto" w:fill="auto"/>
          </w:tcPr>
          <w:p w:rsidR="0079527E" w:rsidRPr="008F47C5" w:rsidRDefault="0079527E" w:rsidP="00E6604F">
            <w:pPr>
              <w:pStyle w:val="aff1"/>
              <w:rPr>
                <w:lang w:val="uk-UA"/>
              </w:rPr>
            </w:pPr>
            <w:r w:rsidRPr="008F47C5">
              <w:rPr>
                <w:lang w:val="uk-UA"/>
              </w:rPr>
              <w:t>8</w:t>
            </w:r>
          </w:p>
        </w:tc>
        <w:tc>
          <w:tcPr>
            <w:tcW w:w="850" w:type="dxa"/>
            <w:shd w:val="clear" w:color="auto" w:fill="auto"/>
          </w:tcPr>
          <w:p w:rsidR="0079527E" w:rsidRPr="008F47C5" w:rsidRDefault="0079527E" w:rsidP="00E6604F">
            <w:pPr>
              <w:pStyle w:val="aff1"/>
              <w:rPr>
                <w:lang w:val="uk-UA"/>
              </w:rPr>
            </w:pPr>
            <w:r w:rsidRPr="008F47C5">
              <w:rPr>
                <w:lang w:val="uk-UA"/>
              </w:rPr>
              <w:t>0,14</w:t>
            </w:r>
          </w:p>
        </w:tc>
        <w:tc>
          <w:tcPr>
            <w:tcW w:w="851" w:type="dxa"/>
            <w:shd w:val="clear" w:color="auto" w:fill="auto"/>
          </w:tcPr>
          <w:p w:rsidR="0079527E" w:rsidRPr="008F47C5" w:rsidRDefault="0079527E" w:rsidP="00E6604F">
            <w:pPr>
              <w:pStyle w:val="aff1"/>
              <w:rPr>
                <w:lang w:val="uk-UA"/>
              </w:rPr>
            </w:pPr>
            <w:r w:rsidRPr="008F47C5">
              <w:rPr>
                <w:lang w:val="uk-UA"/>
              </w:rPr>
              <w:t>0,7</w:t>
            </w:r>
          </w:p>
        </w:tc>
        <w:tc>
          <w:tcPr>
            <w:tcW w:w="795" w:type="dxa"/>
            <w:shd w:val="clear" w:color="auto" w:fill="auto"/>
          </w:tcPr>
          <w:p w:rsidR="0079527E" w:rsidRPr="008F47C5" w:rsidRDefault="0079527E" w:rsidP="00E6604F">
            <w:pPr>
              <w:pStyle w:val="aff1"/>
              <w:rPr>
                <w:lang w:val="uk-UA"/>
              </w:rPr>
            </w:pPr>
            <w:r w:rsidRPr="008F47C5">
              <w:rPr>
                <w:lang w:val="uk-UA"/>
              </w:rPr>
              <w:t>1x1</w:t>
            </w:r>
          </w:p>
        </w:tc>
        <w:tc>
          <w:tcPr>
            <w:tcW w:w="920" w:type="dxa"/>
            <w:shd w:val="clear" w:color="auto" w:fill="auto"/>
          </w:tcPr>
          <w:p w:rsidR="0079527E" w:rsidRPr="008F47C5" w:rsidRDefault="0079527E" w:rsidP="00E6604F">
            <w:pPr>
              <w:pStyle w:val="aff1"/>
              <w:rPr>
                <w:lang w:val="uk-UA"/>
              </w:rPr>
            </w:pPr>
            <w:r w:rsidRPr="008F47C5">
              <w:rPr>
                <w:lang w:val="uk-UA"/>
              </w:rPr>
              <w:t>-</w:t>
            </w:r>
          </w:p>
        </w:tc>
        <w:tc>
          <w:tcPr>
            <w:tcW w:w="709" w:type="dxa"/>
            <w:shd w:val="clear" w:color="auto" w:fill="auto"/>
          </w:tcPr>
          <w:p w:rsidR="0079527E" w:rsidRPr="008F47C5" w:rsidRDefault="0079527E" w:rsidP="00E6604F">
            <w:pPr>
              <w:pStyle w:val="aff1"/>
              <w:rPr>
                <w:lang w:val="uk-UA"/>
              </w:rPr>
            </w:pPr>
            <w:r w:rsidRPr="008F47C5">
              <w:rPr>
                <w:lang w:val="uk-UA"/>
              </w:rPr>
              <w:t>-</w:t>
            </w:r>
          </w:p>
        </w:tc>
        <w:tc>
          <w:tcPr>
            <w:tcW w:w="709" w:type="dxa"/>
            <w:shd w:val="clear" w:color="auto" w:fill="auto"/>
          </w:tcPr>
          <w:p w:rsidR="0079527E" w:rsidRPr="008F47C5" w:rsidRDefault="0079527E" w:rsidP="00E6604F">
            <w:pPr>
              <w:pStyle w:val="aff1"/>
              <w:rPr>
                <w:lang w:val="uk-UA"/>
              </w:rPr>
            </w:pPr>
            <w:r w:rsidRPr="008F47C5">
              <w:rPr>
                <w:lang w:val="uk-UA"/>
              </w:rPr>
              <w:t>1,3x1,2</w:t>
            </w:r>
          </w:p>
        </w:tc>
        <w:tc>
          <w:tcPr>
            <w:tcW w:w="708" w:type="dxa"/>
            <w:shd w:val="clear" w:color="auto" w:fill="auto"/>
          </w:tcPr>
          <w:p w:rsidR="0079527E" w:rsidRPr="008F47C5" w:rsidRDefault="0079527E" w:rsidP="00E6604F">
            <w:pPr>
              <w:pStyle w:val="aff1"/>
              <w:rPr>
                <w:lang w:val="uk-UA"/>
              </w:rPr>
            </w:pPr>
            <w:r w:rsidRPr="008F47C5">
              <w:rPr>
                <w:lang w:val="uk-UA"/>
              </w:rPr>
              <w:t>1</w:t>
            </w:r>
          </w:p>
        </w:tc>
        <w:tc>
          <w:tcPr>
            <w:tcW w:w="851" w:type="dxa"/>
            <w:shd w:val="clear" w:color="auto" w:fill="auto"/>
          </w:tcPr>
          <w:p w:rsidR="0079527E" w:rsidRPr="008F47C5" w:rsidRDefault="0079527E" w:rsidP="00E6604F">
            <w:pPr>
              <w:pStyle w:val="aff1"/>
              <w:rPr>
                <w:lang w:val="uk-UA"/>
              </w:rPr>
            </w:pPr>
            <w:r w:rsidRPr="008F47C5">
              <w:rPr>
                <w:lang w:val="uk-UA"/>
              </w:rPr>
              <w:t>1</w:t>
            </w:r>
          </w:p>
        </w:tc>
        <w:tc>
          <w:tcPr>
            <w:tcW w:w="566" w:type="dxa"/>
            <w:shd w:val="clear" w:color="auto" w:fill="auto"/>
          </w:tcPr>
          <w:p w:rsidR="0079527E" w:rsidRPr="008F47C5" w:rsidRDefault="0079527E" w:rsidP="00E6604F">
            <w:pPr>
              <w:pStyle w:val="aff1"/>
              <w:rPr>
                <w:lang w:val="uk-UA"/>
              </w:rPr>
            </w:pPr>
            <w:r w:rsidRPr="008F47C5">
              <w:rPr>
                <w:lang w:val="uk-UA"/>
              </w:rPr>
              <w:t>1,8</w:t>
            </w:r>
          </w:p>
        </w:tc>
      </w:tr>
    </w:tbl>
    <w:p w:rsidR="0079527E" w:rsidRPr="00E41ED0" w:rsidRDefault="0079527E" w:rsidP="0063754F">
      <w:pPr>
        <w:ind w:firstLine="709"/>
        <w:rPr>
          <w:lang w:val="uk-UA"/>
        </w:rPr>
      </w:pPr>
    </w:p>
    <w:p w:rsidR="0063754F" w:rsidRPr="00E41ED0" w:rsidRDefault="0063754F" w:rsidP="00D92229">
      <w:pPr>
        <w:pStyle w:val="2"/>
        <w:rPr>
          <w:lang w:val="uk-UA"/>
        </w:rPr>
      </w:pPr>
      <w:bookmarkStart w:id="40" w:name="_Toc266439907"/>
      <w:r w:rsidRPr="00E41ED0">
        <w:rPr>
          <w:lang w:val="uk-UA"/>
        </w:rPr>
        <w:t>6.1.2</w:t>
      </w:r>
      <w:r w:rsidR="0079527E" w:rsidRPr="00E41ED0">
        <w:rPr>
          <w:lang w:val="uk-UA"/>
        </w:rPr>
        <w:t xml:space="preserve"> Визначення потреби в складських приміщеннях</w:t>
      </w:r>
      <w:bookmarkEnd w:id="40"/>
    </w:p>
    <w:p w:rsidR="0063754F" w:rsidRPr="00E41ED0" w:rsidRDefault="0079527E" w:rsidP="0063754F">
      <w:pPr>
        <w:ind w:firstLine="709"/>
        <w:rPr>
          <w:lang w:val="uk-UA"/>
        </w:rPr>
      </w:pPr>
      <w:r w:rsidRPr="00E41ED0">
        <w:rPr>
          <w:lang w:val="uk-UA"/>
        </w:rPr>
        <w:t>Площа складських приміщень визначається в залежності від кількості матеріалів, необхідних для створення запасу на 4…6 днів та інтенсивності витрат матеріалів на добу</w:t>
      </w:r>
      <w:r w:rsidR="0063754F" w:rsidRPr="00E41ED0">
        <w:rPr>
          <w:lang w:val="uk-UA"/>
        </w:rPr>
        <w:t>.</w:t>
      </w:r>
    </w:p>
    <w:p w:rsidR="0063754F" w:rsidRPr="00E41ED0" w:rsidRDefault="0079527E" w:rsidP="0063754F">
      <w:pPr>
        <w:ind w:firstLine="709"/>
        <w:rPr>
          <w:lang w:val="uk-UA"/>
        </w:rPr>
      </w:pPr>
      <w:r w:rsidRPr="00E41ED0">
        <w:rPr>
          <w:lang w:val="uk-UA"/>
        </w:rPr>
        <w:t>Оскільки більшість матеріалів та конструкцій передбачається завозити на будівельні майданчики безпосередньо перед їх застосуванням</w:t>
      </w:r>
      <w:r w:rsidR="0063754F" w:rsidRPr="00E41ED0">
        <w:rPr>
          <w:lang w:val="uk-UA"/>
        </w:rPr>
        <w:t xml:space="preserve"> (</w:t>
      </w:r>
      <w:r w:rsidRPr="00E41ED0">
        <w:rPr>
          <w:lang w:val="uk-UA"/>
        </w:rPr>
        <w:t>тобто одразу з попередньою розкладкою біля місць монтажу</w:t>
      </w:r>
      <w:r w:rsidR="0063754F" w:rsidRPr="00E41ED0">
        <w:rPr>
          <w:lang w:val="uk-UA"/>
        </w:rPr>
        <w:t>),</w:t>
      </w:r>
      <w:r w:rsidRPr="00E41ED0">
        <w:rPr>
          <w:lang w:val="uk-UA"/>
        </w:rPr>
        <w:t xml:space="preserve"> або з невеликим запасом, то приймаємо наступні склади</w:t>
      </w:r>
      <w:r w:rsidR="0063754F" w:rsidRPr="00E41ED0">
        <w:rPr>
          <w:lang w:val="uk-UA"/>
        </w:rPr>
        <w:t>:</w:t>
      </w:r>
    </w:p>
    <w:p w:rsidR="0063754F" w:rsidRPr="00E41ED0" w:rsidRDefault="0079527E" w:rsidP="0063754F">
      <w:pPr>
        <w:ind w:firstLine="709"/>
        <w:rPr>
          <w:lang w:val="uk-UA"/>
        </w:rPr>
      </w:pPr>
      <w:r w:rsidRPr="00E41ED0">
        <w:rPr>
          <w:lang w:val="uk-UA"/>
        </w:rPr>
        <w:t xml:space="preserve">витратний склад, 18х12 </w:t>
      </w:r>
      <w:r w:rsidR="0063754F" w:rsidRPr="00E41ED0">
        <w:rPr>
          <w:lang w:val="uk-UA"/>
        </w:rPr>
        <w:t>-</w:t>
      </w:r>
      <w:r w:rsidRPr="00E41ED0">
        <w:rPr>
          <w:lang w:val="uk-UA"/>
        </w:rPr>
        <w:t xml:space="preserve"> для зберігання металоконструкцій і арматури</w:t>
      </w:r>
      <w:r w:rsidR="0063754F" w:rsidRPr="00E41ED0">
        <w:rPr>
          <w:lang w:val="uk-UA"/>
        </w:rPr>
        <w:t>;</w:t>
      </w:r>
    </w:p>
    <w:p w:rsidR="0063754F" w:rsidRPr="00E41ED0" w:rsidRDefault="0079527E" w:rsidP="0063754F">
      <w:pPr>
        <w:ind w:firstLine="709"/>
        <w:rPr>
          <w:lang w:val="uk-UA"/>
        </w:rPr>
      </w:pPr>
      <w:r w:rsidRPr="00E41ED0">
        <w:rPr>
          <w:lang w:val="uk-UA"/>
        </w:rPr>
        <w:t xml:space="preserve">навіс 4х7 </w:t>
      </w:r>
      <w:r w:rsidR="0063754F" w:rsidRPr="00E41ED0">
        <w:rPr>
          <w:lang w:val="uk-UA"/>
        </w:rPr>
        <w:t>-</w:t>
      </w:r>
      <w:r w:rsidRPr="00E41ED0">
        <w:rPr>
          <w:lang w:val="uk-UA"/>
        </w:rPr>
        <w:t xml:space="preserve"> для зберігання скла, фарби та інших матеріалів</w:t>
      </w:r>
      <w:r w:rsidR="0063754F" w:rsidRPr="00E41ED0">
        <w:rPr>
          <w:lang w:val="uk-UA"/>
        </w:rPr>
        <w:t>;</w:t>
      </w:r>
    </w:p>
    <w:p w:rsidR="0063754F" w:rsidRPr="00E41ED0" w:rsidRDefault="0079527E" w:rsidP="0063754F">
      <w:pPr>
        <w:ind w:firstLine="709"/>
        <w:rPr>
          <w:lang w:val="uk-UA"/>
        </w:rPr>
      </w:pPr>
      <w:r w:rsidRPr="00E41ED0">
        <w:rPr>
          <w:lang w:val="uk-UA"/>
        </w:rPr>
        <w:t xml:space="preserve">закритий склад, 4х7 </w:t>
      </w:r>
      <w:r w:rsidR="0063754F" w:rsidRPr="00E41ED0">
        <w:rPr>
          <w:lang w:val="uk-UA"/>
        </w:rPr>
        <w:t>-</w:t>
      </w:r>
      <w:r w:rsidRPr="00E41ED0">
        <w:rPr>
          <w:lang w:val="uk-UA"/>
        </w:rPr>
        <w:t xml:space="preserve"> для зберігання інструменту та найбільш цінних будівельних матеріалів</w:t>
      </w:r>
      <w:r w:rsidR="0063754F" w:rsidRPr="00E41ED0">
        <w:rPr>
          <w:lang w:val="uk-UA"/>
        </w:rPr>
        <w:t>.</w:t>
      </w:r>
    </w:p>
    <w:p w:rsidR="00D92229" w:rsidRDefault="00D92229" w:rsidP="0063754F">
      <w:pPr>
        <w:ind w:firstLine="709"/>
        <w:rPr>
          <w:lang w:val="uk-UA"/>
        </w:rPr>
      </w:pPr>
    </w:p>
    <w:p w:rsidR="0063754F" w:rsidRPr="00E41ED0" w:rsidRDefault="0063754F" w:rsidP="00D92229">
      <w:pPr>
        <w:pStyle w:val="2"/>
        <w:rPr>
          <w:lang w:val="uk-UA"/>
        </w:rPr>
      </w:pPr>
      <w:bookmarkStart w:id="41" w:name="_Toc266439908"/>
      <w:r w:rsidRPr="00E41ED0">
        <w:rPr>
          <w:lang w:val="uk-UA"/>
        </w:rPr>
        <w:t>6.1.3</w:t>
      </w:r>
      <w:r w:rsidR="0079527E" w:rsidRPr="00E41ED0">
        <w:rPr>
          <w:lang w:val="uk-UA"/>
        </w:rPr>
        <w:t xml:space="preserve"> Проектування транспортних комунікацій</w:t>
      </w:r>
      <w:bookmarkEnd w:id="41"/>
    </w:p>
    <w:p w:rsidR="0063754F" w:rsidRPr="00E41ED0" w:rsidRDefault="0079527E" w:rsidP="0063754F">
      <w:pPr>
        <w:ind w:firstLine="709"/>
        <w:rPr>
          <w:lang w:val="uk-UA"/>
        </w:rPr>
      </w:pPr>
      <w:r w:rsidRPr="00E41ED0">
        <w:rPr>
          <w:lang w:val="uk-UA"/>
        </w:rPr>
        <w:t>Внутрішні транспортні комунікації</w:t>
      </w:r>
      <w:r w:rsidR="0063754F" w:rsidRPr="00E41ED0">
        <w:rPr>
          <w:lang w:val="uk-UA"/>
        </w:rPr>
        <w:t xml:space="preserve"> (</w:t>
      </w:r>
      <w:r w:rsidRPr="00E41ED0">
        <w:rPr>
          <w:lang w:val="uk-UA"/>
        </w:rPr>
        <w:t>автошляхи, пішохідні траси, тротуари</w:t>
      </w:r>
      <w:r w:rsidR="0063754F" w:rsidRPr="00E41ED0">
        <w:rPr>
          <w:lang w:val="uk-UA"/>
        </w:rPr>
        <w:t xml:space="preserve">) </w:t>
      </w:r>
      <w:r w:rsidRPr="00E41ED0">
        <w:rPr>
          <w:lang w:val="uk-UA"/>
        </w:rPr>
        <w:t>на території будівельного майданчика обладнується з метою забезпечення ефективної роботи підйомно-транспортних і монтажних машин, агрегатів та установок для технологічного обслуговування будівельно-монтажних робіт, організації тимчасового зберігання обладнання, конструкцій та інших виробів, що знаходяться на будівництві, а також для забезпечення надійного й безпечного проходу працівників до місць виконання робіт, підсобних будівель та споруд</w:t>
      </w:r>
      <w:r w:rsidR="0063754F" w:rsidRPr="00E41ED0">
        <w:rPr>
          <w:lang w:val="uk-UA"/>
        </w:rPr>
        <w:t>.</w:t>
      </w:r>
    </w:p>
    <w:p w:rsidR="0063754F" w:rsidRPr="00E41ED0" w:rsidRDefault="0079527E" w:rsidP="0063754F">
      <w:pPr>
        <w:ind w:firstLine="709"/>
        <w:rPr>
          <w:lang w:val="uk-UA"/>
        </w:rPr>
      </w:pPr>
      <w:r w:rsidRPr="00E41ED0">
        <w:rPr>
          <w:lang w:val="uk-UA"/>
        </w:rPr>
        <w:t>Внутрішні тимчасові автошляхи проектуються з максимальним використанням трас проектованих постійних доріг</w:t>
      </w:r>
      <w:r w:rsidR="0063754F" w:rsidRPr="00E41ED0">
        <w:rPr>
          <w:lang w:val="uk-UA"/>
        </w:rPr>
        <w:t>.</w:t>
      </w:r>
    </w:p>
    <w:p w:rsidR="0063754F" w:rsidRPr="00E41ED0" w:rsidRDefault="0079527E" w:rsidP="0063754F">
      <w:pPr>
        <w:ind w:firstLine="709"/>
        <w:rPr>
          <w:lang w:val="uk-UA"/>
        </w:rPr>
      </w:pPr>
      <w:r w:rsidRPr="00E41ED0">
        <w:rPr>
          <w:lang w:val="uk-UA"/>
        </w:rPr>
        <w:t>Проектування здійснюється лише для магістральних доріг</w:t>
      </w:r>
      <w:r w:rsidR="0063754F" w:rsidRPr="00E41ED0">
        <w:rPr>
          <w:lang w:val="uk-UA"/>
        </w:rPr>
        <w:t>.</w:t>
      </w:r>
    </w:p>
    <w:p w:rsidR="0063754F" w:rsidRPr="00E41ED0" w:rsidRDefault="0079527E" w:rsidP="0063754F">
      <w:pPr>
        <w:ind w:firstLine="709"/>
        <w:rPr>
          <w:lang w:val="uk-UA"/>
        </w:rPr>
      </w:pPr>
      <w:r w:rsidRPr="00E41ED0">
        <w:rPr>
          <w:lang w:val="uk-UA"/>
        </w:rPr>
        <w:t>Кількість смуг руху встановлюється</w:t>
      </w:r>
      <w:r w:rsidR="0063754F" w:rsidRPr="00E41ED0">
        <w:rPr>
          <w:lang w:val="uk-UA"/>
        </w:rPr>
        <w:t xml:space="preserve"> </w:t>
      </w:r>
      <w:r w:rsidRPr="00E41ED0">
        <w:rPr>
          <w:lang w:val="uk-UA"/>
        </w:rPr>
        <w:t>виходячи з максимального річного обсягу робіт, що виконуються по об’єкту, а саме</w:t>
      </w:r>
      <w:r w:rsidR="0063754F" w:rsidRPr="00E41ED0">
        <w:rPr>
          <w:lang w:val="uk-UA"/>
        </w:rPr>
        <w:t xml:space="preserve">: </w:t>
      </w:r>
      <w:r w:rsidRPr="00E41ED0">
        <w:rPr>
          <w:lang w:val="uk-UA"/>
        </w:rPr>
        <w:t>проектуються одно смугові дороги шириною 3,5 м</w:t>
      </w:r>
      <w:r w:rsidR="0063754F" w:rsidRPr="00E41ED0">
        <w:rPr>
          <w:lang w:val="uk-UA"/>
        </w:rPr>
        <w:t xml:space="preserve">. </w:t>
      </w:r>
      <w:r w:rsidRPr="00E41ED0">
        <w:rPr>
          <w:lang w:val="uk-UA"/>
        </w:rPr>
        <w:t>З метою забезпечення можливості маневрування та стоянки автотранспорту по трасі доріг встановлюються кармани</w:t>
      </w:r>
      <w:r w:rsidR="0063754F" w:rsidRPr="00E41ED0">
        <w:rPr>
          <w:lang w:val="uk-UA"/>
        </w:rPr>
        <w:t xml:space="preserve">. </w:t>
      </w:r>
      <w:r w:rsidRPr="00E41ED0">
        <w:rPr>
          <w:lang w:val="uk-UA"/>
        </w:rPr>
        <w:t>Усі радіуси заокруглення доріг у плані приймаються 12м</w:t>
      </w:r>
      <w:r w:rsidR="0063754F" w:rsidRPr="00E41ED0">
        <w:rPr>
          <w:lang w:val="uk-UA"/>
        </w:rPr>
        <w:t xml:space="preserve">. </w:t>
      </w:r>
      <w:r w:rsidRPr="00E41ED0">
        <w:rPr>
          <w:lang w:val="uk-UA"/>
        </w:rPr>
        <w:t>З метою забезпечення можливості перевезення довгомірних конструкцій проектується розширення проїздів у межах кривих до 5м</w:t>
      </w:r>
      <w:r w:rsidR="0063754F" w:rsidRPr="00E41ED0">
        <w:rPr>
          <w:lang w:val="uk-UA"/>
        </w:rPr>
        <w:t>.</w:t>
      </w:r>
    </w:p>
    <w:p w:rsidR="0063754F" w:rsidRPr="00E41ED0" w:rsidRDefault="0079527E" w:rsidP="0063754F">
      <w:pPr>
        <w:ind w:firstLine="709"/>
        <w:rPr>
          <w:lang w:val="uk-UA"/>
        </w:rPr>
      </w:pPr>
      <w:r w:rsidRPr="00E41ED0">
        <w:rPr>
          <w:lang w:val="uk-UA"/>
        </w:rPr>
        <w:t>Як основні пішохідні траси</w:t>
      </w:r>
      <w:r w:rsidR="0063754F" w:rsidRPr="00E41ED0">
        <w:rPr>
          <w:lang w:val="uk-UA"/>
        </w:rPr>
        <w:t xml:space="preserve"> (</w:t>
      </w:r>
      <w:r w:rsidRPr="00E41ED0">
        <w:rPr>
          <w:lang w:val="uk-UA"/>
        </w:rPr>
        <w:t>від входу на</w:t>
      </w:r>
      <w:r w:rsidR="0063754F" w:rsidRPr="00E41ED0">
        <w:rPr>
          <w:lang w:val="uk-UA"/>
        </w:rPr>
        <w:t xml:space="preserve"> </w:t>
      </w:r>
      <w:r w:rsidRPr="00E41ED0">
        <w:rPr>
          <w:lang w:val="uk-UA"/>
        </w:rPr>
        <w:t xml:space="preserve">будівельний майданчик до адміністративно-побутових будівель, між побутовими приміщеннями, від останніх </w:t>
      </w:r>
      <w:r w:rsidR="0063754F" w:rsidRPr="00E41ED0">
        <w:rPr>
          <w:lang w:val="uk-UA"/>
        </w:rPr>
        <w:t>-</w:t>
      </w:r>
      <w:r w:rsidRPr="00E41ED0">
        <w:rPr>
          <w:lang w:val="uk-UA"/>
        </w:rPr>
        <w:t xml:space="preserve"> до об’єкта, що зводиться</w:t>
      </w:r>
      <w:r w:rsidR="0063754F" w:rsidRPr="00E41ED0">
        <w:rPr>
          <w:lang w:val="uk-UA"/>
        </w:rPr>
        <w:t xml:space="preserve">) </w:t>
      </w:r>
      <w:r w:rsidRPr="00E41ED0">
        <w:rPr>
          <w:lang w:val="uk-UA"/>
        </w:rPr>
        <w:t>використовуються тимчасові тротуари</w:t>
      </w:r>
      <w:r w:rsidR="0063754F" w:rsidRPr="00E41ED0">
        <w:rPr>
          <w:lang w:val="uk-UA"/>
        </w:rPr>
        <w:t xml:space="preserve">. </w:t>
      </w:r>
      <w:r w:rsidRPr="00E41ED0">
        <w:rPr>
          <w:lang w:val="uk-UA"/>
        </w:rPr>
        <w:t>Ширина їх приймається 1,5м</w:t>
      </w:r>
      <w:r w:rsidR="0063754F" w:rsidRPr="00E41ED0">
        <w:rPr>
          <w:lang w:val="uk-UA"/>
        </w:rPr>
        <w:t xml:space="preserve">. </w:t>
      </w:r>
      <w:r w:rsidRPr="00E41ED0">
        <w:rPr>
          <w:lang w:val="uk-UA"/>
        </w:rPr>
        <w:t>Тимчасові дороги проектуються з</w:t>
      </w:r>
      <w:r w:rsidR="0063754F" w:rsidRPr="00E41ED0">
        <w:rPr>
          <w:lang w:val="uk-UA"/>
        </w:rPr>
        <w:t xml:space="preserve">. </w:t>
      </w:r>
      <w:r w:rsidRPr="00E41ED0">
        <w:rPr>
          <w:lang w:val="uk-UA"/>
        </w:rPr>
        <w:t>б</w:t>
      </w:r>
      <w:r w:rsidR="0063754F" w:rsidRPr="00E41ED0">
        <w:rPr>
          <w:lang w:val="uk-UA"/>
        </w:rPr>
        <w:t xml:space="preserve">. </w:t>
      </w:r>
      <w:r w:rsidRPr="00E41ED0">
        <w:rPr>
          <w:lang w:val="uk-UA"/>
        </w:rPr>
        <w:t>плит, тротуари шлакові</w:t>
      </w:r>
      <w:r w:rsidR="0063754F" w:rsidRPr="00E41ED0">
        <w:rPr>
          <w:lang w:val="uk-UA"/>
        </w:rPr>
        <w:t>.</w:t>
      </w:r>
    </w:p>
    <w:p w:rsidR="0063754F" w:rsidRPr="00E41ED0" w:rsidRDefault="00D92229" w:rsidP="00D92229">
      <w:pPr>
        <w:pStyle w:val="2"/>
        <w:rPr>
          <w:lang w:val="uk-UA"/>
        </w:rPr>
      </w:pPr>
      <w:r>
        <w:rPr>
          <w:lang w:val="uk-UA"/>
        </w:rPr>
        <w:br w:type="page"/>
      </w:r>
      <w:bookmarkStart w:id="42" w:name="_Toc266439909"/>
      <w:r w:rsidR="0063754F" w:rsidRPr="00E41ED0">
        <w:rPr>
          <w:lang w:val="uk-UA"/>
        </w:rPr>
        <w:t>6.1.4</w:t>
      </w:r>
      <w:r w:rsidR="0079527E" w:rsidRPr="00E41ED0">
        <w:rPr>
          <w:lang w:val="uk-UA"/>
        </w:rPr>
        <w:t xml:space="preserve"> Проектування мереж водопостачання</w:t>
      </w:r>
      <w:bookmarkEnd w:id="42"/>
    </w:p>
    <w:p w:rsidR="0063754F" w:rsidRPr="00E41ED0" w:rsidRDefault="0079527E" w:rsidP="0063754F">
      <w:pPr>
        <w:ind w:firstLine="709"/>
        <w:rPr>
          <w:lang w:val="uk-UA"/>
        </w:rPr>
      </w:pPr>
      <w:r w:rsidRPr="00E41ED0">
        <w:rPr>
          <w:lang w:val="uk-UA"/>
        </w:rPr>
        <w:t>Тимчасове водопостачання на будівельному майданчику призначене для забезпечення виробничих, господарчо-побутових потреб, а також для можливого пожежогасіння</w:t>
      </w:r>
      <w:r w:rsidR="0063754F" w:rsidRPr="00E41ED0">
        <w:rPr>
          <w:lang w:val="uk-UA"/>
        </w:rPr>
        <w:t>.</w:t>
      </w:r>
    </w:p>
    <w:p w:rsidR="0063754F" w:rsidRPr="00E41ED0" w:rsidRDefault="0079527E" w:rsidP="0063754F">
      <w:pPr>
        <w:ind w:firstLine="709"/>
        <w:rPr>
          <w:lang w:val="uk-UA"/>
        </w:rPr>
      </w:pPr>
      <w:r w:rsidRPr="00E41ED0">
        <w:rPr>
          <w:lang w:val="uk-UA"/>
        </w:rPr>
        <w:t>При виконанні проекту сумарна витрата води з урахуванням деталізації рішень, що приймаються, з організації виробництва будівельно-монтажних робіт умовно приймається такою, що на 12,5% перевищує розрахункові потреби, а саме 11,25л\с</w:t>
      </w:r>
      <w:r w:rsidR="0063754F" w:rsidRPr="00E41ED0">
        <w:rPr>
          <w:lang w:val="uk-UA"/>
        </w:rPr>
        <w:t xml:space="preserve">. </w:t>
      </w:r>
      <w:r w:rsidRPr="00E41ED0">
        <w:rPr>
          <w:lang w:val="uk-UA"/>
        </w:rPr>
        <w:t>Швидкість води в трубопроводах приймається 1,5л\с</w:t>
      </w:r>
      <w:r w:rsidR="0063754F" w:rsidRPr="00E41ED0">
        <w:rPr>
          <w:lang w:val="uk-UA"/>
        </w:rPr>
        <w:t>.</w:t>
      </w:r>
      <w:r w:rsidR="00714BC2" w:rsidRPr="00E41ED0">
        <w:rPr>
          <w:lang w:val="uk-UA"/>
        </w:rPr>
        <w:t xml:space="preserve"> </w:t>
      </w:r>
      <w:r w:rsidRPr="00E41ED0">
        <w:rPr>
          <w:lang w:val="uk-UA"/>
        </w:rPr>
        <w:t>Виходячи з прийнятої витрати води розраховується діаметр тимчасового трубопроводу</w:t>
      </w:r>
      <w:r w:rsidR="0063754F" w:rsidRPr="00E41ED0">
        <w:rPr>
          <w:lang w:val="uk-UA"/>
        </w:rPr>
        <w:t>:</w:t>
      </w:r>
    </w:p>
    <w:p w:rsidR="00714BC2" w:rsidRPr="00E41ED0" w:rsidRDefault="00714BC2" w:rsidP="0063754F">
      <w:pPr>
        <w:ind w:firstLine="709"/>
        <w:rPr>
          <w:lang w:val="uk-UA"/>
        </w:rPr>
      </w:pPr>
    </w:p>
    <w:p w:rsidR="00714BC2" w:rsidRPr="00E41ED0" w:rsidRDefault="00382FBF" w:rsidP="0063754F">
      <w:pPr>
        <w:ind w:firstLine="709"/>
        <w:rPr>
          <w:lang w:val="uk-UA"/>
        </w:rPr>
      </w:pPr>
      <w:r>
        <w:rPr>
          <w:lang w:val="uk-UA"/>
        </w:rPr>
        <w:pict>
          <v:shape id="_x0000_i1260" type="#_x0000_t75" style="width:231pt;height:35.25pt">
            <v:imagedata r:id="rId237" o:title=""/>
          </v:shape>
        </w:pict>
      </w:r>
      <w:r w:rsidR="0063754F" w:rsidRPr="00E41ED0">
        <w:rPr>
          <w:lang w:val="uk-UA"/>
        </w:rPr>
        <w:t xml:space="preserve"> (</w:t>
      </w:r>
      <w:r w:rsidR="0079527E" w:rsidRPr="00E41ED0">
        <w:rPr>
          <w:lang w:val="uk-UA"/>
        </w:rPr>
        <w:t>6</w:t>
      </w:r>
      <w:r w:rsidR="0063754F" w:rsidRPr="00E41ED0">
        <w:rPr>
          <w:lang w:val="uk-UA"/>
        </w:rPr>
        <w:t xml:space="preserve">.3) </w:t>
      </w:r>
    </w:p>
    <w:p w:rsidR="00714BC2" w:rsidRPr="00E41ED0" w:rsidRDefault="00714BC2" w:rsidP="0063754F">
      <w:pPr>
        <w:ind w:firstLine="709"/>
        <w:rPr>
          <w:lang w:val="uk-UA"/>
        </w:rPr>
      </w:pPr>
    </w:p>
    <w:p w:rsidR="0063754F" w:rsidRPr="00E41ED0" w:rsidRDefault="0079527E" w:rsidP="0063754F">
      <w:pPr>
        <w:ind w:firstLine="709"/>
        <w:rPr>
          <w:lang w:val="uk-UA"/>
        </w:rPr>
      </w:pPr>
      <w:r w:rsidRPr="00E41ED0">
        <w:rPr>
          <w:lang w:val="uk-UA"/>
        </w:rPr>
        <w:t>З урахуванням промислових труб, що випускаються, діаметр магістрального трубопроводу приймається 100мм</w:t>
      </w:r>
      <w:r w:rsidR="0063754F" w:rsidRPr="00E41ED0">
        <w:rPr>
          <w:lang w:val="uk-UA"/>
        </w:rPr>
        <w:t xml:space="preserve">. </w:t>
      </w:r>
      <w:r w:rsidRPr="00E41ED0">
        <w:rPr>
          <w:lang w:val="uk-UA"/>
        </w:rPr>
        <w:t>Уздовж траси трубопроводу передбачається встановлення пожежних гідрантів, що розміщуються в колодязях</w:t>
      </w:r>
      <w:r w:rsidR="0063754F" w:rsidRPr="00E41ED0">
        <w:rPr>
          <w:lang w:val="uk-UA"/>
        </w:rPr>
        <w:t xml:space="preserve">. </w:t>
      </w:r>
      <w:r w:rsidRPr="00E41ED0">
        <w:rPr>
          <w:lang w:val="uk-UA"/>
        </w:rPr>
        <w:t>Останні влаштовуються також у місцях зміни напрямку трубопроводів</w:t>
      </w:r>
      <w:r w:rsidR="0063754F" w:rsidRPr="00E41ED0">
        <w:rPr>
          <w:lang w:val="uk-UA"/>
        </w:rPr>
        <w:t>.</w:t>
      </w:r>
    </w:p>
    <w:p w:rsidR="0063754F" w:rsidRPr="00E41ED0" w:rsidRDefault="0079527E" w:rsidP="0063754F">
      <w:pPr>
        <w:ind w:firstLine="709"/>
        <w:rPr>
          <w:lang w:val="uk-UA"/>
        </w:rPr>
      </w:pPr>
      <w:r w:rsidRPr="00E41ED0">
        <w:rPr>
          <w:lang w:val="uk-UA"/>
        </w:rPr>
        <w:t>Діаметри роздавальних трубопроводів не розраховується і приймається ¾</w:t>
      </w:r>
      <w:r w:rsidR="0063754F" w:rsidRPr="00E41ED0">
        <w:rPr>
          <w:lang w:val="uk-UA"/>
        </w:rPr>
        <w:t>.</w:t>
      </w:r>
    </w:p>
    <w:p w:rsidR="00D92229" w:rsidRDefault="0079527E" w:rsidP="0063754F">
      <w:pPr>
        <w:ind w:firstLine="709"/>
        <w:rPr>
          <w:lang w:val="uk-UA"/>
        </w:rPr>
      </w:pPr>
      <w:r w:rsidRPr="00E41ED0">
        <w:rPr>
          <w:lang w:val="uk-UA"/>
        </w:rPr>
        <w:t>Глибина закладання трубопроводів, якщо їх планується експлуатувати в зимовий період, приймається 1,2м</w:t>
      </w:r>
      <w:r w:rsidR="0063754F" w:rsidRPr="00E41ED0">
        <w:rPr>
          <w:lang w:val="uk-UA"/>
        </w:rPr>
        <w:t xml:space="preserve">. </w:t>
      </w:r>
      <w:r w:rsidRPr="00E41ED0">
        <w:rPr>
          <w:lang w:val="uk-UA"/>
        </w:rPr>
        <w:t>Якщо водопровід планується експлуатувати лише за додаткових температур зовнішнього повітря</w:t>
      </w:r>
      <w:r w:rsidR="0063754F" w:rsidRPr="00E41ED0">
        <w:rPr>
          <w:lang w:val="uk-UA"/>
        </w:rPr>
        <w:t xml:space="preserve"> (</w:t>
      </w:r>
      <w:r w:rsidRPr="00E41ED0">
        <w:rPr>
          <w:lang w:val="uk-UA"/>
        </w:rPr>
        <w:t>роздавальних магістралей</w:t>
      </w:r>
      <w:r w:rsidR="0063754F" w:rsidRPr="00E41ED0">
        <w:rPr>
          <w:lang w:val="uk-UA"/>
        </w:rPr>
        <w:t>),</w:t>
      </w:r>
      <w:r w:rsidRPr="00E41ED0">
        <w:rPr>
          <w:lang w:val="uk-UA"/>
        </w:rPr>
        <w:t xml:space="preserve"> його вкладають не глибше 30 см або по поверхні землі з захистом від механічних пошкоджень чи підвищують до конструкцій будівлі</w:t>
      </w:r>
      <w:r w:rsidR="0063754F" w:rsidRPr="00E41ED0">
        <w:rPr>
          <w:lang w:val="uk-UA"/>
        </w:rPr>
        <w:t xml:space="preserve">. </w:t>
      </w:r>
      <w:r w:rsidRPr="00E41ED0">
        <w:rPr>
          <w:lang w:val="uk-UA"/>
        </w:rPr>
        <w:t>Остаточне рішення приймається виконавцем робіт, згідно з конкретною ситуацією, що складається на будівельному майданчику до моменту облаштування трубопроводу</w:t>
      </w:r>
      <w:r w:rsidR="0063754F" w:rsidRPr="00E41ED0">
        <w:rPr>
          <w:lang w:val="uk-UA"/>
        </w:rPr>
        <w:t>.</w:t>
      </w:r>
    </w:p>
    <w:p w:rsidR="0063754F" w:rsidRPr="00E41ED0" w:rsidRDefault="00D92229" w:rsidP="00D92229">
      <w:pPr>
        <w:pStyle w:val="2"/>
        <w:rPr>
          <w:lang w:val="uk-UA"/>
        </w:rPr>
      </w:pPr>
      <w:r>
        <w:rPr>
          <w:lang w:val="uk-UA"/>
        </w:rPr>
        <w:br w:type="page"/>
      </w:r>
      <w:bookmarkStart w:id="43" w:name="_Toc266439910"/>
      <w:r w:rsidR="0063754F" w:rsidRPr="00E41ED0">
        <w:rPr>
          <w:lang w:val="uk-UA"/>
        </w:rPr>
        <w:t>6.1.5</w:t>
      </w:r>
      <w:r w:rsidR="0079527E" w:rsidRPr="00E41ED0">
        <w:rPr>
          <w:lang w:val="uk-UA"/>
        </w:rPr>
        <w:t xml:space="preserve"> Проектування мереж електропостачання і освітлення будівельних майданчиків</w:t>
      </w:r>
      <w:bookmarkEnd w:id="43"/>
    </w:p>
    <w:p w:rsidR="0063754F" w:rsidRPr="00E41ED0" w:rsidRDefault="0079527E" w:rsidP="0063754F">
      <w:pPr>
        <w:ind w:firstLine="709"/>
        <w:rPr>
          <w:lang w:val="uk-UA"/>
        </w:rPr>
      </w:pPr>
      <w:r w:rsidRPr="00E41ED0">
        <w:rPr>
          <w:lang w:val="uk-UA"/>
        </w:rPr>
        <w:t>З урахуванням деталізації рішень, що приймаються, з організації виробництва будівельно-монтажних робіт загальна потрібна потужність джерел електроенергії умовно приймається такою, що на 13% перевищує потребу, а саме 154 кВ</w:t>
      </w:r>
      <w:r w:rsidR="0063754F" w:rsidRPr="00E41ED0">
        <w:rPr>
          <w:lang w:val="uk-UA"/>
        </w:rPr>
        <w:t>.А.</w:t>
      </w:r>
    </w:p>
    <w:p w:rsidR="0063754F" w:rsidRPr="00E41ED0" w:rsidRDefault="0079527E" w:rsidP="0063754F">
      <w:pPr>
        <w:ind w:firstLine="709"/>
        <w:rPr>
          <w:lang w:val="uk-UA"/>
        </w:rPr>
      </w:pPr>
      <w:r w:rsidRPr="00E41ED0">
        <w:rPr>
          <w:lang w:val="uk-UA"/>
        </w:rPr>
        <w:t>На основі встановленої потреби в електроенергії приймається інвентарна трансформаторна підстанція КТП-250</w:t>
      </w:r>
      <w:r w:rsidR="0063754F" w:rsidRPr="00E41ED0">
        <w:rPr>
          <w:lang w:val="uk-UA"/>
        </w:rPr>
        <w:t xml:space="preserve">. </w:t>
      </w:r>
      <w:r w:rsidRPr="00E41ED0">
        <w:rPr>
          <w:lang w:val="uk-UA"/>
        </w:rPr>
        <w:t>Розміри її в плані прийнято 2,6 х 4,3 м</w:t>
      </w:r>
      <w:r w:rsidR="0063754F" w:rsidRPr="00E41ED0">
        <w:rPr>
          <w:lang w:val="uk-UA"/>
        </w:rPr>
        <w:t>.</w:t>
      </w:r>
    </w:p>
    <w:p w:rsidR="0063754F" w:rsidRDefault="0079527E" w:rsidP="0063754F">
      <w:pPr>
        <w:ind w:firstLine="709"/>
        <w:rPr>
          <w:lang w:val="uk-UA"/>
        </w:rPr>
      </w:pPr>
      <w:r w:rsidRPr="00E41ED0">
        <w:rPr>
          <w:lang w:val="uk-UA"/>
        </w:rPr>
        <w:t>Розрахунок мінімальної кількості прожекторів, що потрібні для загального</w:t>
      </w:r>
      <w:r w:rsidR="0063754F" w:rsidRPr="00E41ED0">
        <w:rPr>
          <w:lang w:val="uk-UA"/>
        </w:rPr>
        <w:t xml:space="preserve"> (</w:t>
      </w:r>
      <w:r w:rsidRPr="00E41ED0">
        <w:rPr>
          <w:lang w:val="uk-UA"/>
        </w:rPr>
        <w:t>охоронного</w:t>
      </w:r>
      <w:r w:rsidR="0063754F" w:rsidRPr="00E41ED0">
        <w:rPr>
          <w:lang w:val="uk-UA"/>
        </w:rPr>
        <w:t xml:space="preserve">) </w:t>
      </w:r>
      <w:r w:rsidRPr="00E41ED0">
        <w:rPr>
          <w:lang w:val="uk-UA"/>
        </w:rPr>
        <w:t>освітлення будівельного майданчика, виконується за</w:t>
      </w:r>
      <w:r w:rsidR="00D92229">
        <w:rPr>
          <w:lang w:val="uk-UA"/>
        </w:rPr>
        <w:t xml:space="preserve"> </w:t>
      </w:r>
      <w:r w:rsidRPr="00E41ED0">
        <w:rPr>
          <w:lang w:val="uk-UA"/>
        </w:rPr>
        <w:t>формулою</w:t>
      </w:r>
      <w:r w:rsidR="0063754F" w:rsidRPr="00E41ED0">
        <w:rPr>
          <w:lang w:val="uk-UA"/>
        </w:rPr>
        <w:t>:</w:t>
      </w:r>
    </w:p>
    <w:p w:rsidR="00D92229" w:rsidRPr="00E41ED0" w:rsidRDefault="00D92229" w:rsidP="0063754F">
      <w:pPr>
        <w:ind w:firstLine="709"/>
        <w:rPr>
          <w:lang w:val="uk-UA"/>
        </w:rPr>
      </w:pPr>
    </w:p>
    <w:p w:rsidR="0063754F" w:rsidRPr="00E41ED0" w:rsidRDefault="00382FBF" w:rsidP="0063754F">
      <w:pPr>
        <w:ind w:firstLine="709"/>
        <w:rPr>
          <w:lang w:val="uk-UA"/>
        </w:rPr>
      </w:pPr>
      <w:r>
        <w:rPr>
          <w:position w:val="-28"/>
          <w:lang w:val="uk-UA"/>
        </w:rPr>
        <w:pict>
          <v:shape id="_x0000_i1261" type="#_x0000_t75" style="width:141pt;height:33pt">
            <v:imagedata r:id="rId238" o:title=""/>
          </v:shape>
        </w:pict>
      </w:r>
      <w:r w:rsidR="0079527E" w:rsidRPr="00E41ED0">
        <w:rPr>
          <w:lang w:val="uk-UA"/>
        </w:rPr>
        <w:t xml:space="preserve"> беремо 4 шт</w:t>
      </w:r>
      <w:r w:rsidR="0063754F" w:rsidRPr="00E41ED0">
        <w:rPr>
          <w:lang w:val="uk-UA"/>
        </w:rPr>
        <w:t xml:space="preserve"> (</w:t>
      </w:r>
      <w:r w:rsidR="0079527E" w:rsidRPr="00E41ED0">
        <w:rPr>
          <w:lang w:val="uk-UA"/>
        </w:rPr>
        <w:t>6</w:t>
      </w:r>
      <w:r w:rsidR="0063754F" w:rsidRPr="00E41ED0">
        <w:rPr>
          <w:lang w:val="uk-UA"/>
        </w:rPr>
        <w:t>.4)</w:t>
      </w:r>
    </w:p>
    <w:p w:rsidR="00714BC2" w:rsidRPr="00E41ED0" w:rsidRDefault="00714BC2" w:rsidP="0063754F">
      <w:pPr>
        <w:ind w:firstLine="709"/>
        <w:rPr>
          <w:lang w:val="uk-UA"/>
        </w:rPr>
      </w:pPr>
    </w:p>
    <w:p w:rsidR="0063754F" w:rsidRPr="00E41ED0" w:rsidRDefault="0079527E" w:rsidP="0063754F">
      <w:pPr>
        <w:ind w:firstLine="709"/>
        <w:rPr>
          <w:lang w:val="uk-UA"/>
        </w:rPr>
      </w:pPr>
      <w:r w:rsidRPr="00E41ED0">
        <w:rPr>
          <w:lang w:val="uk-UA"/>
        </w:rPr>
        <w:t>де F</w:t>
      </w:r>
      <w:r w:rsidRPr="00E41ED0">
        <w:rPr>
          <w:vertAlign w:val="subscript"/>
          <w:lang w:val="uk-UA"/>
        </w:rPr>
        <w:t>потр</w:t>
      </w:r>
      <w:r w:rsidRPr="00E41ED0">
        <w:rPr>
          <w:lang w:val="uk-UA"/>
        </w:rPr>
        <w:t xml:space="preserve"> </w:t>
      </w:r>
      <w:r w:rsidR="0063754F" w:rsidRPr="00E41ED0">
        <w:rPr>
          <w:lang w:val="uk-UA"/>
        </w:rPr>
        <w:t>-</w:t>
      </w:r>
      <w:r w:rsidRPr="00E41ED0">
        <w:rPr>
          <w:lang w:val="uk-UA"/>
        </w:rPr>
        <w:t xml:space="preserve"> потрібний світловий потік для освітлення території</w:t>
      </w:r>
      <w:r w:rsidR="0063754F" w:rsidRPr="00E41ED0">
        <w:rPr>
          <w:lang w:val="uk-UA"/>
        </w:rPr>
        <w:t>.</w:t>
      </w:r>
    </w:p>
    <w:p w:rsidR="0063754F" w:rsidRPr="00E41ED0" w:rsidRDefault="0079527E" w:rsidP="0063754F">
      <w:pPr>
        <w:ind w:firstLine="709"/>
        <w:rPr>
          <w:lang w:val="uk-UA"/>
        </w:rPr>
      </w:pPr>
      <w:r w:rsidRPr="00E41ED0">
        <w:rPr>
          <w:lang w:val="uk-UA"/>
        </w:rPr>
        <w:t>F</w:t>
      </w:r>
      <w:r w:rsidRPr="00E41ED0">
        <w:rPr>
          <w:vertAlign w:val="subscript"/>
          <w:lang w:val="uk-UA"/>
        </w:rPr>
        <w:t>пр</w:t>
      </w:r>
      <w:r w:rsidRPr="00E41ED0">
        <w:rPr>
          <w:lang w:val="uk-UA"/>
        </w:rPr>
        <w:t xml:space="preserve"> </w:t>
      </w:r>
      <w:r w:rsidR="0063754F" w:rsidRPr="00E41ED0">
        <w:rPr>
          <w:lang w:val="uk-UA"/>
        </w:rPr>
        <w:t>-</w:t>
      </w:r>
      <w:r w:rsidRPr="00E41ED0">
        <w:rPr>
          <w:lang w:val="uk-UA"/>
        </w:rPr>
        <w:t xml:space="preserve"> світловий потік одного прожектора, приймається Fпр=4550 лм</w:t>
      </w:r>
      <w:r w:rsidR="0063754F" w:rsidRPr="00E41ED0">
        <w:rPr>
          <w:lang w:val="uk-UA"/>
        </w:rPr>
        <w:t>.</w:t>
      </w:r>
    </w:p>
    <w:p w:rsidR="0063754F" w:rsidRPr="00E41ED0" w:rsidRDefault="0079527E" w:rsidP="0063754F">
      <w:pPr>
        <w:ind w:firstLine="709"/>
        <w:rPr>
          <w:lang w:val="uk-UA"/>
        </w:rPr>
      </w:pPr>
      <w:r w:rsidRPr="00E41ED0">
        <w:rPr>
          <w:lang w:val="uk-UA"/>
        </w:rPr>
        <w:t>К</w:t>
      </w:r>
      <w:r w:rsidRPr="00E41ED0">
        <w:rPr>
          <w:vertAlign w:val="subscript"/>
          <w:lang w:val="uk-UA"/>
        </w:rPr>
        <w:t>1</w:t>
      </w:r>
      <w:r w:rsidRPr="00E41ED0">
        <w:rPr>
          <w:lang w:val="uk-UA"/>
        </w:rPr>
        <w:t xml:space="preserve"> </w:t>
      </w:r>
      <w:r w:rsidR="0063754F" w:rsidRPr="00E41ED0">
        <w:rPr>
          <w:lang w:val="uk-UA"/>
        </w:rPr>
        <w:t>-</w:t>
      </w:r>
      <w:r w:rsidRPr="00E41ED0">
        <w:rPr>
          <w:lang w:val="uk-UA"/>
        </w:rPr>
        <w:t xml:space="preserve"> коефіцієнт корисної дії, приймається К</w:t>
      </w:r>
      <w:r w:rsidRPr="00E41ED0">
        <w:rPr>
          <w:vertAlign w:val="subscript"/>
          <w:lang w:val="uk-UA"/>
        </w:rPr>
        <w:t>1</w:t>
      </w:r>
      <w:r w:rsidRPr="00E41ED0">
        <w:rPr>
          <w:lang w:val="uk-UA"/>
        </w:rPr>
        <w:t>=0</w:t>
      </w:r>
      <w:r w:rsidR="0063754F" w:rsidRPr="00E41ED0">
        <w:rPr>
          <w:lang w:val="uk-UA"/>
        </w:rPr>
        <w:t>.3</w:t>
      </w:r>
      <w:r w:rsidRPr="00E41ED0">
        <w:rPr>
          <w:lang w:val="uk-UA"/>
        </w:rPr>
        <w:t>8</w:t>
      </w:r>
      <w:r w:rsidR="0063754F" w:rsidRPr="00E41ED0">
        <w:rPr>
          <w:lang w:val="uk-UA"/>
        </w:rPr>
        <w:t>.</w:t>
      </w:r>
    </w:p>
    <w:p w:rsidR="0063754F" w:rsidRPr="00E41ED0" w:rsidRDefault="0079527E" w:rsidP="0063754F">
      <w:pPr>
        <w:ind w:firstLine="709"/>
        <w:rPr>
          <w:lang w:val="uk-UA"/>
        </w:rPr>
      </w:pPr>
      <w:r w:rsidRPr="00E41ED0">
        <w:rPr>
          <w:lang w:val="uk-UA"/>
        </w:rPr>
        <w:t>Потрібний світловий потік для освітлення території</w:t>
      </w:r>
      <w:r w:rsidR="0063754F" w:rsidRPr="00E41ED0">
        <w:rPr>
          <w:lang w:val="uk-UA"/>
        </w:rPr>
        <w:t>:</w:t>
      </w:r>
    </w:p>
    <w:p w:rsidR="00714BC2" w:rsidRPr="00E41ED0" w:rsidRDefault="00714BC2" w:rsidP="0063754F">
      <w:pPr>
        <w:ind w:firstLine="709"/>
        <w:rPr>
          <w:lang w:val="uk-UA"/>
        </w:rPr>
      </w:pPr>
    </w:p>
    <w:p w:rsidR="0063754F" w:rsidRPr="00E41ED0" w:rsidRDefault="00382FBF" w:rsidP="0063754F">
      <w:pPr>
        <w:ind w:firstLine="709"/>
        <w:rPr>
          <w:lang w:val="uk-UA"/>
        </w:rPr>
      </w:pPr>
      <w:r>
        <w:rPr>
          <w:lang w:val="uk-UA"/>
        </w:rPr>
        <w:pict>
          <v:shape id="_x0000_i1262" type="#_x0000_t75" style="width:369pt;height:21pt">
            <v:imagedata r:id="rId239" o:title="" chromakey="white"/>
          </v:shape>
        </w:pict>
      </w:r>
      <w:r w:rsidR="0063754F" w:rsidRPr="00E41ED0">
        <w:rPr>
          <w:lang w:val="uk-UA"/>
        </w:rPr>
        <w:t xml:space="preserve"> (</w:t>
      </w:r>
      <w:r w:rsidR="0079527E" w:rsidRPr="00E41ED0">
        <w:rPr>
          <w:lang w:val="uk-UA"/>
        </w:rPr>
        <w:t>6</w:t>
      </w:r>
      <w:r w:rsidR="0063754F" w:rsidRPr="00E41ED0">
        <w:rPr>
          <w:lang w:val="uk-UA"/>
        </w:rPr>
        <w:t>.5)</w:t>
      </w:r>
    </w:p>
    <w:p w:rsidR="00714BC2" w:rsidRPr="00E41ED0" w:rsidRDefault="00714BC2" w:rsidP="0063754F">
      <w:pPr>
        <w:ind w:firstLine="709"/>
        <w:rPr>
          <w:lang w:val="uk-UA"/>
        </w:rPr>
      </w:pPr>
    </w:p>
    <w:p w:rsidR="0063754F" w:rsidRPr="00E41ED0" w:rsidRDefault="0079527E" w:rsidP="0063754F">
      <w:pPr>
        <w:ind w:firstLine="709"/>
        <w:rPr>
          <w:lang w:val="uk-UA"/>
        </w:rPr>
      </w:pPr>
      <w:r w:rsidRPr="00E41ED0">
        <w:rPr>
          <w:lang w:val="uk-UA"/>
        </w:rPr>
        <w:t xml:space="preserve">де Е </w:t>
      </w:r>
      <w:r w:rsidR="0063754F" w:rsidRPr="00E41ED0">
        <w:rPr>
          <w:lang w:val="uk-UA"/>
        </w:rPr>
        <w:t>-</w:t>
      </w:r>
      <w:r w:rsidR="00D92229">
        <w:rPr>
          <w:lang w:val="uk-UA"/>
        </w:rPr>
        <w:t xml:space="preserve"> </w:t>
      </w:r>
      <w:r w:rsidRPr="00E41ED0">
        <w:rPr>
          <w:lang w:val="uk-UA"/>
        </w:rPr>
        <w:t>показник мінімальної нормативної освітленості</w:t>
      </w:r>
      <w:r w:rsidR="0063754F" w:rsidRPr="00E41ED0">
        <w:rPr>
          <w:lang w:val="uk-UA"/>
        </w:rPr>
        <w:t xml:space="preserve"> (</w:t>
      </w:r>
      <w:r w:rsidRPr="00E41ED0">
        <w:rPr>
          <w:lang w:val="uk-UA"/>
        </w:rPr>
        <w:t>для охоронного освітлення згідно з діючими нормами приймається Е=0,5 лк</w:t>
      </w:r>
      <w:r w:rsidR="0063754F" w:rsidRPr="00E41ED0">
        <w:rPr>
          <w:lang w:val="uk-UA"/>
        </w:rPr>
        <w:t>);</w:t>
      </w:r>
    </w:p>
    <w:p w:rsidR="0063754F" w:rsidRPr="00E41ED0" w:rsidRDefault="0079527E" w:rsidP="0063754F">
      <w:pPr>
        <w:ind w:firstLine="709"/>
        <w:rPr>
          <w:lang w:val="uk-UA"/>
        </w:rPr>
      </w:pPr>
      <w:r w:rsidRPr="00E41ED0">
        <w:rPr>
          <w:lang w:val="uk-UA"/>
        </w:rPr>
        <w:t xml:space="preserve">S </w:t>
      </w:r>
      <w:r w:rsidR="0063754F" w:rsidRPr="00E41ED0">
        <w:rPr>
          <w:lang w:val="uk-UA"/>
        </w:rPr>
        <w:t>-</w:t>
      </w:r>
      <w:r w:rsidRPr="00E41ED0">
        <w:rPr>
          <w:lang w:val="uk-UA"/>
        </w:rPr>
        <w:t xml:space="preserve"> площа освітленої ділянки</w:t>
      </w:r>
      <w:r w:rsidR="0063754F" w:rsidRPr="00E41ED0">
        <w:rPr>
          <w:lang w:val="uk-UA"/>
        </w:rPr>
        <w:t>;</w:t>
      </w:r>
    </w:p>
    <w:p w:rsidR="0063754F" w:rsidRPr="00E41ED0" w:rsidRDefault="0079527E" w:rsidP="0063754F">
      <w:pPr>
        <w:ind w:firstLine="709"/>
        <w:rPr>
          <w:lang w:val="uk-UA"/>
        </w:rPr>
      </w:pPr>
      <w:r w:rsidRPr="00E41ED0">
        <w:rPr>
          <w:lang w:val="uk-UA"/>
        </w:rPr>
        <w:t>К</w:t>
      </w:r>
      <w:r w:rsidRPr="00E41ED0">
        <w:rPr>
          <w:vertAlign w:val="subscript"/>
          <w:lang w:val="uk-UA"/>
        </w:rPr>
        <w:t>2</w:t>
      </w:r>
      <w:r w:rsidRPr="00E41ED0">
        <w:rPr>
          <w:lang w:val="uk-UA"/>
        </w:rPr>
        <w:t xml:space="preserve"> </w:t>
      </w:r>
      <w:r w:rsidR="0063754F" w:rsidRPr="00E41ED0">
        <w:rPr>
          <w:lang w:val="uk-UA"/>
        </w:rPr>
        <w:t>-</w:t>
      </w:r>
      <w:r w:rsidRPr="00E41ED0">
        <w:rPr>
          <w:lang w:val="uk-UA"/>
        </w:rPr>
        <w:t xml:space="preserve"> коефіцієнт запасу, що враховує витрати світлового потоку від забруднення скла прожектора, приймається К</w:t>
      </w:r>
      <w:r w:rsidRPr="00E41ED0">
        <w:rPr>
          <w:vertAlign w:val="subscript"/>
          <w:lang w:val="uk-UA"/>
        </w:rPr>
        <w:t>2</w:t>
      </w:r>
      <w:r w:rsidRPr="00E41ED0">
        <w:rPr>
          <w:lang w:val="uk-UA"/>
        </w:rPr>
        <w:t>=1,3</w:t>
      </w:r>
      <w:r w:rsidR="0063754F" w:rsidRPr="00E41ED0">
        <w:rPr>
          <w:lang w:val="uk-UA"/>
        </w:rPr>
        <w:t>;</w:t>
      </w:r>
    </w:p>
    <w:p w:rsidR="0063754F" w:rsidRPr="00E41ED0" w:rsidRDefault="0079527E" w:rsidP="0063754F">
      <w:pPr>
        <w:ind w:firstLine="709"/>
        <w:rPr>
          <w:lang w:val="uk-UA"/>
        </w:rPr>
      </w:pPr>
      <w:r w:rsidRPr="00E41ED0">
        <w:rPr>
          <w:lang w:val="uk-UA"/>
        </w:rPr>
        <w:t>К</w:t>
      </w:r>
      <w:r w:rsidRPr="00E41ED0">
        <w:rPr>
          <w:vertAlign w:val="subscript"/>
          <w:lang w:val="uk-UA"/>
        </w:rPr>
        <w:t>3</w:t>
      </w:r>
      <w:r w:rsidRPr="00E41ED0">
        <w:rPr>
          <w:lang w:val="uk-UA"/>
        </w:rPr>
        <w:t xml:space="preserve"> </w:t>
      </w:r>
      <w:r w:rsidR="0063754F" w:rsidRPr="00E41ED0">
        <w:rPr>
          <w:lang w:val="uk-UA"/>
        </w:rPr>
        <w:t>-</w:t>
      </w:r>
      <w:r w:rsidRPr="00E41ED0">
        <w:rPr>
          <w:lang w:val="uk-UA"/>
        </w:rPr>
        <w:t xml:space="preserve"> коефіцієнт, що враховує витрати світлого потоку від розсіювання, приймається К</w:t>
      </w:r>
      <w:r w:rsidRPr="00E41ED0">
        <w:rPr>
          <w:vertAlign w:val="subscript"/>
          <w:lang w:val="uk-UA"/>
        </w:rPr>
        <w:t>3</w:t>
      </w:r>
      <w:r w:rsidRPr="00E41ED0">
        <w:rPr>
          <w:lang w:val="uk-UA"/>
        </w:rPr>
        <w:t>=1,4</w:t>
      </w:r>
      <w:r w:rsidR="0063754F" w:rsidRPr="00E41ED0">
        <w:rPr>
          <w:lang w:val="uk-UA"/>
        </w:rPr>
        <w:t>.</w:t>
      </w:r>
    </w:p>
    <w:p w:rsidR="0063754F" w:rsidRPr="00E41ED0" w:rsidRDefault="0079527E" w:rsidP="0063754F">
      <w:pPr>
        <w:ind w:firstLine="709"/>
        <w:rPr>
          <w:lang w:val="uk-UA"/>
        </w:rPr>
      </w:pPr>
      <w:r w:rsidRPr="00E41ED0">
        <w:rPr>
          <w:lang w:val="uk-UA"/>
        </w:rPr>
        <w:t>Прожектори для загального освітлення території встановлюються на стовпах ліній електропередач</w:t>
      </w:r>
      <w:r w:rsidR="0063754F" w:rsidRPr="00E41ED0">
        <w:rPr>
          <w:lang w:val="uk-UA"/>
        </w:rPr>
        <w:t xml:space="preserve">. </w:t>
      </w:r>
      <w:r w:rsidRPr="00E41ED0">
        <w:rPr>
          <w:lang w:val="uk-UA"/>
        </w:rPr>
        <w:t>Відстань між ними не повинна перевищувати чотирикратної висоти їх встановлення</w:t>
      </w:r>
      <w:r w:rsidR="0063754F" w:rsidRPr="00E41ED0">
        <w:rPr>
          <w:lang w:val="uk-UA"/>
        </w:rPr>
        <w:t xml:space="preserve">. </w:t>
      </w:r>
      <w:r w:rsidRPr="00E41ED0">
        <w:rPr>
          <w:lang w:val="uk-UA"/>
        </w:rPr>
        <w:t>Висота опор</w:t>
      </w:r>
      <w:r w:rsidR="0063754F" w:rsidRPr="00E41ED0">
        <w:rPr>
          <w:lang w:val="uk-UA"/>
        </w:rPr>
        <w:t xml:space="preserve"> (</w:t>
      </w:r>
      <w:r w:rsidRPr="00E41ED0">
        <w:rPr>
          <w:lang w:val="uk-UA"/>
        </w:rPr>
        <w:t>стовпів</w:t>
      </w:r>
      <w:r w:rsidR="0063754F" w:rsidRPr="00E41ED0">
        <w:rPr>
          <w:lang w:val="uk-UA"/>
        </w:rPr>
        <w:t xml:space="preserve">) </w:t>
      </w:r>
      <w:r w:rsidRPr="00E41ED0">
        <w:rPr>
          <w:lang w:val="uk-UA"/>
        </w:rPr>
        <w:t>приймається 7м</w:t>
      </w:r>
      <w:r w:rsidR="0063754F" w:rsidRPr="00E41ED0">
        <w:rPr>
          <w:lang w:val="uk-UA"/>
        </w:rPr>
        <w:t>.</w:t>
      </w:r>
    </w:p>
    <w:p w:rsidR="00D92229" w:rsidRDefault="00D92229" w:rsidP="0063754F">
      <w:pPr>
        <w:ind w:firstLine="709"/>
        <w:rPr>
          <w:lang w:val="uk-UA"/>
        </w:rPr>
      </w:pPr>
    </w:p>
    <w:p w:rsidR="0063754F" w:rsidRPr="00E41ED0" w:rsidRDefault="0079527E" w:rsidP="00D92229">
      <w:pPr>
        <w:pStyle w:val="2"/>
        <w:rPr>
          <w:lang w:val="uk-UA"/>
        </w:rPr>
      </w:pPr>
      <w:bookmarkStart w:id="44" w:name="_Toc266439911"/>
      <w:r w:rsidRPr="00E41ED0">
        <w:rPr>
          <w:lang w:val="uk-UA"/>
        </w:rPr>
        <w:t>6</w:t>
      </w:r>
      <w:r w:rsidR="0063754F" w:rsidRPr="00E41ED0">
        <w:rPr>
          <w:lang w:val="uk-UA"/>
        </w:rPr>
        <w:t>.2</w:t>
      </w:r>
      <w:r w:rsidRPr="00E41ED0">
        <w:rPr>
          <w:lang w:val="uk-UA"/>
        </w:rPr>
        <w:t xml:space="preserve"> Техніко-економічні показники проекту</w:t>
      </w:r>
      <w:bookmarkEnd w:id="44"/>
    </w:p>
    <w:p w:rsidR="00D92229" w:rsidRDefault="00D92229" w:rsidP="0063754F">
      <w:pPr>
        <w:ind w:firstLine="709"/>
        <w:rPr>
          <w:lang w:val="uk-UA"/>
        </w:rPr>
      </w:pPr>
    </w:p>
    <w:p w:rsidR="0063754F" w:rsidRPr="00E41ED0" w:rsidRDefault="0079527E" w:rsidP="0063754F">
      <w:pPr>
        <w:ind w:firstLine="709"/>
        <w:rPr>
          <w:lang w:val="uk-UA"/>
        </w:rPr>
      </w:pPr>
      <w:r w:rsidRPr="00E41ED0">
        <w:rPr>
          <w:lang w:val="uk-UA"/>
        </w:rPr>
        <w:t>1</w:t>
      </w:r>
      <w:r w:rsidR="0063754F" w:rsidRPr="00E41ED0">
        <w:rPr>
          <w:lang w:val="uk-UA"/>
        </w:rPr>
        <w:t xml:space="preserve">. </w:t>
      </w:r>
      <w:r w:rsidRPr="00E41ED0">
        <w:rPr>
          <w:lang w:val="uk-UA"/>
        </w:rPr>
        <w:t xml:space="preserve">Кошторисна вартість виконання БМР по об’єкту </w:t>
      </w:r>
      <w:r w:rsidR="0063754F" w:rsidRPr="00E41ED0">
        <w:rPr>
          <w:lang w:val="uk-UA"/>
        </w:rPr>
        <w:t>-</w:t>
      </w:r>
      <w:r w:rsidRPr="00E41ED0">
        <w:rPr>
          <w:lang w:val="uk-UA"/>
        </w:rPr>
        <w:t xml:space="preserve"> 3994605 грн</w:t>
      </w:r>
      <w:r w:rsidR="0063754F" w:rsidRPr="00E41ED0">
        <w:rPr>
          <w:lang w:val="uk-UA"/>
        </w:rPr>
        <w:t>.</w:t>
      </w:r>
    </w:p>
    <w:p w:rsidR="0063754F" w:rsidRPr="00E41ED0" w:rsidRDefault="0079527E" w:rsidP="0063754F">
      <w:pPr>
        <w:ind w:firstLine="709"/>
        <w:rPr>
          <w:lang w:val="uk-UA"/>
        </w:rPr>
      </w:pPr>
      <w:r w:rsidRPr="00E41ED0">
        <w:rPr>
          <w:lang w:val="uk-UA"/>
        </w:rPr>
        <w:t>2</w:t>
      </w:r>
      <w:r w:rsidR="0063754F" w:rsidRPr="00E41ED0">
        <w:rPr>
          <w:lang w:val="uk-UA"/>
        </w:rPr>
        <w:t xml:space="preserve">. </w:t>
      </w:r>
      <w:r w:rsidRPr="00E41ED0">
        <w:rPr>
          <w:lang w:val="uk-UA"/>
        </w:rPr>
        <w:t xml:space="preserve">Кошторисна вартість виконання БМР по будівлі </w:t>
      </w:r>
      <w:r w:rsidR="0063754F" w:rsidRPr="00E41ED0">
        <w:rPr>
          <w:lang w:val="uk-UA"/>
        </w:rPr>
        <w:t>-</w:t>
      </w:r>
      <w:r w:rsidRPr="00E41ED0">
        <w:rPr>
          <w:lang w:val="uk-UA"/>
        </w:rPr>
        <w:t xml:space="preserve"> 3125305 грн</w:t>
      </w:r>
      <w:r w:rsidR="0063754F" w:rsidRPr="00E41ED0">
        <w:rPr>
          <w:lang w:val="uk-UA"/>
        </w:rPr>
        <w:t>.</w:t>
      </w:r>
    </w:p>
    <w:p w:rsidR="0063754F" w:rsidRPr="00E41ED0" w:rsidRDefault="0079527E" w:rsidP="0063754F">
      <w:pPr>
        <w:ind w:firstLine="709"/>
        <w:rPr>
          <w:lang w:val="uk-UA"/>
        </w:rPr>
      </w:pPr>
      <w:r w:rsidRPr="00E41ED0">
        <w:rPr>
          <w:lang w:val="uk-UA"/>
        </w:rPr>
        <w:t>3</w:t>
      </w:r>
      <w:r w:rsidR="0063754F" w:rsidRPr="00E41ED0">
        <w:rPr>
          <w:lang w:val="uk-UA"/>
        </w:rPr>
        <w:t xml:space="preserve">. </w:t>
      </w:r>
      <w:r w:rsidRPr="00E41ED0">
        <w:rPr>
          <w:lang w:val="uk-UA"/>
        </w:rPr>
        <w:t xml:space="preserve">Нормативна тривалість зведення об’єкта </w:t>
      </w:r>
      <w:r w:rsidR="0063754F" w:rsidRPr="00E41ED0">
        <w:rPr>
          <w:lang w:val="uk-UA"/>
        </w:rPr>
        <w:t>-</w:t>
      </w:r>
      <w:r w:rsidRPr="00E41ED0">
        <w:rPr>
          <w:lang w:val="uk-UA"/>
        </w:rPr>
        <w:t xml:space="preserve"> 13 місяця</w:t>
      </w:r>
      <w:r w:rsidR="0063754F" w:rsidRPr="00E41ED0">
        <w:rPr>
          <w:lang w:val="uk-UA"/>
        </w:rPr>
        <w:t>.</w:t>
      </w:r>
    </w:p>
    <w:p w:rsidR="0063754F" w:rsidRPr="00E41ED0" w:rsidRDefault="0079527E" w:rsidP="0063754F">
      <w:pPr>
        <w:ind w:firstLine="709"/>
        <w:rPr>
          <w:lang w:val="uk-UA"/>
        </w:rPr>
      </w:pPr>
      <w:r w:rsidRPr="00E41ED0">
        <w:rPr>
          <w:lang w:val="uk-UA"/>
        </w:rPr>
        <w:t>4</w:t>
      </w:r>
      <w:r w:rsidR="0063754F" w:rsidRPr="00E41ED0">
        <w:rPr>
          <w:lang w:val="uk-UA"/>
        </w:rPr>
        <w:t xml:space="preserve">. </w:t>
      </w:r>
      <w:r w:rsidRPr="00E41ED0">
        <w:rPr>
          <w:lang w:val="uk-UA"/>
        </w:rPr>
        <w:t xml:space="preserve">Запланована тривалість зведення об’єкта </w:t>
      </w:r>
      <w:r w:rsidR="0063754F" w:rsidRPr="00E41ED0">
        <w:rPr>
          <w:lang w:val="uk-UA"/>
        </w:rPr>
        <w:t>-</w:t>
      </w:r>
      <w:r w:rsidRPr="00E41ED0">
        <w:rPr>
          <w:lang w:val="uk-UA"/>
        </w:rPr>
        <w:t xml:space="preserve"> 12місяць</w:t>
      </w:r>
      <w:r w:rsidR="0063754F" w:rsidRPr="00E41ED0">
        <w:rPr>
          <w:lang w:val="uk-UA"/>
        </w:rPr>
        <w:t>.</w:t>
      </w:r>
    </w:p>
    <w:p w:rsidR="0063754F" w:rsidRPr="00E41ED0" w:rsidRDefault="0079527E" w:rsidP="0063754F">
      <w:pPr>
        <w:ind w:firstLine="709"/>
        <w:rPr>
          <w:lang w:val="uk-UA"/>
        </w:rPr>
      </w:pPr>
      <w:r w:rsidRPr="00E41ED0">
        <w:rPr>
          <w:lang w:val="uk-UA"/>
        </w:rPr>
        <w:t>5</w:t>
      </w:r>
      <w:r w:rsidR="0063754F" w:rsidRPr="00E41ED0">
        <w:rPr>
          <w:lang w:val="uk-UA"/>
        </w:rPr>
        <w:t xml:space="preserve">. </w:t>
      </w:r>
      <w:r w:rsidRPr="00E41ED0">
        <w:rPr>
          <w:lang w:val="uk-UA"/>
        </w:rPr>
        <w:t xml:space="preserve">Розрахункова тривалість зведення об’єкта </w:t>
      </w:r>
      <w:r w:rsidR="0063754F" w:rsidRPr="00E41ED0">
        <w:rPr>
          <w:lang w:val="uk-UA"/>
        </w:rPr>
        <w:t>-</w:t>
      </w:r>
      <w:r w:rsidRPr="00E41ED0">
        <w:rPr>
          <w:lang w:val="uk-UA"/>
        </w:rPr>
        <w:t xml:space="preserve"> 12місяць</w:t>
      </w:r>
      <w:r w:rsidR="0063754F" w:rsidRPr="00E41ED0">
        <w:rPr>
          <w:lang w:val="uk-UA"/>
        </w:rPr>
        <w:t>.</w:t>
      </w:r>
    </w:p>
    <w:p w:rsidR="0063754F" w:rsidRPr="00E41ED0" w:rsidRDefault="0079527E" w:rsidP="0063754F">
      <w:pPr>
        <w:ind w:firstLine="709"/>
        <w:rPr>
          <w:lang w:val="uk-UA"/>
        </w:rPr>
      </w:pPr>
      <w:r w:rsidRPr="00E41ED0">
        <w:rPr>
          <w:lang w:val="uk-UA"/>
        </w:rPr>
        <w:t>Заплановане скорочення термінів будівництва між нормативною і запланованою тривалістю</w:t>
      </w:r>
      <w:r w:rsidR="0063754F" w:rsidRPr="00E41ED0">
        <w:rPr>
          <w:lang w:val="uk-UA"/>
        </w:rPr>
        <w:t>:</w:t>
      </w:r>
    </w:p>
    <w:p w:rsidR="00D92229" w:rsidRDefault="00D92229" w:rsidP="0063754F">
      <w:pPr>
        <w:ind w:firstLine="709"/>
        <w:rPr>
          <w:position w:val="-24"/>
          <w:lang w:val="uk-UA"/>
        </w:rPr>
      </w:pPr>
    </w:p>
    <w:p w:rsidR="0079527E" w:rsidRPr="00E41ED0" w:rsidRDefault="00382FBF" w:rsidP="0063754F">
      <w:pPr>
        <w:ind w:firstLine="709"/>
        <w:rPr>
          <w:position w:val="-24"/>
          <w:lang w:val="uk-UA"/>
        </w:rPr>
      </w:pPr>
      <w:r>
        <w:rPr>
          <w:position w:val="-24"/>
          <w:lang w:val="uk-UA"/>
        </w:rPr>
        <w:pict>
          <v:shape id="_x0000_i1263" type="#_x0000_t75" style="width:105pt;height:30.75pt">
            <v:imagedata r:id="rId240" o:title=""/>
          </v:shape>
        </w:pict>
      </w:r>
    </w:p>
    <w:p w:rsidR="00714BC2" w:rsidRPr="00E41ED0" w:rsidRDefault="00714BC2" w:rsidP="0063754F">
      <w:pPr>
        <w:ind w:firstLine="709"/>
        <w:rPr>
          <w:lang w:val="uk-UA"/>
        </w:rPr>
      </w:pPr>
    </w:p>
    <w:p w:rsidR="0063754F" w:rsidRPr="00E41ED0" w:rsidRDefault="0079527E" w:rsidP="0063754F">
      <w:pPr>
        <w:ind w:firstLine="709"/>
        <w:rPr>
          <w:lang w:val="uk-UA"/>
        </w:rPr>
      </w:pPr>
      <w:r w:rsidRPr="00E41ED0">
        <w:rPr>
          <w:lang w:val="uk-UA"/>
        </w:rPr>
        <w:t>Заплановане виконання норм виробітку</w:t>
      </w:r>
      <w:r w:rsidR="0063754F" w:rsidRPr="00E41ED0">
        <w:rPr>
          <w:lang w:val="uk-UA"/>
        </w:rPr>
        <w:t>:</w:t>
      </w:r>
    </w:p>
    <w:p w:rsidR="00714BC2" w:rsidRPr="00E41ED0" w:rsidRDefault="00714BC2" w:rsidP="0063754F">
      <w:pPr>
        <w:ind w:firstLine="709"/>
        <w:rPr>
          <w:lang w:val="uk-UA"/>
        </w:rPr>
      </w:pPr>
    </w:p>
    <w:p w:rsidR="0079527E" w:rsidRPr="00E41ED0" w:rsidRDefault="00382FBF" w:rsidP="0063754F">
      <w:pPr>
        <w:ind w:firstLine="709"/>
        <w:rPr>
          <w:position w:val="-24"/>
          <w:lang w:val="uk-UA"/>
        </w:rPr>
      </w:pPr>
      <w:r>
        <w:rPr>
          <w:position w:val="-24"/>
          <w:lang w:val="uk-UA"/>
        </w:rPr>
        <w:pict>
          <v:shape id="_x0000_i1264" type="#_x0000_t75" style="width:108pt;height:30.75pt">
            <v:imagedata r:id="rId241" o:title=""/>
          </v:shape>
        </w:pict>
      </w:r>
    </w:p>
    <w:p w:rsidR="00714BC2" w:rsidRPr="00E41ED0" w:rsidRDefault="00714BC2" w:rsidP="0063754F">
      <w:pPr>
        <w:ind w:firstLine="709"/>
        <w:rPr>
          <w:lang w:val="uk-UA"/>
        </w:rPr>
      </w:pPr>
    </w:p>
    <w:p w:rsidR="0063754F" w:rsidRPr="00E41ED0" w:rsidRDefault="0079527E" w:rsidP="0063754F">
      <w:pPr>
        <w:ind w:firstLine="709"/>
        <w:rPr>
          <w:lang w:val="uk-UA"/>
        </w:rPr>
      </w:pPr>
      <w:r w:rsidRPr="00E41ED0">
        <w:rPr>
          <w:lang w:val="uk-UA"/>
        </w:rPr>
        <w:t>Заплановане скорочення термінів будівництва між запланованою і розрахунковою тривалістю</w:t>
      </w:r>
      <w:r w:rsidR="0063754F" w:rsidRPr="00E41ED0">
        <w:rPr>
          <w:lang w:val="uk-UA"/>
        </w:rPr>
        <w:t>:</w:t>
      </w:r>
    </w:p>
    <w:p w:rsidR="00714BC2" w:rsidRPr="00E41ED0" w:rsidRDefault="00714BC2" w:rsidP="0063754F">
      <w:pPr>
        <w:ind w:firstLine="709"/>
        <w:rPr>
          <w:lang w:val="uk-UA"/>
        </w:rPr>
      </w:pPr>
    </w:p>
    <w:p w:rsidR="0063754F" w:rsidRPr="00E41ED0" w:rsidRDefault="00382FBF" w:rsidP="0063754F">
      <w:pPr>
        <w:ind w:firstLine="709"/>
        <w:rPr>
          <w:position w:val="-24"/>
          <w:lang w:val="uk-UA"/>
        </w:rPr>
      </w:pPr>
      <w:r>
        <w:rPr>
          <w:position w:val="-24"/>
          <w:lang w:val="uk-UA"/>
        </w:rPr>
        <w:pict>
          <v:shape id="_x0000_i1265" type="#_x0000_t75" style="width:116.25pt;height:30.75pt">
            <v:imagedata r:id="rId242" o:title=""/>
          </v:shape>
        </w:pict>
      </w:r>
    </w:p>
    <w:p w:rsidR="00714BC2" w:rsidRPr="00E41ED0" w:rsidRDefault="00714BC2" w:rsidP="0063754F">
      <w:pPr>
        <w:ind w:firstLine="709"/>
        <w:rPr>
          <w:lang w:val="uk-UA"/>
        </w:rPr>
      </w:pPr>
    </w:p>
    <w:p w:rsidR="0063754F" w:rsidRPr="00E41ED0" w:rsidRDefault="00D92229" w:rsidP="00D92229">
      <w:pPr>
        <w:pStyle w:val="2"/>
        <w:rPr>
          <w:lang w:val="uk-UA"/>
        </w:rPr>
      </w:pPr>
      <w:r>
        <w:rPr>
          <w:lang w:val="uk-UA"/>
        </w:rPr>
        <w:br w:type="page"/>
      </w:r>
      <w:bookmarkStart w:id="45" w:name="_Toc266439912"/>
      <w:r w:rsidR="0079527E" w:rsidRPr="00E41ED0">
        <w:rPr>
          <w:lang w:val="uk-UA"/>
        </w:rPr>
        <w:t>6</w:t>
      </w:r>
      <w:r w:rsidR="0063754F" w:rsidRPr="00E41ED0">
        <w:rPr>
          <w:lang w:val="uk-UA"/>
        </w:rPr>
        <w:t>.3</w:t>
      </w:r>
      <w:r w:rsidR="0079527E" w:rsidRPr="00E41ED0">
        <w:rPr>
          <w:lang w:val="uk-UA"/>
        </w:rPr>
        <w:t xml:space="preserve"> Встановлення потреби будівництва в енергоресурсах</w:t>
      </w:r>
      <w:bookmarkEnd w:id="45"/>
    </w:p>
    <w:p w:rsidR="00D92229" w:rsidRDefault="00D92229" w:rsidP="0063754F">
      <w:pPr>
        <w:ind w:firstLine="709"/>
        <w:rPr>
          <w:lang w:val="uk-UA"/>
        </w:rPr>
      </w:pPr>
    </w:p>
    <w:p w:rsidR="0063754F" w:rsidRPr="00E41ED0" w:rsidRDefault="0079527E" w:rsidP="0063754F">
      <w:pPr>
        <w:ind w:firstLine="709"/>
        <w:rPr>
          <w:lang w:val="uk-UA"/>
        </w:rPr>
      </w:pPr>
      <w:r w:rsidRPr="00E41ED0">
        <w:rPr>
          <w:lang w:val="uk-UA"/>
        </w:rPr>
        <w:t>Потреба в електроенергії, паливі, стиснутому повітрю, кисню та воді визначається за укрупненими показниками, залежно від району будівництва та максимально запланованого річного обсягу будівельно-монтажних робіт по об’єкту</w:t>
      </w:r>
      <w:r w:rsidR="0063754F" w:rsidRPr="00E41ED0">
        <w:rPr>
          <w:lang w:val="uk-UA"/>
        </w:rPr>
        <w:t>.</w:t>
      </w:r>
    </w:p>
    <w:p w:rsidR="0063754F" w:rsidRPr="00E41ED0" w:rsidRDefault="0079527E" w:rsidP="0063754F">
      <w:pPr>
        <w:ind w:firstLine="709"/>
        <w:rPr>
          <w:lang w:val="uk-UA"/>
        </w:rPr>
      </w:pPr>
      <w:r w:rsidRPr="00E41ED0">
        <w:rPr>
          <w:lang w:val="uk-UA"/>
        </w:rPr>
        <w:t>Максимальний запланований річний обсяг будівельно-монтажних робіт по об’єкту визначається залежно від загальної</w:t>
      </w:r>
      <w:r w:rsidR="0063754F" w:rsidRPr="00E41ED0">
        <w:rPr>
          <w:lang w:val="uk-UA"/>
        </w:rPr>
        <w:t xml:space="preserve"> (</w:t>
      </w:r>
      <w:r w:rsidRPr="00E41ED0">
        <w:rPr>
          <w:lang w:val="uk-UA"/>
        </w:rPr>
        <w:t>кошторисної</w:t>
      </w:r>
      <w:r w:rsidR="0063754F" w:rsidRPr="00E41ED0">
        <w:rPr>
          <w:lang w:val="uk-UA"/>
        </w:rPr>
        <w:t xml:space="preserve">) </w:t>
      </w:r>
      <w:r w:rsidRPr="00E41ED0">
        <w:rPr>
          <w:lang w:val="uk-UA"/>
        </w:rPr>
        <w:t>вартості об’єкта, заданого терміну початку будівництва та розрахункової запланованої інтенсивності освоєння фінансових ресурсів по об’єкту</w:t>
      </w:r>
      <w:r w:rsidR="0063754F" w:rsidRPr="00E41ED0">
        <w:rPr>
          <w:lang w:val="uk-UA"/>
        </w:rPr>
        <w:t>.</w:t>
      </w:r>
    </w:p>
    <w:p w:rsidR="0079527E" w:rsidRPr="00E41ED0" w:rsidRDefault="0079527E" w:rsidP="0063754F">
      <w:pPr>
        <w:ind w:firstLine="709"/>
        <w:rPr>
          <w:lang w:val="uk-UA"/>
        </w:rPr>
      </w:pPr>
    </w:p>
    <w:p w:rsidR="0079527E" w:rsidRPr="00E41ED0" w:rsidRDefault="0079527E" w:rsidP="0063754F">
      <w:pPr>
        <w:ind w:firstLine="709"/>
        <w:rPr>
          <w:lang w:val="uk-UA"/>
        </w:rPr>
      </w:pPr>
      <w:r w:rsidRPr="00E41ED0">
        <w:rPr>
          <w:lang w:val="uk-UA"/>
        </w:rPr>
        <w:t>Таблиця 6</w:t>
      </w:r>
      <w:r w:rsidR="0063754F" w:rsidRPr="00E41ED0">
        <w:rPr>
          <w:lang w:val="uk-UA"/>
        </w:rPr>
        <w:t>.3</w:t>
      </w:r>
    </w:p>
    <w:p w:rsidR="0079527E" w:rsidRPr="00E41ED0" w:rsidRDefault="0079527E" w:rsidP="0063754F">
      <w:pPr>
        <w:ind w:firstLine="709"/>
        <w:rPr>
          <w:lang w:val="uk-UA"/>
        </w:rPr>
      </w:pPr>
      <w:r w:rsidRPr="00E41ED0">
        <w:rPr>
          <w:lang w:val="uk-UA"/>
        </w:rPr>
        <w:t>Розрахунок потреби в енергоресурсах</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6"/>
        <w:gridCol w:w="1100"/>
        <w:gridCol w:w="1677"/>
        <w:gridCol w:w="1756"/>
        <w:gridCol w:w="1672"/>
        <w:gridCol w:w="1017"/>
        <w:gridCol w:w="802"/>
      </w:tblGrid>
      <w:tr w:rsidR="0079527E" w:rsidRPr="008F47C5" w:rsidTr="008F47C5">
        <w:trPr>
          <w:trHeight w:val="623"/>
          <w:jc w:val="center"/>
        </w:trPr>
        <w:tc>
          <w:tcPr>
            <w:tcW w:w="1384" w:type="dxa"/>
            <w:vMerge w:val="restart"/>
            <w:shd w:val="clear" w:color="auto" w:fill="auto"/>
          </w:tcPr>
          <w:p w:rsidR="0079527E" w:rsidRPr="008F47C5" w:rsidRDefault="0079527E" w:rsidP="00714BC2">
            <w:pPr>
              <w:pStyle w:val="aff1"/>
              <w:rPr>
                <w:lang w:val="uk-UA"/>
              </w:rPr>
            </w:pPr>
            <w:r w:rsidRPr="008F47C5">
              <w:rPr>
                <w:lang w:val="uk-UA"/>
              </w:rPr>
              <w:t>Назва</w:t>
            </w:r>
          </w:p>
          <w:p w:rsidR="0079527E" w:rsidRPr="008F47C5" w:rsidRDefault="0079527E" w:rsidP="00714BC2">
            <w:pPr>
              <w:pStyle w:val="aff1"/>
              <w:rPr>
                <w:lang w:val="uk-UA"/>
              </w:rPr>
            </w:pPr>
            <w:r w:rsidRPr="008F47C5">
              <w:rPr>
                <w:lang w:val="uk-UA"/>
              </w:rPr>
              <w:t>ресурсу</w:t>
            </w:r>
          </w:p>
        </w:tc>
        <w:tc>
          <w:tcPr>
            <w:tcW w:w="1121" w:type="dxa"/>
            <w:vMerge w:val="restart"/>
            <w:shd w:val="clear" w:color="auto" w:fill="auto"/>
          </w:tcPr>
          <w:p w:rsidR="0079527E" w:rsidRPr="008F47C5" w:rsidRDefault="0079527E" w:rsidP="00714BC2">
            <w:pPr>
              <w:pStyle w:val="aff1"/>
              <w:rPr>
                <w:lang w:val="uk-UA"/>
              </w:rPr>
            </w:pPr>
            <w:r w:rsidRPr="008F47C5">
              <w:rPr>
                <w:lang w:val="uk-UA"/>
              </w:rPr>
              <w:t>Одиниці вимірю</w:t>
            </w:r>
            <w:r w:rsidR="00D92229" w:rsidRPr="008F47C5">
              <w:rPr>
                <w:lang w:val="uk-UA"/>
              </w:rPr>
              <w:t>-</w:t>
            </w:r>
            <w:r w:rsidRPr="008F47C5">
              <w:rPr>
                <w:lang w:val="uk-UA"/>
              </w:rPr>
              <w:t>вання</w:t>
            </w:r>
          </w:p>
        </w:tc>
        <w:tc>
          <w:tcPr>
            <w:tcW w:w="1713" w:type="dxa"/>
            <w:vMerge w:val="restart"/>
            <w:shd w:val="clear" w:color="auto" w:fill="auto"/>
          </w:tcPr>
          <w:p w:rsidR="0079527E" w:rsidRPr="008F47C5" w:rsidRDefault="0079527E" w:rsidP="00714BC2">
            <w:pPr>
              <w:pStyle w:val="aff1"/>
              <w:rPr>
                <w:lang w:val="uk-UA"/>
              </w:rPr>
            </w:pPr>
            <w:r w:rsidRPr="008F47C5">
              <w:rPr>
                <w:lang w:val="uk-UA"/>
              </w:rPr>
              <w:t>Розрахунковий норматив на 1млн</w:t>
            </w:r>
            <w:r w:rsidR="0063754F" w:rsidRPr="008F47C5">
              <w:rPr>
                <w:lang w:val="uk-UA"/>
              </w:rPr>
              <w:t xml:space="preserve">. </w:t>
            </w:r>
            <w:r w:rsidRPr="008F47C5">
              <w:rPr>
                <w:lang w:val="uk-UA"/>
              </w:rPr>
              <w:t>грн</w:t>
            </w:r>
            <w:r w:rsidR="0063754F" w:rsidRPr="008F47C5">
              <w:rPr>
                <w:lang w:val="uk-UA"/>
              </w:rPr>
              <w:t xml:space="preserve">. </w:t>
            </w:r>
            <w:r w:rsidRPr="008F47C5">
              <w:rPr>
                <w:lang w:val="uk-UA"/>
              </w:rPr>
              <w:t>БМР</w:t>
            </w:r>
          </w:p>
        </w:tc>
        <w:tc>
          <w:tcPr>
            <w:tcW w:w="1794" w:type="dxa"/>
            <w:vMerge w:val="restart"/>
            <w:shd w:val="clear" w:color="auto" w:fill="auto"/>
          </w:tcPr>
          <w:p w:rsidR="0079527E" w:rsidRPr="008F47C5" w:rsidRDefault="0079527E" w:rsidP="00714BC2">
            <w:pPr>
              <w:pStyle w:val="aff1"/>
              <w:rPr>
                <w:lang w:val="uk-UA"/>
              </w:rPr>
            </w:pPr>
            <w:r w:rsidRPr="008F47C5">
              <w:rPr>
                <w:lang w:val="uk-UA"/>
              </w:rPr>
              <w:t>Територіальний коефіцієнт</w:t>
            </w:r>
          </w:p>
        </w:tc>
        <w:tc>
          <w:tcPr>
            <w:tcW w:w="1707" w:type="dxa"/>
            <w:vMerge w:val="restart"/>
            <w:shd w:val="clear" w:color="auto" w:fill="auto"/>
          </w:tcPr>
          <w:p w:rsidR="0079527E" w:rsidRPr="008F47C5" w:rsidRDefault="0079527E" w:rsidP="00714BC2">
            <w:pPr>
              <w:pStyle w:val="aff1"/>
              <w:rPr>
                <w:lang w:val="uk-UA"/>
              </w:rPr>
            </w:pPr>
            <w:r w:rsidRPr="008F47C5">
              <w:rPr>
                <w:lang w:val="uk-UA"/>
              </w:rPr>
              <w:t>Максимальний річний обсяг БМР</w:t>
            </w:r>
            <w:r w:rsidR="0063754F" w:rsidRPr="008F47C5">
              <w:rPr>
                <w:lang w:val="uk-UA"/>
              </w:rPr>
              <w:t xml:space="preserve">. </w:t>
            </w:r>
            <w:r w:rsidRPr="008F47C5">
              <w:rPr>
                <w:lang w:val="uk-UA"/>
              </w:rPr>
              <w:t>млн</w:t>
            </w:r>
            <w:r w:rsidR="0063754F" w:rsidRPr="008F47C5">
              <w:rPr>
                <w:lang w:val="uk-UA"/>
              </w:rPr>
              <w:t xml:space="preserve">. </w:t>
            </w:r>
            <w:r w:rsidRPr="008F47C5">
              <w:rPr>
                <w:lang w:val="uk-UA"/>
              </w:rPr>
              <w:t>грн</w:t>
            </w:r>
          </w:p>
        </w:tc>
        <w:tc>
          <w:tcPr>
            <w:tcW w:w="1852" w:type="dxa"/>
            <w:gridSpan w:val="2"/>
            <w:shd w:val="clear" w:color="auto" w:fill="auto"/>
          </w:tcPr>
          <w:p w:rsidR="0079527E" w:rsidRPr="008F47C5" w:rsidRDefault="0079527E" w:rsidP="00714BC2">
            <w:pPr>
              <w:pStyle w:val="aff1"/>
              <w:rPr>
                <w:lang w:val="uk-UA"/>
              </w:rPr>
            </w:pPr>
            <w:r w:rsidRPr="008F47C5">
              <w:rPr>
                <w:lang w:val="uk-UA"/>
              </w:rPr>
              <w:t>Потрібна кількість</w:t>
            </w:r>
          </w:p>
        </w:tc>
      </w:tr>
      <w:tr w:rsidR="0079527E" w:rsidRPr="008F47C5" w:rsidTr="008F47C5">
        <w:trPr>
          <w:trHeight w:val="622"/>
          <w:jc w:val="center"/>
        </w:trPr>
        <w:tc>
          <w:tcPr>
            <w:tcW w:w="1384" w:type="dxa"/>
            <w:vMerge/>
            <w:shd w:val="clear" w:color="auto" w:fill="auto"/>
          </w:tcPr>
          <w:p w:rsidR="0079527E" w:rsidRPr="008F47C5" w:rsidRDefault="0079527E" w:rsidP="00714BC2">
            <w:pPr>
              <w:pStyle w:val="aff1"/>
              <w:rPr>
                <w:lang w:val="uk-UA"/>
              </w:rPr>
            </w:pPr>
          </w:p>
        </w:tc>
        <w:tc>
          <w:tcPr>
            <w:tcW w:w="1121" w:type="dxa"/>
            <w:vMerge/>
            <w:shd w:val="clear" w:color="auto" w:fill="auto"/>
          </w:tcPr>
          <w:p w:rsidR="0079527E" w:rsidRPr="008F47C5" w:rsidRDefault="0079527E" w:rsidP="00714BC2">
            <w:pPr>
              <w:pStyle w:val="aff1"/>
              <w:rPr>
                <w:lang w:val="uk-UA"/>
              </w:rPr>
            </w:pPr>
          </w:p>
        </w:tc>
        <w:tc>
          <w:tcPr>
            <w:tcW w:w="1713" w:type="dxa"/>
            <w:vMerge/>
            <w:shd w:val="clear" w:color="auto" w:fill="auto"/>
          </w:tcPr>
          <w:p w:rsidR="0079527E" w:rsidRPr="008F47C5" w:rsidRDefault="0079527E" w:rsidP="00714BC2">
            <w:pPr>
              <w:pStyle w:val="aff1"/>
              <w:rPr>
                <w:lang w:val="uk-UA"/>
              </w:rPr>
            </w:pPr>
          </w:p>
        </w:tc>
        <w:tc>
          <w:tcPr>
            <w:tcW w:w="1794" w:type="dxa"/>
            <w:vMerge/>
            <w:shd w:val="clear" w:color="auto" w:fill="auto"/>
          </w:tcPr>
          <w:p w:rsidR="0079527E" w:rsidRPr="008F47C5" w:rsidRDefault="0079527E" w:rsidP="00714BC2">
            <w:pPr>
              <w:pStyle w:val="aff1"/>
              <w:rPr>
                <w:lang w:val="uk-UA"/>
              </w:rPr>
            </w:pPr>
          </w:p>
        </w:tc>
        <w:tc>
          <w:tcPr>
            <w:tcW w:w="1707" w:type="dxa"/>
            <w:vMerge/>
            <w:shd w:val="clear" w:color="auto" w:fill="auto"/>
          </w:tcPr>
          <w:p w:rsidR="0079527E" w:rsidRPr="008F47C5" w:rsidRDefault="0079527E" w:rsidP="00714BC2">
            <w:pPr>
              <w:pStyle w:val="aff1"/>
              <w:rPr>
                <w:lang w:val="uk-UA"/>
              </w:rPr>
            </w:pPr>
          </w:p>
        </w:tc>
        <w:tc>
          <w:tcPr>
            <w:tcW w:w="1036" w:type="dxa"/>
            <w:shd w:val="clear" w:color="auto" w:fill="auto"/>
          </w:tcPr>
          <w:p w:rsidR="0079527E" w:rsidRPr="008F47C5" w:rsidRDefault="0079527E" w:rsidP="00714BC2">
            <w:pPr>
              <w:pStyle w:val="aff1"/>
              <w:rPr>
                <w:lang w:val="uk-UA"/>
              </w:rPr>
            </w:pPr>
            <w:r w:rsidRPr="008F47C5">
              <w:rPr>
                <w:lang w:val="uk-UA"/>
              </w:rPr>
              <w:t>За розр</w:t>
            </w:r>
            <w:r w:rsidR="0063754F" w:rsidRPr="008F47C5">
              <w:rPr>
                <w:lang w:val="uk-UA"/>
              </w:rPr>
              <w:t xml:space="preserve">. </w:t>
            </w:r>
          </w:p>
        </w:tc>
        <w:tc>
          <w:tcPr>
            <w:tcW w:w="816" w:type="dxa"/>
            <w:shd w:val="clear" w:color="auto" w:fill="auto"/>
          </w:tcPr>
          <w:p w:rsidR="0079527E" w:rsidRPr="008F47C5" w:rsidRDefault="00D92229" w:rsidP="00714BC2">
            <w:pPr>
              <w:pStyle w:val="aff1"/>
              <w:rPr>
                <w:lang w:val="uk-UA"/>
              </w:rPr>
            </w:pPr>
            <w:r w:rsidRPr="008F47C5">
              <w:rPr>
                <w:lang w:val="uk-UA"/>
              </w:rPr>
              <w:t>П</w:t>
            </w:r>
            <w:r w:rsidR="0079527E" w:rsidRPr="008F47C5">
              <w:rPr>
                <w:lang w:val="uk-UA"/>
              </w:rPr>
              <w:t>рий</w:t>
            </w:r>
            <w:r w:rsidRPr="008F47C5">
              <w:rPr>
                <w:lang w:val="uk-UA"/>
              </w:rPr>
              <w:t>-</w:t>
            </w:r>
            <w:r w:rsidR="0079527E" w:rsidRPr="008F47C5">
              <w:rPr>
                <w:lang w:val="uk-UA"/>
              </w:rPr>
              <w:t>нята</w:t>
            </w:r>
          </w:p>
        </w:tc>
      </w:tr>
      <w:tr w:rsidR="0079527E" w:rsidRPr="008F47C5" w:rsidTr="008F47C5">
        <w:trPr>
          <w:trHeight w:val="1137"/>
          <w:jc w:val="center"/>
        </w:trPr>
        <w:tc>
          <w:tcPr>
            <w:tcW w:w="1384" w:type="dxa"/>
            <w:shd w:val="clear" w:color="auto" w:fill="auto"/>
          </w:tcPr>
          <w:p w:rsidR="0079527E" w:rsidRPr="008F47C5" w:rsidRDefault="0079527E" w:rsidP="00714BC2">
            <w:pPr>
              <w:pStyle w:val="aff1"/>
              <w:rPr>
                <w:lang w:val="uk-UA"/>
              </w:rPr>
            </w:pPr>
            <w:r w:rsidRPr="008F47C5">
              <w:rPr>
                <w:lang w:val="uk-UA"/>
              </w:rPr>
              <w:t>Електроенергія</w:t>
            </w:r>
          </w:p>
        </w:tc>
        <w:tc>
          <w:tcPr>
            <w:tcW w:w="1121" w:type="dxa"/>
            <w:shd w:val="clear" w:color="auto" w:fill="auto"/>
          </w:tcPr>
          <w:p w:rsidR="0079527E" w:rsidRPr="008F47C5" w:rsidRDefault="0079527E" w:rsidP="00714BC2">
            <w:pPr>
              <w:pStyle w:val="aff1"/>
              <w:rPr>
                <w:lang w:val="uk-UA"/>
              </w:rPr>
            </w:pPr>
          </w:p>
          <w:p w:rsidR="0079527E" w:rsidRPr="008F47C5" w:rsidRDefault="0079527E" w:rsidP="00714BC2">
            <w:pPr>
              <w:pStyle w:val="aff1"/>
              <w:rPr>
                <w:lang w:val="uk-UA"/>
              </w:rPr>
            </w:pPr>
            <w:r w:rsidRPr="008F47C5">
              <w:rPr>
                <w:lang w:val="uk-UA"/>
              </w:rPr>
              <w:t>кВ·А</w:t>
            </w:r>
          </w:p>
        </w:tc>
        <w:tc>
          <w:tcPr>
            <w:tcW w:w="1713" w:type="dxa"/>
            <w:shd w:val="clear" w:color="auto" w:fill="auto"/>
          </w:tcPr>
          <w:p w:rsidR="0079527E" w:rsidRPr="008F47C5" w:rsidRDefault="0079527E" w:rsidP="00714BC2">
            <w:pPr>
              <w:pStyle w:val="aff1"/>
              <w:rPr>
                <w:lang w:val="uk-UA"/>
              </w:rPr>
            </w:pPr>
          </w:p>
          <w:p w:rsidR="0079527E" w:rsidRPr="008F47C5" w:rsidRDefault="0079527E" w:rsidP="00714BC2">
            <w:pPr>
              <w:pStyle w:val="aff1"/>
              <w:rPr>
                <w:lang w:val="uk-UA"/>
              </w:rPr>
            </w:pPr>
            <w:r w:rsidRPr="008F47C5">
              <w:rPr>
                <w:lang w:val="uk-UA"/>
              </w:rPr>
              <w:t>225,0</w:t>
            </w:r>
          </w:p>
        </w:tc>
        <w:tc>
          <w:tcPr>
            <w:tcW w:w="1794" w:type="dxa"/>
            <w:shd w:val="clear" w:color="auto" w:fill="auto"/>
          </w:tcPr>
          <w:p w:rsidR="0079527E" w:rsidRPr="008F47C5" w:rsidRDefault="0079527E" w:rsidP="00714BC2">
            <w:pPr>
              <w:pStyle w:val="aff1"/>
              <w:rPr>
                <w:lang w:val="uk-UA"/>
              </w:rPr>
            </w:pPr>
          </w:p>
          <w:p w:rsidR="0079527E" w:rsidRPr="008F47C5" w:rsidRDefault="0079527E" w:rsidP="00714BC2">
            <w:pPr>
              <w:pStyle w:val="aff1"/>
              <w:rPr>
                <w:lang w:val="uk-UA"/>
              </w:rPr>
            </w:pPr>
            <w:r w:rsidRPr="008F47C5">
              <w:rPr>
                <w:lang w:val="uk-UA"/>
              </w:rPr>
              <w:t>1,02</w:t>
            </w:r>
          </w:p>
        </w:tc>
        <w:tc>
          <w:tcPr>
            <w:tcW w:w="1707" w:type="dxa"/>
            <w:shd w:val="clear" w:color="auto" w:fill="auto"/>
          </w:tcPr>
          <w:p w:rsidR="0079527E" w:rsidRPr="008F47C5" w:rsidRDefault="0079527E" w:rsidP="00714BC2">
            <w:pPr>
              <w:pStyle w:val="aff1"/>
              <w:rPr>
                <w:lang w:val="uk-UA"/>
              </w:rPr>
            </w:pPr>
          </w:p>
          <w:p w:rsidR="0079527E" w:rsidRPr="008F47C5" w:rsidRDefault="0079527E" w:rsidP="00714BC2">
            <w:pPr>
              <w:pStyle w:val="aff1"/>
              <w:rPr>
                <w:lang w:val="uk-UA"/>
              </w:rPr>
            </w:pPr>
            <w:r w:rsidRPr="008F47C5">
              <w:rPr>
                <w:lang w:val="uk-UA"/>
              </w:rPr>
              <w:t>0,891</w:t>
            </w:r>
          </w:p>
        </w:tc>
        <w:tc>
          <w:tcPr>
            <w:tcW w:w="1036" w:type="dxa"/>
            <w:shd w:val="clear" w:color="auto" w:fill="auto"/>
          </w:tcPr>
          <w:p w:rsidR="0079527E" w:rsidRPr="008F47C5" w:rsidRDefault="0079527E" w:rsidP="00714BC2">
            <w:pPr>
              <w:pStyle w:val="aff1"/>
              <w:rPr>
                <w:lang w:val="uk-UA"/>
              </w:rPr>
            </w:pPr>
          </w:p>
          <w:p w:rsidR="0079527E" w:rsidRPr="008F47C5" w:rsidRDefault="0079527E" w:rsidP="00714BC2">
            <w:pPr>
              <w:pStyle w:val="aff1"/>
              <w:rPr>
                <w:lang w:val="uk-UA"/>
              </w:rPr>
            </w:pPr>
            <w:r w:rsidRPr="008F47C5">
              <w:rPr>
                <w:lang w:val="uk-UA"/>
              </w:rPr>
              <w:t>270,5</w:t>
            </w:r>
          </w:p>
        </w:tc>
        <w:tc>
          <w:tcPr>
            <w:tcW w:w="816" w:type="dxa"/>
            <w:shd w:val="clear" w:color="auto" w:fill="auto"/>
          </w:tcPr>
          <w:p w:rsidR="0079527E" w:rsidRPr="008F47C5" w:rsidRDefault="0079527E" w:rsidP="00714BC2">
            <w:pPr>
              <w:pStyle w:val="aff1"/>
              <w:rPr>
                <w:lang w:val="uk-UA"/>
              </w:rPr>
            </w:pPr>
          </w:p>
          <w:p w:rsidR="0079527E" w:rsidRPr="008F47C5" w:rsidRDefault="0079527E" w:rsidP="00714BC2">
            <w:pPr>
              <w:pStyle w:val="aff1"/>
              <w:rPr>
                <w:lang w:val="uk-UA"/>
              </w:rPr>
            </w:pPr>
            <w:r w:rsidRPr="008F47C5">
              <w:rPr>
                <w:lang w:val="uk-UA"/>
              </w:rPr>
              <w:t>271</w:t>
            </w:r>
          </w:p>
        </w:tc>
      </w:tr>
      <w:tr w:rsidR="0079527E" w:rsidRPr="008F47C5" w:rsidTr="008F47C5">
        <w:trPr>
          <w:jc w:val="center"/>
        </w:trPr>
        <w:tc>
          <w:tcPr>
            <w:tcW w:w="1384" w:type="dxa"/>
            <w:shd w:val="clear" w:color="auto" w:fill="auto"/>
          </w:tcPr>
          <w:p w:rsidR="0079527E" w:rsidRPr="008F47C5" w:rsidRDefault="0079527E" w:rsidP="00714BC2">
            <w:pPr>
              <w:pStyle w:val="aff1"/>
              <w:rPr>
                <w:lang w:val="uk-UA"/>
              </w:rPr>
            </w:pPr>
            <w:r w:rsidRPr="008F47C5">
              <w:rPr>
                <w:lang w:val="uk-UA"/>
              </w:rPr>
              <w:t>Паливо</w:t>
            </w:r>
          </w:p>
        </w:tc>
        <w:tc>
          <w:tcPr>
            <w:tcW w:w="1121" w:type="dxa"/>
            <w:shd w:val="clear" w:color="auto" w:fill="auto"/>
          </w:tcPr>
          <w:p w:rsidR="0079527E" w:rsidRPr="008F47C5" w:rsidRDefault="0079527E" w:rsidP="00714BC2">
            <w:pPr>
              <w:pStyle w:val="aff1"/>
              <w:rPr>
                <w:lang w:val="uk-UA"/>
              </w:rPr>
            </w:pPr>
            <w:r w:rsidRPr="008F47C5">
              <w:rPr>
                <w:lang w:val="uk-UA"/>
              </w:rPr>
              <w:t>т</w:t>
            </w:r>
          </w:p>
        </w:tc>
        <w:tc>
          <w:tcPr>
            <w:tcW w:w="1713" w:type="dxa"/>
            <w:shd w:val="clear" w:color="auto" w:fill="auto"/>
          </w:tcPr>
          <w:p w:rsidR="0079527E" w:rsidRPr="008F47C5" w:rsidRDefault="0079527E" w:rsidP="00714BC2">
            <w:pPr>
              <w:pStyle w:val="aff1"/>
              <w:rPr>
                <w:lang w:val="uk-UA"/>
              </w:rPr>
            </w:pPr>
            <w:r w:rsidRPr="008F47C5">
              <w:rPr>
                <w:lang w:val="uk-UA"/>
              </w:rPr>
              <w:t>109,0</w:t>
            </w:r>
          </w:p>
        </w:tc>
        <w:tc>
          <w:tcPr>
            <w:tcW w:w="1794" w:type="dxa"/>
            <w:shd w:val="clear" w:color="auto" w:fill="auto"/>
          </w:tcPr>
          <w:p w:rsidR="0079527E" w:rsidRPr="008F47C5" w:rsidRDefault="0079527E" w:rsidP="00714BC2">
            <w:pPr>
              <w:pStyle w:val="aff1"/>
              <w:rPr>
                <w:lang w:val="uk-UA"/>
              </w:rPr>
            </w:pPr>
            <w:r w:rsidRPr="008F47C5">
              <w:rPr>
                <w:lang w:val="uk-UA"/>
              </w:rPr>
              <w:t>1,02</w:t>
            </w:r>
          </w:p>
        </w:tc>
        <w:tc>
          <w:tcPr>
            <w:tcW w:w="1707" w:type="dxa"/>
            <w:shd w:val="clear" w:color="auto" w:fill="auto"/>
          </w:tcPr>
          <w:p w:rsidR="0079527E" w:rsidRPr="008F47C5" w:rsidRDefault="0079527E" w:rsidP="00714BC2">
            <w:pPr>
              <w:pStyle w:val="aff1"/>
              <w:rPr>
                <w:lang w:val="uk-UA"/>
              </w:rPr>
            </w:pPr>
            <w:r w:rsidRPr="008F47C5">
              <w:rPr>
                <w:lang w:val="uk-UA"/>
              </w:rPr>
              <w:t>0,891</w:t>
            </w:r>
          </w:p>
        </w:tc>
        <w:tc>
          <w:tcPr>
            <w:tcW w:w="1036" w:type="dxa"/>
            <w:shd w:val="clear" w:color="auto" w:fill="auto"/>
          </w:tcPr>
          <w:p w:rsidR="0079527E" w:rsidRPr="008F47C5" w:rsidRDefault="0079527E" w:rsidP="00714BC2">
            <w:pPr>
              <w:pStyle w:val="aff1"/>
              <w:rPr>
                <w:lang w:val="uk-UA"/>
              </w:rPr>
            </w:pPr>
            <w:r w:rsidRPr="008F47C5">
              <w:rPr>
                <w:lang w:val="uk-UA"/>
              </w:rPr>
              <w:t>130,7</w:t>
            </w:r>
          </w:p>
        </w:tc>
        <w:tc>
          <w:tcPr>
            <w:tcW w:w="816" w:type="dxa"/>
            <w:shd w:val="clear" w:color="auto" w:fill="auto"/>
          </w:tcPr>
          <w:p w:rsidR="0079527E" w:rsidRPr="008F47C5" w:rsidRDefault="0079527E" w:rsidP="00714BC2">
            <w:pPr>
              <w:pStyle w:val="aff1"/>
              <w:rPr>
                <w:lang w:val="uk-UA"/>
              </w:rPr>
            </w:pPr>
            <w:r w:rsidRPr="008F47C5">
              <w:rPr>
                <w:lang w:val="uk-UA"/>
              </w:rPr>
              <w:t>131</w:t>
            </w:r>
          </w:p>
        </w:tc>
      </w:tr>
      <w:tr w:rsidR="0079527E" w:rsidRPr="008F47C5" w:rsidTr="008F47C5">
        <w:trPr>
          <w:jc w:val="center"/>
        </w:trPr>
        <w:tc>
          <w:tcPr>
            <w:tcW w:w="1384" w:type="dxa"/>
            <w:shd w:val="clear" w:color="auto" w:fill="auto"/>
          </w:tcPr>
          <w:p w:rsidR="0079527E" w:rsidRPr="008F47C5" w:rsidRDefault="0079527E" w:rsidP="00714BC2">
            <w:pPr>
              <w:pStyle w:val="aff1"/>
              <w:rPr>
                <w:lang w:val="uk-UA"/>
              </w:rPr>
            </w:pPr>
            <w:r w:rsidRPr="008F47C5">
              <w:rPr>
                <w:lang w:val="uk-UA"/>
              </w:rPr>
              <w:t>Стиснуся повітря</w:t>
            </w:r>
          </w:p>
        </w:tc>
        <w:tc>
          <w:tcPr>
            <w:tcW w:w="1121" w:type="dxa"/>
            <w:shd w:val="clear" w:color="auto" w:fill="auto"/>
          </w:tcPr>
          <w:p w:rsidR="0079527E" w:rsidRPr="008F47C5" w:rsidRDefault="0079527E" w:rsidP="00714BC2">
            <w:pPr>
              <w:pStyle w:val="aff1"/>
              <w:rPr>
                <w:lang w:val="uk-UA"/>
              </w:rPr>
            </w:pPr>
          </w:p>
          <w:p w:rsidR="0079527E" w:rsidRPr="008F47C5" w:rsidRDefault="0079527E" w:rsidP="00714BC2">
            <w:pPr>
              <w:pStyle w:val="aff1"/>
              <w:rPr>
                <w:lang w:val="uk-UA"/>
              </w:rPr>
            </w:pPr>
            <w:r w:rsidRPr="008F47C5">
              <w:rPr>
                <w:lang w:val="uk-UA"/>
              </w:rPr>
              <w:t>шт</w:t>
            </w:r>
            <w:r w:rsidR="0063754F" w:rsidRPr="008F47C5">
              <w:rPr>
                <w:lang w:val="uk-UA"/>
              </w:rPr>
              <w:t xml:space="preserve">. </w:t>
            </w:r>
          </w:p>
        </w:tc>
        <w:tc>
          <w:tcPr>
            <w:tcW w:w="1713" w:type="dxa"/>
            <w:shd w:val="clear" w:color="auto" w:fill="auto"/>
          </w:tcPr>
          <w:p w:rsidR="0079527E" w:rsidRPr="008F47C5" w:rsidRDefault="0079527E" w:rsidP="00714BC2">
            <w:pPr>
              <w:pStyle w:val="aff1"/>
              <w:rPr>
                <w:lang w:val="uk-UA"/>
              </w:rPr>
            </w:pPr>
          </w:p>
          <w:p w:rsidR="0079527E" w:rsidRPr="008F47C5" w:rsidRDefault="0079527E" w:rsidP="00714BC2">
            <w:pPr>
              <w:pStyle w:val="aff1"/>
              <w:rPr>
                <w:lang w:val="uk-UA"/>
              </w:rPr>
            </w:pPr>
            <w:r w:rsidRPr="008F47C5">
              <w:rPr>
                <w:lang w:val="uk-UA"/>
              </w:rPr>
              <w:t>1,9</w:t>
            </w:r>
          </w:p>
        </w:tc>
        <w:tc>
          <w:tcPr>
            <w:tcW w:w="1794" w:type="dxa"/>
            <w:shd w:val="clear" w:color="auto" w:fill="auto"/>
          </w:tcPr>
          <w:p w:rsidR="0079527E" w:rsidRPr="008F47C5" w:rsidRDefault="0079527E" w:rsidP="00714BC2">
            <w:pPr>
              <w:pStyle w:val="aff1"/>
              <w:rPr>
                <w:lang w:val="uk-UA"/>
              </w:rPr>
            </w:pPr>
          </w:p>
          <w:p w:rsidR="0079527E" w:rsidRPr="008F47C5" w:rsidRDefault="0079527E" w:rsidP="00714BC2">
            <w:pPr>
              <w:pStyle w:val="aff1"/>
              <w:rPr>
                <w:lang w:val="uk-UA"/>
              </w:rPr>
            </w:pPr>
            <w:r w:rsidRPr="008F47C5">
              <w:rPr>
                <w:lang w:val="uk-UA"/>
              </w:rPr>
              <w:t>0,98</w:t>
            </w:r>
          </w:p>
        </w:tc>
        <w:tc>
          <w:tcPr>
            <w:tcW w:w="1707" w:type="dxa"/>
            <w:shd w:val="clear" w:color="auto" w:fill="auto"/>
          </w:tcPr>
          <w:p w:rsidR="0079527E" w:rsidRPr="008F47C5" w:rsidRDefault="0079527E" w:rsidP="00714BC2">
            <w:pPr>
              <w:pStyle w:val="aff1"/>
              <w:rPr>
                <w:lang w:val="uk-UA"/>
              </w:rPr>
            </w:pPr>
          </w:p>
          <w:p w:rsidR="0079527E" w:rsidRPr="008F47C5" w:rsidRDefault="0079527E" w:rsidP="00714BC2">
            <w:pPr>
              <w:pStyle w:val="aff1"/>
              <w:rPr>
                <w:lang w:val="uk-UA"/>
              </w:rPr>
            </w:pPr>
            <w:r w:rsidRPr="008F47C5">
              <w:rPr>
                <w:lang w:val="uk-UA"/>
              </w:rPr>
              <w:t>0,891</w:t>
            </w:r>
          </w:p>
        </w:tc>
        <w:tc>
          <w:tcPr>
            <w:tcW w:w="1036" w:type="dxa"/>
            <w:shd w:val="clear" w:color="auto" w:fill="auto"/>
          </w:tcPr>
          <w:p w:rsidR="0079527E" w:rsidRPr="008F47C5" w:rsidRDefault="0079527E" w:rsidP="00714BC2">
            <w:pPr>
              <w:pStyle w:val="aff1"/>
              <w:rPr>
                <w:lang w:val="uk-UA"/>
              </w:rPr>
            </w:pPr>
          </w:p>
          <w:p w:rsidR="0079527E" w:rsidRPr="008F47C5" w:rsidRDefault="0079527E" w:rsidP="00714BC2">
            <w:pPr>
              <w:pStyle w:val="aff1"/>
              <w:rPr>
                <w:lang w:val="uk-UA"/>
              </w:rPr>
            </w:pPr>
            <w:r w:rsidRPr="008F47C5">
              <w:rPr>
                <w:lang w:val="uk-UA"/>
              </w:rPr>
              <w:t>2,4</w:t>
            </w:r>
          </w:p>
        </w:tc>
        <w:tc>
          <w:tcPr>
            <w:tcW w:w="816" w:type="dxa"/>
            <w:shd w:val="clear" w:color="auto" w:fill="auto"/>
          </w:tcPr>
          <w:p w:rsidR="0079527E" w:rsidRPr="008F47C5" w:rsidRDefault="0079527E" w:rsidP="00714BC2">
            <w:pPr>
              <w:pStyle w:val="aff1"/>
              <w:rPr>
                <w:lang w:val="uk-UA"/>
              </w:rPr>
            </w:pPr>
          </w:p>
          <w:p w:rsidR="0079527E" w:rsidRPr="008F47C5" w:rsidRDefault="0079527E" w:rsidP="00714BC2">
            <w:pPr>
              <w:pStyle w:val="aff1"/>
              <w:rPr>
                <w:lang w:val="uk-UA"/>
              </w:rPr>
            </w:pPr>
            <w:r w:rsidRPr="008F47C5">
              <w:rPr>
                <w:lang w:val="uk-UA"/>
              </w:rPr>
              <w:t>3</w:t>
            </w:r>
          </w:p>
        </w:tc>
      </w:tr>
      <w:tr w:rsidR="0079527E" w:rsidRPr="008F47C5" w:rsidTr="008F47C5">
        <w:trPr>
          <w:jc w:val="center"/>
        </w:trPr>
        <w:tc>
          <w:tcPr>
            <w:tcW w:w="1384" w:type="dxa"/>
            <w:shd w:val="clear" w:color="auto" w:fill="auto"/>
          </w:tcPr>
          <w:p w:rsidR="0079527E" w:rsidRPr="008F47C5" w:rsidRDefault="0079527E" w:rsidP="00714BC2">
            <w:pPr>
              <w:pStyle w:val="aff1"/>
              <w:rPr>
                <w:lang w:val="uk-UA"/>
              </w:rPr>
            </w:pPr>
            <w:r w:rsidRPr="008F47C5">
              <w:rPr>
                <w:lang w:val="uk-UA"/>
              </w:rPr>
              <w:t>кисень</w:t>
            </w:r>
          </w:p>
        </w:tc>
        <w:tc>
          <w:tcPr>
            <w:tcW w:w="1121" w:type="dxa"/>
            <w:shd w:val="clear" w:color="auto" w:fill="auto"/>
          </w:tcPr>
          <w:p w:rsidR="0079527E" w:rsidRPr="008F47C5" w:rsidRDefault="0079527E" w:rsidP="00714BC2">
            <w:pPr>
              <w:pStyle w:val="aff1"/>
              <w:rPr>
                <w:vertAlign w:val="superscript"/>
                <w:lang w:val="uk-UA"/>
              </w:rPr>
            </w:pPr>
            <w:r w:rsidRPr="008F47C5">
              <w:rPr>
                <w:lang w:val="uk-UA"/>
              </w:rPr>
              <w:t>м</w:t>
            </w:r>
            <w:r w:rsidRPr="008F47C5">
              <w:rPr>
                <w:vertAlign w:val="superscript"/>
                <w:lang w:val="uk-UA"/>
              </w:rPr>
              <w:t>3</w:t>
            </w:r>
          </w:p>
        </w:tc>
        <w:tc>
          <w:tcPr>
            <w:tcW w:w="1713" w:type="dxa"/>
            <w:shd w:val="clear" w:color="auto" w:fill="auto"/>
          </w:tcPr>
          <w:p w:rsidR="0079527E" w:rsidRPr="008F47C5" w:rsidRDefault="0079527E" w:rsidP="00714BC2">
            <w:pPr>
              <w:pStyle w:val="aff1"/>
              <w:rPr>
                <w:lang w:val="uk-UA"/>
              </w:rPr>
            </w:pPr>
            <w:r w:rsidRPr="008F47C5">
              <w:rPr>
                <w:lang w:val="uk-UA"/>
              </w:rPr>
              <w:t>4300,0</w:t>
            </w:r>
          </w:p>
        </w:tc>
        <w:tc>
          <w:tcPr>
            <w:tcW w:w="1794" w:type="dxa"/>
            <w:shd w:val="clear" w:color="auto" w:fill="auto"/>
          </w:tcPr>
          <w:p w:rsidR="0079527E" w:rsidRPr="008F47C5" w:rsidRDefault="0079527E" w:rsidP="00714BC2">
            <w:pPr>
              <w:pStyle w:val="aff1"/>
              <w:rPr>
                <w:lang w:val="uk-UA"/>
              </w:rPr>
            </w:pPr>
            <w:r w:rsidRPr="008F47C5">
              <w:rPr>
                <w:lang w:val="uk-UA"/>
              </w:rPr>
              <w:t>0,98</w:t>
            </w:r>
          </w:p>
        </w:tc>
        <w:tc>
          <w:tcPr>
            <w:tcW w:w="1707" w:type="dxa"/>
            <w:shd w:val="clear" w:color="auto" w:fill="auto"/>
          </w:tcPr>
          <w:p w:rsidR="0079527E" w:rsidRPr="008F47C5" w:rsidRDefault="0079527E" w:rsidP="00714BC2">
            <w:pPr>
              <w:pStyle w:val="aff1"/>
              <w:rPr>
                <w:lang w:val="uk-UA"/>
              </w:rPr>
            </w:pPr>
            <w:r w:rsidRPr="008F47C5">
              <w:rPr>
                <w:lang w:val="uk-UA"/>
              </w:rPr>
              <w:t>0,891</w:t>
            </w:r>
          </w:p>
        </w:tc>
        <w:tc>
          <w:tcPr>
            <w:tcW w:w="1036" w:type="dxa"/>
            <w:shd w:val="clear" w:color="auto" w:fill="auto"/>
          </w:tcPr>
          <w:p w:rsidR="0079527E" w:rsidRPr="008F47C5" w:rsidRDefault="0079527E" w:rsidP="00714BC2">
            <w:pPr>
              <w:pStyle w:val="aff1"/>
              <w:rPr>
                <w:lang w:val="uk-UA"/>
              </w:rPr>
            </w:pPr>
            <w:r w:rsidRPr="008F47C5">
              <w:rPr>
                <w:lang w:val="uk-UA"/>
              </w:rPr>
              <w:t>3280,5</w:t>
            </w:r>
          </w:p>
        </w:tc>
        <w:tc>
          <w:tcPr>
            <w:tcW w:w="816" w:type="dxa"/>
            <w:shd w:val="clear" w:color="auto" w:fill="auto"/>
          </w:tcPr>
          <w:p w:rsidR="0079527E" w:rsidRPr="008F47C5" w:rsidRDefault="0079527E" w:rsidP="00714BC2">
            <w:pPr>
              <w:pStyle w:val="aff1"/>
              <w:rPr>
                <w:lang w:val="uk-UA"/>
              </w:rPr>
            </w:pPr>
            <w:r w:rsidRPr="008F47C5">
              <w:rPr>
                <w:lang w:val="uk-UA"/>
              </w:rPr>
              <w:t>3281</w:t>
            </w:r>
          </w:p>
        </w:tc>
      </w:tr>
      <w:tr w:rsidR="0079527E" w:rsidRPr="008F47C5" w:rsidTr="008F47C5">
        <w:trPr>
          <w:jc w:val="center"/>
        </w:trPr>
        <w:tc>
          <w:tcPr>
            <w:tcW w:w="1384" w:type="dxa"/>
            <w:shd w:val="clear" w:color="auto" w:fill="auto"/>
          </w:tcPr>
          <w:p w:rsidR="0079527E" w:rsidRPr="008F47C5" w:rsidRDefault="0079527E" w:rsidP="00714BC2">
            <w:pPr>
              <w:pStyle w:val="aff1"/>
              <w:rPr>
                <w:lang w:val="uk-UA"/>
              </w:rPr>
            </w:pPr>
            <w:r w:rsidRPr="008F47C5">
              <w:rPr>
                <w:lang w:val="uk-UA"/>
              </w:rPr>
              <w:t>вода</w:t>
            </w:r>
          </w:p>
        </w:tc>
        <w:tc>
          <w:tcPr>
            <w:tcW w:w="1121" w:type="dxa"/>
            <w:shd w:val="clear" w:color="auto" w:fill="auto"/>
          </w:tcPr>
          <w:p w:rsidR="0079527E" w:rsidRPr="008F47C5" w:rsidRDefault="0079527E" w:rsidP="00714BC2">
            <w:pPr>
              <w:pStyle w:val="aff1"/>
              <w:rPr>
                <w:lang w:val="uk-UA"/>
              </w:rPr>
            </w:pPr>
            <w:r w:rsidRPr="008F47C5">
              <w:rPr>
                <w:lang w:val="uk-UA"/>
              </w:rPr>
              <w:t>л/с</w:t>
            </w:r>
          </w:p>
        </w:tc>
        <w:tc>
          <w:tcPr>
            <w:tcW w:w="1713" w:type="dxa"/>
            <w:shd w:val="clear" w:color="auto" w:fill="auto"/>
          </w:tcPr>
          <w:p w:rsidR="0079527E" w:rsidRPr="008F47C5" w:rsidRDefault="0079527E" w:rsidP="00714BC2">
            <w:pPr>
              <w:pStyle w:val="aff1"/>
              <w:rPr>
                <w:lang w:val="uk-UA"/>
              </w:rPr>
            </w:pPr>
            <w:r w:rsidRPr="008F47C5">
              <w:rPr>
                <w:lang w:val="uk-UA"/>
              </w:rPr>
              <w:t>2,1</w:t>
            </w:r>
          </w:p>
        </w:tc>
        <w:tc>
          <w:tcPr>
            <w:tcW w:w="1794" w:type="dxa"/>
            <w:shd w:val="clear" w:color="auto" w:fill="auto"/>
          </w:tcPr>
          <w:p w:rsidR="0079527E" w:rsidRPr="008F47C5" w:rsidRDefault="0079527E" w:rsidP="00714BC2">
            <w:pPr>
              <w:pStyle w:val="aff1"/>
              <w:rPr>
                <w:lang w:val="uk-UA"/>
              </w:rPr>
            </w:pPr>
            <w:r w:rsidRPr="008F47C5">
              <w:rPr>
                <w:lang w:val="uk-UA"/>
              </w:rPr>
              <w:t>0,98</w:t>
            </w:r>
          </w:p>
        </w:tc>
        <w:tc>
          <w:tcPr>
            <w:tcW w:w="1707" w:type="dxa"/>
            <w:shd w:val="clear" w:color="auto" w:fill="auto"/>
          </w:tcPr>
          <w:p w:rsidR="0079527E" w:rsidRPr="008F47C5" w:rsidRDefault="0079527E" w:rsidP="00714BC2">
            <w:pPr>
              <w:pStyle w:val="aff1"/>
              <w:rPr>
                <w:lang w:val="uk-UA"/>
              </w:rPr>
            </w:pPr>
            <w:r w:rsidRPr="008F47C5">
              <w:rPr>
                <w:lang w:val="uk-UA"/>
              </w:rPr>
              <w:t>0,891</w:t>
            </w:r>
          </w:p>
        </w:tc>
        <w:tc>
          <w:tcPr>
            <w:tcW w:w="1036" w:type="dxa"/>
            <w:shd w:val="clear" w:color="auto" w:fill="auto"/>
          </w:tcPr>
          <w:p w:rsidR="0079527E" w:rsidRPr="008F47C5" w:rsidRDefault="0079527E" w:rsidP="00714BC2">
            <w:pPr>
              <w:pStyle w:val="aff1"/>
              <w:rPr>
                <w:lang w:val="uk-UA"/>
              </w:rPr>
            </w:pPr>
            <w:r w:rsidRPr="008F47C5">
              <w:rPr>
                <w:lang w:val="uk-UA"/>
              </w:rPr>
              <w:t>8,45</w:t>
            </w:r>
          </w:p>
        </w:tc>
        <w:tc>
          <w:tcPr>
            <w:tcW w:w="816" w:type="dxa"/>
            <w:shd w:val="clear" w:color="auto" w:fill="auto"/>
          </w:tcPr>
          <w:p w:rsidR="0079527E" w:rsidRPr="008F47C5" w:rsidRDefault="0079527E" w:rsidP="00714BC2">
            <w:pPr>
              <w:pStyle w:val="aff1"/>
              <w:rPr>
                <w:lang w:val="uk-UA"/>
              </w:rPr>
            </w:pPr>
            <w:r w:rsidRPr="008F47C5">
              <w:rPr>
                <w:lang w:val="uk-UA"/>
              </w:rPr>
              <w:t>10</w:t>
            </w:r>
          </w:p>
        </w:tc>
      </w:tr>
    </w:tbl>
    <w:p w:rsidR="0079527E" w:rsidRPr="00E41ED0" w:rsidRDefault="0079527E" w:rsidP="0063754F">
      <w:pPr>
        <w:ind w:firstLine="709"/>
        <w:rPr>
          <w:lang w:val="uk-UA"/>
        </w:rPr>
      </w:pPr>
    </w:p>
    <w:p w:rsidR="0063754F" w:rsidRPr="00E41ED0" w:rsidRDefault="0079527E" w:rsidP="0063754F">
      <w:pPr>
        <w:ind w:firstLine="709"/>
        <w:rPr>
          <w:lang w:val="uk-UA"/>
        </w:rPr>
      </w:pPr>
      <w:r w:rsidRPr="00E41ED0">
        <w:rPr>
          <w:lang w:val="uk-UA"/>
        </w:rPr>
        <w:t>Оскільки розрахункова потреба у воді набагато менша від нормативної на пожежогасіння, що дорівнює 10 л/с при площі будівельного майданчика до 10 га, то приймаємо її виходячи з потреби в пожежогасінні</w:t>
      </w:r>
      <w:r w:rsidR="0063754F" w:rsidRPr="00E41ED0">
        <w:rPr>
          <w:lang w:val="uk-UA"/>
        </w:rPr>
        <w:t>.</w:t>
      </w:r>
    </w:p>
    <w:p w:rsidR="0063754F" w:rsidRPr="00E41ED0" w:rsidRDefault="00D92229" w:rsidP="00D92229">
      <w:pPr>
        <w:pStyle w:val="2"/>
        <w:rPr>
          <w:lang w:val="uk-UA"/>
        </w:rPr>
      </w:pPr>
      <w:r>
        <w:rPr>
          <w:lang w:val="uk-UA"/>
        </w:rPr>
        <w:br w:type="page"/>
      </w:r>
      <w:bookmarkStart w:id="46" w:name="_Toc266439913"/>
      <w:r w:rsidR="007D64A1" w:rsidRPr="00E41ED0">
        <w:rPr>
          <w:lang w:val="uk-UA"/>
        </w:rPr>
        <w:t>7</w:t>
      </w:r>
      <w:r w:rsidR="00714BC2" w:rsidRPr="00E41ED0">
        <w:rPr>
          <w:lang w:val="uk-UA"/>
        </w:rPr>
        <w:t>.</w:t>
      </w:r>
      <w:r w:rsidR="007D64A1" w:rsidRPr="00E41ED0">
        <w:rPr>
          <w:lang w:val="uk-UA"/>
        </w:rPr>
        <w:t xml:space="preserve"> </w:t>
      </w:r>
      <w:r>
        <w:rPr>
          <w:lang w:val="uk-UA"/>
        </w:rPr>
        <w:t>П</w:t>
      </w:r>
      <w:r w:rsidRPr="00E41ED0">
        <w:rPr>
          <w:lang w:val="uk-UA"/>
        </w:rPr>
        <w:t>роектування земляного насипу під’їзної колії</w:t>
      </w:r>
      <w:bookmarkEnd w:id="46"/>
    </w:p>
    <w:p w:rsidR="00D92229" w:rsidRDefault="00D92229" w:rsidP="0063754F">
      <w:pPr>
        <w:ind w:firstLine="709"/>
        <w:rPr>
          <w:lang w:val="uk-UA" w:eastAsia="uk-UA"/>
        </w:rPr>
      </w:pPr>
    </w:p>
    <w:p w:rsidR="0063754F" w:rsidRPr="00E41ED0" w:rsidRDefault="002B3268" w:rsidP="0063754F">
      <w:pPr>
        <w:ind w:firstLine="709"/>
        <w:rPr>
          <w:lang w:val="uk-UA" w:eastAsia="uk-UA"/>
        </w:rPr>
      </w:pPr>
      <w:r w:rsidRPr="00E41ED0">
        <w:rPr>
          <w:lang w:val="uk-UA" w:eastAsia="uk-UA"/>
        </w:rPr>
        <w:t>Земляне полотно являє собою складний комплекс ґрунтових об'єктів, що функціонують в умовах несприятливого природно</w:t>
      </w:r>
      <w:r w:rsidR="00D92229">
        <w:rPr>
          <w:lang w:val="uk-UA" w:eastAsia="uk-UA"/>
        </w:rPr>
        <w:t>-кліматичн</w:t>
      </w:r>
      <w:r w:rsidRPr="00E41ED0">
        <w:rPr>
          <w:lang w:val="uk-UA" w:eastAsia="uk-UA"/>
        </w:rPr>
        <w:t>ого середовища та динамічних поїзних навантажень, які змінюють стан ґрунтової маси і тим самим впливають на рівень надійності земляного полотна</w:t>
      </w:r>
      <w:r w:rsidR="0063754F" w:rsidRPr="00E41ED0">
        <w:rPr>
          <w:lang w:val="uk-UA" w:eastAsia="uk-UA"/>
        </w:rPr>
        <w:t>.</w:t>
      </w:r>
    </w:p>
    <w:p w:rsidR="0063754F" w:rsidRPr="00E41ED0" w:rsidRDefault="002B3268" w:rsidP="0063754F">
      <w:pPr>
        <w:ind w:firstLine="709"/>
        <w:rPr>
          <w:lang w:val="uk-UA" w:eastAsia="uk-UA"/>
        </w:rPr>
      </w:pPr>
      <w:r w:rsidRPr="00E41ED0">
        <w:rPr>
          <w:lang w:val="uk-UA" w:eastAsia="uk-UA"/>
        </w:rPr>
        <w:t>Основні вимоги до конструкції земляного полотна, порядок його утримання й експлуатації регламентуються нормативними документами та наказами Державної адміністрації залізничного транспорту України</w:t>
      </w:r>
      <w:r w:rsidR="0063754F" w:rsidRPr="00E41ED0">
        <w:rPr>
          <w:lang w:val="uk-UA" w:eastAsia="uk-UA"/>
        </w:rPr>
        <w:t xml:space="preserve">. </w:t>
      </w:r>
      <w:r w:rsidRPr="00E41ED0">
        <w:rPr>
          <w:lang w:val="uk-UA" w:eastAsia="uk-UA"/>
        </w:rPr>
        <w:t>Так</w:t>
      </w:r>
      <w:r w:rsidR="0063754F" w:rsidRPr="00E41ED0">
        <w:rPr>
          <w:lang w:val="uk-UA" w:eastAsia="uk-UA"/>
        </w:rPr>
        <w:t xml:space="preserve">. </w:t>
      </w:r>
      <w:r w:rsidRPr="00E41ED0">
        <w:rPr>
          <w:lang w:val="uk-UA" w:eastAsia="uk-UA"/>
        </w:rPr>
        <w:t>згідно з ПТЕ</w:t>
      </w:r>
      <w:r w:rsidR="0063754F" w:rsidRPr="00E41ED0">
        <w:rPr>
          <w:lang w:val="uk-UA" w:eastAsia="uk-UA"/>
        </w:rPr>
        <w:t xml:space="preserve"> (</w:t>
      </w:r>
      <w:r w:rsidRPr="00E41ED0">
        <w:rPr>
          <w:lang w:val="uk-UA" w:eastAsia="uk-UA"/>
        </w:rPr>
        <w:t>Правилами технічної експлуатації залізниць України</w:t>
      </w:r>
      <w:r w:rsidR="0063754F" w:rsidRPr="00E41ED0">
        <w:rPr>
          <w:lang w:val="uk-UA" w:eastAsia="uk-UA"/>
        </w:rPr>
        <w:t>),</w:t>
      </w:r>
      <w:r w:rsidRPr="00E41ED0">
        <w:rPr>
          <w:lang w:val="uk-UA" w:eastAsia="uk-UA"/>
        </w:rPr>
        <w:t xml:space="preserve"> земляне полотно і всі елементи залізничної колії по міцності, стійкості та стану повинні забезпечувати безпечний і плавний рух поїздів з найбільшими встановленими швидкостями</w:t>
      </w:r>
      <w:r w:rsidR="0063754F" w:rsidRPr="00E41ED0">
        <w:rPr>
          <w:lang w:val="uk-UA" w:eastAsia="uk-UA"/>
        </w:rPr>
        <w:t>.</w:t>
      </w:r>
    </w:p>
    <w:p w:rsidR="0063754F" w:rsidRPr="00E41ED0" w:rsidRDefault="002B3268" w:rsidP="0063754F">
      <w:pPr>
        <w:ind w:firstLine="709"/>
        <w:rPr>
          <w:b/>
          <w:bCs/>
          <w:smallCaps/>
          <w:lang w:val="uk-UA" w:eastAsia="uk-UA"/>
        </w:rPr>
      </w:pPr>
      <w:r w:rsidRPr="00E41ED0">
        <w:rPr>
          <w:lang w:val="uk-UA" w:eastAsia="uk-UA"/>
        </w:rPr>
        <w:t>Враховуючи технічний прогрес і необхідність постійного підвищення швидкостей руху поїздів, земляне полотно повинне забезпечувати довготривалу стабільність при пропусканні перспективного рухомого складу</w:t>
      </w:r>
      <w:r w:rsidRPr="00E41ED0">
        <w:rPr>
          <w:smallCaps/>
          <w:lang w:val="uk-UA" w:eastAsia="uk-UA"/>
        </w:rPr>
        <w:t xml:space="preserve"> і </w:t>
      </w:r>
      <w:r w:rsidRPr="00E41ED0">
        <w:rPr>
          <w:lang w:val="uk-UA" w:eastAsia="uk-UA"/>
        </w:rPr>
        <w:t>максимальними швидкостями і розрахунковою вантажонапруженістю, повинне бути рівнонадійним</w:t>
      </w:r>
      <w:r w:rsidRPr="00E41ED0">
        <w:rPr>
          <w:b/>
          <w:bCs/>
          <w:lang w:val="uk-UA" w:eastAsia="uk-UA"/>
        </w:rPr>
        <w:t xml:space="preserve"> </w:t>
      </w:r>
      <w:r w:rsidRPr="00E41ED0">
        <w:rPr>
          <w:lang w:val="uk-UA" w:eastAsia="uk-UA"/>
        </w:rPr>
        <w:t>і ремонтопридатним при найменших витратах прані та ресурсів</w:t>
      </w:r>
      <w:r w:rsidR="0063754F" w:rsidRPr="00E41ED0">
        <w:rPr>
          <w:lang w:val="uk-UA" w:eastAsia="uk-UA"/>
        </w:rPr>
        <w:t xml:space="preserve">. </w:t>
      </w:r>
      <w:r w:rsidRPr="00E41ED0">
        <w:rPr>
          <w:lang w:val="uk-UA" w:eastAsia="uk-UA"/>
        </w:rPr>
        <w:t>Тому забезпечення вказаних вимог неможливе без знання характеристик земляного полотна загалом і його конкретних параметрів зокрема та вміння приймати правильні технічні рішення на основі отриманих даних та</w:t>
      </w:r>
      <w:r w:rsidRPr="00E41ED0">
        <w:rPr>
          <w:b/>
          <w:bCs/>
          <w:smallCaps/>
          <w:lang w:val="uk-UA" w:eastAsia="uk-UA"/>
        </w:rPr>
        <w:t xml:space="preserve"> </w:t>
      </w:r>
      <w:r w:rsidRPr="00E41ED0">
        <w:rPr>
          <w:lang w:val="uk-UA" w:eastAsia="uk-UA"/>
        </w:rPr>
        <w:t>ін</w:t>
      </w:r>
      <w:r w:rsidR="0063754F" w:rsidRPr="00E41ED0">
        <w:rPr>
          <w:b/>
          <w:bCs/>
          <w:smallCaps/>
          <w:lang w:val="uk-UA" w:eastAsia="uk-UA"/>
        </w:rPr>
        <w:t>.</w:t>
      </w:r>
    </w:p>
    <w:p w:rsidR="0063754F" w:rsidRPr="00E41ED0" w:rsidRDefault="002B3268" w:rsidP="0063754F">
      <w:pPr>
        <w:ind w:firstLine="709"/>
        <w:rPr>
          <w:lang w:val="uk-UA" w:eastAsia="uk-UA"/>
        </w:rPr>
      </w:pPr>
      <w:r w:rsidRPr="00E41ED0">
        <w:rPr>
          <w:lang w:val="uk-UA" w:eastAsia="uk-UA"/>
        </w:rPr>
        <w:t>Стабільність і надійність об'єктів земляного полотна залежить від технічних рішень, прийнятих на основі інженерного аналізу виробничої ситуації</w:t>
      </w:r>
      <w:r w:rsidR="0063754F" w:rsidRPr="00E41ED0">
        <w:rPr>
          <w:lang w:val="uk-UA" w:eastAsia="uk-UA"/>
        </w:rPr>
        <w:t xml:space="preserve">. </w:t>
      </w:r>
      <w:r w:rsidRPr="00E41ED0">
        <w:rPr>
          <w:lang w:val="uk-UA" w:eastAsia="uk-UA"/>
        </w:rPr>
        <w:t>Тобто інженерна діяльність передбачає постійне розв'язування різних технічних задач, проектування конструкцій та ін</w:t>
      </w:r>
      <w:r w:rsidR="0063754F" w:rsidRPr="00E41ED0">
        <w:rPr>
          <w:lang w:val="uk-UA" w:eastAsia="uk-UA"/>
        </w:rPr>
        <w:t>.</w:t>
      </w:r>
    </w:p>
    <w:p w:rsidR="0063754F" w:rsidRPr="00E41ED0" w:rsidRDefault="002B3268" w:rsidP="0063754F">
      <w:pPr>
        <w:ind w:firstLine="709"/>
        <w:rPr>
          <w:snapToGrid w:val="0"/>
          <w:lang w:val="uk-UA"/>
        </w:rPr>
      </w:pPr>
      <w:r w:rsidRPr="00E41ED0">
        <w:rPr>
          <w:lang w:val="uk-UA"/>
        </w:rPr>
        <w:t xml:space="preserve">В даному проекті розрахунок коефіцієнта стійкості земляного полотна розраховується за допомогою програми </w:t>
      </w:r>
      <w:r w:rsidRPr="00E41ED0">
        <w:rPr>
          <w:snapToGrid w:val="0"/>
          <w:lang w:val="uk-UA"/>
        </w:rPr>
        <w:t>MAC</w:t>
      </w:r>
      <w:r w:rsidR="0063754F" w:rsidRPr="00E41ED0">
        <w:rPr>
          <w:snapToGrid w:val="0"/>
          <w:lang w:val="uk-UA"/>
        </w:rPr>
        <w:t xml:space="preserve">. </w:t>
      </w:r>
      <w:r w:rsidRPr="00E41ED0">
        <w:rPr>
          <w:snapToGrid w:val="0"/>
          <w:lang w:val="uk-UA"/>
        </w:rPr>
        <w:t>ST</w:t>
      </w:r>
      <w:r w:rsidR="0063754F" w:rsidRPr="00E41ED0">
        <w:rPr>
          <w:snapToGrid w:val="0"/>
          <w:lang w:val="uk-UA"/>
        </w:rPr>
        <w:t xml:space="preserve">. </w:t>
      </w:r>
      <w:r w:rsidRPr="00E41ED0">
        <w:rPr>
          <w:snapToGrid w:val="0"/>
          <w:lang w:val="uk-UA"/>
        </w:rPr>
        <w:t>A</w:t>
      </w:r>
      <w:r w:rsidR="0063754F" w:rsidRPr="00E41ED0">
        <w:rPr>
          <w:snapToGrid w:val="0"/>
          <w:lang w:val="uk-UA"/>
        </w:rPr>
        <w:t xml:space="preserve">. </w:t>
      </w:r>
      <w:r w:rsidRPr="00E41ED0">
        <w:rPr>
          <w:snapToGrid w:val="0"/>
          <w:lang w:val="uk-UA"/>
        </w:rPr>
        <w:t>R</w:t>
      </w:r>
      <w:r w:rsidR="0063754F" w:rsidRPr="00E41ED0">
        <w:rPr>
          <w:snapToGrid w:val="0"/>
          <w:lang w:val="uk-UA"/>
        </w:rPr>
        <w:t xml:space="preserve">. </w:t>
      </w:r>
      <w:r w:rsidRPr="00E41ED0">
        <w:rPr>
          <w:snapToGrid w:val="0"/>
          <w:lang w:val="uk-UA"/>
        </w:rPr>
        <w:t xml:space="preserve">S 2000 </w:t>
      </w:r>
      <w:r w:rsidR="0063754F" w:rsidRPr="00E41ED0">
        <w:rPr>
          <w:snapToGrid w:val="0"/>
          <w:lang w:val="uk-UA"/>
        </w:rPr>
        <w:t>-</w:t>
      </w:r>
      <w:r w:rsidRPr="00E41ED0">
        <w:rPr>
          <w:snapToGrid w:val="0"/>
          <w:lang w:val="uk-UA"/>
        </w:rPr>
        <w:t xml:space="preserve"> Rel</w:t>
      </w:r>
      <w:r w:rsidR="0063754F" w:rsidRPr="00E41ED0">
        <w:rPr>
          <w:snapToGrid w:val="0"/>
          <w:lang w:val="uk-UA"/>
        </w:rPr>
        <w:t>.2.2</w:t>
      </w:r>
    </w:p>
    <w:p w:rsidR="0063754F" w:rsidRPr="00E41ED0" w:rsidRDefault="00C34B66" w:rsidP="0063754F">
      <w:pPr>
        <w:ind w:firstLine="709"/>
        <w:rPr>
          <w:snapToGrid w:val="0"/>
          <w:lang w:val="uk-UA"/>
        </w:rPr>
      </w:pPr>
      <w:r w:rsidRPr="00E41ED0">
        <w:rPr>
          <w:snapToGrid w:val="0"/>
          <w:lang w:val="uk-UA"/>
        </w:rPr>
        <w:t>Результати розрахунку №1</w:t>
      </w:r>
      <w:r w:rsidR="0063754F" w:rsidRPr="00E41ED0">
        <w:rPr>
          <w:snapToGrid w:val="0"/>
          <w:lang w:val="uk-UA"/>
        </w:rPr>
        <w:t>:</w:t>
      </w:r>
    </w:p>
    <w:p w:rsidR="002B3268" w:rsidRPr="00E41ED0" w:rsidRDefault="002B3268" w:rsidP="0063754F">
      <w:pPr>
        <w:ind w:firstLine="709"/>
        <w:rPr>
          <w:snapToGrid w:val="0"/>
          <w:lang w:val="uk-UA"/>
        </w:rPr>
      </w:pPr>
      <w:r w:rsidRPr="00E41ED0">
        <w:rPr>
          <w:snapToGrid w:val="0"/>
          <w:lang w:val="uk-UA"/>
        </w:rPr>
        <w:t>MAC</w:t>
      </w:r>
      <w:r w:rsidR="0063754F" w:rsidRPr="00E41ED0">
        <w:rPr>
          <w:snapToGrid w:val="0"/>
          <w:lang w:val="uk-UA"/>
        </w:rPr>
        <w:t xml:space="preserve">. </w:t>
      </w:r>
      <w:r w:rsidRPr="00E41ED0">
        <w:rPr>
          <w:snapToGrid w:val="0"/>
          <w:lang w:val="uk-UA"/>
        </w:rPr>
        <w:t>ST</w:t>
      </w:r>
      <w:r w:rsidR="0063754F" w:rsidRPr="00E41ED0">
        <w:rPr>
          <w:snapToGrid w:val="0"/>
          <w:lang w:val="uk-UA"/>
        </w:rPr>
        <w:t xml:space="preserve">. </w:t>
      </w:r>
      <w:r w:rsidRPr="00E41ED0">
        <w:rPr>
          <w:snapToGrid w:val="0"/>
          <w:lang w:val="uk-UA"/>
        </w:rPr>
        <w:t>A</w:t>
      </w:r>
      <w:r w:rsidR="0063754F" w:rsidRPr="00E41ED0">
        <w:rPr>
          <w:snapToGrid w:val="0"/>
          <w:lang w:val="uk-UA"/>
        </w:rPr>
        <w:t xml:space="preserve">. </w:t>
      </w:r>
      <w:r w:rsidRPr="00E41ED0">
        <w:rPr>
          <w:snapToGrid w:val="0"/>
          <w:lang w:val="uk-UA"/>
        </w:rPr>
        <w:t>R</w:t>
      </w:r>
      <w:r w:rsidR="0063754F" w:rsidRPr="00E41ED0">
        <w:rPr>
          <w:snapToGrid w:val="0"/>
          <w:lang w:val="uk-UA"/>
        </w:rPr>
        <w:t xml:space="preserve">. </w:t>
      </w:r>
      <w:r w:rsidRPr="00E41ED0">
        <w:rPr>
          <w:snapToGrid w:val="0"/>
          <w:lang w:val="uk-UA"/>
        </w:rPr>
        <w:t xml:space="preserve">S 2000 </w:t>
      </w:r>
      <w:r w:rsidR="0063754F" w:rsidRPr="00E41ED0">
        <w:rPr>
          <w:snapToGrid w:val="0"/>
          <w:lang w:val="uk-UA"/>
        </w:rPr>
        <w:t>-</w:t>
      </w:r>
      <w:r w:rsidRPr="00E41ED0">
        <w:rPr>
          <w:snapToGrid w:val="0"/>
          <w:lang w:val="uk-UA"/>
        </w:rPr>
        <w:t xml:space="preserve"> Rel</w:t>
      </w:r>
      <w:r w:rsidR="0063754F" w:rsidRPr="00E41ED0">
        <w:rPr>
          <w:snapToGrid w:val="0"/>
          <w:lang w:val="uk-UA"/>
        </w:rPr>
        <w:t>.2.2</w:t>
      </w:r>
    </w:p>
    <w:p w:rsidR="002B3268" w:rsidRPr="00E41ED0" w:rsidRDefault="002B3268" w:rsidP="0063754F">
      <w:pPr>
        <w:ind w:firstLine="709"/>
        <w:rPr>
          <w:snapToGrid w:val="0"/>
          <w:lang w:val="uk-UA"/>
        </w:rPr>
      </w:pPr>
      <w:r w:rsidRPr="00E41ED0">
        <w:rPr>
          <w:snapToGrid w:val="0"/>
          <w:lang w:val="uk-UA"/>
        </w:rPr>
        <w:t>MACcaferri STability Analysis of Reinforced Slopes</w:t>
      </w:r>
    </w:p>
    <w:p w:rsidR="002B3268" w:rsidRPr="00E41ED0" w:rsidRDefault="002B3268" w:rsidP="0063754F">
      <w:pPr>
        <w:ind w:firstLine="709"/>
        <w:rPr>
          <w:snapToGrid w:val="0"/>
          <w:lang w:val="uk-UA"/>
        </w:rPr>
      </w:pPr>
      <w:r w:rsidRPr="00E41ED0">
        <w:rPr>
          <w:snapToGrid w:val="0"/>
          <w:lang w:val="uk-UA"/>
        </w:rPr>
        <w:t>ООО</w:t>
      </w:r>
      <w:r w:rsidR="0063754F" w:rsidRPr="00E41ED0">
        <w:rPr>
          <w:snapToGrid w:val="0"/>
          <w:lang w:val="uk-UA"/>
        </w:rPr>
        <w:t xml:space="preserve"> "</w:t>
      </w:r>
      <w:r w:rsidRPr="00E41ED0">
        <w:rPr>
          <w:snapToGrid w:val="0"/>
          <w:lang w:val="uk-UA"/>
        </w:rPr>
        <w:t>Габионы Маккаферри СНГ</w:t>
      </w:r>
      <w:r w:rsidR="0063754F" w:rsidRPr="00E41ED0">
        <w:rPr>
          <w:snapToGrid w:val="0"/>
          <w:lang w:val="uk-UA"/>
        </w:rPr>
        <w:t xml:space="preserve">" </w:t>
      </w:r>
      <w:r w:rsidRPr="00E41ED0">
        <w:rPr>
          <w:snapToGrid w:val="0"/>
          <w:lang w:val="uk-UA"/>
        </w:rPr>
        <w:t>ул</w:t>
      </w:r>
      <w:r w:rsidR="0063754F" w:rsidRPr="00E41ED0">
        <w:rPr>
          <w:snapToGrid w:val="0"/>
          <w:lang w:val="uk-UA"/>
        </w:rPr>
        <w:t xml:space="preserve">. </w:t>
      </w:r>
      <w:r w:rsidRPr="00E41ED0">
        <w:rPr>
          <w:snapToGrid w:val="0"/>
          <w:lang w:val="uk-UA"/>
        </w:rPr>
        <w:t>Мельникова 7, 109044 Москва</w:t>
      </w:r>
    </w:p>
    <w:p w:rsidR="0063754F" w:rsidRPr="00E41ED0" w:rsidRDefault="002B3268" w:rsidP="0063754F">
      <w:pPr>
        <w:ind w:firstLine="709"/>
        <w:rPr>
          <w:b/>
          <w:bCs/>
          <w:snapToGrid w:val="0"/>
          <w:lang w:val="uk-UA"/>
        </w:rPr>
      </w:pPr>
      <w:r w:rsidRPr="00E41ED0">
        <w:rPr>
          <w:snapToGrid w:val="0"/>
          <w:lang w:val="uk-UA"/>
        </w:rPr>
        <w:t>Тел</w:t>
      </w:r>
      <w:r w:rsidR="0063754F" w:rsidRPr="00E41ED0">
        <w:rPr>
          <w:snapToGrid w:val="0"/>
          <w:lang w:val="uk-UA"/>
        </w:rPr>
        <w:t xml:space="preserve">.: </w:t>
      </w:r>
      <w:r w:rsidRPr="00E41ED0">
        <w:rPr>
          <w:snapToGrid w:val="0"/>
          <w:lang w:val="uk-UA"/>
        </w:rPr>
        <w:t>+7</w:t>
      </w:r>
      <w:r w:rsidR="0063754F" w:rsidRPr="00E41ED0">
        <w:rPr>
          <w:snapToGrid w:val="0"/>
          <w:lang w:val="uk-UA"/>
        </w:rPr>
        <w:t xml:space="preserve"> (</w:t>
      </w:r>
      <w:r w:rsidRPr="00E41ED0">
        <w:rPr>
          <w:snapToGrid w:val="0"/>
          <w:lang w:val="uk-UA"/>
        </w:rPr>
        <w:t>495</w:t>
      </w:r>
      <w:r w:rsidR="0063754F" w:rsidRPr="00E41ED0">
        <w:rPr>
          <w:snapToGrid w:val="0"/>
          <w:lang w:val="uk-UA"/>
        </w:rPr>
        <w:t xml:space="preserve">) </w:t>
      </w:r>
      <w:r w:rsidRPr="00E41ED0">
        <w:rPr>
          <w:snapToGrid w:val="0"/>
          <w:lang w:val="uk-UA"/>
        </w:rPr>
        <w:t xml:space="preserve">9375884 </w:t>
      </w:r>
      <w:r w:rsidR="0063754F" w:rsidRPr="00E41ED0">
        <w:rPr>
          <w:snapToGrid w:val="0"/>
          <w:lang w:val="uk-UA"/>
        </w:rPr>
        <w:t>-</w:t>
      </w:r>
      <w:r w:rsidRPr="00E41ED0">
        <w:rPr>
          <w:snapToGrid w:val="0"/>
          <w:lang w:val="uk-UA"/>
        </w:rPr>
        <w:t xml:space="preserve"> Факс</w:t>
      </w:r>
      <w:r w:rsidR="0063754F" w:rsidRPr="00E41ED0">
        <w:rPr>
          <w:snapToGrid w:val="0"/>
          <w:lang w:val="uk-UA"/>
        </w:rPr>
        <w:t xml:space="preserve">: </w:t>
      </w:r>
      <w:r w:rsidRPr="00E41ED0">
        <w:rPr>
          <w:snapToGrid w:val="0"/>
          <w:lang w:val="uk-UA"/>
        </w:rPr>
        <w:t>+7</w:t>
      </w:r>
      <w:r w:rsidR="0063754F" w:rsidRPr="00E41ED0">
        <w:rPr>
          <w:snapToGrid w:val="0"/>
          <w:lang w:val="uk-UA"/>
        </w:rPr>
        <w:t xml:space="preserve"> (</w:t>
      </w:r>
      <w:r w:rsidRPr="00E41ED0">
        <w:rPr>
          <w:snapToGrid w:val="0"/>
          <w:lang w:val="uk-UA"/>
        </w:rPr>
        <w:t>495</w:t>
      </w:r>
      <w:r w:rsidR="0063754F" w:rsidRPr="00E41ED0">
        <w:rPr>
          <w:snapToGrid w:val="0"/>
          <w:lang w:val="uk-UA"/>
        </w:rPr>
        <w:t xml:space="preserve">) </w:t>
      </w:r>
      <w:r w:rsidRPr="00E41ED0">
        <w:rPr>
          <w:snapToGrid w:val="0"/>
          <w:lang w:val="uk-UA"/>
        </w:rPr>
        <w:t>6746740</w:t>
      </w:r>
    </w:p>
    <w:p w:rsidR="0063754F" w:rsidRPr="00E41ED0" w:rsidRDefault="002B3268" w:rsidP="0063754F">
      <w:pPr>
        <w:ind w:firstLine="709"/>
        <w:rPr>
          <w:snapToGrid w:val="0"/>
          <w:lang w:val="uk-UA"/>
        </w:rPr>
      </w:pPr>
      <w:r w:rsidRPr="00E41ED0">
        <w:rPr>
          <w:snapToGrid w:val="0"/>
          <w:lang w:val="uk-UA"/>
        </w:rPr>
        <w:t>ООО</w:t>
      </w:r>
      <w:r w:rsidR="0063754F" w:rsidRPr="00E41ED0">
        <w:rPr>
          <w:snapToGrid w:val="0"/>
          <w:lang w:val="uk-UA"/>
        </w:rPr>
        <w:t xml:space="preserve"> "</w:t>
      </w:r>
      <w:r w:rsidRPr="00E41ED0">
        <w:rPr>
          <w:snapToGrid w:val="0"/>
          <w:lang w:val="uk-UA"/>
        </w:rPr>
        <w:t>Габионы Маккаферри СНГ</w:t>
      </w:r>
      <w:r w:rsidR="0063754F" w:rsidRPr="00E41ED0">
        <w:rPr>
          <w:snapToGrid w:val="0"/>
          <w:lang w:val="uk-UA"/>
        </w:rPr>
        <w:t>"</w:t>
      </w:r>
    </w:p>
    <w:p w:rsidR="0063754F" w:rsidRPr="00E41ED0" w:rsidRDefault="002B3268" w:rsidP="0063754F">
      <w:pPr>
        <w:ind w:firstLine="709"/>
        <w:rPr>
          <w:snapToGrid w:val="0"/>
          <w:lang w:val="uk-UA"/>
        </w:rPr>
      </w:pPr>
      <w:r w:rsidRPr="00E41ED0">
        <w:rPr>
          <w:snapToGrid w:val="0"/>
          <w:lang w:val="uk-UA"/>
        </w:rPr>
        <w:t>Название проекта</w:t>
      </w:r>
      <w:r w:rsidR="0063754F" w:rsidRPr="00E41ED0">
        <w:rPr>
          <w:snapToGrid w:val="0"/>
          <w:lang w:val="uk-UA"/>
        </w:rPr>
        <w:t>:</w:t>
      </w:r>
    </w:p>
    <w:p w:rsidR="0063754F" w:rsidRPr="00E41ED0" w:rsidRDefault="002B3268" w:rsidP="0063754F">
      <w:pPr>
        <w:ind w:firstLine="709"/>
        <w:rPr>
          <w:snapToGrid w:val="0"/>
          <w:lang w:val="uk-UA"/>
        </w:rPr>
      </w:pPr>
      <w:r w:rsidRPr="00E41ED0">
        <w:rPr>
          <w:snapToGrid w:val="0"/>
          <w:lang w:val="uk-UA"/>
        </w:rPr>
        <w:t>Поперечник</w:t>
      </w:r>
      <w:r w:rsidR="0063754F" w:rsidRPr="00E41ED0">
        <w:rPr>
          <w:snapToGrid w:val="0"/>
          <w:lang w:val="uk-UA"/>
        </w:rPr>
        <w:t>:</w:t>
      </w:r>
    </w:p>
    <w:p w:rsidR="0063754F" w:rsidRPr="00E41ED0" w:rsidRDefault="002B3268" w:rsidP="0063754F">
      <w:pPr>
        <w:ind w:firstLine="709"/>
        <w:rPr>
          <w:snapToGrid w:val="0"/>
          <w:lang w:val="uk-UA"/>
        </w:rPr>
      </w:pPr>
      <w:r w:rsidRPr="00E41ED0">
        <w:rPr>
          <w:snapToGrid w:val="0"/>
          <w:lang w:val="uk-UA"/>
        </w:rPr>
        <w:t>Объект</w:t>
      </w:r>
      <w:r w:rsidR="0063754F" w:rsidRPr="00E41ED0">
        <w:rPr>
          <w:snapToGrid w:val="0"/>
          <w:lang w:val="uk-UA"/>
        </w:rPr>
        <w:t>:</w:t>
      </w:r>
    </w:p>
    <w:p w:rsidR="0063754F" w:rsidRPr="00E41ED0" w:rsidRDefault="002B3268" w:rsidP="0063754F">
      <w:pPr>
        <w:ind w:firstLine="709"/>
        <w:rPr>
          <w:snapToGrid w:val="0"/>
          <w:lang w:val="uk-UA"/>
        </w:rPr>
      </w:pPr>
      <w:r w:rsidRPr="00E41ED0">
        <w:rPr>
          <w:snapToGrid w:val="0"/>
          <w:lang w:val="uk-UA"/>
        </w:rPr>
        <w:t>Папка</w:t>
      </w:r>
      <w:r w:rsidR="0063754F" w:rsidRPr="00E41ED0">
        <w:rPr>
          <w:snapToGrid w:val="0"/>
          <w:lang w:val="uk-UA"/>
        </w:rPr>
        <w:t>:</w:t>
      </w:r>
    </w:p>
    <w:p w:rsidR="0063754F" w:rsidRPr="00E41ED0" w:rsidRDefault="002B3268" w:rsidP="0063754F">
      <w:pPr>
        <w:ind w:firstLine="709"/>
        <w:rPr>
          <w:snapToGrid w:val="0"/>
          <w:lang w:val="uk-UA"/>
        </w:rPr>
      </w:pPr>
      <w:r w:rsidRPr="00E41ED0">
        <w:rPr>
          <w:snapToGrid w:val="0"/>
          <w:lang w:val="uk-UA"/>
        </w:rPr>
        <w:t>Файл</w:t>
      </w:r>
      <w:r w:rsidR="0063754F" w:rsidRPr="00E41ED0">
        <w:rPr>
          <w:snapToGrid w:val="0"/>
          <w:lang w:val="uk-UA"/>
        </w:rPr>
        <w:t xml:space="preserve">: </w:t>
      </w:r>
      <w:r w:rsidRPr="00E41ED0">
        <w:rPr>
          <w:snapToGrid w:val="0"/>
          <w:lang w:val="uk-UA"/>
        </w:rPr>
        <w:t>MacStars_02</w:t>
      </w:r>
    </w:p>
    <w:p w:rsidR="0063754F" w:rsidRPr="00E41ED0" w:rsidRDefault="002B3268" w:rsidP="0063754F">
      <w:pPr>
        <w:ind w:firstLine="709"/>
        <w:rPr>
          <w:snapToGrid w:val="0"/>
          <w:lang w:val="uk-UA"/>
        </w:rPr>
      </w:pPr>
      <w:r w:rsidRPr="00E41ED0">
        <w:rPr>
          <w:snapToGrid w:val="0"/>
          <w:lang w:val="uk-UA"/>
        </w:rPr>
        <w:t>Дата</w:t>
      </w:r>
      <w:r w:rsidR="0063754F" w:rsidRPr="00E41ED0">
        <w:rPr>
          <w:snapToGrid w:val="0"/>
          <w:lang w:val="uk-UA"/>
        </w:rPr>
        <w:t xml:space="preserve">: </w:t>
      </w:r>
      <w:r w:rsidRPr="00E41ED0">
        <w:rPr>
          <w:snapToGrid w:val="0"/>
          <w:lang w:val="uk-UA"/>
        </w:rPr>
        <w:t>05/18/2007</w:t>
      </w:r>
    </w:p>
    <w:p w:rsidR="002B3268" w:rsidRPr="00E41ED0" w:rsidRDefault="002B3268" w:rsidP="0063754F">
      <w:pPr>
        <w:ind w:firstLine="709"/>
        <w:rPr>
          <w:snapToGrid w:val="0"/>
          <w:lang w:val="uk-UA"/>
        </w:rPr>
      </w:pPr>
      <w:r w:rsidRPr="00E41ED0">
        <w:rPr>
          <w:snapToGrid w:val="0"/>
          <w:lang w:val="uk-UA"/>
        </w:rPr>
        <w:t>Грунт</w:t>
      </w:r>
      <w:r w:rsidR="0063754F" w:rsidRPr="00E41ED0">
        <w:rPr>
          <w:snapToGrid w:val="0"/>
          <w:lang w:val="uk-UA"/>
        </w:rPr>
        <w:t xml:space="preserve">: </w:t>
      </w:r>
      <w:r w:rsidRPr="00E41ED0">
        <w:rPr>
          <w:snapToGrid w:val="0"/>
          <w:lang w:val="uk-UA"/>
        </w:rPr>
        <w:t>NASОписание</w:t>
      </w:r>
      <w:r w:rsidR="0063754F" w:rsidRPr="00E41ED0">
        <w:rPr>
          <w:snapToGrid w:val="0"/>
          <w:lang w:val="uk-UA"/>
        </w:rPr>
        <w:t xml:space="preserve">: </w:t>
      </w:r>
      <w:r w:rsidRPr="00E41ED0">
        <w:rPr>
          <w:snapToGrid w:val="0"/>
          <w:lang w:val="uk-UA"/>
        </w:rPr>
        <w:t>Суглинок</w:t>
      </w:r>
    </w:p>
    <w:p w:rsidR="002B3268" w:rsidRPr="00E41ED0" w:rsidRDefault="002B3268" w:rsidP="0063754F">
      <w:pPr>
        <w:ind w:firstLine="709"/>
        <w:rPr>
          <w:snapToGrid w:val="0"/>
          <w:lang w:val="uk-UA"/>
        </w:rPr>
      </w:pPr>
      <w:r w:rsidRPr="00E41ED0">
        <w:rPr>
          <w:snapToGrid w:val="0"/>
          <w:lang w:val="uk-UA"/>
        </w:rPr>
        <w:t>Сцепление</w:t>
      </w:r>
      <w:r w:rsidR="0063754F" w:rsidRPr="00E41ED0">
        <w:rPr>
          <w:snapToGrid w:val="0"/>
          <w:lang w:val="uk-UA"/>
        </w:rPr>
        <w:t xml:space="preserve"> [</w:t>
      </w:r>
      <w:r w:rsidRPr="00E41ED0">
        <w:rPr>
          <w:snapToGrid w:val="0"/>
          <w:lang w:val="uk-UA"/>
        </w:rPr>
        <w:t>kN/mІ</w:t>
      </w:r>
      <w:r w:rsidR="0063754F" w:rsidRPr="00E41ED0">
        <w:rPr>
          <w:snapToGrid w:val="0"/>
          <w:lang w:val="uk-UA"/>
        </w:rPr>
        <w:t xml:space="preserve">]: </w:t>
      </w:r>
      <w:r w:rsidRPr="00E41ED0">
        <w:rPr>
          <w:snapToGrid w:val="0"/>
          <w:lang w:val="uk-UA"/>
        </w:rPr>
        <w:t>12</w:t>
      </w:r>
      <w:r w:rsidR="0063754F" w:rsidRPr="00E41ED0">
        <w:rPr>
          <w:snapToGrid w:val="0"/>
          <w:lang w:val="uk-UA"/>
        </w:rPr>
        <w:t>.0</w:t>
      </w:r>
      <w:r w:rsidRPr="00E41ED0">
        <w:rPr>
          <w:snapToGrid w:val="0"/>
          <w:lang w:val="uk-UA"/>
        </w:rPr>
        <w:t>0</w:t>
      </w:r>
    </w:p>
    <w:p w:rsidR="002B3268" w:rsidRPr="00E41ED0" w:rsidRDefault="002B3268" w:rsidP="0063754F">
      <w:pPr>
        <w:ind w:firstLine="709"/>
        <w:rPr>
          <w:snapToGrid w:val="0"/>
          <w:lang w:val="uk-UA"/>
        </w:rPr>
      </w:pPr>
      <w:r w:rsidRPr="00E41ED0">
        <w:rPr>
          <w:snapToGrid w:val="0"/>
          <w:lang w:val="uk-UA"/>
        </w:rPr>
        <w:t>Угол внутреннего трения</w:t>
      </w:r>
      <w:r w:rsidR="0063754F" w:rsidRPr="00E41ED0">
        <w:rPr>
          <w:snapToGrid w:val="0"/>
          <w:lang w:val="uk-UA"/>
        </w:rPr>
        <w:t xml:space="preserve"> [</w:t>
      </w:r>
      <w:r w:rsidRPr="00E41ED0">
        <w:rPr>
          <w:snapToGrid w:val="0"/>
          <w:lang w:val="uk-UA"/>
        </w:rPr>
        <w:t>°</w:t>
      </w:r>
      <w:r w:rsidR="0063754F" w:rsidRPr="00E41ED0">
        <w:rPr>
          <w:snapToGrid w:val="0"/>
          <w:lang w:val="uk-UA"/>
        </w:rPr>
        <w:t xml:space="preserve">]: </w:t>
      </w:r>
      <w:r w:rsidRPr="00E41ED0">
        <w:rPr>
          <w:snapToGrid w:val="0"/>
          <w:lang w:val="uk-UA"/>
        </w:rPr>
        <w:t>25</w:t>
      </w:r>
      <w:r w:rsidR="0063754F" w:rsidRPr="00E41ED0">
        <w:rPr>
          <w:snapToGrid w:val="0"/>
          <w:lang w:val="uk-UA"/>
        </w:rPr>
        <w:t>.0</w:t>
      </w:r>
      <w:r w:rsidRPr="00E41ED0">
        <w:rPr>
          <w:snapToGrid w:val="0"/>
          <w:lang w:val="uk-UA"/>
        </w:rPr>
        <w:t>0</w:t>
      </w:r>
    </w:p>
    <w:p w:rsidR="002B3268" w:rsidRPr="00E41ED0" w:rsidRDefault="002B3268" w:rsidP="0063754F">
      <w:pPr>
        <w:ind w:firstLine="709"/>
        <w:rPr>
          <w:snapToGrid w:val="0"/>
          <w:lang w:val="uk-UA"/>
        </w:rPr>
      </w:pPr>
      <w:r w:rsidRPr="00E41ED0">
        <w:rPr>
          <w:snapToGrid w:val="0"/>
          <w:lang w:val="uk-UA"/>
        </w:rPr>
        <w:t>Ru value</w:t>
      </w:r>
      <w:r w:rsidR="0063754F" w:rsidRPr="00E41ED0">
        <w:rPr>
          <w:snapToGrid w:val="0"/>
          <w:lang w:val="uk-UA"/>
        </w:rPr>
        <w:t xml:space="preserve">: </w:t>
      </w:r>
      <w:r w:rsidRPr="00E41ED0">
        <w:rPr>
          <w:snapToGrid w:val="0"/>
          <w:lang w:val="uk-UA"/>
        </w:rPr>
        <w:t>0</w:t>
      </w:r>
      <w:r w:rsidR="0063754F" w:rsidRPr="00E41ED0">
        <w:rPr>
          <w:snapToGrid w:val="0"/>
          <w:lang w:val="uk-UA"/>
        </w:rPr>
        <w:t>.0</w:t>
      </w:r>
      <w:r w:rsidRPr="00E41ED0">
        <w:rPr>
          <w:snapToGrid w:val="0"/>
          <w:lang w:val="uk-UA"/>
        </w:rPr>
        <w:t>0</w:t>
      </w:r>
    </w:p>
    <w:p w:rsidR="002B3268" w:rsidRPr="00E41ED0" w:rsidRDefault="002B3268" w:rsidP="0063754F">
      <w:pPr>
        <w:ind w:firstLine="709"/>
        <w:rPr>
          <w:snapToGrid w:val="0"/>
          <w:lang w:val="uk-UA"/>
        </w:rPr>
      </w:pPr>
      <w:r w:rsidRPr="00E41ED0">
        <w:rPr>
          <w:snapToGrid w:val="0"/>
          <w:lang w:val="uk-UA"/>
        </w:rPr>
        <w:t>Объёмный вес выше уровня воды</w:t>
      </w:r>
      <w:r w:rsidR="0063754F" w:rsidRPr="00E41ED0">
        <w:rPr>
          <w:snapToGrid w:val="0"/>
          <w:lang w:val="uk-UA"/>
        </w:rPr>
        <w:t xml:space="preserve"> [</w:t>
      </w:r>
      <w:r w:rsidRPr="00E41ED0">
        <w:rPr>
          <w:snapToGrid w:val="0"/>
          <w:lang w:val="uk-UA"/>
        </w:rPr>
        <w:t>kN/mі</w:t>
      </w:r>
      <w:r w:rsidR="0063754F" w:rsidRPr="00E41ED0">
        <w:rPr>
          <w:snapToGrid w:val="0"/>
          <w:lang w:val="uk-UA"/>
        </w:rPr>
        <w:t xml:space="preserve">]: </w:t>
      </w:r>
      <w:r w:rsidRPr="00E41ED0">
        <w:rPr>
          <w:snapToGrid w:val="0"/>
          <w:lang w:val="uk-UA"/>
        </w:rPr>
        <w:t>18</w:t>
      </w:r>
      <w:r w:rsidR="0063754F" w:rsidRPr="00E41ED0">
        <w:rPr>
          <w:snapToGrid w:val="0"/>
          <w:lang w:val="uk-UA"/>
        </w:rPr>
        <w:t>.3</w:t>
      </w:r>
      <w:r w:rsidRPr="00E41ED0">
        <w:rPr>
          <w:snapToGrid w:val="0"/>
          <w:lang w:val="uk-UA"/>
        </w:rPr>
        <w:t>0</w:t>
      </w:r>
    </w:p>
    <w:p w:rsidR="0063754F" w:rsidRPr="00E41ED0" w:rsidRDefault="002B3268" w:rsidP="0063754F">
      <w:pPr>
        <w:ind w:firstLine="709"/>
        <w:rPr>
          <w:snapToGrid w:val="0"/>
          <w:lang w:val="uk-UA"/>
        </w:rPr>
      </w:pPr>
      <w:r w:rsidRPr="00E41ED0">
        <w:rPr>
          <w:snapToGrid w:val="0"/>
          <w:lang w:val="uk-UA"/>
        </w:rPr>
        <w:t>Объёмный вес ниже уровня воды</w:t>
      </w:r>
      <w:r w:rsidR="0063754F" w:rsidRPr="00E41ED0">
        <w:rPr>
          <w:snapToGrid w:val="0"/>
          <w:lang w:val="uk-UA"/>
        </w:rPr>
        <w:t xml:space="preserve"> [</w:t>
      </w:r>
      <w:r w:rsidRPr="00E41ED0">
        <w:rPr>
          <w:snapToGrid w:val="0"/>
          <w:lang w:val="uk-UA"/>
        </w:rPr>
        <w:t>kN/mі</w:t>
      </w:r>
      <w:r w:rsidR="0063754F" w:rsidRPr="00E41ED0">
        <w:rPr>
          <w:snapToGrid w:val="0"/>
          <w:lang w:val="uk-UA"/>
        </w:rPr>
        <w:t xml:space="preserve">]: </w:t>
      </w:r>
      <w:r w:rsidRPr="00E41ED0">
        <w:rPr>
          <w:snapToGrid w:val="0"/>
          <w:lang w:val="uk-UA"/>
        </w:rPr>
        <w:t>0</w:t>
      </w:r>
      <w:r w:rsidR="0063754F" w:rsidRPr="00E41ED0">
        <w:rPr>
          <w:snapToGrid w:val="0"/>
          <w:lang w:val="uk-UA"/>
        </w:rPr>
        <w:t>.0</w:t>
      </w:r>
      <w:r w:rsidRPr="00E41ED0">
        <w:rPr>
          <w:snapToGrid w:val="0"/>
          <w:lang w:val="uk-UA"/>
        </w:rPr>
        <w:t>0</w:t>
      </w:r>
    </w:p>
    <w:p w:rsidR="002B3268" w:rsidRPr="00E41ED0" w:rsidRDefault="002B3268" w:rsidP="0063754F">
      <w:pPr>
        <w:ind w:firstLine="709"/>
        <w:rPr>
          <w:snapToGrid w:val="0"/>
          <w:lang w:val="uk-UA"/>
        </w:rPr>
      </w:pPr>
      <w:r w:rsidRPr="00E41ED0">
        <w:rPr>
          <w:snapToGrid w:val="0"/>
          <w:lang w:val="uk-UA"/>
        </w:rPr>
        <w:t>Модуль эластичности</w:t>
      </w:r>
      <w:r w:rsidR="0063754F" w:rsidRPr="00E41ED0">
        <w:rPr>
          <w:snapToGrid w:val="0"/>
          <w:lang w:val="uk-UA"/>
        </w:rPr>
        <w:t xml:space="preserve"> [</w:t>
      </w:r>
      <w:r w:rsidRPr="00E41ED0">
        <w:rPr>
          <w:snapToGrid w:val="0"/>
          <w:lang w:val="uk-UA"/>
        </w:rPr>
        <w:t>kN/mІ</w:t>
      </w:r>
      <w:r w:rsidR="0063754F" w:rsidRPr="00E41ED0">
        <w:rPr>
          <w:snapToGrid w:val="0"/>
          <w:lang w:val="uk-UA"/>
        </w:rPr>
        <w:t xml:space="preserve">]: </w:t>
      </w:r>
      <w:r w:rsidRPr="00E41ED0">
        <w:rPr>
          <w:snapToGrid w:val="0"/>
          <w:lang w:val="uk-UA"/>
        </w:rPr>
        <w:t>0</w:t>
      </w:r>
      <w:r w:rsidR="0063754F" w:rsidRPr="00E41ED0">
        <w:rPr>
          <w:snapToGrid w:val="0"/>
          <w:lang w:val="uk-UA"/>
        </w:rPr>
        <w:t>.0</w:t>
      </w:r>
      <w:r w:rsidRPr="00E41ED0">
        <w:rPr>
          <w:snapToGrid w:val="0"/>
          <w:lang w:val="uk-UA"/>
        </w:rPr>
        <w:t>0</w:t>
      </w:r>
    </w:p>
    <w:p w:rsidR="0063754F" w:rsidRPr="00E41ED0" w:rsidRDefault="002B3268" w:rsidP="0063754F">
      <w:pPr>
        <w:ind w:firstLine="709"/>
        <w:rPr>
          <w:snapToGrid w:val="0"/>
          <w:lang w:val="uk-UA"/>
        </w:rPr>
      </w:pPr>
      <w:r w:rsidRPr="00E41ED0">
        <w:rPr>
          <w:snapToGrid w:val="0"/>
          <w:lang w:val="uk-UA"/>
        </w:rPr>
        <w:t>Коэффициент Пуассона</w:t>
      </w:r>
      <w:r w:rsidR="0063754F" w:rsidRPr="00E41ED0">
        <w:rPr>
          <w:snapToGrid w:val="0"/>
          <w:lang w:val="uk-UA"/>
        </w:rPr>
        <w:t xml:space="preserve">: </w:t>
      </w:r>
      <w:r w:rsidRPr="00E41ED0">
        <w:rPr>
          <w:snapToGrid w:val="0"/>
          <w:lang w:val="uk-UA"/>
        </w:rPr>
        <w:t>0</w:t>
      </w:r>
      <w:r w:rsidR="0063754F" w:rsidRPr="00E41ED0">
        <w:rPr>
          <w:snapToGrid w:val="0"/>
          <w:lang w:val="uk-UA"/>
        </w:rPr>
        <w:t>.3</w:t>
      </w:r>
      <w:r w:rsidRPr="00E41ED0">
        <w:rPr>
          <w:snapToGrid w:val="0"/>
          <w:lang w:val="uk-UA"/>
        </w:rPr>
        <w:t>0</w:t>
      </w:r>
    </w:p>
    <w:p w:rsidR="002B3268" w:rsidRPr="00E41ED0" w:rsidRDefault="002B3268" w:rsidP="0063754F">
      <w:pPr>
        <w:ind w:firstLine="709"/>
        <w:rPr>
          <w:snapToGrid w:val="0"/>
          <w:lang w:val="uk-UA"/>
        </w:rPr>
      </w:pPr>
      <w:r w:rsidRPr="00E41ED0">
        <w:rPr>
          <w:snapToGrid w:val="0"/>
          <w:lang w:val="uk-UA"/>
        </w:rPr>
        <w:t>Грунт</w:t>
      </w:r>
      <w:r w:rsidR="0063754F" w:rsidRPr="00E41ED0">
        <w:rPr>
          <w:snapToGrid w:val="0"/>
          <w:lang w:val="uk-UA"/>
        </w:rPr>
        <w:t xml:space="preserve">: </w:t>
      </w:r>
      <w:r w:rsidRPr="00E41ED0">
        <w:rPr>
          <w:snapToGrid w:val="0"/>
          <w:lang w:val="uk-UA"/>
        </w:rPr>
        <w:t>OSNОписание</w:t>
      </w:r>
      <w:r w:rsidR="0063754F" w:rsidRPr="00E41ED0">
        <w:rPr>
          <w:snapToGrid w:val="0"/>
          <w:lang w:val="uk-UA"/>
        </w:rPr>
        <w:t xml:space="preserve">: </w:t>
      </w:r>
      <w:r w:rsidRPr="00E41ED0">
        <w:rPr>
          <w:snapToGrid w:val="0"/>
          <w:lang w:val="uk-UA"/>
        </w:rPr>
        <w:t>Глина</w:t>
      </w:r>
    </w:p>
    <w:p w:rsidR="002B3268" w:rsidRPr="00E41ED0" w:rsidRDefault="002B3268" w:rsidP="0063754F">
      <w:pPr>
        <w:ind w:firstLine="709"/>
        <w:rPr>
          <w:snapToGrid w:val="0"/>
          <w:lang w:val="uk-UA"/>
        </w:rPr>
      </w:pPr>
      <w:r w:rsidRPr="00E41ED0">
        <w:rPr>
          <w:snapToGrid w:val="0"/>
          <w:lang w:val="uk-UA"/>
        </w:rPr>
        <w:t>Сцепление</w:t>
      </w:r>
      <w:r w:rsidR="0063754F" w:rsidRPr="00E41ED0">
        <w:rPr>
          <w:snapToGrid w:val="0"/>
          <w:lang w:val="uk-UA"/>
        </w:rPr>
        <w:t xml:space="preserve"> [</w:t>
      </w:r>
      <w:r w:rsidRPr="00E41ED0">
        <w:rPr>
          <w:snapToGrid w:val="0"/>
          <w:lang w:val="uk-UA"/>
        </w:rPr>
        <w:t>kN/mІ</w:t>
      </w:r>
      <w:r w:rsidR="0063754F" w:rsidRPr="00E41ED0">
        <w:rPr>
          <w:snapToGrid w:val="0"/>
          <w:lang w:val="uk-UA"/>
        </w:rPr>
        <w:t xml:space="preserve">]: </w:t>
      </w:r>
      <w:r w:rsidRPr="00E41ED0">
        <w:rPr>
          <w:snapToGrid w:val="0"/>
          <w:lang w:val="uk-UA"/>
        </w:rPr>
        <w:t>82</w:t>
      </w:r>
      <w:r w:rsidR="0063754F" w:rsidRPr="00E41ED0">
        <w:rPr>
          <w:snapToGrid w:val="0"/>
          <w:lang w:val="uk-UA"/>
        </w:rPr>
        <w:t>.0</w:t>
      </w:r>
      <w:r w:rsidRPr="00E41ED0">
        <w:rPr>
          <w:snapToGrid w:val="0"/>
          <w:lang w:val="uk-UA"/>
        </w:rPr>
        <w:t>0</w:t>
      </w:r>
    </w:p>
    <w:p w:rsidR="002B3268" w:rsidRPr="00E41ED0" w:rsidRDefault="002B3268" w:rsidP="0063754F">
      <w:pPr>
        <w:ind w:firstLine="709"/>
        <w:rPr>
          <w:snapToGrid w:val="0"/>
          <w:lang w:val="uk-UA"/>
        </w:rPr>
      </w:pPr>
      <w:r w:rsidRPr="00E41ED0">
        <w:rPr>
          <w:snapToGrid w:val="0"/>
          <w:lang w:val="uk-UA"/>
        </w:rPr>
        <w:t>Угол внутреннего трения</w:t>
      </w:r>
      <w:r w:rsidR="0063754F" w:rsidRPr="00E41ED0">
        <w:rPr>
          <w:snapToGrid w:val="0"/>
          <w:lang w:val="uk-UA"/>
        </w:rPr>
        <w:t xml:space="preserve"> [</w:t>
      </w:r>
      <w:r w:rsidRPr="00E41ED0">
        <w:rPr>
          <w:snapToGrid w:val="0"/>
          <w:lang w:val="uk-UA"/>
        </w:rPr>
        <w:t>°</w:t>
      </w:r>
      <w:r w:rsidR="0063754F" w:rsidRPr="00E41ED0">
        <w:rPr>
          <w:snapToGrid w:val="0"/>
          <w:lang w:val="uk-UA"/>
        </w:rPr>
        <w:t xml:space="preserve">]: </w:t>
      </w:r>
      <w:r w:rsidRPr="00E41ED0">
        <w:rPr>
          <w:snapToGrid w:val="0"/>
          <w:lang w:val="uk-UA"/>
        </w:rPr>
        <w:t>18</w:t>
      </w:r>
      <w:r w:rsidR="0063754F" w:rsidRPr="00E41ED0">
        <w:rPr>
          <w:snapToGrid w:val="0"/>
          <w:lang w:val="uk-UA"/>
        </w:rPr>
        <w:t>.0</w:t>
      </w:r>
      <w:r w:rsidRPr="00E41ED0">
        <w:rPr>
          <w:snapToGrid w:val="0"/>
          <w:lang w:val="uk-UA"/>
        </w:rPr>
        <w:t>0</w:t>
      </w:r>
    </w:p>
    <w:p w:rsidR="002B3268" w:rsidRPr="00E41ED0" w:rsidRDefault="002B3268" w:rsidP="0063754F">
      <w:pPr>
        <w:ind w:firstLine="709"/>
        <w:rPr>
          <w:snapToGrid w:val="0"/>
          <w:lang w:val="uk-UA"/>
        </w:rPr>
      </w:pPr>
      <w:r w:rsidRPr="00E41ED0">
        <w:rPr>
          <w:snapToGrid w:val="0"/>
          <w:lang w:val="uk-UA"/>
        </w:rPr>
        <w:t>Ru value</w:t>
      </w:r>
      <w:r w:rsidR="0063754F" w:rsidRPr="00E41ED0">
        <w:rPr>
          <w:snapToGrid w:val="0"/>
          <w:lang w:val="uk-UA"/>
        </w:rPr>
        <w:t xml:space="preserve">: </w:t>
      </w:r>
      <w:r w:rsidRPr="00E41ED0">
        <w:rPr>
          <w:snapToGrid w:val="0"/>
          <w:lang w:val="uk-UA"/>
        </w:rPr>
        <w:t>0</w:t>
      </w:r>
      <w:r w:rsidR="0063754F" w:rsidRPr="00E41ED0">
        <w:rPr>
          <w:snapToGrid w:val="0"/>
          <w:lang w:val="uk-UA"/>
        </w:rPr>
        <w:t>.0</w:t>
      </w:r>
      <w:r w:rsidRPr="00E41ED0">
        <w:rPr>
          <w:snapToGrid w:val="0"/>
          <w:lang w:val="uk-UA"/>
        </w:rPr>
        <w:t>0</w:t>
      </w:r>
    </w:p>
    <w:p w:rsidR="002B3268" w:rsidRPr="00E41ED0" w:rsidRDefault="002B3268" w:rsidP="0063754F">
      <w:pPr>
        <w:ind w:firstLine="709"/>
        <w:rPr>
          <w:snapToGrid w:val="0"/>
          <w:lang w:val="uk-UA"/>
        </w:rPr>
      </w:pPr>
      <w:r w:rsidRPr="00E41ED0">
        <w:rPr>
          <w:snapToGrid w:val="0"/>
          <w:lang w:val="uk-UA"/>
        </w:rPr>
        <w:t>Объёмный вес выше уровня воды</w:t>
      </w:r>
      <w:r w:rsidR="0063754F" w:rsidRPr="00E41ED0">
        <w:rPr>
          <w:snapToGrid w:val="0"/>
          <w:lang w:val="uk-UA"/>
        </w:rPr>
        <w:t xml:space="preserve"> [</w:t>
      </w:r>
      <w:r w:rsidRPr="00E41ED0">
        <w:rPr>
          <w:snapToGrid w:val="0"/>
          <w:lang w:val="uk-UA"/>
        </w:rPr>
        <w:t>kN/mі</w:t>
      </w:r>
      <w:r w:rsidR="0063754F" w:rsidRPr="00E41ED0">
        <w:rPr>
          <w:snapToGrid w:val="0"/>
          <w:lang w:val="uk-UA"/>
        </w:rPr>
        <w:t xml:space="preserve">]: </w:t>
      </w:r>
      <w:r w:rsidRPr="00E41ED0">
        <w:rPr>
          <w:snapToGrid w:val="0"/>
          <w:lang w:val="uk-UA"/>
        </w:rPr>
        <w:t>18</w:t>
      </w:r>
      <w:r w:rsidR="0063754F" w:rsidRPr="00E41ED0">
        <w:rPr>
          <w:snapToGrid w:val="0"/>
          <w:lang w:val="uk-UA"/>
        </w:rPr>
        <w:t>.0</w:t>
      </w:r>
      <w:r w:rsidRPr="00E41ED0">
        <w:rPr>
          <w:snapToGrid w:val="0"/>
          <w:lang w:val="uk-UA"/>
        </w:rPr>
        <w:t>0</w:t>
      </w:r>
    </w:p>
    <w:p w:rsidR="0063754F" w:rsidRPr="00E41ED0" w:rsidRDefault="002B3268" w:rsidP="0063754F">
      <w:pPr>
        <w:ind w:firstLine="709"/>
        <w:rPr>
          <w:snapToGrid w:val="0"/>
          <w:lang w:val="uk-UA"/>
        </w:rPr>
      </w:pPr>
      <w:r w:rsidRPr="00E41ED0">
        <w:rPr>
          <w:snapToGrid w:val="0"/>
          <w:lang w:val="uk-UA"/>
        </w:rPr>
        <w:t>Объёмный вес ниже уровня воды</w:t>
      </w:r>
      <w:r w:rsidR="0063754F" w:rsidRPr="00E41ED0">
        <w:rPr>
          <w:snapToGrid w:val="0"/>
          <w:lang w:val="uk-UA"/>
        </w:rPr>
        <w:t xml:space="preserve"> [</w:t>
      </w:r>
      <w:r w:rsidRPr="00E41ED0">
        <w:rPr>
          <w:snapToGrid w:val="0"/>
          <w:lang w:val="uk-UA"/>
        </w:rPr>
        <w:t>kN/mі</w:t>
      </w:r>
      <w:r w:rsidR="0063754F" w:rsidRPr="00E41ED0">
        <w:rPr>
          <w:snapToGrid w:val="0"/>
          <w:lang w:val="uk-UA"/>
        </w:rPr>
        <w:t xml:space="preserve">]: </w:t>
      </w:r>
      <w:r w:rsidRPr="00E41ED0">
        <w:rPr>
          <w:snapToGrid w:val="0"/>
          <w:lang w:val="uk-UA"/>
        </w:rPr>
        <w:t>17</w:t>
      </w:r>
      <w:r w:rsidR="0063754F" w:rsidRPr="00E41ED0">
        <w:rPr>
          <w:snapToGrid w:val="0"/>
          <w:lang w:val="uk-UA"/>
        </w:rPr>
        <w:t>.0</w:t>
      </w:r>
      <w:r w:rsidRPr="00E41ED0">
        <w:rPr>
          <w:snapToGrid w:val="0"/>
          <w:lang w:val="uk-UA"/>
        </w:rPr>
        <w:t>0</w:t>
      </w:r>
    </w:p>
    <w:p w:rsidR="002B3268" w:rsidRPr="00E41ED0" w:rsidRDefault="002B3268" w:rsidP="0063754F">
      <w:pPr>
        <w:ind w:firstLine="709"/>
        <w:rPr>
          <w:snapToGrid w:val="0"/>
          <w:lang w:val="uk-UA"/>
        </w:rPr>
      </w:pPr>
      <w:r w:rsidRPr="00E41ED0">
        <w:rPr>
          <w:snapToGrid w:val="0"/>
          <w:lang w:val="uk-UA"/>
        </w:rPr>
        <w:t>Модуль эластичности</w:t>
      </w:r>
      <w:r w:rsidR="0063754F" w:rsidRPr="00E41ED0">
        <w:rPr>
          <w:snapToGrid w:val="0"/>
          <w:lang w:val="uk-UA"/>
        </w:rPr>
        <w:t xml:space="preserve"> [</w:t>
      </w:r>
      <w:r w:rsidRPr="00E41ED0">
        <w:rPr>
          <w:snapToGrid w:val="0"/>
          <w:lang w:val="uk-UA"/>
        </w:rPr>
        <w:t>kN/mІ</w:t>
      </w:r>
      <w:r w:rsidR="0063754F" w:rsidRPr="00E41ED0">
        <w:rPr>
          <w:snapToGrid w:val="0"/>
          <w:lang w:val="uk-UA"/>
        </w:rPr>
        <w:t xml:space="preserve">]: </w:t>
      </w:r>
      <w:r w:rsidRPr="00E41ED0">
        <w:rPr>
          <w:snapToGrid w:val="0"/>
          <w:lang w:val="uk-UA"/>
        </w:rPr>
        <w:t>0</w:t>
      </w:r>
      <w:r w:rsidR="0063754F" w:rsidRPr="00E41ED0">
        <w:rPr>
          <w:snapToGrid w:val="0"/>
          <w:lang w:val="uk-UA"/>
        </w:rPr>
        <w:t>.0</w:t>
      </w:r>
      <w:r w:rsidRPr="00E41ED0">
        <w:rPr>
          <w:snapToGrid w:val="0"/>
          <w:lang w:val="uk-UA"/>
        </w:rPr>
        <w:t>0</w:t>
      </w:r>
    </w:p>
    <w:p w:rsidR="0063754F" w:rsidRPr="00E41ED0" w:rsidRDefault="002B3268" w:rsidP="0063754F">
      <w:pPr>
        <w:ind w:firstLine="709"/>
        <w:rPr>
          <w:snapToGrid w:val="0"/>
          <w:lang w:val="uk-UA"/>
        </w:rPr>
      </w:pPr>
      <w:r w:rsidRPr="00E41ED0">
        <w:rPr>
          <w:snapToGrid w:val="0"/>
          <w:lang w:val="uk-UA"/>
        </w:rPr>
        <w:t>Коэффициент Пуассона</w:t>
      </w:r>
      <w:r w:rsidR="0063754F" w:rsidRPr="00E41ED0">
        <w:rPr>
          <w:snapToGrid w:val="0"/>
          <w:lang w:val="uk-UA"/>
        </w:rPr>
        <w:t xml:space="preserve">: </w:t>
      </w:r>
      <w:r w:rsidRPr="00E41ED0">
        <w:rPr>
          <w:snapToGrid w:val="0"/>
          <w:lang w:val="uk-UA"/>
        </w:rPr>
        <w:t>0</w:t>
      </w:r>
      <w:r w:rsidR="0063754F" w:rsidRPr="00E41ED0">
        <w:rPr>
          <w:snapToGrid w:val="0"/>
          <w:lang w:val="uk-UA"/>
        </w:rPr>
        <w:t>.3</w:t>
      </w:r>
      <w:r w:rsidRPr="00E41ED0">
        <w:rPr>
          <w:snapToGrid w:val="0"/>
          <w:lang w:val="uk-UA"/>
        </w:rPr>
        <w:t>0</w:t>
      </w:r>
    </w:p>
    <w:p w:rsidR="0063754F" w:rsidRPr="00E41ED0" w:rsidRDefault="002B3268" w:rsidP="0063754F">
      <w:pPr>
        <w:ind w:firstLine="709"/>
        <w:rPr>
          <w:lang w:val="uk-UA"/>
        </w:rPr>
      </w:pPr>
      <w:bookmarkStart w:id="47" w:name="_Toc167276242"/>
      <w:r w:rsidRPr="00E41ED0">
        <w:rPr>
          <w:lang w:val="uk-UA"/>
        </w:rPr>
        <w:t>ПРОФИЛИ СЛОЁВ</w:t>
      </w:r>
      <w:bookmarkEnd w:id="47"/>
    </w:p>
    <w:p w:rsidR="0063754F" w:rsidRPr="00E41ED0" w:rsidRDefault="002B3268" w:rsidP="0063754F">
      <w:pPr>
        <w:ind w:firstLine="709"/>
        <w:rPr>
          <w:snapToGrid w:val="0"/>
          <w:lang w:val="uk-UA"/>
        </w:rPr>
      </w:pPr>
      <w:r w:rsidRPr="00E41ED0">
        <w:rPr>
          <w:snapToGrid w:val="0"/>
          <w:lang w:val="uk-UA"/>
        </w:rPr>
        <w:t>Слой</w:t>
      </w:r>
      <w:r w:rsidR="0063754F" w:rsidRPr="00E41ED0">
        <w:rPr>
          <w:snapToGrid w:val="0"/>
          <w:lang w:val="uk-UA"/>
        </w:rPr>
        <w:t xml:space="preserve">: </w:t>
      </w:r>
      <w:r w:rsidRPr="00E41ED0">
        <w:rPr>
          <w:snapToGrid w:val="0"/>
          <w:lang w:val="uk-UA"/>
        </w:rPr>
        <w:t>NASYPОписание</w:t>
      </w:r>
      <w:r w:rsidR="0063754F" w:rsidRPr="00E41ED0">
        <w:rPr>
          <w:snapToGrid w:val="0"/>
          <w:lang w:val="uk-UA"/>
        </w:rPr>
        <w:t>:</w:t>
      </w:r>
    </w:p>
    <w:p w:rsidR="002B3268" w:rsidRPr="00E41ED0" w:rsidRDefault="002B3268" w:rsidP="0063754F">
      <w:pPr>
        <w:ind w:firstLine="709"/>
        <w:rPr>
          <w:snapToGrid w:val="0"/>
          <w:lang w:val="uk-UA"/>
        </w:rPr>
      </w:pPr>
      <w:r w:rsidRPr="00E41ED0">
        <w:rPr>
          <w:snapToGrid w:val="0"/>
          <w:lang w:val="uk-UA"/>
        </w:rPr>
        <w:t>Грунт</w:t>
      </w:r>
      <w:r w:rsidR="0063754F" w:rsidRPr="00E41ED0">
        <w:rPr>
          <w:snapToGrid w:val="0"/>
          <w:lang w:val="uk-UA"/>
        </w:rPr>
        <w:t xml:space="preserve">: </w:t>
      </w:r>
      <w:r w:rsidRPr="00E41ED0">
        <w:rPr>
          <w:snapToGrid w:val="0"/>
          <w:lang w:val="uk-UA"/>
        </w:rPr>
        <w:t>NAS</w:t>
      </w:r>
    </w:p>
    <w:p w:rsidR="0063754F" w:rsidRPr="00E41ED0" w:rsidRDefault="002B3268" w:rsidP="0063754F">
      <w:pPr>
        <w:ind w:firstLine="709"/>
        <w:rPr>
          <w:snapToGrid w:val="0"/>
          <w:lang w:val="uk-UA"/>
        </w:rPr>
      </w:pPr>
      <w:r w:rsidRPr="00E41ED0">
        <w:rPr>
          <w:snapToGrid w:val="0"/>
          <w:lang w:val="uk-UA"/>
        </w:rPr>
        <w:t>X YXYXYXY</w:t>
      </w:r>
    </w:p>
    <w:p w:rsidR="0063754F" w:rsidRPr="00E41ED0" w:rsidRDefault="0063754F" w:rsidP="0063754F">
      <w:pPr>
        <w:ind w:firstLine="709"/>
        <w:rPr>
          <w:snapToGrid w:val="0"/>
          <w:lang w:val="uk-UA"/>
        </w:rPr>
      </w:pPr>
      <w:r w:rsidRPr="00E41ED0">
        <w:rPr>
          <w:snapToGrid w:val="0"/>
          <w:lang w:val="uk-UA"/>
        </w:rPr>
        <w:t>[</w:t>
      </w:r>
      <w:r w:rsidR="002B3268" w:rsidRPr="00E41ED0">
        <w:rPr>
          <w:snapToGrid w:val="0"/>
          <w:lang w:val="uk-UA"/>
        </w:rPr>
        <w:t>m</w:t>
      </w:r>
      <w:r w:rsidRPr="00E41ED0">
        <w:rPr>
          <w:snapToGrid w:val="0"/>
          <w:lang w:val="uk-UA"/>
        </w:rPr>
        <w:t>] [</w:t>
      </w:r>
      <w:r w:rsidR="002B3268" w:rsidRPr="00E41ED0">
        <w:rPr>
          <w:snapToGrid w:val="0"/>
          <w:lang w:val="uk-UA"/>
        </w:rPr>
        <w:t>m</w:t>
      </w:r>
      <w:r w:rsidRPr="00E41ED0">
        <w:rPr>
          <w:snapToGrid w:val="0"/>
          <w:lang w:val="uk-UA"/>
        </w:rPr>
        <w:t>] [</w:t>
      </w:r>
      <w:r w:rsidR="002B3268" w:rsidRPr="00E41ED0">
        <w:rPr>
          <w:snapToGrid w:val="0"/>
          <w:lang w:val="uk-UA"/>
        </w:rPr>
        <w:t>m</w:t>
      </w:r>
      <w:r w:rsidRPr="00E41ED0">
        <w:rPr>
          <w:snapToGrid w:val="0"/>
          <w:lang w:val="uk-UA"/>
        </w:rPr>
        <w:t>] [</w:t>
      </w:r>
      <w:r w:rsidR="002B3268" w:rsidRPr="00E41ED0">
        <w:rPr>
          <w:snapToGrid w:val="0"/>
          <w:lang w:val="uk-UA"/>
        </w:rPr>
        <w:t>m</w:t>
      </w:r>
      <w:r w:rsidRPr="00E41ED0">
        <w:rPr>
          <w:snapToGrid w:val="0"/>
          <w:lang w:val="uk-UA"/>
        </w:rPr>
        <w:t>] [</w:t>
      </w:r>
      <w:r w:rsidR="002B3268" w:rsidRPr="00E41ED0">
        <w:rPr>
          <w:snapToGrid w:val="0"/>
          <w:lang w:val="uk-UA"/>
        </w:rPr>
        <w:t>m</w:t>
      </w:r>
      <w:r w:rsidRPr="00E41ED0">
        <w:rPr>
          <w:snapToGrid w:val="0"/>
          <w:lang w:val="uk-UA"/>
        </w:rPr>
        <w:t>] [</w:t>
      </w:r>
      <w:r w:rsidR="002B3268" w:rsidRPr="00E41ED0">
        <w:rPr>
          <w:snapToGrid w:val="0"/>
          <w:lang w:val="uk-UA"/>
        </w:rPr>
        <w:t>m</w:t>
      </w:r>
      <w:r w:rsidRPr="00E41ED0">
        <w:rPr>
          <w:snapToGrid w:val="0"/>
          <w:lang w:val="uk-UA"/>
        </w:rPr>
        <w:t>] [</w:t>
      </w:r>
      <w:r w:rsidR="002B3268" w:rsidRPr="00E41ED0">
        <w:rPr>
          <w:snapToGrid w:val="0"/>
          <w:lang w:val="uk-UA"/>
        </w:rPr>
        <w:t>m</w:t>
      </w:r>
      <w:r w:rsidRPr="00E41ED0">
        <w:rPr>
          <w:snapToGrid w:val="0"/>
          <w:lang w:val="uk-UA"/>
        </w:rPr>
        <w:t>] [</w:t>
      </w:r>
      <w:r w:rsidR="002B3268" w:rsidRPr="00E41ED0">
        <w:rPr>
          <w:snapToGrid w:val="0"/>
          <w:lang w:val="uk-UA"/>
        </w:rPr>
        <w:t>m</w:t>
      </w:r>
      <w:r w:rsidRPr="00E41ED0">
        <w:rPr>
          <w:snapToGrid w:val="0"/>
          <w:lang w:val="uk-UA"/>
        </w:rPr>
        <w:t>]</w:t>
      </w:r>
    </w:p>
    <w:p w:rsidR="0063754F" w:rsidRPr="00E41ED0" w:rsidRDefault="002B3268" w:rsidP="0063754F">
      <w:pPr>
        <w:ind w:firstLine="709"/>
        <w:rPr>
          <w:snapToGrid w:val="0"/>
          <w:lang w:val="uk-UA"/>
        </w:rPr>
      </w:pPr>
      <w:r w:rsidRPr="00E41ED0">
        <w:rPr>
          <w:snapToGrid w:val="0"/>
          <w:lang w:val="uk-UA"/>
        </w:rPr>
        <w:t>10</w:t>
      </w:r>
      <w:r w:rsidR="0063754F" w:rsidRPr="00E41ED0">
        <w:rPr>
          <w:snapToGrid w:val="0"/>
          <w:lang w:val="uk-UA"/>
        </w:rPr>
        <w:t>.0</w:t>
      </w:r>
      <w:r w:rsidRPr="00E41ED0">
        <w:rPr>
          <w:snapToGrid w:val="0"/>
          <w:lang w:val="uk-UA"/>
        </w:rPr>
        <w:t>0</w:t>
      </w:r>
      <w:r w:rsidR="0063754F" w:rsidRPr="00E41ED0">
        <w:rPr>
          <w:snapToGrid w:val="0"/>
          <w:lang w:val="uk-UA"/>
        </w:rPr>
        <w:t xml:space="preserve"> </w:t>
      </w:r>
      <w:r w:rsidRPr="00E41ED0">
        <w:rPr>
          <w:snapToGrid w:val="0"/>
          <w:lang w:val="uk-UA"/>
        </w:rPr>
        <w:t>10</w:t>
      </w:r>
      <w:r w:rsidR="0063754F" w:rsidRPr="00E41ED0">
        <w:rPr>
          <w:snapToGrid w:val="0"/>
          <w:lang w:val="uk-UA"/>
        </w:rPr>
        <w:t>.0</w:t>
      </w:r>
      <w:r w:rsidRPr="00E41ED0">
        <w:rPr>
          <w:snapToGrid w:val="0"/>
          <w:lang w:val="uk-UA"/>
        </w:rPr>
        <w:t>0</w:t>
      </w:r>
      <w:r w:rsidR="0063754F" w:rsidRPr="00E41ED0">
        <w:rPr>
          <w:snapToGrid w:val="0"/>
          <w:lang w:val="uk-UA"/>
        </w:rPr>
        <w:t xml:space="preserve"> </w:t>
      </w:r>
      <w:r w:rsidRPr="00E41ED0">
        <w:rPr>
          <w:snapToGrid w:val="0"/>
          <w:lang w:val="uk-UA"/>
        </w:rPr>
        <w:t>3</w:t>
      </w:r>
      <w:r w:rsidR="0063754F" w:rsidRPr="00E41ED0">
        <w:rPr>
          <w:snapToGrid w:val="0"/>
          <w:lang w:val="uk-UA"/>
        </w:rPr>
        <w:t>1.7</w:t>
      </w:r>
      <w:r w:rsidRPr="00E41ED0">
        <w:rPr>
          <w:snapToGrid w:val="0"/>
          <w:lang w:val="uk-UA"/>
        </w:rPr>
        <w:t>5</w:t>
      </w:r>
      <w:r w:rsidR="0063754F" w:rsidRPr="00E41ED0">
        <w:rPr>
          <w:snapToGrid w:val="0"/>
          <w:lang w:val="uk-UA"/>
        </w:rPr>
        <w:t xml:space="preserve"> </w:t>
      </w:r>
      <w:r w:rsidRPr="00E41ED0">
        <w:rPr>
          <w:snapToGrid w:val="0"/>
          <w:lang w:val="uk-UA"/>
        </w:rPr>
        <w:t>2</w:t>
      </w:r>
      <w:r w:rsidR="0063754F" w:rsidRPr="00E41ED0">
        <w:rPr>
          <w:snapToGrid w:val="0"/>
          <w:lang w:val="uk-UA"/>
        </w:rPr>
        <w:t>4.5</w:t>
      </w:r>
      <w:r w:rsidRPr="00E41ED0">
        <w:rPr>
          <w:snapToGrid w:val="0"/>
          <w:lang w:val="uk-UA"/>
        </w:rPr>
        <w:t>0</w:t>
      </w:r>
      <w:r w:rsidR="0063754F" w:rsidRPr="00E41ED0">
        <w:rPr>
          <w:snapToGrid w:val="0"/>
          <w:lang w:val="uk-UA"/>
        </w:rPr>
        <w:t xml:space="preserve"> </w:t>
      </w:r>
      <w:r w:rsidRPr="00E41ED0">
        <w:rPr>
          <w:snapToGrid w:val="0"/>
          <w:lang w:val="uk-UA"/>
        </w:rPr>
        <w:t>37</w:t>
      </w:r>
      <w:r w:rsidR="0063754F" w:rsidRPr="00E41ED0">
        <w:rPr>
          <w:snapToGrid w:val="0"/>
          <w:lang w:val="uk-UA"/>
        </w:rPr>
        <w:t>.2</w:t>
      </w:r>
      <w:r w:rsidRPr="00E41ED0">
        <w:rPr>
          <w:snapToGrid w:val="0"/>
          <w:lang w:val="uk-UA"/>
        </w:rPr>
        <w:t>5</w:t>
      </w:r>
      <w:r w:rsidR="0063754F" w:rsidRPr="00E41ED0">
        <w:rPr>
          <w:snapToGrid w:val="0"/>
          <w:lang w:val="uk-UA"/>
        </w:rPr>
        <w:t xml:space="preserve"> </w:t>
      </w:r>
      <w:r w:rsidRPr="00E41ED0">
        <w:rPr>
          <w:snapToGrid w:val="0"/>
          <w:lang w:val="uk-UA"/>
        </w:rPr>
        <w:t>2</w:t>
      </w:r>
      <w:r w:rsidR="0063754F" w:rsidRPr="00E41ED0">
        <w:rPr>
          <w:snapToGrid w:val="0"/>
          <w:lang w:val="uk-UA"/>
        </w:rPr>
        <w:t>4.5</w:t>
      </w:r>
      <w:r w:rsidRPr="00E41ED0">
        <w:rPr>
          <w:snapToGrid w:val="0"/>
          <w:lang w:val="uk-UA"/>
        </w:rPr>
        <w:t>0</w:t>
      </w:r>
      <w:r w:rsidR="0063754F" w:rsidRPr="00E41ED0">
        <w:rPr>
          <w:snapToGrid w:val="0"/>
          <w:lang w:val="uk-UA"/>
        </w:rPr>
        <w:t xml:space="preserve"> </w:t>
      </w:r>
      <w:r w:rsidRPr="00E41ED0">
        <w:rPr>
          <w:snapToGrid w:val="0"/>
          <w:lang w:val="uk-UA"/>
        </w:rPr>
        <w:t>6</w:t>
      </w:r>
      <w:r w:rsidR="0063754F" w:rsidRPr="00E41ED0">
        <w:rPr>
          <w:snapToGrid w:val="0"/>
          <w:lang w:val="uk-UA"/>
        </w:rPr>
        <w:t>1.7</w:t>
      </w:r>
      <w:r w:rsidRPr="00E41ED0">
        <w:rPr>
          <w:snapToGrid w:val="0"/>
          <w:lang w:val="uk-UA"/>
        </w:rPr>
        <w:t>5</w:t>
      </w:r>
      <w:r w:rsidR="0063754F" w:rsidRPr="00E41ED0">
        <w:rPr>
          <w:snapToGrid w:val="0"/>
          <w:lang w:val="uk-UA"/>
        </w:rPr>
        <w:t xml:space="preserve"> </w:t>
      </w:r>
      <w:r w:rsidRPr="00E41ED0">
        <w:rPr>
          <w:snapToGrid w:val="0"/>
          <w:lang w:val="uk-UA"/>
        </w:rPr>
        <w:t>10</w:t>
      </w:r>
      <w:r w:rsidR="0063754F" w:rsidRPr="00E41ED0">
        <w:rPr>
          <w:snapToGrid w:val="0"/>
          <w:lang w:val="uk-UA"/>
        </w:rPr>
        <w:t>.0</w:t>
      </w:r>
      <w:r w:rsidRPr="00E41ED0">
        <w:rPr>
          <w:snapToGrid w:val="0"/>
          <w:lang w:val="uk-UA"/>
        </w:rPr>
        <w:t>0</w:t>
      </w:r>
    </w:p>
    <w:p w:rsidR="0063754F" w:rsidRPr="00E41ED0" w:rsidRDefault="002B3268" w:rsidP="0063754F">
      <w:pPr>
        <w:ind w:firstLine="709"/>
        <w:rPr>
          <w:snapToGrid w:val="0"/>
          <w:lang w:val="uk-UA"/>
        </w:rPr>
      </w:pPr>
      <w:r w:rsidRPr="00E41ED0">
        <w:rPr>
          <w:snapToGrid w:val="0"/>
          <w:lang w:val="uk-UA"/>
        </w:rPr>
        <w:t>Слой</w:t>
      </w:r>
      <w:r w:rsidR="0063754F" w:rsidRPr="00E41ED0">
        <w:rPr>
          <w:snapToGrid w:val="0"/>
          <w:lang w:val="uk-UA"/>
        </w:rPr>
        <w:t xml:space="preserve">: </w:t>
      </w:r>
      <w:r w:rsidRPr="00E41ED0">
        <w:rPr>
          <w:snapToGrid w:val="0"/>
          <w:lang w:val="uk-UA"/>
        </w:rPr>
        <w:t>OSNOVAОписание</w:t>
      </w:r>
      <w:r w:rsidR="0063754F" w:rsidRPr="00E41ED0">
        <w:rPr>
          <w:snapToGrid w:val="0"/>
          <w:lang w:val="uk-UA"/>
        </w:rPr>
        <w:t>:</w:t>
      </w:r>
    </w:p>
    <w:p w:rsidR="002B3268" w:rsidRPr="00E41ED0" w:rsidRDefault="002B3268" w:rsidP="0063754F">
      <w:pPr>
        <w:ind w:firstLine="709"/>
        <w:rPr>
          <w:snapToGrid w:val="0"/>
          <w:lang w:val="uk-UA"/>
        </w:rPr>
      </w:pPr>
      <w:r w:rsidRPr="00E41ED0">
        <w:rPr>
          <w:snapToGrid w:val="0"/>
          <w:lang w:val="uk-UA"/>
        </w:rPr>
        <w:t>Грунт</w:t>
      </w:r>
      <w:r w:rsidR="0063754F" w:rsidRPr="00E41ED0">
        <w:rPr>
          <w:snapToGrid w:val="0"/>
          <w:lang w:val="uk-UA"/>
        </w:rPr>
        <w:t xml:space="preserve">: </w:t>
      </w:r>
      <w:r w:rsidRPr="00E41ED0">
        <w:rPr>
          <w:snapToGrid w:val="0"/>
          <w:lang w:val="uk-UA"/>
        </w:rPr>
        <w:t>OSN</w:t>
      </w:r>
    </w:p>
    <w:p w:rsidR="0063754F" w:rsidRPr="00E41ED0" w:rsidRDefault="002B3268" w:rsidP="0063754F">
      <w:pPr>
        <w:ind w:firstLine="709"/>
        <w:rPr>
          <w:snapToGrid w:val="0"/>
          <w:lang w:val="uk-UA"/>
        </w:rPr>
      </w:pPr>
      <w:r w:rsidRPr="00E41ED0">
        <w:rPr>
          <w:snapToGrid w:val="0"/>
          <w:lang w:val="uk-UA"/>
        </w:rPr>
        <w:t>X YXYXYXY</w:t>
      </w:r>
    </w:p>
    <w:p w:rsidR="0063754F" w:rsidRPr="00E41ED0" w:rsidRDefault="0063754F" w:rsidP="0063754F">
      <w:pPr>
        <w:ind w:firstLine="709"/>
        <w:rPr>
          <w:snapToGrid w:val="0"/>
          <w:lang w:val="uk-UA"/>
        </w:rPr>
      </w:pPr>
      <w:r w:rsidRPr="00E41ED0">
        <w:rPr>
          <w:snapToGrid w:val="0"/>
          <w:lang w:val="uk-UA"/>
        </w:rPr>
        <w:t>[</w:t>
      </w:r>
      <w:r w:rsidR="002B3268" w:rsidRPr="00E41ED0">
        <w:rPr>
          <w:snapToGrid w:val="0"/>
          <w:lang w:val="uk-UA"/>
        </w:rPr>
        <w:t>m</w:t>
      </w:r>
      <w:r w:rsidRPr="00E41ED0">
        <w:rPr>
          <w:snapToGrid w:val="0"/>
          <w:lang w:val="uk-UA"/>
        </w:rPr>
        <w:t>] [</w:t>
      </w:r>
      <w:r w:rsidR="002B3268" w:rsidRPr="00E41ED0">
        <w:rPr>
          <w:snapToGrid w:val="0"/>
          <w:lang w:val="uk-UA"/>
        </w:rPr>
        <w:t>m</w:t>
      </w:r>
      <w:r w:rsidRPr="00E41ED0">
        <w:rPr>
          <w:snapToGrid w:val="0"/>
          <w:lang w:val="uk-UA"/>
        </w:rPr>
        <w:t>] [</w:t>
      </w:r>
      <w:r w:rsidR="002B3268" w:rsidRPr="00E41ED0">
        <w:rPr>
          <w:snapToGrid w:val="0"/>
          <w:lang w:val="uk-UA"/>
        </w:rPr>
        <w:t>m</w:t>
      </w:r>
      <w:r w:rsidRPr="00E41ED0">
        <w:rPr>
          <w:snapToGrid w:val="0"/>
          <w:lang w:val="uk-UA"/>
        </w:rPr>
        <w:t>] [</w:t>
      </w:r>
      <w:r w:rsidR="002B3268" w:rsidRPr="00E41ED0">
        <w:rPr>
          <w:snapToGrid w:val="0"/>
          <w:lang w:val="uk-UA"/>
        </w:rPr>
        <w:t>m</w:t>
      </w:r>
      <w:r w:rsidRPr="00E41ED0">
        <w:rPr>
          <w:snapToGrid w:val="0"/>
          <w:lang w:val="uk-UA"/>
        </w:rPr>
        <w:t>] [</w:t>
      </w:r>
      <w:r w:rsidR="002B3268" w:rsidRPr="00E41ED0">
        <w:rPr>
          <w:snapToGrid w:val="0"/>
          <w:lang w:val="uk-UA"/>
        </w:rPr>
        <w:t>m</w:t>
      </w:r>
      <w:r w:rsidRPr="00E41ED0">
        <w:rPr>
          <w:snapToGrid w:val="0"/>
          <w:lang w:val="uk-UA"/>
        </w:rPr>
        <w:t>] [</w:t>
      </w:r>
      <w:r w:rsidR="002B3268" w:rsidRPr="00E41ED0">
        <w:rPr>
          <w:snapToGrid w:val="0"/>
          <w:lang w:val="uk-UA"/>
        </w:rPr>
        <w:t>m</w:t>
      </w:r>
      <w:r w:rsidRPr="00E41ED0">
        <w:rPr>
          <w:snapToGrid w:val="0"/>
          <w:lang w:val="uk-UA"/>
        </w:rPr>
        <w:t>] [</w:t>
      </w:r>
      <w:r w:rsidR="002B3268" w:rsidRPr="00E41ED0">
        <w:rPr>
          <w:snapToGrid w:val="0"/>
          <w:lang w:val="uk-UA"/>
        </w:rPr>
        <w:t>m</w:t>
      </w:r>
      <w:r w:rsidRPr="00E41ED0">
        <w:rPr>
          <w:snapToGrid w:val="0"/>
          <w:lang w:val="uk-UA"/>
        </w:rPr>
        <w:t>] [</w:t>
      </w:r>
      <w:r w:rsidR="002B3268" w:rsidRPr="00E41ED0">
        <w:rPr>
          <w:snapToGrid w:val="0"/>
          <w:lang w:val="uk-UA"/>
        </w:rPr>
        <w:t>m</w:t>
      </w:r>
      <w:r w:rsidRPr="00E41ED0">
        <w:rPr>
          <w:snapToGrid w:val="0"/>
          <w:lang w:val="uk-UA"/>
        </w:rPr>
        <w:t>]</w:t>
      </w:r>
    </w:p>
    <w:p w:rsidR="0063754F" w:rsidRPr="00E41ED0" w:rsidRDefault="002B3268" w:rsidP="0063754F">
      <w:pPr>
        <w:ind w:firstLine="709"/>
        <w:rPr>
          <w:snapToGrid w:val="0"/>
          <w:lang w:val="uk-UA"/>
        </w:rPr>
      </w:pPr>
      <w:r w:rsidRPr="00E41ED0">
        <w:rPr>
          <w:snapToGrid w:val="0"/>
          <w:lang w:val="uk-UA"/>
        </w:rPr>
        <w:t>0</w:t>
      </w:r>
      <w:r w:rsidR="0063754F" w:rsidRPr="00E41ED0">
        <w:rPr>
          <w:snapToGrid w:val="0"/>
          <w:lang w:val="uk-UA"/>
        </w:rPr>
        <w:t>.0</w:t>
      </w:r>
      <w:r w:rsidRPr="00E41ED0">
        <w:rPr>
          <w:snapToGrid w:val="0"/>
          <w:lang w:val="uk-UA"/>
        </w:rPr>
        <w:t>0</w:t>
      </w:r>
      <w:r w:rsidR="0063754F" w:rsidRPr="00E41ED0">
        <w:rPr>
          <w:snapToGrid w:val="0"/>
          <w:lang w:val="uk-UA"/>
        </w:rPr>
        <w:t xml:space="preserve"> </w:t>
      </w:r>
      <w:r w:rsidRPr="00E41ED0">
        <w:rPr>
          <w:snapToGrid w:val="0"/>
          <w:lang w:val="uk-UA"/>
        </w:rPr>
        <w:t>10</w:t>
      </w:r>
      <w:r w:rsidR="0063754F" w:rsidRPr="00E41ED0">
        <w:rPr>
          <w:snapToGrid w:val="0"/>
          <w:lang w:val="uk-UA"/>
        </w:rPr>
        <w:t>.0</w:t>
      </w:r>
      <w:r w:rsidRPr="00E41ED0">
        <w:rPr>
          <w:snapToGrid w:val="0"/>
          <w:lang w:val="uk-UA"/>
        </w:rPr>
        <w:t>0</w:t>
      </w:r>
      <w:r w:rsidR="0063754F" w:rsidRPr="00E41ED0">
        <w:rPr>
          <w:snapToGrid w:val="0"/>
          <w:lang w:val="uk-UA"/>
        </w:rPr>
        <w:t xml:space="preserve"> </w:t>
      </w:r>
      <w:r w:rsidRPr="00E41ED0">
        <w:rPr>
          <w:snapToGrid w:val="0"/>
          <w:lang w:val="uk-UA"/>
        </w:rPr>
        <w:t>65</w:t>
      </w:r>
      <w:r w:rsidR="0063754F" w:rsidRPr="00E41ED0">
        <w:rPr>
          <w:snapToGrid w:val="0"/>
          <w:lang w:val="uk-UA"/>
        </w:rPr>
        <w:t>.0</w:t>
      </w:r>
      <w:r w:rsidRPr="00E41ED0">
        <w:rPr>
          <w:snapToGrid w:val="0"/>
          <w:lang w:val="uk-UA"/>
        </w:rPr>
        <w:t>0</w:t>
      </w:r>
      <w:r w:rsidR="0063754F" w:rsidRPr="00E41ED0">
        <w:rPr>
          <w:snapToGrid w:val="0"/>
          <w:lang w:val="uk-UA"/>
        </w:rPr>
        <w:t xml:space="preserve"> </w:t>
      </w:r>
      <w:r w:rsidRPr="00E41ED0">
        <w:rPr>
          <w:snapToGrid w:val="0"/>
          <w:lang w:val="uk-UA"/>
        </w:rPr>
        <w:t>10</w:t>
      </w:r>
      <w:r w:rsidR="0063754F" w:rsidRPr="00E41ED0">
        <w:rPr>
          <w:snapToGrid w:val="0"/>
          <w:lang w:val="uk-UA"/>
        </w:rPr>
        <w:t>.0</w:t>
      </w:r>
      <w:r w:rsidRPr="00E41ED0">
        <w:rPr>
          <w:snapToGrid w:val="0"/>
          <w:lang w:val="uk-UA"/>
        </w:rPr>
        <w:t>0</w:t>
      </w:r>
    </w:p>
    <w:p w:rsidR="0063754F" w:rsidRPr="00E41ED0" w:rsidRDefault="002B3268" w:rsidP="0063754F">
      <w:pPr>
        <w:ind w:firstLine="709"/>
        <w:rPr>
          <w:lang w:val="uk-UA"/>
        </w:rPr>
      </w:pPr>
      <w:bookmarkStart w:id="48" w:name="_Toc167276243"/>
      <w:r w:rsidRPr="00E41ED0">
        <w:rPr>
          <w:lang w:val="uk-UA"/>
        </w:rPr>
        <w:t>НАГРУЗКИ</w:t>
      </w:r>
      <w:bookmarkEnd w:id="48"/>
    </w:p>
    <w:p w:rsidR="0063754F" w:rsidRPr="00E41ED0" w:rsidRDefault="002B3268" w:rsidP="0063754F">
      <w:pPr>
        <w:ind w:firstLine="709"/>
        <w:rPr>
          <w:snapToGrid w:val="0"/>
          <w:lang w:val="uk-UA"/>
        </w:rPr>
      </w:pPr>
      <w:r w:rsidRPr="00E41ED0">
        <w:rPr>
          <w:snapToGrid w:val="0"/>
          <w:lang w:val="uk-UA"/>
        </w:rPr>
        <w:t>Распределённые нагрузки</w:t>
      </w:r>
      <w:r w:rsidR="0063754F" w:rsidRPr="00E41ED0">
        <w:rPr>
          <w:snapToGrid w:val="0"/>
          <w:lang w:val="uk-UA"/>
        </w:rPr>
        <w:t xml:space="preserve">: </w:t>
      </w:r>
      <w:r w:rsidRPr="00E41ED0">
        <w:rPr>
          <w:snapToGrid w:val="0"/>
          <w:lang w:val="uk-UA"/>
        </w:rPr>
        <w:t>PОписание</w:t>
      </w:r>
      <w:r w:rsidR="0063754F" w:rsidRPr="00E41ED0">
        <w:rPr>
          <w:snapToGrid w:val="0"/>
          <w:lang w:val="uk-UA"/>
        </w:rPr>
        <w:t>:</w:t>
      </w:r>
    </w:p>
    <w:p w:rsidR="002B3268" w:rsidRPr="00E41ED0" w:rsidRDefault="002B3268" w:rsidP="0063754F">
      <w:pPr>
        <w:ind w:firstLine="709"/>
        <w:rPr>
          <w:snapToGrid w:val="0"/>
          <w:lang w:val="uk-UA"/>
        </w:rPr>
      </w:pPr>
      <w:r w:rsidRPr="00E41ED0">
        <w:rPr>
          <w:snapToGrid w:val="0"/>
          <w:lang w:val="uk-UA"/>
        </w:rPr>
        <w:t>Величина</w:t>
      </w:r>
      <w:r w:rsidR="0063754F" w:rsidRPr="00E41ED0">
        <w:rPr>
          <w:snapToGrid w:val="0"/>
          <w:lang w:val="uk-UA"/>
        </w:rPr>
        <w:t xml:space="preserve"> [</w:t>
      </w:r>
      <w:r w:rsidRPr="00E41ED0">
        <w:rPr>
          <w:snapToGrid w:val="0"/>
          <w:lang w:val="uk-UA"/>
        </w:rPr>
        <w:t>kN/mІ</w:t>
      </w:r>
      <w:r w:rsidR="0063754F" w:rsidRPr="00E41ED0">
        <w:rPr>
          <w:snapToGrid w:val="0"/>
          <w:lang w:val="uk-UA"/>
        </w:rPr>
        <w:t xml:space="preserve">] </w:t>
      </w:r>
      <w:r w:rsidRPr="00E41ED0">
        <w:rPr>
          <w:snapToGrid w:val="0"/>
          <w:lang w:val="uk-UA"/>
        </w:rPr>
        <w:t>=</w:t>
      </w:r>
      <w:r w:rsidR="0063754F" w:rsidRPr="00E41ED0">
        <w:rPr>
          <w:snapToGrid w:val="0"/>
          <w:lang w:val="uk-UA"/>
        </w:rPr>
        <w:t xml:space="preserve"> </w:t>
      </w:r>
      <w:r w:rsidRPr="00E41ED0">
        <w:rPr>
          <w:snapToGrid w:val="0"/>
          <w:lang w:val="uk-UA"/>
        </w:rPr>
        <w:t>55</w:t>
      </w:r>
      <w:r w:rsidR="0063754F" w:rsidRPr="00E41ED0">
        <w:rPr>
          <w:snapToGrid w:val="0"/>
          <w:lang w:val="uk-UA"/>
        </w:rPr>
        <w:t>.0</w:t>
      </w:r>
      <w:r w:rsidRPr="00E41ED0">
        <w:rPr>
          <w:snapToGrid w:val="0"/>
          <w:lang w:val="uk-UA"/>
        </w:rPr>
        <w:t>0Угол</w:t>
      </w:r>
      <w:r w:rsidR="0063754F" w:rsidRPr="00E41ED0">
        <w:rPr>
          <w:snapToGrid w:val="0"/>
          <w:lang w:val="uk-UA"/>
        </w:rPr>
        <w:t xml:space="preserve"> [</w:t>
      </w:r>
      <w:r w:rsidRPr="00E41ED0">
        <w:rPr>
          <w:snapToGrid w:val="0"/>
          <w:lang w:val="uk-UA"/>
        </w:rPr>
        <w:t>°</w:t>
      </w:r>
      <w:r w:rsidR="0063754F" w:rsidRPr="00E41ED0">
        <w:rPr>
          <w:snapToGrid w:val="0"/>
          <w:lang w:val="uk-UA"/>
        </w:rPr>
        <w:t xml:space="preserve">] </w:t>
      </w:r>
      <w:r w:rsidRPr="00E41ED0">
        <w:rPr>
          <w:snapToGrid w:val="0"/>
          <w:lang w:val="uk-UA"/>
        </w:rPr>
        <w:t>=</w:t>
      </w:r>
      <w:r w:rsidR="0063754F" w:rsidRPr="00E41ED0">
        <w:rPr>
          <w:snapToGrid w:val="0"/>
          <w:lang w:val="uk-UA"/>
        </w:rPr>
        <w:t xml:space="preserve"> </w:t>
      </w:r>
      <w:r w:rsidRPr="00E41ED0">
        <w:rPr>
          <w:snapToGrid w:val="0"/>
          <w:lang w:val="uk-UA"/>
        </w:rPr>
        <w:t>0</w:t>
      </w:r>
      <w:r w:rsidR="0063754F" w:rsidRPr="00E41ED0">
        <w:rPr>
          <w:snapToGrid w:val="0"/>
          <w:lang w:val="uk-UA"/>
        </w:rPr>
        <w:t>.0</w:t>
      </w:r>
      <w:r w:rsidRPr="00E41ED0">
        <w:rPr>
          <w:snapToGrid w:val="0"/>
          <w:lang w:val="uk-UA"/>
        </w:rPr>
        <w:t>0</w:t>
      </w:r>
    </w:p>
    <w:p w:rsidR="002B3268" w:rsidRPr="00E41ED0" w:rsidRDefault="002B3268" w:rsidP="0063754F">
      <w:pPr>
        <w:ind w:firstLine="709"/>
        <w:rPr>
          <w:snapToGrid w:val="0"/>
          <w:lang w:val="uk-UA"/>
        </w:rPr>
      </w:pPr>
      <w:r w:rsidRPr="00E41ED0">
        <w:rPr>
          <w:snapToGrid w:val="0"/>
          <w:lang w:val="uk-UA"/>
        </w:rPr>
        <w:t>Абсцисса</w:t>
      </w:r>
      <w:r w:rsidR="0063754F" w:rsidRPr="00E41ED0">
        <w:rPr>
          <w:snapToGrid w:val="0"/>
          <w:lang w:val="uk-UA"/>
        </w:rPr>
        <w:t xml:space="preserve"> [</w:t>
      </w:r>
      <w:r w:rsidRPr="00E41ED0">
        <w:rPr>
          <w:snapToGrid w:val="0"/>
          <w:lang w:val="uk-UA"/>
        </w:rPr>
        <w:t>m</w:t>
      </w:r>
      <w:r w:rsidR="0063754F" w:rsidRPr="00E41ED0">
        <w:rPr>
          <w:snapToGrid w:val="0"/>
          <w:lang w:val="uk-UA"/>
        </w:rPr>
        <w:t xml:space="preserve">]: </w:t>
      </w:r>
      <w:r w:rsidRPr="00E41ED0">
        <w:rPr>
          <w:snapToGrid w:val="0"/>
          <w:lang w:val="uk-UA"/>
        </w:rPr>
        <w:t>от =</w:t>
      </w:r>
      <w:r w:rsidR="0063754F" w:rsidRPr="00E41ED0">
        <w:rPr>
          <w:snapToGrid w:val="0"/>
          <w:lang w:val="uk-UA"/>
        </w:rPr>
        <w:t xml:space="preserve"> </w:t>
      </w:r>
      <w:r w:rsidRPr="00E41ED0">
        <w:rPr>
          <w:snapToGrid w:val="0"/>
          <w:lang w:val="uk-UA"/>
        </w:rPr>
        <w:t>3</w:t>
      </w:r>
      <w:r w:rsidR="0063754F" w:rsidRPr="00E41ED0">
        <w:rPr>
          <w:snapToGrid w:val="0"/>
          <w:lang w:val="uk-UA"/>
        </w:rPr>
        <w:t>3.1</w:t>
      </w:r>
      <w:r w:rsidRPr="00E41ED0">
        <w:rPr>
          <w:snapToGrid w:val="0"/>
          <w:lang w:val="uk-UA"/>
        </w:rPr>
        <w:t>5</w:t>
      </w:r>
      <w:r w:rsidR="0063754F" w:rsidRPr="00E41ED0">
        <w:rPr>
          <w:snapToGrid w:val="0"/>
          <w:lang w:val="uk-UA"/>
        </w:rPr>
        <w:t xml:space="preserve"> </w:t>
      </w:r>
      <w:r w:rsidRPr="00E41ED0">
        <w:rPr>
          <w:snapToGrid w:val="0"/>
          <w:lang w:val="uk-UA"/>
        </w:rPr>
        <w:t>до =</w:t>
      </w:r>
      <w:r w:rsidR="0063754F" w:rsidRPr="00E41ED0">
        <w:rPr>
          <w:snapToGrid w:val="0"/>
          <w:lang w:val="uk-UA"/>
        </w:rPr>
        <w:t xml:space="preserve"> </w:t>
      </w:r>
      <w:r w:rsidRPr="00E41ED0">
        <w:rPr>
          <w:snapToGrid w:val="0"/>
          <w:lang w:val="uk-UA"/>
        </w:rPr>
        <w:t>35</w:t>
      </w:r>
      <w:r w:rsidR="0063754F" w:rsidRPr="00E41ED0">
        <w:rPr>
          <w:snapToGrid w:val="0"/>
          <w:lang w:val="uk-UA"/>
        </w:rPr>
        <w:t>.8</w:t>
      </w:r>
      <w:r w:rsidRPr="00E41ED0">
        <w:rPr>
          <w:snapToGrid w:val="0"/>
          <w:lang w:val="uk-UA"/>
        </w:rPr>
        <w:t>5</w:t>
      </w:r>
    </w:p>
    <w:p w:rsidR="00D92229" w:rsidRDefault="00D92229" w:rsidP="0063754F">
      <w:pPr>
        <w:ind w:firstLine="709"/>
        <w:rPr>
          <w:lang w:val="uk-UA"/>
        </w:rPr>
      </w:pPr>
      <w:bookmarkStart w:id="49" w:name="_Toc167276244"/>
    </w:p>
    <w:p w:rsidR="0063754F" w:rsidRPr="00E41ED0" w:rsidRDefault="002B3268" w:rsidP="0063754F">
      <w:pPr>
        <w:ind w:firstLine="709"/>
        <w:rPr>
          <w:lang w:val="uk-UA"/>
        </w:rPr>
      </w:pPr>
      <w:r w:rsidRPr="00E41ED0">
        <w:rPr>
          <w:lang w:val="uk-UA"/>
        </w:rPr>
        <w:t>РЕЗУЛЬТАТЫ РАСЧЁТА</w:t>
      </w:r>
      <w:bookmarkEnd w:id="49"/>
    </w:p>
    <w:p w:rsidR="002B3268" w:rsidRPr="00E41ED0" w:rsidRDefault="00382FBF" w:rsidP="0063754F">
      <w:pPr>
        <w:ind w:firstLine="709"/>
        <w:rPr>
          <w:snapToGrid w:val="0"/>
          <w:lang w:val="uk-UA"/>
        </w:rPr>
      </w:pPr>
      <w:r>
        <w:rPr>
          <w:noProof/>
          <w:lang w:val="uk-UA"/>
        </w:rPr>
        <w:pict>
          <v:shape id="Рисунок 263" o:spid="_x0000_i1266" type="#_x0000_t75" style="width:344.25pt;height:223.5pt;visibility:visible">
            <v:imagedata r:id="rId243" o:title=""/>
          </v:shape>
        </w:pict>
      </w:r>
    </w:p>
    <w:p w:rsidR="00B91EDF" w:rsidRPr="00E41ED0" w:rsidRDefault="00B91EDF" w:rsidP="0063754F">
      <w:pPr>
        <w:ind w:firstLine="709"/>
        <w:rPr>
          <w:snapToGrid w:val="0"/>
          <w:lang w:val="uk-UA"/>
        </w:rPr>
      </w:pPr>
    </w:p>
    <w:p w:rsidR="0063754F" w:rsidRPr="00E41ED0" w:rsidRDefault="002B3268" w:rsidP="0063754F">
      <w:pPr>
        <w:ind w:firstLine="709"/>
        <w:rPr>
          <w:lang w:val="uk-UA"/>
        </w:rPr>
      </w:pPr>
      <w:bookmarkStart w:id="50" w:name="_Toc167276245"/>
      <w:r w:rsidRPr="00E41ED0">
        <w:rPr>
          <w:lang w:val="uk-UA"/>
        </w:rPr>
        <w:t>Расчёт общей устойчивости</w:t>
      </w:r>
      <w:bookmarkEnd w:id="50"/>
      <w:r w:rsidR="0063754F" w:rsidRPr="00E41ED0">
        <w:rPr>
          <w:lang w:val="uk-UA"/>
        </w:rPr>
        <w:t>:</w:t>
      </w:r>
    </w:p>
    <w:p w:rsidR="002B3268" w:rsidRPr="00E41ED0" w:rsidRDefault="002B3268" w:rsidP="0063754F">
      <w:pPr>
        <w:ind w:firstLine="709"/>
        <w:rPr>
          <w:snapToGrid w:val="0"/>
          <w:lang w:val="uk-UA"/>
        </w:rPr>
      </w:pPr>
      <w:r w:rsidRPr="00E41ED0">
        <w:rPr>
          <w:snapToGrid w:val="0"/>
          <w:lang w:val="uk-UA"/>
        </w:rPr>
        <w:t>Активное усилие согласно жёсткому методу</w:t>
      </w:r>
    </w:p>
    <w:p w:rsidR="002B3268" w:rsidRPr="00E41ED0" w:rsidRDefault="002B3268" w:rsidP="0063754F">
      <w:pPr>
        <w:ind w:firstLine="709"/>
        <w:rPr>
          <w:snapToGrid w:val="0"/>
          <w:lang w:val="uk-UA"/>
        </w:rPr>
      </w:pPr>
      <w:r w:rsidRPr="00E41ED0">
        <w:rPr>
          <w:snapToGrid w:val="0"/>
          <w:lang w:val="uk-UA"/>
        </w:rPr>
        <w:t>Расчёт устойчивости по круглоцилиндрическим поверхностям по методу Джанбу</w:t>
      </w:r>
    </w:p>
    <w:p w:rsidR="0063754F" w:rsidRPr="00E41ED0" w:rsidRDefault="002B3268" w:rsidP="0063754F">
      <w:pPr>
        <w:ind w:firstLine="709"/>
        <w:rPr>
          <w:snapToGrid w:val="0"/>
          <w:lang w:val="uk-UA"/>
        </w:rPr>
      </w:pPr>
      <w:r w:rsidRPr="00E41ED0">
        <w:rPr>
          <w:snapToGrid w:val="0"/>
          <w:lang w:val="uk-UA"/>
        </w:rPr>
        <w:t>Коэффициент устойчивости</w:t>
      </w:r>
      <w:r w:rsidR="0063754F" w:rsidRPr="00E41ED0">
        <w:rPr>
          <w:snapToGrid w:val="0"/>
          <w:lang w:val="uk-UA"/>
        </w:rPr>
        <w:t>: 1.1</w:t>
      </w:r>
      <w:r w:rsidRPr="00E41ED0">
        <w:rPr>
          <w:snapToGrid w:val="0"/>
          <w:lang w:val="uk-UA"/>
        </w:rPr>
        <w:t>46</w:t>
      </w:r>
    </w:p>
    <w:p w:rsidR="0063754F" w:rsidRPr="00E41ED0" w:rsidRDefault="002B3268" w:rsidP="0063754F">
      <w:pPr>
        <w:ind w:firstLine="709"/>
        <w:rPr>
          <w:snapToGrid w:val="0"/>
          <w:lang w:val="uk-UA"/>
        </w:rPr>
      </w:pPr>
      <w:r w:rsidRPr="00E41ED0">
        <w:rPr>
          <w:snapToGrid w:val="0"/>
          <w:lang w:val="uk-UA"/>
        </w:rPr>
        <w:t>Области поиска</w:t>
      </w:r>
    </w:p>
    <w:p w:rsidR="0063754F" w:rsidRPr="00E41ED0" w:rsidRDefault="002B3268" w:rsidP="0063754F">
      <w:pPr>
        <w:ind w:firstLine="709"/>
        <w:rPr>
          <w:snapToGrid w:val="0"/>
          <w:lang w:val="uk-UA"/>
        </w:rPr>
      </w:pPr>
      <w:r w:rsidRPr="00E41ED0">
        <w:rPr>
          <w:snapToGrid w:val="0"/>
          <w:lang w:val="uk-UA"/>
        </w:rPr>
        <w:t>Начальная, абсциссы</w:t>
      </w:r>
      <w:r w:rsidR="0063754F" w:rsidRPr="00E41ED0">
        <w:rPr>
          <w:snapToGrid w:val="0"/>
          <w:lang w:val="uk-UA"/>
        </w:rPr>
        <w:t xml:space="preserve"> [</w:t>
      </w:r>
      <w:r w:rsidRPr="00E41ED0">
        <w:rPr>
          <w:snapToGrid w:val="0"/>
          <w:lang w:val="uk-UA"/>
        </w:rPr>
        <w:t>m</w:t>
      </w:r>
      <w:r w:rsidR="0063754F" w:rsidRPr="00E41ED0">
        <w:rPr>
          <w:snapToGrid w:val="0"/>
          <w:lang w:val="uk-UA"/>
        </w:rPr>
        <w:t xml:space="preserve">] </w:t>
      </w:r>
      <w:r w:rsidRPr="00E41ED0">
        <w:rPr>
          <w:snapToGrid w:val="0"/>
          <w:lang w:val="uk-UA"/>
        </w:rPr>
        <w:t>Конечная, абсциссы</w:t>
      </w:r>
      <w:r w:rsidR="0063754F" w:rsidRPr="00E41ED0">
        <w:rPr>
          <w:snapToGrid w:val="0"/>
          <w:lang w:val="uk-UA"/>
        </w:rPr>
        <w:t xml:space="preserve"> [</w:t>
      </w:r>
      <w:r w:rsidRPr="00E41ED0">
        <w:rPr>
          <w:snapToGrid w:val="0"/>
          <w:lang w:val="uk-UA"/>
        </w:rPr>
        <w:t>m</w:t>
      </w:r>
      <w:r w:rsidR="0063754F" w:rsidRPr="00E41ED0">
        <w:rPr>
          <w:snapToGrid w:val="0"/>
          <w:lang w:val="uk-UA"/>
        </w:rPr>
        <w:t>]</w:t>
      </w:r>
    </w:p>
    <w:p w:rsidR="0063754F" w:rsidRPr="00E41ED0" w:rsidRDefault="002B3268" w:rsidP="0063754F">
      <w:pPr>
        <w:ind w:firstLine="709"/>
        <w:rPr>
          <w:snapToGrid w:val="0"/>
          <w:lang w:val="uk-UA"/>
        </w:rPr>
      </w:pPr>
      <w:r w:rsidRPr="00E41ED0">
        <w:rPr>
          <w:snapToGrid w:val="0"/>
          <w:lang w:val="uk-UA"/>
        </w:rPr>
        <w:t>ПерваяВтораяПерваяВторая</w:t>
      </w:r>
    </w:p>
    <w:p w:rsidR="002B3268" w:rsidRPr="00E41ED0" w:rsidRDefault="002B3268" w:rsidP="0063754F">
      <w:pPr>
        <w:ind w:firstLine="709"/>
        <w:rPr>
          <w:snapToGrid w:val="0"/>
          <w:lang w:val="uk-UA"/>
        </w:rPr>
      </w:pPr>
      <w:r w:rsidRPr="00E41ED0">
        <w:rPr>
          <w:snapToGrid w:val="0"/>
          <w:lang w:val="uk-UA"/>
        </w:rPr>
        <w:t>0</w:t>
      </w:r>
      <w:r w:rsidR="0063754F" w:rsidRPr="00E41ED0">
        <w:rPr>
          <w:snapToGrid w:val="0"/>
          <w:lang w:val="uk-UA"/>
        </w:rPr>
        <w:t>.0</w:t>
      </w:r>
      <w:r w:rsidRPr="00E41ED0">
        <w:rPr>
          <w:snapToGrid w:val="0"/>
          <w:lang w:val="uk-UA"/>
        </w:rPr>
        <w:t>0</w:t>
      </w:r>
      <w:r w:rsidR="0063754F" w:rsidRPr="00E41ED0">
        <w:rPr>
          <w:snapToGrid w:val="0"/>
          <w:lang w:val="uk-UA"/>
        </w:rPr>
        <w:t xml:space="preserve"> </w:t>
      </w:r>
      <w:r w:rsidRPr="00E41ED0">
        <w:rPr>
          <w:snapToGrid w:val="0"/>
          <w:lang w:val="uk-UA"/>
        </w:rPr>
        <w:t>15</w:t>
      </w:r>
      <w:r w:rsidR="0063754F" w:rsidRPr="00E41ED0">
        <w:rPr>
          <w:snapToGrid w:val="0"/>
          <w:lang w:val="uk-UA"/>
        </w:rPr>
        <w:t>.0</w:t>
      </w:r>
      <w:r w:rsidRPr="00E41ED0">
        <w:rPr>
          <w:snapToGrid w:val="0"/>
          <w:lang w:val="uk-UA"/>
        </w:rPr>
        <w:t>0</w:t>
      </w:r>
      <w:r w:rsidR="0063754F" w:rsidRPr="00E41ED0">
        <w:rPr>
          <w:snapToGrid w:val="0"/>
          <w:lang w:val="uk-UA"/>
        </w:rPr>
        <w:t xml:space="preserve"> </w:t>
      </w:r>
      <w:r w:rsidRPr="00E41ED0">
        <w:rPr>
          <w:snapToGrid w:val="0"/>
          <w:lang w:val="uk-UA"/>
        </w:rPr>
        <w:t>32</w:t>
      </w:r>
      <w:r w:rsidR="0063754F" w:rsidRPr="00E41ED0">
        <w:rPr>
          <w:snapToGrid w:val="0"/>
          <w:lang w:val="uk-UA"/>
        </w:rPr>
        <w:t>.0</w:t>
      </w:r>
      <w:r w:rsidRPr="00E41ED0">
        <w:rPr>
          <w:snapToGrid w:val="0"/>
          <w:lang w:val="uk-UA"/>
        </w:rPr>
        <w:t>0</w:t>
      </w:r>
      <w:r w:rsidR="0063754F" w:rsidRPr="00E41ED0">
        <w:rPr>
          <w:snapToGrid w:val="0"/>
          <w:lang w:val="uk-UA"/>
        </w:rPr>
        <w:t xml:space="preserve"> </w:t>
      </w:r>
      <w:r w:rsidRPr="00E41ED0">
        <w:rPr>
          <w:snapToGrid w:val="0"/>
          <w:lang w:val="uk-UA"/>
        </w:rPr>
        <w:t>40</w:t>
      </w:r>
      <w:r w:rsidR="0063754F" w:rsidRPr="00E41ED0">
        <w:rPr>
          <w:snapToGrid w:val="0"/>
          <w:lang w:val="uk-UA"/>
        </w:rPr>
        <w:t>.0</w:t>
      </w:r>
      <w:r w:rsidRPr="00E41ED0">
        <w:rPr>
          <w:snapToGrid w:val="0"/>
          <w:lang w:val="uk-UA"/>
        </w:rPr>
        <w:t>0</w:t>
      </w:r>
    </w:p>
    <w:p w:rsidR="002B3268" w:rsidRPr="00E41ED0" w:rsidRDefault="002B3268" w:rsidP="0063754F">
      <w:pPr>
        <w:ind w:firstLine="709"/>
        <w:rPr>
          <w:snapToGrid w:val="0"/>
          <w:lang w:val="uk-UA"/>
        </w:rPr>
      </w:pPr>
      <w:r w:rsidRPr="00E41ED0">
        <w:rPr>
          <w:snapToGrid w:val="0"/>
          <w:lang w:val="uk-UA"/>
        </w:rPr>
        <w:t>Количество точек поиска</w:t>
      </w:r>
      <w:r w:rsidR="0063754F" w:rsidRPr="00E41ED0">
        <w:rPr>
          <w:snapToGrid w:val="0"/>
          <w:lang w:val="uk-UA"/>
        </w:rPr>
        <w:t xml:space="preserve">: </w:t>
      </w:r>
      <w:r w:rsidRPr="00E41ED0">
        <w:rPr>
          <w:snapToGrid w:val="0"/>
          <w:lang w:val="uk-UA"/>
        </w:rPr>
        <w:t>20</w:t>
      </w:r>
    </w:p>
    <w:p w:rsidR="002B3268" w:rsidRPr="00E41ED0" w:rsidRDefault="002B3268" w:rsidP="0063754F">
      <w:pPr>
        <w:ind w:firstLine="709"/>
        <w:rPr>
          <w:snapToGrid w:val="0"/>
          <w:lang w:val="uk-UA"/>
        </w:rPr>
      </w:pPr>
      <w:r w:rsidRPr="00E41ED0">
        <w:rPr>
          <w:snapToGrid w:val="0"/>
          <w:lang w:val="uk-UA"/>
        </w:rPr>
        <w:t>Общее количество поверхностей</w:t>
      </w:r>
      <w:r w:rsidR="0063754F" w:rsidRPr="00E41ED0">
        <w:rPr>
          <w:snapToGrid w:val="0"/>
          <w:lang w:val="uk-UA"/>
        </w:rPr>
        <w:t xml:space="preserve">: </w:t>
      </w:r>
      <w:r w:rsidRPr="00E41ED0">
        <w:rPr>
          <w:snapToGrid w:val="0"/>
          <w:lang w:val="uk-UA"/>
        </w:rPr>
        <w:t>200</w:t>
      </w:r>
    </w:p>
    <w:p w:rsidR="002B3268" w:rsidRPr="00E41ED0" w:rsidRDefault="002B3268" w:rsidP="0063754F">
      <w:pPr>
        <w:ind w:firstLine="709"/>
        <w:rPr>
          <w:snapToGrid w:val="0"/>
          <w:lang w:val="uk-UA"/>
        </w:rPr>
      </w:pPr>
      <w:r w:rsidRPr="00E41ED0">
        <w:rPr>
          <w:snapToGrid w:val="0"/>
          <w:lang w:val="uk-UA"/>
        </w:rPr>
        <w:t>Длина сегментов</w:t>
      </w:r>
      <w:r w:rsidR="0063754F" w:rsidRPr="00E41ED0">
        <w:rPr>
          <w:snapToGrid w:val="0"/>
          <w:lang w:val="uk-UA"/>
        </w:rPr>
        <w:t xml:space="preserve"> [</w:t>
      </w:r>
      <w:r w:rsidRPr="00E41ED0">
        <w:rPr>
          <w:snapToGrid w:val="0"/>
          <w:lang w:val="uk-UA"/>
        </w:rPr>
        <w:t>m</w:t>
      </w:r>
      <w:r w:rsidR="0063754F" w:rsidRPr="00E41ED0">
        <w:rPr>
          <w:snapToGrid w:val="0"/>
          <w:lang w:val="uk-UA"/>
        </w:rPr>
        <w:t xml:space="preserve">]: </w:t>
      </w:r>
      <w:r w:rsidRPr="00E41ED0">
        <w:rPr>
          <w:snapToGrid w:val="0"/>
          <w:lang w:val="uk-UA"/>
        </w:rPr>
        <w:t>1</w:t>
      </w:r>
      <w:r w:rsidR="0063754F" w:rsidRPr="00E41ED0">
        <w:rPr>
          <w:snapToGrid w:val="0"/>
          <w:lang w:val="uk-UA"/>
        </w:rPr>
        <w:t>.0</w:t>
      </w:r>
      <w:r w:rsidRPr="00E41ED0">
        <w:rPr>
          <w:snapToGrid w:val="0"/>
          <w:lang w:val="uk-UA"/>
        </w:rPr>
        <w:t>0</w:t>
      </w:r>
    </w:p>
    <w:p w:rsidR="002B3268" w:rsidRPr="00E41ED0" w:rsidRDefault="002B3268" w:rsidP="0063754F">
      <w:pPr>
        <w:ind w:firstLine="709"/>
        <w:rPr>
          <w:snapToGrid w:val="0"/>
          <w:lang w:val="uk-UA"/>
        </w:rPr>
      </w:pPr>
      <w:r w:rsidRPr="00E41ED0">
        <w:rPr>
          <w:snapToGrid w:val="0"/>
          <w:lang w:val="uk-UA"/>
        </w:rPr>
        <w:t>Верхний предельный угол поиска</w:t>
      </w:r>
      <w:r w:rsidR="0063754F" w:rsidRPr="00E41ED0">
        <w:rPr>
          <w:snapToGrid w:val="0"/>
          <w:lang w:val="uk-UA"/>
        </w:rPr>
        <w:t xml:space="preserve"> [</w:t>
      </w:r>
      <w:r w:rsidRPr="00E41ED0">
        <w:rPr>
          <w:snapToGrid w:val="0"/>
          <w:lang w:val="uk-UA"/>
        </w:rPr>
        <w:t>°</w:t>
      </w:r>
      <w:r w:rsidR="0063754F" w:rsidRPr="00E41ED0">
        <w:rPr>
          <w:snapToGrid w:val="0"/>
          <w:lang w:val="uk-UA"/>
        </w:rPr>
        <w:t xml:space="preserve">]: </w:t>
      </w:r>
      <w:r w:rsidRPr="00E41ED0">
        <w:rPr>
          <w:snapToGrid w:val="0"/>
          <w:lang w:val="uk-UA"/>
        </w:rPr>
        <w:t>0</w:t>
      </w:r>
      <w:r w:rsidR="0063754F" w:rsidRPr="00E41ED0">
        <w:rPr>
          <w:snapToGrid w:val="0"/>
          <w:lang w:val="uk-UA"/>
        </w:rPr>
        <w:t>.0</w:t>
      </w:r>
      <w:r w:rsidRPr="00E41ED0">
        <w:rPr>
          <w:snapToGrid w:val="0"/>
          <w:lang w:val="uk-UA"/>
        </w:rPr>
        <w:t>0</w:t>
      </w:r>
    </w:p>
    <w:p w:rsidR="0063754F" w:rsidRPr="00E41ED0" w:rsidRDefault="002B3268" w:rsidP="0063754F">
      <w:pPr>
        <w:ind w:firstLine="709"/>
        <w:rPr>
          <w:snapToGrid w:val="0"/>
          <w:lang w:val="uk-UA"/>
        </w:rPr>
      </w:pPr>
      <w:r w:rsidRPr="00E41ED0">
        <w:rPr>
          <w:snapToGrid w:val="0"/>
          <w:lang w:val="uk-UA"/>
        </w:rPr>
        <w:t>Нижний предельный угол поиска</w:t>
      </w:r>
      <w:r w:rsidR="0063754F" w:rsidRPr="00E41ED0">
        <w:rPr>
          <w:snapToGrid w:val="0"/>
          <w:lang w:val="uk-UA"/>
        </w:rPr>
        <w:t xml:space="preserve"> [</w:t>
      </w:r>
      <w:r w:rsidRPr="00E41ED0">
        <w:rPr>
          <w:snapToGrid w:val="0"/>
          <w:lang w:val="uk-UA"/>
        </w:rPr>
        <w:t>°</w:t>
      </w:r>
      <w:r w:rsidR="0063754F" w:rsidRPr="00E41ED0">
        <w:rPr>
          <w:snapToGrid w:val="0"/>
          <w:lang w:val="uk-UA"/>
        </w:rPr>
        <w:t xml:space="preserve">]: </w:t>
      </w:r>
      <w:r w:rsidRPr="00E41ED0">
        <w:rPr>
          <w:snapToGrid w:val="0"/>
          <w:lang w:val="uk-UA"/>
        </w:rPr>
        <w:t>0</w:t>
      </w:r>
      <w:r w:rsidR="0063754F" w:rsidRPr="00E41ED0">
        <w:rPr>
          <w:snapToGrid w:val="0"/>
          <w:lang w:val="uk-UA"/>
        </w:rPr>
        <w:t>.0</w:t>
      </w:r>
      <w:r w:rsidRPr="00E41ED0">
        <w:rPr>
          <w:snapToGrid w:val="0"/>
          <w:lang w:val="uk-UA"/>
        </w:rPr>
        <w:t>0</w:t>
      </w:r>
    </w:p>
    <w:p w:rsidR="002B3268" w:rsidRPr="00E41ED0" w:rsidRDefault="002B3268" w:rsidP="0063754F">
      <w:pPr>
        <w:ind w:firstLine="709"/>
        <w:rPr>
          <w:snapToGrid w:val="0"/>
          <w:lang w:val="uk-UA"/>
        </w:rPr>
      </w:pPr>
      <w:r w:rsidRPr="00E41ED0">
        <w:rPr>
          <w:snapToGrid w:val="0"/>
          <w:lang w:val="uk-UA"/>
        </w:rPr>
        <w:t>The Officine Maccaferri SpA assumes no responsabilities for the drawings and calculations it provides,</w:t>
      </w:r>
    </w:p>
    <w:p w:rsidR="0063754F" w:rsidRPr="00E41ED0" w:rsidRDefault="002B3268" w:rsidP="0063754F">
      <w:pPr>
        <w:ind w:firstLine="709"/>
        <w:rPr>
          <w:lang w:val="uk-UA"/>
        </w:rPr>
      </w:pPr>
      <w:r w:rsidRPr="00E41ED0">
        <w:rPr>
          <w:snapToGrid w:val="0"/>
          <w:lang w:val="uk-UA"/>
        </w:rPr>
        <w:t>as they must be intended as general indications to suggest the proper use of its product</w:t>
      </w:r>
      <w:r w:rsidR="0063754F" w:rsidRPr="00E41ED0">
        <w:rPr>
          <w:lang w:val="uk-UA"/>
        </w:rPr>
        <w:t>.</w:t>
      </w:r>
    </w:p>
    <w:p w:rsidR="0063754F" w:rsidRPr="00E41ED0" w:rsidRDefault="00C34B66" w:rsidP="0063754F">
      <w:pPr>
        <w:ind w:firstLine="709"/>
        <w:rPr>
          <w:snapToGrid w:val="0"/>
          <w:lang w:val="uk-UA"/>
        </w:rPr>
      </w:pPr>
      <w:r w:rsidRPr="00E41ED0">
        <w:rPr>
          <w:snapToGrid w:val="0"/>
          <w:lang w:val="uk-UA"/>
        </w:rPr>
        <w:t xml:space="preserve">За результатом розрахунку коефіцієнт стійкості земляного полотна дорівнює </w:t>
      </w:r>
      <w:r w:rsidR="0063754F" w:rsidRPr="00E41ED0">
        <w:rPr>
          <w:snapToGrid w:val="0"/>
          <w:lang w:val="uk-UA"/>
        </w:rPr>
        <w:t>-</w:t>
      </w:r>
      <w:r w:rsidRPr="00E41ED0">
        <w:rPr>
          <w:snapToGrid w:val="0"/>
          <w:lang w:val="uk-UA"/>
        </w:rPr>
        <w:t xml:space="preserve"> </w:t>
      </w:r>
      <w:r w:rsidR="0063754F" w:rsidRPr="00E41ED0">
        <w:rPr>
          <w:snapToGrid w:val="0"/>
          <w:lang w:val="uk-UA"/>
        </w:rPr>
        <w:t>1.1</w:t>
      </w:r>
      <w:r w:rsidRPr="00E41ED0">
        <w:rPr>
          <w:snapToGrid w:val="0"/>
          <w:lang w:val="uk-UA"/>
        </w:rPr>
        <w:t xml:space="preserve">46, що не задовольняє вимоги </w:t>
      </w:r>
      <w:r w:rsidR="005251A8" w:rsidRPr="00E41ED0">
        <w:rPr>
          <w:snapToGrid w:val="0"/>
          <w:lang w:val="uk-UA"/>
        </w:rPr>
        <w:t>стандартів</w:t>
      </w:r>
      <w:r w:rsidR="0063754F" w:rsidRPr="00E41ED0">
        <w:rPr>
          <w:snapToGrid w:val="0"/>
          <w:lang w:val="uk-UA"/>
        </w:rPr>
        <w:t>.</w:t>
      </w:r>
    </w:p>
    <w:p w:rsidR="0063754F" w:rsidRPr="00E41ED0" w:rsidRDefault="001824AB" w:rsidP="0063754F">
      <w:pPr>
        <w:ind w:firstLine="709"/>
        <w:rPr>
          <w:snapToGrid w:val="0"/>
          <w:lang w:val="uk-UA"/>
        </w:rPr>
      </w:pPr>
      <w:r w:rsidRPr="00E41ED0">
        <w:rPr>
          <w:snapToGrid w:val="0"/>
          <w:lang w:val="uk-UA"/>
        </w:rPr>
        <w:t>Результати розрахунку №2</w:t>
      </w:r>
      <w:r w:rsidR="0063754F" w:rsidRPr="00E41ED0">
        <w:rPr>
          <w:snapToGrid w:val="0"/>
          <w:lang w:val="uk-UA"/>
        </w:rPr>
        <w:t>:</w:t>
      </w:r>
    </w:p>
    <w:p w:rsidR="001824AB" w:rsidRPr="00E41ED0" w:rsidRDefault="001824AB" w:rsidP="0063754F">
      <w:pPr>
        <w:ind w:firstLine="709"/>
        <w:rPr>
          <w:snapToGrid w:val="0"/>
          <w:lang w:val="uk-UA"/>
        </w:rPr>
      </w:pPr>
      <w:r w:rsidRPr="00E41ED0">
        <w:rPr>
          <w:snapToGrid w:val="0"/>
          <w:lang w:val="uk-UA"/>
        </w:rPr>
        <w:t>MAC</w:t>
      </w:r>
      <w:r w:rsidR="0063754F" w:rsidRPr="00E41ED0">
        <w:rPr>
          <w:snapToGrid w:val="0"/>
          <w:lang w:val="uk-UA"/>
        </w:rPr>
        <w:t xml:space="preserve">. </w:t>
      </w:r>
      <w:r w:rsidRPr="00E41ED0">
        <w:rPr>
          <w:snapToGrid w:val="0"/>
          <w:lang w:val="uk-UA"/>
        </w:rPr>
        <w:t>ST</w:t>
      </w:r>
      <w:r w:rsidR="0063754F" w:rsidRPr="00E41ED0">
        <w:rPr>
          <w:snapToGrid w:val="0"/>
          <w:lang w:val="uk-UA"/>
        </w:rPr>
        <w:t xml:space="preserve">. </w:t>
      </w:r>
      <w:r w:rsidRPr="00E41ED0">
        <w:rPr>
          <w:snapToGrid w:val="0"/>
          <w:lang w:val="uk-UA"/>
        </w:rPr>
        <w:t>A</w:t>
      </w:r>
      <w:r w:rsidR="0063754F" w:rsidRPr="00E41ED0">
        <w:rPr>
          <w:snapToGrid w:val="0"/>
          <w:lang w:val="uk-UA"/>
        </w:rPr>
        <w:t xml:space="preserve">. </w:t>
      </w:r>
      <w:r w:rsidRPr="00E41ED0">
        <w:rPr>
          <w:snapToGrid w:val="0"/>
          <w:lang w:val="uk-UA"/>
        </w:rPr>
        <w:t>R</w:t>
      </w:r>
      <w:r w:rsidR="0063754F" w:rsidRPr="00E41ED0">
        <w:rPr>
          <w:snapToGrid w:val="0"/>
          <w:lang w:val="uk-UA"/>
        </w:rPr>
        <w:t xml:space="preserve">. </w:t>
      </w:r>
      <w:r w:rsidRPr="00E41ED0">
        <w:rPr>
          <w:snapToGrid w:val="0"/>
          <w:lang w:val="uk-UA"/>
        </w:rPr>
        <w:t xml:space="preserve">S 2000 </w:t>
      </w:r>
      <w:r w:rsidR="0063754F" w:rsidRPr="00E41ED0">
        <w:rPr>
          <w:snapToGrid w:val="0"/>
          <w:lang w:val="uk-UA"/>
        </w:rPr>
        <w:t>-</w:t>
      </w:r>
      <w:r w:rsidRPr="00E41ED0">
        <w:rPr>
          <w:snapToGrid w:val="0"/>
          <w:lang w:val="uk-UA"/>
        </w:rPr>
        <w:t xml:space="preserve"> Rel</w:t>
      </w:r>
      <w:r w:rsidR="0063754F" w:rsidRPr="00E41ED0">
        <w:rPr>
          <w:snapToGrid w:val="0"/>
          <w:lang w:val="uk-UA"/>
        </w:rPr>
        <w:t>.2.2</w:t>
      </w:r>
    </w:p>
    <w:p w:rsidR="001824AB" w:rsidRPr="00E41ED0" w:rsidRDefault="001824AB" w:rsidP="0063754F">
      <w:pPr>
        <w:ind w:firstLine="709"/>
        <w:rPr>
          <w:snapToGrid w:val="0"/>
          <w:lang w:val="uk-UA"/>
        </w:rPr>
      </w:pPr>
      <w:r w:rsidRPr="00E41ED0">
        <w:rPr>
          <w:snapToGrid w:val="0"/>
          <w:lang w:val="uk-UA"/>
        </w:rPr>
        <w:t>MACcaferri STability Analysis of Reinforced Slopes</w:t>
      </w:r>
    </w:p>
    <w:p w:rsidR="001824AB" w:rsidRPr="00E41ED0" w:rsidRDefault="001824AB" w:rsidP="0063754F">
      <w:pPr>
        <w:ind w:firstLine="709"/>
        <w:rPr>
          <w:snapToGrid w:val="0"/>
          <w:lang w:val="uk-UA"/>
        </w:rPr>
      </w:pPr>
      <w:r w:rsidRPr="00E41ED0">
        <w:rPr>
          <w:snapToGrid w:val="0"/>
          <w:lang w:val="uk-UA"/>
        </w:rPr>
        <w:t>ООО</w:t>
      </w:r>
      <w:r w:rsidR="0063754F" w:rsidRPr="00E41ED0">
        <w:rPr>
          <w:snapToGrid w:val="0"/>
          <w:lang w:val="uk-UA"/>
        </w:rPr>
        <w:t xml:space="preserve"> "</w:t>
      </w:r>
      <w:r w:rsidRPr="00E41ED0">
        <w:rPr>
          <w:snapToGrid w:val="0"/>
          <w:lang w:val="uk-UA"/>
        </w:rPr>
        <w:t>Габионы Маккаферри СНГ</w:t>
      </w:r>
      <w:r w:rsidR="0063754F" w:rsidRPr="00E41ED0">
        <w:rPr>
          <w:snapToGrid w:val="0"/>
          <w:lang w:val="uk-UA"/>
        </w:rPr>
        <w:t xml:space="preserve">" </w:t>
      </w:r>
      <w:r w:rsidRPr="00E41ED0">
        <w:rPr>
          <w:snapToGrid w:val="0"/>
          <w:lang w:val="uk-UA"/>
        </w:rPr>
        <w:t>ул</w:t>
      </w:r>
      <w:r w:rsidR="0063754F" w:rsidRPr="00E41ED0">
        <w:rPr>
          <w:snapToGrid w:val="0"/>
          <w:lang w:val="uk-UA"/>
        </w:rPr>
        <w:t xml:space="preserve">. </w:t>
      </w:r>
      <w:r w:rsidRPr="00E41ED0">
        <w:rPr>
          <w:snapToGrid w:val="0"/>
          <w:lang w:val="uk-UA"/>
        </w:rPr>
        <w:t>Мельникова 7, 109044 Москва</w:t>
      </w:r>
    </w:p>
    <w:p w:rsidR="0063754F" w:rsidRPr="00E41ED0" w:rsidRDefault="001824AB" w:rsidP="0063754F">
      <w:pPr>
        <w:ind w:firstLine="709"/>
        <w:rPr>
          <w:b/>
          <w:bCs/>
          <w:snapToGrid w:val="0"/>
          <w:lang w:val="uk-UA"/>
        </w:rPr>
      </w:pPr>
      <w:r w:rsidRPr="00E41ED0">
        <w:rPr>
          <w:snapToGrid w:val="0"/>
          <w:lang w:val="uk-UA"/>
        </w:rPr>
        <w:t>Тел</w:t>
      </w:r>
      <w:r w:rsidR="0063754F" w:rsidRPr="00E41ED0">
        <w:rPr>
          <w:snapToGrid w:val="0"/>
          <w:lang w:val="uk-UA"/>
        </w:rPr>
        <w:t xml:space="preserve">.: </w:t>
      </w:r>
      <w:r w:rsidRPr="00E41ED0">
        <w:rPr>
          <w:snapToGrid w:val="0"/>
          <w:lang w:val="uk-UA"/>
        </w:rPr>
        <w:t>+7</w:t>
      </w:r>
      <w:r w:rsidR="0063754F" w:rsidRPr="00E41ED0">
        <w:rPr>
          <w:snapToGrid w:val="0"/>
          <w:lang w:val="uk-UA"/>
        </w:rPr>
        <w:t xml:space="preserve"> (</w:t>
      </w:r>
      <w:r w:rsidRPr="00E41ED0">
        <w:rPr>
          <w:snapToGrid w:val="0"/>
          <w:lang w:val="uk-UA"/>
        </w:rPr>
        <w:t>495</w:t>
      </w:r>
      <w:r w:rsidR="0063754F" w:rsidRPr="00E41ED0">
        <w:rPr>
          <w:snapToGrid w:val="0"/>
          <w:lang w:val="uk-UA"/>
        </w:rPr>
        <w:t xml:space="preserve">) </w:t>
      </w:r>
      <w:r w:rsidRPr="00E41ED0">
        <w:rPr>
          <w:snapToGrid w:val="0"/>
          <w:lang w:val="uk-UA"/>
        </w:rPr>
        <w:t xml:space="preserve">9375884 </w:t>
      </w:r>
      <w:r w:rsidR="0063754F" w:rsidRPr="00E41ED0">
        <w:rPr>
          <w:snapToGrid w:val="0"/>
          <w:lang w:val="uk-UA"/>
        </w:rPr>
        <w:t>-</w:t>
      </w:r>
      <w:r w:rsidRPr="00E41ED0">
        <w:rPr>
          <w:snapToGrid w:val="0"/>
          <w:lang w:val="uk-UA"/>
        </w:rPr>
        <w:t xml:space="preserve"> Факс</w:t>
      </w:r>
      <w:r w:rsidR="0063754F" w:rsidRPr="00E41ED0">
        <w:rPr>
          <w:snapToGrid w:val="0"/>
          <w:lang w:val="uk-UA"/>
        </w:rPr>
        <w:t xml:space="preserve">: </w:t>
      </w:r>
      <w:r w:rsidRPr="00E41ED0">
        <w:rPr>
          <w:snapToGrid w:val="0"/>
          <w:lang w:val="uk-UA"/>
        </w:rPr>
        <w:t>+7</w:t>
      </w:r>
      <w:r w:rsidR="0063754F" w:rsidRPr="00E41ED0">
        <w:rPr>
          <w:snapToGrid w:val="0"/>
          <w:lang w:val="uk-UA"/>
        </w:rPr>
        <w:t xml:space="preserve"> (</w:t>
      </w:r>
      <w:r w:rsidRPr="00E41ED0">
        <w:rPr>
          <w:snapToGrid w:val="0"/>
          <w:lang w:val="uk-UA"/>
        </w:rPr>
        <w:t>495</w:t>
      </w:r>
      <w:r w:rsidR="0063754F" w:rsidRPr="00E41ED0">
        <w:rPr>
          <w:snapToGrid w:val="0"/>
          <w:lang w:val="uk-UA"/>
        </w:rPr>
        <w:t xml:space="preserve">) </w:t>
      </w:r>
      <w:r w:rsidRPr="00E41ED0">
        <w:rPr>
          <w:snapToGrid w:val="0"/>
          <w:lang w:val="uk-UA"/>
        </w:rPr>
        <w:t>6746740</w:t>
      </w:r>
    </w:p>
    <w:p w:rsidR="0063754F" w:rsidRPr="00E41ED0" w:rsidRDefault="001824AB" w:rsidP="0063754F">
      <w:pPr>
        <w:ind w:firstLine="709"/>
        <w:rPr>
          <w:snapToGrid w:val="0"/>
          <w:lang w:val="uk-UA"/>
        </w:rPr>
      </w:pPr>
      <w:r w:rsidRPr="00E41ED0">
        <w:rPr>
          <w:snapToGrid w:val="0"/>
          <w:lang w:val="uk-UA"/>
        </w:rPr>
        <w:t>ООО</w:t>
      </w:r>
      <w:r w:rsidR="0063754F" w:rsidRPr="00E41ED0">
        <w:rPr>
          <w:snapToGrid w:val="0"/>
          <w:lang w:val="uk-UA"/>
        </w:rPr>
        <w:t xml:space="preserve"> "</w:t>
      </w:r>
      <w:r w:rsidRPr="00E41ED0">
        <w:rPr>
          <w:snapToGrid w:val="0"/>
          <w:lang w:val="uk-UA"/>
        </w:rPr>
        <w:t>Габионы Маккаферри СНГ</w:t>
      </w:r>
      <w:r w:rsidR="0063754F" w:rsidRPr="00E41ED0">
        <w:rPr>
          <w:snapToGrid w:val="0"/>
          <w:lang w:val="uk-UA"/>
        </w:rPr>
        <w:t>"</w:t>
      </w:r>
    </w:p>
    <w:p w:rsidR="0063754F" w:rsidRPr="00E41ED0" w:rsidRDefault="001824AB" w:rsidP="0063754F">
      <w:pPr>
        <w:ind w:firstLine="709"/>
        <w:rPr>
          <w:snapToGrid w:val="0"/>
          <w:lang w:val="uk-UA"/>
        </w:rPr>
      </w:pPr>
      <w:r w:rsidRPr="00E41ED0">
        <w:rPr>
          <w:snapToGrid w:val="0"/>
          <w:lang w:val="uk-UA"/>
        </w:rPr>
        <w:t>Название проекта</w:t>
      </w:r>
      <w:r w:rsidR="0063754F" w:rsidRPr="00E41ED0">
        <w:rPr>
          <w:snapToGrid w:val="0"/>
          <w:lang w:val="uk-UA"/>
        </w:rPr>
        <w:t>:</w:t>
      </w:r>
    </w:p>
    <w:p w:rsidR="0063754F" w:rsidRPr="00E41ED0" w:rsidRDefault="001824AB" w:rsidP="0063754F">
      <w:pPr>
        <w:ind w:firstLine="709"/>
        <w:rPr>
          <w:snapToGrid w:val="0"/>
          <w:lang w:val="uk-UA"/>
        </w:rPr>
      </w:pPr>
      <w:r w:rsidRPr="00E41ED0">
        <w:rPr>
          <w:snapToGrid w:val="0"/>
          <w:lang w:val="uk-UA"/>
        </w:rPr>
        <w:t>Поперечник</w:t>
      </w:r>
      <w:r w:rsidR="0063754F" w:rsidRPr="00E41ED0">
        <w:rPr>
          <w:snapToGrid w:val="0"/>
          <w:lang w:val="uk-UA"/>
        </w:rPr>
        <w:t>:</w:t>
      </w:r>
    </w:p>
    <w:p w:rsidR="0063754F" w:rsidRPr="00E41ED0" w:rsidRDefault="001824AB" w:rsidP="0063754F">
      <w:pPr>
        <w:ind w:firstLine="709"/>
        <w:rPr>
          <w:snapToGrid w:val="0"/>
          <w:lang w:val="uk-UA"/>
        </w:rPr>
      </w:pPr>
      <w:r w:rsidRPr="00E41ED0">
        <w:rPr>
          <w:snapToGrid w:val="0"/>
          <w:lang w:val="uk-UA"/>
        </w:rPr>
        <w:t>Объект</w:t>
      </w:r>
      <w:r w:rsidR="0063754F" w:rsidRPr="00E41ED0">
        <w:rPr>
          <w:snapToGrid w:val="0"/>
          <w:lang w:val="uk-UA"/>
        </w:rPr>
        <w:t>:</w:t>
      </w:r>
    </w:p>
    <w:p w:rsidR="0063754F" w:rsidRPr="00E41ED0" w:rsidRDefault="001824AB" w:rsidP="0063754F">
      <w:pPr>
        <w:ind w:firstLine="709"/>
        <w:rPr>
          <w:snapToGrid w:val="0"/>
          <w:lang w:val="uk-UA"/>
        </w:rPr>
      </w:pPr>
      <w:r w:rsidRPr="00E41ED0">
        <w:rPr>
          <w:snapToGrid w:val="0"/>
          <w:lang w:val="uk-UA"/>
        </w:rPr>
        <w:t>Папка</w:t>
      </w:r>
      <w:r w:rsidR="0063754F" w:rsidRPr="00E41ED0">
        <w:rPr>
          <w:snapToGrid w:val="0"/>
          <w:lang w:val="uk-UA"/>
        </w:rPr>
        <w:t>:</w:t>
      </w:r>
    </w:p>
    <w:p w:rsidR="0063754F" w:rsidRPr="00E41ED0" w:rsidRDefault="001824AB" w:rsidP="0063754F">
      <w:pPr>
        <w:ind w:firstLine="709"/>
        <w:rPr>
          <w:snapToGrid w:val="0"/>
          <w:lang w:val="uk-UA"/>
        </w:rPr>
      </w:pPr>
      <w:r w:rsidRPr="00E41ED0">
        <w:rPr>
          <w:snapToGrid w:val="0"/>
          <w:lang w:val="uk-UA"/>
        </w:rPr>
        <w:t>Файл</w:t>
      </w:r>
      <w:r w:rsidR="0063754F" w:rsidRPr="00E41ED0">
        <w:rPr>
          <w:snapToGrid w:val="0"/>
          <w:lang w:val="uk-UA"/>
        </w:rPr>
        <w:t xml:space="preserve">: </w:t>
      </w:r>
      <w:r w:rsidRPr="00E41ED0">
        <w:rPr>
          <w:snapToGrid w:val="0"/>
          <w:lang w:val="uk-UA"/>
        </w:rPr>
        <w:t>MacStars_03</w:t>
      </w:r>
    </w:p>
    <w:p w:rsidR="0063754F" w:rsidRPr="00E41ED0" w:rsidRDefault="001824AB" w:rsidP="0063754F">
      <w:pPr>
        <w:ind w:firstLine="709"/>
        <w:rPr>
          <w:snapToGrid w:val="0"/>
          <w:lang w:val="uk-UA"/>
        </w:rPr>
      </w:pPr>
      <w:r w:rsidRPr="00E41ED0">
        <w:rPr>
          <w:snapToGrid w:val="0"/>
          <w:lang w:val="uk-UA"/>
        </w:rPr>
        <w:t>Дата</w:t>
      </w:r>
      <w:r w:rsidR="0063754F" w:rsidRPr="00E41ED0">
        <w:rPr>
          <w:snapToGrid w:val="0"/>
          <w:lang w:val="uk-UA"/>
        </w:rPr>
        <w:t xml:space="preserve">: </w:t>
      </w:r>
      <w:r w:rsidRPr="00E41ED0">
        <w:rPr>
          <w:snapToGrid w:val="0"/>
          <w:lang w:val="uk-UA"/>
        </w:rPr>
        <w:t>05/18/2007</w:t>
      </w:r>
    </w:p>
    <w:p w:rsidR="0063754F" w:rsidRPr="00E41ED0" w:rsidRDefault="001824AB" w:rsidP="0063754F">
      <w:pPr>
        <w:ind w:firstLine="709"/>
        <w:rPr>
          <w:lang w:val="uk-UA"/>
        </w:rPr>
      </w:pPr>
      <w:r w:rsidRPr="00E41ED0">
        <w:rPr>
          <w:lang w:val="uk-UA"/>
        </w:rPr>
        <w:t>СВОЙСТВА ГРУНТОВ</w:t>
      </w:r>
    </w:p>
    <w:p w:rsidR="001824AB" w:rsidRPr="00E41ED0" w:rsidRDefault="001824AB" w:rsidP="0063754F">
      <w:pPr>
        <w:ind w:firstLine="709"/>
        <w:rPr>
          <w:snapToGrid w:val="0"/>
          <w:lang w:val="uk-UA"/>
        </w:rPr>
      </w:pPr>
      <w:r w:rsidRPr="00E41ED0">
        <w:rPr>
          <w:snapToGrid w:val="0"/>
          <w:lang w:val="uk-UA"/>
        </w:rPr>
        <w:t>Грунт</w:t>
      </w:r>
      <w:r w:rsidR="0063754F" w:rsidRPr="00E41ED0">
        <w:rPr>
          <w:snapToGrid w:val="0"/>
          <w:lang w:val="uk-UA"/>
        </w:rPr>
        <w:t xml:space="preserve">: </w:t>
      </w:r>
      <w:r w:rsidRPr="00E41ED0">
        <w:rPr>
          <w:snapToGrid w:val="0"/>
          <w:lang w:val="uk-UA"/>
        </w:rPr>
        <w:t>NASОписание</w:t>
      </w:r>
      <w:r w:rsidR="0063754F" w:rsidRPr="00E41ED0">
        <w:rPr>
          <w:snapToGrid w:val="0"/>
          <w:lang w:val="uk-UA"/>
        </w:rPr>
        <w:t xml:space="preserve">: </w:t>
      </w:r>
      <w:r w:rsidRPr="00E41ED0">
        <w:rPr>
          <w:snapToGrid w:val="0"/>
          <w:lang w:val="uk-UA"/>
        </w:rPr>
        <w:t>Суглинок</w:t>
      </w:r>
    </w:p>
    <w:p w:rsidR="001824AB" w:rsidRPr="00E41ED0" w:rsidRDefault="001824AB" w:rsidP="0063754F">
      <w:pPr>
        <w:ind w:firstLine="709"/>
        <w:rPr>
          <w:snapToGrid w:val="0"/>
          <w:lang w:val="uk-UA"/>
        </w:rPr>
      </w:pPr>
      <w:r w:rsidRPr="00E41ED0">
        <w:rPr>
          <w:snapToGrid w:val="0"/>
          <w:lang w:val="uk-UA"/>
        </w:rPr>
        <w:t>Сцепление</w:t>
      </w:r>
      <w:r w:rsidR="0063754F" w:rsidRPr="00E41ED0">
        <w:rPr>
          <w:snapToGrid w:val="0"/>
          <w:lang w:val="uk-UA"/>
        </w:rPr>
        <w:t xml:space="preserve"> [</w:t>
      </w:r>
      <w:r w:rsidRPr="00E41ED0">
        <w:rPr>
          <w:snapToGrid w:val="0"/>
          <w:lang w:val="uk-UA"/>
        </w:rPr>
        <w:t>kN/mІ</w:t>
      </w:r>
      <w:r w:rsidR="0063754F" w:rsidRPr="00E41ED0">
        <w:rPr>
          <w:snapToGrid w:val="0"/>
          <w:lang w:val="uk-UA"/>
        </w:rPr>
        <w:t xml:space="preserve">]: </w:t>
      </w:r>
      <w:r w:rsidRPr="00E41ED0">
        <w:rPr>
          <w:snapToGrid w:val="0"/>
          <w:lang w:val="uk-UA"/>
        </w:rPr>
        <w:t>12</w:t>
      </w:r>
      <w:r w:rsidR="0063754F" w:rsidRPr="00E41ED0">
        <w:rPr>
          <w:snapToGrid w:val="0"/>
          <w:lang w:val="uk-UA"/>
        </w:rPr>
        <w:t>.0</w:t>
      </w:r>
      <w:r w:rsidRPr="00E41ED0">
        <w:rPr>
          <w:snapToGrid w:val="0"/>
          <w:lang w:val="uk-UA"/>
        </w:rPr>
        <w:t>0</w:t>
      </w:r>
    </w:p>
    <w:p w:rsidR="001824AB" w:rsidRPr="00E41ED0" w:rsidRDefault="001824AB" w:rsidP="0063754F">
      <w:pPr>
        <w:ind w:firstLine="709"/>
        <w:rPr>
          <w:snapToGrid w:val="0"/>
          <w:lang w:val="uk-UA"/>
        </w:rPr>
      </w:pPr>
      <w:r w:rsidRPr="00E41ED0">
        <w:rPr>
          <w:snapToGrid w:val="0"/>
          <w:lang w:val="uk-UA"/>
        </w:rPr>
        <w:t>Угол внутреннего трения</w:t>
      </w:r>
      <w:r w:rsidR="0063754F" w:rsidRPr="00E41ED0">
        <w:rPr>
          <w:snapToGrid w:val="0"/>
          <w:lang w:val="uk-UA"/>
        </w:rPr>
        <w:t xml:space="preserve"> [</w:t>
      </w:r>
      <w:r w:rsidRPr="00E41ED0">
        <w:rPr>
          <w:snapToGrid w:val="0"/>
          <w:lang w:val="uk-UA"/>
        </w:rPr>
        <w:t>°</w:t>
      </w:r>
      <w:r w:rsidR="0063754F" w:rsidRPr="00E41ED0">
        <w:rPr>
          <w:snapToGrid w:val="0"/>
          <w:lang w:val="uk-UA"/>
        </w:rPr>
        <w:t xml:space="preserve">]: </w:t>
      </w:r>
      <w:r w:rsidRPr="00E41ED0">
        <w:rPr>
          <w:snapToGrid w:val="0"/>
          <w:lang w:val="uk-UA"/>
        </w:rPr>
        <w:t>25</w:t>
      </w:r>
      <w:r w:rsidR="0063754F" w:rsidRPr="00E41ED0">
        <w:rPr>
          <w:snapToGrid w:val="0"/>
          <w:lang w:val="uk-UA"/>
        </w:rPr>
        <w:t>.0</w:t>
      </w:r>
      <w:r w:rsidRPr="00E41ED0">
        <w:rPr>
          <w:snapToGrid w:val="0"/>
          <w:lang w:val="uk-UA"/>
        </w:rPr>
        <w:t>0</w:t>
      </w:r>
    </w:p>
    <w:p w:rsidR="001824AB" w:rsidRPr="00E41ED0" w:rsidRDefault="001824AB" w:rsidP="0063754F">
      <w:pPr>
        <w:ind w:firstLine="709"/>
        <w:rPr>
          <w:snapToGrid w:val="0"/>
          <w:lang w:val="uk-UA"/>
        </w:rPr>
      </w:pPr>
      <w:r w:rsidRPr="00E41ED0">
        <w:rPr>
          <w:snapToGrid w:val="0"/>
          <w:lang w:val="uk-UA"/>
        </w:rPr>
        <w:t>Ru value</w:t>
      </w:r>
      <w:r w:rsidR="0063754F" w:rsidRPr="00E41ED0">
        <w:rPr>
          <w:snapToGrid w:val="0"/>
          <w:lang w:val="uk-UA"/>
        </w:rPr>
        <w:t xml:space="preserve">: </w:t>
      </w:r>
      <w:r w:rsidRPr="00E41ED0">
        <w:rPr>
          <w:snapToGrid w:val="0"/>
          <w:lang w:val="uk-UA"/>
        </w:rPr>
        <w:t>0</w:t>
      </w:r>
      <w:r w:rsidR="0063754F" w:rsidRPr="00E41ED0">
        <w:rPr>
          <w:snapToGrid w:val="0"/>
          <w:lang w:val="uk-UA"/>
        </w:rPr>
        <w:t>.0</w:t>
      </w:r>
      <w:r w:rsidRPr="00E41ED0">
        <w:rPr>
          <w:snapToGrid w:val="0"/>
          <w:lang w:val="uk-UA"/>
        </w:rPr>
        <w:t>0</w:t>
      </w:r>
    </w:p>
    <w:p w:rsidR="001824AB" w:rsidRPr="00E41ED0" w:rsidRDefault="001824AB" w:rsidP="0063754F">
      <w:pPr>
        <w:ind w:firstLine="709"/>
        <w:rPr>
          <w:snapToGrid w:val="0"/>
          <w:lang w:val="uk-UA"/>
        </w:rPr>
      </w:pPr>
      <w:r w:rsidRPr="00E41ED0">
        <w:rPr>
          <w:snapToGrid w:val="0"/>
          <w:lang w:val="uk-UA"/>
        </w:rPr>
        <w:t>Объёмный вес выше уровня воды</w:t>
      </w:r>
      <w:r w:rsidR="0063754F" w:rsidRPr="00E41ED0">
        <w:rPr>
          <w:snapToGrid w:val="0"/>
          <w:lang w:val="uk-UA"/>
        </w:rPr>
        <w:t xml:space="preserve"> [</w:t>
      </w:r>
      <w:r w:rsidRPr="00E41ED0">
        <w:rPr>
          <w:snapToGrid w:val="0"/>
          <w:lang w:val="uk-UA"/>
        </w:rPr>
        <w:t>kN/mі</w:t>
      </w:r>
      <w:r w:rsidR="0063754F" w:rsidRPr="00E41ED0">
        <w:rPr>
          <w:snapToGrid w:val="0"/>
          <w:lang w:val="uk-UA"/>
        </w:rPr>
        <w:t xml:space="preserve">]: </w:t>
      </w:r>
      <w:r w:rsidRPr="00E41ED0">
        <w:rPr>
          <w:snapToGrid w:val="0"/>
          <w:lang w:val="uk-UA"/>
        </w:rPr>
        <w:t>18</w:t>
      </w:r>
      <w:r w:rsidR="0063754F" w:rsidRPr="00E41ED0">
        <w:rPr>
          <w:snapToGrid w:val="0"/>
          <w:lang w:val="uk-UA"/>
        </w:rPr>
        <w:t>.3</w:t>
      </w:r>
      <w:r w:rsidRPr="00E41ED0">
        <w:rPr>
          <w:snapToGrid w:val="0"/>
          <w:lang w:val="uk-UA"/>
        </w:rPr>
        <w:t>0</w:t>
      </w:r>
    </w:p>
    <w:p w:rsidR="0063754F" w:rsidRPr="00E41ED0" w:rsidRDefault="001824AB" w:rsidP="0063754F">
      <w:pPr>
        <w:ind w:firstLine="709"/>
        <w:rPr>
          <w:snapToGrid w:val="0"/>
          <w:lang w:val="uk-UA"/>
        </w:rPr>
      </w:pPr>
      <w:r w:rsidRPr="00E41ED0">
        <w:rPr>
          <w:snapToGrid w:val="0"/>
          <w:lang w:val="uk-UA"/>
        </w:rPr>
        <w:t>Объёмный вес ниже уровня воды</w:t>
      </w:r>
      <w:r w:rsidR="0063754F" w:rsidRPr="00E41ED0">
        <w:rPr>
          <w:snapToGrid w:val="0"/>
          <w:lang w:val="uk-UA"/>
        </w:rPr>
        <w:t xml:space="preserve"> [</w:t>
      </w:r>
      <w:r w:rsidRPr="00E41ED0">
        <w:rPr>
          <w:snapToGrid w:val="0"/>
          <w:lang w:val="uk-UA"/>
        </w:rPr>
        <w:t>kN/mі</w:t>
      </w:r>
      <w:r w:rsidR="0063754F" w:rsidRPr="00E41ED0">
        <w:rPr>
          <w:snapToGrid w:val="0"/>
          <w:lang w:val="uk-UA"/>
        </w:rPr>
        <w:t xml:space="preserve">]: </w:t>
      </w:r>
      <w:r w:rsidRPr="00E41ED0">
        <w:rPr>
          <w:snapToGrid w:val="0"/>
          <w:lang w:val="uk-UA"/>
        </w:rPr>
        <w:t>0</w:t>
      </w:r>
      <w:r w:rsidR="0063754F" w:rsidRPr="00E41ED0">
        <w:rPr>
          <w:snapToGrid w:val="0"/>
          <w:lang w:val="uk-UA"/>
        </w:rPr>
        <w:t>.0</w:t>
      </w:r>
      <w:r w:rsidRPr="00E41ED0">
        <w:rPr>
          <w:snapToGrid w:val="0"/>
          <w:lang w:val="uk-UA"/>
        </w:rPr>
        <w:t>0</w:t>
      </w:r>
    </w:p>
    <w:p w:rsidR="001824AB" w:rsidRPr="00E41ED0" w:rsidRDefault="001824AB" w:rsidP="0063754F">
      <w:pPr>
        <w:ind w:firstLine="709"/>
        <w:rPr>
          <w:snapToGrid w:val="0"/>
          <w:lang w:val="uk-UA"/>
        </w:rPr>
      </w:pPr>
      <w:r w:rsidRPr="00E41ED0">
        <w:rPr>
          <w:snapToGrid w:val="0"/>
          <w:lang w:val="uk-UA"/>
        </w:rPr>
        <w:t>Модуль эластичности</w:t>
      </w:r>
      <w:r w:rsidR="0063754F" w:rsidRPr="00E41ED0">
        <w:rPr>
          <w:snapToGrid w:val="0"/>
          <w:lang w:val="uk-UA"/>
        </w:rPr>
        <w:t xml:space="preserve"> [</w:t>
      </w:r>
      <w:r w:rsidRPr="00E41ED0">
        <w:rPr>
          <w:snapToGrid w:val="0"/>
          <w:lang w:val="uk-UA"/>
        </w:rPr>
        <w:t>kN/mІ</w:t>
      </w:r>
      <w:r w:rsidR="0063754F" w:rsidRPr="00E41ED0">
        <w:rPr>
          <w:snapToGrid w:val="0"/>
          <w:lang w:val="uk-UA"/>
        </w:rPr>
        <w:t xml:space="preserve">]: </w:t>
      </w:r>
      <w:r w:rsidRPr="00E41ED0">
        <w:rPr>
          <w:snapToGrid w:val="0"/>
          <w:lang w:val="uk-UA"/>
        </w:rPr>
        <w:t>0</w:t>
      </w:r>
      <w:r w:rsidR="0063754F" w:rsidRPr="00E41ED0">
        <w:rPr>
          <w:snapToGrid w:val="0"/>
          <w:lang w:val="uk-UA"/>
        </w:rPr>
        <w:t>.0</w:t>
      </w:r>
      <w:r w:rsidRPr="00E41ED0">
        <w:rPr>
          <w:snapToGrid w:val="0"/>
          <w:lang w:val="uk-UA"/>
        </w:rPr>
        <w:t>0</w:t>
      </w:r>
    </w:p>
    <w:p w:rsidR="0063754F" w:rsidRPr="00E41ED0" w:rsidRDefault="001824AB" w:rsidP="0063754F">
      <w:pPr>
        <w:ind w:firstLine="709"/>
        <w:rPr>
          <w:snapToGrid w:val="0"/>
          <w:lang w:val="uk-UA"/>
        </w:rPr>
      </w:pPr>
      <w:r w:rsidRPr="00E41ED0">
        <w:rPr>
          <w:snapToGrid w:val="0"/>
          <w:lang w:val="uk-UA"/>
        </w:rPr>
        <w:t>Коэффициент Пуассона</w:t>
      </w:r>
      <w:r w:rsidR="0063754F" w:rsidRPr="00E41ED0">
        <w:rPr>
          <w:snapToGrid w:val="0"/>
          <w:lang w:val="uk-UA"/>
        </w:rPr>
        <w:t xml:space="preserve">: </w:t>
      </w:r>
      <w:r w:rsidRPr="00E41ED0">
        <w:rPr>
          <w:snapToGrid w:val="0"/>
          <w:lang w:val="uk-UA"/>
        </w:rPr>
        <w:t>0</w:t>
      </w:r>
      <w:r w:rsidR="0063754F" w:rsidRPr="00E41ED0">
        <w:rPr>
          <w:snapToGrid w:val="0"/>
          <w:lang w:val="uk-UA"/>
        </w:rPr>
        <w:t>.3</w:t>
      </w:r>
      <w:r w:rsidRPr="00E41ED0">
        <w:rPr>
          <w:snapToGrid w:val="0"/>
          <w:lang w:val="uk-UA"/>
        </w:rPr>
        <w:t>0</w:t>
      </w:r>
    </w:p>
    <w:p w:rsidR="001824AB" w:rsidRPr="00E41ED0" w:rsidRDefault="001824AB" w:rsidP="0063754F">
      <w:pPr>
        <w:ind w:firstLine="709"/>
        <w:rPr>
          <w:snapToGrid w:val="0"/>
          <w:lang w:val="uk-UA"/>
        </w:rPr>
      </w:pPr>
      <w:r w:rsidRPr="00E41ED0">
        <w:rPr>
          <w:snapToGrid w:val="0"/>
          <w:lang w:val="uk-UA"/>
        </w:rPr>
        <w:t>Грунт</w:t>
      </w:r>
      <w:r w:rsidR="0063754F" w:rsidRPr="00E41ED0">
        <w:rPr>
          <w:snapToGrid w:val="0"/>
          <w:lang w:val="uk-UA"/>
        </w:rPr>
        <w:t xml:space="preserve">: </w:t>
      </w:r>
      <w:r w:rsidRPr="00E41ED0">
        <w:rPr>
          <w:snapToGrid w:val="0"/>
          <w:lang w:val="uk-UA"/>
        </w:rPr>
        <w:t>OSNОписание</w:t>
      </w:r>
      <w:r w:rsidR="0063754F" w:rsidRPr="00E41ED0">
        <w:rPr>
          <w:snapToGrid w:val="0"/>
          <w:lang w:val="uk-UA"/>
        </w:rPr>
        <w:t xml:space="preserve">: </w:t>
      </w:r>
      <w:r w:rsidRPr="00E41ED0">
        <w:rPr>
          <w:snapToGrid w:val="0"/>
          <w:lang w:val="uk-UA"/>
        </w:rPr>
        <w:t>Глина</w:t>
      </w:r>
    </w:p>
    <w:p w:rsidR="001824AB" w:rsidRPr="00E41ED0" w:rsidRDefault="001824AB" w:rsidP="0063754F">
      <w:pPr>
        <w:ind w:firstLine="709"/>
        <w:rPr>
          <w:snapToGrid w:val="0"/>
          <w:lang w:val="uk-UA"/>
        </w:rPr>
      </w:pPr>
      <w:r w:rsidRPr="00E41ED0">
        <w:rPr>
          <w:snapToGrid w:val="0"/>
          <w:lang w:val="uk-UA"/>
        </w:rPr>
        <w:t>Сцепление</w:t>
      </w:r>
      <w:r w:rsidR="0063754F" w:rsidRPr="00E41ED0">
        <w:rPr>
          <w:snapToGrid w:val="0"/>
          <w:lang w:val="uk-UA"/>
        </w:rPr>
        <w:t xml:space="preserve"> [</w:t>
      </w:r>
      <w:r w:rsidRPr="00E41ED0">
        <w:rPr>
          <w:snapToGrid w:val="0"/>
          <w:lang w:val="uk-UA"/>
        </w:rPr>
        <w:t>kN/mІ</w:t>
      </w:r>
      <w:r w:rsidR="0063754F" w:rsidRPr="00E41ED0">
        <w:rPr>
          <w:snapToGrid w:val="0"/>
          <w:lang w:val="uk-UA"/>
        </w:rPr>
        <w:t xml:space="preserve">]: </w:t>
      </w:r>
      <w:r w:rsidRPr="00E41ED0">
        <w:rPr>
          <w:snapToGrid w:val="0"/>
          <w:lang w:val="uk-UA"/>
        </w:rPr>
        <w:t>82</w:t>
      </w:r>
      <w:r w:rsidR="0063754F" w:rsidRPr="00E41ED0">
        <w:rPr>
          <w:snapToGrid w:val="0"/>
          <w:lang w:val="uk-UA"/>
        </w:rPr>
        <w:t>.0</w:t>
      </w:r>
      <w:r w:rsidRPr="00E41ED0">
        <w:rPr>
          <w:snapToGrid w:val="0"/>
          <w:lang w:val="uk-UA"/>
        </w:rPr>
        <w:t>0</w:t>
      </w:r>
    </w:p>
    <w:p w:rsidR="001824AB" w:rsidRPr="00E41ED0" w:rsidRDefault="001824AB" w:rsidP="0063754F">
      <w:pPr>
        <w:ind w:firstLine="709"/>
        <w:rPr>
          <w:snapToGrid w:val="0"/>
          <w:lang w:val="uk-UA"/>
        </w:rPr>
      </w:pPr>
      <w:r w:rsidRPr="00E41ED0">
        <w:rPr>
          <w:snapToGrid w:val="0"/>
          <w:lang w:val="uk-UA"/>
        </w:rPr>
        <w:t>Угол внутреннего трения</w:t>
      </w:r>
      <w:r w:rsidR="0063754F" w:rsidRPr="00E41ED0">
        <w:rPr>
          <w:snapToGrid w:val="0"/>
          <w:lang w:val="uk-UA"/>
        </w:rPr>
        <w:t xml:space="preserve"> [</w:t>
      </w:r>
      <w:r w:rsidRPr="00E41ED0">
        <w:rPr>
          <w:snapToGrid w:val="0"/>
          <w:lang w:val="uk-UA"/>
        </w:rPr>
        <w:t>°</w:t>
      </w:r>
      <w:r w:rsidR="0063754F" w:rsidRPr="00E41ED0">
        <w:rPr>
          <w:snapToGrid w:val="0"/>
          <w:lang w:val="uk-UA"/>
        </w:rPr>
        <w:t xml:space="preserve">]: </w:t>
      </w:r>
      <w:r w:rsidRPr="00E41ED0">
        <w:rPr>
          <w:snapToGrid w:val="0"/>
          <w:lang w:val="uk-UA"/>
        </w:rPr>
        <w:t>18</w:t>
      </w:r>
      <w:r w:rsidR="0063754F" w:rsidRPr="00E41ED0">
        <w:rPr>
          <w:snapToGrid w:val="0"/>
          <w:lang w:val="uk-UA"/>
        </w:rPr>
        <w:t>.0</w:t>
      </w:r>
      <w:r w:rsidRPr="00E41ED0">
        <w:rPr>
          <w:snapToGrid w:val="0"/>
          <w:lang w:val="uk-UA"/>
        </w:rPr>
        <w:t>0</w:t>
      </w:r>
    </w:p>
    <w:p w:rsidR="001824AB" w:rsidRPr="00E41ED0" w:rsidRDefault="001824AB" w:rsidP="0063754F">
      <w:pPr>
        <w:ind w:firstLine="709"/>
        <w:rPr>
          <w:snapToGrid w:val="0"/>
          <w:lang w:val="uk-UA"/>
        </w:rPr>
      </w:pPr>
      <w:r w:rsidRPr="00E41ED0">
        <w:rPr>
          <w:snapToGrid w:val="0"/>
          <w:lang w:val="uk-UA"/>
        </w:rPr>
        <w:t>Ru value</w:t>
      </w:r>
      <w:r w:rsidR="0063754F" w:rsidRPr="00E41ED0">
        <w:rPr>
          <w:snapToGrid w:val="0"/>
          <w:lang w:val="uk-UA"/>
        </w:rPr>
        <w:t xml:space="preserve">: </w:t>
      </w:r>
      <w:r w:rsidRPr="00E41ED0">
        <w:rPr>
          <w:snapToGrid w:val="0"/>
          <w:lang w:val="uk-UA"/>
        </w:rPr>
        <w:t>0</w:t>
      </w:r>
      <w:r w:rsidR="0063754F" w:rsidRPr="00E41ED0">
        <w:rPr>
          <w:snapToGrid w:val="0"/>
          <w:lang w:val="uk-UA"/>
        </w:rPr>
        <w:t>.0</w:t>
      </w:r>
      <w:r w:rsidRPr="00E41ED0">
        <w:rPr>
          <w:snapToGrid w:val="0"/>
          <w:lang w:val="uk-UA"/>
        </w:rPr>
        <w:t>0</w:t>
      </w:r>
    </w:p>
    <w:p w:rsidR="001824AB" w:rsidRPr="00E41ED0" w:rsidRDefault="001824AB" w:rsidP="0063754F">
      <w:pPr>
        <w:ind w:firstLine="709"/>
        <w:rPr>
          <w:snapToGrid w:val="0"/>
          <w:lang w:val="uk-UA"/>
        </w:rPr>
      </w:pPr>
      <w:r w:rsidRPr="00E41ED0">
        <w:rPr>
          <w:snapToGrid w:val="0"/>
          <w:lang w:val="uk-UA"/>
        </w:rPr>
        <w:t>Объёмный вес выше уровня воды</w:t>
      </w:r>
      <w:r w:rsidR="0063754F" w:rsidRPr="00E41ED0">
        <w:rPr>
          <w:snapToGrid w:val="0"/>
          <w:lang w:val="uk-UA"/>
        </w:rPr>
        <w:t xml:space="preserve"> [</w:t>
      </w:r>
      <w:r w:rsidRPr="00E41ED0">
        <w:rPr>
          <w:snapToGrid w:val="0"/>
          <w:lang w:val="uk-UA"/>
        </w:rPr>
        <w:t>kN/mі</w:t>
      </w:r>
      <w:r w:rsidR="0063754F" w:rsidRPr="00E41ED0">
        <w:rPr>
          <w:snapToGrid w:val="0"/>
          <w:lang w:val="uk-UA"/>
        </w:rPr>
        <w:t xml:space="preserve">]: </w:t>
      </w:r>
      <w:r w:rsidRPr="00E41ED0">
        <w:rPr>
          <w:snapToGrid w:val="0"/>
          <w:lang w:val="uk-UA"/>
        </w:rPr>
        <w:t>18</w:t>
      </w:r>
      <w:r w:rsidR="0063754F" w:rsidRPr="00E41ED0">
        <w:rPr>
          <w:snapToGrid w:val="0"/>
          <w:lang w:val="uk-UA"/>
        </w:rPr>
        <w:t>.0</w:t>
      </w:r>
      <w:r w:rsidRPr="00E41ED0">
        <w:rPr>
          <w:snapToGrid w:val="0"/>
          <w:lang w:val="uk-UA"/>
        </w:rPr>
        <w:t>0</w:t>
      </w:r>
    </w:p>
    <w:p w:rsidR="0063754F" w:rsidRPr="00E41ED0" w:rsidRDefault="001824AB" w:rsidP="0063754F">
      <w:pPr>
        <w:ind w:firstLine="709"/>
        <w:rPr>
          <w:snapToGrid w:val="0"/>
          <w:lang w:val="uk-UA"/>
        </w:rPr>
      </w:pPr>
      <w:r w:rsidRPr="00E41ED0">
        <w:rPr>
          <w:snapToGrid w:val="0"/>
          <w:lang w:val="uk-UA"/>
        </w:rPr>
        <w:t>Объёмный вес ниже уровня воды</w:t>
      </w:r>
      <w:r w:rsidR="0063754F" w:rsidRPr="00E41ED0">
        <w:rPr>
          <w:snapToGrid w:val="0"/>
          <w:lang w:val="uk-UA"/>
        </w:rPr>
        <w:t xml:space="preserve"> [</w:t>
      </w:r>
      <w:r w:rsidRPr="00E41ED0">
        <w:rPr>
          <w:snapToGrid w:val="0"/>
          <w:lang w:val="uk-UA"/>
        </w:rPr>
        <w:t>kN/mі</w:t>
      </w:r>
      <w:r w:rsidR="0063754F" w:rsidRPr="00E41ED0">
        <w:rPr>
          <w:snapToGrid w:val="0"/>
          <w:lang w:val="uk-UA"/>
        </w:rPr>
        <w:t xml:space="preserve">]: </w:t>
      </w:r>
      <w:r w:rsidRPr="00E41ED0">
        <w:rPr>
          <w:snapToGrid w:val="0"/>
          <w:lang w:val="uk-UA"/>
        </w:rPr>
        <w:t>17</w:t>
      </w:r>
      <w:r w:rsidR="0063754F" w:rsidRPr="00E41ED0">
        <w:rPr>
          <w:snapToGrid w:val="0"/>
          <w:lang w:val="uk-UA"/>
        </w:rPr>
        <w:t>.0</w:t>
      </w:r>
      <w:r w:rsidRPr="00E41ED0">
        <w:rPr>
          <w:snapToGrid w:val="0"/>
          <w:lang w:val="uk-UA"/>
        </w:rPr>
        <w:t>0</w:t>
      </w:r>
    </w:p>
    <w:p w:rsidR="001824AB" w:rsidRPr="00E41ED0" w:rsidRDefault="001824AB" w:rsidP="0063754F">
      <w:pPr>
        <w:ind w:firstLine="709"/>
        <w:rPr>
          <w:snapToGrid w:val="0"/>
          <w:lang w:val="uk-UA"/>
        </w:rPr>
      </w:pPr>
      <w:r w:rsidRPr="00E41ED0">
        <w:rPr>
          <w:snapToGrid w:val="0"/>
          <w:lang w:val="uk-UA"/>
        </w:rPr>
        <w:t>Модуль эластичности</w:t>
      </w:r>
      <w:r w:rsidR="0063754F" w:rsidRPr="00E41ED0">
        <w:rPr>
          <w:snapToGrid w:val="0"/>
          <w:lang w:val="uk-UA"/>
        </w:rPr>
        <w:t xml:space="preserve"> [</w:t>
      </w:r>
      <w:r w:rsidRPr="00E41ED0">
        <w:rPr>
          <w:snapToGrid w:val="0"/>
          <w:lang w:val="uk-UA"/>
        </w:rPr>
        <w:t>kN/mІ</w:t>
      </w:r>
      <w:r w:rsidR="0063754F" w:rsidRPr="00E41ED0">
        <w:rPr>
          <w:snapToGrid w:val="0"/>
          <w:lang w:val="uk-UA"/>
        </w:rPr>
        <w:t xml:space="preserve">]: </w:t>
      </w:r>
      <w:r w:rsidRPr="00E41ED0">
        <w:rPr>
          <w:snapToGrid w:val="0"/>
          <w:lang w:val="uk-UA"/>
        </w:rPr>
        <w:t>0</w:t>
      </w:r>
      <w:r w:rsidR="0063754F" w:rsidRPr="00E41ED0">
        <w:rPr>
          <w:snapToGrid w:val="0"/>
          <w:lang w:val="uk-UA"/>
        </w:rPr>
        <w:t>.0</w:t>
      </w:r>
      <w:r w:rsidRPr="00E41ED0">
        <w:rPr>
          <w:snapToGrid w:val="0"/>
          <w:lang w:val="uk-UA"/>
        </w:rPr>
        <w:t>0</w:t>
      </w:r>
    </w:p>
    <w:p w:rsidR="0063754F" w:rsidRPr="00E41ED0" w:rsidRDefault="001824AB" w:rsidP="0063754F">
      <w:pPr>
        <w:ind w:firstLine="709"/>
        <w:rPr>
          <w:snapToGrid w:val="0"/>
          <w:lang w:val="uk-UA"/>
        </w:rPr>
      </w:pPr>
      <w:r w:rsidRPr="00E41ED0">
        <w:rPr>
          <w:snapToGrid w:val="0"/>
          <w:lang w:val="uk-UA"/>
        </w:rPr>
        <w:t>Коэффициент Пуассона</w:t>
      </w:r>
      <w:r w:rsidR="0063754F" w:rsidRPr="00E41ED0">
        <w:rPr>
          <w:snapToGrid w:val="0"/>
          <w:lang w:val="uk-UA"/>
        </w:rPr>
        <w:t xml:space="preserve">: </w:t>
      </w:r>
      <w:r w:rsidRPr="00E41ED0">
        <w:rPr>
          <w:snapToGrid w:val="0"/>
          <w:lang w:val="uk-UA"/>
        </w:rPr>
        <w:t>0</w:t>
      </w:r>
      <w:r w:rsidR="0063754F" w:rsidRPr="00E41ED0">
        <w:rPr>
          <w:snapToGrid w:val="0"/>
          <w:lang w:val="uk-UA"/>
        </w:rPr>
        <w:t>.3</w:t>
      </w:r>
      <w:r w:rsidRPr="00E41ED0">
        <w:rPr>
          <w:snapToGrid w:val="0"/>
          <w:lang w:val="uk-UA"/>
        </w:rPr>
        <w:t>0</w:t>
      </w:r>
    </w:p>
    <w:p w:rsidR="0063754F" w:rsidRPr="00E41ED0" w:rsidRDefault="001824AB" w:rsidP="0063754F">
      <w:pPr>
        <w:ind w:firstLine="709"/>
        <w:rPr>
          <w:b/>
          <w:bCs/>
          <w:lang w:val="uk-UA"/>
        </w:rPr>
      </w:pPr>
      <w:r w:rsidRPr="00E41ED0">
        <w:rPr>
          <w:b/>
          <w:bCs/>
          <w:lang w:val="uk-UA"/>
        </w:rPr>
        <w:t>ПРОФИЛИ СЛОЁВ</w:t>
      </w:r>
    </w:p>
    <w:p w:rsidR="0063754F" w:rsidRPr="00E41ED0" w:rsidRDefault="001824AB" w:rsidP="0063754F">
      <w:pPr>
        <w:ind w:firstLine="709"/>
        <w:rPr>
          <w:snapToGrid w:val="0"/>
          <w:lang w:val="uk-UA"/>
        </w:rPr>
      </w:pPr>
      <w:r w:rsidRPr="00E41ED0">
        <w:rPr>
          <w:snapToGrid w:val="0"/>
          <w:lang w:val="uk-UA"/>
        </w:rPr>
        <w:t>Слой</w:t>
      </w:r>
      <w:r w:rsidR="0063754F" w:rsidRPr="00E41ED0">
        <w:rPr>
          <w:snapToGrid w:val="0"/>
          <w:lang w:val="uk-UA"/>
        </w:rPr>
        <w:t xml:space="preserve">: </w:t>
      </w:r>
      <w:r w:rsidRPr="00E41ED0">
        <w:rPr>
          <w:snapToGrid w:val="0"/>
          <w:lang w:val="uk-UA"/>
        </w:rPr>
        <w:t>NASYPОписание</w:t>
      </w:r>
      <w:r w:rsidR="0063754F" w:rsidRPr="00E41ED0">
        <w:rPr>
          <w:snapToGrid w:val="0"/>
          <w:lang w:val="uk-UA"/>
        </w:rPr>
        <w:t>:</w:t>
      </w:r>
    </w:p>
    <w:p w:rsidR="001824AB" w:rsidRPr="00E41ED0" w:rsidRDefault="001824AB" w:rsidP="0063754F">
      <w:pPr>
        <w:ind w:firstLine="709"/>
        <w:rPr>
          <w:snapToGrid w:val="0"/>
          <w:lang w:val="uk-UA"/>
        </w:rPr>
      </w:pPr>
      <w:r w:rsidRPr="00E41ED0">
        <w:rPr>
          <w:snapToGrid w:val="0"/>
          <w:lang w:val="uk-UA"/>
        </w:rPr>
        <w:t>Грунт</w:t>
      </w:r>
      <w:r w:rsidR="0063754F" w:rsidRPr="00E41ED0">
        <w:rPr>
          <w:snapToGrid w:val="0"/>
          <w:lang w:val="uk-UA"/>
        </w:rPr>
        <w:t xml:space="preserve">: </w:t>
      </w:r>
      <w:r w:rsidRPr="00E41ED0">
        <w:rPr>
          <w:snapToGrid w:val="0"/>
          <w:lang w:val="uk-UA"/>
        </w:rPr>
        <w:t>NAS</w:t>
      </w:r>
    </w:p>
    <w:p w:rsidR="0063754F" w:rsidRPr="00E41ED0" w:rsidRDefault="001824AB" w:rsidP="0063754F">
      <w:pPr>
        <w:ind w:firstLine="709"/>
        <w:rPr>
          <w:snapToGrid w:val="0"/>
          <w:lang w:val="uk-UA"/>
        </w:rPr>
      </w:pPr>
      <w:r w:rsidRPr="00E41ED0">
        <w:rPr>
          <w:snapToGrid w:val="0"/>
          <w:lang w:val="uk-UA"/>
        </w:rPr>
        <w:t>X YXYXYXY</w:t>
      </w:r>
    </w:p>
    <w:p w:rsidR="0063754F" w:rsidRPr="00E41ED0" w:rsidRDefault="0063754F" w:rsidP="0063754F">
      <w:pPr>
        <w:ind w:firstLine="709"/>
        <w:rPr>
          <w:snapToGrid w:val="0"/>
          <w:lang w:val="uk-UA"/>
        </w:rPr>
      </w:pPr>
      <w:r w:rsidRPr="00E41ED0">
        <w:rPr>
          <w:snapToGrid w:val="0"/>
          <w:lang w:val="uk-UA"/>
        </w:rPr>
        <w:t>[</w:t>
      </w:r>
      <w:r w:rsidR="001824AB" w:rsidRPr="00E41ED0">
        <w:rPr>
          <w:snapToGrid w:val="0"/>
          <w:lang w:val="uk-UA"/>
        </w:rPr>
        <w:t>m</w:t>
      </w:r>
      <w:r w:rsidRPr="00E41ED0">
        <w:rPr>
          <w:snapToGrid w:val="0"/>
          <w:lang w:val="uk-UA"/>
        </w:rPr>
        <w:t>] [</w:t>
      </w:r>
      <w:r w:rsidR="001824AB" w:rsidRPr="00E41ED0">
        <w:rPr>
          <w:snapToGrid w:val="0"/>
          <w:lang w:val="uk-UA"/>
        </w:rPr>
        <w:t>m</w:t>
      </w:r>
      <w:r w:rsidRPr="00E41ED0">
        <w:rPr>
          <w:snapToGrid w:val="0"/>
          <w:lang w:val="uk-UA"/>
        </w:rPr>
        <w:t>] [</w:t>
      </w:r>
      <w:r w:rsidR="001824AB" w:rsidRPr="00E41ED0">
        <w:rPr>
          <w:snapToGrid w:val="0"/>
          <w:lang w:val="uk-UA"/>
        </w:rPr>
        <w:t>m</w:t>
      </w:r>
      <w:r w:rsidRPr="00E41ED0">
        <w:rPr>
          <w:snapToGrid w:val="0"/>
          <w:lang w:val="uk-UA"/>
        </w:rPr>
        <w:t>] [</w:t>
      </w:r>
      <w:r w:rsidR="001824AB" w:rsidRPr="00E41ED0">
        <w:rPr>
          <w:snapToGrid w:val="0"/>
          <w:lang w:val="uk-UA"/>
        </w:rPr>
        <w:t>m</w:t>
      </w:r>
      <w:r w:rsidRPr="00E41ED0">
        <w:rPr>
          <w:snapToGrid w:val="0"/>
          <w:lang w:val="uk-UA"/>
        </w:rPr>
        <w:t>] [</w:t>
      </w:r>
      <w:r w:rsidR="001824AB" w:rsidRPr="00E41ED0">
        <w:rPr>
          <w:snapToGrid w:val="0"/>
          <w:lang w:val="uk-UA"/>
        </w:rPr>
        <w:t>m</w:t>
      </w:r>
      <w:r w:rsidRPr="00E41ED0">
        <w:rPr>
          <w:snapToGrid w:val="0"/>
          <w:lang w:val="uk-UA"/>
        </w:rPr>
        <w:t>] [</w:t>
      </w:r>
      <w:r w:rsidR="001824AB" w:rsidRPr="00E41ED0">
        <w:rPr>
          <w:snapToGrid w:val="0"/>
          <w:lang w:val="uk-UA"/>
        </w:rPr>
        <w:t>m</w:t>
      </w:r>
      <w:r w:rsidRPr="00E41ED0">
        <w:rPr>
          <w:snapToGrid w:val="0"/>
          <w:lang w:val="uk-UA"/>
        </w:rPr>
        <w:t>] [</w:t>
      </w:r>
      <w:r w:rsidR="001824AB" w:rsidRPr="00E41ED0">
        <w:rPr>
          <w:snapToGrid w:val="0"/>
          <w:lang w:val="uk-UA"/>
        </w:rPr>
        <w:t>m</w:t>
      </w:r>
      <w:r w:rsidRPr="00E41ED0">
        <w:rPr>
          <w:snapToGrid w:val="0"/>
          <w:lang w:val="uk-UA"/>
        </w:rPr>
        <w:t>] [</w:t>
      </w:r>
      <w:r w:rsidR="001824AB" w:rsidRPr="00E41ED0">
        <w:rPr>
          <w:snapToGrid w:val="0"/>
          <w:lang w:val="uk-UA"/>
        </w:rPr>
        <w:t>m</w:t>
      </w:r>
      <w:r w:rsidRPr="00E41ED0">
        <w:rPr>
          <w:snapToGrid w:val="0"/>
          <w:lang w:val="uk-UA"/>
        </w:rPr>
        <w:t>]</w:t>
      </w:r>
    </w:p>
    <w:p w:rsidR="0063754F" w:rsidRPr="00E41ED0" w:rsidRDefault="001824AB" w:rsidP="0063754F">
      <w:pPr>
        <w:ind w:firstLine="709"/>
        <w:rPr>
          <w:snapToGrid w:val="0"/>
          <w:lang w:val="uk-UA"/>
        </w:rPr>
      </w:pPr>
      <w:r w:rsidRPr="00E41ED0">
        <w:rPr>
          <w:snapToGrid w:val="0"/>
          <w:lang w:val="uk-UA"/>
        </w:rPr>
        <w:t>10</w:t>
      </w:r>
      <w:r w:rsidR="0063754F" w:rsidRPr="00E41ED0">
        <w:rPr>
          <w:snapToGrid w:val="0"/>
          <w:lang w:val="uk-UA"/>
        </w:rPr>
        <w:t>.0</w:t>
      </w:r>
      <w:r w:rsidRPr="00E41ED0">
        <w:rPr>
          <w:snapToGrid w:val="0"/>
          <w:lang w:val="uk-UA"/>
        </w:rPr>
        <w:t>0</w:t>
      </w:r>
      <w:r w:rsidR="0063754F" w:rsidRPr="00E41ED0">
        <w:rPr>
          <w:snapToGrid w:val="0"/>
          <w:lang w:val="uk-UA"/>
        </w:rPr>
        <w:t xml:space="preserve"> </w:t>
      </w:r>
      <w:r w:rsidRPr="00E41ED0">
        <w:rPr>
          <w:snapToGrid w:val="0"/>
          <w:lang w:val="uk-UA"/>
        </w:rPr>
        <w:t>10</w:t>
      </w:r>
      <w:r w:rsidR="0063754F" w:rsidRPr="00E41ED0">
        <w:rPr>
          <w:snapToGrid w:val="0"/>
          <w:lang w:val="uk-UA"/>
        </w:rPr>
        <w:t>.0</w:t>
      </w:r>
      <w:r w:rsidRPr="00E41ED0">
        <w:rPr>
          <w:snapToGrid w:val="0"/>
          <w:lang w:val="uk-UA"/>
        </w:rPr>
        <w:t>0</w:t>
      </w:r>
      <w:r w:rsidR="0063754F" w:rsidRPr="00E41ED0">
        <w:rPr>
          <w:snapToGrid w:val="0"/>
          <w:lang w:val="uk-UA"/>
        </w:rPr>
        <w:t xml:space="preserve"> </w:t>
      </w:r>
      <w:r w:rsidRPr="00E41ED0">
        <w:rPr>
          <w:snapToGrid w:val="0"/>
          <w:lang w:val="uk-UA"/>
        </w:rPr>
        <w:t>35</w:t>
      </w:r>
      <w:r w:rsidR="0063754F" w:rsidRPr="00E41ED0">
        <w:rPr>
          <w:snapToGrid w:val="0"/>
          <w:lang w:val="uk-UA"/>
        </w:rPr>
        <w:t>.3</w:t>
      </w:r>
      <w:r w:rsidRPr="00E41ED0">
        <w:rPr>
          <w:snapToGrid w:val="0"/>
          <w:lang w:val="uk-UA"/>
        </w:rPr>
        <w:t>8</w:t>
      </w:r>
      <w:r w:rsidR="0063754F" w:rsidRPr="00E41ED0">
        <w:rPr>
          <w:snapToGrid w:val="0"/>
          <w:lang w:val="uk-UA"/>
        </w:rPr>
        <w:t xml:space="preserve"> </w:t>
      </w:r>
      <w:r w:rsidRPr="00E41ED0">
        <w:rPr>
          <w:snapToGrid w:val="0"/>
          <w:lang w:val="uk-UA"/>
        </w:rPr>
        <w:t>2</w:t>
      </w:r>
      <w:r w:rsidR="0063754F" w:rsidRPr="00E41ED0">
        <w:rPr>
          <w:snapToGrid w:val="0"/>
          <w:lang w:val="uk-UA"/>
        </w:rPr>
        <w:t>4.5</w:t>
      </w:r>
      <w:r w:rsidRPr="00E41ED0">
        <w:rPr>
          <w:snapToGrid w:val="0"/>
          <w:lang w:val="uk-UA"/>
        </w:rPr>
        <w:t>0</w:t>
      </w:r>
      <w:r w:rsidR="0063754F" w:rsidRPr="00E41ED0">
        <w:rPr>
          <w:snapToGrid w:val="0"/>
          <w:lang w:val="uk-UA"/>
        </w:rPr>
        <w:t xml:space="preserve"> </w:t>
      </w:r>
      <w:r w:rsidRPr="00E41ED0">
        <w:rPr>
          <w:snapToGrid w:val="0"/>
          <w:lang w:val="uk-UA"/>
        </w:rPr>
        <w:t>40</w:t>
      </w:r>
      <w:r w:rsidR="0063754F" w:rsidRPr="00E41ED0">
        <w:rPr>
          <w:snapToGrid w:val="0"/>
          <w:lang w:val="uk-UA"/>
        </w:rPr>
        <w:t>.8</w:t>
      </w:r>
      <w:r w:rsidRPr="00E41ED0">
        <w:rPr>
          <w:snapToGrid w:val="0"/>
          <w:lang w:val="uk-UA"/>
        </w:rPr>
        <w:t>8</w:t>
      </w:r>
      <w:r w:rsidR="0063754F" w:rsidRPr="00E41ED0">
        <w:rPr>
          <w:snapToGrid w:val="0"/>
          <w:lang w:val="uk-UA"/>
        </w:rPr>
        <w:t xml:space="preserve"> </w:t>
      </w:r>
      <w:r w:rsidRPr="00E41ED0">
        <w:rPr>
          <w:snapToGrid w:val="0"/>
          <w:lang w:val="uk-UA"/>
        </w:rPr>
        <w:t>2</w:t>
      </w:r>
      <w:r w:rsidR="0063754F" w:rsidRPr="00E41ED0">
        <w:rPr>
          <w:snapToGrid w:val="0"/>
          <w:lang w:val="uk-UA"/>
        </w:rPr>
        <w:t>4.5</w:t>
      </w:r>
      <w:r w:rsidRPr="00E41ED0">
        <w:rPr>
          <w:snapToGrid w:val="0"/>
          <w:lang w:val="uk-UA"/>
        </w:rPr>
        <w:t>0</w:t>
      </w:r>
      <w:r w:rsidR="0063754F" w:rsidRPr="00E41ED0">
        <w:rPr>
          <w:snapToGrid w:val="0"/>
          <w:lang w:val="uk-UA"/>
        </w:rPr>
        <w:t xml:space="preserve"> </w:t>
      </w:r>
      <w:r w:rsidRPr="00E41ED0">
        <w:rPr>
          <w:snapToGrid w:val="0"/>
          <w:lang w:val="uk-UA"/>
        </w:rPr>
        <w:t>66</w:t>
      </w:r>
      <w:r w:rsidR="0063754F" w:rsidRPr="00E41ED0">
        <w:rPr>
          <w:snapToGrid w:val="0"/>
          <w:lang w:val="uk-UA"/>
        </w:rPr>
        <w:t>.2</w:t>
      </w:r>
      <w:r w:rsidRPr="00E41ED0">
        <w:rPr>
          <w:snapToGrid w:val="0"/>
          <w:lang w:val="uk-UA"/>
        </w:rPr>
        <w:t>5</w:t>
      </w:r>
      <w:r w:rsidR="0063754F" w:rsidRPr="00E41ED0">
        <w:rPr>
          <w:snapToGrid w:val="0"/>
          <w:lang w:val="uk-UA"/>
        </w:rPr>
        <w:t xml:space="preserve"> </w:t>
      </w:r>
      <w:r w:rsidRPr="00E41ED0">
        <w:rPr>
          <w:snapToGrid w:val="0"/>
          <w:lang w:val="uk-UA"/>
        </w:rPr>
        <w:t>10</w:t>
      </w:r>
      <w:r w:rsidR="0063754F" w:rsidRPr="00E41ED0">
        <w:rPr>
          <w:snapToGrid w:val="0"/>
          <w:lang w:val="uk-UA"/>
        </w:rPr>
        <w:t>.0</w:t>
      </w:r>
      <w:r w:rsidRPr="00E41ED0">
        <w:rPr>
          <w:snapToGrid w:val="0"/>
          <w:lang w:val="uk-UA"/>
        </w:rPr>
        <w:t>0</w:t>
      </w:r>
    </w:p>
    <w:p w:rsidR="0063754F" w:rsidRPr="00E41ED0" w:rsidRDefault="001824AB" w:rsidP="0063754F">
      <w:pPr>
        <w:ind w:firstLine="709"/>
        <w:rPr>
          <w:snapToGrid w:val="0"/>
          <w:lang w:val="uk-UA"/>
        </w:rPr>
      </w:pPr>
      <w:r w:rsidRPr="00E41ED0">
        <w:rPr>
          <w:snapToGrid w:val="0"/>
          <w:lang w:val="uk-UA"/>
        </w:rPr>
        <w:t>Слой</w:t>
      </w:r>
      <w:r w:rsidR="0063754F" w:rsidRPr="00E41ED0">
        <w:rPr>
          <w:snapToGrid w:val="0"/>
          <w:lang w:val="uk-UA"/>
        </w:rPr>
        <w:t xml:space="preserve">: </w:t>
      </w:r>
      <w:r w:rsidRPr="00E41ED0">
        <w:rPr>
          <w:snapToGrid w:val="0"/>
          <w:lang w:val="uk-UA"/>
        </w:rPr>
        <w:t>OSNOVAОписание</w:t>
      </w:r>
      <w:r w:rsidR="0063754F" w:rsidRPr="00E41ED0">
        <w:rPr>
          <w:snapToGrid w:val="0"/>
          <w:lang w:val="uk-UA"/>
        </w:rPr>
        <w:t>:</w:t>
      </w:r>
    </w:p>
    <w:p w:rsidR="001824AB" w:rsidRPr="00E41ED0" w:rsidRDefault="001824AB" w:rsidP="0063754F">
      <w:pPr>
        <w:ind w:firstLine="709"/>
        <w:rPr>
          <w:snapToGrid w:val="0"/>
          <w:lang w:val="uk-UA"/>
        </w:rPr>
      </w:pPr>
      <w:r w:rsidRPr="00E41ED0">
        <w:rPr>
          <w:snapToGrid w:val="0"/>
          <w:lang w:val="uk-UA"/>
        </w:rPr>
        <w:t>Грунт</w:t>
      </w:r>
      <w:r w:rsidR="0063754F" w:rsidRPr="00E41ED0">
        <w:rPr>
          <w:snapToGrid w:val="0"/>
          <w:lang w:val="uk-UA"/>
        </w:rPr>
        <w:t xml:space="preserve">: </w:t>
      </w:r>
      <w:r w:rsidRPr="00E41ED0">
        <w:rPr>
          <w:snapToGrid w:val="0"/>
          <w:lang w:val="uk-UA"/>
        </w:rPr>
        <w:t>OSN</w:t>
      </w:r>
    </w:p>
    <w:p w:rsidR="0063754F" w:rsidRPr="00E41ED0" w:rsidRDefault="001824AB" w:rsidP="0063754F">
      <w:pPr>
        <w:ind w:firstLine="709"/>
        <w:rPr>
          <w:snapToGrid w:val="0"/>
          <w:lang w:val="uk-UA"/>
        </w:rPr>
      </w:pPr>
      <w:r w:rsidRPr="00E41ED0">
        <w:rPr>
          <w:snapToGrid w:val="0"/>
          <w:lang w:val="uk-UA"/>
        </w:rPr>
        <w:t>X YXYXYXY</w:t>
      </w:r>
    </w:p>
    <w:p w:rsidR="0063754F" w:rsidRPr="00E41ED0" w:rsidRDefault="0063754F" w:rsidP="0063754F">
      <w:pPr>
        <w:ind w:firstLine="709"/>
        <w:rPr>
          <w:snapToGrid w:val="0"/>
          <w:lang w:val="uk-UA"/>
        </w:rPr>
      </w:pPr>
      <w:r w:rsidRPr="00E41ED0">
        <w:rPr>
          <w:snapToGrid w:val="0"/>
          <w:lang w:val="uk-UA"/>
        </w:rPr>
        <w:t>[</w:t>
      </w:r>
      <w:r w:rsidR="001824AB" w:rsidRPr="00E41ED0">
        <w:rPr>
          <w:snapToGrid w:val="0"/>
          <w:lang w:val="uk-UA"/>
        </w:rPr>
        <w:t>m</w:t>
      </w:r>
      <w:r w:rsidRPr="00E41ED0">
        <w:rPr>
          <w:snapToGrid w:val="0"/>
          <w:lang w:val="uk-UA"/>
        </w:rPr>
        <w:t>] [</w:t>
      </w:r>
      <w:r w:rsidR="001824AB" w:rsidRPr="00E41ED0">
        <w:rPr>
          <w:snapToGrid w:val="0"/>
          <w:lang w:val="uk-UA"/>
        </w:rPr>
        <w:t>m</w:t>
      </w:r>
      <w:r w:rsidRPr="00E41ED0">
        <w:rPr>
          <w:snapToGrid w:val="0"/>
          <w:lang w:val="uk-UA"/>
        </w:rPr>
        <w:t>] [</w:t>
      </w:r>
      <w:r w:rsidR="001824AB" w:rsidRPr="00E41ED0">
        <w:rPr>
          <w:snapToGrid w:val="0"/>
          <w:lang w:val="uk-UA"/>
        </w:rPr>
        <w:t>m</w:t>
      </w:r>
      <w:r w:rsidRPr="00E41ED0">
        <w:rPr>
          <w:snapToGrid w:val="0"/>
          <w:lang w:val="uk-UA"/>
        </w:rPr>
        <w:t>] [</w:t>
      </w:r>
      <w:r w:rsidR="001824AB" w:rsidRPr="00E41ED0">
        <w:rPr>
          <w:snapToGrid w:val="0"/>
          <w:lang w:val="uk-UA"/>
        </w:rPr>
        <w:t>m</w:t>
      </w:r>
      <w:r w:rsidRPr="00E41ED0">
        <w:rPr>
          <w:snapToGrid w:val="0"/>
          <w:lang w:val="uk-UA"/>
        </w:rPr>
        <w:t>] [</w:t>
      </w:r>
      <w:r w:rsidR="001824AB" w:rsidRPr="00E41ED0">
        <w:rPr>
          <w:snapToGrid w:val="0"/>
          <w:lang w:val="uk-UA"/>
        </w:rPr>
        <w:t>m</w:t>
      </w:r>
      <w:r w:rsidRPr="00E41ED0">
        <w:rPr>
          <w:snapToGrid w:val="0"/>
          <w:lang w:val="uk-UA"/>
        </w:rPr>
        <w:t>] [</w:t>
      </w:r>
      <w:r w:rsidR="001824AB" w:rsidRPr="00E41ED0">
        <w:rPr>
          <w:snapToGrid w:val="0"/>
          <w:lang w:val="uk-UA"/>
        </w:rPr>
        <w:t>m</w:t>
      </w:r>
      <w:r w:rsidRPr="00E41ED0">
        <w:rPr>
          <w:snapToGrid w:val="0"/>
          <w:lang w:val="uk-UA"/>
        </w:rPr>
        <w:t>] [</w:t>
      </w:r>
      <w:r w:rsidR="001824AB" w:rsidRPr="00E41ED0">
        <w:rPr>
          <w:snapToGrid w:val="0"/>
          <w:lang w:val="uk-UA"/>
        </w:rPr>
        <w:t>m</w:t>
      </w:r>
      <w:r w:rsidRPr="00E41ED0">
        <w:rPr>
          <w:snapToGrid w:val="0"/>
          <w:lang w:val="uk-UA"/>
        </w:rPr>
        <w:t>] [</w:t>
      </w:r>
      <w:r w:rsidR="001824AB" w:rsidRPr="00E41ED0">
        <w:rPr>
          <w:snapToGrid w:val="0"/>
          <w:lang w:val="uk-UA"/>
        </w:rPr>
        <w:t>m</w:t>
      </w:r>
      <w:r w:rsidRPr="00E41ED0">
        <w:rPr>
          <w:snapToGrid w:val="0"/>
          <w:lang w:val="uk-UA"/>
        </w:rPr>
        <w:t>]</w:t>
      </w:r>
    </w:p>
    <w:p w:rsidR="0063754F" w:rsidRPr="00E41ED0" w:rsidRDefault="001824AB" w:rsidP="0063754F">
      <w:pPr>
        <w:ind w:firstLine="709"/>
        <w:rPr>
          <w:snapToGrid w:val="0"/>
          <w:lang w:val="uk-UA"/>
        </w:rPr>
      </w:pPr>
      <w:r w:rsidRPr="00E41ED0">
        <w:rPr>
          <w:snapToGrid w:val="0"/>
          <w:lang w:val="uk-UA"/>
        </w:rPr>
        <w:t>0</w:t>
      </w:r>
      <w:r w:rsidR="0063754F" w:rsidRPr="00E41ED0">
        <w:rPr>
          <w:snapToGrid w:val="0"/>
          <w:lang w:val="uk-UA"/>
        </w:rPr>
        <w:t>.0</w:t>
      </w:r>
      <w:r w:rsidRPr="00E41ED0">
        <w:rPr>
          <w:snapToGrid w:val="0"/>
          <w:lang w:val="uk-UA"/>
        </w:rPr>
        <w:t>0</w:t>
      </w:r>
      <w:r w:rsidR="0063754F" w:rsidRPr="00E41ED0">
        <w:rPr>
          <w:snapToGrid w:val="0"/>
          <w:lang w:val="uk-UA"/>
        </w:rPr>
        <w:t xml:space="preserve"> </w:t>
      </w:r>
      <w:r w:rsidRPr="00E41ED0">
        <w:rPr>
          <w:snapToGrid w:val="0"/>
          <w:lang w:val="uk-UA"/>
        </w:rPr>
        <w:t>10</w:t>
      </w:r>
      <w:r w:rsidR="0063754F" w:rsidRPr="00E41ED0">
        <w:rPr>
          <w:snapToGrid w:val="0"/>
          <w:lang w:val="uk-UA"/>
        </w:rPr>
        <w:t>.0</w:t>
      </w:r>
      <w:r w:rsidRPr="00E41ED0">
        <w:rPr>
          <w:snapToGrid w:val="0"/>
          <w:lang w:val="uk-UA"/>
        </w:rPr>
        <w:t>0</w:t>
      </w:r>
      <w:r w:rsidR="0063754F" w:rsidRPr="00E41ED0">
        <w:rPr>
          <w:snapToGrid w:val="0"/>
          <w:lang w:val="uk-UA"/>
        </w:rPr>
        <w:t xml:space="preserve"> </w:t>
      </w:r>
      <w:r w:rsidRPr="00E41ED0">
        <w:rPr>
          <w:snapToGrid w:val="0"/>
          <w:lang w:val="uk-UA"/>
        </w:rPr>
        <w:t>70</w:t>
      </w:r>
      <w:r w:rsidR="0063754F" w:rsidRPr="00E41ED0">
        <w:rPr>
          <w:snapToGrid w:val="0"/>
          <w:lang w:val="uk-UA"/>
        </w:rPr>
        <w:t>.0</w:t>
      </w:r>
      <w:r w:rsidRPr="00E41ED0">
        <w:rPr>
          <w:snapToGrid w:val="0"/>
          <w:lang w:val="uk-UA"/>
        </w:rPr>
        <w:t>0</w:t>
      </w:r>
      <w:r w:rsidR="0063754F" w:rsidRPr="00E41ED0">
        <w:rPr>
          <w:snapToGrid w:val="0"/>
          <w:lang w:val="uk-UA"/>
        </w:rPr>
        <w:t xml:space="preserve"> </w:t>
      </w:r>
      <w:r w:rsidRPr="00E41ED0">
        <w:rPr>
          <w:snapToGrid w:val="0"/>
          <w:lang w:val="uk-UA"/>
        </w:rPr>
        <w:t>10</w:t>
      </w:r>
      <w:r w:rsidR="0063754F" w:rsidRPr="00E41ED0">
        <w:rPr>
          <w:snapToGrid w:val="0"/>
          <w:lang w:val="uk-UA"/>
        </w:rPr>
        <w:t>.0</w:t>
      </w:r>
      <w:r w:rsidRPr="00E41ED0">
        <w:rPr>
          <w:snapToGrid w:val="0"/>
          <w:lang w:val="uk-UA"/>
        </w:rPr>
        <w:t>0</w:t>
      </w:r>
    </w:p>
    <w:p w:rsidR="0063754F" w:rsidRPr="00E41ED0" w:rsidRDefault="001824AB" w:rsidP="0063754F">
      <w:pPr>
        <w:ind w:firstLine="709"/>
        <w:rPr>
          <w:b/>
          <w:bCs/>
          <w:lang w:val="uk-UA"/>
        </w:rPr>
      </w:pPr>
      <w:r w:rsidRPr="00E41ED0">
        <w:rPr>
          <w:b/>
          <w:bCs/>
          <w:lang w:val="uk-UA"/>
        </w:rPr>
        <w:t>НАГРУЗКИ</w:t>
      </w:r>
    </w:p>
    <w:p w:rsidR="0063754F" w:rsidRPr="00E41ED0" w:rsidRDefault="001824AB" w:rsidP="0063754F">
      <w:pPr>
        <w:ind w:firstLine="709"/>
        <w:rPr>
          <w:snapToGrid w:val="0"/>
          <w:lang w:val="uk-UA"/>
        </w:rPr>
      </w:pPr>
      <w:r w:rsidRPr="00E41ED0">
        <w:rPr>
          <w:snapToGrid w:val="0"/>
          <w:lang w:val="uk-UA"/>
        </w:rPr>
        <w:t>Распределённые нагрузки</w:t>
      </w:r>
      <w:r w:rsidR="0063754F" w:rsidRPr="00E41ED0">
        <w:rPr>
          <w:snapToGrid w:val="0"/>
          <w:lang w:val="uk-UA"/>
        </w:rPr>
        <w:t xml:space="preserve">: </w:t>
      </w:r>
      <w:r w:rsidRPr="00E41ED0">
        <w:rPr>
          <w:snapToGrid w:val="0"/>
          <w:lang w:val="uk-UA"/>
        </w:rPr>
        <w:t>PОписание</w:t>
      </w:r>
      <w:r w:rsidR="0063754F" w:rsidRPr="00E41ED0">
        <w:rPr>
          <w:snapToGrid w:val="0"/>
          <w:lang w:val="uk-UA"/>
        </w:rPr>
        <w:t>:</w:t>
      </w:r>
    </w:p>
    <w:p w:rsidR="001824AB" w:rsidRPr="00E41ED0" w:rsidRDefault="001824AB" w:rsidP="0063754F">
      <w:pPr>
        <w:ind w:firstLine="709"/>
        <w:rPr>
          <w:snapToGrid w:val="0"/>
          <w:lang w:val="uk-UA"/>
        </w:rPr>
      </w:pPr>
      <w:r w:rsidRPr="00E41ED0">
        <w:rPr>
          <w:snapToGrid w:val="0"/>
          <w:lang w:val="uk-UA"/>
        </w:rPr>
        <w:t>Величина</w:t>
      </w:r>
      <w:r w:rsidR="0063754F" w:rsidRPr="00E41ED0">
        <w:rPr>
          <w:snapToGrid w:val="0"/>
          <w:lang w:val="uk-UA"/>
        </w:rPr>
        <w:t xml:space="preserve"> [</w:t>
      </w:r>
      <w:r w:rsidRPr="00E41ED0">
        <w:rPr>
          <w:snapToGrid w:val="0"/>
          <w:lang w:val="uk-UA"/>
        </w:rPr>
        <w:t>kN/mІ</w:t>
      </w:r>
      <w:r w:rsidR="0063754F" w:rsidRPr="00E41ED0">
        <w:rPr>
          <w:snapToGrid w:val="0"/>
          <w:lang w:val="uk-UA"/>
        </w:rPr>
        <w:t xml:space="preserve">] </w:t>
      </w:r>
      <w:r w:rsidRPr="00E41ED0">
        <w:rPr>
          <w:snapToGrid w:val="0"/>
          <w:lang w:val="uk-UA"/>
        </w:rPr>
        <w:t>=</w:t>
      </w:r>
      <w:r w:rsidR="0063754F" w:rsidRPr="00E41ED0">
        <w:rPr>
          <w:snapToGrid w:val="0"/>
          <w:lang w:val="uk-UA"/>
        </w:rPr>
        <w:t xml:space="preserve"> </w:t>
      </w:r>
      <w:r w:rsidRPr="00E41ED0">
        <w:rPr>
          <w:snapToGrid w:val="0"/>
          <w:lang w:val="uk-UA"/>
        </w:rPr>
        <w:t>55</w:t>
      </w:r>
      <w:r w:rsidR="0063754F" w:rsidRPr="00E41ED0">
        <w:rPr>
          <w:snapToGrid w:val="0"/>
          <w:lang w:val="uk-UA"/>
        </w:rPr>
        <w:t>.0</w:t>
      </w:r>
      <w:r w:rsidRPr="00E41ED0">
        <w:rPr>
          <w:snapToGrid w:val="0"/>
          <w:lang w:val="uk-UA"/>
        </w:rPr>
        <w:t>0Угол</w:t>
      </w:r>
      <w:r w:rsidR="0063754F" w:rsidRPr="00E41ED0">
        <w:rPr>
          <w:snapToGrid w:val="0"/>
          <w:lang w:val="uk-UA"/>
        </w:rPr>
        <w:t xml:space="preserve"> [</w:t>
      </w:r>
      <w:r w:rsidRPr="00E41ED0">
        <w:rPr>
          <w:snapToGrid w:val="0"/>
          <w:lang w:val="uk-UA"/>
        </w:rPr>
        <w:t>°</w:t>
      </w:r>
      <w:r w:rsidR="0063754F" w:rsidRPr="00E41ED0">
        <w:rPr>
          <w:snapToGrid w:val="0"/>
          <w:lang w:val="uk-UA"/>
        </w:rPr>
        <w:t xml:space="preserve">] </w:t>
      </w:r>
      <w:r w:rsidRPr="00E41ED0">
        <w:rPr>
          <w:snapToGrid w:val="0"/>
          <w:lang w:val="uk-UA"/>
        </w:rPr>
        <w:t>=</w:t>
      </w:r>
      <w:r w:rsidR="0063754F" w:rsidRPr="00E41ED0">
        <w:rPr>
          <w:snapToGrid w:val="0"/>
          <w:lang w:val="uk-UA"/>
        </w:rPr>
        <w:t xml:space="preserve"> </w:t>
      </w:r>
      <w:r w:rsidRPr="00E41ED0">
        <w:rPr>
          <w:snapToGrid w:val="0"/>
          <w:lang w:val="uk-UA"/>
        </w:rPr>
        <w:t>0</w:t>
      </w:r>
      <w:r w:rsidR="0063754F" w:rsidRPr="00E41ED0">
        <w:rPr>
          <w:snapToGrid w:val="0"/>
          <w:lang w:val="uk-UA"/>
        </w:rPr>
        <w:t>.0</w:t>
      </w:r>
      <w:r w:rsidRPr="00E41ED0">
        <w:rPr>
          <w:snapToGrid w:val="0"/>
          <w:lang w:val="uk-UA"/>
        </w:rPr>
        <w:t>0</w:t>
      </w:r>
    </w:p>
    <w:p w:rsidR="001824AB" w:rsidRPr="00E41ED0" w:rsidRDefault="001824AB" w:rsidP="0063754F">
      <w:pPr>
        <w:ind w:firstLine="709"/>
        <w:rPr>
          <w:snapToGrid w:val="0"/>
          <w:lang w:val="uk-UA"/>
        </w:rPr>
      </w:pPr>
      <w:r w:rsidRPr="00E41ED0">
        <w:rPr>
          <w:snapToGrid w:val="0"/>
          <w:lang w:val="uk-UA"/>
        </w:rPr>
        <w:t>Абсцисса</w:t>
      </w:r>
      <w:r w:rsidR="0063754F" w:rsidRPr="00E41ED0">
        <w:rPr>
          <w:snapToGrid w:val="0"/>
          <w:lang w:val="uk-UA"/>
        </w:rPr>
        <w:t xml:space="preserve"> [</w:t>
      </w:r>
      <w:r w:rsidRPr="00E41ED0">
        <w:rPr>
          <w:snapToGrid w:val="0"/>
          <w:lang w:val="uk-UA"/>
        </w:rPr>
        <w:t>m</w:t>
      </w:r>
      <w:r w:rsidR="0063754F" w:rsidRPr="00E41ED0">
        <w:rPr>
          <w:snapToGrid w:val="0"/>
          <w:lang w:val="uk-UA"/>
        </w:rPr>
        <w:t xml:space="preserve">]: </w:t>
      </w:r>
      <w:r w:rsidRPr="00E41ED0">
        <w:rPr>
          <w:snapToGrid w:val="0"/>
          <w:lang w:val="uk-UA"/>
        </w:rPr>
        <w:t>от =</w:t>
      </w:r>
      <w:r w:rsidR="0063754F" w:rsidRPr="00E41ED0">
        <w:rPr>
          <w:snapToGrid w:val="0"/>
          <w:lang w:val="uk-UA"/>
        </w:rPr>
        <w:t xml:space="preserve"> </w:t>
      </w:r>
      <w:r w:rsidRPr="00E41ED0">
        <w:rPr>
          <w:snapToGrid w:val="0"/>
          <w:lang w:val="uk-UA"/>
        </w:rPr>
        <w:t>36</w:t>
      </w:r>
      <w:r w:rsidR="0063754F" w:rsidRPr="00E41ED0">
        <w:rPr>
          <w:snapToGrid w:val="0"/>
          <w:lang w:val="uk-UA"/>
        </w:rPr>
        <w:t>.7</w:t>
      </w:r>
      <w:r w:rsidRPr="00E41ED0">
        <w:rPr>
          <w:snapToGrid w:val="0"/>
          <w:lang w:val="uk-UA"/>
        </w:rPr>
        <w:t>8</w:t>
      </w:r>
      <w:r w:rsidR="0063754F" w:rsidRPr="00E41ED0">
        <w:rPr>
          <w:snapToGrid w:val="0"/>
          <w:lang w:val="uk-UA"/>
        </w:rPr>
        <w:t xml:space="preserve"> </w:t>
      </w:r>
      <w:r w:rsidRPr="00E41ED0">
        <w:rPr>
          <w:snapToGrid w:val="0"/>
          <w:lang w:val="uk-UA"/>
        </w:rPr>
        <w:t>до =</w:t>
      </w:r>
      <w:r w:rsidR="0063754F" w:rsidRPr="00E41ED0">
        <w:rPr>
          <w:snapToGrid w:val="0"/>
          <w:lang w:val="uk-UA"/>
        </w:rPr>
        <w:t xml:space="preserve"> </w:t>
      </w:r>
      <w:r w:rsidRPr="00E41ED0">
        <w:rPr>
          <w:snapToGrid w:val="0"/>
          <w:lang w:val="uk-UA"/>
        </w:rPr>
        <w:t>39</w:t>
      </w:r>
      <w:r w:rsidR="0063754F" w:rsidRPr="00E41ED0">
        <w:rPr>
          <w:snapToGrid w:val="0"/>
          <w:lang w:val="uk-UA"/>
        </w:rPr>
        <w:t>.4</w:t>
      </w:r>
      <w:r w:rsidRPr="00E41ED0">
        <w:rPr>
          <w:snapToGrid w:val="0"/>
          <w:lang w:val="uk-UA"/>
        </w:rPr>
        <w:t>7</w:t>
      </w:r>
    </w:p>
    <w:p w:rsidR="0063754F" w:rsidRPr="00E41ED0" w:rsidRDefault="00D92229" w:rsidP="0063754F">
      <w:pPr>
        <w:ind w:firstLine="709"/>
        <w:rPr>
          <w:b/>
          <w:bCs/>
          <w:lang w:val="uk-UA"/>
        </w:rPr>
      </w:pPr>
      <w:r>
        <w:rPr>
          <w:b/>
          <w:bCs/>
          <w:lang w:val="uk-UA"/>
        </w:rPr>
        <w:br w:type="page"/>
      </w:r>
      <w:r w:rsidR="001824AB" w:rsidRPr="00E41ED0">
        <w:rPr>
          <w:b/>
          <w:bCs/>
          <w:lang w:val="uk-UA"/>
        </w:rPr>
        <w:t>РЕЗУЛЬТАТЫ РАСЧЁТА</w:t>
      </w:r>
    </w:p>
    <w:p w:rsidR="0063754F" w:rsidRPr="00E41ED0" w:rsidRDefault="00382FBF" w:rsidP="0063754F">
      <w:pPr>
        <w:ind w:firstLine="709"/>
        <w:rPr>
          <w:snapToGrid w:val="0"/>
          <w:lang w:val="uk-UA"/>
        </w:rPr>
      </w:pPr>
      <w:r>
        <w:rPr>
          <w:noProof/>
          <w:lang w:val="uk-UA"/>
        </w:rPr>
        <w:pict>
          <v:shape id="Рисунок 268" o:spid="_x0000_i1267" type="#_x0000_t75" style="width:358.5pt;height:241.5pt;visibility:visible">
            <v:imagedata r:id="rId244" o:title=""/>
          </v:shape>
        </w:pict>
      </w:r>
    </w:p>
    <w:p w:rsidR="00714BC2" w:rsidRPr="00E41ED0" w:rsidRDefault="00714BC2" w:rsidP="0063754F">
      <w:pPr>
        <w:ind w:firstLine="709"/>
        <w:rPr>
          <w:b/>
          <w:bCs/>
          <w:lang w:val="uk-UA"/>
        </w:rPr>
      </w:pPr>
    </w:p>
    <w:p w:rsidR="0063754F" w:rsidRPr="00E41ED0" w:rsidRDefault="001824AB" w:rsidP="0063754F">
      <w:pPr>
        <w:ind w:firstLine="709"/>
        <w:rPr>
          <w:b/>
          <w:bCs/>
          <w:lang w:val="uk-UA"/>
        </w:rPr>
      </w:pPr>
      <w:r w:rsidRPr="00E41ED0">
        <w:rPr>
          <w:b/>
          <w:bCs/>
          <w:lang w:val="uk-UA"/>
        </w:rPr>
        <w:t>Расчёт общей устойчивости</w:t>
      </w:r>
      <w:r w:rsidR="0063754F" w:rsidRPr="00E41ED0">
        <w:rPr>
          <w:b/>
          <w:bCs/>
          <w:lang w:val="uk-UA"/>
        </w:rPr>
        <w:t>:</w:t>
      </w:r>
    </w:p>
    <w:p w:rsidR="001824AB" w:rsidRPr="00E41ED0" w:rsidRDefault="001824AB" w:rsidP="0063754F">
      <w:pPr>
        <w:ind w:firstLine="709"/>
        <w:rPr>
          <w:snapToGrid w:val="0"/>
          <w:lang w:val="uk-UA"/>
        </w:rPr>
      </w:pPr>
      <w:r w:rsidRPr="00E41ED0">
        <w:rPr>
          <w:snapToGrid w:val="0"/>
          <w:lang w:val="uk-UA"/>
        </w:rPr>
        <w:t>Активное усилие согласно жёсткому методу</w:t>
      </w:r>
    </w:p>
    <w:p w:rsidR="001824AB" w:rsidRPr="00E41ED0" w:rsidRDefault="001824AB" w:rsidP="0063754F">
      <w:pPr>
        <w:ind w:firstLine="709"/>
        <w:rPr>
          <w:snapToGrid w:val="0"/>
          <w:lang w:val="uk-UA"/>
        </w:rPr>
      </w:pPr>
      <w:r w:rsidRPr="00E41ED0">
        <w:rPr>
          <w:snapToGrid w:val="0"/>
          <w:lang w:val="uk-UA"/>
        </w:rPr>
        <w:t>Расчёт устойчивости по круглоцилиндрическим поверхностям по методу Джанбу</w:t>
      </w:r>
    </w:p>
    <w:p w:rsidR="0063754F" w:rsidRPr="00E41ED0" w:rsidRDefault="001824AB" w:rsidP="0063754F">
      <w:pPr>
        <w:ind w:firstLine="709"/>
        <w:rPr>
          <w:snapToGrid w:val="0"/>
          <w:lang w:val="uk-UA"/>
        </w:rPr>
      </w:pPr>
      <w:r w:rsidRPr="00E41ED0">
        <w:rPr>
          <w:snapToGrid w:val="0"/>
          <w:lang w:val="uk-UA"/>
        </w:rPr>
        <w:t>Коэффициент устойчивости</w:t>
      </w:r>
      <w:r w:rsidR="0063754F" w:rsidRPr="00E41ED0">
        <w:rPr>
          <w:snapToGrid w:val="0"/>
          <w:lang w:val="uk-UA"/>
        </w:rPr>
        <w:t>: 1.2</w:t>
      </w:r>
      <w:r w:rsidRPr="00E41ED0">
        <w:rPr>
          <w:snapToGrid w:val="0"/>
          <w:lang w:val="uk-UA"/>
        </w:rPr>
        <w:t>84</w:t>
      </w:r>
    </w:p>
    <w:p w:rsidR="0063754F" w:rsidRPr="00E41ED0" w:rsidRDefault="001824AB" w:rsidP="0063754F">
      <w:pPr>
        <w:ind w:firstLine="709"/>
        <w:rPr>
          <w:snapToGrid w:val="0"/>
          <w:lang w:val="uk-UA"/>
        </w:rPr>
      </w:pPr>
      <w:r w:rsidRPr="00E41ED0">
        <w:rPr>
          <w:snapToGrid w:val="0"/>
          <w:lang w:val="uk-UA"/>
        </w:rPr>
        <w:t>Области поиска</w:t>
      </w:r>
    </w:p>
    <w:p w:rsidR="0063754F" w:rsidRPr="00E41ED0" w:rsidRDefault="001824AB" w:rsidP="0063754F">
      <w:pPr>
        <w:ind w:firstLine="709"/>
        <w:rPr>
          <w:snapToGrid w:val="0"/>
          <w:lang w:val="uk-UA"/>
        </w:rPr>
      </w:pPr>
      <w:r w:rsidRPr="00E41ED0">
        <w:rPr>
          <w:snapToGrid w:val="0"/>
          <w:lang w:val="uk-UA"/>
        </w:rPr>
        <w:t>Начальная, абсциссы</w:t>
      </w:r>
      <w:r w:rsidR="0063754F" w:rsidRPr="00E41ED0">
        <w:rPr>
          <w:snapToGrid w:val="0"/>
          <w:lang w:val="uk-UA"/>
        </w:rPr>
        <w:t xml:space="preserve"> [</w:t>
      </w:r>
      <w:r w:rsidRPr="00E41ED0">
        <w:rPr>
          <w:snapToGrid w:val="0"/>
          <w:lang w:val="uk-UA"/>
        </w:rPr>
        <w:t>m</w:t>
      </w:r>
      <w:r w:rsidR="0063754F" w:rsidRPr="00E41ED0">
        <w:rPr>
          <w:snapToGrid w:val="0"/>
          <w:lang w:val="uk-UA"/>
        </w:rPr>
        <w:t xml:space="preserve">] </w:t>
      </w:r>
      <w:r w:rsidRPr="00E41ED0">
        <w:rPr>
          <w:snapToGrid w:val="0"/>
          <w:lang w:val="uk-UA"/>
        </w:rPr>
        <w:t>Конечная, абсциссы</w:t>
      </w:r>
      <w:r w:rsidR="0063754F" w:rsidRPr="00E41ED0">
        <w:rPr>
          <w:snapToGrid w:val="0"/>
          <w:lang w:val="uk-UA"/>
        </w:rPr>
        <w:t xml:space="preserve"> [</w:t>
      </w:r>
      <w:r w:rsidRPr="00E41ED0">
        <w:rPr>
          <w:snapToGrid w:val="0"/>
          <w:lang w:val="uk-UA"/>
        </w:rPr>
        <w:t>m</w:t>
      </w:r>
      <w:r w:rsidR="0063754F" w:rsidRPr="00E41ED0">
        <w:rPr>
          <w:snapToGrid w:val="0"/>
          <w:lang w:val="uk-UA"/>
        </w:rPr>
        <w:t>]</w:t>
      </w:r>
    </w:p>
    <w:p w:rsidR="0063754F" w:rsidRPr="00E41ED0" w:rsidRDefault="001824AB" w:rsidP="0063754F">
      <w:pPr>
        <w:ind w:firstLine="709"/>
        <w:rPr>
          <w:snapToGrid w:val="0"/>
          <w:lang w:val="uk-UA"/>
        </w:rPr>
      </w:pPr>
      <w:r w:rsidRPr="00E41ED0">
        <w:rPr>
          <w:snapToGrid w:val="0"/>
          <w:lang w:val="uk-UA"/>
        </w:rPr>
        <w:t>ПерваяВтораяПерваяВторая</w:t>
      </w:r>
    </w:p>
    <w:p w:rsidR="001824AB" w:rsidRPr="00E41ED0" w:rsidRDefault="001824AB" w:rsidP="0063754F">
      <w:pPr>
        <w:ind w:firstLine="709"/>
        <w:rPr>
          <w:snapToGrid w:val="0"/>
          <w:lang w:val="uk-UA"/>
        </w:rPr>
      </w:pPr>
      <w:r w:rsidRPr="00E41ED0">
        <w:rPr>
          <w:snapToGrid w:val="0"/>
          <w:lang w:val="uk-UA"/>
        </w:rPr>
        <w:t>0</w:t>
      </w:r>
      <w:r w:rsidR="0063754F" w:rsidRPr="00E41ED0">
        <w:rPr>
          <w:snapToGrid w:val="0"/>
          <w:lang w:val="uk-UA"/>
        </w:rPr>
        <w:t>.0</w:t>
      </w:r>
      <w:r w:rsidRPr="00E41ED0">
        <w:rPr>
          <w:snapToGrid w:val="0"/>
          <w:lang w:val="uk-UA"/>
        </w:rPr>
        <w:t>0</w:t>
      </w:r>
      <w:r w:rsidR="0063754F" w:rsidRPr="00E41ED0">
        <w:rPr>
          <w:snapToGrid w:val="0"/>
          <w:lang w:val="uk-UA"/>
        </w:rPr>
        <w:t xml:space="preserve"> </w:t>
      </w:r>
      <w:r w:rsidRPr="00E41ED0">
        <w:rPr>
          <w:snapToGrid w:val="0"/>
          <w:lang w:val="uk-UA"/>
        </w:rPr>
        <w:t>15</w:t>
      </w:r>
      <w:r w:rsidR="0063754F" w:rsidRPr="00E41ED0">
        <w:rPr>
          <w:snapToGrid w:val="0"/>
          <w:lang w:val="uk-UA"/>
        </w:rPr>
        <w:t>.0</w:t>
      </w:r>
      <w:r w:rsidRPr="00E41ED0">
        <w:rPr>
          <w:snapToGrid w:val="0"/>
          <w:lang w:val="uk-UA"/>
        </w:rPr>
        <w:t>0</w:t>
      </w:r>
      <w:r w:rsidR="0063754F" w:rsidRPr="00E41ED0">
        <w:rPr>
          <w:snapToGrid w:val="0"/>
          <w:lang w:val="uk-UA"/>
        </w:rPr>
        <w:t xml:space="preserve"> </w:t>
      </w:r>
      <w:r w:rsidRPr="00E41ED0">
        <w:rPr>
          <w:snapToGrid w:val="0"/>
          <w:lang w:val="uk-UA"/>
        </w:rPr>
        <w:t>35</w:t>
      </w:r>
      <w:r w:rsidR="0063754F" w:rsidRPr="00E41ED0">
        <w:rPr>
          <w:snapToGrid w:val="0"/>
          <w:lang w:val="uk-UA"/>
        </w:rPr>
        <w:t>.0</w:t>
      </w:r>
      <w:r w:rsidRPr="00E41ED0">
        <w:rPr>
          <w:snapToGrid w:val="0"/>
          <w:lang w:val="uk-UA"/>
        </w:rPr>
        <w:t>0</w:t>
      </w:r>
      <w:r w:rsidR="0063754F" w:rsidRPr="00E41ED0">
        <w:rPr>
          <w:snapToGrid w:val="0"/>
          <w:lang w:val="uk-UA"/>
        </w:rPr>
        <w:t xml:space="preserve"> </w:t>
      </w:r>
      <w:r w:rsidRPr="00E41ED0">
        <w:rPr>
          <w:snapToGrid w:val="0"/>
          <w:lang w:val="uk-UA"/>
        </w:rPr>
        <w:t>45</w:t>
      </w:r>
      <w:r w:rsidR="0063754F" w:rsidRPr="00E41ED0">
        <w:rPr>
          <w:snapToGrid w:val="0"/>
          <w:lang w:val="uk-UA"/>
        </w:rPr>
        <w:t>.0</w:t>
      </w:r>
      <w:r w:rsidRPr="00E41ED0">
        <w:rPr>
          <w:snapToGrid w:val="0"/>
          <w:lang w:val="uk-UA"/>
        </w:rPr>
        <w:t>0</w:t>
      </w:r>
    </w:p>
    <w:p w:rsidR="001824AB" w:rsidRPr="00E41ED0" w:rsidRDefault="001824AB" w:rsidP="0063754F">
      <w:pPr>
        <w:ind w:firstLine="709"/>
        <w:rPr>
          <w:snapToGrid w:val="0"/>
          <w:lang w:val="uk-UA"/>
        </w:rPr>
      </w:pPr>
      <w:r w:rsidRPr="00E41ED0">
        <w:rPr>
          <w:snapToGrid w:val="0"/>
          <w:lang w:val="uk-UA"/>
        </w:rPr>
        <w:t>Количество точек поиска</w:t>
      </w:r>
      <w:r w:rsidR="0063754F" w:rsidRPr="00E41ED0">
        <w:rPr>
          <w:snapToGrid w:val="0"/>
          <w:lang w:val="uk-UA"/>
        </w:rPr>
        <w:t xml:space="preserve">: </w:t>
      </w:r>
      <w:r w:rsidRPr="00E41ED0">
        <w:rPr>
          <w:snapToGrid w:val="0"/>
          <w:lang w:val="uk-UA"/>
        </w:rPr>
        <w:t>20</w:t>
      </w:r>
    </w:p>
    <w:p w:rsidR="001824AB" w:rsidRPr="00E41ED0" w:rsidRDefault="001824AB" w:rsidP="0063754F">
      <w:pPr>
        <w:ind w:firstLine="709"/>
        <w:rPr>
          <w:snapToGrid w:val="0"/>
          <w:lang w:val="uk-UA"/>
        </w:rPr>
      </w:pPr>
      <w:r w:rsidRPr="00E41ED0">
        <w:rPr>
          <w:snapToGrid w:val="0"/>
          <w:lang w:val="uk-UA"/>
        </w:rPr>
        <w:t>Общее количество поверхностей</w:t>
      </w:r>
      <w:r w:rsidR="0063754F" w:rsidRPr="00E41ED0">
        <w:rPr>
          <w:snapToGrid w:val="0"/>
          <w:lang w:val="uk-UA"/>
        </w:rPr>
        <w:t xml:space="preserve">: </w:t>
      </w:r>
      <w:r w:rsidRPr="00E41ED0">
        <w:rPr>
          <w:snapToGrid w:val="0"/>
          <w:lang w:val="uk-UA"/>
        </w:rPr>
        <w:t>200</w:t>
      </w:r>
    </w:p>
    <w:p w:rsidR="001824AB" w:rsidRPr="00E41ED0" w:rsidRDefault="001824AB" w:rsidP="0063754F">
      <w:pPr>
        <w:ind w:firstLine="709"/>
        <w:rPr>
          <w:snapToGrid w:val="0"/>
          <w:lang w:val="uk-UA"/>
        </w:rPr>
      </w:pPr>
      <w:r w:rsidRPr="00E41ED0">
        <w:rPr>
          <w:snapToGrid w:val="0"/>
          <w:lang w:val="uk-UA"/>
        </w:rPr>
        <w:t>Длина сегментов</w:t>
      </w:r>
      <w:r w:rsidR="0063754F" w:rsidRPr="00E41ED0">
        <w:rPr>
          <w:snapToGrid w:val="0"/>
          <w:lang w:val="uk-UA"/>
        </w:rPr>
        <w:t xml:space="preserve"> [</w:t>
      </w:r>
      <w:r w:rsidRPr="00E41ED0">
        <w:rPr>
          <w:snapToGrid w:val="0"/>
          <w:lang w:val="uk-UA"/>
        </w:rPr>
        <w:t>m</w:t>
      </w:r>
      <w:r w:rsidR="0063754F" w:rsidRPr="00E41ED0">
        <w:rPr>
          <w:snapToGrid w:val="0"/>
          <w:lang w:val="uk-UA"/>
        </w:rPr>
        <w:t xml:space="preserve">]: </w:t>
      </w:r>
      <w:r w:rsidRPr="00E41ED0">
        <w:rPr>
          <w:snapToGrid w:val="0"/>
          <w:lang w:val="uk-UA"/>
        </w:rPr>
        <w:t>1</w:t>
      </w:r>
      <w:r w:rsidR="0063754F" w:rsidRPr="00E41ED0">
        <w:rPr>
          <w:snapToGrid w:val="0"/>
          <w:lang w:val="uk-UA"/>
        </w:rPr>
        <w:t>.0</w:t>
      </w:r>
      <w:r w:rsidRPr="00E41ED0">
        <w:rPr>
          <w:snapToGrid w:val="0"/>
          <w:lang w:val="uk-UA"/>
        </w:rPr>
        <w:t>0</w:t>
      </w:r>
    </w:p>
    <w:p w:rsidR="001824AB" w:rsidRPr="00E41ED0" w:rsidRDefault="001824AB" w:rsidP="0063754F">
      <w:pPr>
        <w:ind w:firstLine="709"/>
        <w:rPr>
          <w:snapToGrid w:val="0"/>
          <w:lang w:val="uk-UA"/>
        </w:rPr>
      </w:pPr>
      <w:r w:rsidRPr="00E41ED0">
        <w:rPr>
          <w:snapToGrid w:val="0"/>
          <w:lang w:val="uk-UA"/>
        </w:rPr>
        <w:t>Верхний предельный угол поиска</w:t>
      </w:r>
      <w:r w:rsidR="0063754F" w:rsidRPr="00E41ED0">
        <w:rPr>
          <w:snapToGrid w:val="0"/>
          <w:lang w:val="uk-UA"/>
        </w:rPr>
        <w:t xml:space="preserve"> [</w:t>
      </w:r>
      <w:r w:rsidRPr="00E41ED0">
        <w:rPr>
          <w:snapToGrid w:val="0"/>
          <w:lang w:val="uk-UA"/>
        </w:rPr>
        <w:t>°</w:t>
      </w:r>
      <w:r w:rsidR="0063754F" w:rsidRPr="00E41ED0">
        <w:rPr>
          <w:snapToGrid w:val="0"/>
          <w:lang w:val="uk-UA"/>
        </w:rPr>
        <w:t xml:space="preserve">]: </w:t>
      </w:r>
      <w:r w:rsidRPr="00E41ED0">
        <w:rPr>
          <w:snapToGrid w:val="0"/>
          <w:lang w:val="uk-UA"/>
        </w:rPr>
        <w:t>0</w:t>
      </w:r>
      <w:r w:rsidR="0063754F" w:rsidRPr="00E41ED0">
        <w:rPr>
          <w:snapToGrid w:val="0"/>
          <w:lang w:val="uk-UA"/>
        </w:rPr>
        <w:t>.0</w:t>
      </w:r>
      <w:r w:rsidRPr="00E41ED0">
        <w:rPr>
          <w:snapToGrid w:val="0"/>
          <w:lang w:val="uk-UA"/>
        </w:rPr>
        <w:t>0</w:t>
      </w:r>
    </w:p>
    <w:p w:rsidR="0063754F" w:rsidRPr="00E41ED0" w:rsidRDefault="001824AB" w:rsidP="0063754F">
      <w:pPr>
        <w:ind w:firstLine="709"/>
        <w:rPr>
          <w:snapToGrid w:val="0"/>
          <w:lang w:val="uk-UA"/>
        </w:rPr>
      </w:pPr>
      <w:r w:rsidRPr="00E41ED0">
        <w:rPr>
          <w:snapToGrid w:val="0"/>
          <w:lang w:val="uk-UA"/>
        </w:rPr>
        <w:t>Нижний предельный угол поиска</w:t>
      </w:r>
      <w:r w:rsidR="0063754F" w:rsidRPr="00E41ED0">
        <w:rPr>
          <w:snapToGrid w:val="0"/>
          <w:lang w:val="uk-UA"/>
        </w:rPr>
        <w:t xml:space="preserve"> [</w:t>
      </w:r>
      <w:r w:rsidRPr="00E41ED0">
        <w:rPr>
          <w:snapToGrid w:val="0"/>
          <w:lang w:val="uk-UA"/>
        </w:rPr>
        <w:t>°</w:t>
      </w:r>
      <w:r w:rsidR="0063754F" w:rsidRPr="00E41ED0">
        <w:rPr>
          <w:snapToGrid w:val="0"/>
          <w:lang w:val="uk-UA"/>
        </w:rPr>
        <w:t xml:space="preserve">]: </w:t>
      </w:r>
      <w:r w:rsidRPr="00E41ED0">
        <w:rPr>
          <w:snapToGrid w:val="0"/>
          <w:lang w:val="uk-UA"/>
        </w:rPr>
        <w:t>0</w:t>
      </w:r>
      <w:r w:rsidR="0063754F" w:rsidRPr="00E41ED0">
        <w:rPr>
          <w:snapToGrid w:val="0"/>
          <w:lang w:val="uk-UA"/>
        </w:rPr>
        <w:t>.0</w:t>
      </w:r>
      <w:r w:rsidRPr="00E41ED0">
        <w:rPr>
          <w:snapToGrid w:val="0"/>
          <w:lang w:val="uk-UA"/>
        </w:rPr>
        <w:t>0</w:t>
      </w:r>
    </w:p>
    <w:p w:rsidR="001824AB" w:rsidRPr="00E41ED0" w:rsidRDefault="001824AB" w:rsidP="0063754F">
      <w:pPr>
        <w:ind w:firstLine="709"/>
        <w:rPr>
          <w:b/>
          <w:bCs/>
          <w:snapToGrid w:val="0"/>
          <w:lang w:val="uk-UA"/>
        </w:rPr>
      </w:pPr>
      <w:r w:rsidRPr="00E41ED0">
        <w:rPr>
          <w:b/>
          <w:bCs/>
          <w:snapToGrid w:val="0"/>
          <w:lang w:val="uk-UA"/>
        </w:rPr>
        <w:t>The Officine Maccaferri SpA assumes no responsabilities for the drawings and calculations it provides,</w:t>
      </w:r>
    </w:p>
    <w:p w:rsidR="0063754F" w:rsidRPr="00E41ED0" w:rsidRDefault="001824AB" w:rsidP="0063754F">
      <w:pPr>
        <w:ind w:firstLine="709"/>
        <w:rPr>
          <w:b/>
          <w:bCs/>
          <w:lang w:val="uk-UA"/>
        </w:rPr>
      </w:pPr>
      <w:r w:rsidRPr="00E41ED0">
        <w:rPr>
          <w:b/>
          <w:bCs/>
          <w:snapToGrid w:val="0"/>
          <w:lang w:val="uk-UA"/>
        </w:rPr>
        <w:t>as they must be intended as general indications to suggest the proper use of its product</w:t>
      </w:r>
      <w:r w:rsidR="0063754F" w:rsidRPr="00E41ED0">
        <w:rPr>
          <w:b/>
          <w:bCs/>
          <w:lang w:val="uk-UA"/>
        </w:rPr>
        <w:t>.</w:t>
      </w:r>
    </w:p>
    <w:p w:rsidR="0063754F" w:rsidRPr="00E41ED0" w:rsidRDefault="001824AB" w:rsidP="0063754F">
      <w:pPr>
        <w:ind w:firstLine="709"/>
        <w:rPr>
          <w:snapToGrid w:val="0"/>
          <w:lang w:val="uk-UA"/>
        </w:rPr>
      </w:pPr>
      <w:r w:rsidRPr="00E41ED0">
        <w:rPr>
          <w:snapToGrid w:val="0"/>
          <w:lang w:val="uk-UA"/>
        </w:rPr>
        <w:t xml:space="preserve">За результатами розрахунку коефіцієнт стійкості земляного полотна дорівнює </w:t>
      </w:r>
      <w:r w:rsidR="0063754F" w:rsidRPr="00E41ED0">
        <w:rPr>
          <w:snapToGrid w:val="0"/>
          <w:lang w:val="uk-UA"/>
        </w:rPr>
        <w:t>-</w:t>
      </w:r>
      <w:r w:rsidRPr="00E41ED0">
        <w:rPr>
          <w:snapToGrid w:val="0"/>
          <w:lang w:val="uk-UA"/>
        </w:rPr>
        <w:t xml:space="preserve"> </w:t>
      </w:r>
      <w:r w:rsidR="0063754F" w:rsidRPr="00E41ED0">
        <w:rPr>
          <w:snapToGrid w:val="0"/>
          <w:lang w:val="uk-UA"/>
        </w:rPr>
        <w:t>1.2</w:t>
      </w:r>
      <w:r w:rsidRPr="00E41ED0">
        <w:rPr>
          <w:snapToGrid w:val="0"/>
          <w:lang w:val="uk-UA"/>
        </w:rPr>
        <w:t>84, що задовольняє вимоги стійкості</w:t>
      </w:r>
      <w:r w:rsidR="0063754F" w:rsidRPr="00E41ED0">
        <w:rPr>
          <w:snapToGrid w:val="0"/>
          <w:lang w:val="uk-UA"/>
        </w:rPr>
        <w:t>.</w:t>
      </w:r>
    </w:p>
    <w:p w:rsidR="0063754F" w:rsidRPr="00E41ED0" w:rsidRDefault="00714BC2" w:rsidP="00714BC2">
      <w:pPr>
        <w:pStyle w:val="2"/>
        <w:rPr>
          <w:lang w:val="uk-UA"/>
        </w:rPr>
      </w:pPr>
      <w:r w:rsidRPr="00E41ED0">
        <w:rPr>
          <w:lang w:val="uk-UA"/>
        </w:rPr>
        <w:br w:type="page"/>
      </w:r>
      <w:bookmarkStart w:id="51" w:name="_Toc266439914"/>
      <w:r w:rsidR="00644762" w:rsidRPr="00E41ED0">
        <w:rPr>
          <w:lang w:val="uk-UA"/>
        </w:rPr>
        <w:t>Список використаної літератури</w:t>
      </w:r>
      <w:bookmarkEnd w:id="51"/>
    </w:p>
    <w:p w:rsidR="00714BC2" w:rsidRPr="00E41ED0" w:rsidRDefault="00714BC2" w:rsidP="0063754F">
      <w:pPr>
        <w:ind w:firstLine="709"/>
        <w:rPr>
          <w:lang w:val="uk-UA"/>
        </w:rPr>
      </w:pPr>
    </w:p>
    <w:p w:rsidR="00644762" w:rsidRPr="00E41ED0" w:rsidRDefault="00644762" w:rsidP="00D92229">
      <w:pPr>
        <w:ind w:firstLine="0"/>
        <w:rPr>
          <w:lang w:val="uk-UA"/>
        </w:rPr>
      </w:pPr>
      <w:r w:rsidRPr="00E41ED0">
        <w:rPr>
          <w:lang w:val="uk-UA"/>
        </w:rPr>
        <w:t>1</w:t>
      </w:r>
      <w:r w:rsidR="00714BC2" w:rsidRPr="00E41ED0">
        <w:rPr>
          <w:lang w:val="uk-UA"/>
        </w:rPr>
        <w:t>.</w:t>
      </w:r>
      <w:r w:rsidRPr="00E41ED0">
        <w:rPr>
          <w:lang w:val="uk-UA"/>
        </w:rPr>
        <w:t xml:space="preserve"> ДБН 360-92 “Містобудування</w:t>
      </w:r>
      <w:r w:rsidR="0063754F" w:rsidRPr="00E41ED0">
        <w:rPr>
          <w:lang w:val="uk-UA"/>
        </w:rPr>
        <w:t xml:space="preserve">. </w:t>
      </w:r>
      <w:r w:rsidRPr="00E41ED0">
        <w:rPr>
          <w:lang w:val="uk-UA"/>
        </w:rPr>
        <w:t>планування і забудова міських і сільських поселень”</w:t>
      </w:r>
    </w:p>
    <w:p w:rsidR="0063754F" w:rsidRPr="00E41ED0" w:rsidRDefault="00644762" w:rsidP="00D92229">
      <w:pPr>
        <w:ind w:firstLine="0"/>
        <w:rPr>
          <w:lang w:val="uk-UA"/>
        </w:rPr>
      </w:pPr>
      <w:r w:rsidRPr="00E41ED0">
        <w:rPr>
          <w:lang w:val="uk-UA"/>
        </w:rPr>
        <w:t>2</w:t>
      </w:r>
      <w:r w:rsidR="00714BC2" w:rsidRPr="00E41ED0">
        <w:rPr>
          <w:lang w:val="uk-UA"/>
        </w:rPr>
        <w:t>.</w:t>
      </w:r>
      <w:r w:rsidRPr="00E41ED0">
        <w:rPr>
          <w:lang w:val="uk-UA"/>
        </w:rPr>
        <w:t xml:space="preserve"> ДБН Б</w:t>
      </w:r>
      <w:r w:rsidR="0063754F" w:rsidRPr="00E41ED0">
        <w:rPr>
          <w:lang w:val="uk-UA"/>
        </w:rPr>
        <w:t>.1</w:t>
      </w:r>
      <w:r w:rsidRPr="00E41ED0">
        <w:rPr>
          <w:lang w:val="uk-UA"/>
        </w:rPr>
        <w:t>-3-97 “Склад, зміст, порядок порядок розроблення, погодження та затвердження генеральних планів міських насел</w:t>
      </w:r>
      <w:r w:rsidR="00714BC2" w:rsidRPr="00E41ED0">
        <w:rPr>
          <w:lang w:val="uk-UA"/>
        </w:rPr>
        <w:t>ених пунктів</w:t>
      </w:r>
      <w:r w:rsidR="0063754F" w:rsidRPr="00E41ED0">
        <w:rPr>
          <w:lang w:val="uk-UA"/>
        </w:rPr>
        <w:t>".</w:t>
      </w:r>
    </w:p>
    <w:p w:rsidR="0063754F" w:rsidRPr="00E41ED0" w:rsidRDefault="002067F4" w:rsidP="00D92229">
      <w:pPr>
        <w:ind w:firstLine="0"/>
        <w:rPr>
          <w:lang w:val="uk-UA"/>
        </w:rPr>
      </w:pPr>
      <w:r w:rsidRPr="00E41ED0">
        <w:rPr>
          <w:lang w:val="uk-UA"/>
        </w:rPr>
        <w:t>3</w:t>
      </w:r>
      <w:r w:rsidR="00714BC2" w:rsidRPr="00E41ED0">
        <w:rPr>
          <w:lang w:val="uk-UA"/>
        </w:rPr>
        <w:t>.</w:t>
      </w:r>
      <w:r w:rsidRPr="00E41ED0">
        <w:rPr>
          <w:lang w:val="uk-UA"/>
        </w:rPr>
        <w:t xml:space="preserve"> ДСТУ Б А</w:t>
      </w:r>
      <w:r w:rsidR="0063754F" w:rsidRPr="00E41ED0">
        <w:rPr>
          <w:lang w:val="uk-UA"/>
        </w:rPr>
        <w:t>.2.4</w:t>
      </w:r>
      <w:r w:rsidRPr="00E41ED0">
        <w:rPr>
          <w:lang w:val="uk-UA"/>
        </w:rPr>
        <w:t>-7-95</w:t>
      </w:r>
      <w:r w:rsidR="0063754F" w:rsidRPr="00E41ED0">
        <w:rPr>
          <w:lang w:val="uk-UA"/>
        </w:rPr>
        <w:t xml:space="preserve"> (</w:t>
      </w:r>
      <w:r w:rsidRPr="00E41ED0">
        <w:rPr>
          <w:lang w:val="uk-UA"/>
        </w:rPr>
        <w:t>ГОСТ 2</w:t>
      </w:r>
      <w:r w:rsidR="0063754F" w:rsidRPr="00E41ED0">
        <w:rPr>
          <w:lang w:val="uk-UA"/>
        </w:rPr>
        <w:t>1.5</w:t>
      </w:r>
      <w:r w:rsidRPr="00E41ED0">
        <w:rPr>
          <w:lang w:val="uk-UA"/>
        </w:rPr>
        <w:t>01-93</w:t>
      </w:r>
      <w:r w:rsidR="0063754F" w:rsidRPr="00E41ED0">
        <w:rPr>
          <w:lang w:val="uk-UA"/>
        </w:rPr>
        <w:t xml:space="preserve">) </w:t>
      </w:r>
      <w:r w:rsidRPr="00E41ED0">
        <w:rPr>
          <w:lang w:val="uk-UA"/>
        </w:rPr>
        <w:t>“Правила виконання архітектурно-будівельних робочих креслень</w:t>
      </w:r>
      <w:r w:rsidR="0063754F" w:rsidRPr="00E41ED0">
        <w:rPr>
          <w:lang w:val="uk-UA"/>
        </w:rPr>
        <w:t>".</w:t>
      </w:r>
    </w:p>
    <w:p w:rsidR="0063754F" w:rsidRPr="00E41ED0" w:rsidRDefault="002067F4" w:rsidP="00D92229">
      <w:pPr>
        <w:ind w:firstLine="0"/>
        <w:rPr>
          <w:lang w:val="uk-UA"/>
        </w:rPr>
      </w:pPr>
      <w:r w:rsidRPr="00E41ED0">
        <w:rPr>
          <w:lang w:val="uk-UA"/>
        </w:rPr>
        <w:t>4</w:t>
      </w:r>
      <w:r w:rsidR="00714BC2" w:rsidRPr="00E41ED0">
        <w:rPr>
          <w:lang w:val="uk-UA"/>
        </w:rPr>
        <w:t>.</w:t>
      </w:r>
      <w:r w:rsidRPr="00E41ED0">
        <w:rPr>
          <w:lang w:val="uk-UA"/>
        </w:rPr>
        <w:t xml:space="preserve"> ДБН А</w:t>
      </w:r>
      <w:r w:rsidR="0063754F" w:rsidRPr="00E41ED0">
        <w:rPr>
          <w:lang w:val="uk-UA"/>
        </w:rPr>
        <w:t xml:space="preserve">.2.2 - </w:t>
      </w:r>
      <w:r w:rsidRPr="00E41ED0">
        <w:rPr>
          <w:lang w:val="uk-UA"/>
        </w:rPr>
        <w:t>3-97</w:t>
      </w:r>
      <w:r w:rsidR="0063754F" w:rsidRPr="00E41ED0">
        <w:rPr>
          <w:lang w:val="uk-UA"/>
        </w:rPr>
        <w:t xml:space="preserve">. </w:t>
      </w:r>
      <w:r w:rsidRPr="00E41ED0">
        <w:rPr>
          <w:lang w:val="uk-UA"/>
        </w:rPr>
        <w:t>Склад, порядок розроблення, погодження та затвердження проектної документації для будівництва</w:t>
      </w:r>
      <w:r w:rsidR="0063754F" w:rsidRPr="00E41ED0">
        <w:rPr>
          <w:lang w:val="uk-UA"/>
        </w:rPr>
        <w:t>. -</w:t>
      </w:r>
      <w:r w:rsidRPr="00E41ED0">
        <w:rPr>
          <w:lang w:val="uk-UA"/>
        </w:rPr>
        <w:t xml:space="preserve"> К</w:t>
      </w:r>
      <w:r w:rsidR="0063754F" w:rsidRPr="00E41ED0">
        <w:rPr>
          <w:lang w:val="uk-UA"/>
        </w:rPr>
        <w:t>., 19</w:t>
      </w:r>
      <w:r w:rsidRPr="00E41ED0">
        <w:rPr>
          <w:lang w:val="uk-UA"/>
        </w:rPr>
        <w:t>97</w:t>
      </w:r>
      <w:r w:rsidR="0063754F" w:rsidRPr="00E41ED0">
        <w:rPr>
          <w:lang w:val="uk-UA"/>
        </w:rPr>
        <w:t>.</w:t>
      </w:r>
    </w:p>
    <w:p w:rsidR="0063754F" w:rsidRPr="00E41ED0" w:rsidRDefault="002067F4" w:rsidP="00D92229">
      <w:pPr>
        <w:ind w:firstLine="0"/>
        <w:rPr>
          <w:lang w:val="uk-UA"/>
        </w:rPr>
      </w:pPr>
      <w:r w:rsidRPr="00E41ED0">
        <w:rPr>
          <w:lang w:val="uk-UA"/>
        </w:rPr>
        <w:t>5</w:t>
      </w:r>
      <w:r w:rsidR="00714BC2" w:rsidRPr="00E41ED0">
        <w:rPr>
          <w:lang w:val="uk-UA"/>
        </w:rPr>
        <w:t>.</w:t>
      </w:r>
      <w:r w:rsidRPr="00E41ED0">
        <w:rPr>
          <w:lang w:val="uk-UA"/>
        </w:rPr>
        <w:t xml:space="preserve"> Будасов Б</w:t>
      </w:r>
      <w:r w:rsidR="0063754F" w:rsidRPr="00E41ED0">
        <w:rPr>
          <w:lang w:val="uk-UA"/>
        </w:rPr>
        <w:t xml:space="preserve">.В., </w:t>
      </w:r>
      <w:r w:rsidRPr="00E41ED0">
        <w:rPr>
          <w:lang w:val="uk-UA"/>
        </w:rPr>
        <w:t>КАминский В</w:t>
      </w:r>
      <w:r w:rsidR="0063754F" w:rsidRPr="00E41ED0">
        <w:rPr>
          <w:lang w:val="uk-UA"/>
        </w:rPr>
        <w:t xml:space="preserve">.П. </w:t>
      </w:r>
      <w:r w:rsidRPr="00E41ED0">
        <w:rPr>
          <w:lang w:val="uk-UA"/>
        </w:rPr>
        <w:t>Строительное черчение</w:t>
      </w:r>
      <w:r w:rsidR="0063754F" w:rsidRPr="00E41ED0">
        <w:rPr>
          <w:lang w:val="uk-UA"/>
        </w:rPr>
        <w:t xml:space="preserve">: </w:t>
      </w:r>
      <w:r w:rsidRPr="00E41ED0">
        <w:rPr>
          <w:lang w:val="uk-UA"/>
        </w:rPr>
        <w:t>Учебн</w:t>
      </w:r>
      <w:r w:rsidR="0063754F" w:rsidRPr="00E41ED0">
        <w:rPr>
          <w:lang w:val="uk-UA"/>
        </w:rPr>
        <w:t xml:space="preserve">. </w:t>
      </w:r>
      <w:r w:rsidRPr="00E41ED0">
        <w:rPr>
          <w:lang w:val="uk-UA"/>
        </w:rPr>
        <w:t>Для вузов</w:t>
      </w:r>
      <w:r w:rsidR="0063754F" w:rsidRPr="00E41ED0">
        <w:rPr>
          <w:lang w:val="uk-UA"/>
        </w:rPr>
        <w:t>. -</w:t>
      </w:r>
      <w:r w:rsidRPr="00E41ED0">
        <w:rPr>
          <w:lang w:val="uk-UA"/>
        </w:rPr>
        <w:t xml:space="preserve"> М</w:t>
      </w:r>
      <w:r w:rsidR="0063754F" w:rsidRPr="00E41ED0">
        <w:rPr>
          <w:lang w:val="uk-UA"/>
        </w:rPr>
        <w:t xml:space="preserve">.: </w:t>
      </w:r>
      <w:r w:rsidRPr="00E41ED0">
        <w:rPr>
          <w:lang w:val="uk-UA"/>
        </w:rPr>
        <w:t>Стройиздат, 1990</w:t>
      </w:r>
      <w:r w:rsidR="0063754F" w:rsidRPr="00E41ED0">
        <w:rPr>
          <w:lang w:val="uk-UA"/>
        </w:rPr>
        <w:t>. -</w:t>
      </w:r>
      <w:r w:rsidR="00363028" w:rsidRPr="00E41ED0">
        <w:rPr>
          <w:lang w:val="uk-UA"/>
        </w:rPr>
        <w:t xml:space="preserve"> 464 с</w:t>
      </w:r>
      <w:r w:rsidR="0063754F" w:rsidRPr="00E41ED0">
        <w:rPr>
          <w:lang w:val="uk-UA"/>
        </w:rPr>
        <w:t>.</w:t>
      </w:r>
    </w:p>
    <w:p w:rsidR="0063754F" w:rsidRPr="00E41ED0" w:rsidRDefault="00363028" w:rsidP="00D92229">
      <w:pPr>
        <w:ind w:firstLine="0"/>
        <w:rPr>
          <w:lang w:val="uk-UA"/>
        </w:rPr>
      </w:pPr>
      <w:r w:rsidRPr="00E41ED0">
        <w:rPr>
          <w:lang w:val="uk-UA"/>
        </w:rPr>
        <w:t>6</w:t>
      </w:r>
      <w:r w:rsidR="00714BC2" w:rsidRPr="00E41ED0">
        <w:rPr>
          <w:lang w:val="uk-UA"/>
        </w:rPr>
        <w:t>.</w:t>
      </w:r>
      <w:r w:rsidRPr="00E41ED0">
        <w:rPr>
          <w:lang w:val="uk-UA"/>
        </w:rPr>
        <w:t xml:space="preserve"> СНиП ІІ-4-79</w:t>
      </w:r>
      <w:r w:rsidR="0063754F" w:rsidRPr="00E41ED0">
        <w:rPr>
          <w:lang w:val="uk-UA"/>
        </w:rPr>
        <w:t xml:space="preserve">. </w:t>
      </w:r>
      <w:r w:rsidRPr="00E41ED0">
        <w:rPr>
          <w:lang w:val="uk-UA"/>
        </w:rPr>
        <w:t>Естественное и искуственное освещение / Госстрой СССР</w:t>
      </w:r>
      <w:r w:rsidR="0063754F" w:rsidRPr="00E41ED0">
        <w:rPr>
          <w:lang w:val="uk-UA"/>
        </w:rPr>
        <w:t>. -</w:t>
      </w:r>
      <w:r w:rsidRPr="00E41ED0">
        <w:rPr>
          <w:lang w:val="uk-UA"/>
        </w:rPr>
        <w:t xml:space="preserve"> М</w:t>
      </w:r>
      <w:r w:rsidR="0063754F" w:rsidRPr="00E41ED0">
        <w:rPr>
          <w:lang w:val="uk-UA"/>
        </w:rPr>
        <w:t xml:space="preserve">: </w:t>
      </w:r>
      <w:r w:rsidRPr="00E41ED0">
        <w:rPr>
          <w:lang w:val="uk-UA"/>
        </w:rPr>
        <w:t xml:space="preserve">Стройпздат, 1980 </w:t>
      </w:r>
      <w:r w:rsidR="0063754F" w:rsidRPr="00E41ED0">
        <w:rPr>
          <w:lang w:val="uk-UA"/>
        </w:rPr>
        <w:t>-</w:t>
      </w:r>
      <w:r w:rsidRPr="00E41ED0">
        <w:rPr>
          <w:lang w:val="uk-UA"/>
        </w:rPr>
        <w:t xml:space="preserve"> 48 с</w:t>
      </w:r>
      <w:r w:rsidR="0063754F" w:rsidRPr="00E41ED0">
        <w:rPr>
          <w:lang w:val="uk-UA"/>
        </w:rPr>
        <w:t>.</w:t>
      </w:r>
    </w:p>
    <w:p w:rsidR="0063754F" w:rsidRPr="00E41ED0" w:rsidRDefault="00363028" w:rsidP="00D92229">
      <w:pPr>
        <w:ind w:firstLine="0"/>
        <w:rPr>
          <w:lang w:val="uk-UA"/>
        </w:rPr>
      </w:pPr>
      <w:r w:rsidRPr="00E41ED0">
        <w:rPr>
          <w:lang w:val="uk-UA"/>
        </w:rPr>
        <w:t>7</w:t>
      </w:r>
      <w:r w:rsidR="00714BC2" w:rsidRPr="00E41ED0">
        <w:rPr>
          <w:lang w:val="uk-UA"/>
        </w:rPr>
        <w:t>.</w:t>
      </w:r>
      <w:r w:rsidRPr="00E41ED0">
        <w:rPr>
          <w:lang w:val="uk-UA"/>
        </w:rPr>
        <w:t xml:space="preserve"> СНиП 2</w:t>
      </w:r>
      <w:r w:rsidR="0063754F" w:rsidRPr="00E41ED0">
        <w:rPr>
          <w:lang w:val="uk-UA"/>
        </w:rPr>
        <w:t>.0</w:t>
      </w:r>
      <w:r w:rsidRPr="00E41ED0">
        <w:rPr>
          <w:lang w:val="uk-UA"/>
        </w:rPr>
        <w:t>1</w:t>
      </w:r>
      <w:r w:rsidR="0063754F" w:rsidRPr="00E41ED0">
        <w:rPr>
          <w:lang w:val="uk-UA"/>
        </w:rPr>
        <w:t>.0</w:t>
      </w:r>
      <w:r w:rsidRPr="00E41ED0">
        <w:rPr>
          <w:lang w:val="uk-UA"/>
        </w:rPr>
        <w:t>1-82</w:t>
      </w:r>
      <w:r w:rsidR="0063754F" w:rsidRPr="00E41ED0">
        <w:rPr>
          <w:lang w:val="uk-UA"/>
        </w:rPr>
        <w:t xml:space="preserve">. </w:t>
      </w:r>
      <w:r w:rsidRPr="00E41ED0">
        <w:rPr>
          <w:lang w:val="uk-UA"/>
        </w:rPr>
        <w:t>Сроительная кліматологія и геофізика / Госстрой СССР</w:t>
      </w:r>
      <w:r w:rsidR="0063754F" w:rsidRPr="00E41ED0">
        <w:rPr>
          <w:lang w:val="uk-UA"/>
        </w:rPr>
        <w:t>. -</w:t>
      </w:r>
      <w:r w:rsidRPr="00E41ED0">
        <w:rPr>
          <w:lang w:val="uk-UA"/>
        </w:rPr>
        <w:t xml:space="preserve"> М</w:t>
      </w:r>
      <w:r w:rsidR="0063754F" w:rsidRPr="00E41ED0">
        <w:rPr>
          <w:lang w:val="uk-UA"/>
        </w:rPr>
        <w:t xml:space="preserve">.: </w:t>
      </w:r>
      <w:r w:rsidRPr="00E41ED0">
        <w:rPr>
          <w:lang w:val="uk-UA"/>
        </w:rPr>
        <w:t>1983</w:t>
      </w:r>
      <w:r w:rsidR="0063754F" w:rsidRPr="00E41ED0">
        <w:rPr>
          <w:lang w:val="uk-UA"/>
        </w:rPr>
        <w:t>. -</w:t>
      </w:r>
      <w:r w:rsidRPr="00E41ED0">
        <w:rPr>
          <w:lang w:val="uk-UA"/>
        </w:rPr>
        <w:t xml:space="preserve"> 136 с</w:t>
      </w:r>
      <w:r w:rsidR="0063754F" w:rsidRPr="00E41ED0">
        <w:rPr>
          <w:lang w:val="uk-UA"/>
        </w:rPr>
        <w:t>.</w:t>
      </w:r>
    </w:p>
    <w:p w:rsidR="0063754F" w:rsidRPr="00E41ED0" w:rsidRDefault="00363028" w:rsidP="00D92229">
      <w:pPr>
        <w:ind w:firstLine="0"/>
        <w:rPr>
          <w:lang w:val="uk-UA"/>
        </w:rPr>
      </w:pPr>
      <w:r w:rsidRPr="00E41ED0">
        <w:rPr>
          <w:lang w:val="uk-UA"/>
        </w:rPr>
        <w:t>8</w:t>
      </w:r>
      <w:r w:rsidR="00714BC2" w:rsidRPr="00E41ED0">
        <w:rPr>
          <w:lang w:val="uk-UA"/>
        </w:rPr>
        <w:t>.</w:t>
      </w:r>
      <w:r w:rsidRPr="00E41ED0">
        <w:rPr>
          <w:lang w:val="uk-UA"/>
        </w:rPr>
        <w:t xml:space="preserve"> СНиП ІІ-3-79**</w:t>
      </w:r>
      <w:r w:rsidR="0063754F" w:rsidRPr="00E41ED0">
        <w:rPr>
          <w:lang w:val="uk-UA"/>
        </w:rPr>
        <w:t xml:space="preserve">. </w:t>
      </w:r>
      <w:r w:rsidRPr="00E41ED0">
        <w:rPr>
          <w:lang w:val="uk-UA"/>
        </w:rPr>
        <w:t>Строительная теплотехніка</w:t>
      </w:r>
      <w:r w:rsidR="0063754F" w:rsidRPr="00E41ED0">
        <w:rPr>
          <w:lang w:val="uk-UA"/>
        </w:rPr>
        <w:t>. -</w:t>
      </w:r>
      <w:r w:rsidRPr="00E41ED0">
        <w:rPr>
          <w:lang w:val="uk-UA"/>
        </w:rPr>
        <w:t xml:space="preserve"> М</w:t>
      </w:r>
      <w:r w:rsidR="0063754F" w:rsidRPr="00E41ED0">
        <w:rPr>
          <w:lang w:val="uk-UA"/>
        </w:rPr>
        <w:t xml:space="preserve">.: </w:t>
      </w:r>
      <w:r w:rsidRPr="00E41ED0">
        <w:rPr>
          <w:lang w:val="uk-UA"/>
        </w:rPr>
        <w:t>Стройиздат</w:t>
      </w:r>
      <w:r w:rsidR="0063754F" w:rsidRPr="00E41ED0">
        <w:rPr>
          <w:lang w:val="uk-UA"/>
        </w:rPr>
        <w:t>, 19</w:t>
      </w:r>
      <w:r w:rsidRPr="00E41ED0">
        <w:rPr>
          <w:lang w:val="uk-UA"/>
        </w:rPr>
        <w:t>82</w:t>
      </w:r>
      <w:r w:rsidR="0063754F" w:rsidRPr="00E41ED0">
        <w:rPr>
          <w:lang w:val="uk-UA"/>
        </w:rPr>
        <w:t xml:space="preserve">. - </w:t>
      </w:r>
      <w:r w:rsidRPr="00E41ED0">
        <w:rPr>
          <w:lang w:val="uk-UA"/>
        </w:rPr>
        <w:t>40 с</w:t>
      </w:r>
      <w:r w:rsidR="0063754F" w:rsidRPr="00E41ED0">
        <w:rPr>
          <w:lang w:val="uk-UA"/>
        </w:rPr>
        <w:t>.</w:t>
      </w:r>
    </w:p>
    <w:p w:rsidR="0063754F" w:rsidRPr="00E41ED0" w:rsidRDefault="00363028" w:rsidP="00D92229">
      <w:pPr>
        <w:ind w:firstLine="0"/>
        <w:rPr>
          <w:lang w:val="uk-UA"/>
        </w:rPr>
      </w:pPr>
      <w:r w:rsidRPr="00E41ED0">
        <w:rPr>
          <w:lang w:val="uk-UA"/>
        </w:rPr>
        <w:t>9</w:t>
      </w:r>
      <w:r w:rsidR="00714BC2" w:rsidRPr="00E41ED0">
        <w:rPr>
          <w:lang w:val="uk-UA"/>
        </w:rPr>
        <w:t>.</w:t>
      </w:r>
      <w:r w:rsidRPr="00E41ED0">
        <w:rPr>
          <w:lang w:val="uk-UA"/>
        </w:rPr>
        <w:t xml:space="preserve"> Архітектурно-будівельна фізика, теплотехніка опоряджуючих </w:t>
      </w:r>
      <w:r w:rsidR="007D003E" w:rsidRPr="00E41ED0">
        <w:rPr>
          <w:lang w:val="uk-UA"/>
        </w:rPr>
        <w:t>конструкцій будівель</w:t>
      </w:r>
      <w:r w:rsidR="0063754F" w:rsidRPr="00E41ED0">
        <w:rPr>
          <w:lang w:val="uk-UA"/>
        </w:rPr>
        <w:t xml:space="preserve">. </w:t>
      </w:r>
      <w:r w:rsidR="007D003E" w:rsidRPr="00E41ED0">
        <w:rPr>
          <w:lang w:val="uk-UA"/>
        </w:rPr>
        <w:t>Навч</w:t>
      </w:r>
      <w:r w:rsidR="0063754F" w:rsidRPr="00E41ED0">
        <w:rPr>
          <w:lang w:val="uk-UA"/>
        </w:rPr>
        <w:t xml:space="preserve">. </w:t>
      </w:r>
      <w:r w:rsidR="007D003E" w:rsidRPr="00E41ED0">
        <w:rPr>
          <w:lang w:val="uk-UA"/>
        </w:rPr>
        <w:t>Посібник / О</w:t>
      </w:r>
      <w:r w:rsidR="0063754F" w:rsidRPr="00E41ED0">
        <w:rPr>
          <w:lang w:val="uk-UA"/>
        </w:rPr>
        <w:t xml:space="preserve">.В. </w:t>
      </w:r>
      <w:r w:rsidR="007D003E" w:rsidRPr="00E41ED0">
        <w:rPr>
          <w:lang w:val="uk-UA"/>
        </w:rPr>
        <w:t>Серейгук</w:t>
      </w:r>
      <w:r w:rsidR="0063754F" w:rsidRPr="00E41ED0">
        <w:rPr>
          <w:lang w:val="uk-UA"/>
        </w:rPr>
        <w:t>. -</w:t>
      </w:r>
      <w:r w:rsidR="007D003E" w:rsidRPr="00E41ED0">
        <w:rPr>
          <w:lang w:val="uk-UA"/>
        </w:rPr>
        <w:t xml:space="preserve"> К</w:t>
      </w:r>
      <w:r w:rsidR="0063754F" w:rsidRPr="00E41ED0">
        <w:rPr>
          <w:lang w:val="uk-UA"/>
        </w:rPr>
        <w:t xml:space="preserve">.: </w:t>
      </w:r>
      <w:r w:rsidR="007D003E" w:rsidRPr="00E41ED0">
        <w:rPr>
          <w:lang w:val="uk-UA"/>
        </w:rPr>
        <w:t>Такі справи, 1999</w:t>
      </w:r>
      <w:r w:rsidR="0063754F" w:rsidRPr="00E41ED0">
        <w:rPr>
          <w:lang w:val="uk-UA"/>
        </w:rPr>
        <w:t>. -</w:t>
      </w:r>
      <w:r w:rsidR="007D003E" w:rsidRPr="00E41ED0">
        <w:rPr>
          <w:lang w:val="uk-UA"/>
        </w:rPr>
        <w:t xml:space="preserve"> 156 с</w:t>
      </w:r>
      <w:r w:rsidR="0063754F" w:rsidRPr="00E41ED0">
        <w:rPr>
          <w:lang w:val="uk-UA"/>
        </w:rPr>
        <w:t>.</w:t>
      </w:r>
    </w:p>
    <w:p w:rsidR="0063754F" w:rsidRPr="00E41ED0" w:rsidRDefault="007D003E" w:rsidP="00D92229">
      <w:pPr>
        <w:ind w:firstLine="0"/>
        <w:rPr>
          <w:lang w:val="uk-UA"/>
        </w:rPr>
      </w:pPr>
      <w:r w:rsidRPr="00E41ED0">
        <w:rPr>
          <w:lang w:val="uk-UA"/>
        </w:rPr>
        <w:t>10</w:t>
      </w:r>
      <w:r w:rsidR="00714BC2" w:rsidRPr="00E41ED0">
        <w:rPr>
          <w:lang w:val="uk-UA"/>
        </w:rPr>
        <w:t>.</w:t>
      </w:r>
      <w:r w:rsidRPr="00E41ED0">
        <w:rPr>
          <w:lang w:val="uk-UA"/>
        </w:rPr>
        <w:t xml:space="preserve"> Справочник по инженерно-строительному черчению / Русскевич Н</w:t>
      </w:r>
      <w:r w:rsidR="0063754F" w:rsidRPr="00E41ED0">
        <w:rPr>
          <w:lang w:val="uk-UA"/>
        </w:rPr>
        <w:t xml:space="preserve">.Л., </w:t>
      </w:r>
      <w:r w:rsidRPr="00E41ED0">
        <w:rPr>
          <w:lang w:val="uk-UA"/>
        </w:rPr>
        <w:t>Ткач Л</w:t>
      </w:r>
      <w:r w:rsidR="0063754F" w:rsidRPr="00E41ED0">
        <w:rPr>
          <w:lang w:val="uk-UA"/>
        </w:rPr>
        <w:t>.И. -</w:t>
      </w:r>
      <w:r w:rsidRPr="00E41ED0">
        <w:rPr>
          <w:lang w:val="uk-UA"/>
        </w:rPr>
        <w:t xml:space="preserve"> К</w:t>
      </w:r>
      <w:r w:rsidR="0063754F" w:rsidRPr="00E41ED0">
        <w:rPr>
          <w:lang w:val="uk-UA"/>
        </w:rPr>
        <w:t xml:space="preserve">.: </w:t>
      </w:r>
      <w:r w:rsidRPr="00E41ED0">
        <w:rPr>
          <w:lang w:val="uk-UA"/>
        </w:rPr>
        <w:t>Будівельник, 1987</w:t>
      </w:r>
      <w:r w:rsidR="0063754F" w:rsidRPr="00E41ED0">
        <w:rPr>
          <w:lang w:val="uk-UA"/>
        </w:rPr>
        <w:t>. -</w:t>
      </w:r>
      <w:r w:rsidRPr="00E41ED0">
        <w:rPr>
          <w:lang w:val="uk-UA"/>
        </w:rPr>
        <w:t xml:space="preserve"> 263 с</w:t>
      </w:r>
      <w:r w:rsidR="0063754F" w:rsidRPr="00E41ED0">
        <w:rPr>
          <w:lang w:val="uk-UA"/>
        </w:rPr>
        <w:t>.</w:t>
      </w:r>
    </w:p>
    <w:p w:rsidR="0063754F" w:rsidRPr="00E41ED0" w:rsidRDefault="007D003E" w:rsidP="00D92229">
      <w:pPr>
        <w:ind w:firstLine="0"/>
        <w:rPr>
          <w:lang w:val="uk-UA"/>
        </w:rPr>
      </w:pPr>
      <w:r w:rsidRPr="00E41ED0">
        <w:rPr>
          <w:lang w:val="uk-UA"/>
        </w:rPr>
        <w:t>11</w:t>
      </w:r>
      <w:r w:rsidR="00714BC2" w:rsidRPr="00E41ED0">
        <w:rPr>
          <w:lang w:val="uk-UA"/>
        </w:rPr>
        <w:t>.</w:t>
      </w:r>
      <w:r w:rsidRPr="00E41ED0">
        <w:rPr>
          <w:lang w:val="uk-UA"/>
        </w:rPr>
        <w:t xml:space="preserve"> СНиП 21-01-97</w:t>
      </w:r>
      <w:r w:rsidR="0063754F" w:rsidRPr="00E41ED0">
        <w:rPr>
          <w:lang w:val="uk-UA"/>
        </w:rPr>
        <w:t xml:space="preserve">. </w:t>
      </w:r>
      <w:r w:rsidRPr="00E41ED0">
        <w:rPr>
          <w:lang w:val="uk-UA"/>
        </w:rPr>
        <w:t>Пожарная безопасность зданий и сооружений</w:t>
      </w:r>
      <w:r w:rsidR="0063754F" w:rsidRPr="00E41ED0">
        <w:rPr>
          <w:lang w:val="uk-UA"/>
        </w:rPr>
        <w:t>. -</w:t>
      </w:r>
      <w:r w:rsidRPr="00E41ED0">
        <w:rPr>
          <w:lang w:val="uk-UA"/>
        </w:rPr>
        <w:t xml:space="preserve"> М</w:t>
      </w:r>
      <w:r w:rsidR="0063754F" w:rsidRPr="00E41ED0">
        <w:rPr>
          <w:lang w:val="uk-UA"/>
        </w:rPr>
        <w:t xml:space="preserve">.: </w:t>
      </w:r>
      <w:r w:rsidRPr="00E41ED0">
        <w:rPr>
          <w:lang w:val="uk-UA"/>
        </w:rPr>
        <w:t>1997</w:t>
      </w:r>
      <w:r w:rsidR="0063754F" w:rsidRPr="00E41ED0">
        <w:rPr>
          <w:lang w:val="uk-UA"/>
        </w:rPr>
        <w:t>.</w:t>
      </w:r>
    </w:p>
    <w:p w:rsidR="0063754F" w:rsidRPr="00E41ED0" w:rsidRDefault="007D003E" w:rsidP="00D92229">
      <w:pPr>
        <w:ind w:firstLine="0"/>
        <w:rPr>
          <w:lang w:val="uk-UA"/>
        </w:rPr>
      </w:pPr>
      <w:r w:rsidRPr="00E41ED0">
        <w:rPr>
          <w:lang w:val="uk-UA"/>
        </w:rPr>
        <w:t>12</w:t>
      </w:r>
      <w:r w:rsidR="00714BC2" w:rsidRPr="00E41ED0">
        <w:rPr>
          <w:lang w:val="uk-UA"/>
        </w:rPr>
        <w:t>.</w:t>
      </w:r>
      <w:r w:rsidRPr="00E41ED0">
        <w:rPr>
          <w:lang w:val="uk-UA"/>
        </w:rPr>
        <w:t xml:space="preserve"> Гетун Г</w:t>
      </w:r>
      <w:r w:rsidR="0063754F" w:rsidRPr="00E41ED0">
        <w:rPr>
          <w:lang w:val="uk-UA"/>
        </w:rPr>
        <w:t xml:space="preserve">.В. </w:t>
      </w:r>
      <w:r w:rsidRPr="00E41ED0">
        <w:rPr>
          <w:lang w:val="uk-UA"/>
        </w:rPr>
        <w:t>Основи проектування промислових будівель</w:t>
      </w:r>
      <w:r w:rsidR="0063754F" w:rsidRPr="00E41ED0">
        <w:rPr>
          <w:lang w:val="uk-UA"/>
        </w:rPr>
        <w:t xml:space="preserve">: </w:t>
      </w:r>
      <w:r w:rsidRPr="00E41ED0">
        <w:rPr>
          <w:lang w:val="uk-UA"/>
        </w:rPr>
        <w:t>Навч</w:t>
      </w:r>
      <w:r w:rsidR="0063754F" w:rsidRPr="00E41ED0">
        <w:rPr>
          <w:lang w:val="uk-UA"/>
        </w:rPr>
        <w:t xml:space="preserve">. </w:t>
      </w:r>
      <w:r w:rsidRPr="00E41ED0">
        <w:rPr>
          <w:lang w:val="uk-UA"/>
        </w:rPr>
        <w:t>посіб</w:t>
      </w:r>
      <w:r w:rsidR="0063754F" w:rsidRPr="00E41ED0">
        <w:rPr>
          <w:lang w:val="uk-UA"/>
        </w:rPr>
        <w:t xml:space="preserve">.: - </w:t>
      </w:r>
      <w:r w:rsidRPr="00E41ED0">
        <w:rPr>
          <w:lang w:val="uk-UA"/>
        </w:rPr>
        <w:t>К</w:t>
      </w:r>
      <w:r w:rsidR="0063754F" w:rsidRPr="00E41ED0">
        <w:rPr>
          <w:lang w:val="uk-UA"/>
        </w:rPr>
        <w:t xml:space="preserve">.: </w:t>
      </w:r>
      <w:r w:rsidRPr="00E41ED0">
        <w:rPr>
          <w:lang w:val="uk-UA"/>
        </w:rPr>
        <w:t>Кондор, 2003</w:t>
      </w:r>
      <w:r w:rsidR="0063754F" w:rsidRPr="00E41ED0">
        <w:rPr>
          <w:lang w:val="uk-UA"/>
        </w:rPr>
        <w:t>. -</w:t>
      </w:r>
      <w:r w:rsidRPr="00E41ED0">
        <w:rPr>
          <w:lang w:val="uk-UA"/>
        </w:rPr>
        <w:t xml:space="preserve"> 210 с</w:t>
      </w:r>
      <w:r w:rsidR="0063754F" w:rsidRPr="00E41ED0">
        <w:rPr>
          <w:lang w:val="uk-UA"/>
        </w:rPr>
        <w:t>.</w:t>
      </w:r>
    </w:p>
    <w:p w:rsidR="0063754F" w:rsidRPr="00E41ED0" w:rsidRDefault="007D003E" w:rsidP="00D92229">
      <w:pPr>
        <w:ind w:firstLine="0"/>
        <w:rPr>
          <w:lang w:val="uk-UA"/>
        </w:rPr>
      </w:pPr>
      <w:r w:rsidRPr="00E41ED0">
        <w:rPr>
          <w:lang w:val="uk-UA"/>
        </w:rPr>
        <w:t>13</w:t>
      </w:r>
      <w:r w:rsidR="00714BC2" w:rsidRPr="00E41ED0">
        <w:rPr>
          <w:lang w:val="uk-UA"/>
        </w:rPr>
        <w:t>.</w:t>
      </w:r>
      <w:r w:rsidRPr="00E41ED0">
        <w:rPr>
          <w:lang w:val="uk-UA"/>
        </w:rPr>
        <w:t xml:space="preserve"> ГОСТ </w:t>
      </w:r>
      <w:r w:rsidR="0063754F" w:rsidRPr="00E41ED0">
        <w:rPr>
          <w:lang w:val="uk-UA"/>
        </w:rPr>
        <w:t>2.1</w:t>
      </w:r>
      <w:r w:rsidRPr="00E41ED0">
        <w:rPr>
          <w:lang w:val="uk-UA"/>
        </w:rPr>
        <w:t>05-95</w:t>
      </w:r>
      <w:r w:rsidR="0063754F" w:rsidRPr="00E41ED0">
        <w:rPr>
          <w:lang w:val="uk-UA"/>
        </w:rPr>
        <w:t xml:space="preserve">. </w:t>
      </w:r>
      <w:r w:rsidRPr="00E41ED0">
        <w:rPr>
          <w:lang w:val="uk-UA"/>
        </w:rPr>
        <w:t>Общие требования к текстовым документам</w:t>
      </w:r>
      <w:r w:rsidR="0063754F" w:rsidRPr="00E41ED0">
        <w:rPr>
          <w:lang w:val="uk-UA"/>
        </w:rPr>
        <w:t>.</w:t>
      </w:r>
    </w:p>
    <w:p w:rsidR="0063754F" w:rsidRPr="00E41ED0" w:rsidRDefault="007D003E" w:rsidP="00D92229">
      <w:pPr>
        <w:ind w:firstLine="0"/>
        <w:rPr>
          <w:lang w:val="uk-UA"/>
        </w:rPr>
      </w:pPr>
      <w:r w:rsidRPr="00E41ED0">
        <w:rPr>
          <w:lang w:val="uk-UA"/>
        </w:rPr>
        <w:t>14</w:t>
      </w:r>
      <w:r w:rsidR="00714BC2" w:rsidRPr="00E41ED0">
        <w:rPr>
          <w:lang w:val="uk-UA"/>
        </w:rPr>
        <w:t>.</w:t>
      </w:r>
      <w:r w:rsidRPr="00E41ED0">
        <w:rPr>
          <w:lang w:val="uk-UA"/>
        </w:rPr>
        <w:t xml:space="preserve"> </w:t>
      </w:r>
      <w:r w:rsidR="00A82794" w:rsidRPr="00E41ED0">
        <w:rPr>
          <w:lang w:val="uk-UA"/>
        </w:rPr>
        <w:t>Шершевский Н</w:t>
      </w:r>
      <w:r w:rsidR="0063754F" w:rsidRPr="00E41ED0">
        <w:rPr>
          <w:lang w:val="uk-UA"/>
        </w:rPr>
        <w:t xml:space="preserve">.А. </w:t>
      </w:r>
      <w:r w:rsidR="00A82794" w:rsidRPr="00E41ED0">
        <w:rPr>
          <w:lang w:val="uk-UA"/>
        </w:rPr>
        <w:t>Конструкции гражданских зданий</w:t>
      </w:r>
      <w:r w:rsidR="0063754F" w:rsidRPr="00E41ED0">
        <w:rPr>
          <w:lang w:val="uk-UA"/>
        </w:rPr>
        <w:t>. -</w:t>
      </w:r>
      <w:r w:rsidR="00A82794" w:rsidRPr="00E41ED0">
        <w:rPr>
          <w:lang w:val="uk-UA"/>
        </w:rPr>
        <w:t xml:space="preserve"> Л</w:t>
      </w:r>
      <w:r w:rsidR="0063754F" w:rsidRPr="00E41ED0">
        <w:rPr>
          <w:lang w:val="uk-UA"/>
        </w:rPr>
        <w:t xml:space="preserve">.: </w:t>
      </w:r>
      <w:r w:rsidR="00A82794" w:rsidRPr="00E41ED0">
        <w:rPr>
          <w:lang w:val="uk-UA"/>
        </w:rPr>
        <w:t>Стройиздат</w:t>
      </w:r>
      <w:r w:rsidR="0063754F" w:rsidRPr="00E41ED0">
        <w:rPr>
          <w:lang w:val="uk-UA"/>
        </w:rPr>
        <w:t>, 19</w:t>
      </w:r>
      <w:r w:rsidR="00A82794" w:rsidRPr="00E41ED0">
        <w:rPr>
          <w:lang w:val="uk-UA"/>
        </w:rPr>
        <w:t xml:space="preserve">81 </w:t>
      </w:r>
      <w:r w:rsidR="0063754F" w:rsidRPr="00E41ED0">
        <w:rPr>
          <w:lang w:val="uk-UA"/>
        </w:rPr>
        <w:t>-</w:t>
      </w:r>
      <w:r w:rsidR="00A82794" w:rsidRPr="00E41ED0">
        <w:rPr>
          <w:lang w:val="uk-UA"/>
        </w:rPr>
        <w:t xml:space="preserve"> 126 с</w:t>
      </w:r>
      <w:r w:rsidR="0063754F" w:rsidRPr="00E41ED0">
        <w:rPr>
          <w:lang w:val="uk-UA"/>
        </w:rPr>
        <w:t>.</w:t>
      </w:r>
    </w:p>
    <w:p w:rsidR="00A82794" w:rsidRPr="00E41ED0" w:rsidRDefault="00A82794" w:rsidP="00D92229">
      <w:pPr>
        <w:ind w:firstLine="0"/>
        <w:rPr>
          <w:lang w:val="uk-UA"/>
        </w:rPr>
      </w:pPr>
      <w:r w:rsidRPr="00E41ED0">
        <w:rPr>
          <w:lang w:val="uk-UA"/>
        </w:rPr>
        <w:t>15</w:t>
      </w:r>
      <w:r w:rsidR="00714BC2" w:rsidRPr="00E41ED0">
        <w:rPr>
          <w:lang w:val="uk-UA"/>
        </w:rPr>
        <w:t>.</w:t>
      </w:r>
      <w:r w:rsidRPr="00E41ED0">
        <w:rPr>
          <w:lang w:val="uk-UA"/>
        </w:rPr>
        <w:t xml:space="preserve"> Беленя Е</w:t>
      </w:r>
      <w:r w:rsidR="0063754F" w:rsidRPr="00E41ED0">
        <w:rPr>
          <w:lang w:val="uk-UA"/>
        </w:rPr>
        <w:t xml:space="preserve">.И. </w:t>
      </w:r>
      <w:r w:rsidRPr="00E41ED0">
        <w:rPr>
          <w:lang w:val="uk-UA"/>
        </w:rPr>
        <w:t>Металические конструкции</w:t>
      </w:r>
      <w:r w:rsidR="0063754F" w:rsidRPr="00E41ED0">
        <w:rPr>
          <w:lang w:val="uk-UA"/>
        </w:rPr>
        <w:t>. -</w:t>
      </w:r>
      <w:r w:rsidRPr="00E41ED0">
        <w:rPr>
          <w:lang w:val="uk-UA"/>
        </w:rPr>
        <w:t xml:space="preserve"> М</w:t>
      </w:r>
      <w:r w:rsidR="0063754F" w:rsidRPr="00E41ED0">
        <w:rPr>
          <w:lang w:val="uk-UA"/>
        </w:rPr>
        <w:t xml:space="preserve">.: </w:t>
      </w:r>
      <w:r w:rsidRPr="00E41ED0">
        <w:rPr>
          <w:lang w:val="uk-UA"/>
        </w:rPr>
        <w:t>Стройиздат</w:t>
      </w:r>
      <w:r w:rsidR="0063754F" w:rsidRPr="00E41ED0">
        <w:rPr>
          <w:lang w:val="uk-UA"/>
        </w:rPr>
        <w:t>, 19</w:t>
      </w:r>
      <w:r w:rsidRPr="00E41ED0">
        <w:rPr>
          <w:lang w:val="uk-UA"/>
        </w:rPr>
        <w:t xml:space="preserve">76 </w:t>
      </w:r>
      <w:r w:rsidR="0063754F" w:rsidRPr="00E41ED0">
        <w:rPr>
          <w:lang w:val="uk-UA"/>
        </w:rPr>
        <w:t>-</w:t>
      </w:r>
      <w:r w:rsidRPr="00E41ED0">
        <w:rPr>
          <w:lang w:val="uk-UA"/>
        </w:rPr>
        <w:t xml:space="preserve"> 599 с</w:t>
      </w:r>
      <w:r w:rsidR="0063754F" w:rsidRPr="00E41ED0">
        <w:rPr>
          <w:lang w:val="uk-UA"/>
        </w:rPr>
        <w:t>.</w:t>
      </w:r>
      <w:bookmarkStart w:id="52" w:name="_GoBack"/>
      <w:bookmarkEnd w:id="52"/>
    </w:p>
    <w:sectPr w:rsidR="00A82794" w:rsidRPr="00E41ED0" w:rsidSect="0063754F">
      <w:headerReference w:type="default" r:id="rId245"/>
      <w:footerReference w:type="default" r:id="rId246"/>
      <w:headerReference w:type="first" r:id="rId247"/>
      <w:footerReference w:type="first" r:id="rId248"/>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7C5" w:rsidRDefault="008F47C5" w:rsidP="00E050E2">
      <w:pPr>
        <w:spacing w:line="240" w:lineRule="auto"/>
        <w:ind w:firstLine="709"/>
      </w:pPr>
      <w:r>
        <w:separator/>
      </w:r>
    </w:p>
  </w:endnote>
  <w:endnote w:type="continuationSeparator" w:id="0">
    <w:p w:rsidR="008F47C5" w:rsidRDefault="008F47C5" w:rsidP="00E050E2">
      <w:pPr>
        <w:spacing w:line="240" w:lineRule="auto"/>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SOCPEUR">
    <w:altName w:val="Arial"/>
    <w:panose1 w:val="00000000000000000000"/>
    <w:charset w:val="CC"/>
    <w:family w:val="swiss"/>
    <w:notTrueType/>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D0" w:rsidRDefault="00E41ED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D0" w:rsidRDefault="00E41ED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7C5" w:rsidRDefault="008F47C5" w:rsidP="00E050E2">
      <w:pPr>
        <w:spacing w:line="240" w:lineRule="auto"/>
        <w:ind w:firstLine="709"/>
      </w:pPr>
      <w:r>
        <w:separator/>
      </w:r>
    </w:p>
  </w:footnote>
  <w:footnote w:type="continuationSeparator" w:id="0">
    <w:p w:rsidR="008F47C5" w:rsidRDefault="008F47C5" w:rsidP="00E050E2">
      <w:pPr>
        <w:spacing w:line="240" w:lineRule="auto"/>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D0" w:rsidRDefault="002D289D" w:rsidP="0063754F">
    <w:pPr>
      <w:pStyle w:val="ad"/>
      <w:framePr w:wrap="auto" w:vAnchor="text" w:hAnchor="margin" w:xAlign="right" w:y="1"/>
      <w:rPr>
        <w:rStyle w:val="afc"/>
      </w:rPr>
    </w:pPr>
    <w:r>
      <w:rPr>
        <w:rStyle w:val="afc"/>
      </w:rPr>
      <w:t>2</w:t>
    </w:r>
  </w:p>
  <w:p w:rsidR="00E41ED0" w:rsidRDefault="00E41ED0" w:rsidP="0063754F">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D0" w:rsidRDefault="00E41ED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8.75pt" o:bullet="t">
        <v:imagedata r:id="rId1" o:title="" chromakey="white"/>
      </v:shape>
    </w:pict>
  </w:numPicBullet>
  <w:abstractNum w:abstractNumId="0">
    <w:nsid w:val="02F75CF4"/>
    <w:multiLevelType w:val="hybridMultilevel"/>
    <w:tmpl w:val="92AE9B1E"/>
    <w:lvl w:ilvl="0" w:tplc="8AFEBBFE">
      <w:start w:val="1"/>
      <w:numFmt w:val="decimal"/>
      <w:lvlText w:val="%1."/>
      <w:lvlJc w:val="left"/>
      <w:pPr>
        <w:tabs>
          <w:tab w:val="num" w:pos="1383"/>
        </w:tabs>
        <w:ind w:left="1383" w:hanging="67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B503284"/>
    <w:multiLevelType w:val="hybridMultilevel"/>
    <w:tmpl w:val="7396C394"/>
    <w:lvl w:ilvl="0" w:tplc="8AF8EFD4">
      <w:start w:val="1"/>
      <w:numFmt w:val="bullet"/>
      <w:lvlText w:val=""/>
      <w:lvlJc w:val="left"/>
      <w:pPr>
        <w:tabs>
          <w:tab w:val="num" w:pos="1134"/>
        </w:tabs>
        <w:ind w:left="1361" w:hanging="227"/>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1F801DA"/>
    <w:multiLevelType w:val="hybridMultilevel"/>
    <w:tmpl w:val="8572F078"/>
    <w:lvl w:ilvl="0" w:tplc="E82ECB12">
      <w:start w:val="1"/>
      <w:numFmt w:val="bullet"/>
      <w:lvlText w:val=""/>
      <w:lvlJc w:val="left"/>
      <w:pPr>
        <w:tabs>
          <w:tab w:val="num" w:pos="1134"/>
        </w:tabs>
        <w:ind w:left="1361" w:hanging="227"/>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3223731"/>
    <w:multiLevelType w:val="hybridMultilevel"/>
    <w:tmpl w:val="3DEE21F0"/>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5">
    <w:nsid w:val="16166D35"/>
    <w:multiLevelType w:val="hybridMultilevel"/>
    <w:tmpl w:val="A3626734"/>
    <w:lvl w:ilvl="0" w:tplc="50F08EE0">
      <w:start w:val="2"/>
      <w:numFmt w:val="bullet"/>
      <w:lvlText w:val="-"/>
      <w:lvlJc w:val="left"/>
      <w:pPr>
        <w:ind w:left="644" w:hanging="360"/>
      </w:pPr>
      <w:rPr>
        <w:rFonts w:ascii="Times New Roman" w:eastAsia="Times New Roman" w:hAnsi="Times New Roman" w:hint="default"/>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6">
    <w:nsid w:val="21224380"/>
    <w:multiLevelType w:val="multilevel"/>
    <w:tmpl w:val="27E27D0E"/>
    <w:lvl w:ilvl="0">
      <w:start w:val="1"/>
      <w:numFmt w:val="decimal"/>
      <w:lvlText w:val="%1"/>
      <w:lvlJc w:val="left"/>
      <w:pPr>
        <w:ind w:left="375" w:hanging="375"/>
      </w:pPr>
      <w:rPr>
        <w:rFonts w:cs="Times New Roman" w:hint="default"/>
      </w:rPr>
    </w:lvl>
    <w:lvl w:ilvl="1">
      <w:start w:val="5"/>
      <w:numFmt w:val="decimal"/>
      <w:lvlText w:val="%1.%2"/>
      <w:lvlJc w:val="left"/>
      <w:pPr>
        <w:ind w:left="801" w:hanging="375"/>
      </w:pPr>
      <w:rPr>
        <w:rFonts w:cs="Times New Roman" w:hint="default"/>
      </w:rPr>
    </w:lvl>
    <w:lvl w:ilvl="2">
      <w:start w:val="1"/>
      <w:numFmt w:val="decimal"/>
      <w:lvlText w:val="%1.%2.%3"/>
      <w:lvlJc w:val="left"/>
      <w:pPr>
        <w:ind w:left="2705"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7">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E0A3BB7"/>
    <w:multiLevelType w:val="hybridMultilevel"/>
    <w:tmpl w:val="0878462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41AA4F55"/>
    <w:multiLevelType w:val="multilevel"/>
    <w:tmpl w:val="9114307E"/>
    <w:lvl w:ilvl="0">
      <w:start w:val="5"/>
      <w:numFmt w:val="decimal"/>
      <w:lvlText w:val="%1"/>
      <w:lvlJc w:val="left"/>
      <w:pPr>
        <w:ind w:left="600" w:hanging="600"/>
      </w:pPr>
      <w:rPr>
        <w:rFonts w:cs="Times New Roman" w:hint="default"/>
      </w:rPr>
    </w:lvl>
    <w:lvl w:ilvl="1">
      <w:start w:val="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10">
    <w:nsid w:val="480F2200"/>
    <w:multiLevelType w:val="hybridMultilevel"/>
    <w:tmpl w:val="7FE27054"/>
    <w:lvl w:ilvl="0" w:tplc="BBC876F8">
      <w:start w:val="2"/>
      <w:numFmt w:val="bullet"/>
      <w:lvlText w:val="-"/>
      <w:lvlJc w:val="left"/>
      <w:pPr>
        <w:ind w:left="644" w:hanging="360"/>
      </w:pPr>
      <w:rPr>
        <w:rFonts w:ascii="Times New Roman" w:eastAsia="Times New Roman" w:hAnsi="Times New Roman" w:hint="default"/>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11">
    <w:nsid w:val="49DE1173"/>
    <w:multiLevelType w:val="hybridMultilevel"/>
    <w:tmpl w:val="1C845B3E"/>
    <w:lvl w:ilvl="0" w:tplc="8758D8A4">
      <w:start w:val="1"/>
      <w:numFmt w:val="bullet"/>
      <w:lvlText w:val=""/>
      <w:lvlJc w:val="left"/>
      <w:pPr>
        <w:tabs>
          <w:tab w:val="num" w:pos="1134"/>
        </w:tabs>
        <w:ind w:left="1361" w:hanging="227"/>
      </w:pPr>
      <w:rPr>
        <w:rFonts w:ascii="Symbol" w:hAnsi="Symbol" w:hint="default"/>
        <w:sz w:val="16"/>
      </w:rPr>
    </w:lvl>
    <w:lvl w:ilvl="1" w:tplc="04190003">
      <w:start w:val="1"/>
      <w:numFmt w:val="bullet"/>
      <w:lvlText w:val="o"/>
      <w:lvlJc w:val="left"/>
      <w:pPr>
        <w:tabs>
          <w:tab w:val="num" w:pos="2120"/>
        </w:tabs>
        <w:ind w:left="2120" w:hanging="360"/>
      </w:pPr>
      <w:rPr>
        <w:rFonts w:ascii="Courier New" w:hAnsi="Courier New" w:hint="default"/>
      </w:rPr>
    </w:lvl>
    <w:lvl w:ilvl="2" w:tplc="04190005">
      <w:start w:val="1"/>
      <w:numFmt w:val="bullet"/>
      <w:lvlText w:val=""/>
      <w:lvlJc w:val="left"/>
      <w:pPr>
        <w:tabs>
          <w:tab w:val="num" w:pos="2840"/>
        </w:tabs>
        <w:ind w:left="2840" w:hanging="360"/>
      </w:pPr>
      <w:rPr>
        <w:rFonts w:ascii="Wingdings" w:hAnsi="Wingdings" w:hint="default"/>
      </w:rPr>
    </w:lvl>
    <w:lvl w:ilvl="3" w:tplc="04190001">
      <w:start w:val="1"/>
      <w:numFmt w:val="bullet"/>
      <w:lvlText w:val=""/>
      <w:lvlJc w:val="left"/>
      <w:pPr>
        <w:tabs>
          <w:tab w:val="num" w:pos="3560"/>
        </w:tabs>
        <w:ind w:left="3560" w:hanging="360"/>
      </w:pPr>
      <w:rPr>
        <w:rFonts w:ascii="Symbol" w:hAnsi="Symbol" w:hint="default"/>
      </w:rPr>
    </w:lvl>
    <w:lvl w:ilvl="4" w:tplc="04190003">
      <w:start w:val="1"/>
      <w:numFmt w:val="bullet"/>
      <w:lvlText w:val="o"/>
      <w:lvlJc w:val="left"/>
      <w:pPr>
        <w:tabs>
          <w:tab w:val="num" w:pos="4280"/>
        </w:tabs>
        <w:ind w:left="4280" w:hanging="360"/>
      </w:pPr>
      <w:rPr>
        <w:rFonts w:ascii="Courier New" w:hAnsi="Courier New" w:hint="default"/>
      </w:rPr>
    </w:lvl>
    <w:lvl w:ilvl="5" w:tplc="04190005">
      <w:start w:val="1"/>
      <w:numFmt w:val="bullet"/>
      <w:lvlText w:val=""/>
      <w:lvlJc w:val="left"/>
      <w:pPr>
        <w:tabs>
          <w:tab w:val="num" w:pos="5000"/>
        </w:tabs>
        <w:ind w:left="5000" w:hanging="360"/>
      </w:pPr>
      <w:rPr>
        <w:rFonts w:ascii="Wingdings" w:hAnsi="Wingdings" w:hint="default"/>
      </w:rPr>
    </w:lvl>
    <w:lvl w:ilvl="6" w:tplc="04190001">
      <w:start w:val="1"/>
      <w:numFmt w:val="bullet"/>
      <w:lvlText w:val=""/>
      <w:lvlJc w:val="left"/>
      <w:pPr>
        <w:tabs>
          <w:tab w:val="num" w:pos="5720"/>
        </w:tabs>
        <w:ind w:left="5720" w:hanging="360"/>
      </w:pPr>
      <w:rPr>
        <w:rFonts w:ascii="Symbol" w:hAnsi="Symbol" w:hint="default"/>
      </w:rPr>
    </w:lvl>
    <w:lvl w:ilvl="7" w:tplc="04190003">
      <w:start w:val="1"/>
      <w:numFmt w:val="bullet"/>
      <w:lvlText w:val="o"/>
      <w:lvlJc w:val="left"/>
      <w:pPr>
        <w:tabs>
          <w:tab w:val="num" w:pos="6440"/>
        </w:tabs>
        <w:ind w:left="6440" w:hanging="360"/>
      </w:pPr>
      <w:rPr>
        <w:rFonts w:ascii="Courier New" w:hAnsi="Courier New" w:hint="default"/>
      </w:rPr>
    </w:lvl>
    <w:lvl w:ilvl="8" w:tplc="04190005">
      <w:start w:val="1"/>
      <w:numFmt w:val="bullet"/>
      <w:lvlText w:val=""/>
      <w:lvlJc w:val="left"/>
      <w:pPr>
        <w:tabs>
          <w:tab w:val="num" w:pos="7160"/>
        </w:tabs>
        <w:ind w:left="7160" w:hanging="360"/>
      </w:pPr>
      <w:rPr>
        <w:rFonts w:ascii="Wingdings" w:hAnsi="Wingdings" w:hint="default"/>
      </w:rPr>
    </w:lvl>
  </w:abstractNum>
  <w:abstractNum w:abstractNumId="12">
    <w:nsid w:val="50046A48"/>
    <w:multiLevelType w:val="multilevel"/>
    <w:tmpl w:val="8E0E4860"/>
    <w:lvl w:ilvl="0">
      <w:start w:val="1"/>
      <w:numFmt w:val="decimal"/>
      <w:lvlText w:val="%1."/>
      <w:lvlJc w:val="left"/>
      <w:pPr>
        <w:ind w:left="786" w:hanging="360"/>
      </w:pPr>
      <w:rPr>
        <w:rFonts w:cs="Times New Roman" w:hint="default"/>
      </w:rPr>
    </w:lvl>
    <w:lvl w:ilvl="1">
      <w:start w:val="6"/>
      <w:numFmt w:val="decimal"/>
      <w:isLgl/>
      <w:lvlText w:val="%1.%2"/>
      <w:lvlJc w:val="left"/>
      <w:pPr>
        <w:ind w:left="801" w:hanging="375"/>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abstractNum w:abstractNumId="13">
    <w:nsid w:val="55032607"/>
    <w:multiLevelType w:val="hybridMultilevel"/>
    <w:tmpl w:val="7374AF26"/>
    <w:lvl w:ilvl="0" w:tplc="7EDC64C6">
      <w:start w:val="1"/>
      <w:numFmt w:val="bullet"/>
      <w:lvlText w:val="-"/>
      <w:lvlJc w:val="left"/>
      <w:pPr>
        <w:ind w:left="644" w:hanging="360"/>
      </w:pPr>
      <w:rPr>
        <w:rFonts w:ascii="Times New Roman" w:eastAsia="Times New Roman" w:hAnsi="Times New Roman" w:hint="default"/>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14">
    <w:nsid w:val="5F1451B0"/>
    <w:multiLevelType w:val="hybridMultilevel"/>
    <w:tmpl w:val="14765B10"/>
    <w:lvl w:ilvl="0" w:tplc="1DD014A0">
      <w:start w:val="1"/>
      <w:numFmt w:val="bullet"/>
      <w:lvlText w:val=""/>
      <w:lvlJc w:val="left"/>
      <w:pPr>
        <w:tabs>
          <w:tab w:val="num" w:pos="1134"/>
        </w:tabs>
        <w:ind w:left="1361" w:hanging="227"/>
      </w:pPr>
      <w:rPr>
        <w:rFonts w:ascii="Symbol" w:hAnsi="Symbol" w:hint="default"/>
        <w:sz w:val="16"/>
      </w:rPr>
    </w:lvl>
    <w:lvl w:ilvl="1" w:tplc="04190003">
      <w:start w:val="1"/>
      <w:numFmt w:val="bullet"/>
      <w:lvlText w:val="o"/>
      <w:lvlJc w:val="left"/>
      <w:pPr>
        <w:tabs>
          <w:tab w:val="num" w:pos="2120"/>
        </w:tabs>
        <w:ind w:left="2120" w:hanging="360"/>
      </w:pPr>
      <w:rPr>
        <w:rFonts w:ascii="Courier New" w:hAnsi="Courier New" w:hint="default"/>
      </w:rPr>
    </w:lvl>
    <w:lvl w:ilvl="2" w:tplc="04190005">
      <w:start w:val="1"/>
      <w:numFmt w:val="bullet"/>
      <w:lvlText w:val=""/>
      <w:lvlJc w:val="left"/>
      <w:pPr>
        <w:tabs>
          <w:tab w:val="num" w:pos="2840"/>
        </w:tabs>
        <w:ind w:left="2840" w:hanging="360"/>
      </w:pPr>
      <w:rPr>
        <w:rFonts w:ascii="Wingdings" w:hAnsi="Wingdings" w:hint="default"/>
      </w:rPr>
    </w:lvl>
    <w:lvl w:ilvl="3" w:tplc="04190001">
      <w:start w:val="1"/>
      <w:numFmt w:val="bullet"/>
      <w:lvlText w:val=""/>
      <w:lvlJc w:val="left"/>
      <w:pPr>
        <w:tabs>
          <w:tab w:val="num" w:pos="3560"/>
        </w:tabs>
        <w:ind w:left="3560" w:hanging="360"/>
      </w:pPr>
      <w:rPr>
        <w:rFonts w:ascii="Symbol" w:hAnsi="Symbol" w:hint="default"/>
      </w:rPr>
    </w:lvl>
    <w:lvl w:ilvl="4" w:tplc="04190003">
      <w:start w:val="1"/>
      <w:numFmt w:val="bullet"/>
      <w:lvlText w:val="o"/>
      <w:lvlJc w:val="left"/>
      <w:pPr>
        <w:tabs>
          <w:tab w:val="num" w:pos="4280"/>
        </w:tabs>
        <w:ind w:left="4280" w:hanging="360"/>
      </w:pPr>
      <w:rPr>
        <w:rFonts w:ascii="Courier New" w:hAnsi="Courier New" w:hint="default"/>
      </w:rPr>
    </w:lvl>
    <w:lvl w:ilvl="5" w:tplc="04190005">
      <w:start w:val="1"/>
      <w:numFmt w:val="bullet"/>
      <w:lvlText w:val=""/>
      <w:lvlJc w:val="left"/>
      <w:pPr>
        <w:tabs>
          <w:tab w:val="num" w:pos="5000"/>
        </w:tabs>
        <w:ind w:left="5000" w:hanging="360"/>
      </w:pPr>
      <w:rPr>
        <w:rFonts w:ascii="Wingdings" w:hAnsi="Wingdings" w:hint="default"/>
      </w:rPr>
    </w:lvl>
    <w:lvl w:ilvl="6" w:tplc="04190001">
      <w:start w:val="1"/>
      <w:numFmt w:val="bullet"/>
      <w:lvlText w:val=""/>
      <w:lvlJc w:val="left"/>
      <w:pPr>
        <w:tabs>
          <w:tab w:val="num" w:pos="5720"/>
        </w:tabs>
        <w:ind w:left="5720" w:hanging="360"/>
      </w:pPr>
      <w:rPr>
        <w:rFonts w:ascii="Symbol" w:hAnsi="Symbol" w:hint="default"/>
      </w:rPr>
    </w:lvl>
    <w:lvl w:ilvl="7" w:tplc="04190003">
      <w:start w:val="1"/>
      <w:numFmt w:val="bullet"/>
      <w:lvlText w:val="o"/>
      <w:lvlJc w:val="left"/>
      <w:pPr>
        <w:tabs>
          <w:tab w:val="num" w:pos="6440"/>
        </w:tabs>
        <w:ind w:left="6440" w:hanging="360"/>
      </w:pPr>
      <w:rPr>
        <w:rFonts w:ascii="Courier New" w:hAnsi="Courier New" w:hint="default"/>
      </w:rPr>
    </w:lvl>
    <w:lvl w:ilvl="8" w:tplc="04190005">
      <w:start w:val="1"/>
      <w:numFmt w:val="bullet"/>
      <w:lvlText w:val=""/>
      <w:lvlJc w:val="left"/>
      <w:pPr>
        <w:tabs>
          <w:tab w:val="num" w:pos="7160"/>
        </w:tabs>
        <w:ind w:left="7160" w:hanging="360"/>
      </w:pPr>
      <w:rPr>
        <w:rFonts w:ascii="Wingdings" w:hAnsi="Wingdings" w:hint="default"/>
      </w:rPr>
    </w:lvl>
  </w:abstractNum>
  <w:abstractNum w:abstractNumId="15">
    <w:nsid w:val="60131224"/>
    <w:multiLevelType w:val="hybridMultilevel"/>
    <w:tmpl w:val="300E0D36"/>
    <w:lvl w:ilvl="0" w:tplc="41826D06">
      <w:start w:val="1"/>
      <w:numFmt w:val="bullet"/>
      <w:lvlText w:val=""/>
      <w:lvlPicBulletId w:val="0"/>
      <w:lvlJc w:val="left"/>
      <w:pPr>
        <w:tabs>
          <w:tab w:val="num" w:pos="720"/>
        </w:tabs>
        <w:ind w:left="720" w:hanging="360"/>
      </w:pPr>
      <w:rPr>
        <w:rFonts w:ascii="Symbol" w:hAnsi="Symbol" w:hint="default"/>
      </w:rPr>
    </w:lvl>
    <w:lvl w:ilvl="1" w:tplc="E00CDC72">
      <w:start w:val="1"/>
      <w:numFmt w:val="bullet"/>
      <w:lvlText w:val=""/>
      <w:lvlJc w:val="left"/>
      <w:pPr>
        <w:tabs>
          <w:tab w:val="num" w:pos="1440"/>
        </w:tabs>
        <w:ind w:left="1440" w:hanging="360"/>
      </w:pPr>
      <w:rPr>
        <w:rFonts w:ascii="Symbol" w:hAnsi="Symbol" w:hint="default"/>
      </w:rPr>
    </w:lvl>
    <w:lvl w:ilvl="2" w:tplc="98F8D9CE">
      <w:start w:val="1"/>
      <w:numFmt w:val="bullet"/>
      <w:lvlText w:val=""/>
      <w:lvlJc w:val="left"/>
      <w:pPr>
        <w:tabs>
          <w:tab w:val="num" w:pos="2160"/>
        </w:tabs>
        <w:ind w:left="2160" w:hanging="360"/>
      </w:pPr>
      <w:rPr>
        <w:rFonts w:ascii="Symbol" w:hAnsi="Symbol" w:hint="default"/>
      </w:rPr>
    </w:lvl>
    <w:lvl w:ilvl="3" w:tplc="3C26CF1E">
      <w:start w:val="1"/>
      <w:numFmt w:val="bullet"/>
      <w:lvlText w:val=""/>
      <w:lvlJc w:val="left"/>
      <w:pPr>
        <w:tabs>
          <w:tab w:val="num" w:pos="2880"/>
        </w:tabs>
        <w:ind w:left="2880" w:hanging="360"/>
      </w:pPr>
      <w:rPr>
        <w:rFonts w:ascii="Symbol" w:hAnsi="Symbol" w:hint="default"/>
      </w:rPr>
    </w:lvl>
    <w:lvl w:ilvl="4" w:tplc="595A281C">
      <w:start w:val="1"/>
      <w:numFmt w:val="bullet"/>
      <w:lvlText w:val=""/>
      <w:lvlJc w:val="left"/>
      <w:pPr>
        <w:tabs>
          <w:tab w:val="num" w:pos="3600"/>
        </w:tabs>
        <w:ind w:left="3600" w:hanging="360"/>
      </w:pPr>
      <w:rPr>
        <w:rFonts w:ascii="Symbol" w:hAnsi="Symbol" w:hint="default"/>
      </w:rPr>
    </w:lvl>
    <w:lvl w:ilvl="5" w:tplc="406E32BC">
      <w:start w:val="1"/>
      <w:numFmt w:val="bullet"/>
      <w:lvlText w:val=""/>
      <w:lvlJc w:val="left"/>
      <w:pPr>
        <w:tabs>
          <w:tab w:val="num" w:pos="4320"/>
        </w:tabs>
        <w:ind w:left="4320" w:hanging="360"/>
      </w:pPr>
      <w:rPr>
        <w:rFonts w:ascii="Symbol" w:hAnsi="Symbol" w:hint="default"/>
      </w:rPr>
    </w:lvl>
    <w:lvl w:ilvl="6" w:tplc="CB62EA42">
      <w:start w:val="1"/>
      <w:numFmt w:val="bullet"/>
      <w:lvlText w:val=""/>
      <w:lvlJc w:val="left"/>
      <w:pPr>
        <w:tabs>
          <w:tab w:val="num" w:pos="5040"/>
        </w:tabs>
        <w:ind w:left="5040" w:hanging="360"/>
      </w:pPr>
      <w:rPr>
        <w:rFonts w:ascii="Symbol" w:hAnsi="Symbol" w:hint="default"/>
      </w:rPr>
    </w:lvl>
    <w:lvl w:ilvl="7" w:tplc="780CFAEE">
      <w:start w:val="1"/>
      <w:numFmt w:val="bullet"/>
      <w:lvlText w:val=""/>
      <w:lvlJc w:val="left"/>
      <w:pPr>
        <w:tabs>
          <w:tab w:val="num" w:pos="5760"/>
        </w:tabs>
        <w:ind w:left="5760" w:hanging="360"/>
      </w:pPr>
      <w:rPr>
        <w:rFonts w:ascii="Symbol" w:hAnsi="Symbol" w:hint="default"/>
      </w:rPr>
    </w:lvl>
    <w:lvl w:ilvl="8" w:tplc="4462D2A6">
      <w:start w:val="1"/>
      <w:numFmt w:val="bullet"/>
      <w:lvlText w:val=""/>
      <w:lvlJc w:val="left"/>
      <w:pPr>
        <w:tabs>
          <w:tab w:val="num" w:pos="6480"/>
        </w:tabs>
        <w:ind w:left="6480" w:hanging="360"/>
      </w:pPr>
      <w:rPr>
        <w:rFonts w:ascii="Symbol" w:hAnsi="Symbol" w:hint="default"/>
      </w:rPr>
    </w:lvl>
  </w:abstractNum>
  <w:abstractNum w:abstractNumId="16">
    <w:nsid w:val="631E4476"/>
    <w:multiLevelType w:val="hybridMultilevel"/>
    <w:tmpl w:val="703079EC"/>
    <w:lvl w:ilvl="0" w:tplc="3A925E20">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6E051391"/>
    <w:multiLevelType w:val="hybridMultilevel"/>
    <w:tmpl w:val="C6F0719E"/>
    <w:lvl w:ilvl="0" w:tplc="F3C0C8D2">
      <w:start w:val="1"/>
      <w:numFmt w:val="bullet"/>
      <w:lvlText w:val=""/>
      <w:lvlJc w:val="left"/>
      <w:pPr>
        <w:tabs>
          <w:tab w:val="num" w:pos="1134"/>
        </w:tabs>
        <w:ind w:left="1361" w:hanging="227"/>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6ECE2404"/>
    <w:multiLevelType w:val="hybridMultilevel"/>
    <w:tmpl w:val="BB6CA12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9">
    <w:nsid w:val="7002574B"/>
    <w:multiLevelType w:val="hybridMultilevel"/>
    <w:tmpl w:val="F9967440"/>
    <w:lvl w:ilvl="0" w:tplc="5050A30E">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6EE5005"/>
    <w:multiLevelType w:val="multilevel"/>
    <w:tmpl w:val="D65C260C"/>
    <w:lvl w:ilvl="0">
      <w:start w:val="1"/>
      <w:numFmt w:val="decimal"/>
      <w:suff w:val="space"/>
      <w:lvlText w:val="%1"/>
      <w:lvlJc w:val="left"/>
      <w:pPr>
        <w:ind w:left="1134" w:hanging="454"/>
      </w:pPr>
      <w:rPr>
        <w:rFonts w:ascii="Arial" w:hAnsi="Arial" w:cs="Arial" w:hint="default"/>
        <w:b/>
        <w:bCs/>
        <w:i w:val="0"/>
        <w:iCs w:val="0"/>
        <w:sz w:val="32"/>
        <w:szCs w:val="32"/>
      </w:rPr>
    </w:lvl>
    <w:lvl w:ilvl="1">
      <w:start w:val="1"/>
      <w:numFmt w:val="decimal"/>
      <w:suff w:val="space"/>
      <w:lvlText w:val="%1.%2"/>
      <w:lvlJc w:val="left"/>
      <w:pPr>
        <w:ind w:left="1588" w:hanging="908"/>
      </w:pPr>
      <w:rPr>
        <w:rFonts w:ascii="Times New Roman" w:hAnsi="Times New Roman" w:cs="Times New Roman" w:hint="default"/>
        <w:b/>
        <w:bCs/>
        <w:i w:val="0"/>
        <w:iCs w:val="0"/>
        <w:sz w:val="28"/>
        <w:szCs w:val="28"/>
      </w:rPr>
    </w:lvl>
    <w:lvl w:ilvl="2">
      <w:start w:val="1"/>
      <w:numFmt w:val="decimal"/>
      <w:suff w:val="space"/>
      <w:lvlText w:val="%1.%2.%3"/>
      <w:lvlJc w:val="left"/>
      <w:pPr>
        <w:ind w:left="1701" w:hanging="1021"/>
      </w:pPr>
      <w:rPr>
        <w:rFonts w:ascii="Times New Roman" w:hAnsi="Times New Roman" w:cs="Times New Roman" w:hint="default"/>
        <w:b/>
        <w:bCs/>
        <w:i/>
        <w:iCs/>
        <w:sz w:val="28"/>
        <w:szCs w:val="28"/>
      </w:rPr>
    </w:lvl>
    <w:lvl w:ilvl="3">
      <w:start w:val="1"/>
      <w:numFmt w:val="decimal"/>
      <w:suff w:val="space"/>
      <w:lvlText w:val="%1.%2.%3.%4"/>
      <w:lvlJc w:val="left"/>
      <w:pPr>
        <w:ind w:left="2014" w:hanging="1021"/>
      </w:pPr>
      <w:rPr>
        <w:rFonts w:ascii="Times New Roman" w:hAnsi="Times New Roman" w:cs="Times New Roman" w:hint="default"/>
        <w:b/>
        <w:bCs/>
        <w:i/>
        <w:iCs/>
        <w:sz w:val="28"/>
        <w:szCs w:val="28"/>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abstractNum w:abstractNumId="22">
    <w:nsid w:val="7E3D45BA"/>
    <w:multiLevelType w:val="hybridMultilevel"/>
    <w:tmpl w:val="26D04FEA"/>
    <w:lvl w:ilvl="0" w:tplc="8252FE02">
      <w:start w:val="1"/>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num w:numId="1">
    <w:abstractNumId w:val="12"/>
  </w:num>
  <w:num w:numId="2">
    <w:abstractNumId w:val="19"/>
  </w:num>
  <w:num w:numId="3">
    <w:abstractNumId w:val="6"/>
  </w:num>
  <w:num w:numId="4">
    <w:abstractNumId w:val="20"/>
  </w:num>
  <w:num w:numId="5">
    <w:abstractNumId w:val="11"/>
  </w:num>
  <w:num w:numId="6">
    <w:abstractNumId w:val="14"/>
  </w:num>
  <w:num w:numId="7">
    <w:abstractNumId w:val="2"/>
  </w:num>
  <w:num w:numId="8">
    <w:abstractNumId w:val="18"/>
  </w:num>
  <w:num w:numId="9">
    <w:abstractNumId w:val="10"/>
  </w:num>
  <w:num w:numId="10">
    <w:abstractNumId w:val="3"/>
  </w:num>
  <w:num w:numId="11">
    <w:abstractNumId w:val="17"/>
  </w:num>
  <w:num w:numId="12">
    <w:abstractNumId w:val="5"/>
  </w:num>
  <w:num w:numId="13">
    <w:abstractNumId w:val="16"/>
  </w:num>
  <w:num w:numId="14">
    <w:abstractNumId w:val="8"/>
  </w:num>
  <w:num w:numId="15">
    <w:abstractNumId w:val="22"/>
  </w:num>
  <w:num w:numId="16">
    <w:abstractNumId w:val="4"/>
  </w:num>
  <w:num w:numId="17">
    <w:abstractNumId w:val="0"/>
  </w:num>
  <w:num w:numId="18">
    <w:abstractNumId w:val="9"/>
  </w:num>
  <w:num w:numId="19">
    <w:abstractNumId w:val="13"/>
  </w:num>
  <w:num w:numId="20">
    <w:abstractNumId w:val="7"/>
  </w:num>
  <w:num w:numId="21">
    <w:abstractNumId w:val="1"/>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653"/>
    <w:rsid w:val="00016ABD"/>
    <w:rsid w:val="000274B5"/>
    <w:rsid w:val="0005720C"/>
    <w:rsid w:val="000658FB"/>
    <w:rsid w:val="0007306A"/>
    <w:rsid w:val="0007349F"/>
    <w:rsid w:val="00082699"/>
    <w:rsid w:val="0009618E"/>
    <w:rsid w:val="000A4274"/>
    <w:rsid w:val="000B369B"/>
    <w:rsid w:val="000C6290"/>
    <w:rsid w:val="000D28E3"/>
    <w:rsid w:val="000D3FE1"/>
    <w:rsid w:val="000D6549"/>
    <w:rsid w:val="000E159F"/>
    <w:rsid w:val="000E544F"/>
    <w:rsid w:val="000E7E10"/>
    <w:rsid w:val="000F10EE"/>
    <w:rsid w:val="000F14DE"/>
    <w:rsid w:val="000F20F7"/>
    <w:rsid w:val="000F2312"/>
    <w:rsid w:val="000F7C55"/>
    <w:rsid w:val="0010035A"/>
    <w:rsid w:val="001046B7"/>
    <w:rsid w:val="00105582"/>
    <w:rsid w:val="00131351"/>
    <w:rsid w:val="00134505"/>
    <w:rsid w:val="00163ECF"/>
    <w:rsid w:val="001673F6"/>
    <w:rsid w:val="00182299"/>
    <w:rsid w:val="001824AB"/>
    <w:rsid w:val="00186B67"/>
    <w:rsid w:val="00187773"/>
    <w:rsid w:val="001912DC"/>
    <w:rsid w:val="0019708A"/>
    <w:rsid w:val="001A1BB0"/>
    <w:rsid w:val="001B49C3"/>
    <w:rsid w:val="001B5568"/>
    <w:rsid w:val="001F076D"/>
    <w:rsid w:val="001F4B87"/>
    <w:rsid w:val="002059E8"/>
    <w:rsid w:val="002067F4"/>
    <w:rsid w:val="00224231"/>
    <w:rsid w:val="00227E5D"/>
    <w:rsid w:val="00234B34"/>
    <w:rsid w:val="00235F46"/>
    <w:rsid w:val="0023634D"/>
    <w:rsid w:val="00242E5B"/>
    <w:rsid w:val="00242F8C"/>
    <w:rsid w:val="002442BF"/>
    <w:rsid w:val="002615E4"/>
    <w:rsid w:val="0026171B"/>
    <w:rsid w:val="00283709"/>
    <w:rsid w:val="00291453"/>
    <w:rsid w:val="002920D7"/>
    <w:rsid w:val="002A05F6"/>
    <w:rsid w:val="002A61D4"/>
    <w:rsid w:val="002A7259"/>
    <w:rsid w:val="002B2E7D"/>
    <w:rsid w:val="002B3268"/>
    <w:rsid w:val="002B3C29"/>
    <w:rsid w:val="002C29B2"/>
    <w:rsid w:val="002D1085"/>
    <w:rsid w:val="002D289D"/>
    <w:rsid w:val="002D329E"/>
    <w:rsid w:val="002E56CA"/>
    <w:rsid w:val="002F1A70"/>
    <w:rsid w:val="002F3642"/>
    <w:rsid w:val="00304980"/>
    <w:rsid w:val="00304FF3"/>
    <w:rsid w:val="00332B79"/>
    <w:rsid w:val="00363028"/>
    <w:rsid w:val="00364C45"/>
    <w:rsid w:val="003673DD"/>
    <w:rsid w:val="00370CE9"/>
    <w:rsid w:val="0038101F"/>
    <w:rsid w:val="00381A84"/>
    <w:rsid w:val="0038238B"/>
    <w:rsid w:val="00382FBF"/>
    <w:rsid w:val="0038654F"/>
    <w:rsid w:val="00386BDC"/>
    <w:rsid w:val="00386E2A"/>
    <w:rsid w:val="003914A1"/>
    <w:rsid w:val="00393B2C"/>
    <w:rsid w:val="003963A6"/>
    <w:rsid w:val="003970D4"/>
    <w:rsid w:val="003B7601"/>
    <w:rsid w:val="003C4D01"/>
    <w:rsid w:val="003D1C06"/>
    <w:rsid w:val="003D3DA3"/>
    <w:rsid w:val="003D7C72"/>
    <w:rsid w:val="003E5BF9"/>
    <w:rsid w:val="0040181F"/>
    <w:rsid w:val="004058EC"/>
    <w:rsid w:val="00405F5C"/>
    <w:rsid w:val="00420827"/>
    <w:rsid w:val="00431CD0"/>
    <w:rsid w:val="004327C9"/>
    <w:rsid w:val="00444016"/>
    <w:rsid w:val="00444205"/>
    <w:rsid w:val="004671F9"/>
    <w:rsid w:val="004711E6"/>
    <w:rsid w:val="00471EC3"/>
    <w:rsid w:val="00476AAE"/>
    <w:rsid w:val="00492364"/>
    <w:rsid w:val="00496B38"/>
    <w:rsid w:val="004B1136"/>
    <w:rsid w:val="004B14E2"/>
    <w:rsid w:val="004B21DE"/>
    <w:rsid w:val="004C3A97"/>
    <w:rsid w:val="004E7E6A"/>
    <w:rsid w:val="004F7B53"/>
    <w:rsid w:val="00511A59"/>
    <w:rsid w:val="005175FF"/>
    <w:rsid w:val="0052345D"/>
    <w:rsid w:val="005251A8"/>
    <w:rsid w:val="0055089E"/>
    <w:rsid w:val="00561CD7"/>
    <w:rsid w:val="0056710E"/>
    <w:rsid w:val="00585CEF"/>
    <w:rsid w:val="005862CD"/>
    <w:rsid w:val="00591311"/>
    <w:rsid w:val="00592521"/>
    <w:rsid w:val="005D6EA9"/>
    <w:rsid w:val="00605149"/>
    <w:rsid w:val="006054B8"/>
    <w:rsid w:val="006144D6"/>
    <w:rsid w:val="00621C9C"/>
    <w:rsid w:val="0062396B"/>
    <w:rsid w:val="00634929"/>
    <w:rsid w:val="00636DF3"/>
    <w:rsid w:val="0063754F"/>
    <w:rsid w:val="00644762"/>
    <w:rsid w:val="00661B27"/>
    <w:rsid w:val="00663C1F"/>
    <w:rsid w:val="0066763B"/>
    <w:rsid w:val="00671456"/>
    <w:rsid w:val="006A0A60"/>
    <w:rsid w:val="006A73D6"/>
    <w:rsid w:val="006B76C5"/>
    <w:rsid w:val="006C00A2"/>
    <w:rsid w:val="006D0185"/>
    <w:rsid w:val="006D3DBF"/>
    <w:rsid w:val="006E1621"/>
    <w:rsid w:val="006E2919"/>
    <w:rsid w:val="006E3831"/>
    <w:rsid w:val="0071259E"/>
    <w:rsid w:val="00714BC2"/>
    <w:rsid w:val="00715E60"/>
    <w:rsid w:val="00716ED2"/>
    <w:rsid w:val="00723E50"/>
    <w:rsid w:val="0072480B"/>
    <w:rsid w:val="00746264"/>
    <w:rsid w:val="0075477A"/>
    <w:rsid w:val="007619D5"/>
    <w:rsid w:val="00774A20"/>
    <w:rsid w:val="007775F5"/>
    <w:rsid w:val="0079152C"/>
    <w:rsid w:val="00793ADA"/>
    <w:rsid w:val="0079527E"/>
    <w:rsid w:val="007C21AC"/>
    <w:rsid w:val="007D003E"/>
    <w:rsid w:val="007D64A1"/>
    <w:rsid w:val="007F1AAD"/>
    <w:rsid w:val="007F3D8A"/>
    <w:rsid w:val="00812AA7"/>
    <w:rsid w:val="00827474"/>
    <w:rsid w:val="00831B2F"/>
    <w:rsid w:val="0083726D"/>
    <w:rsid w:val="00840D4B"/>
    <w:rsid w:val="00844551"/>
    <w:rsid w:val="00856665"/>
    <w:rsid w:val="00865973"/>
    <w:rsid w:val="00894F00"/>
    <w:rsid w:val="008A1A9F"/>
    <w:rsid w:val="008A72D9"/>
    <w:rsid w:val="008C5DBF"/>
    <w:rsid w:val="008C7E47"/>
    <w:rsid w:val="008F1FA0"/>
    <w:rsid w:val="008F47C5"/>
    <w:rsid w:val="008F52FE"/>
    <w:rsid w:val="00900315"/>
    <w:rsid w:val="00902824"/>
    <w:rsid w:val="009115E4"/>
    <w:rsid w:val="00962EDC"/>
    <w:rsid w:val="00967653"/>
    <w:rsid w:val="0098430B"/>
    <w:rsid w:val="00987F9B"/>
    <w:rsid w:val="009A28B1"/>
    <w:rsid w:val="009B3FDB"/>
    <w:rsid w:val="009B4D2D"/>
    <w:rsid w:val="009B7097"/>
    <w:rsid w:val="009E5519"/>
    <w:rsid w:val="009F6642"/>
    <w:rsid w:val="00A130BB"/>
    <w:rsid w:val="00A13338"/>
    <w:rsid w:val="00A177F0"/>
    <w:rsid w:val="00A209F9"/>
    <w:rsid w:val="00A34237"/>
    <w:rsid w:val="00A41B89"/>
    <w:rsid w:val="00A42C33"/>
    <w:rsid w:val="00A4632D"/>
    <w:rsid w:val="00A5139B"/>
    <w:rsid w:val="00A668F9"/>
    <w:rsid w:val="00A75FD9"/>
    <w:rsid w:val="00A82794"/>
    <w:rsid w:val="00A84D44"/>
    <w:rsid w:val="00A93AE7"/>
    <w:rsid w:val="00AA0E29"/>
    <w:rsid w:val="00AA2140"/>
    <w:rsid w:val="00AA578F"/>
    <w:rsid w:val="00AB7DE0"/>
    <w:rsid w:val="00AC161D"/>
    <w:rsid w:val="00AD1865"/>
    <w:rsid w:val="00AF1A65"/>
    <w:rsid w:val="00B0247F"/>
    <w:rsid w:val="00B02705"/>
    <w:rsid w:val="00B129BF"/>
    <w:rsid w:val="00B16F36"/>
    <w:rsid w:val="00B478E6"/>
    <w:rsid w:val="00B8672D"/>
    <w:rsid w:val="00B91EDF"/>
    <w:rsid w:val="00B92019"/>
    <w:rsid w:val="00B97080"/>
    <w:rsid w:val="00BA37D7"/>
    <w:rsid w:val="00BB6195"/>
    <w:rsid w:val="00BC033D"/>
    <w:rsid w:val="00BC61A5"/>
    <w:rsid w:val="00BD1BAE"/>
    <w:rsid w:val="00BD4A37"/>
    <w:rsid w:val="00BD50E9"/>
    <w:rsid w:val="00BD6CF7"/>
    <w:rsid w:val="00BE2D29"/>
    <w:rsid w:val="00BE41D1"/>
    <w:rsid w:val="00BF3D7E"/>
    <w:rsid w:val="00C002B9"/>
    <w:rsid w:val="00C02A44"/>
    <w:rsid w:val="00C0568B"/>
    <w:rsid w:val="00C0628E"/>
    <w:rsid w:val="00C118EF"/>
    <w:rsid w:val="00C164A6"/>
    <w:rsid w:val="00C166AD"/>
    <w:rsid w:val="00C17EF1"/>
    <w:rsid w:val="00C22990"/>
    <w:rsid w:val="00C2418C"/>
    <w:rsid w:val="00C34B66"/>
    <w:rsid w:val="00C40383"/>
    <w:rsid w:val="00C53360"/>
    <w:rsid w:val="00C56DC8"/>
    <w:rsid w:val="00C63829"/>
    <w:rsid w:val="00C75848"/>
    <w:rsid w:val="00C91380"/>
    <w:rsid w:val="00C93770"/>
    <w:rsid w:val="00CC4E85"/>
    <w:rsid w:val="00CF3D9C"/>
    <w:rsid w:val="00CF6346"/>
    <w:rsid w:val="00D10FAA"/>
    <w:rsid w:val="00D22E54"/>
    <w:rsid w:val="00D371E4"/>
    <w:rsid w:val="00D41E25"/>
    <w:rsid w:val="00D45024"/>
    <w:rsid w:val="00D47D00"/>
    <w:rsid w:val="00D63F26"/>
    <w:rsid w:val="00D7280D"/>
    <w:rsid w:val="00D92229"/>
    <w:rsid w:val="00D9450A"/>
    <w:rsid w:val="00D94B48"/>
    <w:rsid w:val="00DB0013"/>
    <w:rsid w:val="00DB05DD"/>
    <w:rsid w:val="00DC055B"/>
    <w:rsid w:val="00DC26BF"/>
    <w:rsid w:val="00DC3234"/>
    <w:rsid w:val="00DD495C"/>
    <w:rsid w:val="00DE0001"/>
    <w:rsid w:val="00DE4F5E"/>
    <w:rsid w:val="00E050E2"/>
    <w:rsid w:val="00E1139E"/>
    <w:rsid w:val="00E15136"/>
    <w:rsid w:val="00E1625E"/>
    <w:rsid w:val="00E256D1"/>
    <w:rsid w:val="00E333E0"/>
    <w:rsid w:val="00E40F06"/>
    <w:rsid w:val="00E41BED"/>
    <w:rsid w:val="00E41ED0"/>
    <w:rsid w:val="00E44432"/>
    <w:rsid w:val="00E53826"/>
    <w:rsid w:val="00E63A2A"/>
    <w:rsid w:val="00E648B7"/>
    <w:rsid w:val="00E6604F"/>
    <w:rsid w:val="00E70551"/>
    <w:rsid w:val="00E730D1"/>
    <w:rsid w:val="00E74502"/>
    <w:rsid w:val="00E760BD"/>
    <w:rsid w:val="00E863AF"/>
    <w:rsid w:val="00E8716A"/>
    <w:rsid w:val="00EA2D94"/>
    <w:rsid w:val="00ED67F4"/>
    <w:rsid w:val="00EF4F8E"/>
    <w:rsid w:val="00EF7CC2"/>
    <w:rsid w:val="00F059D9"/>
    <w:rsid w:val="00F07F78"/>
    <w:rsid w:val="00F154FE"/>
    <w:rsid w:val="00F50765"/>
    <w:rsid w:val="00F55C6A"/>
    <w:rsid w:val="00F635BB"/>
    <w:rsid w:val="00F7315A"/>
    <w:rsid w:val="00F85B59"/>
    <w:rsid w:val="00FA383A"/>
    <w:rsid w:val="00FA66CD"/>
    <w:rsid w:val="00FB1012"/>
    <w:rsid w:val="00FB220C"/>
    <w:rsid w:val="00FB7AEA"/>
    <w:rsid w:val="00FD6AB8"/>
    <w:rsid w:val="00FE6346"/>
    <w:rsid w:val="00FE6CFF"/>
    <w:rsid w:val="00FF2C93"/>
    <w:rsid w:val="00FF2F3C"/>
    <w:rsid w:val="00FF64D2"/>
    <w:rsid w:val="00FF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
    <o:shapelayout v:ext="edit">
      <o:idmap v:ext="edit" data="1"/>
    </o:shapelayout>
  </w:shapeDefaults>
  <w:decimalSymbol w:val=","/>
  <w:listSeparator w:val=";"/>
  <w14:defaultImageDpi w14:val="0"/>
  <w15:chartTrackingRefBased/>
  <w15:docId w15:val="{C12CA2B4-6594-428D-AAE6-A308D610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63754F"/>
    <w:pPr>
      <w:spacing w:line="360" w:lineRule="auto"/>
      <w:ind w:firstLine="720"/>
      <w:jc w:val="both"/>
    </w:pPr>
    <w:rPr>
      <w:rFonts w:ascii="Times New Roman" w:hAnsi="Times New Roman"/>
      <w:sz w:val="28"/>
      <w:szCs w:val="28"/>
    </w:rPr>
  </w:style>
  <w:style w:type="paragraph" w:styleId="1">
    <w:name w:val="heading 1"/>
    <w:basedOn w:val="a2"/>
    <w:next w:val="a2"/>
    <w:link w:val="10"/>
    <w:uiPriority w:val="99"/>
    <w:qFormat/>
    <w:rsid w:val="0063754F"/>
    <w:pPr>
      <w:keepNext/>
      <w:ind w:firstLine="709"/>
      <w:jc w:val="center"/>
      <w:outlineLvl w:val="0"/>
    </w:pPr>
    <w:rPr>
      <w:b/>
      <w:bCs/>
      <w:caps/>
      <w:noProof/>
      <w:kern w:val="16"/>
    </w:rPr>
  </w:style>
  <w:style w:type="paragraph" w:styleId="2">
    <w:name w:val="heading 2"/>
    <w:basedOn w:val="a2"/>
    <w:next w:val="a2"/>
    <w:link w:val="20"/>
    <w:autoRedefine/>
    <w:uiPriority w:val="99"/>
    <w:qFormat/>
    <w:rsid w:val="0063754F"/>
    <w:pPr>
      <w:keepNext/>
      <w:ind w:firstLine="0"/>
      <w:jc w:val="center"/>
      <w:outlineLvl w:val="1"/>
    </w:pPr>
    <w:rPr>
      <w:b/>
      <w:bCs/>
      <w:i/>
      <w:iCs/>
      <w:smallCaps/>
    </w:rPr>
  </w:style>
  <w:style w:type="paragraph" w:styleId="3">
    <w:name w:val="heading 3"/>
    <w:basedOn w:val="a2"/>
    <w:next w:val="a2"/>
    <w:link w:val="30"/>
    <w:uiPriority w:val="99"/>
    <w:qFormat/>
    <w:rsid w:val="0063754F"/>
    <w:pPr>
      <w:keepNext/>
      <w:ind w:firstLine="709"/>
      <w:outlineLvl w:val="2"/>
    </w:pPr>
    <w:rPr>
      <w:b/>
      <w:bCs/>
      <w:noProof/>
    </w:rPr>
  </w:style>
  <w:style w:type="paragraph" w:styleId="4">
    <w:name w:val="heading 4"/>
    <w:basedOn w:val="a2"/>
    <w:next w:val="a2"/>
    <w:link w:val="40"/>
    <w:uiPriority w:val="99"/>
    <w:qFormat/>
    <w:rsid w:val="0063754F"/>
    <w:pPr>
      <w:keepNext/>
      <w:ind w:firstLine="709"/>
      <w:jc w:val="center"/>
      <w:outlineLvl w:val="3"/>
    </w:pPr>
    <w:rPr>
      <w:i/>
      <w:iCs/>
      <w:noProof/>
    </w:rPr>
  </w:style>
  <w:style w:type="paragraph" w:styleId="5">
    <w:name w:val="heading 5"/>
    <w:basedOn w:val="a2"/>
    <w:next w:val="a2"/>
    <w:link w:val="50"/>
    <w:uiPriority w:val="99"/>
    <w:qFormat/>
    <w:locked/>
    <w:rsid w:val="0063754F"/>
    <w:pPr>
      <w:keepNext/>
      <w:ind w:left="737" w:firstLine="709"/>
      <w:jc w:val="left"/>
      <w:outlineLvl w:val="4"/>
    </w:pPr>
  </w:style>
  <w:style w:type="paragraph" w:styleId="6">
    <w:name w:val="heading 6"/>
    <w:basedOn w:val="a2"/>
    <w:next w:val="a2"/>
    <w:link w:val="60"/>
    <w:uiPriority w:val="99"/>
    <w:qFormat/>
    <w:locked/>
    <w:rsid w:val="0063754F"/>
    <w:pPr>
      <w:keepNext/>
      <w:ind w:firstLine="709"/>
      <w:jc w:val="center"/>
      <w:outlineLvl w:val="5"/>
    </w:pPr>
    <w:rPr>
      <w:b/>
      <w:bCs/>
      <w:sz w:val="30"/>
      <w:szCs w:val="30"/>
    </w:rPr>
  </w:style>
  <w:style w:type="paragraph" w:styleId="7">
    <w:name w:val="heading 7"/>
    <w:basedOn w:val="a2"/>
    <w:next w:val="a2"/>
    <w:link w:val="70"/>
    <w:uiPriority w:val="99"/>
    <w:qFormat/>
    <w:locked/>
    <w:rsid w:val="0063754F"/>
    <w:pPr>
      <w:keepNext/>
      <w:ind w:firstLine="709"/>
      <w:outlineLvl w:val="6"/>
    </w:pPr>
    <w:rPr>
      <w:sz w:val="24"/>
      <w:szCs w:val="24"/>
    </w:rPr>
  </w:style>
  <w:style w:type="paragraph" w:styleId="8">
    <w:name w:val="heading 8"/>
    <w:basedOn w:val="a2"/>
    <w:next w:val="a2"/>
    <w:link w:val="80"/>
    <w:uiPriority w:val="99"/>
    <w:qFormat/>
    <w:locked/>
    <w:rsid w:val="0063754F"/>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6E3831"/>
    <w:rPr>
      <w:rFonts w:cs="Times New Roman"/>
      <w:b/>
      <w:bCs/>
      <w:caps/>
      <w:noProof/>
      <w:kern w:val="16"/>
      <w:sz w:val="28"/>
      <w:szCs w:val="28"/>
      <w:lang w:val="ru-RU" w:eastAsia="ru-RU"/>
    </w:rPr>
  </w:style>
  <w:style w:type="character" w:customStyle="1" w:styleId="20">
    <w:name w:val="Заголовок 2 Знак"/>
    <w:link w:val="2"/>
    <w:uiPriority w:val="99"/>
    <w:locked/>
    <w:rsid w:val="009A28B1"/>
    <w:rPr>
      <w:rFonts w:cs="Times New Roman"/>
      <w:b/>
      <w:bCs/>
      <w:i/>
      <w:iCs/>
      <w:smallCaps/>
      <w:sz w:val="28"/>
      <w:szCs w:val="28"/>
      <w:lang w:val="ru-RU" w:eastAsia="ru-RU"/>
    </w:rPr>
  </w:style>
  <w:style w:type="character" w:customStyle="1" w:styleId="30">
    <w:name w:val="Заголовок 3 Знак"/>
    <w:link w:val="3"/>
    <w:uiPriority w:val="99"/>
    <w:locked/>
    <w:rsid w:val="002C29B2"/>
    <w:rPr>
      <w:rFonts w:cs="Times New Roman"/>
      <w:b/>
      <w:bCs/>
      <w:noProof/>
      <w:sz w:val="28"/>
      <w:szCs w:val="28"/>
      <w:lang w:val="ru-RU" w:eastAsia="ru-RU"/>
    </w:rPr>
  </w:style>
  <w:style w:type="character" w:customStyle="1" w:styleId="40">
    <w:name w:val="Заголовок 4 Знак"/>
    <w:link w:val="4"/>
    <w:uiPriority w:val="99"/>
    <w:locked/>
    <w:rsid w:val="006E3831"/>
    <w:rPr>
      <w:rFonts w:cs="Times New Roman"/>
      <w:i/>
      <w:iCs/>
      <w:noProof/>
      <w:sz w:val="28"/>
      <w:szCs w:val="28"/>
      <w:lang w:val="ru-RU" w:eastAsia="ru-RU"/>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6">
    <w:name w:val="List Paragraph"/>
    <w:basedOn w:val="a2"/>
    <w:uiPriority w:val="99"/>
    <w:qFormat/>
    <w:rsid w:val="00967653"/>
    <w:pPr>
      <w:ind w:left="720" w:firstLine="709"/>
    </w:pPr>
  </w:style>
  <w:style w:type="character" w:styleId="a7">
    <w:name w:val="Placeholder Text"/>
    <w:uiPriority w:val="99"/>
    <w:semiHidden/>
    <w:rsid w:val="00291453"/>
    <w:rPr>
      <w:rFonts w:cs="Times New Roman"/>
      <w:color w:val="808080"/>
    </w:rPr>
  </w:style>
  <w:style w:type="paragraph" w:styleId="a8">
    <w:name w:val="Balloon Text"/>
    <w:basedOn w:val="a2"/>
    <w:link w:val="a9"/>
    <w:uiPriority w:val="99"/>
    <w:semiHidden/>
    <w:rsid w:val="00291453"/>
    <w:pPr>
      <w:spacing w:line="240" w:lineRule="auto"/>
      <w:ind w:firstLine="709"/>
    </w:pPr>
    <w:rPr>
      <w:rFonts w:ascii="Tahoma" w:hAnsi="Tahoma" w:cs="Tahoma"/>
      <w:sz w:val="16"/>
      <w:szCs w:val="16"/>
    </w:rPr>
  </w:style>
  <w:style w:type="character" w:customStyle="1" w:styleId="a9">
    <w:name w:val="Текст выноски Знак"/>
    <w:link w:val="a8"/>
    <w:uiPriority w:val="99"/>
    <w:semiHidden/>
    <w:locked/>
    <w:rsid w:val="00291453"/>
    <w:rPr>
      <w:rFonts w:ascii="Tahoma" w:hAnsi="Tahoma" w:cs="Tahoma"/>
      <w:sz w:val="16"/>
      <w:szCs w:val="16"/>
    </w:rPr>
  </w:style>
  <w:style w:type="table" w:styleId="aa">
    <w:name w:val="Table Grid"/>
    <w:basedOn w:val="a4"/>
    <w:uiPriority w:val="99"/>
    <w:rsid w:val="0063754F"/>
    <w:pPr>
      <w:spacing w:line="360" w:lineRule="auto"/>
    </w:pPr>
    <w:rPr>
      <w:rFonts w:ascii="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b">
    <w:name w:val="Normal Indent"/>
    <w:aliases w:val="Обычный отступ Знак,Обычный отступ Знак1 Знак,Обычный отступ Знак Знак1 Знак,Обычный отступ Знак Знак Знак1 Знак Знак,Обычный отступ Знак Знак Знак Знак Знак Знак,Обычный отступ2 Знак Знак,Обычный отступ Знак Знак2 Знак Знак"/>
    <w:basedOn w:val="a2"/>
    <w:link w:val="11"/>
    <w:uiPriority w:val="99"/>
    <w:rsid w:val="006E3831"/>
    <w:pPr>
      <w:spacing w:line="240" w:lineRule="auto"/>
      <w:ind w:firstLine="680"/>
    </w:pPr>
    <w:rPr>
      <w:rFonts w:eastAsia="MS Mincho"/>
      <w:lang w:val="uk-UA" w:eastAsia="ja-JP"/>
    </w:rPr>
  </w:style>
  <w:style w:type="character" w:customStyle="1" w:styleId="11">
    <w:name w:val="Обычный отступ Знак1"/>
    <w:aliases w:val="Обычный отступ Знак Знак,Обычный отступ Знак1 Знак Знак,Обычный отступ Знак Знак1 Знак Знак,Обычный отступ Знак Знак Знак1 Знак Знак Знак,Обычный отступ Знак Знак Знак Знак Знак Знак Знак,Обычный отступ2 Знак Знак Знак"/>
    <w:link w:val="ab"/>
    <w:uiPriority w:val="99"/>
    <w:locked/>
    <w:rsid w:val="006E3831"/>
    <w:rPr>
      <w:rFonts w:ascii="Times New Roman" w:eastAsia="MS Mincho" w:hAnsi="Times New Roman" w:cs="Times New Roman"/>
      <w:sz w:val="20"/>
      <w:szCs w:val="20"/>
      <w:lang w:val="uk-UA" w:eastAsia="ja-JP"/>
    </w:rPr>
  </w:style>
  <w:style w:type="paragraph" w:customStyle="1" w:styleId="ac">
    <w:name w:val="Чертежный"/>
    <w:uiPriority w:val="99"/>
    <w:rsid w:val="009F6642"/>
    <w:pPr>
      <w:jc w:val="both"/>
    </w:pPr>
    <w:rPr>
      <w:rFonts w:ascii="ISOCPEUR" w:hAnsi="ISOCPEUR" w:cs="ISOCPEUR"/>
      <w:i/>
      <w:iCs/>
      <w:sz w:val="28"/>
      <w:szCs w:val="28"/>
      <w:lang w:val="uk-UA"/>
    </w:rPr>
  </w:style>
  <w:style w:type="paragraph" w:styleId="ad">
    <w:name w:val="header"/>
    <w:basedOn w:val="a2"/>
    <w:next w:val="ae"/>
    <w:link w:val="af"/>
    <w:uiPriority w:val="99"/>
    <w:rsid w:val="0063754F"/>
    <w:pPr>
      <w:tabs>
        <w:tab w:val="center" w:pos="4677"/>
        <w:tab w:val="right" w:pos="9355"/>
      </w:tabs>
      <w:spacing w:line="240" w:lineRule="auto"/>
      <w:ind w:firstLine="709"/>
      <w:jc w:val="right"/>
    </w:pPr>
    <w:rPr>
      <w:noProof/>
      <w:kern w:val="16"/>
      <w:sz w:val="24"/>
      <w:szCs w:val="24"/>
    </w:rPr>
  </w:style>
  <w:style w:type="character" w:customStyle="1" w:styleId="af">
    <w:name w:val="Верхний колонтитул Знак"/>
    <w:link w:val="ad"/>
    <w:uiPriority w:val="99"/>
    <w:locked/>
    <w:rsid w:val="0063754F"/>
    <w:rPr>
      <w:rFonts w:cs="Times New Roman"/>
      <w:kern w:val="16"/>
      <w:sz w:val="24"/>
      <w:szCs w:val="24"/>
    </w:rPr>
  </w:style>
  <w:style w:type="paragraph" w:styleId="af0">
    <w:name w:val="footer"/>
    <w:basedOn w:val="a2"/>
    <w:link w:val="af1"/>
    <w:uiPriority w:val="99"/>
    <w:semiHidden/>
    <w:rsid w:val="0063754F"/>
    <w:pPr>
      <w:tabs>
        <w:tab w:val="center" w:pos="4819"/>
        <w:tab w:val="right" w:pos="9639"/>
      </w:tabs>
      <w:ind w:firstLine="709"/>
    </w:pPr>
  </w:style>
  <w:style w:type="character" w:customStyle="1" w:styleId="af1">
    <w:name w:val="Нижний колонтитул Знак"/>
    <w:link w:val="af0"/>
    <w:uiPriority w:val="99"/>
    <w:semiHidden/>
    <w:locked/>
    <w:rsid w:val="0063754F"/>
    <w:rPr>
      <w:rFonts w:cs="Times New Roman"/>
      <w:sz w:val="28"/>
      <w:szCs w:val="28"/>
      <w:lang w:val="ru-RU" w:eastAsia="ru-RU"/>
    </w:rPr>
  </w:style>
  <w:style w:type="character" w:customStyle="1" w:styleId="21">
    <w:name w:val="Знак Знак2"/>
    <w:uiPriority w:val="99"/>
    <w:semiHidden/>
    <w:locked/>
    <w:rsid w:val="0063754F"/>
    <w:rPr>
      <w:rFonts w:cs="Times New Roman"/>
      <w:noProof/>
      <w:kern w:val="16"/>
      <w:sz w:val="28"/>
      <w:szCs w:val="28"/>
      <w:lang w:val="ru-RU" w:eastAsia="ru-RU"/>
    </w:rPr>
  </w:style>
  <w:style w:type="paragraph" w:customStyle="1" w:styleId="Level1">
    <w:name w:val="Level 1"/>
    <w:basedOn w:val="a2"/>
    <w:uiPriority w:val="99"/>
    <w:rsid w:val="001824AB"/>
    <w:pPr>
      <w:widowControl w:val="0"/>
      <w:tabs>
        <w:tab w:val="left" w:pos="3402"/>
      </w:tabs>
      <w:autoSpaceDE w:val="0"/>
      <w:autoSpaceDN w:val="0"/>
      <w:spacing w:line="240" w:lineRule="auto"/>
      <w:ind w:firstLine="709"/>
      <w:jc w:val="center"/>
    </w:pPr>
    <w:rPr>
      <w:b/>
      <w:bCs/>
      <w:lang w:val="en-GB" w:eastAsia="it-IT"/>
    </w:rPr>
  </w:style>
  <w:style w:type="paragraph" w:customStyle="1" w:styleId="level2">
    <w:name w:val="level 2"/>
    <w:basedOn w:val="a2"/>
    <w:uiPriority w:val="99"/>
    <w:rsid w:val="001824AB"/>
    <w:pPr>
      <w:widowControl w:val="0"/>
      <w:autoSpaceDE w:val="0"/>
      <w:autoSpaceDN w:val="0"/>
      <w:spacing w:line="240" w:lineRule="auto"/>
      <w:ind w:firstLine="709"/>
    </w:pPr>
    <w:rPr>
      <w:b/>
      <w:bCs/>
      <w:sz w:val="24"/>
      <w:szCs w:val="24"/>
      <w:lang w:val="de-DE" w:eastAsia="it-IT"/>
    </w:rPr>
  </w:style>
  <w:style w:type="paragraph" w:styleId="22">
    <w:name w:val="toc 2"/>
    <w:basedOn w:val="a2"/>
    <w:next w:val="a2"/>
    <w:autoRedefine/>
    <w:uiPriority w:val="99"/>
    <w:semiHidden/>
    <w:rsid w:val="0063754F"/>
    <w:pPr>
      <w:tabs>
        <w:tab w:val="left" w:leader="dot" w:pos="3500"/>
      </w:tabs>
      <w:ind w:firstLine="0"/>
      <w:jc w:val="left"/>
    </w:pPr>
    <w:rPr>
      <w:smallCaps/>
    </w:rPr>
  </w:style>
  <w:style w:type="paragraph" w:styleId="12">
    <w:name w:val="toc 1"/>
    <w:basedOn w:val="a2"/>
    <w:next w:val="a2"/>
    <w:autoRedefine/>
    <w:uiPriority w:val="99"/>
    <w:semiHidden/>
    <w:rsid w:val="0063754F"/>
    <w:pPr>
      <w:tabs>
        <w:tab w:val="right" w:leader="dot" w:pos="1400"/>
      </w:tabs>
      <w:ind w:firstLine="709"/>
    </w:pPr>
  </w:style>
  <w:style w:type="character" w:styleId="af2">
    <w:name w:val="Hyperlink"/>
    <w:uiPriority w:val="99"/>
    <w:rsid w:val="0063754F"/>
    <w:rPr>
      <w:rFonts w:cs="Times New Roman"/>
      <w:color w:val="auto"/>
      <w:sz w:val="28"/>
      <w:szCs w:val="28"/>
      <w:u w:val="single"/>
      <w:vertAlign w:val="baseline"/>
    </w:rPr>
  </w:style>
  <w:style w:type="paragraph" w:styleId="ae">
    <w:name w:val="Body Text"/>
    <w:basedOn w:val="a2"/>
    <w:link w:val="af3"/>
    <w:uiPriority w:val="99"/>
    <w:rsid w:val="0063754F"/>
    <w:pPr>
      <w:ind w:firstLine="709"/>
    </w:pPr>
  </w:style>
  <w:style w:type="character" w:customStyle="1" w:styleId="af3">
    <w:name w:val="Основной текст Знак"/>
    <w:link w:val="ae"/>
    <w:uiPriority w:val="99"/>
    <w:locked/>
    <w:rsid w:val="001824AB"/>
    <w:rPr>
      <w:rFonts w:cs="Times New Roman"/>
      <w:sz w:val="28"/>
      <w:szCs w:val="28"/>
      <w:lang w:val="ru-RU" w:eastAsia="ru-RU"/>
    </w:rPr>
  </w:style>
  <w:style w:type="paragraph" w:customStyle="1" w:styleId="FR3">
    <w:name w:val="FR3"/>
    <w:uiPriority w:val="99"/>
    <w:rsid w:val="002067F4"/>
    <w:pPr>
      <w:widowControl w:val="0"/>
      <w:spacing w:before="100"/>
      <w:jc w:val="both"/>
    </w:pPr>
    <w:rPr>
      <w:rFonts w:ascii="Arial" w:hAnsi="Arial" w:cs="Arial"/>
      <w:b/>
      <w:bCs/>
      <w:sz w:val="28"/>
      <w:szCs w:val="28"/>
      <w:lang w:val="en-US"/>
    </w:rPr>
  </w:style>
  <w:style w:type="table" w:styleId="-1">
    <w:name w:val="Table Web 1"/>
    <w:basedOn w:val="a4"/>
    <w:uiPriority w:val="99"/>
    <w:rsid w:val="0063754F"/>
    <w:pPr>
      <w:widowControl w:val="0"/>
      <w:autoSpaceDE w:val="0"/>
      <w:autoSpaceDN w:val="0"/>
      <w:adjustRightInd w:val="0"/>
      <w:spacing w:line="360" w:lineRule="auto"/>
      <w:ind w:firstLine="709"/>
      <w:jc w:val="both"/>
    </w:pPr>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af4">
    <w:name w:val="выделение"/>
    <w:uiPriority w:val="99"/>
    <w:rsid w:val="0063754F"/>
    <w:pPr>
      <w:spacing w:line="360" w:lineRule="auto"/>
      <w:ind w:firstLine="709"/>
      <w:jc w:val="both"/>
    </w:pPr>
    <w:rPr>
      <w:rFonts w:ascii="Times New Roman" w:hAnsi="Times New Roman"/>
      <w:b/>
      <w:bCs/>
      <w:i/>
      <w:iCs/>
      <w:noProof/>
      <w:sz w:val="28"/>
      <w:szCs w:val="28"/>
    </w:rPr>
  </w:style>
  <w:style w:type="paragraph" w:customStyle="1" w:styleId="23">
    <w:name w:val="Заголовок 2 дипл"/>
    <w:basedOn w:val="a2"/>
    <w:next w:val="af5"/>
    <w:uiPriority w:val="99"/>
    <w:rsid w:val="0063754F"/>
    <w:pPr>
      <w:widowControl w:val="0"/>
      <w:autoSpaceDE w:val="0"/>
      <w:autoSpaceDN w:val="0"/>
      <w:adjustRightInd w:val="0"/>
      <w:ind w:firstLine="709"/>
    </w:pPr>
    <w:rPr>
      <w:lang w:val="en-US" w:eastAsia="en-US"/>
    </w:rPr>
  </w:style>
  <w:style w:type="paragraph" w:styleId="af5">
    <w:name w:val="Body Text Indent"/>
    <w:basedOn w:val="a2"/>
    <w:link w:val="af6"/>
    <w:uiPriority w:val="99"/>
    <w:rsid w:val="0063754F"/>
    <w:pPr>
      <w:shd w:val="clear" w:color="auto" w:fill="FFFFFF"/>
      <w:spacing w:before="192"/>
      <w:ind w:right="-5" w:firstLine="360"/>
    </w:pPr>
  </w:style>
  <w:style w:type="character" w:customStyle="1" w:styleId="af6">
    <w:name w:val="Основной текст с отступом Знак"/>
    <w:link w:val="af5"/>
    <w:uiPriority w:val="99"/>
    <w:semiHidden/>
    <w:locked/>
    <w:rPr>
      <w:rFonts w:ascii="Times New Roman" w:hAnsi="Times New Roman" w:cs="Times New Roman"/>
      <w:sz w:val="28"/>
      <w:szCs w:val="28"/>
    </w:rPr>
  </w:style>
  <w:style w:type="character" w:styleId="af7">
    <w:name w:val="endnote reference"/>
    <w:uiPriority w:val="99"/>
    <w:semiHidden/>
    <w:rsid w:val="0063754F"/>
    <w:rPr>
      <w:rFonts w:cs="Times New Roman"/>
      <w:vertAlign w:val="superscript"/>
    </w:rPr>
  </w:style>
  <w:style w:type="paragraph" w:styleId="af8">
    <w:name w:val="Plain Text"/>
    <w:basedOn w:val="a2"/>
    <w:link w:val="13"/>
    <w:uiPriority w:val="99"/>
    <w:rsid w:val="0063754F"/>
    <w:pPr>
      <w:ind w:firstLine="709"/>
    </w:pPr>
    <w:rPr>
      <w:rFonts w:ascii="Consolas" w:hAnsi="Consolas" w:cs="Consolas"/>
      <w:sz w:val="21"/>
      <w:szCs w:val="21"/>
      <w:lang w:val="uk-UA" w:eastAsia="en-US"/>
    </w:rPr>
  </w:style>
  <w:style w:type="character" w:customStyle="1" w:styleId="af9">
    <w:name w:val="Текст Знак"/>
    <w:uiPriority w:val="99"/>
    <w:semiHidden/>
    <w:rPr>
      <w:rFonts w:ascii="Courier New" w:hAnsi="Courier New" w:cs="Courier New"/>
      <w:sz w:val="20"/>
      <w:szCs w:val="20"/>
    </w:rPr>
  </w:style>
  <w:style w:type="character" w:customStyle="1" w:styleId="13">
    <w:name w:val="Текст Знак1"/>
    <w:link w:val="af8"/>
    <w:uiPriority w:val="99"/>
    <w:semiHidden/>
    <w:locked/>
    <w:rPr>
      <w:rFonts w:ascii="Courier New" w:hAnsi="Courier New" w:cs="Courier New"/>
      <w:sz w:val="20"/>
      <w:szCs w:val="20"/>
    </w:rPr>
  </w:style>
  <w:style w:type="character" w:styleId="afa">
    <w:name w:val="footnote reference"/>
    <w:uiPriority w:val="99"/>
    <w:semiHidden/>
    <w:rsid w:val="0063754F"/>
    <w:rPr>
      <w:rFonts w:cs="Times New Roman"/>
      <w:sz w:val="28"/>
      <w:szCs w:val="28"/>
      <w:vertAlign w:val="superscript"/>
    </w:rPr>
  </w:style>
  <w:style w:type="paragraph" w:customStyle="1" w:styleId="a0">
    <w:name w:val="лит"/>
    <w:autoRedefine/>
    <w:uiPriority w:val="99"/>
    <w:rsid w:val="0063754F"/>
    <w:pPr>
      <w:numPr>
        <w:numId w:val="20"/>
      </w:numPr>
      <w:spacing w:line="360" w:lineRule="auto"/>
      <w:jc w:val="both"/>
    </w:pPr>
    <w:rPr>
      <w:rFonts w:ascii="Times New Roman" w:hAnsi="Times New Roman"/>
      <w:sz w:val="28"/>
      <w:szCs w:val="28"/>
    </w:rPr>
  </w:style>
  <w:style w:type="paragraph" w:customStyle="1" w:styleId="afb">
    <w:name w:val="литера"/>
    <w:uiPriority w:val="99"/>
    <w:rsid w:val="0063754F"/>
    <w:pPr>
      <w:spacing w:line="360" w:lineRule="auto"/>
      <w:jc w:val="both"/>
    </w:pPr>
    <w:rPr>
      <w:rFonts w:ascii="??????????" w:hAnsi="??????????" w:cs="??????????"/>
      <w:sz w:val="28"/>
      <w:szCs w:val="28"/>
    </w:rPr>
  </w:style>
  <w:style w:type="character" w:styleId="afc">
    <w:name w:val="page number"/>
    <w:uiPriority w:val="99"/>
    <w:rsid w:val="0063754F"/>
    <w:rPr>
      <w:rFonts w:ascii="Times New Roman" w:hAnsi="Times New Roman" w:cs="Times New Roman"/>
      <w:sz w:val="28"/>
      <w:szCs w:val="28"/>
    </w:rPr>
  </w:style>
  <w:style w:type="character" w:customStyle="1" w:styleId="afd">
    <w:name w:val="номер страницы"/>
    <w:uiPriority w:val="99"/>
    <w:rsid w:val="0063754F"/>
    <w:rPr>
      <w:rFonts w:cs="Times New Roman"/>
      <w:sz w:val="28"/>
      <w:szCs w:val="28"/>
    </w:rPr>
  </w:style>
  <w:style w:type="paragraph" w:styleId="afe">
    <w:name w:val="Normal (Web)"/>
    <w:basedOn w:val="a2"/>
    <w:uiPriority w:val="99"/>
    <w:rsid w:val="0063754F"/>
    <w:pPr>
      <w:spacing w:before="100" w:beforeAutospacing="1" w:after="100" w:afterAutospacing="1"/>
      <w:ind w:firstLine="709"/>
    </w:pPr>
    <w:rPr>
      <w:lang w:val="uk-UA" w:eastAsia="uk-UA"/>
    </w:rPr>
  </w:style>
  <w:style w:type="paragraph" w:customStyle="1" w:styleId="aff">
    <w:name w:val="Обычный +"/>
    <w:basedOn w:val="a2"/>
    <w:autoRedefine/>
    <w:uiPriority w:val="99"/>
    <w:rsid w:val="0063754F"/>
    <w:pPr>
      <w:ind w:firstLine="709"/>
    </w:pPr>
  </w:style>
  <w:style w:type="paragraph" w:styleId="31">
    <w:name w:val="toc 3"/>
    <w:basedOn w:val="a2"/>
    <w:next w:val="a2"/>
    <w:autoRedefine/>
    <w:uiPriority w:val="99"/>
    <w:semiHidden/>
    <w:locked/>
    <w:rsid w:val="0063754F"/>
    <w:pPr>
      <w:ind w:firstLine="709"/>
      <w:jc w:val="left"/>
    </w:pPr>
  </w:style>
  <w:style w:type="paragraph" w:styleId="41">
    <w:name w:val="toc 4"/>
    <w:basedOn w:val="a2"/>
    <w:next w:val="a2"/>
    <w:autoRedefine/>
    <w:uiPriority w:val="99"/>
    <w:semiHidden/>
    <w:locked/>
    <w:rsid w:val="0063754F"/>
    <w:pPr>
      <w:tabs>
        <w:tab w:val="right" w:leader="dot" w:pos="9345"/>
      </w:tabs>
      <w:ind w:firstLine="709"/>
    </w:pPr>
    <w:rPr>
      <w:noProof/>
    </w:rPr>
  </w:style>
  <w:style w:type="paragraph" w:styleId="51">
    <w:name w:val="toc 5"/>
    <w:basedOn w:val="a2"/>
    <w:next w:val="a2"/>
    <w:autoRedefine/>
    <w:uiPriority w:val="99"/>
    <w:semiHidden/>
    <w:locked/>
    <w:rsid w:val="0063754F"/>
    <w:pPr>
      <w:ind w:left="958" w:firstLine="709"/>
    </w:pPr>
  </w:style>
  <w:style w:type="paragraph" w:styleId="24">
    <w:name w:val="Body Text Indent 2"/>
    <w:basedOn w:val="a2"/>
    <w:link w:val="25"/>
    <w:uiPriority w:val="99"/>
    <w:rsid w:val="0063754F"/>
    <w:pPr>
      <w:shd w:val="clear" w:color="auto" w:fill="FFFFFF"/>
      <w:tabs>
        <w:tab w:val="left" w:pos="163"/>
      </w:tabs>
      <w:ind w:firstLine="360"/>
    </w:pPr>
  </w:style>
  <w:style w:type="character" w:customStyle="1" w:styleId="25">
    <w:name w:val="Основной текст с отступом 2 Знак"/>
    <w:link w:val="24"/>
    <w:uiPriority w:val="99"/>
    <w:semiHidden/>
    <w:locked/>
    <w:rPr>
      <w:rFonts w:ascii="Times New Roman" w:hAnsi="Times New Roman" w:cs="Times New Roman"/>
      <w:sz w:val="28"/>
      <w:szCs w:val="28"/>
    </w:rPr>
  </w:style>
  <w:style w:type="paragraph" w:styleId="32">
    <w:name w:val="Body Text Indent 3"/>
    <w:basedOn w:val="a2"/>
    <w:link w:val="33"/>
    <w:uiPriority w:val="99"/>
    <w:rsid w:val="0063754F"/>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locked/>
    <w:rPr>
      <w:rFonts w:ascii="Times New Roman" w:hAnsi="Times New Roman" w:cs="Times New Roman"/>
      <w:sz w:val="16"/>
      <w:szCs w:val="16"/>
    </w:rPr>
  </w:style>
  <w:style w:type="paragraph" w:customStyle="1" w:styleId="aff0">
    <w:name w:val="содержание"/>
    <w:uiPriority w:val="99"/>
    <w:rsid w:val="0063754F"/>
    <w:pPr>
      <w:spacing w:line="360" w:lineRule="auto"/>
      <w:jc w:val="center"/>
    </w:pPr>
    <w:rPr>
      <w:rFonts w:ascii="Times New Roman" w:hAnsi="Times New Roman"/>
      <w:b/>
      <w:bCs/>
      <w:i/>
      <w:iCs/>
      <w:smallCaps/>
      <w:noProof/>
      <w:sz w:val="28"/>
      <w:szCs w:val="28"/>
    </w:rPr>
  </w:style>
  <w:style w:type="paragraph" w:customStyle="1" w:styleId="a">
    <w:name w:val="список ненумерованный"/>
    <w:autoRedefine/>
    <w:uiPriority w:val="99"/>
    <w:rsid w:val="0063754F"/>
    <w:pPr>
      <w:numPr>
        <w:numId w:val="21"/>
      </w:numPr>
      <w:spacing w:line="360" w:lineRule="auto"/>
      <w:jc w:val="both"/>
    </w:pPr>
    <w:rPr>
      <w:rFonts w:ascii="Times New Roman" w:hAnsi="Times New Roman"/>
      <w:noProof/>
      <w:sz w:val="28"/>
      <w:szCs w:val="28"/>
      <w:lang w:val="uk-UA"/>
    </w:rPr>
  </w:style>
  <w:style w:type="paragraph" w:customStyle="1" w:styleId="a1">
    <w:name w:val="список нумерованный"/>
    <w:autoRedefine/>
    <w:uiPriority w:val="99"/>
    <w:rsid w:val="0063754F"/>
    <w:pPr>
      <w:numPr>
        <w:numId w:val="22"/>
      </w:numPr>
      <w:spacing w:line="360" w:lineRule="auto"/>
      <w:jc w:val="both"/>
    </w:pPr>
    <w:rPr>
      <w:rFonts w:ascii="Times New Roman" w:hAnsi="Times New Roman"/>
      <w:noProof/>
      <w:sz w:val="28"/>
      <w:szCs w:val="28"/>
    </w:rPr>
  </w:style>
  <w:style w:type="paragraph" w:customStyle="1" w:styleId="100">
    <w:name w:val="Стиль Оглавление 1 + Первая строка:  0 см"/>
    <w:basedOn w:val="12"/>
    <w:autoRedefine/>
    <w:uiPriority w:val="99"/>
    <w:rsid w:val="0063754F"/>
    <w:rPr>
      <w:b/>
      <w:bCs/>
    </w:rPr>
  </w:style>
  <w:style w:type="paragraph" w:customStyle="1" w:styleId="101">
    <w:name w:val="Стиль Оглавление 1 + Первая строка:  0 см1"/>
    <w:basedOn w:val="12"/>
    <w:autoRedefine/>
    <w:uiPriority w:val="99"/>
    <w:rsid w:val="0063754F"/>
    <w:rPr>
      <w:b/>
      <w:bCs/>
    </w:rPr>
  </w:style>
  <w:style w:type="paragraph" w:customStyle="1" w:styleId="200">
    <w:name w:val="Стиль Оглавление 2 + Слева:  0 см Первая строка:  0 см"/>
    <w:basedOn w:val="22"/>
    <w:autoRedefine/>
    <w:uiPriority w:val="99"/>
    <w:rsid w:val="0063754F"/>
  </w:style>
  <w:style w:type="paragraph" w:customStyle="1" w:styleId="31250">
    <w:name w:val="Стиль Оглавление 3 + Слева:  125 см Первая строка:  0 см"/>
    <w:basedOn w:val="31"/>
    <w:autoRedefine/>
    <w:uiPriority w:val="99"/>
    <w:rsid w:val="0063754F"/>
    <w:rPr>
      <w:i/>
      <w:iCs/>
    </w:rPr>
  </w:style>
  <w:style w:type="paragraph" w:customStyle="1" w:styleId="aff1">
    <w:name w:val="ТАБЛИЦА"/>
    <w:next w:val="a2"/>
    <w:autoRedefine/>
    <w:uiPriority w:val="99"/>
    <w:rsid w:val="0063754F"/>
    <w:pPr>
      <w:spacing w:line="360" w:lineRule="auto"/>
    </w:pPr>
    <w:rPr>
      <w:rFonts w:ascii="Times New Roman" w:hAnsi="Times New Roman"/>
      <w:color w:val="000000"/>
    </w:rPr>
  </w:style>
  <w:style w:type="paragraph" w:customStyle="1" w:styleId="aff2">
    <w:name w:val="Стиль ТАБЛИЦА + Междустр.интервал:  полуторный"/>
    <w:basedOn w:val="aff1"/>
    <w:uiPriority w:val="99"/>
    <w:rsid w:val="0063754F"/>
  </w:style>
  <w:style w:type="paragraph" w:customStyle="1" w:styleId="14">
    <w:name w:val="Стиль ТАБЛИЦА + Междустр.интервал:  полуторный1"/>
    <w:basedOn w:val="aff1"/>
    <w:autoRedefine/>
    <w:uiPriority w:val="99"/>
    <w:rsid w:val="0063754F"/>
  </w:style>
  <w:style w:type="table" w:customStyle="1" w:styleId="15">
    <w:name w:val="Стиль таблицы1"/>
    <w:uiPriority w:val="99"/>
    <w:rsid w:val="0063754F"/>
    <w:pPr>
      <w:spacing w:line="360" w:lineRule="auto"/>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3">
    <w:name w:val="схема"/>
    <w:autoRedefine/>
    <w:uiPriority w:val="99"/>
    <w:rsid w:val="0063754F"/>
    <w:pPr>
      <w:jc w:val="center"/>
    </w:pPr>
    <w:rPr>
      <w:rFonts w:ascii="Times New Roman" w:hAnsi="Times New Roman"/>
    </w:rPr>
  </w:style>
  <w:style w:type="paragraph" w:styleId="aff4">
    <w:name w:val="endnote text"/>
    <w:basedOn w:val="a2"/>
    <w:link w:val="aff5"/>
    <w:autoRedefine/>
    <w:uiPriority w:val="99"/>
    <w:semiHidden/>
    <w:rsid w:val="0063754F"/>
    <w:pPr>
      <w:ind w:firstLine="709"/>
    </w:pPr>
    <w:rPr>
      <w:sz w:val="20"/>
      <w:szCs w:val="20"/>
    </w:rPr>
  </w:style>
  <w:style w:type="character" w:customStyle="1" w:styleId="aff5">
    <w:name w:val="Текст концевой сноски Знак"/>
    <w:link w:val="aff4"/>
    <w:uiPriority w:val="99"/>
    <w:semiHidden/>
    <w:locked/>
    <w:rPr>
      <w:rFonts w:ascii="Times New Roman" w:hAnsi="Times New Roman" w:cs="Times New Roman"/>
      <w:sz w:val="20"/>
      <w:szCs w:val="20"/>
    </w:rPr>
  </w:style>
  <w:style w:type="paragraph" w:styleId="aff6">
    <w:name w:val="footnote text"/>
    <w:basedOn w:val="a2"/>
    <w:link w:val="aff7"/>
    <w:autoRedefine/>
    <w:uiPriority w:val="99"/>
    <w:semiHidden/>
    <w:rsid w:val="0063754F"/>
    <w:pPr>
      <w:ind w:firstLine="709"/>
    </w:pPr>
    <w:rPr>
      <w:color w:val="000000"/>
      <w:sz w:val="20"/>
      <w:szCs w:val="20"/>
    </w:rPr>
  </w:style>
  <w:style w:type="character" w:customStyle="1" w:styleId="aff7">
    <w:name w:val="Текст сноски Знак"/>
    <w:link w:val="aff6"/>
    <w:uiPriority w:val="99"/>
    <w:locked/>
    <w:rsid w:val="0063754F"/>
    <w:rPr>
      <w:rFonts w:cs="Times New Roman"/>
      <w:color w:val="000000"/>
      <w:lang w:val="ru-RU" w:eastAsia="ru-RU"/>
    </w:rPr>
  </w:style>
  <w:style w:type="paragraph" w:customStyle="1" w:styleId="aff8">
    <w:name w:val="титут"/>
    <w:autoRedefine/>
    <w:uiPriority w:val="99"/>
    <w:rsid w:val="0063754F"/>
    <w:pPr>
      <w:spacing w:line="360" w:lineRule="auto"/>
      <w:jc w:val="center"/>
    </w:pPr>
    <w:rPr>
      <w:rFonts w:ascii="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png"/><Relationship Id="rId21" Type="http://schemas.openxmlformats.org/officeDocument/2006/relationships/image" Target="media/image16.png"/><Relationship Id="rId42" Type="http://schemas.openxmlformats.org/officeDocument/2006/relationships/image" Target="media/image37.png"/><Relationship Id="rId63" Type="http://schemas.openxmlformats.org/officeDocument/2006/relationships/image" Target="media/image58.png"/><Relationship Id="rId84" Type="http://schemas.openxmlformats.org/officeDocument/2006/relationships/image" Target="media/image79.png"/><Relationship Id="rId138" Type="http://schemas.openxmlformats.org/officeDocument/2006/relationships/image" Target="media/image133.png"/><Relationship Id="rId159" Type="http://schemas.openxmlformats.org/officeDocument/2006/relationships/image" Target="media/image154.png"/><Relationship Id="rId170" Type="http://schemas.openxmlformats.org/officeDocument/2006/relationships/image" Target="media/image165.png"/><Relationship Id="rId191" Type="http://schemas.openxmlformats.org/officeDocument/2006/relationships/image" Target="media/image186.png"/><Relationship Id="rId205" Type="http://schemas.openxmlformats.org/officeDocument/2006/relationships/image" Target="media/image200.png"/><Relationship Id="rId226" Type="http://schemas.openxmlformats.org/officeDocument/2006/relationships/image" Target="media/image221.png"/><Relationship Id="rId247" Type="http://schemas.openxmlformats.org/officeDocument/2006/relationships/header" Target="header2.xml"/><Relationship Id="rId107" Type="http://schemas.openxmlformats.org/officeDocument/2006/relationships/image" Target="media/image102.png"/><Relationship Id="rId11" Type="http://schemas.openxmlformats.org/officeDocument/2006/relationships/image" Target="media/image6.png"/><Relationship Id="rId32" Type="http://schemas.openxmlformats.org/officeDocument/2006/relationships/image" Target="media/image27.png"/><Relationship Id="rId53" Type="http://schemas.openxmlformats.org/officeDocument/2006/relationships/image" Target="media/image48.emf"/><Relationship Id="rId74" Type="http://schemas.openxmlformats.org/officeDocument/2006/relationships/image" Target="media/image69.png"/><Relationship Id="rId128" Type="http://schemas.openxmlformats.org/officeDocument/2006/relationships/image" Target="media/image123.png"/><Relationship Id="rId149" Type="http://schemas.openxmlformats.org/officeDocument/2006/relationships/image" Target="media/image144.png"/><Relationship Id="rId5" Type="http://schemas.openxmlformats.org/officeDocument/2006/relationships/footnotes" Target="footnotes.xml"/><Relationship Id="rId95" Type="http://schemas.openxmlformats.org/officeDocument/2006/relationships/image" Target="media/image90.png"/><Relationship Id="rId160" Type="http://schemas.openxmlformats.org/officeDocument/2006/relationships/image" Target="media/image155.png"/><Relationship Id="rId181" Type="http://schemas.openxmlformats.org/officeDocument/2006/relationships/image" Target="media/image176.png"/><Relationship Id="rId216" Type="http://schemas.openxmlformats.org/officeDocument/2006/relationships/image" Target="media/image211.png"/><Relationship Id="rId237" Type="http://schemas.openxmlformats.org/officeDocument/2006/relationships/image" Target="media/image232.emf"/><Relationship Id="rId22" Type="http://schemas.openxmlformats.org/officeDocument/2006/relationships/image" Target="media/image17.png"/><Relationship Id="rId43" Type="http://schemas.openxmlformats.org/officeDocument/2006/relationships/image" Target="media/image38.png"/><Relationship Id="rId64" Type="http://schemas.openxmlformats.org/officeDocument/2006/relationships/image" Target="media/image59.emf"/><Relationship Id="rId118" Type="http://schemas.openxmlformats.org/officeDocument/2006/relationships/image" Target="media/image113.png"/><Relationship Id="rId139" Type="http://schemas.openxmlformats.org/officeDocument/2006/relationships/image" Target="media/image134.png"/><Relationship Id="rId85" Type="http://schemas.openxmlformats.org/officeDocument/2006/relationships/image" Target="media/image80.png"/><Relationship Id="rId150" Type="http://schemas.openxmlformats.org/officeDocument/2006/relationships/image" Target="media/image145.png"/><Relationship Id="rId171" Type="http://schemas.openxmlformats.org/officeDocument/2006/relationships/image" Target="media/image166.png"/><Relationship Id="rId192" Type="http://schemas.openxmlformats.org/officeDocument/2006/relationships/image" Target="media/image187.png"/><Relationship Id="rId206" Type="http://schemas.openxmlformats.org/officeDocument/2006/relationships/image" Target="media/image201.png"/><Relationship Id="rId227" Type="http://schemas.openxmlformats.org/officeDocument/2006/relationships/image" Target="media/image222.png"/><Relationship Id="rId248" Type="http://schemas.openxmlformats.org/officeDocument/2006/relationships/footer" Target="footer2.xml"/><Relationship Id="rId12" Type="http://schemas.openxmlformats.org/officeDocument/2006/relationships/image" Target="media/image7.png"/><Relationship Id="rId17" Type="http://schemas.openxmlformats.org/officeDocument/2006/relationships/image" Target="media/image12.png"/><Relationship Id="rId33" Type="http://schemas.openxmlformats.org/officeDocument/2006/relationships/image" Target="media/image28.png"/><Relationship Id="rId38" Type="http://schemas.openxmlformats.org/officeDocument/2006/relationships/image" Target="media/image33.png"/><Relationship Id="rId59" Type="http://schemas.openxmlformats.org/officeDocument/2006/relationships/image" Target="media/image54.emf"/><Relationship Id="rId103" Type="http://schemas.openxmlformats.org/officeDocument/2006/relationships/image" Target="media/image98.png"/><Relationship Id="rId108" Type="http://schemas.openxmlformats.org/officeDocument/2006/relationships/image" Target="media/image103.png"/><Relationship Id="rId124" Type="http://schemas.openxmlformats.org/officeDocument/2006/relationships/image" Target="media/image119.png"/><Relationship Id="rId129" Type="http://schemas.openxmlformats.org/officeDocument/2006/relationships/image" Target="media/image124.png"/><Relationship Id="rId54" Type="http://schemas.openxmlformats.org/officeDocument/2006/relationships/image" Target="media/image49.emf"/><Relationship Id="rId70" Type="http://schemas.openxmlformats.org/officeDocument/2006/relationships/image" Target="media/image65.png"/><Relationship Id="rId75" Type="http://schemas.openxmlformats.org/officeDocument/2006/relationships/image" Target="media/image70.png"/><Relationship Id="rId91" Type="http://schemas.openxmlformats.org/officeDocument/2006/relationships/image" Target="media/image86.png"/><Relationship Id="rId96" Type="http://schemas.openxmlformats.org/officeDocument/2006/relationships/image" Target="media/image91.png"/><Relationship Id="rId140" Type="http://schemas.openxmlformats.org/officeDocument/2006/relationships/image" Target="media/image135.png"/><Relationship Id="rId145" Type="http://schemas.openxmlformats.org/officeDocument/2006/relationships/image" Target="media/image140.png"/><Relationship Id="rId161" Type="http://schemas.openxmlformats.org/officeDocument/2006/relationships/image" Target="media/image156.png"/><Relationship Id="rId166" Type="http://schemas.openxmlformats.org/officeDocument/2006/relationships/image" Target="media/image161.png"/><Relationship Id="rId182" Type="http://schemas.openxmlformats.org/officeDocument/2006/relationships/image" Target="media/image177.png"/><Relationship Id="rId187" Type="http://schemas.openxmlformats.org/officeDocument/2006/relationships/image" Target="media/image182.png"/><Relationship Id="rId217" Type="http://schemas.openxmlformats.org/officeDocument/2006/relationships/image" Target="media/image212.png"/><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207.png"/><Relationship Id="rId233" Type="http://schemas.openxmlformats.org/officeDocument/2006/relationships/image" Target="media/image228.png"/><Relationship Id="rId238" Type="http://schemas.openxmlformats.org/officeDocument/2006/relationships/image" Target="media/image233.wmf"/><Relationship Id="rId23" Type="http://schemas.openxmlformats.org/officeDocument/2006/relationships/image" Target="media/image18.png"/><Relationship Id="rId28" Type="http://schemas.openxmlformats.org/officeDocument/2006/relationships/image" Target="media/image23.png"/><Relationship Id="rId49" Type="http://schemas.openxmlformats.org/officeDocument/2006/relationships/image" Target="media/image44.png"/><Relationship Id="rId114" Type="http://schemas.openxmlformats.org/officeDocument/2006/relationships/image" Target="media/image109.png"/><Relationship Id="rId119" Type="http://schemas.openxmlformats.org/officeDocument/2006/relationships/image" Target="media/image114.png"/><Relationship Id="rId44" Type="http://schemas.openxmlformats.org/officeDocument/2006/relationships/image" Target="media/image39.png"/><Relationship Id="rId60" Type="http://schemas.openxmlformats.org/officeDocument/2006/relationships/image" Target="media/image55.png"/><Relationship Id="rId65" Type="http://schemas.openxmlformats.org/officeDocument/2006/relationships/image" Target="media/image60.emf"/><Relationship Id="rId81" Type="http://schemas.openxmlformats.org/officeDocument/2006/relationships/image" Target="media/image76.png"/><Relationship Id="rId86" Type="http://schemas.openxmlformats.org/officeDocument/2006/relationships/image" Target="media/image81.png"/><Relationship Id="rId130" Type="http://schemas.openxmlformats.org/officeDocument/2006/relationships/image" Target="media/image125.png"/><Relationship Id="rId135" Type="http://schemas.openxmlformats.org/officeDocument/2006/relationships/image" Target="media/image130.png"/><Relationship Id="rId151" Type="http://schemas.openxmlformats.org/officeDocument/2006/relationships/image" Target="media/image146.png"/><Relationship Id="rId156" Type="http://schemas.openxmlformats.org/officeDocument/2006/relationships/image" Target="media/image151.png"/><Relationship Id="rId177" Type="http://schemas.openxmlformats.org/officeDocument/2006/relationships/image" Target="media/image172.png"/><Relationship Id="rId198" Type="http://schemas.openxmlformats.org/officeDocument/2006/relationships/image" Target="media/image193.png"/><Relationship Id="rId172" Type="http://schemas.openxmlformats.org/officeDocument/2006/relationships/image" Target="media/image167.png"/><Relationship Id="rId193" Type="http://schemas.openxmlformats.org/officeDocument/2006/relationships/image" Target="media/image188.png"/><Relationship Id="rId202" Type="http://schemas.openxmlformats.org/officeDocument/2006/relationships/image" Target="media/image197.png"/><Relationship Id="rId207" Type="http://schemas.openxmlformats.org/officeDocument/2006/relationships/image" Target="media/image202.png"/><Relationship Id="rId223" Type="http://schemas.openxmlformats.org/officeDocument/2006/relationships/image" Target="media/image218.png"/><Relationship Id="rId228" Type="http://schemas.openxmlformats.org/officeDocument/2006/relationships/image" Target="media/image223.png"/><Relationship Id="rId244" Type="http://schemas.openxmlformats.org/officeDocument/2006/relationships/image" Target="media/image239.emf"/><Relationship Id="rId249" Type="http://schemas.openxmlformats.org/officeDocument/2006/relationships/fontTable" Target="fontTable.xml"/><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109" Type="http://schemas.openxmlformats.org/officeDocument/2006/relationships/image" Target="media/image104.png"/><Relationship Id="rId34" Type="http://schemas.openxmlformats.org/officeDocument/2006/relationships/image" Target="media/image29.png"/><Relationship Id="rId50" Type="http://schemas.openxmlformats.org/officeDocument/2006/relationships/image" Target="media/image45.emf"/><Relationship Id="rId55" Type="http://schemas.openxmlformats.org/officeDocument/2006/relationships/image" Target="media/image50.wmf"/><Relationship Id="rId76" Type="http://schemas.openxmlformats.org/officeDocument/2006/relationships/image" Target="media/image71.png"/><Relationship Id="rId97" Type="http://schemas.openxmlformats.org/officeDocument/2006/relationships/image" Target="media/image92.png"/><Relationship Id="rId104" Type="http://schemas.openxmlformats.org/officeDocument/2006/relationships/image" Target="media/image99.png"/><Relationship Id="rId120" Type="http://schemas.openxmlformats.org/officeDocument/2006/relationships/image" Target="media/image115.png"/><Relationship Id="rId125" Type="http://schemas.openxmlformats.org/officeDocument/2006/relationships/image" Target="media/image120.png"/><Relationship Id="rId141" Type="http://schemas.openxmlformats.org/officeDocument/2006/relationships/image" Target="media/image136.png"/><Relationship Id="rId146" Type="http://schemas.openxmlformats.org/officeDocument/2006/relationships/image" Target="media/image141.png"/><Relationship Id="rId167" Type="http://schemas.openxmlformats.org/officeDocument/2006/relationships/image" Target="media/image162.png"/><Relationship Id="rId188" Type="http://schemas.openxmlformats.org/officeDocument/2006/relationships/image" Target="media/image183.png"/><Relationship Id="rId7" Type="http://schemas.openxmlformats.org/officeDocument/2006/relationships/image" Target="media/image2.png"/><Relationship Id="rId71" Type="http://schemas.openxmlformats.org/officeDocument/2006/relationships/image" Target="media/image66.emf"/><Relationship Id="rId92" Type="http://schemas.openxmlformats.org/officeDocument/2006/relationships/image" Target="media/image87.png"/><Relationship Id="rId162" Type="http://schemas.openxmlformats.org/officeDocument/2006/relationships/image" Target="media/image157.png"/><Relationship Id="rId183" Type="http://schemas.openxmlformats.org/officeDocument/2006/relationships/image" Target="media/image178.png"/><Relationship Id="rId213" Type="http://schemas.openxmlformats.org/officeDocument/2006/relationships/image" Target="media/image208.png"/><Relationship Id="rId218" Type="http://schemas.openxmlformats.org/officeDocument/2006/relationships/image" Target="media/image213.png"/><Relationship Id="rId234" Type="http://schemas.openxmlformats.org/officeDocument/2006/relationships/image" Target="media/image229.png"/><Relationship Id="rId239" Type="http://schemas.openxmlformats.org/officeDocument/2006/relationships/image" Target="media/image234.png"/><Relationship Id="rId2" Type="http://schemas.openxmlformats.org/officeDocument/2006/relationships/styles" Target="styles.xml"/><Relationship Id="rId29" Type="http://schemas.openxmlformats.org/officeDocument/2006/relationships/image" Target="media/image24.png"/><Relationship Id="rId250" Type="http://schemas.openxmlformats.org/officeDocument/2006/relationships/theme" Target="theme/theme1.xml"/><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emf"/><Relationship Id="rId87" Type="http://schemas.openxmlformats.org/officeDocument/2006/relationships/image" Target="media/image82.png"/><Relationship Id="rId110" Type="http://schemas.openxmlformats.org/officeDocument/2006/relationships/image" Target="media/image105.png"/><Relationship Id="rId115" Type="http://schemas.openxmlformats.org/officeDocument/2006/relationships/image" Target="media/image110.png"/><Relationship Id="rId131" Type="http://schemas.openxmlformats.org/officeDocument/2006/relationships/image" Target="media/image126.png"/><Relationship Id="rId136" Type="http://schemas.openxmlformats.org/officeDocument/2006/relationships/image" Target="media/image131.png"/><Relationship Id="rId157" Type="http://schemas.openxmlformats.org/officeDocument/2006/relationships/image" Target="media/image152.png"/><Relationship Id="rId178" Type="http://schemas.openxmlformats.org/officeDocument/2006/relationships/image" Target="media/image173.png"/><Relationship Id="rId61" Type="http://schemas.openxmlformats.org/officeDocument/2006/relationships/image" Target="media/image56.png"/><Relationship Id="rId82" Type="http://schemas.openxmlformats.org/officeDocument/2006/relationships/image" Target="media/image77.wmf"/><Relationship Id="rId152" Type="http://schemas.openxmlformats.org/officeDocument/2006/relationships/image" Target="media/image147.emf"/><Relationship Id="rId173" Type="http://schemas.openxmlformats.org/officeDocument/2006/relationships/image" Target="media/image168.png"/><Relationship Id="rId194" Type="http://schemas.openxmlformats.org/officeDocument/2006/relationships/image" Target="media/image189.png"/><Relationship Id="rId199" Type="http://schemas.openxmlformats.org/officeDocument/2006/relationships/image" Target="media/image194.png"/><Relationship Id="rId203" Type="http://schemas.openxmlformats.org/officeDocument/2006/relationships/image" Target="media/image198.png"/><Relationship Id="rId208" Type="http://schemas.openxmlformats.org/officeDocument/2006/relationships/image" Target="media/image203.png"/><Relationship Id="rId229" Type="http://schemas.openxmlformats.org/officeDocument/2006/relationships/image" Target="media/image224.png"/><Relationship Id="rId19" Type="http://schemas.openxmlformats.org/officeDocument/2006/relationships/image" Target="media/image14.png"/><Relationship Id="rId224" Type="http://schemas.openxmlformats.org/officeDocument/2006/relationships/image" Target="media/image219.png"/><Relationship Id="rId240" Type="http://schemas.openxmlformats.org/officeDocument/2006/relationships/image" Target="media/image235.wmf"/><Relationship Id="rId245" Type="http://schemas.openxmlformats.org/officeDocument/2006/relationships/header" Target="header1.xml"/><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emf"/><Relationship Id="rId77" Type="http://schemas.openxmlformats.org/officeDocument/2006/relationships/image" Target="media/image72.png"/><Relationship Id="rId100" Type="http://schemas.openxmlformats.org/officeDocument/2006/relationships/image" Target="media/image95.png"/><Relationship Id="rId105" Type="http://schemas.openxmlformats.org/officeDocument/2006/relationships/image" Target="media/image100.png"/><Relationship Id="rId126" Type="http://schemas.openxmlformats.org/officeDocument/2006/relationships/image" Target="media/image121.png"/><Relationship Id="rId147" Type="http://schemas.openxmlformats.org/officeDocument/2006/relationships/image" Target="media/image142.png"/><Relationship Id="rId168" Type="http://schemas.openxmlformats.org/officeDocument/2006/relationships/image" Target="media/image163.png"/><Relationship Id="rId8" Type="http://schemas.openxmlformats.org/officeDocument/2006/relationships/image" Target="media/image3.emf"/><Relationship Id="rId51" Type="http://schemas.openxmlformats.org/officeDocument/2006/relationships/image" Target="media/image46.emf"/><Relationship Id="rId72" Type="http://schemas.openxmlformats.org/officeDocument/2006/relationships/image" Target="media/image67.wmf"/><Relationship Id="rId93" Type="http://schemas.openxmlformats.org/officeDocument/2006/relationships/image" Target="media/image88.png"/><Relationship Id="rId98" Type="http://schemas.openxmlformats.org/officeDocument/2006/relationships/image" Target="media/image93.png"/><Relationship Id="rId121" Type="http://schemas.openxmlformats.org/officeDocument/2006/relationships/image" Target="media/image116.png"/><Relationship Id="rId142" Type="http://schemas.openxmlformats.org/officeDocument/2006/relationships/image" Target="media/image137.png"/><Relationship Id="rId163" Type="http://schemas.openxmlformats.org/officeDocument/2006/relationships/image" Target="media/image158.png"/><Relationship Id="rId184" Type="http://schemas.openxmlformats.org/officeDocument/2006/relationships/image" Target="media/image179.png"/><Relationship Id="rId189" Type="http://schemas.openxmlformats.org/officeDocument/2006/relationships/image" Target="media/image184.png"/><Relationship Id="rId219" Type="http://schemas.openxmlformats.org/officeDocument/2006/relationships/image" Target="media/image214.png"/><Relationship Id="rId3" Type="http://schemas.openxmlformats.org/officeDocument/2006/relationships/settings" Target="settings.xml"/><Relationship Id="rId214" Type="http://schemas.openxmlformats.org/officeDocument/2006/relationships/image" Target="media/image209.png"/><Relationship Id="rId230" Type="http://schemas.openxmlformats.org/officeDocument/2006/relationships/image" Target="media/image225.png"/><Relationship Id="rId235" Type="http://schemas.openxmlformats.org/officeDocument/2006/relationships/image" Target="media/image230.png"/><Relationship Id="rId25" Type="http://schemas.openxmlformats.org/officeDocument/2006/relationships/image" Target="media/image20.png"/><Relationship Id="rId46" Type="http://schemas.openxmlformats.org/officeDocument/2006/relationships/image" Target="media/image41.wmf"/><Relationship Id="rId67" Type="http://schemas.openxmlformats.org/officeDocument/2006/relationships/image" Target="media/image62.emf"/><Relationship Id="rId116" Type="http://schemas.openxmlformats.org/officeDocument/2006/relationships/image" Target="media/image111.png"/><Relationship Id="rId137" Type="http://schemas.openxmlformats.org/officeDocument/2006/relationships/image" Target="media/image132.png"/><Relationship Id="rId158" Type="http://schemas.openxmlformats.org/officeDocument/2006/relationships/image" Target="media/image153.png"/><Relationship Id="rId20" Type="http://schemas.openxmlformats.org/officeDocument/2006/relationships/image" Target="media/image15.png"/><Relationship Id="rId41" Type="http://schemas.openxmlformats.org/officeDocument/2006/relationships/image" Target="media/image36.png"/><Relationship Id="rId62" Type="http://schemas.openxmlformats.org/officeDocument/2006/relationships/image" Target="media/image57.png"/><Relationship Id="rId83" Type="http://schemas.openxmlformats.org/officeDocument/2006/relationships/image" Target="media/image78.png"/><Relationship Id="rId88" Type="http://schemas.openxmlformats.org/officeDocument/2006/relationships/image" Target="media/image83.png"/><Relationship Id="rId111" Type="http://schemas.openxmlformats.org/officeDocument/2006/relationships/image" Target="media/image106.png"/><Relationship Id="rId132" Type="http://schemas.openxmlformats.org/officeDocument/2006/relationships/image" Target="media/image127.png"/><Relationship Id="rId153" Type="http://schemas.openxmlformats.org/officeDocument/2006/relationships/image" Target="media/image148.png"/><Relationship Id="rId174" Type="http://schemas.openxmlformats.org/officeDocument/2006/relationships/image" Target="media/image169.png"/><Relationship Id="rId179" Type="http://schemas.openxmlformats.org/officeDocument/2006/relationships/image" Target="media/image174.png"/><Relationship Id="rId195" Type="http://schemas.openxmlformats.org/officeDocument/2006/relationships/image" Target="media/image190.png"/><Relationship Id="rId209" Type="http://schemas.openxmlformats.org/officeDocument/2006/relationships/image" Target="media/image204.png"/><Relationship Id="rId190" Type="http://schemas.openxmlformats.org/officeDocument/2006/relationships/image" Target="media/image185.png"/><Relationship Id="rId204" Type="http://schemas.openxmlformats.org/officeDocument/2006/relationships/image" Target="media/image199.png"/><Relationship Id="rId220" Type="http://schemas.openxmlformats.org/officeDocument/2006/relationships/image" Target="media/image215.png"/><Relationship Id="rId225" Type="http://schemas.openxmlformats.org/officeDocument/2006/relationships/image" Target="media/image220.png"/><Relationship Id="rId241" Type="http://schemas.openxmlformats.org/officeDocument/2006/relationships/image" Target="media/image236.wmf"/><Relationship Id="rId246" Type="http://schemas.openxmlformats.org/officeDocument/2006/relationships/footer" Target="footer1.xml"/><Relationship Id="rId15" Type="http://schemas.openxmlformats.org/officeDocument/2006/relationships/image" Target="media/image10.png"/><Relationship Id="rId36" Type="http://schemas.openxmlformats.org/officeDocument/2006/relationships/image" Target="media/image31.png"/><Relationship Id="rId57" Type="http://schemas.openxmlformats.org/officeDocument/2006/relationships/image" Target="media/image52.emf"/><Relationship Id="rId106" Type="http://schemas.openxmlformats.org/officeDocument/2006/relationships/image" Target="media/image101.png"/><Relationship Id="rId127" Type="http://schemas.openxmlformats.org/officeDocument/2006/relationships/image" Target="media/image122.png"/><Relationship Id="rId10" Type="http://schemas.openxmlformats.org/officeDocument/2006/relationships/image" Target="media/image5.png"/><Relationship Id="rId31" Type="http://schemas.openxmlformats.org/officeDocument/2006/relationships/image" Target="media/image26.png"/><Relationship Id="rId52" Type="http://schemas.openxmlformats.org/officeDocument/2006/relationships/image" Target="media/image47.png"/><Relationship Id="rId73" Type="http://schemas.openxmlformats.org/officeDocument/2006/relationships/image" Target="media/image68.emf"/><Relationship Id="rId78" Type="http://schemas.openxmlformats.org/officeDocument/2006/relationships/image" Target="media/image73.emf"/><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png"/><Relationship Id="rId122" Type="http://schemas.openxmlformats.org/officeDocument/2006/relationships/image" Target="media/image117.png"/><Relationship Id="rId143" Type="http://schemas.openxmlformats.org/officeDocument/2006/relationships/image" Target="media/image138.png"/><Relationship Id="rId148" Type="http://schemas.openxmlformats.org/officeDocument/2006/relationships/image" Target="media/image143.png"/><Relationship Id="rId164" Type="http://schemas.openxmlformats.org/officeDocument/2006/relationships/image" Target="media/image159.png"/><Relationship Id="rId169" Type="http://schemas.openxmlformats.org/officeDocument/2006/relationships/image" Target="media/image164.png"/><Relationship Id="rId185" Type="http://schemas.openxmlformats.org/officeDocument/2006/relationships/image" Target="media/image180.png"/><Relationship Id="rId4" Type="http://schemas.openxmlformats.org/officeDocument/2006/relationships/webSettings" Target="webSettings.xml"/><Relationship Id="rId9" Type="http://schemas.openxmlformats.org/officeDocument/2006/relationships/image" Target="media/image4.png"/><Relationship Id="rId180" Type="http://schemas.openxmlformats.org/officeDocument/2006/relationships/image" Target="media/image175.png"/><Relationship Id="rId210" Type="http://schemas.openxmlformats.org/officeDocument/2006/relationships/image" Target="media/image205.png"/><Relationship Id="rId215" Type="http://schemas.openxmlformats.org/officeDocument/2006/relationships/image" Target="media/image210.png"/><Relationship Id="rId236" Type="http://schemas.openxmlformats.org/officeDocument/2006/relationships/image" Target="media/image231.png"/><Relationship Id="rId26" Type="http://schemas.openxmlformats.org/officeDocument/2006/relationships/image" Target="media/image21.png"/><Relationship Id="rId231" Type="http://schemas.openxmlformats.org/officeDocument/2006/relationships/image" Target="media/image226.png"/><Relationship Id="rId47" Type="http://schemas.openxmlformats.org/officeDocument/2006/relationships/image" Target="media/image42.wmf"/><Relationship Id="rId68" Type="http://schemas.openxmlformats.org/officeDocument/2006/relationships/image" Target="media/image63.png"/><Relationship Id="rId89" Type="http://schemas.openxmlformats.org/officeDocument/2006/relationships/image" Target="media/image84.png"/><Relationship Id="rId112" Type="http://schemas.openxmlformats.org/officeDocument/2006/relationships/image" Target="media/image107.png"/><Relationship Id="rId133" Type="http://schemas.openxmlformats.org/officeDocument/2006/relationships/image" Target="media/image128.png"/><Relationship Id="rId154" Type="http://schemas.openxmlformats.org/officeDocument/2006/relationships/image" Target="media/image149.png"/><Relationship Id="rId175" Type="http://schemas.openxmlformats.org/officeDocument/2006/relationships/image" Target="media/image170.png"/><Relationship Id="rId196" Type="http://schemas.openxmlformats.org/officeDocument/2006/relationships/image" Target="media/image191.png"/><Relationship Id="rId200" Type="http://schemas.openxmlformats.org/officeDocument/2006/relationships/image" Target="media/image195.png"/><Relationship Id="rId16" Type="http://schemas.openxmlformats.org/officeDocument/2006/relationships/image" Target="media/image11.png"/><Relationship Id="rId221" Type="http://schemas.openxmlformats.org/officeDocument/2006/relationships/image" Target="media/image216.png"/><Relationship Id="rId242" Type="http://schemas.openxmlformats.org/officeDocument/2006/relationships/image" Target="media/image237.wmf"/><Relationship Id="rId37" Type="http://schemas.openxmlformats.org/officeDocument/2006/relationships/image" Target="media/image32.png"/><Relationship Id="rId58" Type="http://schemas.openxmlformats.org/officeDocument/2006/relationships/image" Target="media/image53.png"/><Relationship Id="rId79" Type="http://schemas.openxmlformats.org/officeDocument/2006/relationships/image" Target="media/image74.emf"/><Relationship Id="rId102" Type="http://schemas.openxmlformats.org/officeDocument/2006/relationships/image" Target="media/image97.png"/><Relationship Id="rId123" Type="http://schemas.openxmlformats.org/officeDocument/2006/relationships/image" Target="media/image118.png"/><Relationship Id="rId144" Type="http://schemas.openxmlformats.org/officeDocument/2006/relationships/image" Target="media/image139.png"/><Relationship Id="rId90" Type="http://schemas.openxmlformats.org/officeDocument/2006/relationships/image" Target="media/image85.png"/><Relationship Id="rId165" Type="http://schemas.openxmlformats.org/officeDocument/2006/relationships/image" Target="media/image160.png"/><Relationship Id="rId186" Type="http://schemas.openxmlformats.org/officeDocument/2006/relationships/image" Target="media/image181.png"/><Relationship Id="rId211" Type="http://schemas.openxmlformats.org/officeDocument/2006/relationships/image" Target="media/image206.png"/><Relationship Id="rId232" Type="http://schemas.openxmlformats.org/officeDocument/2006/relationships/image" Target="media/image227.png"/><Relationship Id="rId27" Type="http://schemas.openxmlformats.org/officeDocument/2006/relationships/image" Target="media/image22.png"/><Relationship Id="rId48" Type="http://schemas.openxmlformats.org/officeDocument/2006/relationships/image" Target="media/image43.wmf"/><Relationship Id="rId69" Type="http://schemas.openxmlformats.org/officeDocument/2006/relationships/image" Target="media/image64.wmf"/><Relationship Id="rId113" Type="http://schemas.openxmlformats.org/officeDocument/2006/relationships/image" Target="media/image108.png"/><Relationship Id="rId134" Type="http://schemas.openxmlformats.org/officeDocument/2006/relationships/image" Target="media/image129.png"/><Relationship Id="rId80" Type="http://schemas.openxmlformats.org/officeDocument/2006/relationships/image" Target="media/image75.emf"/><Relationship Id="rId155" Type="http://schemas.openxmlformats.org/officeDocument/2006/relationships/image" Target="media/image150.png"/><Relationship Id="rId176" Type="http://schemas.openxmlformats.org/officeDocument/2006/relationships/image" Target="media/image171.png"/><Relationship Id="rId197" Type="http://schemas.openxmlformats.org/officeDocument/2006/relationships/image" Target="media/image192.png"/><Relationship Id="rId201" Type="http://schemas.openxmlformats.org/officeDocument/2006/relationships/image" Target="media/image196.png"/><Relationship Id="rId222" Type="http://schemas.openxmlformats.org/officeDocument/2006/relationships/image" Target="media/image217.png"/><Relationship Id="rId243" Type="http://schemas.openxmlformats.org/officeDocument/2006/relationships/image" Target="media/image238.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10132</Words>
  <Characters>57759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DNA7 X86</dc:creator>
  <cp:keywords/>
  <dc:description/>
  <cp:lastModifiedBy>admin</cp:lastModifiedBy>
  <cp:revision>2</cp:revision>
  <cp:lastPrinted>2010-06-07T22:07:00Z</cp:lastPrinted>
  <dcterms:created xsi:type="dcterms:W3CDTF">2014-02-23T18:50:00Z</dcterms:created>
  <dcterms:modified xsi:type="dcterms:W3CDTF">2014-02-23T18:50:00Z</dcterms:modified>
</cp:coreProperties>
</file>