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A1" w:rsidRPr="000B5E1F" w:rsidRDefault="00C141A1" w:rsidP="00C141A1">
      <w:pPr>
        <w:spacing w:before="120"/>
        <w:jc w:val="center"/>
        <w:rPr>
          <w:b/>
          <w:bCs/>
          <w:sz w:val="32"/>
          <w:szCs w:val="32"/>
        </w:rPr>
      </w:pPr>
      <w:r w:rsidRPr="000B5E1F">
        <w:rPr>
          <w:b/>
          <w:bCs/>
          <w:sz w:val="32"/>
          <w:szCs w:val="32"/>
        </w:rPr>
        <w:t>Владимир Владимирович Набоков. Приглашение на казнь</w:t>
      </w:r>
    </w:p>
    <w:p w:rsidR="00C141A1" w:rsidRPr="000B5E1F" w:rsidRDefault="00C141A1" w:rsidP="00C141A1">
      <w:pPr>
        <w:spacing w:before="120"/>
        <w:ind w:firstLine="567"/>
        <w:jc w:val="both"/>
      </w:pPr>
      <w:r w:rsidRPr="000B5E1F">
        <w:t xml:space="preserve"> «Сообразно с законом, Цинциннату Ц. объявили смертный приговор шепотом». Непростительная вина Цинцинната — в его «непроницаемости», «непрозрачности» для остальных, до ужаса похожих (тюремщик Родион то и дело превращается в директора тюрьмы, Родрига Ивановича, и наоборот; адвокат и прокурор по закону должны быть единоутробными братьями, если же не удается подобрать — их гримируют, чтобы были похожи), «прозрачных друг для дружки душ». Особенность эта присуща Цинциннату с детства (унаследована от отца, как сообщает ему пришедшая с визитом в тюрьму мать, Цецилия Ц., щупленькая, любопытная, в клеенчатом ватерпруфе и с акушерским саквояжем), но какое-то время ему удается скрывать свое отличие от остальных. Цинциннат начинает работать, а по вечерам упивается старинными книгами, пристрастясь к мифическому XIX в. Да ещё занимается он изготовлением мягких кукол для школьниц: «тут был и маленький волосатый Пушкин в бекеше, и похожий на крысу Гоголь в цветистом жилете, и старичок Толстой, толстоносенький, в зипуне, и множество других». Здесь же, в мастерской, Цинциннат знакомится с Марфинькой, на которой женится, когда ему исполняется двадцать два года и его переводят в детский сад учителем. В первый же год брака Марфинька начинает изменять ему. У нее родятся дети, мальчик и девочка, не от Цинцинната. Мальчик хром и зол, тучная девочка почти слепа. По иронии судьбы, оба ребенка попадают на попечение Цинцинната (в саду ему доверены «хроменькие, горбатенькие, косенькие» дети). Цинциннат перестает следить за собой, и его «непрозрачность» становится заметна окружающим. Так он оказывается в заключении, в крепости.</w:t>
      </w:r>
    </w:p>
    <w:p w:rsidR="00C141A1" w:rsidRPr="000B5E1F" w:rsidRDefault="00C141A1" w:rsidP="00C141A1">
      <w:pPr>
        <w:spacing w:before="120"/>
        <w:ind w:firstLine="567"/>
        <w:jc w:val="both"/>
      </w:pPr>
      <w:r w:rsidRPr="000B5E1F">
        <w:t>Услышав приговор, Цинциннат пытается узнать, когда назначена казнь, но тюремщики не говорят ему. Цинцинната выводят взглянуть на город с башни крепости. Двенадцатилетняя Эммочка, дочь директора тюрьмы, вдруг кажется Цинциннату воплощенным обещанием побега… УЗНИК коротает время за просмотром журналов. Делает записи, пытаясь осмыслить собственную жизнь, свою индивидуальность: «Я не простой… я тот, который жив среди вас… Не только мои глаза другие, и слух, и вкус, — не только обоняние, как у оленя, а осязание, как у нетопыря, — но главное: дар сочетать все это в одной точке…»</w:t>
      </w:r>
    </w:p>
    <w:p w:rsidR="00C141A1" w:rsidRPr="000B5E1F" w:rsidRDefault="00C141A1" w:rsidP="00C141A1">
      <w:pPr>
        <w:spacing w:before="120"/>
        <w:ind w:firstLine="567"/>
        <w:jc w:val="both"/>
      </w:pPr>
      <w:r w:rsidRPr="000B5E1F">
        <w:t>В крепости появляется ещё один заключенный, безбородый толстячок лет тридцати. Аккуратная арестантская пижамка, сафьяновые туфли, светлые, на прямой пробор волосы, между малиновых губ белеют чудные, ровные зубы.</w:t>
      </w:r>
    </w:p>
    <w:p w:rsidR="00C141A1" w:rsidRPr="000B5E1F" w:rsidRDefault="00C141A1" w:rsidP="00C141A1">
      <w:pPr>
        <w:spacing w:before="120"/>
        <w:ind w:firstLine="567"/>
        <w:jc w:val="both"/>
      </w:pPr>
      <w:r w:rsidRPr="000B5E1F">
        <w:t>Обещанное Цинциннату свидание с Марфинькой откладывается (по закону, свидание дозволяется лишь по истечении недели после суда). Директор тюрьмы торжественным образом (на столе скатерть и ваза со щекастыми пионами) знакомит Цинцинната с соседом — м-сье Пьером. Навестивший Цинцинната в камере м-сье Пьер пробует развлечь его любительскими фотографиями, на большинстве которых изображен он сам, карточными фокусами, анекдотами. Но Цинциннат, к обиде и недовольству Родрига Ивановича, замкнут и неприветлив.</w:t>
      </w:r>
    </w:p>
    <w:p w:rsidR="00C141A1" w:rsidRPr="000B5E1F" w:rsidRDefault="00C141A1" w:rsidP="00C141A1">
      <w:pPr>
        <w:spacing w:before="120"/>
        <w:ind w:firstLine="567"/>
        <w:jc w:val="both"/>
      </w:pPr>
      <w:r w:rsidRPr="000B5E1F">
        <w:t>На следующий день на свидание к нему является не только Марфинька, но и все её семейство (отец, братья-близнецы, дед с бабкой — «такие старые, что уже просвечивали», дети) и, наконец, молодой человек с безупречным профилем — теперешний кавалер Марфиньки. Прибывает также мебель, домашняя утварь, отдельные части стен. Цинциннату не удается сказать ни слова наедине с Марфинькой. Тесть не перестает упрекать его, шурин уговаривает покаяться («Подумай, как это неприятно, когда башку рубят»), молодой человек упрашивает Марфиньку накинуть шаль. Затем, собрав вещи (мебель выносят носильщики), все уходят.</w:t>
      </w:r>
    </w:p>
    <w:p w:rsidR="00C141A1" w:rsidRPr="000B5E1F" w:rsidRDefault="00C141A1" w:rsidP="00C141A1">
      <w:pPr>
        <w:spacing w:before="120"/>
        <w:ind w:firstLine="567"/>
        <w:jc w:val="both"/>
      </w:pPr>
      <w:r w:rsidRPr="000B5E1F">
        <w:t>В ожидании казни Цинциннат ещё острее чувствует свою непохожесть на всех остальных. В этом мире, где «вещество устало: сладко дремало время», в мнимом мире, недоумевая, блуждает лишь незначительная доля Цинцинната, а главная его часть находится совсем в другом месте. Но и так настоящая его жизнь «слишком сквозит», вызывая неприятие и протест окружающих. Цинциннат возвращается к прерванному чтению. Знаменитый роман, который он читает, носит латинское название «Quercus» («Дуб») и представляет собою биографию дерева. Автор повествует о тех исторических событиях (или тени событий), свидетелем которых мог оказаться дуб: то это диалог воинов, то привал разбойников, то бегство вельможи от царского гнева… В промежутках между этими событиями дуб рассматривается с точки зрения дендрологии, орнитологии и прочих наук, приводится подробный список всех вензелей на коре с их толкованием. Немало внимания уделяется музыке вод, палитре зорь и поведению погоды. Это, бесспорно, лучшее из того, что создано временем Цинцинната, тем не менее кажется ему далеким, ложным, мертвым.</w:t>
      </w:r>
    </w:p>
    <w:p w:rsidR="00C141A1" w:rsidRPr="000B5E1F" w:rsidRDefault="00C141A1" w:rsidP="00C141A1">
      <w:pPr>
        <w:spacing w:before="120"/>
        <w:ind w:firstLine="567"/>
        <w:jc w:val="both"/>
      </w:pPr>
      <w:r w:rsidRPr="000B5E1F">
        <w:t>Измученный ожиданием приезда палача, ожиданием казни, Цинциннат засыпает. Вдруг его будит постукивание, какие-то скребущие звуки, отчетливо слышные в ночной тишине. Судя по звукам, это подкоп. До самого утра Цинциннат прислушивается к ним.</w:t>
      </w:r>
    </w:p>
    <w:p w:rsidR="00C141A1" w:rsidRPr="000B5E1F" w:rsidRDefault="00C141A1" w:rsidP="00C141A1">
      <w:pPr>
        <w:spacing w:before="120"/>
        <w:ind w:firstLine="567"/>
        <w:jc w:val="both"/>
      </w:pPr>
      <w:r w:rsidRPr="000B5E1F">
        <w:t>По ночам звуки возобновляются, а день за днем к Цинциннату является м-сье Пьер с пошлыми разговорами. Желтая стена дает трещину, разверзается с грохотом, и из черной дыры, давясь смехом, вылезают м-сье Пьер и Родриг Иванович. М-сье Пьер приглашает Цинцинната посетить его, и тот, не видя иной возможности, ползет по проходу впереди м-сье Пьера в его камеру. М-сье Пьер выражает радость по поводу своей завязавшейся дружбы с Цинциннатом — такова была его первая задача. Затем м-сье Пьер отпирает ключиком стоящий в углу большой футляр, в котором оказывается широкий топор.</w:t>
      </w:r>
    </w:p>
    <w:p w:rsidR="00C141A1" w:rsidRPr="000B5E1F" w:rsidRDefault="00C141A1" w:rsidP="00C141A1">
      <w:pPr>
        <w:spacing w:before="120"/>
        <w:ind w:firstLine="567"/>
        <w:jc w:val="both"/>
      </w:pPr>
      <w:r w:rsidRPr="000B5E1F">
        <w:t>Цинциннат лезет по вырытому проходу обратно, но вдруг оказывается в пещере, а затем через трещину в скале выбирается на волю. Он видит дымчатый, синий город с окнами, как раскаленные угольки, и торопится вниз. Из-за выступа стены появляется Эммочка и ведет его за собой. Сквозь небольшую дверь в стене они попадают в темноватый коридор и оказываются в директорской квартире, где в столовой за овальным столом пьют чай семейство Родрига Ивановича и м-сье Пьер.</w:t>
      </w:r>
    </w:p>
    <w:p w:rsidR="00C141A1" w:rsidRPr="000B5E1F" w:rsidRDefault="00C141A1" w:rsidP="00C141A1">
      <w:pPr>
        <w:spacing w:before="120"/>
        <w:ind w:firstLine="567"/>
        <w:jc w:val="both"/>
      </w:pPr>
      <w:r w:rsidRPr="000B5E1F">
        <w:t>Как принято, накануне казни м-сье Пьер и Цинциннат являются с визитом ко всем главным чиновникам. В честь них устроен пышный обед, в саду пылает иллюминация: вензель «П» и «Ц» (не совсем, однако, вышедший). М-сье Пьер, по обыкновению, в центре внимания, Цинциннат же молчалив и рассеян.</w:t>
      </w:r>
    </w:p>
    <w:p w:rsidR="00C141A1" w:rsidRPr="000B5E1F" w:rsidRDefault="00C141A1" w:rsidP="00C141A1">
      <w:pPr>
        <w:spacing w:before="120"/>
        <w:ind w:firstLine="567"/>
        <w:jc w:val="both"/>
      </w:pPr>
      <w:r w:rsidRPr="000B5E1F">
        <w:t>Утром к Цинциннату приходит Марфинька, жалуясь, что трудно было добиться разрешения («Пришлось, конечно, пойти на маленькую уступку, — одним словом, обычная история»). Марфинька рассказывает о свидании с матерью Цинцинната, о том, что к ней самой сватается сосед, бесхитростно предлагает Цинциннату себя («Оставь. Что за вздор», — говорит Цинциннат). Марфиньку манит просунутый в приоткрывшуюся дверь палец, она исчезает на три четверти часа, а Цинциннат во время её отсутствия думает, что не только не приступил к неотложному, важному разговору с ней, но не может теперь даже выразить это важное. Марфинька, разочарованная свиданием, покидает Цинцинната («Я была готова все тебе дать. Стоило стараться»).</w:t>
      </w:r>
    </w:p>
    <w:p w:rsidR="00C141A1" w:rsidRPr="000B5E1F" w:rsidRDefault="00C141A1" w:rsidP="00C141A1">
      <w:pPr>
        <w:spacing w:before="120"/>
        <w:ind w:firstLine="567"/>
        <w:jc w:val="both"/>
      </w:pPr>
      <w:r w:rsidRPr="000B5E1F">
        <w:t>Цинциннат садится писать: «Вот тупик тутошней жизни, — и не в её тесных пределах искать спасения». Появляется м-сье Пьер и двое ею подручных, в которых почти невозможно узнать адвоката и директора тюрьмы. Гнедая кляча тащит облупившуюся коляску с ними вниз, в город. Прослышав о казни, начинает собираться публика. На площади возвышается червленый помост эшафота. Цинциннату, чтобы до него никто не дотрагивался, приходится почти бежать к помосту. Пока идут приготовления, он глядит по сторонам: что-то случилось с освещением, — с солнцем неблагополучно, и часть неба трясется. Один за другим падают тополя, которыми обсажена площадь.</w:t>
      </w:r>
    </w:p>
    <w:p w:rsidR="00C141A1" w:rsidRPr="000B5E1F" w:rsidRDefault="00C141A1" w:rsidP="00C141A1">
      <w:pPr>
        <w:spacing w:before="120"/>
        <w:ind w:firstLine="567"/>
        <w:jc w:val="both"/>
      </w:pPr>
      <w:r w:rsidRPr="000B5E1F">
        <w:t>Цинциннат сам снимает рубашку и ложится на плаху. Начинает считать: «один Цинциннат считал, а другой Цинциннат уже перестал слушать удалявшийся звон ненужного счета, привстал и осмотрелся». Палач ещё не совсем остановился, но сквозь его торс просвечивают перила. Зрители совсем прозрачны.</w:t>
      </w:r>
    </w:p>
    <w:p w:rsidR="00C141A1" w:rsidRPr="000B5E1F" w:rsidRDefault="00C141A1" w:rsidP="00C141A1">
      <w:pPr>
        <w:spacing w:before="120"/>
        <w:ind w:firstLine="567"/>
        <w:jc w:val="both"/>
      </w:pPr>
      <w:r w:rsidRPr="000B5E1F">
        <w:t>Цинциннат медленно спускается и идет по зыбкому сору. За его спиной рушится помост. Во много раз уменьшившийся Родриг безуспешно пытается остановить Цинцинната. Женщина в черной шали несет на руках маленького палача. Все расползается и падает, и Цинциннат идет среди пыли и упавших вещей в ту сторону, где, судя по голосам, стоят люди, подобные ему.</w:t>
      </w:r>
    </w:p>
    <w:p w:rsidR="0050390D" w:rsidRDefault="0050390D">
      <w:bookmarkStart w:id="0" w:name="_GoBack"/>
      <w:bookmarkEnd w:id="0"/>
    </w:p>
    <w:sectPr w:rsidR="0050390D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1A1"/>
    <w:rsid w:val="000B5E1F"/>
    <w:rsid w:val="003E2EE0"/>
    <w:rsid w:val="0050390D"/>
    <w:rsid w:val="00AA2BB5"/>
    <w:rsid w:val="00B20CF7"/>
    <w:rsid w:val="00B41B3D"/>
    <w:rsid w:val="00C1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182C3F-A3FB-4F3F-AA09-F594D5C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A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14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1222</Words>
  <Characters>6969</Characters>
  <Application>Microsoft Office Word</Application>
  <DocSecurity>0</DocSecurity>
  <Lines>58</Lines>
  <Paragraphs>16</Paragraphs>
  <ScaleCrop>false</ScaleCrop>
  <Company>Home</Company>
  <LinksUpToDate>false</LinksUpToDate>
  <CharactersWithSpaces>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 Владимирович Набоков</dc:title>
  <dc:subject/>
  <dc:creator>Alena</dc:creator>
  <cp:keywords/>
  <dc:description/>
  <cp:lastModifiedBy>admin</cp:lastModifiedBy>
  <cp:revision>2</cp:revision>
  <dcterms:created xsi:type="dcterms:W3CDTF">2014-02-19T18:05:00Z</dcterms:created>
  <dcterms:modified xsi:type="dcterms:W3CDTF">2014-02-19T18:05:00Z</dcterms:modified>
</cp:coreProperties>
</file>